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00263653" w:rsidP="422B3ABE" w:rsidRDefault="00263653" w14:paraId="06594ECF" w14:textId="6332DA9D">
      <w:pPr>
        <w:ind w:left="-1418" w:hanging="0"/>
      </w:pPr>
      <w:r>
        <w:rPr>
          <w:noProof/>
          <w:lang w:eastAsia="en-GB"/>
        </w:rPr>
        <w:drawing>
          <wp:anchor distT="0" distB="0" distL="114300" distR="114300" simplePos="0" relativeHeight="251664384" behindDoc="1" locked="0" layoutInCell="1" allowOverlap="1" wp14:anchorId="7F072747" wp14:editId="070C7326">
            <wp:simplePos x="0" y="0"/>
            <wp:positionH relativeFrom="column">
              <wp:posOffset>-904875</wp:posOffset>
            </wp:positionH>
            <wp:positionV relativeFrom="paragraph">
              <wp:posOffset>0</wp:posOffset>
            </wp:positionV>
            <wp:extent cx="7572375" cy="10715625"/>
            <wp:effectExtent l="0" t="0" r="9525"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572375" cy="10715625"/>
                    </a:xfrm>
                    <a:prstGeom prst="rect">
                      <a:avLst/>
                    </a:prstGeom>
                    <a:noFill/>
                  </pic:spPr>
                </pic:pic>
              </a:graphicData>
            </a:graphic>
            <wp14:sizeRelH relativeFrom="page">
              <wp14:pctWidth>0</wp14:pctWidth>
            </wp14:sizeRelH>
            <wp14:sizeRelV relativeFrom="page">
              <wp14:pctHeight>0</wp14:pctHeight>
            </wp14:sizeRelV>
          </wp:anchor>
        </w:drawing>
      </w:r>
      <w:r w:rsidR="1B42F8E7">
        <w:rPr/>
      </w:r>
      <w:r w:rsidR="67A842A9">
        <w:rPr/>
        <w:t>:</w:t>
      </w:r>
    </w:p>
    <w:p w:rsidR="00BA35D0" w:rsidRDefault="000D22B0" w14:paraId="0BCD26D1" w14:textId="05D787E8">
      <w:r>
        <w:rPr>
          <w:noProof/>
          <w:lang w:eastAsia="en-GB"/>
        </w:rPr>
        <mc:AlternateContent>
          <mc:Choice Requires="wps">
            <w:drawing>
              <wp:anchor distT="0" distB="0" distL="114300" distR="114300" simplePos="0" relativeHeight="251666432" behindDoc="1" locked="0" layoutInCell="1" allowOverlap="1" wp14:anchorId="0F753414" wp14:editId="684B2E9A">
                <wp:simplePos x="0" y="0"/>
                <wp:positionH relativeFrom="column">
                  <wp:posOffset>-428625</wp:posOffset>
                </wp:positionH>
                <wp:positionV relativeFrom="paragraph">
                  <wp:posOffset>7954645</wp:posOffset>
                </wp:positionV>
                <wp:extent cx="3838575" cy="1438275"/>
                <wp:effectExtent l="0" t="0" r="0" b="0"/>
                <wp:wrapNone/>
                <wp:docPr id="19465179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575" cy="1438275"/>
                        </a:xfrm>
                        <a:prstGeom prst="rect">
                          <a:avLst/>
                        </a:prstGeom>
                        <a:noFill/>
                        <a:ln w="9525">
                          <a:noFill/>
                          <a:miter lim="800000"/>
                          <a:headEnd/>
                          <a:tailEnd/>
                        </a:ln>
                      </wps:spPr>
                      <wps:txbx>
                        <w:txbxContent>
                          <w:p w:rsidR="00BA4F12" w:rsidP="000D22B0" w:rsidRDefault="00BA4F12" w14:paraId="0489510F" w14:textId="77777777">
                            <w:pPr>
                              <w:rPr>
                                <w:rFonts w:ascii="Myriad Pro" w:hAnsi="Myriad Pro"/>
                                <w:b/>
                                <w:color w:val="FFFFFF"/>
                                <w:sz w:val="36"/>
                                <w:szCs w:val="36"/>
                              </w:rPr>
                            </w:pPr>
                            <w:proofErr w:type="gramStart"/>
                            <w:r>
                              <w:rPr>
                                <w:rFonts w:ascii="Myriad Pro" w:hAnsi="Myriad Pro"/>
                                <w:b/>
                                <w:color w:val="FFFFFF"/>
                                <w:sz w:val="36"/>
                                <w:szCs w:val="36"/>
                              </w:rPr>
                              <w:t>Your</w:t>
                            </w:r>
                            <w:proofErr w:type="gramEnd"/>
                            <w:r>
                              <w:rPr>
                                <w:rFonts w:ascii="Myriad Pro" w:hAnsi="Myriad Pro"/>
                                <w:b/>
                                <w:color w:val="FFFFFF"/>
                                <w:sz w:val="36"/>
                                <w:szCs w:val="36"/>
                              </w:rPr>
                              <w:t xml:space="preserve"> </w:t>
                            </w:r>
                            <w:r w:rsidRPr="00D84DCF">
                              <w:rPr>
                                <w:rFonts w:ascii="Myriad Pro" w:hAnsi="Myriad Pro"/>
                                <w:b/>
                                <w:color w:val="FFFFFF"/>
                                <w:sz w:val="36"/>
                                <w:szCs w:val="36"/>
                              </w:rPr>
                              <w:t>Apprenticeship</w:t>
                            </w:r>
                            <w:r w:rsidRPr="000710CA">
                              <w:rPr>
                                <w:rFonts w:ascii="Myriad Pro" w:hAnsi="Myriad Pro"/>
                                <w:b/>
                                <w:color w:val="FFFFFF"/>
                                <w:sz w:val="36"/>
                                <w:szCs w:val="36"/>
                              </w:rPr>
                              <w:t xml:space="preserve"> at UWTSD</w:t>
                            </w:r>
                            <w:r>
                              <w:rPr>
                                <w:rFonts w:ascii="Myriad Pro" w:hAnsi="Myriad Pro"/>
                                <w:b/>
                                <w:color w:val="FFFFFF"/>
                                <w:sz w:val="36"/>
                                <w:szCs w:val="36"/>
                              </w:rPr>
                              <w:t xml:space="preserve"> Apprentice </w:t>
                            </w:r>
                            <w:r w:rsidRPr="00D84DCF">
                              <w:rPr>
                                <w:rFonts w:ascii="Myriad Pro" w:hAnsi="Myriad Pro"/>
                                <w:b/>
                                <w:color w:val="FFFFFF"/>
                                <w:sz w:val="36"/>
                                <w:szCs w:val="36"/>
                              </w:rPr>
                              <w:t>Handbook</w:t>
                            </w:r>
                          </w:p>
                          <w:p w:rsidRPr="00C32BED" w:rsidR="00BA4F12" w:rsidP="000D22B0" w:rsidRDefault="00BA4F12" w14:paraId="22F75729" w14:textId="77777777">
                            <w:pPr>
                              <w:rPr>
                                <w:rFonts w:ascii="Myriad Pro" w:hAnsi="Myriad Pro"/>
                                <w:b/>
                                <w:color w:val="FFFFFF"/>
                                <w:sz w:val="66"/>
                                <w:szCs w:val="72"/>
                              </w:rPr>
                            </w:pPr>
                            <w:r w:rsidRPr="00C32BED">
                              <w:rPr>
                                <w:rFonts w:ascii="Myriad Pro" w:hAnsi="Myriad Pro"/>
                                <w:b/>
                                <w:color w:val="FFFFFF"/>
                                <w:sz w:val="30"/>
                                <w:szCs w:val="36"/>
                              </w:rPr>
                              <w:t>October 2020</w:t>
                            </w:r>
                          </w:p>
                        </w:txbxContent>
                      </wps:txbx>
                      <wps:bodyPr rot="0" vert="horz" wrap="square" lIns="91440" tIns="45720" rIns="91440" bIns="45720" anchor="t" anchorCtr="0">
                        <a:noAutofit/>
                      </wps:bodyPr>
                    </wps:wsp>
                  </a:graphicData>
                </a:graphic>
              </wp:anchor>
            </w:drawing>
          </mc:Choice>
          <mc:Fallback>
            <w:pict w14:anchorId="36F7F541">
              <v:shapetype id="_x0000_t202" coordsize="21600,21600" o:spt="202" path="m,l,21600r21600,l21600,xe" w14:anchorId="0F753414">
                <v:stroke joinstyle="miter"/>
                <v:path gradientshapeok="t" o:connecttype="rect"/>
              </v:shapetype>
              <v:shape id="Text Box 2" style="position:absolute;margin-left:-33.75pt;margin-top:626.35pt;width:302.25pt;height:113.25pt;z-index:-251650048;visibility:visible;mso-wrap-style:square;mso-wrap-distance-left:9pt;mso-wrap-distance-top:0;mso-wrap-distance-right:9pt;mso-wrap-distance-bottom:0;mso-position-horizontal:absolute;mso-position-horizontal-relative:text;mso-position-vertical:absolute;mso-position-vertical-relative:text;v-text-anchor:top"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">
                <v:textbox>
                  <w:txbxContent>
                    <w:p w:rsidR="00BA4F12" w:rsidP="000D22B0" w:rsidRDefault="00BA4F12" w14:paraId="0D6DBF66" w14:textId="77777777">
                      <w:pPr>
                        <w:rPr>
                          <w:rFonts w:ascii="Myriad Pro" w:hAnsi="Myriad Pro"/>
                          <w:b/>
                          <w:color w:val="FFFFFF"/>
                          <w:sz w:val="36"/>
                          <w:szCs w:val="36"/>
                        </w:rPr>
                      </w:pPr>
                      <w:proofErr w:type="gramStart"/>
                      <w:r>
                        <w:rPr>
                          <w:rFonts w:ascii="Myriad Pro" w:hAnsi="Myriad Pro"/>
                          <w:b/>
                          <w:color w:val="FFFFFF"/>
                          <w:sz w:val="36"/>
                          <w:szCs w:val="36"/>
                        </w:rPr>
                        <w:t>Your</w:t>
                      </w:r>
                      <w:proofErr w:type="gramEnd"/>
                      <w:r>
                        <w:rPr>
                          <w:rFonts w:ascii="Myriad Pro" w:hAnsi="Myriad Pro"/>
                          <w:b/>
                          <w:color w:val="FFFFFF"/>
                          <w:sz w:val="36"/>
                          <w:szCs w:val="36"/>
                        </w:rPr>
                        <w:t xml:space="preserve"> </w:t>
                      </w:r>
                      <w:r w:rsidRPr="00D84DCF">
                        <w:rPr>
                          <w:rFonts w:ascii="Myriad Pro" w:hAnsi="Myriad Pro"/>
                          <w:b/>
                          <w:color w:val="FFFFFF"/>
                          <w:sz w:val="36"/>
                          <w:szCs w:val="36"/>
                        </w:rPr>
                        <w:t>Apprenticeship</w:t>
                      </w:r>
                      <w:r w:rsidRPr="000710CA">
                        <w:rPr>
                          <w:rFonts w:ascii="Myriad Pro" w:hAnsi="Myriad Pro"/>
                          <w:b/>
                          <w:color w:val="FFFFFF"/>
                          <w:sz w:val="36"/>
                          <w:szCs w:val="36"/>
                        </w:rPr>
                        <w:t xml:space="preserve"> at UWTSD</w:t>
                      </w:r>
                      <w:r>
                        <w:rPr>
                          <w:rFonts w:ascii="Myriad Pro" w:hAnsi="Myriad Pro"/>
                          <w:b/>
                          <w:color w:val="FFFFFF"/>
                          <w:sz w:val="36"/>
                          <w:szCs w:val="36"/>
                        </w:rPr>
                        <w:t xml:space="preserve"> Apprentice </w:t>
                      </w:r>
                      <w:r w:rsidRPr="00D84DCF">
                        <w:rPr>
                          <w:rFonts w:ascii="Myriad Pro" w:hAnsi="Myriad Pro"/>
                          <w:b/>
                          <w:color w:val="FFFFFF"/>
                          <w:sz w:val="36"/>
                          <w:szCs w:val="36"/>
                        </w:rPr>
                        <w:t>Handbook</w:t>
                      </w:r>
                    </w:p>
                    <w:p w:rsidRPr="00C32BED" w:rsidR="00BA4F12" w:rsidP="000D22B0" w:rsidRDefault="00BA4F12" w14:paraId="00213419" w14:textId="77777777">
                      <w:pPr>
                        <w:rPr>
                          <w:rFonts w:ascii="Myriad Pro" w:hAnsi="Myriad Pro"/>
                          <w:b/>
                          <w:color w:val="FFFFFF"/>
                          <w:sz w:val="66"/>
                          <w:szCs w:val="72"/>
                        </w:rPr>
                      </w:pPr>
                      <w:r w:rsidRPr="00C32BED">
                        <w:rPr>
                          <w:rFonts w:ascii="Myriad Pro" w:hAnsi="Myriad Pro"/>
                          <w:b/>
                          <w:color w:val="FFFFFF"/>
                          <w:sz w:val="30"/>
                          <w:szCs w:val="36"/>
                        </w:rPr>
                        <w:t>October 2020</w:t>
                      </w:r>
                    </w:p>
                  </w:txbxContent>
                </v:textbox>
              </v:shape>
            </w:pict>
          </mc:Fallback>
        </mc:AlternateContent>
      </w:r>
      <w:r w:rsidR="000710CA">
        <w:rPr>
          <w:noProof/>
          <w:lang w:eastAsia="en-GB"/>
        </w:rPr>
        <w:drawing>
          <wp:anchor distT="0" distB="0" distL="114300" distR="114300" simplePos="0" relativeHeight="251665408" behindDoc="0" locked="0" layoutInCell="1" allowOverlap="1" wp14:anchorId="400EBD13" wp14:editId="6709D1BB">
            <wp:simplePos x="0" y="0"/>
            <wp:positionH relativeFrom="column">
              <wp:posOffset>-476250</wp:posOffset>
            </wp:positionH>
            <wp:positionV relativeFrom="paragraph">
              <wp:posOffset>7459345</wp:posOffset>
            </wp:positionV>
            <wp:extent cx="3975735" cy="428625"/>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75735" cy="428625"/>
                    </a:xfrm>
                    <a:prstGeom prst="rect">
                      <a:avLst/>
                    </a:prstGeom>
                    <a:noFill/>
                  </pic:spPr>
                </pic:pic>
              </a:graphicData>
            </a:graphic>
          </wp:anchor>
        </w:drawing>
      </w:r>
      <w:r w:rsidR="00BA35D0">
        <w:br w:type="page"/>
      </w:r>
    </w:p>
    <w:p w:rsidRPr="00C32BED" w:rsidR="000710CA" w:rsidP="00574589" w:rsidRDefault="00BA35D0" w14:paraId="551FACB6" w14:textId="48FF14AB">
      <w:pPr>
        <w:rPr>
          <w:rFonts w:ascii="Myriad Pro" w:hAnsi="Myriad Pro"/>
          <w:color w:val="000000" w:themeColor="text1"/>
          <w:sz w:val="24"/>
        </w:rPr>
      </w:pPr>
      <w:r w:rsidRPr="00C32BED">
        <w:rPr>
          <w:rFonts w:ascii="Myriad Pro" w:hAnsi="Myriad Pro"/>
          <w:color w:val="000000" w:themeColor="text1"/>
          <w:sz w:val="24"/>
        </w:rPr>
        <w:lastRenderedPageBreak/>
        <w:t>This guide is intended to sit alongside your Programme of Study Handbook which covers the academic content of your course. It address topics specific to apprenticeships that have been raised by previous students. If you have any concerns that are not covered, please contact the team</w:t>
      </w:r>
      <w:r w:rsidRPr="00C32BED" w:rsidR="008B61CD">
        <w:rPr>
          <w:rFonts w:ascii="Myriad Pro" w:hAnsi="Myriad Pro"/>
          <w:color w:val="000000" w:themeColor="text1"/>
          <w:sz w:val="24"/>
        </w:rPr>
        <w:t xml:space="preserve"> or the teaching staff</w:t>
      </w:r>
      <w:r w:rsidRPr="00C32BED">
        <w:rPr>
          <w:rFonts w:ascii="Myriad Pro" w:hAnsi="Myriad Pro"/>
          <w:color w:val="000000" w:themeColor="text1"/>
          <w:sz w:val="24"/>
        </w:rPr>
        <w:t>.</w:t>
      </w:r>
    </w:p>
    <w:p w:rsidRPr="00574589" w:rsidR="001F3279" w:rsidP="00574589" w:rsidRDefault="001F3279" w14:paraId="7CC8D1AA" w14:textId="77777777">
      <w:pPr>
        <w:rPr>
          <w:rFonts w:ascii="Myriad Pro" w:hAnsi="Myriad Pro"/>
          <w:color w:val="000000" w:themeColor="text1"/>
        </w:rPr>
      </w:pPr>
    </w:p>
    <w:sdt>
      <w:sdtPr>
        <w:rPr>
          <w:rFonts w:asciiTheme="minorHAnsi" w:hAnsiTheme="minorHAnsi" w:eastAsiaTheme="minorHAnsi" w:cstheme="minorBidi"/>
          <w:color w:val="auto"/>
          <w:sz w:val="22"/>
          <w:szCs w:val="22"/>
          <w:lang w:val="en-GB"/>
        </w:rPr>
        <w:id w:val="10506761"/>
        <w:docPartObj>
          <w:docPartGallery w:val="Table of Contents"/>
          <w:docPartUnique/>
        </w:docPartObj>
      </w:sdtPr>
      <w:sdtEndPr>
        <w:rPr>
          <w:b/>
          <w:bCs/>
          <w:noProof/>
        </w:rPr>
      </w:sdtEndPr>
      <w:sdtContent>
        <w:p w:rsidR="001F3279" w:rsidRDefault="001F3279" w14:paraId="10353C62" w14:textId="5672771D">
          <w:pPr>
            <w:pStyle w:val="TOCHeading"/>
          </w:pPr>
          <w:r>
            <w:t>Contents</w:t>
          </w:r>
        </w:p>
        <w:bookmarkStart w:name="_GoBack" w:id="0"/>
        <w:bookmarkEnd w:id="0"/>
        <w:p w:rsidR="00FA0321" w:rsidRDefault="001F3279" w14:paraId="6C419FED" w14:textId="3156484F">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history="1" w:anchor="_Toc54940566">
            <w:r w:rsidRPr="00D42BD4" w:rsidR="00FA0321">
              <w:rPr>
                <w:rStyle w:val="Hyperlink"/>
                <w:noProof/>
              </w:rPr>
              <w:t>Apprenticeships in Higher Education</w:t>
            </w:r>
            <w:r w:rsidR="00FA0321">
              <w:rPr>
                <w:noProof/>
                <w:webHidden/>
              </w:rPr>
              <w:tab/>
            </w:r>
            <w:r w:rsidR="00FA0321">
              <w:rPr>
                <w:noProof/>
                <w:webHidden/>
              </w:rPr>
              <w:fldChar w:fldCharType="begin"/>
            </w:r>
            <w:r w:rsidR="00FA0321">
              <w:rPr>
                <w:noProof/>
                <w:webHidden/>
              </w:rPr>
              <w:instrText xml:space="preserve"> PAGEREF _Toc54940566 \h </w:instrText>
            </w:r>
            <w:r w:rsidR="00FA0321">
              <w:rPr>
                <w:noProof/>
                <w:webHidden/>
              </w:rPr>
            </w:r>
            <w:r w:rsidR="00FA0321">
              <w:rPr>
                <w:noProof/>
                <w:webHidden/>
              </w:rPr>
              <w:fldChar w:fldCharType="separate"/>
            </w:r>
            <w:r w:rsidR="00FA0321">
              <w:rPr>
                <w:noProof/>
                <w:webHidden/>
              </w:rPr>
              <w:t>3</w:t>
            </w:r>
            <w:r w:rsidR="00FA0321">
              <w:rPr>
                <w:noProof/>
                <w:webHidden/>
              </w:rPr>
              <w:fldChar w:fldCharType="end"/>
            </w:r>
          </w:hyperlink>
        </w:p>
        <w:p w:rsidR="00FA0321" w:rsidRDefault="00FA0321" w14:paraId="2CA1311F" w14:textId="55ED4EDB">
          <w:pPr>
            <w:pStyle w:val="TOC2"/>
            <w:tabs>
              <w:tab w:val="right" w:leader="dot" w:pos="9016"/>
            </w:tabs>
            <w:rPr>
              <w:rFonts w:eastAsiaTheme="minorEastAsia"/>
              <w:noProof/>
              <w:lang w:eastAsia="en-GB"/>
            </w:rPr>
          </w:pPr>
          <w:hyperlink w:history="1" w:anchor="_Toc54940567">
            <w:r w:rsidRPr="00D42BD4">
              <w:rPr>
                <w:rStyle w:val="Hyperlink"/>
                <w:noProof/>
              </w:rPr>
              <w:t>Apprenticeships in Wales</w:t>
            </w:r>
            <w:r>
              <w:rPr>
                <w:noProof/>
                <w:webHidden/>
              </w:rPr>
              <w:tab/>
            </w:r>
            <w:r>
              <w:rPr>
                <w:noProof/>
                <w:webHidden/>
              </w:rPr>
              <w:fldChar w:fldCharType="begin"/>
            </w:r>
            <w:r>
              <w:rPr>
                <w:noProof/>
                <w:webHidden/>
              </w:rPr>
              <w:instrText xml:space="preserve"> PAGEREF _Toc54940567 \h </w:instrText>
            </w:r>
            <w:r>
              <w:rPr>
                <w:noProof/>
                <w:webHidden/>
              </w:rPr>
            </w:r>
            <w:r>
              <w:rPr>
                <w:noProof/>
                <w:webHidden/>
              </w:rPr>
              <w:fldChar w:fldCharType="separate"/>
            </w:r>
            <w:r>
              <w:rPr>
                <w:noProof/>
                <w:webHidden/>
              </w:rPr>
              <w:t>3</w:t>
            </w:r>
            <w:r>
              <w:rPr>
                <w:noProof/>
                <w:webHidden/>
              </w:rPr>
              <w:fldChar w:fldCharType="end"/>
            </w:r>
          </w:hyperlink>
        </w:p>
        <w:p w:rsidR="00FA0321" w:rsidRDefault="00FA0321" w14:paraId="3EE64D00" w14:textId="2B1AD239">
          <w:pPr>
            <w:pStyle w:val="TOC2"/>
            <w:tabs>
              <w:tab w:val="right" w:leader="dot" w:pos="9016"/>
            </w:tabs>
            <w:rPr>
              <w:rFonts w:eastAsiaTheme="minorEastAsia"/>
              <w:noProof/>
              <w:lang w:eastAsia="en-GB"/>
            </w:rPr>
          </w:pPr>
          <w:hyperlink w:history="1" w:anchor="_Toc54940568">
            <w:r w:rsidRPr="00D42BD4">
              <w:rPr>
                <w:rStyle w:val="Hyperlink"/>
                <w:noProof/>
              </w:rPr>
              <w:t>Apprenticeships in England</w:t>
            </w:r>
            <w:r>
              <w:rPr>
                <w:noProof/>
                <w:webHidden/>
              </w:rPr>
              <w:tab/>
            </w:r>
            <w:r>
              <w:rPr>
                <w:noProof/>
                <w:webHidden/>
              </w:rPr>
              <w:fldChar w:fldCharType="begin"/>
            </w:r>
            <w:r>
              <w:rPr>
                <w:noProof/>
                <w:webHidden/>
              </w:rPr>
              <w:instrText xml:space="preserve"> PAGEREF _Toc54940568 \h </w:instrText>
            </w:r>
            <w:r>
              <w:rPr>
                <w:noProof/>
                <w:webHidden/>
              </w:rPr>
            </w:r>
            <w:r>
              <w:rPr>
                <w:noProof/>
                <w:webHidden/>
              </w:rPr>
              <w:fldChar w:fldCharType="separate"/>
            </w:r>
            <w:r>
              <w:rPr>
                <w:noProof/>
                <w:webHidden/>
              </w:rPr>
              <w:t>3</w:t>
            </w:r>
            <w:r>
              <w:rPr>
                <w:noProof/>
                <w:webHidden/>
              </w:rPr>
              <w:fldChar w:fldCharType="end"/>
            </w:r>
          </w:hyperlink>
        </w:p>
        <w:p w:rsidR="00FA0321" w:rsidRDefault="00FA0321" w14:paraId="2424D191" w14:textId="0F6BAD72">
          <w:pPr>
            <w:pStyle w:val="TOC2"/>
            <w:tabs>
              <w:tab w:val="right" w:leader="dot" w:pos="9016"/>
            </w:tabs>
            <w:rPr>
              <w:rFonts w:eastAsiaTheme="minorEastAsia"/>
              <w:noProof/>
              <w:lang w:eastAsia="en-GB"/>
            </w:rPr>
          </w:pPr>
          <w:hyperlink w:history="1" w:anchor="_Toc54940569">
            <w:r w:rsidRPr="00D42BD4">
              <w:rPr>
                <w:rStyle w:val="Hyperlink"/>
                <w:noProof/>
              </w:rPr>
              <w:t>Progression and Prior Learning</w:t>
            </w:r>
            <w:r>
              <w:rPr>
                <w:noProof/>
                <w:webHidden/>
              </w:rPr>
              <w:tab/>
            </w:r>
            <w:r>
              <w:rPr>
                <w:noProof/>
                <w:webHidden/>
              </w:rPr>
              <w:fldChar w:fldCharType="begin"/>
            </w:r>
            <w:r>
              <w:rPr>
                <w:noProof/>
                <w:webHidden/>
              </w:rPr>
              <w:instrText xml:space="preserve"> PAGEREF _Toc54940569 \h </w:instrText>
            </w:r>
            <w:r>
              <w:rPr>
                <w:noProof/>
                <w:webHidden/>
              </w:rPr>
            </w:r>
            <w:r>
              <w:rPr>
                <w:noProof/>
                <w:webHidden/>
              </w:rPr>
              <w:fldChar w:fldCharType="separate"/>
            </w:r>
            <w:r>
              <w:rPr>
                <w:noProof/>
                <w:webHidden/>
              </w:rPr>
              <w:t>3</w:t>
            </w:r>
            <w:r>
              <w:rPr>
                <w:noProof/>
                <w:webHidden/>
              </w:rPr>
              <w:fldChar w:fldCharType="end"/>
            </w:r>
          </w:hyperlink>
        </w:p>
        <w:p w:rsidR="00FA0321" w:rsidRDefault="00FA0321" w14:paraId="338875FA" w14:textId="37092621">
          <w:pPr>
            <w:pStyle w:val="TOC2"/>
            <w:tabs>
              <w:tab w:val="right" w:leader="dot" w:pos="9016"/>
            </w:tabs>
            <w:rPr>
              <w:rFonts w:eastAsiaTheme="minorEastAsia"/>
              <w:noProof/>
              <w:lang w:eastAsia="en-GB"/>
            </w:rPr>
          </w:pPr>
          <w:hyperlink w:history="1" w:anchor="_Toc54940570">
            <w:r w:rsidRPr="00D42BD4">
              <w:rPr>
                <w:rStyle w:val="Hyperlink"/>
                <w:noProof/>
              </w:rPr>
              <w:t>Funding and grants</w:t>
            </w:r>
            <w:r>
              <w:rPr>
                <w:noProof/>
                <w:webHidden/>
              </w:rPr>
              <w:tab/>
            </w:r>
            <w:r>
              <w:rPr>
                <w:noProof/>
                <w:webHidden/>
              </w:rPr>
              <w:fldChar w:fldCharType="begin"/>
            </w:r>
            <w:r>
              <w:rPr>
                <w:noProof/>
                <w:webHidden/>
              </w:rPr>
              <w:instrText xml:space="preserve"> PAGEREF _Toc54940570 \h </w:instrText>
            </w:r>
            <w:r>
              <w:rPr>
                <w:noProof/>
                <w:webHidden/>
              </w:rPr>
            </w:r>
            <w:r>
              <w:rPr>
                <w:noProof/>
                <w:webHidden/>
              </w:rPr>
              <w:fldChar w:fldCharType="separate"/>
            </w:r>
            <w:r>
              <w:rPr>
                <w:noProof/>
                <w:webHidden/>
              </w:rPr>
              <w:t>4</w:t>
            </w:r>
            <w:r>
              <w:rPr>
                <w:noProof/>
                <w:webHidden/>
              </w:rPr>
              <w:fldChar w:fldCharType="end"/>
            </w:r>
          </w:hyperlink>
        </w:p>
        <w:p w:rsidR="00FA0321" w:rsidRDefault="00FA0321" w14:paraId="1522CA8B" w14:textId="6475C716">
          <w:pPr>
            <w:pStyle w:val="TOC2"/>
            <w:tabs>
              <w:tab w:val="right" w:leader="dot" w:pos="9016"/>
            </w:tabs>
            <w:rPr>
              <w:rFonts w:eastAsiaTheme="minorEastAsia"/>
              <w:noProof/>
              <w:lang w:eastAsia="en-GB"/>
            </w:rPr>
          </w:pPr>
          <w:hyperlink w:history="1" w:anchor="_Toc54940571">
            <w:r w:rsidRPr="00D42BD4">
              <w:rPr>
                <w:rStyle w:val="Hyperlink"/>
                <w:noProof/>
              </w:rPr>
              <w:t>Apprentice Journey</w:t>
            </w:r>
            <w:r>
              <w:rPr>
                <w:noProof/>
                <w:webHidden/>
              </w:rPr>
              <w:tab/>
            </w:r>
            <w:r>
              <w:rPr>
                <w:noProof/>
                <w:webHidden/>
              </w:rPr>
              <w:fldChar w:fldCharType="begin"/>
            </w:r>
            <w:r>
              <w:rPr>
                <w:noProof/>
                <w:webHidden/>
              </w:rPr>
              <w:instrText xml:space="preserve"> PAGEREF _Toc54940571 \h </w:instrText>
            </w:r>
            <w:r>
              <w:rPr>
                <w:noProof/>
                <w:webHidden/>
              </w:rPr>
            </w:r>
            <w:r>
              <w:rPr>
                <w:noProof/>
                <w:webHidden/>
              </w:rPr>
              <w:fldChar w:fldCharType="separate"/>
            </w:r>
            <w:r>
              <w:rPr>
                <w:noProof/>
                <w:webHidden/>
              </w:rPr>
              <w:t>4</w:t>
            </w:r>
            <w:r>
              <w:rPr>
                <w:noProof/>
                <w:webHidden/>
              </w:rPr>
              <w:fldChar w:fldCharType="end"/>
            </w:r>
          </w:hyperlink>
        </w:p>
        <w:p w:rsidR="00FA0321" w:rsidRDefault="00FA0321" w14:paraId="72C0FE59" w14:textId="3DCE2BF5">
          <w:pPr>
            <w:pStyle w:val="TOC2"/>
            <w:tabs>
              <w:tab w:val="right" w:leader="dot" w:pos="9016"/>
            </w:tabs>
            <w:rPr>
              <w:rFonts w:eastAsiaTheme="minorEastAsia"/>
              <w:noProof/>
              <w:lang w:eastAsia="en-GB"/>
            </w:rPr>
          </w:pPr>
          <w:hyperlink w:history="1" w:anchor="_Toc54940572">
            <w:r w:rsidRPr="00D42BD4">
              <w:rPr>
                <w:rStyle w:val="Hyperlink"/>
                <w:noProof/>
              </w:rPr>
              <w:t>Enrolment and initial assessment</w:t>
            </w:r>
            <w:r>
              <w:rPr>
                <w:noProof/>
                <w:webHidden/>
              </w:rPr>
              <w:tab/>
            </w:r>
            <w:r>
              <w:rPr>
                <w:noProof/>
                <w:webHidden/>
              </w:rPr>
              <w:fldChar w:fldCharType="begin"/>
            </w:r>
            <w:r>
              <w:rPr>
                <w:noProof/>
                <w:webHidden/>
              </w:rPr>
              <w:instrText xml:space="preserve"> PAGEREF _Toc54940572 \h </w:instrText>
            </w:r>
            <w:r>
              <w:rPr>
                <w:noProof/>
                <w:webHidden/>
              </w:rPr>
            </w:r>
            <w:r>
              <w:rPr>
                <w:noProof/>
                <w:webHidden/>
              </w:rPr>
              <w:fldChar w:fldCharType="separate"/>
            </w:r>
            <w:r>
              <w:rPr>
                <w:noProof/>
                <w:webHidden/>
              </w:rPr>
              <w:t>4</w:t>
            </w:r>
            <w:r>
              <w:rPr>
                <w:noProof/>
                <w:webHidden/>
              </w:rPr>
              <w:fldChar w:fldCharType="end"/>
            </w:r>
          </w:hyperlink>
        </w:p>
        <w:p w:rsidR="00FA0321" w:rsidRDefault="00FA0321" w14:paraId="70EAA3F3" w14:textId="7121245E">
          <w:pPr>
            <w:pStyle w:val="TOC2"/>
            <w:tabs>
              <w:tab w:val="right" w:leader="dot" w:pos="9016"/>
            </w:tabs>
            <w:rPr>
              <w:rFonts w:eastAsiaTheme="minorEastAsia"/>
              <w:noProof/>
              <w:lang w:eastAsia="en-GB"/>
            </w:rPr>
          </w:pPr>
          <w:hyperlink w:history="1" w:anchor="_Toc54940573">
            <w:r w:rsidRPr="00D42BD4">
              <w:rPr>
                <w:rStyle w:val="Hyperlink"/>
                <w:noProof/>
              </w:rPr>
              <w:t>Pathway changes</w:t>
            </w:r>
            <w:r>
              <w:rPr>
                <w:noProof/>
                <w:webHidden/>
              </w:rPr>
              <w:tab/>
            </w:r>
            <w:r>
              <w:rPr>
                <w:noProof/>
                <w:webHidden/>
              </w:rPr>
              <w:fldChar w:fldCharType="begin"/>
            </w:r>
            <w:r>
              <w:rPr>
                <w:noProof/>
                <w:webHidden/>
              </w:rPr>
              <w:instrText xml:space="preserve"> PAGEREF _Toc54940573 \h </w:instrText>
            </w:r>
            <w:r>
              <w:rPr>
                <w:noProof/>
                <w:webHidden/>
              </w:rPr>
            </w:r>
            <w:r>
              <w:rPr>
                <w:noProof/>
                <w:webHidden/>
              </w:rPr>
              <w:fldChar w:fldCharType="separate"/>
            </w:r>
            <w:r>
              <w:rPr>
                <w:noProof/>
                <w:webHidden/>
              </w:rPr>
              <w:t>4</w:t>
            </w:r>
            <w:r>
              <w:rPr>
                <w:noProof/>
                <w:webHidden/>
              </w:rPr>
              <w:fldChar w:fldCharType="end"/>
            </w:r>
          </w:hyperlink>
        </w:p>
        <w:p w:rsidR="00FA0321" w:rsidRDefault="00FA0321" w14:paraId="74A098C9" w14:textId="2D13A6E6">
          <w:pPr>
            <w:pStyle w:val="TOC2"/>
            <w:tabs>
              <w:tab w:val="right" w:leader="dot" w:pos="9016"/>
            </w:tabs>
            <w:rPr>
              <w:rFonts w:eastAsiaTheme="minorEastAsia"/>
              <w:noProof/>
              <w:lang w:eastAsia="en-GB"/>
            </w:rPr>
          </w:pPr>
          <w:hyperlink w:history="1" w:anchor="_Toc54940574">
            <w:r w:rsidRPr="00D42BD4">
              <w:rPr>
                <w:rStyle w:val="Hyperlink"/>
                <w:noProof/>
              </w:rPr>
              <w:t>Teaching and study arrangements</w:t>
            </w:r>
            <w:r>
              <w:rPr>
                <w:noProof/>
                <w:webHidden/>
              </w:rPr>
              <w:tab/>
            </w:r>
            <w:r>
              <w:rPr>
                <w:noProof/>
                <w:webHidden/>
              </w:rPr>
              <w:fldChar w:fldCharType="begin"/>
            </w:r>
            <w:r>
              <w:rPr>
                <w:noProof/>
                <w:webHidden/>
              </w:rPr>
              <w:instrText xml:space="preserve"> PAGEREF _Toc54940574 \h </w:instrText>
            </w:r>
            <w:r>
              <w:rPr>
                <w:noProof/>
                <w:webHidden/>
              </w:rPr>
            </w:r>
            <w:r>
              <w:rPr>
                <w:noProof/>
                <w:webHidden/>
              </w:rPr>
              <w:fldChar w:fldCharType="separate"/>
            </w:r>
            <w:r>
              <w:rPr>
                <w:noProof/>
                <w:webHidden/>
              </w:rPr>
              <w:t>5</w:t>
            </w:r>
            <w:r>
              <w:rPr>
                <w:noProof/>
                <w:webHidden/>
              </w:rPr>
              <w:fldChar w:fldCharType="end"/>
            </w:r>
          </w:hyperlink>
        </w:p>
        <w:p w:rsidR="00FA0321" w:rsidRDefault="00FA0321" w14:paraId="50124C6E" w14:textId="0F16B4B2">
          <w:pPr>
            <w:pStyle w:val="TOC2"/>
            <w:tabs>
              <w:tab w:val="right" w:leader="dot" w:pos="9016"/>
            </w:tabs>
            <w:rPr>
              <w:rFonts w:eastAsiaTheme="minorEastAsia"/>
              <w:noProof/>
              <w:lang w:eastAsia="en-GB"/>
            </w:rPr>
          </w:pPr>
          <w:hyperlink w:history="1" w:anchor="_Toc54940575">
            <w:r w:rsidRPr="00D42BD4">
              <w:rPr>
                <w:rStyle w:val="Hyperlink"/>
                <w:noProof/>
              </w:rPr>
              <w:t>Email and the Hwb</w:t>
            </w:r>
            <w:r>
              <w:rPr>
                <w:noProof/>
                <w:webHidden/>
              </w:rPr>
              <w:tab/>
            </w:r>
            <w:r>
              <w:rPr>
                <w:noProof/>
                <w:webHidden/>
              </w:rPr>
              <w:fldChar w:fldCharType="begin"/>
            </w:r>
            <w:r>
              <w:rPr>
                <w:noProof/>
                <w:webHidden/>
              </w:rPr>
              <w:instrText xml:space="preserve"> PAGEREF _Toc54940575 \h </w:instrText>
            </w:r>
            <w:r>
              <w:rPr>
                <w:noProof/>
                <w:webHidden/>
              </w:rPr>
            </w:r>
            <w:r>
              <w:rPr>
                <w:noProof/>
                <w:webHidden/>
              </w:rPr>
              <w:fldChar w:fldCharType="separate"/>
            </w:r>
            <w:r>
              <w:rPr>
                <w:noProof/>
                <w:webHidden/>
              </w:rPr>
              <w:t>5</w:t>
            </w:r>
            <w:r>
              <w:rPr>
                <w:noProof/>
                <w:webHidden/>
              </w:rPr>
              <w:fldChar w:fldCharType="end"/>
            </w:r>
          </w:hyperlink>
        </w:p>
        <w:p w:rsidR="00FA0321" w:rsidRDefault="00FA0321" w14:paraId="690B0A13" w14:textId="5ABF112D">
          <w:pPr>
            <w:pStyle w:val="TOC2"/>
            <w:tabs>
              <w:tab w:val="right" w:leader="dot" w:pos="9016"/>
            </w:tabs>
            <w:rPr>
              <w:rFonts w:eastAsiaTheme="minorEastAsia"/>
              <w:noProof/>
              <w:lang w:eastAsia="en-GB"/>
            </w:rPr>
          </w:pPr>
          <w:hyperlink w:history="1" w:anchor="_Toc54940576">
            <w:r w:rsidRPr="00D42BD4">
              <w:rPr>
                <w:rStyle w:val="Hyperlink"/>
                <w:noProof/>
              </w:rPr>
              <w:t>Off the Job training commitment</w:t>
            </w:r>
            <w:r>
              <w:rPr>
                <w:noProof/>
                <w:webHidden/>
              </w:rPr>
              <w:tab/>
            </w:r>
            <w:r>
              <w:rPr>
                <w:noProof/>
                <w:webHidden/>
              </w:rPr>
              <w:fldChar w:fldCharType="begin"/>
            </w:r>
            <w:r>
              <w:rPr>
                <w:noProof/>
                <w:webHidden/>
              </w:rPr>
              <w:instrText xml:space="preserve"> PAGEREF _Toc54940576 \h </w:instrText>
            </w:r>
            <w:r>
              <w:rPr>
                <w:noProof/>
                <w:webHidden/>
              </w:rPr>
            </w:r>
            <w:r>
              <w:rPr>
                <w:noProof/>
                <w:webHidden/>
              </w:rPr>
              <w:fldChar w:fldCharType="separate"/>
            </w:r>
            <w:r>
              <w:rPr>
                <w:noProof/>
                <w:webHidden/>
              </w:rPr>
              <w:t>5</w:t>
            </w:r>
            <w:r>
              <w:rPr>
                <w:noProof/>
                <w:webHidden/>
              </w:rPr>
              <w:fldChar w:fldCharType="end"/>
            </w:r>
          </w:hyperlink>
        </w:p>
        <w:p w:rsidR="00FA0321" w:rsidRDefault="00FA0321" w14:paraId="678E6D3E" w14:textId="4F588815">
          <w:pPr>
            <w:pStyle w:val="TOC2"/>
            <w:tabs>
              <w:tab w:val="right" w:leader="dot" w:pos="9016"/>
            </w:tabs>
            <w:rPr>
              <w:rFonts w:eastAsiaTheme="minorEastAsia"/>
              <w:noProof/>
              <w:lang w:eastAsia="en-GB"/>
            </w:rPr>
          </w:pPr>
          <w:hyperlink w:history="1" w:anchor="_Toc54940577">
            <w:r w:rsidRPr="00D42BD4">
              <w:rPr>
                <w:rStyle w:val="Hyperlink"/>
                <w:noProof/>
              </w:rPr>
              <w:t>Progress Reviews</w:t>
            </w:r>
            <w:r>
              <w:rPr>
                <w:noProof/>
                <w:webHidden/>
              </w:rPr>
              <w:tab/>
            </w:r>
            <w:r>
              <w:rPr>
                <w:noProof/>
                <w:webHidden/>
              </w:rPr>
              <w:fldChar w:fldCharType="begin"/>
            </w:r>
            <w:r>
              <w:rPr>
                <w:noProof/>
                <w:webHidden/>
              </w:rPr>
              <w:instrText xml:space="preserve"> PAGEREF _Toc54940577 \h </w:instrText>
            </w:r>
            <w:r>
              <w:rPr>
                <w:noProof/>
                <w:webHidden/>
              </w:rPr>
            </w:r>
            <w:r>
              <w:rPr>
                <w:noProof/>
                <w:webHidden/>
              </w:rPr>
              <w:fldChar w:fldCharType="separate"/>
            </w:r>
            <w:r>
              <w:rPr>
                <w:noProof/>
                <w:webHidden/>
              </w:rPr>
              <w:t>5</w:t>
            </w:r>
            <w:r>
              <w:rPr>
                <w:noProof/>
                <w:webHidden/>
              </w:rPr>
              <w:fldChar w:fldCharType="end"/>
            </w:r>
          </w:hyperlink>
        </w:p>
        <w:p w:rsidR="00FA0321" w:rsidRDefault="00FA0321" w14:paraId="5E01C467" w14:textId="256D1436">
          <w:pPr>
            <w:pStyle w:val="TOC2"/>
            <w:tabs>
              <w:tab w:val="right" w:leader="dot" w:pos="9016"/>
            </w:tabs>
            <w:rPr>
              <w:rFonts w:eastAsiaTheme="minorEastAsia"/>
              <w:noProof/>
              <w:lang w:eastAsia="en-GB"/>
            </w:rPr>
          </w:pPr>
          <w:hyperlink w:history="1" w:anchor="_Toc54940578">
            <w:r w:rsidRPr="00D42BD4">
              <w:rPr>
                <w:rStyle w:val="Hyperlink"/>
                <w:noProof/>
              </w:rPr>
              <w:t>Resitting and retaking assessments</w:t>
            </w:r>
            <w:r>
              <w:rPr>
                <w:noProof/>
                <w:webHidden/>
              </w:rPr>
              <w:tab/>
            </w:r>
            <w:r>
              <w:rPr>
                <w:noProof/>
                <w:webHidden/>
              </w:rPr>
              <w:fldChar w:fldCharType="begin"/>
            </w:r>
            <w:r>
              <w:rPr>
                <w:noProof/>
                <w:webHidden/>
              </w:rPr>
              <w:instrText xml:space="preserve"> PAGEREF _Toc54940578 \h </w:instrText>
            </w:r>
            <w:r>
              <w:rPr>
                <w:noProof/>
                <w:webHidden/>
              </w:rPr>
            </w:r>
            <w:r>
              <w:rPr>
                <w:noProof/>
                <w:webHidden/>
              </w:rPr>
              <w:fldChar w:fldCharType="separate"/>
            </w:r>
            <w:r>
              <w:rPr>
                <w:noProof/>
                <w:webHidden/>
              </w:rPr>
              <w:t>5</w:t>
            </w:r>
            <w:r>
              <w:rPr>
                <w:noProof/>
                <w:webHidden/>
              </w:rPr>
              <w:fldChar w:fldCharType="end"/>
            </w:r>
          </w:hyperlink>
        </w:p>
        <w:p w:rsidR="00FA0321" w:rsidRDefault="00FA0321" w14:paraId="04D89E4E" w14:textId="0960E4D4">
          <w:pPr>
            <w:pStyle w:val="TOC2"/>
            <w:tabs>
              <w:tab w:val="right" w:leader="dot" w:pos="9016"/>
            </w:tabs>
            <w:rPr>
              <w:rFonts w:eastAsiaTheme="minorEastAsia"/>
              <w:noProof/>
              <w:lang w:eastAsia="en-GB"/>
            </w:rPr>
          </w:pPr>
          <w:hyperlink w:history="1" w:anchor="_Toc54940579">
            <w:r w:rsidRPr="00D42BD4">
              <w:rPr>
                <w:rStyle w:val="Hyperlink"/>
                <w:noProof/>
              </w:rPr>
              <w:t>Completion and certification</w:t>
            </w:r>
            <w:r>
              <w:rPr>
                <w:noProof/>
                <w:webHidden/>
              </w:rPr>
              <w:tab/>
            </w:r>
            <w:r>
              <w:rPr>
                <w:noProof/>
                <w:webHidden/>
              </w:rPr>
              <w:fldChar w:fldCharType="begin"/>
            </w:r>
            <w:r>
              <w:rPr>
                <w:noProof/>
                <w:webHidden/>
              </w:rPr>
              <w:instrText xml:space="preserve"> PAGEREF _Toc54940579 \h </w:instrText>
            </w:r>
            <w:r>
              <w:rPr>
                <w:noProof/>
                <w:webHidden/>
              </w:rPr>
            </w:r>
            <w:r>
              <w:rPr>
                <w:noProof/>
                <w:webHidden/>
              </w:rPr>
              <w:fldChar w:fldCharType="separate"/>
            </w:r>
            <w:r>
              <w:rPr>
                <w:noProof/>
                <w:webHidden/>
              </w:rPr>
              <w:t>6</w:t>
            </w:r>
            <w:r>
              <w:rPr>
                <w:noProof/>
                <w:webHidden/>
              </w:rPr>
              <w:fldChar w:fldCharType="end"/>
            </w:r>
          </w:hyperlink>
        </w:p>
        <w:p w:rsidR="00FA0321" w:rsidRDefault="00FA0321" w14:paraId="053DC59F" w14:textId="772B635C">
          <w:pPr>
            <w:pStyle w:val="TOC2"/>
            <w:tabs>
              <w:tab w:val="right" w:leader="dot" w:pos="9016"/>
            </w:tabs>
            <w:rPr>
              <w:rFonts w:eastAsiaTheme="minorEastAsia"/>
              <w:noProof/>
              <w:lang w:eastAsia="en-GB"/>
            </w:rPr>
          </w:pPr>
          <w:hyperlink w:history="1" w:anchor="_Toc54940580">
            <w:r w:rsidRPr="00D42BD4">
              <w:rPr>
                <w:rStyle w:val="Hyperlink"/>
                <w:noProof/>
              </w:rPr>
              <w:t>Portfolio</w:t>
            </w:r>
            <w:r>
              <w:rPr>
                <w:noProof/>
                <w:webHidden/>
              </w:rPr>
              <w:tab/>
            </w:r>
            <w:r>
              <w:rPr>
                <w:noProof/>
                <w:webHidden/>
              </w:rPr>
              <w:fldChar w:fldCharType="begin"/>
            </w:r>
            <w:r>
              <w:rPr>
                <w:noProof/>
                <w:webHidden/>
              </w:rPr>
              <w:instrText xml:space="preserve"> PAGEREF _Toc54940580 \h </w:instrText>
            </w:r>
            <w:r>
              <w:rPr>
                <w:noProof/>
                <w:webHidden/>
              </w:rPr>
            </w:r>
            <w:r>
              <w:rPr>
                <w:noProof/>
                <w:webHidden/>
              </w:rPr>
              <w:fldChar w:fldCharType="separate"/>
            </w:r>
            <w:r>
              <w:rPr>
                <w:noProof/>
                <w:webHidden/>
              </w:rPr>
              <w:t>6</w:t>
            </w:r>
            <w:r>
              <w:rPr>
                <w:noProof/>
                <w:webHidden/>
              </w:rPr>
              <w:fldChar w:fldCharType="end"/>
            </w:r>
          </w:hyperlink>
        </w:p>
        <w:p w:rsidR="00FA0321" w:rsidRDefault="00FA0321" w14:paraId="2DD3097A" w14:textId="7AE930A7">
          <w:pPr>
            <w:pStyle w:val="TOC2"/>
            <w:tabs>
              <w:tab w:val="right" w:leader="dot" w:pos="9016"/>
            </w:tabs>
            <w:rPr>
              <w:rFonts w:eastAsiaTheme="minorEastAsia"/>
              <w:noProof/>
              <w:lang w:eastAsia="en-GB"/>
            </w:rPr>
          </w:pPr>
          <w:hyperlink w:history="1" w:anchor="_Toc54940581">
            <w:r w:rsidRPr="00D42BD4">
              <w:rPr>
                <w:rStyle w:val="Hyperlink"/>
                <w:noProof/>
              </w:rPr>
              <w:t>Help and study support</w:t>
            </w:r>
            <w:r>
              <w:rPr>
                <w:noProof/>
                <w:webHidden/>
              </w:rPr>
              <w:tab/>
            </w:r>
            <w:r>
              <w:rPr>
                <w:noProof/>
                <w:webHidden/>
              </w:rPr>
              <w:fldChar w:fldCharType="begin"/>
            </w:r>
            <w:r>
              <w:rPr>
                <w:noProof/>
                <w:webHidden/>
              </w:rPr>
              <w:instrText xml:space="preserve"> PAGEREF _Toc54940581 \h </w:instrText>
            </w:r>
            <w:r>
              <w:rPr>
                <w:noProof/>
                <w:webHidden/>
              </w:rPr>
            </w:r>
            <w:r>
              <w:rPr>
                <w:noProof/>
                <w:webHidden/>
              </w:rPr>
              <w:fldChar w:fldCharType="separate"/>
            </w:r>
            <w:r>
              <w:rPr>
                <w:noProof/>
                <w:webHidden/>
              </w:rPr>
              <w:t>6</w:t>
            </w:r>
            <w:r>
              <w:rPr>
                <w:noProof/>
                <w:webHidden/>
              </w:rPr>
              <w:fldChar w:fldCharType="end"/>
            </w:r>
          </w:hyperlink>
        </w:p>
        <w:p w:rsidR="00FA0321" w:rsidRDefault="00FA0321" w14:paraId="141F6750" w14:textId="6534F7D5">
          <w:pPr>
            <w:pStyle w:val="TOC2"/>
            <w:tabs>
              <w:tab w:val="right" w:leader="dot" w:pos="9016"/>
            </w:tabs>
            <w:rPr>
              <w:rFonts w:eastAsiaTheme="minorEastAsia"/>
              <w:noProof/>
              <w:lang w:eastAsia="en-GB"/>
            </w:rPr>
          </w:pPr>
          <w:hyperlink w:history="1" w:anchor="_Toc54940582">
            <w:r w:rsidRPr="00D42BD4">
              <w:rPr>
                <w:rStyle w:val="Hyperlink"/>
                <w:noProof/>
              </w:rPr>
              <w:t>Your responsibilities as an apprentice</w:t>
            </w:r>
            <w:r>
              <w:rPr>
                <w:noProof/>
                <w:webHidden/>
              </w:rPr>
              <w:tab/>
            </w:r>
            <w:r>
              <w:rPr>
                <w:noProof/>
                <w:webHidden/>
              </w:rPr>
              <w:fldChar w:fldCharType="begin"/>
            </w:r>
            <w:r>
              <w:rPr>
                <w:noProof/>
                <w:webHidden/>
              </w:rPr>
              <w:instrText xml:space="preserve"> PAGEREF _Toc54940582 \h </w:instrText>
            </w:r>
            <w:r>
              <w:rPr>
                <w:noProof/>
                <w:webHidden/>
              </w:rPr>
            </w:r>
            <w:r>
              <w:rPr>
                <w:noProof/>
                <w:webHidden/>
              </w:rPr>
              <w:fldChar w:fldCharType="separate"/>
            </w:r>
            <w:r>
              <w:rPr>
                <w:noProof/>
                <w:webHidden/>
              </w:rPr>
              <w:t>6</w:t>
            </w:r>
            <w:r>
              <w:rPr>
                <w:noProof/>
                <w:webHidden/>
              </w:rPr>
              <w:fldChar w:fldCharType="end"/>
            </w:r>
          </w:hyperlink>
        </w:p>
        <w:p w:rsidR="00FA0321" w:rsidRDefault="00FA0321" w14:paraId="13CB2150" w14:textId="0101E2AB">
          <w:pPr>
            <w:pStyle w:val="TOC2"/>
            <w:tabs>
              <w:tab w:val="right" w:leader="dot" w:pos="9016"/>
            </w:tabs>
            <w:rPr>
              <w:rFonts w:eastAsiaTheme="minorEastAsia"/>
              <w:noProof/>
              <w:lang w:eastAsia="en-GB"/>
            </w:rPr>
          </w:pPr>
          <w:hyperlink w:history="1" w:anchor="_Toc54940583">
            <w:r w:rsidRPr="00D42BD4">
              <w:rPr>
                <w:rStyle w:val="Hyperlink"/>
                <w:noProof/>
              </w:rPr>
              <w:t>Withdrawal and Interruption of Studies</w:t>
            </w:r>
            <w:r>
              <w:rPr>
                <w:noProof/>
                <w:webHidden/>
              </w:rPr>
              <w:tab/>
            </w:r>
            <w:r>
              <w:rPr>
                <w:noProof/>
                <w:webHidden/>
              </w:rPr>
              <w:fldChar w:fldCharType="begin"/>
            </w:r>
            <w:r>
              <w:rPr>
                <w:noProof/>
                <w:webHidden/>
              </w:rPr>
              <w:instrText xml:space="preserve"> PAGEREF _Toc54940583 \h </w:instrText>
            </w:r>
            <w:r>
              <w:rPr>
                <w:noProof/>
                <w:webHidden/>
              </w:rPr>
            </w:r>
            <w:r>
              <w:rPr>
                <w:noProof/>
                <w:webHidden/>
              </w:rPr>
              <w:fldChar w:fldCharType="separate"/>
            </w:r>
            <w:r>
              <w:rPr>
                <w:noProof/>
                <w:webHidden/>
              </w:rPr>
              <w:t>7</w:t>
            </w:r>
            <w:r>
              <w:rPr>
                <w:noProof/>
                <w:webHidden/>
              </w:rPr>
              <w:fldChar w:fldCharType="end"/>
            </w:r>
          </w:hyperlink>
        </w:p>
        <w:p w:rsidR="00FA0321" w:rsidRDefault="00FA0321" w14:paraId="72C9A4D8" w14:textId="49250AA1">
          <w:pPr>
            <w:pStyle w:val="TOC2"/>
            <w:tabs>
              <w:tab w:val="right" w:leader="dot" w:pos="9016"/>
            </w:tabs>
            <w:rPr>
              <w:rFonts w:eastAsiaTheme="minorEastAsia"/>
              <w:noProof/>
              <w:lang w:eastAsia="en-GB"/>
            </w:rPr>
          </w:pPr>
          <w:hyperlink w:history="1" w:anchor="_Toc54940584">
            <w:r w:rsidRPr="00D42BD4">
              <w:rPr>
                <w:rStyle w:val="Hyperlink"/>
                <w:noProof/>
              </w:rPr>
              <w:t>Work pressures and home life balance</w:t>
            </w:r>
            <w:r>
              <w:rPr>
                <w:noProof/>
                <w:webHidden/>
              </w:rPr>
              <w:tab/>
            </w:r>
            <w:r>
              <w:rPr>
                <w:noProof/>
                <w:webHidden/>
              </w:rPr>
              <w:fldChar w:fldCharType="begin"/>
            </w:r>
            <w:r>
              <w:rPr>
                <w:noProof/>
                <w:webHidden/>
              </w:rPr>
              <w:instrText xml:space="preserve"> PAGEREF _Toc54940584 \h </w:instrText>
            </w:r>
            <w:r>
              <w:rPr>
                <w:noProof/>
                <w:webHidden/>
              </w:rPr>
            </w:r>
            <w:r>
              <w:rPr>
                <w:noProof/>
                <w:webHidden/>
              </w:rPr>
              <w:fldChar w:fldCharType="separate"/>
            </w:r>
            <w:r>
              <w:rPr>
                <w:noProof/>
                <w:webHidden/>
              </w:rPr>
              <w:t>7</w:t>
            </w:r>
            <w:r>
              <w:rPr>
                <w:noProof/>
                <w:webHidden/>
              </w:rPr>
              <w:fldChar w:fldCharType="end"/>
            </w:r>
          </w:hyperlink>
        </w:p>
        <w:p w:rsidR="00FA0321" w:rsidRDefault="00FA0321" w14:paraId="3CC5E7CF" w14:textId="3A605A0F">
          <w:pPr>
            <w:pStyle w:val="TOC2"/>
            <w:tabs>
              <w:tab w:val="right" w:leader="dot" w:pos="9016"/>
            </w:tabs>
            <w:rPr>
              <w:rFonts w:eastAsiaTheme="minorEastAsia"/>
              <w:noProof/>
              <w:lang w:eastAsia="en-GB"/>
            </w:rPr>
          </w:pPr>
          <w:hyperlink w:history="1" w:anchor="_Toc54940585">
            <w:r w:rsidRPr="00D42BD4">
              <w:rPr>
                <w:rStyle w:val="Hyperlink"/>
                <w:noProof/>
              </w:rPr>
              <w:t>Safeguarding and PREVENT</w:t>
            </w:r>
            <w:r>
              <w:rPr>
                <w:noProof/>
                <w:webHidden/>
              </w:rPr>
              <w:tab/>
            </w:r>
            <w:r>
              <w:rPr>
                <w:noProof/>
                <w:webHidden/>
              </w:rPr>
              <w:fldChar w:fldCharType="begin"/>
            </w:r>
            <w:r>
              <w:rPr>
                <w:noProof/>
                <w:webHidden/>
              </w:rPr>
              <w:instrText xml:space="preserve"> PAGEREF _Toc54940585 \h </w:instrText>
            </w:r>
            <w:r>
              <w:rPr>
                <w:noProof/>
                <w:webHidden/>
              </w:rPr>
            </w:r>
            <w:r>
              <w:rPr>
                <w:noProof/>
                <w:webHidden/>
              </w:rPr>
              <w:fldChar w:fldCharType="separate"/>
            </w:r>
            <w:r>
              <w:rPr>
                <w:noProof/>
                <w:webHidden/>
              </w:rPr>
              <w:t>7</w:t>
            </w:r>
            <w:r>
              <w:rPr>
                <w:noProof/>
                <w:webHidden/>
              </w:rPr>
              <w:fldChar w:fldCharType="end"/>
            </w:r>
          </w:hyperlink>
        </w:p>
        <w:p w:rsidR="00FA0321" w:rsidRDefault="00FA0321" w14:paraId="0F5AB510" w14:textId="1E11D6C7">
          <w:pPr>
            <w:pStyle w:val="TOC2"/>
            <w:tabs>
              <w:tab w:val="right" w:leader="dot" w:pos="9016"/>
            </w:tabs>
            <w:rPr>
              <w:rFonts w:eastAsiaTheme="minorEastAsia"/>
              <w:noProof/>
              <w:lang w:eastAsia="en-GB"/>
            </w:rPr>
          </w:pPr>
          <w:hyperlink w:history="1" w:anchor="_Toc54940586">
            <w:r w:rsidRPr="00D42BD4">
              <w:rPr>
                <w:rStyle w:val="Hyperlink"/>
                <w:noProof/>
              </w:rPr>
              <w:t>Student voice and feedback</w:t>
            </w:r>
            <w:r>
              <w:rPr>
                <w:noProof/>
                <w:webHidden/>
              </w:rPr>
              <w:tab/>
            </w:r>
            <w:r>
              <w:rPr>
                <w:noProof/>
                <w:webHidden/>
              </w:rPr>
              <w:fldChar w:fldCharType="begin"/>
            </w:r>
            <w:r>
              <w:rPr>
                <w:noProof/>
                <w:webHidden/>
              </w:rPr>
              <w:instrText xml:space="preserve"> PAGEREF _Toc54940586 \h </w:instrText>
            </w:r>
            <w:r>
              <w:rPr>
                <w:noProof/>
                <w:webHidden/>
              </w:rPr>
            </w:r>
            <w:r>
              <w:rPr>
                <w:noProof/>
                <w:webHidden/>
              </w:rPr>
              <w:fldChar w:fldCharType="separate"/>
            </w:r>
            <w:r>
              <w:rPr>
                <w:noProof/>
                <w:webHidden/>
              </w:rPr>
              <w:t>7</w:t>
            </w:r>
            <w:r>
              <w:rPr>
                <w:noProof/>
                <w:webHidden/>
              </w:rPr>
              <w:fldChar w:fldCharType="end"/>
            </w:r>
          </w:hyperlink>
        </w:p>
        <w:p w:rsidR="00FA0321" w:rsidRDefault="00FA0321" w14:paraId="25E0D785" w14:textId="60A8E587">
          <w:pPr>
            <w:pStyle w:val="TOC2"/>
            <w:tabs>
              <w:tab w:val="right" w:leader="dot" w:pos="9016"/>
            </w:tabs>
            <w:rPr>
              <w:rFonts w:eastAsiaTheme="minorEastAsia"/>
              <w:noProof/>
              <w:lang w:eastAsia="en-GB"/>
            </w:rPr>
          </w:pPr>
          <w:hyperlink w:history="1" w:anchor="_Toc54940587">
            <w:r w:rsidRPr="00D42BD4">
              <w:rPr>
                <w:rStyle w:val="Hyperlink"/>
                <w:noProof/>
              </w:rPr>
              <w:t>Complaints</w:t>
            </w:r>
            <w:r>
              <w:rPr>
                <w:noProof/>
                <w:webHidden/>
              </w:rPr>
              <w:tab/>
            </w:r>
            <w:r>
              <w:rPr>
                <w:noProof/>
                <w:webHidden/>
              </w:rPr>
              <w:fldChar w:fldCharType="begin"/>
            </w:r>
            <w:r>
              <w:rPr>
                <w:noProof/>
                <w:webHidden/>
              </w:rPr>
              <w:instrText xml:space="preserve"> PAGEREF _Toc54940587 \h </w:instrText>
            </w:r>
            <w:r>
              <w:rPr>
                <w:noProof/>
                <w:webHidden/>
              </w:rPr>
            </w:r>
            <w:r>
              <w:rPr>
                <w:noProof/>
                <w:webHidden/>
              </w:rPr>
              <w:fldChar w:fldCharType="separate"/>
            </w:r>
            <w:r>
              <w:rPr>
                <w:noProof/>
                <w:webHidden/>
              </w:rPr>
              <w:t>7</w:t>
            </w:r>
            <w:r>
              <w:rPr>
                <w:noProof/>
                <w:webHidden/>
              </w:rPr>
              <w:fldChar w:fldCharType="end"/>
            </w:r>
          </w:hyperlink>
        </w:p>
        <w:p w:rsidR="00FA0321" w:rsidRDefault="00FA0321" w14:paraId="3DB8BF57" w14:textId="74F863F0">
          <w:pPr>
            <w:pStyle w:val="TOC2"/>
            <w:tabs>
              <w:tab w:val="right" w:leader="dot" w:pos="9016"/>
            </w:tabs>
            <w:rPr>
              <w:rFonts w:eastAsiaTheme="minorEastAsia"/>
              <w:noProof/>
              <w:lang w:eastAsia="en-GB"/>
            </w:rPr>
          </w:pPr>
          <w:hyperlink w:history="1" w:anchor="_Toc54940588">
            <w:r w:rsidRPr="00D42BD4">
              <w:rPr>
                <w:rStyle w:val="Hyperlink"/>
                <w:noProof/>
              </w:rPr>
              <w:t>Key documents</w:t>
            </w:r>
            <w:r>
              <w:rPr>
                <w:noProof/>
                <w:webHidden/>
              </w:rPr>
              <w:tab/>
            </w:r>
            <w:r>
              <w:rPr>
                <w:noProof/>
                <w:webHidden/>
              </w:rPr>
              <w:fldChar w:fldCharType="begin"/>
            </w:r>
            <w:r>
              <w:rPr>
                <w:noProof/>
                <w:webHidden/>
              </w:rPr>
              <w:instrText xml:space="preserve"> PAGEREF _Toc54940588 \h </w:instrText>
            </w:r>
            <w:r>
              <w:rPr>
                <w:noProof/>
                <w:webHidden/>
              </w:rPr>
            </w:r>
            <w:r>
              <w:rPr>
                <w:noProof/>
                <w:webHidden/>
              </w:rPr>
              <w:fldChar w:fldCharType="separate"/>
            </w:r>
            <w:r>
              <w:rPr>
                <w:noProof/>
                <w:webHidden/>
              </w:rPr>
              <w:t>8</w:t>
            </w:r>
            <w:r>
              <w:rPr>
                <w:noProof/>
                <w:webHidden/>
              </w:rPr>
              <w:fldChar w:fldCharType="end"/>
            </w:r>
          </w:hyperlink>
        </w:p>
        <w:p w:rsidR="00FA0321" w:rsidRDefault="00FA0321" w14:paraId="73914505" w14:textId="6C8E20B0">
          <w:pPr>
            <w:pStyle w:val="TOC2"/>
            <w:tabs>
              <w:tab w:val="right" w:leader="dot" w:pos="9016"/>
            </w:tabs>
            <w:rPr>
              <w:rFonts w:eastAsiaTheme="minorEastAsia"/>
              <w:noProof/>
              <w:lang w:eastAsia="en-GB"/>
            </w:rPr>
          </w:pPr>
          <w:hyperlink w:history="1" w:anchor="_Toc54940589">
            <w:r w:rsidRPr="00D42BD4">
              <w:rPr>
                <w:rStyle w:val="Hyperlink"/>
                <w:noProof/>
              </w:rPr>
              <w:t>WEST Assessment</w:t>
            </w:r>
            <w:r>
              <w:rPr>
                <w:noProof/>
                <w:webHidden/>
              </w:rPr>
              <w:tab/>
            </w:r>
            <w:r>
              <w:rPr>
                <w:noProof/>
                <w:webHidden/>
              </w:rPr>
              <w:fldChar w:fldCharType="begin"/>
            </w:r>
            <w:r>
              <w:rPr>
                <w:noProof/>
                <w:webHidden/>
              </w:rPr>
              <w:instrText xml:space="preserve"> PAGEREF _Toc54940589 \h </w:instrText>
            </w:r>
            <w:r>
              <w:rPr>
                <w:noProof/>
                <w:webHidden/>
              </w:rPr>
            </w:r>
            <w:r>
              <w:rPr>
                <w:noProof/>
                <w:webHidden/>
              </w:rPr>
              <w:fldChar w:fldCharType="separate"/>
            </w:r>
            <w:r>
              <w:rPr>
                <w:noProof/>
                <w:webHidden/>
              </w:rPr>
              <w:t>8</w:t>
            </w:r>
            <w:r>
              <w:rPr>
                <w:noProof/>
                <w:webHidden/>
              </w:rPr>
              <w:fldChar w:fldCharType="end"/>
            </w:r>
          </w:hyperlink>
        </w:p>
        <w:p w:rsidR="00FA0321" w:rsidRDefault="00FA0321" w14:paraId="2711B78C" w14:textId="4A6A7530">
          <w:pPr>
            <w:pStyle w:val="TOC2"/>
            <w:tabs>
              <w:tab w:val="right" w:leader="dot" w:pos="9016"/>
            </w:tabs>
            <w:rPr>
              <w:rFonts w:eastAsiaTheme="minorEastAsia"/>
              <w:noProof/>
              <w:lang w:eastAsia="en-GB"/>
            </w:rPr>
          </w:pPr>
          <w:hyperlink w:history="1" w:anchor="_Toc54940590">
            <w:r w:rsidRPr="00D42BD4">
              <w:rPr>
                <w:rStyle w:val="Hyperlink"/>
                <w:noProof/>
              </w:rPr>
              <w:t>Contacts</w:t>
            </w:r>
            <w:r>
              <w:rPr>
                <w:noProof/>
                <w:webHidden/>
              </w:rPr>
              <w:tab/>
            </w:r>
            <w:r>
              <w:rPr>
                <w:noProof/>
                <w:webHidden/>
              </w:rPr>
              <w:fldChar w:fldCharType="begin"/>
            </w:r>
            <w:r>
              <w:rPr>
                <w:noProof/>
                <w:webHidden/>
              </w:rPr>
              <w:instrText xml:space="preserve"> PAGEREF _Toc54940590 \h </w:instrText>
            </w:r>
            <w:r>
              <w:rPr>
                <w:noProof/>
                <w:webHidden/>
              </w:rPr>
            </w:r>
            <w:r>
              <w:rPr>
                <w:noProof/>
                <w:webHidden/>
              </w:rPr>
              <w:fldChar w:fldCharType="separate"/>
            </w:r>
            <w:r>
              <w:rPr>
                <w:noProof/>
                <w:webHidden/>
              </w:rPr>
              <w:t>8</w:t>
            </w:r>
            <w:r>
              <w:rPr>
                <w:noProof/>
                <w:webHidden/>
              </w:rPr>
              <w:fldChar w:fldCharType="end"/>
            </w:r>
          </w:hyperlink>
        </w:p>
        <w:p w:rsidR="00FA0321" w:rsidRDefault="00FA0321" w14:paraId="6DBB2A88" w14:textId="29C75D98">
          <w:pPr>
            <w:pStyle w:val="TOC2"/>
            <w:tabs>
              <w:tab w:val="right" w:leader="dot" w:pos="9016"/>
            </w:tabs>
            <w:rPr>
              <w:rFonts w:eastAsiaTheme="minorEastAsia"/>
              <w:noProof/>
              <w:lang w:eastAsia="en-GB"/>
            </w:rPr>
          </w:pPr>
          <w:hyperlink w:history="1" w:anchor="_Toc54940591">
            <w:r w:rsidRPr="00D42BD4">
              <w:rPr>
                <w:rStyle w:val="Hyperlink"/>
                <w:noProof/>
              </w:rPr>
              <w:t>The UWTSD Apprenticeship team</w:t>
            </w:r>
            <w:r>
              <w:rPr>
                <w:noProof/>
                <w:webHidden/>
              </w:rPr>
              <w:tab/>
            </w:r>
            <w:r>
              <w:rPr>
                <w:noProof/>
                <w:webHidden/>
              </w:rPr>
              <w:fldChar w:fldCharType="begin"/>
            </w:r>
            <w:r>
              <w:rPr>
                <w:noProof/>
                <w:webHidden/>
              </w:rPr>
              <w:instrText xml:space="preserve"> PAGEREF _Toc54940591 \h </w:instrText>
            </w:r>
            <w:r>
              <w:rPr>
                <w:noProof/>
                <w:webHidden/>
              </w:rPr>
            </w:r>
            <w:r>
              <w:rPr>
                <w:noProof/>
                <w:webHidden/>
              </w:rPr>
              <w:fldChar w:fldCharType="separate"/>
            </w:r>
            <w:r>
              <w:rPr>
                <w:noProof/>
                <w:webHidden/>
              </w:rPr>
              <w:t>9</w:t>
            </w:r>
            <w:r>
              <w:rPr>
                <w:noProof/>
                <w:webHidden/>
              </w:rPr>
              <w:fldChar w:fldCharType="end"/>
            </w:r>
          </w:hyperlink>
        </w:p>
        <w:p w:rsidR="00FA0321" w:rsidRDefault="00FA0321" w14:paraId="405B97D8" w14:textId="14A5E938">
          <w:pPr>
            <w:pStyle w:val="TOC2"/>
            <w:tabs>
              <w:tab w:val="right" w:leader="dot" w:pos="9016"/>
            </w:tabs>
            <w:rPr>
              <w:rFonts w:eastAsiaTheme="minorEastAsia"/>
              <w:noProof/>
              <w:lang w:eastAsia="en-GB"/>
            </w:rPr>
          </w:pPr>
          <w:hyperlink w:history="1" w:anchor="_Toc54940592">
            <w:r w:rsidRPr="00D42BD4">
              <w:rPr>
                <w:rStyle w:val="Hyperlink"/>
                <w:noProof/>
              </w:rPr>
              <w:t>Meet the Team</w:t>
            </w:r>
            <w:r>
              <w:rPr>
                <w:noProof/>
                <w:webHidden/>
              </w:rPr>
              <w:tab/>
            </w:r>
            <w:r>
              <w:rPr>
                <w:noProof/>
                <w:webHidden/>
              </w:rPr>
              <w:fldChar w:fldCharType="begin"/>
            </w:r>
            <w:r>
              <w:rPr>
                <w:noProof/>
                <w:webHidden/>
              </w:rPr>
              <w:instrText xml:space="preserve"> PAGEREF _Toc54940592 \h </w:instrText>
            </w:r>
            <w:r>
              <w:rPr>
                <w:noProof/>
                <w:webHidden/>
              </w:rPr>
            </w:r>
            <w:r>
              <w:rPr>
                <w:noProof/>
                <w:webHidden/>
              </w:rPr>
              <w:fldChar w:fldCharType="separate"/>
            </w:r>
            <w:r>
              <w:rPr>
                <w:noProof/>
                <w:webHidden/>
              </w:rPr>
              <w:t>10</w:t>
            </w:r>
            <w:r>
              <w:rPr>
                <w:noProof/>
                <w:webHidden/>
              </w:rPr>
              <w:fldChar w:fldCharType="end"/>
            </w:r>
          </w:hyperlink>
        </w:p>
        <w:p w:rsidR="00FA0321" w:rsidRDefault="00FA0321" w14:paraId="14DD1DCD" w14:textId="6C203D41">
          <w:pPr>
            <w:pStyle w:val="TOC2"/>
            <w:tabs>
              <w:tab w:val="right" w:leader="dot" w:pos="9016"/>
            </w:tabs>
            <w:rPr>
              <w:rFonts w:eastAsiaTheme="minorEastAsia"/>
              <w:noProof/>
              <w:lang w:eastAsia="en-GB"/>
            </w:rPr>
          </w:pPr>
          <w:hyperlink w:history="1" w:anchor="_Toc54940593">
            <w:r w:rsidRPr="00D42BD4">
              <w:rPr>
                <w:rStyle w:val="Hyperlink"/>
                <w:noProof/>
              </w:rPr>
              <w:t>Apprenticeship programmes (2020/2021)</w:t>
            </w:r>
            <w:r>
              <w:rPr>
                <w:noProof/>
                <w:webHidden/>
              </w:rPr>
              <w:tab/>
            </w:r>
            <w:r>
              <w:rPr>
                <w:noProof/>
                <w:webHidden/>
              </w:rPr>
              <w:fldChar w:fldCharType="begin"/>
            </w:r>
            <w:r>
              <w:rPr>
                <w:noProof/>
                <w:webHidden/>
              </w:rPr>
              <w:instrText xml:space="preserve"> PAGEREF _Toc54940593 \h </w:instrText>
            </w:r>
            <w:r>
              <w:rPr>
                <w:noProof/>
                <w:webHidden/>
              </w:rPr>
            </w:r>
            <w:r>
              <w:rPr>
                <w:noProof/>
                <w:webHidden/>
              </w:rPr>
              <w:fldChar w:fldCharType="separate"/>
            </w:r>
            <w:r>
              <w:rPr>
                <w:noProof/>
                <w:webHidden/>
              </w:rPr>
              <w:t>13</w:t>
            </w:r>
            <w:r>
              <w:rPr>
                <w:noProof/>
                <w:webHidden/>
              </w:rPr>
              <w:fldChar w:fldCharType="end"/>
            </w:r>
          </w:hyperlink>
        </w:p>
        <w:p w:rsidR="00FA0321" w:rsidRDefault="00FA0321" w14:paraId="01CCFD45" w14:textId="5F84E949">
          <w:pPr>
            <w:pStyle w:val="TOC2"/>
            <w:tabs>
              <w:tab w:val="right" w:leader="dot" w:pos="9016"/>
            </w:tabs>
            <w:rPr>
              <w:rFonts w:eastAsiaTheme="minorEastAsia"/>
              <w:noProof/>
              <w:lang w:eastAsia="en-GB"/>
            </w:rPr>
          </w:pPr>
          <w:hyperlink w:history="1" w:anchor="_Toc54940594">
            <w:r w:rsidRPr="00D42BD4">
              <w:rPr>
                <w:rStyle w:val="Hyperlink"/>
                <w:noProof/>
              </w:rPr>
              <w:t>End Point Assessment and Gateway Review (English apprentices only)</w:t>
            </w:r>
            <w:r>
              <w:rPr>
                <w:noProof/>
                <w:webHidden/>
              </w:rPr>
              <w:tab/>
            </w:r>
            <w:r>
              <w:rPr>
                <w:noProof/>
                <w:webHidden/>
              </w:rPr>
              <w:fldChar w:fldCharType="begin"/>
            </w:r>
            <w:r>
              <w:rPr>
                <w:noProof/>
                <w:webHidden/>
              </w:rPr>
              <w:instrText xml:space="preserve"> PAGEREF _Toc54940594 \h </w:instrText>
            </w:r>
            <w:r>
              <w:rPr>
                <w:noProof/>
                <w:webHidden/>
              </w:rPr>
            </w:r>
            <w:r>
              <w:rPr>
                <w:noProof/>
                <w:webHidden/>
              </w:rPr>
              <w:fldChar w:fldCharType="separate"/>
            </w:r>
            <w:r>
              <w:rPr>
                <w:noProof/>
                <w:webHidden/>
              </w:rPr>
              <w:t>14</w:t>
            </w:r>
            <w:r>
              <w:rPr>
                <w:noProof/>
                <w:webHidden/>
              </w:rPr>
              <w:fldChar w:fldCharType="end"/>
            </w:r>
          </w:hyperlink>
        </w:p>
        <w:p w:rsidRPr="00C32BED" w:rsidR="00BA35D0" w:rsidRDefault="001F3279" w14:paraId="0212350A" w14:textId="26177073">
          <w:r>
            <w:rPr>
              <w:b/>
              <w:bCs/>
              <w:noProof/>
            </w:rPr>
            <w:fldChar w:fldCharType="end"/>
          </w:r>
        </w:p>
      </w:sdtContent>
    </w:sdt>
    <w:p w:rsidR="00574589" w:rsidRDefault="00574589" w14:paraId="6F99A40C" w14:textId="77777777">
      <w:pPr>
        <w:rPr>
          <w:rFonts w:asciiTheme="majorHAnsi" w:hAnsiTheme="majorHAnsi" w:eastAsiaTheme="majorEastAsia" w:cstheme="majorBidi"/>
          <w:color w:val="2E74B5" w:themeColor="accent1" w:themeShade="BF"/>
          <w:sz w:val="26"/>
          <w:szCs w:val="26"/>
        </w:rPr>
      </w:pPr>
      <w:r>
        <w:br w:type="page"/>
      </w:r>
    </w:p>
    <w:p w:rsidRPr="00574589" w:rsidR="008B61CD" w:rsidP="00574589" w:rsidRDefault="008B61CD" w14:paraId="0F897BC1" w14:textId="4B574FB5">
      <w:pPr>
        <w:pStyle w:val="Heading2"/>
      </w:pPr>
      <w:bookmarkStart w:name="_Toc54940566" w:id="1"/>
      <w:r w:rsidRPr="00574589">
        <w:lastRenderedPageBreak/>
        <w:t>Apprenticeships in Higher Education</w:t>
      </w:r>
      <w:bookmarkEnd w:id="1"/>
      <w:r w:rsidRPr="00574589">
        <w:t xml:space="preserve"> </w:t>
      </w:r>
    </w:p>
    <w:p w:rsidRPr="00574589" w:rsidR="002A1DC1" w:rsidRDefault="0055550D" w14:paraId="285D5AA8" w14:textId="77777777">
      <w:pPr>
        <w:rPr>
          <w:rFonts w:ascii="Myriad Pro" w:hAnsi="Myriad Pro"/>
          <w:color w:val="000000" w:themeColor="text1"/>
        </w:rPr>
      </w:pPr>
      <w:r w:rsidRPr="00574589">
        <w:rPr>
          <w:rFonts w:ascii="Myriad Pro" w:hAnsi="Myriad Pro"/>
          <w:color w:val="000000" w:themeColor="text1"/>
        </w:rPr>
        <w:t>Traditional apprenticeships provid</w:t>
      </w:r>
      <w:r w:rsidRPr="00574589" w:rsidR="002A1DC1">
        <w:rPr>
          <w:rFonts w:ascii="Myriad Pro" w:hAnsi="Myriad Pro"/>
          <w:color w:val="000000" w:themeColor="text1"/>
        </w:rPr>
        <w:t>ed</w:t>
      </w:r>
      <w:r w:rsidRPr="00574589">
        <w:rPr>
          <w:rFonts w:ascii="Myriad Pro" w:hAnsi="Myriad Pro"/>
          <w:color w:val="000000" w:themeColor="text1"/>
        </w:rPr>
        <w:t xml:space="preserve"> training in vocational skills alongside work. </w:t>
      </w:r>
      <w:r w:rsidRPr="00574589" w:rsidR="002A1DC1">
        <w:rPr>
          <w:rFonts w:ascii="Myriad Pro" w:hAnsi="Myriad Pro"/>
          <w:color w:val="000000" w:themeColor="text1"/>
        </w:rPr>
        <w:t xml:space="preserve"> In modern apprenticeships, responsibility for delivering the training element is often outsourced to training providers.  The scope of apprenticeships has </w:t>
      </w:r>
      <w:r w:rsidRPr="00574589" w:rsidR="00271CF8">
        <w:rPr>
          <w:rFonts w:ascii="Myriad Pro" w:hAnsi="Myriad Pro"/>
          <w:color w:val="000000" w:themeColor="text1"/>
        </w:rPr>
        <w:t xml:space="preserve">broadened </w:t>
      </w:r>
      <w:r w:rsidRPr="00574589" w:rsidR="002A1DC1">
        <w:rPr>
          <w:rFonts w:ascii="Myriad Pro" w:hAnsi="Myriad Pro"/>
          <w:color w:val="000000" w:themeColor="text1"/>
        </w:rPr>
        <w:t xml:space="preserve">developed to include university-level qualifications (HNC, HND, Foundation Degrees, Bachelor’s degrees and Masters).  </w:t>
      </w:r>
      <w:r w:rsidRPr="00574589" w:rsidR="00271CF8">
        <w:rPr>
          <w:rFonts w:ascii="Myriad Pro" w:hAnsi="Myriad Pro"/>
          <w:color w:val="000000" w:themeColor="text1"/>
        </w:rPr>
        <w:t>There remains an emphasis on providing skills and knowledge that are relevant to current and future work roles.</w:t>
      </w:r>
    </w:p>
    <w:p w:rsidR="00271CF8" w:rsidRDefault="00271CF8" w14:paraId="206BAAB6" w14:textId="0CE40A1D">
      <w:pPr>
        <w:rPr>
          <w:rFonts w:ascii="Myriad Pro" w:hAnsi="Myriad Pro"/>
          <w:color w:val="000000" w:themeColor="text1"/>
        </w:rPr>
      </w:pPr>
      <w:r w:rsidRPr="00574589">
        <w:rPr>
          <w:rFonts w:ascii="Myriad Pro" w:hAnsi="Myriad Pro"/>
          <w:color w:val="000000" w:themeColor="text1"/>
        </w:rPr>
        <w:t>In the UK, apprenticeships are usually government-funded.  Arrangements are devolved and so will vary depending on your normal place of work.  Currently UWTSD operates courses for apprentices in England and Wales.  Because of the funding regimes, there are legal and administrative regulations that training providers, employers and apprentices need to follow.</w:t>
      </w:r>
    </w:p>
    <w:p w:rsidRPr="00574589" w:rsidR="00BA35D0" w:rsidP="00574589" w:rsidRDefault="00991050" w14:paraId="314A29A1" w14:textId="77777777">
      <w:pPr>
        <w:pStyle w:val="Heading2"/>
      </w:pPr>
      <w:bookmarkStart w:name="_Toc54940567" w:id="2"/>
      <w:r w:rsidRPr="00574589">
        <w:t>Apprenticeships in Wales</w:t>
      </w:r>
      <w:bookmarkEnd w:id="2"/>
    </w:p>
    <w:p w:rsidRPr="00574589" w:rsidR="00AD793F" w:rsidRDefault="00AD793F" w14:paraId="052BD9A3" w14:textId="77777777">
      <w:pPr>
        <w:rPr>
          <w:rFonts w:ascii="Myriad Pro" w:hAnsi="Myriad Pro"/>
          <w:color w:val="000000" w:themeColor="text1"/>
        </w:rPr>
      </w:pPr>
      <w:r w:rsidRPr="008A34E3">
        <w:rPr>
          <w:rFonts w:ascii="Myriad Pro" w:hAnsi="Myriad Pro"/>
          <w:b/>
          <w:color w:val="000000" w:themeColor="text1"/>
        </w:rPr>
        <w:t>Apprenticeships in Wales</w:t>
      </w:r>
      <w:r w:rsidRPr="00574589">
        <w:rPr>
          <w:rFonts w:ascii="Myriad Pro" w:hAnsi="Myriad Pro"/>
          <w:color w:val="000000" w:themeColor="text1"/>
        </w:rPr>
        <w:t xml:space="preserve"> are defined as Frameworks, devised by Sector Skills Councils and employers.  These specify the entry criteria, job roles, and a list a qualifications that cover the necessary knowledge elements.   </w:t>
      </w:r>
    </w:p>
    <w:p w:rsidRPr="00574589" w:rsidR="00991050" w:rsidRDefault="00AD793F" w14:paraId="7E48F503" w14:textId="77777777">
      <w:pPr>
        <w:rPr>
          <w:rFonts w:ascii="Myriad Pro" w:hAnsi="Myriad Pro"/>
          <w:color w:val="000000" w:themeColor="text1"/>
        </w:rPr>
      </w:pPr>
      <w:r w:rsidRPr="00574589">
        <w:rPr>
          <w:rFonts w:ascii="Myriad Pro" w:hAnsi="Myriad Pro"/>
          <w:color w:val="000000" w:themeColor="text1"/>
        </w:rPr>
        <w:t xml:space="preserve">Higher Apprenticeships (those ending a level 4 or 5 qualification) </w:t>
      </w:r>
      <w:r w:rsidRPr="00574589" w:rsidR="002B6833">
        <w:rPr>
          <w:rFonts w:ascii="Myriad Pro" w:hAnsi="Myriad Pro"/>
          <w:color w:val="000000" w:themeColor="text1"/>
        </w:rPr>
        <w:t>are delivered through the Welsh Government’s Work-Based Learning contract with consortia of Further Education colleges.  UWTSD is commissioned by FE Colleges to deliver the training element of the apprenticeship, while the college deals with the employer liaison and administration.</w:t>
      </w:r>
      <w:r w:rsidRPr="00574589" w:rsidR="00CA10BF">
        <w:rPr>
          <w:rFonts w:ascii="Myriad Pro" w:hAnsi="Myriad Pro"/>
          <w:color w:val="000000" w:themeColor="text1"/>
        </w:rPr>
        <w:t xml:space="preserve"> At the end of the course and the issue of a UWTSD certificate, the consortium confirms completion to the Apprenticeship Certification Wales and an apprentice certificate is issued.</w:t>
      </w:r>
    </w:p>
    <w:p w:rsidRPr="00574589" w:rsidR="00991050" w:rsidRDefault="002B6833" w14:paraId="4FEC7A23" w14:textId="464A6AEA">
      <w:pPr>
        <w:rPr>
          <w:rFonts w:ascii="Myriad Pro" w:hAnsi="Myriad Pro"/>
          <w:color w:val="000000" w:themeColor="text1"/>
        </w:rPr>
      </w:pPr>
      <w:r w:rsidRPr="00574589">
        <w:rPr>
          <w:rFonts w:ascii="Myriad Pro" w:hAnsi="Myriad Pro"/>
          <w:color w:val="000000" w:themeColor="text1"/>
        </w:rPr>
        <w:t xml:space="preserve">Degree Apprenticeships (ending in a Bachelor’s </w:t>
      </w:r>
      <w:r w:rsidR="00467903">
        <w:rPr>
          <w:rFonts w:ascii="Myriad Pro" w:hAnsi="Myriad Pro"/>
          <w:color w:val="000000" w:themeColor="text1"/>
        </w:rPr>
        <w:t xml:space="preserve">of Master’s </w:t>
      </w:r>
      <w:r w:rsidRPr="00574589">
        <w:rPr>
          <w:rFonts w:ascii="Myriad Pro" w:hAnsi="Myriad Pro"/>
          <w:color w:val="000000" w:themeColor="text1"/>
        </w:rPr>
        <w:t xml:space="preserve">degree) are delivered by universities, funded by </w:t>
      </w:r>
      <w:r w:rsidRPr="00574589" w:rsidR="7C138ABE">
        <w:rPr>
          <w:rFonts w:ascii="Myriad Pro" w:hAnsi="Myriad Pro"/>
          <w:color w:val="000000" w:themeColor="text1"/>
        </w:rPr>
        <w:t xml:space="preserve">the </w:t>
      </w:r>
      <w:r w:rsidRPr="00574589" w:rsidR="5B4D7A94">
        <w:rPr>
          <w:rFonts w:ascii="Myriad Pro" w:hAnsi="Myriad Pro"/>
          <w:color w:val="000000" w:themeColor="text1"/>
        </w:rPr>
        <w:t>High</w:t>
      </w:r>
      <w:r w:rsidRPr="00574589" w:rsidR="3392C026">
        <w:rPr>
          <w:rFonts w:ascii="Myriad Pro" w:hAnsi="Myriad Pro"/>
          <w:color w:val="000000" w:themeColor="text1"/>
        </w:rPr>
        <w:t>e</w:t>
      </w:r>
      <w:r w:rsidRPr="00574589" w:rsidR="5B4D7A94">
        <w:rPr>
          <w:rFonts w:ascii="Myriad Pro" w:hAnsi="Myriad Pro"/>
          <w:color w:val="000000" w:themeColor="text1"/>
        </w:rPr>
        <w:t xml:space="preserve">r Education Funding Council </w:t>
      </w:r>
      <w:r w:rsidRPr="00574589" w:rsidR="30D40547">
        <w:rPr>
          <w:rFonts w:ascii="Myriad Pro" w:hAnsi="Myriad Pro"/>
          <w:color w:val="000000" w:themeColor="text1"/>
        </w:rPr>
        <w:t xml:space="preserve">for </w:t>
      </w:r>
      <w:r w:rsidRPr="00574589" w:rsidR="5B4D7A94">
        <w:rPr>
          <w:rFonts w:ascii="Myriad Pro" w:hAnsi="Myriad Pro"/>
          <w:color w:val="000000" w:themeColor="text1"/>
        </w:rPr>
        <w:t>Wales (</w:t>
      </w:r>
      <w:r w:rsidRPr="00574589">
        <w:rPr>
          <w:rFonts w:ascii="Myriad Pro" w:hAnsi="Myriad Pro"/>
          <w:color w:val="000000" w:themeColor="text1"/>
        </w:rPr>
        <w:t>HEFCW</w:t>
      </w:r>
      <w:r w:rsidRPr="00574589" w:rsidR="2AF97DD8">
        <w:rPr>
          <w:rFonts w:ascii="Myriad Pro" w:hAnsi="Myriad Pro"/>
          <w:color w:val="000000" w:themeColor="text1"/>
        </w:rPr>
        <w:t>)</w:t>
      </w:r>
      <w:r w:rsidRPr="00574589">
        <w:rPr>
          <w:rFonts w:ascii="Myriad Pro" w:hAnsi="Myriad Pro"/>
          <w:color w:val="000000" w:themeColor="text1"/>
        </w:rPr>
        <w:t>. UWTSD is responsible for running the apprenticeship.</w:t>
      </w:r>
      <w:r w:rsidRPr="00574589" w:rsidR="00CA10BF">
        <w:rPr>
          <w:rFonts w:ascii="Myriad Pro" w:hAnsi="Myriad Pro"/>
          <w:color w:val="000000" w:themeColor="text1"/>
        </w:rPr>
        <w:t xml:space="preserve">  At the end of the course the UWTSD issues the degree certificate. There is no separate app</w:t>
      </w:r>
      <w:r w:rsidRPr="00574589" w:rsidR="00A41807">
        <w:rPr>
          <w:rFonts w:ascii="Myriad Pro" w:hAnsi="Myriad Pro"/>
          <w:color w:val="000000" w:themeColor="text1"/>
        </w:rPr>
        <w:t>r</w:t>
      </w:r>
      <w:r w:rsidRPr="00574589" w:rsidR="00CA10BF">
        <w:rPr>
          <w:rFonts w:ascii="Myriad Pro" w:hAnsi="Myriad Pro"/>
          <w:color w:val="000000" w:themeColor="text1"/>
        </w:rPr>
        <w:t>enticeship certificate.</w:t>
      </w:r>
    </w:p>
    <w:p w:rsidRPr="00574589" w:rsidR="00991050" w:rsidP="00574589" w:rsidRDefault="00991050" w14:paraId="7CC35E19" w14:textId="77777777">
      <w:pPr>
        <w:pStyle w:val="Heading2"/>
      </w:pPr>
      <w:bookmarkStart w:name="_Toc54940568" w:id="3"/>
      <w:r w:rsidRPr="00574589">
        <w:t>Apprentice</w:t>
      </w:r>
      <w:r w:rsidRPr="00574589" w:rsidR="005658A5">
        <w:t>ships in England</w:t>
      </w:r>
      <w:bookmarkEnd w:id="3"/>
    </w:p>
    <w:p w:rsidRPr="00574589" w:rsidR="005658A5" w:rsidRDefault="008A34E3" w14:paraId="6DFDF2C5" w14:textId="4B88E955">
      <w:pPr>
        <w:rPr>
          <w:rFonts w:ascii="Myriad Pro" w:hAnsi="Myriad Pro"/>
          <w:color w:val="000000" w:themeColor="text1"/>
        </w:rPr>
      </w:pPr>
      <w:r w:rsidRPr="008A34E3">
        <w:rPr>
          <w:rFonts w:ascii="Myriad Pro" w:hAnsi="Myriad Pro"/>
          <w:b/>
          <w:color w:val="000000" w:themeColor="text1"/>
        </w:rPr>
        <w:t xml:space="preserve">In England, </w:t>
      </w:r>
      <w:r>
        <w:rPr>
          <w:rFonts w:ascii="Myriad Pro" w:hAnsi="Myriad Pro"/>
          <w:color w:val="000000" w:themeColor="text1"/>
        </w:rPr>
        <w:t>s</w:t>
      </w:r>
      <w:r w:rsidRPr="00574589" w:rsidR="005658A5">
        <w:rPr>
          <w:rFonts w:ascii="Myriad Pro" w:hAnsi="Myriad Pro"/>
          <w:color w:val="000000" w:themeColor="text1"/>
        </w:rPr>
        <w:t xml:space="preserve">tandards are developed by employer bodies (Trailblazer Groups) defining the Knowledge, Skills and Behaviours </w:t>
      </w:r>
      <w:r w:rsidRPr="00574589" w:rsidR="00CA7649">
        <w:rPr>
          <w:rFonts w:ascii="Myriad Pro" w:hAnsi="Myriad Pro"/>
          <w:color w:val="000000" w:themeColor="text1"/>
        </w:rPr>
        <w:t xml:space="preserve">(KSB) </w:t>
      </w:r>
      <w:r w:rsidRPr="00574589" w:rsidR="005658A5">
        <w:rPr>
          <w:rFonts w:ascii="Myriad Pro" w:hAnsi="Myriad Pro"/>
          <w:color w:val="000000" w:themeColor="text1"/>
        </w:rPr>
        <w:t>required for a job role</w:t>
      </w:r>
      <w:r w:rsidRPr="00574589" w:rsidR="4F477B21">
        <w:rPr>
          <w:rFonts w:ascii="Myriad Pro" w:hAnsi="Myriad Pro"/>
          <w:color w:val="000000" w:themeColor="text1"/>
        </w:rPr>
        <w:t>, and are published by the Institute For App</w:t>
      </w:r>
      <w:r w:rsidRPr="00574589" w:rsidR="325BB8AD">
        <w:rPr>
          <w:rFonts w:ascii="Myriad Pro" w:hAnsi="Myriad Pro"/>
          <w:color w:val="000000" w:themeColor="text1"/>
        </w:rPr>
        <w:t>r</w:t>
      </w:r>
      <w:r w:rsidRPr="00574589" w:rsidR="4F477B21">
        <w:rPr>
          <w:rFonts w:ascii="Myriad Pro" w:hAnsi="Myriad Pro"/>
          <w:color w:val="000000" w:themeColor="text1"/>
        </w:rPr>
        <w:t>enti</w:t>
      </w:r>
      <w:r w:rsidRPr="00574589" w:rsidR="2AD66AF0">
        <w:rPr>
          <w:rFonts w:ascii="Myriad Pro" w:hAnsi="Myriad Pro"/>
          <w:color w:val="000000" w:themeColor="text1"/>
        </w:rPr>
        <w:t>ce</w:t>
      </w:r>
      <w:r w:rsidRPr="00574589" w:rsidR="4F477B21">
        <w:rPr>
          <w:rFonts w:ascii="Myriad Pro" w:hAnsi="Myriad Pro"/>
          <w:color w:val="000000" w:themeColor="text1"/>
        </w:rPr>
        <w:t xml:space="preserve">s </w:t>
      </w:r>
      <w:r w:rsidRPr="00574589" w:rsidR="29CE20B8">
        <w:rPr>
          <w:rFonts w:ascii="Myriad Pro" w:hAnsi="Myriad Pro"/>
          <w:color w:val="000000" w:themeColor="text1"/>
        </w:rPr>
        <w:t>And Technical Education (IFATE)</w:t>
      </w:r>
      <w:r w:rsidRPr="00574589" w:rsidR="005658A5">
        <w:rPr>
          <w:rFonts w:ascii="Myriad Pro" w:hAnsi="Myriad Pro"/>
          <w:color w:val="000000" w:themeColor="text1"/>
        </w:rPr>
        <w:t xml:space="preserve">.  Training Providers </w:t>
      </w:r>
      <w:r w:rsidRPr="00574589" w:rsidR="00CA10BF">
        <w:rPr>
          <w:rFonts w:ascii="Myriad Pro" w:hAnsi="Myriad Pro"/>
          <w:color w:val="000000" w:themeColor="text1"/>
        </w:rPr>
        <w:t xml:space="preserve">deliver qualifications to cover the KSBs. Towards the end of the course, there is a gateway </w:t>
      </w:r>
      <w:r w:rsidR="00467903">
        <w:rPr>
          <w:rFonts w:ascii="Myriad Pro" w:hAnsi="Myriad Pro"/>
          <w:color w:val="000000" w:themeColor="text1"/>
        </w:rPr>
        <w:t xml:space="preserve">review </w:t>
      </w:r>
      <w:r w:rsidRPr="00574589" w:rsidR="00CA10BF">
        <w:rPr>
          <w:rFonts w:ascii="Myriad Pro" w:hAnsi="Myriad Pro"/>
          <w:color w:val="000000" w:themeColor="text1"/>
        </w:rPr>
        <w:t xml:space="preserve">where the employer confirms that the </w:t>
      </w:r>
      <w:r w:rsidRPr="00574589" w:rsidR="00A41807">
        <w:rPr>
          <w:rFonts w:ascii="Myriad Pro" w:hAnsi="Myriad Pro"/>
          <w:color w:val="000000" w:themeColor="text1"/>
        </w:rPr>
        <w:t>candidate has achieved the KSBs and met the requirements; there is then an End Point Assessment (usually a work-based project) and a final assessment.</w:t>
      </w:r>
      <w:r w:rsidRPr="00574589" w:rsidR="57EFCBC4">
        <w:rPr>
          <w:rFonts w:ascii="Myriad Pro" w:hAnsi="Myriad Pro"/>
          <w:color w:val="000000" w:themeColor="text1"/>
        </w:rPr>
        <w:t xml:space="preserve"> England employees’ apprenti</w:t>
      </w:r>
      <w:r w:rsidRPr="00574589" w:rsidR="71A2E121">
        <w:rPr>
          <w:rFonts w:ascii="Myriad Pro" w:hAnsi="Myriad Pro"/>
          <w:color w:val="000000" w:themeColor="text1"/>
        </w:rPr>
        <w:t>ce</w:t>
      </w:r>
      <w:r w:rsidRPr="00574589" w:rsidR="57EFCBC4">
        <w:rPr>
          <w:rFonts w:ascii="Myriad Pro" w:hAnsi="Myriad Pro"/>
          <w:color w:val="000000" w:themeColor="text1"/>
        </w:rPr>
        <w:t>ships are fun</w:t>
      </w:r>
      <w:r w:rsidRPr="00574589" w:rsidR="18BF7E90">
        <w:rPr>
          <w:rFonts w:ascii="Myriad Pro" w:hAnsi="Myriad Pro"/>
          <w:color w:val="000000" w:themeColor="text1"/>
        </w:rPr>
        <w:t>d</w:t>
      </w:r>
      <w:r w:rsidRPr="00574589" w:rsidR="57EFCBC4">
        <w:rPr>
          <w:rFonts w:ascii="Myriad Pro" w:hAnsi="Myriad Pro"/>
          <w:color w:val="000000" w:themeColor="text1"/>
        </w:rPr>
        <w:t xml:space="preserve">ed by the Education and Skills Funding Agency (EFSA) through </w:t>
      </w:r>
      <w:r w:rsidRPr="00574589" w:rsidR="75241EE8">
        <w:rPr>
          <w:rFonts w:ascii="Myriad Pro" w:hAnsi="Myriad Pro"/>
          <w:color w:val="000000" w:themeColor="text1"/>
        </w:rPr>
        <w:t>the employer</w:t>
      </w:r>
      <w:r w:rsidR="00574589">
        <w:rPr>
          <w:rFonts w:ascii="Myriad Pro" w:hAnsi="Myriad Pro"/>
          <w:color w:val="000000" w:themeColor="text1"/>
        </w:rPr>
        <w:t xml:space="preserve">’s Apprenticeship </w:t>
      </w:r>
      <w:r w:rsidRPr="00574589" w:rsidR="75241EE8">
        <w:rPr>
          <w:rFonts w:ascii="Myriad Pro" w:hAnsi="Myriad Pro"/>
          <w:color w:val="000000" w:themeColor="text1"/>
        </w:rPr>
        <w:t>Levy</w:t>
      </w:r>
      <w:r w:rsidR="00574589">
        <w:rPr>
          <w:rFonts w:ascii="Myriad Pro" w:hAnsi="Myriad Pro"/>
          <w:color w:val="000000" w:themeColor="text1"/>
        </w:rPr>
        <w:t xml:space="preserve"> contributions</w:t>
      </w:r>
      <w:r w:rsidR="00467903">
        <w:rPr>
          <w:rFonts w:ascii="Myriad Pro" w:hAnsi="Myriad Pro"/>
          <w:color w:val="000000" w:themeColor="text1"/>
        </w:rPr>
        <w:t>, sometimes topped up by the employer</w:t>
      </w:r>
      <w:r w:rsidRPr="00574589" w:rsidR="75241EE8">
        <w:rPr>
          <w:rFonts w:ascii="Myriad Pro" w:hAnsi="Myriad Pro"/>
          <w:color w:val="000000" w:themeColor="text1"/>
        </w:rPr>
        <w:t>.</w:t>
      </w:r>
    </w:p>
    <w:p w:rsidRPr="00574589" w:rsidR="002B6833" w:rsidP="00574589" w:rsidRDefault="002B6833" w14:paraId="7E606C48" w14:textId="77777777">
      <w:pPr>
        <w:pStyle w:val="Heading2"/>
      </w:pPr>
      <w:bookmarkStart w:name="_Toc54940569" w:id="4"/>
      <w:r w:rsidRPr="00574589">
        <w:t>Progression</w:t>
      </w:r>
      <w:r w:rsidRPr="00574589" w:rsidR="00A41807">
        <w:t xml:space="preserve"> and Prior Learning</w:t>
      </w:r>
      <w:bookmarkEnd w:id="4"/>
    </w:p>
    <w:p w:rsidRPr="00574589" w:rsidR="002B6833" w:rsidRDefault="00A41807" w14:paraId="542706CF" w14:textId="050B9107">
      <w:pPr>
        <w:rPr>
          <w:rFonts w:ascii="Myriad Pro" w:hAnsi="Myriad Pro"/>
          <w:color w:val="000000" w:themeColor="text1"/>
        </w:rPr>
      </w:pPr>
      <w:r w:rsidRPr="00574589">
        <w:rPr>
          <w:rFonts w:ascii="Myriad Pro" w:hAnsi="Myriad Pro"/>
          <w:color w:val="000000" w:themeColor="text1"/>
        </w:rPr>
        <w:t>Apprenticeships are intended to allow progression onto additional higher qualifications, so that a candidate with an HNC or HND will be able to enter a degree programme at a higher level.  The university</w:t>
      </w:r>
      <w:r w:rsidR="00467903">
        <w:rPr>
          <w:rFonts w:ascii="Myriad Pro" w:hAnsi="Myriad Pro"/>
          <w:color w:val="000000" w:themeColor="text1"/>
        </w:rPr>
        <w:t xml:space="preserve"> looks at each case individually, and </w:t>
      </w:r>
      <w:r w:rsidRPr="00574589">
        <w:rPr>
          <w:rFonts w:ascii="Myriad Pro" w:hAnsi="Myriad Pro"/>
          <w:color w:val="000000" w:themeColor="text1"/>
        </w:rPr>
        <w:t>map</w:t>
      </w:r>
      <w:r w:rsidRPr="00574589" w:rsidR="7A048534">
        <w:rPr>
          <w:rFonts w:ascii="Myriad Pro" w:hAnsi="Myriad Pro"/>
          <w:color w:val="000000" w:themeColor="text1"/>
        </w:rPr>
        <w:t>s</w:t>
      </w:r>
      <w:r w:rsidRPr="00574589">
        <w:rPr>
          <w:rFonts w:ascii="Myriad Pro" w:hAnsi="Myriad Pro"/>
          <w:color w:val="000000" w:themeColor="text1"/>
        </w:rPr>
        <w:t xml:space="preserve"> the content covered by previous courses to ensure that all aspects have been covered.  In some cases</w:t>
      </w:r>
      <w:r w:rsidRPr="00574589" w:rsidR="0B4B6A00">
        <w:rPr>
          <w:rFonts w:ascii="Myriad Pro" w:hAnsi="Myriad Pro"/>
          <w:color w:val="000000" w:themeColor="text1"/>
        </w:rPr>
        <w:t xml:space="preserve">, </w:t>
      </w:r>
      <w:r w:rsidRPr="00574589">
        <w:rPr>
          <w:rFonts w:ascii="Myriad Pro" w:hAnsi="Myriad Pro"/>
          <w:color w:val="000000" w:themeColor="text1"/>
        </w:rPr>
        <w:t>bridging modules may be needed</w:t>
      </w:r>
      <w:r w:rsidRPr="00574589" w:rsidR="138B6B50">
        <w:rPr>
          <w:rFonts w:ascii="Myriad Pro" w:hAnsi="Myriad Pro"/>
          <w:color w:val="000000" w:themeColor="text1"/>
        </w:rPr>
        <w:t xml:space="preserve"> as preparation for joining the course</w:t>
      </w:r>
      <w:r w:rsidRPr="00574589">
        <w:rPr>
          <w:rFonts w:ascii="Myriad Pro" w:hAnsi="Myriad Pro"/>
          <w:color w:val="000000" w:themeColor="text1"/>
        </w:rPr>
        <w:t xml:space="preserve">. There is also scope for credit to be awarded for </w:t>
      </w:r>
      <w:r w:rsidR="00467903">
        <w:rPr>
          <w:rFonts w:ascii="Myriad Pro" w:hAnsi="Myriad Pro"/>
          <w:color w:val="000000" w:themeColor="text1"/>
        </w:rPr>
        <w:t xml:space="preserve">substantial </w:t>
      </w:r>
      <w:r w:rsidRPr="00574589">
        <w:rPr>
          <w:rFonts w:ascii="Myriad Pro" w:hAnsi="Myriad Pro"/>
          <w:color w:val="000000" w:themeColor="text1"/>
        </w:rPr>
        <w:t>experience</w:t>
      </w:r>
      <w:r w:rsidR="00467903">
        <w:rPr>
          <w:rFonts w:ascii="Myriad Pro" w:hAnsi="Myriad Pro"/>
          <w:color w:val="000000" w:themeColor="text1"/>
        </w:rPr>
        <w:t xml:space="preserve"> at the appropriate level</w:t>
      </w:r>
      <w:r w:rsidRPr="00574589">
        <w:rPr>
          <w:rFonts w:ascii="Myriad Pro" w:hAnsi="Myriad Pro"/>
          <w:color w:val="000000" w:themeColor="text1"/>
        </w:rPr>
        <w:t>.</w:t>
      </w:r>
      <w:r w:rsidRPr="00574589" w:rsidR="003E4CC4">
        <w:rPr>
          <w:rFonts w:ascii="Myriad Pro" w:hAnsi="Myriad Pro"/>
          <w:color w:val="000000" w:themeColor="text1"/>
        </w:rPr>
        <w:t xml:space="preserve">  If you have started your programme without applying for Recognition of Prior Learning</w:t>
      </w:r>
      <w:r w:rsidRPr="00574589" w:rsidR="00B053A6">
        <w:rPr>
          <w:rFonts w:ascii="Myriad Pro" w:hAnsi="Myriad Pro"/>
          <w:color w:val="000000" w:themeColor="text1"/>
        </w:rPr>
        <w:t xml:space="preserve"> and feel you may be eligible</w:t>
      </w:r>
      <w:r w:rsidRPr="00574589" w:rsidR="003E4CC4">
        <w:rPr>
          <w:rFonts w:ascii="Myriad Pro" w:hAnsi="Myriad Pro"/>
          <w:color w:val="000000" w:themeColor="text1"/>
        </w:rPr>
        <w:t>, contact your tutor.</w:t>
      </w:r>
    </w:p>
    <w:p w:rsidRPr="00574589" w:rsidR="003E4CC4" w:rsidRDefault="003E4CC4" w14:paraId="783D0864" w14:textId="77777777">
      <w:pPr>
        <w:rPr>
          <w:rFonts w:ascii="Myriad Pro" w:hAnsi="Myriad Pro"/>
          <w:color w:val="000000" w:themeColor="text1"/>
        </w:rPr>
      </w:pPr>
    </w:p>
    <w:p w:rsidRPr="00574589" w:rsidR="00991050" w:rsidP="00B32B03" w:rsidRDefault="00991050" w14:paraId="5877D252" w14:textId="77777777">
      <w:pPr>
        <w:pStyle w:val="Heading2"/>
      </w:pPr>
      <w:bookmarkStart w:name="_Toc54940570" w:id="5"/>
      <w:r w:rsidRPr="00574589">
        <w:lastRenderedPageBreak/>
        <w:t>Funding and grants</w:t>
      </w:r>
      <w:bookmarkEnd w:id="5"/>
    </w:p>
    <w:p w:rsidRPr="00574589" w:rsidR="002D422B" w:rsidRDefault="003E4CC4" w14:paraId="07CC8682" w14:textId="5A69F339">
      <w:pPr>
        <w:rPr>
          <w:rFonts w:ascii="Myriad Pro" w:hAnsi="Myriad Pro"/>
          <w:color w:val="000000" w:themeColor="text1"/>
        </w:rPr>
      </w:pPr>
      <w:r w:rsidRPr="00574589">
        <w:rPr>
          <w:rFonts w:ascii="Myriad Pro" w:hAnsi="Myriad Pro"/>
          <w:color w:val="000000" w:themeColor="text1"/>
        </w:rPr>
        <w:t xml:space="preserve">The costs of student tuition fees for apprenticeship programmes are met by the Welsh Government </w:t>
      </w:r>
      <w:r w:rsidR="00467903">
        <w:rPr>
          <w:rFonts w:ascii="Myriad Pro" w:hAnsi="Myriad Pro"/>
          <w:color w:val="000000" w:themeColor="text1"/>
        </w:rPr>
        <w:t>(if employed in Wales) and</w:t>
      </w:r>
      <w:r w:rsidRPr="00574589">
        <w:rPr>
          <w:rFonts w:ascii="Myriad Pro" w:hAnsi="Myriad Pro"/>
          <w:color w:val="000000" w:themeColor="text1"/>
        </w:rPr>
        <w:t xml:space="preserve"> the Education and Skills Funding Agency</w:t>
      </w:r>
      <w:r w:rsidRPr="00574589" w:rsidR="60087891">
        <w:rPr>
          <w:rFonts w:ascii="Myriad Pro" w:hAnsi="Myriad Pro"/>
          <w:color w:val="000000" w:themeColor="text1"/>
        </w:rPr>
        <w:t xml:space="preserve"> (if employed in England)</w:t>
      </w:r>
      <w:r w:rsidRPr="00574589">
        <w:rPr>
          <w:rFonts w:ascii="Myriad Pro" w:hAnsi="Myriad Pro"/>
          <w:color w:val="000000" w:themeColor="text1"/>
        </w:rPr>
        <w:t>.  In some cases</w:t>
      </w:r>
      <w:r w:rsidRPr="00574589" w:rsidR="6E3558E8">
        <w:rPr>
          <w:rFonts w:ascii="Myriad Pro" w:hAnsi="Myriad Pro"/>
          <w:color w:val="000000" w:themeColor="text1"/>
        </w:rPr>
        <w:t>,</w:t>
      </w:r>
      <w:r w:rsidRPr="00574589">
        <w:rPr>
          <w:rFonts w:ascii="Myriad Pro" w:hAnsi="Myriad Pro"/>
          <w:color w:val="000000" w:themeColor="text1"/>
        </w:rPr>
        <w:t xml:space="preserve"> the employer also </w:t>
      </w:r>
      <w:r w:rsidRPr="00574589" w:rsidR="18508865">
        <w:rPr>
          <w:rFonts w:ascii="Myriad Pro" w:hAnsi="Myriad Pro"/>
          <w:color w:val="000000" w:themeColor="text1"/>
        </w:rPr>
        <w:t>contributes</w:t>
      </w:r>
      <w:r w:rsidRPr="00574589">
        <w:rPr>
          <w:rFonts w:ascii="Myriad Pro" w:hAnsi="Myriad Pro"/>
          <w:color w:val="000000" w:themeColor="text1"/>
        </w:rPr>
        <w:t xml:space="preserve"> to the cost.  </w:t>
      </w:r>
    </w:p>
    <w:p w:rsidRPr="00574589" w:rsidR="00991050" w:rsidRDefault="003E4CC4" w14:paraId="4C50E039" w14:textId="7F475BF9">
      <w:pPr>
        <w:rPr>
          <w:rFonts w:ascii="Myriad Pro" w:hAnsi="Myriad Pro"/>
          <w:color w:val="000000" w:themeColor="text1"/>
        </w:rPr>
      </w:pPr>
      <w:r w:rsidRPr="00574589">
        <w:rPr>
          <w:rFonts w:ascii="Myriad Pro" w:hAnsi="Myriad Pro"/>
          <w:color w:val="000000" w:themeColor="text1"/>
        </w:rPr>
        <w:t>Students do not have to pay a contribution; if your employer asks you to, contact your Apprentice</w:t>
      </w:r>
      <w:r w:rsidR="001F3279">
        <w:rPr>
          <w:rFonts w:ascii="Myriad Pro" w:hAnsi="Myriad Pro"/>
          <w:color w:val="000000" w:themeColor="text1"/>
        </w:rPr>
        <w:t>ship</w:t>
      </w:r>
      <w:r w:rsidRPr="00574589">
        <w:rPr>
          <w:rFonts w:ascii="Myriad Pro" w:hAnsi="Myriad Pro"/>
          <w:color w:val="000000" w:themeColor="text1"/>
        </w:rPr>
        <w:t xml:space="preserve"> Liaison Officer so that we can clarify the rules. </w:t>
      </w:r>
    </w:p>
    <w:p w:rsidRPr="00574589" w:rsidR="003E4CC4" w:rsidRDefault="003E4CC4" w14:paraId="55B6D0FC" w14:textId="77777777">
      <w:pPr>
        <w:rPr>
          <w:rFonts w:ascii="Myriad Pro" w:hAnsi="Myriad Pro"/>
          <w:color w:val="000000" w:themeColor="text1"/>
        </w:rPr>
      </w:pPr>
      <w:r w:rsidRPr="00574589">
        <w:rPr>
          <w:rFonts w:ascii="Myriad Pro" w:hAnsi="Myriad Pro"/>
          <w:color w:val="000000" w:themeColor="text1"/>
        </w:rPr>
        <w:t>As an employee on an apprenticeship programme, you are not eligible to access student loans</w:t>
      </w:r>
      <w:r w:rsidRPr="00574589" w:rsidR="00BB7A90">
        <w:rPr>
          <w:rFonts w:ascii="Myriad Pro" w:hAnsi="Myriad Pro"/>
          <w:color w:val="000000" w:themeColor="text1"/>
        </w:rPr>
        <w:t xml:space="preserve">, Assembly Learning Grants </w:t>
      </w:r>
      <w:r w:rsidRPr="00574589">
        <w:rPr>
          <w:rFonts w:ascii="Myriad Pro" w:hAnsi="Myriad Pro"/>
          <w:color w:val="000000" w:themeColor="text1"/>
        </w:rPr>
        <w:t xml:space="preserve">or the Educational Maintenance Allowance.  </w:t>
      </w:r>
    </w:p>
    <w:p w:rsidR="00B32B03" w:rsidP="371D584B" w:rsidRDefault="003E4CC4" w14:paraId="2E7F973B" w14:textId="4A7E38AD">
      <w:pPr>
        <w:rPr>
          <w:rFonts w:ascii="Myriad Pro" w:hAnsi="Myriad Pro"/>
          <w:color w:val="000000" w:themeColor="text1"/>
        </w:rPr>
      </w:pPr>
      <w:r w:rsidRPr="00574589">
        <w:rPr>
          <w:rFonts w:ascii="Myriad Pro" w:hAnsi="Myriad Pro"/>
          <w:color w:val="000000" w:themeColor="text1"/>
        </w:rPr>
        <w:t xml:space="preserve">UWTSD has bursary schemes in cases of need, and apprentices are eligible to apply for </w:t>
      </w:r>
      <w:r w:rsidRPr="00574589" w:rsidR="1421F595">
        <w:rPr>
          <w:rFonts w:ascii="Myriad Pro" w:hAnsi="Myriad Pro"/>
          <w:color w:val="000000" w:themeColor="text1"/>
        </w:rPr>
        <w:t xml:space="preserve">many of </w:t>
      </w:r>
      <w:r w:rsidRPr="00574589">
        <w:rPr>
          <w:rFonts w:ascii="Myriad Pro" w:hAnsi="Myriad Pro"/>
          <w:color w:val="000000" w:themeColor="text1"/>
        </w:rPr>
        <w:t>these.</w:t>
      </w:r>
      <w:r w:rsidRPr="00574589" w:rsidR="002D422B">
        <w:rPr>
          <w:rFonts w:ascii="Myriad Pro" w:hAnsi="Myriad Pro"/>
          <w:color w:val="000000" w:themeColor="text1"/>
        </w:rPr>
        <w:t xml:space="preserve"> (Some bursaries are means tested</w:t>
      </w:r>
      <w:r w:rsidR="00467903">
        <w:rPr>
          <w:rFonts w:ascii="Myriad Pro" w:hAnsi="Myriad Pro"/>
          <w:color w:val="000000" w:themeColor="text1"/>
        </w:rPr>
        <w:t>,</w:t>
      </w:r>
      <w:r w:rsidRPr="00574589" w:rsidR="275F2A2B">
        <w:rPr>
          <w:rFonts w:ascii="Myriad Pro" w:hAnsi="Myriad Pro"/>
          <w:color w:val="000000" w:themeColor="text1"/>
        </w:rPr>
        <w:t xml:space="preserve"> or restricted to full-time students</w:t>
      </w:r>
      <w:r w:rsidR="00467903">
        <w:rPr>
          <w:rFonts w:ascii="Myriad Pro" w:hAnsi="Myriad Pro"/>
          <w:color w:val="000000" w:themeColor="text1"/>
        </w:rPr>
        <w:t xml:space="preserve"> or those receiving Student Finance</w:t>
      </w:r>
      <w:r w:rsidRPr="00574589" w:rsidR="002D422B">
        <w:rPr>
          <w:rFonts w:ascii="Myriad Pro" w:hAnsi="Myriad Pro"/>
          <w:color w:val="000000" w:themeColor="text1"/>
        </w:rPr>
        <w:t>).</w:t>
      </w:r>
      <w:r w:rsidRPr="00574589" w:rsidR="00B053A6">
        <w:rPr>
          <w:rFonts w:ascii="Myriad Pro" w:hAnsi="Myriad Pro"/>
          <w:color w:val="000000" w:themeColor="text1"/>
        </w:rPr>
        <w:t xml:space="preserve">  For details see the </w:t>
      </w:r>
      <w:proofErr w:type="spellStart"/>
      <w:r w:rsidRPr="00574589" w:rsidR="00B053A6">
        <w:rPr>
          <w:rFonts w:ascii="Myriad Pro" w:hAnsi="Myriad Pro"/>
          <w:color w:val="000000" w:themeColor="text1"/>
        </w:rPr>
        <w:t>Hwb</w:t>
      </w:r>
      <w:r w:rsidR="00467903">
        <w:rPr>
          <w:rFonts w:ascii="Myriad Pro" w:hAnsi="Myriad Pro"/>
          <w:color w:val="000000" w:themeColor="text1"/>
        </w:rPr>
        <w:t>’s</w:t>
      </w:r>
      <w:proofErr w:type="spellEnd"/>
      <w:r w:rsidRPr="00574589" w:rsidR="00B053A6">
        <w:rPr>
          <w:rFonts w:ascii="Myriad Pro" w:hAnsi="Myriad Pro"/>
          <w:color w:val="000000" w:themeColor="text1"/>
        </w:rPr>
        <w:t xml:space="preserve"> Financial Support tile</w:t>
      </w:r>
      <w:r w:rsidRPr="00574589" w:rsidR="69DD3686">
        <w:rPr>
          <w:rFonts w:ascii="Myriad Pro" w:hAnsi="Myriad Pro"/>
          <w:color w:val="000000" w:themeColor="text1"/>
        </w:rPr>
        <w:t xml:space="preserve"> under</w:t>
      </w:r>
      <w:r w:rsidRPr="00574589" w:rsidR="00B053A6">
        <w:rPr>
          <w:rFonts w:ascii="Myriad Pro" w:hAnsi="Myriad Pro"/>
          <w:color w:val="000000" w:themeColor="text1"/>
        </w:rPr>
        <w:t xml:space="preserve"> ‘Bursaries and Grants’</w:t>
      </w:r>
      <w:r w:rsidRPr="00574589" w:rsidR="0C300967">
        <w:rPr>
          <w:rFonts w:ascii="Myriad Pro" w:hAnsi="Myriad Pro"/>
          <w:color w:val="000000" w:themeColor="text1"/>
        </w:rPr>
        <w:t xml:space="preserve"> or the full list at </w:t>
      </w:r>
      <w:hyperlink w:history="1" r:id="rId13">
        <w:r w:rsidRPr="00A41F26" w:rsidR="00B32B03">
          <w:rPr>
            <w:rStyle w:val="Hyperlink"/>
            <w:rFonts w:ascii="Myriad Pro" w:hAnsi="Myriad Pro"/>
          </w:rPr>
          <w:t>https://www.uwtsd.ac.uk/bursaries/undergraduate/</w:t>
        </w:r>
      </w:hyperlink>
    </w:p>
    <w:p w:rsidR="001F3279" w:rsidP="001F3279" w:rsidRDefault="001F3279" w14:paraId="5E862E01" w14:textId="77777777">
      <w:pPr>
        <w:pStyle w:val="Heading2"/>
      </w:pPr>
      <w:bookmarkStart w:name="_Toc52239025" w:id="6"/>
      <w:bookmarkStart w:name="_Toc54940571" w:id="7"/>
      <w:r>
        <w:t>Apprentice Journey</w:t>
      </w:r>
      <w:bookmarkEnd w:id="6"/>
      <w:bookmarkEnd w:id="7"/>
    </w:p>
    <w:tbl>
      <w:tblPr>
        <w:tblStyle w:val="TableGrid"/>
        <w:tblW w:w="9015" w:type="dxa"/>
        <w:tblLayout w:type="fixed"/>
        <w:tblLook w:val="04A0" w:firstRow="1" w:lastRow="0" w:firstColumn="1" w:lastColumn="0" w:noHBand="0" w:noVBand="1"/>
      </w:tblPr>
      <w:tblGrid>
        <w:gridCol w:w="1691"/>
        <w:gridCol w:w="7324"/>
      </w:tblGrid>
      <w:tr w:rsidR="001F3279" w:rsidTr="001F3279" w14:paraId="79BB50EB" w14:textId="77777777">
        <w:tc>
          <w:tcPr>
            <w:tcW w:w="9015" w:type="dxa"/>
            <w:gridSpan w:val="2"/>
            <w:tcBorders>
              <w:top w:val="single" w:color="auto" w:sz="8" w:space="0"/>
              <w:left w:val="single" w:color="auto" w:sz="8" w:space="0"/>
              <w:bottom w:val="single" w:color="auto" w:sz="8" w:space="0"/>
              <w:right w:val="single" w:color="auto" w:sz="8" w:space="0"/>
            </w:tcBorders>
            <w:shd w:val="clear" w:color="auto" w:fill="1F4E79" w:themeFill="accent1" w:themeFillShade="80"/>
          </w:tcPr>
          <w:p w:rsidR="001F3279" w:rsidP="001F3279" w:rsidRDefault="001F3279" w14:paraId="5C9FCE54" w14:textId="77777777">
            <w:pPr>
              <w:jc w:val="center"/>
              <w:rPr>
                <w:rFonts w:ascii="Calibri" w:hAnsi="Calibri" w:eastAsia="Calibri" w:cs="Calibri"/>
                <w:color w:val="FFFFFF" w:themeColor="background1"/>
              </w:rPr>
            </w:pPr>
            <w:r w:rsidRPr="493B4632">
              <w:rPr>
                <w:rFonts w:ascii="Calibri" w:hAnsi="Calibri" w:eastAsia="Calibri" w:cs="Calibri"/>
                <w:color w:val="FFFFFF" w:themeColor="background1"/>
              </w:rPr>
              <w:t>Apprenticeship Journey</w:t>
            </w:r>
          </w:p>
        </w:tc>
      </w:tr>
      <w:tr w:rsidR="001F3279" w:rsidTr="001F3279" w14:paraId="1A9C8448" w14:textId="77777777">
        <w:tc>
          <w:tcPr>
            <w:tcW w:w="1691" w:type="dxa"/>
            <w:tcBorders>
              <w:top w:val="single" w:color="auto" w:sz="8" w:space="0"/>
              <w:left w:val="single" w:color="auto" w:sz="8" w:space="0"/>
              <w:bottom w:val="single" w:color="auto" w:sz="8" w:space="0"/>
              <w:right w:val="single" w:color="auto" w:sz="8" w:space="0"/>
            </w:tcBorders>
            <w:shd w:val="clear" w:color="auto" w:fill="8EAADB" w:themeFill="accent5" w:themeFillTint="99"/>
          </w:tcPr>
          <w:p w:rsidR="001F3279" w:rsidP="001F3279" w:rsidRDefault="001F3279" w14:paraId="221C307F" w14:textId="77777777">
            <w:pPr>
              <w:rPr>
                <w:rFonts w:ascii="Calibri" w:hAnsi="Calibri" w:eastAsia="Calibri" w:cs="Calibri"/>
                <w:color w:val="000000" w:themeColor="text1"/>
              </w:rPr>
            </w:pPr>
            <w:r w:rsidRPr="47018B1E">
              <w:rPr>
                <w:rFonts w:ascii="Calibri" w:hAnsi="Calibri" w:eastAsia="Calibri" w:cs="Calibri"/>
                <w:color w:val="000000" w:themeColor="text1"/>
              </w:rPr>
              <w:t>Initial Assessment</w:t>
            </w:r>
          </w:p>
        </w:tc>
        <w:tc>
          <w:tcPr>
            <w:tcW w:w="7324" w:type="dxa"/>
            <w:tcBorders>
              <w:top w:val="nil"/>
              <w:left w:val="single" w:color="auto" w:sz="8" w:space="0"/>
              <w:bottom w:val="single" w:color="auto" w:sz="8" w:space="0"/>
              <w:right w:val="single" w:color="auto" w:sz="8" w:space="0"/>
            </w:tcBorders>
            <w:shd w:val="clear" w:color="auto" w:fill="8EAADB" w:themeFill="accent5" w:themeFillTint="99"/>
          </w:tcPr>
          <w:p w:rsidR="001F3279" w:rsidP="001F3279" w:rsidRDefault="001F3279" w14:paraId="2E7D4BFC" w14:textId="0BD75F1A">
            <w:pPr>
              <w:spacing w:line="257" w:lineRule="auto"/>
              <w:rPr>
                <w:rFonts w:ascii="Calibri" w:hAnsi="Calibri" w:eastAsia="Calibri" w:cs="Calibri"/>
                <w:color w:val="000000" w:themeColor="text1"/>
              </w:rPr>
            </w:pPr>
            <w:r w:rsidRPr="47018B1E">
              <w:rPr>
                <w:rFonts w:ascii="Calibri" w:hAnsi="Calibri" w:eastAsia="Calibri" w:cs="Calibri"/>
                <w:color w:val="000000" w:themeColor="text1"/>
              </w:rPr>
              <w:t>Application to UWTSD</w:t>
            </w:r>
          </w:p>
          <w:p w:rsidR="001F3279" w:rsidP="001F3279" w:rsidRDefault="001F3279" w14:paraId="17D8BFD7" w14:textId="77777777">
            <w:pPr>
              <w:spacing w:line="257" w:lineRule="auto"/>
              <w:rPr>
                <w:rFonts w:ascii="Calibri" w:hAnsi="Calibri" w:eastAsia="Calibri" w:cs="Calibri"/>
                <w:color w:val="000000" w:themeColor="text1"/>
              </w:rPr>
            </w:pPr>
            <w:r w:rsidRPr="47018B1E">
              <w:rPr>
                <w:rFonts w:ascii="Calibri" w:hAnsi="Calibri" w:eastAsia="Calibri" w:cs="Calibri"/>
                <w:color w:val="000000" w:themeColor="text1"/>
              </w:rPr>
              <w:t>Consideration of prior certification and experiential learning</w:t>
            </w:r>
          </w:p>
          <w:p w:rsidR="001F3279" w:rsidP="001F3279" w:rsidRDefault="001F3279" w14:paraId="714464E8" w14:textId="77777777">
            <w:pPr>
              <w:spacing w:line="257" w:lineRule="auto"/>
              <w:rPr>
                <w:rFonts w:ascii="Calibri" w:hAnsi="Calibri" w:eastAsia="Calibri" w:cs="Calibri"/>
                <w:color w:val="000000" w:themeColor="text1"/>
              </w:rPr>
            </w:pPr>
            <w:r w:rsidRPr="47018B1E">
              <w:rPr>
                <w:rFonts w:ascii="Calibri" w:hAnsi="Calibri" w:eastAsia="Calibri" w:cs="Calibri"/>
                <w:color w:val="000000" w:themeColor="text1"/>
              </w:rPr>
              <w:t>Skills scan</w:t>
            </w:r>
          </w:p>
          <w:p w:rsidR="001F3279" w:rsidP="001F3279" w:rsidRDefault="001F3279" w14:paraId="67E01542" w14:textId="77777777">
            <w:pPr>
              <w:spacing w:line="257" w:lineRule="auto"/>
              <w:rPr>
                <w:rFonts w:ascii="Calibri" w:hAnsi="Calibri" w:eastAsia="Calibri" w:cs="Calibri"/>
                <w:color w:val="000000" w:themeColor="text1"/>
              </w:rPr>
            </w:pPr>
            <w:r w:rsidRPr="47018B1E">
              <w:rPr>
                <w:rFonts w:ascii="Calibri" w:hAnsi="Calibri" w:eastAsia="Calibri" w:cs="Calibri"/>
                <w:color w:val="000000" w:themeColor="text1"/>
              </w:rPr>
              <w:t>Essential skills testing where appropriate</w:t>
            </w:r>
          </w:p>
        </w:tc>
      </w:tr>
      <w:tr w:rsidR="001F3279" w:rsidTr="001F3279" w14:paraId="4241B1ED" w14:textId="77777777">
        <w:tc>
          <w:tcPr>
            <w:tcW w:w="1691" w:type="dxa"/>
            <w:tcBorders>
              <w:top w:val="single" w:color="auto" w:sz="8" w:space="0"/>
              <w:left w:val="single" w:color="auto" w:sz="8" w:space="0"/>
              <w:bottom w:val="single" w:color="auto" w:sz="8" w:space="0"/>
              <w:right w:val="single" w:color="auto" w:sz="8" w:space="0"/>
            </w:tcBorders>
            <w:shd w:val="clear" w:color="auto" w:fill="8EAADB" w:themeFill="accent5" w:themeFillTint="99"/>
          </w:tcPr>
          <w:p w:rsidR="001F3279" w:rsidP="001F3279" w:rsidRDefault="001F3279" w14:paraId="018B88F0" w14:textId="77777777">
            <w:r w:rsidRPr="493B4632">
              <w:rPr>
                <w:rFonts w:ascii="Calibri" w:hAnsi="Calibri" w:eastAsia="Calibri" w:cs="Calibri"/>
                <w:color w:val="000000" w:themeColor="text1"/>
              </w:rPr>
              <w:t>Induction</w:t>
            </w:r>
          </w:p>
        </w:tc>
        <w:tc>
          <w:tcPr>
            <w:tcW w:w="7324" w:type="dxa"/>
            <w:tcBorders>
              <w:top w:val="nil"/>
              <w:left w:val="single" w:color="auto" w:sz="8" w:space="0"/>
              <w:bottom w:val="single" w:color="auto" w:sz="8" w:space="0"/>
              <w:right w:val="single" w:color="auto" w:sz="8" w:space="0"/>
            </w:tcBorders>
            <w:shd w:val="clear" w:color="auto" w:fill="8EAADB" w:themeFill="accent5" w:themeFillTint="99"/>
          </w:tcPr>
          <w:p w:rsidR="001F3279" w:rsidP="001F3279" w:rsidRDefault="001F3279" w14:paraId="61111D4D" w14:textId="77777777">
            <w:pPr>
              <w:spacing w:line="257" w:lineRule="auto"/>
            </w:pPr>
            <w:r w:rsidRPr="5B3680C3">
              <w:rPr>
                <w:rFonts w:ascii="Calibri" w:hAnsi="Calibri" w:eastAsia="Calibri" w:cs="Calibri"/>
                <w:color w:val="000000" w:themeColor="text1"/>
              </w:rPr>
              <w:t>Create a commitment statement/Individual Learning Plan</w:t>
            </w:r>
          </w:p>
          <w:p w:rsidR="001F3279" w:rsidP="001F3279" w:rsidRDefault="001F3279" w14:paraId="689E0310" w14:textId="77777777">
            <w:pPr>
              <w:spacing w:line="257" w:lineRule="auto"/>
            </w:pPr>
            <w:r w:rsidRPr="5B3680C3">
              <w:rPr>
                <w:rFonts w:ascii="Calibri" w:hAnsi="Calibri" w:eastAsia="Calibri" w:cs="Calibri"/>
                <w:color w:val="000000" w:themeColor="text1"/>
              </w:rPr>
              <w:t>Check your starting points for learning</w:t>
            </w:r>
          </w:p>
          <w:p w:rsidR="001F3279" w:rsidP="001F3279" w:rsidRDefault="001F3279" w14:paraId="10E87E4B" w14:textId="77777777">
            <w:pPr>
              <w:rPr>
                <w:rFonts w:ascii="Calibri" w:hAnsi="Calibri" w:eastAsia="Calibri" w:cs="Calibri"/>
              </w:rPr>
            </w:pPr>
            <w:r w:rsidRPr="5B3680C3">
              <w:rPr>
                <w:rFonts w:ascii="Calibri" w:hAnsi="Calibri" w:eastAsia="Calibri" w:cs="Calibri"/>
                <w:color w:val="000000" w:themeColor="text1"/>
              </w:rPr>
              <w:t>Plan the development opportunities that will be created by your employer</w:t>
            </w:r>
          </w:p>
        </w:tc>
      </w:tr>
      <w:tr w:rsidR="001F3279" w:rsidTr="001F3279" w14:paraId="20ED76A2" w14:textId="77777777">
        <w:tc>
          <w:tcPr>
            <w:tcW w:w="1691" w:type="dxa"/>
            <w:tcBorders>
              <w:top w:val="single" w:color="auto" w:sz="8" w:space="0"/>
              <w:left w:val="single" w:color="auto" w:sz="8" w:space="0"/>
              <w:bottom w:val="single" w:color="auto" w:sz="8" w:space="0"/>
              <w:right w:val="single" w:color="auto" w:sz="8" w:space="0"/>
            </w:tcBorders>
            <w:shd w:val="clear" w:color="auto" w:fill="B4C6E7" w:themeFill="accent5" w:themeFillTint="66"/>
          </w:tcPr>
          <w:p w:rsidR="001F3279" w:rsidP="001F3279" w:rsidRDefault="001F3279" w14:paraId="6D53B127" w14:textId="77777777">
            <w:r w:rsidRPr="493B4632">
              <w:rPr>
                <w:rFonts w:ascii="Calibri" w:hAnsi="Calibri" w:eastAsia="Calibri" w:cs="Calibri"/>
                <w:color w:val="000000" w:themeColor="text1"/>
              </w:rPr>
              <w:t>Learning 20%</w:t>
            </w:r>
          </w:p>
        </w:tc>
        <w:tc>
          <w:tcPr>
            <w:tcW w:w="7324" w:type="dxa"/>
            <w:tcBorders>
              <w:top w:val="single" w:color="auto" w:sz="8" w:space="0"/>
              <w:left w:val="single" w:color="auto" w:sz="8" w:space="0"/>
              <w:bottom w:val="single" w:color="auto" w:sz="8" w:space="0"/>
              <w:right w:val="single" w:color="auto" w:sz="8" w:space="0"/>
            </w:tcBorders>
            <w:shd w:val="clear" w:color="auto" w:fill="B4C6E7" w:themeFill="accent5" w:themeFillTint="66"/>
          </w:tcPr>
          <w:p w:rsidR="001F3279" w:rsidP="001F3279" w:rsidRDefault="001F3279" w14:paraId="3EC02020" w14:textId="77777777">
            <w:r w:rsidRPr="493B4632">
              <w:rPr>
                <w:rFonts w:ascii="Calibri" w:hAnsi="Calibri" w:eastAsia="Calibri" w:cs="Calibri"/>
                <w:color w:val="000000" w:themeColor="text1"/>
              </w:rPr>
              <w:t>Direct on programme learning</w:t>
            </w:r>
          </w:p>
          <w:p w:rsidR="001F3279" w:rsidP="001F3279" w:rsidRDefault="001F3279" w14:paraId="6B9D484F" w14:textId="77777777">
            <w:r w:rsidRPr="493B4632">
              <w:rPr>
                <w:rFonts w:ascii="Calibri" w:hAnsi="Calibri" w:eastAsia="Calibri" w:cs="Calibri"/>
                <w:color w:val="000000" w:themeColor="text1"/>
              </w:rPr>
              <w:t>Application of learning</w:t>
            </w:r>
          </w:p>
          <w:p w:rsidR="001F3279" w:rsidP="001F3279" w:rsidRDefault="001F3279" w14:paraId="0BEBF2FE" w14:textId="77777777">
            <w:r w:rsidRPr="493B4632">
              <w:rPr>
                <w:rFonts w:ascii="Calibri" w:hAnsi="Calibri" w:eastAsia="Calibri" w:cs="Calibri"/>
                <w:color w:val="000000" w:themeColor="text1"/>
              </w:rPr>
              <w:t>Employer learning activities</w:t>
            </w:r>
          </w:p>
          <w:p w:rsidR="001F3279" w:rsidP="001F3279" w:rsidRDefault="001F3279" w14:paraId="75D5AA26" w14:textId="77777777">
            <w:r w:rsidRPr="493B4632">
              <w:rPr>
                <w:rFonts w:ascii="Calibri" w:hAnsi="Calibri" w:eastAsia="Calibri" w:cs="Calibri"/>
                <w:color w:val="000000" w:themeColor="text1"/>
              </w:rPr>
              <w:t>Independent learning</w:t>
            </w:r>
          </w:p>
        </w:tc>
      </w:tr>
      <w:tr w:rsidR="001F3279" w:rsidTr="001F3279" w14:paraId="0313DA85" w14:textId="77777777">
        <w:tc>
          <w:tcPr>
            <w:tcW w:w="1691" w:type="dxa"/>
            <w:tcBorders>
              <w:top w:val="single" w:color="auto" w:sz="8" w:space="0"/>
              <w:left w:val="single" w:color="auto" w:sz="8" w:space="0"/>
              <w:bottom w:val="single" w:color="auto" w:sz="8" w:space="0"/>
              <w:right w:val="single" w:color="auto" w:sz="8" w:space="0"/>
            </w:tcBorders>
            <w:shd w:val="clear" w:color="auto" w:fill="B4C6E7" w:themeFill="accent5" w:themeFillTint="66"/>
          </w:tcPr>
          <w:p w:rsidR="001F3279" w:rsidP="001F3279" w:rsidRDefault="001F3279" w14:paraId="50ECDE05" w14:textId="77777777">
            <w:pPr>
              <w:rPr>
                <w:rFonts w:ascii="Calibri" w:hAnsi="Calibri" w:eastAsia="Calibri" w:cs="Calibri"/>
                <w:color w:val="000000" w:themeColor="text1"/>
              </w:rPr>
            </w:pPr>
            <w:r w:rsidRPr="47018B1E">
              <w:rPr>
                <w:rFonts w:ascii="Calibri" w:hAnsi="Calibri" w:eastAsia="Calibri" w:cs="Calibri"/>
                <w:color w:val="000000" w:themeColor="text1"/>
              </w:rPr>
              <w:t>Competency based portfolios</w:t>
            </w:r>
          </w:p>
        </w:tc>
        <w:tc>
          <w:tcPr>
            <w:tcW w:w="7324" w:type="dxa"/>
            <w:tcBorders>
              <w:top w:val="single" w:color="auto" w:sz="8" w:space="0"/>
              <w:left w:val="single" w:color="auto" w:sz="8" w:space="0"/>
              <w:bottom w:val="single" w:color="auto" w:sz="8" w:space="0"/>
              <w:right w:val="single" w:color="auto" w:sz="8" w:space="0"/>
            </w:tcBorders>
            <w:shd w:val="clear" w:color="auto" w:fill="B4C6E7" w:themeFill="accent5" w:themeFillTint="66"/>
          </w:tcPr>
          <w:p w:rsidR="001F3279" w:rsidP="001F3279" w:rsidRDefault="001F3279" w14:paraId="2A0E565C" w14:textId="77777777">
            <w:pPr>
              <w:rPr>
                <w:rFonts w:ascii="Calibri" w:hAnsi="Calibri" w:eastAsia="Calibri" w:cs="Calibri"/>
                <w:color w:val="000000" w:themeColor="text1"/>
              </w:rPr>
            </w:pPr>
            <w:r w:rsidRPr="47018B1E">
              <w:rPr>
                <w:rFonts w:ascii="Calibri" w:hAnsi="Calibri" w:eastAsia="Calibri" w:cs="Calibri"/>
                <w:color w:val="000000" w:themeColor="text1"/>
              </w:rPr>
              <w:t>Competency based portfolio developed throughout the apprenticeship programme</w:t>
            </w:r>
          </w:p>
        </w:tc>
      </w:tr>
      <w:tr w:rsidR="00F87371" w:rsidTr="00F87371" w14:paraId="5CFD398A" w14:textId="77777777">
        <w:tc>
          <w:tcPr>
            <w:tcW w:w="1691" w:type="dxa"/>
            <w:tcBorders>
              <w:top w:val="single" w:color="auto" w:sz="8" w:space="0"/>
              <w:left w:val="single" w:color="auto" w:sz="8" w:space="0"/>
              <w:bottom w:val="single" w:color="auto" w:sz="8" w:space="0"/>
              <w:right w:val="single" w:color="auto" w:sz="8" w:space="0"/>
            </w:tcBorders>
            <w:shd w:val="clear" w:color="auto" w:fill="C5E0B3" w:themeFill="accent6" w:themeFillTint="66"/>
          </w:tcPr>
          <w:p w:rsidRPr="008A34E3" w:rsidR="00F87371" w:rsidP="001F3279" w:rsidRDefault="00F87371" w14:paraId="3E0CDDC5" w14:textId="4E7A1F10">
            <w:pPr>
              <w:rPr>
                <w:rFonts w:ascii="Calibri" w:hAnsi="Calibri" w:eastAsia="Calibri" w:cs="Calibri"/>
                <w:b/>
                <w:color w:val="000000" w:themeColor="text1"/>
              </w:rPr>
            </w:pPr>
            <w:r w:rsidRPr="008A34E3">
              <w:rPr>
                <w:rFonts w:ascii="Calibri" w:hAnsi="Calibri" w:eastAsia="Calibri" w:cs="Calibri"/>
                <w:b/>
                <w:color w:val="000000" w:themeColor="text1"/>
              </w:rPr>
              <w:t>For Wales</w:t>
            </w:r>
          </w:p>
        </w:tc>
        <w:tc>
          <w:tcPr>
            <w:tcW w:w="7324" w:type="dxa"/>
            <w:tcBorders>
              <w:top w:val="single" w:color="auto" w:sz="8" w:space="0"/>
              <w:left w:val="single" w:color="auto" w:sz="8" w:space="0"/>
              <w:bottom w:val="single" w:color="auto" w:sz="8" w:space="0"/>
              <w:right w:val="single" w:color="auto" w:sz="8" w:space="0"/>
            </w:tcBorders>
            <w:shd w:val="clear" w:color="auto" w:fill="C5E0B3" w:themeFill="accent6" w:themeFillTint="66"/>
          </w:tcPr>
          <w:p w:rsidRPr="47018B1E" w:rsidR="00F87371" w:rsidP="001F3279" w:rsidRDefault="00F87371" w14:paraId="0EA4A290" w14:textId="689D4FD5">
            <w:pPr>
              <w:rPr>
                <w:rFonts w:ascii="Calibri" w:hAnsi="Calibri" w:eastAsia="Calibri" w:cs="Calibri"/>
                <w:color w:val="000000" w:themeColor="text1"/>
              </w:rPr>
            </w:pPr>
            <w:r>
              <w:rPr>
                <w:rFonts w:ascii="Calibri" w:hAnsi="Calibri" w:eastAsia="Calibri" w:cs="Calibri"/>
                <w:color w:val="000000" w:themeColor="text1"/>
              </w:rPr>
              <w:t>Completion of the programme - graduation</w:t>
            </w:r>
          </w:p>
        </w:tc>
      </w:tr>
      <w:tr w:rsidR="001F3279" w:rsidTr="001F3279" w14:paraId="12F1DEAA" w14:textId="77777777">
        <w:tc>
          <w:tcPr>
            <w:tcW w:w="1691" w:type="dxa"/>
            <w:tcBorders>
              <w:top w:val="single" w:color="auto" w:sz="8" w:space="0"/>
              <w:left w:val="single" w:color="auto" w:sz="8" w:space="0"/>
              <w:bottom w:val="single" w:color="auto" w:sz="8" w:space="0"/>
              <w:right w:val="single" w:color="auto" w:sz="8" w:space="0"/>
            </w:tcBorders>
            <w:shd w:val="clear" w:color="auto" w:fill="A8D08D" w:themeFill="accent6" w:themeFillTint="99"/>
          </w:tcPr>
          <w:p w:rsidR="001F3279" w:rsidP="001F3279" w:rsidRDefault="001F3279" w14:paraId="2BB2E4A7" w14:textId="77777777">
            <w:pPr>
              <w:spacing w:line="259" w:lineRule="auto"/>
              <w:rPr>
                <w:rFonts w:ascii="Calibri" w:hAnsi="Calibri" w:eastAsia="Calibri" w:cs="Calibri"/>
              </w:rPr>
            </w:pPr>
            <w:r w:rsidRPr="008A34E3">
              <w:rPr>
                <w:rFonts w:ascii="Calibri" w:hAnsi="Calibri" w:eastAsia="Calibri" w:cs="Calibri"/>
                <w:b/>
                <w:color w:val="000000" w:themeColor="text1"/>
              </w:rPr>
              <w:t>For England</w:t>
            </w:r>
            <w:r w:rsidRPr="5B3680C3">
              <w:rPr>
                <w:rFonts w:ascii="Calibri" w:hAnsi="Calibri" w:eastAsia="Calibri" w:cs="Calibri"/>
                <w:color w:val="000000" w:themeColor="text1"/>
              </w:rPr>
              <w:t xml:space="preserve"> apprentices: Gateway</w:t>
            </w:r>
          </w:p>
        </w:tc>
        <w:tc>
          <w:tcPr>
            <w:tcW w:w="7324" w:type="dxa"/>
            <w:tcBorders>
              <w:top w:val="single" w:color="auto" w:sz="8" w:space="0"/>
              <w:left w:val="single" w:color="auto" w:sz="8" w:space="0"/>
              <w:bottom w:val="single" w:color="auto" w:sz="8" w:space="0"/>
              <w:right w:val="single" w:color="auto" w:sz="8" w:space="0"/>
            </w:tcBorders>
            <w:shd w:val="clear" w:color="auto" w:fill="A8D08D" w:themeFill="accent6" w:themeFillTint="99"/>
          </w:tcPr>
          <w:p w:rsidR="001F3279" w:rsidP="000F00E4" w:rsidRDefault="001F3279" w14:paraId="08FAA753" w14:textId="4CF367B1">
            <w:r w:rsidRPr="493B4632">
              <w:rPr>
                <w:rFonts w:ascii="Calibri" w:hAnsi="Calibri" w:eastAsia="Calibri" w:cs="Calibri"/>
                <w:color w:val="000000" w:themeColor="text1"/>
              </w:rPr>
              <w:t>Agreement on readiness for End Point Assessment</w:t>
            </w:r>
            <w:r w:rsidR="000F00E4">
              <w:rPr>
                <w:rFonts w:ascii="Calibri" w:hAnsi="Calibri" w:eastAsia="Calibri" w:cs="Calibri"/>
                <w:color w:val="000000" w:themeColor="text1"/>
              </w:rPr>
              <w:t xml:space="preserve">; confirmation that apprentice has completed Portfolio and holds English and Mathematics at level 2  </w:t>
            </w:r>
            <w:r w:rsidR="00AB2C5C">
              <w:rPr>
                <w:rFonts w:ascii="Calibri" w:hAnsi="Calibri" w:eastAsia="Calibri" w:cs="Calibri"/>
                <w:color w:val="000000" w:themeColor="text1"/>
              </w:rPr>
              <w:t xml:space="preserve"> </w:t>
            </w:r>
          </w:p>
        </w:tc>
      </w:tr>
      <w:tr w:rsidR="00F87371" w:rsidTr="001F3279" w14:paraId="52C4266E" w14:textId="77777777">
        <w:tc>
          <w:tcPr>
            <w:tcW w:w="1691" w:type="dxa"/>
            <w:tcBorders>
              <w:top w:val="single" w:color="auto" w:sz="8" w:space="0"/>
              <w:left w:val="single" w:color="auto" w:sz="8" w:space="0"/>
              <w:bottom w:val="single" w:color="auto" w:sz="8" w:space="0"/>
              <w:right w:val="single" w:color="auto" w:sz="8" w:space="0"/>
            </w:tcBorders>
            <w:shd w:val="clear" w:color="auto" w:fill="A8D08D" w:themeFill="accent6" w:themeFillTint="99"/>
          </w:tcPr>
          <w:p w:rsidRPr="5B3680C3" w:rsidR="00F87371" w:rsidP="00F87371" w:rsidRDefault="00F87371" w14:paraId="7902C182" w14:textId="21E0D10C">
            <w:pPr>
              <w:rPr>
                <w:rFonts w:ascii="Calibri" w:hAnsi="Calibri" w:eastAsia="Calibri" w:cs="Calibri"/>
                <w:color w:val="000000" w:themeColor="text1"/>
              </w:rPr>
            </w:pPr>
            <w:r w:rsidRPr="008A34E3">
              <w:rPr>
                <w:rFonts w:ascii="Calibri" w:hAnsi="Calibri" w:eastAsia="Calibri" w:cs="Calibri"/>
                <w:b/>
                <w:color w:val="000000" w:themeColor="text1"/>
              </w:rPr>
              <w:t xml:space="preserve">For England </w:t>
            </w:r>
            <w:r>
              <w:rPr>
                <w:rFonts w:ascii="Calibri" w:hAnsi="Calibri" w:eastAsia="Calibri" w:cs="Calibri"/>
                <w:color w:val="000000" w:themeColor="text1"/>
              </w:rPr>
              <w:t>apprentices</w:t>
            </w:r>
          </w:p>
        </w:tc>
        <w:tc>
          <w:tcPr>
            <w:tcW w:w="7324" w:type="dxa"/>
            <w:tcBorders>
              <w:top w:val="single" w:color="auto" w:sz="8" w:space="0"/>
              <w:left w:val="single" w:color="auto" w:sz="8" w:space="0"/>
              <w:bottom w:val="single" w:color="auto" w:sz="8" w:space="0"/>
              <w:right w:val="single" w:color="auto" w:sz="8" w:space="0"/>
            </w:tcBorders>
            <w:shd w:val="clear" w:color="auto" w:fill="A8D08D" w:themeFill="accent6" w:themeFillTint="99"/>
          </w:tcPr>
          <w:p w:rsidRPr="493B4632" w:rsidR="00F87371" w:rsidP="00F87371" w:rsidRDefault="00F87371" w14:paraId="79C6980D" w14:textId="2C315EEB">
            <w:pPr>
              <w:rPr>
                <w:rFonts w:ascii="Calibri" w:hAnsi="Calibri" w:eastAsia="Calibri" w:cs="Calibri"/>
                <w:color w:val="000000" w:themeColor="text1"/>
              </w:rPr>
            </w:pPr>
            <w:r>
              <w:rPr>
                <w:rFonts w:ascii="Calibri" w:hAnsi="Calibri" w:eastAsia="Calibri" w:cs="Calibri"/>
                <w:color w:val="000000" w:themeColor="text1"/>
              </w:rPr>
              <w:t>Completion of the taught programme – graduation (timing may vary depending on standard)</w:t>
            </w:r>
          </w:p>
        </w:tc>
      </w:tr>
      <w:tr w:rsidR="001F3279" w:rsidTr="00F87371" w14:paraId="3AD21823" w14:textId="77777777">
        <w:tc>
          <w:tcPr>
            <w:tcW w:w="1691" w:type="dxa"/>
            <w:tcBorders>
              <w:top w:val="single" w:color="auto" w:sz="8" w:space="0"/>
              <w:left w:val="single" w:color="auto" w:sz="8" w:space="0"/>
              <w:bottom w:val="single" w:color="auto" w:sz="8" w:space="0"/>
              <w:right w:val="single" w:color="auto" w:sz="8" w:space="0"/>
            </w:tcBorders>
            <w:shd w:val="clear" w:color="auto" w:fill="A8D08D" w:themeFill="accent6" w:themeFillTint="99"/>
          </w:tcPr>
          <w:p w:rsidR="001F3279" w:rsidP="001F3279" w:rsidRDefault="001F3279" w14:paraId="63F7EC7C" w14:textId="77777777">
            <w:pPr>
              <w:rPr>
                <w:rFonts w:ascii="Calibri" w:hAnsi="Calibri" w:eastAsia="Calibri" w:cs="Calibri"/>
              </w:rPr>
            </w:pPr>
            <w:r w:rsidRPr="008A34E3">
              <w:rPr>
                <w:rFonts w:ascii="Calibri" w:hAnsi="Calibri" w:eastAsia="Calibri" w:cs="Calibri"/>
                <w:b/>
                <w:color w:val="000000" w:themeColor="text1"/>
              </w:rPr>
              <w:t xml:space="preserve">For England </w:t>
            </w:r>
            <w:r w:rsidRPr="5B3680C3">
              <w:rPr>
                <w:rFonts w:ascii="Calibri" w:hAnsi="Calibri" w:eastAsia="Calibri" w:cs="Calibri"/>
                <w:color w:val="000000" w:themeColor="text1"/>
              </w:rPr>
              <w:t>apprentices: End Point Assessment</w:t>
            </w:r>
          </w:p>
        </w:tc>
        <w:tc>
          <w:tcPr>
            <w:tcW w:w="7324" w:type="dxa"/>
            <w:tcBorders>
              <w:top w:val="single" w:color="auto" w:sz="8" w:space="0"/>
              <w:left w:val="single" w:color="auto" w:sz="8" w:space="0"/>
              <w:bottom w:val="single" w:color="auto" w:sz="8" w:space="0"/>
              <w:right w:val="single" w:color="auto" w:sz="8" w:space="0"/>
            </w:tcBorders>
            <w:shd w:val="clear" w:color="auto" w:fill="A8D08D" w:themeFill="accent6" w:themeFillTint="99"/>
          </w:tcPr>
          <w:p w:rsidR="001F3279" w:rsidP="00F87371" w:rsidRDefault="001F3279" w14:paraId="39382AE3" w14:textId="442F5462">
            <w:r w:rsidRPr="68370079">
              <w:rPr>
                <w:rFonts w:ascii="Calibri" w:hAnsi="Calibri" w:eastAsia="Calibri" w:cs="Calibri"/>
                <w:color w:val="000000" w:themeColor="text1"/>
              </w:rPr>
              <w:t>Preparation for EPA</w:t>
            </w:r>
            <w:r w:rsidR="00F87371">
              <w:rPr>
                <w:rFonts w:ascii="Calibri" w:hAnsi="Calibri" w:eastAsia="Calibri" w:cs="Calibri"/>
                <w:color w:val="000000" w:themeColor="text1"/>
              </w:rPr>
              <w:t>; assessment result ; apprenticeship certificate</w:t>
            </w:r>
            <w:r w:rsidRPr="68370079">
              <w:rPr>
                <w:rFonts w:ascii="Calibri" w:hAnsi="Calibri" w:eastAsia="Calibri" w:cs="Calibri"/>
                <w:color w:val="000000" w:themeColor="text1"/>
              </w:rPr>
              <w:t xml:space="preserve"> </w:t>
            </w:r>
            <w:r w:rsidR="00F87371">
              <w:rPr>
                <w:rFonts w:ascii="Calibri" w:hAnsi="Calibri" w:eastAsia="Calibri" w:cs="Calibri"/>
                <w:color w:val="000000" w:themeColor="text1"/>
              </w:rPr>
              <w:t>issued by IFATE</w:t>
            </w:r>
          </w:p>
        </w:tc>
      </w:tr>
    </w:tbl>
    <w:p w:rsidRPr="00574589" w:rsidR="00BA35D0" w:rsidP="00B32B03" w:rsidRDefault="00CA10BF" w14:paraId="7F2C73FD" w14:textId="049D22E4">
      <w:pPr>
        <w:pStyle w:val="Heading2"/>
      </w:pPr>
      <w:bookmarkStart w:name="_Toc54940572" w:id="8"/>
      <w:r w:rsidRPr="00574589">
        <w:t>Enrolment and initial asse</w:t>
      </w:r>
      <w:r w:rsidRPr="00574589" w:rsidR="00AB1629">
        <w:t>s</w:t>
      </w:r>
      <w:r w:rsidRPr="00574589">
        <w:t>sment</w:t>
      </w:r>
      <w:bookmarkEnd w:id="8"/>
    </w:p>
    <w:p w:rsidRPr="00574589" w:rsidR="002616EB" w:rsidP="371D584B" w:rsidRDefault="002616EB" w14:paraId="676AC065" w14:textId="6C0F3650">
      <w:pPr>
        <w:rPr>
          <w:rFonts w:ascii="Myriad Pro" w:hAnsi="Myriad Pro"/>
          <w:color w:val="000000" w:themeColor="text1"/>
        </w:rPr>
      </w:pPr>
      <w:r w:rsidRPr="00574589">
        <w:rPr>
          <w:rFonts w:ascii="Myriad Pro" w:hAnsi="Myriad Pro"/>
          <w:color w:val="000000" w:themeColor="text1"/>
        </w:rPr>
        <w:t xml:space="preserve">Your enrolment on the programme </w:t>
      </w:r>
      <w:r w:rsidRPr="00574589" w:rsidR="00B5400D">
        <w:rPr>
          <w:rFonts w:ascii="Myriad Pro" w:hAnsi="Myriad Pro"/>
          <w:color w:val="000000" w:themeColor="text1"/>
        </w:rPr>
        <w:t>follows two parallel pathways: as an apprenticeship, there is information we require from you and your employer to confirm your eligibility</w:t>
      </w:r>
      <w:r w:rsidRPr="00574589" w:rsidR="00395D5F">
        <w:rPr>
          <w:rFonts w:ascii="Myriad Pro" w:hAnsi="Myriad Pro"/>
          <w:color w:val="000000" w:themeColor="text1"/>
        </w:rPr>
        <w:t>,</w:t>
      </w:r>
      <w:r w:rsidRPr="00574589" w:rsidR="00B5400D">
        <w:rPr>
          <w:rFonts w:ascii="Myriad Pro" w:hAnsi="Myriad Pro"/>
          <w:color w:val="000000" w:themeColor="text1"/>
        </w:rPr>
        <w:t xml:space="preserve"> and </w:t>
      </w:r>
      <w:r w:rsidRPr="00574589" w:rsidR="00395D5F">
        <w:rPr>
          <w:rFonts w:ascii="Myriad Pro" w:hAnsi="Myriad Pro"/>
          <w:color w:val="000000" w:themeColor="text1"/>
        </w:rPr>
        <w:t xml:space="preserve">as a student we require the information </w:t>
      </w:r>
      <w:r w:rsidRPr="00574589" w:rsidR="009E713B">
        <w:rPr>
          <w:rFonts w:ascii="Myriad Pro" w:hAnsi="Myriad Pro"/>
          <w:color w:val="000000" w:themeColor="text1"/>
        </w:rPr>
        <w:t>for enrolment onto the course.</w:t>
      </w:r>
      <w:r w:rsidRPr="00574589" w:rsidR="00B5400D">
        <w:rPr>
          <w:rFonts w:ascii="Myriad Pro" w:hAnsi="Myriad Pro"/>
          <w:color w:val="000000" w:themeColor="text1"/>
        </w:rPr>
        <w:t xml:space="preserve"> </w:t>
      </w:r>
      <w:r w:rsidRPr="00574589" w:rsidR="009E713B">
        <w:rPr>
          <w:rFonts w:ascii="Myriad Pro" w:hAnsi="Myriad Pro"/>
          <w:color w:val="000000" w:themeColor="text1"/>
        </w:rPr>
        <w:t xml:space="preserve"> </w:t>
      </w:r>
      <w:r w:rsidRPr="00574589" w:rsidR="00B053A6">
        <w:rPr>
          <w:rFonts w:ascii="Myriad Pro" w:hAnsi="Myriad Pro"/>
          <w:color w:val="000000" w:themeColor="text1"/>
        </w:rPr>
        <w:t xml:space="preserve">As a result it will seem that you are being asked for a large amount of information – this is necessary for us to meet the Welsh Government and </w:t>
      </w:r>
      <w:r w:rsidRPr="00574589" w:rsidR="387D7699">
        <w:rPr>
          <w:rFonts w:ascii="Myriad Pro" w:hAnsi="Myriad Pro"/>
          <w:color w:val="000000" w:themeColor="text1"/>
        </w:rPr>
        <w:t xml:space="preserve">Higher Education Statistics Agency reporting </w:t>
      </w:r>
      <w:r w:rsidRPr="00574589" w:rsidR="00B053A6">
        <w:rPr>
          <w:rFonts w:ascii="Myriad Pro" w:hAnsi="Myriad Pro"/>
          <w:color w:val="000000" w:themeColor="text1"/>
        </w:rPr>
        <w:t>requirements.</w:t>
      </w:r>
    </w:p>
    <w:p w:rsidRPr="00574589" w:rsidR="00395D5F" w:rsidP="00B32B03" w:rsidRDefault="00395D5F" w14:paraId="631E4735" w14:textId="77777777">
      <w:pPr>
        <w:pStyle w:val="Heading2"/>
      </w:pPr>
      <w:bookmarkStart w:name="_Toc54940573" w:id="9"/>
      <w:r w:rsidRPr="00574589">
        <w:t>Pathway changes</w:t>
      </w:r>
      <w:bookmarkEnd w:id="9"/>
      <w:r w:rsidRPr="00574589">
        <w:t xml:space="preserve"> </w:t>
      </w:r>
    </w:p>
    <w:p w:rsidRPr="00574589" w:rsidR="00395D5F" w:rsidRDefault="00395D5F" w14:paraId="1B9EAC6D" w14:textId="3337FD71">
      <w:pPr>
        <w:rPr>
          <w:rFonts w:ascii="Myriad Pro" w:hAnsi="Myriad Pro"/>
          <w:color w:val="000000" w:themeColor="text1"/>
        </w:rPr>
      </w:pPr>
      <w:r w:rsidRPr="00574589">
        <w:rPr>
          <w:rFonts w:ascii="Myriad Pro" w:hAnsi="Myriad Pro"/>
          <w:color w:val="000000" w:themeColor="text1"/>
        </w:rPr>
        <w:t>When you start your apprenticeship</w:t>
      </w:r>
      <w:r w:rsidRPr="00574589" w:rsidR="5E73726F">
        <w:rPr>
          <w:rFonts w:ascii="Myriad Pro" w:hAnsi="Myriad Pro"/>
          <w:color w:val="000000" w:themeColor="text1"/>
        </w:rPr>
        <w:t>,</w:t>
      </w:r>
      <w:r w:rsidRPr="00574589">
        <w:rPr>
          <w:rFonts w:ascii="Myriad Pro" w:hAnsi="Myriad Pro"/>
          <w:color w:val="000000" w:themeColor="text1"/>
        </w:rPr>
        <w:t xml:space="preserve"> you will be asked to select the pathway that best matches your intended current and future role. If your circumstances change</w:t>
      </w:r>
      <w:r w:rsidRPr="00574589" w:rsidR="01BB1E28">
        <w:rPr>
          <w:rFonts w:ascii="Myriad Pro" w:hAnsi="Myriad Pro"/>
          <w:color w:val="000000" w:themeColor="text1"/>
        </w:rPr>
        <w:t xml:space="preserve"> later</w:t>
      </w:r>
      <w:r w:rsidRPr="00574589">
        <w:rPr>
          <w:rFonts w:ascii="Myriad Pro" w:hAnsi="Myriad Pro"/>
          <w:color w:val="000000" w:themeColor="text1"/>
        </w:rPr>
        <w:t xml:space="preserve">, it may be possible to </w:t>
      </w:r>
      <w:r w:rsidRPr="00574589">
        <w:rPr>
          <w:rFonts w:ascii="Myriad Pro" w:hAnsi="Myriad Pro"/>
          <w:color w:val="000000" w:themeColor="text1"/>
        </w:rPr>
        <w:lastRenderedPageBreak/>
        <w:t>change pathway to another on the same standard or framework, depending on how much of the course has been completed.  You should contact the Programme Director</w:t>
      </w:r>
      <w:r w:rsidRPr="00574589" w:rsidR="00B053A6">
        <w:rPr>
          <w:rFonts w:ascii="Myriad Pro" w:hAnsi="Myriad Pro"/>
          <w:color w:val="000000" w:themeColor="text1"/>
        </w:rPr>
        <w:t xml:space="preserve"> to discuss </w:t>
      </w:r>
      <w:r w:rsidR="00F87371">
        <w:rPr>
          <w:rFonts w:ascii="Myriad Pro" w:hAnsi="Myriad Pro"/>
          <w:color w:val="000000" w:themeColor="text1"/>
        </w:rPr>
        <w:t>the o</w:t>
      </w:r>
      <w:r w:rsidRPr="00574589" w:rsidR="00B053A6">
        <w:rPr>
          <w:rFonts w:ascii="Myriad Pro" w:hAnsi="Myriad Pro"/>
          <w:color w:val="000000" w:themeColor="text1"/>
        </w:rPr>
        <w:t>ptions.</w:t>
      </w:r>
      <w:r w:rsidRPr="00574589">
        <w:rPr>
          <w:rFonts w:ascii="Myriad Pro" w:hAnsi="Myriad Pro"/>
          <w:color w:val="000000" w:themeColor="text1"/>
        </w:rPr>
        <w:t xml:space="preserve">  </w:t>
      </w:r>
    </w:p>
    <w:p w:rsidRPr="00574589" w:rsidR="00BA3892" w:rsidP="00B32B03" w:rsidRDefault="00BA3892" w14:paraId="6C076122" w14:textId="77777777">
      <w:pPr>
        <w:pStyle w:val="Heading2"/>
      </w:pPr>
      <w:bookmarkStart w:name="_Toc54940574" w:id="10"/>
      <w:r w:rsidRPr="00574589">
        <w:t>Teaching and study arrangements</w:t>
      </w:r>
      <w:bookmarkEnd w:id="10"/>
    </w:p>
    <w:p w:rsidRPr="00574589" w:rsidR="00BA3892" w:rsidP="371D584B" w:rsidRDefault="00BA3892" w14:paraId="7226467E" w14:textId="51F9CE36">
      <w:pPr>
        <w:rPr>
          <w:rFonts w:ascii="Myriad Pro" w:hAnsi="Myriad Pro"/>
          <w:color w:val="000000" w:themeColor="text1"/>
        </w:rPr>
      </w:pPr>
      <w:r w:rsidRPr="00574589">
        <w:rPr>
          <w:rFonts w:ascii="Myriad Pro" w:hAnsi="Myriad Pro"/>
          <w:color w:val="000000" w:themeColor="text1"/>
        </w:rPr>
        <w:t>The arrangements will vary from programme to programme.  For some courses</w:t>
      </w:r>
      <w:r w:rsidR="008A34E3">
        <w:rPr>
          <w:rFonts w:ascii="Myriad Pro" w:hAnsi="Myriad Pro"/>
          <w:color w:val="000000" w:themeColor="text1"/>
        </w:rPr>
        <w:t>,</w:t>
      </w:r>
      <w:r w:rsidRPr="00574589">
        <w:rPr>
          <w:rFonts w:ascii="Myriad Pro" w:hAnsi="Myriad Pro"/>
          <w:color w:val="000000" w:themeColor="text1"/>
        </w:rPr>
        <w:t xml:space="preserve"> attendance on campus one day per week is required; for others, teaching is delivered in week-long blocks spaced through</w:t>
      </w:r>
      <w:r w:rsidR="008A34E3">
        <w:rPr>
          <w:rFonts w:ascii="Myriad Pro" w:hAnsi="Myriad Pro"/>
          <w:color w:val="000000" w:themeColor="text1"/>
        </w:rPr>
        <w:t>out</w:t>
      </w:r>
      <w:r w:rsidRPr="00574589">
        <w:rPr>
          <w:rFonts w:ascii="Myriad Pro" w:hAnsi="Myriad Pro"/>
          <w:color w:val="000000" w:themeColor="text1"/>
        </w:rPr>
        <w:t xml:space="preserve"> the y</w:t>
      </w:r>
      <w:r w:rsidRPr="00574589" w:rsidR="00AC283B">
        <w:rPr>
          <w:rFonts w:ascii="Myriad Pro" w:hAnsi="Myriad Pro"/>
          <w:color w:val="000000" w:themeColor="text1"/>
        </w:rPr>
        <w:t>e</w:t>
      </w:r>
      <w:r w:rsidRPr="00574589">
        <w:rPr>
          <w:rFonts w:ascii="Myriad Pro" w:hAnsi="Myriad Pro"/>
          <w:color w:val="000000" w:themeColor="text1"/>
        </w:rPr>
        <w:t>ar</w:t>
      </w:r>
      <w:r w:rsidRPr="00574589" w:rsidR="00AC283B">
        <w:rPr>
          <w:rFonts w:ascii="Myriad Pro" w:hAnsi="Myriad Pro"/>
          <w:color w:val="000000" w:themeColor="text1"/>
        </w:rPr>
        <w:t xml:space="preserve">. Your timetable will be shown on your Hwb page. </w:t>
      </w:r>
      <w:r w:rsidRPr="00574589" w:rsidR="00CA7649">
        <w:rPr>
          <w:rFonts w:ascii="Myriad Pro" w:hAnsi="Myriad Pro"/>
          <w:color w:val="000000" w:themeColor="text1"/>
        </w:rPr>
        <w:t xml:space="preserve"> During the term there may be a requirement for some lectures to be delivered on-line due to circumstances relating to ease and safety of access to the university campus, this again, will be communicated through your H</w:t>
      </w:r>
      <w:r w:rsidR="008A34E3">
        <w:rPr>
          <w:rFonts w:ascii="Myriad Pro" w:hAnsi="Myriad Pro"/>
          <w:color w:val="000000" w:themeColor="text1"/>
        </w:rPr>
        <w:t>wb</w:t>
      </w:r>
      <w:r w:rsidRPr="00574589" w:rsidR="00AC283B">
        <w:rPr>
          <w:rFonts w:ascii="Myriad Pro" w:hAnsi="Myriad Pro"/>
          <w:color w:val="000000" w:themeColor="text1"/>
        </w:rPr>
        <w:t xml:space="preserve"> </w:t>
      </w:r>
      <w:r w:rsidRPr="00574589" w:rsidR="00CA7649">
        <w:rPr>
          <w:rFonts w:ascii="Myriad Pro" w:hAnsi="Myriad Pro"/>
          <w:color w:val="000000" w:themeColor="text1"/>
        </w:rPr>
        <w:t>page and therefore it is extremely important that you check your Hw</w:t>
      </w:r>
      <w:r w:rsidR="008A34E3">
        <w:rPr>
          <w:rFonts w:ascii="Myriad Pro" w:hAnsi="Myriad Pro"/>
          <w:color w:val="000000" w:themeColor="text1"/>
        </w:rPr>
        <w:t>b</w:t>
      </w:r>
      <w:r w:rsidRPr="00574589" w:rsidR="00CA7649">
        <w:rPr>
          <w:rFonts w:ascii="Myriad Pro" w:hAnsi="Myriad Pro"/>
          <w:color w:val="000000" w:themeColor="text1"/>
        </w:rPr>
        <w:t xml:space="preserve"> page prior to attending your designated day of study. </w:t>
      </w:r>
      <w:r w:rsidRPr="00574589" w:rsidR="00AC283B">
        <w:rPr>
          <w:rFonts w:ascii="Myriad Pro" w:hAnsi="Myriad Pro"/>
          <w:color w:val="000000" w:themeColor="text1"/>
        </w:rPr>
        <w:t xml:space="preserve">  In addition to attending lectures and workshops you will need to undertake independent study using materials on Moodle and from the Library and Learning Resources.  </w:t>
      </w:r>
    </w:p>
    <w:p w:rsidR="00AC283B" w:rsidRDefault="00AC283B" w14:paraId="416B3467" w14:textId="670E6671">
      <w:pPr>
        <w:rPr>
          <w:rFonts w:ascii="Myriad Pro" w:hAnsi="Myriad Pro"/>
          <w:color w:val="000000" w:themeColor="text1"/>
        </w:rPr>
      </w:pPr>
      <w:r w:rsidRPr="00574589">
        <w:rPr>
          <w:rFonts w:ascii="Myriad Pro" w:hAnsi="Myriad Pro"/>
          <w:color w:val="000000" w:themeColor="text1"/>
        </w:rPr>
        <w:t xml:space="preserve">You are expected to attend as many sessions as possible.  If you are unable to </w:t>
      </w:r>
      <w:r w:rsidR="008A34E3">
        <w:rPr>
          <w:rFonts w:ascii="Myriad Pro" w:hAnsi="Myriad Pro"/>
          <w:color w:val="000000" w:themeColor="text1"/>
        </w:rPr>
        <w:t xml:space="preserve">attend </w:t>
      </w:r>
      <w:r w:rsidRPr="00574589">
        <w:rPr>
          <w:rFonts w:ascii="Myriad Pro" w:hAnsi="Myriad Pro"/>
          <w:color w:val="000000" w:themeColor="text1"/>
        </w:rPr>
        <w:t xml:space="preserve">because of an unavoidable work commitment, or other reason, we will </w:t>
      </w:r>
      <w:r w:rsidRPr="00574589" w:rsidR="29DCDA21">
        <w:rPr>
          <w:rFonts w:ascii="Myriad Pro" w:hAnsi="Myriad Pro"/>
          <w:color w:val="000000" w:themeColor="text1"/>
        </w:rPr>
        <w:t>arrange</w:t>
      </w:r>
      <w:r w:rsidRPr="00574589">
        <w:rPr>
          <w:rFonts w:ascii="Myriad Pro" w:hAnsi="Myriad Pro"/>
          <w:color w:val="000000" w:themeColor="text1"/>
        </w:rPr>
        <w:t xml:space="preserve"> access to the relevant materials.</w:t>
      </w:r>
    </w:p>
    <w:p w:rsidR="001F3279" w:rsidRDefault="001F3279" w14:paraId="3DC4904B" w14:textId="3A3B26F3">
      <w:pPr>
        <w:rPr>
          <w:rFonts w:ascii="Myriad Pro" w:hAnsi="Myriad Pro"/>
          <w:color w:val="000000" w:themeColor="text1"/>
        </w:rPr>
      </w:pPr>
      <w:r>
        <w:rPr>
          <w:rFonts w:ascii="Myriad Pro" w:hAnsi="Myriad Pro"/>
          <w:color w:val="000000" w:themeColor="text1"/>
        </w:rPr>
        <w:t>Your employer is asked to nominate someone as your workplace mentor to support your development- this may be your line manager, a training manager, or someone else.</w:t>
      </w:r>
    </w:p>
    <w:p w:rsidRPr="00574589" w:rsidR="00B32B03" w:rsidP="00B32B03" w:rsidRDefault="00B32B03" w14:paraId="701ADA42" w14:textId="01D51E8D">
      <w:pPr>
        <w:pStyle w:val="Heading2"/>
      </w:pPr>
      <w:bookmarkStart w:name="_Toc54940575" w:id="11"/>
      <w:r w:rsidRPr="00574589">
        <w:t>Email an</w:t>
      </w:r>
      <w:r>
        <w:t xml:space="preserve">d the </w:t>
      </w:r>
      <w:r w:rsidRPr="00574589">
        <w:t>Hwb</w:t>
      </w:r>
      <w:bookmarkEnd w:id="11"/>
    </w:p>
    <w:p w:rsidRPr="00574589" w:rsidR="00B32B03" w:rsidP="00B32B03" w:rsidRDefault="00B32B03" w14:paraId="5133FBE1" w14:textId="77777777">
      <w:pPr>
        <w:rPr>
          <w:rFonts w:ascii="Myriad Pro" w:hAnsi="Myriad Pro"/>
          <w:color w:val="000000" w:themeColor="text1"/>
        </w:rPr>
      </w:pPr>
      <w:r w:rsidRPr="00574589">
        <w:rPr>
          <w:rFonts w:ascii="Myriad Pro" w:hAnsi="Myriad Pro"/>
          <w:color w:val="000000" w:themeColor="text1"/>
        </w:rPr>
        <w:t>The university will use your student email address (</w:t>
      </w:r>
      <w:r w:rsidRPr="008A34E3">
        <w:rPr>
          <w:rFonts w:ascii="Myriad Pro" w:hAnsi="Myriad Pro"/>
          <w:i/>
          <w:color w:val="000000" w:themeColor="text1"/>
        </w:rPr>
        <w:t>student number@student.uwtsd.ac.uk</w:t>
      </w:r>
      <w:r w:rsidRPr="00574589">
        <w:rPr>
          <w:rFonts w:ascii="Myriad Pro" w:hAnsi="Myriad Pro"/>
          <w:color w:val="000000" w:themeColor="text1"/>
        </w:rPr>
        <w:t xml:space="preserve">) to send you information about modules, assessments, Moodle, and practical matters.  You should check your student email address regularly in Outlook from the </w:t>
      </w:r>
      <w:proofErr w:type="spellStart"/>
      <w:r w:rsidRPr="00574589">
        <w:rPr>
          <w:rFonts w:ascii="Myriad Pro" w:hAnsi="Myriad Pro"/>
          <w:color w:val="000000" w:themeColor="text1"/>
        </w:rPr>
        <w:t>Hwb’s</w:t>
      </w:r>
      <w:proofErr w:type="spellEnd"/>
      <w:r w:rsidRPr="00574589">
        <w:rPr>
          <w:rFonts w:ascii="Myriad Pro" w:hAnsi="Myriad Pro"/>
          <w:color w:val="000000" w:themeColor="text1"/>
        </w:rPr>
        <w:t xml:space="preserve"> Mail or O365 tiles. </w:t>
      </w:r>
    </w:p>
    <w:p w:rsidR="00B32B03" w:rsidP="00B32B03" w:rsidRDefault="00B32B03" w14:paraId="5252C1C6" w14:textId="71843A94">
      <w:pPr>
        <w:rPr>
          <w:rFonts w:ascii="Myriad Pro" w:hAnsi="Myriad Pro"/>
          <w:color w:val="000000" w:themeColor="text1"/>
        </w:rPr>
      </w:pPr>
      <w:r w:rsidRPr="00574589">
        <w:rPr>
          <w:rFonts w:ascii="Myriad Pro" w:hAnsi="Myriad Pro"/>
          <w:color w:val="000000" w:themeColor="text1"/>
        </w:rPr>
        <w:t xml:space="preserve">If you wish, you can automatically forward student emails to another account (your work or usual individual email address) by going to Outlook &gt; Settings &gt; Forwarding &gt; Enable </w:t>
      </w:r>
      <w:proofErr w:type="gramStart"/>
      <w:r w:rsidRPr="00574589">
        <w:rPr>
          <w:rFonts w:ascii="Myriad Pro" w:hAnsi="Myriad Pro"/>
          <w:color w:val="000000" w:themeColor="text1"/>
        </w:rPr>
        <w:t xml:space="preserve">forwarding  </w:t>
      </w:r>
      <w:proofErr w:type="gramEnd"/>
      <w:r w:rsidR="00BA4F12">
        <w:fldChar w:fldCharType="begin"/>
      </w:r>
      <w:r w:rsidR="00BA4F12">
        <w:instrText xml:space="preserve"> HYPERLINK "https://support.microsoft.com/en-gb/office/turn-on-or-off-automatic-forwarding-in-outlook-com-6246987c-6c8f-4144-b255-14fc07007dad" </w:instrText>
      </w:r>
      <w:r w:rsidR="00BA4F12">
        <w:fldChar w:fldCharType="separate"/>
      </w:r>
      <w:r w:rsidRPr="00A41F26">
        <w:rPr>
          <w:rStyle w:val="Hyperlink"/>
          <w:rFonts w:ascii="Myriad Pro" w:hAnsi="Myriad Pro"/>
        </w:rPr>
        <w:t>https://support.microsoft.com/en-gb/office/turn-on-or-off-automatic-forwarding-in-outlook-com-6246987c-6c8f-4144-b255-14fc07007dad</w:t>
      </w:r>
      <w:r w:rsidR="00BA4F12">
        <w:rPr>
          <w:rStyle w:val="Hyperlink"/>
          <w:rFonts w:ascii="Myriad Pro" w:hAnsi="Myriad Pro"/>
        </w:rPr>
        <w:fldChar w:fldCharType="end"/>
      </w:r>
    </w:p>
    <w:p w:rsidRPr="00574589" w:rsidR="00AC283B" w:rsidP="00B32B03" w:rsidRDefault="00AC283B" w14:paraId="75729244" w14:textId="77777777">
      <w:pPr>
        <w:pStyle w:val="Heading2"/>
      </w:pPr>
      <w:bookmarkStart w:name="_Toc54940576" w:id="12"/>
      <w:r w:rsidRPr="00574589">
        <w:t>Off the Job training commitment</w:t>
      </w:r>
      <w:bookmarkEnd w:id="12"/>
    </w:p>
    <w:p w:rsidRPr="00574589" w:rsidR="00AC283B" w:rsidRDefault="002815CE" w14:paraId="47623AC1" w14:textId="7E3B1BA9">
      <w:pPr>
        <w:rPr>
          <w:rFonts w:ascii="Myriad Pro" w:hAnsi="Myriad Pro"/>
          <w:color w:val="000000" w:themeColor="text1"/>
        </w:rPr>
      </w:pPr>
      <w:r w:rsidRPr="00574589">
        <w:rPr>
          <w:rFonts w:ascii="Myriad Pro" w:hAnsi="Myriad Pro"/>
          <w:color w:val="000000" w:themeColor="text1"/>
        </w:rPr>
        <w:t xml:space="preserve">Employers signing up to an apprenticeship are required to make a commitment to release staff for their training by UWTSD.  In England this is specified as a 20% Off </w:t>
      </w:r>
      <w:proofErr w:type="gramStart"/>
      <w:r w:rsidRPr="00574589">
        <w:rPr>
          <w:rFonts w:ascii="Myriad Pro" w:hAnsi="Myriad Pro"/>
          <w:color w:val="000000" w:themeColor="text1"/>
        </w:rPr>
        <w:t>The</w:t>
      </w:r>
      <w:proofErr w:type="gramEnd"/>
      <w:r w:rsidRPr="00574589">
        <w:rPr>
          <w:rFonts w:ascii="Myriad Pro" w:hAnsi="Myriad Pro"/>
          <w:color w:val="000000" w:themeColor="text1"/>
        </w:rPr>
        <w:t xml:space="preserve"> Job training commitment.  If your employer is not providing sufficient time from work to allow you to follow your studies, you should raise it with your Apprentice</w:t>
      </w:r>
      <w:r w:rsidR="001F3279">
        <w:rPr>
          <w:rFonts w:ascii="Myriad Pro" w:hAnsi="Myriad Pro"/>
          <w:color w:val="000000" w:themeColor="text1"/>
        </w:rPr>
        <w:t>ship</w:t>
      </w:r>
      <w:r w:rsidRPr="00574589">
        <w:rPr>
          <w:rFonts w:ascii="Myriad Pro" w:hAnsi="Myriad Pro"/>
          <w:color w:val="000000" w:themeColor="text1"/>
        </w:rPr>
        <w:t xml:space="preserve"> Liaison Officer.</w:t>
      </w:r>
    </w:p>
    <w:p w:rsidRPr="00574589" w:rsidR="002815CE" w:rsidRDefault="002815CE" w14:paraId="1E74E84A" w14:textId="5E077F9B">
      <w:pPr>
        <w:rPr>
          <w:rFonts w:ascii="Myriad Pro" w:hAnsi="Myriad Pro"/>
          <w:color w:val="000000" w:themeColor="text1"/>
        </w:rPr>
      </w:pPr>
      <w:r w:rsidRPr="008A34E3">
        <w:rPr>
          <w:rFonts w:ascii="Myriad Pro" w:hAnsi="Myriad Pro"/>
          <w:b/>
          <w:color w:val="000000" w:themeColor="text1"/>
        </w:rPr>
        <w:t>For England apprentices</w:t>
      </w:r>
      <w:r w:rsidRPr="00574589">
        <w:rPr>
          <w:rFonts w:ascii="Myriad Pro" w:hAnsi="Myriad Pro"/>
          <w:color w:val="000000" w:themeColor="text1"/>
        </w:rPr>
        <w:t xml:space="preserve">, you should record any time spent undertaking Off </w:t>
      </w:r>
      <w:proofErr w:type="gramStart"/>
      <w:r w:rsidRPr="00574589">
        <w:rPr>
          <w:rFonts w:ascii="Myriad Pro" w:hAnsi="Myriad Pro"/>
          <w:color w:val="000000" w:themeColor="text1"/>
        </w:rPr>
        <w:t>The</w:t>
      </w:r>
      <w:proofErr w:type="gramEnd"/>
      <w:r w:rsidRPr="00574589">
        <w:rPr>
          <w:rFonts w:ascii="Myriad Pro" w:hAnsi="Myriad Pro"/>
          <w:color w:val="000000" w:themeColor="text1"/>
        </w:rPr>
        <w:t xml:space="preserve"> Job training that isn’t part of UWTSD delivery (for example, background reading, preparation of assessment submissions, revision and research).  ESFA will sometimes audit apprentices to ensure that they are receiving the required 20%, and evidence of these activities may be required.  You should keep a log of this time.</w:t>
      </w:r>
      <w:r w:rsidR="008A34E3">
        <w:rPr>
          <w:rFonts w:ascii="Myriad Pro" w:hAnsi="Myriad Pro"/>
          <w:color w:val="000000" w:themeColor="text1"/>
        </w:rPr>
        <w:t xml:space="preserve"> There is a template for this available from the Apprenticeship Unit.</w:t>
      </w:r>
    </w:p>
    <w:p w:rsidRPr="00574589" w:rsidR="00085E38" w:rsidP="00B32B03" w:rsidRDefault="00085E38" w14:paraId="4E036B9E" w14:textId="77777777">
      <w:pPr>
        <w:pStyle w:val="Heading2"/>
      </w:pPr>
      <w:bookmarkStart w:name="_Toc54940577" w:id="13"/>
      <w:r w:rsidRPr="00574589">
        <w:t>Progress Reviews</w:t>
      </w:r>
      <w:bookmarkEnd w:id="13"/>
    </w:p>
    <w:p w:rsidRPr="00574589" w:rsidR="00085E38" w:rsidRDefault="00085E38" w14:paraId="74445F91" w14:textId="6D63A4AE">
      <w:pPr>
        <w:rPr>
          <w:rFonts w:ascii="Myriad Pro" w:hAnsi="Myriad Pro"/>
          <w:color w:val="000000" w:themeColor="text1"/>
        </w:rPr>
      </w:pPr>
      <w:r w:rsidRPr="00574589">
        <w:rPr>
          <w:rFonts w:ascii="Myriad Pro" w:hAnsi="Myriad Pro"/>
          <w:color w:val="000000" w:themeColor="text1"/>
        </w:rPr>
        <w:t>A key part of the apprenticeship is the bi-monthly Progress Review meeting between the apprentice, their employer, and the UWTSD Apprentice</w:t>
      </w:r>
      <w:r w:rsidR="001F3279">
        <w:rPr>
          <w:rFonts w:ascii="Myriad Pro" w:hAnsi="Myriad Pro"/>
          <w:color w:val="000000" w:themeColor="text1"/>
        </w:rPr>
        <w:t>ship</w:t>
      </w:r>
      <w:r w:rsidRPr="00574589">
        <w:rPr>
          <w:rFonts w:ascii="Myriad Pro" w:hAnsi="Myriad Pro"/>
          <w:color w:val="000000" w:themeColor="text1"/>
        </w:rPr>
        <w:t xml:space="preserve"> Liaison Officer.  The meeting is an opportunity for all to review progress, identify any concerns, and to map out future activity.  We wish to promote opportunities for you to apply your learning in the workplace, and to use your work experience in your studies.  </w:t>
      </w:r>
    </w:p>
    <w:p w:rsidRPr="00574589" w:rsidR="00274319" w:rsidP="00B32B03" w:rsidRDefault="00274319" w14:paraId="7C3EDEE5" w14:textId="77777777">
      <w:pPr>
        <w:pStyle w:val="Heading2"/>
      </w:pPr>
      <w:bookmarkStart w:name="_Toc54940578" w:id="14"/>
      <w:r w:rsidRPr="00574589">
        <w:t>Resitting and retaking assessments</w:t>
      </w:r>
      <w:bookmarkEnd w:id="14"/>
    </w:p>
    <w:p w:rsidRPr="00574589" w:rsidR="00274319" w:rsidRDefault="00274319" w14:paraId="12F9EE08" w14:textId="77777777">
      <w:pPr>
        <w:rPr>
          <w:rFonts w:ascii="Myriad Pro" w:hAnsi="Myriad Pro"/>
          <w:color w:val="000000" w:themeColor="text1"/>
        </w:rPr>
      </w:pPr>
      <w:r w:rsidRPr="00574589">
        <w:rPr>
          <w:rFonts w:ascii="Myriad Pro" w:hAnsi="Myriad Pro"/>
          <w:color w:val="000000" w:themeColor="text1"/>
        </w:rPr>
        <w:t>You may score below the pass mark for some component</w:t>
      </w:r>
      <w:r w:rsidRPr="00574589" w:rsidR="002F31C2">
        <w:rPr>
          <w:rFonts w:ascii="Myriad Pro" w:hAnsi="Myriad Pro"/>
          <w:color w:val="000000" w:themeColor="text1"/>
        </w:rPr>
        <w:t>s</w:t>
      </w:r>
      <w:r w:rsidRPr="00574589">
        <w:rPr>
          <w:rFonts w:ascii="Myriad Pro" w:hAnsi="Myriad Pro"/>
          <w:color w:val="000000" w:themeColor="text1"/>
        </w:rPr>
        <w:t xml:space="preserve"> of assignments (40% for Level 4-6, 50% for Level 7).  If this occurs you will be given the opportunity </w:t>
      </w:r>
      <w:r w:rsidRPr="00574589" w:rsidR="00A90EF7">
        <w:rPr>
          <w:rFonts w:ascii="Myriad Pro" w:hAnsi="Myriad Pro"/>
          <w:color w:val="000000" w:themeColor="text1"/>
        </w:rPr>
        <w:t xml:space="preserve">to take the assessment again, with a </w:t>
      </w:r>
      <w:r w:rsidRPr="00574589" w:rsidR="00A90EF7">
        <w:rPr>
          <w:rFonts w:ascii="Myriad Pro" w:hAnsi="Myriad Pro"/>
          <w:color w:val="000000" w:themeColor="text1"/>
        </w:rPr>
        <w:lastRenderedPageBreak/>
        <w:t>new deadline.  Depending on the module, this may be the same assignment, or a new one (</w:t>
      </w:r>
      <w:proofErr w:type="spellStart"/>
      <w:r w:rsidRPr="00574589" w:rsidR="00A90EF7">
        <w:rPr>
          <w:rFonts w:ascii="Myriad Pro" w:hAnsi="Myriad Pro"/>
          <w:color w:val="000000" w:themeColor="text1"/>
        </w:rPr>
        <w:t>eg</w:t>
      </w:r>
      <w:proofErr w:type="spellEnd"/>
      <w:r w:rsidRPr="00574589" w:rsidR="00A90EF7">
        <w:rPr>
          <w:rFonts w:ascii="Myriad Pro" w:hAnsi="Myriad Pro"/>
          <w:color w:val="000000" w:themeColor="text1"/>
        </w:rPr>
        <w:t xml:space="preserve"> a different essay title, or a new set of exam questions).  </w:t>
      </w:r>
    </w:p>
    <w:p w:rsidRPr="00574589" w:rsidR="00CA77D1" w:rsidP="00B32B03" w:rsidRDefault="0059574B" w14:paraId="7CBC6794" w14:textId="77777777">
      <w:pPr>
        <w:pStyle w:val="Heading2"/>
      </w:pPr>
      <w:bookmarkStart w:name="_Toc54940579" w:id="15"/>
      <w:r w:rsidRPr="00574589">
        <w:t>C</w:t>
      </w:r>
      <w:r w:rsidRPr="00574589" w:rsidR="00CA77D1">
        <w:t>ompletion and certification</w:t>
      </w:r>
      <w:bookmarkEnd w:id="15"/>
    </w:p>
    <w:p w:rsidRPr="00574589" w:rsidR="00BA35D0" w:rsidRDefault="0059574B" w14:paraId="62DEA302" w14:textId="77777777">
      <w:pPr>
        <w:rPr>
          <w:rFonts w:ascii="Myriad Pro" w:hAnsi="Myriad Pro"/>
          <w:color w:val="000000" w:themeColor="text1"/>
        </w:rPr>
      </w:pPr>
      <w:r w:rsidRPr="00574589">
        <w:rPr>
          <w:rFonts w:ascii="Myriad Pro" w:hAnsi="Myriad Pro"/>
          <w:color w:val="000000" w:themeColor="text1"/>
        </w:rPr>
        <w:t xml:space="preserve">Apprenticeships in England and Wales deals with the completion of the apprenticeship in different ways. </w:t>
      </w:r>
    </w:p>
    <w:p w:rsidRPr="00574589" w:rsidR="0027080B" w:rsidRDefault="0027080B" w14:paraId="12206284" w14:textId="77777777">
      <w:pPr>
        <w:rPr>
          <w:rFonts w:ascii="Myriad Pro" w:hAnsi="Myriad Pro"/>
          <w:color w:val="000000" w:themeColor="text1"/>
        </w:rPr>
      </w:pPr>
      <w:r w:rsidRPr="00B32B03">
        <w:rPr>
          <w:rFonts w:ascii="Myriad Pro" w:hAnsi="Myriad Pro"/>
          <w:b/>
          <w:color w:val="000000" w:themeColor="text1"/>
        </w:rPr>
        <w:t>Wales</w:t>
      </w:r>
      <w:r w:rsidRPr="00574589">
        <w:rPr>
          <w:rFonts w:ascii="Myriad Pro" w:hAnsi="Myriad Pro"/>
          <w:color w:val="000000" w:themeColor="text1"/>
        </w:rPr>
        <w:t xml:space="preserve">:  your degree apprenticeship is completed when you graduate at the end of your taught programme. There is no separate apprenticeship certification for degrees.  </w:t>
      </w:r>
    </w:p>
    <w:p w:rsidRPr="00574589" w:rsidR="0027080B" w:rsidRDefault="0027080B" w14:paraId="7F700CCF" w14:textId="53F45C00">
      <w:pPr>
        <w:rPr>
          <w:rFonts w:ascii="Myriad Pro" w:hAnsi="Myriad Pro"/>
          <w:color w:val="000000" w:themeColor="text1"/>
        </w:rPr>
      </w:pPr>
      <w:r w:rsidRPr="00574589">
        <w:rPr>
          <w:rFonts w:ascii="Myriad Pro" w:hAnsi="Myriad Pro"/>
          <w:color w:val="000000" w:themeColor="text1"/>
        </w:rPr>
        <w:t>For HNC and HND programmes, you will receive a separate Apprenticeship certificate once you have provided evidence that you met all the requirements of the Framework (typically this is the knowledge qualification, English or Welsh at level 2, and sometimes Digital Literacy</w:t>
      </w:r>
      <w:r w:rsidRPr="00574589" w:rsidR="5ADF845A">
        <w:rPr>
          <w:rFonts w:ascii="Myriad Pro" w:hAnsi="Myriad Pro"/>
          <w:color w:val="000000" w:themeColor="text1"/>
        </w:rPr>
        <w:t xml:space="preserve"> Essential Skills</w:t>
      </w:r>
      <w:r w:rsidRPr="00574589">
        <w:rPr>
          <w:rFonts w:ascii="Myriad Pro" w:hAnsi="Myriad Pro"/>
          <w:color w:val="000000" w:themeColor="text1"/>
        </w:rPr>
        <w:t>).</w:t>
      </w:r>
    </w:p>
    <w:p w:rsidRPr="00574589" w:rsidR="0027080B" w:rsidRDefault="0027080B" w14:paraId="08A85D82" w14:textId="378BF563">
      <w:pPr>
        <w:rPr>
          <w:rFonts w:ascii="Myriad Pro" w:hAnsi="Myriad Pro"/>
          <w:color w:val="000000" w:themeColor="text1"/>
        </w:rPr>
      </w:pPr>
      <w:r w:rsidRPr="00B32B03">
        <w:rPr>
          <w:rFonts w:ascii="Myriad Pro" w:hAnsi="Myriad Pro"/>
          <w:b/>
          <w:color w:val="000000" w:themeColor="text1"/>
        </w:rPr>
        <w:t xml:space="preserve">England: </w:t>
      </w:r>
      <w:r w:rsidRPr="00574589">
        <w:rPr>
          <w:rFonts w:ascii="Myriad Pro" w:hAnsi="Myriad Pro"/>
          <w:color w:val="000000" w:themeColor="text1"/>
        </w:rPr>
        <w:t xml:space="preserve">Towards the end of the </w:t>
      </w:r>
      <w:r w:rsidRPr="00574589" w:rsidR="00BA3892">
        <w:rPr>
          <w:rFonts w:ascii="Myriad Pro" w:hAnsi="Myriad Pro"/>
          <w:color w:val="000000" w:themeColor="text1"/>
        </w:rPr>
        <w:t>course, you will have a meeting with your employer and your Apprentice</w:t>
      </w:r>
      <w:r w:rsidR="001F3279">
        <w:rPr>
          <w:rFonts w:ascii="Myriad Pro" w:hAnsi="Myriad Pro"/>
          <w:color w:val="000000" w:themeColor="text1"/>
        </w:rPr>
        <w:t>ship</w:t>
      </w:r>
      <w:r w:rsidRPr="00574589" w:rsidR="00BA3892">
        <w:rPr>
          <w:rFonts w:ascii="Myriad Pro" w:hAnsi="Myriad Pro"/>
          <w:color w:val="000000" w:themeColor="text1"/>
        </w:rPr>
        <w:t xml:space="preserve"> Liaison Officer to review your progress to see whether you have passed the requirement for Gateway, based on your work performance, course results, and your portfolio.</w:t>
      </w:r>
      <w:r w:rsidR="00AB2C5C">
        <w:rPr>
          <w:rFonts w:ascii="Myriad Pro" w:hAnsi="Myriad Pro"/>
          <w:color w:val="000000" w:themeColor="text1"/>
        </w:rPr>
        <w:t xml:space="preserve"> (</w:t>
      </w:r>
      <w:proofErr w:type="gramStart"/>
      <w:r w:rsidR="00AB2C5C">
        <w:rPr>
          <w:rFonts w:ascii="Myriad Pro" w:hAnsi="Myriad Pro"/>
          <w:color w:val="000000" w:themeColor="text1"/>
        </w:rPr>
        <w:t>see</w:t>
      </w:r>
      <w:proofErr w:type="gramEnd"/>
      <w:r w:rsidR="00AB2C5C">
        <w:rPr>
          <w:rFonts w:ascii="Myriad Pro" w:hAnsi="Myriad Pro"/>
          <w:color w:val="000000" w:themeColor="text1"/>
        </w:rPr>
        <w:t xml:space="preserve"> p. 14 below).</w:t>
      </w:r>
      <w:r w:rsidRPr="00574589" w:rsidR="00BA3892">
        <w:rPr>
          <w:rFonts w:ascii="Myriad Pro" w:hAnsi="Myriad Pro"/>
          <w:color w:val="000000" w:themeColor="text1"/>
        </w:rPr>
        <w:t xml:space="preserve"> You will then enter the End Point Assessment stage, which will include completion of any remaining modules in the course, and preparation for a separate assessment which may include a further work-based project, a presentation with Questions and Answers, and a</w:t>
      </w:r>
      <w:r w:rsidR="008A34E3">
        <w:rPr>
          <w:rFonts w:ascii="Myriad Pro" w:hAnsi="Myriad Pro"/>
          <w:color w:val="000000" w:themeColor="text1"/>
        </w:rPr>
        <w:t xml:space="preserve">n Interview or </w:t>
      </w:r>
      <w:r w:rsidRPr="00574589" w:rsidR="00BA3892">
        <w:rPr>
          <w:rFonts w:ascii="Myriad Pro" w:hAnsi="Myriad Pro"/>
          <w:color w:val="000000" w:themeColor="text1"/>
        </w:rPr>
        <w:t xml:space="preserve">Professional Discussion based on your portfolio. The final assessment will usually occur a few months after graduation.  When you pass the assessment you will be issued with a separate apprenticeship certificate as well as your UWTSD certificate. </w:t>
      </w:r>
    </w:p>
    <w:p w:rsidRPr="00574589" w:rsidR="00BA35D0" w:rsidP="00B32B03" w:rsidRDefault="00A41807" w14:paraId="3A806F4D" w14:textId="77777777">
      <w:pPr>
        <w:pStyle w:val="Heading2"/>
      </w:pPr>
      <w:bookmarkStart w:name="_Toc54940580" w:id="16"/>
      <w:r w:rsidRPr="00574589">
        <w:t>Portf</w:t>
      </w:r>
      <w:r w:rsidRPr="00574589" w:rsidR="00CA77D1">
        <w:t>olio</w:t>
      </w:r>
      <w:bookmarkEnd w:id="16"/>
    </w:p>
    <w:p w:rsidRPr="00574589" w:rsidR="00CA77D1" w:rsidRDefault="00CA77D1" w14:paraId="6C3AB9F5" w14:textId="242EE33B">
      <w:pPr>
        <w:rPr>
          <w:rFonts w:ascii="Myriad Pro" w:hAnsi="Myriad Pro"/>
          <w:color w:val="000000" w:themeColor="text1"/>
        </w:rPr>
      </w:pPr>
      <w:r w:rsidRPr="00574589">
        <w:rPr>
          <w:rFonts w:ascii="Myriad Pro" w:hAnsi="Myriad Pro"/>
          <w:color w:val="000000" w:themeColor="text1"/>
        </w:rPr>
        <w:t>England’s Apprenticeship Standards will usually require that you have a completed portfolio as part of the Gateway, and final assessment will include a professional discussion based on the portfolio.  In Wales there is no specific requirement for a portfolio apart from whatever the degree demands.  We recommend it as best practice in any case</w:t>
      </w:r>
      <w:r w:rsidRPr="00574589" w:rsidR="0027080B">
        <w:rPr>
          <w:rFonts w:ascii="Myriad Pro" w:hAnsi="Myriad Pro"/>
          <w:color w:val="000000" w:themeColor="text1"/>
        </w:rPr>
        <w:t>,</w:t>
      </w:r>
      <w:r w:rsidRPr="00574589">
        <w:rPr>
          <w:rFonts w:ascii="Myriad Pro" w:hAnsi="Myriad Pro"/>
          <w:color w:val="000000" w:themeColor="text1"/>
        </w:rPr>
        <w:t xml:space="preserve"> since you will need a portfolio in order to apply for professional recognition (Chartered Engineer, I</w:t>
      </w:r>
      <w:r w:rsidRPr="00574589" w:rsidR="57FD00F2">
        <w:rPr>
          <w:rFonts w:ascii="Myriad Pro" w:hAnsi="Myriad Pro"/>
          <w:color w:val="000000" w:themeColor="text1"/>
        </w:rPr>
        <w:t>nstitute of Explosives Engineers, Bri</w:t>
      </w:r>
      <w:r w:rsidRPr="00574589" w:rsidR="7D121CBD">
        <w:rPr>
          <w:rFonts w:ascii="Myriad Pro" w:hAnsi="Myriad Pro"/>
          <w:color w:val="000000" w:themeColor="text1"/>
        </w:rPr>
        <w:t>t</w:t>
      </w:r>
      <w:r w:rsidRPr="00574589" w:rsidR="57FD00F2">
        <w:rPr>
          <w:rFonts w:ascii="Myriad Pro" w:hAnsi="Myriad Pro"/>
          <w:color w:val="000000" w:themeColor="text1"/>
        </w:rPr>
        <w:t>ish Computing S</w:t>
      </w:r>
      <w:r w:rsidRPr="00574589" w:rsidR="37E28B56">
        <w:rPr>
          <w:rFonts w:ascii="Myriad Pro" w:hAnsi="Myriad Pro"/>
          <w:color w:val="000000" w:themeColor="text1"/>
        </w:rPr>
        <w:t xml:space="preserve">ociety, </w:t>
      </w:r>
      <w:proofErr w:type="gramStart"/>
      <w:r w:rsidRPr="00574589" w:rsidR="37E28B56">
        <w:rPr>
          <w:rFonts w:ascii="Myriad Pro" w:hAnsi="Myriad Pro"/>
          <w:color w:val="000000" w:themeColor="text1"/>
        </w:rPr>
        <w:t>Chartered</w:t>
      </w:r>
      <w:proofErr w:type="gramEnd"/>
      <w:r w:rsidRPr="00574589" w:rsidR="37E28B56">
        <w:rPr>
          <w:rFonts w:ascii="Myriad Pro" w:hAnsi="Myriad Pro"/>
          <w:color w:val="000000" w:themeColor="text1"/>
        </w:rPr>
        <w:t xml:space="preserve"> Institute for Ar</w:t>
      </w:r>
      <w:r w:rsidRPr="00574589" w:rsidR="62C2FCAD">
        <w:rPr>
          <w:rFonts w:ascii="Myriad Pro" w:hAnsi="Myriad Pro"/>
          <w:color w:val="000000" w:themeColor="text1"/>
        </w:rPr>
        <w:t>c</w:t>
      </w:r>
      <w:r w:rsidRPr="00574589" w:rsidR="37E28B56">
        <w:rPr>
          <w:rFonts w:ascii="Myriad Pro" w:hAnsi="Myriad Pro"/>
          <w:color w:val="000000" w:themeColor="text1"/>
        </w:rPr>
        <w:t>h</w:t>
      </w:r>
      <w:r w:rsidRPr="00574589" w:rsidR="62C2FCAD">
        <w:rPr>
          <w:rFonts w:ascii="Myriad Pro" w:hAnsi="Myriad Pro"/>
          <w:color w:val="000000" w:themeColor="text1"/>
        </w:rPr>
        <w:t>a</w:t>
      </w:r>
      <w:r w:rsidRPr="00574589" w:rsidR="37E28B56">
        <w:rPr>
          <w:rFonts w:ascii="Myriad Pro" w:hAnsi="Myriad Pro"/>
          <w:color w:val="000000" w:themeColor="text1"/>
        </w:rPr>
        <w:t>eologists</w:t>
      </w:r>
      <w:r w:rsidRPr="00574589">
        <w:rPr>
          <w:rFonts w:ascii="Myriad Pro" w:hAnsi="Myriad Pro"/>
          <w:color w:val="000000" w:themeColor="text1"/>
        </w:rPr>
        <w:t>).</w:t>
      </w:r>
    </w:p>
    <w:p w:rsidRPr="00574589" w:rsidR="00CA77D1" w:rsidRDefault="00CA77D1" w14:paraId="23FCD5CE" w14:textId="27730C51">
      <w:pPr>
        <w:rPr>
          <w:rFonts w:ascii="Myriad Pro" w:hAnsi="Myriad Pro"/>
          <w:color w:val="000000" w:themeColor="text1"/>
        </w:rPr>
      </w:pPr>
      <w:r w:rsidRPr="00574589">
        <w:rPr>
          <w:rFonts w:ascii="Myriad Pro" w:hAnsi="Myriad Pro"/>
          <w:color w:val="000000" w:themeColor="text1"/>
        </w:rPr>
        <w:t xml:space="preserve">We recommend that you use </w:t>
      </w:r>
      <w:r w:rsidRPr="00574589" w:rsidR="008B506D">
        <w:rPr>
          <w:rFonts w:ascii="Myriad Pro" w:hAnsi="Myriad Pro"/>
          <w:color w:val="000000" w:themeColor="text1"/>
        </w:rPr>
        <w:t>your OneDrive storage folder provided for your student account to maintain your portfolio and then download it when you graduate.</w:t>
      </w:r>
      <w:r w:rsidRPr="00574589" w:rsidR="54D802AB">
        <w:rPr>
          <w:rFonts w:ascii="Myriad Pro" w:hAnsi="Myriad Pro"/>
          <w:color w:val="000000" w:themeColor="text1"/>
        </w:rPr>
        <w:t xml:space="preserve">  You will be given guidance by your lecturers.</w:t>
      </w:r>
    </w:p>
    <w:p w:rsidRPr="00574589" w:rsidR="007820A0" w:rsidP="00B32B03" w:rsidRDefault="007820A0" w14:paraId="74349401" w14:textId="77777777">
      <w:pPr>
        <w:pStyle w:val="Heading2"/>
      </w:pPr>
      <w:bookmarkStart w:name="_Toc54940581" w:id="17"/>
      <w:r w:rsidRPr="00574589">
        <w:t xml:space="preserve">Help and </w:t>
      </w:r>
      <w:r w:rsidRPr="00574589" w:rsidR="00274319">
        <w:t xml:space="preserve">study </w:t>
      </w:r>
      <w:r w:rsidRPr="00574589">
        <w:t>support</w:t>
      </w:r>
      <w:bookmarkEnd w:id="17"/>
    </w:p>
    <w:p w:rsidRPr="00574589" w:rsidR="004C4F95" w:rsidP="004C4F95" w:rsidRDefault="001C00EF" w14:paraId="751B1209" w14:textId="151ADD3D">
      <w:pPr>
        <w:rPr>
          <w:rFonts w:ascii="Myriad Pro" w:hAnsi="Myriad Pro"/>
          <w:color w:val="000000" w:themeColor="text1"/>
        </w:rPr>
      </w:pPr>
      <w:r w:rsidRPr="00574589">
        <w:rPr>
          <w:rFonts w:ascii="Myriad Pro" w:hAnsi="Myriad Pro"/>
          <w:color w:val="000000" w:themeColor="text1"/>
        </w:rPr>
        <w:t xml:space="preserve">The university is proud of its supportive environment for its students.  Apprentices are encouraged to take up opportunities for training, advice and support provided.  These include Study Skills sessions run </w:t>
      </w:r>
      <w:r w:rsidR="000F00E4">
        <w:rPr>
          <w:rFonts w:ascii="Myriad Pro" w:hAnsi="Myriad Pro"/>
          <w:color w:val="000000" w:themeColor="text1"/>
        </w:rPr>
        <w:t>by t</w:t>
      </w:r>
      <w:r w:rsidRPr="00574589">
        <w:rPr>
          <w:rFonts w:ascii="Myriad Pro" w:hAnsi="Myriad Pro"/>
          <w:color w:val="000000" w:themeColor="text1"/>
        </w:rPr>
        <w:t>he Library and Learning Resources Centre, bite-size courses accessed throu</w:t>
      </w:r>
      <w:r w:rsidRPr="00574589" w:rsidR="00274319">
        <w:rPr>
          <w:rFonts w:ascii="Myriad Pro" w:hAnsi="Myriad Pro"/>
          <w:color w:val="000000" w:themeColor="text1"/>
        </w:rPr>
        <w:t>gh the Academic Support tile on the Hwb</w:t>
      </w:r>
      <w:r w:rsidRPr="00574589">
        <w:rPr>
          <w:rFonts w:ascii="Myriad Pro" w:hAnsi="Myriad Pro"/>
          <w:color w:val="000000" w:themeColor="text1"/>
        </w:rPr>
        <w:t xml:space="preserve">, and the Whiteboard mental health resources.  </w:t>
      </w:r>
    </w:p>
    <w:p w:rsidRPr="00574589" w:rsidR="004C4F95" w:rsidP="004C4F95" w:rsidRDefault="001C00EF" w14:paraId="201EEDA4" w14:textId="68D19514">
      <w:pPr>
        <w:rPr>
          <w:rFonts w:ascii="Myriad Pro" w:hAnsi="Myriad Pro"/>
          <w:color w:val="000000" w:themeColor="text1"/>
        </w:rPr>
      </w:pPr>
      <w:r w:rsidRPr="00574589">
        <w:rPr>
          <w:rFonts w:ascii="Myriad Pro" w:hAnsi="Myriad Pro"/>
          <w:color w:val="000000" w:themeColor="text1"/>
        </w:rPr>
        <w:t xml:space="preserve">If you suspect or know you have Specific Learning Disorder such as dyslexia, or a disability that affects your studies, you can contact Student Support for assessment.  You may be asked to complete the </w:t>
      </w:r>
      <w:r w:rsidRPr="00574589" w:rsidR="004C4F95">
        <w:rPr>
          <w:rFonts w:ascii="Myriad Pro" w:hAnsi="Myriad Pro"/>
          <w:color w:val="000000" w:themeColor="text1"/>
        </w:rPr>
        <w:t xml:space="preserve">Do-It </w:t>
      </w:r>
      <w:r w:rsidRPr="00574589">
        <w:rPr>
          <w:rFonts w:ascii="Myriad Pro" w:hAnsi="Myriad Pro"/>
          <w:color w:val="000000" w:themeColor="text1"/>
        </w:rPr>
        <w:t xml:space="preserve">online </w:t>
      </w:r>
      <w:r w:rsidRPr="00574589" w:rsidR="004C4F95">
        <w:rPr>
          <w:rFonts w:ascii="Myriad Pro" w:hAnsi="Myriad Pro"/>
          <w:color w:val="000000" w:themeColor="text1"/>
        </w:rPr>
        <w:t>profiler</w:t>
      </w:r>
      <w:r w:rsidRPr="00574589">
        <w:rPr>
          <w:rFonts w:ascii="Myriad Pro" w:hAnsi="Myriad Pro"/>
          <w:color w:val="000000" w:themeColor="text1"/>
        </w:rPr>
        <w:t xml:space="preserve"> which explores w</w:t>
      </w:r>
      <w:r w:rsidRPr="00574589" w:rsidR="28A098CB">
        <w:rPr>
          <w:rFonts w:ascii="Myriad Pro" w:hAnsi="Myriad Pro"/>
          <w:color w:val="000000" w:themeColor="text1"/>
        </w:rPr>
        <w:t>hich</w:t>
      </w:r>
      <w:r w:rsidRPr="00574589">
        <w:rPr>
          <w:rFonts w:ascii="Myriad Pro" w:hAnsi="Myriad Pro"/>
          <w:color w:val="000000" w:themeColor="text1"/>
        </w:rPr>
        <w:t xml:space="preserve"> tasks you cope best </w:t>
      </w:r>
      <w:r w:rsidRPr="00574589" w:rsidR="74080DDB">
        <w:rPr>
          <w:rFonts w:ascii="Myriad Pro" w:hAnsi="Myriad Pro"/>
          <w:color w:val="000000" w:themeColor="text1"/>
        </w:rPr>
        <w:t xml:space="preserve">with and </w:t>
      </w:r>
      <w:r w:rsidRPr="00574589">
        <w:rPr>
          <w:rFonts w:ascii="Myriad Pro" w:hAnsi="Myriad Pro"/>
          <w:color w:val="000000" w:themeColor="text1"/>
        </w:rPr>
        <w:t xml:space="preserve">less well with.  This may result in </w:t>
      </w:r>
      <w:r w:rsidRPr="00574589" w:rsidR="1B99C2C1">
        <w:rPr>
          <w:rFonts w:ascii="Myriad Pro" w:hAnsi="Myriad Pro"/>
          <w:color w:val="000000" w:themeColor="text1"/>
        </w:rPr>
        <w:t xml:space="preserve">us agreeing </w:t>
      </w:r>
      <w:r w:rsidRPr="00574589">
        <w:rPr>
          <w:rFonts w:ascii="Myriad Pro" w:hAnsi="Myriad Pro"/>
          <w:color w:val="000000" w:themeColor="text1"/>
        </w:rPr>
        <w:t>Compensatory Measures like differentiated deadlines to allow more time for assignments, alternative arrangements for exams, or the provision of a note-taker or tutor.</w:t>
      </w:r>
    </w:p>
    <w:p w:rsidR="001F3279" w:rsidP="00B32B03" w:rsidRDefault="001F3279" w14:paraId="5D7046E2" w14:textId="1A042540">
      <w:pPr>
        <w:pStyle w:val="Heading2"/>
      </w:pPr>
      <w:bookmarkStart w:name="_Toc54940582" w:id="18"/>
      <w:r>
        <w:t>Your responsibilities as an apprentice</w:t>
      </w:r>
      <w:bookmarkEnd w:id="18"/>
    </w:p>
    <w:p w:rsidR="001F3279" w:rsidP="001F3279" w:rsidRDefault="001F3279" w14:paraId="3B9C2927" w14:textId="1ACA06A8">
      <w:pPr>
        <w:pStyle w:val="ListParagraph"/>
        <w:numPr>
          <w:ilvl w:val="0"/>
          <w:numId w:val="3"/>
        </w:numPr>
        <w:rPr>
          <w:rFonts w:ascii="Myriad Pro" w:hAnsi="Myriad Pro"/>
          <w:color w:val="000000" w:themeColor="text1"/>
        </w:rPr>
      </w:pPr>
      <w:r w:rsidRPr="001F3279">
        <w:rPr>
          <w:rFonts w:ascii="Myriad Pro" w:hAnsi="Myriad Pro"/>
          <w:color w:val="000000" w:themeColor="text1"/>
        </w:rPr>
        <w:t>Provide UWTSD with the relevant information and documentation to verify that apprenticeship and programme eligibility checks are met.</w:t>
      </w:r>
    </w:p>
    <w:p w:rsidRPr="001F3279" w:rsidR="000F00E4" w:rsidP="001F3279" w:rsidRDefault="000F00E4" w14:paraId="536E2E0D" w14:textId="50E26944">
      <w:pPr>
        <w:pStyle w:val="ListParagraph"/>
        <w:numPr>
          <w:ilvl w:val="0"/>
          <w:numId w:val="3"/>
        </w:numPr>
        <w:rPr>
          <w:rFonts w:ascii="Myriad Pro" w:hAnsi="Myriad Pro"/>
          <w:color w:val="000000" w:themeColor="text1"/>
        </w:rPr>
      </w:pPr>
      <w:r>
        <w:rPr>
          <w:rFonts w:ascii="Myriad Pro" w:hAnsi="Myriad Pro"/>
          <w:color w:val="000000" w:themeColor="text1"/>
        </w:rPr>
        <w:lastRenderedPageBreak/>
        <w:t>Provide evidence that you hold any mandatory qualifications required</w:t>
      </w:r>
    </w:p>
    <w:p w:rsidRPr="001F3279" w:rsidR="001F3279" w:rsidP="001F3279" w:rsidRDefault="001F3279" w14:paraId="70E39654" w14:textId="77777777">
      <w:pPr>
        <w:pStyle w:val="ListParagraph"/>
        <w:numPr>
          <w:ilvl w:val="0"/>
          <w:numId w:val="3"/>
        </w:numPr>
        <w:rPr>
          <w:rFonts w:ascii="Myriad Pro" w:hAnsi="Myriad Pro"/>
          <w:color w:val="000000" w:themeColor="text1"/>
        </w:rPr>
      </w:pPr>
      <w:r w:rsidRPr="001F3279">
        <w:rPr>
          <w:rFonts w:ascii="Myriad Pro" w:hAnsi="Myriad Pro"/>
          <w:color w:val="000000" w:themeColor="text1"/>
        </w:rPr>
        <w:t>Comply with the policies and procedures as defined in the commitment statement/learning agreement.</w:t>
      </w:r>
    </w:p>
    <w:p w:rsidR="001F3279" w:rsidP="001F3279" w:rsidRDefault="001F3279" w14:paraId="660B1A8F" w14:textId="581D93AA">
      <w:pPr>
        <w:pStyle w:val="ListParagraph"/>
        <w:numPr>
          <w:ilvl w:val="0"/>
          <w:numId w:val="3"/>
        </w:numPr>
        <w:rPr>
          <w:rFonts w:ascii="Myriad Pro" w:hAnsi="Myriad Pro"/>
          <w:color w:val="000000" w:themeColor="text1"/>
        </w:rPr>
      </w:pPr>
      <w:r w:rsidRPr="001F3279">
        <w:rPr>
          <w:rFonts w:ascii="Myriad Pro" w:hAnsi="Myriad Pro"/>
          <w:color w:val="000000" w:themeColor="text1"/>
        </w:rPr>
        <w:t>Attend all required off-the-job lectures, tutorials, seminars and workshops (or notify UWTSD/employer of non-attendance (in advance where possible).</w:t>
      </w:r>
    </w:p>
    <w:p w:rsidRPr="001F3279" w:rsidR="000F00E4" w:rsidP="001F3279" w:rsidRDefault="000F00E4" w14:paraId="01B6C0BF" w14:textId="1B911755">
      <w:pPr>
        <w:pStyle w:val="ListParagraph"/>
        <w:numPr>
          <w:ilvl w:val="0"/>
          <w:numId w:val="3"/>
        </w:numPr>
        <w:rPr>
          <w:rFonts w:ascii="Myriad Pro" w:hAnsi="Myriad Pro"/>
          <w:color w:val="000000" w:themeColor="text1"/>
        </w:rPr>
      </w:pPr>
      <w:r>
        <w:rPr>
          <w:rFonts w:ascii="Myriad Pro" w:hAnsi="Myriad Pro"/>
          <w:color w:val="000000" w:themeColor="text1"/>
        </w:rPr>
        <w:t xml:space="preserve">Complete skills assessments when requested </w:t>
      </w:r>
    </w:p>
    <w:p w:rsidRPr="001F3279" w:rsidR="001F3279" w:rsidP="001F3279" w:rsidRDefault="001F3279" w14:paraId="5306DE81" w14:textId="77777777">
      <w:pPr>
        <w:pStyle w:val="ListParagraph"/>
        <w:numPr>
          <w:ilvl w:val="0"/>
          <w:numId w:val="3"/>
        </w:numPr>
        <w:rPr>
          <w:rFonts w:ascii="Myriad Pro" w:hAnsi="Myriad Pro"/>
          <w:color w:val="000000" w:themeColor="text1"/>
        </w:rPr>
      </w:pPr>
      <w:r w:rsidRPr="001F3279">
        <w:rPr>
          <w:rFonts w:ascii="Myriad Pro" w:hAnsi="Myriad Pro"/>
          <w:color w:val="000000" w:themeColor="text1"/>
        </w:rPr>
        <w:t>Commit to the learning activities required for each module, including any self-study and research.</w:t>
      </w:r>
    </w:p>
    <w:p w:rsidRPr="001F3279" w:rsidR="001F3279" w:rsidP="001F3279" w:rsidRDefault="001F3279" w14:paraId="4992CCAF" w14:textId="77777777">
      <w:pPr>
        <w:pStyle w:val="ListParagraph"/>
        <w:numPr>
          <w:ilvl w:val="0"/>
          <w:numId w:val="3"/>
        </w:numPr>
        <w:rPr>
          <w:rFonts w:ascii="Myriad Pro" w:hAnsi="Myriad Pro"/>
          <w:color w:val="000000" w:themeColor="text1"/>
        </w:rPr>
      </w:pPr>
      <w:r w:rsidRPr="001F3279">
        <w:rPr>
          <w:rFonts w:ascii="Myriad Pro" w:hAnsi="Myriad Pro"/>
          <w:color w:val="000000" w:themeColor="text1"/>
        </w:rPr>
        <w:t xml:space="preserve">Complete all coursework, assignments, presentations, </w:t>
      </w:r>
      <w:proofErr w:type="spellStart"/>
      <w:r w:rsidRPr="001F3279">
        <w:rPr>
          <w:rFonts w:ascii="Myriad Pro" w:hAnsi="Myriad Pro"/>
          <w:color w:val="000000" w:themeColor="text1"/>
        </w:rPr>
        <w:t>vivas</w:t>
      </w:r>
      <w:proofErr w:type="spellEnd"/>
      <w:r w:rsidRPr="001F3279">
        <w:rPr>
          <w:rFonts w:ascii="Myriad Pro" w:hAnsi="Myriad Pro"/>
          <w:color w:val="000000" w:themeColor="text1"/>
        </w:rPr>
        <w:t xml:space="preserve"> and exams required to achieve the apprenticeship.</w:t>
      </w:r>
    </w:p>
    <w:p w:rsidRPr="001F3279" w:rsidR="001F3279" w:rsidP="001F3279" w:rsidRDefault="001F3279" w14:paraId="1FC33CE7" w14:textId="77777777">
      <w:pPr>
        <w:pStyle w:val="ListParagraph"/>
        <w:numPr>
          <w:ilvl w:val="0"/>
          <w:numId w:val="3"/>
        </w:numPr>
        <w:rPr>
          <w:rFonts w:ascii="Myriad Pro" w:hAnsi="Myriad Pro"/>
          <w:color w:val="000000" w:themeColor="text1"/>
        </w:rPr>
      </w:pPr>
      <w:r w:rsidRPr="001F3279">
        <w:rPr>
          <w:rFonts w:ascii="Myriad Pro" w:hAnsi="Myriad Pro"/>
          <w:color w:val="000000" w:themeColor="text1"/>
        </w:rPr>
        <w:t>Attend and contribute to the progress review meetings.</w:t>
      </w:r>
    </w:p>
    <w:p w:rsidRPr="001F3279" w:rsidR="001F3279" w:rsidP="001F3279" w:rsidRDefault="001F3279" w14:paraId="20042FE7" w14:textId="77777777">
      <w:pPr>
        <w:pStyle w:val="ListParagraph"/>
        <w:numPr>
          <w:ilvl w:val="0"/>
          <w:numId w:val="3"/>
        </w:numPr>
        <w:rPr>
          <w:rFonts w:ascii="Myriad Pro" w:hAnsi="Myriad Pro"/>
          <w:color w:val="000000" w:themeColor="text1"/>
        </w:rPr>
      </w:pPr>
      <w:r w:rsidRPr="001F3279">
        <w:rPr>
          <w:rFonts w:ascii="Myriad Pro" w:hAnsi="Myriad Pro"/>
          <w:color w:val="000000" w:themeColor="text1"/>
        </w:rPr>
        <w:t>Agree, with employer and UWTSD, when learning is complete, and they are ready to undertake the end-point assessment.</w:t>
      </w:r>
    </w:p>
    <w:p w:rsidRPr="001F3279" w:rsidR="001F3279" w:rsidP="001F3279" w:rsidRDefault="001F3279" w14:paraId="5BAE7D6B" w14:textId="77777777">
      <w:pPr>
        <w:pStyle w:val="ListParagraph"/>
        <w:numPr>
          <w:ilvl w:val="0"/>
          <w:numId w:val="3"/>
        </w:numPr>
        <w:rPr>
          <w:rFonts w:ascii="Myriad Pro" w:hAnsi="Myriad Pro"/>
          <w:color w:val="000000" w:themeColor="text1"/>
        </w:rPr>
      </w:pPr>
      <w:r w:rsidRPr="001F3279">
        <w:rPr>
          <w:rFonts w:ascii="Myriad Pro" w:hAnsi="Myriad Pro"/>
          <w:color w:val="000000" w:themeColor="text1"/>
        </w:rPr>
        <w:t>Bring any issues to the attention of UWTSD/employer, including any learning support/health issues that might affect the individual learning plan.</w:t>
      </w:r>
    </w:p>
    <w:p w:rsidRPr="00574589" w:rsidR="00274319" w:rsidP="00B32B03" w:rsidRDefault="00274319" w14:paraId="61BDBB3D" w14:textId="7D735ADB">
      <w:pPr>
        <w:pStyle w:val="Heading2"/>
      </w:pPr>
      <w:bookmarkStart w:name="_Toc54940583" w:id="19"/>
      <w:r w:rsidRPr="00574589">
        <w:t>Withdrawal and Interruption of Studies</w:t>
      </w:r>
      <w:bookmarkEnd w:id="19"/>
    </w:p>
    <w:p w:rsidRPr="00574589" w:rsidR="004C4F95" w:rsidRDefault="00274319" w14:paraId="46C4F0BF" w14:textId="76E7D19E">
      <w:pPr>
        <w:rPr>
          <w:rFonts w:ascii="Myriad Pro" w:hAnsi="Myriad Pro"/>
          <w:color w:val="000000" w:themeColor="text1"/>
        </w:rPr>
      </w:pPr>
      <w:r w:rsidRPr="00574589">
        <w:rPr>
          <w:rFonts w:ascii="Myriad Pro" w:hAnsi="Myriad Pro"/>
          <w:color w:val="000000" w:themeColor="text1"/>
        </w:rPr>
        <w:t>If you feel that no longer wish to continue the programme, you may withdraw (if you do not intend to return) or request an Interruption of Studies (if you intend to return after a period of Parental Leave or completion of a medium-term commitment).  Please talk to your line manager, Apprentice</w:t>
      </w:r>
      <w:r w:rsidR="001F3279">
        <w:rPr>
          <w:rFonts w:ascii="Myriad Pro" w:hAnsi="Myriad Pro"/>
          <w:color w:val="000000" w:themeColor="text1"/>
        </w:rPr>
        <w:t>ship</w:t>
      </w:r>
      <w:r w:rsidRPr="00574589">
        <w:rPr>
          <w:rFonts w:ascii="Myriad Pro" w:hAnsi="Myriad Pro"/>
          <w:color w:val="000000" w:themeColor="text1"/>
        </w:rPr>
        <w:t xml:space="preserve"> Liaison Officer or the Programme Director if you are considering this.  There are forms to complete which </w:t>
      </w:r>
      <w:r w:rsidRPr="00574589" w:rsidR="3C7B4A49">
        <w:rPr>
          <w:rFonts w:ascii="Myriad Pro" w:hAnsi="Myriad Pro"/>
          <w:color w:val="000000" w:themeColor="text1"/>
        </w:rPr>
        <w:t xml:space="preserve">will </w:t>
      </w:r>
      <w:r w:rsidRPr="00574589">
        <w:rPr>
          <w:rFonts w:ascii="Myriad Pro" w:hAnsi="Myriad Pro"/>
          <w:color w:val="000000" w:themeColor="text1"/>
        </w:rPr>
        <w:t>allow you say why you have stopped the course.</w:t>
      </w:r>
    </w:p>
    <w:p w:rsidRPr="00574589" w:rsidR="004C4F95" w:rsidP="00B32B03" w:rsidRDefault="004C4F95" w14:paraId="262C5069" w14:textId="77777777">
      <w:pPr>
        <w:pStyle w:val="Heading2"/>
      </w:pPr>
      <w:bookmarkStart w:name="_Toc54940584" w:id="20"/>
      <w:r w:rsidRPr="00574589">
        <w:t>Work pressures and home life balance</w:t>
      </w:r>
      <w:bookmarkEnd w:id="20"/>
    </w:p>
    <w:p w:rsidRPr="00574589" w:rsidR="004C4F95" w:rsidRDefault="001C00EF" w14:paraId="0D1586BE" w14:textId="77777777">
      <w:pPr>
        <w:rPr>
          <w:rFonts w:ascii="Myriad Pro" w:hAnsi="Myriad Pro"/>
          <w:color w:val="000000" w:themeColor="text1"/>
        </w:rPr>
      </w:pPr>
      <w:r w:rsidRPr="00574589">
        <w:rPr>
          <w:rFonts w:ascii="Myriad Pro" w:hAnsi="Myriad Pro"/>
          <w:color w:val="000000" w:themeColor="text1"/>
        </w:rPr>
        <w:t xml:space="preserve">Undertaking a course alongside your work and home life may be challenging at times.  In normal circumstances, employers are expected to allow apprentices to study in work time.  There may be times when work demands or other commitments make it </w:t>
      </w:r>
      <w:r w:rsidRPr="00574589" w:rsidR="00274319">
        <w:rPr>
          <w:rFonts w:ascii="Myriad Pro" w:hAnsi="Myriad Pro"/>
          <w:color w:val="000000" w:themeColor="text1"/>
        </w:rPr>
        <w:t xml:space="preserve">more </w:t>
      </w:r>
      <w:r w:rsidRPr="00574589">
        <w:rPr>
          <w:rFonts w:ascii="Myriad Pro" w:hAnsi="Myriad Pro"/>
          <w:color w:val="000000" w:themeColor="text1"/>
        </w:rPr>
        <w:t>difficult to continue your studies and meet submission deadline</w:t>
      </w:r>
      <w:r w:rsidRPr="00574589" w:rsidR="00274319">
        <w:rPr>
          <w:rFonts w:ascii="Myriad Pro" w:hAnsi="Myriad Pro"/>
          <w:color w:val="000000" w:themeColor="text1"/>
        </w:rPr>
        <w:t>s – the Extenuating Circumstances forms can be used to alert the university.  You may need to provide evidence (a letter from your employer, or a medical note) to accompany your application.</w:t>
      </w:r>
    </w:p>
    <w:p w:rsidRPr="00574589" w:rsidR="0094051D" w:rsidP="00B32B03" w:rsidRDefault="0094051D" w14:paraId="164A6490" w14:textId="16B9C353">
      <w:pPr>
        <w:pStyle w:val="Heading2"/>
      </w:pPr>
      <w:bookmarkStart w:name="_Toc54940585" w:id="21"/>
      <w:r w:rsidRPr="00574589">
        <w:t>Safeguarding</w:t>
      </w:r>
      <w:r w:rsidR="008A34E3">
        <w:t xml:space="preserve"> and PREVENT</w:t>
      </w:r>
      <w:bookmarkEnd w:id="21"/>
      <w:r w:rsidR="008A34E3">
        <w:t xml:space="preserve"> </w:t>
      </w:r>
    </w:p>
    <w:p w:rsidRPr="00574589" w:rsidR="002B3631" w:rsidRDefault="0094051D" w14:paraId="3E09EE7A" w14:textId="458A8040">
      <w:pPr>
        <w:rPr>
          <w:rFonts w:ascii="Myriad Pro" w:hAnsi="Myriad Pro"/>
          <w:color w:val="000000" w:themeColor="text1"/>
        </w:rPr>
      </w:pPr>
      <w:r w:rsidRPr="00574589">
        <w:rPr>
          <w:rFonts w:ascii="Myriad Pro" w:hAnsi="Myriad Pro"/>
          <w:color w:val="000000" w:themeColor="text1"/>
        </w:rPr>
        <w:t>UWTSD is committed to upholding the rights of children, young people and vulnerable adults to protection from harm, freedom from injury and a safe and healthy environment and has adopted a Safeguarding Policy.  If you have concerns about your own or a fellow student’s circumstances, you should in the first instance contact the Safeguarding Officer for the relevant Institute or Faculty.  The Safeguarding Policy document also provides contact details for Social Services and advice lines.</w:t>
      </w:r>
      <w:r w:rsidR="008A34E3">
        <w:rPr>
          <w:rFonts w:ascii="Myriad Pro" w:hAnsi="Myriad Pro"/>
          <w:color w:val="000000" w:themeColor="text1"/>
        </w:rPr>
        <w:t xml:space="preserve">  </w:t>
      </w:r>
      <w:r w:rsidRPr="00574589" w:rsidR="002B3631">
        <w:rPr>
          <w:rFonts w:ascii="Myriad Pro" w:hAnsi="Myriad Pro"/>
          <w:color w:val="000000" w:themeColor="text1"/>
        </w:rPr>
        <w:t xml:space="preserve">UWTSD has a statutory obligation to </w:t>
      </w:r>
      <w:r w:rsidRPr="00574589" w:rsidR="00955F2B">
        <w:rPr>
          <w:rFonts w:ascii="Myriad Pro" w:hAnsi="Myriad Pro"/>
          <w:color w:val="000000" w:themeColor="text1"/>
        </w:rPr>
        <w:t xml:space="preserve">participate in the government’s PREVENT counter-terrorism strategy.  If you have any concerns about the behaviour of a fellow student you should report them to a member of staff.  They will then pass them on to the PREVENT </w:t>
      </w:r>
      <w:r w:rsidRPr="00574589" w:rsidR="00CA77D1">
        <w:rPr>
          <w:rFonts w:ascii="Myriad Pro" w:hAnsi="Myriad Pro"/>
          <w:color w:val="000000" w:themeColor="text1"/>
        </w:rPr>
        <w:t>Lead Officer.</w:t>
      </w:r>
    </w:p>
    <w:p w:rsidRPr="00574589" w:rsidR="002B3631" w:rsidP="00B32B03" w:rsidRDefault="002B3631" w14:paraId="7390CEB8" w14:textId="77777777">
      <w:pPr>
        <w:pStyle w:val="Heading2"/>
      </w:pPr>
      <w:bookmarkStart w:name="_Toc54940586" w:id="22"/>
      <w:r w:rsidRPr="00574589">
        <w:t>Student voice</w:t>
      </w:r>
      <w:r w:rsidRPr="00574589" w:rsidR="00AB1629">
        <w:t xml:space="preserve"> and feedback</w:t>
      </w:r>
      <w:bookmarkEnd w:id="22"/>
    </w:p>
    <w:p w:rsidRPr="00574589" w:rsidR="002B3631" w:rsidRDefault="00AB1629" w14:paraId="15575B30" w14:textId="77777777">
      <w:pPr>
        <w:rPr>
          <w:rFonts w:ascii="Myriad Pro" w:hAnsi="Myriad Pro"/>
          <w:color w:val="000000" w:themeColor="text1"/>
        </w:rPr>
      </w:pPr>
      <w:r w:rsidRPr="00574589">
        <w:rPr>
          <w:rFonts w:ascii="Myriad Pro" w:hAnsi="Myriad Pro"/>
          <w:color w:val="000000" w:themeColor="text1"/>
        </w:rPr>
        <w:t>Each group will be asked to appoint a Student Representative who will act as the contact with the teaching staff to raise issues and concerns at Staff/Student Committees and as they arise.  You are also asked to provide feedback on each module to help the university to improve its delivery.  You are also welcome to provide feedback as part of your progress review meetings.</w:t>
      </w:r>
    </w:p>
    <w:p w:rsidRPr="00574589" w:rsidR="00CA77D1" w:rsidP="00B32B03" w:rsidRDefault="00CA77D1" w14:paraId="0B1B1D45" w14:textId="77777777">
      <w:pPr>
        <w:pStyle w:val="Heading2"/>
      </w:pPr>
      <w:bookmarkStart w:name="_Toc54940587" w:id="23"/>
      <w:r w:rsidRPr="00574589">
        <w:t>Complaints</w:t>
      </w:r>
      <w:bookmarkEnd w:id="23"/>
    </w:p>
    <w:p w:rsidRPr="00574589" w:rsidR="00CA77D1" w:rsidRDefault="00CA77D1" w14:paraId="2A3E871B" w14:textId="134E37AE">
      <w:pPr>
        <w:rPr>
          <w:rFonts w:ascii="Myriad Pro" w:hAnsi="Myriad Pro"/>
          <w:color w:val="000000" w:themeColor="text1"/>
        </w:rPr>
      </w:pPr>
      <w:r w:rsidRPr="00574589">
        <w:rPr>
          <w:rFonts w:ascii="Myriad Pro" w:hAnsi="Myriad Pro"/>
          <w:color w:val="000000" w:themeColor="text1"/>
        </w:rPr>
        <w:t>If you have any complaints you can raise them informally with the teaching staff through your Student Representative, or through the Apprenticeship Unit or Apprentice</w:t>
      </w:r>
      <w:r w:rsidR="001F3279">
        <w:rPr>
          <w:rFonts w:ascii="Myriad Pro" w:hAnsi="Myriad Pro"/>
          <w:color w:val="000000" w:themeColor="text1"/>
        </w:rPr>
        <w:t>ship</w:t>
      </w:r>
      <w:r w:rsidRPr="00574589">
        <w:rPr>
          <w:rFonts w:ascii="Myriad Pro" w:hAnsi="Myriad Pro"/>
          <w:color w:val="000000" w:themeColor="text1"/>
        </w:rPr>
        <w:t xml:space="preserve"> Liaison Officer, or </w:t>
      </w:r>
      <w:r w:rsidRPr="00574589">
        <w:rPr>
          <w:rFonts w:ascii="Myriad Pro" w:hAnsi="Myriad Pro"/>
          <w:color w:val="000000" w:themeColor="text1"/>
        </w:rPr>
        <w:lastRenderedPageBreak/>
        <w:t>formally by using the SC08 Student Complaint form (accessed from the Hwb/ Forms tile).  If you have a complaint about your employer, you should use their complaint/grievance procedure.</w:t>
      </w:r>
    </w:p>
    <w:p w:rsidRPr="00574589" w:rsidR="002815CE" w:rsidP="00B32B03" w:rsidRDefault="002815CE" w14:paraId="7DF05A28" w14:textId="77777777">
      <w:pPr>
        <w:pStyle w:val="Heading2"/>
      </w:pPr>
      <w:bookmarkStart w:name="_Toc54940588" w:id="24"/>
      <w:r w:rsidRPr="00574589">
        <w:t>Key documents</w:t>
      </w:r>
      <w:bookmarkEnd w:id="24"/>
    </w:p>
    <w:p w:rsidRPr="00574589" w:rsidR="002815CE" w:rsidRDefault="002815CE" w14:paraId="08BFB3A9" w14:textId="77777777">
      <w:pPr>
        <w:rPr>
          <w:rFonts w:ascii="Myriad Pro" w:hAnsi="Myriad Pro"/>
          <w:color w:val="000000" w:themeColor="text1"/>
        </w:rPr>
      </w:pPr>
      <w:r w:rsidRPr="00574589">
        <w:rPr>
          <w:rFonts w:ascii="Myriad Pro" w:hAnsi="Myriad Pro"/>
          <w:color w:val="000000" w:themeColor="text1"/>
        </w:rPr>
        <w:t>There are three key documents for your apprenticeship:</w:t>
      </w:r>
    </w:p>
    <w:p w:rsidRPr="00574589" w:rsidR="002815CE" w:rsidRDefault="002815CE" w14:paraId="3D5C0913" w14:textId="77777777">
      <w:pPr>
        <w:rPr>
          <w:rFonts w:ascii="Myriad Pro" w:hAnsi="Myriad Pro"/>
          <w:color w:val="000000" w:themeColor="text1"/>
        </w:rPr>
      </w:pPr>
      <w:r w:rsidRPr="00B32B03">
        <w:rPr>
          <w:rFonts w:ascii="Myriad Pro" w:hAnsi="Myriad Pro"/>
          <w:b/>
          <w:color w:val="000000" w:themeColor="text1"/>
        </w:rPr>
        <w:t xml:space="preserve">Apprenticeship Learning Agreement </w:t>
      </w:r>
      <w:r w:rsidRPr="00574589">
        <w:rPr>
          <w:rFonts w:ascii="Myriad Pro" w:hAnsi="Myriad Pro"/>
          <w:color w:val="000000" w:themeColor="text1"/>
        </w:rPr>
        <w:t xml:space="preserve">  committing the employer to support the apprentice to follow a specified standard or framework, showing the expected end date</w:t>
      </w:r>
    </w:p>
    <w:p w:rsidRPr="00574589" w:rsidR="002815CE" w:rsidRDefault="002815CE" w14:paraId="0ED4FDF7" w14:textId="52ECDC02">
      <w:pPr>
        <w:rPr>
          <w:rFonts w:ascii="Myriad Pro" w:hAnsi="Myriad Pro"/>
          <w:color w:val="000000" w:themeColor="text1"/>
        </w:rPr>
      </w:pPr>
      <w:r w:rsidRPr="00B32B03">
        <w:rPr>
          <w:rFonts w:ascii="Myriad Pro" w:hAnsi="Myriad Pro"/>
          <w:b/>
          <w:color w:val="000000" w:themeColor="text1"/>
        </w:rPr>
        <w:t xml:space="preserve">Individual Learning Plan </w:t>
      </w:r>
      <w:r w:rsidR="008A34E3">
        <w:rPr>
          <w:rFonts w:ascii="Myriad Pro" w:hAnsi="Myriad Pro"/>
          <w:color w:val="000000" w:themeColor="text1"/>
        </w:rPr>
        <w:t>(Wales) /</w:t>
      </w:r>
      <w:r w:rsidRPr="00574589">
        <w:rPr>
          <w:rFonts w:ascii="Myriad Pro" w:hAnsi="Myriad Pro"/>
          <w:color w:val="000000" w:themeColor="text1"/>
        </w:rPr>
        <w:t xml:space="preserve"> </w:t>
      </w:r>
      <w:r w:rsidRPr="00B32B03">
        <w:rPr>
          <w:rFonts w:ascii="Myriad Pro" w:hAnsi="Myriad Pro"/>
          <w:b/>
          <w:color w:val="000000" w:themeColor="text1"/>
        </w:rPr>
        <w:t>Commitment Statement</w:t>
      </w:r>
      <w:r w:rsidRPr="00574589">
        <w:rPr>
          <w:rFonts w:ascii="Myriad Pro" w:hAnsi="Myriad Pro"/>
          <w:color w:val="000000" w:themeColor="text1"/>
        </w:rPr>
        <w:t xml:space="preserve"> (England) showing the expected course programme, modules, and dates, signed by apprentice, employer and training provider</w:t>
      </w:r>
    </w:p>
    <w:p w:rsidR="002815CE" w:rsidRDefault="002815CE" w14:paraId="1C1F9AF7" w14:textId="10D3C04C">
      <w:pPr>
        <w:rPr>
          <w:rFonts w:ascii="Myriad Pro" w:hAnsi="Myriad Pro"/>
          <w:color w:val="000000" w:themeColor="text1"/>
        </w:rPr>
      </w:pPr>
      <w:r w:rsidRPr="00B32B03">
        <w:rPr>
          <w:rFonts w:ascii="Myriad Pro" w:hAnsi="Myriad Pro"/>
          <w:b/>
          <w:color w:val="000000" w:themeColor="text1"/>
        </w:rPr>
        <w:t>Progress Review form</w:t>
      </w:r>
      <w:r w:rsidRPr="00574589">
        <w:rPr>
          <w:rFonts w:ascii="Myriad Pro" w:hAnsi="Myriad Pro"/>
          <w:color w:val="000000" w:themeColor="text1"/>
        </w:rPr>
        <w:t xml:space="preserve"> – notes from the regular meetings</w:t>
      </w:r>
      <w:r w:rsidR="001F3279">
        <w:rPr>
          <w:rFonts w:ascii="Myriad Pro" w:hAnsi="Myriad Pro"/>
          <w:color w:val="000000" w:themeColor="text1"/>
        </w:rPr>
        <w:t>, updated by the Apprenticeship Liaison Office and confirmed by the apprentice and employer</w:t>
      </w:r>
    </w:p>
    <w:p w:rsidR="000F00E4" w:rsidP="000F00E4" w:rsidRDefault="000F00E4" w14:paraId="2684D61D" w14:textId="4088C9E8">
      <w:pPr>
        <w:pStyle w:val="Heading2"/>
      </w:pPr>
      <w:bookmarkStart w:name="_Toc54940589" w:id="25"/>
      <w:r w:rsidRPr="000F00E4">
        <w:t>WEST Assessment</w:t>
      </w:r>
      <w:bookmarkEnd w:id="25"/>
    </w:p>
    <w:p w:rsidR="000F00E4" w:rsidP="000F00E4" w:rsidRDefault="000F00E4" w14:paraId="5AB6A046" w14:textId="2299D41A">
      <w:pPr>
        <w:rPr>
          <w:rFonts w:ascii="Myriad Pro" w:hAnsi="Myriad Pro"/>
          <w:color w:val="000000" w:themeColor="text1"/>
        </w:rPr>
      </w:pPr>
      <w:r>
        <w:rPr>
          <w:rFonts w:ascii="Myriad Pro" w:hAnsi="Myriad Pro"/>
          <w:color w:val="000000" w:themeColor="text1"/>
        </w:rPr>
        <w:t xml:space="preserve">For some programmes you will be asked to complete the WEST essential skills Assessment. </w:t>
      </w:r>
      <w:hyperlink w:history="1" r:id="rId14">
        <w:r w:rsidRPr="00832F72">
          <w:rPr>
            <w:rStyle w:val="Hyperlink"/>
            <w:rFonts w:ascii="Myriad Pro" w:hAnsi="Myriad Pro"/>
          </w:rPr>
          <w:t>https://www.walesessentialskills.com/?q=node/6</w:t>
        </w:r>
      </w:hyperlink>
    </w:p>
    <w:p w:rsidR="000F00E4" w:rsidP="000F00E4" w:rsidRDefault="000F00E4" w14:paraId="1CB8C7C6" w14:textId="76379095">
      <w:pPr>
        <w:rPr>
          <w:rFonts w:ascii="Myriad Pro" w:hAnsi="Myriad Pro"/>
          <w:color w:val="000000" w:themeColor="text1"/>
        </w:rPr>
      </w:pPr>
      <w:r>
        <w:rPr>
          <w:rFonts w:ascii="Myriad Pro" w:hAnsi="Myriad Pro"/>
          <w:color w:val="000000" w:themeColor="text1"/>
        </w:rPr>
        <w:t xml:space="preserve">You will be provided with a username and password; you will then need to spend 1 hour going through the questions.  The assessment will then provide results indicating your current working level in Communication and Application of Number, and may be used by UWTSD to provide additional support or tuition.  </w:t>
      </w:r>
    </w:p>
    <w:p w:rsidRPr="00574589" w:rsidR="002815CE" w:rsidP="00B32B03" w:rsidRDefault="00085E38" w14:paraId="38C5D671" w14:textId="77777777">
      <w:pPr>
        <w:pStyle w:val="Heading2"/>
      </w:pPr>
      <w:bookmarkStart w:name="_Toc54940590" w:id="26"/>
      <w:r w:rsidRPr="00574589">
        <w:t>Contacts</w:t>
      </w:r>
      <w:bookmarkEnd w:id="26"/>
    </w:p>
    <w:p w:rsidRPr="00574589" w:rsidR="00085E38" w:rsidRDefault="00085E38" w14:paraId="18C08924" w14:textId="77777777">
      <w:pPr>
        <w:rPr>
          <w:rFonts w:ascii="Myriad Pro" w:hAnsi="Myriad Pro"/>
          <w:color w:val="000000" w:themeColor="text1"/>
        </w:rPr>
      </w:pPr>
      <w:r w:rsidRPr="00574589">
        <w:rPr>
          <w:rFonts w:ascii="Myriad Pro" w:hAnsi="Myriad Pro"/>
          <w:color w:val="000000" w:themeColor="text1"/>
        </w:rPr>
        <w:t xml:space="preserve">Delivering your apprenticeship at UWTSD involves a large number of individuals and departments.  We are proud of our supportive environmental and you can approach any member of staff.  </w:t>
      </w:r>
    </w:p>
    <w:p w:rsidRPr="00574589" w:rsidR="008842DA" w:rsidRDefault="00085E38" w14:paraId="21AB2BCC" w14:textId="3DBF9891">
      <w:pPr>
        <w:rPr>
          <w:rFonts w:ascii="Myriad Pro" w:hAnsi="Myriad Pro"/>
          <w:color w:val="000000" w:themeColor="text1"/>
        </w:rPr>
      </w:pPr>
      <w:r w:rsidRPr="00574589">
        <w:rPr>
          <w:rFonts w:ascii="Myriad Pro" w:hAnsi="Myriad Pro"/>
          <w:color w:val="000000" w:themeColor="text1"/>
        </w:rPr>
        <w:tab/>
      </w:r>
      <w:r w:rsidRPr="00574589">
        <w:rPr>
          <w:rFonts w:ascii="Myriad Pro" w:hAnsi="Myriad Pro"/>
          <w:color w:val="000000" w:themeColor="text1"/>
        </w:rPr>
        <w:t xml:space="preserve"> </w:t>
      </w:r>
    </w:p>
    <w:tbl>
      <w:tblPr>
        <w:tblStyle w:val="TableGrid"/>
        <w:tblW w:w="0" w:type="auto"/>
        <w:tblLook w:val="04A0" w:firstRow="1" w:lastRow="0" w:firstColumn="1" w:lastColumn="0" w:noHBand="0" w:noVBand="1"/>
      </w:tblPr>
      <w:tblGrid>
        <w:gridCol w:w="4957"/>
        <w:gridCol w:w="283"/>
        <w:gridCol w:w="3776"/>
      </w:tblGrid>
      <w:tr w:rsidRPr="00574589" w:rsidR="00895FBC" w:rsidTr="008842DA" w14:paraId="470479A5" w14:textId="77777777">
        <w:tc>
          <w:tcPr>
            <w:tcW w:w="4957" w:type="dxa"/>
            <w:shd w:val="clear" w:color="auto" w:fill="D9D9D9" w:themeFill="background1" w:themeFillShade="D9"/>
          </w:tcPr>
          <w:p w:rsidRPr="00574589" w:rsidR="008842DA" w:rsidRDefault="008842DA" w14:paraId="739A0CB1" w14:textId="0A80D692">
            <w:pPr>
              <w:rPr>
                <w:rFonts w:ascii="Myriad Pro" w:hAnsi="Myriad Pro"/>
                <w:color w:val="000000" w:themeColor="text1"/>
              </w:rPr>
            </w:pPr>
            <w:r w:rsidRPr="00574589">
              <w:rPr>
                <w:rFonts w:ascii="Myriad Pro" w:hAnsi="Myriad Pro"/>
                <w:color w:val="000000" w:themeColor="text1"/>
              </w:rPr>
              <w:t>Topic</w:t>
            </w:r>
          </w:p>
        </w:tc>
        <w:tc>
          <w:tcPr>
            <w:tcW w:w="283" w:type="dxa"/>
            <w:shd w:val="clear" w:color="auto" w:fill="D9D9D9" w:themeFill="background1" w:themeFillShade="D9"/>
          </w:tcPr>
          <w:p w:rsidRPr="00574589" w:rsidR="008842DA" w:rsidRDefault="008842DA" w14:paraId="3AC0289B" w14:textId="77777777">
            <w:pPr>
              <w:rPr>
                <w:rFonts w:ascii="Myriad Pro" w:hAnsi="Myriad Pro"/>
                <w:color w:val="000000" w:themeColor="text1"/>
              </w:rPr>
            </w:pPr>
          </w:p>
        </w:tc>
        <w:tc>
          <w:tcPr>
            <w:tcW w:w="3776" w:type="dxa"/>
            <w:shd w:val="clear" w:color="auto" w:fill="D9D9D9" w:themeFill="background1" w:themeFillShade="D9"/>
          </w:tcPr>
          <w:p w:rsidRPr="00574589" w:rsidR="008842DA" w:rsidRDefault="008842DA" w14:paraId="77E5D40A" w14:textId="446D937E">
            <w:pPr>
              <w:rPr>
                <w:rFonts w:ascii="Myriad Pro" w:hAnsi="Myriad Pro"/>
                <w:color w:val="000000" w:themeColor="text1"/>
              </w:rPr>
            </w:pPr>
            <w:r w:rsidRPr="00574589">
              <w:rPr>
                <w:rFonts w:ascii="Myriad Pro" w:hAnsi="Myriad Pro"/>
                <w:color w:val="000000" w:themeColor="text1"/>
              </w:rPr>
              <w:t>Who to contact</w:t>
            </w:r>
          </w:p>
        </w:tc>
      </w:tr>
      <w:tr w:rsidRPr="00574589" w:rsidR="00895FBC" w:rsidTr="008842DA" w14:paraId="1F60CD19" w14:textId="77777777">
        <w:tc>
          <w:tcPr>
            <w:tcW w:w="4957" w:type="dxa"/>
          </w:tcPr>
          <w:p w:rsidRPr="00574589" w:rsidR="008842DA" w:rsidRDefault="008842DA" w14:paraId="11BB8C15" w14:textId="53AF95E8">
            <w:pPr>
              <w:rPr>
                <w:rFonts w:ascii="Myriad Pro" w:hAnsi="Myriad Pro"/>
                <w:color w:val="000000" w:themeColor="text1"/>
              </w:rPr>
            </w:pPr>
            <w:r w:rsidRPr="00574589">
              <w:rPr>
                <w:rFonts w:ascii="Myriad Pro" w:hAnsi="Myriad Pro"/>
                <w:color w:val="000000" w:themeColor="text1"/>
              </w:rPr>
              <w:t>Campus arrangements, finance, estates, car parking</w:t>
            </w:r>
          </w:p>
        </w:tc>
        <w:tc>
          <w:tcPr>
            <w:tcW w:w="283" w:type="dxa"/>
            <w:shd w:val="clear" w:color="auto" w:fill="D9D9D9" w:themeFill="background1" w:themeFillShade="D9"/>
          </w:tcPr>
          <w:p w:rsidRPr="00574589" w:rsidR="008842DA" w:rsidP="008842DA" w:rsidRDefault="008842DA" w14:paraId="2A61BA66" w14:textId="77777777">
            <w:pPr>
              <w:rPr>
                <w:rFonts w:ascii="Myriad Pro" w:hAnsi="Myriad Pro"/>
                <w:color w:val="000000" w:themeColor="text1"/>
              </w:rPr>
            </w:pPr>
          </w:p>
        </w:tc>
        <w:tc>
          <w:tcPr>
            <w:tcW w:w="3776" w:type="dxa"/>
          </w:tcPr>
          <w:p w:rsidRPr="00574589" w:rsidR="008842DA" w:rsidP="008842DA" w:rsidRDefault="008842DA" w14:paraId="17194868" w14:textId="78E2A85C">
            <w:pPr>
              <w:rPr>
                <w:rFonts w:ascii="Myriad Pro" w:hAnsi="Myriad Pro"/>
                <w:color w:val="000000" w:themeColor="text1"/>
              </w:rPr>
            </w:pPr>
            <w:r w:rsidRPr="00574589">
              <w:rPr>
                <w:rFonts w:ascii="Myriad Pro" w:hAnsi="Myriad Pro"/>
                <w:color w:val="000000" w:themeColor="text1"/>
              </w:rPr>
              <w:t xml:space="preserve">Hwb desk on campus; Hwb chat </w:t>
            </w:r>
          </w:p>
          <w:p w:rsidRPr="00574589" w:rsidR="008842DA" w:rsidRDefault="008842DA" w14:paraId="62F9ACA3" w14:textId="77777777">
            <w:pPr>
              <w:rPr>
                <w:rFonts w:ascii="Myriad Pro" w:hAnsi="Myriad Pro"/>
                <w:color w:val="000000" w:themeColor="text1"/>
              </w:rPr>
            </w:pPr>
          </w:p>
        </w:tc>
      </w:tr>
      <w:tr w:rsidRPr="00574589" w:rsidR="00895FBC" w:rsidTr="008842DA" w14:paraId="31EFF60C" w14:textId="77777777">
        <w:tc>
          <w:tcPr>
            <w:tcW w:w="4957" w:type="dxa"/>
          </w:tcPr>
          <w:p w:rsidRPr="00574589" w:rsidR="008842DA" w:rsidRDefault="008842DA" w14:paraId="5FA8F06D" w14:textId="520584DD">
            <w:pPr>
              <w:rPr>
                <w:rFonts w:ascii="Myriad Pro" w:hAnsi="Myriad Pro"/>
                <w:color w:val="000000" w:themeColor="text1"/>
              </w:rPr>
            </w:pPr>
            <w:r w:rsidRPr="00574589">
              <w:rPr>
                <w:rFonts w:ascii="Myriad Pro" w:hAnsi="Myriad Pro"/>
                <w:color w:val="000000" w:themeColor="text1"/>
              </w:rPr>
              <w:t>Modules and assessments</w:t>
            </w:r>
          </w:p>
        </w:tc>
        <w:tc>
          <w:tcPr>
            <w:tcW w:w="283" w:type="dxa"/>
            <w:shd w:val="clear" w:color="auto" w:fill="D9D9D9" w:themeFill="background1" w:themeFillShade="D9"/>
          </w:tcPr>
          <w:p w:rsidRPr="00574589" w:rsidR="008842DA" w:rsidRDefault="008842DA" w14:paraId="5183E943" w14:textId="77777777">
            <w:pPr>
              <w:rPr>
                <w:rFonts w:ascii="Myriad Pro" w:hAnsi="Myriad Pro"/>
                <w:color w:val="000000" w:themeColor="text1"/>
              </w:rPr>
            </w:pPr>
          </w:p>
        </w:tc>
        <w:tc>
          <w:tcPr>
            <w:tcW w:w="3776" w:type="dxa"/>
          </w:tcPr>
          <w:p w:rsidRPr="00574589" w:rsidR="008842DA" w:rsidRDefault="008842DA" w14:paraId="6F1C7636" w14:textId="0238A0F8">
            <w:pPr>
              <w:rPr>
                <w:rFonts w:ascii="Myriad Pro" w:hAnsi="Myriad Pro"/>
                <w:color w:val="000000" w:themeColor="text1"/>
              </w:rPr>
            </w:pPr>
            <w:r w:rsidRPr="00574589">
              <w:rPr>
                <w:rFonts w:ascii="Myriad Pro" w:hAnsi="Myriad Pro"/>
                <w:color w:val="000000" w:themeColor="text1"/>
              </w:rPr>
              <w:t>Module tutor</w:t>
            </w:r>
          </w:p>
        </w:tc>
      </w:tr>
      <w:tr w:rsidRPr="00574589" w:rsidR="00895FBC" w:rsidTr="008842DA" w14:paraId="2270DD18" w14:textId="77777777">
        <w:tc>
          <w:tcPr>
            <w:tcW w:w="4957" w:type="dxa"/>
          </w:tcPr>
          <w:p w:rsidRPr="00574589" w:rsidR="008842DA" w:rsidRDefault="008842DA" w14:paraId="5DBEEAB9" w14:textId="667B4171">
            <w:pPr>
              <w:rPr>
                <w:rFonts w:ascii="Myriad Pro" w:hAnsi="Myriad Pro"/>
                <w:color w:val="000000" w:themeColor="text1"/>
              </w:rPr>
            </w:pPr>
            <w:r w:rsidRPr="00574589">
              <w:rPr>
                <w:rFonts w:ascii="Myriad Pro" w:hAnsi="Myriad Pro"/>
                <w:color w:val="000000" w:themeColor="text1"/>
              </w:rPr>
              <w:t xml:space="preserve">Programme queries, marks and </w:t>
            </w:r>
            <w:proofErr w:type="spellStart"/>
            <w:r w:rsidRPr="00574589">
              <w:rPr>
                <w:rFonts w:ascii="Myriad Pro" w:hAnsi="Myriad Pro"/>
                <w:color w:val="000000" w:themeColor="text1"/>
              </w:rPr>
              <w:t>MyTSD</w:t>
            </w:r>
            <w:proofErr w:type="spellEnd"/>
          </w:p>
        </w:tc>
        <w:tc>
          <w:tcPr>
            <w:tcW w:w="283" w:type="dxa"/>
            <w:shd w:val="clear" w:color="auto" w:fill="D9D9D9" w:themeFill="background1" w:themeFillShade="D9"/>
          </w:tcPr>
          <w:p w:rsidRPr="00574589" w:rsidR="008842DA" w:rsidRDefault="008842DA" w14:paraId="160F6D25" w14:textId="77777777">
            <w:pPr>
              <w:rPr>
                <w:rFonts w:ascii="Myriad Pro" w:hAnsi="Myriad Pro"/>
                <w:color w:val="000000" w:themeColor="text1"/>
              </w:rPr>
            </w:pPr>
          </w:p>
        </w:tc>
        <w:tc>
          <w:tcPr>
            <w:tcW w:w="3776" w:type="dxa"/>
          </w:tcPr>
          <w:p w:rsidRPr="00574589" w:rsidR="008842DA" w:rsidRDefault="008842DA" w14:paraId="003F962D" w14:textId="4C989EC3">
            <w:pPr>
              <w:rPr>
                <w:rFonts w:ascii="Myriad Pro" w:hAnsi="Myriad Pro"/>
                <w:color w:val="000000" w:themeColor="text1"/>
              </w:rPr>
            </w:pPr>
            <w:r w:rsidRPr="00574589">
              <w:rPr>
                <w:rFonts w:ascii="Myriad Pro" w:hAnsi="Myriad Pro"/>
                <w:color w:val="000000" w:themeColor="text1"/>
              </w:rPr>
              <w:t>Programme Director</w:t>
            </w:r>
          </w:p>
        </w:tc>
      </w:tr>
      <w:tr w:rsidRPr="00574589" w:rsidR="00895FBC" w:rsidTr="008842DA" w14:paraId="16495734" w14:textId="77777777">
        <w:tc>
          <w:tcPr>
            <w:tcW w:w="4957" w:type="dxa"/>
          </w:tcPr>
          <w:p w:rsidRPr="00574589" w:rsidR="008842DA" w:rsidRDefault="008842DA" w14:paraId="5EDEA3A8" w14:textId="711E4FA9">
            <w:pPr>
              <w:rPr>
                <w:rFonts w:ascii="Myriad Pro" w:hAnsi="Myriad Pro"/>
                <w:color w:val="000000" w:themeColor="text1"/>
              </w:rPr>
            </w:pPr>
            <w:r w:rsidRPr="00574589">
              <w:rPr>
                <w:rFonts w:ascii="Myriad Pro" w:hAnsi="Myriad Pro"/>
                <w:color w:val="000000" w:themeColor="text1"/>
              </w:rPr>
              <w:t>Documentation and apprenticeships</w:t>
            </w:r>
          </w:p>
        </w:tc>
        <w:tc>
          <w:tcPr>
            <w:tcW w:w="283" w:type="dxa"/>
            <w:shd w:val="clear" w:color="auto" w:fill="D9D9D9" w:themeFill="background1" w:themeFillShade="D9"/>
          </w:tcPr>
          <w:p w:rsidRPr="00574589" w:rsidR="008842DA" w:rsidRDefault="008842DA" w14:paraId="2D891055" w14:textId="77777777">
            <w:pPr>
              <w:rPr>
                <w:rFonts w:ascii="Myriad Pro" w:hAnsi="Myriad Pro"/>
                <w:color w:val="000000" w:themeColor="text1"/>
              </w:rPr>
            </w:pPr>
          </w:p>
        </w:tc>
        <w:tc>
          <w:tcPr>
            <w:tcW w:w="3776" w:type="dxa"/>
          </w:tcPr>
          <w:p w:rsidRPr="00574589" w:rsidR="008842DA" w:rsidRDefault="008842DA" w14:paraId="1E394644" w14:textId="68DAD0CC">
            <w:pPr>
              <w:rPr>
                <w:rFonts w:ascii="Myriad Pro" w:hAnsi="Myriad Pro"/>
                <w:color w:val="000000" w:themeColor="text1"/>
              </w:rPr>
            </w:pPr>
            <w:r w:rsidRPr="00574589">
              <w:rPr>
                <w:rFonts w:ascii="Myriad Pro" w:hAnsi="Myriad Pro"/>
                <w:color w:val="000000" w:themeColor="text1"/>
              </w:rPr>
              <w:t>Apprenticeship Unit</w:t>
            </w:r>
          </w:p>
        </w:tc>
      </w:tr>
      <w:tr w:rsidRPr="00574589" w:rsidR="00895FBC" w:rsidTr="008842DA" w14:paraId="4EB2C415" w14:textId="77777777">
        <w:tc>
          <w:tcPr>
            <w:tcW w:w="4957" w:type="dxa"/>
          </w:tcPr>
          <w:p w:rsidRPr="00574589" w:rsidR="008842DA" w:rsidRDefault="008842DA" w14:paraId="16A317B9" w14:textId="34C81D0C">
            <w:pPr>
              <w:rPr>
                <w:rFonts w:ascii="Myriad Pro" w:hAnsi="Myriad Pro"/>
                <w:color w:val="000000" w:themeColor="text1"/>
              </w:rPr>
            </w:pPr>
            <w:r w:rsidRPr="00574589">
              <w:rPr>
                <w:rFonts w:ascii="Myriad Pro" w:hAnsi="Myriad Pro"/>
                <w:color w:val="000000" w:themeColor="text1"/>
              </w:rPr>
              <w:t>Progress Reviews, general concerns</w:t>
            </w:r>
          </w:p>
        </w:tc>
        <w:tc>
          <w:tcPr>
            <w:tcW w:w="283" w:type="dxa"/>
            <w:shd w:val="clear" w:color="auto" w:fill="D9D9D9" w:themeFill="background1" w:themeFillShade="D9"/>
          </w:tcPr>
          <w:p w:rsidRPr="00574589" w:rsidR="008842DA" w:rsidRDefault="008842DA" w14:paraId="1C8247EE" w14:textId="77777777">
            <w:pPr>
              <w:rPr>
                <w:rFonts w:ascii="Myriad Pro" w:hAnsi="Myriad Pro"/>
                <w:color w:val="000000" w:themeColor="text1"/>
              </w:rPr>
            </w:pPr>
          </w:p>
        </w:tc>
        <w:tc>
          <w:tcPr>
            <w:tcW w:w="3776" w:type="dxa"/>
          </w:tcPr>
          <w:p w:rsidRPr="00574589" w:rsidR="008842DA" w:rsidRDefault="008842DA" w14:paraId="09D1BFAB" w14:textId="5588F5F5">
            <w:pPr>
              <w:rPr>
                <w:rFonts w:ascii="Myriad Pro" w:hAnsi="Myriad Pro"/>
                <w:color w:val="000000" w:themeColor="text1"/>
              </w:rPr>
            </w:pPr>
            <w:r w:rsidRPr="00574589">
              <w:rPr>
                <w:rFonts w:ascii="Myriad Pro" w:hAnsi="Myriad Pro"/>
                <w:color w:val="000000" w:themeColor="text1"/>
              </w:rPr>
              <w:t>Apprentice</w:t>
            </w:r>
            <w:r w:rsidR="001F3279">
              <w:rPr>
                <w:rFonts w:ascii="Myriad Pro" w:hAnsi="Myriad Pro"/>
                <w:color w:val="000000" w:themeColor="text1"/>
              </w:rPr>
              <w:t>ship</w:t>
            </w:r>
            <w:r w:rsidRPr="00574589">
              <w:rPr>
                <w:rFonts w:ascii="Myriad Pro" w:hAnsi="Myriad Pro"/>
                <w:color w:val="000000" w:themeColor="text1"/>
              </w:rPr>
              <w:t xml:space="preserve"> Liaison Officer</w:t>
            </w:r>
          </w:p>
        </w:tc>
      </w:tr>
    </w:tbl>
    <w:p w:rsidR="00895FBC" w:rsidRDefault="00895FBC" w14:paraId="477F6A9F" w14:textId="748B109C">
      <w:pPr>
        <w:rPr>
          <w:rFonts w:ascii="Myriad Pro" w:hAnsi="Myriad Pro"/>
          <w:color w:val="000000" w:themeColor="text1"/>
        </w:rPr>
      </w:pPr>
    </w:p>
    <w:p w:rsidR="00216CBB" w:rsidRDefault="00216CBB" w14:paraId="160934C6" w14:textId="006D4B0B">
      <w:pPr>
        <w:rPr>
          <w:rFonts w:ascii="Myriad Pro" w:hAnsi="Myriad Pro"/>
          <w:color w:val="000000" w:themeColor="text1"/>
        </w:rPr>
      </w:pPr>
    </w:p>
    <w:p w:rsidR="00216CBB" w:rsidRDefault="00BA4F12" w14:paraId="7BE4A595" w14:textId="33A10AE7">
      <w:pPr>
        <w:rPr>
          <w:rFonts w:ascii="Myriad Pro" w:hAnsi="Myriad Pro"/>
          <w:color w:val="000000" w:themeColor="text1"/>
        </w:rPr>
      </w:pPr>
      <w:hyperlink w:history="1" r:id="rId15">
        <w:r w:rsidRPr="009D3C36" w:rsidR="00216CBB">
          <w:rPr>
            <w:rStyle w:val="Hyperlink"/>
            <w:rFonts w:ascii="Myriad Pro" w:hAnsi="Myriad Pro"/>
          </w:rPr>
          <w:t>apprenticeships@uwtsd.ac.uk</w:t>
        </w:r>
      </w:hyperlink>
      <w:r w:rsidR="00216CBB">
        <w:rPr>
          <w:rFonts w:ascii="Myriad Pro" w:hAnsi="Myriad Pro"/>
          <w:color w:val="000000" w:themeColor="text1"/>
        </w:rPr>
        <w:t xml:space="preserve">                                                                           </w:t>
      </w:r>
      <w:hyperlink w:history="1" r:id="rId16">
        <w:r w:rsidRPr="009D3C36" w:rsidR="00216CBB">
          <w:rPr>
            <w:rStyle w:val="Hyperlink"/>
            <w:rFonts w:ascii="Myriad Pro" w:hAnsi="Myriad Pro"/>
          </w:rPr>
          <w:t>prentisiaethau@pcydds.ac.uk</w:t>
        </w:r>
      </w:hyperlink>
    </w:p>
    <w:p w:rsidR="00216CBB" w:rsidRDefault="00216CBB" w14:paraId="6EF50B7A" w14:textId="28354790">
      <w:pPr>
        <w:rPr>
          <w:rFonts w:ascii="Myriad Pro" w:hAnsi="Myriad Pro"/>
          <w:color w:val="000000" w:themeColor="text1"/>
        </w:rPr>
      </w:pPr>
    </w:p>
    <w:p w:rsidR="00216CBB" w:rsidP="00216CBB" w:rsidRDefault="00216CBB" w14:paraId="1F072440" w14:textId="0A6F25CE">
      <w:pPr>
        <w:jc w:val="center"/>
        <w:rPr>
          <w:rFonts w:ascii="Myriad Pro" w:hAnsi="Myriad Pro"/>
          <w:color w:val="000000" w:themeColor="text1"/>
        </w:rPr>
      </w:pPr>
      <w:proofErr w:type="spellStart"/>
      <w:r>
        <w:rPr>
          <w:rFonts w:ascii="Myriad Pro" w:hAnsi="Myriad Pro"/>
          <w:color w:val="000000" w:themeColor="text1"/>
        </w:rPr>
        <w:t>Rydym</w:t>
      </w:r>
      <w:proofErr w:type="spellEnd"/>
      <w:r>
        <w:rPr>
          <w:rFonts w:ascii="Myriad Pro" w:hAnsi="Myriad Pro"/>
          <w:color w:val="000000" w:themeColor="text1"/>
        </w:rPr>
        <w:t xml:space="preserve"> </w:t>
      </w:r>
      <w:proofErr w:type="spellStart"/>
      <w:r>
        <w:rPr>
          <w:rFonts w:ascii="Myriad Pro" w:hAnsi="Myriad Pro"/>
          <w:color w:val="000000" w:themeColor="text1"/>
        </w:rPr>
        <w:t>yn</w:t>
      </w:r>
      <w:proofErr w:type="spellEnd"/>
      <w:r>
        <w:rPr>
          <w:rFonts w:ascii="Myriad Pro" w:hAnsi="Myriad Pro"/>
          <w:color w:val="000000" w:themeColor="text1"/>
        </w:rPr>
        <w:t xml:space="preserve"> </w:t>
      </w:r>
      <w:proofErr w:type="spellStart"/>
      <w:r>
        <w:rPr>
          <w:rFonts w:ascii="Myriad Pro" w:hAnsi="Myriad Pro"/>
          <w:color w:val="000000" w:themeColor="text1"/>
        </w:rPr>
        <w:t>croesawu</w:t>
      </w:r>
      <w:proofErr w:type="spellEnd"/>
      <w:r>
        <w:rPr>
          <w:rFonts w:ascii="Myriad Pro" w:hAnsi="Myriad Pro"/>
          <w:color w:val="000000" w:themeColor="text1"/>
        </w:rPr>
        <w:t xml:space="preserve"> </w:t>
      </w:r>
      <w:proofErr w:type="spellStart"/>
      <w:r>
        <w:rPr>
          <w:rFonts w:ascii="Myriad Pro" w:hAnsi="Myriad Pro"/>
          <w:color w:val="000000" w:themeColor="text1"/>
        </w:rPr>
        <w:t>gohebiaeth</w:t>
      </w:r>
      <w:proofErr w:type="spellEnd"/>
      <w:r>
        <w:rPr>
          <w:rFonts w:ascii="Myriad Pro" w:hAnsi="Myriad Pro"/>
          <w:color w:val="000000" w:themeColor="text1"/>
        </w:rPr>
        <w:t xml:space="preserve"> </w:t>
      </w:r>
      <w:proofErr w:type="spellStart"/>
      <w:r>
        <w:rPr>
          <w:rFonts w:ascii="Myriad Pro" w:hAnsi="Myriad Pro"/>
          <w:color w:val="000000" w:themeColor="text1"/>
        </w:rPr>
        <w:t>yn</w:t>
      </w:r>
      <w:proofErr w:type="spellEnd"/>
      <w:r>
        <w:rPr>
          <w:rFonts w:ascii="Myriad Pro" w:hAnsi="Myriad Pro"/>
          <w:color w:val="000000" w:themeColor="text1"/>
        </w:rPr>
        <w:t xml:space="preserve"> </w:t>
      </w:r>
      <w:proofErr w:type="spellStart"/>
      <w:r>
        <w:rPr>
          <w:rFonts w:ascii="Myriad Pro" w:hAnsi="Myriad Pro"/>
          <w:color w:val="000000" w:themeColor="text1"/>
        </w:rPr>
        <w:t>Gymraeg</w:t>
      </w:r>
      <w:proofErr w:type="spellEnd"/>
      <w:r>
        <w:rPr>
          <w:rFonts w:ascii="Myriad Pro" w:hAnsi="Myriad Pro"/>
          <w:color w:val="000000" w:themeColor="text1"/>
        </w:rPr>
        <w:t xml:space="preserve"> a </w:t>
      </w:r>
      <w:proofErr w:type="spellStart"/>
      <w:r>
        <w:rPr>
          <w:rFonts w:ascii="Myriad Pro" w:hAnsi="Myriad Pro"/>
          <w:color w:val="000000" w:themeColor="text1"/>
        </w:rPr>
        <w:t>Saesneg</w:t>
      </w:r>
      <w:proofErr w:type="spellEnd"/>
    </w:p>
    <w:p w:rsidRPr="00574589" w:rsidR="00216CBB" w:rsidP="00216CBB" w:rsidRDefault="00216CBB" w14:paraId="650A0A34" w14:textId="7AD06AB8">
      <w:pPr>
        <w:jc w:val="center"/>
        <w:rPr>
          <w:rFonts w:ascii="Myriad Pro" w:hAnsi="Myriad Pro"/>
          <w:color w:val="000000" w:themeColor="text1"/>
        </w:rPr>
      </w:pPr>
      <w:r>
        <w:rPr>
          <w:rFonts w:ascii="Myriad Pro" w:hAnsi="Myriad Pro"/>
          <w:color w:val="000000" w:themeColor="text1"/>
        </w:rPr>
        <w:t>We welcome correspondence in Welsh and English</w:t>
      </w:r>
    </w:p>
    <w:p w:rsidRPr="00574589" w:rsidR="0084526F" w:rsidP="00B32B03" w:rsidRDefault="0084526F" w14:paraId="2D9952C2" w14:textId="368ED8DB">
      <w:pPr>
        <w:pStyle w:val="Heading2"/>
      </w:pPr>
      <w:bookmarkStart w:name="_Toc54940591" w:id="27"/>
      <w:r w:rsidRPr="00574589">
        <w:lastRenderedPageBreak/>
        <w:t xml:space="preserve">The </w:t>
      </w:r>
      <w:r w:rsidR="001F3279">
        <w:t xml:space="preserve">UWTSD </w:t>
      </w:r>
      <w:r w:rsidRPr="00574589">
        <w:t>Apprenticeship team</w:t>
      </w:r>
      <w:bookmarkEnd w:id="27"/>
    </w:p>
    <w:p w:rsidR="0084526F" w:rsidRDefault="001F3279" w14:paraId="5AC0A737" w14:textId="04894DFB">
      <w:pPr>
        <w:rPr>
          <w:rFonts w:ascii="Myriad Pro" w:hAnsi="Myriad Pro"/>
          <w:color w:val="000000" w:themeColor="text1"/>
        </w:rPr>
      </w:pPr>
      <w:r w:rsidR="001F3279">
        <w:drawing>
          <wp:inline wp14:editId="67A842A9" wp14:anchorId="28693DFD">
            <wp:extent cx="5972175" cy="3069244"/>
            <wp:effectExtent l="0" t="0" r="0" b="0"/>
            <wp:docPr id="6" name="Picture 6" title=""/>
            <wp:cNvGraphicFramePr>
              <a:graphicFrameLocks noChangeAspect="1"/>
            </wp:cNvGraphicFramePr>
            <a:graphic>
              <a:graphicData uri="http://schemas.openxmlformats.org/drawingml/2006/picture">
                <pic:pic>
                  <pic:nvPicPr>
                    <pic:cNvPr id="0" name="Picture 6"/>
                    <pic:cNvPicPr/>
                  </pic:nvPicPr>
                  <pic:blipFill>
                    <a:blip r:embed="Rb68c6233e4584c4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72175" cy="3069244"/>
                    </a:xfrm>
                    <a:prstGeom prst="rect">
                      <a:avLst/>
                    </a:prstGeom>
                  </pic:spPr>
                </pic:pic>
              </a:graphicData>
            </a:graphic>
          </wp:inline>
        </w:drawing>
      </w:r>
    </w:p>
    <w:p w:rsidR="00C32BED" w:rsidRDefault="00C32BED" w14:paraId="22814F6E" w14:textId="6C93B57F">
      <w:pPr>
        <w:rPr>
          <w:rFonts w:ascii="Myriad Pro" w:hAnsi="Myriad Pro"/>
          <w:color w:val="000000" w:themeColor="text1"/>
        </w:rPr>
      </w:pPr>
      <w:r>
        <w:rPr>
          <w:rFonts w:ascii="Myriad Pro" w:hAnsi="Myriad Pro"/>
          <w:color w:val="000000" w:themeColor="text1"/>
        </w:rPr>
        <w:br w:type="page"/>
      </w:r>
    </w:p>
    <w:p w:rsidR="001F3279" w:rsidRDefault="001F3279" w14:paraId="79A6BC39" w14:textId="77777777">
      <w:pPr>
        <w:rPr>
          <w:rFonts w:ascii="Myriad Pro" w:hAnsi="Myriad Pro"/>
          <w:color w:val="000000" w:themeColor="text1"/>
        </w:rPr>
      </w:pPr>
    </w:p>
    <w:p w:rsidR="001F3279" w:rsidP="001F3279" w:rsidRDefault="001F3279" w14:paraId="27F3627E" w14:textId="77777777">
      <w:pPr>
        <w:pStyle w:val="Heading2"/>
      </w:pPr>
      <w:bookmarkStart w:name="_Toc52239032" w:id="28"/>
      <w:bookmarkStart w:name="_Toc54940592" w:id="29"/>
      <w:r>
        <w:t>Meet the Team</w:t>
      </w:r>
      <w:bookmarkEnd w:id="28"/>
      <w:bookmarkEnd w:id="29"/>
    </w:p>
    <w:tbl>
      <w:tblPr>
        <w:tblStyle w:val="GridTable1Light-Accent1"/>
        <w:tblW w:w="0" w:type="auto"/>
        <w:tblLook w:val="04A0" w:firstRow="1" w:lastRow="0" w:firstColumn="1" w:lastColumn="0" w:noHBand="0" w:noVBand="1"/>
      </w:tblPr>
      <w:tblGrid>
        <w:gridCol w:w="1461"/>
        <w:gridCol w:w="5409"/>
        <w:gridCol w:w="2146"/>
      </w:tblGrid>
      <w:tr w:rsidR="00642D62" w:rsidTr="437F8401" w14:paraId="67F8484A"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Mar/>
          </w:tcPr>
          <w:p w:rsidRPr="00642D62" w:rsidR="001F3279" w:rsidP="001F3279" w:rsidRDefault="001F3279" w14:paraId="3F163B3D" w14:textId="77777777">
            <w:pPr>
              <w:rPr>
                <w:rFonts w:ascii="Myriad Pro" w:hAnsi="Myriad Pro"/>
              </w:rPr>
            </w:pPr>
            <w:r w:rsidRPr="00642D62">
              <w:rPr>
                <w:rFonts w:ascii="Myriad Pro" w:hAnsi="Myriad Pro"/>
              </w:rPr>
              <w:t>Photo</w:t>
            </w:r>
          </w:p>
        </w:tc>
        <w:tc>
          <w:tcPr>
            <w:cnfStyle w:val="000000000000" w:firstRow="0" w:lastRow="0" w:firstColumn="0" w:lastColumn="0" w:oddVBand="0" w:evenVBand="0" w:oddHBand="0" w:evenHBand="0" w:firstRowFirstColumn="0" w:firstRowLastColumn="0" w:lastRowFirstColumn="0" w:lastRowLastColumn="0"/>
            <w:tcW w:w="7087" w:type="dxa"/>
            <w:tcMar/>
          </w:tcPr>
          <w:p w:rsidRPr="00642D62" w:rsidR="001F3279" w:rsidP="001F3279" w:rsidRDefault="001F3279" w14:paraId="52EB673B" w14:textId="77777777">
            <w:pPr>
              <w:cnfStyle w:val="100000000000" w:firstRow="1"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rPr>
              <w:t>Short Bio</w:t>
            </w:r>
          </w:p>
        </w:tc>
        <w:tc>
          <w:tcPr>
            <w:cnfStyle w:val="000000000000" w:firstRow="0" w:lastRow="0" w:firstColumn="0" w:lastColumn="0" w:oddVBand="0" w:evenVBand="0" w:oddHBand="0" w:evenHBand="0" w:firstRowFirstColumn="0" w:firstRowLastColumn="0" w:lastRowFirstColumn="0" w:lastRowLastColumn="0"/>
            <w:tcW w:w="2381" w:type="dxa"/>
            <w:tcMar/>
          </w:tcPr>
          <w:p w:rsidRPr="00642D62" w:rsidR="001F3279" w:rsidP="001F3279" w:rsidRDefault="001F3279" w14:paraId="2BE414A2" w14:textId="77777777">
            <w:pPr>
              <w:cnfStyle w:val="100000000000" w:firstRow="1"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rPr>
              <w:t>Apprenticeship Responsibility</w:t>
            </w:r>
          </w:p>
        </w:tc>
      </w:tr>
      <w:tr w:rsidR="00642D62" w:rsidTr="437F8401" w14:paraId="19AE0D12" w14:textId="77777777">
        <w:tc>
          <w:tcPr>
            <w:cnfStyle w:val="001000000000" w:firstRow="0" w:lastRow="0" w:firstColumn="1" w:lastColumn="0" w:oddVBand="0" w:evenVBand="0" w:oddHBand="0" w:evenHBand="0" w:firstRowFirstColumn="0" w:firstRowLastColumn="0" w:lastRowFirstColumn="0" w:lastRowLastColumn="0"/>
            <w:tcW w:w="988" w:type="dxa"/>
            <w:tcMar/>
          </w:tcPr>
          <w:p w:rsidRPr="00642D62" w:rsidR="001F3279" w:rsidP="001F3279" w:rsidRDefault="001F3279" w14:paraId="3AFA3CFD" w14:textId="294CDAC3">
            <w:pPr>
              <w:rPr>
                <w:rFonts w:ascii="Myriad Pro" w:hAnsi="Myriad Pro"/>
              </w:rPr>
            </w:pPr>
            <w:r w:rsidR="001F3279">
              <w:drawing>
                <wp:inline wp14:editId="596DE852" wp14:anchorId="2DB02FC2">
                  <wp:extent cx="733425" cy="780239"/>
                  <wp:effectExtent l="0" t="0" r="0" b="1270"/>
                  <wp:docPr id="258813127" name="Picture 258813127" title=""/>
                  <wp:cNvGraphicFramePr>
                    <a:graphicFrameLocks noChangeAspect="1"/>
                  </wp:cNvGraphicFramePr>
                  <a:graphic>
                    <a:graphicData uri="http://schemas.openxmlformats.org/drawingml/2006/picture">
                      <pic:pic>
                        <pic:nvPicPr>
                          <pic:cNvPr id="0" name="Picture 258813127"/>
                          <pic:cNvPicPr/>
                        </pic:nvPicPr>
                        <pic:blipFill>
                          <a:blip r:embed="R34e3f8a51f15427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733425" cy="780239"/>
                          </a:xfrm>
                          <a:prstGeom prst="rect">
                            <a:avLst/>
                          </a:prstGeom>
                        </pic:spPr>
                      </pic:pic>
                    </a:graphicData>
                  </a:graphic>
                </wp:inline>
              </w:drawing>
            </w:r>
          </w:p>
        </w:tc>
        <w:tc>
          <w:tcPr>
            <w:cnfStyle w:val="000000000000" w:firstRow="0" w:lastRow="0" w:firstColumn="0" w:lastColumn="0" w:oddVBand="0" w:evenVBand="0" w:oddHBand="0" w:evenHBand="0" w:firstRowFirstColumn="0" w:firstRowLastColumn="0" w:lastRowFirstColumn="0" w:lastRowLastColumn="0"/>
            <w:tcW w:w="7087" w:type="dxa"/>
            <w:tcMar/>
          </w:tcPr>
          <w:p w:rsidRPr="00642D62" w:rsidR="001F3279" w:rsidP="001F3279" w:rsidRDefault="001F3279" w14:paraId="2D028449" w14:textId="77777777">
            <w:pPr>
              <w:cnfStyle w:val="000000000000" w:firstRow="0" w:lastRow="0" w:firstColumn="0" w:lastColumn="0" w:oddVBand="0" w:evenVBand="0" w:oddHBand="0" w:evenHBand="0" w:firstRowFirstColumn="0" w:firstRowLastColumn="0" w:lastRowFirstColumn="0" w:lastRowLastColumn="0"/>
              <w:rPr>
                <w:rFonts w:ascii="Myriad Pro" w:hAnsi="Myriad Pro" w:cs="Calibri"/>
                <w:b/>
                <w:bCs/>
              </w:rPr>
            </w:pPr>
            <w:r w:rsidRPr="00642D62">
              <w:rPr>
                <w:rFonts w:ascii="Myriad Pro" w:hAnsi="Myriad Pro" w:cs="Calibri"/>
                <w:b/>
                <w:bCs/>
              </w:rPr>
              <w:t>Bridget Moseley (Head of Apprenticeship Unit):</w:t>
            </w:r>
          </w:p>
          <w:p w:rsidRPr="00642D62" w:rsidR="001F3279" w:rsidP="009A7786" w:rsidRDefault="001F3279" w14:paraId="2922E15B" w14:textId="0741ACC0">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b/>
              </w:rPr>
            </w:pPr>
            <w:r w:rsidRPr="00642D62">
              <w:rPr>
                <w:rFonts w:ascii="Myriad Pro" w:hAnsi="Myriad Pro" w:eastAsia="Calibri" w:cs="Calibri"/>
                <w:lang w:val="en"/>
              </w:rPr>
              <w:t>I have been involved with Apprenticeships and work based learning for over 30 years. Over my career I have developed an in-depth knowledge of work-based learning having worked on a wide range of programs from the 1980’s Youth Training Scheme through Community Programmes and Apprenticeships.  I now support Higher and Degree level Apprentices as part of my role as the Head of the Apprenticeship Unit in University of Wales Trinity Saint David. I am a passionate supporter of work based learning and in particular for developing ways of securing progression opportunities for Apprentices and parity of esteem for vocational learners in all aspects of their career development.</w:t>
            </w:r>
          </w:p>
        </w:tc>
        <w:tc>
          <w:tcPr>
            <w:cnfStyle w:val="000000000000" w:firstRow="0" w:lastRow="0" w:firstColumn="0" w:lastColumn="0" w:oddVBand="0" w:evenVBand="0" w:oddHBand="0" w:evenHBand="0" w:firstRowFirstColumn="0" w:firstRowLastColumn="0" w:lastRowFirstColumn="0" w:lastRowLastColumn="0"/>
            <w:tcW w:w="2381" w:type="dxa"/>
            <w:tcMar/>
          </w:tcPr>
          <w:p w:rsidRPr="00642D62" w:rsidR="001F3279" w:rsidP="009A7786" w:rsidRDefault="001F3279" w14:paraId="492132FE" w14:textId="121B3C09">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eastAsia="Calibri" w:cs="Calibri"/>
                <w:lang w:val="en"/>
              </w:rPr>
            </w:pPr>
            <w:r w:rsidRPr="00642D62">
              <w:rPr>
                <w:rFonts w:ascii="Myriad Pro" w:hAnsi="Myriad Pro" w:eastAsia="Calibri" w:cs="Calibri"/>
                <w:lang w:val="en"/>
              </w:rPr>
              <w:t>Liaison with University academic disciplines and departments; funding agencies; Welsh Government; sector skills councils; quality assurance agencies. Point of contact for apprentices, employers and apprenticeship provision in UWTSD</w:t>
            </w:r>
          </w:p>
        </w:tc>
      </w:tr>
      <w:tr w:rsidR="00642D62" w:rsidTr="437F8401" w14:paraId="6D734EA5" w14:textId="77777777">
        <w:tc>
          <w:tcPr>
            <w:cnfStyle w:val="001000000000" w:firstRow="0" w:lastRow="0" w:firstColumn="1" w:lastColumn="0" w:oddVBand="0" w:evenVBand="0" w:oddHBand="0" w:evenHBand="0" w:firstRowFirstColumn="0" w:firstRowLastColumn="0" w:lastRowFirstColumn="0" w:lastRowLastColumn="0"/>
            <w:tcW w:w="988" w:type="dxa"/>
            <w:tcMar/>
          </w:tcPr>
          <w:p w:rsidRPr="00642D62" w:rsidR="001F3279" w:rsidP="001F3279" w:rsidRDefault="009A7786" w14:paraId="45383A5D" w14:textId="0E8549B3">
            <w:pPr>
              <w:rPr>
                <w:rFonts w:ascii="Myriad Pro" w:hAnsi="Myriad Pro"/>
              </w:rPr>
            </w:pPr>
            <w:r w:rsidRPr="00642D62">
              <w:rPr>
                <w:rFonts w:ascii="Myriad Pro" w:hAnsi="Myriad Pro"/>
                <w:noProof/>
                <w:lang w:eastAsia="en-GB"/>
              </w:rPr>
              <w:drawing>
                <wp:inline distT="0" distB="0" distL="0" distR="0" wp14:anchorId="11DB38DB" wp14:editId="504A27A8">
                  <wp:extent cx="704850" cy="7048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rotWithShape="1">
                          <a:blip r:embed="rId19" cstate="print">
                            <a:extLst>
                              <a:ext uri="{28A0092B-C50C-407E-A947-70E740481C1C}">
                                <a14:useLocalDpi xmlns:a14="http://schemas.microsoft.com/office/drawing/2010/main" val="0"/>
                              </a:ext>
                            </a:extLst>
                          </a:blip>
                          <a:srcRect l="15003" r="16234" b="15211"/>
                          <a:stretch/>
                        </pic:blipFill>
                        <pic:spPr bwMode="auto">
                          <a:xfrm>
                            <a:off x="0" y="0"/>
                            <a:ext cx="704850" cy="704850"/>
                          </a:xfrm>
                          <a:prstGeom prst="rect">
                            <a:avLst/>
                          </a:prstGeom>
                          <a:ln>
                            <a:noFill/>
                          </a:ln>
                          <a:extLst>
                            <a:ext uri="{53640926-AAD7-44D8-BBD7-CCE9431645EC}">
                              <a14:shadowObscured xmlns:a14="http://schemas.microsoft.com/office/drawing/2010/main"/>
                            </a:ext>
                          </a:extLst>
                        </pic:spPr>
                      </pic:pic>
                    </a:graphicData>
                  </a:graphic>
                </wp:inline>
              </w:drawing>
            </w:r>
          </w:p>
        </w:tc>
        <w:tc>
          <w:tcPr>
            <w:cnfStyle w:val="000000000000" w:firstRow="0" w:lastRow="0" w:firstColumn="0" w:lastColumn="0" w:oddVBand="0" w:evenVBand="0" w:oddHBand="0" w:evenHBand="0" w:firstRowFirstColumn="0" w:firstRowLastColumn="0" w:lastRowFirstColumn="0" w:lastRowLastColumn="0"/>
            <w:tcW w:w="7087" w:type="dxa"/>
            <w:tcMar/>
          </w:tcPr>
          <w:p w:rsidRPr="00642D62" w:rsidR="001F3279" w:rsidP="001F3279" w:rsidRDefault="001F3279" w14:paraId="1923DEEC" w14:textId="77777777">
            <w:pPr>
              <w:cnfStyle w:val="000000000000" w:firstRow="0" w:lastRow="0" w:firstColumn="0" w:lastColumn="0" w:oddVBand="0" w:evenVBand="0" w:oddHBand="0" w:evenHBand="0" w:firstRowFirstColumn="0" w:firstRowLastColumn="0" w:lastRowFirstColumn="0" w:lastRowLastColumn="0"/>
              <w:rPr>
                <w:rFonts w:ascii="Myriad Pro" w:hAnsi="Myriad Pro" w:eastAsia="Calibri" w:cs="Calibri"/>
                <w:b/>
                <w:lang w:val="en"/>
              </w:rPr>
            </w:pPr>
            <w:r w:rsidRPr="00642D62">
              <w:rPr>
                <w:rFonts w:ascii="Myriad Pro" w:hAnsi="Myriad Pro" w:eastAsia="Calibri" w:cs="Calibri"/>
                <w:b/>
                <w:lang w:val="en"/>
              </w:rPr>
              <w:t>Martin Locock (Principal Admin Officer):</w:t>
            </w:r>
          </w:p>
          <w:p w:rsidRPr="00642D62" w:rsidR="001F3279" w:rsidP="00642D62" w:rsidRDefault="001F3279" w14:paraId="102BD51C" w14:textId="0E2017A2">
            <w:pPr>
              <w:cnfStyle w:val="000000000000" w:firstRow="0" w:lastRow="0" w:firstColumn="0" w:lastColumn="0" w:oddVBand="0" w:evenVBand="0" w:oddHBand="0" w:evenHBand="0" w:firstRowFirstColumn="0" w:firstRowLastColumn="0" w:lastRowFirstColumn="0" w:lastRowLastColumn="0"/>
              <w:rPr>
                <w:rFonts w:ascii="Myriad Pro" w:hAnsi="Myriad Pro" w:eastAsia="Calibri" w:cs="Calibri"/>
                <w:lang w:val="en"/>
              </w:rPr>
            </w:pPr>
            <w:r w:rsidRPr="00642D62">
              <w:rPr>
                <w:rFonts w:ascii="Myriad Pro" w:hAnsi="Myriad Pro" w:eastAsia="Calibri" w:cs="Calibri"/>
                <w:lang w:val="en"/>
              </w:rPr>
              <w:t xml:space="preserve">I joined UWTSD in 2011 as a project manager and since then I have supported work-based learning delivery. </w:t>
            </w:r>
            <w:r w:rsidRPr="00642D62" w:rsidR="008A34E3">
              <w:rPr>
                <w:rFonts w:ascii="Myriad Pro" w:hAnsi="Myriad Pro" w:eastAsia="Calibri" w:cs="Calibri"/>
                <w:lang w:val="en"/>
              </w:rPr>
              <w:t xml:space="preserve"> I joined the Apprenticeship Unit in 2018 and am res</w:t>
            </w:r>
            <w:r w:rsidRPr="00642D62" w:rsidR="00642D62">
              <w:rPr>
                <w:rFonts w:ascii="Myriad Pro" w:hAnsi="Myriad Pro" w:eastAsia="Calibri" w:cs="Calibri"/>
                <w:lang w:val="en"/>
              </w:rPr>
              <w:t>p</w:t>
            </w:r>
            <w:r w:rsidRPr="00642D62" w:rsidR="008A34E3">
              <w:rPr>
                <w:rFonts w:ascii="Myriad Pro" w:hAnsi="Myriad Pro" w:eastAsia="Calibri" w:cs="Calibri"/>
                <w:lang w:val="en"/>
              </w:rPr>
              <w:t>on</w:t>
            </w:r>
            <w:r w:rsidRPr="00642D62" w:rsidR="00642D62">
              <w:rPr>
                <w:rFonts w:ascii="Myriad Pro" w:hAnsi="Myriad Pro" w:eastAsia="Calibri" w:cs="Calibri"/>
                <w:lang w:val="en"/>
              </w:rPr>
              <w:t>s</w:t>
            </w:r>
            <w:r w:rsidRPr="00642D62" w:rsidR="008A34E3">
              <w:rPr>
                <w:rFonts w:ascii="Myriad Pro" w:hAnsi="Myriad Pro" w:eastAsia="Calibri" w:cs="Calibri"/>
                <w:lang w:val="en"/>
              </w:rPr>
              <w:t>ible for fin</w:t>
            </w:r>
            <w:r w:rsidRPr="00642D62" w:rsidR="00642D62">
              <w:rPr>
                <w:rFonts w:ascii="Myriad Pro" w:hAnsi="Myriad Pro" w:eastAsia="Calibri" w:cs="Calibri"/>
                <w:lang w:val="en"/>
              </w:rPr>
              <w:t>a</w:t>
            </w:r>
            <w:r w:rsidRPr="00642D62" w:rsidR="008A34E3">
              <w:rPr>
                <w:rFonts w:ascii="Myriad Pro" w:hAnsi="Myriad Pro" w:eastAsia="Calibri" w:cs="Calibri"/>
                <w:lang w:val="en"/>
              </w:rPr>
              <w:t>n</w:t>
            </w:r>
            <w:r w:rsidRPr="00642D62" w:rsidR="00642D62">
              <w:rPr>
                <w:rFonts w:ascii="Myriad Pro" w:hAnsi="Myriad Pro" w:eastAsia="Calibri" w:cs="Calibri"/>
                <w:lang w:val="en"/>
              </w:rPr>
              <w:t>c</w:t>
            </w:r>
            <w:r w:rsidRPr="00642D62" w:rsidR="008A34E3">
              <w:rPr>
                <w:rFonts w:ascii="Myriad Pro" w:hAnsi="Myriad Pro" w:eastAsia="Calibri" w:cs="Calibri"/>
                <w:lang w:val="en"/>
              </w:rPr>
              <w:t xml:space="preserve">e, compliance and documentation. </w:t>
            </w:r>
            <w:r w:rsidRPr="00642D62">
              <w:rPr>
                <w:rFonts w:ascii="Myriad Pro" w:hAnsi="Myriad Pro" w:eastAsia="Calibri" w:cs="Calibri"/>
                <w:lang w:val="en"/>
              </w:rPr>
              <w:t xml:space="preserve"> My background is in archaeology and heritage and I am a lecturer in archaeological project management.  I am a Fellow of the Higher Education Academy (Advance HE), and have completed a Masters in Professional Practice and Post Graduate Certificate in Teaching in Higher Education.</w:t>
            </w:r>
          </w:p>
        </w:tc>
        <w:tc>
          <w:tcPr>
            <w:cnfStyle w:val="000000000000" w:firstRow="0" w:lastRow="0" w:firstColumn="0" w:lastColumn="0" w:oddVBand="0" w:evenVBand="0" w:oddHBand="0" w:evenHBand="0" w:firstRowFirstColumn="0" w:firstRowLastColumn="0" w:lastRowFirstColumn="0" w:lastRowLastColumn="0"/>
            <w:tcW w:w="2381" w:type="dxa"/>
            <w:tcMar/>
          </w:tcPr>
          <w:p w:rsidRPr="00642D62" w:rsidR="001F3279" w:rsidP="001F3279" w:rsidRDefault="001F3279" w14:paraId="7C9B50AF" w14:textId="77777777">
            <w:pPr>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eastAsia="Calibri" w:cs="Calibri"/>
                <w:lang w:val="en"/>
              </w:rPr>
              <w:t>Documentation, contracts and finance; compliance; data returns; Digital Apprenticeship Service and ILR</w:t>
            </w:r>
          </w:p>
        </w:tc>
      </w:tr>
      <w:tr w:rsidR="00642D62" w:rsidTr="437F8401" w14:paraId="0321AB31" w14:textId="77777777">
        <w:tc>
          <w:tcPr>
            <w:cnfStyle w:val="001000000000" w:firstRow="0" w:lastRow="0" w:firstColumn="1" w:lastColumn="0" w:oddVBand="0" w:evenVBand="0" w:oddHBand="0" w:evenHBand="0" w:firstRowFirstColumn="0" w:firstRowLastColumn="0" w:lastRowFirstColumn="0" w:lastRowLastColumn="0"/>
            <w:tcW w:w="988" w:type="dxa"/>
            <w:tcMar/>
          </w:tcPr>
          <w:p w:rsidRPr="00642D62" w:rsidR="001F3279" w:rsidP="001F3279" w:rsidRDefault="001F3279" w14:paraId="7B9D008E" w14:textId="0E565C43">
            <w:pPr>
              <w:rPr>
                <w:rFonts w:ascii="Myriad Pro" w:hAnsi="Myriad Pro"/>
              </w:rPr>
            </w:pPr>
            <w:r w:rsidRPr="00642D62">
              <w:rPr>
                <w:rFonts w:ascii="Myriad Pro" w:hAnsi="Myriad Pro"/>
                <w:noProof/>
                <w:lang w:eastAsia="en-GB"/>
              </w:rPr>
              <w:drawing>
                <wp:inline distT="0" distB="0" distL="0" distR="0" wp14:anchorId="326CBA3E" wp14:editId="33A05BEF">
                  <wp:extent cx="762000" cy="675640"/>
                  <wp:effectExtent l="0" t="0" r="0" b="0"/>
                  <wp:docPr id="1600932474" name="Picture 1600932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0932474"/>
                          <pic:cNvPicPr/>
                        </pic:nvPicPr>
                        <pic:blipFill rotWithShape="1">
                          <a:blip r:embed="rId20">
                            <a:extLst>
                              <a:ext uri="{28A0092B-C50C-407E-A947-70E740481C1C}">
                                <a14:useLocalDpi xmlns:a14="http://schemas.microsoft.com/office/drawing/2010/main" val="0"/>
                              </a:ext>
                            </a:extLst>
                          </a:blip>
                          <a:srcRect l="26828" r="10014"/>
                          <a:stretch/>
                        </pic:blipFill>
                        <pic:spPr bwMode="auto">
                          <a:xfrm>
                            <a:off x="0" y="0"/>
                            <a:ext cx="764753" cy="678081"/>
                          </a:xfrm>
                          <a:prstGeom prst="rect">
                            <a:avLst/>
                          </a:prstGeom>
                          <a:ln>
                            <a:noFill/>
                          </a:ln>
                          <a:extLst>
                            <a:ext uri="{53640926-AAD7-44D8-BBD7-CCE9431645EC}">
                              <a14:shadowObscured xmlns:a14="http://schemas.microsoft.com/office/drawing/2010/main"/>
                            </a:ext>
                          </a:extLst>
                        </pic:spPr>
                      </pic:pic>
                    </a:graphicData>
                  </a:graphic>
                </wp:inline>
              </w:drawing>
            </w:r>
          </w:p>
        </w:tc>
        <w:tc>
          <w:tcPr>
            <w:cnfStyle w:val="000000000000" w:firstRow="0" w:lastRow="0" w:firstColumn="0" w:lastColumn="0" w:oddVBand="0" w:evenVBand="0" w:oddHBand="0" w:evenHBand="0" w:firstRowFirstColumn="0" w:firstRowLastColumn="0" w:lastRowFirstColumn="0" w:lastRowLastColumn="0"/>
            <w:tcW w:w="7087" w:type="dxa"/>
            <w:tcMar/>
          </w:tcPr>
          <w:p w:rsidRPr="00642D62" w:rsidR="001F3279" w:rsidP="001F3279" w:rsidRDefault="001F3279" w14:paraId="512B4816" w14:textId="77777777">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eastAsia="Calibri" w:cs="Calibri"/>
                <w:b/>
                <w:bCs/>
              </w:rPr>
              <w:t>Huw Parry (Senior Apprenticeship Liaison Officer):</w:t>
            </w:r>
          </w:p>
          <w:p w:rsidRPr="00642D62" w:rsidR="001F3279" w:rsidP="001F3279" w:rsidRDefault="001F3279" w14:paraId="0479619E" w14:textId="77777777">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eastAsia="Calibri" w:cs="Calibri"/>
              </w:rPr>
              <w:t xml:space="preserve">I joined UWTSD in 2018 as the Senior OME Liaison Officer to facilitate the development of the degree programme within the university. Prior to joining the university, I was involved in education and training at a senior management level for the last 30 years and have been the Director of Curriculum within FE colleges. </w:t>
            </w:r>
          </w:p>
          <w:p w:rsidRPr="00642D62" w:rsidR="001F3279" w:rsidP="001F3279" w:rsidRDefault="001F3279" w14:paraId="3FA293E9" w14:textId="77777777">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eastAsia="Calibri" w:cs="Calibri"/>
              </w:rPr>
              <w:t>Along with a group of senior industry specialists I led the development of the apprenticeship standards for the OME sector on behalf of the Sector Skills Strategy Group (SSSG), at level 4 - HNC (OME Technician), level 6 - degree (OME Professional) and level 7 – Masters (OME Specialist).</w:t>
            </w:r>
          </w:p>
          <w:p w:rsidRPr="00642D62" w:rsidR="001F3279" w:rsidP="001F3279" w:rsidRDefault="001F3279" w14:paraId="5B111D3F" w14:textId="77777777">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eastAsia="Calibri" w:cs="Calibri"/>
              </w:rPr>
              <w:t xml:space="preserve"> </w:t>
            </w:r>
          </w:p>
          <w:p w:rsidRPr="00642D62" w:rsidR="001F3279" w:rsidP="001F3279" w:rsidRDefault="001F3279" w14:paraId="3A9BDE4B" w14:textId="77777777">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eastAsia="Calibri" w:cs="Calibri"/>
              </w:rPr>
              <w:t>I have completed a Masters’ degree in Management of Tertiary Education and hold both a Post Graduate Certificate and Diploma in management of education.</w:t>
            </w:r>
          </w:p>
          <w:p w:rsidRPr="00642D62" w:rsidR="001F3279" w:rsidP="001F3279" w:rsidRDefault="001F3279" w14:paraId="08ABA603" w14:textId="77777777">
            <w:pPr>
              <w:cnfStyle w:val="000000000000" w:firstRow="0" w:lastRow="0" w:firstColumn="0" w:lastColumn="0" w:oddVBand="0" w:evenVBand="0" w:oddHBand="0" w:evenHBand="0" w:firstRowFirstColumn="0" w:firstRowLastColumn="0" w:lastRowFirstColumn="0" w:lastRowLastColumn="0"/>
              <w:rPr>
                <w:rFonts w:ascii="Myriad Pro" w:hAnsi="Myriad Pro"/>
                <w:b/>
                <w:bCs/>
              </w:rPr>
            </w:pPr>
          </w:p>
        </w:tc>
        <w:tc>
          <w:tcPr>
            <w:cnfStyle w:val="000000000000" w:firstRow="0" w:lastRow="0" w:firstColumn="0" w:lastColumn="0" w:oddVBand="0" w:evenVBand="0" w:oddHBand="0" w:evenHBand="0" w:firstRowFirstColumn="0" w:firstRowLastColumn="0" w:lastRowFirstColumn="0" w:lastRowLastColumn="0"/>
            <w:tcW w:w="2381" w:type="dxa"/>
            <w:tcMar/>
          </w:tcPr>
          <w:p w:rsidRPr="00642D62" w:rsidR="001F3279" w:rsidP="001F3279" w:rsidRDefault="001F3279" w14:paraId="3C0C6E7F" w14:textId="77777777">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eastAsia="Calibri" w:cs="Calibri"/>
              </w:rPr>
              <w:t xml:space="preserve">Apprenticeship Liaison Officer </w:t>
            </w:r>
          </w:p>
          <w:p w:rsidRPr="00642D62" w:rsidR="001F3279" w:rsidP="001F3279" w:rsidRDefault="001F3279" w14:paraId="43F7DAD3" w14:textId="77777777">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eastAsia="Calibri" w:cs="Calibri"/>
              </w:rPr>
              <w:t xml:space="preserve"> </w:t>
            </w:r>
          </w:p>
          <w:p w:rsidRPr="00642D62" w:rsidR="001F3279" w:rsidP="001F3279" w:rsidRDefault="001F3279" w14:paraId="16929E95" w14:textId="77777777">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eastAsia="Calibri" w:cs="Calibri"/>
              </w:rPr>
              <w:t>Ordnance, Munitions and Explosives Apprenticeships</w:t>
            </w:r>
          </w:p>
          <w:p w:rsidRPr="00642D62" w:rsidR="001F3279" w:rsidP="001F3279" w:rsidRDefault="001F3279" w14:paraId="11DA6A03" w14:textId="77777777">
            <w:pPr>
              <w:cnfStyle w:val="000000000000" w:firstRow="0" w:lastRow="0" w:firstColumn="0" w:lastColumn="0" w:oddVBand="0" w:evenVBand="0" w:oddHBand="0" w:evenHBand="0" w:firstRowFirstColumn="0" w:firstRowLastColumn="0" w:lastRowFirstColumn="0" w:lastRowLastColumn="0"/>
              <w:rPr>
                <w:rFonts w:ascii="Myriad Pro" w:hAnsi="Myriad Pro"/>
              </w:rPr>
            </w:pPr>
          </w:p>
        </w:tc>
      </w:tr>
      <w:tr w:rsidR="00642D62" w:rsidTr="437F8401" w14:paraId="7FF8B88F" w14:textId="77777777">
        <w:tc>
          <w:tcPr>
            <w:cnfStyle w:val="001000000000" w:firstRow="0" w:lastRow="0" w:firstColumn="1" w:lastColumn="0" w:oddVBand="0" w:evenVBand="0" w:oddHBand="0" w:evenHBand="0" w:firstRowFirstColumn="0" w:firstRowLastColumn="0" w:lastRowFirstColumn="0" w:lastRowLastColumn="0"/>
            <w:tcW w:w="988" w:type="dxa"/>
            <w:tcMar/>
          </w:tcPr>
          <w:p w:rsidRPr="00642D62" w:rsidR="001F3279" w:rsidP="001F3279" w:rsidRDefault="001F3279" w14:paraId="3DB12FD2" w14:textId="77777777">
            <w:pPr>
              <w:rPr>
                <w:rFonts w:ascii="Myriad Pro" w:hAnsi="Myriad Pro"/>
              </w:rPr>
            </w:pPr>
          </w:p>
        </w:tc>
        <w:tc>
          <w:tcPr>
            <w:cnfStyle w:val="000000000000" w:firstRow="0" w:lastRow="0" w:firstColumn="0" w:lastColumn="0" w:oddVBand="0" w:evenVBand="0" w:oddHBand="0" w:evenHBand="0" w:firstRowFirstColumn="0" w:firstRowLastColumn="0" w:lastRowFirstColumn="0" w:lastRowLastColumn="0"/>
            <w:tcW w:w="7087" w:type="dxa"/>
            <w:tcMar/>
          </w:tcPr>
          <w:p w:rsidRPr="00642D62" w:rsidR="001F3279" w:rsidP="001F3279" w:rsidRDefault="001F3279" w14:paraId="51846DE5" w14:textId="77777777">
            <w:pPr>
              <w:cnfStyle w:val="000000000000" w:firstRow="0" w:lastRow="0" w:firstColumn="0" w:lastColumn="0" w:oddVBand="0" w:evenVBand="0" w:oddHBand="0" w:evenHBand="0" w:firstRowFirstColumn="0" w:firstRowLastColumn="0" w:lastRowFirstColumn="0" w:lastRowLastColumn="0"/>
              <w:rPr>
                <w:rFonts w:ascii="Myriad Pro" w:hAnsi="Myriad Pro" w:cs="Calibri"/>
                <w:b/>
                <w:bCs/>
              </w:rPr>
            </w:pPr>
            <w:r w:rsidRPr="00642D62">
              <w:rPr>
                <w:rFonts w:ascii="Myriad Pro" w:hAnsi="Myriad Pro" w:cs="Calibri"/>
                <w:b/>
                <w:bCs/>
              </w:rPr>
              <w:t>Dave Holley (Apprenticeship Liaison Officer):</w:t>
            </w:r>
          </w:p>
          <w:p w:rsidRPr="00642D62" w:rsidR="001F3279" w:rsidP="001F3279" w:rsidRDefault="001F3279" w14:paraId="6078DC88" w14:textId="77777777">
            <w:pPr>
              <w:cnfStyle w:val="000000000000" w:firstRow="0" w:lastRow="0" w:firstColumn="0" w:lastColumn="0" w:oddVBand="0" w:evenVBand="0" w:oddHBand="0" w:evenHBand="0" w:firstRowFirstColumn="0" w:firstRowLastColumn="0" w:lastRowFirstColumn="0" w:lastRowLastColumn="0"/>
              <w:rPr>
                <w:rFonts w:ascii="Myriad Pro" w:hAnsi="Myriad Pro" w:cs="Calibri"/>
              </w:rPr>
            </w:pPr>
            <w:r w:rsidRPr="00642D62">
              <w:rPr>
                <w:rFonts w:ascii="Myriad Pro" w:hAnsi="Myriad Pro" w:cs="Calibri"/>
              </w:rPr>
              <w:t>I joined the defence industry as a Chemist in 1979 and worked in product and process development, taking novel ideas and making them safely realisable in bulk production. My main interest was in pyrotechnics, both for civil and military use and I have worked on research and development programmes nationally and internationally. Later on in my career I was appointed to the role of Design Authority, taking responsibility for both the product and manufacturing process.</w:t>
            </w:r>
          </w:p>
          <w:p w:rsidRPr="00642D62" w:rsidR="001F3279" w:rsidP="001F3279" w:rsidRDefault="001F3279" w14:paraId="17B12E4B" w14:textId="77777777">
            <w:pPr>
              <w:cnfStyle w:val="000000000000" w:firstRow="0" w:lastRow="0" w:firstColumn="0" w:lastColumn="0" w:oddVBand="0" w:evenVBand="0" w:oddHBand="0" w:evenHBand="0" w:firstRowFirstColumn="0" w:firstRowLastColumn="0" w:lastRowFirstColumn="0" w:lastRowLastColumn="0"/>
              <w:rPr>
                <w:rFonts w:ascii="Myriad Pro" w:hAnsi="Myriad Pro" w:cs="Calibri"/>
              </w:rPr>
            </w:pPr>
          </w:p>
          <w:p w:rsidRPr="00642D62" w:rsidR="001F3279" w:rsidP="001F3279" w:rsidRDefault="001F3279" w14:paraId="0349A168" w14:textId="77777777">
            <w:pPr>
              <w:cnfStyle w:val="000000000000" w:firstRow="0" w:lastRow="0" w:firstColumn="0" w:lastColumn="0" w:oddVBand="0" w:evenVBand="0" w:oddHBand="0" w:evenHBand="0" w:firstRowFirstColumn="0" w:firstRowLastColumn="0" w:lastRowFirstColumn="0" w:lastRowLastColumn="0"/>
              <w:rPr>
                <w:rFonts w:ascii="Myriad Pro" w:hAnsi="Myriad Pro" w:cs="Calibri"/>
              </w:rPr>
            </w:pPr>
            <w:r w:rsidRPr="00642D62">
              <w:rPr>
                <w:rFonts w:ascii="Myriad Pro" w:hAnsi="Myriad Pro" w:cs="Calibri"/>
              </w:rPr>
              <w:t>I have always had a keen interest in training and education and was responsible for delivery of many of the technical training courses in my former employment.</w:t>
            </w:r>
          </w:p>
          <w:p w:rsidRPr="00642D62" w:rsidR="001F3279" w:rsidP="001F3279" w:rsidRDefault="001F3279" w14:paraId="3AC1C210" w14:textId="77777777">
            <w:pPr>
              <w:cnfStyle w:val="000000000000" w:firstRow="0" w:lastRow="0" w:firstColumn="0" w:lastColumn="0" w:oddVBand="0" w:evenVBand="0" w:oddHBand="0" w:evenHBand="0" w:firstRowFirstColumn="0" w:firstRowLastColumn="0" w:lastRowFirstColumn="0" w:lastRowLastColumn="0"/>
              <w:rPr>
                <w:rFonts w:ascii="Myriad Pro" w:hAnsi="Myriad Pro" w:cs="Calibri"/>
              </w:rPr>
            </w:pPr>
          </w:p>
          <w:p w:rsidRPr="00642D62" w:rsidR="001F3279" w:rsidP="001F3279" w:rsidRDefault="001F3279" w14:paraId="363EAAE5" w14:textId="77777777">
            <w:pPr>
              <w:cnfStyle w:val="000000000000" w:firstRow="0" w:lastRow="0" w:firstColumn="0" w:lastColumn="0" w:oddVBand="0" w:evenVBand="0" w:oddHBand="0" w:evenHBand="0" w:firstRowFirstColumn="0" w:firstRowLastColumn="0" w:lastRowFirstColumn="0" w:lastRowLastColumn="0"/>
              <w:rPr>
                <w:rFonts w:ascii="Myriad Pro" w:hAnsi="Myriad Pro" w:cs="Calibri"/>
              </w:rPr>
            </w:pPr>
            <w:r w:rsidRPr="00642D62">
              <w:rPr>
                <w:rFonts w:ascii="Myriad Pro" w:hAnsi="Myriad Pro" w:cs="Calibri"/>
              </w:rPr>
              <w:t>I am a chartered chemist and have a BSc Hons in Chemistry and a Master's degree in Systems Engineering. I was recognised and a Technical Specialist and Global Engineering Fellow in BAE Systems and am a Fellow of both the Royal Society of Chemistry and the Institute of Explosives Engineers. I am also a member of the international pyrotechnic society.</w:t>
            </w:r>
          </w:p>
          <w:p w:rsidRPr="00642D62" w:rsidR="001F3279" w:rsidP="001F3279" w:rsidRDefault="001F3279" w14:paraId="1D2EDDD3" w14:textId="77777777">
            <w:pPr>
              <w:cnfStyle w:val="000000000000" w:firstRow="0" w:lastRow="0" w:firstColumn="0" w:lastColumn="0" w:oddVBand="0" w:evenVBand="0" w:oddHBand="0" w:evenHBand="0" w:firstRowFirstColumn="0" w:firstRowLastColumn="0" w:lastRowFirstColumn="0" w:lastRowLastColumn="0"/>
              <w:rPr>
                <w:rFonts w:ascii="Myriad Pro" w:hAnsi="Myriad Pro" w:cs="Calibri"/>
              </w:rPr>
            </w:pPr>
          </w:p>
        </w:tc>
        <w:tc>
          <w:tcPr>
            <w:cnfStyle w:val="000000000000" w:firstRow="0" w:lastRow="0" w:firstColumn="0" w:lastColumn="0" w:oddVBand="0" w:evenVBand="0" w:oddHBand="0" w:evenHBand="0" w:firstRowFirstColumn="0" w:firstRowLastColumn="0" w:lastRowFirstColumn="0" w:lastRowLastColumn="0"/>
            <w:tcW w:w="2381" w:type="dxa"/>
            <w:tcMar/>
          </w:tcPr>
          <w:p w:rsidRPr="00642D62" w:rsidR="001F3279" w:rsidP="009A7786" w:rsidRDefault="001F3279" w14:paraId="2A0097D5" w14:textId="77777777">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eastAsia="Calibri" w:cs="Calibri"/>
              </w:rPr>
            </w:pPr>
            <w:r w:rsidRPr="00642D62">
              <w:rPr>
                <w:rFonts w:ascii="Myriad Pro" w:hAnsi="Myriad Pro" w:eastAsia="Calibri" w:cs="Calibri"/>
              </w:rPr>
              <w:t xml:space="preserve">Senior Apprenticeship Liaison Officer </w:t>
            </w:r>
          </w:p>
          <w:p w:rsidRPr="00642D62" w:rsidR="001F3279" w:rsidP="009A7786" w:rsidRDefault="001F3279" w14:paraId="73CD9859" w14:textId="77777777">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eastAsia="Calibri" w:cs="Calibri"/>
              </w:rPr>
            </w:pPr>
          </w:p>
          <w:p w:rsidRPr="00642D62" w:rsidR="001F3279" w:rsidP="009A7786" w:rsidRDefault="001F3279" w14:paraId="315A8399" w14:textId="77777777">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eastAsia="Calibri" w:cs="Calibri"/>
              </w:rPr>
            </w:pPr>
            <w:r w:rsidRPr="00642D62">
              <w:rPr>
                <w:rFonts w:ascii="Myriad Pro" w:hAnsi="Myriad Pro" w:eastAsia="Calibri" w:cs="Calibri"/>
              </w:rPr>
              <w:t>Ordnance, Munitions and Explosives Apprenticeships</w:t>
            </w:r>
          </w:p>
          <w:p w:rsidRPr="00642D62" w:rsidR="001F3279" w:rsidP="009A7786" w:rsidRDefault="001F3279" w14:paraId="78774265" w14:textId="77777777">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eastAsia="Calibri" w:cs="Calibri"/>
              </w:rPr>
            </w:pPr>
          </w:p>
          <w:p w:rsidRPr="00642D62" w:rsidR="001F3279" w:rsidP="009A7786" w:rsidRDefault="001F3279" w14:paraId="123B1747" w14:textId="77777777">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eastAsia="Calibri" w:cs="Calibri"/>
              </w:rPr>
            </w:pPr>
          </w:p>
        </w:tc>
      </w:tr>
      <w:tr w:rsidR="00642D62" w:rsidTr="437F8401" w14:paraId="1DDCC721" w14:textId="77777777">
        <w:tc>
          <w:tcPr>
            <w:cnfStyle w:val="001000000000" w:firstRow="0" w:lastRow="0" w:firstColumn="1" w:lastColumn="0" w:oddVBand="0" w:evenVBand="0" w:oddHBand="0" w:evenHBand="0" w:firstRowFirstColumn="0" w:firstRowLastColumn="0" w:lastRowFirstColumn="0" w:lastRowLastColumn="0"/>
            <w:tcW w:w="988" w:type="dxa"/>
            <w:tcMar/>
          </w:tcPr>
          <w:p w:rsidRPr="00642D62" w:rsidR="001F3279" w:rsidP="001F3279" w:rsidRDefault="001F3279" w14:paraId="03CD47E1" w14:textId="2BE90DC3">
            <w:pPr>
              <w:rPr>
                <w:rFonts w:ascii="Myriad Pro" w:hAnsi="Myriad Pro"/>
              </w:rPr>
            </w:pPr>
            <w:r w:rsidR="001F3279">
              <w:drawing>
                <wp:inline wp14:editId="32A1C531" wp14:anchorId="5A6DCAA7">
                  <wp:extent cx="714375" cy="915865"/>
                  <wp:effectExtent l="0" t="0" r="0" b="0"/>
                  <wp:docPr id="309693442" name="Picture 309693442" title=""/>
                  <wp:cNvGraphicFramePr>
                    <a:graphicFrameLocks noChangeAspect="1"/>
                  </wp:cNvGraphicFramePr>
                  <a:graphic>
                    <a:graphicData uri="http://schemas.openxmlformats.org/drawingml/2006/picture">
                      <pic:pic>
                        <pic:nvPicPr>
                          <pic:cNvPr id="0" name="Picture 309693442"/>
                          <pic:cNvPicPr/>
                        </pic:nvPicPr>
                        <pic:blipFill>
                          <a:blip r:embed="R2b6f43e5a3d2488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714375" cy="915865"/>
                          </a:xfrm>
                          <a:prstGeom prst="rect">
                            <a:avLst/>
                          </a:prstGeom>
                        </pic:spPr>
                      </pic:pic>
                    </a:graphicData>
                  </a:graphic>
                </wp:inline>
              </w:drawing>
            </w:r>
          </w:p>
        </w:tc>
        <w:tc>
          <w:tcPr>
            <w:cnfStyle w:val="000000000000" w:firstRow="0" w:lastRow="0" w:firstColumn="0" w:lastColumn="0" w:oddVBand="0" w:evenVBand="0" w:oddHBand="0" w:evenHBand="0" w:firstRowFirstColumn="0" w:firstRowLastColumn="0" w:lastRowFirstColumn="0" w:lastRowLastColumn="0"/>
            <w:tcW w:w="7087" w:type="dxa"/>
            <w:tcMar/>
          </w:tcPr>
          <w:p w:rsidRPr="00642D62" w:rsidR="001F3279" w:rsidP="001F3279" w:rsidRDefault="001F3279" w14:paraId="754B3503" w14:textId="77777777">
            <w:pPr>
              <w:cnfStyle w:val="000000000000" w:firstRow="0" w:lastRow="0" w:firstColumn="0" w:lastColumn="0" w:oddVBand="0" w:evenVBand="0" w:oddHBand="0" w:evenHBand="0" w:firstRowFirstColumn="0" w:firstRowLastColumn="0" w:lastRowFirstColumn="0" w:lastRowLastColumn="0"/>
              <w:rPr>
                <w:rFonts w:ascii="Myriad Pro" w:hAnsi="Myriad Pro" w:cs="Calibri"/>
                <w:b/>
                <w:bCs/>
                <w:color w:val="000000" w:themeColor="text1"/>
              </w:rPr>
            </w:pPr>
            <w:r w:rsidRPr="00642D62">
              <w:rPr>
                <w:rFonts w:ascii="Myriad Pro" w:hAnsi="Myriad Pro" w:cs="Calibri"/>
                <w:b/>
                <w:bCs/>
              </w:rPr>
              <w:t>Stephen Hole (Apprenticeship Liaison Officer):</w:t>
            </w:r>
          </w:p>
          <w:p w:rsidRPr="00642D62" w:rsidR="001F3279" w:rsidP="001F3279" w:rsidRDefault="001F3279" w14:paraId="613DAFB8" w14:textId="77777777">
            <w:pPr>
              <w:pStyle w:val="NormalWeb"/>
              <w:shd w:val="clear" w:color="auto" w:fill="FFFFFF"/>
              <w:spacing w:before="0" w:beforeAutospacing="0" w:after="0" w:afterAutospacing="0"/>
              <w:cnfStyle w:val="000000000000" w:firstRow="0" w:lastRow="0" w:firstColumn="0" w:lastColumn="0" w:oddVBand="0" w:evenVBand="0" w:oddHBand="0" w:evenHBand="0" w:firstRowFirstColumn="0" w:firstRowLastColumn="0" w:lastRowFirstColumn="0" w:lastRowLastColumn="0"/>
              <w:rPr>
                <w:rFonts w:ascii="Myriad Pro" w:hAnsi="Myriad Pro" w:cs="Calibri"/>
                <w:color w:val="000000"/>
                <w:sz w:val="22"/>
                <w:szCs w:val="22"/>
              </w:rPr>
            </w:pPr>
            <w:r w:rsidRPr="00642D62">
              <w:rPr>
                <w:rFonts w:ascii="Myriad Pro" w:hAnsi="Myriad Pro" w:cs="Calibri"/>
                <w:iCs/>
                <w:color w:val="000000"/>
                <w:sz w:val="22"/>
                <w:szCs w:val="22"/>
                <w:bdr w:val="none" w:color="auto" w:sz="0" w:space="0" w:frame="1"/>
              </w:rPr>
              <w:t>I worked as an academic at the University of Wales Trinity Saint David from January 1990 to December 2017 before retiring from full time employment. Before retirement, I was Dean of the Faculty of Architecture, Computing and Engineering that covered a range of disciplines: Architecture, Built and Natural Environments, Applied Computing, and Engineering.  Previously I was Head of the School of Applied Computing that covered the disciples of Test Range Engineering, Computer Systems and Electronics, Software Engineering, Computing and Information Systems, Business Information Technology, and Web Development. </w:t>
            </w:r>
          </w:p>
          <w:p w:rsidRPr="00642D62" w:rsidR="001F3279" w:rsidP="001F3279" w:rsidRDefault="001F3279" w14:paraId="168B1AF6" w14:textId="77777777">
            <w:pPr>
              <w:pStyle w:val="NormalWeb"/>
              <w:shd w:val="clear" w:color="auto" w:fill="FFFFFF"/>
              <w:spacing w:before="0" w:beforeAutospacing="0" w:after="0" w:afterAutospacing="0"/>
              <w:cnfStyle w:val="000000000000" w:firstRow="0" w:lastRow="0" w:firstColumn="0" w:lastColumn="0" w:oddVBand="0" w:evenVBand="0" w:oddHBand="0" w:evenHBand="0" w:firstRowFirstColumn="0" w:firstRowLastColumn="0" w:lastRowFirstColumn="0" w:lastRowLastColumn="0"/>
              <w:rPr>
                <w:rFonts w:ascii="Myriad Pro" w:hAnsi="Myriad Pro" w:cs="Calibri"/>
                <w:color w:val="000000"/>
                <w:sz w:val="22"/>
                <w:szCs w:val="22"/>
              </w:rPr>
            </w:pPr>
            <w:r w:rsidRPr="00642D62">
              <w:rPr>
                <w:rFonts w:ascii="Myriad Pro" w:hAnsi="Myriad Pro" w:cs="Calibri"/>
                <w:iCs/>
                <w:color w:val="000000"/>
                <w:sz w:val="22"/>
                <w:szCs w:val="22"/>
                <w:bdr w:val="none" w:color="auto" w:sz="0" w:space="0" w:frame="1"/>
              </w:rPr>
              <w:t> </w:t>
            </w:r>
          </w:p>
          <w:p w:rsidRPr="00642D62" w:rsidR="001F3279" w:rsidP="001F3279" w:rsidRDefault="001F3279" w14:paraId="7195FF2B" w14:textId="77777777">
            <w:pPr>
              <w:pStyle w:val="NormalWeb"/>
              <w:shd w:val="clear" w:color="auto" w:fill="FFFFFF"/>
              <w:spacing w:before="0" w:beforeAutospacing="0" w:after="0" w:afterAutospacing="0"/>
              <w:cnfStyle w:val="000000000000" w:firstRow="0" w:lastRow="0" w:firstColumn="0" w:lastColumn="0" w:oddVBand="0" w:evenVBand="0" w:oddHBand="0" w:evenHBand="0" w:firstRowFirstColumn="0" w:firstRowLastColumn="0" w:lastRowFirstColumn="0" w:lastRowLastColumn="0"/>
              <w:rPr>
                <w:rFonts w:ascii="Myriad Pro" w:hAnsi="Myriad Pro" w:cs="Calibri"/>
                <w:color w:val="000000"/>
                <w:sz w:val="22"/>
                <w:szCs w:val="22"/>
              </w:rPr>
            </w:pPr>
            <w:r w:rsidRPr="00642D62">
              <w:rPr>
                <w:rFonts w:ascii="Myriad Pro" w:hAnsi="Myriad Pro" w:cs="Calibri"/>
                <w:iCs/>
                <w:color w:val="000000"/>
                <w:sz w:val="22"/>
                <w:szCs w:val="22"/>
                <w:bdr w:val="none" w:color="auto" w:sz="0" w:space="0" w:frame="1"/>
              </w:rPr>
              <w:t>I am a Member of the British Computer Society, a Chartered IT Professional, Senior Fellow of the Higher Education Academy, and have a PhD in Computing and a Post Graduate Certificate of Education.  I externally examined at four universities during the period of December 2006 to July 2015. </w:t>
            </w:r>
          </w:p>
          <w:p w:rsidRPr="00642D62" w:rsidR="001F3279" w:rsidP="001F3279" w:rsidRDefault="001F3279" w14:paraId="226B107B" w14:textId="77777777">
            <w:pPr>
              <w:cnfStyle w:val="000000000000" w:firstRow="0" w:lastRow="0" w:firstColumn="0" w:lastColumn="0" w:oddVBand="0" w:evenVBand="0" w:oddHBand="0" w:evenHBand="0" w:firstRowFirstColumn="0" w:firstRowLastColumn="0" w:lastRowFirstColumn="0" w:lastRowLastColumn="0"/>
              <w:rPr>
                <w:rFonts w:ascii="Myriad Pro" w:hAnsi="Myriad Pro"/>
              </w:rPr>
            </w:pPr>
          </w:p>
        </w:tc>
        <w:tc>
          <w:tcPr>
            <w:cnfStyle w:val="000000000000" w:firstRow="0" w:lastRow="0" w:firstColumn="0" w:lastColumn="0" w:oddVBand="0" w:evenVBand="0" w:oddHBand="0" w:evenHBand="0" w:firstRowFirstColumn="0" w:firstRowLastColumn="0" w:lastRowFirstColumn="0" w:lastRowLastColumn="0"/>
            <w:tcW w:w="2381" w:type="dxa"/>
            <w:tcMar/>
          </w:tcPr>
          <w:p w:rsidRPr="00642D62" w:rsidR="001F3279" w:rsidP="009A7786" w:rsidRDefault="001F3279" w14:paraId="0063FBE7" w14:textId="77777777">
            <w:pPr>
              <w:pStyle w:val="NormalWeb"/>
              <w:shd w:val="clear" w:color="auto" w:fill="FFFFFF"/>
              <w:spacing w:before="0" w:beforeAutospacing="0" w:after="0" w:afterAutospacing="0"/>
              <w:cnfStyle w:val="000000000000" w:firstRow="0" w:lastRow="0" w:firstColumn="0" w:lastColumn="0" w:oddVBand="0" w:evenVBand="0" w:oddHBand="0" w:evenHBand="0" w:firstRowFirstColumn="0" w:firstRowLastColumn="0" w:lastRowFirstColumn="0" w:lastRowLastColumn="0"/>
              <w:rPr>
                <w:rFonts w:ascii="Myriad Pro" w:hAnsi="Myriad Pro" w:cs="Calibri"/>
                <w:iCs/>
                <w:color w:val="000000"/>
                <w:sz w:val="22"/>
                <w:szCs w:val="22"/>
                <w:bdr w:val="none" w:color="auto" w:sz="0" w:space="0" w:frame="1"/>
              </w:rPr>
            </w:pPr>
            <w:r w:rsidRPr="00642D62">
              <w:rPr>
                <w:rFonts w:ascii="Myriad Pro" w:hAnsi="Myriad Pro" w:cs="Calibri"/>
                <w:iCs/>
                <w:color w:val="000000"/>
                <w:sz w:val="22"/>
                <w:szCs w:val="22"/>
                <w:bdr w:val="none" w:color="auto" w:sz="0" w:space="0" w:frame="1"/>
              </w:rPr>
              <w:t xml:space="preserve">Apprenticeship Liaison Officer </w:t>
            </w:r>
          </w:p>
          <w:p w:rsidRPr="00642D62" w:rsidR="001F3279" w:rsidP="009A7786" w:rsidRDefault="001F3279" w14:paraId="16C38FC2" w14:textId="77777777">
            <w:pPr>
              <w:pStyle w:val="NormalWeb"/>
              <w:shd w:val="clear" w:color="auto" w:fill="FFFFFF"/>
              <w:spacing w:before="0" w:beforeAutospacing="0" w:after="0" w:afterAutospacing="0"/>
              <w:cnfStyle w:val="000000000000" w:firstRow="0" w:lastRow="0" w:firstColumn="0" w:lastColumn="0" w:oddVBand="0" w:evenVBand="0" w:oddHBand="0" w:evenHBand="0" w:firstRowFirstColumn="0" w:firstRowLastColumn="0" w:lastRowFirstColumn="0" w:lastRowLastColumn="0"/>
              <w:rPr>
                <w:rFonts w:ascii="Myriad Pro" w:hAnsi="Myriad Pro" w:cs="Calibri"/>
                <w:iCs/>
                <w:color w:val="000000"/>
                <w:sz w:val="22"/>
                <w:szCs w:val="22"/>
                <w:bdr w:val="none" w:color="auto" w:sz="0" w:space="0" w:frame="1"/>
              </w:rPr>
            </w:pPr>
          </w:p>
          <w:p w:rsidRPr="00642D62" w:rsidR="001F3279" w:rsidP="009A7786" w:rsidRDefault="001F3279" w14:paraId="676EB9DA" w14:textId="77777777">
            <w:pPr>
              <w:pStyle w:val="NormalWeb"/>
              <w:shd w:val="clear" w:color="auto" w:fill="FFFFFF"/>
              <w:spacing w:before="0" w:beforeAutospacing="0" w:after="0" w:afterAutospacing="0"/>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cs="Calibri"/>
                <w:iCs/>
                <w:color w:val="000000"/>
                <w:sz w:val="22"/>
                <w:szCs w:val="22"/>
                <w:bdr w:val="none" w:color="auto" w:sz="0" w:space="0" w:frame="1"/>
              </w:rPr>
              <w:t>Digital Degree Apprenticeships</w:t>
            </w:r>
          </w:p>
        </w:tc>
      </w:tr>
      <w:tr w:rsidR="00642D62" w:rsidTr="437F8401" w14:paraId="64DD9A18" w14:textId="77777777">
        <w:tc>
          <w:tcPr>
            <w:cnfStyle w:val="001000000000" w:firstRow="0" w:lastRow="0" w:firstColumn="1" w:lastColumn="0" w:oddVBand="0" w:evenVBand="0" w:oddHBand="0" w:evenHBand="0" w:firstRowFirstColumn="0" w:firstRowLastColumn="0" w:lastRowFirstColumn="0" w:lastRowLastColumn="0"/>
            <w:tcW w:w="988" w:type="dxa"/>
            <w:tcMar/>
          </w:tcPr>
          <w:p w:rsidRPr="00642D62" w:rsidR="001F3279" w:rsidP="001F3279" w:rsidRDefault="001F3279" w14:paraId="39D00E5C" w14:textId="42FAAA58">
            <w:pPr>
              <w:rPr>
                <w:rFonts w:ascii="Myriad Pro" w:hAnsi="Myriad Pro"/>
              </w:rPr>
            </w:pPr>
            <w:r w:rsidR="001F3279">
              <w:drawing>
                <wp:inline wp14:editId="14525E52" wp14:anchorId="5AB4CFB1">
                  <wp:extent cx="742950" cy="1003986"/>
                  <wp:effectExtent l="0" t="0" r="0" b="5715"/>
                  <wp:docPr id="2032531083" name="Picture 2032531083" descr="Image preview" title=""/>
                  <wp:cNvGraphicFramePr>
                    <a:graphicFrameLocks noChangeAspect="1"/>
                  </wp:cNvGraphicFramePr>
                  <a:graphic>
                    <a:graphicData uri="http://schemas.openxmlformats.org/drawingml/2006/picture">
                      <pic:pic>
                        <pic:nvPicPr>
                          <pic:cNvPr id="0" name="Picture 2032531083"/>
                          <pic:cNvPicPr/>
                        </pic:nvPicPr>
                        <pic:blipFill>
                          <a:blip r:embed="R4cab62d52f28488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742950" cy="1003986"/>
                          </a:xfrm>
                          <a:prstGeom prst="rect">
                            <a:avLst/>
                          </a:prstGeom>
                        </pic:spPr>
                      </pic:pic>
                    </a:graphicData>
                  </a:graphic>
                </wp:inline>
              </w:drawing>
            </w:r>
          </w:p>
        </w:tc>
        <w:tc>
          <w:tcPr>
            <w:cnfStyle w:val="000000000000" w:firstRow="0" w:lastRow="0" w:firstColumn="0" w:lastColumn="0" w:oddVBand="0" w:evenVBand="0" w:oddHBand="0" w:evenHBand="0" w:firstRowFirstColumn="0" w:firstRowLastColumn="0" w:lastRowFirstColumn="0" w:lastRowLastColumn="0"/>
            <w:tcW w:w="7087" w:type="dxa"/>
            <w:tcMar/>
          </w:tcPr>
          <w:p w:rsidRPr="00642D62" w:rsidR="001F3279" w:rsidP="001F3279" w:rsidRDefault="001F3279" w14:paraId="7DC3C34C" w14:textId="77777777">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eastAsia="Calibri" w:cs="Calibri"/>
                <w:b/>
                <w:bCs/>
              </w:rPr>
            </w:pPr>
            <w:r w:rsidRPr="00642D62">
              <w:rPr>
                <w:rFonts w:ascii="Myriad Pro" w:hAnsi="Myriad Pro" w:eastAsia="Calibri" w:cs="Calibri"/>
                <w:b/>
                <w:bCs/>
              </w:rPr>
              <w:t>Andrew Thorn (Apprenticeship Liaison Officer):</w:t>
            </w:r>
          </w:p>
          <w:p w:rsidRPr="00642D62" w:rsidR="001F3279" w:rsidP="001F3279" w:rsidRDefault="001F3279" w14:paraId="5A283FAE" w14:textId="77777777">
            <w:pPr>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eastAsia="Calibri" w:cs="Calibri"/>
              </w:rPr>
              <w:t xml:space="preserve">I started working in manufacturing industry in 1986 as a graduate management trainee with British Sugar being promoted to Shift Manager and leading the team that designed, installed and commissioned a bioethanol plant.  In 1990 I joined Dow Chemicals as process engineering manager working in the UK, France and Germany. I was also the UK lead for the Dow six sigma </w:t>
            </w:r>
            <w:r w:rsidRPr="00642D62">
              <w:rPr>
                <w:rFonts w:ascii="Myriad Pro" w:hAnsi="Myriad Pro" w:eastAsia="Calibri" w:cs="Calibri"/>
              </w:rPr>
              <w:lastRenderedPageBreak/>
              <w:t>programme.  In 1998 I joined British Steel as Quality Manager Technical and I lead the team that developed the optimised food can.</w:t>
            </w:r>
          </w:p>
          <w:p w:rsidRPr="00642D62" w:rsidR="001F3279" w:rsidP="001F3279" w:rsidRDefault="001F3279" w14:paraId="551FE6D4" w14:textId="77777777">
            <w:pPr>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eastAsia="Calibri" w:cs="Calibri"/>
              </w:rPr>
              <w:t>In 2003 I joined UWTSD as a lecturer to support military and part-time manufacturing programmes before becoming manager for MSc Engineering Portfolio. I am a Chartered Engineer and hold a BSc (Hons) in Chemical Engineering, MSc Industrial Microbiology and MBA.  My interests are primarily in process improvement, supply chain resilience in manufacturing, plant and asset engineering and energy efficiency.</w:t>
            </w:r>
          </w:p>
          <w:p w:rsidRPr="00642D62" w:rsidR="001F3279" w:rsidP="001F3279" w:rsidRDefault="001F3279" w14:paraId="43E72D14" w14:textId="77777777">
            <w:pPr>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eastAsia="Calibri" w:cs="Calibri"/>
              </w:rPr>
              <w:t xml:space="preserve"> </w:t>
            </w:r>
          </w:p>
          <w:p w:rsidRPr="00642D62" w:rsidR="001F3279" w:rsidP="001F3279" w:rsidRDefault="001F3279" w14:paraId="16B93ED8" w14:textId="77777777">
            <w:pPr>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eastAsia="Calibri" w:cs="Calibri"/>
              </w:rPr>
              <w:t xml:space="preserve">I am a member of the Society of Operational Engineers, Institute of Chemical Engineers and the Chartered Management Institute.  Since 2008 I have been an external examiner at five UK universities.  I am also a visiting fellow at the German Graduate School of Management in </w:t>
            </w:r>
            <w:proofErr w:type="spellStart"/>
            <w:r w:rsidRPr="00642D62">
              <w:rPr>
                <w:rFonts w:ascii="Myriad Pro" w:hAnsi="Myriad Pro" w:eastAsia="Calibri" w:cs="Calibri"/>
              </w:rPr>
              <w:t>Stuggart</w:t>
            </w:r>
            <w:proofErr w:type="spellEnd"/>
            <w:r w:rsidRPr="00642D62">
              <w:rPr>
                <w:rFonts w:ascii="Myriad Pro" w:hAnsi="Myriad Pro" w:eastAsia="Calibri" w:cs="Calibri"/>
              </w:rPr>
              <w:t>.</w:t>
            </w:r>
          </w:p>
        </w:tc>
        <w:tc>
          <w:tcPr>
            <w:cnfStyle w:val="000000000000" w:firstRow="0" w:lastRow="0" w:firstColumn="0" w:lastColumn="0" w:oddVBand="0" w:evenVBand="0" w:oddHBand="0" w:evenHBand="0" w:firstRowFirstColumn="0" w:firstRowLastColumn="0" w:lastRowFirstColumn="0" w:lastRowLastColumn="0"/>
            <w:tcW w:w="2381" w:type="dxa"/>
            <w:tcMar/>
          </w:tcPr>
          <w:p w:rsidRPr="00642D62" w:rsidR="001F3279" w:rsidP="001F3279" w:rsidRDefault="001F3279" w14:paraId="5BACB17E" w14:textId="77777777">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eastAsia="Calibri" w:cs="Calibri"/>
              </w:rPr>
              <w:lastRenderedPageBreak/>
              <w:t xml:space="preserve">Apprenticeship Liaison Officer </w:t>
            </w:r>
          </w:p>
          <w:p w:rsidRPr="00642D62" w:rsidR="001F3279" w:rsidP="001F3279" w:rsidRDefault="001F3279" w14:paraId="0B22247D" w14:textId="77777777">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eastAsia="Calibri" w:cs="Calibri"/>
              </w:rPr>
              <w:t xml:space="preserve"> </w:t>
            </w:r>
          </w:p>
          <w:p w:rsidRPr="00642D62" w:rsidR="001F3279" w:rsidP="001F3279" w:rsidRDefault="001F3279" w14:paraId="37DE9099" w14:textId="77777777">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eastAsia="Calibri" w:cs="Calibri"/>
              </w:rPr>
              <w:t>Engineering Apprenticeships</w:t>
            </w:r>
          </w:p>
          <w:p w:rsidRPr="00642D62" w:rsidR="001F3279" w:rsidP="001F3279" w:rsidRDefault="001F3279" w14:paraId="705E1878" w14:textId="77777777">
            <w:pPr>
              <w:cnfStyle w:val="000000000000" w:firstRow="0" w:lastRow="0" w:firstColumn="0" w:lastColumn="0" w:oddVBand="0" w:evenVBand="0" w:oddHBand="0" w:evenHBand="0" w:firstRowFirstColumn="0" w:firstRowLastColumn="0" w:lastRowFirstColumn="0" w:lastRowLastColumn="0"/>
              <w:rPr>
                <w:rFonts w:ascii="Myriad Pro" w:hAnsi="Myriad Pro"/>
              </w:rPr>
            </w:pPr>
          </w:p>
        </w:tc>
      </w:tr>
      <w:tr w:rsidR="00642D62" w:rsidTr="437F8401" w14:paraId="04654839" w14:textId="77777777">
        <w:tc>
          <w:tcPr>
            <w:cnfStyle w:val="001000000000" w:firstRow="0" w:lastRow="0" w:firstColumn="1" w:lastColumn="0" w:oddVBand="0" w:evenVBand="0" w:oddHBand="0" w:evenHBand="0" w:firstRowFirstColumn="0" w:firstRowLastColumn="0" w:lastRowFirstColumn="0" w:lastRowLastColumn="0"/>
            <w:tcW w:w="988" w:type="dxa"/>
            <w:tcMar/>
          </w:tcPr>
          <w:p w:rsidRPr="00642D62" w:rsidR="001F3279" w:rsidP="001F3279" w:rsidRDefault="001F3279" w14:paraId="246D7724" w14:textId="77777777">
            <w:pPr>
              <w:rPr>
                <w:rFonts w:ascii="Myriad Pro" w:hAnsi="Myriad Pro"/>
              </w:rPr>
            </w:pPr>
          </w:p>
        </w:tc>
        <w:tc>
          <w:tcPr>
            <w:cnfStyle w:val="000000000000" w:firstRow="0" w:lastRow="0" w:firstColumn="0" w:lastColumn="0" w:oddVBand="0" w:evenVBand="0" w:oddHBand="0" w:evenHBand="0" w:firstRowFirstColumn="0" w:firstRowLastColumn="0" w:lastRowFirstColumn="0" w:lastRowLastColumn="0"/>
            <w:tcW w:w="7087" w:type="dxa"/>
            <w:tcMar/>
          </w:tcPr>
          <w:p w:rsidRPr="00642D62" w:rsidR="001F3279" w:rsidP="001F3279" w:rsidRDefault="001F3279" w14:paraId="1680738D" w14:textId="77777777">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eastAsia="Calibri" w:cs="Calibri"/>
                <w:b/>
                <w:bCs/>
              </w:rPr>
              <w:t>Simon Jones (Apprenticeship Liaison Officer):</w:t>
            </w:r>
          </w:p>
          <w:p w:rsidRPr="00642D62" w:rsidR="001F3279" w:rsidP="001F3279" w:rsidRDefault="001F3279" w14:paraId="58DDA909" w14:textId="77777777">
            <w:pPr>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eastAsia="Calibri" w:cs="Calibri"/>
              </w:rPr>
              <w:t xml:space="preserve">I joined Coleg Sir Gar as a Training Advisor for Health Informatics back in June 2018. My current role involves recruiting and supporting apprentices and FE Learners for the Levels 2, 3 and 4 in Health Informatics.  As part of this role I work as an Apprenticeship Liaison Officer for UWTSD and I am responsible for providing support to digital degree apprentices throughout their programme of study. </w:t>
            </w:r>
          </w:p>
          <w:p w:rsidRPr="00642D62" w:rsidR="001F3279" w:rsidP="001F3279" w:rsidRDefault="001F3279" w14:paraId="4AAA9CAE" w14:textId="77777777">
            <w:pPr>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eastAsia="Calibri" w:cs="Calibri"/>
              </w:rPr>
              <w:t>Prior to my current role, I worked in the NHS for over 27 years as a Senior Manager responsible for four Acute Hospitals and numerous Primary Care establishments. During this time, having managed in excess of a thousand staff members my main focus has been on leadership, education, staff training and development.</w:t>
            </w:r>
          </w:p>
        </w:tc>
        <w:tc>
          <w:tcPr>
            <w:cnfStyle w:val="000000000000" w:firstRow="0" w:lastRow="0" w:firstColumn="0" w:lastColumn="0" w:oddVBand="0" w:evenVBand="0" w:oddHBand="0" w:evenHBand="0" w:firstRowFirstColumn="0" w:firstRowLastColumn="0" w:lastRowFirstColumn="0" w:lastRowLastColumn="0"/>
            <w:tcW w:w="2381" w:type="dxa"/>
            <w:tcMar/>
          </w:tcPr>
          <w:p w:rsidRPr="00642D62" w:rsidR="001F3279" w:rsidP="001F3279" w:rsidRDefault="001F3279" w14:paraId="0E4993F5" w14:textId="77777777">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eastAsia="Calibri" w:cs="Calibri"/>
              </w:rPr>
              <w:t xml:space="preserve">Apprenticeship Liaison Officer </w:t>
            </w:r>
          </w:p>
          <w:p w:rsidRPr="00642D62" w:rsidR="001F3279" w:rsidP="001F3279" w:rsidRDefault="001F3279" w14:paraId="37BDE231" w14:textId="77777777">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eastAsia="Calibri" w:cs="Calibri"/>
              </w:rPr>
              <w:t xml:space="preserve"> </w:t>
            </w:r>
          </w:p>
          <w:p w:rsidRPr="00642D62" w:rsidR="001F3279" w:rsidP="001F3279" w:rsidRDefault="001F3279" w14:paraId="0A9B3085" w14:textId="77777777">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eastAsia="Calibri" w:cs="Calibri"/>
              </w:rPr>
              <w:t>Digital Degree</w:t>
            </w:r>
            <w:r w:rsidRPr="00642D62">
              <w:rPr>
                <w:rFonts w:ascii="Myriad Pro" w:hAnsi="Myriad Pro" w:eastAsia="Calibri" w:cs="Calibri"/>
                <w:color w:val="008080"/>
                <w:u w:val="single"/>
              </w:rPr>
              <w:t xml:space="preserve"> </w:t>
            </w:r>
            <w:r w:rsidRPr="00642D62">
              <w:rPr>
                <w:rFonts w:ascii="Myriad Pro" w:hAnsi="Myriad Pro" w:eastAsia="Calibri" w:cs="Calibri"/>
              </w:rPr>
              <w:t>Apprenticeships</w:t>
            </w:r>
          </w:p>
          <w:p w:rsidRPr="00642D62" w:rsidR="001F3279" w:rsidP="001F3279" w:rsidRDefault="001F3279" w14:paraId="7EA11310" w14:textId="77777777">
            <w:pPr>
              <w:cnfStyle w:val="000000000000" w:firstRow="0" w:lastRow="0" w:firstColumn="0" w:lastColumn="0" w:oddVBand="0" w:evenVBand="0" w:oddHBand="0" w:evenHBand="0" w:firstRowFirstColumn="0" w:firstRowLastColumn="0" w:lastRowFirstColumn="0" w:lastRowLastColumn="0"/>
              <w:rPr>
                <w:rFonts w:ascii="Myriad Pro" w:hAnsi="Myriad Pro"/>
              </w:rPr>
            </w:pPr>
          </w:p>
        </w:tc>
      </w:tr>
      <w:tr w:rsidR="00642D62" w:rsidTr="437F8401" w14:paraId="10E51701" w14:textId="77777777">
        <w:tc>
          <w:tcPr>
            <w:cnfStyle w:val="001000000000" w:firstRow="0" w:lastRow="0" w:firstColumn="1" w:lastColumn="0" w:oddVBand="0" w:evenVBand="0" w:oddHBand="0" w:evenHBand="0" w:firstRowFirstColumn="0" w:firstRowLastColumn="0" w:lastRowFirstColumn="0" w:lastRowLastColumn="0"/>
            <w:tcW w:w="988" w:type="dxa"/>
            <w:tcMar/>
          </w:tcPr>
          <w:p w:rsidRPr="00642D62" w:rsidR="001F3279" w:rsidP="001F3279" w:rsidRDefault="001F3279" w14:paraId="3C906C7A" w14:textId="77777777">
            <w:pPr>
              <w:spacing w:line="270" w:lineRule="exact"/>
              <w:rPr>
                <w:rFonts w:ascii="Myriad Pro" w:hAnsi="Myriad Pro" w:eastAsia="Calibri" w:cs="Calibri"/>
                <w:b w:val="0"/>
                <w:bCs w:val="0"/>
                <w:color w:val="000000" w:themeColor="text1"/>
              </w:rPr>
            </w:pPr>
          </w:p>
        </w:tc>
        <w:tc>
          <w:tcPr>
            <w:cnfStyle w:val="000000000000" w:firstRow="0" w:lastRow="0" w:firstColumn="0" w:lastColumn="0" w:oddVBand="0" w:evenVBand="0" w:oddHBand="0" w:evenHBand="0" w:firstRowFirstColumn="0" w:firstRowLastColumn="0" w:lastRowFirstColumn="0" w:lastRowLastColumn="0"/>
            <w:tcW w:w="7087" w:type="dxa"/>
            <w:tcMar/>
          </w:tcPr>
          <w:p w:rsidRPr="00642D62" w:rsidR="001F3279" w:rsidP="001F3279" w:rsidRDefault="001F3279" w14:paraId="0B9E5FE3" w14:textId="77777777">
            <w:pPr>
              <w:spacing w:line="270" w:lineRule="exact"/>
              <w:cnfStyle w:val="000000000000" w:firstRow="0" w:lastRow="0" w:firstColumn="0" w:lastColumn="0" w:oddVBand="0" w:evenVBand="0" w:oddHBand="0" w:evenHBand="0" w:firstRowFirstColumn="0" w:firstRowLastColumn="0" w:lastRowFirstColumn="0" w:lastRowLastColumn="0"/>
              <w:rPr>
                <w:rFonts w:ascii="Myriad Pro" w:hAnsi="Myriad Pro" w:eastAsia="Arial" w:cs="Calibri"/>
                <w:b/>
                <w:bCs/>
                <w:color w:val="000000" w:themeColor="text1"/>
              </w:rPr>
            </w:pPr>
            <w:r w:rsidRPr="00642D62">
              <w:rPr>
                <w:rFonts w:ascii="Myriad Pro" w:hAnsi="Myriad Pro" w:eastAsia="Arial" w:cs="Calibri"/>
                <w:b/>
                <w:bCs/>
                <w:color w:val="000000" w:themeColor="text1"/>
              </w:rPr>
              <w:t>Andrea Evans (Apprenticeship Liaison Officer):</w:t>
            </w:r>
          </w:p>
          <w:p w:rsidRPr="00642D62" w:rsidR="001F3279" w:rsidP="001F3279" w:rsidRDefault="001F3279" w14:paraId="55D13997" w14:textId="77777777">
            <w:pPr>
              <w:spacing w:line="270" w:lineRule="exact"/>
              <w:cnfStyle w:val="000000000000" w:firstRow="0" w:lastRow="0" w:firstColumn="0" w:lastColumn="0" w:oddVBand="0" w:evenVBand="0" w:oddHBand="0" w:evenHBand="0" w:firstRowFirstColumn="0" w:firstRowLastColumn="0" w:lastRowFirstColumn="0" w:lastRowLastColumn="0"/>
              <w:rPr>
                <w:rFonts w:ascii="Myriad Pro" w:hAnsi="Myriad Pro" w:cs="Calibri" w:eastAsiaTheme="minorEastAsia"/>
                <w:color w:val="201F1E"/>
              </w:rPr>
            </w:pPr>
            <w:r w:rsidRPr="00642D62">
              <w:rPr>
                <w:rFonts w:ascii="Myriad Pro" w:hAnsi="Myriad Pro" w:cs="Calibri" w:eastAsiaTheme="minorEastAsia"/>
                <w:color w:val="201F1E"/>
              </w:rPr>
              <w:t>I joined UWTSD in December 2018 on a part time basis as an Apprenticeship Liaison Officer supporting the Digital Degree Work Based Learning programme. I am also employed by Coleg Sir Gar as a Training Advisor for apprenticeship programmes.</w:t>
            </w:r>
          </w:p>
          <w:p w:rsidRPr="00642D62" w:rsidR="001F3279" w:rsidP="001F3279" w:rsidRDefault="001F3279" w14:paraId="569B438D" w14:textId="77777777">
            <w:pPr>
              <w:spacing w:line="270" w:lineRule="exact"/>
              <w:cnfStyle w:val="000000000000" w:firstRow="0" w:lastRow="0" w:firstColumn="0" w:lastColumn="0" w:oddVBand="0" w:evenVBand="0" w:oddHBand="0" w:evenHBand="0" w:firstRowFirstColumn="0" w:firstRowLastColumn="0" w:lastRowFirstColumn="0" w:lastRowLastColumn="0"/>
              <w:rPr>
                <w:rFonts w:ascii="Myriad Pro" w:hAnsi="Myriad Pro" w:cs="Calibri" w:eastAsiaTheme="minorEastAsia"/>
                <w:color w:val="000000" w:themeColor="text1"/>
              </w:rPr>
            </w:pPr>
            <w:r w:rsidRPr="00642D62">
              <w:rPr>
                <w:rFonts w:ascii="Myriad Pro" w:hAnsi="Myriad Pro" w:cs="Calibri" w:eastAsiaTheme="minorEastAsia"/>
                <w:color w:val="201F1E"/>
              </w:rPr>
              <w:t>Prior to this I worked at a major high street bank for over 23 years latterly as a customer service NVQ assessor and internal verifier for the Wales and West region. I was also responsible for co-ordinating the introduction and training of new bank standard PC software and hardware across the region.</w:t>
            </w:r>
          </w:p>
        </w:tc>
        <w:tc>
          <w:tcPr>
            <w:cnfStyle w:val="000000000000" w:firstRow="0" w:lastRow="0" w:firstColumn="0" w:lastColumn="0" w:oddVBand="0" w:evenVBand="0" w:oddHBand="0" w:evenHBand="0" w:firstRowFirstColumn="0" w:firstRowLastColumn="0" w:lastRowFirstColumn="0" w:lastRowLastColumn="0"/>
            <w:tcW w:w="2381" w:type="dxa"/>
            <w:tcMar/>
          </w:tcPr>
          <w:p w:rsidRPr="00642D62" w:rsidR="001F3279" w:rsidP="001F3279" w:rsidRDefault="001F3279" w14:paraId="1D7B4F11" w14:textId="77777777">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eastAsia="Calibri" w:cs="Calibri"/>
              </w:rPr>
              <w:t xml:space="preserve">Apprenticeship Liaison Officer </w:t>
            </w:r>
          </w:p>
          <w:p w:rsidRPr="00642D62" w:rsidR="001F3279" w:rsidP="001F3279" w:rsidRDefault="001F3279" w14:paraId="1E9506A9" w14:textId="77777777">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eastAsia="Calibri" w:cs="Calibri"/>
              </w:rPr>
              <w:t xml:space="preserve"> </w:t>
            </w:r>
          </w:p>
          <w:p w:rsidRPr="00642D62" w:rsidR="001F3279" w:rsidP="001F3279" w:rsidRDefault="001F3279" w14:paraId="562D3FCF" w14:textId="77777777">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eastAsia="Calibri" w:cs="Calibri"/>
              </w:rPr>
              <w:t>Digital Degree Apprenticeships</w:t>
            </w:r>
          </w:p>
          <w:p w:rsidRPr="00642D62" w:rsidR="001F3279" w:rsidP="001F3279" w:rsidRDefault="001F3279" w14:paraId="20F5CDCE" w14:textId="77777777">
            <w:pPr>
              <w:cnfStyle w:val="000000000000" w:firstRow="0" w:lastRow="0" w:firstColumn="0" w:lastColumn="0" w:oddVBand="0" w:evenVBand="0" w:oddHBand="0" w:evenHBand="0" w:firstRowFirstColumn="0" w:firstRowLastColumn="0" w:lastRowFirstColumn="0" w:lastRowLastColumn="0"/>
              <w:rPr>
                <w:rFonts w:ascii="Myriad Pro" w:hAnsi="Myriad Pro"/>
              </w:rPr>
            </w:pPr>
          </w:p>
        </w:tc>
      </w:tr>
      <w:tr w:rsidR="00642D62" w:rsidTr="437F8401" w14:paraId="0695BE6B" w14:textId="77777777">
        <w:tc>
          <w:tcPr>
            <w:cnfStyle w:val="001000000000" w:firstRow="0" w:lastRow="0" w:firstColumn="1" w:lastColumn="0" w:oddVBand="0" w:evenVBand="0" w:oddHBand="0" w:evenHBand="0" w:firstRowFirstColumn="0" w:firstRowLastColumn="0" w:lastRowFirstColumn="0" w:lastRowLastColumn="0"/>
            <w:tcW w:w="988" w:type="dxa"/>
            <w:tcMar/>
          </w:tcPr>
          <w:p w:rsidRPr="00642D62" w:rsidR="001F3279" w:rsidP="001F3279" w:rsidRDefault="001F3279" w14:paraId="3FB0398F" w14:textId="68036972">
            <w:pPr>
              <w:rPr>
                <w:rFonts w:ascii="Myriad Pro" w:hAnsi="Myriad Pro"/>
              </w:rPr>
            </w:pPr>
            <w:r w:rsidRPr="00642D62">
              <w:rPr>
                <w:rFonts w:ascii="Myriad Pro" w:hAnsi="Myriad Pro"/>
                <w:noProof/>
                <w:lang w:eastAsia="en-GB"/>
              </w:rPr>
              <w:drawing>
                <wp:inline distT="0" distB="0" distL="0" distR="0" wp14:anchorId="7818CA59" wp14:editId="4CF0410D">
                  <wp:extent cx="790575" cy="844980"/>
                  <wp:effectExtent l="0" t="0" r="0" b="0"/>
                  <wp:docPr id="1407713513" name="Picture 14077135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7713513"/>
                          <pic:cNvPicPr/>
                        </pic:nvPicPr>
                        <pic:blipFill rotWithShape="1">
                          <a:blip r:embed="rId23">
                            <a:extLst>
                              <a:ext uri="{28A0092B-C50C-407E-A947-70E740481C1C}">
                                <a14:useLocalDpi xmlns:a14="http://schemas.microsoft.com/office/drawing/2010/main" val="0"/>
                              </a:ext>
                            </a:extLst>
                          </a:blip>
                          <a:srcRect l="12948" r="14075"/>
                          <a:stretch/>
                        </pic:blipFill>
                        <pic:spPr bwMode="auto">
                          <a:xfrm>
                            <a:off x="0" y="0"/>
                            <a:ext cx="800938" cy="856056"/>
                          </a:xfrm>
                          <a:prstGeom prst="rect">
                            <a:avLst/>
                          </a:prstGeom>
                          <a:ln>
                            <a:noFill/>
                          </a:ln>
                          <a:extLst>
                            <a:ext uri="{53640926-AAD7-44D8-BBD7-CCE9431645EC}">
                              <a14:shadowObscured xmlns:a14="http://schemas.microsoft.com/office/drawing/2010/main"/>
                            </a:ext>
                          </a:extLst>
                        </pic:spPr>
                      </pic:pic>
                    </a:graphicData>
                  </a:graphic>
                </wp:inline>
              </w:drawing>
            </w:r>
          </w:p>
        </w:tc>
        <w:tc>
          <w:tcPr>
            <w:cnfStyle w:val="000000000000" w:firstRow="0" w:lastRow="0" w:firstColumn="0" w:lastColumn="0" w:oddVBand="0" w:evenVBand="0" w:oddHBand="0" w:evenHBand="0" w:firstRowFirstColumn="0" w:firstRowLastColumn="0" w:lastRowFirstColumn="0" w:lastRowLastColumn="0"/>
            <w:tcW w:w="7087" w:type="dxa"/>
            <w:tcMar/>
          </w:tcPr>
          <w:p w:rsidRPr="00642D62" w:rsidR="001F3279" w:rsidP="001F3279" w:rsidRDefault="001F3279" w14:paraId="669D05A1" w14:textId="77777777">
            <w:pPr>
              <w:cnfStyle w:val="000000000000" w:firstRow="0" w:lastRow="0" w:firstColumn="0" w:lastColumn="0" w:oddVBand="0" w:evenVBand="0" w:oddHBand="0" w:evenHBand="0" w:firstRowFirstColumn="0" w:firstRowLastColumn="0" w:lastRowFirstColumn="0" w:lastRowLastColumn="0"/>
              <w:rPr>
                <w:rFonts w:ascii="Myriad Pro" w:hAnsi="Myriad Pro" w:cs="Calibri"/>
                <w:b/>
                <w:bCs/>
                <w:color w:val="000000" w:themeColor="text1"/>
              </w:rPr>
            </w:pPr>
            <w:r w:rsidRPr="00642D62">
              <w:rPr>
                <w:rFonts w:ascii="Myriad Pro" w:hAnsi="Myriad Pro" w:cs="Calibri"/>
                <w:b/>
                <w:bCs/>
              </w:rPr>
              <w:t>Emma Davies (Apprenticeship Liaison Officer):</w:t>
            </w:r>
          </w:p>
          <w:p w:rsidRPr="00642D62" w:rsidR="001F3279" w:rsidP="001F3279" w:rsidRDefault="001F3279" w14:paraId="30EDD3CC" w14:textId="2D7B1360">
            <w:pPr>
              <w:spacing w:line="270" w:lineRule="exact"/>
              <w:cnfStyle w:val="000000000000" w:firstRow="0" w:lastRow="0" w:firstColumn="0" w:lastColumn="0" w:oddVBand="0" w:evenVBand="0" w:oddHBand="0" w:evenHBand="0" w:firstRowFirstColumn="0" w:firstRowLastColumn="0" w:lastRowFirstColumn="0" w:lastRowLastColumn="0"/>
              <w:rPr>
                <w:rFonts w:ascii="Myriad Pro" w:hAnsi="Myriad Pro" w:eastAsia="Calibri" w:cs="Calibri"/>
                <w:color w:val="000000" w:themeColor="text1"/>
              </w:rPr>
            </w:pPr>
            <w:r w:rsidRPr="437F8401" w:rsidR="001F3279">
              <w:rPr>
                <w:rFonts w:ascii="Myriad Pro" w:hAnsi="Myriad Pro" w:eastAsia="Calibri" w:cs="Calibri"/>
                <w:color w:val="000000" w:themeColor="text1" w:themeTint="FF" w:themeShade="FF"/>
              </w:rPr>
              <w:t xml:space="preserve">I joined the UWTSD </w:t>
            </w:r>
            <w:r w:rsidRPr="437F8401" w:rsidR="54BF8CE2">
              <w:rPr>
                <w:rFonts w:ascii="Myriad Pro" w:hAnsi="Myriad Pro" w:eastAsia="Calibri" w:cs="Calibri"/>
                <w:color w:val="000000" w:themeColor="text1" w:themeTint="FF" w:themeShade="FF"/>
              </w:rPr>
              <w:t xml:space="preserve">in </w:t>
            </w:r>
            <w:r w:rsidRPr="437F8401" w:rsidR="001F3279">
              <w:rPr>
                <w:rFonts w:ascii="Myriad Pro" w:hAnsi="Myriad Pro" w:eastAsia="Calibri" w:cs="Calibri"/>
                <w:color w:val="000000" w:themeColor="text1" w:themeTint="FF" w:themeShade="FF"/>
              </w:rPr>
              <w:t xml:space="preserve">August 2020 as an apprentice liaison officer providing support to the digital and engineering degree apprentices throughout their apprenticeship. </w:t>
            </w:r>
          </w:p>
          <w:p w:rsidRPr="00642D62" w:rsidR="001F3279" w:rsidP="001F3279" w:rsidRDefault="001F3279" w14:paraId="2EE2F893" w14:textId="194427CD">
            <w:pPr>
              <w:spacing w:line="270" w:lineRule="exact"/>
              <w:cnfStyle w:val="000000000000" w:firstRow="0" w:lastRow="0" w:firstColumn="0" w:lastColumn="0" w:oddVBand="0" w:evenVBand="0" w:oddHBand="0" w:evenHBand="0" w:firstRowFirstColumn="0" w:firstRowLastColumn="0" w:lastRowFirstColumn="0" w:lastRowLastColumn="0"/>
              <w:rPr>
                <w:rFonts w:ascii="Myriad Pro" w:hAnsi="Myriad Pro"/>
              </w:rPr>
            </w:pPr>
            <w:r w:rsidRPr="437F8401" w:rsidR="001F3279">
              <w:rPr>
                <w:rFonts w:ascii="Myriad Pro" w:hAnsi="Myriad Pro" w:eastAsia="Calibri" w:cs="Calibri"/>
                <w:color w:val="000000" w:themeColor="text1" w:themeTint="FF" w:themeShade="FF"/>
              </w:rPr>
              <w:t>Pr</w:t>
            </w:r>
            <w:r w:rsidRPr="437F8401" w:rsidR="1C2A7A3E">
              <w:rPr>
                <w:rFonts w:ascii="Myriad Pro" w:hAnsi="Myriad Pro" w:eastAsia="Calibri" w:cs="Calibri"/>
                <w:color w:val="000000" w:themeColor="text1" w:themeTint="FF" w:themeShade="FF"/>
              </w:rPr>
              <w:t>ior to this</w:t>
            </w:r>
            <w:r w:rsidRPr="437F8401" w:rsidR="001F3279">
              <w:rPr>
                <w:rFonts w:ascii="Myriad Pro" w:hAnsi="Myriad Pro" w:eastAsia="Calibri" w:cs="Calibri"/>
                <w:color w:val="000000" w:themeColor="text1" w:themeTint="FF" w:themeShade="FF"/>
              </w:rPr>
              <w:t xml:space="preserve">, I worked as a HR Manager for the Steel Industry </w:t>
            </w:r>
            <w:r w:rsidRPr="437F8401" w:rsidR="6F1BED5D">
              <w:rPr>
                <w:rFonts w:ascii="Myriad Pro" w:hAnsi="Myriad Pro" w:eastAsia="Calibri" w:cs="Calibri"/>
                <w:color w:val="000000" w:themeColor="text1" w:themeTint="FF" w:themeShade="FF"/>
              </w:rPr>
              <w:t xml:space="preserve">for a short period of time and just </w:t>
            </w:r>
            <w:r w:rsidRPr="437F8401" w:rsidR="001F3279">
              <w:rPr>
                <w:rFonts w:ascii="Myriad Pro" w:hAnsi="Myriad Pro" w:eastAsia="Calibri" w:cs="Calibri"/>
                <w:color w:val="000000" w:themeColor="text1" w:themeTint="FF" w:themeShade="FF"/>
              </w:rPr>
              <w:t xml:space="preserve">prior to that for a Global Manufacturing Company which produced component parts for the </w:t>
            </w:r>
            <w:r w:rsidRPr="437F8401" w:rsidR="001F3279">
              <w:rPr>
                <w:rFonts w:ascii="Myriad Pro" w:hAnsi="Myriad Pro" w:eastAsia="Calibri" w:cs="Calibri"/>
                <w:color w:val="000000" w:themeColor="text1" w:themeTint="FF" w:themeShade="FF"/>
              </w:rPr>
              <w:t xml:space="preserve">Automotive Industry. I worked closely partnering the senior management team, supporting departmental managers in identifying the skills gaps within their teams and identifying individuals for development, progression and succession planning. This extended to supporting apprentices throughout their studies and liaising with learning institutions regarding individual performance and feedback. </w:t>
            </w:r>
          </w:p>
          <w:p w:rsidRPr="00642D62" w:rsidR="001F3279" w:rsidP="001F3279" w:rsidRDefault="001F3279" w14:paraId="5466F379" w14:textId="77777777">
            <w:pPr>
              <w:spacing w:line="270" w:lineRule="exact"/>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eastAsia="Calibri" w:cs="Calibri"/>
                <w:color w:val="000000" w:themeColor="text1"/>
              </w:rPr>
              <w:t xml:space="preserve"> </w:t>
            </w:r>
          </w:p>
          <w:p w:rsidRPr="00642D62" w:rsidR="001F3279" w:rsidP="001F3279" w:rsidRDefault="001F3279" w14:paraId="0C973B28" w14:textId="77777777">
            <w:pPr>
              <w:spacing w:line="270" w:lineRule="exact"/>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eastAsia="Calibri" w:cs="Calibri"/>
                <w:color w:val="000000" w:themeColor="text1"/>
              </w:rPr>
              <w:t xml:space="preserve">My Academic qualifications include a Law degree along with a Post Graduate Diploma in Legal Practice.  </w:t>
            </w:r>
          </w:p>
          <w:p w:rsidRPr="00642D62" w:rsidR="001F3279" w:rsidP="001F3279" w:rsidRDefault="001F3279" w14:paraId="20C52AFA" w14:textId="77777777">
            <w:pPr>
              <w:spacing w:line="270" w:lineRule="exact"/>
              <w:cnfStyle w:val="000000000000" w:firstRow="0" w:lastRow="0" w:firstColumn="0" w:lastColumn="0" w:oddVBand="0" w:evenVBand="0" w:oddHBand="0" w:evenHBand="0" w:firstRowFirstColumn="0" w:firstRowLastColumn="0" w:lastRowFirstColumn="0" w:lastRowLastColumn="0"/>
              <w:rPr>
                <w:rFonts w:ascii="Myriad Pro" w:hAnsi="Myriad Pro" w:eastAsia="Calibri" w:cs="Calibri"/>
                <w:color w:val="000000"/>
                <w:bdr w:val="none" w:color="auto" w:sz="0" w:space="0" w:frame="1"/>
              </w:rPr>
            </w:pPr>
            <w:r w:rsidRPr="00642D62">
              <w:rPr>
                <w:rFonts w:ascii="Myriad Pro" w:hAnsi="Myriad Pro" w:eastAsia="Calibri" w:cs="Calibri"/>
                <w:color w:val="000000" w:themeColor="text1"/>
              </w:rPr>
              <w:t>As a mature student, I returned to education on day release from my employer to the Swansea Met University to study Chartered Institute of Personnel Development, a 4-year course where I achieved level 7 Post Graduate Diploma in Personnel and Development</w:t>
            </w:r>
            <w:r w:rsidRPr="00642D62">
              <w:rPr>
                <w:rFonts w:ascii="Myriad Pro" w:hAnsi="Myriad Pro"/>
              </w:rPr>
              <w:br/>
            </w:r>
          </w:p>
        </w:tc>
        <w:tc>
          <w:tcPr>
            <w:cnfStyle w:val="000000000000" w:firstRow="0" w:lastRow="0" w:firstColumn="0" w:lastColumn="0" w:oddVBand="0" w:evenVBand="0" w:oddHBand="0" w:evenHBand="0" w:firstRowFirstColumn="0" w:firstRowLastColumn="0" w:lastRowFirstColumn="0" w:lastRowLastColumn="0"/>
            <w:tcW w:w="2381" w:type="dxa"/>
            <w:tcMar/>
          </w:tcPr>
          <w:p w:rsidRPr="00642D62" w:rsidR="001F3279" w:rsidP="009A7786" w:rsidRDefault="001F3279" w14:paraId="470E6A33" w14:textId="77777777">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eastAsia="Calibri" w:cs="Calibri"/>
              </w:rPr>
            </w:pPr>
            <w:r w:rsidRPr="00642D62">
              <w:rPr>
                <w:rFonts w:ascii="Myriad Pro" w:hAnsi="Myriad Pro" w:eastAsia="Calibri" w:cs="Calibri"/>
              </w:rPr>
              <w:lastRenderedPageBreak/>
              <w:t xml:space="preserve">Apprenticeship Liaison Officer </w:t>
            </w:r>
          </w:p>
          <w:p w:rsidRPr="00642D62" w:rsidR="001F3279" w:rsidP="009A7786" w:rsidRDefault="001F3279" w14:paraId="0F0CF4E8" w14:textId="77777777">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eastAsia="Calibri" w:cs="Calibri"/>
              </w:rPr>
            </w:pPr>
          </w:p>
          <w:p w:rsidRPr="00642D62" w:rsidR="001F3279" w:rsidP="009A7786" w:rsidRDefault="001F3279" w14:paraId="7F1C1B9B" w14:textId="77777777">
            <w:pPr>
              <w:spacing w:line="257" w:lineRule="auto"/>
              <w:cnfStyle w:val="000000000000" w:firstRow="0" w:lastRow="0" w:firstColumn="0" w:lastColumn="0" w:oddVBand="0" w:evenVBand="0" w:oddHBand="0" w:evenHBand="0" w:firstRowFirstColumn="0" w:firstRowLastColumn="0" w:lastRowFirstColumn="0" w:lastRowLastColumn="0"/>
              <w:rPr>
                <w:rFonts w:ascii="Myriad Pro" w:hAnsi="Myriad Pro" w:eastAsia="Calibri" w:cs="Calibri"/>
              </w:rPr>
            </w:pPr>
            <w:r w:rsidRPr="00642D62">
              <w:rPr>
                <w:rFonts w:ascii="Myriad Pro" w:hAnsi="Myriad Pro" w:eastAsia="Calibri" w:cs="Calibri"/>
              </w:rPr>
              <w:t>Digital Degree and Engineering Apprenticeships</w:t>
            </w:r>
          </w:p>
          <w:p w:rsidRPr="00642D62" w:rsidR="001F3279" w:rsidP="001F3279" w:rsidRDefault="001F3279" w14:paraId="745BF367" w14:textId="77777777">
            <w:pPr>
              <w:cnfStyle w:val="000000000000" w:firstRow="0" w:lastRow="0" w:firstColumn="0" w:lastColumn="0" w:oddVBand="0" w:evenVBand="0" w:oddHBand="0" w:evenHBand="0" w:firstRowFirstColumn="0" w:firstRowLastColumn="0" w:lastRowFirstColumn="0" w:lastRowLastColumn="0"/>
              <w:rPr>
                <w:rFonts w:ascii="Myriad Pro" w:hAnsi="Myriad Pro"/>
              </w:rPr>
            </w:pPr>
          </w:p>
        </w:tc>
      </w:tr>
      <w:tr w:rsidR="00642D62" w:rsidTr="437F8401" w14:paraId="41A33835" w14:textId="77777777">
        <w:tc>
          <w:tcPr>
            <w:cnfStyle w:val="001000000000" w:firstRow="0" w:lastRow="0" w:firstColumn="1" w:lastColumn="0" w:oddVBand="0" w:evenVBand="0" w:oddHBand="0" w:evenHBand="0" w:firstRowFirstColumn="0" w:firstRowLastColumn="0" w:lastRowFirstColumn="0" w:lastRowLastColumn="0"/>
            <w:tcW w:w="988" w:type="dxa"/>
            <w:tcMar/>
          </w:tcPr>
          <w:p w:rsidRPr="00642D62" w:rsidR="001F3279" w:rsidP="001F3279" w:rsidRDefault="001F3279" w14:paraId="39B6B60F" w14:textId="77777777">
            <w:pPr>
              <w:rPr>
                <w:rFonts w:ascii="Myriad Pro" w:hAnsi="Myriad Pro"/>
              </w:rPr>
            </w:pPr>
          </w:p>
        </w:tc>
        <w:tc>
          <w:tcPr>
            <w:cnfStyle w:val="000000000000" w:firstRow="0" w:lastRow="0" w:firstColumn="0" w:lastColumn="0" w:oddVBand="0" w:evenVBand="0" w:oddHBand="0" w:evenHBand="0" w:firstRowFirstColumn="0" w:firstRowLastColumn="0" w:lastRowFirstColumn="0" w:lastRowLastColumn="0"/>
            <w:tcW w:w="7087" w:type="dxa"/>
            <w:tcMar/>
          </w:tcPr>
          <w:p w:rsidRPr="00642D62" w:rsidR="001F3279" w:rsidP="001F3279" w:rsidRDefault="001F3279" w14:paraId="31733737" w14:textId="77777777">
            <w:pPr>
              <w:cnfStyle w:val="000000000000" w:firstRow="0" w:lastRow="0" w:firstColumn="0" w:lastColumn="0" w:oddVBand="0" w:evenVBand="0" w:oddHBand="0" w:evenHBand="0" w:firstRowFirstColumn="0" w:firstRowLastColumn="0" w:lastRowFirstColumn="0" w:lastRowLastColumn="0"/>
              <w:rPr>
                <w:rFonts w:ascii="Myriad Pro" w:hAnsi="Myriad Pro" w:cs="Calibri"/>
                <w:b/>
                <w:bCs/>
                <w:color w:val="000000" w:themeColor="text1"/>
              </w:rPr>
            </w:pPr>
            <w:r w:rsidRPr="00642D62">
              <w:rPr>
                <w:rFonts w:ascii="Myriad Pro" w:hAnsi="Myriad Pro" w:cs="Calibri"/>
                <w:b/>
                <w:bCs/>
              </w:rPr>
              <w:t>Mike Brown (Apprenticeship Liaison Officer):</w:t>
            </w:r>
          </w:p>
          <w:p w:rsidRPr="00642D62" w:rsidR="001F3279" w:rsidP="001F3279" w:rsidRDefault="001F3279" w14:paraId="2C1A03AF" w14:textId="77777777">
            <w:pPr>
              <w:pStyle w:val="NormalWeb"/>
              <w:spacing w:before="0" w:beforeAutospacing="0" w:after="0" w:afterAutospacing="0"/>
              <w:cnfStyle w:val="000000000000" w:firstRow="0" w:lastRow="0" w:firstColumn="0" w:lastColumn="0" w:oddVBand="0" w:evenVBand="0" w:oddHBand="0" w:evenHBand="0" w:firstRowFirstColumn="0" w:firstRowLastColumn="0" w:lastRowFirstColumn="0" w:lastRowLastColumn="0"/>
              <w:rPr>
                <w:rFonts w:ascii="Myriad Pro" w:hAnsi="Myriad Pro"/>
              </w:rPr>
            </w:pPr>
            <w:r w:rsidRPr="00642D62">
              <w:rPr>
                <w:rFonts w:ascii="Myriad Pro" w:hAnsi="Myriad Pro" w:eastAsia="Calibri" w:cs="Calibri"/>
                <w:color w:val="000000" w:themeColor="text1"/>
                <w:sz w:val="22"/>
                <w:szCs w:val="22"/>
              </w:rPr>
              <w:t>I recently joined UWSTD in August 2020 and will provide support to the engineering degree apprentices throughout their programme of study. Originally qualified as an engineering apprentice followed on by roles in Maintenance, Plastic Extrusion, Training and Development and Leadership Development. Spent the last 20 years working with organisations across the UK on management and leadership development in the Manufacturing, Engineering, Pharmaceutical, Motor Sport sectors. I hold a degree in HR Management and a Masters’ Degree in Leadership Studies.</w:t>
            </w:r>
          </w:p>
        </w:tc>
        <w:tc>
          <w:tcPr>
            <w:cnfStyle w:val="000000000000" w:firstRow="0" w:lastRow="0" w:firstColumn="0" w:lastColumn="0" w:oddVBand="0" w:evenVBand="0" w:oddHBand="0" w:evenHBand="0" w:firstRowFirstColumn="0" w:firstRowLastColumn="0" w:lastRowFirstColumn="0" w:lastRowLastColumn="0"/>
            <w:tcW w:w="2381" w:type="dxa"/>
            <w:tcMar/>
          </w:tcPr>
          <w:p w:rsidRPr="00642D62" w:rsidR="001F3279" w:rsidP="009A7786" w:rsidRDefault="001F3279" w14:paraId="7D0C2E15" w14:textId="77777777">
            <w:pPr>
              <w:pStyle w:val="NormalWeb"/>
              <w:spacing w:before="0" w:beforeAutospacing="0" w:after="0" w:afterAutospacing="0"/>
              <w:cnfStyle w:val="000000000000" w:firstRow="0" w:lastRow="0" w:firstColumn="0" w:lastColumn="0" w:oddVBand="0" w:evenVBand="0" w:oddHBand="0" w:evenHBand="0" w:firstRowFirstColumn="0" w:firstRowLastColumn="0" w:lastRowFirstColumn="0" w:lastRowLastColumn="0"/>
              <w:rPr>
                <w:rFonts w:ascii="Myriad Pro" w:hAnsi="Myriad Pro" w:eastAsia="Calibri" w:cs="Calibri"/>
                <w:color w:val="000000" w:themeColor="text1"/>
                <w:sz w:val="22"/>
                <w:szCs w:val="22"/>
              </w:rPr>
            </w:pPr>
            <w:r w:rsidRPr="00642D62">
              <w:rPr>
                <w:rFonts w:ascii="Myriad Pro" w:hAnsi="Myriad Pro" w:eastAsia="Calibri" w:cs="Calibri"/>
                <w:color w:val="000000" w:themeColor="text1"/>
                <w:sz w:val="22"/>
                <w:szCs w:val="22"/>
              </w:rPr>
              <w:t xml:space="preserve">Apprenticeship Liaison Officer </w:t>
            </w:r>
          </w:p>
          <w:p w:rsidRPr="00642D62" w:rsidR="001F3279" w:rsidP="009A7786" w:rsidRDefault="001F3279" w14:paraId="5750CFD7" w14:textId="77777777">
            <w:pPr>
              <w:pStyle w:val="NormalWeb"/>
              <w:spacing w:before="0" w:beforeAutospacing="0" w:after="0" w:afterAutospacing="0"/>
              <w:cnfStyle w:val="000000000000" w:firstRow="0" w:lastRow="0" w:firstColumn="0" w:lastColumn="0" w:oddVBand="0" w:evenVBand="0" w:oddHBand="0" w:evenHBand="0" w:firstRowFirstColumn="0" w:firstRowLastColumn="0" w:lastRowFirstColumn="0" w:lastRowLastColumn="0"/>
              <w:rPr>
                <w:rFonts w:ascii="Myriad Pro" w:hAnsi="Myriad Pro" w:eastAsia="Calibri" w:cs="Calibri"/>
                <w:color w:val="000000" w:themeColor="text1"/>
                <w:sz w:val="22"/>
                <w:szCs w:val="22"/>
              </w:rPr>
            </w:pPr>
          </w:p>
          <w:p w:rsidRPr="00642D62" w:rsidR="001F3279" w:rsidP="009A7786" w:rsidRDefault="001F3279" w14:paraId="524260D1" w14:textId="77777777">
            <w:pPr>
              <w:pStyle w:val="NormalWeb"/>
              <w:spacing w:before="0" w:beforeAutospacing="0" w:after="0" w:afterAutospacing="0"/>
              <w:cnfStyle w:val="000000000000" w:firstRow="0" w:lastRow="0" w:firstColumn="0" w:lastColumn="0" w:oddVBand="0" w:evenVBand="0" w:oddHBand="0" w:evenHBand="0" w:firstRowFirstColumn="0" w:firstRowLastColumn="0" w:lastRowFirstColumn="0" w:lastRowLastColumn="0"/>
              <w:rPr>
                <w:rFonts w:ascii="Myriad Pro" w:hAnsi="Myriad Pro" w:eastAsia="Calibri" w:cs="Calibri"/>
                <w:color w:val="000000" w:themeColor="text1"/>
                <w:sz w:val="22"/>
                <w:szCs w:val="22"/>
              </w:rPr>
            </w:pPr>
            <w:r w:rsidRPr="00642D62">
              <w:rPr>
                <w:rFonts w:ascii="Myriad Pro" w:hAnsi="Myriad Pro" w:eastAsia="Calibri" w:cs="Calibri"/>
                <w:color w:val="000000" w:themeColor="text1"/>
                <w:sz w:val="22"/>
                <w:szCs w:val="22"/>
              </w:rPr>
              <w:t>Engineering Apprenticeships</w:t>
            </w:r>
          </w:p>
          <w:p w:rsidRPr="00642D62" w:rsidR="001F3279" w:rsidP="009A7786" w:rsidRDefault="001F3279" w14:paraId="5789197A" w14:textId="77777777">
            <w:pPr>
              <w:pStyle w:val="NormalWeb"/>
              <w:spacing w:before="0" w:beforeAutospacing="0" w:after="0" w:afterAutospacing="0"/>
              <w:cnfStyle w:val="000000000000" w:firstRow="0" w:lastRow="0" w:firstColumn="0" w:lastColumn="0" w:oddVBand="0" w:evenVBand="0" w:oddHBand="0" w:evenHBand="0" w:firstRowFirstColumn="0" w:firstRowLastColumn="0" w:lastRowFirstColumn="0" w:lastRowLastColumn="0"/>
              <w:rPr>
                <w:rFonts w:ascii="Myriad Pro" w:hAnsi="Myriad Pro"/>
              </w:rPr>
            </w:pPr>
          </w:p>
        </w:tc>
      </w:tr>
    </w:tbl>
    <w:p w:rsidRPr="00574589" w:rsidR="007D124B" w:rsidRDefault="007D124B" w14:paraId="2A6BB157" w14:textId="77777777">
      <w:pPr>
        <w:rPr>
          <w:rFonts w:ascii="Myriad Pro" w:hAnsi="Myriad Pro"/>
          <w:color w:val="000000" w:themeColor="text1"/>
        </w:rPr>
      </w:pPr>
    </w:p>
    <w:p w:rsidRPr="00574589" w:rsidR="007D124B" w:rsidP="00B32B03" w:rsidRDefault="007D124B" w14:paraId="007F1E04" w14:textId="368B5919">
      <w:pPr>
        <w:pStyle w:val="Heading2"/>
      </w:pPr>
      <w:bookmarkStart w:name="_Toc54940593" w:id="30"/>
      <w:r w:rsidRPr="00574589">
        <w:t>Apprenticeship programmes</w:t>
      </w:r>
      <w:r w:rsidRPr="00574589" w:rsidR="5F12F549">
        <w:t xml:space="preserve"> (20</w:t>
      </w:r>
      <w:r w:rsidR="00B32B03">
        <w:t>20</w:t>
      </w:r>
      <w:r w:rsidRPr="00574589" w:rsidR="5F12F549">
        <w:t>/</w:t>
      </w:r>
      <w:r w:rsidR="00B32B03">
        <w:t>20</w:t>
      </w:r>
      <w:r w:rsidRPr="00574589" w:rsidR="5F12F549">
        <w:t>21)</w:t>
      </w:r>
      <w:bookmarkEnd w:id="30"/>
    </w:p>
    <w:tbl>
      <w:tblPr>
        <w:tblStyle w:val="TableGrid"/>
        <w:tblW w:w="9067" w:type="dxa"/>
        <w:tblLook w:val="04A0" w:firstRow="1" w:lastRow="0" w:firstColumn="1" w:lastColumn="0" w:noHBand="0" w:noVBand="1"/>
      </w:tblPr>
      <w:tblGrid>
        <w:gridCol w:w="3088"/>
        <w:gridCol w:w="1833"/>
        <w:gridCol w:w="1635"/>
        <w:gridCol w:w="2511"/>
      </w:tblGrid>
      <w:tr w:rsidRPr="00574589" w:rsidR="007B492D" w:rsidTr="0A8F4EFA" w14:paraId="271FB9D1" w14:textId="77777777">
        <w:tc>
          <w:tcPr>
            <w:tcW w:w="3088" w:type="dxa"/>
          </w:tcPr>
          <w:p w:rsidRPr="00B32B03" w:rsidR="007B492D" w:rsidP="007B492D" w:rsidRDefault="007B492D" w14:paraId="27AF36E7" w14:textId="77777777">
            <w:pPr>
              <w:jc w:val="center"/>
              <w:rPr>
                <w:rFonts w:ascii="Myriad Pro" w:hAnsi="Myriad Pro"/>
                <w:b/>
                <w:color w:val="000000" w:themeColor="text1"/>
              </w:rPr>
            </w:pPr>
            <w:r w:rsidRPr="00B32B03">
              <w:rPr>
                <w:rFonts w:ascii="Myriad Pro" w:hAnsi="Myriad Pro"/>
                <w:b/>
                <w:color w:val="000000" w:themeColor="text1"/>
              </w:rPr>
              <w:t>Programme</w:t>
            </w:r>
          </w:p>
        </w:tc>
        <w:tc>
          <w:tcPr>
            <w:tcW w:w="1833" w:type="dxa"/>
          </w:tcPr>
          <w:p w:rsidRPr="00B32B03" w:rsidR="007B492D" w:rsidP="007B492D" w:rsidRDefault="007B492D" w14:paraId="07D9FF49" w14:textId="77777777">
            <w:pPr>
              <w:jc w:val="center"/>
              <w:rPr>
                <w:rFonts w:ascii="Myriad Pro" w:hAnsi="Myriad Pro"/>
                <w:b/>
                <w:color w:val="000000" w:themeColor="text1"/>
              </w:rPr>
            </w:pPr>
            <w:r w:rsidRPr="00B32B03">
              <w:rPr>
                <w:rFonts w:ascii="Myriad Pro" w:hAnsi="Myriad Pro"/>
                <w:b/>
                <w:color w:val="000000" w:themeColor="text1"/>
              </w:rPr>
              <w:t>Institute</w:t>
            </w:r>
          </w:p>
        </w:tc>
        <w:tc>
          <w:tcPr>
            <w:tcW w:w="1635" w:type="dxa"/>
          </w:tcPr>
          <w:p w:rsidRPr="00B32B03" w:rsidR="007B492D" w:rsidP="007B492D" w:rsidRDefault="007B492D" w14:paraId="51233772" w14:textId="77777777">
            <w:pPr>
              <w:jc w:val="center"/>
              <w:rPr>
                <w:rFonts w:ascii="Myriad Pro" w:hAnsi="Myriad Pro"/>
                <w:b/>
                <w:color w:val="000000" w:themeColor="text1"/>
              </w:rPr>
            </w:pPr>
            <w:r w:rsidRPr="00B32B03">
              <w:rPr>
                <w:rFonts w:ascii="Myriad Pro" w:hAnsi="Myriad Pro"/>
                <w:b/>
                <w:color w:val="000000" w:themeColor="text1"/>
              </w:rPr>
              <w:t>Eligibility</w:t>
            </w:r>
          </w:p>
        </w:tc>
        <w:tc>
          <w:tcPr>
            <w:tcW w:w="2511" w:type="dxa"/>
          </w:tcPr>
          <w:p w:rsidRPr="00B32B03" w:rsidR="007B492D" w:rsidP="007B492D" w:rsidRDefault="007B492D" w14:paraId="4F130125" w14:textId="77777777">
            <w:pPr>
              <w:jc w:val="center"/>
              <w:rPr>
                <w:rFonts w:ascii="Myriad Pro" w:hAnsi="Myriad Pro"/>
                <w:b/>
                <w:color w:val="000000" w:themeColor="text1"/>
              </w:rPr>
            </w:pPr>
            <w:r w:rsidRPr="00B32B03">
              <w:rPr>
                <w:rFonts w:ascii="Myriad Pro" w:hAnsi="Myriad Pro"/>
                <w:b/>
                <w:color w:val="000000" w:themeColor="text1"/>
              </w:rPr>
              <w:t>Standard/Framework reference</w:t>
            </w:r>
          </w:p>
        </w:tc>
      </w:tr>
      <w:tr w:rsidRPr="00574589" w:rsidR="007B492D" w:rsidTr="0A8F4EFA" w14:paraId="483C2962" w14:textId="77777777">
        <w:tc>
          <w:tcPr>
            <w:tcW w:w="3088" w:type="dxa"/>
          </w:tcPr>
          <w:p w:rsidRPr="00574589" w:rsidR="007B492D" w:rsidP="001F3279" w:rsidRDefault="007B492D" w14:paraId="07284472" w14:textId="77777777">
            <w:pPr>
              <w:rPr>
                <w:rFonts w:ascii="Myriad Pro" w:hAnsi="Myriad Pro"/>
                <w:color w:val="000000" w:themeColor="text1"/>
              </w:rPr>
            </w:pPr>
            <w:r w:rsidRPr="00574589">
              <w:rPr>
                <w:rFonts w:ascii="Myriad Pro" w:hAnsi="Myriad Pro"/>
                <w:color w:val="000000" w:themeColor="text1"/>
              </w:rPr>
              <w:t>Advanced Manufacturing and Engineering</w:t>
            </w:r>
          </w:p>
        </w:tc>
        <w:tc>
          <w:tcPr>
            <w:tcW w:w="1833" w:type="dxa"/>
          </w:tcPr>
          <w:p w:rsidRPr="00574589" w:rsidR="007B492D" w:rsidP="00B32B03" w:rsidRDefault="007B492D" w14:paraId="2ED681C3" w14:textId="77777777">
            <w:pPr>
              <w:jc w:val="center"/>
              <w:rPr>
                <w:rFonts w:ascii="Myriad Pro" w:hAnsi="Myriad Pro"/>
                <w:color w:val="000000" w:themeColor="text1"/>
              </w:rPr>
            </w:pPr>
            <w:r w:rsidRPr="00574589">
              <w:rPr>
                <w:rFonts w:ascii="Myriad Pro" w:hAnsi="Myriad Pro"/>
                <w:color w:val="000000" w:themeColor="text1"/>
              </w:rPr>
              <w:t>WISA</w:t>
            </w:r>
          </w:p>
        </w:tc>
        <w:tc>
          <w:tcPr>
            <w:tcW w:w="1635" w:type="dxa"/>
          </w:tcPr>
          <w:p w:rsidRPr="00574589" w:rsidR="007B492D" w:rsidP="00B32B03" w:rsidRDefault="007B492D" w14:paraId="763CE017" w14:textId="77777777">
            <w:pPr>
              <w:jc w:val="center"/>
              <w:rPr>
                <w:rFonts w:ascii="Myriad Pro" w:hAnsi="Myriad Pro"/>
                <w:color w:val="000000" w:themeColor="text1"/>
              </w:rPr>
            </w:pPr>
            <w:r w:rsidRPr="00574589">
              <w:rPr>
                <w:rFonts w:ascii="Myriad Pro" w:hAnsi="Myriad Pro"/>
                <w:color w:val="000000" w:themeColor="text1"/>
              </w:rPr>
              <w:t>Wales only</w:t>
            </w:r>
          </w:p>
        </w:tc>
        <w:tc>
          <w:tcPr>
            <w:tcW w:w="2511" w:type="dxa"/>
          </w:tcPr>
          <w:p w:rsidRPr="00574589" w:rsidR="007B492D" w:rsidP="001F3279" w:rsidRDefault="007B492D" w14:paraId="186DD2C9" w14:textId="77777777">
            <w:pPr>
              <w:rPr>
                <w:rFonts w:ascii="Myriad Pro" w:hAnsi="Myriad Pro"/>
                <w:color w:val="000000" w:themeColor="text1"/>
              </w:rPr>
            </w:pPr>
            <w:r w:rsidRPr="00574589">
              <w:rPr>
                <w:rFonts w:ascii="Myriad Pro" w:hAnsi="Myriad Pro"/>
                <w:color w:val="000000" w:themeColor="text1"/>
              </w:rPr>
              <w:t>FR05034</w:t>
            </w:r>
          </w:p>
        </w:tc>
      </w:tr>
      <w:tr w:rsidRPr="00574589" w:rsidR="007B492D" w:rsidTr="0A8F4EFA" w14:paraId="23F68E7D" w14:textId="77777777">
        <w:tc>
          <w:tcPr>
            <w:tcW w:w="3088" w:type="dxa"/>
          </w:tcPr>
          <w:p w:rsidRPr="00574589" w:rsidR="007B492D" w:rsidP="001F3279" w:rsidRDefault="007B492D" w14:paraId="470C6F90" w14:textId="77777777">
            <w:pPr>
              <w:rPr>
                <w:rFonts w:ascii="Myriad Pro" w:hAnsi="Myriad Pro"/>
                <w:color w:val="000000" w:themeColor="text1"/>
              </w:rPr>
            </w:pPr>
            <w:r w:rsidRPr="00574589">
              <w:rPr>
                <w:rFonts w:ascii="Myriad Pro" w:hAnsi="Myriad Pro"/>
                <w:color w:val="000000" w:themeColor="text1"/>
              </w:rPr>
              <w:t>Archaeological Specialist</w:t>
            </w:r>
          </w:p>
        </w:tc>
        <w:tc>
          <w:tcPr>
            <w:tcW w:w="1833" w:type="dxa"/>
          </w:tcPr>
          <w:p w:rsidRPr="00574589" w:rsidR="007B492D" w:rsidP="00B32B03" w:rsidRDefault="007B492D" w14:paraId="4320D4C8" w14:textId="77777777">
            <w:pPr>
              <w:jc w:val="center"/>
              <w:rPr>
                <w:rFonts w:ascii="Myriad Pro" w:hAnsi="Myriad Pro"/>
                <w:color w:val="000000" w:themeColor="text1"/>
              </w:rPr>
            </w:pPr>
            <w:r w:rsidRPr="00574589">
              <w:rPr>
                <w:rFonts w:ascii="Myriad Pro" w:hAnsi="Myriad Pro"/>
                <w:color w:val="000000" w:themeColor="text1"/>
              </w:rPr>
              <w:t>Institution of Education and the Humanities</w:t>
            </w:r>
          </w:p>
        </w:tc>
        <w:tc>
          <w:tcPr>
            <w:tcW w:w="1635" w:type="dxa"/>
          </w:tcPr>
          <w:p w:rsidRPr="00574589" w:rsidR="007B492D" w:rsidP="00B32B03" w:rsidRDefault="007B492D" w14:paraId="5D8FE4F4" w14:textId="77777777">
            <w:pPr>
              <w:jc w:val="center"/>
              <w:rPr>
                <w:rFonts w:ascii="Myriad Pro" w:hAnsi="Myriad Pro"/>
                <w:color w:val="000000" w:themeColor="text1"/>
              </w:rPr>
            </w:pPr>
            <w:r w:rsidRPr="00574589">
              <w:rPr>
                <w:rFonts w:ascii="Myriad Pro" w:hAnsi="Myriad Pro"/>
                <w:color w:val="000000" w:themeColor="text1"/>
              </w:rPr>
              <w:t>England only</w:t>
            </w:r>
          </w:p>
        </w:tc>
        <w:tc>
          <w:tcPr>
            <w:tcW w:w="2511" w:type="dxa"/>
          </w:tcPr>
          <w:p w:rsidRPr="00574589" w:rsidR="007B492D" w:rsidP="001F3279" w:rsidRDefault="007B492D" w14:paraId="744F5ED9" w14:textId="77777777">
            <w:pPr>
              <w:rPr>
                <w:rFonts w:ascii="Myriad Pro" w:hAnsi="Myriad Pro"/>
                <w:color w:val="000000" w:themeColor="text1"/>
              </w:rPr>
            </w:pPr>
            <w:r w:rsidRPr="00574589">
              <w:rPr>
                <w:rFonts w:ascii="Myriad Pro" w:hAnsi="Myriad Pro"/>
                <w:color w:val="000000" w:themeColor="text1"/>
              </w:rPr>
              <w:t>ST0769</w:t>
            </w:r>
          </w:p>
        </w:tc>
      </w:tr>
      <w:tr w:rsidRPr="00574589" w:rsidR="007B492D" w:rsidTr="0A8F4EFA" w14:paraId="248103B9" w14:textId="77777777">
        <w:tc>
          <w:tcPr>
            <w:tcW w:w="3088" w:type="dxa"/>
          </w:tcPr>
          <w:p w:rsidRPr="00574589" w:rsidR="007B492D" w:rsidP="001F3279" w:rsidRDefault="007B492D" w14:paraId="44C51B5D" w14:textId="77777777">
            <w:pPr>
              <w:rPr>
                <w:rFonts w:ascii="Myriad Pro" w:hAnsi="Myriad Pro"/>
                <w:color w:val="000000" w:themeColor="text1"/>
              </w:rPr>
            </w:pPr>
            <w:r w:rsidRPr="00574589">
              <w:rPr>
                <w:rFonts w:ascii="Myriad Pro" w:hAnsi="Myriad Pro"/>
                <w:color w:val="000000" w:themeColor="text1"/>
              </w:rPr>
              <w:t>Construction Management</w:t>
            </w:r>
          </w:p>
        </w:tc>
        <w:tc>
          <w:tcPr>
            <w:tcW w:w="1833" w:type="dxa"/>
          </w:tcPr>
          <w:p w:rsidRPr="00574589" w:rsidR="007B492D" w:rsidP="00B32B03" w:rsidRDefault="007B492D" w14:paraId="58B7A356" w14:textId="77777777">
            <w:pPr>
              <w:jc w:val="center"/>
              <w:rPr>
                <w:rFonts w:ascii="Myriad Pro" w:hAnsi="Myriad Pro"/>
                <w:color w:val="000000" w:themeColor="text1"/>
              </w:rPr>
            </w:pPr>
            <w:r w:rsidRPr="00574589">
              <w:rPr>
                <w:rFonts w:ascii="Myriad Pro" w:hAnsi="Myriad Pro"/>
                <w:color w:val="000000" w:themeColor="text1"/>
              </w:rPr>
              <w:t>WISA</w:t>
            </w:r>
          </w:p>
        </w:tc>
        <w:tc>
          <w:tcPr>
            <w:tcW w:w="1635" w:type="dxa"/>
          </w:tcPr>
          <w:p w:rsidRPr="00574589" w:rsidR="007B492D" w:rsidP="00B32B03" w:rsidRDefault="007B492D" w14:paraId="1802114E" w14:textId="77777777">
            <w:pPr>
              <w:jc w:val="center"/>
              <w:rPr>
                <w:rFonts w:ascii="Myriad Pro" w:hAnsi="Myriad Pro"/>
                <w:color w:val="000000" w:themeColor="text1"/>
              </w:rPr>
            </w:pPr>
            <w:r w:rsidRPr="00574589">
              <w:rPr>
                <w:rFonts w:ascii="Myriad Pro" w:hAnsi="Myriad Pro"/>
                <w:color w:val="000000" w:themeColor="text1"/>
              </w:rPr>
              <w:t>Wales only</w:t>
            </w:r>
          </w:p>
        </w:tc>
        <w:tc>
          <w:tcPr>
            <w:tcW w:w="2511" w:type="dxa"/>
          </w:tcPr>
          <w:p w:rsidRPr="00574589" w:rsidR="007B492D" w:rsidP="001F3279" w:rsidRDefault="007B492D" w14:paraId="225EA8DE" w14:textId="77777777">
            <w:pPr>
              <w:rPr>
                <w:rFonts w:ascii="Myriad Pro" w:hAnsi="Myriad Pro"/>
                <w:color w:val="000000" w:themeColor="text1"/>
              </w:rPr>
            </w:pPr>
            <w:r w:rsidRPr="00574589">
              <w:rPr>
                <w:rFonts w:ascii="Myriad Pro" w:hAnsi="Myriad Pro"/>
                <w:color w:val="000000" w:themeColor="text1"/>
              </w:rPr>
              <w:t>FR05009</w:t>
            </w:r>
          </w:p>
        </w:tc>
      </w:tr>
      <w:tr w:rsidRPr="00574589" w:rsidR="007B492D" w:rsidTr="0A8F4EFA" w14:paraId="2DCD1E24" w14:textId="77777777">
        <w:tc>
          <w:tcPr>
            <w:tcW w:w="3088" w:type="dxa"/>
          </w:tcPr>
          <w:p w:rsidRPr="00574589" w:rsidR="007B492D" w:rsidP="001F3279" w:rsidRDefault="007B492D" w14:paraId="04789718" w14:textId="77777777">
            <w:pPr>
              <w:rPr>
                <w:rFonts w:ascii="Myriad Pro" w:hAnsi="Myriad Pro"/>
                <w:color w:val="000000" w:themeColor="text1"/>
              </w:rPr>
            </w:pPr>
            <w:r w:rsidRPr="00574589">
              <w:rPr>
                <w:rFonts w:ascii="Myriad Pro" w:hAnsi="Myriad Pro"/>
                <w:color w:val="000000" w:themeColor="text1"/>
              </w:rPr>
              <w:t>Digital Degree</w:t>
            </w:r>
          </w:p>
        </w:tc>
        <w:tc>
          <w:tcPr>
            <w:tcW w:w="1833" w:type="dxa"/>
          </w:tcPr>
          <w:p w:rsidRPr="00574589" w:rsidR="007B492D" w:rsidP="00B32B03" w:rsidRDefault="007B492D" w14:paraId="214920C1" w14:textId="77777777">
            <w:pPr>
              <w:jc w:val="center"/>
              <w:rPr>
                <w:rFonts w:ascii="Myriad Pro" w:hAnsi="Myriad Pro"/>
                <w:color w:val="000000" w:themeColor="text1"/>
              </w:rPr>
            </w:pPr>
            <w:r w:rsidRPr="00574589">
              <w:rPr>
                <w:rFonts w:ascii="Myriad Pro" w:hAnsi="Myriad Pro"/>
                <w:color w:val="000000" w:themeColor="text1"/>
              </w:rPr>
              <w:t>WISA</w:t>
            </w:r>
          </w:p>
        </w:tc>
        <w:tc>
          <w:tcPr>
            <w:tcW w:w="1635" w:type="dxa"/>
          </w:tcPr>
          <w:p w:rsidRPr="00574589" w:rsidR="007B492D" w:rsidP="00B32B03" w:rsidRDefault="007B492D" w14:paraId="0D7A45F6" w14:textId="77777777">
            <w:pPr>
              <w:jc w:val="center"/>
              <w:rPr>
                <w:rFonts w:ascii="Myriad Pro" w:hAnsi="Myriad Pro"/>
                <w:color w:val="000000" w:themeColor="text1"/>
              </w:rPr>
            </w:pPr>
            <w:r w:rsidRPr="00574589">
              <w:rPr>
                <w:rFonts w:ascii="Myriad Pro" w:hAnsi="Myriad Pro"/>
                <w:color w:val="000000" w:themeColor="text1"/>
              </w:rPr>
              <w:t>Wales only</w:t>
            </w:r>
          </w:p>
        </w:tc>
        <w:tc>
          <w:tcPr>
            <w:tcW w:w="2511" w:type="dxa"/>
          </w:tcPr>
          <w:p w:rsidRPr="00574589" w:rsidR="007B492D" w:rsidP="001F3279" w:rsidRDefault="007B492D" w14:paraId="26DAAA89" w14:textId="77777777">
            <w:pPr>
              <w:rPr>
                <w:rFonts w:ascii="Myriad Pro" w:hAnsi="Myriad Pro"/>
                <w:color w:val="000000" w:themeColor="text1"/>
              </w:rPr>
            </w:pPr>
            <w:r w:rsidRPr="00574589">
              <w:rPr>
                <w:rFonts w:ascii="Myriad Pro" w:hAnsi="Myriad Pro"/>
                <w:color w:val="000000" w:themeColor="text1"/>
              </w:rPr>
              <w:t>FR04381</w:t>
            </w:r>
          </w:p>
        </w:tc>
      </w:tr>
      <w:tr w:rsidRPr="00574589" w:rsidR="007B492D" w:rsidTr="0A8F4EFA" w14:paraId="154B6842" w14:textId="77777777">
        <w:tc>
          <w:tcPr>
            <w:tcW w:w="3088" w:type="dxa"/>
          </w:tcPr>
          <w:p w:rsidRPr="00574589" w:rsidR="007B492D" w:rsidP="001F3279" w:rsidRDefault="007B492D" w14:paraId="310A12C9" w14:textId="77777777">
            <w:pPr>
              <w:rPr>
                <w:rFonts w:ascii="Myriad Pro" w:hAnsi="Myriad Pro"/>
                <w:color w:val="000000" w:themeColor="text1"/>
              </w:rPr>
            </w:pPr>
            <w:r w:rsidRPr="00574589">
              <w:rPr>
                <w:rFonts w:ascii="Myriad Pro" w:hAnsi="Myriad Pro"/>
                <w:color w:val="000000" w:themeColor="text1"/>
              </w:rPr>
              <w:t>Electrical and Electronic Engineering</w:t>
            </w:r>
          </w:p>
        </w:tc>
        <w:tc>
          <w:tcPr>
            <w:tcW w:w="1833" w:type="dxa"/>
          </w:tcPr>
          <w:p w:rsidRPr="00574589" w:rsidR="007B492D" w:rsidP="00B32B03" w:rsidRDefault="007B492D" w14:paraId="6A7F7C56" w14:textId="77777777">
            <w:pPr>
              <w:jc w:val="center"/>
              <w:rPr>
                <w:rFonts w:ascii="Myriad Pro" w:hAnsi="Myriad Pro"/>
                <w:color w:val="000000" w:themeColor="text1"/>
              </w:rPr>
            </w:pPr>
            <w:r w:rsidRPr="00574589">
              <w:rPr>
                <w:rFonts w:ascii="Myriad Pro" w:hAnsi="Myriad Pro"/>
                <w:color w:val="000000" w:themeColor="text1"/>
              </w:rPr>
              <w:t>WISA</w:t>
            </w:r>
          </w:p>
        </w:tc>
        <w:tc>
          <w:tcPr>
            <w:tcW w:w="1635" w:type="dxa"/>
          </w:tcPr>
          <w:p w:rsidRPr="00574589" w:rsidR="007B492D" w:rsidP="00B32B03" w:rsidRDefault="007B492D" w14:paraId="37D1EED9" w14:textId="77777777">
            <w:pPr>
              <w:jc w:val="center"/>
              <w:rPr>
                <w:rFonts w:ascii="Myriad Pro" w:hAnsi="Myriad Pro"/>
                <w:color w:val="000000" w:themeColor="text1"/>
              </w:rPr>
            </w:pPr>
            <w:r w:rsidRPr="00574589">
              <w:rPr>
                <w:rFonts w:ascii="Myriad Pro" w:hAnsi="Myriad Pro"/>
                <w:color w:val="000000" w:themeColor="text1"/>
              </w:rPr>
              <w:t>Wales only</w:t>
            </w:r>
          </w:p>
        </w:tc>
        <w:tc>
          <w:tcPr>
            <w:tcW w:w="2511" w:type="dxa"/>
          </w:tcPr>
          <w:p w:rsidRPr="00574589" w:rsidR="007B492D" w:rsidP="001F3279" w:rsidRDefault="007B492D" w14:paraId="0BC4BB20" w14:textId="77777777">
            <w:pPr>
              <w:rPr>
                <w:rFonts w:ascii="Myriad Pro" w:hAnsi="Myriad Pro"/>
                <w:color w:val="000000" w:themeColor="text1"/>
              </w:rPr>
            </w:pPr>
            <w:r w:rsidRPr="00574589">
              <w:rPr>
                <w:rFonts w:ascii="Myriad Pro" w:hAnsi="Myriad Pro"/>
                <w:color w:val="000000" w:themeColor="text1"/>
              </w:rPr>
              <w:t>FR05034</w:t>
            </w:r>
          </w:p>
        </w:tc>
      </w:tr>
      <w:tr w:rsidRPr="00574589" w:rsidR="007B492D" w:rsidTr="0A8F4EFA" w14:paraId="598F985F" w14:textId="77777777">
        <w:tc>
          <w:tcPr>
            <w:tcW w:w="3088" w:type="dxa"/>
          </w:tcPr>
          <w:p w:rsidRPr="00574589" w:rsidR="007B492D" w:rsidP="001F3279" w:rsidRDefault="007B492D" w14:paraId="08EB7735" w14:textId="1CFB66B0">
            <w:pPr>
              <w:rPr>
                <w:rFonts w:ascii="Myriad Pro" w:hAnsi="Myriad Pro"/>
                <w:color w:val="000000" w:themeColor="text1"/>
              </w:rPr>
            </w:pPr>
            <w:r w:rsidRPr="0A8F4EFA">
              <w:rPr>
                <w:rFonts w:ascii="Myriad Pro" w:hAnsi="Myriad Pro"/>
                <w:color w:val="000000" w:themeColor="text1"/>
              </w:rPr>
              <w:t xml:space="preserve">Ordnance, Munitions and Explosives </w:t>
            </w:r>
            <w:r w:rsidRPr="0A8F4EFA" w:rsidR="0CDB0B87">
              <w:rPr>
                <w:rFonts w:ascii="Myriad Pro" w:hAnsi="Myriad Pro"/>
                <w:color w:val="000000" w:themeColor="text1"/>
              </w:rPr>
              <w:t>Professional</w:t>
            </w:r>
          </w:p>
        </w:tc>
        <w:tc>
          <w:tcPr>
            <w:tcW w:w="1833" w:type="dxa"/>
          </w:tcPr>
          <w:p w:rsidRPr="00574589" w:rsidR="007B492D" w:rsidP="00B32B03" w:rsidRDefault="007B492D" w14:paraId="4C48EDD1" w14:textId="77777777">
            <w:pPr>
              <w:jc w:val="center"/>
              <w:rPr>
                <w:rFonts w:ascii="Myriad Pro" w:hAnsi="Myriad Pro"/>
                <w:color w:val="000000" w:themeColor="text1"/>
              </w:rPr>
            </w:pPr>
            <w:r w:rsidRPr="00574589">
              <w:rPr>
                <w:rFonts w:ascii="Myriad Pro" w:hAnsi="Myriad Pro"/>
                <w:color w:val="000000" w:themeColor="text1"/>
              </w:rPr>
              <w:t>WISA</w:t>
            </w:r>
          </w:p>
        </w:tc>
        <w:tc>
          <w:tcPr>
            <w:tcW w:w="1635" w:type="dxa"/>
          </w:tcPr>
          <w:p w:rsidRPr="00574589" w:rsidR="007B492D" w:rsidP="00B32B03" w:rsidRDefault="007B492D" w14:paraId="24D8424B" w14:textId="77777777">
            <w:pPr>
              <w:jc w:val="center"/>
              <w:rPr>
                <w:rFonts w:ascii="Myriad Pro" w:hAnsi="Myriad Pro"/>
                <w:color w:val="000000" w:themeColor="text1"/>
              </w:rPr>
            </w:pPr>
            <w:r w:rsidRPr="00574589">
              <w:rPr>
                <w:rFonts w:ascii="Myriad Pro" w:hAnsi="Myriad Pro"/>
                <w:color w:val="000000" w:themeColor="text1"/>
              </w:rPr>
              <w:t>England and Wales</w:t>
            </w:r>
          </w:p>
        </w:tc>
        <w:tc>
          <w:tcPr>
            <w:tcW w:w="2511" w:type="dxa"/>
          </w:tcPr>
          <w:p w:rsidRPr="00574589" w:rsidR="007B492D" w:rsidP="001F3279" w:rsidRDefault="007B492D" w14:paraId="17740925" w14:textId="77777777">
            <w:pPr>
              <w:rPr>
                <w:rFonts w:ascii="Myriad Pro" w:hAnsi="Myriad Pro"/>
                <w:color w:val="000000" w:themeColor="text1"/>
              </w:rPr>
            </w:pPr>
            <w:r w:rsidRPr="00574589">
              <w:rPr>
                <w:rFonts w:ascii="Myriad Pro" w:hAnsi="Myriad Pro"/>
                <w:color w:val="000000" w:themeColor="text1"/>
              </w:rPr>
              <w:t>FR05034; ST0834</w:t>
            </w:r>
          </w:p>
        </w:tc>
      </w:tr>
      <w:tr w:rsidRPr="00574589" w:rsidR="007B492D" w:rsidTr="0A8F4EFA" w14:paraId="126DD6F5" w14:textId="77777777">
        <w:tc>
          <w:tcPr>
            <w:tcW w:w="3088" w:type="dxa"/>
          </w:tcPr>
          <w:p w:rsidRPr="00574589" w:rsidR="007B492D" w:rsidP="007B492D" w:rsidRDefault="007B492D" w14:paraId="74D55CBC" w14:textId="77777777">
            <w:pPr>
              <w:rPr>
                <w:rFonts w:ascii="Myriad Pro" w:hAnsi="Myriad Pro"/>
                <w:color w:val="000000" w:themeColor="text1"/>
              </w:rPr>
            </w:pPr>
            <w:r w:rsidRPr="00574589">
              <w:rPr>
                <w:rFonts w:ascii="Myriad Pro" w:hAnsi="Myriad Pro"/>
                <w:color w:val="000000" w:themeColor="text1"/>
              </w:rPr>
              <w:t>Ordnance, Munitions and Explosives Technician</w:t>
            </w:r>
          </w:p>
        </w:tc>
        <w:tc>
          <w:tcPr>
            <w:tcW w:w="1833" w:type="dxa"/>
          </w:tcPr>
          <w:p w:rsidRPr="00574589" w:rsidR="007B492D" w:rsidP="00B32B03" w:rsidRDefault="007B492D" w14:paraId="38538B8A" w14:textId="77777777">
            <w:pPr>
              <w:jc w:val="center"/>
              <w:rPr>
                <w:rFonts w:ascii="Myriad Pro" w:hAnsi="Myriad Pro"/>
                <w:color w:val="000000" w:themeColor="text1"/>
              </w:rPr>
            </w:pPr>
            <w:r w:rsidRPr="00574589">
              <w:rPr>
                <w:rFonts w:ascii="Myriad Pro" w:hAnsi="Myriad Pro"/>
                <w:color w:val="000000" w:themeColor="text1"/>
              </w:rPr>
              <w:t>WISA</w:t>
            </w:r>
          </w:p>
        </w:tc>
        <w:tc>
          <w:tcPr>
            <w:tcW w:w="1635" w:type="dxa"/>
          </w:tcPr>
          <w:p w:rsidRPr="00574589" w:rsidR="007B492D" w:rsidP="00B32B03" w:rsidRDefault="007B492D" w14:paraId="781CEEB1" w14:textId="77777777">
            <w:pPr>
              <w:jc w:val="center"/>
              <w:rPr>
                <w:rFonts w:ascii="Myriad Pro" w:hAnsi="Myriad Pro"/>
                <w:color w:val="000000" w:themeColor="text1"/>
              </w:rPr>
            </w:pPr>
            <w:r w:rsidRPr="00574589">
              <w:rPr>
                <w:rFonts w:ascii="Myriad Pro" w:hAnsi="Myriad Pro"/>
                <w:color w:val="000000" w:themeColor="text1"/>
              </w:rPr>
              <w:t>England</w:t>
            </w:r>
          </w:p>
        </w:tc>
        <w:tc>
          <w:tcPr>
            <w:tcW w:w="2511" w:type="dxa"/>
          </w:tcPr>
          <w:p w:rsidRPr="00574589" w:rsidR="007B492D" w:rsidP="007B492D" w:rsidRDefault="007B492D" w14:paraId="08FDFA09" w14:textId="77777777">
            <w:pPr>
              <w:rPr>
                <w:rFonts w:ascii="Myriad Pro" w:hAnsi="Myriad Pro"/>
                <w:color w:val="000000" w:themeColor="text1"/>
              </w:rPr>
            </w:pPr>
            <w:r w:rsidRPr="00574589">
              <w:rPr>
                <w:rFonts w:ascii="Myriad Pro" w:hAnsi="Myriad Pro"/>
                <w:color w:val="000000" w:themeColor="text1"/>
              </w:rPr>
              <w:t>ST0833</w:t>
            </w:r>
          </w:p>
        </w:tc>
      </w:tr>
      <w:tr w:rsidRPr="00574589" w:rsidR="007B492D" w:rsidTr="0A8F4EFA" w14:paraId="17EE4190" w14:textId="77777777">
        <w:tc>
          <w:tcPr>
            <w:tcW w:w="3088" w:type="dxa"/>
          </w:tcPr>
          <w:p w:rsidRPr="00574589" w:rsidR="007B492D" w:rsidP="001F3279" w:rsidRDefault="007B492D" w14:paraId="1ADC2483" w14:textId="77777777">
            <w:pPr>
              <w:rPr>
                <w:rFonts w:ascii="Myriad Pro" w:hAnsi="Myriad Pro"/>
                <w:color w:val="000000" w:themeColor="text1"/>
              </w:rPr>
            </w:pPr>
            <w:r w:rsidRPr="00574589">
              <w:rPr>
                <w:rFonts w:ascii="Myriad Pro" w:hAnsi="Myriad Pro"/>
                <w:color w:val="000000" w:themeColor="text1"/>
              </w:rPr>
              <w:t>Quantity Surveying</w:t>
            </w:r>
          </w:p>
        </w:tc>
        <w:tc>
          <w:tcPr>
            <w:tcW w:w="1833" w:type="dxa"/>
          </w:tcPr>
          <w:p w:rsidRPr="00574589" w:rsidR="007B492D" w:rsidP="00B32B03" w:rsidRDefault="007B492D" w14:paraId="0A716F37" w14:textId="77777777">
            <w:pPr>
              <w:jc w:val="center"/>
              <w:rPr>
                <w:rFonts w:ascii="Myriad Pro" w:hAnsi="Myriad Pro"/>
                <w:color w:val="000000" w:themeColor="text1"/>
              </w:rPr>
            </w:pPr>
            <w:r w:rsidRPr="00574589">
              <w:rPr>
                <w:rFonts w:ascii="Myriad Pro" w:hAnsi="Myriad Pro"/>
                <w:color w:val="000000" w:themeColor="text1"/>
              </w:rPr>
              <w:t>WISA</w:t>
            </w:r>
          </w:p>
        </w:tc>
        <w:tc>
          <w:tcPr>
            <w:tcW w:w="1635" w:type="dxa"/>
          </w:tcPr>
          <w:p w:rsidRPr="00574589" w:rsidR="007B492D" w:rsidP="00B32B03" w:rsidRDefault="007B492D" w14:paraId="3CC4383E" w14:textId="77777777">
            <w:pPr>
              <w:jc w:val="center"/>
              <w:rPr>
                <w:rFonts w:ascii="Myriad Pro" w:hAnsi="Myriad Pro"/>
                <w:color w:val="000000" w:themeColor="text1"/>
              </w:rPr>
            </w:pPr>
            <w:r w:rsidRPr="00574589">
              <w:rPr>
                <w:rFonts w:ascii="Myriad Pro" w:hAnsi="Myriad Pro"/>
                <w:color w:val="000000" w:themeColor="text1"/>
              </w:rPr>
              <w:t>Wales only</w:t>
            </w:r>
          </w:p>
        </w:tc>
        <w:tc>
          <w:tcPr>
            <w:tcW w:w="2511" w:type="dxa"/>
          </w:tcPr>
          <w:p w:rsidRPr="00574589" w:rsidR="007B492D" w:rsidP="001F3279" w:rsidRDefault="007B492D" w14:paraId="4EAE8341" w14:textId="77777777">
            <w:pPr>
              <w:rPr>
                <w:rFonts w:ascii="Myriad Pro" w:hAnsi="Myriad Pro"/>
                <w:color w:val="000000" w:themeColor="text1"/>
              </w:rPr>
            </w:pPr>
            <w:r w:rsidRPr="00574589">
              <w:rPr>
                <w:rFonts w:ascii="Myriad Pro" w:hAnsi="Myriad Pro"/>
                <w:color w:val="000000" w:themeColor="text1"/>
              </w:rPr>
              <w:t>FR05009</w:t>
            </w:r>
          </w:p>
        </w:tc>
      </w:tr>
    </w:tbl>
    <w:p w:rsidR="007D124B" w:rsidP="007D124B" w:rsidRDefault="007D124B" w14:paraId="2A55E8D6" w14:textId="16402E39">
      <w:pPr>
        <w:rPr>
          <w:rFonts w:ascii="Myriad Pro" w:hAnsi="Myriad Pro"/>
          <w:color w:val="000000" w:themeColor="text1"/>
        </w:rPr>
      </w:pPr>
    </w:p>
    <w:p w:rsidRPr="00283F45" w:rsidR="00BA4F12" w:rsidP="00283F45" w:rsidRDefault="00BA4F12" w14:paraId="3739EDD1" w14:textId="6DB10C8E">
      <w:pPr>
        <w:pStyle w:val="Heading2"/>
      </w:pPr>
      <w:bookmarkStart w:name="_Toc54940594" w:id="31"/>
      <w:r w:rsidRPr="00283F45">
        <w:lastRenderedPageBreak/>
        <w:t>End Point Assessment and Gateway Review (English apprentices only)</w:t>
      </w:r>
      <w:bookmarkEnd w:id="31"/>
    </w:p>
    <w:p w:rsidR="00BA4F12" w:rsidP="007D124B" w:rsidRDefault="00BA4F12" w14:paraId="6CC9ADB6" w14:textId="62E62222">
      <w:pPr>
        <w:rPr>
          <w:rFonts w:ascii="Myriad Pro" w:hAnsi="Myriad Pro"/>
          <w:color w:val="000000" w:themeColor="text1"/>
        </w:rPr>
      </w:pPr>
      <w:r w:rsidRPr="1B42F8E7" w:rsidR="00BA4F12">
        <w:rPr>
          <w:rFonts w:ascii="Myriad Pro" w:hAnsi="Myriad Pro"/>
          <w:color w:val="000000" w:themeColor="text1" w:themeTint="FF" w:themeShade="FF"/>
        </w:rPr>
        <w:t xml:space="preserve">You will be briefed about the process as you near the end of your course.  The requirements are summarised below.  </w:t>
      </w:r>
      <w:r w:rsidRPr="1B42F8E7" w:rsidR="00AB2C5C">
        <w:rPr>
          <w:rFonts w:ascii="Myriad Pro" w:hAnsi="Myriad Pro"/>
          <w:color w:val="000000" w:themeColor="text1" w:themeTint="FF" w:themeShade="FF"/>
        </w:rPr>
        <w:t xml:space="preserve">Acceptable </w:t>
      </w:r>
      <w:r w:rsidRPr="1B42F8E7" w:rsidR="00BA4F12">
        <w:rPr>
          <w:rFonts w:ascii="Myriad Pro" w:hAnsi="Myriad Pro"/>
          <w:color w:val="000000" w:themeColor="text1" w:themeTint="FF" w:themeShade="FF"/>
        </w:rPr>
        <w:t xml:space="preserve">qualifications in English and Mathematics </w:t>
      </w:r>
      <w:r w:rsidRPr="1B42F8E7" w:rsidR="00AB2C5C">
        <w:rPr>
          <w:rFonts w:ascii="Myriad Pro" w:hAnsi="Myriad Pro"/>
          <w:color w:val="000000" w:themeColor="text1" w:themeTint="FF" w:themeShade="FF"/>
        </w:rPr>
        <w:t>include</w:t>
      </w:r>
      <w:r w:rsidRPr="1B42F8E7" w:rsidR="00BA4F12">
        <w:rPr>
          <w:rFonts w:ascii="Myriad Pro" w:hAnsi="Myriad Pro"/>
          <w:color w:val="000000" w:themeColor="text1" w:themeTint="FF" w:themeShade="FF"/>
        </w:rPr>
        <w:t xml:space="preserve"> GCSE g</w:t>
      </w:r>
      <w:r w:rsidRPr="1B42F8E7" w:rsidR="00AB2C5C">
        <w:rPr>
          <w:rFonts w:ascii="Myriad Pro" w:hAnsi="Myriad Pro"/>
          <w:color w:val="000000" w:themeColor="text1" w:themeTint="FF" w:themeShade="FF"/>
        </w:rPr>
        <w:t xml:space="preserve">rade A*-C/ </w:t>
      </w:r>
      <w:r w:rsidRPr="1B42F8E7" w:rsidR="00BA4F12">
        <w:rPr>
          <w:rFonts w:ascii="Myriad Pro" w:hAnsi="Myriad Pro"/>
          <w:color w:val="000000" w:themeColor="text1" w:themeTint="FF" w:themeShade="FF"/>
        </w:rPr>
        <w:t>6-</w:t>
      </w:r>
      <w:r w:rsidRPr="1B42F8E7" w:rsidR="00BA4F12">
        <w:rPr>
          <w:rFonts w:ascii="Myriad Pro" w:hAnsi="Myriad Pro"/>
          <w:color w:val="000000" w:themeColor="text1" w:themeTint="FF" w:themeShade="FF"/>
        </w:rPr>
        <w:t>8</w:t>
      </w:r>
      <w:r w:rsidRPr="1B42F8E7" w:rsidR="00AB2C5C">
        <w:rPr>
          <w:rFonts w:ascii="Myriad Pro" w:hAnsi="Myriad Pro"/>
          <w:color w:val="000000" w:themeColor="text1" w:themeTint="FF" w:themeShade="FF"/>
        </w:rPr>
        <w:t>,</w:t>
      </w:r>
      <w:r w:rsidRPr="1B42F8E7" w:rsidR="00AB2C5C">
        <w:rPr>
          <w:rFonts w:ascii="Myriad Pro" w:hAnsi="Myriad Pro"/>
          <w:color w:val="000000" w:themeColor="text1" w:themeTint="FF" w:themeShade="FF"/>
        </w:rPr>
        <w:t xml:space="preserve"> </w:t>
      </w:r>
      <w:r w:rsidRPr="1B42F8E7" w:rsidR="00AB2C5C">
        <w:rPr>
          <w:rFonts w:ascii="Myriad Pro" w:hAnsi="Myriad Pro"/>
          <w:color w:val="000000" w:themeColor="text1" w:themeTint="FF" w:themeShade="FF"/>
        </w:rPr>
        <w:t xml:space="preserve">A </w:t>
      </w:r>
      <w:r w:rsidRPr="1B42F8E7" w:rsidR="00BA4F12">
        <w:rPr>
          <w:rFonts w:ascii="Myriad Pro" w:hAnsi="Myriad Pro"/>
          <w:color w:val="000000" w:themeColor="text1" w:themeTint="FF" w:themeShade="FF"/>
        </w:rPr>
        <w:t>Level</w:t>
      </w:r>
      <w:r w:rsidRPr="1B42F8E7" w:rsidR="00BA4F12">
        <w:rPr>
          <w:rFonts w:ascii="Myriad Pro" w:hAnsi="Myriad Pro"/>
          <w:color w:val="000000" w:themeColor="text1" w:themeTint="FF" w:themeShade="FF"/>
        </w:rPr>
        <w:t xml:space="preserve"> grade A-E</w:t>
      </w:r>
      <w:r w:rsidRPr="1B42F8E7" w:rsidR="00AB2C5C">
        <w:rPr>
          <w:rFonts w:ascii="Myriad Pro" w:hAnsi="Myriad Pro"/>
          <w:color w:val="000000" w:themeColor="text1" w:themeTint="FF" w:themeShade="FF"/>
        </w:rPr>
        <w:t>, and Functional Skills Level 2</w:t>
      </w:r>
      <w:r w:rsidRPr="1B42F8E7" w:rsidR="00BA4F12">
        <w:rPr>
          <w:rFonts w:ascii="Myriad Pro" w:hAnsi="Myriad Pro"/>
          <w:color w:val="000000" w:themeColor="text1" w:themeTint="FF" w:themeShade="FF"/>
        </w:rPr>
        <w:t>.</w:t>
      </w:r>
    </w:p>
    <w:p w:rsidRPr="00AB2C5C" w:rsidR="00BA4F12" w:rsidP="007D124B" w:rsidRDefault="00BA4F12" w14:paraId="5E3FF234" w14:textId="327B7417">
      <w:pPr>
        <w:rPr>
          <w:rFonts w:ascii="Myriad Pro" w:hAnsi="Myriad Pro"/>
          <w:b/>
          <w:color w:val="000000" w:themeColor="text1"/>
        </w:rPr>
      </w:pPr>
      <w:r w:rsidRPr="00AB2C5C">
        <w:rPr>
          <w:rFonts w:ascii="Myriad Pro" w:hAnsi="Myriad Pro"/>
          <w:b/>
          <w:color w:val="000000" w:themeColor="text1"/>
        </w:rPr>
        <w:t>Archaeological Specialist</w:t>
      </w:r>
      <w:r w:rsidRPr="00AB2C5C" w:rsidR="00283F45">
        <w:rPr>
          <w:rFonts w:ascii="Myriad Pro" w:hAnsi="Myriad Pro"/>
          <w:b/>
          <w:color w:val="000000" w:themeColor="text1"/>
        </w:rPr>
        <w:t xml:space="preserve"> (ST0769)</w:t>
      </w:r>
    </w:p>
    <w:tbl>
      <w:tblPr>
        <w:tblStyle w:val="TableGrid"/>
        <w:tblW w:w="0" w:type="auto"/>
        <w:tblLook w:val="04A0" w:firstRow="1" w:lastRow="0" w:firstColumn="1" w:lastColumn="0" w:noHBand="0" w:noVBand="1"/>
      </w:tblPr>
      <w:tblGrid>
        <w:gridCol w:w="3256"/>
        <w:gridCol w:w="5760"/>
      </w:tblGrid>
      <w:tr w:rsidRPr="00BA4F12" w:rsidR="00BA4F12" w:rsidTr="00BA4F12" w14:paraId="6857C7A9" w14:textId="77777777">
        <w:tc>
          <w:tcPr>
            <w:tcW w:w="3256" w:type="dxa"/>
          </w:tcPr>
          <w:p w:rsidRPr="00BA4F12" w:rsidR="00BA4F12" w:rsidP="00BA4F12" w:rsidRDefault="00BA4F12" w14:paraId="24133AEB" w14:textId="77777777">
            <w:pPr>
              <w:rPr>
                <w:rFonts w:ascii="Myriad Pro" w:hAnsi="Myriad Pro"/>
                <w:color w:val="000000" w:themeColor="text1"/>
              </w:rPr>
            </w:pPr>
            <w:r w:rsidRPr="00BA4F12">
              <w:rPr>
                <w:rFonts w:ascii="Myriad Pro" w:hAnsi="Myriad Pro"/>
                <w:color w:val="000000" w:themeColor="text1"/>
              </w:rPr>
              <w:t>Gateway timing</w:t>
            </w:r>
          </w:p>
        </w:tc>
        <w:tc>
          <w:tcPr>
            <w:tcW w:w="5760" w:type="dxa"/>
          </w:tcPr>
          <w:p w:rsidRPr="00BA4F12" w:rsidR="00BA4F12" w:rsidP="00AB2C5C" w:rsidRDefault="00BA4F12" w14:paraId="10C81EF1" w14:textId="2A3655AD">
            <w:pPr>
              <w:rPr>
                <w:rFonts w:ascii="Myriad Pro" w:hAnsi="Myriad Pro"/>
                <w:color w:val="000000" w:themeColor="text1"/>
              </w:rPr>
            </w:pPr>
            <w:r w:rsidRPr="00BA4F12">
              <w:rPr>
                <w:rFonts w:ascii="Myriad Pro" w:hAnsi="Myriad Pro"/>
                <w:color w:val="000000" w:themeColor="text1"/>
              </w:rPr>
              <w:t>After completion of MA</w:t>
            </w:r>
            <w:r w:rsidR="00AB2C5C">
              <w:rPr>
                <w:rFonts w:ascii="Myriad Pro" w:hAnsi="Myriad Pro"/>
                <w:color w:val="000000" w:themeColor="text1"/>
              </w:rPr>
              <w:t xml:space="preserve"> (year 3)</w:t>
            </w:r>
          </w:p>
        </w:tc>
      </w:tr>
      <w:tr w:rsidRPr="00BA4F12" w:rsidR="00BA4F12" w:rsidTr="00BA4F12" w14:paraId="71D3D3C0" w14:textId="77777777">
        <w:tc>
          <w:tcPr>
            <w:tcW w:w="3256" w:type="dxa"/>
          </w:tcPr>
          <w:p w:rsidRPr="00BA4F12" w:rsidR="00BA4F12" w:rsidP="00BA4F12" w:rsidRDefault="00BA4F12" w14:paraId="0A937C82" w14:textId="77777777">
            <w:pPr>
              <w:rPr>
                <w:rFonts w:ascii="Myriad Pro" w:hAnsi="Myriad Pro"/>
                <w:color w:val="000000" w:themeColor="text1"/>
              </w:rPr>
            </w:pPr>
            <w:r w:rsidRPr="00BA4F12">
              <w:rPr>
                <w:rFonts w:ascii="Myriad Pro" w:hAnsi="Myriad Pro"/>
                <w:color w:val="000000" w:themeColor="text1"/>
              </w:rPr>
              <w:t>Gateway requirements</w:t>
            </w:r>
          </w:p>
        </w:tc>
        <w:tc>
          <w:tcPr>
            <w:tcW w:w="5760" w:type="dxa"/>
          </w:tcPr>
          <w:p w:rsidR="00AB2C5C" w:rsidP="00BA4F12" w:rsidRDefault="00BA4F12" w14:paraId="5E36BDEE" w14:textId="77777777">
            <w:pPr>
              <w:rPr>
                <w:rFonts w:ascii="Myriad Pro" w:hAnsi="Myriad Pro"/>
                <w:color w:val="000000" w:themeColor="text1"/>
              </w:rPr>
            </w:pPr>
            <w:r w:rsidRPr="00BA4F12">
              <w:rPr>
                <w:rFonts w:ascii="Myriad Pro" w:hAnsi="Myriad Pro"/>
                <w:color w:val="000000" w:themeColor="text1"/>
              </w:rPr>
              <w:t xml:space="preserve">English and Mathematics at level 2; </w:t>
            </w:r>
          </w:p>
          <w:p w:rsidR="00AB2C5C" w:rsidP="00BA4F12" w:rsidRDefault="00BA4F12" w14:paraId="6BFA549D" w14:textId="77777777">
            <w:pPr>
              <w:rPr>
                <w:rFonts w:ascii="Myriad Pro" w:hAnsi="Myriad Pro"/>
                <w:color w:val="000000" w:themeColor="text1"/>
              </w:rPr>
            </w:pPr>
            <w:r w:rsidRPr="00BA4F12">
              <w:rPr>
                <w:rFonts w:ascii="Myriad Pro" w:hAnsi="Myriad Pro"/>
                <w:color w:val="000000" w:themeColor="text1"/>
              </w:rPr>
              <w:t xml:space="preserve">completed MA; </w:t>
            </w:r>
          </w:p>
          <w:p w:rsidR="00AB2C5C" w:rsidP="00BA4F12" w:rsidRDefault="00BA4F12" w14:paraId="0A9220DA" w14:textId="77777777">
            <w:pPr>
              <w:rPr>
                <w:rFonts w:ascii="Myriad Pro" w:hAnsi="Myriad Pro"/>
                <w:color w:val="000000" w:themeColor="text1"/>
              </w:rPr>
            </w:pPr>
            <w:r w:rsidRPr="00BA4F12">
              <w:rPr>
                <w:rFonts w:ascii="Myriad Pro" w:hAnsi="Myriad Pro"/>
                <w:color w:val="000000" w:themeColor="text1"/>
              </w:rPr>
              <w:t xml:space="preserve">agreed work-based project </w:t>
            </w:r>
            <w:r w:rsidR="00AB2C5C">
              <w:rPr>
                <w:rFonts w:ascii="Myriad Pro" w:hAnsi="Myriad Pro"/>
                <w:color w:val="000000" w:themeColor="text1"/>
              </w:rPr>
              <w:t xml:space="preserve">proposal </w:t>
            </w:r>
            <w:r w:rsidRPr="00BA4F12">
              <w:rPr>
                <w:rFonts w:ascii="Myriad Pro" w:hAnsi="Myriad Pro"/>
                <w:color w:val="000000" w:themeColor="text1"/>
              </w:rPr>
              <w:t xml:space="preserve">form; </w:t>
            </w:r>
          </w:p>
          <w:p w:rsidRPr="00BA4F12" w:rsidR="00BA4F12" w:rsidP="00BA4F12" w:rsidRDefault="00BA4F12" w14:paraId="571C4019" w14:textId="128B719C">
            <w:pPr>
              <w:rPr>
                <w:rFonts w:ascii="Myriad Pro" w:hAnsi="Myriad Pro"/>
                <w:color w:val="000000" w:themeColor="text1"/>
              </w:rPr>
            </w:pPr>
            <w:r w:rsidRPr="00BA4F12">
              <w:rPr>
                <w:rFonts w:ascii="Myriad Pro" w:hAnsi="Myriad Pro"/>
                <w:color w:val="000000" w:themeColor="text1"/>
              </w:rPr>
              <w:t>portfolio completed and signed off by employer</w:t>
            </w:r>
          </w:p>
        </w:tc>
      </w:tr>
      <w:tr w:rsidRPr="00BA4F12" w:rsidR="00BA4F12" w:rsidTr="00BA4F12" w14:paraId="07BE1A18" w14:textId="77777777">
        <w:tc>
          <w:tcPr>
            <w:tcW w:w="3256" w:type="dxa"/>
          </w:tcPr>
          <w:p w:rsidRPr="00BA4F12" w:rsidR="00BA4F12" w:rsidP="00BA4F12" w:rsidRDefault="00BA4F12" w14:paraId="666F5054" w14:textId="77777777">
            <w:pPr>
              <w:rPr>
                <w:rFonts w:ascii="Myriad Pro" w:hAnsi="Myriad Pro"/>
                <w:color w:val="000000" w:themeColor="text1"/>
              </w:rPr>
            </w:pPr>
            <w:r w:rsidRPr="00BA4F12">
              <w:rPr>
                <w:rFonts w:ascii="Myriad Pro" w:hAnsi="Myriad Pro"/>
                <w:color w:val="000000" w:themeColor="text1"/>
              </w:rPr>
              <w:t>End Point Assessment elements</w:t>
            </w:r>
          </w:p>
        </w:tc>
        <w:tc>
          <w:tcPr>
            <w:tcW w:w="5760" w:type="dxa"/>
          </w:tcPr>
          <w:p w:rsidR="00AB2C5C" w:rsidP="00BA4F12" w:rsidRDefault="00BA4F12" w14:paraId="7D3864C0" w14:textId="77777777">
            <w:pPr>
              <w:rPr>
                <w:rFonts w:ascii="Myriad Pro" w:hAnsi="Myriad Pro"/>
                <w:color w:val="000000" w:themeColor="text1"/>
              </w:rPr>
            </w:pPr>
            <w:r w:rsidRPr="00BA4F12">
              <w:rPr>
                <w:rFonts w:ascii="Myriad Pro" w:hAnsi="Myriad Pro"/>
                <w:color w:val="000000" w:themeColor="text1"/>
              </w:rPr>
              <w:t>Work-based Project report</w:t>
            </w:r>
            <w:r>
              <w:rPr>
                <w:rFonts w:ascii="Myriad Pro" w:hAnsi="Myriad Pro"/>
                <w:color w:val="000000" w:themeColor="text1"/>
              </w:rPr>
              <w:t xml:space="preserve"> (5,000 words)</w:t>
            </w:r>
            <w:r w:rsidRPr="00BA4F12">
              <w:rPr>
                <w:rFonts w:ascii="Myriad Pro" w:hAnsi="Myriad Pro"/>
                <w:color w:val="000000" w:themeColor="text1"/>
              </w:rPr>
              <w:t xml:space="preserve">; </w:t>
            </w:r>
          </w:p>
          <w:p w:rsidR="00AB2C5C" w:rsidP="00BA4F12" w:rsidRDefault="00BA4F12" w14:paraId="546CF519" w14:textId="77777777">
            <w:pPr>
              <w:rPr>
                <w:rFonts w:ascii="Myriad Pro" w:hAnsi="Myriad Pro"/>
                <w:color w:val="000000" w:themeColor="text1"/>
              </w:rPr>
            </w:pPr>
            <w:r w:rsidRPr="00BA4F12">
              <w:rPr>
                <w:rFonts w:ascii="Myriad Pro" w:hAnsi="Myriad Pro"/>
                <w:color w:val="000000" w:themeColor="text1"/>
              </w:rPr>
              <w:t>Questions and Answers based on project report;</w:t>
            </w:r>
          </w:p>
          <w:p w:rsidRPr="00BA4F12" w:rsidR="00BA4F12" w:rsidP="00BA4F12" w:rsidRDefault="00BA4F12" w14:paraId="57698FCA" w14:textId="71CC5F95">
            <w:pPr>
              <w:rPr>
                <w:rFonts w:ascii="Myriad Pro" w:hAnsi="Myriad Pro"/>
                <w:color w:val="000000" w:themeColor="text1"/>
              </w:rPr>
            </w:pPr>
            <w:r w:rsidRPr="00BA4F12">
              <w:rPr>
                <w:rFonts w:ascii="Myriad Pro" w:hAnsi="Myriad Pro"/>
                <w:color w:val="000000" w:themeColor="text1"/>
              </w:rPr>
              <w:t>Professional Discussion based on Portfolio</w:t>
            </w:r>
          </w:p>
        </w:tc>
      </w:tr>
    </w:tbl>
    <w:p w:rsidRPr="00AB2C5C" w:rsidR="00BA4F12" w:rsidP="00BA4F12" w:rsidRDefault="00BA4F12" w14:paraId="49EAA4C8" w14:textId="239C1D39">
      <w:pPr>
        <w:rPr>
          <w:rFonts w:ascii="Myriad Pro" w:hAnsi="Myriad Pro"/>
          <w:b/>
          <w:color w:val="000000" w:themeColor="text1"/>
        </w:rPr>
      </w:pPr>
      <w:r w:rsidRPr="00AB2C5C">
        <w:rPr>
          <w:rFonts w:ascii="Myriad Pro" w:hAnsi="Myriad Pro"/>
          <w:b/>
          <w:color w:val="000000" w:themeColor="text1"/>
        </w:rPr>
        <w:t>Ordnance, Munitions and Explosives Professional</w:t>
      </w:r>
      <w:r w:rsidRPr="00AB2C5C" w:rsidR="00283F45">
        <w:rPr>
          <w:rFonts w:ascii="Myriad Pro" w:hAnsi="Myriad Pro"/>
          <w:b/>
          <w:color w:val="000000" w:themeColor="text1"/>
        </w:rPr>
        <w:t xml:space="preserve"> (degree) (ST0574)</w:t>
      </w:r>
    </w:p>
    <w:tbl>
      <w:tblPr>
        <w:tblStyle w:val="TableGrid"/>
        <w:tblW w:w="0" w:type="auto"/>
        <w:tblLook w:val="04A0" w:firstRow="1" w:lastRow="0" w:firstColumn="1" w:lastColumn="0" w:noHBand="0" w:noVBand="1"/>
      </w:tblPr>
      <w:tblGrid>
        <w:gridCol w:w="3256"/>
        <w:gridCol w:w="5760"/>
      </w:tblGrid>
      <w:tr w:rsidRPr="00283F45" w:rsidR="00283F45" w:rsidTr="00283F45" w14:paraId="662CB0F0" w14:textId="77777777">
        <w:tc>
          <w:tcPr>
            <w:tcW w:w="3256" w:type="dxa"/>
          </w:tcPr>
          <w:p w:rsidRPr="00283F45" w:rsidR="00283F45" w:rsidP="004E4979" w:rsidRDefault="00283F45" w14:paraId="6F238403" w14:textId="77777777">
            <w:pPr>
              <w:rPr>
                <w:rFonts w:ascii="Myriad Pro" w:hAnsi="Myriad Pro"/>
                <w:color w:val="000000" w:themeColor="text1"/>
              </w:rPr>
            </w:pPr>
            <w:r w:rsidRPr="00283F45">
              <w:rPr>
                <w:rFonts w:ascii="Myriad Pro" w:hAnsi="Myriad Pro"/>
                <w:color w:val="000000" w:themeColor="text1"/>
              </w:rPr>
              <w:t>Gateway timing</w:t>
            </w:r>
          </w:p>
        </w:tc>
        <w:tc>
          <w:tcPr>
            <w:tcW w:w="5760" w:type="dxa"/>
          </w:tcPr>
          <w:p w:rsidRPr="00283F45" w:rsidR="00283F45" w:rsidP="004E4979" w:rsidRDefault="00283F45" w14:paraId="408C6C8A" w14:textId="77777777">
            <w:pPr>
              <w:rPr>
                <w:rFonts w:ascii="Myriad Pro" w:hAnsi="Myriad Pro"/>
                <w:color w:val="000000" w:themeColor="text1"/>
              </w:rPr>
            </w:pPr>
            <w:r w:rsidRPr="00283F45">
              <w:rPr>
                <w:rFonts w:ascii="Myriad Pro" w:hAnsi="Myriad Pro"/>
                <w:color w:val="000000" w:themeColor="text1"/>
              </w:rPr>
              <w:t>After completing 320 credits of degree (halfway through Year 5)</w:t>
            </w:r>
          </w:p>
        </w:tc>
      </w:tr>
      <w:tr w:rsidRPr="00283F45" w:rsidR="00283F45" w:rsidTr="00283F45" w14:paraId="3AAB03F6" w14:textId="77777777">
        <w:tc>
          <w:tcPr>
            <w:tcW w:w="3256" w:type="dxa"/>
          </w:tcPr>
          <w:p w:rsidRPr="00283F45" w:rsidR="00283F45" w:rsidP="004E4979" w:rsidRDefault="00283F45" w14:paraId="5B8CD9FA" w14:textId="77777777">
            <w:pPr>
              <w:rPr>
                <w:rFonts w:ascii="Myriad Pro" w:hAnsi="Myriad Pro"/>
                <w:color w:val="000000" w:themeColor="text1"/>
              </w:rPr>
            </w:pPr>
            <w:r w:rsidRPr="00283F45">
              <w:rPr>
                <w:rFonts w:ascii="Myriad Pro" w:hAnsi="Myriad Pro"/>
                <w:color w:val="000000" w:themeColor="text1"/>
              </w:rPr>
              <w:t>Gateway requirements</w:t>
            </w:r>
          </w:p>
        </w:tc>
        <w:tc>
          <w:tcPr>
            <w:tcW w:w="5760" w:type="dxa"/>
          </w:tcPr>
          <w:p w:rsidR="00AB2C5C" w:rsidP="004E4979" w:rsidRDefault="00283F45" w14:paraId="5100BC71" w14:textId="77777777">
            <w:pPr>
              <w:rPr>
                <w:rFonts w:ascii="Myriad Pro" w:hAnsi="Myriad Pro"/>
                <w:color w:val="000000" w:themeColor="text1"/>
              </w:rPr>
            </w:pPr>
            <w:r w:rsidRPr="00283F45">
              <w:rPr>
                <w:rFonts w:ascii="Myriad Pro" w:hAnsi="Myriad Pro"/>
                <w:color w:val="000000" w:themeColor="text1"/>
              </w:rPr>
              <w:t xml:space="preserve">English and Mathematics at level 2; </w:t>
            </w:r>
          </w:p>
          <w:p w:rsidR="00AB2C5C" w:rsidP="004E4979" w:rsidRDefault="00283F45" w14:paraId="5670DCD9" w14:textId="3895C3AA">
            <w:pPr>
              <w:rPr>
                <w:rFonts w:ascii="Myriad Pro" w:hAnsi="Myriad Pro"/>
                <w:color w:val="000000" w:themeColor="text1"/>
              </w:rPr>
            </w:pPr>
            <w:r w:rsidRPr="00283F45">
              <w:rPr>
                <w:rFonts w:ascii="Myriad Pro" w:hAnsi="Myriad Pro"/>
                <w:color w:val="000000" w:themeColor="text1"/>
              </w:rPr>
              <w:t>completed 320 credits</w:t>
            </w:r>
            <w:r w:rsidR="00AB2C5C">
              <w:rPr>
                <w:rFonts w:ascii="Myriad Pro" w:hAnsi="Myriad Pro"/>
                <w:color w:val="000000" w:themeColor="text1"/>
              </w:rPr>
              <w:t xml:space="preserve"> of course</w:t>
            </w:r>
            <w:r w:rsidRPr="00283F45">
              <w:rPr>
                <w:rFonts w:ascii="Myriad Pro" w:hAnsi="Myriad Pro"/>
                <w:color w:val="000000" w:themeColor="text1"/>
              </w:rPr>
              <w:t xml:space="preserve">; </w:t>
            </w:r>
          </w:p>
          <w:p w:rsidRPr="00283F45" w:rsidR="00283F45" w:rsidP="004E4979" w:rsidRDefault="00283F45" w14:paraId="45933026" w14:textId="04B95EA7">
            <w:pPr>
              <w:rPr>
                <w:rFonts w:ascii="Myriad Pro" w:hAnsi="Myriad Pro"/>
                <w:color w:val="000000" w:themeColor="text1"/>
              </w:rPr>
            </w:pPr>
            <w:r w:rsidRPr="00283F45">
              <w:rPr>
                <w:rFonts w:ascii="Myriad Pro" w:hAnsi="Myriad Pro"/>
                <w:color w:val="000000" w:themeColor="text1"/>
              </w:rPr>
              <w:t>portfolio completed and signed off by employer</w:t>
            </w:r>
          </w:p>
        </w:tc>
      </w:tr>
      <w:tr w:rsidRPr="00283F45" w:rsidR="00283F45" w:rsidTr="00283F45" w14:paraId="2332D455" w14:textId="77777777">
        <w:tc>
          <w:tcPr>
            <w:tcW w:w="3256" w:type="dxa"/>
          </w:tcPr>
          <w:p w:rsidRPr="00283F45" w:rsidR="00283F45" w:rsidP="004E4979" w:rsidRDefault="00283F45" w14:paraId="4DC3CC42" w14:textId="77777777">
            <w:pPr>
              <w:rPr>
                <w:rFonts w:ascii="Myriad Pro" w:hAnsi="Myriad Pro"/>
                <w:color w:val="000000" w:themeColor="text1"/>
              </w:rPr>
            </w:pPr>
            <w:r w:rsidRPr="00283F45">
              <w:rPr>
                <w:rFonts w:ascii="Myriad Pro" w:hAnsi="Myriad Pro"/>
                <w:color w:val="000000" w:themeColor="text1"/>
              </w:rPr>
              <w:t>End Point Assessment elements</w:t>
            </w:r>
          </w:p>
        </w:tc>
        <w:tc>
          <w:tcPr>
            <w:tcW w:w="5760" w:type="dxa"/>
          </w:tcPr>
          <w:p w:rsidR="00AB2C5C" w:rsidP="004E4979" w:rsidRDefault="00283F45" w14:paraId="489DE4CD" w14:textId="77777777">
            <w:pPr>
              <w:rPr>
                <w:rFonts w:ascii="Myriad Pro" w:hAnsi="Myriad Pro"/>
                <w:color w:val="000000" w:themeColor="text1"/>
              </w:rPr>
            </w:pPr>
            <w:r w:rsidRPr="00283F45">
              <w:rPr>
                <w:rFonts w:ascii="Myriad Pro" w:hAnsi="Myriad Pro"/>
                <w:color w:val="000000" w:themeColor="text1"/>
              </w:rPr>
              <w:t xml:space="preserve">Work based project Report (40 credits, 10,000 words); </w:t>
            </w:r>
          </w:p>
          <w:p w:rsidR="00AB2C5C" w:rsidP="004E4979" w:rsidRDefault="00283F45" w14:paraId="4B3F403C" w14:textId="77777777">
            <w:pPr>
              <w:rPr>
                <w:rFonts w:ascii="Myriad Pro" w:hAnsi="Myriad Pro"/>
                <w:color w:val="000000" w:themeColor="text1"/>
              </w:rPr>
            </w:pPr>
            <w:r w:rsidRPr="00283F45">
              <w:rPr>
                <w:rFonts w:ascii="Myriad Pro" w:hAnsi="Myriad Pro"/>
                <w:color w:val="000000" w:themeColor="text1"/>
              </w:rPr>
              <w:t>Work-based project Presentation (20 minutes) with Q and A;</w:t>
            </w:r>
          </w:p>
          <w:p w:rsidRPr="00283F45" w:rsidR="00283F45" w:rsidP="004E4979" w:rsidRDefault="00283F45" w14:paraId="6B7FDC49" w14:textId="0C46CCFB">
            <w:pPr>
              <w:rPr>
                <w:rFonts w:ascii="Myriad Pro" w:hAnsi="Myriad Pro"/>
                <w:color w:val="000000" w:themeColor="text1"/>
              </w:rPr>
            </w:pPr>
            <w:r w:rsidRPr="00283F45">
              <w:rPr>
                <w:rFonts w:ascii="Myriad Pro" w:hAnsi="Myriad Pro"/>
                <w:color w:val="000000" w:themeColor="text1"/>
              </w:rPr>
              <w:t>Professional Discussion based on portfolio</w:t>
            </w:r>
          </w:p>
        </w:tc>
      </w:tr>
    </w:tbl>
    <w:p w:rsidRPr="00AB2C5C" w:rsidR="00BA4F12" w:rsidP="00BA4F12" w:rsidRDefault="00BA4F12" w14:paraId="38D45F7B" w14:textId="7B8EF5AF">
      <w:pPr>
        <w:rPr>
          <w:rFonts w:ascii="Myriad Pro" w:hAnsi="Myriad Pro"/>
          <w:b/>
          <w:color w:val="000000" w:themeColor="text1"/>
        </w:rPr>
      </w:pPr>
      <w:r w:rsidRPr="00AB2C5C">
        <w:rPr>
          <w:rFonts w:ascii="Myriad Pro" w:hAnsi="Myriad Pro"/>
          <w:b/>
          <w:color w:val="000000" w:themeColor="text1"/>
        </w:rPr>
        <w:t>Ordnance, Munitions and Explosives Technician</w:t>
      </w:r>
      <w:r w:rsidRPr="00AB2C5C" w:rsidR="00283F45">
        <w:rPr>
          <w:rFonts w:ascii="Myriad Pro" w:hAnsi="Myriad Pro"/>
          <w:b/>
          <w:color w:val="000000" w:themeColor="text1"/>
        </w:rPr>
        <w:t xml:space="preserve"> (HNC) (ST0834)</w:t>
      </w:r>
    </w:p>
    <w:tbl>
      <w:tblPr>
        <w:tblStyle w:val="TableGrid"/>
        <w:tblW w:w="0" w:type="auto"/>
        <w:tblLook w:val="04A0" w:firstRow="1" w:lastRow="0" w:firstColumn="1" w:lastColumn="0" w:noHBand="0" w:noVBand="1"/>
      </w:tblPr>
      <w:tblGrid>
        <w:gridCol w:w="3256"/>
        <w:gridCol w:w="5760"/>
      </w:tblGrid>
      <w:tr w:rsidRPr="00283F45" w:rsidR="00283F45" w:rsidTr="00283F45" w14:paraId="59CD23F1" w14:textId="77777777">
        <w:tc>
          <w:tcPr>
            <w:tcW w:w="3256" w:type="dxa"/>
          </w:tcPr>
          <w:p w:rsidRPr="00283F45" w:rsidR="00283F45" w:rsidP="00E53891" w:rsidRDefault="00283F45" w14:paraId="5F98BF1E" w14:textId="77777777">
            <w:pPr>
              <w:rPr>
                <w:rFonts w:ascii="Myriad Pro" w:hAnsi="Myriad Pro"/>
                <w:color w:val="000000" w:themeColor="text1"/>
              </w:rPr>
            </w:pPr>
            <w:r w:rsidRPr="00283F45">
              <w:rPr>
                <w:rFonts w:ascii="Myriad Pro" w:hAnsi="Myriad Pro"/>
                <w:color w:val="000000" w:themeColor="text1"/>
              </w:rPr>
              <w:t>Gateway timing</w:t>
            </w:r>
          </w:p>
        </w:tc>
        <w:tc>
          <w:tcPr>
            <w:tcW w:w="5760" w:type="dxa"/>
          </w:tcPr>
          <w:p w:rsidRPr="00283F45" w:rsidR="00283F45" w:rsidP="00E53891" w:rsidRDefault="00283F45" w14:paraId="01E8C4A8" w14:textId="3454B7DE">
            <w:pPr>
              <w:rPr>
                <w:rFonts w:ascii="Myriad Pro" w:hAnsi="Myriad Pro"/>
                <w:color w:val="000000" w:themeColor="text1"/>
              </w:rPr>
            </w:pPr>
            <w:r w:rsidRPr="00283F45">
              <w:rPr>
                <w:rFonts w:ascii="Myriad Pro" w:hAnsi="Myriad Pro"/>
                <w:color w:val="000000" w:themeColor="text1"/>
              </w:rPr>
              <w:t>After completion of 120 credits</w:t>
            </w:r>
            <w:r>
              <w:rPr>
                <w:rFonts w:ascii="Myriad Pro" w:hAnsi="Myriad Pro"/>
                <w:color w:val="000000" w:themeColor="text1"/>
              </w:rPr>
              <w:t xml:space="preserve"> (Year 2)</w:t>
            </w:r>
          </w:p>
        </w:tc>
      </w:tr>
      <w:tr w:rsidRPr="00283F45" w:rsidR="00283F45" w:rsidTr="00283F45" w14:paraId="79353434" w14:textId="77777777">
        <w:tc>
          <w:tcPr>
            <w:tcW w:w="3256" w:type="dxa"/>
          </w:tcPr>
          <w:p w:rsidRPr="00283F45" w:rsidR="00283F45" w:rsidP="00E53891" w:rsidRDefault="00283F45" w14:paraId="2DE8B643" w14:textId="77777777">
            <w:pPr>
              <w:rPr>
                <w:rFonts w:ascii="Myriad Pro" w:hAnsi="Myriad Pro"/>
                <w:color w:val="000000" w:themeColor="text1"/>
              </w:rPr>
            </w:pPr>
            <w:r w:rsidRPr="00283F45">
              <w:rPr>
                <w:rFonts w:ascii="Myriad Pro" w:hAnsi="Myriad Pro"/>
                <w:color w:val="000000" w:themeColor="text1"/>
              </w:rPr>
              <w:t>Gateway requirements</w:t>
            </w:r>
          </w:p>
        </w:tc>
        <w:tc>
          <w:tcPr>
            <w:tcW w:w="5760" w:type="dxa"/>
          </w:tcPr>
          <w:p w:rsidR="00AB2C5C" w:rsidP="00E53891" w:rsidRDefault="00283F45" w14:paraId="73B00636" w14:textId="77777777">
            <w:pPr>
              <w:rPr>
                <w:rFonts w:ascii="Myriad Pro" w:hAnsi="Myriad Pro"/>
                <w:color w:val="000000" w:themeColor="text1"/>
              </w:rPr>
            </w:pPr>
            <w:r w:rsidRPr="00283F45">
              <w:rPr>
                <w:rFonts w:ascii="Myriad Pro" w:hAnsi="Myriad Pro"/>
                <w:color w:val="000000" w:themeColor="text1"/>
              </w:rPr>
              <w:t xml:space="preserve">English and Mathematics at level 2; </w:t>
            </w:r>
          </w:p>
          <w:p w:rsidRPr="00283F45" w:rsidR="00283F45" w:rsidP="00E53891" w:rsidRDefault="00283F45" w14:paraId="53A4ED6C" w14:textId="3E699619">
            <w:pPr>
              <w:rPr>
                <w:rFonts w:ascii="Myriad Pro" w:hAnsi="Myriad Pro"/>
                <w:color w:val="000000" w:themeColor="text1"/>
              </w:rPr>
            </w:pPr>
            <w:r w:rsidRPr="00283F45">
              <w:rPr>
                <w:rFonts w:ascii="Myriad Pro" w:hAnsi="Myriad Pro"/>
                <w:color w:val="000000" w:themeColor="text1"/>
              </w:rPr>
              <w:t>portfolio completed and signed off by employer</w:t>
            </w:r>
          </w:p>
        </w:tc>
      </w:tr>
      <w:tr w:rsidRPr="00283F45" w:rsidR="00283F45" w:rsidTr="00283F45" w14:paraId="4EA28F0A" w14:textId="77777777">
        <w:tc>
          <w:tcPr>
            <w:tcW w:w="3256" w:type="dxa"/>
          </w:tcPr>
          <w:p w:rsidRPr="00283F45" w:rsidR="00283F45" w:rsidP="00E53891" w:rsidRDefault="00283F45" w14:paraId="0920A548" w14:textId="77777777">
            <w:pPr>
              <w:rPr>
                <w:rFonts w:ascii="Myriad Pro" w:hAnsi="Myriad Pro"/>
                <w:color w:val="000000" w:themeColor="text1"/>
              </w:rPr>
            </w:pPr>
            <w:r w:rsidRPr="00283F45">
              <w:rPr>
                <w:rFonts w:ascii="Myriad Pro" w:hAnsi="Myriad Pro"/>
                <w:color w:val="000000" w:themeColor="text1"/>
              </w:rPr>
              <w:t>End Point Assessment elements</w:t>
            </w:r>
          </w:p>
        </w:tc>
        <w:tc>
          <w:tcPr>
            <w:tcW w:w="5760" w:type="dxa"/>
          </w:tcPr>
          <w:p w:rsidR="00AB2C5C" w:rsidP="00E53891" w:rsidRDefault="00283F45" w14:paraId="1898E1C9" w14:textId="77777777">
            <w:pPr>
              <w:rPr>
                <w:rFonts w:ascii="Myriad Pro" w:hAnsi="Myriad Pro"/>
                <w:color w:val="000000" w:themeColor="text1"/>
              </w:rPr>
            </w:pPr>
            <w:r w:rsidRPr="00283F45">
              <w:rPr>
                <w:rFonts w:ascii="Myriad Pro" w:hAnsi="Myriad Pro"/>
                <w:color w:val="000000" w:themeColor="text1"/>
              </w:rPr>
              <w:t xml:space="preserve">Practical Demonstration task with Q and A; </w:t>
            </w:r>
          </w:p>
          <w:p w:rsidR="00AB2C5C" w:rsidP="00E53891" w:rsidRDefault="00283F45" w14:paraId="6140739B" w14:textId="77777777">
            <w:pPr>
              <w:rPr>
                <w:rFonts w:ascii="Myriad Pro" w:hAnsi="Myriad Pro"/>
                <w:color w:val="000000" w:themeColor="text1"/>
              </w:rPr>
            </w:pPr>
            <w:r w:rsidRPr="00283F45">
              <w:rPr>
                <w:rFonts w:ascii="Myriad Pro" w:hAnsi="Myriad Pro"/>
                <w:color w:val="000000" w:themeColor="text1"/>
              </w:rPr>
              <w:t xml:space="preserve">Interview based on portfolio; </w:t>
            </w:r>
          </w:p>
          <w:p w:rsidRPr="00283F45" w:rsidR="00283F45" w:rsidP="00E53891" w:rsidRDefault="00283F45" w14:paraId="44716E55" w14:textId="460FA52C">
            <w:pPr>
              <w:rPr>
                <w:rFonts w:ascii="Myriad Pro" w:hAnsi="Myriad Pro"/>
                <w:color w:val="000000" w:themeColor="text1"/>
              </w:rPr>
            </w:pPr>
            <w:r w:rsidRPr="00283F45">
              <w:rPr>
                <w:rFonts w:ascii="Myriad Pro" w:hAnsi="Myriad Pro"/>
                <w:color w:val="000000" w:themeColor="text1"/>
              </w:rPr>
              <w:t>Knowledge Test</w:t>
            </w:r>
          </w:p>
        </w:tc>
      </w:tr>
    </w:tbl>
    <w:p w:rsidRPr="00574589" w:rsidR="00BA4F12" w:rsidP="007D124B" w:rsidRDefault="00BA4F12" w14:paraId="2DDF5CC1" w14:textId="77777777">
      <w:pPr>
        <w:rPr>
          <w:rFonts w:ascii="Myriad Pro" w:hAnsi="Myriad Pro"/>
          <w:color w:val="000000" w:themeColor="text1"/>
        </w:rPr>
      </w:pPr>
    </w:p>
    <w:sectPr w:rsidRPr="00574589" w:rsidR="00BA4F12" w:rsidSect="00C32BED">
      <w:headerReference w:type="default" r:id="rId24"/>
      <w:footerReference w:type="default" r:id="rId25"/>
      <w:headerReference w:type="first" r:id="rId26"/>
      <w:footerReference w:type="first" r:id="rId27"/>
      <w:pgSz w:w="11906" w:h="16838" w:orient="portrait"/>
      <w:pgMar w:top="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A4F12" w:rsidP="00574589" w:rsidRDefault="00BA4F12" w14:paraId="55452F2B" w14:textId="77777777">
      <w:pPr>
        <w:spacing w:after="0" w:line="240" w:lineRule="auto"/>
      </w:pPr>
      <w:r>
        <w:separator/>
      </w:r>
    </w:p>
  </w:endnote>
  <w:endnote w:type="continuationSeparator" w:id="0">
    <w:p w:rsidR="00BA4F12" w:rsidP="00574589" w:rsidRDefault="00BA4F12" w14:paraId="04317B9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Myriad Pro">
    <w:altName w:val="Corbel"/>
    <w:panose1 w:val="020B0503030403020204"/>
    <w:charset w:val="00"/>
    <w:family w:val="swiss"/>
    <w:notTrueType/>
    <w:pitch w:val="variable"/>
    <w:sig w:usb0="20000287" w:usb1="00000001"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Pr="00574589" w:rsidR="00BA4F12" w:rsidRDefault="00BA4F12" w14:paraId="772163B7" w14:textId="0C0B5761">
    <w:pPr>
      <w:pStyle w:val="Footer"/>
      <w:jc w:val="center"/>
      <w:rPr>
        <w:caps/>
        <w:noProof/>
        <w:color w:val="000000" w:themeColor="text1"/>
      </w:rPr>
    </w:pPr>
    <w:r w:rsidRPr="00574589">
      <w:rPr>
        <w:caps/>
        <w:color w:val="000000" w:themeColor="text1"/>
      </w:rPr>
      <w:fldChar w:fldCharType="begin"/>
    </w:r>
    <w:r w:rsidRPr="00574589">
      <w:rPr>
        <w:caps/>
        <w:color w:val="000000" w:themeColor="text1"/>
      </w:rPr>
      <w:instrText xml:space="preserve"> PAGE   \* MERGEFORMAT </w:instrText>
    </w:r>
    <w:r w:rsidRPr="00574589">
      <w:rPr>
        <w:caps/>
        <w:color w:val="000000" w:themeColor="text1"/>
      </w:rPr>
      <w:fldChar w:fldCharType="separate"/>
    </w:r>
    <w:r w:rsidR="00FA0321">
      <w:rPr>
        <w:caps/>
        <w:noProof/>
        <w:color w:val="000000" w:themeColor="text1"/>
      </w:rPr>
      <w:t>4</w:t>
    </w:r>
    <w:r w:rsidRPr="00574589">
      <w:rPr>
        <w:caps/>
        <w:noProof/>
        <w:color w:val="000000" w:themeColor="text1"/>
      </w:rPr>
      <w:fldChar w:fldCharType="end"/>
    </w:r>
  </w:p>
  <w:p w:rsidR="00BA4F12" w:rsidRDefault="00BA4F12" w14:paraId="602831FF"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00BA4F12" w:rsidTr="5095B458" w14:paraId="6AB961F9" w14:textId="77777777">
      <w:tc>
        <w:tcPr>
          <w:tcW w:w="3009" w:type="dxa"/>
        </w:tcPr>
        <w:p w:rsidR="00BA4F12" w:rsidP="5095B458" w:rsidRDefault="00BA4F12" w14:paraId="478FCEAA" w14:textId="7D9AD4B9">
          <w:pPr>
            <w:pStyle w:val="Header"/>
            <w:ind w:left="-115"/>
          </w:pPr>
        </w:p>
      </w:tc>
      <w:tc>
        <w:tcPr>
          <w:tcW w:w="3009" w:type="dxa"/>
        </w:tcPr>
        <w:p w:rsidR="00BA4F12" w:rsidP="5095B458" w:rsidRDefault="00BA4F12" w14:paraId="497FAC43" w14:textId="51F96FE3">
          <w:pPr>
            <w:pStyle w:val="Header"/>
            <w:jc w:val="center"/>
          </w:pPr>
        </w:p>
      </w:tc>
      <w:tc>
        <w:tcPr>
          <w:tcW w:w="3009" w:type="dxa"/>
        </w:tcPr>
        <w:p w:rsidR="00BA4F12" w:rsidP="5095B458" w:rsidRDefault="00BA4F12" w14:paraId="192F586E" w14:textId="6CA85497">
          <w:pPr>
            <w:pStyle w:val="Header"/>
            <w:ind w:right="-115"/>
            <w:jc w:val="right"/>
          </w:pPr>
        </w:p>
      </w:tc>
    </w:tr>
  </w:tbl>
  <w:p w:rsidR="00BA4F12" w:rsidP="5095B458" w:rsidRDefault="00BA4F12" w14:paraId="0AACBA51" w14:textId="04CA3484">
    <w:pPr>
      <w:pStyle w:val="Footer"/>
      <w:rPr>
        <w:rFonts w:ascii="Calibri" w:hAnsi="Calibri" w:eastAsia="Calibri" w:cs="Calibri"/>
        <w:color w:val="000000" w:themeColor="text1"/>
      </w:rPr>
    </w:pPr>
    <w:proofErr w:type="spellStart"/>
    <w:r w:rsidRPr="5095B458">
      <w:rPr>
        <w:rFonts w:ascii="Calibri" w:hAnsi="Calibri" w:eastAsia="Calibri" w:cs="Calibri"/>
        <w:color w:val="000000" w:themeColor="text1"/>
      </w:rPr>
      <w:t>Rydym</w:t>
    </w:r>
    <w:proofErr w:type="spellEnd"/>
    <w:r w:rsidRPr="5095B458">
      <w:rPr>
        <w:rFonts w:ascii="Calibri" w:hAnsi="Calibri" w:eastAsia="Calibri" w:cs="Calibri"/>
        <w:color w:val="000000" w:themeColor="text1"/>
      </w:rPr>
      <w:t xml:space="preserve"> </w:t>
    </w:r>
    <w:proofErr w:type="spellStart"/>
    <w:r w:rsidRPr="5095B458">
      <w:rPr>
        <w:rFonts w:ascii="Calibri" w:hAnsi="Calibri" w:eastAsia="Calibri" w:cs="Calibri"/>
        <w:color w:val="000000" w:themeColor="text1"/>
      </w:rPr>
      <w:t>yn</w:t>
    </w:r>
    <w:proofErr w:type="spellEnd"/>
    <w:r w:rsidRPr="5095B458">
      <w:rPr>
        <w:rFonts w:ascii="Calibri" w:hAnsi="Calibri" w:eastAsia="Calibri" w:cs="Calibri"/>
        <w:color w:val="000000" w:themeColor="text1"/>
      </w:rPr>
      <w:t xml:space="preserve"> </w:t>
    </w:r>
    <w:proofErr w:type="spellStart"/>
    <w:r w:rsidRPr="5095B458">
      <w:rPr>
        <w:rFonts w:ascii="Calibri" w:hAnsi="Calibri" w:eastAsia="Calibri" w:cs="Calibri"/>
        <w:color w:val="000000" w:themeColor="text1"/>
      </w:rPr>
      <w:t>croesawu</w:t>
    </w:r>
    <w:proofErr w:type="spellEnd"/>
    <w:r w:rsidRPr="5095B458">
      <w:rPr>
        <w:rFonts w:ascii="Calibri" w:hAnsi="Calibri" w:eastAsia="Calibri" w:cs="Calibri"/>
        <w:color w:val="000000" w:themeColor="text1"/>
      </w:rPr>
      <w:t xml:space="preserve"> </w:t>
    </w:r>
    <w:proofErr w:type="spellStart"/>
    <w:r w:rsidRPr="5095B458">
      <w:rPr>
        <w:rFonts w:ascii="Calibri" w:hAnsi="Calibri" w:eastAsia="Calibri" w:cs="Calibri"/>
        <w:color w:val="000000" w:themeColor="text1"/>
      </w:rPr>
      <w:t>gohebiaeth</w:t>
    </w:r>
    <w:proofErr w:type="spellEnd"/>
    <w:r w:rsidRPr="5095B458">
      <w:rPr>
        <w:rFonts w:ascii="Calibri" w:hAnsi="Calibri" w:eastAsia="Calibri" w:cs="Calibri"/>
        <w:color w:val="000000" w:themeColor="text1"/>
      </w:rPr>
      <w:t xml:space="preserve"> </w:t>
    </w:r>
    <w:proofErr w:type="spellStart"/>
    <w:r w:rsidRPr="5095B458">
      <w:rPr>
        <w:rFonts w:ascii="Calibri" w:hAnsi="Calibri" w:eastAsia="Calibri" w:cs="Calibri"/>
        <w:color w:val="000000" w:themeColor="text1"/>
      </w:rPr>
      <w:t>yn</w:t>
    </w:r>
    <w:proofErr w:type="spellEnd"/>
    <w:r w:rsidRPr="5095B458">
      <w:rPr>
        <w:rFonts w:ascii="Calibri" w:hAnsi="Calibri" w:eastAsia="Calibri" w:cs="Calibri"/>
        <w:color w:val="000000" w:themeColor="text1"/>
      </w:rPr>
      <w:t xml:space="preserve"> </w:t>
    </w:r>
    <w:proofErr w:type="spellStart"/>
    <w:r w:rsidRPr="5095B458">
      <w:rPr>
        <w:rFonts w:ascii="Calibri" w:hAnsi="Calibri" w:eastAsia="Calibri" w:cs="Calibri"/>
        <w:color w:val="000000" w:themeColor="text1"/>
      </w:rPr>
      <w:t>Gymraeg</w:t>
    </w:r>
    <w:proofErr w:type="spellEnd"/>
    <w:r w:rsidRPr="5095B458">
      <w:rPr>
        <w:rFonts w:ascii="Calibri" w:hAnsi="Calibri" w:eastAsia="Calibri" w:cs="Calibri"/>
        <w:color w:val="000000" w:themeColor="text1"/>
      </w:rPr>
      <w:t xml:space="preserve"> a </w:t>
    </w:r>
    <w:proofErr w:type="spellStart"/>
    <w:r w:rsidRPr="5095B458">
      <w:rPr>
        <w:rFonts w:ascii="Calibri" w:hAnsi="Calibri" w:eastAsia="Calibri" w:cs="Calibri"/>
        <w:color w:val="000000" w:themeColor="text1"/>
      </w:rPr>
      <w:t>Saesneg</w:t>
    </w:r>
    <w:proofErr w:type="spellEnd"/>
  </w:p>
  <w:p w:rsidR="00BA4F12" w:rsidP="5095B458" w:rsidRDefault="00BA4F12" w14:paraId="21886486" w14:textId="7743778E">
    <w:pPr>
      <w:pStyle w:val="Footer"/>
      <w:rPr>
        <w:rFonts w:ascii="Calibri" w:hAnsi="Calibri" w:eastAsia="Calibri" w:cs="Calibri"/>
        <w:color w:val="000000" w:themeColor="text1"/>
      </w:rPr>
    </w:pPr>
    <w:r w:rsidRPr="5095B458">
      <w:rPr>
        <w:rFonts w:ascii="Calibri" w:hAnsi="Calibri" w:eastAsia="Calibri" w:cs="Calibri"/>
        <w:color w:val="000000" w:themeColor="text1"/>
      </w:rPr>
      <w:t>We welcome correspondence in Welsh and English</w:t>
    </w:r>
  </w:p>
  <w:p w:rsidR="00BA4F12" w:rsidP="5095B458" w:rsidRDefault="00BA4F12" w14:paraId="41BD0AD1" w14:textId="7763AD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A4F12" w:rsidP="00574589" w:rsidRDefault="00BA4F12" w14:paraId="70F9DFAE" w14:textId="77777777">
      <w:pPr>
        <w:spacing w:after="0" w:line="240" w:lineRule="auto"/>
      </w:pPr>
      <w:r>
        <w:separator/>
      </w:r>
    </w:p>
  </w:footnote>
  <w:footnote w:type="continuationSeparator" w:id="0">
    <w:p w:rsidR="00BA4F12" w:rsidP="00574589" w:rsidRDefault="00BA4F12" w14:paraId="19A2892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Pr="00C32BED" w:rsidR="00BA4F12" w:rsidRDefault="00BA4F12" w14:paraId="2F293D92" w14:textId="0974F4B9">
    <w:pPr>
      <w:pStyle w:val="Header"/>
      <w:rPr>
        <w:b/>
        <w:sz w:val="20"/>
        <w:szCs w:val="20"/>
      </w:rPr>
    </w:pPr>
    <w:r w:rsidRPr="00C32BED">
      <w:rPr>
        <w:b/>
        <w:sz w:val="20"/>
        <w:szCs w:val="20"/>
      </w:rPr>
      <w:t xml:space="preserve">Your Apprenticeship at UWTSD                                                                    </w:t>
    </w:r>
    <w:proofErr w:type="gramStart"/>
    <w:r w:rsidRPr="00C32BED">
      <w:rPr>
        <w:b/>
        <w:sz w:val="20"/>
        <w:szCs w:val="20"/>
      </w:rPr>
      <w:t>October  2020</w:t>
    </w:r>
    <w:proofErr w:type="gramEnd"/>
  </w:p>
  <w:p w:rsidR="00BA4F12" w:rsidRDefault="00BA4F12" w14:paraId="4240FFE8"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00BA4F12" w:rsidTr="5095B458" w14:paraId="5CD99BC1" w14:textId="77777777">
      <w:tc>
        <w:tcPr>
          <w:tcW w:w="3009" w:type="dxa"/>
        </w:tcPr>
        <w:p w:rsidR="00BA4F12" w:rsidP="5095B458" w:rsidRDefault="00BA4F12" w14:paraId="63ECD197" w14:textId="21985BB8">
          <w:pPr>
            <w:pStyle w:val="Header"/>
            <w:ind w:left="-115"/>
          </w:pPr>
        </w:p>
      </w:tc>
      <w:tc>
        <w:tcPr>
          <w:tcW w:w="3009" w:type="dxa"/>
        </w:tcPr>
        <w:p w:rsidR="00BA4F12" w:rsidP="5095B458" w:rsidRDefault="00BA4F12" w14:paraId="0CB83FBF" w14:textId="37A7C4F5">
          <w:pPr>
            <w:pStyle w:val="Header"/>
            <w:jc w:val="center"/>
          </w:pPr>
        </w:p>
      </w:tc>
      <w:tc>
        <w:tcPr>
          <w:tcW w:w="3009" w:type="dxa"/>
        </w:tcPr>
        <w:p w:rsidR="00BA4F12" w:rsidP="5095B458" w:rsidRDefault="00BA4F12" w14:paraId="3DB67E0D" w14:textId="68BC4253">
          <w:pPr>
            <w:pStyle w:val="Header"/>
            <w:ind w:right="-115"/>
            <w:jc w:val="right"/>
          </w:pPr>
        </w:p>
      </w:tc>
    </w:tr>
  </w:tbl>
  <w:p w:rsidR="00BA4F12" w:rsidP="5095B458" w:rsidRDefault="00BA4F12" w14:paraId="0D4F7FA7" w14:textId="62F5CB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5D061A"/>
    <w:multiLevelType w:val="hybridMultilevel"/>
    <w:tmpl w:val="931E615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 w15:restartNumberingAfterBreak="0">
    <w:nsid w:val="15213460"/>
    <w:multiLevelType w:val="hybridMultilevel"/>
    <w:tmpl w:val="EFF884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8E9548E"/>
    <w:multiLevelType w:val="hybridMultilevel"/>
    <w:tmpl w:val="FFFFFFFF"/>
    <w:lvl w:ilvl="0" w:tplc="48D6A448">
      <w:start w:val="1"/>
      <w:numFmt w:val="bullet"/>
      <w:lvlText w:val="·"/>
      <w:lvlJc w:val="left"/>
      <w:pPr>
        <w:ind w:left="720" w:hanging="360"/>
      </w:pPr>
      <w:rPr>
        <w:rFonts w:hint="default" w:ascii="Symbol" w:hAnsi="Symbol"/>
      </w:rPr>
    </w:lvl>
    <w:lvl w:ilvl="1" w:tplc="0E5637DE">
      <w:start w:val="1"/>
      <w:numFmt w:val="bullet"/>
      <w:lvlText w:val="o"/>
      <w:lvlJc w:val="left"/>
      <w:pPr>
        <w:ind w:left="1440" w:hanging="360"/>
      </w:pPr>
      <w:rPr>
        <w:rFonts w:hint="default" w:ascii="Courier New" w:hAnsi="Courier New"/>
      </w:rPr>
    </w:lvl>
    <w:lvl w:ilvl="2" w:tplc="8A543892">
      <w:start w:val="1"/>
      <w:numFmt w:val="bullet"/>
      <w:lvlText w:val=""/>
      <w:lvlJc w:val="left"/>
      <w:pPr>
        <w:ind w:left="2160" w:hanging="360"/>
      </w:pPr>
      <w:rPr>
        <w:rFonts w:hint="default" w:ascii="Wingdings" w:hAnsi="Wingdings"/>
      </w:rPr>
    </w:lvl>
    <w:lvl w:ilvl="3" w:tplc="A31E2922">
      <w:start w:val="1"/>
      <w:numFmt w:val="bullet"/>
      <w:lvlText w:val=""/>
      <w:lvlJc w:val="left"/>
      <w:pPr>
        <w:ind w:left="2880" w:hanging="360"/>
      </w:pPr>
      <w:rPr>
        <w:rFonts w:hint="default" w:ascii="Symbol" w:hAnsi="Symbol"/>
      </w:rPr>
    </w:lvl>
    <w:lvl w:ilvl="4" w:tplc="7B9E01D2">
      <w:start w:val="1"/>
      <w:numFmt w:val="bullet"/>
      <w:lvlText w:val="o"/>
      <w:lvlJc w:val="left"/>
      <w:pPr>
        <w:ind w:left="3600" w:hanging="360"/>
      </w:pPr>
      <w:rPr>
        <w:rFonts w:hint="default" w:ascii="Courier New" w:hAnsi="Courier New"/>
      </w:rPr>
    </w:lvl>
    <w:lvl w:ilvl="5" w:tplc="38A46F5C">
      <w:start w:val="1"/>
      <w:numFmt w:val="bullet"/>
      <w:lvlText w:val=""/>
      <w:lvlJc w:val="left"/>
      <w:pPr>
        <w:ind w:left="4320" w:hanging="360"/>
      </w:pPr>
      <w:rPr>
        <w:rFonts w:hint="default" w:ascii="Wingdings" w:hAnsi="Wingdings"/>
      </w:rPr>
    </w:lvl>
    <w:lvl w:ilvl="6" w:tplc="AAC83BA0">
      <w:start w:val="1"/>
      <w:numFmt w:val="bullet"/>
      <w:lvlText w:val=""/>
      <w:lvlJc w:val="left"/>
      <w:pPr>
        <w:ind w:left="5040" w:hanging="360"/>
      </w:pPr>
      <w:rPr>
        <w:rFonts w:hint="default" w:ascii="Symbol" w:hAnsi="Symbol"/>
      </w:rPr>
    </w:lvl>
    <w:lvl w:ilvl="7" w:tplc="D2CA2E2E">
      <w:start w:val="1"/>
      <w:numFmt w:val="bullet"/>
      <w:lvlText w:val="o"/>
      <w:lvlJc w:val="left"/>
      <w:pPr>
        <w:ind w:left="5760" w:hanging="360"/>
      </w:pPr>
      <w:rPr>
        <w:rFonts w:hint="default" w:ascii="Courier New" w:hAnsi="Courier New"/>
      </w:rPr>
    </w:lvl>
    <w:lvl w:ilvl="8" w:tplc="18D0576A">
      <w:start w:val="1"/>
      <w:numFmt w:val="bullet"/>
      <w:lvlText w:val=""/>
      <w:lvlJc w:val="left"/>
      <w:pPr>
        <w:ind w:left="6480" w:hanging="360"/>
      </w:pPr>
      <w:rPr>
        <w:rFonts w:hint="default" w:ascii="Wingdings" w:hAnsi="Wingdings"/>
      </w:rPr>
    </w:lvl>
  </w:abstractNum>
  <w:num w:numId="1">
    <w:abstractNumId w:val="0"/>
  </w:num>
  <w:num w:numId="2">
    <w:abstractNumId w:val="2"/>
  </w:num>
  <w:num w:numId="3">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20A0"/>
    <w:rsid w:val="00003097"/>
    <w:rsid w:val="00004DDF"/>
    <w:rsid w:val="00007B14"/>
    <w:rsid w:val="00014D61"/>
    <w:rsid w:val="0003740D"/>
    <w:rsid w:val="000710CA"/>
    <w:rsid w:val="00085E38"/>
    <w:rsid w:val="000B2C34"/>
    <w:rsid w:val="000D22B0"/>
    <w:rsid w:val="000E21E8"/>
    <w:rsid w:val="000F00E4"/>
    <w:rsid w:val="000F7E03"/>
    <w:rsid w:val="001123E2"/>
    <w:rsid w:val="00112EBD"/>
    <w:rsid w:val="00113382"/>
    <w:rsid w:val="001351C6"/>
    <w:rsid w:val="0013728D"/>
    <w:rsid w:val="001565E2"/>
    <w:rsid w:val="00173AB5"/>
    <w:rsid w:val="00190694"/>
    <w:rsid w:val="001A2BA5"/>
    <w:rsid w:val="001A64F8"/>
    <w:rsid w:val="001B6E5C"/>
    <w:rsid w:val="001C00EF"/>
    <w:rsid w:val="001C1ABD"/>
    <w:rsid w:val="001C66C3"/>
    <w:rsid w:val="001F3279"/>
    <w:rsid w:val="00216CBB"/>
    <w:rsid w:val="002305B9"/>
    <w:rsid w:val="00231A1F"/>
    <w:rsid w:val="002465ED"/>
    <w:rsid w:val="00247AA1"/>
    <w:rsid w:val="00261605"/>
    <w:rsid w:val="002616EB"/>
    <w:rsid w:val="00263653"/>
    <w:rsid w:val="00263740"/>
    <w:rsid w:val="0027080B"/>
    <w:rsid w:val="00271B4B"/>
    <w:rsid w:val="00271CF8"/>
    <w:rsid w:val="00274319"/>
    <w:rsid w:val="002815CE"/>
    <w:rsid w:val="00283F45"/>
    <w:rsid w:val="00287FCF"/>
    <w:rsid w:val="00297658"/>
    <w:rsid w:val="002A1DC1"/>
    <w:rsid w:val="002B3631"/>
    <w:rsid w:val="002B6833"/>
    <w:rsid w:val="002D422B"/>
    <w:rsid w:val="002F31C2"/>
    <w:rsid w:val="002F6FD2"/>
    <w:rsid w:val="00302926"/>
    <w:rsid w:val="003133BC"/>
    <w:rsid w:val="00324675"/>
    <w:rsid w:val="00353209"/>
    <w:rsid w:val="003551AA"/>
    <w:rsid w:val="00383D98"/>
    <w:rsid w:val="00393587"/>
    <w:rsid w:val="00395D5F"/>
    <w:rsid w:val="003A085A"/>
    <w:rsid w:val="003A65DC"/>
    <w:rsid w:val="003B609D"/>
    <w:rsid w:val="003E15AB"/>
    <w:rsid w:val="003E4CC4"/>
    <w:rsid w:val="003F7341"/>
    <w:rsid w:val="004108E5"/>
    <w:rsid w:val="00412621"/>
    <w:rsid w:val="00420EF6"/>
    <w:rsid w:val="00421A77"/>
    <w:rsid w:val="004264D3"/>
    <w:rsid w:val="00427049"/>
    <w:rsid w:val="00447383"/>
    <w:rsid w:val="00467903"/>
    <w:rsid w:val="004C2586"/>
    <w:rsid w:val="004C4F95"/>
    <w:rsid w:val="004D6986"/>
    <w:rsid w:val="004D6E29"/>
    <w:rsid w:val="004F5876"/>
    <w:rsid w:val="004F5A8E"/>
    <w:rsid w:val="00506600"/>
    <w:rsid w:val="00513988"/>
    <w:rsid w:val="00513AB0"/>
    <w:rsid w:val="0054326D"/>
    <w:rsid w:val="0055550D"/>
    <w:rsid w:val="0056566E"/>
    <w:rsid w:val="005658A5"/>
    <w:rsid w:val="00574589"/>
    <w:rsid w:val="005749D3"/>
    <w:rsid w:val="00584409"/>
    <w:rsid w:val="00590441"/>
    <w:rsid w:val="00590DEF"/>
    <w:rsid w:val="0059574B"/>
    <w:rsid w:val="005C68D9"/>
    <w:rsid w:val="005E159F"/>
    <w:rsid w:val="005E76DC"/>
    <w:rsid w:val="00602450"/>
    <w:rsid w:val="00602E78"/>
    <w:rsid w:val="006078F2"/>
    <w:rsid w:val="00615994"/>
    <w:rsid w:val="006321AC"/>
    <w:rsid w:val="00642D62"/>
    <w:rsid w:val="00644C39"/>
    <w:rsid w:val="006675E0"/>
    <w:rsid w:val="00676314"/>
    <w:rsid w:val="006834C4"/>
    <w:rsid w:val="006838D2"/>
    <w:rsid w:val="00684B8E"/>
    <w:rsid w:val="00687027"/>
    <w:rsid w:val="006A518D"/>
    <w:rsid w:val="006B0D0D"/>
    <w:rsid w:val="006B3996"/>
    <w:rsid w:val="006C0555"/>
    <w:rsid w:val="006C6E67"/>
    <w:rsid w:val="006D7237"/>
    <w:rsid w:val="00701A4C"/>
    <w:rsid w:val="00707297"/>
    <w:rsid w:val="00727299"/>
    <w:rsid w:val="0077607C"/>
    <w:rsid w:val="007820A0"/>
    <w:rsid w:val="00795FF0"/>
    <w:rsid w:val="007A3B49"/>
    <w:rsid w:val="007B492D"/>
    <w:rsid w:val="007B623A"/>
    <w:rsid w:val="007D124B"/>
    <w:rsid w:val="007E0408"/>
    <w:rsid w:val="007E29C1"/>
    <w:rsid w:val="007F7CC5"/>
    <w:rsid w:val="00814799"/>
    <w:rsid w:val="008156D1"/>
    <w:rsid w:val="00824EF6"/>
    <w:rsid w:val="008272E7"/>
    <w:rsid w:val="00835185"/>
    <w:rsid w:val="008364D0"/>
    <w:rsid w:val="00837CD5"/>
    <w:rsid w:val="0084526F"/>
    <w:rsid w:val="00847548"/>
    <w:rsid w:val="008544D1"/>
    <w:rsid w:val="00854D77"/>
    <w:rsid w:val="00866460"/>
    <w:rsid w:val="00871588"/>
    <w:rsid w:val="008824C3"/>
    <w:rsid w:val="008842DA"/>
    <w:rsid w:val="00895FBC"/>
    <w:rsid w:val="008A0957"/>
    <w:rsid w:val="008A34E3"/>
    <w:rsid w:val="008A400D"/>
    <w:rsid w:val="008A6B66"/>
    <w:rsid w:val="008B506D"/>
    <w:rsid w:val="008B61CD"/>
    <w:rsid w:val="008C35DE"/>
    <w:rsid w:val="008D3D86"/>
    <w:rsid w:val="008D7BC7"/>
    <w:rsid w:val="00922897"/>
    <w:rsid w:val="00925C14"/>
    <w:rsid w:val="009266F6"/>
    <w:rsid w:val="0094051D"/>
    <w:rsid w:val="00942DF2"/>
    <w:rsid w:val="00944284"/>
    <w:rsid w:val="009476CC"/>
    <w:rsid w:val="00955F2B"/>
    <w:rsid w:val="009754A6"/>
    <w:rsid w:val="009765CF"/>
    <w:rsid w:val="00984C29"/>
    <w:rsid w:val="00985D42"/>
    <w:rsid w:val="00991050"/>
    <w:rsid w:val="009931A3"/>
    <w:rsid w:val="009A7679"/>
    <w:rsid w:val="009A7786"/>
    <w:rsid w:val="009E2970"/>
    <w:rsid w:val="009E713B"/>
    <w:rsid w:val="00A010F7"/>
    <w:rsid w:val="00A03C49"/>
    <w:rsid w:val="00A150B7"/>
    <w:rsid w:val="00A15349"/>
    <w:rsid w:val="00A4022B"/>
    <w:rsid w:val="00A41807"/>
    <w:rsid w:val="00A5375C"/>
    <w:rsid w:val="00A90EF7"/>
    <w:rsid w:val="00A928ED"/>
    <w:rsid w:val="00AB1629"/>
    <w:rsid w:val="00AB2C5C"/>
    <w:rsid w:val="00AC283B"/>
    <w:rsid w:val="00AD52B8"/>
    <w:rsid w:val="00AD793F"/>
    <w:rsid w:val="00AE1BB7"/>
    <w:rsid w:val="00B053A6"/>
    <w:rsid w:val="00B32B03"/>
    <w:rsid w:val="00B513CA"/>
    <w:rsid w:val="00B5400D"/>
    <w:rsid w:val="00B5798E"/>
    <w:rsid w:val="00B647CB"/>
    <w:rsid w:val="00B66539"/>
    <w:rsid w:val="00B74D12"/>
    <w:rsid w:val="00B76C82"/>
    <w:rsid w:val="00B82C9B"/>
    <w:rsid w:val="00B852D6"/>
    <w:rsid w:val="00B85308"/>
    <w:rsid w:val="00B95B25"/>
    <w:rsid w:val="00B97209"/>
    <w:rsid w:val="00BA35D0"/>
    <w:rsid w:val="00BA3892"/>
    <w:rsid w:val="00BA4F12"/>
    <w:rsid w:val="00BB7A90"/>
    <w:rsid w:val="00BD3CBF"/>
    <w:rsid w:val="00BE5EE9"/>
    <w:rsid w:val="00BE747A"/>
    <w:rsid w:val="00C12833"/>
    <w:rsid w:val="00C17427"/>
    <w:rsid w:val="00C32BED"/>
    <w:rsid w:val="00C446B0"/>
    <w:rsid w:val="00C624B5"/>
    <w:rsid w:val="00C67E88"/>
    <w:rsid w:val="00C77B6B"/>
    <w:rsid w:val="00C84ACF"/>
    <w:rsid w:val="00C92D39"/>
    <w:rsid w:val="00CA10BF"/>
    <w:rsid w:val="00CA28E2"/>
    <w:rsid w:val="00CA2E1A"/>
    <w:rsid w:val="00CA5B4A"/>
    <w:rsid w:val="00CA7649"/>
    <w:rsid w:val="00CA77D1"/>
    <w:rsid w:val="00CB76D1"/>
    <w:rsid w:val="00CC27F4"/>
    <w:rsid w:val="00CC4F7F"/>
    <w:rsid w:val="00CC5441"/>
    <w:rsid w:val="00CE2FE0"/>
    <w:rsid w:val="00CE6B03"/>
    <w:rsid w:val="00CF05BE"/>
    <w:rsid w:val="00D129A6"/>
    <w:rsid w:val="00D32B0E"/>
    <w:rsid w:val="00D57A88"/>
    <w:rsid w:val="00D57D0C"/>
    <w:rsid w:val="00D720B2"/>
    <w:rsid w:val="00D738A1"/>
    <w:rsid w:val="00D803BF"/>
    <w:rsid w:val="00D97DCF"/>
    <w:rsid w:val="00DA632A"/>
    <w:rsid w:val="00DD438A"/>
    <w:rsid w:val="00DD76C1"/>
    <w:rsid w:val="00E307CF"/>
    <w:rsid w:val="00E43F3A"/>
    <w:rsid w:val="00E7401D"/>
    <w:rsid w:val="00E7508A"/>
    <w:rsid w:val="00EC2D43"/>
    <w:rsid w:val="00EE08E5"/>
    <w:rsid w:val="00F02F6B"/>
    <w:rsid w:val="00F06525"/>
    <w:rsid w:val="00F30A2D"/>
    <w:rsid w:val="00F552B4"/>
    <w:rsid w:val="00F87371"/>
    <w:rsid w:val="00F922BC"/>
    <w:rsid w:val="00FA0321"/>
    <w:rsid w:val="00FD5ABB"/>
    <w:rsid w:val="00FE64E2"/>
    <w:rsid w:val="0183DA40"/>
    <w:rsid w:val="01BB1E28"/>
    <w:rsid w:val="0545B7E5"/>
    <w:rsid w:val="0652A335"/>
    <w:rsid w:val="0898FBB4"/>
    <w:rsid w:val="0A8F4EFA"/>
    <w:rsid w:val="0B27D522"/>
    <w:rsid w:val="0B4B6A00"/>
    <w:rsid w:val="0C0F27DD"/>
    <w:rsid w:val="0C300967"/>
    <w:rsid w:val="0CDB0B87"/>
    <w:rsid w:val="0FC76E2B"/>
    <w:rsid w:val="10287920"/>
    <w:rsid w:val="12F167C9"/>
    <w:rsid w:val="138B6B50"/>
    <w:rsid w:val="13968CEE"/>
    <w:rsid w:val="13DEAAC8"/>
    <w:rsid w:val="1421F595"/>
    <w:rsid w:val="1784F371"/>
    <w:rsid w:val="18508865"/>
    <w:rsid w:val="18BF7E90"/>
    <w:rsid w:val="18FD0BCA"/>
    <w:rsid w:val="1951A1E1"/>
    <w:rsid w:val="1B42F8E7"/>
    <w:rsid w:val="1B70EA13"/>
    <w:rsid w:val="1B99C2C1"/>
    <w:rsid w:val="1C2A7A3E"/>
    <w:rsid w:val="1CAF767C"/>
    <w:rsid w:val="1FAEB401"/>
    <w:rsid w:val="275F2A2B"/>
    <w:rsid w:val="28067810"/>
    <w:rsid w:val="28A098CB"/>
    <w:rsid w:val="29CE20B8"/>
    <w:rsid w:val="29DCDA21"/>
    <w:rsid w:val="2AD66AF0"/>
    <w:rsid w:val="2AF97DD8"/>
    <w:rsid w:val="2CA317FB"/>
    <w:rsid w:val="2DEAC10F"/>
    <w:rsid w:val="30D40547"/>
    <w:rsid w:val="325BB8AD"/>
    <w:rsid w:val="3392C026"/>
    <w:rsid w:val="34BC4107"/>
    <w:rsid w:val="371D584B"/>
    <w:rsid w:val="37E28B56"/>
    <w:rsid w:val="3839E26C"/>
    <w:rsid w:val="387D7699"/>
    <w:rsid w:val="3B989770"/>
    <w:rsid w:val="3C7B4A49"/>
    <w:rsid w:val="3CDA7B26"/>
    <w:rsid w:val="3CE219BB"/>
    <w:rsid w:val="3F8534B1"/>
    <w:rsid w:val="40188508"/>
    <w:rsid w:val="40A4D39B"/>
    <w:rsid w:val="411176B0"/>
    <w:rsid w:val="415D22EB"/>
    <w:rsid w:val="422B3ABE"/>
    <w:rsid w:val="437F8401"/>
    <w:rsid w:val="48387860"/>
    <w:rsid w:val="4E1085B7"/>
    <w:rsid w:val="4F477B21"/>
    <w:rsid w:val="5095B458"/>
    <w:rsid w:val="521CCB9A"/>
    <w:rsid w:val="53F9784C"/>
    <w:rsid w:val="54BF8CE2"/>
    <w:rsid w:val="54D802AB"/>
    <w:rsid w:val="57EFCBC4"/>
    <w:rsid w:val="57FA5133"/>
    <w:rsid w:val="57FD00F2"/>
    <w:rsid w:val="591601D3"/>
    <w:rsid w:val="5ADF845A"/>
    <w:rsid w:val="5B188114"/>
    <w:rsid w:val="5B4D7A94"/>
    <w:rsid w:val="5E73726F"/>
    <w:rsid w:val="5F12F549"/>
    <w:rsid w:val="60087891"/>
    <w:rsid w:val="61022106"/>
    <w:rsid w:val="62C2FCAD"/>
    <w:rsid w:val="6510DF9A"/>
    <w:rsid w:val="67A842A9"/>
    <w:rsid w:val="69DD3686"/>
    <w:rsid w:val="6E3558E8"/>
    <w:rsid w:val="6F1BED5D"/>
    <w:rsid w:val="6F521FC9"/>
    <w:rsid w:val="700739F9"/>
    <w:rsid w:val="71A2E121"/>
    <w:rsid w:val="7306DF66"/>
    <w:rsid w:val="740581AE"/>
    <w:rsid w:val="74080DDB"/>
    <w:rsid w:val="7499F112"/>
    <w:rsid w:val="75241EE8"/>
    <w:rsid w:val="799595B3"/>
    <w:rsid w:val="7A048534"/>
    <w:rsid w:val="7C138ABE"/>
    <w:rsid w:val="7D121CBD"/>
    <w:rsid w:val="7EA887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EA792"/>
  <w15:chartTrackingRefBased/>
  <w15:docId w15:val="{F323AE7F-51C3-4677-8283-AEC206C1F0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1F3279"/>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74589"/>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9A7679"/>
    <w:rPr>
      <w:color w:val="0563C1" w:themeColor="hyperlink"/>
      <w:u w:val="single"/>
    </w:rPr>
  </w:style>
  <w:style w:type="table" w:styleId="TableGrid">
    <w:name w:val="Table Grid"/>
    <w:basedOn w:val="TableNormal"/>
    <w:uiPriority w:val="39"/>
    <w:rsid w:val="007D124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E307CF"/>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E307CF"/>
    <w:rPr>
      <w:rFonts w:ascii="Segoe UI" w:hAnsi="Segoe UI" w:cs="Segoe UI"/>
      <w:sz w:val="18"/>
      <w:szCs w:val="18"/>
    </w:rPr>
  </w:style>
  <w:style w:type="character" w:styleId="Heading2Char" w:customStyle="1">
    <w:name w:val="Heading 2 Char"/>
    <w:basedOn w:val="DefaultParagraphFont"/>
    <w:link w:val="Heading2"/>
    <w:uiPriority w:val="9"/>
    <w:rsid w:val="00574589"/>
    <w:rPr>
      <w:rFonts w:asciiTheme="majorHAnsi" w:hAnsiTheme="majorHAnsi" w:eastAsiaTheme="majorEastAsia" w:cstheme="majorBidi"/>
      <w:color w:val="2E74B5" w:themeColor="accent1" w:themeShade="BF"/>
      <w:sz w:val="26"/>
      <w:szCs w:val="26"/>
    </w:rPr>
  </w:style>
  <w:style w:type="paragraph" w:styleId="Header">
    <w:name w:val="header"/>
    <w:basedOn w:val="Normal"/>
    <w:link w:val="HeaderChar"/>
    <w:uiPriority w:val="99"/>
    <w:unhideWhenUsed/>
    <w:rsid w:val="00574589"/>
    <w:pPr>
      <w:tabs>
        <w:tab w:val="center" w:pos="4513"/>
        <w:tab w:val="right" w:pos="9026"/>
      </w:tabs>
      <w:spacing w:after="0" w:line="240" w:lineRule="auto"/>
    </w:pPr>
  </w:style>
  <w:style w:type="character" w:styleId="HeaderChar" w:customStyle="1">
    <w:name w:val="Header Char"/>
    <w:basedOn w:val="DefaultParagraphFont"/>
    <w:link w:val="Header"/>
    <w:uiPriority w:val="99"/>
    <w:rsid w:val="00574589"/>
  </w:style>
  <w:style w:type="paragraph" w:styleId="Footer">
    <w:name w:val="footer"/>
    <w:basedOn w:val="Normal"/>
    <w:link w:val="FooterChar"/>
    <w:uiPriority w:val="99"/>
    <w:unhideWhenUsed/>
    <w:rsid w:val="00574589"/>
    <w:pPr>
      <w:tabs>
        <w:tab w:val="center" w:pos="4513"/>
        <w:tab w:val="right" w:pos="9026"/>
      </w:tabs>
      <w:spacing w:after="0" w:line="240" w:lineRule="auto"/>
    </w:pPr>
  </w:style>
  <w:style w:type="character" w:styleId="FooterChar" w:customStyle="1">
    <w:name w:val="Footer Char"/>
    <w:basedOn w:val="DefaultParagraphFont"/>
    <w:link w:val="Footer"/>
    <w:uiPriority w:val="99"/>
    <w:rsid w:val="00574589"/>
  </w:style>
  <w:style w:type="paragraph" w:styleId="ListParagraph">
    <w:name w:val="List Paragraph"/>
    <w:basedOn w:val="Normal"/>
    <w:uiPriority w:val="34"/>
    <w:qFormat/>
    <w:rsid w:val="001F3279"/>
    <w:pPr>
      <w:ind w:left="720"/>
      <w:contextualSpacing/>
    </w:pPr>
  </w:style>
  <w:style w:type="paragraph" w:styleId="NormalWeb">
    <w:name w:val="Normal (Web)"/>
    <w:basedOn w:val="Normal"/>
    <w:uiPriority w:val="99"/>
    <w:semiHidden/>
    <w:unhideWhenUsed/>
    <w:rsid w:val="001F3279"/>
    <w:pPr>
      <w:spacing w:before="100" w:beforeAutospacing="1" w:after="100" w:afterAutospacing="1" w:line="240" w:lineRule="auto"/>
    </w:pPr>
    <w:rPr>
      <w:rFonts w:ascii="Times New Roman" w:hAnsi="Times New Roman" w:eastAsia="Times New Roman" w:cs="Times New Roman"/>
      <w:sz w:val="24"/>
      <w:szCs w:val="24"/>
      <w:lang w:eastAsia="en-GB"/>
    </w:rPr>
  </w:style>
  <w:style w:type="table" w:styleId="GridTable1Light-Accent1">
    <w:name w:val="Grid Table 1 Light Accent 1"/>
    <w:basedOn w:val="TableNormal"/>
    <w:uiPriority w:val="46"/>
    <w:rsid w:val="001F3279"/>
    <w:pPr>
      <w:spacing w:after="0" w:line="240" w:lineRule="auto"/>
    </w:pPr>
    <w:tblPr>
      <w:tblStyleRowBandSize w:val="1"/>
      <w:tblStyleColBandSize w:val="1"/>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Pr>
    <w:tblStylePr w:type="firstRow">
      <w:rPr>
        <w:b/>
        <w:bCs/>
      </w:rPr>
      <w:tblPr/>
      <w:tcPr>
        <w:tcBorders>
          <w:bottom w:val="single" w:color="9CC2E5" w:themeColor="accent1" w:themeTint="99" w:sz="12" w:space="0"/>
        </w:tcBorders>
      </w:tcPr>
    </w:tblStylePr>
    <w:tblStylePr w:type="lastRow">
      <w:rPr>
        <w:b/>
        <w:bCs/>
      </w:rPr>
      <w:tblPr/>
      <w:tcPr>
        <w:tcBorders>
          <w:top w:val="double" w:color="9CC2E5" w:themeColor="accent1" w:themeTint="99" w:sz="2" w:space="0"/>
        </w:tcBorders>
      </w:tcPr>
    </w:tblStylePr>
    <w:tblStylePr w:type="firstCol">
      <w:rPr>
        <w:b/>
        <w:bCs/>
      </w:rPr>
    </w:tblStylePr>
    <w:tblStylePr w:type="lastCol">
      <w:rPr>
        <w:b/>
        <w:bCs/>
      </w:rPr>
    </w:tblStylePr>
  </w:style>
  <w:style w:type="character" w:styleId="Heading1Char" w:customStyle="1">
    <w:name w:val="Heading 1 Char"/>
    <w:basedOn w:val="DefaultParagraphFont"/>
    <w:link w:val="Heading1"/>
    <w:uiPriority w:val="9"/>
    <w:rsid w:val="001F3279"/>
    <w:rPr>
      <w:rFonts w:asciiTheme="majorHAnsi" w:hAnsiTheme="majorHAnsi" w:eastAsiaTheme="majorEastAsia" w:cstheme="majorBidi"/>
      <w:color w:val="2E74B5" w:themeColor="accent1" w:themeShade="BF"/>
      <w:sz w:val="32"/>
      <w:szCs w:val="32"/>
    </w:rPr>
  </w:style>
  <w:style w:type="paragraph" w:styleId="TOCHeading">
    <w:name w:val="TOC Heading"/>
    <w:basedOn w:val="Heading1"/>
    <w:next w:val="Normal"/>
    <w:uiPriority w:val="39"/>
    <w:unhideWhenUsed/>
    <w:qFormat/>
    <w:rsid w:val="001F3279"/>
    <w:pPr>
      <w:outlineLvl w:val="9"/>
    </w:pPr>
    <w:rPr>
      <w:lang w:val="en-US"/>
    </w:rPr>
  </w:style>
  <w:style w:type="paragraph" w:styleId="TOC2">
    <w:name w:val="toc 2"/>
    <w:basedOn w:val="Normal"/>
    <w:next w:val="Normal"/>
    <w:autoRedefine/>
    <w:uiPriority w:val="39"/>
    <w:unhideWhenUsed/>
    <w:rsid w:val="001F327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00705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uwtsd.ac.uk/bursaries/undergraduate/" TargetMode="External" Id="rId13" /><Relationship Type="http://schemas.openxmlformats.org/officeDocument/2006/relationships/header" Target="header2.xml" Id="rId26"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footer" Target="footer1.xml" Id="rId25" /><Relationship Type="http://schemas.openxmlformats.org/officeDocument/2006/relationships/customXml" Target="../customXml/item2.xml" Id="rId2" /><Relationship Type="http://schemas.openxmlformats.org/officeDocument/2006/relationships/hyperlink" Target="mailto:prentisiaethau@pcydds.ac.uk" TargetMode="External" Id="rId16" /><Relationship Type="http://schemas.openxmlformats.org/officeDocument/2006/relationships/image" Target="media/image6.png" Id="rId20"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header" Target="header1.xml" Id="rId24" /><Relationship Type="http://schemas.openxmlformats.org/officeDocument/2006/relationships/numbering" Target="numbering.xml" Id="rId5" /><Relationship Type="http://schemas.openxmlformats.org/officeDocument/2006/relationships/hyperlink" Target="mailto:apprenticeships@uwtsd.ac.uk" TargetMode="External" Id="rId15" /><Relationship Type="http://schemas.openxmlformats.org/officeDocument/2006/relationships/image" Target="media/image9.png" Id="rId23" /><Relationship Type="http://schemas.openxmlformats.org/officeDocument/2006/relationships/fontTable" Target="fontTable.xml" Id="rId28" /><Relationship Type="http://schemas.openxmlformats.org/officeDocument/2006/relationships/endnotes" Target="endnotes.xml" Id="rId10" /><Relationship Type="http://schemas.openxmlformats.org/officeDocument/2006/relationships/image" Target="media/image5.jpeg"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walesessentialskills.com/?q=node/6" TargetMode="External" Id="rId14" /><Relationship Type="http://schemas.openxmlformats.org/officeDocument/2006/relationships/footer" Target="footer2.xml" Id="rId27" /><Relationship Type="http://schemas.openxmlformats.org/officeDocument/2006/relationships/glossaryDocument" Target="/word/glossary/document.xml" Id="Reb02aad615c84220" /><Relationship Type="http://schemas.openxmlformats.org/officeDocument/2006/relationships/image" Target="/media/imageb.png" Id="Rb68c6233e4584c40" /><Relationship Type="http://schemas.openxmlformats.org/officeDocument/2006/relationships/image" Target="/media/image4.jpg" Id="R34e3f8a51f154270" /><Relationship Type="http://schemas.openxmlformats.org/officeDocument/2006/relationships/image" Target="/media/imagec.png" Id="R2b6f43e5a3d24885" /><Relationship Type="http://schemas.openxmlformats.org/officeDocument/2006/relationships/image" Target="/media/imaged.png" Id="R4cab62d52f28488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f48ba7d-2523-4fc5-9d30-4224f74f6c93}"/>
      </w:docPartPr>
      <w:docPartBody>
        <w:p w14:paraId="204B3C4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2" ma:contentTypeDescription="Create a new document." ma:contentTypeScope="" ma:versionID="0b30621339af2ee7f0dde1d23351e5b8">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cafb2202ff1db87dfeb6208d8af4404d" ns2:_="" ns3:_="">
    <xsd:import namespace="92c24619-d6d5-42cf-b618-23d930ad9f20"/>
    <xsd:import namespace="8ee9550b-f5f4-4dde-bce5-39f4ba45c2f1"/>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Leaders" minOccurs="0"/>
                <xsd:element ref="ns2:Members" minOccurs="0"/>
                <xsd:element ref="ns2:Member_Groups" minOccurs="0"/>
                <xsd:element ref="ns2:Distribution_Groups" minOccurs="0"/>
                <xsd:element ref="ns2:LMS_Mappings" minOccurs="0"/>
                <xsd:element ref="ns2:Invited_Leaders" minOccurs="0"/>
                <xsd:element ref="ns2:Invited_Members" minOccurs="0"/>
                <xsd:element ref="ns2:Self_Registration_Enabled" minOccurs="0"/>
                <xsd:element ref="ns2:Has_Leaders_Only_SectionGroup" minOccurs="0"/>
                <xsd:element ref="ns2:Is_Collaboration_Space_Locked" minOccurs="0"/>
                <xsd:element ref="ns2:IsNotebookLocked" minOccurs="0"/>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Leaders" ma:index="17" nillable="true" ma:displayName="Leaders" ma:internalName="Lead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s" ma:index="18" nillable="true" ma:displayName="Members" ma:internalName="Memb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_Groups" ma:index="19" nillable="true" ma:displayName="Member Groups" ma:internalName="Member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Leaders" ma:index="22" nillable="true" ma:displayName="Invited Leaders" ma:internalName="Invited_Leaders">
      <xsd:simpleType>
        <xsd:restriction base="dms:Note">
          <xsd:maxLength value="255"/>
        </xsd:restriction>
      </xsd:simpleType>
    </xsd:element>
    <xsd:element name="Invited_Members" ma:index="23" nillable="true" ma:displayName="Invited Members" ma:internalName="Invited_Member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Leaders_Only_SectionGroup" ma:index="25" nillable="true" ma:displayName="Has Leaders Only SectionGroup" ma:internalName="Has_Leaders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element name="MediaServiceAutoTags" ma:index="32" nillable="true" ma:displayName="Tags" ma:internalName="MediaServiceAutoTags" ma:readOnly="true">
      <xsd:simpleType>
        <xsd:restriction base="dms:Text"/>
      </xsd:simpleType>
    </xsd:element>
    <xsd:element name="MediaServiceOCR" ma:index="33" nillable="true" ma:displayName="Extracted Text" ma:internalName="MediaServiceOCR" ma:readOnly="true">
      <xsd:simpleType>
        <xsd:restriction base="dms:Note">
          <xsd:maxLength value="255"/>
        </xsd:restriction>
      </xsd:simpleType>
    </xsd:element>
    <xsd:element name="MediaServiceGenerationTime" ma:index="34" nillable="true" ma:displayName="MediaServiceGenerationTime" ma:hidden="true" ma:internalName="MediaServiceGenerationTime" ma:readOnly="true">
      <xsd:simpleType>
        <xsd:restriction base="dms:Text"/>
      </xsd:simpleType>
    </xsd:element>
    <xsd:element name="MediaServiceEventHashCode" ma:index="35" nillable="true" ma:displayName="MediaServiceEventHashCode" ma:hidden="true" ma:internalName="MediaServiceEventHashCode" ma:readOnly="true">
      <xsd:simpleType>
        <xsd:restriction base="dms:Text"/>
      </xsd:simpleType>
    </xsd:element>
    <xsd:element name="MediaServiceDateTaken" ma:index="36" nillable="true" ma:displayName="MediaServiceDateTaken" ma:hidden="true" ma:internalName="MediaServiceDateTaken" ma:readOnly="true">
      <xsd:simpleType>
        <xsd:restriction base="dms:Text"/>
      </xsd:simpleType>
    </xsd:element>
    <xsd:element name="MediaServiceLocation" ma:index="3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3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3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Math_Settings xmlns="92c24619-d6d5-42cf-b618-23d930ad9f20" xsi:nil="true"/>
    <NotebookType xmlns="92c24619-d6d5-42cf-b618-23d930ad9f20" xsi:nil="true"/>
    <Distribution_Groups xmlns="92c24619-d6d5-42cf-b618-23d930ad9f20" xsi:nil="true"/>
    <DefaultSectionNames xmlns="92c24619-d6d5-42cf-b618-23d930ad9f20" xsi:nil="true"/>
    <Invited_Members xmlns="92c24619-d6d5-42cf-b618-23d930ad9f20" xsi:nil="true"/>
    <FolderType xmlns="92c24619-d6d5-42cf-b618-23d930ad9f20" xsi:nil="true"/>
    <Owner xmlns="92c24619-d6d5-42cf-b618-23d930ad9f20">
      <UserInfo>
        <DisplayName/>
        <AccountId xsi:nil="true"/>
        <AccountType/>
      </UserInfo>
    </Owner>
    <Is_Collaboration_Space_Locked xmlns="92c24619-d6d5-42cf-b618-23d930ad9f20" xsi:nil="true"/>
    <Templates xmlns="92c24619-d6d5-42cf-b618-23d930ad9f20" xsi:nil="true"/>
    <Has_Leaders_Only_SectionGroup xmlns="92c24619-d6d5-42cf-b618-23d930ad9f20" xsi:nil="true"/>
    <Leaders xmlns="92c24619-d6d5-42cf-b618-23d930ad9f20">
      <UserInfo>
        <DisplayName/>
        <AccountId xsi:nil="true"/>
        <AccountType/>
      </UserInfo>
    </Leaders>
    <TeamsChannelId xmlns="92c24619-d6d5-42cf-b618-23d930ad9f20" xsi:nil="true"/>
    <IsNotebookLocked xmlns="92c24619-d6d5-42cf-b618-23d930ad9f20" xsi:nil="true"/>
    <Member_Groups xmlns="92c24619-d6d5-42cf-b618-23d930ad9f20">
      <UserInfo>
        <DisplayName/>
        <AccountId xsi:nil="true"/>
        <AccountType/>
      </UserInfo>
    </Member_Groups>
    <Self_Registration_Enabled xmlns="92c24619-d6d5-42cf-b618-23d930ad9f20" xsi:nil="true"/>
    <CultureName xmlns="92c24619-d6d5-42cf-b618-23d930ad9f20" xsi:nil="true"/>
    <AppVersion xmlns="92c24619-d6d5-42cf-b618-23d930ad9f20" xsi:nil="true"/>
    <Invited_Leaders xmlns="92c24619-d6d5-42cf-b618-23d930ad9f20" xsi:nil="true"/>
    <Members xmlns="92c24619-d6d5-42cf-b618-23d930ad9f20">
      <UserInfo>
        <DisplayName/>
        <AccountId xsi:nil="true"/>
        <AccountType/>
      </UserInfo>
    </Memb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B5EF07-FB4F-4B17-8715-04BDAEB6CE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6D2105-A171-4BB9-A9A0-8DE34B39679D}">
  <ds:schemaRefs>
    <ds:schemaRef ds:uri="http://schemas.microsoft.com/sharepoint/v3/contenttype/forms"/>
  </ds:schemaRefs>
</ds:datastoreItem>
</file>

<file path=customXml/itemProps3.xml><?xml version="1.0" encoding="utf-8"?>
<ds:datastoreItem xmlns:ds="http://schemas.openxmlformats.org/officeDocument/2006/customXml" ds:itemID="{1A6DFAA7-BA87-46AC-BE4C-40E5B7B7412C}">
  <ds:schemaRefs>
    <ds:schemaRef ds:uri="http://schemas.microsoft.com/office/2006/metadata/properties"/>
    <ds:schemaRef ds:uri="92c24619-d6d5-42cf-b618-23d930ad9f2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8ee9550b-f5f4-4dde-bce5-39f4ba45c2f1"/>
    <ds:schemaRef ds:uri="http://www.w3.org/XML/1998/namespace"/>
    <ds:schemaRef ds:uri="http://purl.org/dc/dcmitype/"/>
  </ds:schemaRefs>
</ds:datastoreItem>
</file>

<file path=customXml/itemProps4.xml><?xml version="1.0" encoding="utf-8"?>
<ds:datastoreItem xmlns:ds="http://schemas.openxmlformats.org/officeDocument/2006/customXml" ds:itemID="{91481E1F-B069-4B43-B5B1-FE2E65DF18B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Locock</dc:creator>
  <cp:keywords/>
  <dc:description/>
  <cp:lastModifiedBy>Emma Davies</cp:lastModifiedBy>
  <cp:revision>11</cp:revision>
  <dcterms:created xsi:type="dcterms:W3CDTF">2020-10-23T07:42:00Z</dcterms:created>
  <dcterms:modified xsi:type="dcterms:W3CDTF">2021-09-10T16:03:56Z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