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071E13" w14:textId="77777777" w:rsidR="000A47BB" w:rsidRDefault="000A47BB" w:rsidP="000A47BB">
      <w:pPr>
        <w:jc w:val="center"/>
        <w:rPr>
          <w:b/>
          <w:bCs/>
          <w:color w:val="000000" w:themeColor="text1"/>
          <w:sz w:val="28"/>
          <w:szCs w:val="28"/>
        </w:rPr>
      </w:pPr>
      <w:r w:rsidRPr="5D13FF67">
        <w:rPr>
          <w:b/>
          <w:bCs/>
          <w:color w:val="000000" w:themeColor="text1"/>
          <w:sz w:val="28"/>
          <w:szCs w:val="28"/>
        </w:rPr>
        <w:t>Course: BSc (Hons) Health and Social Care</w:t>
      </w:r>
    </w:p>
    <w:p w14:paraId="65196F01" w14:textId="77777777" w:rsidR="000A47BB" w:rsidRDefault="000A47BB" w:rsidP="000A47BB">
      <w:pPr>
        <w:jc w:val="center"/>
        <w:rPr>
          <w:b/>
          <w:bCs/>
          <w:color w:val="000000" w:themeColor="text1"/>
          <w:sz w:val="28"/>
          <w:szCs w:val="28"/>
        </w:rPr>
      </w:pPr>
      <w:r w:rsidRPr="5D13FF67">
        <w:rPr>
          <w:b/>
          <w:bCs/>
          <w:color w:val="000000" w:themeColor="text1"/>
          <w:sz w:val="28"/>
          <w:szCs w:val="28"/>
        </w:rPr>
        <w:t>Module: Independent Project (BMHP6020_BIRM)</w:t>
      </w:r>
    </w:p>
    <w:p w14:paraId="04C17737" w14:textId="77777777" w:rsidR="000A47BB" w:rsidRDefault="000A47BB" w:rsidP="00B35867">
      <w:pPr>
        <w:rPr>
          <w:b/>
          <w:bCs/>
          <w:color w:val="000000" w:themeColor="text1"/>
          <w:sz w:val="28"/>
          <w:szCs w:val="28"/>
        </w:rPr>
      </w:pPr>
    </w:p>
    <w:p w14:paraId="1BFC158C" w14:textId="5EB756CD" w:rsidR="00DC68EC" w:rsidRDefault="00B35867" w:rsidP="00DC68EC">
      <w:pPr>
        <w:rPr>
          <w:color w:val="000000" w:themeColor="text1"/>
          <w:sz w:val="28"/>
          <w:szCs w:val="28"/>
        </w:rPr>
      </w:pPr>
      <w:r w:rsidRPr="5D13FF67">
        <w:rPr>
          <w:b/>
          <w:bCs/>
          <w:color w:val="000000" w:themeColor="text1"/>
          <w:sz w:val="28"/>
          <w:szCs w:val="28"/>
        </w:rPr>
        <w:t xml:space="preserve">Component </w:t>
      </w:r>
      <w:r>
        <w:rPr>
          <w:b/>
          <w:bCs/>
          <w:color w:val="000000" w:themeColor="text1"/>
          <w:sz w:val="28"/>
          <w:szCs w:val="28"/>
        </w:rPr>
        <w:t>2</w:t>
      </w:r>
      <w:r w:rsidRPr="5D13FF67">
        <w:rPr>
          <w:b/>
          <w:bCs/>
          <w:color w:val="000000" w:themeColor="text1"/>
          <w:sz w:val="28"/>
          <w:szCs w:val="28"/>
        </w:rPr>
        <w:t>:</w:t>
      </w:r>
      <w:r w:rsidRPr="00DC68EC">
        <w:rPr>
          <w:b/>
          <w:bCs/>
          <w:color w:val="000000" w:themeColor="text1"/>
          <w:sz w:val="28"/>
          <w:szCs w:val="28"/>
        </w:rPr>
        <w:t xml:space="preserve"> </w:t>
      </w:r>
      <w:r w:rsidR="00477668">
        <w:rPr>
          <w:b/>
          <w:bCs/>
          <w:color w:val="000000" w:themeColor="text1"/>
          <w:sz w:val="28"/>
          <w:szCs w:val="28"/>
        </w:rPr>
        <w:t>Dissertation</w:t>
      </w:r>
    </w:p>
    <w:p w14:paraId="45E6B08C" w14:textId="77777777" w:rsidR="00477668" w:rsidRPr="00DC68EC" w:rsidRDefault="00477668" w:rsidP="00DC68EC">
      <w:pPr>
        <w:rPr>
          <w:color w:val="000000" w:themeColor="text1"/>
          <w:sz w:val="28"/>
          <w:szCs w:val="28"/>
        </w:rPr>
      </w:pPr>
    </w:p>
    <w:p w14:paraId="30D3613F" w14:textId="7B024336" w:rsidR="00DC68EC" w:rsidRPr="00DC68EC" w:rsidRDefault="00DC68EC" w:rsidP="00DC68EC">
      <w:pPr>
        <w:pStyle w:val="Heading2"/>
        <w:spacing w:before="40" w:after="0"/>
        <w:rPr>
          <w:rFonts w:asciiTheme="minorHAnsi" w:eastAsiaTheme="minorEastAsia" w:hAnsiTheme="minorHAnsi" w:cstheme="minorBidi"/>
          <w:b/>
          <w:bCs/>
          <w:color w:val="000000" w:themeColor="text1"/>
          <w:sz w:val="28"/>
          <w:szCs w:val="28"/>
        </w:rPr>
      </w:pPr>
      <w:r w:rsidRPr="00477668">
        <w:rPr>
          <w:rFonts w:asciiTheme="minorHAnsi" w:eastAsiaTheme="minorEastAsia" w:hAnsiTheme="minorHAnsi" w:cstheme="minorBidi"/>
          <w:b/>
          <w:bCs/>
          <w:color w:val="000000" w:themeColor="text1"/>
          <w:sz w:val="40"/>
          <w:szCs w:val="40"/>
        </w:rPr>
        <w:t xml:space="preserve">My </w:t>
      </w:r>
      <w:r w:rsidR="00477668">
        <w:rPr>
          <w:rFonts w:asciiTheme="minorHAnsi" w:eastAsiaTheme="minorEastAsia" w:hAnsiTheme="minorHAnsi" w:cstheme="minorBidi"/>
          <w:b/>
          <w:bCs/>
          <w:color w:val="000000" w:themeColor="text1"/>
          <w:sz w:val="40"/>
          <w:szCs w:val="40"/>
        </w:rPr>
        <w:t>P</w:t>
      </w:r>
      <w:r w:rsidRPr="00477668">
        <w:rPr>
          <w:rFonts w:asciiTheme="minorHAnsi" w:eastAsiaTheme="minorEastAsia" w:hAnsiTheme="minorHAnsi" w:cstheme="minorBidi"/>
          <w:b/>
          <w:bCs/>
          <w:color w:val="000000" w:themeColor="text1"/>
          <w:sz w:val="40"/>
          <w:szCs w:val="40"/>
        </w:rPr>
        <w:t xml:space="preserve">roject </w:t>
      </w:r>
      <w:r w:rsidR="00477668">
        <w:rPr>
          <w:rFonts w:asciiTheme="minorHAnsi" w:eastAsiaTheme="minorEastAsia" w:hAnsiTheme="minorHAnsi" w:cstheme="minorBidi"/>
          <w:b/>
          <w:bCs/>
          <w:color w:val="000000" w:themeColor="text1"/>
          <w:sz w:val="40"/>
          <w:szCs w:val="40"/>
        </w:rPr>
        <w:t>T</w:t>
      </w:r>
      <w:r w:rsidRPr="00477668">
        <w:rPr>
          <w:rFonts w:asciiTheme="minorHAnsi" w:eastAsiaTheme="minorEastAsia" w:hAnsiTheme="minorHAnsi" w:cstheme="minorBidi"/>
          <w:b/>
          <w:bCs/>
          <w:color w:val="000000" w:themeColor="text1"/>
          <w:sz w:val="40"/>
          <w:szCs w:val="40"/>
        </w:rPr>
        <w:t>itle:</w:t>
      </w:r>
      <w:r w:rsidRPr="00DC68EC">
        <w:rPr>
          <w:rFonts w:asciiTheme="minorHAnsi" w:eastAsiaTheme="minorEastAsia" w:hAnsiTheme="minorHAnsi" w:cstheme="minorBidi"/>
          <w:b/>
          <w:bCs/>
          <w:color w:val="000000" w:themeColor="text1"/>
          <w:sz w:val="28"/>
          <w:szCs w:val="28"/>
        </w:rPr>
        <w:t xml:space="preserve"> </w:t>
      </w:r>
      <w:r w:rsidR="00477668">
        <w:rPr>
          <w:rFonts w:asciiTheme="minorHAnsi" w:eastAsiaTheme="minorEastAsia" w:hAnsiTheme="minorHAnsi" w:cstheme="minorBidi"/>
          <w:b/>
          <w:bCs/>
          <w:color w:val="000000" w:themeColor="text1"/>
          <w:sz w:val="28"/>
          <w:szCs w:val="28"/>
        </w:rPr>
        <w:t xml:space="preserve"> </w:t>
      </w:r>
      <w:r w:rsidRPr="00477668">
        <w:rPr>
          <w:rFonts w:asciiTheme="minorHAnsi" w:eastAsiaTheme="minorEastAsia" w:hAnsiTheme="minorHAnsi" w:cstheme="minorBidi"/>
          <w:b/>
          <w:bCs/>
          <w:i/>
          <w:iCs/>
          <w:color w:val="000000" w:themeColor="text1"/>
          <w:sz w:val="40"/>
          <w:szCs w:val="40"/>
        </w:rPr>
        <w:t>An Exploration of Mental Health Challenges and Barriers to Care Among Homeless Adults in Urban Settings</w:t>
      </w:r>
    </w:p>
    <w:p w14:paraId="426B6841" w14:textId="77777777" w:rsidR="00DC68EC" w:rsidRPr="00DC68EC" w:rsidRDefault="00DC68EC" w:rsidP="00DC68EC">
      <w:pPr>
        <w:rPr>
          <w:rFonts w:ascii="Aptos" w:hAnsi="Aptos"/>
          <w:b/>
          <w:bCs/>
          <w:sz w:val="28"/>
          <w:szCs w:val="28"/>
        </w:rPr>
      </w:pPr>
    </w:p>
    <w:p w14:paraId="4954E778" w14:textId="142AA0E7" w:rsidR="00DC68EC" w:rsidRPr="00DC68EC" w:rsidRDefault="00DC68EC" w:rsidP="00DC68EC">
      <w:pPr>
        <w:rPr>
          <w:rFonts w:ascii="Aptos" w:hAnsi="Aptos"/>
          <w:b/>
          <w:bCs/>
          <w:sz w:val="28"/>
          <w:szCs w:val="28"/>
        </w:rPr>
      </w:pPr>
      <w:r w:rsidRPr="00DC68EC">
        <w:rPr>
          <w:rFonts w:ascii="Aptos" w:hAnsi="Aptos"/>
          <w:b/>
          <w:bCs/>
          <w:sz w:val="28"/>
          <w:szCs w:val="28"/>
        </w:rPr>
        <w:t xml:space="preserve">Name: </w:t>
      </w:r>
      <w:r w:rsidRPr="00477668">
        <w:rPr>
          <w:rFonts w:ascii="Aptos" w:hAnsi="Aptos"/>
          <w:sz w:val="28"/>
          <w:szCs w:val="28"/>
        </w:rPr>
        <w:t>Parveen Akhtar</w:t>
      </w:r>
    </w:p>
    <w:p w14:paraId="5940C740" w14:textId="77777777" w:rsidR="00DC68EC" w:rsidRPr="00DC68EC" w:rsidRDefault="00DC68EC" w:rsidP="00DC68EC">
      <w:pPr>
        <w:rPr>
          <w:color w:val="000000" w:themeColor="text1"/>
          <w:sz w:val="28"/>
          <w:szCs w:val="28"/>
        </w:rPr>
      </w:pPr>
      <w:r w:rsidRPr="00DC68EC">
        <w:rPr>
          <w:rFonts w:ascii="Aptos" w:hAnsi="Aptos"/>
          <w:b/>
          <w:bCs/>
          <w:sz w:val="28"/>
          <w:szCs w:val="28"/>
        </w:rPr>
        <w:t xml:space="preserve">Student Number: </w:t>
      </w:r>
      <w:r w:rsidRPr="00477668">
        <w:rPr>
          <w:color w:val="000000" w:themeColor="text1"/>
          <w:sz w:val="28"/>
          <w:szCs w:val="28"/>
        </w:rPr>
        <w:t>2309185</w:t>
      </w:r>
    </w:p>
    <w:p w14:paraId="24FE42C9" w14:textId="77777777" w:rsidR="00DC68EC" w:rsidRPr="00DC68EC" w:rsidRDefault="00DC68EC" w:rsidP="00DC68EC"/>
    <w:p w14:paraId="0DB60C21" w14:textId="77777777" w:rsidR="00DC68EC" w:rsidRDefault="00DC68EC" w:rsidP="008366D9">
      <w:pPr>
        <w:rPr>
          <w:rFonts w:ascii="Aptos" w:hAnsi="Aptos"/>
          <w:b/>
          <w:bCs/>
          <w:sz w:val="40"/>
          <w:szCs w:val="40"/>
        </w:rPr>
      </w:pPr>
    </w:p>
    <w:p w14:paraId="7A5D62DF" w14:textId="77777777" w:rsidR="00902C20" w:rsidRDefault="00902C20" w:rsidP="008366D9">
      <w:pPr>
        <w:rPr>
          <w:rFonts w:ascii="Aptos" w:hAnsi="Aptos"/>
          <w:b/>
          <w:bCs/>
          <w:sz w:val="40"/>
          <w:szCs w:val="40"/>
        </w:rPr>
      </w:pPr>
    </w:p>
    <w:p w14:paraId="0740ACBA" w14:textId="77777777" w:rsidR="00902C20" w:rsidRDefault="00902C20" w:rsidP="008366D9">
      <w:pPr>
        <w:rPr>
          <w:rFonts w:ascii="Aptos" w:hAnsi="Aptos"/>
          <w:b/>
          <w:bCs/>
          <w:sz w:val="40"/>
          <w:szCs w:val="40"/>
        </w:rPr>
      </w:pPr>
    </w:p>
    <w:p w14:paraId="4475049E" w14:textId="77777777" w:rsidR="00902C20" w:rsidRDefault="00902C20" w:rsidP="008366D9">
      <w:pPr>
        <w:rPr>
          <w:rFonts w:ascii="Aptos" w:hAnsi="Aptos"/>
          <w:b/>
          <w:bCs/>
          <w:sz w:val="40"/>
          <w:szCs w:val="40"/>
        </w:rPr>
      </w:pPr>
    </w:p>
    <w:p w14:paraId="015BFA4E" w14:textId="77777777" w:rsidR="00902C20" w:rsidRDefault="00902C20" w:rsidP="008366D9">
      <w:pPr>
        <w:rPr>
          <w:rFonts w:ascii="Aptos" w:hAnsi="Aptos"/>
          <w:b/>
          <w:bCs/>
          <w:sz w:val="40"/>
          <w:szCs w:val="40"/>
        </w:rPr>
      </w:pPr>
    </w:p>
    <w:p w14:paraId="0F7ACA23" w14:textId="77777777" w:rsidR="00902C20" w:rsidRDefault="00902C20" w:rsidP="008366D9">
      <w:pPr>
        <w:rPr>
          <w:rFonts w:ascii="Aptos" w:hAnsi="Aptos"/>
          <w:b/>
          <w:bCs/>
          <w:sz w:val="40"/>
          <w:szCs w:val="40"/>
        </w:rPr>
      </w:pPr>
    </w:p>
    <w:p w14:paraId="2009C239" w14:textId="77777777" w:rsidR="00902C20" w:rsidRDefault="00902C20" w:rsidP="008366D9">
      <w:pPr>
        <w:rPr>
          <w:rFonts w:ascii="Aptos" w:hAnsi="Aptos"/>
          <w:b/>
          <w:bCs/>
          <w:sz w:val="40"/>
          <w:szCs w:val="40"/>
        </w:rPr>
      </w:pPr>
    </w:p>
    <w:p w14:paraId="36974A12" w14:textId="77777777" w:rsidR="00902C20" w:rsidRDefault="00902C20" w:rsidP="008366D9">
      <w:pPr>
        <w:rPr>
          <w:rFonts w:ascii="Aptos" w:hAnsi="Aptos"/>
          <w:b/>
          <w:bCs/>
          <w:sz w:val="40"/>
          <w:szCs w:val="40"/>
        </w:rPr>
      </w:pPr>
    </w:p>
    <w:p w14:paraId="004DEF6F" w14:textId="77777777" w:rsidR="00902C20" w:rsidRDefault="00902C20" w:rsidP="008366D9">
      <w:pPr>
        <w:rPr>
          <w:rFonts w:ascii="Aptos" w:hAnsi="Aptos"/>
          <w:b/>
          <w:bCs/>
          <w:sz w:val="40"/>
          <w:szCs w:val="40"/>
        </w:rPr>
      </w:pPr>
    </w:p>
    <w:p w14:paraId="7FEDA1EB" w14:textId="77777777" w:rsidR="00477668" w:rsidRDefault="00477668" w:rsidP="008366D9">
      <w:pPr>
        <w:rPr>
          <w:rFonts w:ascii="Aptos" w:hAnsi="Aptos"/>
          <w:b/>
          <w:bCs/>
          <w:sz w:val="40"/>
          <w:szCs w:val="40"/>
        </w:rPr>
      </w:pPr>
    </w:p>
    <w:p w14:paraId="6C29547F" w14:textId="3305C89B" w:rsidR="008366D9" w:rsidRPr="008366D9" w:rsidRDefault="008366D9" w:rsidP="008366D9">
      <w:pPr>
        <w:rPr>
          <w:b/>
          <w:bCs/>
          <w:sz w:val="40"/>
          <w:szCs w:val="40"/>
        </w:rPr>
      </w:pPr>
      <w:r w:rsidRPr="008366D9">
        <w:rPr>
          <w:rFonts w:ascii="Aptos" w:hAnsi="Aptos"/>
          <w:b/>
          <w:bCs/>
          <w:sz w:val="40"/>
          <w:szCs w:val="40"/>
        </w:rPr>
        <w:lastRenderedPageBreak/>
        <w:t>CHAPTER 1: Introduction</w:t>
      </w:r>
    </w:p>
    <w:p w14:paraId="1E0482BB" w14:textId="45FFC928" w:rsidR="008366D9" w:rsidRPr="005E2DFF" w:rsidRDefault="00A64CFA" w:rsidP="005E2DFF">
      <w:pPr>
        <w:rPr>
          <w:b/>
          <w:bCs/>
        </w:rPr>
      </w:pPr>
      <w:r w:rsidRPr="005E2DFF">
        <w:rPr>
          <w:b/>
          <w:bCs/>
        </w:rPr>
        <w:t>Introduction</w:t>
      </w:r>
    </w:p>
    <w:p w14:paraId="09B92E99" w14:textId="65DD8851" w:rsidR="00A64CFA" w:rsidRDefault="00A64CFA" w:rsidP="00A64CFA">
      <w:r>
        <w:t xml:space="preserve">Tackling homelessness </w:t>
      </w:r>
      <w:proofErr w:type="gramStart"/>
      <w:r>
        <w:t>is considered</w:t>
      </w:r>
      <w:proofErr w:type="gramEnd"/>
      <w:r>
        <w:t xml:space="preserve"> one of the great</w:t>
      </w:r>
      <w:r w:rsidR="00F43D6C">
        <w:t>est</w:t>
      </w:r>
      <w:r>
        <w:t xml:space="preserve"> challenges </w:t>
      </w:r>
      <w:r w:rsidR="00F43D6C">
        <w:t>for</w:t>
      </w:r>
      <w:r>
        <w:t xml:space="preserve"> the public health and social care system</w:t>
      </w:r>
      <w:r w:rsidR="00F906FF">
        <w:t xml:space="preserve">, </w:t>
      </w:r>
      <w:r>
        <w:t>particularly in urban areas where structural inequalities are often greater</w:t>
      </w:r>
      <w:r w:rsidR="0091202B">
        <w:t xml:space="preserve"> </w:t>
      </w:r>
      <w:r w:rsidR="0091202B" w:rsidRPr="000B0775">
        <w:t>(World Health Organization, 2018)</w:t>
      </w:r>
      <w:r w:rsidRPr="000B0775">
        <w:t xml:space="preserve">. In comparison to the general </w:t>
      </w:r>
      <w:r w:rsidR="00F906FF" w:rsidRPr="000B0775">
        <w:t>population,</w:t>
      </w:r>
      <w:r w:rsidRPr="000B0775">
        <w:t xml:space="preserve"> people experiencing homelessness </w:t>
      </w:r>
      <w:proofErr w:type="gramStart"/>
      <w:r w:rsidRPr="000B0775">
        <w:t xml:space="preserve">are </w:t>
      </w:r>
      <w:r w:rsidR="00F906FF" w:rsidRPr="000B0775">
        <w:t>disproportionately affected</w:t>
      </w:r>
      <w:proofErr w:type="gramEnd"/>
      <w:r w:rsidR="00F906FF" w:rsidRPr="000B0775">
        <w:t xml:space="preserve"> by mental health conditions such as anxiety, </w:t>
      </w:r>
      <w:r w:rsidR="00F43D6C" w:rsidRPr="000B0775">
        <w:t>depression,</w:t>
      </w:r>
      <w:r w:rsidR="00F906FF" w:rsidRPr="000B0775">
        <w:t xml:space="preserve"> and substance disorders</w:t>
      </w:r>
      <w:r w:rsidR="00D30C9A" w:rsidRPr="000B0775">
        <w:t xml:space="preserve"> </w:t>
      </w:r>
      <w:r w:rsidR="00D30C9A" w:rsidRPr="000B0775">
        <w:t>(Fazel et al., 2008)</w:t>
      </w:r>
      <w:r w:rsidR="00F906FF" w:rsidRPr="000B0775">
        <w:t xml:space="preserve">. In recent </w:t>
      </w:r>
      <w:r w:rsidR="00B42065" w:rsidRPr="000B0775">
        <w:t>years,</w:t>
      </w:r>
      <w:r w:rsidR="00F906FF" w:rsidRPr="000B0775">
        <w:t xml:space="preserve"> growing economic hardships, housing crises and cuts in welfare support have led to rises in homelessness and increased the need for effective and accessible mental health services. Although education around mental health and inequalities has strengthened over the last decade, </w:t>
      </w:r>
      <w:r w:rsidR="008A02C2" w:rsidRPr="000B0775">
        <w:t>accessing support for homeless individuals is still challenging, with systemic barriers within the health</w:t>
      </w:r>
      <w:r w:rsidR="00F43D6C">
        <w:t>care system</w:t>
      </w:r>
      <w:r w:rsidR="00A20950">
        <w:t xml:space="preserve">s, </w:t>
      </w:r>
      <w:r w:rsidR="008A02C2" w:rsidRPr="000B0775">
        <w:t xml:space="preserve">poorly connected services and stigma often contributing to this </w:t>
      </w:r>
      <w:r w:rsidR="000B0775" w:rsidRPr="000B0775">
        <w:t>issue (</w:t>
      </w:r>
      <w:r w:rsidR="000B0775" w:rsidRPr="000B0775">
        <w:t>Crisis UK, 2019).</w:t>
      </w:r>
    </w:p>
    <w:p w14:paraId="06274D4D" w14:textId="0255D45D" w:rsidR="00CA5858" w:rsidRPr="004C1388" w:rsidRDefault="008A02C2" w:rsidP="00CA5858">
      <w:r w:rsidRPr="00690D10">
        <w:t xml:space="preserve">Homelessness is often complex </w:t>
      </w:r>
      <w:r w:rsidR="00CA5858" w:rsidRPr="00690D10">
        <w:t>and closely</w:t>
      </w:r>
      <w:r w:rsidRPr="00690D10">
        <w:t xml:space="preserve"> intertwined to the wider social </w:t>
      </w:r>
      <w:r w:rsidR="00A20950">
        <w:t xml:space="preserve">factors </w:t>
      </w:r>
      <w:r w:rsidRPr="00690D10">
        <w:t xml:space="preserve">such as </w:t>
      </w:r>
      <w:r w:rsidR="00CA5858" w:rsidRPr="00690D10">
        <w:t>poverty,</w:t>
      </w:r>
      <w:r w:rsidRPr="00690D10">
        <w:t xml:space="preserve"> </w:t>
      </w:r>
      <w:proofErr w:type="gramStart"/>
      <w:r w:rsidRPr="00690D10">
        <w:t>abuse</w:t>
      </w:r>
      <w:proofErr w:type="gramEnd"/>
      <w:r w:rsidRPr="00690D10">
        <w:t xml:space="preserve"> and </w:t>
      </w:r>
      <w:r w:rsidR="00CA5858" w:rsidRPr="00690D10">
        <w:t xml:space="preserve">exclusion; </w:t>
      </w:r>
      <w:proofErr w:type="gramStart"/>
      <w:r w:rsidR="00CA5858" w:rsidRPr="00690D10">
        <w:t>thus</w:t>
      </w:r>
      <w:proofErr w:type="gramEnd"/>
      <w:r w:rsidRPr="00690D10">
        <w:t xml:space="preserve"> most mental health issues are not usually isolated</w:t>
      </w:r>
      <w:r w:rsidR="008C0B0D" w:rsidRPr="00690D10">
        <w:t xml:space="preserve"> </w:t>
      </w:r>
      <w:r w:rsidR="008C0B0D" w:rsidRPr="00690D10">
        <w:t>(Marmot</w:t>
      </w:r>
      <w:r w:rsidR="008C0B0D" w:rsidRPr="00690D10">
        <w:t xml:space="preserve">, </w:t>
      </w:r>
      <w:r w:rsidR="008C0B0D" w:rsidRPr="00690D10">
        <w:t>2010).</w:t>
      </w:r>
      <w:r w:rsidRPr="00690D10">
        <w:t xml:space="preserve"> Research emphasises that healthcare </w:t>
      </w:r>
      <w:r w:rsidR="00CA5858" w:rsidRPr="00690D10">
        <w:t>providers</w:t>
      </w:r>
      <w:r w:rsidRPr="00690D10">
        <w:t xml:space="preserve"> tend to fail to tackle these interconnected needs, leading to shortcoming</w:t>
      </w:r>
      <w:r w:rsidR="00CA5858" w:rsidRPr="00690D10">
        <w:t>s in care and unmet service requirements</w:t>
      </w:r>
      <w:r w:rsidR="00690D10" w:rsidRPr="00690D10">
        <w:t xml:space="preserve"> </w:t>
      </w:r>
      <w:r w:rsidR="00690D10" w:rsidRPr="00690D10">
        <w:t>(</w:t>
      </w:r>
      <w:r w:rsidR="00690D10" w:rsidRPr="00690D10">
        <w:t>NICE</w:t>
      </w:r>
      <w:r w:rsidR="00690D10" w:rsidRPr="00690D10">
        <w:t>, 2014)</w:t>
      </w:r>
      <w:r w:rsidR="00CA5858" w:rsidRPr="00690D10">
        <w:t xml:space="preserve">. This underscores the importance of thoroughly examining both the experiences of homeless individuals and the </w:t>
      </w:r>
      <w:r w:rsidR="00CA5858" w:rsidRPr="004C1388">
        <w:t>systems designed to support them.</w:t>
      </w:r>
    </w:p>
    <w:p w14:paraId="15376654" w14:textId="2504BE7F" w:rsidR="008A02C2" w:rsidRDefault="00CA5858" w:rsidP="00A64CFA">
      <w:r w:rsidRPr="004C1388">
        <w:t xml:space="preserve">The </w:t>
      </w:r>
      <w:r>
        <w:t>primary</w:t>
      </w:r>
      <w:r w:rsidRPr="004C1388">
        <w:t xml:space="preserve"> aim of this </w:t>
      </w:r>
      <w:r>
        <w:t>project</w:t>
      </w:r>
      <w:r w:rsidRPr="004C1388">
        <w:t xml:space="preserve"> is to explore the mental health challenges faced by homeless adults in urban </w:t>
      </w:r>
      <w:r>
        <w:t>environments</w:t>
      </w:r>
      <w:r w:rsidRPr="004C1388">
        <w:t xml:space="preserve"> and to critically analyse the barriers </w:t>
      </w:r>
      <w:r>
        <w:t>hindering</w:t>
      </w:r>
      <w:r w:rsidRPr="004C1388">
        <w:t xml:space="preserve"> their access to </w:t>
      </w:r>
      <w:r>
        <w:t>high-quality</w:t>
      </w:r>
      <w:r w:rsidRPr="004C1388">
        <w:t xml:space="preserve"> care</w:t>
      </w:r>
      <w:r>
        <w:t xml:space="preserve">. Through reviewing current </w:t>
      </w:r>
      <w:r w:rsidR="00B42065">
        <w:t>literature,</w:t>
      </w:r>
      <w:r>
        <w:t xml:space="preserve"> this investigation hopes to build a more informed understanding of service limitations to support recommendation for more inclusive and effective mental health care</w:t>
      </w:r>
      <w:r w:rsidR="00B42065">
        <w:t>.</w:t>
      </w:r>
    </w:p>
    <w:p w14:paraId="274ED3B0" w14:textId="7EE8191A" w:rsidR="00D165DB" w:rsidRPr="004C1388" w:rsidRDefault="00D165DB" w:rsidP="00D165DB">
      <w:pPr>
        <w:rPr>
          <w:b/>
          <w:bCs/>
        </w:rPr>
      </w:pPr>
      <w:r w:rsidRPr="004C1388">
        <w:rPr>
          <w:b/>
          <w:bCs/>
        </w:rPr>
        <w:t>Definitions and Terminology</w:t>
      </w:r>
    </w:p>
    <w:p w14:paraId="71663BB4" w14:textId="222B5B68" w:rsidR="00E56EA5" w:rsidRDefault="000A2712" w:rsidP="00A64CFA">
      <w:proofErr w:type="gramStart"/>
      <w:r>
        <w:t>Several</w:t>
      </w:r>
      <w:proofErr w:type="gramEnd"/>
      <w:r>
        <w:t xml:space="preserve"> key terms and </w:t>
      </w:r>
      <w:r w:rsidR="00120768">
        <w:t xml:space="preserve">concepts </w:t>
      </w:r>
      <w:proofErr w:type="gramStart"/>
      <w:r w:rsidR="00120768">
        <w:t>are discussed</w:t>
      </w:r>
      <w:proofErr w:type="gramEnd"/>
      <w:r w:rsidR="00120768">
        <w:t xml:space="preserve"> within this paper </w:t>
      </w:r>
      <w:r w:rsidR="00F40432">
        <w:t xml:space="preserve">all of which are key to </w:t>
      </w:r>
      <w:r w:rsidR="00341927">
        <w:t>comprehending</w:t>
      </w:r>
      <w:r w:rsidR="00F40432">
        <w:t xml:space="preserve"> the </w:t>
      </w:r>
      <w:r w:rsidR="00963D14">
        <w:t>relationship</w:t>
      </w:r>
      <w:r w:rsidR="00F40432">
        <w:t xml:space="preserve"> between homelessness and mental health.</w:t>
      </w:r>
      <w:r w:rsidR="00234D36">
        <w:t xml:space="preserve"> Importantly, the term homelessness refers not only to those</w:t>
      </w:r>
      <w:r w:rsidR="00D96DE4">
        <w:t xml:space="preserve"> sleeping rough but also individuals in temporary accommodation or insecure housing</w:t>
      </w:r>
      <w:r w:rsidR="008F41EF">
        <w:t xml:space="preserve">. Employing this broader definition </w:t>
      </w:r>
      <w:r w:rsidR="00205C21" w:rsidRPr="004C1388">
        <w:t>reflects the complex</w:t>
      </w:r>
      <w:r w:rsidR="00205C21">
        <w:t xml:space="preserve"> nature o</w:t>
      </w:r>
      <w:r w:rsidR="00205C21" w:rsidRPr="004C1388">
        <w:t xml:space="preserve">f housing instability and </w:t>
      </w:r>
      <w:r w:rsidR="00B708C9">
        <w:t xml:space="preserve">also </w:t>
      </w:r>
      <w:r w:rsidR="00FC46AF">
        <w:t>cover</w:t>
      </w:r>
      <w:r w:rsidR="00B708C9">
        <w:t>s</w:t>
      </w:r>
      <w:r w:rsidR="00FC46AF">
        <w:t xml:space="preserve"> individuals who are equally affec</w:t>
      </w:r>
      <w:r w:rsidR="00FE481C">
        <w:t xml:space="preserve">ted yet often overlooked. </w:t>
      </w:r>
    </w:p>
    <w:p w14:paraId="438080F0" w14:textId="679D4F54" w:rsidR="00010B59" w:rsidRPr="00147754" w:rsidRDefault="007124FC" w:rsidP="00A64CFA">
      <w:r>
        <w:t xml:space="preserve">Mental health </w:t>
      </w:r>
      <w:r w:rsidR="00435A7C">
        <w:t xml:space="preserve">is </w:t>
      </w:r>
      <w:r w:rsidR="00904934">
        <w:t>defined</w:t>
      </w:r>
      <w:r w:rsidR="00435A7C">
        <w:t xml:space="preserve"> </w:t>
      </w:r>
      <w:r w:rsidR="00F63F26">
        <w:t>as psychological</w:t>
      </w:r>
      <w:r w:rsidR="00471F99">
        <w:t xml:space="preserve">, emotional and social-wellbeing influencing how we feel, </w:t>
      </w:r>
      <w:r w:rsidR="00341927">
        <w:t>think,</w:t>
      </w:r>
      <w:r w:rsidR="00471F99">
        <w:t xml:space="preserve"> and behave</w:t>
      </w:r>
      <w:r w:rsidR="004F34CF">
        <w:t xml:space="preserve"> </w:t>
      </w:r>
      <w:r w:rsidR="004F34CF" w:rsidRPr="004F34CF">
        <w:t>(World Health Organization, 2022)</w:t>
      </w:r>
      <w:r w:rsidR="00471F99" w:rsidRPr="004F34CF">
        <w:t>.</w:t>
      </w:r>
      <w:r w:rsidR="00471F99">
        <w:t xml:space="preserve"> Within the context of this research, </w:t>
      </w:r>
      <w:r w:rsidR="00502CCE">
        <w:t xml:space="preserve">specific focus is given to </w:t>
      </w:r>
      <w:r w:rsidR="00904934">
        <w:t>highly prevalent</w:t>
      </w:r>
      <w:r w:rsidR="00502CCE">
        <w:t xml:space="preserve"> mental illnesses </w:t>
      </w:r>
      <w:r w:rsidR="00F63F26">
        <w:t xml:space="preserve">within homeless populations such as </w:t>
      </w:r>
      <w:r w:rsidR="00012604">
        <w:t xml:space="preserve">post-traumatic stress </w:t>
      </w:r>
      <w:r w:rsidR="00904934">
        <w:t>disorder (</w:t>
      </w:r>
      <w:r w:rsidR="00012604">
        <w:t xml:space="preserve">PTSD), substance misuse, </w:t>
      </w:r>
      <w:proofErr w:type="gramStart"/>
      <w:r w:rsidR="00012604">
        <w:t>anxiety</w:t>
      </w:r>
      <w:proofErr w:type="gramEnd"/>
      <w:r w:rsidR="00012604">
        <w:t xml:space="preserve"> and depression</w:t>
      </w:r>
      <w:r w:rsidR="00904934">
        <w:t>. The term</w:t>
      </w:r>
      <w:r w:rsidR="00A13BE0">
        <w:t xml:space="preserve"> barriers to care alludes to any social, </w:t>
      </w:r>
      <w:proofErr w:type="gramStart"/>
      <w:r w:rsidR="00A13BE0">
        <w:lastRenderedPageBreak/>
        <w:t>environmental</w:t>
      </w:r>
      <w:proofErr w:type="gramEnd"/>
      <w:r w:rsidR="00A13BE0">
        <w:t xml:space="preserve"> or structural hurdles that </w:t>
      </w:r>
      <w:r w:rsidR="00592884">
        <w:t>limit or inhibit access to relevant</w:t>
      </w:r>
      <w:r w:rsidR="00727FC0">
        <w:t xml:space="preserve"> </w:t>
      </w:r>
      <w:r w:rsidR="00592884">
        <w:t xml:space="preserve">health </w:t>
      </w:r>
      <w:r w:rsidR="00147754" w:rsidRPr="00147754">
        <w:t xml:space="preserve">services, </w:t>
      </w:r>
      <w:proofErr w:type="gramStart"/>
      <w:r w:rsidR="00147754" w:rsidRPr="00147754">
        <w:t>including</w:t>
      </w:r>
      <w:r w:rsidR="003E48C9" w:rsidRPr="00147754">
        <w:t xml:space="preserve"> but not limited to</w:t>
      </w:r>
      <w:proofErr w:type="gramEnd"/>
      <w:r w:rsidR="003E48C9" w:rsidRPr="00147754">
        <w:t xml:space="preserve"> stigma,</w:t>
      </w:r>
      <w:r w:rsidR="00E674B1" w:rsidRPr="00147754">
        <w:t xml:space="preserve"> identification </w:t>
      </w:r>
      <w:proofErr w:type="gramStart"/>
      <w:r w:rsidR="00E674B1" w:rsidRPr="00147754">
        <w:t>problems</w:t>
      </w:r>
      <w:proofErr w:type="gramEnd"/>
      <w:r w:rsidR="00E674B1" w:rsidRPr="00147754">
        <w:t xml:space="preserve"> or</w:t>
      </w:r>
      <w:r w:rsidR="00F621A0" w:rsidRPr="00147754">
        <w:t xml:space="preserve"> inadequate </w:t>
      </w:r>
      <w:r w:rsidR="00E674B1" w:rsidRPr="00147754">
        <w:t>service provision</w:t>
      </w:r>
      <w:r w:rsidR="00310172" w:rsidRPr="00147754">
        <w:t xml:space="preserve"> </w:t>
      </w:r>
      <w:r w:rsidR="00310172" w:rsidRPr="00147754">
        <w:t>(Gulliver et al., 2010).</w:t>
      </w:r>
      <w:r w:rsidR="00147754" w:rsidRPr="00147754">
        <w:t xml:space="preserve"> </w:t>
      </w:r>
      <w:r w:rsidR="00A87718" w:rsidRPr="00147754">
        <w:t xml:space="preserve">Furthermore, </w:t>
      </w:r>
      <w:r w:rsidR="00F621A0" w:rsidRPr="00147754">
        <w:t>the research focuses on</w:t>
      </w:r>
      <w:r w:rsidR="00A87718" w:rsidRPr="00147754">
        <w:t xml:space="preserve"> urban environments</w:t>
      </w:r>
      <w:r w:rsidR="008D6C07" w:rsidRPr="00147754">
        <w:t xml:space="preserve"> </w:t>
      </w:r>
      <w:r w:rsidR="00147754" w:rsidRPr="00147754">
        <w:t>specifically,</w:t>
      </w:r>
      <w:r w:rsidR="008D6C07" w:rsidRPr="00147754">
        <w:t xml:space="preserve"> </w:t>
      </w:r>
      <w:r w:rsidR="008F05E3" w:rsidRPr="004C1388">
        <w:t xml:space="preserve">densely populated </w:t>
      </w:r>
      <w:r w:rsidR="008F05E3" w:rsidRPr="00147754">
        <w:t xml:space="preserve">inner-city </w:t>
      </w:r>
      <w:r w:rsidR="008F05E3" w:rsidRPr="004C1388">
        <w:t xml:space="preserve">areas </w:t>
      </w:r>
      <w:r w:rsidR="00010B59" w:rsidRPr="00147754">
        <w:t>usually with</w:t>
      </w:r>
      <w:r w:rsidR="008F05E3" w:rsidRPr="004C1388">
        <w:t xml:space="preserve"> higher levels of service provision but also </w:t>
      </w:r>
      <w:r w:rsidR="00010B59" w:rsidRPr="00147754">
        <w:t>greater</w:t>
      </w:r>
      <w:r w:rsidR="008F05E3" w:rsidRPr="004C1388">
        <w:t xml:space="preserve"> social inequality, which can </w:t>
      </w:r>
      <w:r w:rsidR="00010B59" w:rsidRPr="00147754">
        <w:t xml:space="preserve">increase </w:t>
      </w:r>
      <w:r w:rsidR="008F05E3" w:rsidRPr="004C1388">
        <w:t>both homelessness and mental health challenges.</w:t>
      </w:r>
      <w:r w:rsidR="008D6C07" w:rsidRPr="00147754">
        <w:t xml:space="preserve"> </w:t>
      </w:r>
      <w:r w:rsidR="00147754" w:rsidRPr="00147754">
        <w:t>(Fitzpatrick et al., 2011).</w:t>
      </w:r>
    </w:p>
    <w:p w14:paraId="78F2CB11" w14:textId="4B2F683D" w:rsidR="00AA7CB9" w:rsidRPr="004C1388" w:rsidRDefault="00373D5F" w:rsidP="00AA7CB9">
      <w:r>
        <w:t>Numerous abbreviations are used throug</w:t>
      </w:r>
      <w:r w:rsidR="00DE6FD4">
        <w:t xml:space="preserve">hout the dissertation. NHS refers to the public health system within the United </w:t>
      </w:r>
      <w:r w:rsidR="001256C6">
        <w:t>Kingdom</w:t>
      </w:r>
      <w:r w:rsidR="00DE6FD4">
        <w:t>.</w:t>
      </w:r>
      <w:r w:rsidR="001256C6">
        <w:t xml:space="preserve"> PTSD </w:t>
      </w:r>
      <w:r w:rsidR="005140A1">
        <w:t xml:space="preserve">stands </w:t>
      </w:r>
      <w:r w:rsidR="005140A1" w:rsidRPr="004C1388">
        <w:t>for Post-Traumatic Stress Disorder</w:t>
      </w:r>
      <w:r w:rsidR="005140A1">
        <w:t xml:space="preserve">, a mental health </w:t>
      </w:r>
      <w:r w:rsidR="00B9127C" w:rsidRPr="004C1388">
        <w:t>condition triggered by traumatic experiences</w:t>
      </w:r>
      <w:r w:rsidR="00B9127C">
        <w:t xml:space="preserve"> such as abuse. SMI (severe mental illness) </w:t>
      </w:r>
      <w:r w:rsidR="00D32D1D">
        <w:t>may</w:t>
      </w:r>
      <w:r w:rsidR="00BF2A4F">
        <w:t xml:space="preserve"> also</w:t>
      </w:r>
      <w:r w:rsidR="00D32D1D">
        <w:t xml:space="preserve"> </w:t>
      </w:r>
      <w:proofErr w:type="gramStart"/>
      <w:r w:rsidR="00D32D1D">
        <w:t>be</w:t>
      </w:r>
      <w:r w:rsidR="005C2B9E">
        <w:t xml:space="preserve"> </w:t>
      </w:r>
      <w:r w:rsidR="00D32D1D">
        <w:t>used</w:t>
      </w:r>
      <w:proofErr w:type="gramEnd"/>
      <w:r w:rsidR="00D32D1D">
        <w:t xml:space="preserve"> to </w:t>
      </w:r>
      <w:r w:rsidR="00BF2A4F">
        <w:t>depict c</w:t>
      </w:r>
      <w:r w:rsidR="0029218F">
        <w:t xml:space="preserve">omplex and chronic mental health </w:t>
      </w:r>
      <w:r w:rsidR="00030020">
        <w:t xml:space="preserve">conditions. </w:t>
      </w:r>
      <w:r w:rsidR="00AA7CB9" w:rsidRPr="004C1388">
        <w:t xml:space="preserve">These </w:t>
      </w:r>
      <w:r w:rsidR="00AA7CB9">
        <w:t>definitions</w:t>
      </w:r>
      <w:r w:rsidR="00AA7CB9" w:rsidRPr="004C1388">
        <w:t xml:space="preserve"> are </w:t>
      </w:r>
      <w:r w:rsidR="00AA7CB9">
        <w:t>crucial for</w:t>
      </w:r>
      <w:r w:rsidR="00AA7CB9" w:rsidRPr="004C1388">
        <w:t xml:space="preserve"> clarity</w:t>
      </w:r>
      <w:r w:rsidR="00AA7CB9">
        <w:t>,</w:t>
      </w:r>
      <w:r w:rsidR="00AA7CB9" w:rsidRPr="004C1388">
        <w:t xml:space="preserve"> consistency and</w:t>
      </w:r>
      <w:r w:rsidR="0069564E">
        <w:t xml:space="preserve"> to</w:t>
      </w:r>
      <w:r w:rsidR="00B663B0">
        <w:t xml:space="preserve"> </w:t>
      </w:r>
      <w:r w:rsidR="00AA7CB9" w:rsidRPr="004C1388">
        <w:t>understand the scope and focus of the research</w:t>
      </w:r>
      <w:r w:rsidR="00AA7CB9">
        <w:t>.</w:t>
      </w:r>
    </w:p>
    <w:p w14:paraId="4A3A7A0A" w14:textId="08E395B2" w:rsidR="00CB3185" w:rsidRPr="004C1388" w:rsidRDefault="00CB3185" w:rsidP="00CB3185">
      <w:pPr>
        <w:rPr>
          <w:b/>
          <w:bCs/>
        </w:rPr>
      </w:pPr>
      <w:r w:rsidRPr="004C1388">
        <w:rPr>
          <w:b/>
          <w:bCs/>
        </w:rPr>
        <w:t>Rationale for Research</w:t>
      </w:r>
    </w:p>
    <w:p w14:paraId="1BC691E3" w14:textId="5E5482CA" w:rsidR="00E674B1" w:rsidRDefault="004F397A" w:rsidP="00A64CFA">
      <w:r>
        <w:t>The</w:t>
      </w:r>
      <w:r w:rsidR="00832ACF">
        <w:t xml:space="preserve"> reason for e</w:t>
      </w:r>
      <w:r w:rsidR="00A66E80">
        <w:t xml:space="preserve">xploring </w:t>
      </w:r>
      <w:r w:rsidR="00A66E80" w:rsidRPr="004C1388">
        <w:t xml:space="preserve">mental health challenges among homeless adults </w:t>
      </w:r>
      <w:r w:rsidR="00A66E80">
        <w:t xml:space="preserve">is rooted in </w:t>
      </w:r>
      <w:r w:rsidR="00B00A20">
        <w:t xml:space="preserve">the </w:t>
      </w:r>
      <w:r w:rsidR="003B58AE">
        <w:t>ever-growing</w:t>
      </w:r>
      <w:r w:rsidR="00B00A20">
        <w:t xml:space="preserve"> </w:t>
      </w:r>
      <w:r w:rsidR="00764C46">
        <w:t xml:space="preserve">acknowledgement of homelessness as a social injustice but </w:t>
      </w:r>
      <w:r w:rsidR="005E1AEF">
        <w:t xml:space="preserve">that too as a vital public health concern. </w:t>
      </w:r>
      <w:r w:rsidR="003B58AE">
        <w:t xml:space="preserve">The homeless population </w:t>
      </w:r>
      <w:r w:rsidR="00E4338C">
        <w:t xml:space="preserve">often deal with various difficulties </w:t>
      </w:r>
      <w:r w:rsidR="00AC5360">
        <w:t xml:space="preserve">such as poverty, </w:t>
      </w:r>
      <w:proofErr w:type="gramStart"/>
      <w:r w:rsidR="00AC5360">
        <w:t>trauma</w:t>
      </w:r>
      <w:proofErr w:type="gramEnd"/>
      <w:r w:rsidR="00AC5360">
        <w:t xml:space="preserve"> and </w:t>
      </w:r>
      <w:r w:rsidR="004B1B06">
        <w:t>drugs,</w:t>
      </w:r>
      <w:r w:rsidR="00B734D8">
        <w:t xml:space="preserve"> all of which contribute to</w:t>
      </w:r>
      <w:r w:rsidR="00CC798C">
        <w:t xml:space="preserve"> a</w:t>
      </w:r>
      <w:r w:rsidR="00B734D8">
        <w:t xml:space="preserve"> </w:t>
      </w:r>
      <w:r w:rsidR="00CC798C">
        <w:t>decline in mental health</w:t>
      </w:r>
      <w:r w:rsidR="00BC0369">
        <w:t xml:space="preserve"> </w:t>
      </w:r>
      <w:r w:rsidR="00BC0369" w:rsidRPr="00BC0369">
        <w:t>(Hwang et al., 2009)</w:t>
      </w:r>
      <w:r w:rsidR="00CC798C" w:rsidRPr="00BC0369">
        <w:t>.</w:t>
      </w:r>
      <w:r w:rsidR="00CC798C">
        <w:t xml:space="preserve"> Despite </w:t>
      </w:r>
      <w:r w:rsidR="00196D7C">
        <w:t xml:space="preserve">the increasing emphasis of mental health support within health care policy and </w:t>
      </w:r>
      <w:r w:rsidR="00225875">
        <w:t>practice,</w:t>
      </w:r>
      <w:r w:rsidR="00BC4DBC">
        <w:t xml:space="preserve"> </w:t>
      </w:r>
      <w:r w:rsidR="00225875">
        <w:t xml:space="preserve">addressing </w:t>
      </w:r>
      <w:r w:rsidR="002A532D">
        <w:t>the mental health needs of homeless individuals h</w:t>
      </w:r>
      <w:r w:rsidR="00225875">
        <w:t>as been insufficient</w:t>
      </w:r>
      <w:r w:rsidR="00BC0369">
        <w:t xml:space="preserve"> </w:t>
      </w:r>
      <w:r w:rsidR="008802D1" w:rsidRPr="008802D1">
        <w:t>(Fazel et al., 2014)</w:t>
      </w:r>
      <w:r w:rsidR="00225875" w:rsidRPr="008802D1">
        <w:t>.</w:t>
      </w:r>
      <w:r w:rsidR="00CD506C" w:rsidRPr="008802D1">
        <w:t xml:space="preserve"> The research </w:t>
      </w:r>
      <w:r w:rsidR="007F42B7" w:rsidRPr="008802D1">
        <w:t>area</w:t>
      </w:r>
      <w:r w:rsidR="00CD506C" w:rsidRPr="008802D1">
        <w:t xml:space="preserve"> is therefore </w:t>
      </w:r>
      <w:r w:rsidR="0083275B" w:rsidRPr="008802D1">
        <w:t>relevant to</w:t>
      </w:r>
      <w:r w:rsidR="007F42B7" w:rsidRPr="008802D1">
        <w:t xml:space="preserve"> topical discussions </w:t>
      </w:r>
      <w:r w:rsidR="00B625D0" w:rsidRPr="008802D1">
        <w:t xml:space="preserve">around health equity, integrated care </w:t>
      </w:r>
      <w:r w:rsidR="00BC0369" w:rsidRPr="008802D1">
        <w:t>systems,</w:t>
      </w:r>
      <w:r w:rsidR="00B625D0" w:rsidRPr="008802D1">
        <w:t xml:space="preserve"> and the effectiveness of services.</w:t>
      </w:r>
    </w:p>
    <w:p w14:paraId="394D1F03" w14:textId="77777777" w:rsidR="00F85FE1" w:rsidRDefault="006B38B6" w:rsidP="00A64CFA">
      <w:r>
        <w:t xml:space="preserve">Although the current literature highlights a strong association between </w:t>
      </w:r>
      <w:r w:rsidR="0083275B">
        <w:t xml:space="preserve">homelessness and </w:t>
      </w:r>
      <w:r w:rsidR="00E51C1E">
        <w:t>mental health outcomes, i</w:t>
      </w:r>
      <w:r w:rsidR="00744616">
        <w:t>t often focuses on prevalence rates rather</w:t>
      </w:r>
      <w:r w:rsidR="007D060F">
        <w:t xml:space="preserve"> than</w:t>
      </w:r>
      <w:r w:rsidR="00744616">
        <w:t xml:space="preserve"> </w:t>
      </w:r>
      <w:r w:rsidR="007826BF">
        <w:t xml:space="preserve">critically analysing the </w:t>
      </w:r>
      <w:r w:rsidR="00F97806">
        <w:t xml:space="preserve">reasons </w:t>
      </w:r>
      <w:r w:rsidR="00971C8C">
        <w:t xml:space="preserve">and causes </w:t>
      </w:r>
      <w:r w:rsidR="00F97806">
        <w:t xml:space="preserve">for this </w:t>
      </w:r>
      <w:r w:rsidR="00971C8C">
        <w:t xml:space="preserve">trend. Particularly there is usually minimal </w:t>
      </w:r>
      <w:r w:rsidR="00971C8C" w:rsidRPr="00B8057C">
        <w:t xml:space="preserve">attention given to the </w:t>
      </w:r>
      <w:r w:rsidR="005B6456" w:rsidRPr="00B8057C">
        <w:t>systemic and structural barriers deeply rooted within health and social care insti</w:t>
      </w:r>
      <w:r w:rsidR="005F6264" w:rsidRPr="00B8057C">
        <w:t xml:space="preserve">tutions such as </w:t>
      </w:r>
      <w:r w:rsidR="00236492" w:rsidRPr="004C1388">
        <w:t>restrictive service criteria</w:t>
      </w:r>
      <w:r w:rsidR="00236492" w:rsidRPr="00B8057C">
        <w:t xml:space="preserve"> and fragmented service provision</w:t>
      </w:r>
      <w:r w:rsidR="00936DE4" w:rsidRPr="00B8057C">
        <w:t xml:space="preserve"> </w:t>
      </w:r>
      <w:r w:rsidR="00936DE4" w:rsidRPr="00B8057C">
        <w:t>(Byrne et al., 2016)</w:t>
      </w:r>
      <w:r w:rsidR="00236492" w:rsidRPr="00B8057C">
        <w:t>.</w:t>
      </w:r>
      <w:r w:rsidR="00841D3E" w:rsidRPr="00B8057C">
        <w:t xml:space="preserve"> </w:t>
      </w:r>
      <w:r w:rsidR="00BC0369" w:rsidRPr="00B8057C">
        <w:t>Thus,</w:t>
      </w:r>
      <w:r w:rsidR="00841D3E" w:rsidRPr="00B8057C">
        <w:t xml:space="preserve"> there is a </w:t>
      </w:r>
      <w:r w:rsidR="003C107E" w:rsidRPr="00B8057C">
        <w:t xml:space="preserve">significant limitation in </w:t>
      </w:r>
      <w:r w:rsidR="007D5649" w:rsidRPr="00B8057C">
        <w:t>completely</w:t>
      </w:r>
      <w:r w:rsidR="003C107E" w:rsidRPr="00B8057C">
        <w:t xml:space="preserve"> understanding these issue</w:t>
      </w:r>
      <w:r w:rsidR="007D5649" w:rsidRPr="00B8057C">
        <w:t>s</w:t>
      </w:r>
      <w:r w:rsidR="001B43CA">
        <w:t xml:space="preserve">, </w:t>
      </w:r>
      <w:r w:rsidR="004E6D28" w:rsidRPr="00B8057C">
        <w:t>resulting in a continuing disconnect between policy</w:t>
      </w:r>
      <w:r w:rsidR="00E15DA8" w:rsidRPr="00B8057C">
        <w:t xml:space="preserve"> aims</w:t>
      </w:r>
      <w:r w:rsidR="004E6D28" w:rsidRPr="00B8057C">
        <w:t xml:space="preserve"> </w:t>
      </w:r>
      <w:r w:rsidR="00E15DA8" w:rsidRPr="00B8057C">
        <w:t>and the lived experiences of the homeless population</w:t>
      </w:r>
      <w:r w:rsidR="00200A6B" w:rsidRPr="00B8057C">
        <w:t xml:space="preserve"> </w:t>
      </w:r>
      <w:r w:rsidR="00200A6B" w:rsidRPr="00B8057C">
        <w:t>(Parsell et al., 2014)</w:t>
      </w:r>
      <w:r w:rsidR="001F0303" w:rsidRPr="00B8057C">
        <w:t>.</w:t>
      </w:r>
      <w:r w:rsidR="00CE3169" w:rsidRPr="00B8057C">
        <w:t xml:space="preserve"> </w:t>
      </w:r>
      <w:r w:rsidR="00136A65">
        <w:t xml:space="preserve">The study </w:t>
      </w:r>
      <w:r w:rsidR="00CE3169" w:rsidRPr="00B8057C">
        <w:t xml:space="preserve">will provide a more comprehensive insight into the mental health challenges faced and why they may </w:t>
      </w:r>
      <w:proofErr w:type="gramStart"/>
      <w:r w:rsidR="00CE3169" w:rsidRPr="00B8057C">
        <w:t>be exacerbated</w:t>
      </w:r>
      <w:proofErr w:type="gramEnd"/>
      <w:r w:rsidR="00CE3169" w:rsidRPr="00B8057C">
        <w:t>.</w:t>
      </w:r>
      <w:r w:rsidR="00CE3169" w:rsidRPr="004C1388">
        <w:t xml:space="preserve">, </w:t>
      </w:r>
      <w:r w:rsidR="001F0303" w:rsidRPr="00B8057C">
        <w:t>By adop</w:t>
      </w:r>
      <w:r w:rsidR="00CA6309" w:rsidRPr="00B8057C">
        <w:t xml:space="preserve">ting a critical perspective the research will push the narrative beyond </w:t>
      </w:r>
      <w:r w:rsidR="005E5DCB" w:rsidRPr="00B8057C">
        <w:t xml:space="preserve">descriptive into </w:t>
      </w:r>
      <w:r w:rsidR="0036187C" w:rsidRPr="00B8057C">
        <w:t>an evaluation of current practices and their effec</w:t>
      </w:r>
      <w:r w:rsidR="0060779C" w:rsidRPr="00B8057C">
        <w:t xml:space="preserve">tiveness. </w:t>
      </w:r>
      <w:r w:rsidR="00CE3169" w:rsidRPr="00B8057C">
        <w:t>I</w:t>
      </w:r>
      <w:r w:rsidR="00CE3169" w:rsidRPr="004C1388">
        <w:t xml:space="preserve">t will </w:t>
      </w:r>
      <w:r w:rsidR="00CE3169" w:rsidRPr="00B8057C">
        <w:t>inform</w:t>
      </w:r>
      <w:r w:rsidR="00CE3169" w:rsidRPr="004C1388">
        <w:t xml:space="preserve"> ongoing discussions about </w:t>
      </w:r>
      <w:r w:rsidR="00CE3169" w:rsidRPr="00B8057C">
        <w:t xml:space="preserve">service enhancement and </w:t>
      </w:r>
      <w:r w:rsidR="00CE3169" w:rsidRPr="004C1388">
        <w:t xml:space="preserve">promoting inclusivity, supporting the development of more </w:t>
      </w:r>
      <w:r w:rsidR="00CE3169" w:rsidRPr="00B8057C">
        <w:t>tailored</w:t>
      </w:r>
      <w:r w:rsidR="00CE3169" w:rsidRPr="004C1388">
        <w:t xml:space="preserve"> and equitable care for homeless individuals.</w:t>
      </w:r>
    </w:p>
    <w:p w14:paraId="2DE9B284" w14:textId="43F56C6B" w:rsidR="000575E7" w:rsidRPr="00F85FE1" w:rsidRDefault="000575E7" w:rsidP="00A64CFA">
      <w:pPr>
        <w:rPr>
          <w:b/>
          <w:bCs/>
        </w:rPr>
      </w:pPr>
      <w:r w:rsidRPr="00F85FE1">
        <w:rPr>
          <w:b/>
          <w:bCs/>
        </w:rPr>
        <w:t>Aims and Objectives</w:t>
      </w:r>
    </w:p>
    <w:p w14:paraId="0A2D367E" w14:textId="02DA276D" w:rsidR="000575E7" w:rsidRDefault="000575E7" w:rsidP="00A64CFA">
      <w:r>
        <w:lastRenderedPageBreak/>
        <w:t xml:space="preserve">The overall goal for this project is to </w:t>
      </w:r>
      <w:r w:rsidR="00960F01">
        <w:t xml:space="preserve">deeply examine </w:t>
      </w:r>
      <w:r w:rsidR="000B643C">
        <w:t xml:space="preserve">the </w:t>
      </w:r>
      <w:r w:rsidR="006D438A">
        <w:t xml:space="preserve">effectiveness and </w:t>
      </w:r>
      <w:r w:rsidR="000A25A2">
        <w:t>accessibility of</w:t>
      </w:r>
      <w:r w:rsidR="006D438A">
        <w:t xml:space="preserve"> mental healt</w:t>
      </w:r>
      <w:r w:rsidR="00CF6569">
        <w:t xml:space="preserve">h care for adults who are homeless within </w:t>
      </w:r>
      <w:r w:rsidR="00B44DBB">
        <w:t xml:space="preserve">urban settings, and to build up a </w:t>
      </w:r>
      <w:r w:rsidR="00D44C79">
        <w:t>deeper</w:t>
      </w:r>
      <w:r w:rsidR="007C4A86">
        <w:t xml:space="preserve"> </w:t>
      </w:r>
      <w:r w:rsidR="00D51CBE">
        <w:t xml:space="preserve">understanding of the challenges experienced by these individuals. </w:t>
      </w:r>
      <w:r w:rsidR="00F534FA">
        <w:t>Specifically</w:t>
      </w:r>
      <w:r w:rsidR="00866B4E">
        <w:t>,</w:t>
      </w:r>
      <w:r w:rsidR="00F534FA">
        <w:t xml:space="preserve"> it seeks to </w:t>
      </w:r>
      <w:r w:rsidR="00753500">
        <w:t>gain further insight into</w:t>
      </w:r>
      <w:r w:rsidR="00AD4423">
        <w:t xml:space="preserve"> how</w:t>
      </w:r>
      <w:r w:rsidR="00753500">
        <w:t xml:space="preserve"> </w:t>
      </w:r>
      <w:r w:rsidR="00D44C79">
        <w:t xml:space="preserve">social, </w:t>
      </w:r>
      <w:proofErr w:type="gramStart"/>
      <w:r w:rsidR="00D44C79">
        <w:t>structural</w:t>
      </w:r>
      <w:proofErr w:type="gramEnd"/>
      <w:r w:rsidR="00753500">
        <w:t xml:space="preserve"> and </w:t>
      </w:r>
      <w:r w:rsidR="00866B4E">
        <w:t>service-related</w:t>
      </w:r>
      <w:r w:rsidR="00753500">
        <w:t xml:space="preserve"> factors interact to determine</w:t>
      </w:r>
      <w:r w:rsidR="00866B4E">
        <w:t xml:space="preserve"> </w:t>
      </w:r>
      <w:r w:rsidR="00AD4423">
        <w:t xml:space="preserve">care </w:t>
      </w:r>
      <w:r w:rsidR="00866B4E">
        <w:t>access and therefore</w:t>
      </w:r>
      <w:r w:rsidR="00753500">
        <w:t xml:space="preserve"> health outcomes</w:t>
      </w:r>
      <w:r w:rsidR="00866B4E">
        <w:t>.</w:t>
      </w:r>
      <w:r w:rsidR="002E29F7">
        <w:t xml:space="preserve"> In achieving </w:t>
      </w:r>
      <w:r w:rsidR="00AD4423">
        <w:t>this,</w:t>
      </w:r>
      <w:r w:rsidR="002E29F7">
        <w:t xml:space="preserve"> the dissertation hopes to </w:t>
      </w:r>
      <w:r w:rsidR="00D52DB2">
        <w:t xml:space="preserve">strengthen existing literature by identifying limitations with the healthcare systems </w:t>
      </w:r>
      <w:r w:rsidR="0002180B">
        <w:t>and highlighting areas for enhancement</w:t>
      </w:r>
      <w:r w:rsidR="00A52639">
        <w:t>, subsequently improving outcomes for this vulnerable population.</w:t>
      </w:r>
    </w:p>
    <w:p w14:paraId="41CCF6B7" w14:textId="37251BB3" w:rsidR="00A52639" w:rsidRDefault="004162F4" w:rsidP="00A64CFA">
      <w:r>
        <w:t xml:space="preserve">To </w:t>
      </w:r>
      <w:r w:rsidR="002F6196">
        <w:t xml:space="preserve">offer </w:t>
      </w:r>
      <w:r>
        <w:t xml:space="preserve">a clear </w:t>
      </w:r>
      <w:r w:rsidR="00B8057C">
        <w:t>framework for</w:t>
      </w:r>
      <w:r w:rsidR="002F6196">
        <w:t xml:space="preserve"> the </w:t>
      </w:r>
      <w:r w:rsidR="005E2DFF">
        <w:t>study, the</w:t>
      </w:r>
      <w:r w:rsidR="001002E8">
        <w:t xml:space="preserve"> following objectives</w:t>
      </w:r>
      <w:r w:rsidR="002F6196">
        <w:t xml:space="preserve"> will guide </w:t>
      </w:r>
      <w:r w:rsidR="00376B4C">
        <w:t>the literature</w:t>
      </w:r>
      <w:r w:rsidR="002F6196">
        <w:t xml:space="preserve"> review and data </w:t>
      </w:r>
      <w:r w:rsidR="00D0149A">
        <w:t>analysis, ensuring a structured and focused approach.</w:t>
      </w:r>
    </w:p>
    <w:p w14:paraId="7EBDC56B" w14:textId="4806DB1E" w:rsidR="00C33DDB" w:rsidRDefault="00C33DDB" w:rsidP="00A64CFA">
      <w:r w:rsidRPr="00D0149A">
        <w:rPr>
          <w:b/>
          <w:bCs/>
        </w:rPr>
        <w:t>Objective 1</w:t>
      </w:r>
      <w:r>
        <w:t xml:space="preserve">: </w:t>
      </w:r>
      <w:r w:rsidR="00AA618A">
        <w:t xml:space="preserve">To investigate the prevalence and diversity of </w:t>
      </w:r>
      <w:r w:rsidR="00B97306">
        <w:t xml:space="preserve">mental health conditions within the homeless community, such as </w:t>
      </w:r>
      <w:r w:rsidR="00FA3193">
        <w:t>PTSD or depression.</w:t>
      </w:r>
    </w:p>
    <w:p w14:paraId="2BE2948D" w14:textId="0BAD67F4" w:rsidR="00FA3193" w:rsidRDefault="00FA3193" w:rsidP="00A64CFA">
      <w:r w:rsidRPr="00D0149A">
        <w:rPr>
          <w:b/>
          <w:bCs/>
        </w:rPr>
        <w:t>Objective 2</w:t>
      </w:r>
      <w:r>
        <w:t xml:space="preserve">: To examine the </w:t>
      </w:r>
      <w:r w:rsidR="006041ED">
        <w:t xml:space="preserve">wider economic structural and social factors that </w:t>
      </w:r>
      <w:r w:rsidR="00240690">
        <w:t>influence mental health outcomes for individuals experiencing homelessness.</w:t>
      </w:r>
    </w:p>
    <w:p w14:paraId="5695F42E" w14:textId="6EDAA20D" w:rsidR="00240690" w:rsidRDefault="00240690" w:rsidP="00A64CFA">
      <w:r w:rsidRPr="00D0149A">
        <w:rPr>
          <w:b/>
          <w:bCs/>
        </w:rPr>
        <w:t>Objective 3:</w:t>
      </w:r>
      <w:r>
        <w:t xml:space="preserve"> </w:t>
      </w:r>
      <w:r w:rsidR="005A79B2">
        <w:t xml:space="preserve">To </w:t>
      </w:r>
      <w:r w:rsidR="00D26BAB">
        <w:t xml:space="preserve">critically </w:t>
      </w:r>
      <w:r w:rsidR="005A79B2">
        <w:t>evaluate current service</w:t>
      </w:r>
      <w:r w:rsidR="00D26BAB">
        <w:t xml:space="preserve"> provision for mental health within health and social care institutions</w:t>
      </w:r>
      <w:r w:rsidR="00DA173D">
        <w:t xml:space="preserve"> and their impact on the homeless population.</w:t>
      </w:r>
    </w:p>
    <w:p w14:paraId="78774143" w14:textId="50B36784" w:rsidR="00DA173D" w:rsidRDefault="008E3A4E" w:rsidP="00A64CFA">
      <w:r w:rsidRPr="00D0149A">
        <w:rPr>
          <w:b/>
          <w:bCs/>
        </w:rPr>
        <w:t>Objective 4</w:t>
      </w:r>
      <w:r>
        <w:t xml:space="preserve">: To provide evidence-based solutions </w:t>
      </w:r>
      <w:r w:rsidR="002F52FA">
        <w:t xml:space="preserve">that can better </w:t>
      </w:r>
      <w:r w:rsidR="003F2DBC">
        <w:t>coordination,</w:t>
      </w:r>
      <w:r w:rsidR="002F52FA">
        <w:t xml:space="preserve"> </w:t>
      </w:r>
      <w:proofErr w:type="gramStart"/>
      <w:r w:rsidR="002F52FA">
        <w:t>access</w:t>
      </w:r>
      <w:proofErr w:type="gramEnd"/>
      <w:r w:rsidR="002F52FA">
        <w:t xml:space="preserve"> and quality of services for </w:t>
      </w:r>
      <w:r w:rsidR="003F2DBC">
        <w:t>homeless individuals.</w:t>
      </w:r>
    </w:p>
    <w:p w14:paraId="5DB71147" w14:textId="534DA770" w:rsidR="004A4192" w:rsidRPr="000B1A57" w:rsidRDefault="004A4192" w:rsidP="004A4192">
      <w:r w:rsidRPr="000B1A57">
        <w:t xml:space="preserve">This chapter has introduced the </w:t>
      </w:r>
      <w:r>
        <w:t>primary</w:t>
      </w:r>
      <w:r w:rsidRPr="000B1A57">
        <w:t xml:space="preserve"> focus of the dissertation by </w:t>
      </w:r>
      <w:r>
        <w:t>describing</w:t>
      </w:r>
      <w:r w:rsidRPr="000B1A57">
        <w:t xml:space="preserve"> the relationship between homelessness and mental health in urban settings. It has established the</w:t>
      </w:r>
      <w:r w:rsidR="00AD4584">
        <w:t xml:space="preserve"> study’s</w:t>
      </w:r>
      <w:r w:rsidRPr="000B1A57">
        <w:t xml:space="preserve"> </w:t>
      </w:r>
      <w:r w:rsidR="005E2DFF">
        <w:t>aims and rationale</w:t>
      </w:r>
      <w:r w:rsidR="00AD4584">
        <w:t xml:space="preserve">, </w:t>
      </w:r>
      <w:r w:rsidRPr="000B1A57">
        <w:t>provid</w:t>
      </w:r>
      <w:r w:rsidR="00AD4584">
        <w:t>ing</w:t>
      </w:r>
      <w:r w:rsidRPr="000B1A57">
        <w:t xml:space="preserve"> </w:t>
      </w:r>
      <w:proofErr w:type="gramStart"/>
      <w:r w:rsidRPr="000B1A57">
        <w:t xml:space="preserve">a </w:t>
      </w:r>
      <w:r>
        <w:t>strong</w:t>
      </w:r>
      <w:r w:rsidRPr="000B1A57">
        <w:t xml:space="preserve"> foundation</w:t>
      </w:r>
      <w:proofErr w:type="gramEnd"/>
      <w:r w:rsidRPr="000B1A57">
        <w:t xml:space="preserve"> for the investigatio</w:t>
      </w:r>
      <w:r w:rsidR="005E2DFF">
        <w:t xml:space="preserve">n whilst also </w:t>
      </w:r>
      <w:r w:rsidRPr="000B1A57">
        <w:t>reinforcing the relevance of this research within health and social care discussions.</w:t>
      </w:r>
    </w:p>
    <w:p w14:paraId="70D24293" w14:textId="4BE8F8C2" w:rsidR="00225875" w:rsidRDefault="00A65D8F" w:rsidP="00A64CFA">
      <w:pPr>
        <w:rPr>
          <w:rFonts w:ascii="Aptos" w:hAnsi="Aptos"/>
          <w:b/>
          <w:bCs/>
          <w:sz w:val="36"/>
          <w:szCs w:val="36"/>
        </w:rPr>
      </w:pPr>
      <w:r w:rsidRPr="00A65D8F">
        <w:rPr>
          <w:rFonts w:ascii="Aptos" w:hAnsi="Aptos"/>
          <w:b/>
          <w:bCs/>
          <w:sz w:val="36"/>
          <w:szCs w:val="36"/>
        </w:rPr>
        <w:t>CHAPTER 2</w:t>
      </w:r>
      <w:r w:rsidR="00F85FE1">
        <w:rPr>
          <w:rFonts w:ascii="Aptos" w:hAnsi="Aptos"/>
          <w:b/>
          <w:bCs/>
          <w:sz w:val="36"/>
          <w:szCs w:val="36"/>
        </w:rPr>
        <w:t>:</w:t>
      </w:r>
      <w:r w:rsidRPr="00A65D8F">
        <w:rPr>
          <w:rFonts w:ascii="Aptos" w:hAnsi="Aptos"/>
          <w:b/>
          <w:bCs/>
          <w:sz w:val="36"/>
          <w:szCs w:val="36"/>
        </w:rPr>
        <w:t xml:space="preserve"> Background Information and Analysis</w:t>
      </w:r>
    </w:p>
    <w:p w14:paraId="7BDAE5B4" w14:textId="5EAB7D45" w:rsidR="00A65D8F" w:rsidRPr="008366D9" w:rsidRDefault="008D4EB6" w:rsidP="00A64CFA">
      <w:pPr>
        <w:rPr>
          <w:rFonts w:ascii="Aptos" w:hAnsi="Aptos"/>
          <w:b/>
          <w:bCs/>
        </w:rPr>
      </w:pPr>
      <w:r w:rsidRPr="008366D9">
        <w:rPr>
          <w:rFonts w:ascii="Aptos" w:hAnsi="Aptos"/>
          <w:b/>
          <w:bCs/>
        </w:rPr>
        <w:t>Introduction</w:t>
      </w:r>
    </w:p>
    <w:p w14:paraId="4B954CA8" w14:textId="36C7D2D8" w:rsidR="008D4EB6" w:rsidRDefault="004B4752" w:rsidP="00A64CFA">
      <w:pPr>
        <w:rPr>
          <w:rFonts w:ascii="Aptos" w:hAnsi="Aptos"/>
        </w:rPr>
      </w:pPr>
      <w:r>
        <w:rPr>
          <w:rFonts w:ascii="Aptos" w:hAnsi="Aptos"/>
        </w:rPr>
        <w:t>The significance of this chapter is to offer</w:t>
      </w:r>
      <w:r w:rsidR="002D4655">
        <w:rPr>
          <w:rFonts w:ascii="Aptos" w:hAnsi="Aptos"/>
        </w:rPr>
        <w:t xml:space="preserve"> a detailed background around </w:t>
      </w:r>
      <w:r w:rsidR="00FF44F8">
        <w:rPr>
          <w:rFonts w:ascii="Aptos" w:hAnsi="Aptos"/>
        </w:rPr>
        <w:t>the barriers and challenges homeless individuals experience</w:t>
      </w:r>
      <w:r w:rsidR="00634D63">
        <w:rPr>
          <w:rFonts w:ascii="Aptos" w:hAnsi="Aptos"/>
        </w:rPr>
        <w:t xml:space="preserve"> in receiving effec</w:t>
      </w:r>
      <w:r w:rsidR="000D39A7">
        <w:rPr>
          <w:rFonts w:ascii="Aptos" w:hAnsi="Aptos"/>
        </w:rPr>
        <w:t>tive mental health support.</w:t>
      </w:r>
      <w:r w:rsidR="000A138E">
        <w:rPr>
          <w:rFonts w:ascii="Aptos" w:hAnsi="Aptos"/>
        </w:rPr>
        <w:t xml:space="preserve"> It focus</w:t>
      </w:r>
      <w:r w:rsidR="00524C4B">
        <w:rPr>
          <w:rFonts w:ascii="Aptos" w:hAnsi="Aptos"/>
        </w:rPr>
        <w:t>es</w:t>
      </w:r>
      <w:r w:rsidR="000A138E">
        <w:rPr>
          <w:rFonts w:ascii="Aptos" w:hAnsi="Aptos"/>
        </w:rPr>
        <w:t xml:space="preserve"> on placing the research</w:t>
      </w:r>
      <w:r w:rsidR="00353804">
        <w:rPr>
          <w:rFonts w:ascii="Aptos" w:hAnsi="Aptos"/>
        </w:rPr>
        <w:t xml:space="preserve"> within a broader</w:t>
      </w:r>
      <w:r w:rsidR="00E154B8">
        <w:rPr>
          <w:rFonts w:ascii="Aptos" w:hAnsi="Aptos"/>
        </w:rPr>
        <w:t xml:space="preserve"> context</w:t>
      </w:r>
      <w:r w:rsidR="00353804">
        <w:rPr>
          <w:rFonts w:ascii="Aptos" w:hAnsi="Aptos"/>
        </w:rPr>
        <w:t xml:space="preserve"> </w:t>
      </w:r>
      <w:r w:rsidR="007B2E4E">
        <w:rPr>
          <w:rFonts w:ascii="Aptos" w:hAnsi="Aptos"/>
        </w:rPr>
        <w:t xml:space="preserve">through exploration </w:t>
      </w:r>
      <w:r w:rsidR="00832362">
        <w:rPr>
          <w:rFonts w:ascii="Aptos" w:hAnsi="Aptos"/>
        </w:rPr>
        <w:t xml:space="preserve">of the historical </w:t>
      </w:r>
      <w:r w:rsidR="00BD535D">
        <w:rPr>
          <w:rFonts w:ascii="Aptos" w:hAnsi="Aptos"/>
        </w:rPr>
        <w:t xml:space="preserve">background </w:t>
      </w:r>
      <w:r w:rsidR="00702E0D">
        <w:rPr>
          <w:rFonts w:ascii="Aptos" w:hAnsi="Aptos"/>
        </w:rPr>
        <w:t>of</w:t>
      </w:r>
      <w:r w:rsidR="00BD535D">
        <w:rPr>
          <w:rFonts w:ascii="Aptos" w:hAnsi="Aptos"/>
        </w:rPr>
        <w:t xml:space="preserve"> mental health service</w:t>
      </w:r>
      <w:r w:rsidR="00C97AB3">
        <w:rPr>
          <w:rFonts w:ascii="Aptos" w:hAnsi="Aptos"/>
        </w:rPr>
        <w:t>s and homelessness</w:t>
      </w:r>
      <w:r w:rsidR="00702E0D">
        <w:rPr>
          <w:rFonts w:ascii="Aptos" w:hAnsi="Aptos"/>
        </w:rPr>
        <w:t xml:space="preserve">, whilst also </w:t>
      </w:r>
      <w:r w:rsidR="00F17D0B">
        <w:rPr>
          <w:rFonts w:ascii="Aptos" w:hAnsi="Aptos"/>
        </w:rPr>
        <w:t xml:space="preserve">examining the various key theoretical perspectives that </w:t>
      </w:r>
      <w:r w:rsidR="00BF691F">
        <w:rPr>
          <w:rFonts w:ascii="Aptos" w:hAnsi="Aptos"/>
        </w:rPr>
        <w:t xml:space="preserve">undermine our understanding of the </w:t>
      </w:r>
      <w:r w:rsidR="000329AF">
        <w:rPr>
          <w:rFonts w:ascii="Aptos" w:hAnsi="Aptos"/>
        </w:rPr>
        <w:t>topic</w:t>
      </w:r>
      <w:r w:rsidR="00BF691F">
        <w:rPr>
          <w:rFonts w:ascii="Aptos" w:hAnsi="Aptos"/>
        </w:rPr>
        <w:t xml:space="preserve"> area.</w:t>
      </w:r>
      <w:r w:rsidR="009F58A2">
        <w:rPr>
          <w:rFonts w:ascii="Aptos" w:hAnsi="Aptos"/>
        </w:rPr>
        <w:t xml:space="preserve"> </w:t>
      </w:r>
      <w:r w:rsidR="00760803">
        <w:rPr>
          <w:rFonts w:ascii="Aptos" w:hAnsi="Aptos"/>
        </w:rPr>
        <w:t xml:space="preserve">Possessing this </w:t>
      </w:r>
      <w:r w:rsidR="005669C5">
        <w:rPr>
          <w:rFonts w:ascii="Aptos" w:hAnsi="Aptos"/>
        </w:rPr>
        <w:t>background information is crucial</w:t>
      </w:r>
      <w:r w:rsidR="00BE2446">
        <w:rPr>
          <w:rFonts w:ascii="Aptos" w:hAnsi="Aptos"/>
        </w:rPr>
        <w:t xml:space="preserve"> </w:t>
      </w:r>
      <w:r w:rsidR="00CB1C15">
        <w:rPr>
          <w:rFonts w:ascii="Aptos" w:hAnsi="Aptos"/>
        </w:rPr>
        <w:t>to</w:t>
      </w:r>
      <w:r w:rsidR="00BE2446">
        <w:rPr>
          <w:rFonts w:ascii="Aptos" w:hAnsi="Aptos"/>
        </w:rPr>
        <w:t xml:space="preserve"> </w:t>
      </w:r>
      <w:r w:rsidR="000329AF">
        <w:rPr>
          <w:rFonts w:ascii="Aptos" w:hAnsi="Aptos"/>
        </w:rPr>
        <w:t xml:space="preserve">critically navigating the complex nature of the research </w:t>
      </w:r>
      <w:r w:rsidR="00CB3C37">
        <w:rPr>
          <w:rFonts w:ascii="Aptos" w:hAnsi="Aptos"/>
        </w:rPr>
        <w:t xml:space="preserve">and in supporting </w:t>
      </w:r>
      <w:r w:rsidR="00F73931">
        <w:rPr>
          <w:rFonts w:ascii="Aptos" w:hAnsi="Aptos"/>
        </w:rPr>
        <w:t>discussions around</w:t>
      </w:r>
      <w:r w:rsidR="00CB3C37">
        <w:rPr>
          <w:rFonts w:ascii="Aptos" w:hAnsi="Aptos"/>
        </w:rPr>
        <w:t xml:space="preserve"> the data analysis later.</w:t>
      </w:r>
    </w:p>
    <w:p w14:paraId="0FBED134" w14:textId="34732F6E" w:rsidR="00CB3C37" w:rsidRDefault="00793429" w:rsidP="00A64CFA">
      <w:r>
        <w:t xml:space="preserve">Another purpose for this chapter is to </w:t>
      </w:r>
      <w:r w:rsidR="003F42A9">
        <w:t xml:space="preserve">analyse how mental health and homelessness </w:t>
      </w:r>
      <w:proofErr w:type="gramStart"/>
      <w:r w:rsidR="004F7634">
        <w:t>are</w:t>
      </w:r>
      <w:r w:rsidR="00C94D70">
        <w:t xml:space="preserve"> </w:t>
      </w:r>
      <w:r w:rsidR="004F7634">
        <w:t>addressed</w:t>
      </w:r>
      <w:proofErr w:type="gramEnd"/>
      <w:r w:rsidR="004F7634">
        <w:t xml:space="preserve"> </w:t>
      </w:r>
      <w:r w:rsidR="00296461">
        <w:t>within</w:t>
      </w:r>
      <w:r w:rsidR="00EA351D">
        <w:t xml:space="preserve"> policy and practice </w:t>
      </w:r>
      <w:r w:rsidR="00702716">
        <w:t xml:space="preserve">both in </w:t>
      </w:r>
      <w:r w:rsidR="00EA351D">
        <w:t xml:space="preserve">the United </w:t>
      </w:r>
      <w:r w:rsidR="00A5269D">
        <w:t>Kingdom</w:t>
      </w:r>
      <w:r w:rsidR="00EA351D">
        <w:t xml:space="preserve"> as well as </w:t>
      </w:r>
      <w:r w:rsidR="004670A3">
        <w:t>elsewhere in the world.</w:t>
      </w:r>
      <w:r w:rsidR="003C22C2">
        <w:t xml:space="preserve"> Dissecting these broader </w:t>
      </w:r>
      <w:r w:rsidR="00965503">
        <w:t xml:space="preserve">influences will highlight how </w:t>
      </w:r>
      <w:r w:rsidR="008B0B3D">
        <w:t xml:space="preserve">social and political </w:t>
      </w:r>
      <w:r w:rsidR="008B0B3D">
        <w:lastRenderedPageBreak/>
        <w:t xml:space="preserve">aspects </w:t>
      </w:r>
      <w:r w:rsidR="007916C9">
        <w:t xml:space="preserve">impact the </w:t>
      </w:r>
      <w:r w:rsidR="00466627">
        <w:t xml:space="preserve">care </w:t>
      </w:r>
      <w:r w:rsidR="007916C9">
        <w:t>experiences of homeless individuals</w:t>
      </w:r>
      <w:r w:rsidR="00466627">
        <w:t xml:space="preserve">. </w:t>
      </w:r>
      <w:r w:rsidR="00A45891">
        <w:t>Overall,</w:t>
      </w:r>
      <w:r w:rsidR="00466627">
        <w:t xml:space="preserve"> this </w:t>
      </w:r>
      <w:r w:rsidR="00C94D70">
        <w:t>chapter will</w:t>
      </w:r>
      <w:r w:rsidR="0000678B">
        <w:t xml:space="preserve"> </w:t>
      </w:r>
      <w:r w:rsidR="00A45891">
        <w:t xml:space="preserve">ensure </w:t>
      </w:r>
      <w:r w:rsidR="00A218E8">
        <w:t xml:space="preserve">discussions are rooted in relevant historical, </w:t>
      </w:r>
      <w:r w:rsidR="00A45891">
        <w:t>theoretical,</w:t>
      </w:r>
      <w:r w:rsidR="00A218E8">
        <w:t xml:space="preserve"> and contextual </w:t>
      </w:r>
      <w:r w:rsidR="002F3C51">
        <w:t>knowledge.</w:t>
      </w:r>
    </w:p>
    <w:p w14:paraId="237D0C82" w14:textId="12B50713" w:rsidR="00D8733D" w:rsidRPr="008366D9" w:rsidRDefault="00D8733D" w:rsidP="00A64CFA">
      <w:pPr>
        <w:rPr>
          <w:b/>
          <w:bCs/>
        </w:rPr>
      </w:pPr>
      <w:r w:rsidRPr="008366D9">
        <w:rPr>
          <w:b/>
          <w:bCs/>
        </w:rPr>
        <w:t>2.2 Historical Background</w:t>
      </w:r>
    </w:p>
    <w:p w14:paraId="515A6D6E" w14:textId="05D3A116" w:rsidR="00D8733D" w:rsidRPr="00A500D0" w:rsidRDefault="006418A7" w:rsidP="00A64CFA">
      <w:r w:rsidRPr="00A500D0">
        <w:t xml:space="preserve">Changes </w:t>
      </w:r>
      <w:r w:rsidR="00667C0F" w:rsidRPr="00A500D0">
        <w:t xml:space="preserve">in policy, social perspectives and economic </w:t>
      </w:r>
      <w:r w:rsidR="007C57FA" w:rsidRPr="00A500D0">
        <w:t>landscapes</w:t>
      </w:r>
      <w:r w:rsidRPr="00A500D0">
        <w:t xml:space="preserve"> over time</w:t>
      </w:r>
      <w:r w:rsidR="007C57FA" w:rsidRPr="00A500D0">
        <w:t xml:space="preserve"> ha</w:t>
      </w:r>
      <w:r w:rsidRPr="00A500D0">
        <w:t xml:space="preserve">s </w:t>
      </w:r>
      <w:r w:rsidR="007C57FA" w:rsidRPr="00A500D0">
        <w:t xml:space="preserve">led to the interplay between homelessness and mental health </w:t>
      </w:r>
      <w:r w:rsidRPr="00A500D0">
        <w:t xml:space="preserve">continually </w:t>
      </w:r>
      <w:r w:rsidR="001133AB" w:rsidRPr="00A500D0">
        <w:t>evolving</w:t>
      </w:r>
      <w:r w:rsidR="00365D8C" w:rsidRPr="00A500D0">
        <w:t xml:space="preserve">. In the past </w:t>
      </w:r>
      <w:r w:rsidR="007E4FE4" w:rsidRPr="00A500D0">
        <w:t>the views around homelessness tended to lean towards bla</w:t>
      </w:r>
      <w:r w:rsidR="004E0E4B" w:rsidRPr="00A500D0">
        <w:t xml:space="preserve">me for </w:t>
      </w:r>
      <w:r w:rsidR="008A71CC" w:rsidRPr="00A500D0">
        <w:t xml:space="preserve">the </w:t>
      </w:r>
      <w:r w:rsidR="00A95B80" w:rsidRPr="00A500D0">
        <w:t>individuals’</w:t>
      </w:r>
      <w:r w:rsidR="00242F72" w:rsidRPr="00A500D0">
        <w:t xml:space="preserve"> failures with little </w:t>
      </w:r>
      <w:r w:rsidR="00A95B80" w:rsidRPr="00A500D0">
        <w:t>acknowledgement for structural factors or concerns for mental health needs</w:t>
      </w:r>
      <w:r w:rsidR="001F635F" w:rsidRPr="00A500D0">
        <w:t xml:space="preserve"> </w:t>
      </w:r>
      <w:r w:rsidR="001F635F" w:rsidRPr="00A500D0">
        <w:t>(Snow and Anderson, 1993)</w:t>
      </w:r>
      <w:r w:rsidR="00A95B80" w:rsidRPr="00A500D0">
        <w:t>.</w:t>
      </w:r>
      <w:r w:rsidR="004E0E4B" w:rsidRPr="00A500D0">
        <w:t xml:space="preserve"> </w:t>
      </w:r>
      <w:r w:rsidR="00E91A46" w:rsidRPr="00A500D0">
        <w:t>19</w:t>
      </w:r>
      <w:r w:rsidR="00E91A46" w:rsidRPr="00A500D0">
        <w:rPr>
          <w:vertAlign w:val="superscript"/>
        </w:rPr>
        <w:t>th</w:t>
      </w:r>
      <w:r w:rsidR="00E91A46" w:rsidRPr="00A500D0">
        <w:t xml:space="preserve"> and early 20</w:t>
      </w:r>
      <w:r w:rsidR="00E91A46" w:rsidRPr="00A500D0">
        <w:rPr>
          <w:vertAlign w:val="superscript"/>
        </w:rPr>
        <w:t>th</w:t>
      </w:r>
      <w:r w:rsidR="00E91A46" w:rsidRPr="00A500D0">
        <w:t xml:space="preserve"> century </w:t>
      </w:r>
      <w:r w:rsidR="00D32E4C" w:rsidRPr="00A500D0">
        <w:t xml:space="preserve">answers to homelessness did not include psychological support but instead </w:t>
      </w:r>
      <w:r w:rsidR="00557498" w:rsidRPr="00A500D0">
        <w:t xml:space="preserve">comprised of </w:t>
      </w:r>
      <w:r w:rsidR="00C517A4" w:rsidRPr="00A500D0">
        <w:t xml:space="preserve">charitable </w:t>
      </w:r>
      <w:r w:rsidR="00D63BC9" w:rsidRPr="00A500D0">
        <w:t>placements in workhouses or institutional admissions to asylums</w:t>
      </w:r>
      <w:r w:rsidR="004B23DB" w:rsidRPr="00A500D0">
        <w:t xml:space="preserve"> </w:t>
      </w:r>
      <w:r w:rsidR="004B23DB" w:rsidRPr="00A500D0">
        <w:t>(Jones, 1993)</w:t>
      </w:r>
      <w:r w:rsidR="00D63BC9" w:rsidRPr="00A500D0">
        <w:t xml:space="preserve">. </w:t>
      </w:r>
      <w:r w:rsidR="00A47707" w:rsidRPr="00A500D0">
        <w:t>T</w:t>
      </w:r>
      <w:r w:rsidR="00F14524" w:rsidRPr="00A500D0">
        <w:t>he middle of the 20</w:t>
      </w:r>
      <w:r w:rsidR="00F14524" w:rsidRPr="00A500D0">
        <w:rPr>
          <w:vertAlign w:val="superscript"/>
        </w:rPr>
        <w:t>th</w:t>
      </w:r>
      <w:r w:rsidR="00F14524" w:rsidRPr="00A500D0">
        <w:t xml:space="preserve"> century </w:t>
      </w:r>
      <w:r w:rsidR="00A47707" w:rsidRPr="00A500D0">
        <w:t xml:space="preserve">was when </w:t>
      </w:r>
      <w:r w:rsidR="00B20C8E" w:rsidRPr="00A95370">
        <w:t>deinstitutionalisation</w:t>
      </w:r>
      <w:r w:rsidR="00B20C8E" w:rsidRPr="00A500D0">
        <w:t xml:space="preserve"> </w:t>
      </w:r>
      <w:r w:rsidR="001A0901" w:rsidRPr="00A500D0">
        <w:t>became prominent leading to a major shift in approac</w:t>
      </w:r>
      <w:r w:rsidR="00417CED" w:rsidRPr="00A500D0">
        <w:t>h</w:t>
      </w:r>
      <w:r w:rsidR="00077548" w:rsidRPr="00A500D0">
        <w:t xml:space="preserve"> </w:t>
      </w:r>
      <w:r w:rsidR="00417CED" w:rsidRPr="00A500D0">
        <w:t>to</w:t>
      </w:r>
      <w:r w:rsidR="00B85CB5" w:rsidRPr="00A500D0">
        <w:t xml:space="preserve">wards primary care based in the community </w:t>
      </w:r>
      <w:r w:rsidR="006075AE">
        <w:t>and most large</w:t>
      </w:r>
      <w:r w:rsidR="00B85CB5" w:rsidRPr="00A500D0">
        <w:t xml:space="preserve"> psychiatric </w:t>
      </w:r>
      <w:r w:rsidR="00794964" w:rsidRPr="00A500D0">
        <w:t>institutions closing</w:t>
      </w:r>
      <w:r w:rsidR="001668B9" w:rsidRPr="00A500D0">
        <w:t xml:space="preserve"> </w:t>
      </w:r>
      <w:r w:rsidR="001668B9" w:rsidRPr="00A500D0">
        <w:t>(Priebe et al., 2005).</w:t>
      </w:r>
      <w:r w:rsidR="00A500D0">
        <w:t xml:space="preserve"> </w:t>
      </w:r>
      <w:r w:rsidR="00CE24A9" w:rsidRPr="00A500D0">
        <w:t xml:space="preserve">Despite this, significant shortcomings in funding towards community services </w:t>
      </w:r>
      <w:r w:rsidR="002F7572">
        <w:t>has meant</w:t>
      </w:r>
      <w:r w:rsidR="007830F0" w:rsidRPr="00A500D0">
        <w:t xml:space="preserve"> inadequate support for </w:t>
      </w:r>
      <w:proofErr w:type="gramStart"/>
      <w:r w:rsidR="007830F0" w:rsidRPr="00A500D0">
        <w:t>many</w:t>
      </w:r>
      <w:proofErr w:type="gramEnd"/>
      <w:r w:rsidR="007830F0" w:rsidRPr="00A500D0">
        <w:t xml:space="preserve"> individuals with mental health conditions</w:t>
      </w:r>
      <w:r w:rsidR="009923FC" w:rsidRPr="00A500D0">
        <w:t xml:space="preserve">, </w:t>
      </w:r>
      <w:r w:rsidR="00E734D3" w:rsidRPr="00A500D0">
        <w:t xml:space="preserve">perpetuating </w:t>
      </w:r>
      <w:r w:rsidR="009923FC" w:rsidRPr="00A500D0">
        <w:t xml:space="preserve">the rise </w:t>
      </w:r>
      <w:r w:rsidR="00E734D3" w:rsidRPr="00A500D0">
        <w:t>in homelessness rates</w:t>
      </w:r>
      <w:r w:rsidR="00672A09" w:rsidRPr="00A500D0">
        <w:t xml:space="preserve"> </w:t>
      </w:r>
      <w:r w:rsidR="00A500D0" w:rsidRPr="00A500D0">
        <w:t>(Shinn, 2010).</w:t>
      </w:r>
    </w:p>
    <w:p w14:paraId="0D96F095" w14:textId="51C7402D" w:rsidR="00F55ED9" w:rsidRPr="00814EA3" w:rsidRDefault="004666EC" w:rsidP="00A64CFA">
      <w:r w:rsidRPr="00814EA3">
        <w:t>Later in the 20</w:t>
      </w:r>
      <w:r w:rsidRPr="00814EA3">
        <w:rPr>
          <w:vertAlign w:val="superscript"/>
        </w:rPr>
        <w:t>th</w:t>
      </w:r>
      <w:r w:rsidRPr="00814EA3">
        <w:t xml:space="preserve"> </w:t>
      </w:r>
      <w:r w:rsidR="008B15E5" w:rsidRPr="00814EA3">
        <w:t>century, structural</w:t>
      </w:r>
      <w:r w:rsidR="004A2012" w:rsidRPr="00814EA3">
        <w:t xml:space="preserve"> </w:t>
      </w:r>
      <w:r w:rsidR="00720A32">
        <w:t>economic changes</w:t>
      </w:r>
      <w:r w:rsidR="004A2012" w:rsidRPr="00814EA3">
        <w:t xml:space="preserve">, rising housing prices and reduced </w:t>
      </w:r>
      <w:r w:rsidR="001D5660" w:rsidRPr="00814EA3">
        <w:t xml:space="preserve">welfare support further exacerbated homelessness, especially </w:t>
      </w:r>
      <w:r w:rsidR="00720A32">
        <w:t>with</w:t>
      </w:r>
      <w:r w:rsidR="001D5660" w:rsidRPr="00814EA3">
        <w:t>in inner</w:t>
      </w:r>
      <w:r w:rsidR="005E4FA8">
        <w:t>-</w:t>
      </w:r>
      <w:r w:rsidR="001D5660" w:rsidRPr="00814EA3">
        <w:t>city areas</w:t>
      </w:r>
      <w:r w:rsidR="00A13DF1" w:rsidRPr="00814EA3">
        <w:t xml:space="preserve"> </w:t>
      </w:r>
      <w:r w:rsidR="00A13DF1" w:rsidRPr="00814EA3">
        <w:t>(Hulse and Stone, 2007)</w:t>
      </w:r>
      <w:r w:rsidR="001D5660" w:rsidRPr="00814EA3">
        <w:t xml:space="preserve">. </w:t>
      </w:r>
      <w:r w:rsidR="008B15E5" w:rsidRPr="00814EA3">
        <w:t>Within this period</w:t>
      </w:r>
      <w:r w:rsidR="005E4FA8">
        <w:t xml:space="preserve"> </w:t>
      </w:r>
      <w:proofErr w:type="gramStart"/>
      <w:r w:rsidR="005E4FA8">
        <w:t xml:space="preserve">however, </w:t>
      </w:r>
      <w:r w:rsidR="008B15E5" w:rsidRPr="00814EA3">
        <w:t xml:space="preserve"> </w:t>
      </w:r>
      <w:r w:rsidR="00B57A45" w:rsidRPr="00814EA3">
        <w:t>the</w:t>
      </w:r>
      <w:proofErr w:type="gramEnd"/>
      <w:r w:rsidR="00B57A45" w:rsidRPr="00814EA3">
        <w:t xml:space="preserve"> connections between homelessness and mental health started to </w:t>
      </w:r>
      <w:proofErr w:type="gramStart"/>
      <w:r w:rsidR="00B57A45" w:rsidRPr="00814EA3">
        <w:t xml:space="preserve">be </w:t>
      </w:r>
      <w:r w:rsidR="00F71117" w:rsidRPr="00814EA3">
        <w:t>acknowledge</w:t>
      </w:r>
      <w:r w:rsidR="006C0637" w:rsidRPr="00814EA3">
        <w:t>d</w:t>
      </w:r>
      <w:proofErr w:type="gramEnd"/>
      <w:r w:rsidR="00F71117" w:rsidRPr="00814EA3">
        <w:t xml:space="preserve"> with </w:t>
      </w:r>
      <w:proofErr w:type="gramStart"/>
      <w:r w:rsidR="006C0637" w:rsidRPr="00814EA3">
        <w:t>several</w:t>
      </w:r>
      <w:proofErr w:type="gramEnd"/>
      <w:r w:rsidR="006C0637" w:rsidRPr="00814EA3">
        <w:t xml:space="preserve"> studies</w:t>
      </w:r>
      <w:r w:rsidR="00DD6964" w:rsidRPr="00814EA3">
        <w:t xml:space="preserve"> </w:t>
      </w:r>
      <w:r w:rsidR="00521FCB" w:rsidRPr="00814EA3">
        <w:t xml:space="preserve">identifying conditions such as </w:t>
      </w:r>
      <w:r w:rsidR="00814EA3" w:rsidRPr="00814EA3">
        <w:t>schizophrenia</w:t>
      </w:r>
      <w:r w:rsidR="00BC7DCB">
        <w:t xml:space="preserve"> </w:t>
      </w:r>
      <w:r w:rsidR="00521FCB" w:rsidRPr="00814EA3">
        <w:t xml:space="preserve">and </w:t>
      </w:r>
      <w:r w:rsidR="00BC7DCB">
        <w:t>depression</w:t>
      </w:r>
      <w:r w:rsidR="00521FCB" w:rsidRPr="00814EA3">
        <w:t xml:space="preserve"> to have </w:t>
      </w:r>
      <w:r w:rsidR="00D5386C" w:rsidRPr="00814EA3">
        <w:t>greater prevalence rates within the homeless population</w:t>
      </w:r>
      <w:r w:rsidR="000F1A84" w:rsidRPr="00814EA3">
        <w:t xml:space="preserve"> </w:t>
      </w:r>
      <w:r w:rsidR="000F1A84" w:rsidRPr="00A95370">
        <w:t>(Fazel et al., 2008).</w:t>
      </w:r>
      <w:r w:rsidR="000F1A84" w:rsidRPr="00814EA3">
        <w:t xml:space="preserve"> </w:t>
      </w:r>
      <w:r w:rsidR="00892E43" w:rsidRPr="00814EA3">
        <w:t>Increases in literature supporting these claims</w:t>
      </w:r>
      <w:r w:rsidR="00A12F92" w:rsidRPr="00814EA3">
        <w:t>, led to</w:t>
      </w:r>
      <w:r w:rsidR="00D34848" w:rsidRPr="00814EA3">
        <w:t xml:space="preserve"> a change in </w:t>
      </w:r>
      <w:r w:rsidR="00195FE0" w:rsidRPr="00814EA3">
        <w:t>perspective,</w:t>
      </w:r>
      <w:r w:rsidR="00D34848" w:rsidRPr="00814EA3">
        <w:t xml:space="preserve"> viewing homelessness as a multi-faceted social </w:t>
      </w:r>
      <w:r w:rsidR="002F2C84" w:rsidRPr="00814EA3">
        <w:t xml:space="preserve">issue, affected by various structural inequalities rather than </w:t>
      </w:r>
      <w:r w:rsidR="00D86B77">
        <w:t xml:space="preserve">solely </w:t>
      </w:r>
      <w:r w:rsidR="002F2C84" w:rsidRPr="00814EA3">
        <w:t xml:space="preserve">individual </w:t>
      </w:r>
      <w:r w:rsidR="009234F8" w:rsidRPr="00814EA3">
        <w:t>factors</w:t>
      </w:r>
      <w:r w:rsidR="00814EA3" w:rsidRPr="00814EA3">
        <w:t xml:space="preserve"> </w:t>
      </w:r>
      <w:r w:rsidR="00814EA3" w:rsidRPr="00814EA3">
        <w:t>(Bramley and Fitzpatrick, 2017)</w:t>
      </w:r>
      <w:r w:rsidR="009234F8" w:rsidRPr="00814EA3">
        <w:t>.</w:t>
      </w:r>
    </w:p>
    <w:p w14:paraId="4ABFC9B2" w14:textId="32EFF954" w:rsidR="00BB2EF4" w:rsidRPr="001B33DF" w:rsidRDefault="005B67FE" w:rsidP="00BB2EF4">
      <w:r w:rsidRPr="004717CD">
        <w:t>At the end of the 20</w:t>
      </w:r>
      <w:r w:rsidRPr="004717CD">
        <w:rPr>
          <w:vertAlign w:val="superscript"/>
        </w:rPr>
        <w:t>th</w:t>
      </w:r>
      <w:r w:rsidRPr="004717CD">
        <w:t xml:space="preserve"> century there was also a policy shift</w:t>
      </w:r>
      <w:r w:rsidR="00633451" w:rsidRPr="004717CD">
        <w:t xml:space="preserve"> around homelessness</w:t>
      </w:r>
      <w:r w:rsidRPr="004717CD">
        <w:t xml:space="preserve"> towards managing risk and social control</w:t>
      </w:r>
      <w:r w:rsidR="00633451" w:rsidRPr="004717CD">
        <w:t>. As there</w:t>
      </w:r>
      <w:r w:rsidR="00047FC1" w:rsidRPr="004717CD">
        <w:t xml:space="preserve"> was concern around visible homelessness in </w:t>
      </w:r>
      <w:r w:rsidR="00F35CD4" w:rsidRPr="004717CD">
        <w:t>cities,</w:t>
      </w:r>
      <w:r w:rsidR="00047FC1" w:rsidRPr="004717CD">
        <w:t xml:space="preserve"> </w:t>
      </w:r>
      <w:r w:rsidR="006E69A1" w:rsidRPr="004717CD">
        <w:t>greater regulations</w:t>
      </w:r>
      <w:r w:rsidR="00404C94" w:rsidRPr="004717CD">
        <w:t xml:space="preserve"> arose</w:t>
      </w:r>
      <w:r w:rsidR="006E69A1" w:rsidRPr="004717CD">
        <w:t xml:space="preserve"> such </w:t>
      </w:r>
      <w:r w:rsidR="0027756F" w:rsidRPr="004717CD">
        <w:t>as anti</w:t>
      </w:r>
      <w:r w:rsidR="006E69A1" w:rsidRPr="004717CD">
        <w:t>-social behaviour polic</w:t>
      </w:r>
      <w:r w:rsidR="00BE3D4D" w:rsidRPr="004717CD">
        <w:t>ies and street level interventions</w:t>
      </w:r>
      <w:r w:rsidR="0066601C" w:rsidRPr="004717CD">
        <w:t xml:space="preserve"> </w:t>
      </w:r>
      <w:r w:rsidR="0066601C" w:rsidRPr="004717CD">
        <w:t>(DeVerteuil et al., 2009).</w:t>
      </w:r>
      <w:r w:rsidR="00404C94" w:rsidRPr="004717CD">
        <w:t xml:space="preserve"> </w:t>
      </w:r>
      <w:r w:rsidR="0027756F" w:rsidRPr="004717CD">
        <w:t xml:space="preserve">Although aiming to </w:t>
      </w:r>
      <w:r w:rsidR="000C5A0F" w:rsidRPr="004717CD">
        <w:t>keep public order</w:t>
      </w:r>
      <w:r w:rsidR="00621445" w:rsidRPr="004717CD">
        <w:t xml:space="preserve">, they emphasised containment over support, thus exacerbating the </w:t>
      </w:r>
      <w:r w:rsidR="000A6AA0" w:rsidRPr="004717CD">
        <w:t>marginalisation of the homeless population, particularly those</w:t>
      </w:r>
      <w:r w:rsidR="00F35CD4" w:rsidRPr="004717CD">
        <w:t xml:space="preserve"> with mental health </w:t>
      </w:r>
      <w:r w:rsidR="00621445" w:rsidRPr="004717CD">
        <w:t>issues</w:t>
      </w:r>
      <w:r w:rsidR="001D63D1" w:rsidRPr="004717CD">
        <w:t xml:space="preserve"> </w:t>
      </w:r>
      <w:r w:rsidR="001D63D1" w:rsidRPr="001B33DF">
        <w:t>(Johnsen et al., 2005).</w:t>
      </w:r>
      <w:r w:rsidR="008D436E" w:rsidRPr="004717CD">
        <w:t xml:space="preserve"> However, during this period, </w:t>
      </w:r>
      <w:r w:rsidR="00C86EBA" w:rsidRPr="004717CD">
        <w:t xml:space="preserve">the boom in multi-agency collaboration and </w:t>
      </w:r>
      <w:r w:rsidR="008076E4" w:rsidRPr="004717CD">
        <w:t xml:space="preserve">outreach services, </w:t>
      </w:r>
      <w:r w:rsidR="008C224E" w:rsidRPr="004717CD">
        <w:t xml:space="preserve">led to a more </w:t>
      </w:r>
      <w:r w:rsidR="00A64E1B" w:rsidRPr="004717CD">
        <w:t>integrated approach</w:t>
      </w:r>
      <w:r w:rsidR="008C224E" w:rsidRPr="004717CD">
        <w:t>.</w:t>
      </w:r>
      <w:r w:rsidR="00AF3D7A" w:rsidRPr="004717CD">
        <w:t xml:space="preserve"> People commonly excluded from traditional services were </w:t>
      </w:r>
      <w:r w:rsidR="00817B91" w:rsidRPr="004717CD">
        <w:t xml:space="preserve">targeted through these </w:t>
      </w:r>
      <w:r w:rsidR="001C3E42" w:rsidRPr="004717CD">
        <w:t>initiative-taking</w:t>
      </w:r>
      <w:r w:rsidR="00AF3B0F" w:rsidRPr="004717CD">
        <w:t xml:space="preserve"> outreach teams, </w:t>
      </w:r>
      <w:r w:rsidR="003737E8" w:rsidRPr="004717CD">
        <w:t xml:space="preserve">highlighting the increasing recognition for </w:t>
      </w:r>
      <w:r w:rsidR="001C3E42" w:rsidRPr="004717CD">
        <w:t xml:space="preserve">flexible, </w:t>
      </w:r>
      <w:r w:rsidR="003737E8" w:rsidRPr="004717CD">
        <w:t xml:space="preserve">person-tailored </w:t>
      </w:r>
      <w:r w:rsidR="001C3E42" w:rsidRPr="004717CD">
        <w:t>responses</w:t>
      </w:r>
      <w:r w:rsidR="00BB2EF4" w:rsidRPr="004717CD">
        <w:t xml:space="preserve"> </w:t>
      </w:r>
      <w:r w:rsidR="00BB2EF4" w:rsidRPr="001B33DF">
        <w:t xml:space="preserve">(Coldwell and Bender, 2007). </w:t>
      </w:r>
    </w:p>
    <w:p w14:paraId="77F29C15" w14:textId="3AA98762" w:rsidR="00D85AF1" w:rsidRDefault="00D85AF1" w:rsidP="00A64CFA"/>
    <w:p w14:paraId="66A6C8EF" w14:textId="621BA089" w:rsidR="009234F8" w:rsidRDefault="00E843FF" w:rsidP="00A64CFA">
      <w:r>
        <w:lastRenderedPageBreak/>
        <w:t xml:space="preserve">In terms of responding to mental health and homelessness, </w:t>
      </w:r>
      <w:r w:rsidR="00867EC5">
        <w:t xml:space="preserve">various initiatives and charitable organisations have </w:t>
      </w:r>
      <w:r w:rsidR="0075593C">
        <w:t>played an instrumental role. Crisis and Shelter are</w:t>
      </w:r>
      <w:r w:rsidR="00C56EC4">
        <w:t xml:space="preserve"> one organisation </w:t>
      </w:r>
      <w:r w:rsidR="00C56EC4" w:rsidRPr="0092774C">
        <w:t xml:space="preserve">that have increased </w:t>
      </w:r>
      <w:r w:rsidR="006965AB" w:rsidRPr="0092774C">
        <w:t>awareness,</w:t>
      </w:r>
      <w:r w:rsidR="00C30D0C" w:rsidRPr="0092774C">
        <w:t xml:space="preserve"> advocated for changes in policy and service improvement</w:t>
      </w:r>
      <w:r w:rsidR="00B154E7" w:rsidRPr="0092774C">
        <w:t xml:space="preserve"> </w:t>
      </w:r>
      <w:r w:rsidR="00B154E7" w:rsidRPr="0092774C">
        <w:t>(Fitzpatrick et al., 2011)</w:t>
      </w:r>
      <w:r w:rsidR="00C30D0C" w:rsidRPr="0092774C">
        <w:t>.</w:t>
      </w:r>
      <w:r w:rsidR="009912C1" w:rsidRPr="0092774C">
        <w:t xml:space="preserve"> Government policy such as the homelessness Act 2002 </w:t>
      </w:r>
      <w:r w:rsidR="00CE1374" w:rsidRPr="0092774C">
        <w:t>ha</w:t>
      </w:r>
      <w:r w:rsidR="000A1491">
        <w:t>s also influenced</w:t>
      </w:r>
      <w:r w:rsidR="00CE1374" w:rsidRPr="0092774C">
        <w:t xml:space="preserve"> a prevention approach through solidifying support systems</w:t>
      </w:r>
      <w:r w:rsidR="00F67809" w:rsidRPr="0092774C">
        <w:t xml:space="preserve"> </w:t>
      </w:r>
      <w:r w:rsidR="00F67809" w:rsidRPr="0092774C">
        <w:t>(Jones and Pleace, 2010)</w:t>
      </w:r>
      <w:r w:rsidR="00CE1374" w:rsidRPr="0092774C">
        <w:t xml:space="preserve">. In recent </w:t>
      </w:r>
      <w:r w:rsidR="00F67809" w:rsidRPr="0092774C">
        <w:t>years, initiatives</w:t>
      </w:r>
      <w:r w:rsidR="00964C6B" w:rsidRPr="0092774C">
        <w:t xml:space="preserve"> such as ‘Housing First</w:t>
      </w:r>
      <w:proofErr w:type="gramStart"/>
      <w:r w:rsidR="00964C6B" w:rsidRPr="0092774C">
        <w:t xml:space="preserve">’ </w:t>
      </w:r>
      <w:r w:rsidR="00571E12" w:rsidRPr="0092774C">
        <w:t xml:space="preserve"> have</w:t>
      </w:r>
      <w:proofErr w:type="gramEnd"/>
      <w:r w:rsidR="00571E12" w:rsidRPr="0092774C">
        <w:t xml:space="preserve"> received acclaim for</w:t>
      </w:r>
      <w:r w:rsidR="00AF3429" w:rsidRPr="0092774C">
        <w:t xml:space="preserve"> </w:t>
      </w:r>
      <w:r w:rsidR="0092774C" w:rsidRPr="0092774C">
        <w:t>addressing</w:t>
      </w:r>
      <w:r w:rsidR="00AF3429" w:rsidRPr="0092774C">
        <w:t xml:space="preserve"> mental health and other complex social needs, by prioritising housing </w:t>
      </w:r>
      <w:r w:rsidR="006965AB" w:rsidRPr="0092774C">
        <w:t>stability as</w:t>
      </w:r>
      <w:r w:rsidR="00AF3429" w:rsidRPr="0092774C">
        <w:t xml:space="preserve"> </w:t>
      </w:r>
      <w:r w:rsidR="00FA6BFD" w:rsidRPr="0092774C">
        <w:t>the foundation of support.</w:t>
      </w:r>
      <w:r w:rsidR="006965AB" w:rsidRPr="0092774C">
        <w:t xml:space="preserve"> </w:t>
      </w:r>
      <w:r w:rsidR="006965AB" w:rsidRPr="00A95370">
        <w:t>(Tsemberis, 2010).</w:t>
      </w:r>
    </w:p>
    <w:p w14:paraId="2CFE5CF5" w14:textId="65374A04" w:rsidR="006965AB" w:rsidRDefault="006965AB" w:rsidP="00A64CFA">
      <w:r>
        <w:t xml:space="preserve">Despite the </w:t>
      </w:r>
      <w:r w:rsidR="00B213E1">
        <w:t xml:space="preserve">advancements in approach, major </w:t>
      </w:r>
      <w:r w:rsidR="00571EDC">
        <w:t xml:space="preserve">problems remain. The long history of </w:t>
      </w:r>
      <w:r w:rsidR="000571F0">
        <w:t xml:space="preserve">disconnected services, particularly insufficient integration between housing and mental health services </w:t>
      </w:r>
      <w:r w:rsidR="002A27F2">
        <w:t>means care quality and access is limited</w:t>
      </w:r>
      <w:r w:rsidR="00B71588">
        <w:t xml:space="preserve"> </w:t>
      </w:r>
      <w:r w:rsidR="00B71588" w:rsidRPr="00B71588">
        <w:t>(Killaspy et al., 2014)</w:t>
      </w:r>
      <w:r w:rsidR="002A27F2" w:rsidRPr="00B71588">
        <w:t>.</w:t>
      </w:r>
      <w:r w:rsidR="002A27F2">
        <w:t xml:space="preserve"> An awareness </w:t>
      </w:r>
      <w:r w:rsidR="00D317D8">
        <w:t xml:space="preserve">of this historical context is crucial in informing how past policy and practices have </w:t>
      </w:r>
      <w:r w:rsidR="0025632A">
        <w:t>primed existing systems as well as i</w:t>
      </w:r>
      <w:r w:rsidR="005B1C5D">
        <w:t xml:space="preserve">dentifying </w:t>
      </w:r>
      <w:r w:rsidR="001C39E2">
        <w:t>areas for development</w:t>
      </w:r>
      <w:r w:rsidR="001475C8">
        <w:t>.</w:t>
      </w:r>
    </w:p>
    <w:p w14:paraId="3BD86F3C" w14:textId="0159843F" w:rsidR="008275BA" w:rsidRPr="008366D9" w:rsidRDefault="008275BA" w:rsidP="00A64CFA">
      <w:pPr>
        <w:rPr>
          <w:b/>
          <w:bCs/>
        </w:rPr>
      </w:pPr>
      <w:r w:rsidRPr="008366D9">
        <w:rPr>
          <w:b/>
          <w:bCs/>
        </w:rPr>
        <w:t xml:space="preserve">2.3 Theoretical Background </w:t>
      </w:r>
    </w:p>
    <w:p w14:paraId="5F68205E" w14:textId="481724EB" w:rsidR="00067ECE" w:rsidRDefault="006E6E4E" w:rsidP="00A64CFA">
      <w:r>
        <w:t xml:space="preserve">To understand to the multifaceted </w:t>
      </w:r>
      <w:r w:rsidR="002E1D74">
        <w:t xml:space="preserve">relationship between mental health and homelessness it is important to </w:t>
      </w:r>
      <w:r w:rsidR="00661564">
        <w:t>consider</w:t>
      </w:r>
      <w:r w:rsidR="002E1D74">
        <w:t xml:space="preserve"> the</w:t>
      </w:r>
      <w:r w:rsidR="00661564">
        <w:t xml:space="preserve"> array of theor</w:t>
      </w:r>
      <w:r w:rsidR="00BE0B62">
        <w:t xml:space="preserve">ies undermining </w:t>
      </w:r>
      <w:r w:rsidR="005B4E54">
        <w:t xml:space="preserve">structural influences </w:t>
      </w:r>
      <w:r w:rsidR="00F4136C">
        <w:t xml:space="preserve">and </w:t>
      </w:r>
      <w:proofErr w:type="gramStart"/>
      <w:r w:rsidR="00F4136C">
        <w:t>personal</w:t>
      </w:r>
      <w:r w:rsidR="005B4E54">
        <w:t xml:space="preserve"> experiences</w:t>
      </w:r>
      <w:proofErr w:type="gramEnd"/>
      <w:r w:rsidR="005B4E54">
        <w:t xml:space="preserve">. </w:t>
      </w:r>
      <w:r w:rsidR="00BB679B">
        <w:t xml:space="preserve">A significant theory is the ‘social determinants of health model’ which </w:t>
      </w:r>
      <w:r w:rsidR="003A7383">
        <w:t xml:space="preserve">highlights that </w:t>
      </w:r>
      <w:r w:rsidR="00F4136C">
        <w:t>various</w:t>
      </w:r>
      <w:r w:rsidR="003A7383">
        <w:t xml:space="preserve"> </w:t>
      </w:r>
      <w:r w:rsidR="00152C72">
        <w:t>social factors such as housing, education and poverty can all impact health outcomes</w:t>
      </w:r>
      <w:r w:rsidR="003B116F">
        <w:t xml:space="preserve"> </w:t>
      </w:r>
      <w:r w:rsidR="003B116F" w:rsidRPr="000062EF">
        <w:t>(Marmot, 2010).</w:t>
      </w:r>
      <w:r w:rsidR="003B116F">
        <w:t xml:space="preserve"> In relation to </w:t>
      </w:r>
      <w:r w:rsidR="00100A4B">
        <w:t>homelessness,</w:t>
      </w:r>
      <w:r w:rsidR="003B116F">
        <w:t xml:space="preserve"> it </w:t>
      </w:r>
      <w:r w:rsidR="00E1728F">
        <w:t xml:space="preserve">is especially </w:t>
      </w:r>
      <w:r w:rsidR="00C44140">
        <w:t>pertinent, emphasising</w:t>
      </w:r>
      <w:r w:rsidR="00E1728F">
        <w:t xml:space="preserve"> how </w:t>
      </w:r>
      <w:r w:rsidR="00C91A9E">
        <w:t>men</w:t>
      </w:r>
      <w:r w:rsidR="00C44140">
        <w:t>t</w:t>
      </w:r>
      <w:r w:rsidR="00C91A9E">
        <w:t xml:space="preserve">al illness is often rooted in wider socio-economic </w:t>
      </w:r>
      <w:r w:rsidR="00844871">
        <w:t xml:space="preserve">challenges as opposed to individual </w:t>
      </w:r>
      <w:r w:rsidR="00BB70EF">
        <w:t>pathology</w:t>
      </w:r>
      <w:r w:rsidR="00B824CA">
        <w:t xml:space="preserve"> </w:t>
      </w:r>
      <w:r w:rsidR="00B824CA" w:rsidRPr="00B824CA">
        <w:t>(Solar and Irwin, 2010)</w:t>
      </w:r>
      <w:r w:rsidR="00BB70EF">
        <w:t xml:space="preserve">. Likewise, </w:t>
      </w:r>
      <w:r w:rsidR="00F87FCD">
        <w:t>the biopsychosocial model (Engel,19</w:t>
      </w:r>
      <w:r w:rsidR="009A5F83">
        <w:t>7</w:t>
      </w:r>
      <w:r w:rsidR="00F87FCD">
        <w:t>7)</w:t>
      </w:r>
      <w:r w:rsidR="00622EB9">
        <w:t xml:space="preserve"> also encourages </w:t>
      </w:r>
      <w:r w:rsidR="00622EB9">
        <w:t>an integrated approach</w:t>
      </w:r>
      <w:r w:rsidR="00622EB9">
        <w:t>,</w:t>
      </w:r>
      <w:r w:rsidR="00622EB9">
        <w:t xml:space="preserve"> </w:t>
      </w:r>
      <w:r w:rsidR="00F544F7">
        <w:t>stress</w:t>
      </w:r>
      <w:r w:rsidR="00622EB9">
        <w:t>ing</w:t>
      </w:r>
      <w:r w:rsidR="00F544F7">
        <w:t xml:space="preserve"> that various</w:t>
      </w:r>
      <w:r w:rsidR="00A702DB" w:rsidRPr="00A702DB">
        <w:t xml:space="preserve"> </w:t>
      </w:r>
      <w:r w:rsidR="00A702DB" w:rsidRPr="000062EF">
        <w:t>biological, psychological, and social factors</w:t>
      </w:r>
      <w:r w:rsidR="00A702DB">
        <w:t xml:space="preserve"> interact to </w:t>
      </w:r>
      <w:r w:rsidR="001A3C2F">
        <w:t>develop, maintain and worsen mental health conditions</w:t>
      </w:r>
      <w:r w:rsidR="00100A4B">
        <w:t xml:space="preserve">. </w:t>
      </w:r>
      <w:r w:rsidR="00460979">
        <w:t xml:space="preserve">These theories </w:t>
      </w:r>
      <w:r w:rsidR="00104A98">
        <w:t>f</w:t>
      </w:r>
      <w:r w:rsidR="009A5F83">
        <w:t>o</w:t>
      </w:r>
      <w:r w:rsidR="00104A98">
        <w:t xml:space="preserve">rm the foundation of </w:t>
      </w:r>
      <w:r w:rsidR="008A5F13">
        <w:t>literature</w:t>
      </w:r>
      <w:r w:rsidR="00104A98">
        <w:t xml:space="preserve"> in this ar</w:t>
      </w:r>
      <w:r w:rsidR="002D58FC">
        <w:t xml:space="preserve">ea, </w:t>
      </w:r>
      <w:r w:rsidR="00B969E7">
        <w:t>highlighting the importance of a holistic</w:t>
      </w:r>
      <w:r w:rsidR="00083C74">
        <w:t xml:space="preserve"> analysis.</w:t>
      </w:r>
    </w:p>
    <w:p w14:paraId="3E79350A" w14:textId="4BEA6657" w:rsidR="00083C74" w:rsidRDefault="00E14F55" w:rsidP="00A64CFA">
      <w:r>
        <w:t>Another</w:t>
      </w:r>
      <w:r w:rsidR="00F803A7">
        <w:t xml:space="preserve"> </w:t>
      </w:r>
      <w:r w:rsidR="00C6010C">
        <w:t>perspective</w:t>
      </w:r>
      <w:r w:rsidR="00F803A7">
        <w:t xml:space="preserve"> is trauma-informed </w:t>
      </w:r>
      <w:r w:rsidR="00631A8A">
        <w:t>theory,</w:t>
      </w:r>
      <w:r w:rsidR="00F803A7">
        <w:t xml:space="preserve"> which </w:t>
      </w:r>
      <w:r w:rsidR="00CA175F">
        <w:t xml:space="preserve">proposes that most homeless individuals have backgrounds </w:t>
      </w:r>
      <w:r w:rsidR="00631A8A">
        <w:t>of abuse</w:t>
      </w:r>
      <w:r w:rsidR="00CA175F">
        <w:t xml:space="preserve">, drug </w:t>
      </w:r>
      <w:proofErr w:type="gramStart"/>
      <w:r w:rsidR="00CA175F">
        <w:t>misuse</w:t>
      </w:r>
      <w:proofErr w:type="gramEnd"/>
      <w:r w:rsidR="008F1973">
        <w:t xml:space="preserve"> and other adverse life events </w:t>
      </w:r>
      <w:r w:rsidR="00631A8A" w:rsidRPr="000062EF">
        <w:t>(Hopper et al., 2010)</w:t>
      </w:r>
      <w:proofErr w:type="gramStart"/>
      <w:r w:rsidR="00631A8A" w:rsidRPr="000062EF">
        <w:t>.</w:t>
      </w:r>
      <w:r w:rsidR="00631A8A">
        <w:t xml:space="preserve"> </w:t>
      </w:r>
      <w:r w:rsidR="00A1015A">
        <w:t xml:space="preserve"> </w:t>
      </w:r>
      <w:proofErr w:type="gramEnd"/>
      <w:r w:rsidR="00A1015A">
        <w:t xml:space="preserve">This theory </w:t>
      </w:r>
      <w:r w:rsidR="005D4865">
        <w:t>advocates for viewing</w:t>
      </w:r>
      <w:r w:rsidR="00893816">
        <w:t xml:space="preserve"> behaviour around homelessness </w:t>
      </w:r>
      <w:r w:rsidR="005D4865">
        <w:t>as</w:t>
      </w:r>
      <w:r w:rsidR="00986C23">
        <w:t xml:space="preserve"> a response to trauma</w:t>
      </w:r>
      <w:r w:rsidR="005D4865">
        <w:t xml:space="preserve">, encouraging </w:t>
      </w:r>
      <w:r w:rsidR="00107C29">
        <w:t>interventions</w:t>
      </w:r>
      <w:r w:rsidR="005D4865">
        <w:t xml:space="preserve"> that </w:t>
      </w:r>
      <w:r w:rsidR="00107C29">
        <w:t xml:space="preserve">focus on </w:t>
      </w:r>
      <w:r w:rsidR="00A874D1">
        <w:t xml:space="preserve">trust, </w:t>
      </w:r>
      <w:r w:rsidR="00C6010C">
        <w:t>empowerment,</w:t>
      </w:r>
      <w:r w:rsidR="00107C29">
        <w:t xml:space="preserve"> and safety</w:t>
      </w:r>
      <w:r w:rsidR="008162A0">
        <w:t xml:space="preserve"> </w:t>
      </w:r>
      <w:r w:rsidR="008162A0" w:rsidRPr="008162A0">
        <w:t>(Hopper et al., 2010)</w:t>
      </w:r>
      <w:r w:rsidR="00107C29" w:rsidRPr="008162A0">
        <w:t>.</w:t>
      </w:r>
      <w:r w:rsidR="00C879DC">
        <w:t xml:space="preserve"> </w:t>
      </w:r>
      <w:r w:rsidR="00A874D1">
        <w:t>Moreover,</w:t>
      </w:r>
      <w:r w:rsidR="00C879DC">
        <w:t xml:space="preserve"> the structural inequality theory </w:t>
      </w:r>
      <w:r w:rsidR="00540FE2">
        <w:t xml:space="preserve">explains how </w:t>
      </w:r>
      <w:r w:rsidR="00006780">
        <w:t>unemployment rates, housing markets, welfare policy</w:t>
      </w:r>
      <w:r w:rsidR="00FE193C">
        <w:t>,</w:t>
      </w:r>
      <w:r w:rsidR="00006780">
        <w:t xml:space="preserve"> and other systemic challenges </w:t>
      </w:r>
      <w:r w:rsidR="00A874D1">
        <w:t>contribute to homelessness and poor mental health experiences</w:t>
      </w:r>
      <w:r w:rsidR="00FC2603">
        <w:t xml:space="preserve"> </w:t>
      </w:r>
      <w:r w:rsidR="00FC2603" w:rsidRPr="000062EF">
        <w:t>(Fitzpatrick et al., 2013).</w:t>
      </w:r>
      <w:r w:rsidR="00F81BEB">
        <w:t xml:space="preserve"> Once again</w:t>
      </w:r>
      <w:r w:rsidR="00F56653">
        <w:t>,</w:t>
      </w:r>
      <w:r w:rsidR="00F81BEB">
        <w:t xml:space="preserve"> these theories </w:t>
      </w:r>
      <w:r w:rsidR="00CB0E81">
        <w:t xml:space="preserve">shift the </w:t>
      </w:r>
      <w:r w:rsidR="00D772C9">
        <w:t>emphasis away</w:t>
      </w:r>
      <w:r w:rsidR="00CB0E81">
        <w:t xml:space="preserve"> from individual responsibility </w:t>
      </w:r>
      <w:r w:rsidR="00D772C9">
        <w:t>and towards broader societal influences.</w:t>
      </w:r>
    </w:p>
    <w:p w14:paraId="2929ACBE" w14:textId="43584ED1" w:rsidR="00F56653" w:rsidRPr="00DA5CF0" w:rsidRDefault="00F56653" w:rsidP="00A64CFA">
      <w:r w:rsidRPr="00DA5CF0">
        <w:t xml:space="preserve">The aforementioned theories have </w:t>
      </w:r>
      <w:proofErr w:type="gramStart"/>
      <w:r w:rsidRPr="00DA5CF0">
        <w:t xml:space="preserve">been </w:t>
      </w:r>
      <w:r w:rsidR="008544B3" w:rsidRPr="00DA5CF0">
        <w:t>widely applied</w:t>
      </w:r>
      <w:proofErr w:type="gramEnd"/>
      <w:r w:rsidR="008544B3" w:rsidRPr="00DA5CF0">
        <w:t xml:space="preserve"> in in existing research</w:t>
      </w:r>
      <w:r w:rsidR="003D15A3" w:rsidRPr="00DA5CF0">
        <w:t xml:space="preserve">, with the social determinants of health model </w:t>
      </w:r>
      <w:r w:rsidR="005278DD">
        <w:t>employed</w:t>
      </w:r>
      <w:r w:rsidR="00C87934" w:rsidRPr="00DA5CF0">
        <w:t xml:space="preserve"> across </w:t>
      </w:r>
      <w:proofErr w:type="gramStart"/>
      <w:r w:rsidR="00C87934" w:rsidRPr="00DA5CF0">
        <w:t>several</w:t>
      </w:r>
      <w:proofErr w:type="gramEnd"/>
      <w:r w:rsidR="00C87934" w:rsidRPr="00DA5CF0">
        <w:t xml:space="preserve"> studies to show comprehensive links between housing instability and </w:t>
      </w:r>
      <w:r w:rsidR="00DC498A">
        <w:t>the</w:t>
      </w:r>
      <w:r w:rsidR="00293B32" w:rsidRPr="00DA5CF0">
        <w:t xml:space="preserve"> prevalence</w:t>
      </w:r>
      <w:r w:rsidR="00884283" w:rsidRPr="00DA5CF0">
        <w:t xml:space="preserve"> </w:t>
      </w:r>
      <w:r w:rsidR="00DC498A">
        <w:t xml:space="preserve">of depression </w:t>
      </w:r>
      <w:r w:rsidR="00884283" w:rsidRPr="000062EF">
        <w:lastRenderedPageBreak/>
        <w:t>(</w:t>
      </w:r>
      <w:r w:rsidR="00886266" w:rsidRPr="00DA5CF0">
        <w:t>Burgard</w:t>
      </w:r>
      <w:r w:rsidR="00886266" w:rsidRPr="00DA5CF0">
        <w:t xml:space="preserve"> et al., </w:t>
      </w:r>
      <w:r w:rsidR="00886266" w:rsidRPr="00DA5CF0">
        <w:t>2012</w:t>
      </w:r>
      <w:r w:rsidR="00884283" w:rsidRPr="000062EF">
        <w:t>)</w:t>
      </w:r>
      <w:r w:rsidR="00884283" w:rsidRPr="00DA5CF0">
        <w:t>.</w:t>
      </w:r>
      <w:r w:rsidR="0011241C" w:rsidRPr="00DA5CF0">
        <w:t xml:space="preserve"> Service design has also been </w:t>
      </w:r>
      <w:r w:rsidR="00941AFA" w:rsidRPr="00DA5CF0">
        <w:t xml:space="preserve">informed by trauma theory especially within </w:t>
      </w:r>
      <w:r w:rsidR="00F7146B" w:rsidRPr="00DA5CF0">
        <w:t xml:space="preserve">homelessness outreach and support </w:t>
      </w:r>
      <w:r w:rsidR="00C91848" w:rsidRPr="00DA5CF0">
        <w:t>programmes,</w:t>
      </w:r>
      <w:r w:rsidR="00F7146B" w:rsidRPr="00DA5CF0">
        <w:t xml:space="preserve"> improving engagement,</w:t>
      </w:r>
      <w:r w:rsidR="001562D5" w:rsidRPr="00DA5CF0">
        <w:t xml:space="preserve"> self -empowerment and crucially </w:t>
      </w:r>
      <w:r w:rsidR="00F7146B" w:rsidRPr="00DA5CF0">
        <w:t xml:space="preserve">trust </w:t>
      </w:r>
      <w:r w:rsidR="001562D5" w:rsidRPr="00DA5CF0">
        <w:t>between service users and pro</w:t>
      </w:r>
      <w:r w:rsidR="001D6FDE" w:rsidRPr="00DA5CF0">
        <w:t>viders</w:t>
      </w:r>
      <w:r w:rsidR="00E74F76" w:rsidRPr="00DA5CF0">
        <w:t xml:space="preserve"> </w:t>
      </w:r>
      <w:r w:rsidR="00E74F76" w:rsidRPr="00DA5CF0">
        <w:t>(Miller and Najavits, 2012)</w:t>
      </w:r>
      <w:r w:rsidR="001D6FDE" w:rsidRPr="00DA5CF0">
        <w:t>.</w:t>
      </w:r>
      <w:r w:rsidR="00BD7E03" w:rsidRPr="00DA5CF0">
        <w:t xml:space="preserve"> Additionally, the </w:t>
      </w:r>
      <w:r w:rsidR="00C91848" w:rsidRPr="00DA5CF0">
        <w:t>successful</w:t>
      </w:r>
      <w:r w:rsidR="00F62431" w:rsidRPr="00DA5CF0">
        <w:t xml:space="preserve"> </w:t>
      </w:r>
      <w:r w:rsidR="00BD7E03" w:rsidRPr="00DA5CF0">
        <w:t xml:space="preserve">Housing First </w:t>
      </w:r>
      <w:r w:rsidR="00C91848" w:rsidRPr="00DA5CF0">
        <w:t>model,</w:t>
      </w:r>
      <w:r w:rsidR="00BD7E03" w:rsidRPr="00DA5CF0">
        <w:t xml:space="preserve"> employed social justice and structural theory </w:t>
      </w:r>
      <w:r w:rsidR="00F62431" w:rsidRPr="00DA5CF0">
        <w:t>to improve housing stability a</w:t>
      </w:r>
      <w:r w:rsidR="00603D91" w:rsidRPr="00DA5CF0">
        <w:t xml:space="preserve">nd mental health outcomes in comparison to traditional methods </w:t>
      </w:r>
      <w:r w:rsidR="00DA5CF0" w:rsidRPr="00DA5CF0">
        <w:t>(Padgett et al., 2016).</w:t>
      </w:r>
    </w:p>
    <w:p w14:paraId="79ABCA9B" w14:textId="59DE3A0A" w:rsidR="002E6484" w:rsidRDefault="004C481E" w:rsidP="00A64CFA">
      <w:r>
        <w:t>T</w:t>
      </w:r>
      <w:r w:rsidR="00FF0975">
        <w:t>hese</w:t>
      </w:r>
      <w:r w:rsidR="007F6DC8" w:rsidRPr="00CD6ADE">
        <w:t xml:space="preserve"> theories</w:t>
      </w:r>
      <w:r>
        <w:t xml:space="preserve"> do however</w:t>
      </w:r>
      <w:r w:rsidR="002A3A3B" w:rsidRPr="00CD6ADE">
        <w:t xml:space="preserve"> have </w:t>
      </w:r>
      <w:r>
        <w:t xml:space="preserve">their </w:t>
      </w:r>
      <w:r w:rsidR="002A3A3B" w:rsidRPr="00CD6ADE">
        <w:t>limitations</w:t>
      </w:r>
      <w:r w:rsidR="003B1534" w:rsidRPr="00CD6ADE">
        <w:t xml:space="preserve">. For </w:t>
      </w:r>
      <w:r w:rsidR="00E30F72" w:rsidRPr="00CD6ADE">
        <w:t>example,</w:t>
      </w:r>
      <w:r w:rsidR="003B1534" w:rsidRPr="00CD6ADE">
        <w:t xml:space="preserve"> the social determinants of health model </w:t>
      </w:r>
      <w:r w:rsidR="001A6892">
        <w:t>has</w:t>
      </w:r>
      <w:r w:rsidR="000B57EC" w:rsidRPr="00CD6ADE">
        <w:t xml:space="preserve"> be</w:t>
      </w:r>
      <w:r w:rsidR="001A6892">
        <w:t>en</w:t>
      </w:r>
      <w:r w:rsidR="000B57EC" w:rsidRPr="00CD6ADE">
        <w:t xml:space="preserve"> criticised for being too broad and not specific enough</w:t>
      </w:r>
      <w:r w:rsidR="001A6892">
        <w:t>,</w:t>
      </w:r>
      <w:r w:rsidR="00D15072" w:rsidRPr="00CD6ADE">
        <w:t xml:space="preserve"> limit</w:t>
      </w:r>
      <w:r w:rsidR="000B57EC" w:rsidRPr="00CD6ADE">
        <w:t>ing its ability to</w:t>
      </w:r>
      <w:r w:rsidR="00D15072" w:rsidRPr="00CD6ADE">
        <w:t xml:space="preserve"> explain specific </w:t>
      </w:r>
      <w:r w:rsidR="00D54382" w:rsidRPr="00CD6ADE">
        <w:t>individual variations in experiences</w:t>
      </w:r>
      <w:r w:rsidR="002F6B99" w:rsidRPr="00CD6ADE">
        <w:t xml:space="preserve"> </w:t>
      </w:r>
      <w:r w:rsidR="001A6892">
        <w:t>(</w:t>
      </w:r>
      <w:r w:rsidR="00537491" w:rsidRPr="00CD6ADE">
        <w:t>Solar and Irwin, 2010)</w:t>
      </w:r>
      <w:r w:rsidR="00537491" w:rsidRPr="00CD6ADE">
        <w:t>.</w:t>
      </w:r>
      <w:r w:rsidR="001A6892">
        <w:t xml:space="preserve"> </w:t>
      </w:r>
      <w:r w:rsidR="001A01C1" w:rsidRPr="00CD6ADE">
        <w:t xml:space="preserve">Similarly, </w:t>
      </w:r>
      <w:r w:rsidR="00E46DAB" w:rsidRPr="00CD6ADE">
        <w:t>although it com</w:t>
      </w:r>
      <w:r w:rsidR="00B06605" w:rsidRPr="00CD6ADE">
        <w:t>prises a thorough framework,</w:t>
      </w:r>
      <w:r w:rsidR="00A57E17" w:rsidRPr="00CD6ADE">
        <w:t xml:space="preserve"> in practice</w:t>
      </w:r>
      <w:r w:rsidR="00B06605" w:rsidRPr="00CD6ADE">
        <w:t xml:space="preserve"> the biopsychosocial model can </w:t>
      </w:r>
      <w:r w:rsidR="00A57E17" w:rsidRPr="00CD6ADE">
        <w:t>be hard to apply consistently because of its complexity</w:t>
      </w:r>
      <w:r w:rsidR="00355624" w:rsidRPr="00CD6ADE">
        <w:t xml:space="preserve"> </w:t>
      </w:r>
      <w:r w:rsidR="00355624" w:rsidRPr="00CD6ADE">
        <w:t>(Borrell-Carrió</w:t>
      </w:r>
      <w:r w:rsidR="00355624" w:rsidRPr="00CD6ADE">
        <w:t xml:space="preserve"> et al., </w:t>
      </w:r>
      <w:r w:rsidR="00355624" w:rsidRPr="00CD6ADE">
        <w:t>2004)</w:t>
      </w:r>
      <w:r w:rsidR="00E30F72" w:rsidRPr="00CD6ADE">
        <w:t>.</w:t>
      </w:r>
      <w:r w:rsidR="002E6484" w:rsidRPr="00CD6ADE">
        <w:t xml:space="preserve"> </w:t>
      </w:r>
      <w:r w:rsidR="002B250D" w:rsidRPr="00CD6ADE">
        <w:t>M</w:t>
      </w:r>
      <w:r w:rsidR="001C387A" w:rsidRPr="00CD6ADE">
        <w:t>oreover,</w:t>
      </w:r>
      <w:r w:rsidR="002C4A06" w:rsidRPr="00CD6ADE">
        <w:t xml:space="preserve"> internationally supported</w:t>
      </w:r>
      <w:r w:rsidR="001C387A" w:rsidRPr="00CD6ADE">
        <w:t xml:space="preserve"> trauma-informed approaches</w:t>
      </w:r>
      <w:r w:rsidR="002C4A06" w:rsidRPr="00CD6ADE">
        <w:t xml:space="preserve"> </w:t>
      </w:r>
      <w:r w:rsidR="00686C84">
        <w:t xml:space="preserve">have </w:t>
      </w:r>
      <w:proofErr w:type="gramStart"/>
      <w:r w:rsidR="00686C84">
        <w:t xml:space="preserve">been </w:t>
      </w:r>
      <w:r w:rsidR="00CC207F" w:rsidRPr="00CD6ADE">
        <w:t>critiqued</w:t>
      </w:r>
      <w:proofErr w:type="gramEnd"/>
      <w:r w:rsidR="0010711F" w:rsidRPr="00CD6ADE">
        <w:t xml:space="preserve"> for </w:t>
      </w:r>
      <w:r w:rsidR="005A5CB6" w:rsidRPr="00CD6ADE">
        <w:t xml:space="preserve">inconsistent practice, due to difficulties in forming clear guidelines for services </w:t>
      </w:r>
      <w:r w:rsidR="00E96C1F" w:rsidRPr="000062EF">
        <w:t>(Sweeney et al., 2018).</w:t>
      </w:r>
      <w:r w:rsidR="008C37AA" w:rsidRPr="00CD6ADE">
        <w:t xml:space="preserve"> </w:t>
      </w:r>
      <w:r w:rsidR="005D13F6">
        <w:t>Also</w:t>
      </w:r>
      <w:r w:rsidR="006122BA" w:rsidRPr="00CD6ADE">
        <w:t>,</w:t>
      </w:r>
      <w:r w:rsidR="005B7132" w:rsidRPr="00CD6ADE">
        <w:t xml:space="preserve"> through reducing emphasis on personal agency</w:t>
      </w:r>
      <w:r w:rsidR="00686C84">
        <w:t>,</w:t>
      </w:r>
      <w:r w:rsidR="006122BA" w:rsidRPr="00CD6ADE">
        <w:t xml:space="preserve"> structural theories can sometimes</w:t>
      </w:r>
      <w:r w:rsidR="006122BA">
        <w:t xml:space="preserve"> overlook </w:t>
      </w:r>
      <w:r w:rsidR="003B1E05">
        <w:t xml:space="preserve">crucial aspects such as </w:t>
      </w:r>
      <w:r w:rsidR="00CD69AF">
        <w:t>individual</w:t>
      </w:r>
      <w:r w:rsidR="003B1E05">
        <w:t xml:space="preserve"> resilience and coping </w:t>
      </w:r>
      <w:r w:rsidR="00CD69AF">
        <w:t>mechanisms.</w:t>
      </w:r>
    </w:p>
    <w:p w14:paraId="5559D57A" w14:textId="43441C60" w:rsidR="00CD69AF" w:rsidRDefault="00E50E52" w:rsidP="00A64CFA">
      <w:r>
        <w:t xml:space="preserve">The discussion within the literature </w:t>
      </w:r>
      <w:r w:rsidR="00C23A39">
        <w:t xml:space="preserve">around mental health and homelessness </w:t>
      </w:r>
      <w:r w:rsidR="00462AB1">
        <w:t xml:space="preserve">focus on </w:t>
      </w:r>
      <w:r w:rsidR="00317B74">
        <w:t xml:space="preserve">finding the balance </w:t>
      </w:r>
      <w:r w:rsidR="001E0523">
        <w:t>between structural</w:t>
      </w:r>
      <w:r w:rsidR="00E41D0B">
        <w:t xml:space="preserve"> and individual </w:t>
      </w:r>
      <w:r w:rsidR="001E0523">
        <w:t>explanations.</w:t>
      </w:r>
      <w:r w:rsidR="00AE6F9F">
        <w:t xml:space="preserve"> Although there are theories </w:t>
      </w:r>
      <w:r w:rsidR="001E0523">
        <w:t>emphasising</w:t>
      </w:r>
      <w:r w:rsidR="00AE6F9F">
        <w:t xml:space="preserve"> individual behaviour and responsibility, there has bee</w:t>
      </w:r>
      <w:r w:rsidR="00136B53">
        <w:t>n</w:t>
      </w:r>
      <w:r w:rsidR="00933521">
        <w:t xml:space="preserve"> growing acknowledgement of structural ineq</w:t>
      </w:r>
      <w:r w:rsidR="00136B53">
        <w:t xml:space="preserve">ualities </w:t>
      </w:r>
      <w:r w:rsidR="001E0523">
        <w:t>possessing a key role.</w:t>
      </w:r>
      <w:r w:rsidR="005F1CD8">
        <w:t xml:space="preserve"> The</w:t>
      </w:r>
      <w:r w:rsidR="00586818">
        <w:t>se</w:t>
      </w:r>
      <w:r w:rsidR="005F1CD8">
        <w:t xml:space="preserve"> various </w:t>
      </w:r>
      <w:r w:rsidR="00480E64">
        <w:t>perspectives offer an important basis for tackli</w:t>
      </w:r>
      <w:r w:rsidR="005319A0">
        <w:t>ng the multidimensional nature of the problem, whilst</w:t>
      </w:r>
      <w:r w:rsidR="00E37F06">
        <w:t xml:space="preserve"> </w:t>
      </w:r>
      <w:proofErr w:type="spellStart"/>
      <w:r w:rsidR="00586818">
        <w:t>highlightig</w:t>
      </w:r>
      <w:proofErr w:type="spellEnd"/>
      <w:r w:rsidR="006B7F5D">
        <w:t xml:space="preserve"> why practice needs to </w:t>
      </w:r>
      <w:proofErr w:type="gramStart"/>
      <w:r w:rsidR="006B7F5D">
        <w:t>be informed</w:t>
      </w:r>
      <w:proofErr w:type="gramEnd"/>
      <w:r w:rsidR="006B7F5D">
        <w:t xml:space="preserve"> </w:t>
      </w:r>
      <w:r w:rsidR="004D0B57">
        <w:t>by critical theory.</w:t>
      </w:r>
    </w:p>
    <w:p w14:paraId="2EBBED32" w14:textId="7581F4AC" w:rsidR="004630FF" w:rsidRPr="008366D9" w:rsidRDefault="004630FF" w:rsidP="00A64CFA">
      <w:pPr>
        <w:rPr>
          <w:b/>
          <w:bCs/>
        </w:rPr>
      </w:pPr>
      <w:r w:rsidRPr="008366D9">
        <w:rPr>
          <w:b/>
          <w:bCs/>
        </w:rPr>
        <w:t>2.4 International Context</w:t>
      </w:r>
    </w:p>
    <w:p w14:paraId="7A774C20" w14:textId="29F30551" w:rsidR="004630FF" w:rsidRDefault="004630FF" w:rsidP="00A64CFA">
      <w:r>
        <w:t xml:space="preserve">Internationally </w:t>
      </w:r>
      <w:r w:rsidR="00EE5B25">
        <w:t xml:space="preserve">homelessness and its relationship with mental health is </w:t>
      </w:r>
      <w:r w:rsidR="00BB1422">
        <w:t>acknowledged as an increasing public health challenge</w:t>
      </w:r>
      <w:r w:rsidR="00685D37">
        <w:t>, with</w:t>
      </w:r>
      <w:r w:rsidR="003D012F">
        <w:t xml:space="preserve"> many </w:t>
      </w:r>
      <w:r w:rsidR="00EF3CF6">
        <w:t>high-income</w:t>
      </w:r>
      <w:r w:rsidR="003D012F">
        <w:t xml:space="preserve"> nations </w:t>
      </w:r>
      <w:r w:rsidR="000C6C89">
        <w:t>recogn</w:t>
      </w:r>
      <w:r w:rsidR="00D830D8">
        <w:t>ising</w:t>
      </w:r>
      <w:r w:rsidR="000C6C89">
        <w:t xml:space="preserve"> evidence</w:t>
      </w:r>
      <w:r w:rsidR="00685D37">
        <w:t xml:space="preserve"> </w:t>
      </w:r>
      <w:r w:rsidR="00EF3CF6">
        <w:t>of greater</w:t>
      </w:r>
      <w:r w:rsidR="002D01ED">
        <w:t xml:space="preserve"> prevalence</w:t>
      </w:r>
      <w:r w:rsidR="00685D37">
        <w:t xml:space="preserve"> rate</w:t>
      </w:r>
      <w:r w:rsidR="000E460B">
        <w:t>s</w:t>
      </w:r>
      <w:r w:rsidR="002D01ED">
        <w:t xml:space="preserve"> </w:t>
      </w:r>
      <w:r w:rsidR="000E460B">
        <w:t>for</w:t>
      </w:r>
      <w:r w:rsidR="002D01ED">
        <w:t xml:space="preserve"> mental health conditions within</w:t>
      </w:r>
      <w:r w:rsidR="00D830D8">
        <w:t xml:space="preserve"> their</w:t>
      </w:r>
      <w:r w:rsidR="002D01ED">
        <w:t xml:space="preserve"> homeless </w:t>
      </w:r>
      <w:r w:rsidR="00685D37">
        <w:t>population</w:t>
      </w:r>
      <w:r w:rsidR="000E460B">
        <w:t>s</w:t>
      </w:r>
      <w:r w:rsidR="00EF3CF6">
        <w:t xml:space="preserve"> </w:t>
      </w:r>
      <w:r w:rsidR="00EF3CF6" w:rsidRPr="00894DAF">
        <w:t>(Fazel et al., 2014).</w:t>
      </w:r>
      <w:r w:rsidR="00EF3CF6">
        <w:t xml:space="preserve"> </w:t>
      </w:r>
      <w:r w:rsidR="00065C8A">
        <w:t xml:space="preserve">There has been a cultural shift </w:t>
      </w:r>
      <w:r w:rsidR="00F25855">
        <w:t>globally</w:t>
      </w:r>
      <w:r w:rsidR="00065C8A">
        <w:t xml:space="preserve"> fro</w:t>
      </w:r>
      <w:r w:rsidR="00B56C22">
        <w:t>m cris</w:t>
      </w:r>
      <w:r w:rsidR="00F25855">
        <w:t xml:space="preserve">is </w:t>
      </w:r>
      <w:r w:rsidR="00B56C22">
        <w:t xml:space="preserve">responses towards </w:t>
      </w:r>
      <w:r w:rsidR="00F25855">
        <w:t>more preventative methods such as housing-centred approaches</w:t>
      </w:r>
      <w:r w:rsidR="00CF48D5">
        <w:t xml:space="preserve"> </w:t>
      </w:r>
      <w:r w:rsidR="00CF48D5" w:rsidRPr="001B1205">
        <w:t>(Pleace, 2016)</w:t>
      </w:r>
      <w:r w:rsidR="00F25855" w:rsidRPr="001B1205">
        <w:t>.</w:t>
      </w:r>
      <w:r w:rsidR="00A12A28">
        <w:t xml:space="preserve"> The World Health Organisation have </w:t>
      </w:r>
      <w:r w:rsidR="0058514F">
        <w:t xml:space="preserve">promoted integrated </w:t>
      </w:r>
      <w:r w:rsidR="006D1415">
        <w:t xml:space="preserve">care </w:t>
      </w:r>
      <w:r w:rsidR="0058514F">
        <w:t xml:space="preserve">models </w:t>
      </w:r>
      <w:r w:rsidR="00362222">
        <w:t xml:space="preserve">that target the social determinants of health by combing healthcare, </w:t>
      </w:r>
      <w:r w:rsidR="001B1205">
        <w:t>housing,</w:t>
      </w:r>
      <w:r w:rsidR="00362222">
        <w:t xml:space="preserve"> and social support</w:t>
      </w:r>
      <w:r w:rsidR="00ED1C63">
        <w:t xml:space="preserve"> </w:t>
      </w:r>
      <w:r w:rsidR="00F902FB" w:rsidRPr="00894DAF">
        <w:t>(WHO, 2018).</w:t>
      </w:r>
      <w:r w:rsidR="00F902FB">
        <w:t xml:space="preserve"> It reflects the general worldwide trend of </w:t>
      </w:r>
      <w:r w:rsidR="00955654">
        <w:t xml:space="preserve">tackling homelessness as a multifaced </w:t>
      </w:r>
      <w:r w:rsidR="00E6176E">
        <w:t>issue,</w:t>
      </w:r>
      <w:r w:rsidR="00955654">
        <w:t xml:space="preserve"> demanding coordinated policy responses across different </w:t>
      </w:r>
      <w:r w:rsidR="001737E3">
        <w:t>health and social care systems</w:t>
      </w:r>
      <w:r w:rsidR="00343AEB">
        <w:t xml:space="preserve"> </w:t>
      </w:r>
      <w:r w:rsidR="00343AEB" w:rsidRPr="00343AEB">
        <w:t>(Padgett et al., 2016</w:t>
      </w:r>
      <w:r w:rsidR="00343AEB">
        <w:t>)</w:t>
      </w:r>
    </w:p>
    <w:p w14:paraId="24579CE3" w14:textId="03AFBBD7" w:rsidR="00CA6436" w:rsidRDefault="00553FAE" w:rsidP="00A64CFA">
      <w:r>
        <w:t xml:space="preserve">Different countries often have </w:t>
      </w:r>
      <w:r w:rsidR="006B05FA">
        <w:t xml:space="preserve">varying welfare systems and policy priorities thus they tend have </w:t>
      </w:r>
      <w:r w:rsidR="009A567A">
        <w:t xml:space="preserve">different strategies </w:t>
      </w:r>
      <w:r w:rsidR="006D1415">
        <w:t>for</w:t>
      </w:r>
      <w:r w:rsidR="009A567A">
        <w:t xml:space="preserve"> targeting homelessness and mental health. </w:t>
      </w:r>
      <w:r w:rsidR="008E34E2">
        <w:t xml:space="preserve">Finland, for example, </w:t>
      </w:r>
      <w:r w:rsidR="008F49EF">
        <w:t xml:space="preserve">are one of the leading </w:t>
      </w:r>
      <w:r w:rsidR="0010099C">
        <w:t>countries</w:t>
      </w:r>
      <w:r w:rsidR="008F49EF">
        <w:t xml:space="preserve"> with a nationwide</w:t>
      </w:r>
      <w:r w:rsidR="006D3788">
        <w:t xml:space="preserve"> employment of the Housing First mod</w:t>
      </w:r>
      <w:r w:rsidR="006034D8">
        <w:t xml:space="preserve">el, offering long-term housing without </w:t>
      </w:r>
      <w:r w:rsidR="00E60780">
        <w:t>any prerequisites</w:t>
      </w:r>
      <w:r w:rsidR="000A1DF2">
        <w:t xml:space="preserve"> such as</w:t>
      </w:r>
      <w:r w:rsidR="007D37C0">
        <w:t xml:space="preserve"> </w:t>
      </w:r>
      <w:r w:rsidR="000A1DF2" w:rsidRPr="000A1DF2">
        <w:t>engag</w:t>
      </w:r>
      <w:r w:rsidR="00CA6436">
        <w:t>ing</w:t>
      </w:r>
      <w:r w:rsidR="000A1DF2" w:rsidRPr="000A1DF2">
        <w:t xml:space="preserve"> in treatment beforehand</w:t>
      </w:r>
      <w:r w:rsidR="00E60780">
        <w:t xml:space="preserve">, </w:t>
      </w:r>
      <w:r w:rsidR="000711F8">
        <w:t>drastically cutting</w:t>
      </w:r>
      <w:r w:rsidR="002D45F2">
        <w:t xml:space="preserve"> chronic</w:t>
      </w:r>
      <w:r w:rsidR="000711F8">
        <w:t xml:space="preserve"> </w:t>
      </w:r>
      <w:r w:rsidR="00BB771A">
        <w:t>homelessness rates</w:t>
      </w:r>
      <w:r w:rsidR="002D45F2">
        <w:t xml:space="preserve"> and </w:t>
      </w:r>
      <w:r w:rsidR="002D45F2">
        <w:lastRenderedPageBreak/>
        <w:t>improving service access</w:t>
      </w:r>
      <w:r w:rsidR="00BB771A">
        <w:t xml:space="preserve"> </w:t>
      </w:r>
      <w:r w:rsidR="002A3E88" w:rsidRPr="00894DAF">
        <w:t>(Pleace et al., 2015).</w:t>
      </w:r>
      <w:r w:rsidR="002A3E88">
        <w:t xml:space="preserve"> </w:t>
      </w:r>
      <w:r w:rsidR="00CA6436" w:rsidRPr="002D7496">
        <w:t xml:space="preserve">Evidence from randomised controlled trials </w:t>
      </w:r>
      <w:r w:rsidR="002E3E6A">
        <w:t xml:space="preserve">in </w:t>
      </w:r>
      <w:r w:rsidR="00E62231">
        <w:t xml:space="preserve">the US </w:t>
      </w:r>
      <w:r w:rsidR="00CA6436" w:rsidRPr="002D7496">
        <w:t>demonstrate</w:t>
      </w:r>
      <w:r w:rsidR="00E62231">
        <w:t xml:space="preserve"> </w:t>
      </w:r>
      <w:r w:rsidR="00CA6436" w:rsidRPr="002D7496">
        <w:t>that such programmes significantly improve outcomes; for instance, around 73% of participants in Housing First programmes achieved stable housing after one year compared to 31% receiving traditional services (Aubry et al., 2015)</w:t>
      </w:r>
      <w:r w:rsidR="00CA6436">
        <w:t xml:space="preserve">. </w:t>
      </w:r>
    </w:p>
    <w:p w14:paraId="45D094B5" w14:textId="7490E858" w:rsidR="00E6176E" w:rsidRDefault="00CA6436" w:rsidP="00A64CFA">
      <w:r>
        <w:t>T</w:t>
      </w:r>
      <w:r w:rsidR="003C438B">
        <w:t>he U</w:t>
      </w:r>
      <w:r w:rsidR="00E62231">
        <w:t>S</w:t>
      </w:r>
      <w:r w:rsidR="003C438B">
        <w:t xml:space="preserve"> </w:t>
      </w:r>
      <w:r w:rsidR="00E62231">
        <w:t>implementation of</w:t>
      </w:r>
      <w:r w:rsidR="003C438B">
        <w:t xml:space="preserve"> this model across </w:t>
      </w:r>
      <w:proofErr w:type="gramStart"/>
      <w:r w:rsidR="003C438B">
        <w:t>numerous</w:t>
      </w:r>
      <w:proofErr w:type="gramEnd"/>
      <w:r w:rsidR="003C438B">
        <w:t xml:space="preserve"> states</w:t>
      </w:r>
      <w:r w:rsidR="00E62231">
        <w:t xml:space="preserve"> </w:t>
      </w:r>
      <w:r w:rsidR="0010099C">
        <w:t>includes</w:t>
      </w:r>
      <w:r w:rsidR="00E62231">
        <w:t xml:space="preserve"> </w:t>
      </w:r>
      <w:r w:rsidR="00E3177A" w:rsidRPr="002D7496">
        <w:t xml:space="preserve">ongoing support </w:t>
      </w:r>
      <w:r w:rsidR="00E3177A" w:rsidRPr="00E95777">
        <w:t>delivered through Assertive Community Treatment (ACT) teams</w:t>
      </w:r>
      <w:r w:rsidR="00C95158" w:rsidRPr="00E95777">
        <w:t xml:space="preserve"> </w:t>
      </w:r>
      <w:r w:rsidR="00C95158" w:rsidRPr="00E95777">
        <w:t>offer</w:t>
      </w:r>
      <w:r w:rsidR="00C95158" w:rsidRPr="00E95777">
        <w:t xml:space="preserve">ing </w:t>
      </w:r>
      <w:r w:rsidR="00C95158" w:rsidRPr="00E95777">
        <w:t>mental health care, substance misuse support, and practical assistance within the community, enabling individuals to maintain housing stability (Tsemberis, 20</w:t>
      </w:r>
      <w:r w:rsidR="00B217B3" w:rsidRPr="00E95777">
        <w:t>04</w:t>
      </w:r>
      <w:r w:rsidR="00C95158" w:rsidRPr="00E95777">
        <w:t>).</w:t>
      </w:r>
      <w:r w:rsidR="00D000C5" w:rsidRPr="00E95777">
        <w:t xml:space="preserve"> </w:t>
      </w:r>
      <w:r w:rsidR="00C95158" w:rsidRPr="00E95777">
        <w:t xml:space="preserve">There has </w:t>
      </w:r>
      <w:r w:rsidR="00022706" w:rsidRPr="00E95777">
        <w:t>been varied</w:t>
      </w:r>
      <w:r w:rsidR="00C26DFB" w:rsidRPr="00E95777">
        <w:t xml:space="preserve"> success</w:t>
      </w:r>
      <w:r w:rsidR="00C95158" w:rsidRPr="00E95777">
        <w:t xml:space="preserve"> within the US </w:t>
      </w:r>
      <w:r w:rsidR="002E61B6">
        <w:t xml:space="preserve">though </w:t>
      </w:r>
      <w:r w:rsidR="00FE6887" w:rsidRPr="00E95777">
        <w:t>due to</w:t>
      </w:r>
      <w:r w:rsidR="00F44FC1" w:rsidRPr="00E95777">
        <w:t xml:space="preserve"> differences in</w:t>
      </w:r>
      <w:r w:rsidR="00FE6887" w:rsidRPr="00E95777">
        <w:t xml:space="preserve"> funding, service </w:t>
      </w:r>
      <w:proofErr w:type="gramStart"/>
      <w:r w:rsidR="00F44FC1" w:rsidRPr="00E95777">
        <w:t>fragmentation</w:t>
      </w:r>
      <w:proofErr w:type="gramEnd"/>
      <w:r w:rsidR="00F44FC1" w:rsidRPr="00E95777">
        <w:t xml:space="preserve"> and healthcare access</w:t>
      </w:r>
      <w:r w:rsidR="00D179A1" w:rsidRPr="00E95777">
        <w:t xml:space="preserve"> </w:t>
      </w:r>
      <w:r w:rsidR="00816CAF" w:rsidRPr="00E95777">
        <w:t>(Aubry et al., 2015)</w:t>
      </w:r>
      <w:r w:rsidR="00816CAF" w:rsidRPr="00E95777">
        <w:t xml:space="preserve">. </w:t>
      </w:r>
      <w:r w:rsidR="00760B7B" w:rsidRPr="00E95777">
        <w:t>Meanwhile,</w:t>
      </w:r>
      <w:r w:rsidR="005C58E0" w:rsidRPr="00E95777">
        <w:t xml:space="preserve"> nations such as Canada have </w:t>
      </w:r>
      <w:r w:rsidR="00B42A05" w:rsidRPr="00E95777">
        <w:t xml:space="preserve">focused on hybrid approaches, with </w:t>
      </w:r>
      <w:r w:rsidR="00CD735D" w:rsidRPr="00E95777">
        <w:t xml:space="preserve">the </w:t>
      </w:r>
      <w:r w:rsidR="00CD735D" w:rsidRPr="00E95777">
        <w:rPr>
          <w:i/>
          <w:iCs/>
        </w:rPr>
        <w:t>At Home/Chez Soi</w:t>
      </w:r>
      <w:r w:rsidR="00CD735D" w:rsidRPr="00E95777">
        <w:t xml:space="preserve"> </w:t>
      </w:r>
      <w:r w:rsidR="00E95777">
        <w:t>i</w:t>
      </w:r>
      <w:r w:rsidR="00CD735D" w:rsidRPr="00E95777">
        <w:t>nitiative</w:t>
      </w:r>
      <w:r w:rsidR="00CD735D" w:rsidRPr="00E95777">
        <w:t xml:space="preserve"> combining </w:t>
      </w:r>
      <w:r w:rsidR="006B425B" w:rsidRPr="00E95777">
        <w:t xml:space="preserve">preventative housing </w:t>
      </w:r>
      <w:r w:rsidR="00CD735D" w:rsidRPr="00E95777">
        <w:t>provision</w:t>
      </w:r>
      <w:r w:rsidR="0098264C" w:rsidRPr="00E95777">
        <w:t xml:space="preserve"> with</w:t>
      </w:r>
      <w:r w:rsidR="006B425B" w:rsidRPr="00E95777">
        <w:t xml:space="preserve"> mental and social health outreach program</w:t>
      </w:r>
      <w:r w:rsidR="0098264C" w:rsidRPr="00E95777">
        <w:t>s</w:t>
      </w:r>
      <w:r w:rsidR="00111822" w:rsidRPr="00E95777">
        <w:t xml:space="preserve">, </w:t>
      </w:r>
      <w:r w:rsidR="0098264C" w:rsidRPr="00E95777">
        <w:t>report</w:t>
      </w:r>
      <w:r w:rsidR="0098264C" w:rsidRPr="00E95777">
        <w:t>ing</w:t>
      </w:r>
      <w:r w:rsidR="0098264C" w:rsidRPr="00E95777">
        <w:t xml:space="preserve"> substantial improvements in quality of life, community functioning, and reduced interactions with the criminal justice system (Stergiopoulos et al., 2015)</w:t>
      </w:r>
      <w:r w:rsidR="0098264C" w:rsidRPr="00E95777">
        <w:t>.</w:t>
      </w:r>
    </w:p>
    <w:p w14:paraId="38310694" w14:textId="10272D6F" w:rsidR="00FD2421" w:rsidRDefault="009C7EB0" w:rsidP="00A64CFA">
      <w:r>
        <w:t xml:space="preserve">International collaborations and </w:t>
      </w:r>
      <w:r w:rsidR="00187E13">
        <w:t>policy</w:t>
      </w:r>
      <w:r w:rsidR="00814FC4">
        <w:t xml:space="preserve"> have influenced the global strategy </w:t>
      </w:r>
      <w:r w:rsidR="00187E13">
        <w:t xml:space="preserve">with </w:t>
      </w:r>
      <w:r w:rsidR="00194771" w:rsidRPr="00894DAF">
        <w:t>The United Nations’ Sustainable Development Goals (SDGs)</w:t>
      </w:r>
      <w:r w:rsidR="00187E13">
        <w:t xml:space="preserve"> f</w:t>
      </w:r>
      <w:r w:rsidR="001157E3">
        <w:t xml:space="preserve">or reducing health inequalities and </w:t>
      </w:r>
      <w:r w:rsidR="00CA0FA6">
        <w:t>promoting health and well</w:t>
      </w:r>
      <w:r w:rsidR="00187E13">
        <w:t xml:space="preserve">being, </w:t>
      </w:r>
      <w:r w:rsidR="00CA0FA6">
        <w:t>le</w:t>
      </w:r>
      <w:r w:rsidR="00187E13">
        <w:t>ading</w:t>
      </w:r>
      <w:r w:rsidR="00CA0FA6">
        <w:t xml:space="preserve"> to countries </w:t>
      </w:r>
      <w:r w:rsidR="00CA0FA6" w:rsidRPr="005B39F9">
        <w:t xml:space="preserve">implementing </w:t>
      </w:r>
      <w:r w:rsidR="006D07A4" w:rsidRPr="005B39F9">
        <w:t>approaches that are more inclusive and preventative</w:t>
      </w:r>
      <w:r w:rsidR="00A432EB" w:rsidRPr="005B39F9">
        <w:t xml:space="preserve"> </w:t>
      </w:r>
      <w:r w:rsidR="00A432EB" w:rsidRPr="00894DAF">
        <w:t>(United Nations, 2015).</w:t>
      </w:r>
      <w:r w:rsidR="004D509B" w:rsidRPr="005B39F9">
        <w:t xml:space="preserve"> </w:t>
      </w:r>
      <w:r w:rsidR="00D43583" w:rsidRPr="005B39F9">
        <w:t xml:space="preserve">Specific case studies demonstrate both successful approaches and continuing problems. </w:t>
      </w:r>
      <w:r w:rsidR="00166933" w:rsidRPr="005B39F9">
        <w:t xml:space="preserve">The strategy in Finland </w:t>
      </w:r>
      <w:r w:rsidR="00E21F9F" w:rsidRPr="005B39F9">
        <w:t xml:space="preserve">illustrates the effectiveness of long-term investments and commitment to housing and support services, </w:t>
      </w:r>
      <w:r w:rsidR="00CC0FF7" w:rsidRPr="005B39F9">
        <w:t>leading to significant reductions in homelessness</w:t>
      </w:r>
      <w:r w:rsidR="0033285A" w:rsidRPr="005B39F9">
        <w:t xml:space="preserve"> </w:t>
      </w:r>
      <w:r w:rsidR="0033285A" w:rsidRPr="005B39F9">
        <w:t>(Pleace et al., 2015)</w:t>
      </w:r>
      <w:r w:rsidR="00CC0FF7" w:rsidRPr="005B39F9">
        <w:t>.</w:t>
      </w:r>
      <w:r w:rsidR="004D352C" w:rsidRPr="005B39F9">
        <w:t xml:space="preserve"> In contrast, </w:t>
      </w:r>
      <w:r w:rsidR="00187E13">
        <w:t xml:space="preserve">in </w:t>
      </w:r>
      <w:r w:rsidR="004D352C" w:rsidRPr="005B39F9">
        <w:t>cities such as Los Angeles</w:t>
      </w:r>
      <w:r w:rsidR="007363C4" w:rsidRPr="005B39F9">
        <w:t xml:space="preserve">, expensive housing </w:t>
      </w:r>
      <w:r w:rsidR="00CF6C16" w:rsidRPr="005B39F9">
        <w:t>and limited social or mental health service capacity means homelessness continues to explode</w:t>
      </w:r>
      <w:r w:rsidR="004E345E" w:rsidRPr="005B39F9">
        <w:t xml:space="preserve"> despite regular policy attention </w:t>
      </w:r>
      <w:r w:rsidR="005B39F9" w:rsidRPr="005B39F9">
        <w:t>(Wolch</w:t>
      </w:r>
      <w:r w:rsidR="005B39F9" w:rsidRPr="005B39F9">
        <w:t xml:space="preserve"> et al., </w:t>
      </w:r>
      <w:r w:rsidR="005B39F9" w:rsidRPr="005B39F9">
        <w:t>2013).</w:t>
      </w:r>
      <w:r w:rsidR="005B39F9" w:rsidRPr="005B39F9">
        <w:t xml:space="preserve"> </w:t>
      </w:r>
      <w:r w:rsidR="004C50AE" w:rsidRPr="005B39F9">
        <w:t xml:space="preserve">These examples show that although progress has </w:t>
      </w:r>
      <w:proofErr w:type="gramStart"/>
      <w:r w:rsidR="004C50AE" w:rsidRPr="005B39F9">
        <w:t>been made</w:t>
      </w:r>
      <w:proofErr w:type="gramEnd"/>
      <w:r w:rsidR="004C50AE" w:rsidRPr="005B39F9">
        <w:t xml:space="preserve">, </w:t>
      </w:r>
      <w:r w:rsidR="00222EA3" w:rsidRPr="005B39F9">
        <w:t xml:space="preserve">insufficient funding, structural inequalities </w:t>
      </w:r>
      <w:r w:rsidR="00187E13">
        <w:t xml:space="preserve">and </w:t>
      </w:r>
      <w:r w:rsidR="008777C6" w:rsidRPr="005B39F9">
        <w:t xml:space="preserve">housing services without integrated care systems, </w:t>
      </w:r>
      <w:r w:rsidR="00222EA3" w:rsidRPr="005B39F9">
        <w:t xml:space="preserve">continue to </w:t>
      </w:r>
      <w:r w:rsidR="008978A0" w:rsidRPr="005B39F9">
        <w:t>limit</w:t>
      </w:r>
      <w:r w:rsidR="00222EA3" w:rsidRPr="005B39F9">
        <w:t xml:space="preserve"> further development.</w:t>
      </w:r>
    </w:p>
    <w:p w14:paraId="0FDE048F" w14:textId="77777777" w:rsidR="007C6523" w:rsidRPr="0080155D" w:rsidRDefault="007C6523" w:rsidP="007C6523">
      <w:pPr>
        <w:rPr>
          <w:b/>
          <w:bCs/>
        </w:rPr>
      </w:pPr>
      <w:r w:rsidRPr="0080155D">
        <w:rPr>
          <w:b/>
          <w:bCs/>
        </w:rPr>
        <w:t>2.5 National/Local UK Context</w:t>
      </w:r>
    </w:p>
    <w:p w14:paraId="5928E81F" w14:textId="4BDA31E6" w:rsidR="00F935D3" w:rsidRDefault="000558C5" w:rsidP="00A64CFA">
      <w:r>
        <w:t xml:space="preserve">In the United </w:t>
      </w:r>
      <w:r w:rsidR="00EF30C3">
        <w:t>Kingdom,</w:t>
      </w:r>
      <w:r>
        <w:t xml:space="preserve"> </w:t>
      </w:r>
      <w:r w:rsidR="005E52B9">
        <w:t>the close interplay between mental health and homelessness</w:t>
      </w:r>
      <w:r w:rsidR="00E921D9">
        <w:t xml:space="preserve"> has </w:t>
      </w:r>
      <w:proofErr w:type="gramStart"/>
      <w:r w:rsidR="00E921D9">
        <w:t>been strongly acknowledged</w:t>
      </w:r>
      <w:proofErr w:type="gramEnd"/>
      <w:r w:rsidR="00E921D9">
        <w:t xml:space="preserve"> and subsequently re</w:t>
      </w:r>
      <w:r w:rsidR="000B558A">
        <w:t xml:space="preserve">flected in government policy </w:t>
      </w:r>
      <w:r w:rsidR="0064158B">
        <w:t xml:space="preserve">focusing on the combined impact on individuals and services. </w:t>
      </w:r>
      <w:r w:rsidR="005F3F86">
        <w:t xml:space="preserve">With </w:t>
      </w:r>
      <w:r w:rsidR="000119BF">
        <w:t xml:space="preserve">nationally collected </w:t>
      </w:r>
      <w:r w:rsidR="004418F0">
        <w:t>data regularly</w:t>
      </w:r>
      <w:r w:rsidR="00066A37">
        <w:t xml:space="preserve"> showing the adverse correlation between homelessness and mental health</w:t>
      </w:r>
      <w:r w:rsidR="000B1227">
        <w:t xml:space="preserve"> conditions</w:t>
      </w:r>
      <w:r w:rsidR="00066A37">
        <w:t xml:space="preserve"> </w:t>
      </w:r>
      <w:r w:rsidR="000B1227">
        <w:t xml:space="preserve">there has been a </w:t>
      </w:r>
      <w:r w:rsidR="005C408E">
        <w:t>significant move towards more individual-centred and preventative strategies</w:t>
      </w:r>
      <w:r w:rsidR="00437FFE">
        <w:t>, targeting early support, multi-agency collaboration</w:t>
      </w:r>
      <w:r w:rsidR="00933373">
        <w:t xml:space="preserve"> and creating health equity</w:t>
      </w:r>
      <w:r w:rsidR="004F39CE">
        <w:t xml:space="preserve"> </w:t>
      </w:r>
      <w:r w:rsidR="004F39CE" w:rsidRPr="0080155D">
        <w:t>(Public Health England, 20</w:t>
      </w:r>
      <w:r w:rsidR="003465C0">
        <w:t>20</w:t>
      </w:r>
      <w:r w:rsidR="004F39CE">
        <w:t>)</w:t>
      </w:r>
      <w:r w:rsidR="00933373">
        <w:t xml:space="preserve">. </w:t>
      </w:r>
      <w:r w:rsidR="006A5609">
        <w:t>Th</w:t>
      </w:r>
      <w:r w:rsidR="00C54188">
        <w:t xml:space="preserve">e </w:t>
      </w:r>
      <w:r w:rsidR="00BA57AB">
        <w:t>NHS</w:t>
      </w:r>
      <w:r w:rsidR="00C54188">
        <w:t xml:space="preserve"> has create</w:t>
      </w:r>
      <w:r w:rsidR="00A069A8">
        <w:t>d focused initiatives, including special</w:t>
      </w:r>
      <w:r w:rsidR="00804B9A">
        <w:t>ist outreach programmes and health services</w:t>
      </w:r>
      <w:r w:rsidR="000F721B">
        <w:t xml:space="preserve"> </w:t>
      </w:r>
      <w:r w:rsidR="00EE029B">
        <w:t xml:space="preserve">trying to </w:t>
      </w:r>
      <w:r w:rsidR="0077772E">
        <w:t xml:space="preserve">ease care access for marginalised </w:t>
      </w:r>
      <w:r w:rsidR="0077772E" w:rsidRPr="00BA57AB">
        <w:t>groups</w:t>
      </w:r>
      <w:r w:rsidR="00533EBD" w:rsidRPr="00BA57AB">
        <w:t xml:space="preserve"> </w:t>
      </w:r>
      <w:r w:rsidR="00BA57AB" w:rsidRPr="00BA57AB">
        <w:t>(O’Carroll et al., 2017).</w:t>
      </w:r>
    </w:p>
    <w:p w14:paraId="71E20AE4" w14:textId="32B7C905" w:rsidR="00533EBD" w:rsidRDefault="00C80A0A" w:rsidP="00A64CFA">
      <w:r>
        <w:lastRenderedPageBreak/>
        <w:t>A</w:t>
      </w:r>
      <w:r w:rsidR="008061B7">
        <w:t xml:space="preserve">n important moment in building the foundation for this approach in England was the Homelessness Reduction Act 2017, </w:t>
      </w:r>
      <w:r w:rsidR="000D142B">
        <w:t xml:space="preserve">emphasising a </w:t>
      </w:r>
      <w:r w:rsidR="00CC55D3" w:rsidRPr="00E47C68">
        <w:t>legal duty for local councils</w:t>
      </w:r>
      <w:r w:rsidR="005649F5" w:rsidRPr="00E47C68">
        <w:t xml:space="preserve"> </w:t>
      </w:r>
      <w:r w:rsidR="00644926" w:rsidRPr="00E47C68">
        <w:t xml:space="preserve">to </w:t>
      </w:r>
      <w:r w:rsidR="00B0784D" w:rsidRPr="00E47C68">
        <w:t xml:space="preserve">prevent homelessness and </w:t>
      </w:r>
      <w:r w:rsidR="000C1C03" w:rsidRPr="00E47C68">
        <w:t>resolve it at an earlier stage</w:t>
      </w:r>
      <w:r w:rsidR="00931DA0" w:rsidRPr="00E47C68">
        <w:t xml:space="preserve"> </w:t>
      </w:r>
      <w:r w:rsidR="00931DA0" w:rsidRPr="00E47C68">
        <w:t>(Fitzpatrick et al., 2019)</w:t>
      </w:r>
      <w:r w:rsidR="000C1C03" w:rsidRPr="00E47C68">
        <w:t>.</w:t>
      </w:r>
      <w:r w:rsidR="00CC55D3" w:rsidRPr="00E47C68">
        <w:t xml:space="preserve"> The polic</w:t>
      </w:r>
      <w:r w:rsidR="00EF7F70" w:rsidRPr="00E47C68">
        <w:t xml:space="preserve">y shifted the strategy towards prevention, </w:t>
      </w:r>
      <w:r w:rsidR="00E73202" w:rsidRPr="00E47C68">
        <w:t xml:space="preserve">with services </w:t>
      </w:r>
      <w:r w:rsidR="00374CD8" w:rsidRPr="00E47C68">
        <w:t xml:space="preserve">encouraged to </w:t>
      </w:r>
      <w:r w:rsidR="00D84D41" w:rsidRPr="00E47C68">
        <w:t>offer comprehensive support irres</w:t>
      </w:r>
      <w:r w:rsidR="005649F5" w:rsidRPr="00E47C68">
        <w:t>pective of priority need</w:t>
      </w:r>
      <w:r w:rsidR="002844A8" w:rsidRPr="00E47C68">
        <w:t xml:space="preserve"> </w:t>
      </w:r>
      <w:r w:rsidR="002844A8" w:rsidRPr="00E47C68">
        <w:t>(Pawson, 2007)</w:t>
      </w:r>
      <w:r w:rsidR="00B6687C" w:rsidRPr="0080155D">
        <w:t>.</w:t>
      </w:r>
      <w:r w:rsidR="00B6687C" w:rsidRPr="00E47C68">
        <w:t xml:space="preserve"> Moreover, the Care Act 2014 </w:t>
      </w:r>
      <w:r w:rsidR="00E34E4E" w:rsidRPr="00E47C68">
        <w:t xml:space="preserve">highlights local authorities as being responsible </w:t>
      </w:r>
      <w:r w:rsidR="009D673D" w:rsidRPr="00E47C68">
        <w:t>for promoting</w:t>
      </w:r>
      <w:r w:rsidR="00C37027" w:rsidRPr="00E47C68">
        <w:t xml:space="preserve"> </w:t>
      </w:r>
      <w:r w:rsidR="00AC2918" w:rsidRPr="00E47C68">
        <w:t>mental health</w:t>
      </w:r>
      <w:r w:rsidR="001C7031" w:rsidRPr="00E47C68">
        <w:t xml:space="preserve"> and</w:t>
      </w:r>
      <w:r w:rsidR="00AC2918" w:rsidRPr="00E47C68">
        <w:t xml:space="preserve"> individual well</w:t>
      </w:r>
      <w:r w:rsidR="001C7031" w:rsidRPr="00E47C68">
        <w:t xml:space="preserve">-being </w:t>
      </w:r>
      <w:r w:rsidR="003459A5" w:rsidRPr="00E47C68">
        <w:t>by integrating</w:t>
      </w:r>
      <w:r w:rsidR="009D673D" w:rsidRPr="00E47C68">
        <w:t xml:space="preserve"> services</w:t>
      </w:r>
      <w:r w:rsidR="003459A5" w:rsidRPr="00E47C68">
        <w:t xml:space="preserve">. However, </w:t>
      </w:r>
      <w:r w:rsidR="009D673D" w:rsidRPr="00E47C68">
        <w:t>despite t</w:t>
      </w:r>
      <w:r w:rsidR="007902C2" w:rsidRPr="00E47C68">
        <w:t>he positive impact of these</w:t>
      </w:r>
      <w:r w:rsidR="00377115" w:rsidRPr="00E47C68">
        <w:t xml:space="preserve"> policies</w:t>
      </w:r>
      <w:r w:rsidR="007902C2" w:rsidRPr="00E47C68">
        <w:t>,</w:t>
      </w:r>
      <w:r w:rsidR="00D9104D" w:rsidRPr="00E47C68">
        <w:t xml:space="preserve"> </w:t>
      </w:r>
      <w:r w:rsidR="000A7902" w:rsidRPr="00E47C68">
        <w:t xml:space="preserve">efficient </w:t>
      </w:r>
      <w:r w:rsidR="001E39A1" w:rsidRPr="00E47C68">
        <w:t>and effective</w:t>
      </w:r>
      <w:r w:rsidR="000A7902" w:rsidRPr="00E47C68">
        <w:t xml:space="preserve"> coordination </w:t>
      </w:r>
      <w:r w:rsidR="00377115" w:rsidRPr="00E47C68">
        <w:t xml:space="preserve">between social care, health care and housing services </w:t>
      </w:r>
      <w:r w:rsidR="0085411B" w:rsidRPr="00E47C68">
        <w:t xml:space="preserve">continues to be difficult </w:t>
      </w:r>
      <w:r w:rsidR="00CF23EF" w:rsidRPr="00E47C68">
        <w:t>(Killaspy et al., 2014).</w:t>
      </w:r>
    </w:p>
    <w:p w14:paraId="590A51FB" w14:textId="2CFF8B95" w:rsidR="00211E3B" w:rsidRDefault="0062578B" w:rsidP="00A64CFA">
      <w:r w:rsidRPr="00E47C68">
        <w:t>N</w:t>
      </w:r>
      <w:r w:rsidR="004F465D" w:rsidRPr="00E47C68">
        <w:t xml:space="preserve">ational </w:t>
      </w:r>
      <w:r w:rsidR="00E47C68" w:rsidRPr="00E47C68">
        <w:t>strategies</w:t>
      </w:r>
      <w:r w:rsidR="000F35DE">
        <w:rPr>
          <w:i/>
          <w:iCs/>
        </w:rPr>
        <w:t xml:space="preserve"> </w:t>
      </w:r>
      <w:r w:rsidR="000F35DE">
        <w:t>continue to emphasise the value of addressing rough sleeping</w:t>
      </w:r>
      <w:r w:rsidR="000513F9">
        <w:t xml:space="preserve"> with </w:t>
      </w:r>
      <w:r w:rsidR="004F465D" w:rsidRPr="00962BFE">
        <w:t>referral system</w:t>
      </w:r>
      <w:r w:rsidR="00AE4438">
        <w:t xml:space="preserve"> </w:t>
      </w:r>
      <w:r w:rsidR="00AE4438" w:rsidRPr="00AE4438">
        <w:rPr>
          <w:i/>
          <w:iCs/>
        </w:rPr>
        <w:t>Street Link</w:t>
      </w:r>
      <w:r w:rsidR="00AE4438" w:rsidRPr="00962BFE">
        <w:t xml:space="preserve"> enabling</w:t>
      </w:r>
      <w:r w:rsidR="004F465D">
        <w:t xml:space="preserve"> </w:t>
      </w:r>
      <w:r w:rsidR="004F465D" w:rsidRPr="00962BFE">
        <w:t xml:space="preserve">the public to alert local outreach teams when they encounter </w:t>
      </w:r>
      <w:r w:rsidR="00AE4438">
        <w:t>a homeless person</w:t>
      </w:r>
      <w:r w:rsidR="004F465D" w:rsidRPr="00962BFE">
        <w:t>.</w:t>
      </w:r>
      <w:r w:rsidR="004F465D">
        <w:t xml:space="preserve"> These teams </w:t>
      </w:r>
      <w:r w:rsidR="004F465D" w:rsidRPr="00962BFE">
        <w:t>locate</w:t>
      </w:r>
      <w:r w:rsidR="004F465D">
        <w:t xml:space="preserve"> and</w:t>
      </w:r>
      <w:r w:rsidR="004F465D" w:rsidRPr="00962BFE">
        <w:t xml:space="preserve"> connect th</w:t>
      </w:r>
      <w:r w:rsidR="004F465D">
        <w:t xml:space="preserve">e individual </w:t>
      </w:r>
      <w:r w:rsidR="004F465D" w:rsidRPr="00962BFE">
        <w:t>with appropriate support, including accommodation, healthcare, and mental health services</w:t>
      </w:r>
      <w:r w:rsidR="009D19F8">
        <w:t xml:space="preserve"> </w:t>
      </w:r>
      <w:r w:rsidR="009D19F8" w:rsidRPr="009D19F8">
        <w:t>(Johnsen and Fitzpatrick, 2010)</w:t>
      </w:r>
      <w:r w:rsidR="004F465D" w:rsidRPr="009D19F8">
        <w:t>.</w:t>
      </w:r>
      <w:r w:rsidR="004F465D" w:rsidRPr="00962BFE">
        <w:t xml:space="preserve"> </w:t>
      </w:r>
      <w:r w:rsidR="000F35DE">
        <w:t>The initiative</w:t>
      </w:r>
      <w:r w:rsidR="004F465D" w:rsidRPr="00962BFE">
        <w:t xml:space="preserve"> has played a key role in i</w:t>
      </w:r>
      <w:r w:rsidR="004F465D">
        <w:t>ncreasing</w:t>
      </w:r>
      <w:r w:rsidR="004F465D" w:rsidRPr="00962BFE">
        <w:t xml:space="preserve"> early </w:t>
      </w:r>
      <w:r w:rsidR="004F465D" w:rsidRPr="00C72B13">
        <w:t>identification of homelessness and strengthening coordination between services</w:t>
      </w:r>
      <w:r w:rsidRPr="00C72B13">
        <w:t xml:space="preserve">. </w:t>
      </w:r>
      <w:r w:rsidR="00D9590D" w:rsidRPr="00C72B13">
        <w:t>Nevertheless, c</w:t>
      </w:r>
      <w:r w:rsidR="005747E7" w:rsidRPr="00C72B13">
        <w:t xml:space="preserve">ritics </w:t>
      </w:r>
      <w:r w:rsidR="00C3669C" w:rsidRPr="00C72B13">
        <w:t xml:space="preserve">say </w:t>
      </w:r>
      <w:r w:rsidR="00415B71" w:rsidRPr="00C72B13">
        <w:t>that</w:t>
      </w:r>
      <w:r w:rsidRPr="00C72B13">
        <w:t xml:space="preserve"> response times,</w:t>
      </w:r>
      <w:r w:rsidR="00415B71" w:rsidRPr="00C72B13">
        <w:t xml:space="preserve"> funding </w:t>
      </w:r>
      <w:r w:rsidR="00176137" w:rsidRPr="00C72B13">
        <w:t xml:space="preserve">constraints </w:t>
      </w:r>
      <w:r w:rsidRPr="00C72B13">
        <w:t>and</w:t>
      </w:r>
      <w:r w:rsidR="00176137" w:rsidRPr="00C72B13">
        <w:t xml:space="preserve"> increasing demand continue to </w:t>
      </w:r>
      <w:r w:rsidR="00211E3B" w:rsidRPr="00C72B13">
        <w:t>limit strategy impact</w:t>
      </w:r>
      <w:r w:rsidR="000451A7" w:rsidRPr="00C72B13">
        <w:t xml:space="preserve"> </w:t>
      </w:r>
      <w:r w:rsidR="000451A7" w:rsidRPr="00C72B13">
        <w:t>(Pleace and Bretherton, 2013)</w:t>
      </w:r>
      <w:r w:rsidR="007917EE" w:rsidRPr="00C72B13">
        <w:t>.</w:t>
      </w:r>
      <w:r w:rsidR="007917EE" w:rsidRPr="00C72B13">
        <w:t xml:space="preserve"> </w:t>
      </w:r>
      <w:r w:rsidR="00F765C0" w:rsidRPr="00C72B13">
        <w:t>Additionally, service access</w:t>
      </w:r>
      <w:r w:rsidR="000513F9">
        <w:t xml:space="preserve"> in general</w:t>
      </w:r>
      <w:r w:rsidR="00F765C0" w:rsidRPr="00C72B13">
        <w:t xml:space="preserve"> </w:t>
      </w:r>
      <w:proofErr w:type="gramStart"/>
      <w:r w:rsidR="0040663E" w:rsidRPr="00C72B13">
        <w:t>is often hindered</w:t>
      </w:r>
      <w:proofErr w:type="gramEnd"/>
      <w:r w:rsidR="0040663E" w:rsidRPr="00C72B13">
        <w:t xml:space="preserve"> through </w:t>
      </w:r>
      <w:r w:rsidR="00373ABA" w:rsidRPr="00C72B13">
        <w:t>extensive</w:t>
      </w:r>
      <w:r w:rsidR="0040663E" w:rsidRPr="00C72B13">
        <w:t xml:space="preserve"> waiting times,</w:t>
      </w:r>
      <w:r w:rsidR="007F52B5" w:rsidRPr="00C72B13">
        <w:t xml:space="preserve"> strict eligibility </w:t>
      </w:r>
      <w:proofErr w:type="gramStart"/>
      <w:r w:rsidR="007F52B5" w:rsidRPr="00C72B13">
        <w:t>criteria</w:t>
      </w:r>
      <w:proofErr w:type="gramEnd"/>
      <w:r w:rsidR="007F52B5" w:rsidRPr="00C72B13">
        <w:t xml:space="preserve"> and </w:t>
      </w:r>
      <w:r w:rsidR="00B753DF" w:rsidRPr="00C72B13">
        <w:t xml:space="preserve">a </w:t>
      </w:r>
      <w:proofErr w:type="gramStart"/>
      <w:r w:rsidR="00B753DF" w:rsidRPr="00C72B13">
        <w:t>limitations</w:t>
      </w:r>
      <w:proofErr w:type="gramEnd"/>
      <w:r w:rsidR="00B753DF" w:rsidRPr="00C72B13">
        <w:t xml:space="preserve"> in personal support for people with complex requirements</w:t>
      </w:r>
      <w:r w:rsidR="00F91286">
        <w:t xml:space="preserve"> </w:t>
      </w:r>
      <w:r w:rsidR="00C72B13" w:rsidRPr="00C72B13">
        <w:t>(O’Carroll et al., 2017).</w:t>
      </w:r>
    </w:p>
    <w:p w14:paraId="434226BD" w14:textId="40EFDD60" w:rsidR="00B753DF" w:rsidRDefault="00D241F9" w:rsidP="00A64CFA">
      <w:r>
        <w:t xml:space="preserve"> Locally,</w:t>
      </w:r>
      <w:r w:rsidR="006B4EAB">
        <w:t xml:space="preserve"> strategies towards </w:t>
      </w:r>
      <w:r w:rsidR="00317CEA">
        <w:t xml:space="preserve">tackling </w:t>
      </w:r>
      <w:r w:rsidR="006B4EAB">
        <w:t xml:space="preserve">homelessness and mental </w:t>
      </w:r>
      <w:r w:rsidR="00317CEA">
        <w:t xml:space="preserve">health </w:t>
      </w:r>
      <w:r w:rsidR="006B4EAB">
        <w:t>differ</w:t>
      </w:r>
      <w:r w:rsidR="00381CF5">
        <w:t xml:space="preserve">, often reflecting varying levels of resources, service </w:t>
      </w:r>
      <w:proofErr w:type="gramStart"/>
      <w:r w:rsidR="00DB21A4">
        <w:t>provision</w:t>
      </w:r>
      <w:proofErr w:type="gramEnd"/>
      <w:r w:rsidR="00DB21A4">
        <w:t xml:space="preserve"> and population needs. Urban </w:t>
      </w:r>
      <w:r w:rsidR="00DB21A4" w:rsidRPr="00F91286">
        <w:t>settings</w:t>
      </w:r>
      <w:r w:rsidR="00D32B5F" w:rsidRPr="00F91286">
        <w:t xml:space="preserve"> </w:t>
      </w:r>
      <w:r w:rsidR="00D32B5F" w:rsidRPr="00F91286">
        <w:t>such as Live</w:t>
      </w:r>
      <w:r w:rsidR="00D32B5F" w:rsidRPr="00F91286">
        <w:t>rpool</w:t>
      </w:r>
      <w:r w:rsidR="00DB21A4" w:rsidRPr="00F91286">
        <w:t xml:space="preserve"> where homeless rates are </w:t>
      </w:r>
      <w:r w:rsidR="00D32B5F" w:rsidRPr="00F91286">
        <w:t>greater</w:t>
      </w:r>
      <w:r w:rsidR="00C52E50" w:rsidRPr="00F91286">
        <w:t xml:space="preserve"> tend to have a greater </w:t>
      </w:r>
      <w:r w:rsidR="00453D67" w:rsidRPr="00F91286">
        <w:t>demand for mental health services</w:t>
      </w:r>
      <w:r w:rsidR="0015618D" w:rsidRPr="00F91286">
        <w:t xml:space="preserve"> </w:t>
      </w:r>
      <w:r w:rsidR="0015618D" w:rsidRPr="00F91286">
        <w:t>(Bramley and Fitzpatrick, 2017</w:t>
      </w:r>
      <w:r w:rsidR="0015618D" w:rsidRPr="00F91286">
        <w:t xml:space="preserve">. </w:t>
      </w:r>
      <w:r w:rsidR="00453D67" w:rsidRPr="00F91286">
        <w:t>Local authorities and third-sector organisations</w:t>
      </w:r>
      <w:r w:rsidR="00172601" w:rsidRPr="00F91286">
        <w:t xml:space="preserve"> in these regions usually collaborate to deliver </w:t>
      </w:r>
      <w:r w:rsidR="00620280" w:rsidRPr="00F91286">
        <w:t>emergen</w:t>
      </w:r>
      <w:r w:rsidR="007123D5" w:rsidRPr="00F91286">
        <w:t>cy accommodation as well as other outreach and support services</w:t>
      </w:r>
      <w:r w:rsidR="000E7AB4" w:rsidRPr="00F91286">
        <w:t xml:space="preserve"> </w:t>
      </w:r>
      <w:r w:rsidR="000E7AB4" w:rsidRPr="00F91286">
        <w:t>(Pleace and Bretherton, 2013)</w:t>
      </w:r>
      <w:r w:rsidR="007123D5" w:rsidRPr="00F91286">
        <w:t>. Crisis and Shelter are</w:t>
      </w:r>
      <w:r w:rsidR="008B798D" w:rsidRPr="00F91286">
        <w:t xml:space="preserve"> one </w:t>
      </w:r>
      <w:r w:rsidR="00D10A1E">
        <w:t>UK</w:t>
      </w:r>
      <w:r w:rsidR="007123D5" w:rsidRPr="00F91286">
        <w:t xml:space="preserve"> charity play</w:t>
      </w:r>
      <w:r w:rsidR="008B798D" w:rsidRPr="00F91286">
        <w:t>ing</w:t>
      </w:r>
      <w:r w:rsidR="007123D5" w:rsidRPr="00F91286">
        <w:t xml:space="preserve"> a crucial role </w:t>
      </w:r>
      <w:r w:rsidR="00F91286" w:rsidRPr="00F91286">
        <w:t xml:space="preserve">in </w:t>
      </w:r>
      <w:proofErr w:type="gramStart"/>
      <w:r w:rsidR="00F91286" w:rsidRPr="00F91286">
        <w:t>providing</w:t>
      </w:r>
      <w:r w:rsidR="00035F53">
        <w:t xml:space="preserve"> </w:t>
      </w:r>
      <w:r w:rsidR="00972A0D" w:rsidRPr="00F91286">
        <w:t xml:space="preserve"> practical</w:t>
      </w:r>
      <w:proofErr w:type="gramEnd"/>
      <w:r w:rsidR="00972A0D" w:rsidRPr="00F91286">
        <w:t xml:space="preserve"> assistance </w:t>
      </w:r>
      <w:r w:rsidR="008B798D" w:rsidRPr="00F91286">
        <w:t>and</w:t>
      </w:r>
      <w:r w:rsidR="00972A0D" w:rsidRPr="00F91286">
        <w:t xml:space="preserve"> advocating for policy change. </w:t>
      </w:r>
      <w:r w:rsidR="003E0B2E" w:rsidRPr="00F91286">
        <w:t xml:space="preserve">Other areas </w:t>
      </w:r>
      <w:r w:rsidR="008B798D" w:rsidRPr="00F91286">
        <w:t>like Manchester</w:t>
      </w:r>
      <w:r w:rsidR="001244EE" w:rsidRPr="00F91286">
        <w:t xml:space="preserve"> </w:t>
      </w:r>
      <w:r w:rsidR="003E0B2E" w:rsidRPr="00F91286">
        <w:t xml:space="preserve">have also </w:t>
      </w:r>
      <w:r w:rsidR="00AC49AC" w:rsidRPr="00F91286">
        <w:t>implemented</w:t>
      </w:r>
      <w:r w:rsidR="003E0B2E" w:rsidRPr="00F91286">
        <w:t xml:space="preserve"> innovative approaches such as housing first pilots and </w:t>
      </w:r>
      <w:r w:rsidR="002B6BA1" w:rsidRPr="00F91286">
        <w:t>integrated car pathways</w:t>
      </w:r>
      <w:r w:rsidR="000356B8" w:rsidRPr="00F91286">
        <w:t xml:space="preserve">, creating a more inclusive and flexible </w:t>
      </w:r>
      <w:r w:rsidR="002662FA" w:rsidRPr="00F91286">
        <w:t>service,</w:t>
      </w:r>
      <w:r w:rsidR="002B6BA1" w:rsidRPr="00F91286">
        <w:t xml:space="preserve"> with the goal of </w:t>
      </w:r>
      <w:r w:rsidR="000356B8" w:rsidRPr="00F91286">
        <w:t>improving</w:t>
      </w:r>
      <w:r w:rsidR="002B6BA1" w:rsidRPr="00F91286">
        <w:t xml:space="preserve"> long</w:t>
      </w:r>
      <w:r w:rsidR="00E63166" w:rsidRPr="00F91286">
        <w:t xml:space="preserve">-term </w:t>
      </w:r>
      <w:r w:rsidR="00375032" w:rsidRPr="00F91286">
        <w:t>outcomes.</w:t>
      </w:r>
      <w:r w:rsidR="00375032" w:rsidRPr="00F91286">
        <w:t xml:space="preserve"> Early evaluations indicate</w:t>
      </w:r>
      <w:r w:rsidR="00375032" w:rsidRPr="00F91286">
        <w:t xml:space="preserve"> </w:t>
      </w:r>
      <w:r w:rsidR="002662FA" w:rsidRPr="00F91286">
        <w:t>better</w:t>
      </w:r>
      <w:r w:rsidR="00375032" w:rsidRPr="00F91286">
        <w:t xml:space="preserve"> housing retention rates and engagement with support services, particularly among individuals with complex </w:t>
      </w:r>
      <w:r w:rsidR="002662FA" w:rsidRPr="00F91286">
        <w:t>needs</w:t>
      </w:r>
      <w:r w:rsidR="009B1065" w:rsidRPr="00F91286">
        <w:t xml:space="preserve"> (</w:t>
      </w:r>
      <w:r w:rsidR="009B1065" w:rsidRPr="00F91286">
        <w:t>Bretherton and Pleace, 2015).</w:t>
      </w:r>
    </w:p>
    <w:p w14:paraId="0E46DA20" w14:textId="68C3B7D1" w:rsidR="00892568" w:rsidRDefault="00892568" w:rsidP="00A64CFA">
      <w:r>
        <w:t xml:space="preserve">Overall, due to variations in </w:t>
      </w:r>
      <w:r w:rsidR="001319E9">
        <w:t xml:space="preserve">resource allocation and </w:t>
      </w:r>
      <w:r w:rsidR="00AC49AC">
        <w:t>implementation,</w:t>
      </w:r>
      <w:r w:rsidR="001319E9">
        <w:t xml:space="preserve"> there continues to be inconsistent care access, emphasising</w:t>
      </w:r>
      <w:r w:rsidR="00AC49AC">
        <w:t xml:space="preserve"> that at both local and national levels, a more co-ordinated and sufficiently funded approach </w:t>
      </w:r>
      <w:proofErr w:type="gramStart"/>
      <w:r w:rsidR="00AC49AC">
        <w:t xml:space="preserve">is </w:t>
      </w:r>
      <w:r w:rsidR="00473380">
        <w:t>required</w:t>
      </w:r>
      <w:proofErr w:type="gramEnd"/>
      <w:r w:rsidR="00AC49AC">
        <w:t>.</w:t>
      </w:r>
    </w:p>
    <w:p w14:paraId="08CE336A" w14:textId="24A5CCCB" w:rsidR="00D7505D" w:rsidRPr="00F91286" w:rsidRDefault="008670ED" w:rsidP="00A64CFA">
      <w:pPr>
        <w:rPr>
          <w:b/>
          <w:bCs/>
        </w:rPr>
      </w:pPr>
      <w:r w:rsidRPr="00F91286">
        <w:rPr>
          <w:b/>
          <w:bCs/>
        </w:rPr>
        <w:t>2.6 Conclusion</w:t>
      </w:r>
    </w:p>
    <w:p w14:paraId="6670BF3C" w14:textId="353E997B" w:rsidR="00787491" w:rsidRPr="001038D3" w:rsidRDefault="00FF109F" w:rsidP="00787491">
      <w:r>
        <w:lastRenderedPageBreak/>
        <w:t>This chapter has</w:t>
      </w:r>
      <w:r w:rsidR="00787491">
        <w:t xml:space="preserve"> </w:t>
      </w:r>
      <w:r w:rsidR="00787491" w:rsidRPr="001038D3">
        <w:t xml:space="preserve">explored the historical development of </w:t>
      </w:r>
      <w:r w:rsidR="00787491">
        <w:t>homelessness and mental health</w:t>
      </w:r>
      <w:r w:rsidR="00787491" w:rsidRPr="001038D3">
        <w:t xml:space="preserve"> highlighting key policy shifts and service changes, alongside theoretical frameworks such as the social determinants of health</w:t>
      </w:r>
      <w:r w:rsidR="001F2AB8">
        <w:t xml:space="preserve">, </w:t>
      </w:r>
      <w:proofErr w:type="gramStart"/>
      <w:r w:rsidR="00787491" w:rsidRPr="001038D3">
        <w:t>that</w:t>
      </w:r>
      <w:proofErr w:type="gramEnd"/>
      <w:r w:rsidR="00787491" w:rsidRPr="001038D3">
        <w:t xml:space="preserve"> underpin current understanding (Hopper et al., 2010). Additionally, international comparisons have demonstrated varying policy responses, while the UK context has outlined relevant legislation </w:t>
      </w:r>
      <w:r w:rsidR="00F11C35">
        <w:t xml:space="preserve">whilst </w:t>
      </w:r>
      <w:r w:rsidR="00F91286">
        <w:t xml:space="preserve">highlighting </w:t>
      </w:r>
      <w:r w:rsidR="00F91286" w:rsidRPr="001038D3">
        <w:t>ongoing</w:t>
      </w:r>
      <w:r w:rsidR="00787491" w:rsidRPr="001038D3">
        <w:t xml:space="preserve"> challenges in service provision (Fitzpatrick et al., 2019).</w:t>
      </w:r>
    </w:p>
    <w:p w14:paraId="0E6560ED" w14:textId="77777777" w:rsidR="00787491" w:rsidRPr="001038D3" w:rsidRDefault="00787491" w:rsidP="00787491">
      <w:r w:rsidRPr="001038D3">
        <w:t>Together, this background informs the direction of the research and provides a foundation for the next chapter, which will outline the methodology used to systematically review and analyse the existing literature.</w:t>
      </w:r>
    </w:p>
    <w:p w14:paraId="45A68E67" w14:textId="62442ECD" w:rsidR="008670ED" w:rsidRPr="00A65D8F" w:rsidRDefault="008670ED" w:rsidP="00A64CFA"/>
    <w:sectPr w:rsidR="008670ED" w:rsidRPr="00A65D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B46D8C"/>
    <w:multiLevelType w:val="multilevel"/>
    <w:tmpl w:val="E8BC323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6A3B26FE"/>
    <w:multiLevelType w:val="multilevel"/>
    <w:tmpl w:val="11704C74"/>
    <w:lvl w:ilvl="0">
      <w:start w:val="1"/>
      <w:numFmt w:val="decimal"/>
      <w:lvlText w:val="%1"/>
      <w:lvlJc w:val="left"/>
      <w:pPr>
        <w:ind w:left="370" w:hanging="370"/>
      </w:pPr>
      <w:rPr>
        <w:rFonts w:hint="default"/>
      </w:rPr>
    </w:lvl>
    <w:lvl w:ilvl="1">
      <w:start w:val="1"/>
      <w:numFmt w:val="decimal"/>
      <w:lvlText w:val="%1.%2"/>
      <w:lvlJc w:val="left"/>
      <w:pPr>
        <w:ind w:left="370" w:hanging="3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747460068">
    <w:abstractNumId w:val="1"/>
  </w:num>
  <w:num w:numId="2" w16cid:durableId="7194735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4CFA"/>
    <w:rsid w:val="00002652"/>
    <w:rsid w:val="00006780"/>
    <w:rsid w:val="0000678B"/>
    <w:rsid w:val="00010B59"/>
    <w:rsid w:val="000119BF"/>
    <w:rsid w:val="00012604"/>
    <w:rsid w:val="0002180B"/>
    <w:rsid w:val="00022706"/>
    <w:rsid w:val="00030020"/>
    <w:rsid w:val="000329AF"/>
    <w:rsid w:val="00034CF9"/>
    <w:rsid w:val="000356B8"/>
    <w:rsid w:val="00035F53"/>
    <w:rsid w:val="000451A7"/>
    <w:rsid w:val="00047FC1"/>
    <w:rsid w:val="000513F9"/>
    <w:rsid w:val="000558C5"/>
    <w:rsid w:val="000571F0"/>
    <w:rsid w:val="000575E7"/>
    <w:rsid w:val="00065C8A"/>
    <w:rsid w:val="00066A37"/>
    <w:rsid w:val="00067ECE"/>
    <w:rsid w:val="000711F8"/>
    <w:rsid w:val="00077548"/>
    <w:rsid w:val="00083C74"/>
    <w:rsid w:val="000A138E"/>
    <w:rsid w:val="000A1491"/>
    <w:rsid w:val="000A1DF2"/>
    <w:rsid w:val="000A25A2"/>
    <w:rsid w:val="000A2712"/>
    <w:rsid w:val="000A47BB"/>
    <w:rsid w:val="000A6AA0"/>
    <w:rsid w:val="000A7902"/>
    <w:rsid w:val="000B0775"/>
    <w:rsid w:val="000B0A06"/>
    <w:rsid w:val="000B1227"/>
    <w:rsid w:val="000B12CA"/>
    <w:rsid w:val="000B558A"/>
    <w:rsid w:val="000B57EC"/>
    <w:rsid w:val="000B643C"/>
    <w:rsid w:val="000C1C03"/>
    <w:rsid w:val="000C5A0F"/>
    <w:rsid w:val="000C6C89"/>
    <w:rsid w:val="000D142B"/>
    <w:rsid w:val="000D39A7"/>
    <w:rsid w:val="000E460B"/>
    <w:rsid w:val="000E4D9C"/>
    <w:rsid w:val="000E7AB4"/>
    <w:rsid w:val="000F1A84"/>
    <w:rsid w:val="000F35DE"/>
    <w:rsid w:val="000F721B"/>
    <w:rsid w:val="001002E8"/>
    <w:rsid w:val="0010099C"/>
    <w:rsid w:val="00100A4B"/>
    <w:rsid w:val="00104A98"/>
    <w:rsid w:val="0010711F"/>
    <w:rsid w:val="00107C29"/>
    <w:rsid w:val="00111822"/>
    <w:rsid w:val="0011241C"/>
    <w:rsid w:val="001133AB"/>
    <w:rsid w:val="001157E3"/>
    <w:rsid w:val="00120768"/>
    <w:rsid w:val="001244EE"/>
    <w:rsid w:val="001245EE"/>
    <w:rsid w:val="001256C6"/>
    <w:rsid w:val="001319E9"/>
    <w:rsid w:val="00136A65"/>
    <w:rsid w:val="00136B53"/>
    <w:rsid w:val="001475C8"/>
    <w:rsid w:val="00147754"/>
    <w:rsid w:val="00152C72"/>
    <w:rsid w:val="001547DA"/>
    <w:rsid w:val="0015618D"/>
    <w:rsid w:val="001562D5"/>
    <w:rsid w:val="001668B9"/>
    <w:rsid w:val="00166933"/>
    <w:rsid w:val="00172601"/>
    <w:rsid w:val="001737E3"/>
    <w:rsid w:val="00176137"/>
    <w:rsid w:val="00187E13"/>
    <w:rsid w:val="00192625"/>
    <w:rsid w:val="00194771"/>
    <w:rsid w:val="00195FE0"/>
    <w:rsid w:val="00196D7C"/>
    <w:rsid w:val="001A01C1"/>
    <w:rsid w:val="001A0901"/>
    <w:rsid w:val="001A3C2F"/>
    <w:rsid w:val="001A6892"/>
    <w:rsid w:val="001B1205"/>
    <w:rsid w:val="001B43CA"/>
    <w:rsid w:val="001C0699"/>
    <w:rsid w:val="001C387A"/>
    <w:rsid w:val="001C39E2"/>
    <w:rsid w:val="001C3E42"/>
    <w:rsid w:val="001C7031"/>
    <w:rsid w:val="001D5660"/>
    <w:rsid w:val="001D63D1"/>
    <w:rsid w:val="001D6FDE"/>
    <w:rsid w:val="001E0523"/>
    <w:rsid w:val="001E39A1"/>
    <w:rsid w:val="001E74C4"/>
    <w:rsid w:val="001F0303"/>
    <w:rsid w:val="001F2AB8"/>
    <w:rsid w:val="001F635F"/>
    <w:rsid w:val="00200A6B"/>
    <w:rsid w:val="00205C21"/>
    <w:rsid w:val="00211E3B"/>
    <w:rsid w:val="00222EA3"/>
    <w:rsid w:val="00225875"/>
    <w:rsid w:val="00234D36"/>
    <w:rsid w:val="00236492"/>
    <w:rsid w:val="00240690"/>
    <w:rsid w:val="00242F72"/>
    <w:rsid w:val="0025632A"/>
    <w:rsid w:val="002662FA"/>
    <w:rsid w:val="0027756F"/>
    <w:rsid w:val="00280BB1"/>
    <w:rsid w:val="002844A8"/>
    <w:rsid w:val="0029218F"/>
    <w:rsid w:val="00293B32"/>
    <w:rsid w:val="002945CC"/>
    <w:rsid w:val="00294902"/>
    <w:rsid w:val="00296461"/>
    <w:rsid w:val="002A27F2"/>
    <w:rsid w:val="002A3A3B"/>
    <w:rsid w:val="002A3E88"/>
    <w:rsid w:val="002A532D"/>
    <w:rsid w:val="002B250D"/>
    <w:rsid w:val="002B6BA1"/>
    <w:rsid w:val="002C4A06"/>
    <w:rsid w:val="002D01ED"/>
    <w:rsid w:val="002D45F2"/>
    <w:rsid w:val="002D4655"/>
    <w:rsid w:val="002D58FC"/>
    <w:rsid w:val="002E1D74"/>
    <w:rsid w:val="002E29F7"/>
    <w:rsid w:val="002E3E6A"/>
    <w:rsid w:val="002E61B6"/>
    <w:rsid w:val="002E6484"/>
    <w:rsid w:val="002E6EC4"/>
    <w:rsid w:val="002F2C84"/>
    <w:rsid w:val="002F3C51"/>
    <w:rsid w:val="002F52FA"/>
    <w:rsid w:val="002F6196"/>
    <w:rsid w:val="002F6B99"/>
    <w:rsid w:val="002F7572"/>
    <w:rsid w:val="003053C0"/>
    <w:rsid w:val="00310172"/>
    <w:rsid w:val="00317B74"/>
    <w:rsid w:val="00317CEA"/>
    <w:rsid w:val="0033285A"/>
    <w:rsid w:val="00341927"/>
    <w:rsid w:val="00343AEB"/>
    <w:rsid w:val="003459A5"/>
    <w:rsid w:val="003465C0"/>
    <w:rsid w:val="00347B48"/>
    <w:rsid w:val="00353804"/>
    <w:rsid w:val="00355624"/>
    <w:rsid w:val="00356611"/>
    <w:rsid w:val="0036187C"/>
    <w:rsid w:val="00362222"/>
    <w:rsid w:val="00365D8C"/>
    <w:rsid w:val="003737E8"/>
    <w:rsid w:val="00373ABA"/>
    <w:rsid w:val="00373D5F"/>
    <w:rsid w:val="00374CD8"/>
    <w:rsid w:val="00375032"/>
    <w:rsid w:val="00376B4C"/>
    <w:rsid w:val="00377115"/>
    <w:rsid w:val="00381CF5"/>
    <w:rsid w:val="00384DE1"/>
    <w:rsid w:val="003A7383"/>
    <w:rsid w:val="003B116F"/>
    <w:rsid w:val="003B1534"/>
    <w:rsid w:val="003B1E05"/>
    <w:rsid w:val="003B58AE"/>
    <w:rsid w:val="003C107E"/>
    <w:rsid w:val="003C22C2"/>
    <w:rsid w:val="003C438B"/>
    <w:rsid w:val="003C7B25"/>
    <w:rsid w:val="003D012F"/>
    <w:rsid w:val="003D0959"/>
    <w:rsid w:val="003D15A3"/>
    <w:rsid w:val="003D558A"/>
    <w:rsid w:val="003E0B2E"/>
    <w:rsid w:val="003E48C9"/>
    <w:rsid w:val="003F2DBC"/>
    <w:rsid w:val="003F42A9"/>
    <w:rsid w:val="00404C94"/>
    <w:rsid w:val="0040663E"/>
    <w:rsid w:val="00415B71"/>
    <w:rsid w:val="004162F4"/>
    <w:rsid w:val="00417CED"/>
    <w:rsid w:val="00433D36"/>
    <w:rsid w:val="00435A7C"/>
    <w:rsid w:val="00436937"/>
    <w:rsid w:val="00437FFE"/>
    <w:rsid w:val="004418F0"/>
    <w:rsid w:val="00453D67"/>
    <w:rsid w:val="00460979"/>
    <w:rsid w:val="00462AB1"/>
    <w:rsid w:val="004630FF"/>
    <w:rsid w:val="00466627"/>
    <w:rsid w:val="004666EC"/>
    <w:rsid w:val="004670A3"/>
    <w:rsid w:val="004717CD"/>
    <w:rsid w:val="00471F99"/>
    <w:rsid w:val="00473380"/>
    <w:rsid w:val="00477668"/>
    <w:rsid w:val="00480E64"/>
    <w:rsid w:val="004A2012"/>
    <w:rsid w:val="004A4192"/>
    <w:rsid w:val="004A4BB6"/>
    <w:rsid w:val="004B1B06"/>
    <w:rsid w:val="004B23DB"/>
    <w:rsid w:val="004B4752"/>
    <w:rsid w:val="004C481E"/>
    <w:rsid w:val="004C50AE"/>
    <w:rsid w:val="004D0B57"/>
    <w:rsid w:val="004D352C"/>
    <w:rsid w:val="004D509B"/>
    <w:rsid w:val="004E0E4B"/>
    <w:rsid w:val="004E345E"/>
    <w:rsid w:val="004E6D28"/>
    <w:rsid w:val="004F34CF"/>
    <w:rsid w:val="004F397A"/>
    <w:rsid w:val="004F39CE"/>
    <w:rsid w:val="004F465D"/>
    <w:rsid w:val="004F7634"/>
    <w:rsid w:val="00502CCE"/>
    <w:rsid w:val="005140A1"/>
    <w:rsid w:val="00521FCB"/>
    <w:rsid w:val="00524C4B"/>
    <w:rsid w:val="005278DD"/>
    <w:rsid w:val="005319A0"/>
    <w:rsid w:val="00533EBD"/>
    <w:rsid w:val="00537491"/>
    <w:rsid w:val="00540FE2"/>
    <w:rsid w:val="00551392"/>
    <w:rsid w:val="00553FAE"/>
    <w:rsid w:val="00557498"/>
    <w:rsid w:val="005649F5"/>
    <w:rsid w:val="005669C5"/>
    <w:rsid w:val="00571E12"/>
    <w:rsid w:val="00571EDC"/>
    <w:rsid w:val="005747E7"/>
    <w:rsid w:val="00584D34"/>
    <w:rsid w:val="0058514F"/>
    <w:rsid w:val="00586818"/>
    <w:rsid w:val="00592884"/>
    <w:rsid w:val="005A5CB6"/>
    <w:rsid w:val="005A79B2"/>
    <w:rsid w:val="005B1C5D"/>
    <w:rsid w:val="005B39F9"/>
    <w:rsid w:val="005B4E54"/>
    <w:rsid w:val="005B6456"/>
    <w:rsid w:val="005B67FE"/>
    <w:rsid w:val="005B7132"/>
    <w:rsid w:val="005C2B9E"/>
    <w:rsid w:val="005C3879"/>
    <w:rsid w:val="005C408E"/>
    <w:rsid w:val="005C58E0"/>
    <w:rsid w:val="005D13F6"/>
    <w:rsid w:val="005D4865"/>
    <w:rsid w:val="005E1AEF"/>
    <w:rsid w:val="005E2DFF"/>
    <w:rsid w:val="005E4FA8"/>
    <w:rsid w:val="005E52B9"/>
    <w:rsid w:val="005E5DCB"/>
    <w:rsid w:val="005F1CD8"/>
    <w:rsid w:val="005F3F86"/>
    <w:rsid w:val="005F6264"/>
    <w:rsid w:val="006034D8"/>
    <w:rsid w:val="00603D91"/>
    <w:rsid w:val="006041ED"/>
    <w:rsid w:val="006075AE"/>
    <w:rsid w:val="0060779C"/>
    <w:rsid w:val="006122BA"/>
    <w:rsid w:val="00616545"/>
    <w:rsid w:val="00620280"/>
    <w:rsid w:val="00621445"/>
    <w:rsid w:val="00622EB9"/>
    <w:rsid w:val="0062578B"/>
    <w:rsid w:val="00631A8A"/>
    <w:rsid w:val="00633451"/>
    <w:rsid w:val="00634D63"/>
    <w:rsid w:val="0064158B"/>
    <w:rsid w:val="006418A7"/>
    <w:rsid w:val="00644926"/>
    <w:rsid w:val="00661564"/>
    <w:rsid w:val="0066601C"/>
    <w:rsid w:val="00667C0F"/>
    <w:rsid w:val="00672A09"/>
    <w:rsid w:val="00685D37"/>
    <w:rsid w:val="00686C84"/>
    <w:rsid w:val="00690D10"/>
    <w:rsid w:val="0069564E"/>
    <w:rsid w:val="006965AB"/>
    <w:rsid w:val="006A5609"/>
    <w:rsid w:val="006B05FA"/>
    <w:rsid w:val="006B38B6"/>
    <w:rsid w:val="006B425B"/>
    <w:rsid w:val="006B4EAB"/>
    <w:rsid w:val="006B7F5D"/>
    <w:rsid w:val="006C0637"/>
    <w:rsid w:val="006D07A4"/>
    <w:rsid w:val="006D1415"/>
    <w:rsid w:val="006D3788"/>
    <w:rsid w:val="006D438A"/>
    <w:rsid w:val="006E69A1"/>
    <w:rsid w:val="006E6E4E"/>
    <w:rsid w:val="00702716"/>
    <w:rsid w:val="00702E0D"/>
    <w:rsid w:val="007123D5"/>
    <w:rsid w:val="007124FC"/>
    <w:rsid w:val="00720A32"/>
    <w:rsid w:val="007238C2"/>
    <w:rsid w:val="00727FC0"/>
    <w:rsid w:val="007363C4"/>
    <w:rsid w:val="00736A86"/>
    <w:rsid w:val="00744616"/>
    <w:rsid w:val="0075232F"/>
    <w:rsid w:val="00753500"/>
    <w:rsid w:val="0075593C"/>
    <w:rsid w:val="00760803"/>
    <w:rsid w:val="00760B7B"/>
    <w:rsid w:val="00764C46"/>
    <w:rsid w:val="0077772E"/>
    <w:rsid w:val="007826BF"/>
    <w:rsid w:val="007830F0"/>
    <w:rsid w:val="00787491"/>
    <w:rsid w:val="007902C2"/>
    <w:rsid w:val="007916C9"/>
    <w:rsid w:val="007917EE"/>
    <w:rsid w:val="00793429"/>
    <w:rsid w:val="00794964"/>
    <w:rsid w:val="007B2E4E"/>
    <w:rsid w:val="007C4A86"/>
    <w:rsid w:val="007C57FA"/>
    <w:rsid w:val="007C6523"/>
    <w:rsid w:val="007D060F"/>
    <w:rsid w:val="007D37C0"/>
    <w:rsid w:val="007D5649"/>
    <w:rsid w:val="007E22A9"/>
    <w:rsid w:val="007E4FE4"/>
    <w:rsid w:val="007F3EA3"/>
    <w:rsid w:val="007F42B7"/>
    <w:rsid w:val="007F52B5"/>
    <w:rsid w:val="007F6DC8"/>
    <w:rsid w:val="008011CE"/>
    <w:rsid w:val="00804B9A"/>
    <w:rsid w:val="008061B7"/>
    <w:rsid w:val="008076E4"/>
    <w:rsid w:val="00814EA3"/>
    <w:rsid w:val="00814FC4"/>
    <w:rsid w:val="008162A0"/>
    <w:rsid w:val="00816CAF"/>
    <w:rsid w:val="00817B91"/>
    <w:rsid w:val="008275BA"/>
    <w:rsid w:val="00832362"/>
    <w:rsid w:val="0083275B"/>
    <w:rsid w:val="00832ACF"/>
    <w:rsid w:val="008366D9"/>
    <w:rsid w:val="00841D3E"/>
    <w:rsid w:val="00844871"/>
    <w:rsid w:val="008450D5"/>
    <w:rsid w:val="0085411B"/>
    <w:rsid w:val="008544B3"/>
    <w:rsid w:val="00866B4E"/>
    <w:rsid w:val="008670ED"/>
    <w:rsid w:val="00867EC5"/>
    <w:rsid w:val="008777C6"/>
    <w:rsid w:val="008802D1"/>
    <w:rsid w:val="00884283"/>
    <w:rsid w:val="00886266"/>
    <w:rsid w:val="008923D6"/>
    <w:rsid w:val="00892568"/>
    <w:rsid w:val="00892E43"/>
    <w:rsid w:val="00893816"/>
    <w:rsid w:val="008978A0"/>
    <w:rsid w:val="008A02C2"/>
    <w:rsid w:val="008A5F13"/>
    <w:rsid w:val="008A71CC"/>
    <w:rsid w:val="008B0B3D"/>
    <w:rsid w:val="008B15E5"/>
    <w:rsid w:val="008B67B5"/>
    <w:rsid w:val="008B71C6"/>
    <w:rsid w:val="008B798D"/>
    <w:rsid w:val="008C0B0D"/>
    <w:rsid w:val="008C2116"/>
    <w:rsid w:val="008C224E"/>
    <w:rsid w:val="008C37AA"/>
    <w:rsid w:val="008C693A"/>
    <w:rsid w:val="008D436E"/>
    <w:rsid w:val="008D4EB6"/>
    <w:rsid w:val="008D6C07"/>
    <w:rsid w:val="008E34E2"/>
    <w:rsid w:val="008E3A4E"/>
    <w:rsid w:val="008F05E3"/>
    <w:rsid w:val="008F0792"/>
    <w:rsid w:val="008F1973"/>
    <w:rsid w:val="008F41EF"/>
    <w:rsid w:val="008F49EF"/>
    <w:rsid w:val="0090252B"/>
    <w:rsid w:val="00902C20"/>
    <w:rsid w:val="00904934"/>
    <w:rsid w:val="0091202B"/>
    <w:rsid w:val="009234F8"/>
    <w:rsid w:val="0092356C"/>
    <w:rsid w:val="0092774C"/>
    <w:rsid w:val="00931DA0"/>
    <w:rsid w:val="00933373"/>
    <w:rsid w:val="00933521"/>
    <w:rsid w:val="00936DE4"/>
    <w:rsid w:val="00941AFA"/>
    <w:rsid w:val="009472EF"/>
    <w:rsid w:val="00955654"/>
    <w:rsid w:val="00960F01"/>
    <w:rsid w:val="009637F4"/>
    <w:rsid w:val="00963D14"/>
    <w:rsid w:val="00964C6B"/>
    <w:rsid w:val="00965503"/>
    <w:rsid w:val="00971C8C"/>
    <w:rsid w:val="00972A0D"/>
    <w:rsid w:val="00975051"/>
    <w:rsid w:val="0098264C"/>
    <w:rsid w:val="00985123"/>
    <w:rsid w:val="00986C23"/>
    <w:rsid w:val="009912C1"/>
    <w:rsid w:val="009923FC"/>
    <w:rsid w:val="009A3664"/>
    <w:rsid w:val="009A567A"/>
    <w:rsid w:val="009A5F83"/>
    <w:rsid w:val="009A69EE"/>
    <w:rsid w:val="009B1065"/>
    <w:rsid w:val="009C7EB0"/>
    <w:rsid w:val="009D19F8"/>
    <w:rsid w:val="009D673D"/>
    <w:rsid w:val="009F58A2"/>
    <w:rsid w:val="00A0373D"/>
    <w:rsid w:val="00A069A8"/>
    <w:rsid w:val="00A1015A"/>
    <w:rsid w:val="00A12A28"/>
    <w:rsid w:val="00A12F92"/>
    <w:rsid w:val="00A13BE0"/>
    <w:rsid w:val="00A13DF1"/>
    <w:rsid w:val="00A20950"/>
    <w:rsid w:val="00A218E8"/>
    <w:rsid w:val="00A25A8B"/>
    <w:rsid w:val="00A363D0"/>
    <w:rsid w:val="00A432EB"/>
    <w:rsid w:val="00A45891"/>
    <w:rsid w:val="00A47707"/>
    <w:rsid w:val="00A500D0"/>
    <w:rsid w:val="00A52639"/>
    <w:rsid w:val="00A5269D"/>
    <w:rsid w:val="00A57E17"/>
    <w:rsid w:val="00A64CFA"/>
    <w:rsid w:val="00A64E1B"/>
    <w:rsid w:val="00A65D8F"/>
    <w:rsid w:val="00A66E80"/>
    <w:rsid w:val="00A673D3"/>
    <w:rsid w:val="00A702DB"/>
    <w:rsid w:val="00A76746"/>
    <w:rsid w:val="00A874D1"/>
    <w:rsid w:val="00A87718"/>
    <w:rsid w:val="00A95B80"/>
    <w:rsid w:val="00AA618A"/>
    <w:rsid w:val="00AA7CB9"/>
    <w:rsid w:val="00AC2918"/>
    <w:rsid w:val="00AC49AC"/>
    <w:rsid w:val="00AC5360"/>
    <w:rsid w:val="00AD4423"/>
    <w:rsid w:val="00AD4584"/>
    <w:rsid w:val="00AE4438"/>
    <w:rsid w:val="00AE6F9F"/>
    <w:rsid w:val="00AF3429"/>
    <w:rsid w:val="00AF3B0F"/>
    <w:rsid w:val="00AF3D7A"/>
    <w:rsid w:val="00AF439A"/>
    <w:rsid w:val="00B00A20"/>
    <w:rsid w:val="00B06605"/>
    <w:rsid w:val="00B0669A"/>
    <w:rsid w:val="00B0715D"/>
    <w:rsid w:val="00B0784D"/>
    <w:rsid w:val="00B154E7"/>
    <w:rsid w:val="00B20C8E"/>
    <w:rsid w:val="00B213E1"/>
    <w:rsid w:val="00B217B3"/>
    <w:rsid w:val="00B32897"/>
    <w:rsid w:val="00B35867"/>
    <w:rsid w:val="00B42065"/>
    <w:rsid w:val="00B42A05"/>
    <w:rsid w:val="00B44DBB"/>
    <w:rsid w:val="00B56C22"/>
    <w:rsid w:val="00B57A45"/>
    <w:rsid w:val="00B625D0"/>
    <w:rsid w:val="00B663B0"/>
    <w:rsid w:val="00B6687C"/>
    <w:rsid w:val="00B708C9"/>
    <w:rsid w:val="00B71588"/>
    <w:rsid w:val="00B734D8"/>
    <w:rsid w:val="00B753DF"/>
    <w:rsid w:val="00B8057C"/>
    <w:rsid w:val="00B824CA"/>
    <w:rsid w:val="00B85CB5"/>
    <w:rsid w:val="00B87866"/>
    <w:rsid w:val="00B9127C"/>
    <w:rsid w:val="00B93457"/>
    <w:rsid w:val="00B95DF5"/>
    <w:rsid w:val="00B969E7"/>
    <w:rsid w:val="00B97306"/>
    <w:rsid w:val="00BA57AB"/>
    <w:rsid w:val="00BB1422"/>
    <w:rsid w:val="00BB2EF4"/>
    <w:rsid w:val="00BB679B"/>
    <w:rsid w:val="00BB70EF"/>
    <w:rsid w:val="00BB771A"/>
    <w:rsid w:val="00BC0369"/>
    <w:rsid w:val="00BC39A8"/>
    <w:rsid w:val="00BC4DBC"/>
    <w:rsid w:val="00BC7DCB"/>
    <w:rsid w:val="00BD535D"/>
    <w:rsid w:val="00BD7E03"/>
    <w:rsid w:val="00BE0B62"/>
    <w:rsid w:val="00BE2446"/>
    <w:rsid w:val="00BE3D4D"/>
    <w:rsid w:val="00BF2A4F"/>
    <w:rsid w:val="00BF691F"/>
    <w:rsid w:val="00BF71B5"/>
    <w:rsid w:val="00C23A39"/>
    <w:rsid w:val="00C26DFB"/>
    <w:rsid w:val="00C30D0C"/>
    <w:rsid w:val="00C33DDB"/>
    <w:rsid w:val="00C3669C"/>
    <w:rsid w:val="00C37027"/>
    <w:rsid w:val="00C41FE2"/>
    <w:rsid w:val="00C44140"/>
    <w:rsid w:val="00C517A4"/>
    <w:rsid w:val="00C52E50"/>
    <w:rsid w:val="00C54188"/>
    <w:rsid w:val="00C56EC4"/>
    <w:rsid w:val="00C6010C"/>
    <w:rsid w:val="00C72B13"/>
    <w:rsid w:val="00C80A0A"/>
    <w:rsid w:val="00C86EBA"/>
    <w:rsid w:val="00C87934"/>
    <w:rsid w:val="00C879DC"/>
    <w:rsid w:val="00C91848"/>
    <w:rsid w:val="00C91A9E"/>
    <w:rsid w:val="00C94D70"/>
    <w:rsid w:val="00C95158"/>
    <w:rsid w:val="00C97AB3"/>
    <w:rsid w:val="00CA0FA6"/>
    <w:rsid w:val="00CA175F"/>
    <w:rsid w:val="00CA5858"/>
    <w:rsid w:val="00CA6309"/>
    <w:rsid w:val="00CA6436"/>
    <w:rsid w:val="00CB0E81"/>
    <w:rsid w:val="00CB1C15"/>
    <w:rsid w:val="00CB3185"/>
    <w:rsid w:val="00CB3C37"/>
    <w:rsid w:val="00CC0FF7"/>
    <w:rsid w:val="00CC207F"/>
    <w:rsid w:val="00CC55D3"/>
    <w:rsid w:val="00CC798C"/>
    <w:rsid w:val="00CD506C"/>
    <w:rsid w:val="00CD69AF"/>
    <w:rsid w:val="00CD6ADE"/>
    <w:rsid w:val="00CD735D"/>
    <w:rsid w:val="00CE1374"/>
    <w:rsid w:val="00CE24A9"/>
    <w:rsid w:val="00CE3169"/>
    <w:rsid w:val="00CF23EF"/>
    <w:rsid w:val="00CF48D5"/>
    <w:rsid w:val="00CF6569"/>
    <w:rsid w:val="00CF6C16"/>
    <w:rsid w:val="00CF7114"/>
    <w:rsid w:val="00D000C5"/>
    <w:rsid w:val="00D0149A"/>
    <w:rsid w:val="00D10A1E"/>
    <w:rsid w:val="00D15072"/>
    <w:rsid w:val="00D165DB"/>
    <w:rsid w:val="00D179A1"/>
    <w:rsid w:val="00D241F9"/>
    <w:rsid w:val="00D26BAB"/>
    <w:rsid w:val="00D30C9A"/>
    <w:rsid w:val="00D317D8"/>
    <w:rsid w:val="00D32B5F"/>
    <w:rsid w:val="00D32D1D"/>
    <w:rsid w:val="00D32E4C"/>
    <w:rsid w:val="00D33C71"/>
    <w:rsid w:val="00D345BE"/>
    <w:rsid w:val="00D34848"/>
    <w:rsid w:val="00D43583"/>
    <w:rsid w:val="00D44C79"/>
    <w:rsid w:val="00D51CBE"/>
    <w:rsid w:val="00D52DB2"/>
    <w:rsid w:val="00D5386C"/>
    <w:rsid w:val="00D53F69"/>
    <w:rsid w:val="00D54382"/>
    <w:rsid w:val="00D63BC9"/>
    <w:rsid w:val="00D7505D"/>
    <w:rsid w:val="00D772C9"/>
    <w:rsid w:val="00D81334"/>
    <w:rsid w:val="00D830D8"/>
    <w:rsid w:val="00D84D41"/>
    <w:rsid w:val="00D8570F"/>
    <w:rsid w:val="00D85AF1"/>
    <w:rsid w:val="00D86B77"/>
    <w:rsid w:val="00D8733D"/>
    <w:rsid w:val="00D9104D"/>
    <w:rsid w:val="00D9590D"/>
    <w:rsid w:val="00D96DE4"/>
    <w:rsid w:val="00DA173D"/>
    <w:rsid w:val="00DA5CF0"/>
    <w:rsid w:val="00DB21A4"/>
    <w:rsid w:val="00DB4E4F"/>
    <w:rsid w:val="00DC498A"/>
    <w:rsid w:val="00DC68EC"/>
    <w:rsid w:val="00DD1026"/>
    <w:rsid w:val="00DD6964"/>
    <w:rsid w:val="00DE6FD4"/>
    <w:rsid w:val="00DF2A6E"/>
    <w:rsid w:val="00E14F55"/>
    <w:rsid w:val="00E154B8"/>
    <w:rsid w:val="00E15DA8"/>
    <w:rsid w:val="00E1728F"/>
    <w:rsid w:val="00E21F9F"/>
    <w:rsid w:val="00E30F72"/>
    <w:rsid w:val="00E3177A"/>
    <w:rsid w:val="00E34E4E"/>
    <w:rsid w:val="00E37F06"/>
    <w:rsid w:val="00E41D0B"/>
    <w:rsid w:val="00E4338C"/>
    <w:rsid w:val="00E46DAB"/>
    <w:rsid w:val="00E47C68"/>
    <w:rsid w:val="00E50E52"/>
    <w:rsid w:val="00E51C1E"/>
    <w:rsid w:val="00E56EA5"/>
    <w:rsid w:val="00E60780"/>
    <w:rsid w:val="00E608CB"/>
    <w:rsid w:val="00E6176E"/>
    <w:rsid w:val="00E62231"/>
    <w:rsid w:val="00E63166"/>
    <w:rsid w:val="00E64636"/>
    <w:rsid w:val="00E674B1"/>
    <w:rsid w:val="00E73202"/>
    <w:rsid w:val="00E734D3"/>
    <w:rsid w:val="00E74F76"/>
    <w:rsid w:val="00E843FF"/>
    <w:rsid w:val="00E91A46"/>
    <w:rsid w:val="00E921D9"/>
    <w:rsid w:val="00E922D3"/>
    <w:rsid w:val="00E9286B"/>
    <w:rsid w:val="00E95777"/>
    <w:rsid w:val="00E96C1F"/>
    <w:rsid w:val="00EA351D"/>
    <w:rsid w:val="00EA41A9"/>
    <w:rsid w:val="00EA787B"/>
    <w:rsid w:val="00EC5FCD"/>
    <w:rsid w:val="00ED1C63"/>
    <w:rsid w:val="00EE029B"/>
    <w:rsid w:val="00EE2782"/>
    <w:rsid w:val="00EE5B25"/>
    <w:rsid w:val="00EF30C3"/>
    <w:rsid w:val="00EF3CF6"/>
    <w:rsid w:val="00EF7F70"/>
    <w:rsid w:val="00F11C35"/>
    <w:rsid w:val="00F12103"/>
    <w:rsid w:val="00F14524"/>
    <w:rsid w:val="00F17D0B"/>
    <w:rsid w:val="00F17D52"/>
    <w:rsid w:val="00F25855"/>
    <w:rsid w:val="00F35CD4"/>
    <w:rsid w:val="00F40432"/>
    <w:rsid w:val="00F4136C"/>
    <w:rsid w:val="00F43D6C"/>
    <w:rsid w:val="00F44FC1"/>
    <w:rsid w:val="00F534FA"/>
    <w:rsid w:val="00F544F7"/>
    <w:rsid w:val="00F55ED9"/>
    <w:rsid w:val="00F56653"/>
    <w:rsid w:val="00F57D99"/>
    <w:rsid w:val="00F621A0"/>
    <w:rsid w:val="00F62431"/>
    <w:rsid w:val="00F63F26"/>
    <w:rsid w:val="00F67809"/>
    <w:rsid w:val="00F71117"/>
    <w:rsid w:val="00F7146B"/>
    <w:rsid w:val="00F73931"/>
    <w:rsid w:val="00F765C0"/>
    <w:rsid w:val="00F803A7"/>
    <w:rsid w:val="00F81BEB"/>
    <w:rsid w:val="00F85FE1"/>
    <w:rsid w:val="00F87FCD"/>
    <w:rsid w:val="00F902FB"/>
    <w:rsid w:val="00F906FF"/>
    <w:rsid w:val="00F91286"/>
    <w:rsid w:val="00F935D3"/>
    <w:rsid w:val="00F97806"/>
    <w:rsid w:val="00FA3193"/>
    <w:rsid w:val="00FA6BFD"/>
    <w:rsid w:val="00FB484F"/>
    <w:rsid w:val="00FB694E"/>
    <w:rsid w:val="00FC2603"/>
    <w:rsid w:val="00FC46AF"/>
    <w:rsid w:val="00FD2421"/>
    <w:rsid w:val="00FE193C"/>
    <w:rsid w:val="00FE481C"/>
    <w:rsid w:val="00FE6887"/>
    <w:rsid w:val="00FF0975"/>
    <w:rsid w:val="00FF109F"/>
    <w:rsid w:val="00FF44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723064"/>
  <w15:chartTrackingRefBased/>
  <w15:docId w15:val="{30972A9C-2E7D-4A08-B97B-22B99B39BE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4CF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64C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64CF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4CF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4CF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4CF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4CF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4CF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4CF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4CF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64CF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64CF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64CF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4CF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4CF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4CF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4CF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4CFA"/>
    <w:rPr>
      <w:rFonts w:eastAsiaTheme="majorEastAsia" w:cstheme="majorBidi"/>
      <w:color w:val="272727" w:themeColor="text1" w:themeTint="D8"/>
    </w:rPr>
  </w:style>
  <w:style w:type="paragraph" w:styleId="Title">
    <w:name w:val="Title"/>
    <w:basedOn w:val="Normal"/>
    <w:next w:val="Normal"/>
    <w:link w:val="TitleChar"/>
    <w:uiPriority w:val="10"/>
    <w:qFormat/>
    <w:rsid w:val="00A64CF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4C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4CF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4C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4CFA"/>
    <w:pPr>
      <w:spacing w:before="160"/>
      <w:jc w:val="center"/>
    </w:pPr>
    <w:rPr>
      <w:i/>
      <w:iCs/>
      <w:color w:val="404040" w:themeColor="text1" w:themeTint="BF"/>
    </w:rPr>
  </w:style>
  <w:style w:type="character" w:customStyle="1" w:styleId="QuoteChar">
    <w:name w:val="Quote Char"/>
    <w:basedOn w:val="DefaultParagraphFont"/>
    <w:link w:val="Quote"/>
    <w:uiPriority w:val="29"/>
    <w:rsid w:val="00A64CFA"/>
    <w:rPr>
      <w:i/>
      <w:iCs/>
      <w:color w:val="404040" w:themeColor="text1" w:themeTint="BF"/>
    </w:rPr>
  </w:style>
  <w:style w:type="paragraph" w:styleId="ListParagraph">
    <w:name w:val="List Paragraph"/>
    <w:basedOn w:val="Normal"/>
    <w:uiPriority w:val="34"/>
    <w:qFormat/>
    <w:rsid w:val="00A64CFA"/>
    <w:pPr>
      <w:ind w:left="720"/>
      <w:contextualSpacing/>
    </w:pPr>
  </w:style>
  <w:style w:type="character" w:styleId="IntenseEmphasis">
    <w:name w:val="Intense Emphasis"/>
    <w:basedOn w:val="DefaultParagraphFont"/>
    <w:uiPriority w:val="21"/>
    <w:qFormat/>
    <w:rsid w:val="00A64CFA"/>
    <w:rPr>
      <w:i/>
      <w:iCs/>
      <w:color w:val="0F4761" w:themeColor="accent1" w:themeShade="BF"/>
    </w:rPr>
  </w:style>
  <w:style w:type="paragraph" w:styleId="IntenseQuote">
    <w:name w:val="Intense Quote"/>
    <w:basedOn w:val="Normal"/>
    <w:next w:val="Normal"/>
    <w:link w:val="IntenseQuoteChar"/>
    <w:uiPriority w:val="30"/>
    <w:qFormat/>
    <w:rsid w:val="00A64CF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4CFA"/>
    <w:rPr>
      <w:i/>
      <w:iCs/>
      <w:color w:val="0F4761" w:themeColor="accent1" w:themeShade="BF"/>
    </w:rPr>
  </w:style>
  <w:style w:type="character" w:styleId="IntenseReference">
    <w:name w:val="Intense Reference"/>
    <w:basedOn w:val="DefaultParagraphFont"/>
    <w:uiPriority w:val="32"/>
    <w:qFormat/>
    <w:rsid w:val="00A64CF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7472</TotalTime>
  <Pages>10</Pages>
  <Words>3177</Words>
  <Characters>21003</Characters>
  <Application>Microsoft Office Word</Application>
  <DocSecurity>0</DocSecurity>
  <Lines>304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junaid hussain</dc:creator>
  <cp:keywords/>
  <dc:description/>
  <cp:lastModifiedBy>junaid hussain</cp:lastModifiedBy>
  <cp:revision>722</cp:revision>
  <dcterms:created xsi:type="dcterms:W3CDTF">2026-03-24T13:03:00Z</dcterms:created>
  <dcterms:modified xsi:type="dcterms:W3CDTF">2026-03-31T11:20:00Z</dcterms:modified>
</cp:coreProperties>
</file>