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svg" ContentType="image/svg+xml"/>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4D0E8A" w:rsidRDefault="004D0E8A" w14:paraId="6D9FA101"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4D0E8A" w14:paraId="1FF08EAA"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4D0E8A" w14:paraId="6A9DC76D"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4D0E8A" w14:paraId="41F89F3A"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4D0E8A" w14:paraId="7A014CDB"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4D0E8A" w14:paraId="1EEE7721"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4D0E8A" w14:paraId="3D5CF359"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4D0E8A" w14:paraId="31F06650"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BA3738" w14:paraId="6E91E1C1" w14:textId="77777777">
      <w:pPr>
        <w:jc w:val="center"/>
        <w:spacing w:after="0" w:line="360" w:lineRule="auto"/>
        <w:rPr>
          <w:b/>
          <w:rFonts w:ascii="Times New Roman" w:cs="Times New Roman" w:eastAsia="Times New Roman" w:hAnsi="Times New Roman"/>
          <w:sz w:val="24"/>
          <w:szCs w:val="24"/>
        </w:rPr>
      </w:pPr>
      <w:r>
        <w:rPr>
          <w:b/>
          <w:rFonts w:ascii="Times New Roman" w:cs="Times New Roman" w:eastAsia="Times New Roman" w:hAnsi="Times New Roman"/>
          <w:sz w:val="24"/>
          <w:szCs w:val="24"/>
        </w:rPr>
        <w:t>Marketing plan written for</w:t>
      </w:r>
    </w:p>
    <w:p w:rsidR="004D0E8A" w:rsidRDefault="004D0E8A" w14:paraId="6D8E8905" w14:textId="77777777">
      <w:pPr>
        <w:jc w:val="center"/>
        <w:spacing w:after="0" w:line="360" w:lineRule="auto"/>
        <w:rPr>
          <w:b/>
          <w:rFonts w:ascii="Times New Roman" w:cs="Times New Roman" w:eastAsia="Times New Roman" w:hAnsi="Times New Roman"/>
          <w:sz w:val="24"/>
          <w:szCs w:val="24"/>
        </w:rPr>
      </w:pPr>
    </w:p>
    <w:p w:rsidR="004D0E8A" w:rsidRDefault="00BA3738" w14:paraId="102B71D7" w14:textId="77777777">
      <w:pPr>
        <w:jc w:val="center"/>
        <w:spacing w:after="0" w:line="360" w:lineRule="auto"/>
        <w:rPr>
          <w:b/>
          <w:rFonts w:ascii="Times New Roman" w:cs="Times New Roman" w:eastAsia="Times New Roman" w:hAnsi="Times New Roman"/>
          <w:sz w:val="24"/>
          <w:szCs w:val="24"/>
        </w:rPr>
      </w:pPr>
      <w:r>
        <w:rPr>
          <w:b/>
          <w:rFonts w:ascii="Times New Roman" w:cs="Times New Roman" w:eastAsia="Times New Roman" w:hAnsi="Times New Roman"/>
          <w:sz w:val="24"/>
          <w:szCs w:val="24"/>
        </w:rPr>
        <w:t xml:space="preserve">(Hotel Premier </w:t>
      </w:r>
      <w:proofErr w:type="gramStart"/>
      <w:r>
        <w:rPr>
          <w:b/>
          <w:rFonts w:ascii="Times New Roman" w:cs="Times New Roman" w:eastAsia="Times New Roman" w:hAnsi="Times New Roman"/>
          <w:sz w:val="24"/>
          <w:szCs w:val="24"/>
        </w:rPr>
        <w:t>Inn)</w:t>
      </w:r>
      <w:proofErr w:type="gramEnd"/>
    </w:p>
    <w:p w:rsidR="004D0E8A" w:rsidRDefault="004D0E8A" w14:paraId="6DBB03AB" w14:textId="77777777">
      <w:pPr>
        <w:jc w:val="center"/>
        <w:spacing w:after="0" w:line="360" w:lineRule="auto"/>
        <w:rPr>
          <w:b/>
          <w:rFonts w:ascii="Times New Roman" w:cs="Times New Roman" w:eastAsia="Times New Roman" w:hAnsi="Times New Roman"/>
          <w:sz w:val="24"/>
          <w:szCs w:val="24"/>
        </w:rPr>
      </w:pPr>
    </w:p>
    <w:p w:rsidR="004D0E8A" w:rsidRDefault="00BA3738" w14:paraId="3A88AAA9" w14:textId="77777777">
      <w:pPr>
        <w:jc w:val="center"/>
        <w:spacing w:after="0" w:line="360" w:lineRule="auto"/>
        <w:rPr>
          <w:b/>
          <w:rFonts w:ascii="Times New Roman" w:cs="Times New Roman" w:eastAsia="Times New Roman" w:hAnsi="Times New Roman"/>
          <w:sz w:val="24"/>
          <w:szCs w:val="24"/>
        </w:rPr>
      </w:pPr>
      <w:r>
        <w:rPr>
          <w:b/>
          <w:rFonts w:ascii="Times New Roman" w:cs="Times New Roman" w:eastAsia="Times New Roman" w:hAnsi="Times New Roman"/>
          <w:sz w:val="24"/>
          <w:szCs w:val="24"/>
        </w:rPr>
        <w:t>Student Name</w:t>
      </w:r>
    </w:p>
    <w:p w:rsidR="004D0E8A" w:rsidRDefault="004D0E8A" w14:paraId="2807F2D5" w14:textId="77777777">
      <w:pPr>
        <w:jc w:val="center"/>
        <w:spacing w:after="0" w:line="360" w:lineRule="auto"/>
        <w:rPr>
          <w:b/>
          <w:rFonts w:ascii="Times New Roman" w:cs="Times New Roman" w:eastAsia="Times New Roman" w:hAnsi="Times New Roman"/>
          <w:sz w:val="24"/>
          <w:szCs w:val="24"/>
        </w:rPr>
      </w:pPr>
    </w:p>
    <w:p w:rsidR="004D0E8A" w:rsidRDefault="00BA3738" w14:paraId="53FB9C43" w14:textId="77777777">
      <w:pPr>
        <w:jc w:val="center"/>
        <w:spacing w:after="0" w:line="360" w:lineRule="auto"/>
        <w:rPr>
          <w:b/>
          <w:rFonts w:ascii="Times New Roman" w:cs="Times New Roman" w:eastAsia="Times New Roman" w:hAnsi="Times New Roman"/>
          <w:sz w:val="24"/>
          <w:szCs w:val="24"/>
        </w:rPr>
      </w:pPr>
      <w:r>
        <w:rPr>
          <w:b/>
          <w:rFonts w:ascii="Times New Roman"/>
          <w:sz w:val="24"/>
        </w:rPr>
        <w:t>Constantin Alin Nanu</w:t>
      </w:r>
    </w:p>
    <w:p w:rsidR="004D0E8A" w:rsidRDefault="004D0E8A" w14:paraId="76A689BB" w14:textId="77777777">
      <w:pPr>
        <w:jc w:val="center"/>
        <w:spacing w:after="0" w:line="360" w:lineRule="auto"/>
        <w:rPr>
          <w:b/>
          <w:rFonts w:ascii="Times New Roman" w:cs="Times New Roman" w:eastAsia="Times New Roman" w:hAnsi="Times New Roman"/>
          <w:sz w:val="24"/>
          <w:szCs w:val="24"/>
        </w:rPr>
      </w:pPr>
    </w:p>
    <w:p w:rsidR="004D0E8A" w:rsidRDefault="004D0E8A" w14:paraId="6DFED181" w14:textId="77777777">
      <w:pPr>
        <w:jc w:val="center"/>
        <w:spacing w:after="0" w:line="360" w:lineRule="auto"/>
        <w:rPr>
          <w:b/>
          <w:rFonts w:ascii="Times New Roman" w:cs="Times New Roman" w:eastAsia="Times New Roman" w:hAnsi="Times New Roman"/>
          <w:sz w:val="24"/>
          <w:szCs w:val="24"/>
        </w:rPr>
      </w:pPr>
    </w:p>
    <w:p w:rsidR="004D0E8A" w:rsidRDefault="00BA3738" w14:paraId="63B82464" w14:textId="77777777">
      <w:pPr>
        <w:jc w:val="center"/>
        <w:spacing w:after="0" w:line="360" w:lineRule="auto"/>
        <w:rPr>
          <w:b/>
          <w:rFonts w:ascii="Times New Roman" w:cs="Times New Roman" w:eastAsia="Times New Roman" w:hAnsi="Times New Roman"/>
          <w:sz w:val="24"/>
          <w:szCs w:val="24"/>
        </w:rPr>
      </w:pPr>
      <w:r>
        <w:rPr>
          <w:b/>
          <w:rFonts w:ascii="Times New Roman" w:cs="Times New Roman" w:eastAsia="Times New Roman" w:hAnsi="Times New Roman"/>
          <w:sz w:val="24"/>
          <w:szCs w:val="24"/>
        </w:rPr>
        <w:t>Student ID number</w:t>
      </w:r>
    </w:p>
    <w:p w:rsidR="004D0E8A" w:rsidRDefault="00BA3738" w14:paraId="2A590B23" w14:textId="77777777">
      <w:pPr>
        <w:jc w:val="center"/>
        <w:spacing w:after="0" w:line="360" w:lineRule="auto"/>
        <w:rPr>
          <w:b/>
          <w:rFonts w:ascii="Times New Roman" w:cs="Times New Roman" w:eastAsia="Times New Roman" w:hAnsi="Times New Roman"/>
          <w:sz w:val="24"/>
          <w:szCs w:val="24"/>
        </w:rPr>
      </w:pPr>
      <w:r>
        <w:rPr>
          <w:b/>
          <w:rFonts w:ascii="Times New Roman"/>
          <w:sz w:val="24"/>
        </w:rPr>
        <w:t>2206483</w:t>
      </w:r>
    </w:p>
    <w:p w:rsidR="004D0E8A" w:rsidRDefault="004D0E8A" w14:paraId="350D0C64" w14:textId="77777777">
      <w:pPr>
        <w:jc w:val="center"/>
        <w:spacing w:after="0" w:line="360" w:lineRule="auto"/>
        <w:rPr>
          <w:b/>
          <w:rFonts w:ascii="Times New Roman" w:cs="Times New Roman" w:eastAsia="Times New Roman" w:hAnsi="Times New Roman"/>
          <w:sz w:val="24"/>
          <w:szCs w:val="24"/>
        </w:rPr>
      </w:pPr>
    </w:p>
    <w:p w:rsidR="004D0E8A" w:rsidRDefault="004D0E8A" w14:paraId="50A12787" w14:textId="77777777">
      <w:pPr>
        <w:jc w:val="center"/>
        <w:spacing w:after="0" w:line="360" w:lineRule="auto"/>
        <w:rPr>
          <w:b/>
          <w:rFonts w:ascii="Times New Roman" w:cs="Times New Roman" w:eastAsia="Times New Roman" w:hAnsi="Times New Roman"/>
          <w:sz w:val="24"/>
          <w:szCs w:val="24"/>
        </w:rPr>
      </w:pPr>
    </w:p>
    <w:p w:rsidR="004D0E8A" w:rsidRDefault="004D0E8A" w14:paraId="51763FA8" w14:textId="77777777">
      <w:pPr>
        <w:jc w:val="center"/>
        <w:spacing w:after="0" w:line="360" w:lineRule="auto"/>
        <w:rPr>
          <w:b/>
          <w:rFonts w:ascii="Times New Roman" w:cs="Times New Roman" w:eastAsia="Times New Roman" w:hAnsi="Times New Roman"/>
          <w:sz w:val="24"/>
          <w:szCs w:val="24"/>
        </w:rPr>
      </w:pPr>
    </w:p>
    <w:p w:rsidR="004D0E8A" w:rsidRDefault="004D0E8A" w14:paraId="4074F329" w14:textId="77777777">
      <w:pPr>
        <w:jc w:val="center"/>
        <w:spacing w:after="0" w:line="360" w:lineRule="auto"/>
        <w:rPr>
          <w:b/>
          <w:rFonts w:ascii="Times New Roman" w:cs="Times New Roman" w:eastAsia="Times New Roman" w:hAnsi="Times New Roman"/>
          <w:sz w:val="24"/>
          <w:szCs w:val="24"/>
        </w:rPr>
      </w:pPr>
    </w:p>
    <w:p w:rsidR="004D0E8A" w:rsidRDefault="00BA3738" w14:paraId="61A151A5" w14:textId="77777777">
      <w:pPr>
        <w:jc w:val="center"/>
        <w:spacing w:after="0" w:line="360" w:lineRule="auto"/>
        <w:rPr>
          <w:b/>
          <w:rFonts w:ascii="Times New Roman" w:cs="Times New Roman" w:eastAsia="Times New Roman" w:hAnsi="Times New Roman"/>
          <w:sz w:val="24"/>
          <w:szCs w:val="24"/>
        </w:rPr>
      </w:pPr>
      <w:r>
        <w:rPr>
          <w:b/>
          <w:rFonts w:ascii="Times New Roman" w:cs="Times New Roman" w:eastAsia="Times New Roman" w:hAnsi="Times New Roman"/>
          <w:sz w:val="24"/>
          <w:szCs w:val="24"/>
        </w:rPr>
        <w:t>Marketing Essentials BMIH4005</w:t>
      </w:r>
    </w:p>
    <w:p w:rsidR="004D0E8A" w:rsidRDefault="004D0E8A" w14:paraId="04C61A69" w14:textId="77777777">
      <w:pPr>
        <w:jc w:val="center"/>
        <w:spacing w:after="0" w:line="360" w:lineRule="auto"/>
        <w:rPr>
          <w:b/>
          <w:rFonts w:ascii="Times New Roman" w:cs="Times New Roman" w:eastAsia="Times New Roman" w:hAnsi="Times New Roman"/>
          <w:sz w:val="24"/>
          <w:szCs w:val="24"/>
        </w:rPr>
      </w:pPr>
    </w:p>
    <w:p w:rsidR="004D0E8A" w:rsidRDefault="004D0E8A" w14:paraId="3EEFDE19" w14:textId="77777777">
      <w:pPr>
        <w:jc w:val="center"/>
        <w:spacing w:after="0" w:line="360" w:lineRule="auto"/>
        <w:rPr>
          <w:b/>
          <w:rFonts w:ascii="Times New Roman" w:cs="Times New Roman" w:eastAsia="Times New Roman" w:hAnsi="Times New Roman"/>
          <w:sz w:val="24"/>
          <w:szCs w:val="24"/>
        </w:rPr>
      </w:pPr>
    </w:p>
    <w:p w:rsidR="004D0E8A" w:rsidRDefault="00BA3738" w14:paraId="13284884" w14:textId="77777777">
      <w:pPr>
        <w:jc w:val="center"/>
        <w:spacing w:after="0" w:line="360" w:lineRule="auto"/>
        <w:rPr>
          <w:b/>
          <w:rFonts w:ascii="Times New Roman" w:cs="Times New Roman" w:eastAsia="Times New Roman" w:hAnsi="Times New Roman"/>
          <w:sz w:val="24"/>
          <w:szCs w:val="24"/>
        </w:rPr>
      </w:pPr>
      <w:r>
        <w:rPr>
          <w:b/>
          <w:rFonts w:ascii="Times New Roman" w:cs="Times New Roman" w:eastAsia="Times New Roman" w:hAnsi="Times New Roman"/>
          <w:sz w:val="24"/>
          <w:szCs w:val="24"/>
        </w:rPr>
        <w:t>Lecturer</w:t>
      </w:r>
    </w:p>
    <w:p w:rsidR="004D0E8A" w:rsidRDefault="004D0E8A" w14:paraId="0B72A4DB" w14:textId="77777777">
      <w:pPr>
        <w:jc w:val="center"/>
        <w:spacing w:after="0" w:line="360" w:lineRule="auto"/>
        <w:rPr>
          <w:b/>
          <w:rFonts w:ascii="Times New Roman" w:cs="Times New Roman" w:eastAsia="Times New Roman" w:hAnsi="Times New Roman"/>
          <w:sz w:val="24"/>
          <w:szCs w:val="24"/>
        </w:rPr>
      </w:pPr>
    </w:p>
    <w:p w:rsidR="004D0E8A" w:rsidRDefault="00BA3738" w14:paraId="482B222D" w14:textId="77777777">
      <w:pPr>
        <w:jc w:val="center"/>
        <w:spacing w:after="0" w:line="360" w:lineRule="auto"/>
        <w:rPr>
          <w:b/>
          <w:rFonts w:ascii="Times New Roman" w:cs="Times New Roman" w:eastAsia="Times New Roman" w:hAnsi="Times New Roman"/>
          <w:sz w:val="24"/>
          <w:szCs w:val="24"/>
        </w:rPr>
      </w:pPr>
      <w:r>
        <w:rPr>
          <w:b/>
          <w:rFonts w:ascii="Times New Roman"/>
          <w:sz w:val="24"/>
        </w:rPr>
        <w:t>Christopher Wilkin</w:t>
      </w:r>
    </w:p>
    <w:p w:rsidR="004D0E8A" w:rsidRDefault="004D0E8A" w14:paraId="39CAF02A" w14:textId="77777777">
      <w:pPr>
        <w:jc w:val="both"/>
        <w:spacing w:after="0" w:line="360" w:lineRule="auto"/>
        <w:rPr>
          <w:b/>
          <w:rFonts w:ascii="Times New Roman" w:cs="Times New Roman" w:eastAsia="Times New Roman" w:hAnsi="Times New Roman"/>
          <w:sz w:val="24"/>
          <w:szCs w:val="24"/>
        </w:rPr>
      </w:pPr>
    </w:p>
    <w:p w:rsidR="004D0E8A" w:rsidRDefault="004D0E8A" w14:paraId="396C509A" w14:textId="77777777">
      <w:pPr>
        <w:jc w:val="both"/>
        <w:spacing w:after="0" w:line="360" w:lineRule="auto"/>
        <w:rPr>
          <w:b/>
          <w:rFonts w:ascii="Times New Roman" w:cs="Times New Roman" w:eastAsia="Times New Roman" w:hAnsi="Times New Roman"/>
          <w:sz w:val="24"/>
          <w:szCs w:val="24"/>
        </w:rPr>
      </w:pPr>
    </w:p>
    <w:p w:rsidR="004D0E8A" w:rsidRDefault="004D0E8A" w14:paraId="0B5CF984" w14:textId="77777777">
      <w:pPr>
        <w:jc w:val="both"/>
        <w:spacing w:after="0" w:line="360" w:lineRule="auto"/>
        <w:rPr>
          <w:b/>
          <w:rFonts w:ascii="Times New Roman" w:cs="Times New Roman" w:eastAsia="Times New Roman" w:hAnsi="Times New Roman"/>
          <w:sz w:val="24"/>
          <w:szCs w:val="24"/>
        </w:rPr>
      </w:pPr>
    </w:p>
    <w:p w:rsidR="004D0E8A" w:rsidRDefault="004D0E8A" w14:paraId="08DD0111" w14:textId="77777777">
      <w:pPr>
        <w:jc w:val="both"/>
        <w:spacing w:after="0" w:line="360" w:lineRule="auto"/>
        <w:rPr>
          <w:b/>
          <w:rFonts w:ascii="Times New Roman" w:cs="Times New Roman" w:eastAsia="Times New Roman" w:hAnsi="Times New Roman"/>
          <w:sz w:val="24"/>
          <w:szCs w:val="24"/>
        </w:rPr>
      </w:pPr>
    </w:p>
    <w:p w:rsidR="004D0E8A" w:rsidRDefault="004D0E8A" w14:paraId="217EA0ED" w14:textId="77777777">
      <w:pPr>
        <w:jc w:val="both"/>
        <w:spacing w:after="0" w:line="360" w:lineRule="auto"/>
        <w:rPr>
          <w:b/>
          <w:rFonts w:ascii="Times New Roman" w:cs="Times New Roman" w:eastAsia="Times New Roman" w:hAnsi="Times New Roman"/>
          <w:sz w:val="24"/>
          <w:szCs w:val="24"/>
        </w:rPr>
      </w:pPr>
    </w:p>
    <w:sdt>
      <w:sdtPr>
        <w:rPr>
          <w:rFonts w:ascii="Calibri" w:eastAsia="Calibri" w:hAnsi="Calibri" w:cs="Calibri"/>
          <w:b w:val="0"/>
          <w:bCs w:val="0"/>
          <w:color w:val="auto"/>
          <w:sz w:val="22"/>
          <w:szCs w:val="22"/>
          <w:lang w:val="en-GB"/>
        </w:rPr>
        <w:id w:val="691878519"/>
        <w:docPartObj>
          <w:docPartGallery w:val="Table of Contents"/>
          <w:docPartUnique/>
        </w:docPartObj>
      </w:sdtPr>
      <w:sdtContent>
        <w:p w:rsidR="00577F72" w:rsidRDefault="00577F72" w14:paraId="11F05CF9" w14:textId="77777777" w:rsidP="00577F72" w:rsidRPr="00577F72">
          <w:pPr>
            <w:pStyle w:val="TOCHeading"/>
            <w:jc w:val="center"/>
            <w:rPr>
              <w:rFonts w:ascii="Times New Roman" w:cs="Times New Roman" w:hAnsi="Times New Roman"/>
              <w:sz w:val="24"/>
              <w:szCs w:val="24"/>
            </w:rPr>
          </w:pPr>
          <w:r w:rsidRPr="00577F72">
            <w:rPr>
              <w:color w:val="auto"/>
              <w:rFonts w:ascii="Times New Roman" w:cs="Times New Roman" w:hAnsi="Times New Roman"/>
              <w:sz w:val="24"/>
              <w:szCs w:val="24"/>
            </w:rPr>
            <w:t>Table of Contents</w:t>
          </w:r>
        </w:p>
        <w:p w:rsidR="00577F72" w:rsidRDefault="0002697B" w14:paraId="4D2B6AC3" w14:textId="77777777" w:rsidRPr="00577F72">
          <w:pPr>
            <w:pStyle w:val="TOC1"/>
            <w:tabs>
              <w:tab w:val="right" w:leader="dot" w:pos="9016"/>
            </w:tabs>
            <w:rPr>
              <w:noProof/>
              <w:lang w:val="en-US"/>
              <w:rFonts w:ascii="Times New Roman" w:cs="Times New Roman" w:hAnsi="Times New Roman" w:eastAsiaTheme="minorEastAsia"/>
              <w:sz w:val="24"/>
              <w:szCs w:val="24"/>
            </w:rPr>
          </w:pPr>
          <w:r w:rsidRPr="00577F72">
            <w:rPr>
              <w:rFonts w:ascii="Times New Roman" w:cs="Times New Roman" w:hAnsi="Times New Roman"/>
              <w:sz w:val="24"/>
              <w:szCs w:val="24"/>
            </w:rPr>
            <w:fldChar w:fldCharType="begin"/>
          </w:r>
          <w:r w:rsidR="00577F72" w:rsidRPr="00577F72">
            <w:rPr>
              <w:rFonts w:ascii="Times New Roman" w:cs="Times New Roman" w:hAnsi="Times New Roman"/>
              <w:sz w:val="24"/>
              <w:szCs w:val="24"/>
            </w:rPr>
            <w:instrText xml:space="preserve"> TOC \o "1-3" \h \z \u </w:instrText>
          </w:r>
          <w:r w:rsidRPr="00577F72">
            <w:rPr>
              <w:rFonts w:ascii="Times New Roman" w:cs="Times New Roman" w:hAnsi="Times New Roman"/>
              <w:sz w:val="24"/>
              <w:szCs w:val="24"/>
            </w:rPr>
            <w:fldChar w:fldCharType="separate"/>
          </w:r>
          <w:hyperlink w:anchor="_Toc120102200" w:history="1">
            <w:r w:rsidR="00577F72" w:rsidRPr="00577F72">
              <w:rPr>
                <w:noProof/>
                <w:rStyle w:val="Hyperlink"/>
                <w:rFonts w:ascii="Times New Roman" w:cs="Times New Roman" w:hAnsi="Times New Roman"/>
                <w:sz w:val="24"/>
                <w:szCs w:val="24"/>
              </w:rPr>
              <w:t>Introduction</w:t>
            </w:r>
            <w:r w:rsidR="00577F72" w:rsidRPr="00577F72">
              <w:rPr>
                <w:noProof/>
                <w:webHidden/>
                <w:rFonts w:ascii="Times New Roman" w:cs="Times New Roman" w:hAnsi="Times New Roman"/>
                <w:sz w:val="24"/>
                <w:szCs w:val="24"/>
              </w:rPr>
              <w:tab/>
            </w:r>
            <w:r w:rsidRPr="00577F72">
              <w:rPr>
                <w:noProof/>
                <w:webHidden/>
                <w:rFonts w:ascii="Times New Roman" w:cs="Times New Roman" w:hAnsi="Times New Roman"/>
                <w:sz w:val="24"/>
                <w:szCs w:val="24"/>
              </w:rPr>
              <w:fldChar w:fldCharType="begin"/>
            </w:r>
            <w:r w:rsidR="00577F72" w:rsidRPr="00577F72">
              <w:rPr>
                <w:noProof/>
                <w:webHidden/>
                <w:rFonts w:ascii="Times New Roman" w:cs="Times New Roman" w:hAnsi="Times New Roman"/>
                <w:sz w:val="24"/>
                <w:szCs w:val="24"/>
              </w:rPr>
              <w:instrText xml:space="preserve"> PAGEREF _Toc120102200 \h </w:instrText>
            </w:r>
            <w:r w:rsidRPr="00577F72">
              <w:rPr>
                <w:noProof/>
                <w:webHidden/>
                <w:rFonts w:ascii="Times New Roman" w:cs="Times New Roman" w:hAnsi="Times New Roman"/>
                <w:sz w:val="24"/>
                <w:szCs w:val="24"/>
              </w:rPr>
            </w:r>
            <w:r w:rsidRPr="00577F72">
              <w:rPr>
                <w:noProof/>
                <w:webHidden/>
                <w:rFonts w:ascii="Times New Roman" w:cs="Times New Roman" w:hAnsi="Times New Roman"/>
                <w:sz w:val="24"/>
                <w:szCs w:val="24"/>
              </w:rPr>
              <w:fldChar w:fldCharType="separate"/>
            </w:r>
            <w:r w:rsidR="00577F72" w:rsidRPr="00577F72">
              <w:rPr>
                <w:noProof/>
                <w:webHidden/>
                <w:rFonts w:ascii="Times New Roman" w:cs="Times New Roman" w:hAnsi="Times New Roman"/>
                <w:sz w:val="24"/>
                <w:szCs w:val="24"/>
              </w:rPr>
              <w:t>3</w:t>
            </w:r>
            <w:r w:rsidRPr="00577F72">
              <w:rPr>
                <w:noProof/>
                <w:webHidden/>
                <w:rFonts w:ascii="Times New Roman" w:cs="Times New Roman" w:hAnsi="Times New Roman"/>
                <w:sz w:val="24"/>
                <w:szCs w:val="24"/>
              </w:rPr>
              <w:fldChar w:fldCharType="end"/>
            </w:r>
          </w:hyperlink>
        </w:p>
        <w:p w:rsidR="00577F72" w:rsidRDefault="00000000" w14:paraId="15AB9E6C" w14:textId="77777777" w:rsidRPr="00577F72">
          <w:pPr>
            <w:pStyle w:val="TOC1"/>
            <w:tabs>
              <w:tab w:val="right" w:leader="dot" w:pos="9016"/>
            </w:tabs>
            <w:rPr>
              <w:noProof/>
              <w:lang w:val="en-US"/>
              <w:rFonts w:ascii="Times New Roman" w:cs="Times New Roman" w:hAnsi="Times New Roman" w:eastAsiaTheme="minorEastAsia"/>
              <w:sz w:val="24"/>
              <w:szCs w:val="24"/>
            </w:rPr>
          </w:pPr>
          <w:hyperlink w:anchor="_Toc120102201" w:history="1">
            <w:r w:rsidR="00577F72" w:rsidRPr="00577F72">
              <w:rPr>
                <w:noProof/>
                <w:rStyle w:val="Hyperlink"/>
                <w:rFonts w:ascii="Times New Roman" w:cs="Times New Roman" w:hAnsi="Times New Roman"/>
                <w:sz w:val="24"/>
                <w:szCs w:val="24"/>
              </w:rPr>
              <w:t>Situation Analysis</w:t>
            </w:r>
            <w:r w:rsidR="00577F72" w:rsidRPr="00577F72">
              <w:rPr>
                <w:noProof/>
                <w:webHidden/>
                <w:rFonts w:ascii="Times New Roman" w:cs="Times New Roman" w:hAnsi="Times New Roman"/>
                <w:sz w:val="24"/>
                <w:szCs w:val="24"/>
              </w:rPr>
              <w:tab/>
            </w:r>
            <w:r w:rsidR="0002697B" w:rsidRPr="00577F72">
              <w:rPr>
                <w:noProof/>
                <w:webHidden/>
                <w:rFonts w:ascii="Times New Roman" w:cs="Times New Roman" w:hAnsi="Times New Roman"/>
                <w:sz w:val="24"/>
                <w:szCs w:val="24"/>
              </w:rPr>
              <w:fldChar w:fldCharType="begin"/>
            </w:r>
            <w:r w:rsidR="00577F72" w:rsidRPr="00577F72">
              <w:rPr>
                <w:noProof/>
                <w:webHidden/>
                <w:rFonts w:ascii="Times New Roman" w:cs="Times New Roman" w:hAnsi="Times New Roman"/>
                <w:sz w:val="24"/>
                <w:szCs w:val="24"/>
              </w:rPr>
              <w:instrText xml:space="preserve"> PAGEREF _Toc120102201 \h </w:instrText>
            </w:r>
            <w:r w:rsidR="0002697B" w:rsidRPr="00577F72">
              <w:rPr>
                <w:noProof/>
                <w:webHidden/>
                <w:rFonts w:ascii="Times New Roman" w:cs="Times New Roman" w:hAnsi="Times New Roman"/>
                <w:sz w:val="24"/>
                <w:szCs w:val="24"/>
              </w:rPr>
            </w:r>
            <w:r w:rsidR="0002697B" w:rsidRPr="00577F72">
              <w:rPr>
                <w:noProof/>
                <w:webHidden/>
                <w:rFonts w:ascii="Times New Roman" w:cs="Times New Roman" w:hAnsi="Times New Roman"/>
                <w:sz w:val="24"/>
                <w:szCs w:val="24"/>
              </w:rPr>
              <w:fldChar w:fldCharType="separate"/>
            </w:r>
            <w:r w:rsidR="00577F72" w:rsidRPr="00577F72">
              <w:rPr>
                <w:noProof/>
                <w:webHidden/>
                <w:rFonts w:ascii="Times New Roman" w:cs="Times New Roman" w:hAnsi="Times New Roman"/>
                <w:sz w:val="24"/>
                <w:szCs w:val="24"/>
              </w:rPr>
              <w:t>4</w:t>
            </w:r>
            <w:r w:rsidR="0002697B" w:rsidRPr="00577F72">
              <w:rPr>
                <w:noProof/>
                <w:webHidden/>
                <w:rFonts w:ascii="Times New Roman" w:cs="Times New Roman" w:hAnsi="Times New Roman"/>
                <w:sz w:val="24"/>
                <w:szCs w:val="24"/>
              </w:rPr>
              <w:fldChar w:fldCharType="end"/>
            </w:r>
          </w:hyperlink>
        </w:p>
        <w:p w:rsidR="00577F72" w:rsidRDefault="00000000" w14:paraId="73E95811" w14:textId="77777777" w:rsidRPr="00577F72">
          <w:pPr>
            <w:pStyle w:val="TOC1"/>
            <w:tabs>
              <w:tab w:val="right" w:leader="dot" w:pos="9016"/>
            </w:tabs>
            <w:rPr>
              <w:noProof/>
              <w:lang w:val="en-US"/>
              <w:rFonts w:ascii="Times New Roman" w:cs="Times New Roman" w:hAnsi="Times New Roman" w:eastAsiaTheme="minorEastAsia"/>
              <w:sz w:val="24"/>
              <w:szCs w:val="24"/>
            </w:rPr>
          </w:pPr>
          <w:hyperlink w:anchor="_Toc120102202" w:history="1">
            <w:r w:rsidR="00577F72" w:rsidRPr="00577F72">
              <w:rPr>
                <w:noProof/>
                <w:rStyle w:val="Hyperlink"/>
                <w:rFonts w:ascii="Times New Roman" w:cs="Times New Roman" w:hAnsi="Times New Roman"/>
                <w:sz w:val="24"/>
                <w:szCs w:val="24"/>
              </w:rPr>
              <w:t>Objectives</w:t>
            </w:r>
            <w:r w:rsidR="00577F72" w:rsidRPr="00577F72">
              <w:rPr>
                <w:noProof/>
                <w:webHidden/>
                <w:rFonts w:ascii="Times New Roman" w:cs="Times New Roman" w:hAnsi="Times New Roman"/>
                <w:sz w:val="24"/>
                <w:szCs w:val="24"/>
              </w:rPr>
              <w:tab/>
            </w:r>
            <w:r w:rsidR="0002697B" w:rsidRPr="00577F72">
              <w:rPr>
                <w:noProof/>
                <w:webHidden/>
                <w:rFonts w:ascii="Times New Roman" w:cs="Times New Roman" w:hAnsi="Times New Roman"/>
                <w:sz w:val="24"/>
                <w:szCs w:val="24"/>
              </w:rPr>
              <w:fldChar w:fldCharType="begin"/>
            </w:r>
            <w:r w:rsidR="00577F72" w:rsidRPr="00577F72">
              <w:rPr>
                <w:noProof/>
                <w:webHidden/>
                <w:rFonts w:ascii="Times New Roman" w:cs="Times New Roman" w:hAnsi="Times New Roman"/>
                <w:sz w:val="24"/>
                <w:szCs w:val="24"/>
              </w:rPr>
              <w:instrText xml:space="preserve"> PAGEREF _Toc120102202 \h </w:instrText>
            </w:r>
            <w:r w:rsidR="0002697B" w:rsidRPr="00577F72">
              <w:rPr>
                <w:noProof/>
                <w:webHidden/>
                <w:rFonts w:ascii="Times New Roman" w:cs="Times New Roman" w:hAnsi="Times New Roman"/>
                <w:sz w:val="24"/>
                <w:szCs w:val="24"/>
              </w:rPr>
            </w:r>
            <w:r w:rsidR="0002697B" w:rsidRPr="00577F72">
              <w:rPr>
                <w:noProof/>
                <w:webHidden/>
                <w:rFonts w:ascii="Times New Roman" w:cs="Times New Roman" w:hAnsi="Times New Roman"/>
                <w:sz w:val="24"/>
                <w:szCs w:val="24"/>
              </w:rPr>
              <w:fldChar w:fldCharType="separate"/>
            </w:r>
            <w:r w:rsidR="00577F72" w:rsidRPr="00577F72">
              <w:rPr>
                <w:noProof/>
                <w:webHidden/>
                <w:rFonts w:ascii="Times New Roman" w:cs="Times New Roman" w:hAnsi="Times New Roman"/>
                <w:sz w:val="24"/>
                <w:szCs w:val="24"/>
              </w:rPr>
              <w:t>6</w:t>
            </w:r>
            <w:r w:rsidR="0002697B" w:rsidRPr="00577F72">
              <w:rPr>
                <w:noProof/>
                <w:webHidden/>
                <w:rFonts w:ascii="Times New Roman" w:cs="Times New Roman" w:hAnsi="Times New Roman"/>
                <w:sz w:val="24"/>
                <w:szCs w:val="24"/>
              </w:rPr>
              <w:fldChar w:fldCharType="end"/>
            </w:r>
          </w:hyperlink>
        </w:p>
        <w:p w:rsidR="00577F72" w:rsidRDefault="00000000" w14:paraId="59E48547" w14:textId="77777777" w:rsidRPr="00577F72">
          <w:pPr>
            <w:pStyle w:val="TOC1"/>
            <w:tabs>
              <w:tab w:val="right" w:leader="dot" w:pos="9016"/>
            </w:tabs>
            <w:rPr>
              <w:noProof/>
              <w:lang w:val="en-US"/>
              <w:rFonts w:ascii="Times New Roman" w:cs="Times New Roman" w:hAnsi="Times New Roman" w:eastAsiaTheme="minorEastAsia"/>
              <w:sz w:val="24"/>
              <w:szCs w:val="24"/>
            </w:rPr>
          </w:pPr>
          <w:hyperlink w:anchor="_Toc120102203" w:history="1">
            <w:r w:rsidR="00577F72" w:rsidRPr="00577F72">
              <w:rPr>
                <w:noProof/>
                <w:rStyle w:val="Hyperlink"/>
                <w:rFonts w:ascii="Times New Roman" w:cs="Times New Roman" w:hAnsi="Times New Roman"/>
                <w:sz w:val="24"/>
                <w:szCs w:val="24"/>
              </w:rPr>
              <w:t>Strategy</w:t>
            </w:r>
            <w:r w:rsidR="00577F72" w:rsidRPr="00577F72">
              <w:rPr>
                <w:noProof/>
                <w:webHidden/>
                <w:rFonts w:ascii="Times New Roman" w:cs="Times New Roman" w:hAnsi="Times New Roman"/>
                <w:sz w:val="24"/>
                <w:szCs w:val="24"/>
              </w:rPr>
              <w:tab/>
            </w:r>
            <w:r w:rsidR="0002697B" w:rsidRPr="00577F72">
              <w:rPr>
                <w:noProof/>
                <w:webHidden/>
                <w:rFonts w:ascii="Times New Roman" w:cs="Times New Roman" w:hAnsi="Times New Roman"/>
                <w:sz w:val="24"/>
                <w:szCs w:val="24"/>
              </w:rPr>
              <w:fldChar w:fldCharType="begin"/>
            </w:r>
            <w:r w:rsidR="00577F72" w:rsidRPr="00577F72">
              <w:rPr>
                <w:noProof/>
                <w:webHidden/>
                <w:rFonts w:ascii="Times New Roman" w:cs="Times New Roman" w:hAnsi="Times New Roman"/>
                <w:sz w:val="24"/>
                <w:szCs w:val="24"/>
              </w:rPr>
              <w:instrText xml:space="preserve"> PAGEREF _Toc120102203 \h </w:instrText>
            </w:r>
            <w:r w:rsidR="0002697B" w:rsidRPr="00577F72">
              <w:rPr>
                <w:noProof/>
                <w:webHidden/>
                <w:rFonts w:ascii="Times New Roman" w:cs="Times New Roman" w:hAnsi="Times New Roman"/>
                <w:sz w:val="24"/>
                <w:szCs w:val="24"/>
              </w:rPr>
            </w:r>
            <w:r w:rsidR="0002697B" w:rsidRPr="00577F72">
              <w:rPr>
                <w:noProof/>
                <w:webHidden/>
                <w:rFonts w:ascii="Times New Roman" w:cs="Times New Roman" w:hAnsi="Times New Roman"/>
                <w:sz w:val="24"/>
                <w:szCs w:val="24"/>
              </w:rPr>
              <w:fldChar w:fldCharType="separate"/>
            </w:r>
            <w:r w:rsidR="00577F72" w:rsidRPr="00577F72">
              <w:rPr>
                <w:noProof/>
                <w:webHidden/>
                <w:rFonts w:ascii="Times New Roman" w:cs="Times New Roman" w:hAnsi="Times New Roman"/>
                <w:sz w:val="24"/>
                <w:szCs w:val="24"/>
              </w:rPr>
              <w:t>7</w:t>
            </w:r>
            <w:r w:rsidR="0002697B" w:rsidRPr="00577F72">
              <w:rPr>
                <w:noProof/>
                <w:webHidden/>
                <w:rFonts w:ascii="Times New Roman" w:cs="Times New Roman" w:hAnsi="Times New Roman"/>
                <w:sz w:val="24"/>
                <w:szCs w:val="24"/>
              </w:rPr>
              <w:fldChar w:fldCharType="end"/>
            </w:r>
          </w:hyperlink>
        </w:p>
        <w:p w:rsidR="00577F72" w:rsidRDefault="00000000" w14:paraId="2ED9CD6F" w14:textId="77777777" w:rsidRPr="00577F72">
          <w:pPr>
            <w:pStyle w:val="TOC1"/>
            <w:tabs>
              <w:tab w:val="right" w:leader="dot" w:pos="9016"/>
            </w:tabs>
            <w:rPr>
              <w:noProof/>
              <w:lang w:val="en-US"/>
              <w:rFonts w:ascii="Times New Roman" w:cs="Times New Roman" w:hAnsi="Times New Roman" w:eastAsiaTheme="minorEastAsia"/>
              <w:sz w:val="24"/>
              <w:szCs w:val="24"/>
            </w:rPr>
          </w:pPr>
          <w:hyperlink w:anchor="_Toc120102204" w:history="1">
            <w:r w:rsidR="00577F72" w:rsidRPr="00577F72">
              <w:rPr>
                <w:noProof/>
                <w:rStyle w:val="Hyperlink"/>
                <w:rFonts w:ascii="Times New Roman" w:cs="Times New Roman" w:hAnsi="Times New Roman"/>
                <w:sz w:val="24"/>
                <w:szCs w:val="24"/>
              </w:rPr>
              <w:t>Tactics</w:t>
            </w:r>
            <w:r w:rsidR="00577F72" w:rsidRPr="00577F72">
              <w:rPr>
                <w:noProof/>
                <w:webHidden/>
                <w:rFonts w:ascii="Times New Roman" w:cs="Times New Roman" w:hAnsi="Times New Roman"/>
                <w:sz w:val="24"/>
                <w:szCs w:val="24"/>
              </w:rPr>
              <w:tab/>
            </w:r>
            <w:r w:rsidR="0002697B" w:rsidRPr="00577F72">
              <w:rPr>
                <w:noProof/>
                <w:webHidden/>
                <w:rFonts w:ascii="Times New Roman" w:cs="Times New Roman" w:hAnsi="Times New Roman"/>
                <w:sz w:val="24"/>
                <w:szCs w:val="24"/>
              </w:rPr>
              <w:fldChar w:fldCharType="begin"/>
            </w:r>
            <w:r w:rsidR="00577F72" w:rsidRPr="00577F72">
              <w:rPr>
                <w:noProof/>
                <w:webHidden/>
                <w:rFonts w:ascii="Times New Roman" w:cs="Times New Roman" w:hAnsi="Times New Roman"/>
                <w:sz w:val="24"/>
                <w:szCs w:val="24"/>
              </w:rPr>
              <w:instrText xml:space="preserve"> PAGEREF _Toc120102204 \h </w:instrText>
            </w:r>
            <w:r w:rsidR="0002697B" w:rsidRPr="00577F72">
              <w:rPr>
                <w:noProof/>
                <w:webHidden/>
                <w:rFonts w:ascii="Times New Roman" w:cs="Times New Roman" w:hAnsi="Times New Roman"/>
                <w:sz w:val="24"/>
                <w:szCs w:val="24"/>
              </w:rPr>
            </w:r>
            <w:r w:rsidR="0002697B" w:rsidRPr="00577F72">
              <w:rPr>
                <w:noProof/>
                <w:webHidden/>
                <w:rFonts w:ascii="Times New Roman" w:cs="Times New Roman" w:hAnsi="Times New Roman"/>
                <w:sz w:val="24"/>
                <w:szCs w:val="24"/>
              </w:rPr>
              <w:fldChar w:fldCharType="separate"/>
            </w:r>
            <w:r w:rsidR="00577F72" w:rsidRPr="00577F72">
              <w:rPr>
                <w:noProof/>
                <w:webHidden/>
                <w:rFonts w:ascii="Times New Roman" w:cs="Times New Roman" w:hAnsi="Times New Roman"/>
                <w:sz w:val="24"/>
                <w:szCs w:val="24"/>
              </w:rPr>
              <w:t>7</w:t>
            </w:r>
            <w:r w:rsidR="0002697B" w:rsidRPr="00577F72">
              <w:rPr>
                <w:noProof/>
                <w:webHidden/>
                <w:rFonts w:ascii="Times New Roman" w:cs="Times New Roman" w:hAnsi="Times New Roman"/>
                <w:sz w:val="24"/>
                <w:szCs w:val="24"/>
              </w:rPr>
              <w:fldChar w:fldCharType="end"/>
            </w:r>
          </w:hyperlink>
        </w:p>
        <w:p w:rsidR="00577F72" w:rsidRDefault="00000000" w14:paraId="74AAF097" w14:textId="77777777" w:rsidRPr="00577F72">
          <w:pPr>
            <w:pStyle w:val="TOC1"/>
            <w:tabs>
              <w:tab w:val="right" w:leader="dot" w:pos="9016"/>
            </w:tabs>
            <w:rPr>
              <w:noProof/>
              <w:lang w:val="en-US"/>
              <w:rFonts w:ascii="Times New Roman" w:cs="Times New Roman" w:hAnsi="Times New Roman" w:eastAsiaTheme="minorEastAsia"/>
              <w:sz w:val="24"/>
              <w:szCs w:val="24"/>
            </w:rPr>
          </w:pPr>
          <w:hyperlink w:anchor="_Toc120102205" w:history="1">
            <w:r w:rsidR="00577F72" w:rsidRPr="00577F72">
              <w:rPr>
                <w:noProof/>
                <w:rStyle w:val="Hyperlink"/>
                <w:rFonts w:ascii="Times New Roman" w:cs="Times New Roman" w:hAnsi="Times New Roman"/>
                <w:sz w:val="24"/>
                <w:szCs w:val="24"/>
              </w:rPr>
              <w:t>Action</w:t>
            </w:r>
            <w:r w:rsidR="00577F72" w:rsidRPr="00577F72">
              <w:rPr>
                <w:noProof/>
                <w:webHidden/>
                <w:rFonts w:ascii="Times New Roman" w:cs="Times New Roman" w:hAnsi="Times New Roman"/>
                <w:sz w:val="24"/>
                <w:szCs w:val="24"/>
              </w:rPr>
              <w:tab/>
            </w:r>
            <w:r w:rsidR="0002697B" w:rsidRPr="00577F72">
              <w:rPr>
                <w:noProof/>
                <w:webHidden/>
                <w:rFonts w:ascii="Times New Roman" w:cs="Times New Roman" w:hAnsi="Times New Roman"/>
                <w:sz w:val="24"/>
                <w:szCs w:val="24"/>
              </w:rPr>
              <w:fldChar w:fldCharType="begin"/>
            </w:r>
            <w:r w:rsidR="00577F72" w:rsidRPr="00577F72">
              <w:rPr>
                <w:noProof/>
                <w:webHidden/>
                <w:rFonts w:ascii="Times New Roman" w:cs="Times New Roman" w:hAnsi="Times New Roman"/>
                <w:sz w:val="24"/>
                <w:szCs w:val="24"/>
              </w:rPr>
              <w:instrText xml:space="preserve"> PAGEREF _Toc120102205 \h </w:instrText>
            </w:r>
            <w:r w:rsidR="0002697B" w:rsidRPr="00577F72">
              <w:rPr>
                <w:noProof/>
                <w:webHidden/>
                <w:rFonts w:ascii="Times New Roman" w:cs="Times New Roman" w:hAnsi="Times New Roman"/>
                <w:sz w:val="24"/>
                <w:szCs w:val="24"/>
              </w:rPr>
            </w:r>
            <w:r w:rsidR="0002697B" w:rsidRPr="00577F72">
              <w:rPr>
                <w:noProof/>
                <w:webHidden/>
                <w:rFonts w:ascii="Times New Roman" w:cs="Times New Roman" w:hAnsi="Times New Roman"/>
                <w:sz w:val="24"/>
                <w:szCs w:val="24"/>
              </w:rPr>
              <w:fldChar w:fldCharType="separate"/>
            </w:r>
            <w:r w:rsidR="00577F72" w:rsidRPr="00577F72">
              <w:rPr>
                <w:noProof/>
                <w:webHidden/>
                <w:rFonts w:ascii="Times New Roman" w:cs="Times New Roman" w:hAnsi="Times New Roman"/>
                <w:sz w:val="24"/>
                <w:szCs w:val="24"/>
              </w:rPr>
              <w:t>7</w:t>
            </w:r>
            <w:r w:rsidR="0002697B" w:rsidRPr="00577F72">
              <w:rPr>
                <w:noProof/>
                <w:webHidden/>
                <w:rFonts w:ascii="Times New Roman" w:cs="Times New Roman" w:hAnsi="Times New Roman"/>
                <w:sz w:val="24"/>
                <w:szCs w:val="24"/>
              </w:rPr>
              <w:fldChar w:fldCharType="end"/>
            </w:r>
          </w:hyperlink>
        </w:p>
        <w:p w:rsidR="00577F72" w:rsidRDefault="00000000" w14:paraId="5CDCC5D1" w14:textId="77777777" w:rsidRPr="00577F72">
          <w:pPr>
            <w:pStyle w:val="TOC1"/>
            <w:tabs>
              <w:tab w:val="right" w:leader="dot" w:pos="9016"/>
            </w:tabs>
            <w:rPr>
              <w:noProof/>
              <w:lang w:val="en-US"/>
              <w:rFonts w:ascii="Times New Roman" w:cs="Times New Roman" w:hAnsi="Times New Roman" w:eastAsiaTheme="minorEastAsia"/>
              <w:sz w:val="24"/>
              <w:szCs w:val="24"/>
            </w:rPr>
          </w:pPr>
          <w:hyperlink w:anchor="_Toc120102206" w:history="1">
            <w:r w:rsidR="00577F72" w:rsidRPr="00577F72">
              <w:rPr>
                <w:noProof/>
                <w:rStyle w:val="Hyperlink"/>
                <w:rFonts w:ascii="Times New Roman" w:cs="Times New Roman" w:hAnsi="Times New Roman"/>
                <w:sz w:val="24"/>
                <w:szCs w:val="24"/>
              </w:rPr>
              <w:t>Control</w:t>
            </w:r>
            <w:r w:rsidR="00577F72" w:rsidRPr="00577F72">
              <w:rPr>
                <w:noProof/>
                <w:webHidden/>
                <w:rFonts w:ascii="Times New Roman" w:cs="Times New Roman" w:hAnsi="Times New Roman"/>
                <w:sz w:val="24"/>
                <w:szCs w:val="24"/>
              </w:rPr>
              <w:tab/>
            </w:r>
            <w:r w:rsidR="0002697B" w:rsidRPr="00577F72">
              <w:rPr>
                <w:noProof/>
                <w:webHidden/>
                <w:rFonts w:ascii="Times New Roman" w:cs="Times New Roman" w:hAnsi="Times New Roman"/>
                <w:sz w:val="24"/>
                <w:szCs w:val="24"/>
              </w:rPr>
              <w:fldChar w:fldCharType="begin"/>
            </w:r>
            <w:r w:rsidR="00577F72" w:rsidRPr="00577F72">
              <w:rPr>
                <w:noProof/>
                <w:webHidden/>
                <w:rFonts w:ascii="Times New Roman" w:cs="Times New Roman" w:hAnsi="Times New Roman"/>
                <w:sz w:val="24"/>
                <w:szCs w:val="24"/>
              </w:rPr>
              <w:instrText xml:space="preserve"> PAGEREF _Toc120102206 \h </w:instrText>
            </w:r>
            <w:r w:rsidR="0002697B" w:rsidRPr="00577F72">
              <w:rPr>
                <w:noProof/>
                <w:webHidden/>
                <w:rFonts w:ascii="Times New Roman" w:cs="Times New Roman" w:hAnsi="Times New Roman"/>
                <w:sz w:val="24"/>
                <w:szCs w:val="24"/>
              </w:rPr>
            </w:r>
            <w:r w:rsidR="0002697B" w:rsidRPr="00577F72">
              <w:rPr>
                <w:noProof/>
                <w:webHidden/>
                <w:rFonts w:ascii="Times New Roman" w:cs="Times New Roman" w:hAnsi="Times New Roman"/>
                <w:sz w:val="24"/>
                <w:szCs w:val="24"/>
              </w:rPr>
              <w:fldChar w:fldCharType="separate"/>
            </w:r>
            <w:r w:rsidR="00577F72" w:rsidRPr="00577F72">
              <w:rPr>
                <w:noProof/>
                <w:webHidden/>
                <w:rFonts w:ascii="Times New Roman" w:cs="Times New Roman" w:hAnsi="Times New Roman"/>
                <w:sz w:val="24"/>
                <w:szCs w:val="24"/>
              </w:rPr>
              <w:t>8</w:t>
            </w:r>
            <w:r w:rsidR="0002697B" w:rsidRPr="00577F72">
              <w:rPr>
                <w:noProof/>
                <w:webHidden/>
                <w:rFonts w:ascii="Times New Roman" w:cs="Times New Roman" w:hAnsi="Times New Roman"/>
                <w:sz w:val="24"/>
                <w:szCs w:val="24"/>
              </w:rPr>
              <w:fldChar w:fldCharType="end"/>
            </w:r>
          </w:hyperlink>
        </w:p>
        <w:p w:rsidR="00577F72" w:rsidRDefault="00000000" w14:paraId="1C9DD199" w14:textId="77777777" w:rsidRPr="00577F72">
          <w:pPr>
            <w:pStyle w:val="TOC1"/>
            <w:tabs>
              <w:tab w:val="right" w:leader="dot" w:pos="9016"/>
            </w:tabs>
            <w:rPr>
              <w:noProof/>
              <w:lang w:val="en-US"/>
              <w:rFonts w:ascii="Times New Roman" w:cs="Times New Roman" w:hAnsi="Times New Roman" w:eastAsiaTheme="minorEastAsia"/>
              <w:sz w:val="24"/>
              <w:szCs w:val="24"/>
            </w:rPr>
          </w:pPr>
          <w:hyperlink w:anchor="_Toc120102207" w:history="1">
            <w:r w:rsidR="00577F72" w:rsidRPr="00577F72">
              <w:rPr>
                <w:noProof/>
                <w:rStyle w:val="Hyperlink"/>
                <w:rFonts w:ascii="Times New Roman" w:cs="Times New Roman" w:hAnsi="Times New Roman"/>
                <w:sz w:val="24"/>
                <w:szCs w:val="24"/>
              </w:rPr>
              <w:t>Conclusion</w:t>
            </w:r>
            <w:r w:rsidR="00577F72" w:rsidRPr="00577F72">
              <w:rPr>
                <w:noProof/>
                <w:webHidden/>
                <w:rFonts w:ascii="Times New Roman" w:cs="Times New Roman" w:hAnsi="Times New Roman"/>
                <w:sz w:val="24"/>
                <w:szCs w:val="24"/>
              </w:rPr>
              <w:tab/>
            </w:r>
            <w:r w:rsidR="0002697B" w:rsidRPr="00577F72">
              <w:rPr>
                <w:noProof/>
                <w:webHidden/>
                <w:rFonts w:ascii="Times New Roman" w:cs="Times New Roman" w:hAnsi="Times New Roman"/>
                <w:sz w:val="24"/>
                <w:szCs w:val="24"/>
              </w:rPr>
              <w:fldChar w:fldCharType="begin"/>
            </w:r>
            <w:r w:rsidR="00577F72" w:rsidRPr="00577F72">
              <w:rPr>
                <w:noProof/>
                <w:webHidden/>
                <w:rFonts w:ascii="Times New Roman" w:cs="Times New Roman" w:hAnsi="Times New Roman"/>
                <w:sz w:val="24"/>
                <w:szCs w:val="24"/>
              </w:rPr>
              <w:instrText xml:space="preserve"> PAGEREF _Toc120102207 \h </w:instrText>
            </w:r>
            <w:r w:rsidR="0002697B" w:rsidRPr="00577F72">
              <w:rPr>
                <w:noProof/>
                <w:webHidden/>
                <w:rFonts w:ascii="Times New Roman" w:cs="Times New Roman" w:hAnsi="Times New Roman"/>
                <w:sz w:val="24"/>
                <w:szCs w:val="24"/>
              </w:rPr>
            </w:r>
            <w:r w:rsidR="0002697B" w:rsidRPr="00577F72">
              <w:rPr>
                <w:noProof/>
                <w:webHidden/>
                <w:rFonts w:ascii="Times New Roman" w:cs="Times New Roman" w:hAnsi="Times New Roman"/>
                <w:sz w:val="24"/>
                <w:szCs w:val="24"/>
              </w:rPr>
              <w:fldChar w:fldCharType="separate"/>
            </w:r>
            <w:r w:rsidR="00577F72" w:rsidRPr="00577F72">
              <w:rPr>
                <w:noProof/>
                <w:webHidden/>
                <w:rFonts w:ascii="Times New Roman" w:cs="Times New Roman" w:hAnsi="Times New Roman"/>
                <w:sz w:val="24"/>
                <w:szCs w:val="24"/>
              </w:rPr>
              <w:t>9</w:t>
            </w:r>
            <w:r w:rsidR="0002697B" w:rsidRPr="00577F72">
              <w:rPr>
                <w:noProof/>
                <w:webHidden/>
                <w:rFonts w:ascii="Times New Roman" w:cs="Times New Roman" w:hAnsi="Times New Roman"/>
                <w:sz w:val="24"/>
                <w:szCs w:val="24"/>
              </w:rPr>
              <w:fldChar w:fldCharType="end"/>
            </w:r>
          </w:hyperlink>
        </w:p>
        <w:p w:rsidR="00577F72" w:rsidRDefault="00000000" w14:paraId="6D7E98EC" w14:textId="77777777" w:rsidRPr="00577F72">
          <w:pPr>
            <w:pStyle w:val="TOC1"/>
            <w:tabs>
              <w:tab w:val="right" w:leader="dot" w:pos="9016"/>
            </w:tabs>
            <w:rPr>
              <w:noProof/>
              <w:lang w:val="en-US"/>
              <w:rFonts w:ascii="Times New Roman" w:cs="Times New Roman" w:hAnsi="Times New Roman" w:eastAsiaTheme="minorEastAsia"/>
              <w:sz w:val="24"/>
              <w:szCs w:val="24"/>
            </w:rPr>
          </w:pPr>
          <w:hyperlink w:anchor="_Toc120102208" w:history="1">
            <w:r w:rsidR="00577F72" w:rsidRPr="00577F72">
              <w:rPr>
                <w:noProof/>
                <w:rStyle w:val="Hyperlink"/>
                <w:rFonts w:ascii="Times New Roman" w:cs="Times New Roman" w:hAnsi="Times New Roman"/>
                <w:sz w:val="24"/>
                <w:szCs w:val="24"/>
              </w:rPr>
              <w:t>References</w:t>
            </w:r>
            <w:r w:rsidR="00577F72" w:rsidRPr="00577F72">
              <w:rPr>
                <w:noProof/>
                <w:webHidden/>
                <w:rFonts w:ascii="Times New Roman" w:cs="Times New Roman" w:hAnsi="Times New Roman"/>
                <w:sz w:val="24"/>
                <w:szCs w:val="24"/>
              </w:rPr>
              <w:tab/>
            </w:r>
            <w:r w:rsidR="0002697B" w:rsidRPr="00577F72">
              <w:rPr>
                <w:noProof/>
                <w:webHidden/>
                <w:rFonts w:ascii="Times New Roman" w:cs="Times New Roman" w:hAnsi="Times New Roman"/>
                <w:sz w:val="24"/>
                <w:szCs w:val="24"/>
              </w:rPr>
              <w:fldChar w:fldCharType="begin"/>
            </w:r>
            <w:r w:rsidR="00577F72" w:rsidRPr="00577F72">
              <w:rPr>
                <w:noProof/>
                <w:webHidden/>
                <w:rFonts w:ascii="Times New Roman" w:cs="Times New Roman" w:hAnsi="Times New Roman"/>
                <w:sz w:val="24"/>
                <w:szCs w:val="24"/>
              </w:rPr>
              <w:instrText xml:space="preserve"> PAGEREF _Toc120102208 \h </w:instrText>
            </w:r>
            <w:r w:rsidR="0002697B" w:rsidRPr="00577F72">
              <w:rPr>
                <w:noProof/>
                <w:webHidden/>
                <w:rFonts w:ascii="Times New Roman" w:cs="Times New Roman" w:hAnsi="Times New Roman"/>
                <w:sz w:val="24"/>
                <w:szCs w:val="24"/>
              </w:rPr>
            </w:r>
            <w:r w:rsidR="0002697B" w:rsidRPr="00577F72">
              <w:rPr>
                <w:noProof/>
                <w:webHidden/>
                <w:rFonts w:ascii="Times New Roman" w:cs="Times New Roman" w:hAnsi="Times New Roman"/>
                <w:sz w:val="24"/>
                <w:szCs w:val="24"/>
              </w:rPr>
              <w:fldChar w:fldCharType="separate"/>
            </w:r>
            <w:r w:rsidR="00577F72" w:rsidRPr="00577F72">
              <w:rPr>
                <w:noProof/>
                <w:webHidden/>
                <w:rFonts w:ascii="Times New Roman" w:cs="Times New Roman" w:hAnsi="Times New Roman"/>
                <w:sz w:val="24"/>
                <w:szCs w:val="24"/>
              </w:rPr>
              <w:t>10</w:t>
            </w:r>
            <w:r w:rsidR="0002697B" w:rsidRPr="00577F72">
              <w:rPr>
                <w:noProof/>
                <w:webHidden/>
                <w:rFonts w:ascii="Times New Roman" w:cs="Times New Roman" w:hAnsi="Times New Roman"/>
                <w:sz w:val="24"/>
                <w:szCs w:val="24"/>
              </w:rPr>
              <w:fldChar w:fldCharType="end"/>
            </w:r>
          </w:hyperlink>
        </w:p>
        <w:p w:rsidR="00577F72" w:rsidRDefault="00000000" w14:paraId="2CBD745F" w14:textId="77777777" w:rsidRPr="00577F72">
          <w:pPr>
            <w:pStyle w:val="TOC1"/>
            <w:tabs>
              <w:tab w:val="right" w:leader="dot" w:pos="9016"/>
            </w:tabs>
            <w:rPr>
              <w:noProof/>
              <w:lang w:val="en-US"/>
              <w:rFonts w:ascii="Times New Roman" w:cs="Times New Roman" w:hAnsi="Times New Roman" w:eastAsiaTheme="minorEastAsia"/>
              <w:sz w:val="24"/>
              <w:szCs w:val="24"/>
            </w:rPr>
          </w:pPr>
          <w:hyperlink w:anchor="_Toc120102209" w:history="1">
            <w:r w:rsidR="00577F72" w:rsidRPr="00577F72">
              <w:rPr>
                <w:noProof/>
                <w:rStyle w:val="Hyperlink"/>
                <w:rFonts w:ascii="Times New Roman" w:cs="Times New Roman" w:hAnsi="Times New Roman"/>
                <w:sz w:val="24"/>
                <w:szCs w:val="24"/>
              </w:rPr>
              <w:t>Appendices</w:t>
            </w:r>
            <w:r w:rsidR="00577F72" w:rsidRPr="00577F72">
              <w:rPr>
                <w:noProof/>
                <w:webHidden/>
                <w:rFonts w:ascii="Times New Roman" w:cs="Times New Roman" w:hAnsi="Times New Roman"/>
                <w:sz w:val="24"/>
                <w:szCs w:val="24"/>
              </w:rPr>
              <w:tab/>
            </w:r>
            <w:r w:rsidR="0002697B" w:rsidRPr="00577F72">
              <w:rPr>
                <w:noProof/>
                <w:webHidden/>
                <w:rFonts w:ascii="Times New Roman" w:cs="Times New Roman" w:hAnsi="Times New Roman"/>
                <w:sz w:val="24"/>
                <w:szCs w:val="24"/>
              </w:rPr>
              <w:fldChar w:fldCharType="begin"/>
            </w:r>
            <w:r w:rsidR="00577F72" w:rsidRPr="00577F72">
              <w:rPr>
                <w:noProof/>
                <w:webHidden/>
                <w:rFonts w:ascii="Times New Roman" w:cs="Times New Roman" w:hAnsi="Times New Roman"/>
                <w:sz w:val="24"/>
                <w:szCs w:val="24"/>
              </w:rPr>
              <w:instrText xml:space="preserve"> PAGEREF _Toc120102209 \h </w:instrText>
            </w:r>
            <w:r w:rsidR="0002697B" w:rsidRPr="00577F72">
              <w:rPr>
                <w:noProof/>
                <w:webHidden/>
                <w:rFonts w:ascii="Times New Roman" w:cs="Times New Roman" w:hAnsi="Times New Roman"/>
                <w:sz w:val="24"/>
                <w:szCs w:val="24"/>
              </w:rPr>
            </w:r>
            <w:r w:rsidR="0002697B" w:rsidRPr="00577F72">
              <w:rPr>
                <w:noProof/>
                <w:webHidden/>
                <w:rFonts w:ascii="Times New Roman" w:cs="Times New Roman" w:hAnsi="Times New Roman"/>
                <w:sz w:val="24"/>
                <w:szCs w:val="24"/>
              </w:rPr>
              <w:fldChar w:fldCharType="separate"/>
            </w:r>
            <w:r w:rsidR="00577F72" w:rsidRPr="00577F72">
              <w:rPr>
                <w:noProof/>
                <w:webHidden/>
                <w:rFonts w:ascii="Times New Roman" w:cs="Times New Roman" w:hAnsi="Times New Roman"/>
                <w:sz w:val="24"/>
                <w:szCs w:val="24"/>
              </w:rPr>
              <w:t>11</w:t>
            </w:r>
            <w:r w:rsidR="0002697B" w:rsidRPr="00577F72">
              <w:rPr>
                <w:noProof/>
                <w:webHidden/>
                <w:rFonts w:ascii="Times New Roman" w:cs="Times New Roman" w:hAnsi="Times New Roman"/>
                <w:sz w:val="24"/>
                <w:szCs w:val="24"/>
              </w:rPr>
              <w:fldChar w:fldCharType="end"/>
            </w:r>
          </w:hyperlink>
        </w:p>
        <w:p w:rsidR="00577F72" w:rsidRDefault="0002697B" w14:paraId="7B2623DE" w14:textId="77777777">
          <w:r w:rsidRPr="00577F72">
            <w:rPr>
              <w:rFonts w:ascii="Times New Roman" w:cs="Times New Roman" w:hAnsi="Times New Roman"/>
              <w:sz w:val="24"/>
              <w:szCs w:val="24"/>
            </w:rPr>
            <w:fldChar w:fldCharType="end"/>
          </w:r>
        </w:p>
      </w:sdtContent>
    </w:sdt>
    <w:p w:rsidR="004D0E8A" w:rsidRDefault="004D0E8A" w14:paraId="013B072B" w14:textId="77777777">
      <w:pPr>
        <w:jc w:val="both"/>
        <w:spacing w:after="0" w:line="360" w:lineRule="auto"/>
        <w:rPr>
          <w:b/>
          <w:rFonts w:ascii="Times New Roman" w:cs="Times New Roman" w:eastAsia="Times New Roman" w:hAnsi="Times New Roman"/>
          <w:sz w:val="24"/>
          <w:szCs w:val="24"/>
        </w:rPr>
      </w:pPr>
    </w:p>
    <w:p w:rsidR="004D0E8A" w:rsidRDefault="004D0E8A" w14:paraId="508EB87D" w14:textId="77777777">
      <w:pPr>
        <w:jc w:val="both"/>
        <w:spacing w:after="0" w:line="360" w:lineRule="auto"/>
        <w:rPr>
          <w:b/>
          <w:rFonts w:ascii="Times New Roman" w:cs="Times New Roman" w:eastAsia="Times New Roman" w:hAnsi="Times New Roman"/>
          <w:sz w:val="24"/>
          <w:szCs w:val="24"/>
        </w:rPr>
      </w:pPr>
    </w:p>
    <w:p w:rsidR="004D0E8A" w:rsidRDefault="004D0E8A" w14:paraId="0E487246" w14:textId="77777777">
      <w:pPr>
        <w:jc w:val="both"/>
        <w:spacing w:after="0" w:line="360" w:lineRule="auto"/>
        <w:rPr>
          <w:b/>
          <w:rFonts w:ascii="Times New Roman" w:cs="Times New Roman" w:eastAsia="Times New Roman" w:hAnsi="Times New Roman"/>
          <w:sz w:val="24"/>
          <w:szCs w:val="24"/>
        </w:rPr>
      </w:pPr>
    </w:p>
    <w:p w:rsidR="004D0E8A" w:rsidRDefault="004D0E8A" w14:paraId="0C54A4B9" w14:textId="77777777">
      <w:pPr>
        <w:jc w:val="both"/>
        <w:spacing w:after="0" w:line="360" w:lineRule="auto"/>
        <w:rPr>
          <w:b/>
          <w:rFonts w:ascii="Times New Roman" w:cs="Times New Roman" w:eastAsia="Times New Roman" w:hAnsi="Times New Roman"/>
          <w:sz w:val="24"/>
          <w:szCs w:val="24"/>
        </w:rPr>
      </w:pPr>
    </w:p>
    <w:p w:rsidR="004D0E8A" w:rsidRDefault="004D0E8A" w14:paraId="26401703" w14:textId="77777777">
      <w:pPr>
        <w:jc w:val="both"/>
        <w:spacing w:after="0" w:line="360" w:lineRule="auto"/>
        <w:rPr>
          <w:b/>
          <w:rFonts w:ascii="Times New Roman" w:cs="Times New Roman" w:eastAsia="Times New Roman" w:hAnsi="Times New Roman"/>
          <w:sz w:val="24"/>
          <w:szCs w:val="24"/>
        </w:rPr>
      </w:pPr>
    </w:p>
    <w:p w:rsidR="004D0E8A" w:rsidRDefault="004D0E8A" w14:paraId="03BFA4B6" w14:textId="77777777">
      <w:pPr>
        <w:jc w:val="both"/>
        <w:spacing w:after="0" w:line="360" w:lineRule="auto"/>
        <w:rPr>
          <w:b/>
          <w:rFonts w:ascii="Times New Roman" w:cs="Times New Roman" w:eastAsia="Times New Roman" w:hAnsi="Times New Roman"/>
          <w:sz w:val="24"/>
          <w:szCs w:val="24"/>
        </w:rPr>
      </w:pPr>
    </w:p>
    <w:p w:rsidR="004D0E8A" w:rsidRDefault="004D0E8A" w14:paraId="6A1E8CB1" w14:textId="77777777">
      <w:pPr>
        <w:jc w:val="both"/>
        <w:spacing w:after="0" w:line="360" w:lineRule="auto"/>
        <w:rPr>
          <w:b/>
          <w:rFonts w:ascii="Times New Roman" w:cs="Times New Roman" w:eastAsia="Times New Roman" w:hAnsi="Times New Roman"/>
          <w:sz w:val="24"/>
          <w:szCs w:val="24"/>
        </w:rPr>
      </w:pPr>
    </w:p>
    <w:p w:rsidR="004D0E8A" w:rsidRDefault="004D0E8A" w14:paraId="31085372" w14:textId="77777777">
      <w:pPr>
        <w:jc w:val="both"/>
        <w:spacing w:after="0" w:line="360" w:lineRule="auto"/>
        <w:rPr>
          <w:b/>
          <w:rFonts w:ascii="Times New Roman" w:cs="Times New Roman" w:eastAsia="Times New Roman" w:hAnsi="Times New Roman"/>
          <w:sz w:val="24"/>
          <w:szCs w:val="24"/>
        </w:rPr>
      </w:pPr>
    </w:p>
    <w:p w:rsidR="004D0E8A" w:rsidRDefault="004D0E8A" w14:paraId="2775FA88" w14:textId="77777777">
      <w:pPr>
        <w:jc w:val="both"/>
        <w:spacing w:after="0" w:line="360" w:lineRule="auto"/>
        <w:rPr>
          <w:b/>
          <w:rFonts w:ascii="Times New Roman" w:cs="Times New Roman" w:eastAsia="Times New Roman" w:hAnsi="Times New Roman"/>
          <w:sz w:val="24"/>
          <w:szCs w:val="24"/>
        </w:rPr>
      </w:pPr>
    </w:p>
    <w:p w:rsidR="004D0E8A" w:rsidRDefault="004D0E8A" w14:paraId="7418FD22" w14:textId="77777777">
      <w:pPr>
        <w:jc w:val="both"/>
        <w:spacing w:after="0" w:line="360" w:lineRule="auto"/>
        <w:rPr>
          <w:b/>
          <w:rFonts w:ascii="Times New Roman" w:cs="Times New Roman" w:eastAsia="Times New Roman" w:hAnsi="Times New Roman"/>
          <w:sz w:val="24"/>
          <w:szCs w:val="24"/>
        </w:rPr>
      </w:pPr>
    </w:p>
    <w:p w:rsidR="004D0E8A" w:rsidRDefault="004D0E8A" w14:paraId="7DB3F75C" w14:textId="77777777">
      <w:pPr>
        <w:jc w:val="both"/>
        <w:spacing w:after="0" w:line="360" w:lineRule="auto"/>
        <w:rPr>
          <w:b/>
          <w:rFonts w:ascii="Times New Roman" w:cs="Times New Roman" w:eastAsia="Times New Roman" w:hAnsi="Times New Roman"/>
          <w:sz w:val="24"/>
          <w:szCs w:val="24"/>
        </w:rPr>
      </w:pPr>
    </w:p>
    <w:p w:rsidR="004D0E8A" w:rsidRDefault="004D0E8A" w14:paraId="7C2587EB" w14:textId="77777777">
      <w:pPr>
        <w:jc w:val="both"/>
        <w:spacing w:after="0" w:line="360" w:lineRule="auto"/>
        <w:rPr>
          <w:b/>
          <w:rFonts w:ascii="Times New Roman" w:cs="Times New Roman" w:eastAsia="Times New Roman" w:hAnsi="Times New Roman"/>
          <w:sz w:val="24"/>
          <w:szCs w:val="24"/>
        </w:rPr>
      </w:pPr>
    </w:p>
    <w:p w:rsidR="004D0E8A" w:rsidRDefault="004D0E8A" w14:paraId="46DC3A2E" w14:textId="77777777">
      <w:pPr>
        <w:jc w:val="both"/>
        <w:spacing w:after="0" w:line="360" w:lineRule="auto"/>
        <w:rPr>
          <w:b/>
          <w:rFonts w:ascii="Times New Roman" w:cs="Times New Roman" w:eastAsia="Times New Roman" w:hAnsi="Times New Roman"/>
          <w:sz w:val="24"/>
          <w:szCs w:val="24"/>
        </w:rPr>
      </w:pPr>
    </w:p>
    <w:p w:rsidR="004D0E8A" w:rsidRDefault="004D0E8A" w14:paraId="09B0E1A3" w14:textId="77777777">
      <w:pPr>
        <w:shd w:fill="FFFFFF" w:color="auto" w:val="clear"/>
        <w:jc w:val="both"/>
        <w:spacing w:before="90" w:after="90" w:line="360" w:lineRule="auto"/>
        <w:rPr>
          <w:b/>
          <w:rFonts w:ascii="Times New Roman" w:cs="Times New Roman" w:eastAsia="Times New Roman" w:hAnsi="Times New Roman"/>
          <w:sz w:val="24"/>
          <w:szCs w:val="24"/>
        </w:rPr>
      </w:pPr>
    </w:p>
    <w:p w:rsidR="004D0E8A" w:rsidRDefault="004D0E8A" w14:paraId="61CCE568"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577F72" w:rsidRDefault="00577F72" w14:paraId="0C89B3A8" w14:textId="77777777">
      <w:pPr>
        <w:rPr>
          <w:b/>
          <w:color w:val="222222"/>
          <w:rFonts w:ascii="Times New Roman" w:cs="Times New Roman" w:eastAsia="Times New Roman" w:hAnsi="Times New Roman"/>
          <w:sz w:val="24"/>
          <w:szCs w:val="24"/>
        </w:rPr>
      </w:pPr>
      <w:bookmarkStart w:id="0" w:name="_heading=h.kdb4fuz14roe" w:colFirst="0" w:colLast="0"/>
      <w:bookmarkEnd w:id="0"/>
      <w:r>
        <w:br w:type="page"/>
      </w:r>
    </w:p>
    <w:p w:rsidR="004D0E8A" w:rsidRDefault="00BA3738" w14:paraId="19BDE496" w14:textId="77777777">
      <w:pPr>
        <w:pStyle w:val="Heading1"/>
      </w:pPr>
      <w:bookmarkStart w:id="1" w:name="_Toc120102119"/>
      <w:bookmarkStart w:id="2" w:name="_Toc120102200"/>
      <w:r>
        <w:t>Introduction</w:t>
        <w:lastRenderedPageBreak/>
      </w:r>
      <w:bookmarkEnd w:id="1"/>
      <w:bookmarkEnd w:id="2"/>
    </w:p>
    <w:p w:rsidR="004D0E8A" w:rsidRDefault="00BA3738" w14:paraId="24F71CF2"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marketing plan can be referred to as the strategic plan which focuses on improving the value and position of the product and services in the marketplace (</w:t>
      </w:r>
      <w:r>
        <w:rPr>
          <w:b/>
          <w:color w:val="222222"/>
          <w:highlight w:val="white"/>
          <w:rFonts w:ascii="Times New Roman" w:cs="Times New Roman" w:eastAsia="Times New Roman" w:hAnsi="Times New Roman"/>
          <w:sz w:val="24"/>
          <w:szCs w:val="24"/>
        </w:rPr>
        <w:t xml:space="preserve">Ferrell </w:t>
      </w:r>
      <w:r>
        <w:rPr>
          <w:b/>
          <w:i/>
          <w:color w:val="222222"/>
          <w:highlight w:val="white"/>
          <w:rFonts w:ascii="Times New Roman" w:cs="Times New Roman" w:eastAsia="Times New Roman" w:hAnsi="Times New Roman"/>
          <w:sz w:val="24"/>
          <w:szCs w:val="24"/>
        </w:rPr>
        <w:t>et al.</w:t>
      </w:r>
      <w:r>
        <w:rPr>
          <w:b/>
          <w:color w:val="222222"/>
          <w:highlight w:val="white"/>
          <w:rFonts w:ascii="Times New Roman" w:cs="Times New Roman" w:eastAsia="Times New Roman" w:hAnsi="Times New Roman"/>
          <w:sz w:val="24"/>
          <w:szCs w:val="24"/>
        </w:rPr>
        <w:t>, 2021</w:t>
      </w:r>
      <w:r>
        <w:rPr>
          <w:color w:val="222222"/>
          <w:rFonts w:ascii="Times New Roman" w:cs="Times New Roman" w:eastAsia="Times New Roman" w:hAnsi="Times New Roman"/>
          <w:sz w:val="24"/>
          <w:szCs w:val="24"/>
        </w:rPr>
        <w:t>). The following report will consist of a marketing plan for Premier Inn, including analysis and evaluation of the situation, internal factors and so on.</w:t>
      </w:r>
    </w:p>
    <w:p w:rsidR="004D0E8A" w:rsidRDefault="004D0E8A" w14:paraId="371E2A36"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4D0E8A" w14:paraId="1B46193C"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577F72" w:rsidRDefault="00577F72" w14:paraId="6B42CE70" w14:textId="77777777">
      <w:pPr>
        <w:rPr>
          <w:b/>
          <w:color w:val="222222"/>
          <w:rFonts w:ascii="Times New Roman" w:cs="Times New Roman" w:eastAsia="Times New Roman" w:hAnsi="Times New Roman"/>
          <w:sz w:val="24"/>
          <w:szCs w:val="24"/>
        </w:rPr>
      </w:pPr>
      <w:bookmarkStart w:id="3" w:name="_heading=h.bcctu0oyys5h" w:colFirst="0" w:colLast="0"/>
      <w:bookmarkStart w:id="4" w:name="_Toc120102120"/>
      <w:bookmarkEnd w:id="3"/>
      <w:r>
        <w:br w:type="page"/>
      </w:r>
    </w:p>
    <w:p w:rsidR="004D0E8A" w:rsidRDefault="00BA3738" w14:paraId="7CF68F00" w14:textId="77777777">
      <w:pPr>
        <w:pStyle w:val="Heading1"/>
      </w:pPr>
      <w:bookmarkStart w:id="5" w:name="_Toc120102201"/>
      <w:r>
        <w:t>Situation Analysis</w:t>
        <w:lastRenderedPageBreak/>
      </w:r>
      <w:bookmarkEnd w:id="4"/>
      <w:bookmarkEnd w:id="5"/>
    </w:p>
    <w:p w:rsidR="004D0E8A" w:rsidRDefault="00BA3738" w14:paraId="19D8FDFF"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5 'C's</w:t>
      </w:r>
    </w:p>
    <w:p w:rsidR="004D0E8A" w:rsidRDefault="00BA3738" w14:paraId="3494D104" w14:textId="77777777">
      <w:pPr>
        <w:shd w:fill="FFFFFF" w:color="auto" w:val="clear"/>
        <w:jc w:val="both"/>
        <w:spacing w:before="90" w:after="90" w:line="360" w:lineRule="auto"/>
        <w:rPr>
          <w:u w:val="single"/>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“Company: SWOT analysis (Micro analysis)</w:t>
      </w:r>
      <w:r>
        <w:rPr>
          <w:color w:val="222222"/>
          <w:rFonts w:ascii="Times New Roman" w:cs="Times New Roman" w:eastAsia="Times New Roman" w:hAnsi="Times New Roman"/>
          <w:sz w:val="24"/>
          <w:szCs w:val="24"/>
        </w:rPr>
        <w:t>” </w:t>
      </w:r>
    </w:p>
    <w:p w:rsidR="004D0E8A" w:rsidRDefault="00BA3738" w14:paraId="4C2354D4"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SWOT analysis of Premier Inn is as follows;</w:t>
      </w:r>
    </w:p>
    <w:tbl>
      <w:tblPr>
        <w:tblW w:w="9026"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
      </w:tblPr>
      <w:tblGrid>
        <w:gridCol w:w="4513"/>
        <w:gridCol w:w="4513"/>
      </w:tblGrid>
      <w:tr w14:paraId="5F4DC60B" w14:textId="77777777" w:rsidR="004D0E8A">
        <w:trPr>
          <w:cantSplit/>
          <w:tblHeader/>
        </w:trPr>
        <w:tc>
          <w:tcPr>
            <w:tcMar>
              <w:top w:w="100" w:type="dxa"/>
              <w:left w:w="100" w:type="dxa"/>
              <w:bottom w:w="100" w:type="dxa"/>
              <w:right w:w="100" w:type="dxa"/>
            </w:tcMar>
            <w:shd w:fill="auto" w:color="auto" w:val="clear"/>
            <w:tcW w:w="4513" w:type="dxa"/>
          </w:tcPr>
          <w:p w:rsidR="004D0E8A" w:rsidRDefault="00BA3738" w14:paraId="027A22B5"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Strengths</w:t>
            </w:r>
          </w:p>
        </w:tc>
        <w:tc>
          <w:tcPr>
            <w:tcMar>
              <w:top w:w="100" w:type="dxa"/>
              <w:left w:w="100" w:type="dxa"/>
              <w:bottom w:w="100" w:type="dxa"/>
              <w:right w:w="100" w:type="dxa"/>
            </w:tcMar>
            <w:shd w:fill="auto" w:color="auto" w:val="clear"/>
            <w:tcW w:w="4513" w:type="dxa"/>
          </w:tcPr>
          <w:p w:rsidR="004D0E8A" w:rsidRDefault="00BA3738" w14:paraId="22923D7E"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Weaknesses</w:t>
            </w:r>
          </w:p>
        </w:tc>
      </w:tr>
      <w:tr w14:paraId="1BF98ACF" w14:textId="77777777" w:rsidR="004D0E8A">
        <w:trPr>
          <w:cantSplit/>
          <w:tblHeader/>
        </w:trPr>
        <w:tc>
          <w:tcPr>
            <w:tcMar>
              <w:top w:w="100" w:type="dxa"/>
              <w:left w:w="100" w:type="dxa"/>
              <w:bottom w:w="100" w:type="dxa"/>
              <w:right w:w="100" w:type="dxa"/>
            </w:tcMar>
            <w:shd w:fill="auto" w:color="auto" w:val="clear"/>
            <w:tcW w:w="4513" w:type="dxa"/>
          </w:tcPr>
          <w:p w:rsidR="004D0E8A" w:rsidRDefault="00BA3738" w14:paraId="45B3787A"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xml:space="preserve">Premier Inn is a well-established UK-based company with a </w:t>
            </w:r>
            <w:r>
              <w:rPr>
                <w:b/>
                <w:i/>
                <w:color w:val="222222"/>
                <w:rFonts w:ascii="Times New Roman" w:cs="Times New Roman" w:eastAsia="Times New Roman" w:hAnsi="Times New Roman"/>
                <w:sz w:val="24"/>
                <w:szCs w:val="24"/>
              </w:rPr>
              <w:t xml:space="preserve">global presence </w:t>
            </w:r>
            <w:r>
              <w:rPr>
                <w:color w:val="222222"/>
                <w:rFonts w:ascii="Times New Roman" w:cs="Times New Roman" w:eastAsia="Times New Roman" w:hAnsi="Times New Roman"/>
                <w:sz w:val="24"/>
                <w:szCs w:val="24"/>
              </w:rPr>
              <w:t xml:space="preserve">operating with more than 800 hotels and 72000 rooms. </w:t>
            </w:r>
          </w:p>
          <w:p w:rsidR="004D0E8A" w:rsidRDefault="00BA3738" w14:paraId="1121AA0E"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xml:space="preserve">Another strength of the company is its </w:t>
            </w:r>
            <w:r>
              <w:rPr>
                <w:b/>
                <w:i/>
                <w:color w:val="222222"/>
                <w:rFonts w:ascii="Times New Roman" w:cs="Times New Roman" w:eastAsia="Times New Roman" w:hAnsi="Times New Roman"/>
                <w:sz w:val="24"/>
                <w:szCs w:val="24"/>
              </w:rPr>
              <w:t xml:space="preserve">occupancy rate </w:t>
            </w:r>
            <w:r>
              <w:rPr>
                <w:color w:val="222222"/>
                <w:rFonts w:ascii="Times New Roman" w:cs="Times New Roman" w:eastAsia="Times New Roman" w:hAnsi="Times New Roman"/>
                <w:sz w:val="24"/>
                <w:szCs w:val="24"/>
              </w:rPr>
              <w:t>of rooms which is 70% (</w:t>
            </w:r>
            <w:r>
              <w:rPr>
                <w:b/>
                <w:color w:val="222222"/>
                <w:highlight w:val="white"/>
                <w:rFonts w:ascii="Times New Roman" w:cs="Times New Roman" w:eastAsia="Times New Roman" w:hAnsi="Times New Roman"/>
                <w:sz w:val="24"/>
                <w:szCs w:val="24"/>
              </w:rPr>
              <w:t>George, 2021</w:t>
            </w:r>
            <w:r>
              <w:rPr>
                <w:color w:val="222222"/>
                <w:rFonts w:ascii="Times New Roman" w:cs="Times New Roman" w:eastAsia="Times New Roman" w:hAnsi="Times New Roman"/>
                <w:sz w:val="24"/>
                <w:szCs w:val="24"/>
              </w:rPr>
              <w:t xml:space="preserve">). </w:t>
            </w:r>
          </w:p>
        </w:tc>
        <w:tc>
          <w:tcPr>
            <w:tcMar>
              <w:top w:w="100" w:type="dxa"/>
              <w:left w:w="100" w:type="dxa"/>
              <w:bottom w:w="100" w:type="dxa"/>
              <w:right w:w="100" w:type="dxa"/>
            </w:tcMar>
            <w:shd w:fill="auto" w:color="auto" w:val="clear"/>
            <w:tcW w:w="4513" w:type="dxa"/>
          </w:tcPr>
          <w:p w:rsidR="004D0E8A" w:rsidRDefault="00BA3738" w14:paraId="5385845F"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Although Premier Inn is an international company, its limited global presence is one of the weaknesses of the company compared to other hotels.</w:t>
            </w:r>
          </w:p>
          <w:p w:rsidR="004D0E8A" w:rsidRDefault="00BA3738" w14:paraId="44340D93"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Another weakness of the company issues with the reservation of hotel rooms, due to a number of engagements.</w:t>
            </w:r>
          </w:p>
        </w:tc>
      </w:tr>
      <w:tr w14:paraId="443F250B" w14:textId="77777777" w:rsidR="004D0E8A">
        <w:trPr>
          <w:cantSplit/>
          <w:tblHeader/>
        </w:trPr>
        <w:tc>
          <w:tcPr>
            <w:tcMar>
              <w:top w:w="100" w:type="dxa"/>
              <w:left w:w="100" w:type="dxa"/>
              <w:bottom w:w="100" w:type="dxa"/>
              <w:right w:w="100" w:type="dxa"/>
            </w:tcMar>
            <w:shd w:fill="auto" w:color="auto" w:val="clear"/>
            <w:tcW w:w="4513" w:type="dxa"/>
          </w:tcPr>
          <w:p w:rsidR="004D0E8A" w:rsidRDefault="00BA3738" w14:paraId="4F4EE8D6"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Opportunity</w:t>
            </w:r>
          </w:p>
        </w:tc>
        <w:tc>
          <w:tcPr>
            <w:tcMar>
              <w:top w:w="100" w:type="dxa"/>
              <w:left w:w="100" w:type="dxa"/>
              <w:bottom w:w="100" w:type="dxa"/>
              <w:right w:w="100" w:type="dxa"/>
            </w:tcMar>
            <w:shd w:fill="auto" w:color="auto" w:val="clear"/>
            <w:tcW w:w="4513" w:type="dxa"/>
          </w:tcPr>
          <w:p w:rsidR="004D0E8A" w:rsidRDefault="00BA3738" w14:paraId="21473814"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Threats</w:t>
            </w:r>
          </w:p>
        </w:tc>
      </w:tr>
      <w:tr w14:paraId="26F62B11" w14:textId="77777777" w:rsidR="004D0E8A">
        <w:trPr>
          <w:cantSplit/>
          <w:tblHeader/>
        </w:trPr>
        <w:tc>
          <w:tcPr>
            <w:tcMar>
              <w:top w:w="100" w:type="dxa"/>
              <w:left w:w="100" w:type="dxa"/>
              <w:bottom w:w="100" w:type="dxa"/>
              <w:right w:w="100" w:type="dxa"/>
            </w:tcMar>
            <w:shd w:fill="auto" w:color="auto" w:val="clear"/>
            <w:tcW w:w="4513" w:type="dxa"/>
          </w:tcPr>
          <w:p w:rsidR="004D0E8A" w:rsidRDefault="00BA3738" w14:paraId="457CDF4D"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company can expand to new emerging markets such as Africa and so on for increasing market share.</w:t>
            </w:r>
          </w:p>
          <w:p w:rsidR="004D0E8A" w:rsidRDefault="00BA3738" w14:paraId="628F71AD"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Premier Inn can further expand in Germany with more than 28 hotels which provide a large number of visitors.</w:t>
            </w:r>
          </w:p>
        </w:tc>
        <w:tc>
          <w:tcPr>
            <w:tcMar>
              <w:top w:w="100" w:type="dxa"/>
              <w:left w:w="100" w:type="dxa"/>
              <w:bottom w:w="100" w:type="dxa"/>
              <w:right w:w="100" w:type="dxa"/>
            </w:tcMar>
            <w:shd w:fill="auto" w:color="auto" w:val="clear"/>
            <w:tcW w:w="4513" w:type="dxa"/>
          </w:tcPr>
          <w:p w:rsidR="004D0E8A" w:rsidRDefault="00BA3738" w14:paraId="3408D87C"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Certain threats such as changing legal policies and so on can affect the business operation of the company.</w:t>
            </w:r>
          </w:p>
          <w:p w:rsidR="004D0E8A" w:rsidRDefault="00BA3738" w14:paraId="5265D055"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Pandemic crises such as Covid-19 and so on can forcefully shut down the business operations of the company.</w:t>
            </w:r>
          </w:p>
        </w:tc>
      </w:tr>
    </w:tbl>
    <w:p w:rsidR="004D0E8A" w:rsidRDefault="00BA3738" w14:paraId="4CDEEB04" w14:textId="77777777">
      <w:pPr>
        <w:shd w:fill="FFFFFF" w:color="auto" w:val="clea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Table 1: SWOT analysis of Premier Inn</w:t>
      </w:r>
    </w:p>
    <w:p w:rsidR="004D0E8A" w:rsidRDefault="00BA3738" w14:paraId="1EEAC901" w14:textId="77777777">
      <w:pPr>
        <w:shd w:fill="FFFFFF" w:color="auto" w:val="clear"/>
        <w:jc w:val="center"/>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color w:val="222222"/>
          <w:rFonts w:ascii="Times New Roman" w:cs="Times New Roman" w:eastAsia="Times New Roman" w:hAnsi="Times New Roman"/>
          <w:sz w:val="24"/>
          <w:szCs w:val="24"/>
        </w:rPr>
        <w:t>Source</w:t>
      </w:r>
      <w:r>
        <w:rPr>
          <w:color w:val="222222"/>
          <w:rFonts w:ascii="Times New Roman" w:cs="Times New Roman" w:eastAsia="Times New Roman" w:hAnsi="Times New Roman"/>
          <w:sz w:val="24"/>
          <w:szCs w:val="24"/>
        </w:rPr>
        <w:t>: Created by the learner)</w:t>
      </w:r>
    </w:p>
    <w:p w:rsidR="004D0E8A" w:rsidRDefault="004D0E8A" w14:paraId="302DE8F5"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BA3738" w14:paraId="6C4EBE51"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“Customers: Segmentation and Targeting</w:t>
      </w:r>
      <w:r>
        <w:rPr>
          <w:color w:val="222222"/>
          <w:rFonts w:ascii="Times New Roman" w:cs="Times New Roman" w:eastAsia="Times New Roman" w:hAnsi="Times New Roman"/>
          <w:sz w:val="24"/>
          <w:szCs w:val="24"/>
        </w:rPr>
        <w:t>”</w:t>
      </w:r>
    </w:p>
    <w:p w:rsidR="004D0E8A" w:rsidRDefault="00BA3738" w14:paraId="23E815ED"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market segmentation of Premier Inn can be done through “</w:t>
      </w:r>
      <w:r>
        <w:rPr>
          <w:b/>
          <w:i/>
          <w:color w:val="222222"/>
          <w:rFonts w:ascii="Times New Roman" w:cs="Times New Roman" w:eastAsia="Times New Roman" w:hAnsi="Times New Roman"/>
          <w:sz w:val="24"/>
          <w:szCs w:val="24"/>
        </w:rPr>
        <w:t>Demographic and psychographic</w:t>
      </w:r>
      <w:r>
        <w:rPr>
          <w:color w:val="222222"/>
          <w:rFonts w:ascii="Times New Roman" w:cs="Times New Roman" w:eastAsia="Times New Roman" w:hAnsi="Times New Roman"/>
          <w:sz w:val="24"/>
          <w:szCs w:val="24"/>
        </w:rPr>
        <w:t>” segmentation.</w:t>
      </w:r>
    </w:p>
    <w:p w:rsidR="004D0E8A" w:rsidRDefault="00BA3738" w14:paraId="199DD92D"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i/>
          <w:color w:val="222222"/>
          <w:rFonts w:ascii="Times New Roman" w:cs="Times New Roman" w:eastAsia="Times New Roman" w:hAnsi="Times New Roman"/>
          <w:sz w:val="24"/>
          <w:szCs w:val="24"/>
        </w:rPr>
        <w:t>Demographic segmentation</w:t>
      </w:r>
      <w:r>
        <w:rPr>
          <w:color w:val="222222"/>
          <w:rFonts w:ascii="Times New Roman" w:cs="Times New Roman" w:eastAsia="Times New Roman" w:hAnsi="Times New Roman"/>
          <w:sz w:val="24"/>
          <w:szCs w:val="24"/>
        </w:rPr>
        <w:t>: The customer base for the product and services of Premier Inn will be both men and women, children, from infant to adult. The services will be provided to both single customers and family customers.</w:t>
      </w:r>
    </w:p>
    <w:p w:rsidR="004D0E8A" w:rsidRDefault="00BA3738" w14:paraId="57A1500A"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i/>
          <w:color w:val="222222"/>
          <w:rFonts w:ascii="Times New Roman" w:cs="Times New Roman" w:eastAsia="Times New Roman" w:hAnsi="Times New Roman"/>
          <w:sz w:val="24"/>
          <w:szCs w:val="24"/>
        </w:rPr>
        <w:t>Psychographic segmentation</w:t>
      </w:r>
      <w:r>
        <w:rPr>
          <w:color w:val="222222"/>
          <w:rFonts w:ascii="Times New Roman" w:cs="Times New Roman" w:eastAsia="Times New Roman" w:hAnsi="Times New Roman"/>
          <w:sz w:val="24"/>
          <w:szCs w:val="24"/>
        </w:rPr>
        <w:t>: Premier Inn will offer services to both budget-friendly customers and luxury seekers. The service can be both under budget and luxurious according to the customer’s demand.</w:t>
      </w:r>
    </w:p>
    <w:p w:rsidR="004D0E8A" w:rsidRDefault="00BA3738" w14:paraId="62886E6A"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i/>
          <w:color w:val="222222"/>
          <w:rFonts w:ascii="Times New Roman" w:cs="Times New Roman" w:eastAsia="Times New Roman" w:hAnsi="Times New Roman"/>
          <w:sz w:val="24"/>
          <w:szCs w:val="24"/>
        </w:rPr>
        <w:t>Targeting</w:t>
      </w:r>
      <w:r>
        <w:rPr>
          <w:color w:val="222222"/>
          <w:rFonts w:ascii="Times New Roman" w:cs="Times New Roman" w:eastAsia="Times New Roman" w:hAnsi="Times New Roman"/>
          <w:sz w:val="24"/>
          <w:szCs w:val="24"/>
        </w:rPr>
        <w:t>: the targeted customers for the company will be both domestic and international travellers, family visitors, business elites and professionals seeking hospitality services.</w:t>
      </w:r>
    </w:p>
    <w:p w:rsidR="004D0E8A" w:rsidRDefault="004D0E8A" w14:paraId="2700D018"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p>
    <w:p w:rsidR="004D0E8A" w:rsidRDefault="00BA3738" w14:paraId="653BFEA9"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“Competitors: Porter's five forces</w:t>
        <w:lastRenderedPageBreak/>
      </w:r>
      <w:r>
        <w:rPr>
          <w:color w:val="222222"/>
          <w:rFonts w:ascii="Times New Roman" w:cs="Times New Roman" w:eastAsia="Times New Roman" w:hAnsi="Times New Roman"/>
          <w:sz w:val="24"/>
          <w:szCs w:val="24"/>
        </w:rPr>
        <w:t>”</w:t>
      </w:r>
    </w:p>
    <w:p w:rsidR="004D0E8A" w:rsidRDefault="00BA3738" w14:paraId="49A58059"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Porter's five forces analysis of Premier Inn is as follows;</w:t>
      </w:r>
    </w:p>
    <w:p w:rsidR="004D0E8A" w:rsidRDefault="00BA3738" w14:paraId="6D399FD6"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i/>
          <w:color w:val="222222"/>
          <w:rFonts w:ascii="Times New Roman" w:cs="Times New Roman" w:eastAsia="Times New Roman" w:hAnsi="Times New Roman"/>
          <w:sz w:val="24"/>
          <w:szCs w:val="24"/>
        </w:rPr>
        <w:t>Threats from supplier</w:t>
      </w:r>
      <w:r>
        <w:rPr>
          <w:color w:val="222222"/>
          <w:rFonts w:ascii="Times New Roman" w:cs="Times New Roman" w:eastAsia="Times New Roman" w:hAnsi="Times New Roman"/>
          <w:sz w:val="24"/>
          <w:szCs w:val="24"/>
        </w:rPr>
        <w:t>”: The hospitality industry consists of a number of suppliers, hence the threat from suppliers is low.</w:t>
      </w:r>
    </w:p>
    <w:p w:rsidR="004D0E8A" w:rsidRDefault="00BA3738" w14:paraId="56B5B5D9"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i/>
          <w:color w:val="222222"/>
          <w:rFonts w:ascii="Times New Roman" w:cs="Times New Roman" w:eastAsia="Times New Roman" w:hAnsi="Times New Roman"/>
          <w:sz w:val="24"/>
          <w:szCs w:val="24"/>
        </w:rPr>
        <w:t>Bargaining power of customers</w:t>
      </w:r>
      <w:r>
        <w:rPr>
          <w:color w:val="222222"/>
          <w:rFonts w:ascii="Times New Roman" w:cs="Times New Roman" w:eastAsia="Times New Roman" w:hAnsi="Times New Roman"/>
          <w:sz w:val="24"/>
          <w:szCs w:val="24"/>
        </w:rPr>
        <w:t>”: There is a different well-established hotel which provides more option for customers, hence threat from customer bargaining is high for Premier Inn.</w:t>
      </w:r>
    </w:p>
    <w:p w:rsidR="004D0E8A" w:rsidRDefault="00BA3738" w14:paraId="140E2F42"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i/>
          <w:color w:val="222222"/>
          <w:rFonts w:ascii="Times New Roman" w:cs="Times New Roman" w:eastAsia="Times New Roman" w:hAnsi="Times New Roman"/>
          <w:sz w:val="24"/>
          <w:szCs w:val="24"/>
        </w:rPr>
        <w:t>Threats from competitors</w:t>
      </w:r>
      <w:r>
        <w:rPr>
          <w:color w:val="222222"/>
          <w:rFonts w:ascii="Times New Roman" w:cs="Times New Roman" w:eastAsia="Times New Roman" w:hAnsi="Times New Roman"/>
          <w:sz w:val="24"/>
          <w:szCs w:val="24"/>
        </w:rPr>
        <w:t xml:space="preserve">”: The hospitality sector especially hotels </w:t>
      </w:r>
      <w:proofErr w:type="gramStart"/>
      <w:r>
        <w:rPr>
          <w:color w:val="222222"/>
          <w:rFonts w:ascii="Times New Roman" w:cs="Times New Roman" w:eastAsia="Times New Roman" w:hAnsi="Times New Roman"/>
          <w:sz w:val="24"/>
          <w:szCs w:val="24"/>
        </w:rPr>
        <w:t>is</w:t>
      </w:r>
      <w:proofErr w:type="gramEnd"/>
      <w:r>
        <w:rPr>
          <w:color w:val="222222"/>
          <w:rFonts w:ascii="Times New Roman" w:cs="Times New Roman" w:eastAsia="Times New Roman" w:hAnsi="Times New Roman"/>
          <w:sz w:val="24"/>
          <w:szCs w:val="24"/>
        </w:rPr>
        <w:t xml:space="preserve"> highly competitive, however, Premier Inn is a well-established company the threat is moderate.</w:t>
      </w:r>
    </w:p>
    <w:p w:rsidR="004D0E8A" w:rsidRDefault="00BA3738" w14:paraId="7F37C041"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i/>
          <w:color w:val="222222"/>
          <w:rFonts w:ascii="Times New Roman" w:cs="Times New Roman" w:eastAsia="Times New Roman" w:hAnsi="Times New Roman"/>
          <w:sz w:val="24"/>
          <w:szCs w:val="24"/>
        </w:rPr>
        <w:t>Threats from substitute</w:t>
      </w:r>
      <w:r>
        <w:rPr>
          <w:color w:val="222222"/>
          <w:rFonts w:ascii="Times New Roman" w:cs="Times New Roman" w:eastAsia="Times New Roman" w:hAnsi="Times New Roman"/>
          <w:sz w:val="24"/>
          <w:szCs w:val="24"/>
        </w:rPr>
        <w:t>”: There are different hotels providing accommodation services, and there are hostels too which provide accommodation such things divert the customer base. Hence, the threat is high for the company (</w:t>
      </w:r>
      <w:proofErr w:type="spellStart"/>
      <w:r>
        <w:rPr>
          <w:b/>
          <w:color w:val="222222"/>
          <w:highlight w:val="white"/>
          <w:rFonts w:ascii="Times New Roman" w:cs="Times New Roman" w:eastAsia="Times New Roman" w:hAnsi="Times New Roman"/>
          <w:sz w:val="24"/>
          <w:szCs w:val="24"/>
        </w:rPr>
        <w:t>Czinkota</w:t>
      </w:r>
      <w:proofErr w:type="spellEnd"/>
      <w:r>
        <w:rPr>
          <w:b/>
          <w:color w:val="222222"/>
          <w:highlight w:val="white"/>
          <w:rFonts w:ascii="Times New Roman" w:cs="Times New Roman" w:eastAsia="Times New Roman" w:hAnsi="Times New Roman"/>
          <w:sz w:val="24"/>
          <w:szCs w:val="24"/>
        </w:rPr>
        <w:t xml:space="preserve"> </w:t>
      </w:r>
      <w:r>
        <w:rPr>
          <w:b/>
          <w:i/>
          <w:color w:val="222222"/>
          <w:highlight w:val="white"/>
          <w:rFonts w:ascii="Times New Roman" w:cs="Times New Roman" w:eastAsia="Times New Roman" w:hAnsi="Times New Roman"/>
          <w:sz w:val="24"/>
          <w:szCs w:val="24"/>
        </w:rPr>
        <w:t>et al.</w:t>
      </w:r>
      <w:r>
        <w:rPr>
          <w:b/>
          <w:color w:val="222222"/>
          <w:highlight w:val="white"/>
          <w:rFonts w:ascii="Times New Roman" w:cs="Times New Roman" w:eastAsia="Times New Roman" w:hAnsi="Times New Roman"/>
          <w:sz w:val="24"/>
          <w:szCs w:val="24"/>
        </w:rPr>
        <w:t>, 2021</w:t>
      </w:r>
      <w:r>
        <w:rPr>
          <w:color w:val="222222"/>
          <w:rFonts w:ascii="Times New Roman" w:cs="Times New Roman" w:eastAsia="Times New Roman" w:hAnsi="Times New Roman"/>
          <w:sz w:val="24"/>
          <w:szCs w:val="24"/>
        </w:rPr>
        <w:t>).</w:t>
      </w:r>
    </w:p>
    <w:p w:rsidR="004D0E8A" w:rsidRDefault="00BA3738" w14:paraId="18D7702E"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i/>
          <w:color w:val="222222"/>
          <w:rFonts w:ascii="Times New Roman" w:cs="Times New Roman" w:eastAsia="Times New Roman" w:hAnsi="Times New Roman"/>
          <w:sz w:val="24"/>
          <w:szCs w:val="24"/>
        </w:rPr>
        <w:t>Threats from new entrants</w:t>
      </w:r>
      <w:r>
        <w:rPr>
          <w:color w:val="222222"/>
          <w:rFonts w:ascii="Times New Roman" w:cs="Times New Roman" w:eastAsia="Times New Roman" w:hAnsi="Times New Roman"/>
          <w:sz w:val="24"/>
          <w:szCs w:val="24"/>
        </w:rPr>
        <w:t>”: To establish a new hotel huge amount of investment requires along with advertisement, marketing costs and so on. Hence, the threat is low for the company.</w:t>
      </w:r>
    </w:p>
    <w:p w:rsidR="004D0E8A" w:rsidRDefault="004D0E8A" w14:paraId="1BF76436"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p>
    <w:p w:rsidR="004D0E8A" w:rsidRDefault="00BA3738" w14:paraId="7CCC3ABD"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Collaborators:</w:t>
      </w:r>
      <w:r>
        <w:rPr>
          <w:color w:val="222222"/>
          <w:rFonts w:ascii="Times New Roman" w:cs="Times New Roman" w:eastAsia="Times New Roman" w:hAnsi="Times New Roman"/>
          <w:sz w:val="24"/>
          <w:szCs w:val="24"/>
        </w:rPr>
        <w:t xml:space="preserve"> Premier Inn operate with many different “travel agents, hotel booking agency” and so on via online connection and booking sites such as </w:t>
      </w:r>
      <w:r>
        <w:rPr>
          <w:b/>
          <w:i/>
          <w:color w:val="222222"/>
          <w:rFonts w:ascii="Times New Roman" w:cs="Times New Roman" w:eastAsia="Times New Roman" w:hAnsi="Times New Roman"/>
          <w:sz w:val="24"/>
          <w:szCs w:val="24"/>
        </w:rPr>
        <w:t>Expedia</w:t>
      </w:r>
      <w:r>
        <w:rPr>
          <w:color w:val="222222"/>
          <w:rFonts w:ascii="Times New Roman" w:cs="Times New Roman" w:eastAsia="Times New Roman" w:hAnsi="Times New Roman"/>
          <w:sz w:val="24"/>
          <w:szCs w:val="24"/>
        </w:rPr>
        <w:t>. The company also developed a partnership with “</w:t>
      </w:r>
      <w:r>
        <w:rPr>
          <w:b/>
          <w:i/>
          <w:color w:val="222222"/>
          <w:rFonts w:ascii="Times New Roman" w:cs="Times New Roman" w:eastAsia="Times New Roman" w:hAnsi="Times New Roman"/>
          <w:sz w:val="24"/>
          <w:szCs w:val="24"/>
        </w:rPr>
        <w:t>Hypnos Bed Maker</w:t>
      </w:r>
      <w:r>
        <w:rPr>
          <w:color w:val="222222"/>
          <w:rFonts w:ascii="Times New Roman" w:cs="Times New Roman" w:eastAsia="Times New Roman" w:hAnsi="Times New Roman"/>
          <w:sz w:val="24"/>
          <w:szCs w:val="24"/>
        </w:rPr>
        <w:t>” for business purpose.</w:t>
      </w:r>
    </w:p>
    <w:p w:rsidR="004D0E8A" w:rsidRDefault="004D0E8A" w14:paraId="41F65DAB"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p>
    <w:p w:rsidR="004D0E8A" w:rsidRDefault="00BA3738" w14:paraId="23745073"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“Climate: PESTLE (Macro analysis)</w:t>
      </w:r>
      <w:r>
        <w:rPr>
          <w:color w:val="222222"/>
          <w:rFonts w:ascii="Times New Roman" w:cs="Times New Roman" w:eastAsia="Times New Roman" w:hAnsi="Times New Roman"/>
          <w:sz w:val="24"/>
          <w:szCs w:val="24"/>
        </w:rPr>
        <w:t xml:space="preserve">” </w:t>
      </w:r>
    </w:p>
    <w:p w:rsidR="004D0E8A" w:rsidRDefault="00BA3738" w14:paraId="403F11C3"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PESTLE analysis for Premier Inn is as follows;</w:t>
      </w:r>
    </w:p>
    <w:tbl>
      <w:tblPr>
        <w:tblW w:w="90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0"/>
      </w:tblPr>
      <w:tblGrid>
        <w:gridCol w:w="2190"/>
        <w:gridCol w:w="6810"/>
      </w:tblGrid>
      <w:tr w14:paraId="6C0761F3" w14:textId="77777777" w:rsidR="004D0E8A">
        <w:trPr>
          <w:cantSplit/>
          <w:tblHeader/>
        </w:trPr>
        <w:tc>
          <w:tcPr>
            <w:tcMar>
              <w:top w:w="100" w:type="dxa"/>
              <w:left w:w="100" w:type="dxa"/>
              <w:bottom w:w="100" w:type="dxa"/>
              <w:right w:w="100" w:type="dxa"/>
            </w:tcMar>
            <w:shd w:fill="auto" w:color="auto" w:val="clear"/>
            <w:tcW w:w="2190" w:type="dxa"/>
          </w:tcPr>
          <w:p w:rsidR="004D0E8A" w:rsidRDefault="00BA3738" w14:paraId="4E993257"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Factors</w:t>
            </w:r>
          </w:p>
        </w:tc>
        <w:tc>
          <w:tcPr>
            <w:tcMar>
              <w:top w:w="100" w:type="dxa"/>
              <w:left w:w="100" w:type="dxa"/>
              <w:bottom w:w="100" w:type="dxa"/>
              <w:right w:w="100" w:type="dxa"/>
            </w:tcMar>
            <w:shd w:fill="auto" w:color="auto" w:val="clear"/>
            <w:tcW w:w="6810" w:type="dxa"/>
          </w:tcPr>
          <w:p w:rsidR="004D0E8A" w:rsidRDefault="00BA3738" w14:paraId="662D1EE7"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 xml:space="preserve">Impact </w:t>
            </w:r>
          </w:p>
        </w:tc>
      </w:tr>
      <w:tr w14:paraId="4B2EEB8F" w14:textId="77777777" w:rsidR="004D0E8A">
        <w:trPr>
          <w:cantSplit/>
          <w:tblHeader/>
        </w:trPr>
        <w:tc>
          <w:tcPr>
            <w:tcMar>
              <w:top w:w="100" w:type="dxa"/>
              <w:left w:w="100" w:type="dxa"/>
              <w:bottom w:w="100" w:type="dxa"/>
              <w:right w:w="100" w:type="dxa"/>
            </w:tcMar>
            <w:shd w:fill="auto" w:color="auto" w:val="clear"/>
            <w:tcW w:w="2190" w:type="dxa"/>
          </w:tcPr>
          <w:p w:rsidR="004D0E8A" w:rsidRDefault="00BA3738" w14:paraId="7245A5E7"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Political</w:t>
            </w:r>
          </w:p>
        </w:tc>
        <w:tc>
          <w:tcPr>
            <w:tcMar>
              <w:top w:w="100" w:type="dxa"/>
              <w:left w:w="100" w:type="dxa"/>
              <w:bottom w:w="100" w:type="dxa"/>
              <w:right w:w="100" w:type="dxa"/>
            </w:tcMar>
            <w:shd w:fill="auto" w:color="auto" w:val="clear"/>
            <w:tcW w:w="6810" w:type="dxa"/>
          </w:tcPr>
          <w:p w:rsidR="004D0E8A" w:rsidRDefault="00BA3738" w14:paraId="74FA8E38"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current tax for hospitality is 20% and decided to reduce up to 5%, however, the addition of carbon of 25% can increase the operational cost of the company.</w:t>
            </w:r>
          </w:p>
        </w:tc>
      </w:tr>
      <w:tr w14:paraId="6DE141AB" w14:textId="77777777" w:rsidR="004D0E8A">
        <w:trPr>
          <w:cantSplit/>
          <w:tblHeader/>
        </w:trPr>
        <w:tc>
          <w:tcPr>
            <w:tcMar>
              <w:top w:w="100" w:type="dxa"/>
              <w:left w:w="100" w:type="dxa"/>
              <w:bottom w:w="100" w:type="dxa"/>
              <w:right w:w="100" w:type="dxa"/>
            </w:tcMar>
            <w:shd w:fill="auto" w:color="auto" w:val="clear"/>
            <w:tcW w:w="2190" w:type="dxa"/>
          </w:tcPr>
          <w:p w:rsidR="004D0E8A" w:rsidRDefault="00BA3738" w14:paraId="620FB878"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Economic</w:t>
            </w:r>
          </w:p>
        </w:tc>
        <w:tc>
          <w:tcPr>
            <w:tcMar>
              <w:top w:w="100" w:type="dxa"/>
              <w:left w:w="100" w:type="dxa"/>
              <w:bottom w:w="100" w:type="dxa"/>
              <w:right w:w="100" w:type="dxa"/>
            </w:tcMar>
            <w:shd w:fill="auto" w:color="auto" w:val="clear"/>
            <w:tcW w:w="6810" w:type="dxa"/>
          </w:tcPr>
          <w:p w:rsidR="004D0E8A" w:rsidRDefault="00BA3738" w14:paraId="1024C689"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current inflation-increasing CPI of up to 13% in September 2022 has a negative impact on Premier Inn by increasing the price of materials such as oil, electricity and so on (</w:t>
            </w:r>
            <w:r>
              <w:rPr>
                <w:b/>
                <w:color w:val="222222"/>
                <w:highlight w:val="white"/>
                <w:rFonts w:ascii="Times New Roman" w:cs="Times New Roman" w:eastAsia="Times New Roman" w:hAnsi="Times New Roman"/>
                <w:sz w:val="24"/>
                <w:szCs w:val="24"/>
              </w:rPr>
              <w:t xml:space="preserve">Capobianco </w:t>
            </w:r>
            <w:r>
              <w:rPr>
                <w:b/>
                <w:i/>
                <w:color w:val="222222"/>
                <w:highlight w:val="white"/>
                <w:rFonts w:ascii="Times New Roman" w:cs="Times New Roman" w:eastAsia="Times New Roman" w:hAnsi="Times New Roman"/>
                <w:sz w:val="24"/>
                <w:szCs w:val="24"/>
              </w:rPr>
              <w:t>et al.</w:t>
            </w:r>
            <w:r>
              <w:rPr>
                <w:b/>
                <w:color w:val="222222"/>
                <w:highlight w:val="white"/>
                <w:rFonts w:ascii="Times New Roman" w:cs="Times New Roman" w:eastAsia="Times New Roman" w:hAnsi="Times New Roman"/>
                <w:sz w:val="24"/>
                <w:szCs w:val="24"/>
              </w:rPr>
              <w:t>, 2021</w:t>
            </w:r>
            <w:r>
              <w:rPr>
                <w:color w:val="222222"/>
                <w:rFonts w:ascii="Times New Roman" w:cs="Times New Roman" w:eastAsia="Times New Roman" w:hAnsi="Times New Roman"/>
                <w:sz w:val="24"/>
                <w:szCs w:val="24"/>
              </w:rPr>
              <w:t>).</w:t>
            </w:r>
          </w:p>
        </w:tc>
      </w:tr>
      <w:tr w14:paraId="09E76403" w14:textId="77777777" w:rsidR="004D0E8A">
        <w:trPr>
          <w:cantSplit/>
          <w:tblHeader/>
        </w:trPr>
        <w:tc>
          <w:tcPr>
            <w:tcMar>
              <w:top w:w="100" w:type="dxa"/>
              <w:left w:w="100" w:type="dxa"/>
              <w:bottom w:w="100" w:type="dxa"/>
              <w:right w:w="100" w:type="dxa"/>
            </w:tcMar>
            <w:shd w:fill="auto" w:color="auto" w:val="clear"/>
            <w:tcW w:w="2190" w:type="dxa"/>
          </w:tcPr>
          <w:p w:rsidR="004D0E8A" w:rsidRDefault="00BA3738" w14:paraId="75A13D65"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Social</w:t>
            </w:r>
          </w:p>
        </w:tc>
        <w:tc>
          <w:tcPr>
            <w:tcMar>
              <w:top w:w="100" w:type="dxa"/>
              <w:left w:w="100" w:type="dxa"/>
              <w:bottom w:w="100" w:type="dxa"/>
              <w:right w:w="100" w:type="dxa"/>
            </w:tcMar>
            <w:shd w:fill="auto" w:color="auto" w:val="clear"/>
            <w:tcW w:w="6810" w:type="dxa"/>
          </w:tcPr>
          <w:p w:rsidR="004D0E8A" w:rsidRDefault="00BA3738" w14:paraId="45BD4AB2"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changes in the customer’s preference such as contactless payment and so on forced Premier Inn to integrate technologies into the customer journey experience.</w:t>
            </w:r>
          </w:p>
        </w:tc>
      </w:tr>
      <w:tr w14:paraId="39C741F4" w14:textId="77777777" w:rsidR="004D0E8A">
        <w:trPr>
          <w:cantSplit/>
          <w:tblHeader/>
        </w:trPr>
        <w:tc>
          <w:tcPr>
            <w:tcMar>
              <w:top w:w="100" w:type="dxa"/>
              <w:left w:w="100" w:type="dxa"/>
              <w:bottom w:w="100" w:type="dxa"/>
              <w:right w:w="100" w:type="dxa"/>
            </w:tcMar>
            <w:shd w:fill="auto" w:color="auto" w:val="clear"/>
            <w:tcW w:w="2190" w:type="dxa"/>
          </w:tcPr>
          <w:p w:rsidR="004D0E8A" w:rsidRDefault="00BA3738" w14:paraId="0CF4764C"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Technological</w:t>
              <w:lastRenderedPageBreak/>
            </w:r>
          </w:p>
        </w:tc>
        <w:tc>
          <w:tcPr>
            <w:tcMar>
              <w:top w:w="100" w:type="dxa"/>
              <w:left w:w="100" w:type="dxa"/>
              <w:bottom w:w="100" w:type="dxa"/>
              <w:right w:w="100" w:type="dxa"/>
            </w:tcMar>
            <w:shd w:fill="auto" w:color="auto" w:val="clear"/>
            <w:tcW w:w="6810" w:type="dxa"/>
          </w:tcPr>
          <w:p w:rsidR="004D0E8A" w:rsidRDefault="00BA3738" w14:paraId="196B05B9"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xml:space="preserve">The availability of advanced technology such as AI and son has improved the business operation of Premier Inn. The engagement of UK resident with 94% active user assist companies in effectively advertising service through digital media </w:t>
            </w:r>
          </w:p>
        </w:tc>
      </w:tr>
      <w:tr w14:paraId="667D0393" w14:textId="77777777" w:rsidR="004D0E8A">
        <w:trPr>
          <w:cantSplit/>
          <w:tblHeader/>
        </w:trPr>
        <w:tc>
          <w:tcPr>
            <w:tcMar>
              <w:top w:w="100" w:type="dxa"/>
              <w:left w:w="100" w:type="dxa"/>
              <w:bottom w:w="100" w:type="dxa"/>
              <w:right w:w="100" w:type="dxa"/>
            </w:tcMar>
            <w:shd w:fill="auto" w:color="auto" w:val="clear"/>
            <w:tcW w:w="2190" w:type="dxa"/>
          </w:tcPr>
          <w:p w:rsidR="004D0E8A" w:rsidRDefault="00BA3738" w14:paraId="2C3A0CE0"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Legal</w:t>
            </w:r>
          </w:p>
        </w:tc>
        <w:tc>
          <w:tcPr>
            <w:tcMar>
              <w:top w:w="100" w:type="dxa"/>
              <w:left w:w="100" w:type="dxa"/>
              <w:bottom w:w="100" w:type="dxa"/>
              <w:right w:w="100" w:type="dxa"/>
            </w:tcMar>
            <w:shd w:fill="auto" w:color="auto" w:val="clear"/>
            <w:tcW w:w="6810" w:type="dxa"/>
          </w:tcPr>
          <w:p w:rsidR="004D0E8A" w:rsidRDefault="00BA3738" w14:paraId="4A0CC20B"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There are different legislation and regulations such as “Health and safety at the workplace, Employment law, Equal pay” and so on Premier Inn should adhere to.</w:t>
            </w:r>
          </w:p>
        </w:tc>
      </w:tr>
      <w:tr w14:paraId="19F00724" w14:textId="77777777" w:rsidR="004D0E8A">
        <w:trPr>
          <w:cantSplit/>
          <w:tblHeader/>
        </w:trPr>
        <w:tc>
          <w:tcPr>
            <w:tcMar>
              <w:top w:w="100" w:type="dxa"/>
              <w:left w:w="100" w:type="dxa"/>
              <w:bottom w:w="100" w:type="dxa"/>
              <w:right w:w="100" w:type="dxa"/>
            </w:tcMar>
            <w:shd w:fill="auto" w:color="auto" w:val="clear"/>
            <w:tcW w:w="2190" w:type="dxa"/>
          </w:tcPr>
          <w:p w:rsidR="004D0E8A" w:rsidRDefault="00BA3738" w14:paraId="64FF079A"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Environmental</w:t>
            </w:r>
          </w:p>
        </w:tc>
        <w:tc>
          <w:tcPr>
            <w:tcMar>
              <w:top w:w="100" w:type="dxa"/>
              <w:left w:w="100" w:type="dxa"/>
              <w:bottom w:w="100" w:type="dxa"/>
              <w:right w:w="100" w:type="dxa"/>
            </w:tcMar>
            <w:shd w:fill="auto" w:color="auto" w:val="clear"/>
            <w:tcW w:w="6810" w:type="dxa"/>
          </w:tcPr>
          <w:p w:rsidR="004D0E8A" w:rsidRDefault="00BA3738" w14:paraId="26D379AF"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Hotels should also ensure the “Environment Act” of the UK to ensure the safety of the environment, Premier Inn also ensure to adhere to such policies and legislation by reducing excessive usage of natural resources.</w:t>
            </w:r>
          </w:p>
        </w:tc>
      </w:tr>
    </w:tbl>
    <w:p w:rsidR="004D0E8A" w:rsidRDefault="00BA3738" w14:paraId="284EBE61" w14:textId="77777777">
      <w:pPr>
        <w:shd w:fill="FFFFFF" w:color="auto" w:val="clea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Table 2: PESTLE analysis of the UK</w:t>
      </w:r>
    </w:p>
    <w:p w:rsidR="004D0E8A" w:rsidRDefault="00BA3738" w14:paraId="6FEA61F5" w14:textId="77777777">
      <w:pPr>
        <w:shd w:fill="FFFFFF" w:color="auto" w:val="clear"/>
        <w:jc w:val="center"/>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color w:val="222222"/>
          <w:rFonts w:ascii="Times New Roman" w:cs="Times New Roman" w:eastAsia="Times New Roman" w:hAnsi="Times New Roman"/>
          <w:sz w:val="24"/>
          <w:szCs w:val="24"/>
        </w:rPr>
        <w:t>Source</w:t>
      </w:r>
      <w:r>
        <w:rPr>
          <w:color w:val="222222"/>
          <w:rFonts w:ascii="Times New Roman" w:cs="Times New Roman" w:eastAsia="Times New Roman" w:hAnsi="Times New Roman"/>
          <w:sz w:val="24"/>
          <w:szCs w:val="24"/>
        </w:rPr>
        <w:t>: Created by the learner)</w:t>
      </w:r>
    </w:p>
    <w:p w:rsidR="004D0E8A" w:rsidRDefault="004D0E8A" w14:paraId="0DBCE23A" w14:textId="77777777">
      <w:pPr>
        <w:shd w:fill="FFFFFF" w:color="auto" w:val="clear"/>
        <w:jc w:val="center"/>
        <w:spacing w:after="0" w:line="360" w:lineRule="auto"/>
        <w:rPr>
          <w:color w:val="222222"/>
          <w:rFonts w:ascii="Times New Roman" w:cs="Times New Roman" w:eastAsia="Times New Roman" w:hAnsi="Times New Roman"/>
          <w:sz w:val="24"/>
          <w:szCs w:val="24"/>
        </w:rPr>
      </w:pPr>
    </w:p>
    <w:p w:rsidR="004D0E8A" w:rsidRDefault="00BA3738" w14:paraId="223F860B" w14:textId="77777777">
      <w:pPr>
        <w:pStyle w:val="Heading1"/>
      </w:pPr>
      <w:bookmarkStart w:id="6" w:name="_heading=h.o1eyaxak8vbv" w:colFirst="0" w:colLast="0"/>
      <w:bookmarkStart w:id="7" w:name="_Toc120102121"/>
      <w:bookmarkStart w:id="8" w:name="_Toc120102202"/>
      <w:bookmarkEnd w:id="6"/>
      <w:r>
        <w:t>Objectives</w:t>
      </w:r>
      <w:bookmarkEnd w:id="7"/>
      <w:bookmarkEnd w:id="8"/>
    </w:p>
    <w:p w:rsidR="004D0E8A" w:rsidRDefault="00BA3738" w14:paraId="7A060598"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SMART target:</w:t>
      </w:r>
      <w:r>
        <w:rPr>
          <w:color w:val="222222"/>
          <w:rFonts w:ascii="Times New Roman" w:cs="Times New Roman" w:eastAsia="Times New Roman" w:hAnsi="Times New Roman"/>
          <w:sz w:val="24"/>
          <w:szCs w:val="24"/>
        </w:rPr>
        <w:t> Summarise the aims of your marketing plan in one sentence. </w:t>
      </w:r>
    </w:p>
    <w:p w:rsidR="004D0E8A" w:rsidRDefault="00BA3738" w14:paraId="5411A1DC"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xml:space="preserve">The objectives of Premier Inn marketing plan </w:t>
      </w:r>
      <w:proofErr w:type="gramStart"/>
      <w:r>
        <w:rPr>
          <w:color w:val="222222"/>
          <w:rFonts w:ascii="Times New Roman" w:cs="Times New Roman" w:eastAsia="Times New Roman" w:hAnsi="Times New Roman"/>
          <w:sz w:val="24"/>
          <w:szCs w:val="24"/>
        </w:rPr>
        <w:t>is</w:t>
      </w:r>
      <w:proofErr w:type="gramEnd"/>
      <w:r>
        <w:rPr>
          <w:color w:val="222222"/>
          <w:rFonts w:ascii="Times New Roman" w:cs="Times New Roman" w:eastAsia="Times New Roman" w:hAnsi="Times New Roman"/>
          <w:sz w:val="24"/>
          <w:szCs w:val="24"/>
        </w:rPr>
        <w:t xml:space="preserve"> as follows;</w:t>
      </w:r>
    </w:p>
    <w:tbl>
      <w:tblPr>
        <w:tblW w:w="9026"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1"/>
      </w:tblPr>
      <w:tblGrid>
        <w:gridCol w:w="1806"/>
        <w:gridCol w:w="1805"/>
        <w:gridCol w:w="1805"/>
        <w:gridCol w:w="1805"/>
        <w:gridCol w:w="1805"/>
      </w:tblGrid>
      <w:tr w14:paraId="3864CAEC" w14:textId="77777777" w:rsidR="004D0E8A">
        <w:trPr>
          <w:cantSplit/>
          <w:tblHeader/>
        </w:trPr>
        <w:tc>
          <w:tcPr>
            <w:tcMar>
              <w:top w:w="100" w:type="dxa"/>
              <w:left w:w="100" w:type="dxa"/>
              <w:bottom w:w="100" w:type="dxa"/>
              <w:right w:w="100" w:type="dxa"/>
            </w:tcMar>
            <w:shd w:fill="auto" w:color="auto" w:val="clear"/>
            <w:tcW w:w="1805" w:type="dxa"/>
          </w:tcPr>
          <w:p w:rsidR="004D0E8A" w:rsidRDefault="00BA3738" w14:paraId="437B68B0"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Specific</w:t>
            </w:r>
          </w:p>
        </w:tc>
        <w:tc>
          <w:tcPr>
            <w:tcMar>
              <w:top w:w="100" w:type="dxa"/>
              <w:left w:w="100" w:type="dxa"/>
              <w:bottom w:w="100" w:type="dxa"/>
              <w:right w:w="100" w:type="dxa"/>
            </w:tcMar>
            <w:shd w:fill="auto" w:color="auto" w:val="clear"/>
            <w:tcW w:w="1805" w:type="dxa"/>
          </w:tcPr>
          <w:p w:rsidR="004D0E8A" w:rsidRDefault="00BA3738" w14:paraId="706BF3C3"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Measurable</w:t>
            </w:r>
          </w:p>
        </w:tc>
        <w:tc>
          <w:tcPr>
            <w:tcMar>
              <w:top w:w="100" w:type="dxa"/>
              <w:left w:w="100" w:type="dxa"/>
              <w:bottom w:w="100" w:type="dxa"/>
              <w:right w:w="100" w:type="dxa"/>
            </w:tcMar>
            <w:shd w:fill="auto" w:color="auto" w:val="clear"/>
            <w:tcW w:w="1805" w:type="dxa"/>
          </w:tcPr>
          <w:p w:rsidR="004D0E8A" w:rsidRDefault="00BA3738" w14:paraId="78737925"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Achievable</w:t>
            </w:r>
          </w:p>
        </w:tc>
        <w:tc>
          <w:tcPr>
            <w:tcMar>
              <w:top w:w="100" w:type="dxa"/>
              <w:left w:w="100" w:type="dxa"/>
              <w:bottom w:w="100" w:type="dxa"/>
              <w:right w:w="100" w:type="dxa"/>
            </w:tcMar>
            <w:shd w:fill="auto" w:color="auto" w:val="clear"/>
            <w:tcW w:w="1805" w:type="dxa"/>
          </w:tcPr>
          <w:p w:rsidR="004D0E8A" w:rsidRDefault="00BA3738" w14:paraId="00FB83A5"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Relevant</w:t>
            </w:r>
          </w:p>
        </w:tc>
        <w:tc>
          <w:tcPr>
            <w:tcMar>
              <w:top w:w="100" w:type="dxa"/>
              <w:left w:w="100" w:type="dxa"/>
              <w:bottom w:w="100" w:type="dxa"/>
              <w:right w:w="100" w:type="dxa"/>
            </w:tcMar>
            <w:shd w:fill="auto" w:color="auto" w:val="clear"/>
            <w:tcW w:w="1805" w:type="dxa"/>
          </w:tcPr>
          <w:p w:rsidR="004D0E8A" w:rsidRDefault="00BA3738" w14:paraId="4BF60684"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 xml:space="preserve">Time </w:t>
            </w:r>
          </w:p>
        </w:tc>
      </w:tr>
      <w:tr w14:paraId="53D075DD" w14:textId="77777777" w:rsidR="004D0E8A">
        <w:trPr>
          <w:cantSplit/>
          <w:tblHeader/>
        </w:trPr>
        <w:tc>
          <w:tcPr>
            <w:tcMar>
              <w:top w:w="100" w:type="dxa"/>
              <w:left w:w="100" w:type="dxa"/>
              <w:bottom w:w="100" w:type="dxa"/>
              <w:right w:w="100" w:type="dxa"/>
            </w:tcMar>
            <w:shd w:fill="auto" w:color="auto" w:val="clear"/>
            <w:tcW w:w="1805" w:type="dxa"/>
          </w:tcPr>
          <w:p w:rsidR="004D0E8A" w:rsidRDefault="00BA3738" w14:paraId="0DC9A44B"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To increase the market share and engagement of the customer.</w:t>
            </w:r>
          </w:p>
        </w:tc>
        <w:tc>
          <w:tcPr>
            <w:tcMar>
              <w:top w:w="100" w:type="dxa"/>
              <w:left w:w="100" w:type="dxa"/>
              <w:bottom w:w="100" w:type="dxa"/>
              <w:right w:w="100" w:type="dxa"/>
            </w:tcMar>
            <w:shd w:fill="auto" w:color="auto" w:val="clear"/>
            <w:tcW w:w="1805" w:type="dxa"/>
          </w:tcPr>
          <w:p w:rsidR="004D0E8A" w:rsidRDefault="00BA3738" w14:paraId="0BB07B96"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It can be measured by 15% increase in the market and a 20% increase in customer engagement.</w:t>
            </w:r>
          </w:p>
        </w:tc>
        <w:tc>
          <w:tcPr>
            <w:tcMar>
              <w:top w:w="100" w:type="dxa"/>
              <w:left w:w="100" w:type="dxa"/>
              <w:bottom w:w="100" w:type="dxa"/>
              <w:right w:w="100" w:type="dxa"/>
            </w:tcMar>
            <w:shd w:fill="auto" w:color="auto" w:val="clear"/>
            <w:tcW w:w="1805" w:type="dxa"/>
          </w:tcPr>
          <w:p w:rsidR="004D0E8A" w:rsidRDefault="00BA3738" w14:paraId="0C81CEA9"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To achieve the goal, investment in market research, utilising social media, and engagement of marketers are required.</w:t>
            </w:r>
          </w:p>
        </w:tc>
        <w:tc>
          <w:tcPr>
            <w:tcMar>
              <w:top w:w="100" w:type="dxa"/>
              <w:left w:w="100" w:type="dxa"/>
              <w:bottom w:w="100" w:type="dxa"/>
              <w:right w:w="100" w:type="dxa"/>
            </w:tcMar>
            <w:shd w:fill="auto" w:color="auto" w:val="clear"/>
            <w:tcW w:w="1805" w:type="dxa"/>
          </w:tcPr>
          <w:p w:rsidR="004D0E8A" w:rsidRDefault="00BA3738" w14:paraId="6AE1E077"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Increasing the and marketing reach improve the brand image and increase in customer engagement increases the profitability and revenue of the company.</w:t>
            </w:r>
          </w:p>
        </w:tc>
        <w:tc>
          <w:tcPr>
            <w:tcMar>
              <w:top w:w="100" w:type="dxa"/>
              <w:left w:w="100" w:type="dxa"/>
              <w:bottom w:w="100" w:type="dxa"/>
              <w:right w:w="100" w:type="dxa"/>
            </w:tcMar>
            <w:shd w:fill="auto" w:color="auto" w:val="clear"/>
            <w:tcW w:w="1805" w:type="dxa"/>
          </w:tcPr>
          <w:p w:rsidR="004D0E8A" w:rsidRDefault="00BA3738" w14:paraId="766D2279" w14:textId="77777777">
            <w:pPr>
              <w:widowControl w:val="0"/>
              <w:pBdr>
                <w:top w:val="nil" w:sz="0" w:color="auto" w:space="0"/>
                <w:bottom w:val="nil" w:sz="0" w:color="auto" w:space="0"/>
                <w:left w:val="nil" w:sz="0" w:color="auto" w:space="0"/>
                <w:right w:val="nil" w:sz="0" w:color="auto" w:space="0"/>
                <w:between w:val="nil" w:sz="0" w:color="auto" w:space="0"/>
              </w:pBd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6- 7 months.</w:t>
            </w:r>
          </w:p>
        </w:tc>
      </w:tr>
    </w:tbl>
    <w:p w:rsidR="004D0E8A" w:rsidRDefault="00BA3738" w14:paraId="7F468D80" w14:textId="77777777">
      <w:pPr>
        <w:shd w:fill="FFFFFF" w:color="auto" w:val="clear"/>
        <w:jc w:val="center"/>
        <w:spacing w:after="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Table 3: the SMART objective of Premier Inn</w:t>
      </w:r>
    </w:p>
    <w:p w:rsidR="004D0E8A" w:rsidRDefault="00BA3738" w14:paraId="50AF6F1F" w14:textId="77777777">
      <w:pPr>
        <w:shd w:fill="FFFFFF" w:color="auto" w:val="clear"/>
        <w:jc w:val="center"/>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color w:val="222222"/>
          <w:rFonts w:ascii="Times New Roman" w:cs="Times New Roman" w:eastAsia="Times New Roman" w:hAnsi="Times New Roman"/>
          <w:sz w:val="24"/>
          <w:szCs w:val="24"/>
        </w:rPr>
        <w:t>Source</w:t>
      </w:r>
      <w:r>
        <w:rPr>
          <w:color w:val="222222"/>
          <w:rFonts w:ascii="Times New Roman" w:cs="Times New Roman" w:eastAsia="Times New Roman" w:hAnsi="Times New Roman"/>
          <w:sz w:val="24"/>
          <w:szCs w:val="24"/>
        </w:rPr>
        <w:t>: Created by the learner)</w:t>
      </w:r>
    </w:p>
    <w:p w:rsidR="004D0E8A" w:rsidRDefault="004D0E8A" w14:paraId="7546C968"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p>
    <w:p w:rsidR="004D0E8A" w:rsidRDefault="00BA3738" w14:paraId="37A9901F" w14:textId="77777777">
      <w:pPr>
        <w:pStyle w:val="Heading1"/>
      </w:pPr>
      <w:bookmarkStart w:id="9" w:name="_heading=h.xg8076a6x21n" w:colFirst="0" w:colLast="0"/>
      <w:bookmarkStart w:id="10" w:name="_Toc120102122"/>
      <w:bookmarkStart w:id="11" w:name="_Toc120102203"/>
      <w:bookmarkEnd w:id="9"/>
      <w:r>
        <w:t>Strategy</w:t>
        <w:lastRenderedPageBreak/>
      </w:r>
      <w:bookmarkEnd w:id="10"/>
      <w:bookmarkEnd w:id="11"/>
    </w:p>
    <w:p w:rsidR="004D0E8A" w:rsidRDefault="00BA3738" w14:paraId="7F0ABA1E"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xml:space="preserve">The value proposition of Premier Inn is to provide high-quality hospitality services to customers across different geographical locations. The services are focused on customer-oriented services, providing the best value to the customer. The employees are also focused on contributing to achieving the strategic goals and objectives of the company. The company utilised the </w:t>
      </w:r>
      <w:r>
        <w:rPr>
          <w:b/>
          <w:i/>
          <w:color w:val="222222"/>
          <w:rFonts w:ascii="Times New Roman" w:cs="Times New Roman" w:eastAsia="Times New Roman" w:hAnsi="Times New Roman"/>
          <w:sz w:val="24"/>
          <w:szCs w:val="24"/>
        </w:rPr>
        <w:t xml:space="preserve">Hybrid </w:t>
      </w:r>
      <w:r>
        <w:rPr>
          <w:color w:val="222222"/>
          <w:rFonts w:ascii="Times New Roman" w:cs="Times New Roman" w:eastAsia="Times New Roman" w:hAnsi="Times New Roman"/>
          <w:sz w:val="24"/>
          <w:szCs w:val="24"/>
        </w:rPr>
        <w:t>strategy from Bowman’s Strategy clock (</w:t>
      </w:r>
      <w:proofErr w:type="spellStart"/>
      <w:r>
        <w:rPr>
          <w:b/>
          <w:color w:val="222222"/>
          <w:highlight w:val="white"/>
          <w:rFonts w:ascii="Times New Roman" w:cs="Times New Roman" w:eastAsia="Times New Roman" w:hAnsi="Times New Roman"/>
          <w:sz w:val="24"/>
          <w:szCs w:val="24"/>
        </w:rPr>
        <w:t>Villagrasa</w:t>
      </w:r>
      <w:proofErr w:type="spellEnd"/>
      <w:r>
        <w:rPr>
          <w:b/>
          <w:color w:val="222222"/>
          <w:highlight w:val="white"/>
          <w:rFonts w:ascii="Times New Roman" w:cs="Times New Roman" w:eastAsia="Times New Roman" w:hAnsi="Times New Roman"/>
          <w:sz w:val="24"/>
          <w:szCs w:val="24"/>
        </w:rPr>
        <w:t xml:space="preserve"> </w:t>
      </w:r>
      <w:r>
        <w:rPr>
          <w:b/>
          <w:i/>
          <w:color w:val="222222"/>
          <w:highlight w:val="white"/>
          <w:rFonts w:ascii="Times New Roman" w:cs="Times New Roman" w:eastAsia="Times New Roman" w:hAnsi="Times New Roman"/>
          <w:sz w:val="24"/>
          <w:szCs w:val="24"/>
        </w:rPr>
        <w:t>et al.</w:t>
      </w:r>
      <w:r>
        <w:rPr>
          <w:b/>
          <w:color w:val="222222"/>
          <w:highlight w:val="white"/>
          <w:rFonts w:ascii="Times New Roman" w:cs="Times New Roman" w:eastAsia="Times New Roman" w:hAnsi="Times New Roman"/>
          <w:sz w:val="24"/>
          <w:szCs w:val="24"/>
        </w:rPr>
        <w:t>, 2022</w:t>
      </w:r>
      <w:r>
        <w:rPr>
          <w:color w:val="222222"/>
          <w:rFonts w:ascii="Times New Roman" w:cs="Times New Roman" w:eastAsia="Times New Roman" w:hAnsi="Times New Roman"/>
          <w:sz w:val="24"/>
          <w:szCs w:val="24"/>
        </w:rPr>
        <w:t xml:space="preserve">).  </w:t>
      </w:r>
    </w:p>
    <w:p w:rsidR="004D0E8A" w:rsidRDefault="00BA3738" w14:paraId="59930E54"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 </w:t>
      </w:r>
    </w:p>
    <w:p w:rsidR="004D0E8A" w:rsidRDefault="00BA3738" w14:paraId="7999890D" w14:textId="77777777">
      <w:pPr>
        <w:pStyle w:val="Heading1"/>
      </w:pPr>
      <w:bookmarkStart w:id="12" w:name="_heading=h.puge5x2epf4e" w:colFirst="0" w:colLast="0"/>
      <w:bookmarkStart w:id="13" w:name="_Toc120102123"/>
      <w:bookmarkStart w:id="14" w:name="_Toc120102204"/>
      <w:bookmarkEnd w:id="12"/>
      <w:r>
        <w:t>Tactics</w:t>
      </w:r>
      <w:bookmarkEnd w:id="13"/>
      <w:bookmarkEnd w:id="14"/>
    </w:p>
    <w:p w:rsidR="004D0E8A" w:rsidRDefault="00BA3738" w14:paraId="122B9E14"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Marketing mix: </w:t>
      </w:r>
    </w:p>
    <w:p w:rsidR="004D0E8A" w:rsidRDefault="00BA3738" w14:paraId="2E5C1D8A"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Product -</w:t>
      </w:r>
      <w:r>
        <w:rPr>
          <w:color w:val="222222"/>
          <w:rFonts w:ascii="Times New Roman" w:cs="Times New Roman" w:eastAsia="Times New Roman" w:hAnsi="Times New Roman"/>
          <w:sz w:val="24"/>
          <w:szCs w:val="24"/>
        </w:rPr>
        <w:t xml:space="preserve"> Premier Inn provides accommodation services from standard accommodation and quality services.</w:t>
      </w:r>
    </w:p>
    <w:p w:rsidR="004D0E8A" w:rsidRDefault="00BA3738" w14:paraId="1EE5FA6C"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 xml:space="preserve">Place (Distribution) – </w:t>
      </w:r>
      <w:r>
        <w:rPr>
          <w:color w:val="222222"/>
          <w:rFonts w:ascii="Times New Roman" w:cs="Times New Roman" w:eastAsia="Times New Roman" w:hAnsi="Times New Roman"/>
          <w:sz w:val="24"/>
          <w:szCs w:val="24"/>
        </w:rPr>
        <w:t>The purchase services from the online official website, or a third-party website such as Expedia. Customers can also purchase after arriving at hotels in different operated locations.</w:t>
      </w:r>
    </w:p>
    <w:p w:rsidR="004D0E8A" w:rsidRDefault="00BA3738" w14:paraId="77C4B90E"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Price –</w:t>
      </w:r>
      <w:r>
        <w:rPr>
          <w:color w:val="222222"/>
          <w:rFonts w:ascii="Times New Roman" w:cs="Times New Roman" w:eastAsia="Times New Roman" w:hAnsi="Times New Roman"/>
          <w:sz w:val="24"/>
          <w:szCs w:val="24"/>
        </w:rPr>
        <w:t xml:space="preserve"> The pricing of the company is focused on value pricing which varies from £ 115 to £ 350 per night with the demands and categories of the services of the accommodation (</w:t>
      </w:r>
      <w:r>
        <w:rPr>
          <w:b/>
          <w:color w:val="222222"/>
          <w:highlight w:val="white"/>
          <w:rFonts w:ascii="Times New Roman" w:cs="Times New Roman" w:eastAsia="Times New Roman" w:hAnsi="Times New Roman"/>
          <w:sz w:val="24"/>
          <w:szCs w:val="24"/>
        </w:rPr>
        <w:t>George, 2021</w:t>
      </w:r>
      <w:r>
        <w:rPr>
          <w:color w:val="222222"/>
          <w:rFonts w:ascii="Times New Roman" w:cs="Times New Roman" w:eastAsia="Times New Roman" w:hAnsi="Times New Roman"/>
          <w:sz w:val="24"/>
          <w:szCs w:val="24"/>
        </w:rPr>
        <w:t>).</w:t>
      </w:r>
    </w:p>
    <w:p w:rsidR="004D0E8A" w:rsidRDefault="00BA3738" w14:paraId="50FC344A"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Promotion –</w:t>
      </w:r>
      <w:r>
        <w:rPr>
          <w:color w:val="222222"/>
          <w:rFonts w:ascii="Times New Roman" w:cs="Times New Roman" w:eastAsia="Times New Roman" w:hAnsi="Times New Roman"/>
          <w:sz w:val="24"/>
          <w:szCs w:val="24"/>
        </w:rPr>
        <w:t xml:space="preserve"> The company promote the service through different social media platforms such as Instagram, Facebook and so on, it also utilises google ads services. </w:t>
      </w:r>
    </w:p>
    <w:p w:rsidR="004D0E8A" w:rsidRDefault="004D0E8A" w14:paraId="766ECB6D"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p>
    <w:p w:rsidR="004D0E8A" w:rsidRDefault="00BA3738" w14:paraId="137F1EEB" w14:textId="77777777">
      <w:pPr>
        <w:pStyle w:val="Heading1"/>
      </w:pPr>
      <w:bookmarkStart w:id="15" w:name="_heading=h.942rwpv5j4m5" w:colFirst="0" w:colLast="0"/>
      <w:bookmarkStart w:id="16" w:name="_Toc120102124"/>
      <w:bookmarkStart w:id="17" w:name="_Toc120102205"/>
      <w:bookmarkEnd w:id="15"/>
      <w:r>
        <w:t>Action</w:t>
      </w:r>
      <w:bookmarkEnd w:id="16"/>
      <w:bookmarkEnd w:id="17"/>
    </w:p>
    <w:p w:rsidR="004D0E8A" w:rsidRDefault="00BA3738" w14:paraId="0ED1DCD7"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Gannt chart of marketing activities:</w:t>
      </w:r>
    </w:p>
    <w:tbl>
      <w:tblPr>
        <w:tblW w:w="9026"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Style w:val="a2"/>
      </w:tblPr>
      <w:tblGrid>
        <w:gridCol w:w="3008"/>
        <w:gridCol w:w="3009"/>
        <w:gridCol w:w="3009"/>
      </w:tblGrid>
      <w:tr w14:paraId="28CDB9E6" w14:textId="77777777" w:rsidR="004D0E8A">
        <w:trPr>
          <w:cantSplit/>
          <w:tblHeader/>
        </w:trPr>
        <w:tc>
          <w:tcPr>
            <w:tcMar>
              <w:top w:w="100" w:type="dxa"/>
              <w:left w:w="100" w:type="dxa"/>
              <w:bottom w:w="100" w:type="dxa"/>
              <w:right w:w="100" w:type="dxa"/>
            </w:tcMar>
            <w:shd w:fill="auto" w:color="auto" w:val="clear"/>
            <w:tcW w:w="3008" w:type="dxa"/>
          </w:tcPr>
          <w:p w:rsidR="004D0E8A" w:rsidRDefault="00BA3738" w14:paraId="2411D1D0"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Activities</w:t>
            </w:r>
          </w:p>
        </w:tc>
        <w:tc>
          <w:tcPr>
            <w:tcMar>
              <w:top w:w="100" w:type="dxa"/>
              <w:left w:w="100" w:type="dxa"/>
              <w:bottom w:w="100" w:type="dxa"/>
              <w:right w:w="100" w:type="dxa"/>
            </w:tcMar>
            <w:shd w:fill="auto" w:color="auto" w:val="clear"/>
            <w:tcW w:w="3008" w:type="dxa"/>
          </w:tcPr>
          <w:p w:rsidR="004D0E8A" w:rsidRDefault="00BA3738" w14:paraId="5AAAEAC2"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 xml:space="preserve">Start date </w:t>
            </w:r>
          </w:p>
        </w:tc>
        <w:tc>
          <w:tcPr>
            <w:tcMar>
              <w:top w:w="100" w:type="dxa"/>
              <w:left w:w="100" w:type="dxa"/>
              <w:bottom w:w="100" w:type="dxa"/>
              <w:right w:w="100" w:type="dxa"/>
            </w:tcMar>
            <w:shd w:fill="auto" w:color="auto" w:val="clear"/>
            <w:tcW w:w="3008" w:type="dxa"/>
          </w:tcPr>
          <w:p w:rsidR="004D0E8A" w:rsidRDefault="00BA3738" w14:paraId="69FCF847" w14:textId="77777777">
            <w:pPr>
              <w:widowControl w:val="0"/>
              <w:pBdr>
                <w:top w:val="nil" w:sz="0" w:color="auto" w:space="0"/>
                <w:bottom w:val="nil" w:sz="0" w:color="auto" w:space="0"/>
                <w:left w:val="nil" w:sz="0" w:color="auto" w:space="0"/>
                <w:right w:val="nil" w:sz="0" w:color="auto" w:space="0"/>
                <w:between w:val="nil" w:sz="0" w:color="auto" w:space="0"/>
              </w:pBdr>
              <w:jc w:val="center"/>
              <w:spacing w:after="0" w:line="24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Duration (in weeks)</w:t>
            </w:r>
          </w:p>
        </w:tc>
      </w:tr>
      <w:tr w14:paraId="64B9B47E" w14:textId="77777777" w:rsidR="004D0E8A">
        <w:trPr>
          <w:cantSplit/>
          <w:tblHeader/>
        </w:trPr>
        <w:tc>
          <w:tcPr>
            <w:tcMar>
              <w:top w:w="100" w:type="dxa"/>
              <w:left w:w="100" w:type="dxa"/>
              <w:bottom w:w="100" w:type="dxa"/>
              <w:right w:w="100" w:type="dxa"/>
            </w:tcMar>
            <w:shd w:fill="auto" w:color="auto" w:val="clear"/>
            <w:tcW w:w="3008" w:type="dxa"/>
          </w:tcPr>
          <w:p w:rsidR="004D0E8A" w:rsidRDefault="00BA3738" w14:paraId="77617AED"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Preparation</w:t>
            </w:r>
          </w:p>
        </w:tc>
        <w:tc>
          <w:tcPr>
            <w:tcMar>
              <w:top w:w="100" w:type="dxa"/>
              <w:left w:w="100" w:type="dxa"/>
              <w:bottom w:w="100" w:type="dxa"/>
              <w:right w:w="100" w:type="dxa"/>
            </w:tcMar>
            <w:shd w:fill="auto" w:color="auto" w:val="clear"/>
            <w:tcW w:w="3008" w:type="dxa"/>
          </w:tcPr>
          <w:p w:rsidR="004D0E8A" w:rsidRDefault="00BA3738" w14:paraId="71B5D626"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1-Nov-22</w:t>
            </w:r>
          </w:p>
        </w:tc>
        <w:tc>
          <w:tcPr>
            <w:tcMar>
              <w:top w:w="100" w:type="dxa"/>
              <w:left w:w="100" w:type="dxa"/>
              <w:bottom w:w="100" w:type="dxa"/>
              <w:right w:w="100" w:type="dxa"/>
            </w:tcMar>
            <w:shd w:fill="auto" w:color="auto" w:val="clear"/>
            <w:tcW w:w="3008" w:type="dxa"/>
          </w:tcPr>
          <w:p w:rsidR="004D0E8A" w:rsidRDefault="00BA3738" w14:paraId="67E559FA"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2</w:t>
            </w:r>
          </w:p>
        </w:tc>
      </w:tr>
      <w:tr w14:paraId="0F921FBC" w14:textId="77777777" w:rsidR="004D0E8A">
        <w:trPr>
          <w:cantSplit/>
          <w:tblHeader/>
        </w:trPr>
        <w:tc>
          <w:tcPr>
            <w:tcMar>
              <w:top w:w="100" w:type="dxa"/>
              <w:left w:w="100" w:type="dxa"/>
              <w:bottom w:w="100" w:type="dxa"/>
              <w:right w:w="100" w:type="dxa"/>
            </w:tcMar>
            <w:shd w:fill="auto" w:color="auto" w:val="clear"/>
            <w:tcW w:w="3008" w:type="dxa"/>
          </w:tcPr>
          <w:p w:rsidR="004D0E8A" w:rsidRDefault="00BA3738" w14:paraId="434E3C76"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Market research</w:t>
            </w:r>
          </w:p>
        </w:tc>
        <w:tc>
          <w:tcPr>
            <w:tcMar>
              <w:top w:w="100" w:type="dxa"/>
              <w:left w:w="100" w:type="dxa"/>
              <w:bottom w:w="100" w:type="dxa"/>
              <w:right w:w="100" w:type="dxa"/>
            </w:tcMar>
            <w:shd w:fill="auto" w:color="auto" w:val="clear"/>
            <w:tcW w:w="3008" w:type="dxa"/>
          </w:tcPr>
          <w:p w:rsidR="004D0E8A" w:rsidRDefault="00BA3738" w14:paraId="2B7249EB"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15-Nov-22</w:t>
            </w:r>
          </w:p>
        </w:tc>
        <w:tc>
          <w:tcPr>
            <w:tcMar>
              <w:top w:w="100" w:type="dxa"/>
              <w:left w:w="100" w:type="dxa"/>
              <w:bottom w:w="100" w:type="dxa"/>
              <w:right w:w="100" w:type="dxa"/>
            </w:tcMar>
            <w:shd w:fill="auto" w:color="auto" w:val="clear"/>
            <w:tcW w:w="3008" w:type="dxa"/>
          </w:tcPr>
          <w:p w:rsidR="004D0E8A" w:rsidRDefault="00BA3738" w14:paraId="5A8A880C"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8</w:t>
            </w:r>
          </w:p>
        </w:tc>
      </w:tr>
      <w:tr w14:paraId="5130278D" w14:textId="77777777" w:rsidR="004D0E8A">
        <w:trPr>
          <w:cantSplit/>
          <w:tblHeader/>
        </w:trPr>
        <w:tc>
          <w:tcPr>
            <w:tcMar>
              <w:top w:w="100" w:type="dxa"/>
              <w:left w:w="100" w:type="dxa"/>
              <w:bottom w:w="100" w:type="dxa"/>
              <w:right w:w="100" w:type="dxa"/>
            </w:tcMar>
            <w:shd w:fill="auto" w:color="auto" w:val="clear"/>
            <w:tcW w:w="3008" w:type="dxa"/>
          </w:tcPr>
          <w:p w:rsidR="004D0E8A" w:rsidRDefault="00BA3738" w14:paraId="73D82DEF"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Marketing channels schedule</w:t>
              <w:lastRenderedPageBreak/>
            </w:r>
          </w:p>
        </w:tc>
        <w:tc>
          <w:tcPr>
            <w:tcMar>
              <w:top w:w="100" w:type="dxa"/>
              <w:left w:w="100" w:type="dxa"/>
              <w:bottom w:w="100" w:type="dxa"/>
              <w:right w:w="100" w:type="dxa"/>
            </w:tcMar>
            <w:shd w:fill="auto" w:color="auto" w:val="clear"/>
            <w:tcW w:w="3008" w:type="dxa"/>
          </w:tcPr>
          <w:p w:rsidR="004D0E8A" w:rsidRDefault="00BA3738" w14:paraId="47672455"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16-Jan-23</w:t>
            </w:r>
          </w:p>
        </w:tc>
        <w:tc>
          <w:tcPr>
            <w:tcMar>
              <w:top w:w="100" w:type="dxa"/>
              <w:left w:w="100" w:type="dxa"/>
              <w:bottom w:w="100" w:type="dxa"/>
              <w:right w:w="100" w:type="dxa"/>
            </w:tcMar>
            <w:shd w:fill="auto" w:color="auto" w:val="clear"/>
            <w:tcW w:w="3008" w:type="dxa"/>
          </w:tcPr>
          <w:p w:rsidR="004D0E8A" w:rsidRDefault="00BA3738" w14:paraId="5AE9AA1E"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6</w:t>
            </w:r>
          </w:p>
        </w:tc>
      </w:tr>
      <w:tr w14:paraId="1EEC0A19" w14:textId="77777777" w:rsidR="004D0E8A">
        <w:trPr>
          <w:cantSplit/>
          <w:tblHeader/>
        </w:trPr>
        <w:tc>
          <w:tcPr>
            <w:tcMar>
              <w:top w:w="100" w:type="dxa"/>
              <w:left w:w="100" w:type="dxa"/>
              <w:bottom w:w="100" w:type="dxa"/>
              <w:right w:w="100" w:type="dxa"/>
            </w:tcMar>
            <w:shd w:fill="auto" w:color="auto" w:val="clear"/>
            <w:tcW w:w="3008" w:type="dxa"/>
          </w:tcPr>
          <w:p w:rsidR="004D0E8A" w:rsidRDefault="00BA3738" w14:paraId="3F6A2038"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Gathering feedback. </w:t>
            </w:r>
          </w:p>
        </w:tc>
        <w:tc>
          <w:tcPr>
            <w:tcMar>
              <w:top w:w="100" w:type="dxa"/>
              <w:left w:w="100" w:type="dxa"/>
              <w:bottom w:w="100" w:type="dxa"/>
              <w:right w:w="100" w:type="dxa"/>
            </w:tcMar>
            <w:shd w:fill="auto" w:color="auto" w:val="clear"/>
            <w:tcW w:w="3008" w:type="dxa"/>
          </w:tcPr>
          <w:p w:rsidR="004D0E8A" w:rsidRDefault="00BA3738" w14:paraId="6562CF92"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3-Feb-23</w:t>
            </w:r>
          </w:p>
        </w:tc>
        <w:tc>
          <w:tcPr>
            <w:tcMar>
              <w:top w:w="100" w:type="dxa"/>
              <w:left w:w="100" w:type="dxa"/>
              <w:bottom w:w="100" w:type="dxa"/>
              <w:right w:w="100" w:type="dxa"/>
            </w:tcMar>
            <w:shd w:fill="auto" w:color="auto" w:val="clear"/>
            <w:tcW w:w="3008" w:type="dxa"/>
          </w:tcPr>
          <w:p w:rsidR="004D0E8A" w:rsidRDefault="00BA3738" w14:paraId="1AC1FBF8" w14:textId="77777777">
            <w:pPr>
              <w:widowControl w:val="0"/>
              <w:pBdr>
                <w:top w:val="nil" w:sz="0" w:color="auto" w:space="0"/>
                <w:bottom w:val="nil" w:sz="0" w:color="auto" w:space="0"/>
                <w:left w:val="nil" w:sz="0" w:color="auto" w:space="0"/>
                <w:right w:val="nil" w:sz="0" w:color="auto" w:space="0"/>
                <w:between w:val="nil" w:sz="0" w:color="auto" w:space="0"/>
              </w:pBdr>
              <w:spacing w:after="0" w:line="24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3</w:t>
            </w:r>
          </w:p>
        </w:tc>
      </w:tr>
    </w:tbl>
    <w:p w:rsidR="004D0E8A" w:rsidRDefault="00BA3738" w14:paraId="604C32FA"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noProof/>
        </w:rPr>
        <w:drawing>
          <wp:inline distB="114300" distL="114300" distR="114300" distT="114300" wp14:anchorId="00BE221A" wp14:editId="192EF519">
            <wp:extent cx="5730875" cy="2260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4"/>
                    <a:srcRect/>
                    <a:stretch>
                      <a:fillRect/>
                    </a:stretch>
                  </pic:blipFill>
                  <pic:spPr>
                    <a:xfrm>
                      <a:off x="0" y="0"/>
                      <a:ext cx="5731200" cy="2260600"/>
                    </a:xfrm>
                    <a:prstGeom prst="rect">
                      <a:avLst/>
                    </a:prstGeom>
                    <a:ln/>
                  </pic:spPr>
                </pic:pic>
              </a:graphicData>
            </a:graphic>
          </wp:inline>
        </w:drawing>
      </w:r>
    </w:p>
    <w:p w:rsidR="004D0E8A" w:rsidRDefault="00BA3738" w14:paraId="664C8F1D" w14:textId="77777777">
      <w:pPr>
        <w:shd w:fill="FFFFFF" w:color="auto" w:val="clear"/>
        <w:jc w:val="center"/>
        <w:spacing w:before="90" w:after="90" w:line="360" w:lineRule="auto"/>
        <w:rPr>
          <w:b/>
          <w:color w:val="222222"/>
          <w:rFonts w:ascii="Times New Roman" w:cs="Times New Roman" w:eastAsia="Times New Roman" w:hAnsi="Times New Roman"/>
          <w:sz w:val="24"/>
          <w:szCs w:val="24"/>
        </w:rPr>
      </w:pPr>
      <w:r>
        <w:rPr>
          <w:b/>
          <w:color w:val="222222"/>
          <w:rFonts w:ascii="Times New Roman" w:cs="Times New Roman" w:eastAsia="Times New Roman" w:hAnsi="Times New Roman"/>
          <w:sz w:val="24"/>
          <w:szCs w:val="24"/>
        </w:rPr>
        <w:t xml:space="preserve">Figure 1: Gantt </w:t>
      </w:r>
      <w:r w:rsidR="000074E2">
        <w:rPr>
          <w:b/>
          <w:color w:val="222222"/>
          <w:rFonts w:ascii="Times New Roman" w:cs="Times New Roman" w:eastAsia="Times New Roman" w:hAnsi="Times New Roman"/>
          <w:sz w:val="24"/>
          <w:szCs w:val="24"/>
        </w:rPr>
        <w:t>chart</w:t>
      </w:r>
      <w:r>
        <w:rPr>
          <w:b/>
          <w:color w:val="222222"/>
          <w:rFonts w:ascii="Times New Roman" w:cs="Times New Roman" w:eastAsia="Times New Roman" w:hAnsi="Times New Roman"/>
          <w:sz w:val="24"/>
          <w:szCs w:val="24"/>
        </w:rPr>
        <w:t xml:space="preserve"> of the marketing plan</w:t>
      </w:r>
    </w:p>
    <w:p w:rsidR="004D0E8A" w:rsidRDefault="00BA3738" w14:paraId="221B33C3" w14:textId="77777777">
      <w:pPr>
        <w:shd w:fill="FFFFFF" w:color="auto" w:val="clear"/>
        <w:jc w:val="center"/>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w:t>
      </w:r>
      <w:r>
        <w:rPr>
          <w:b/>
          <w:color w:val="222222"/>
          <w:rFonts w:ascii="Times New Roman" w:cs="Times New Roman" w:eastAsia="Times New Roman" w:hAnsi="Times New Roman"/>
          <w:sz w:val="24"/>
          <w:szCs w:val="24"/>
        </w:rPr>
        <w:t>Source</w:t>
      </w:r>
      <w:r>
        <w:rPr>
          <w:color w:val="222222"/>
          <w:rFonts w:ascii="Times New Roman" w:cs="Times New Roman" w:eastAsia="Times New Roman" w:hAnsi="Times New Roman"/>
          <w:sz w:val="24"/>
          <w:szCs w:val="24"/>
        </w:rPr>
        <w:t>: Created by the learner)</w:t>
      </w:r>
    </w:p>
    <w:p w:rsidR="004D0E8A" w:rsidRDefault="004D0E8A" w14:paraId="089D8CB8" w14:textId="77777777">
      <w:pPr>
        <w:shd w:fill="FFFFFF" w:color="auto" w:val="clear"/>
        <w:jc w:val="center"/>
        <w:spacing w:before="90" w:after="90" w:line="360" w:lineRule="auto"/>
        <w:rPr>
          <w:color w:val="222222"/>
          <w:rFonts w:ascii="Times New Roman" w:cs="Times New Roman" w:eastAsia="Times New Roman" w:hAnsi="Times New Roman"/>
          <w:sz w:val="24"/>
          <w:szCs w:val="24"/>
        </w:rPr>
      </w:pPr>
    </w:p>
    <w:p w:rsidR="004D0E8A" w:rsidRDefault="00BA3738" w14:paraId="1F2C3042" w14:textId="77777777">
      <w:pPr>
        <w:pStyle w:val="Heading1"/>
      </w:pPr>
      <w:bookmarkStart w:id="18" w:name="_heading=h.e9qpgjyldvmr" w:colFirst="0" w:colLast="0"/>
      <w:bookmarkStart w:id="19" w:name="_Toc120102125"/>
      <w:bookmarkStart w:id="20" w:name="_Toc120102206"/>
      <w:bookmarkEnd w:id="18"/>
      <w:r>
        <w:t>Control</w:t>
      </w:r>
      <w:bookmarkEnd w:id="19"/>
      <w:bookmarkEnd w:id="20"/>
    </w:p>
    <w:p w:rsidR="004D0E8A" w:rsidRDefault="00BA3738" w14:paraId="7D441D67" w14:textId="77777777">
      <w:pPr>
        <w:shd w:fill="FFFFFF" w:color="auto" w:val="clea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Unique Selling Point of Premier Inn is its “</w:t>
      </w:r>
      <w:r>
        <w:rPr>
          <w:b/>
          <w:i/>
          <w:color w:val="222222"/>
          <w:rFonts w:ascii="Times New Roman" w:cs="Times New Roman" w:eastAsia="Times New Roman" w:hAnsi="Times New Roman"/>
          <w:sz w:val="24"/>
          <w:szCs w:val="24"/>
        </w:rPr>
        <w:t>Kid-friendly and Bike-friendly image</w:t>
      </w:r>
      <w:r>
        <w:rPr>
          <w:color w:val="222222"/>
          <w:rFonts w:ascii="Times New Roman" w:cs="Times New Roman" w:eastAsia="Times New Roman" w:hAnsi="Times New Roman"/>
          <w:sz w:val="24"/>
          <w:szCs w:val="24"/>
        </w:rPr>
        <w:t xml:space="preserve">”, the company provides a </w:t>
      </w:r>
      <w:r w:rsidR="000074E2">
        <w:rPr>
          <w:color w:val="222222"/>
          <w:rFonts w:ascii="Times New Roman" w:cs="Times New Roman" w:eastAsia="Times New Roman" w:hAnsi="Times New Roman"/>
          <w:sz w:val="24"/>
          <w:szCs w:val="24"/>
        </w:rPr>
        <w:t>wide range</w:t>
      </w:r>
      <w:r>
        <w:rPr>
          <w:color w:val="222222"/>
          <w:rFonts w:ascii="Times New Roman" w:cs="Times New Roman" w:eastAsia="Times New Roman" w:hAnsi="Times New Roman"/>
          <w:sz w:val="24"/>
          <w:szCs w:val="24"/>
        </w:rPr>
        <w:t xml:space="preserve"> of facilities such as 24/7 </w:t>
      </w:r>
      <w:proofErr w:type="spellStart"/>
      <w:r>
        <w:rPr>
          <w:color w:val="222222"/>
          <w:rFonts w:ascii="Times New Roman" w:cs="Times New Roman" w:eastAsia="Times New Roman" w:hAnsi="Times New Roman"/>
          <w:sz w:val="24"/>
          <w:szCs w:val="24"/>
        </w:rPr>
        <w:t>wifi</w:t>
      </w:r>
      <w:proofErr w:type="spellEnd"/>
      <w:r>
        <w:rPr>
          <w:color w:val="222222"/>
          <w:rFonts w:ascii="Times New Roman" w:cs="Times New Roman" w:eastAsia="Times New Roman" w:hAnsi="Times New Roman"/>
          <w:sz w:val="24"/>
          <w:szCs w:val="24"/>
        </w:rPr>
        <w:t xml:space="preserve"> connectivity and so on with the limited budget (</w:t>
      </w:r>
      <w:r>
        <w:rPr>
          <w:b/>
          <w:color w:val="222222"/>
          <w:highlight w:val="white"/>
          <w:rFonts w:ascii="Times New Roman" w:cs="Times New Roman" w:eastAsia="Times New Roman" w:hAnsi="Times New Roman"/>
          <w:sz w:val="24"/>
          <w:szCs w:val="24"/>
        </w:rPr>
        <w:t>Terence, 2022</w:t>
      </w:r>
      <w:r>
        <w:rPr>
          <w:color w:val="222222"/>
          <w:rFonts w:ascii="Times New Roman" w:cs="Times New Roman" w:eastAsia="Times New Roman" w:hAnsi="Times New Roman"/>
          <w:sz w:val="24"/>
          <w:szCs w:val="24"/>
        </w:rPr>
        <w:t>).</w:t>
      </w:r>
    </w:p>
    <w:p w:rsidR="004D0E8A" w:rsidRDefault="00BA3738" w14:paraId="3928F8EC" w14:textId="77777777">
      <w:pPr>
        <w:shd w:fill="FFFFFF" w:color="auto" w:val="clear"/>
        <w:jc w:val="both"/>
        <w:spacing w:after="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success of the marketing plan can be measured by increasing customer engagement by 20% and revenue by 10% by the end of 2023.</w:t>
      </w:r>
    </w:p>
    <w:p w:rsidR="004D0E8A" w:rsidRDefault="004D0E8A" w14:paraId="73E23CFD" w14:textId="77777777">
      <w:pPr>
        <w:shd w:fill="FFFFFF" w:color="auto" w:val="clear"/>
        <w:jc w:val="both"/>
        <w:spacing w:after="0" w:line="360" w:lineRule="auto"/>
        <w:rPr>
          <w:color w:val="222222"/>
          <w:rFonts w:ascii="Times New Roman" w:cs="Times New Roman" w:eastAsia="Times New Roman" w:hAnsi="Times New Roman"/>
          <w:sz w:val="24"/>
          <w:szCs w:val="24"/>
        </w:rPr>
      </w:pPr>
    </w:p>
    <w:p w:rsidR="004D0E8A" w:rsidRDefault="004D0E8A" w14:paraId="494AAC26" w14:textId="77777777">
      <w:pPr>
        <w:shd w:fill="FFFFFF" w:color="auto" w:val="clear"/>
        <w:jc w:val="both"/>
        <w:spacing w:after="0" w:line="360" w:lineRule="auto"/>
        <w:rPr>
          <w:color w:val="222222"/>
          <w:rFonts w:ascii="Times New Roman" w:cs="Times New Roman" w:eastAsia="Times New Roman" w:hAnsi="Times New Roman"/>
          <w:sz w:val="24"/>
          <w:szCs w:val="24"/>
        </w:rPr>
      </w:pPr>
    </w:p>
    <w:p w:rsidR="004D0E8A" w:rsidRDefault="004D0E8A" w14:paraId="50BAF98E" w14:textId="77777777">
      <w:pPr>
        <w:shd w:fill="FFFFFF" w:color="auto" w:val="clear"/>
        <w:jc w:val="both"/>
        <w:spacing w:after="0" w:line="360" w:lineRule="auto"/>
        <w:rPr>
          <w:color w:val="222222"/>
          <w:rFonts w:ascii="Times New Roman" w:cs="Times New Roman" w:eastAsia="Times New Roman" w:hAnsi="Times New Roman"/>
          <w:sz w:val="24"/>
          <w:szCs w:val="24"/>
        </w:rPr>
      </w:pPr>
    </w:p>
    <w:p w:rsidR="004D0E8A" w:rsidRDefault="00BA3738" w14:paraId="3004AEEE"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r>
        <w:br w:type="page"/>
      </w:r>
    </w:p>
    <w:p w:rsidR="004D0E8A" w:rsidRDefault="00BA3738" w14:paraId="3EB79AFB" w14:textId="77777777">
      <w:pPr>
        <w:pStyle w:val="Heading1"/>
      </w:pPr>
      <w:bookmarkStart w:id="21" w:name="_heading=h.2zycjrugftqt" w:colFirst="0" w:colLast="0"/>
      <w:bookmarkStart w:id="22" w:name="_Toc120102126"/>
      <w:bookmarkStart w:id="23" w:name="_Toc120102207"/>
      <w:bookmarkEnd w:id="21"/>
      <w:r>
        <w:t>Conclusion</w:t>
        <w:lastRenderedPageBreak/>
      </w:r>
      <w:bookmarkEnd w:id="22"/>
      <w:bookmarkEnd w:id="23"/>
    </w:p>
    <w:p w:rsidR="004D0E8A" w:rsidRDefault="00BA3738" w14:paraId="24C163B4" w14:textId="77777777">
      <w:pPr>
        <w:shd w:fill="FFFFFF" w:color="auto" w:val="clear"/>
        <w:jc w:val="both"/>
        <w:spacing w:before="90" w:after="90" w:line="360" w:lineRule="auto"/>
        <w:rPr>
          <w:color w:val="222222"/>
          <w:rFonts w:ascii="Times New Roman" w:cs="Times New Roman" w:eastAsia="Times New Roman" w:hAnsi="Times New Roman"/>
          <w:sz w:val="24"/>
          <w:szCs w:val="24"/>
        </w:rPr>
      </w:pPr>
      <w:r>
        <w:rPr>
          <w:color w:val="222222"/>
          <w:rFonts w:ascii="Times New Roman" w:cs="Times New Roman" w:eastAsia="Times New Roman" w:hAnsi="Times New Roman"/>
          <w:sz w:val="24"/>
          <w:szCs w:val="24"/>
        </w:rPr>
        <w:t>The above report has showca</w:t>
      </w:r>
      <w:r w:rsidR="000074E2">
        <w:rPr>
          <w:color w:val="222222"/>
          <w:rFonts w:ascii="Times New Roman" w:cs="Times New Roman" w:eastAsia="Times New Roman" w:hAnsi="Times New Roman"/>
          <w:sz w:val="24"/>
          <w:szCs w:val="24"/>
        </w:rPr>
        <w:t xml:space="preserve">sed the marketing plan for the </w:t>
      </w:r>
      <w:r>
        <w:rPr>
          <w:color w:val="222222"/>
          <w:rFonts w:ascii="Times New Roman" w:cs="Times New Roman" w:eastAsia="Times New Roman" w:hAnsi="Times New Roman"/>
          <w:sz w:val="24"/>
          <w:szCs w:val="24"/>
        </w:rPr>
        <w:t xml:space="preserve">growth and development of the Hotel Premier Inn, </w:t>
      </w:r>
      <w:proofErr w:type="spellStart"/>
      <w:r>
        <w:rPr>
          <w:color w:val="222222"/>
          <w:rFonts w:ascii="Times New Roman" w:cs="Times New Roman" w:eastAsia="Times New Roman" w:hAnsi="Times New Roman"/>
          <w:sz w:val="24"/>
          <w:szCs w:val="24"/>
        </w:rPr>
        <w:t>analysisng</w:t>
      </w:r>
      <w:proofErr w:type="spellEnd"/>
      <w:r>
        <w:rPr>
          <w:color w:val="222222"/>
          <w:rFonts w:ascii="Times New Roman" w:cs="Times New Roman" w:eastAsia="Times New Roman" w:hAnsi="Times New Roman"/>
          <w:sz w:val="24"/>
          <w:szCs w:val="24"/>
        </w:rPr>
        <w:t xml:space="preserve"> the internal and external factors, competitors and so on. By utilising much marketing plan the company can effectively increase customer engagement and revenue of the company. The report has concluded the understanding of the external environment highlighting certain factors to </w:t>
      </w:r>
      <w:r w:rsidR="000074E2">
        <w:rPr>
          <w:color w:val="222222"/>
          <w:rFonts w:ascii="Times New Roman" w:cs="Times New Roman" w:eastAsia="Times New Roman" w:hAnsi="Times New Roman"/>
          <w:sz w:val="24"/>
          <w:szCs w:val="24"/>
        </w:rPr>
        <w:t>adapt;</w:t>
      </w:r>
      <w:r>
        <w:rPr>
          <w:color w:val="222222"/>
          <w:rFonts w:ascii="Times New Roman" w:cs="Times New Roman" w:eastAsia="Times New Roman" w:hAnsi="Times New Roman"/>
          <w:sz w:val="24"/>
          <w:szCs w:val="24"/>
        </w:rPr>
        <w:t xml:space="preserve"> objectives of the plan and time-bound effectively engage and gain a positive outcome. The report also concluded the timeline and marketing mix to effectively advertise and promote the services of the company.</w:t>
      </w:r>
    </w:p>
    <w:p w:rsidR="004D0E8A" w:rsidRDefault="004D0E8A" w14:paraId="2A1AC609"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p>
    <w:p w:rsidR="004D0E8A" w:rsidRDefault="004D0E8A" w14:paraId="602C1259"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p>
    <w:p w:rsidR="004D0E8A" w:rsidRDefault="004D0E8A" w14:paraId="15C8BA53"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p>
    <w:p w:rsidR="004D0E8A" w:rsidRDefault="004D0E8A" w14:paraId="50A0BB66"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p>
    <w:p w:rsidR="004D0E8A" w:rsidRDefault="004D0E8A" w14:paraId="41420934"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p>
    <w:p w:rsidR="004D0E8A" w:rsidRDefault="004D0E8A" w14:paraId="1D67DEDE"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p>
    <w:p w:rsidR="004D0E8A" w:rsidRDefault="004D0E8A" w14:paraId="34DDAF5C" w14:textId="77777777">
      <w:pPr>
        <w:shd w:fill="FFFFFF" w:color="auto" w:val="clear"/>
        <w:jc w:val="both"/>
        <w:spacing w:before="280" w:after="280" w:line="360" w:lineRule="auto"/>
        <w:rPr>
          <w:color w:val="222222"/>
          <w:rFonts w:ascii="Times New Roman" w:cs="Times New Roman" w:eastAsia="Times New Roman" w:hAnsi="Times New Roman"/>
          <w:sz w:val="24"/>
          <w:szCs w:val="24"/>
        </w:rPr>
      </w:pPr>
    </w:p>
    <w:p w:rsidR="004D0E8A" w:rsidRDefault="00BA3738" w14:paraId="379D258D"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r>
        <w:br w:type="page"/>
      </w:r>
    </w:p>
    <w:p w:rsidR="004D0E8A" w:rsidRDefault="00BA3738" w14:paraId="22B676DA" w14:textId="77777777">
      <w:pPr>
        <w:pStyle w:val="Heading1"/>
      </w:pPr>
      <w:bookmarkStart w:id="24" w:name="_heading=h.setfy6gnfaq5" w:colFirst="0" w:colLast="0"/>
      <w:bookmarkStart w:id="25" w:name="_Toc120102127"/>
      <w:bookmarkStart w:id="26" w:name="_Toc120102208"/>
      <w:bookmarkEnd w:id="24"/>
      <w:r>
        <w:t>References</w:t>
        <w:lastRenderedPageBreak/>
      </w:r>
      <w:bookmarkEnd w:id="25"/>
      <w:bookmarkEnd w:id="26"/>
    </w:p>
    <w:p w:rsidR="00577F72" w:rsidRDefault="00577F72" w14:paraId="4CFA60DC" w14:textId="77777777" w:rsidP="00577F72">
      <w:pPr>
        <w:shd w:fill="FFFFFF" w:color="auto" w:val="clear"/>
        <w:jc w:val="both"/>
        <w:spacing w:after="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Capobianco, N., Basile, V., </w:t>
      </w:r>
      <w:proofErr w:type="spellStart"/>
      <w:r>
        <w:rPr>
          <w:color w:val="222222"/>
          <w:highlight w:val="white"/>
          <w:rFonts w:ascii="Times New Roman" w:cs="Times New Roman" w:eastAsia="Times New Roman" w:hAnsi="Times New Roman"/>
          <w:sz w:val="24"/>
          <w:szCs w:val="24"/>
        </w:rPr>
        <w:t>Loia</w:t>
      </w:r>
      <w:proofErr w:type="spellEnd"/>
      <w:r>
        <w:rPr>
          <w:color w:val="222222"/>
          <w:highlight w:val="white"/>
          <w:rFonts w:ascii="Times New Roman" w:cs="Times New Roman" w:eastAsia="Times New Roman" w:hAnsi="Times New Roman"/>
          <w:sz w:val="24"/>
          <w:szCs w:val="24"/>
        </w:rPr>
        <w:t xml:space="preserve">, F. and </w:t>
      </w:r>
      <w:proofErr w:type="spellStart"/>
      <w:r>
        <w:rPr>
          <w:color w:val="222222"/>
          <w:highlight w:val="white"/>
          <w:rFonts w:ascii="Times New Roman" w:cs="Times New Roman" w:eastAsia="Times New Roman" w:hAnsi="Times New Roman"/>
          <w:sz w:val="24"/>
          <w:szCs w:val="24"/>
        </w:rPr>
        <w:t>Vona</w:t>
      </w:r>
      <w:proofErr w:type="spellEnd"/>
      <w:r>
        <w:rPr>
          <w:color w:val="222222"/>
          <w:highlight w:val="white"/>
          <w:rFonts w:ascii="Times New Roman" w:cs="Times New Roman" w:eastAsia="Times New Roman" w:hAnsi="Times New Roman"/>
          <w:sz w:val="24"/>
          <w:szCs w:val="24"/>
        </w:rPr>
        <w:t xml:space="preserve">, R., 2021. Toward a sustainable decommissioning of offshore platforms in the oil and gas industry: a PESTLE analysis. </w:t>
      </w:r>
      <w:r>
        <w:rPr>
          <w:i/>
          <w:color w:val="222222"/>
          <w:highlight w:val="white"/>
          <w:rFonts w:ascii="Times New Roman" w:cs="Times New Roman" w:eastAsia="Times New Roman" w:hAnsi="Times New Roman"/>
          <w:sz w:val="24"/>
          <w:szCs w:val="24"/>
        </w:rPr>
        <w:t>Sustainability</w:t>
      </w:r>
      <w:r>
        <w:rPr>
          <w:color w:val="222222"/>
          <w:highlight w:val="white"/>
          <w:rFonts w:ascii="Times New Roman" w:cs="Times New Roman" w:eastAsia="Times New Roman" w:hAnsi="Times New Roman"/>
          <w:sz w:val="24"/>
          <w:szCs w:val="24"/>
        </w:rPr>
        <w:t xml:space="preserve">, </w:t>
      </w:r>
      <w:r>
        <w:rPr>
          <w:i/>
          <w:color w:val="222222"/>
          <w:highlight w:val="white"/>
          <w:rFonts w:ascii="Times New Roman" w:cs="Times New Roman" w:eastAsia="Times New Roman" w:hAnsi="Times New Roman"/>
          <w:sz w:val="24"/>
          <w:szCs w:val="24"/>
        </w:rPr>
        <w:t>13</w:t>
      </w:r>
      <w:r>
        <w:rPr>
          <w:color w:val="222222"/>
          <w:highlight w:val="white"/>
          <w:rFonts w:ascii="Times New Roman" w:cs="Times New Roman" w:eastAsia="Times New Roman" w:hAnsi="Times New Roman"/>
          <w:sz w:val="24"/>
          <w:szCs w:val="24"/>
        </w:rPr>
        <w:t>(11), p.6266.</w:t>
      </w:r>
    </w:p>
    <w:p w:rsidR="00577F72" w:rsidRDefault="00577F72" w14:paraId="3C62C5B1" w14:textId="77777777" w:rsidP="00577F72">
      <w:pPr>
        <w:shd w:fill="FFFFFF" w:color="auto" w:val="clear"/>
        <w:jc w:val="both"/>
        <w:spacing w:after="0" w:line="360" w:lineRule="auto"/>
        <w:rPr>
          <w:color w:val="222222"/>
          <w:highlight w:val="white"/>
          <w:rFonts w:ascii="Times New Roman" w:cs="Times New Roman" w:eastAsia="Times New Roman" w:hAnsi="Times New Roman"/>
          <w:sz w:val="24"/>
          <w:szCs w:val="24"/>
        </w:rPr>
      </w:pPr>
      <w:proofErr w:type="spellStart"/>
      <w:r>
        <w:rPr>
          <w:color w:val="222222"/>
          <w:highlight w:val="white"/>
          <w:rFonts w:ascii="Times New Roman" w:cs="Times New Roman" w:eastAsia="Times New Roman" w:hAnsi="Times New Roman"/>
          <w:sz w:val="24"/>
          <w:szCs w:val="24"/>
        </w:rPr>
        <w:t>Czinkota</w:t>
      </w:r>
      <w:proofErr w:type="spellEnd"/>
      <w:r>
        <w:rPr>
          <w:color w:val="222222"/>
          <w:highlight w:val="white"/>
          <w:rFonts w:ascii="Times New Roman" w:cs="Times New Roman" w:eastAsia="Times New Roman" w:hAnsi="Times New Roman"/>
          <w:sz w:val="24"/>
          <w:szCs w:val="24"/>
        </w:rPr>
        <w:t xml:space="preserve">, M.R., </w:t>
      </w:r>
      <w:proofErr w:type="spellStart"/>
      <w:r>
        <w:rPr>
          <w:color w:val="222222"/>
          <w:highlight w:val="white"/>
          <w:rFonts w:ascii="Times New Roman" w:cs="Times New Roman" w:eastAsia="Times New Roman" w:hAnsi="Times New Roman"/>
          <w:sz w:val="24"/>
          <w:szCs w:val="24"/>
        </w:rPr>
        <w:t>Kotabe</w:t>
      </w:r>
      <w:proofErr w:type="spellEnd"/>
      <w:r>
        <w:rPr>
          <w:color w:val="222222"/>
          <w:highlight w:val="white"/>
          <w:rFonts w:ascii="Times New Roman" w:cs="Times New Roman" w:eastAsia="Times New Roman" w:hAnsi="Times New Roman"/>
          <w:sz w:val="24"/>
          <w:szCs w:val="24"/>
        </w:rPr>
        <w:t xml:space="preserve">, M., </w:t>
      </w:r>
      <w:proofErr w:type="spellStart"/>
      <w:r>
        <w:rPr>
          <w:color w:val="222222"/>
          <w:highlight w:val="white"/>
          <w:rFonts w:ascii="Times New Roman" w:cs="Times New Roman" w:eastAsia="Times New Roman" w:hAnsi="Times New Roman"/>
          <w:sz w:val="24"/>
          <w:szCs w:val="24"/>
        </w:rPr>
        <w:t>Vrontis</w:t>
      </w:r>
      <w:proofErr w:type="spellEnd"/>
      <w:r>
        <w:rPr>
          <w:color w:val="222222"/>
          <w:highlight w:val="white"/>
          <w:rFonts w:ascii="Times New Roman" w:cs="Times New Roman" w:eastAsia="Times New Roman" w:hAnsi="Times New Roman"/>
          <w:sz w:val="24"/>
          <w:szCs w:val="24"/>
        </w:rPr>
        <w:t xml:space="preserve">, D. and Shams, S.M., 2021. Marketing Planning. In </w:t>
      </w:r>
      <w:r>
        <w:rPr>
          <w:i/>
          <w:color w:val="222222"/>
          <w:highlight w:val="white"/>
          <w:rFonts w:ascii="Times New Roman" w:cs="Times New Roman" w:eastAsia="Times New Roman" w:hAnsi="Times New Roman"/>
          <w:sz w:val="24"/>
          <w:szCs w:val="24"/>
        </w:rPr>
        <w:t>Marketing Management</w:t>
      </w:r>
      <w:r>
        <w:rPr>
          <w:color w:val="222222"/>
          <w:highlight w:val="white"/>
          <w:rFonts w:ascii="Times New Roman" w:cs="Times New Roman" w:eastAsia="Times New Roman" w:hAnsi="Times New Roman"/>
          <w:sz w:val="24"/>
          <w:szCs w:val="24"/>
        </w:rPr>
        <w:t xml:space="preserve"> (pp. 43-90). Springer, Cham.</w:t>
      </w:r>
    </w:p>
    <w:p w:rsidR="00577F72" w:rsidRDefault="00577F72" w14:paraId="3446F51D" w14:textId="77777777" w:rsidP="00577F72">
      <w:pPr>
        <w:shd w:fill="FFFFFF" w:color="auto" w:val="clear"/>
        <w:jc w:val="both"/>
        <w:spacing w:after="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Ferrell, O.C., Hartline, M. and Hochstein, B.W., 2021. </w:t>
      </w:r>
      <w:r>
        <w:rPr>
          <w:i/>
          <w:color w:val="222222"/>
          <w:highlight w:val="white"/>
          <w:rFonts w:ascii="Times New Roman" w:cs="Times New Roman" w:eastAsia="Times New Roman" w:hAnsi="Times New Roman"/>
          <w:sz w:val="24"/>
          <w:szCs w:val="24"/>
        </w:rPr>
        <w:t>Marketing strategy</w:t>
      </w:r>
      <w:r>
        <w:rPr>
          <w:color w:val="222222"/>
          <w:highlight w:val="white"/>
          <w:rFonts w:ascii="Times New Roman" w:cs="Times New Roman" w:eastAsia="Times New Roman" w:hAnsi="Times New Roman"/>
          <w:sz w:val="24"/>
          <w:szCs w:val="24"/>
        </w:rPr>
        <w:t>. Cengage Learning.</w:t>
      </w:r>
    </w:p>
    <w:p w:rsidR="00577F72" w:rsidRDefault="00577F72" w14:paraId="21361CE6" w14:textId="77777777" w:rsidP="00577F72">
      <w:pPr>
        <w:shd w:fill="FFFFFF" w:color="auto" w:val="clear"/>
        <w:jc w:val="both"/>
        <w:spacing w:after="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George, R., 2021. Tourism and Hospitality Marketing Planning. In </w:t>
      </w:r>
      <w:r>
        <w:rPr>
          <w:i/>
          <w:color w:val="222222"/>
          <w:highlight w:val="white"/>
          <w:rFonts w:ascii="Times New Roman" w:cs="Times New Roman" w:eastAsia="Times New Roman" w:hAnsi="Times New Roman"/>
          <w:sz w:val="24"/>
          <w:szCs w:val="24"/>
        </w:rPr>
        <w:t>Marketing Tourism and Hospitality</w:t>
      </w:r>
      <w:r>
        <w:rPr>
          <w:color w:val="222222"/>
          <w:highlight w:val="white"/>
          <w:rFonts w:ascii="Times New Roman" w:cs="Times New Roman" w:eastAsia="Times New Roman" w:hAnsi="Times New Roman"/>
          <w:sz w:val="24"/>
          <w:szCs w:val="24"/>
        </w:rPr>
        <w:t xml:space="preserve"> (pp. 149-182). Palgrave Macmillan, Cham.</w:t>
      </w:r>
    </w:p>
    <w:p w:rsidR="00577F72" w:rsidRDefault="00577F72" w14:paraId="33FF6258" w14:textId="77777777" w:rsidP="00577F72">
      <w:pPr>
        <w:shd w:fill="FFFFFF" w:color="auto" w:val="clear"/>
        <w:jc w:val="both"/>
        <w:spacing w:after="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George, R., 2021. Tourism and Hospitality Products, Branding, and Pricing. In </w:t>
      </w:r>
      <w:r>
        <w:rPr>
          <w:i/>
          <w:color w:val="222222"/>
          <w:highlight w:val="white"/>
          <w:rFonts w:ascii="Times New Roman" w:cs="Times New Roman" w:eastAsia="Times New Roman" w:hAnsi="Times New Roman"/>
          <w:sz w:val="24"/>
          <w:szCs w:val="24"/>
        </w:rPr>
        <w:t>Marketing Tourism and Hospitality</w:t>
      </w:r>
      <w:r>
        <w:rPr>
          <w:color w:val="222222"/>
          <w:highlight w:val="white"/>
          <w:rFonts w:ascii="Times New Roman" w:cs="Times New Roman" w:eastAsia="Times New Roman" w:hAnsi="Times New Roman"/>
          <w:sz w:val="24"/>
          <w:szCs w:val="24"/>
        </w:rPr>
        <w:t xml:space="preserve"> (pp. 249-283). Palgrave Macmillan, Cham.</w:t>
      </w:r>
    </w:p>
    <w:p w:rsidR="00577F72" w:rsidRDefault="00577F72" w14:paraId="676CAC0C" w14:textId="77777777" w:rsidP="00577F72">
      <w:pPr>
        <w:shd w:fill="FFFFFF" w:color="auto" w:val="clear"/>
        <w:jc w:val="both"/>
        <w:spacing w:after="0" w:line="360" w:lineRule="auto"/>
        <w:rPr>
          <w:color w:val="222222"/>
          <w:highlight w:val="white"/>
          <w:rFonts w:ascii="Times New Roman" w:cs="Times New Roman" w:eastAsia="Times New Roman" w:hAnsi="Times New Roman"/>
          <w:sz w:val="24"/>
          <w:szCs w:val="24"/>
        </w:rPr>
      </w:pPr>
      <w:r>
        <w:rPr>
          <w:color w:val="222222"/>
          <w:highlight w:val="white"/>
          <w:rFonts w:ascii="Times New Roman" w:cs="Times New Roman" w:eastAsia="Times New Roman" w:hAnsi="Times New Roman"/>
          <w:sz w:val="24"/>
          <w:szCs w:val="24"/>
        </w:rPr>
        <w:t xml:space="preserve">Terence, B., 2022. UK Economic Strategy Presents Opportunity for Businesses, Including Hotels, </w:t>
      </w:r>
      <w:proofErr w:type="spellStart"/>
      <w:r>
        <w:rPr>
          <w:color w:val="222222"/>
          <w:highlight w:val="white"/>
          <w:rFonts w:ascii="Times New Roman" w:cs="Times New Roman" w:eastAsia="Times New Roman" w:hAnsi="Times New Roman"/>
          <w:sz w:val="24"/>
          <w:szCs w:val="24"/>
        </w:rPr>
        <w:t>To'Level</w:t>
      </w:r>
      <w:proofErr w:type="spellEnd"/>
      <w:r>
        <w:rPr>
          <w:color w:val="222222"/>
          <w:highlight w:val="white"/>
          <w:rFonts w:ascii="Times New Roman" w:cs="Times New Roman" w:eastAsia="Times New Roman" w:hAnsi="Times New Roman"/>
          <w:sz w:val="24"/>
          <w:szCs w:val="24"/>
        </w:rPr>
        <w:t xml:space="preserve"> Up'.</w:t>
      </w:r>
    </w:p>
    <w:p w:rsidR="00577F72" w:rsidRDefault="00577F72" w14:paraId="4F113FA5" w14:textId="77777777" w:rsidP="00577F72">
      <w:pPr>
        <w:shd w:fill="FFFFFF" w:color="auto" w:val="clear"/>
        <w:jc w:val="both"/>
        <w:spacing w:after="0" w:line="360" w:lineRule="auto"/>
        <w:rPr>
          <w:color w:val="222222"/>
          <w:highlight w:val="white"/>
          <w:rFonts w:ascii="Times New Roman" w:cs="Times New Roman" w:eastAsia="Times New Roman" w:hAnsi="Times New Roman"/>
          <w:sz w:val="24"/>
          <w:szCs w:val="24"/>
        </w:rPr>
      </w:pPr>
      <w:proofErr w:type="spellStart"/>
      <w:r>
        <w:rPr>
          <w:color w:val="222222"/>
          <w:highlight w:val="white"/>
          <w:rFonts w:ascii="Times New Roman" w:cs="Times New Roman" w:eastAsia="Times New Roman" w:hAnsi="Times New Roman"/>
          <w:sz w:val="24"/>
          <w:szCs w:val="24"/>
        </w:rPr>
        <w:t>Villagrasa</w:t>
      </w:r>
      <w:proofErr w:type="spellEnd"/>
      <w:r>
        <w:rPr>
          <w:color w:val="222222"/>
          <w:highlight w:val="white"/>
          <w:rFonts w:ascii="Times New Roman" w:cs="Times New Roman" w:eastAsia="Times New Roman" w:hAnsi="Times New Roman"/>
          <w:sz w:val="24"/>
          <w:szCs w:val="24"/>
        </w:rPr>
        <w:t>, J., Sánchez, F. and Donaldson, C., 2022. HOW TO TEACH THE STRATEGIC CLOCK WITH A NUMERICAL METHODOLOGY: MAKE IT REAL, MAKE IT HAPPEN. In INTED2022 Proceedings (pp. 35-44). IATED.</w:t>
      </w:r>
    </w:p>
    <w:p w:rsidR="004D0E8A" w:rsidRDefault="004D0E8A" w14:paraId="63C37D5F" w14:textId="77777777" w:rsidP="00577F72">
      <w:pPr>
        <w:shd w:fill="FFFFFF" w:color="auto" w:val="clear"/>
        <w:jc w:val="both"/>
        <w:spacing w:after="0" w:line="360" w:lineRule="auto"/>
        <w:rPr>
          <w:b/>
          <w:color w:val="222222"/>
          <w:rFonts w:ascii="Times New Roman" w:cs="Times New Roman" w:eastAsia="Times New Roman" w:hAnsi="Times New Roman"/>
          <w:sz w:val="24"/>
          <w:szCs w:val="24"/>
        </w:rPr>
      </w:pPr>
    </w:p>
    <w:p w:rsidR="004D0E8A" w:rsidRDefault="004D0E8A" w14:paraId="5DAD9CF2"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4D0E8A" w14:paraId="686ADE48"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4D0E8A" w14:paraId="66DE5F59"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4D0E8A" w14:paraId="7BFCC873"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4D0E8A" w14:paraId="2BA2CBEE"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4D0E8A" w14:paraId="1F762F85"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p>
    <w:p w:rsidR="004D0E8A" w:rsidRDefault="00BA3738" w14:paraId="1409D4CA" w14:textId="77777777">
      <w:pPr>
        <w:shd w:fill="FFFFFF" w:color="auto" w:val="clear"/>
        <w:jc w:val="both"/>
        <w:spacing w:before="90" w:after="90" w:line="360" w:lineRule="auto"/>
        <w:rPr>
          <w:b/>
          <w:color w:val="222222"/>
          <w:rFonts w:ascii="Times New Roman" w:cs="Times New Roman" w:eastAsia="Times New Roman" w:hAnsi="Times New Roman"/>
          <w:sz w:val="24"/>
          <w:szCs w:val="24"/>
        </w:rPr>
      </w:pPr>
      <w:r>
        <w:br w:type="page"/>
      </w:r>
    </w:p>
    <w:p w:rsidR="004D0E8A" w:rsidRDefault="00BA3738" w14:paraId="58350A32" w14:textId="77777777">
      <w:pPr>
        <w:pStyle w:val="Heading1"/>
      </w:pPr>
      <w:bookmarkStart w:id="27" w:name="_heading=h.5up02yowxpzt" w:colFirst="0" w:colLast="0"/>
      <w:bookmarkStart w:id="28" w:name="_Toc120102128"/>
      <w:bookmarkStart w:id="29" w:name="_Toc120102209"/>
      <w:bookmarkEnd w:id="27"/>
      <w:r>
        <w:t>Appendices</w:t>
        <w:lastRenderedPageBreak/>
      </w:r>
      <w:bookmarkEnd w:id="28"/>
      <w:bookmarkEnd w:id="29"/>
    </w:p>
    <w:p w:rsidR="004D0E8A" w:rsidRDefault="008A5E76" w14:paraId="3AA901FD" w14:textId="21FD9646">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760049AD" wp14:editId="04175FC5">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10"/>
                        </a:ext>
                      </a:extLst>
                    </a:blip>
                    <a:stretch>
                      <a:fillRect/>
                    </a:stretch>
                  </pic:blipFill>
                  <pic:spPr>
                    <a:xfrm>
                      <a:off x="0" y="0"/>
                      <a:ext cx="5715000" cy="3219450"/>
                    </a:xfrm>
                    <a:prstGeom prst="rect">
                      <a:avLst/>
                    </a:prstGeom>
                  </pic:spPr>
                </pic:pic>
              </a:graphicData>
            </a:graphic>
          </wp:inline>
        </w:drawing>
      </w:r>
    </w:p>
    <w:p w:rsidR="008A5E76" w:rsidRDefault="008A5E76" w14:paraId="187AB07B" w14:textId="66D1159E">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43F18D1F" wp14:editId="24BFBE8C">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12"/>
                        </a:ext>
                      </a:extLst>
                    </a:blip>
                    <a:stretch>
                      <a:fillRect/>
                    </a:stretch>
                  </pic:blipFill>
                  <pic:spPr>
                    <a:xfrm>
                      <a:off x="0" y="0"/>
                      <a:ext cx="5715000" cy="3219450"/>
                    </a:xfrm>
                    <a:prstGeom prst="rect">
                      <a:avLst/>
                    </a:prstGeom>
                  </pic:spPr>
                </pic:pic>
              </a:graphicData>
            </a:graphic>
          </wp:inline>
        </w:drawing>
      </w:r>
    </w:p>
    <w:p w:rsidR="008A5E76" w:rsidRDefault="008A5E76" w14:paraId="7E374B86" w14:textId="1A5F643A">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0A2F65ED" wp14:editId="5765EAAC">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14"/>
                        </a:ext>
                      </a:extLst>
                    </a:blip>
                    <a:stretch>
                      <a:fillRect/>
                    </a:stretch>
                  </pic:blipFill>
                  <pic:spPr>
                    <a:xfrm>
                      <a:off x="0" y="0"/>
                      <a:ext cx="5715000" cy="3219450"/>
                    </a:xfrm>
                    <a:prstGeom prst="rect">
                      <a:avLst/>
                    </a:prstGeom>
                  </pic:spPr>
                </pic:pic>
              </a:graphicData>
            </a:graphic>
          </wp:inline>
        </w:drawing>
      </w:r>
    </w:p>
    <w:p w:rsidR="008A5E76" w:rsidRDefault="008A5E76" w14:paraId="5894C1E9" w14:textId="2B9112EE">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27F4E071" wp14:editId="78531541">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16"/>
                        </a:ext>
                      </a:extLst>
                    </a:blip>
                    <a:stretch>
                      <a:fillRect/>
                    </a:stretch>
                  </pic:blipFill>
                  <pic:spPr>
                    <a:xfrm>
                      <a:off x="0" y="0"/>
                      <a:ext cx="5715000" cy="3219450"/>
                    </a:xfrm>
                    <a:prstGeom prst="rect">
                      <a:avLst/>
                    </a:prstGeom>
                  </pic:spPr>
                </pic:pic>
              </a:graphicData>
            </a:graphic>
          </wp:inline>
        </w:drawing>
      </w:r>
    </w:p>
    <w:p w:rsidR="008A5E76" w:rsidRDefault="008A5E76" w14:paraId="77900229" w14:textId="219D69B0">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19F1FE58" wp14:editId="73B72911">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18"/>
                        </a:ext>
                      </a:extLst>
                    </a:blip>
                    <a:stretch>
                      <a:fillRect/>
                    </a:stretch>
                  </pic:blipFill>
                  <pic:spPr>
                    <a:xfrm>
                      <a:off x="0" y="0"/>
                      <a:ext cx="5715000" cy="3219450"/>
                    </a:xfrm>
                    <a:prstGeom prst="rect">
                      <a:avLst/>
                    </a:prstGeom>
                  </pic:spPr>
                </pic:pic>
              </a:graphicData>
            </a:graphic>
          </wp:inline>
        </w:drawing>
      </w:r>
    </w:p>
    <w:p w:rsidR="008A5E76" w:rsidRDefault="008A5E76" w14:paraId="2EEC37D1" w14:textId="3D0DF914">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4CB3547D" wp14:editId="16BD0D1D">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20"/>
                        </a:ext>
                      </a:extLst>
                    </a:blip>
                    <a:stretch>
                      <a:fillRect/>
                    </a:stretch>
                  </pic:blipFill>
                  <pic:spPr>
                    <a:xfrm>
                      <a:off x="0" y="0"/>
                      <a:ext cx="5715000" cy="3219450"/>
                    </a:xfrm>
                    <a:prstGeom prst="rect">
                      <a:avLst/>
                    </a:prstGeom>
                  </pic:spPr>
                </pic:pic>
              </a:graphicData>
            </a:graphic>
          </wp:inline>
        </w:drawing>
      </w:r>
    </w:p>
    <w:p w:rsidR="008A5E76" w:rsidRDefault="008A5E76" w14:paraId="5C19420A" w14:textId="556176E3">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546AC65C" wp14:editId="1F48960F">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22"/>
                        </a:ext>
                      </a:extLst>
                    </a:blip>
                    <a:stretch>
                      <a:fillRect/>
                    </a:stretch>
                  </pic:blipFill>
                  <pic:spPr>
                    <a:xfrm>
                      <a:off x="0" y="0"/>
                      <a:ext cx="5715000" cy="3219450"/>
                    </a:xfrm>
                    <a:prstGeom prst="rect">
                      <a:avLst/>
                    </a:prstGeom>
                  </pic:spPr>
                </pic:pic>
              </a:graphicData>
            </a:graphic>
          </wp:inline>
        </w:drawing>
      </w:r>
    </w:p>
    <w:p w:rsidR="008A5E76" w:rsidRDefault="008A5E76" w14:paraId="171AB304" w14:textId="5C8C2D0E">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6941F574" wp14:editId="22724BF8">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24"/>
                        </a:ext>
                      </a:extLst>
                    </a:blip>
                    <a:stretch>
                      <a:fillRect/>
                    </a:stretch>
                  </pic:blipFill>
                  <pic:spPr>
                    <a:xfrm>
                      <a:off x="0" y="0"/>
                      <a:ext cx="5715000" cy="3219450"/>
                    </a:xfrm>
                    <a:prstGeom prst="rect">
                      <a:avLst/>
                    </a:prstGeom>
                  </pic:spPr>
                </pic:pic>
              </a:graphicData>
            </a:graphic>
          </wp:inline>
        </w:drawing>
      </w:r>
    </w:p>
    <w:p w:rsidR="008A5E76" w:rsidRDefault="008A5E76" w14:paraId="08A9566B" w14:textId="57F60F6E">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23C6282C" wp14:editId="03FFF1F6">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26"/>
                        </a:ext>
                      </a:extLst>
                    </a:blip>
                    <a:stretch>
                      <a:fillRect/>
                    </a:stretch>
                  </pic:blipFill>
                  <pic:spPr>
                    <a:xfrm>
                      <a:off x="0" y="0"/>
                      <a:ext cx="5715000" cy="3219450"/>
                    </a:xfrm>
                    <a:prstGeom prst="rect">
                      <a:avLst/>
                    </a:prstGeom>
                  </pic:spPr>
                </pic:pic>
              </a:graphicData>
            </a:graphic>
          </wp:inline>
        </w:drawing>
      </w:r>
    </w:p>
    <w:p w:rsidR="008A5E76" w:rsidRDefault="008A5E76" w14:paraId="15BAD338" w14:textId="2AC8157D">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15498291" wp14:editId="4022AB86">
            <wp:extent cx="5715000" cy="32194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28"/>
                        </a:ext>
                      </a:extLst>
                    </a:blip>
                    <a:stretch>
                      <a:fillRect/>
                    </a:stretch>
                  </pic:blipFill>
                  <pic:spPr>
                    <a:xfrm>
                      <a:off x="0" y="0"/>
                      <a:ext cx="5715000" cy="3219450"/>
                    </a:xfrm>
                    <a:prstGeom prst="rect">
                      <a:avLst/>
                    </a:prstGeom>
                  </pic:spPr>
                </pic:pic>
              </a:graphicData>
            </a:graphic>
          </wp:inline>
        </w:drawing>
      </w:r>
    </w:p>
    <w:p w:rsidR="008A5E76" w:rsidRDefault="008A5E76" w14:paraId="58ED2324" w14:textId="062C82D3">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46FD661E" wp14:editId="024374FA">
            <wp:extent cx="5715000" cy="32194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30"/>
                        </a:ext>
                      </a:extLst>
                    </a:blip>
                    <a:stretch>
                      <a:fillRect/>
                    </a:stretch>
                  </pic:blipFill>
                  <pic:spPr>
                    <a:xfrm>
                      <a:off x="0" y="0"/>
                      <a:ext cx="5715000" cy="3219450"/>
                    </a:xfrm>
                    <a:prstGeom prst="rect">
                      <a:avLst/>
                    </a:prstGeom>
                  </pic:spPr>
                </pic:pic>
              </a:graphicData>
            </a:graphic>
          </wp:inline>
        </w:drawing>
      </w:r>
    </w:p>
    <w:p w:rsidR="008A5E76" w:rsidRDefault="008A5E76" w14:paraId="74A38A67" w14:textId="4ECB597B">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559886B8" wp14:editId="57752C97">
            <wp:extent cx="5715000" cy="32194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32"/>
                        </a:ext>
                      </a:extLst>
                    </a:blip>
                    <a:stretch>
                      <a:fillRect/>
                    </a:stretch>
                  </pic:blipFill>
                  <pic:spPr>
                    <a:xfrm>
                      <a:off x="0" y="0"/>
                      <a:ext cx="5715000" cy="3219450"/>
                    </a:xfrm>
                    <a:prstGeom prst="rect">
                      <a:avLst/>
                    </a:prstGeom>
                  </pic:spPr>
                </pic:pic>
              </a:graphicData>
            </a:graphic>
          </wp:inline>
        </w:drawing>
      </w:r>
    </w:p>
    <w:p w:rsidR="008A5E76" w:rsidRDefault="008A5E76" w14:paraId="6A3491C2" w14:textId="75685532">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18EE6155" wp14:editId="0C18B8BF">
            <wp:extent cx="5715000" cy="32194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96DAC541-7B7A-43D3-8B79-37D633B846F1}">
                          <asvg:svgBlip xmlns:asvg="http://schemas.microsoft.com/office/drawing/2016/SVG/main" r:embed="rId34"/>
                        </a:ext>
                      </a:extLst>
                    </a:blip>
                    <a:stretch>
                      <a:fillRect/>
                    </a:stretch>
                  </pic:blipFill>
                  <pic:spPr>
                    <a:xfrm>
                      <a:off x="0" y="0"/>
                      <a:ext cx="5715000" cy="3219450"/>
                    </a:xfrm>
                    <a:prstGeom prst="rect">
                      <a:avLst/>
                    </a:prstGeom>
                  </pic:spPr>
                </pic:pic>
              </a:graphicData>
            </a:graphic>
          </wp:inline>
        </w:drawing>
      </w:r>
    </w:p>
    <w:p w:rsidR="008A5E76" w:rsidRDefault="008A5E76" w14:paraId="3E995314" w14:textId="6B937216">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6E31849E" wp14:editId="7CB99D67">
            <wp:extent cx="5715000" cy="32194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36"/>
                        </a:ext>
                      </a:extLst>
                    </a:blip>
                    <a:stretch>
                      <a:fillRect/>
                    </a:stretch>
                  </pic:blipFill>
                  <pic:spPr>
                    <a:xfrm>
                      <a:off x="0" y="0"/>
                      <a:ext cx="5715000" cy="3219450"/>
                    </a:xfrm>
                    <a:prstGeom prst="rect">
                      <a:avLst/>
                    </a:prstGeom>
                  </pic:spPr>
                </pic:pic>
              </a:graphicData>
            </a:graphic>
          </wp:inline>
        </w:drawing>
      </w:r>
    </w:p>
    <w:p w:rsidR="008A5E76" w:rsidRDefault="008A5E76" w14:paraId="128CB0BA" w14:textId="2F4D4E62">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r>
        <w:rPr>
          <w:noProof/>
        </w:rPr>
        <w:drawing>
          <wp:inline distB="0" distL="0" distR="0" distT="0" wp14:anchorId="5B475C79" wp14:editId="5BB377FB">
            <wp:extent cx="5715000" cy="32194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38"/>
                        </a:ext>
                      </a:extLst>
                    </a:blip>
                    <a:stretch>
                      <a:fillRect/>
                    </a:stretch>
                  </pic:blipFill>
                  <pic:spPr>
                    <a:xfrm>
                      <a:off x="0" y="0"/>
                      <a:ext cx="5715000" cy="3219450"/>
                    </a:xfrm>
                    <a:prstGeom prst="rect">
                      <a:avLst/>
                    </a:prstGeom>
                  </pic:spPr>
                </pic:pic>
              </a:graphicData>
            </a:graphic>
          </wp:inline>
        </w:drawing>
      </w:r>
    </w:p>
    <w:p w:rsidR="008A5E76" w:rsidRDefault="008A5E76" w14:paraId="43C4D7F3" w14:textId="77777777">
      <w:pPr>
        <w:pBdr>
          <w:top w:val="nil" w:sz="0" w:color="auto" w:space="0"/>
          <w:bottom w:val="nil" w:sz="0" w:color="auto" w:space="0"/>
          <w:left w:val="nil" w:sz="0" w:color="auto" w:space="0"/>
          <w:right w:val="nil" w:sz="0" w:color="auto" w:space="0"/>
          <w:between w:val="nil" w:sz="0" w:color="auto" w:space="0"/>
        </w:pBdr>
        <w:jc w:val="both"/>
        <w:spacing w:line="360" w:lineRule="auto"/>
        <w:rPr>
          <w:color w:val="000000"/>
          <w:rFonts w:ascii="Times New Roman" w:cs="Times New Roman" w:eastAsia="Times New Roman" w:hAnsi="Times New Roman"/>
          <w:sz w:val="24"/>
          <w:szCs w:val="24"/>
        </w:rPr>
      </w:pPr>
    </w:p>
    <w:sectPr w:rsidR="008A5E76" w:rsidSect="004D0E8A">
      <w:footerReference r:id="rId39" w:type="default"/>
      <w:pgNumType w:start="1"/>
      <w:pgSz w:w="11906" w:h="16838"/>
      <w:pgMar w:left="1440" w:right="1440" w:top="1440" w:bottom="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F93E7" w14:textId="77777777" w:rsidR="00D7507E" w:rsidRDefault="00D7507E" w:rsidP="00577F72">
      <w:pPr>
        <w:spacing w:after="0" w:line="240" w:lineRule="auto"/>
      </w:pPr>
      <w:r>
        <w:separator/>
      </w:r>
    </w:p>
  </w:endnote>
  <w:endnote w:type="continuationSeparator" w:id="0">
    <w:p w14:paraId="467F7575" w14:textId="77777777" w:rsidR="00D7507E" w:rsidRDefault="00D7507E" w:rsidP="00577F72">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mbria"/>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1878526"/>
      <w:docPartObj>
        <w:docPartGallery w:val="Page Numbers (Bottom of Page)"/>
        <w:docPartUnique/>
      </w:docPartObj>
    </w:sdtPr>
    <w:sdtContent>
      <w:p w14:paraId="7912BEC4" w14:textId="77777777" w:rsidR="00577F72" w:rsidRDefault="00000000">
        <w:pPr>
          <w:pStyle w:val="Footer"/>
          <w:jc w:val="right"/>
        </w:pPr>
        <w:r>
          <w:fldChar w:fldCharType="begin"/>
        </w:r>
        <w:r>
          <w:instrText xml:space="preserve"> PAGE   \* MERGEFORMAT </w:instrText>
        </w:r>
        <w:r>
          <w:fldChar w:fldCharType="separate"/>
        </w:r>
        <w:r w:rsidR="000074E2">
          <w:rPr>
            <w:noProof/>
          </w:rPr>
          <w:t>9</w:t>
        </w:r>
        <w:r>
          <w:rPr>
            <w:noProof/>
          </w:rPr>
          <w:fldChar w:fldCharType="end"/>
        </w:r>
      </w:p>
    </w:sdtContent>
  </w:sdt>
  <w:p w14:paraId="5F2D6421" w14:textId="77777777" w:rsidR="00577F72" w:rsidRDefault="00577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BABBC" w14:textId="77777777" w:rsidR="00D7507E" w:rsidRDefault="00D7507E" w:rsidP="00577F72">
      <w:pPr>
        <w:spacing w:after="0" w:line="240" w:lineRule="auto"/>
      </w:pPr>
      <w:r>
        <w:separator/>
      </w:r>
    </w:p>
  </w:footnote>
  <w:footnote w:type="continuationSeparator" w:id="0">
    <w:p w14:paraId="7ABE6776" w14:textId="77777777" w:rsidR="00D7507E" w:rsidRDefault="00D7507E" w:rsidP="00577F7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1038D"/>
  <w15:docId w15:val="{FE5CF3D9-6851-4996-8D55-E0D66C9BAB73}"/>
  <w:rsids>
    <w:rsidRoot val="004D0E8A"/>
    <w:rsid val="000074E2"/>
    <w:rsid val="0002697B"/>
    <w:rsid val="004D0E8A"/>
    <w:rsid val="00577F72"/>
    <w:rsid val="008A5E76"/>
    <w:rsid val="00A4650E"/>
    <w:rsid val="00BA3738"/>
    <w:rsid val="00D7507E"/>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E8A"/>
  </w:style>
  <w:style w:type="paragraph" w:styleId="Heading1">
    <w:name w:val="heading 1"/>
    <w:basedOn w:val="Normal1"/>
    <w:next w:val="Normal1"/>
    <w:rsid w:val="004D0E8A"/>
    <w:pPr>
      <w:keepNext/>
      <w:keepLines/>
      <w:shd w:val="clear" w:color="auto" w:fill="FFFFFF"/>
      <w:spacing w:before="90" w:after="90" w:line="360" w:lineRule="auto"/>
      <w:jc w:val="both"/>
      <w:outlineLvl w:val="0"/>
    </w:pPr>
    <w:rPr>
      <w:rFonts w:ascii="Times New Roman" w:eastAsia="Times New Roman" w:hAnsi="Times New Roman" w:cs="Times New Roman"/>
      <w:b/>
      <w:color w:val="222222"/>
      <w:sz w:val="24"/>
      <w:szCs w:val="24"/>
    </w:rPr>
  </w:style>
  <w:style w:type="paragraph" w:styleId="Heading2">
    <w:name w:val="heading 2"/>
    <w:basedOn w:val="Normal1"/>
    <w:next w:val="Normal1"/>
    <w:rsid w:val="004D0E8A"/>
    <w:pPr>
      <w:keepNext/>
      <w:keepLines/>
      <w:spacing w:before="360" w:after="80"/>
      <w:outlineLvl w:val="1"/>
    </w:pPr>
    <w:rPr>
      <w:b/>
      <w:sz w:val="36"/>
      <w:szCs w:val="36"/>
    </w:rPr>
  </w:style>
  <w:style w:type="paragraph" w:styleId="Heading3">
    <w:name w:val="heading 3"/>
    <w:basedOn w:val="Normal1"/>
    <w:next w:val="Normal1"/>
    <w:rsid w:val="004D0E8A"/>
    <w:pPr>
      <w:keepNext/>
      <w:keepLines/>
      <w:spacing w:before="280" w:after="80"/>
      <w:outlineLvl w:val="2"/>
    </w:pPr>
    <w:rPr>
      <w:b/>
      <w:sz w:val="28"/>
      <w:szCs w:val="28"/>
    </w:rPr>
  </w:style>
  <w:style w:type="paragraph" w:styleId="Heading4">
    <w:name w:val="heading 4"/>
    <w:basedOn w:val="Normal1"/>
    <w:next w:val="Normal1"/>
    <w:rsid w:val="004D0E8A"/>
    <w:pPr>
      <w:keepNext/>
      <w:keepLines/>
      <w:spacing w:before="240" w:after="40"/>
      <w:outlineLvl w:val="3"/>
    </w:pPr>
    <w:rPr>
      <w:b/>
      <w:sz w:val="24"/>
      <w:szCs w:val="24"/>
    </w:rPr>
  </w:style>
  <w:style w:type="paragraph" w:styleId="Heading5">
    <w:name w:val="heading 5"/>
    <w:basedOn w:val="Normal1"/>
    <w:next w:val="Normal1"/>
    <w:rsid w:val="004D0E8A"/>
    <w:pPr>
      <w:keepNext/>
      <w:keepLines/>
      <w:spacing w:before="220" w:after="40"/>
      <w:outlineLvl w:val="4"/>
    </w:pPr>
    <w:rPr>
      <w:b/>
    </w:rPr>
  </w:style>
  <w:style w:type="paragraph" w:styleId="Heading6">
    <w:name w:val="heading 6"/>
    <w:basedOn w:val="Normal1"/>
    <w:next w:val="Normal1"/>
    <w:rsid w:val="004D0E8A"/>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D0E8A"/>
  </w:style>
  <w:style w:type="paragraph" w:styleId="Title">
    <w:name w:val="Title"/>
    <w:basedOn w:val="Normal1"/>
    <w:next w:val="Normal1"/>
    <w:rsid w:val="004D0E8A"/>
    <w:pPr>
      <w:keepNext/>
      <w:keepLines/>
      <w:spacing w:before="480" w:after="120"/>
    </w:pPr>
    <w:rPr>
      <w:b/>
      <w:sz w:val="72"/>
      <w:szCs w:val="72"/>
    </w:rPr>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Subtitle">
    <w:name w:val="Subtitle"/>
    <w:basedOn w:val="Normal"/>
    <w:next w:val="Normal"/>
    <w:rsid w:val="004D0E8A"/>
    <w:pPr>
      <w:keepNext/>
      <w:keepLines/>
      <w:spacing w:before="360" w:after="80"/>
    </w:pPr>
    <w:rPr>
      <w:rFonts w:ascii="Georgia" w:eastAsia="Georgia" w:hAnsi="Georgia" w:cs="Georgia"/>
      <w:i/>
      <w:color w:val="666666"/>
      <w:sz w:val="48"/>
      <w:szCs w:val="48"/>
    </w:rPr>
  </w:style>
  <w:style w:type="table" w:customStyle="1" w:styleId="a">
    <w:basedOn w:val="TableNormal"/>
    <w:rsid w:val="004D0E8A"/>
    <w:tblPr>
      <w:tblStyleRowBandSize w:val="1"/>
      <w:tblStyleColBandSize w:val="1"/>
      <w:tblCellMar>
        <w:top w:w="100" w:type="dxa"/>
        <w:left w:w="100" w:type="dxa"/>
        <w:bottom w:w="100" w:type="dxa"/>
        <w:right w:w="100" w:type="dxa"/>
      </w:tblCellMar>
    </w:tblPr>
  </w:style>
  <w:style w:type="table" w:customStyle="1" w:styleId="a0">
    <w:basedOn w:val="TableNormal"/>
    <w:rsid w:val="004D0E8A"/>
    <w:tblPr>
      <w:tblStyleRowBandSize w:val="1"/>
      <w:tblStyleColBandSize w:val="1"/>
      <w:tblCellMar>
        <w:top w:w="100" w:type="dxa"/>
        <w:left w:w="100" w:type="dxa"/>
        <w:bottom w:w="100" w:type="dxa"/>
        <w:right w:w="100" w:type="dxa"/>
      </w:tblCellMar>
    </w:tblPr>
  </w:style>
  <w:style w:type="table" w:customStyle="1" w:styleId="a1">
    <w:basedOn w:val="TableNormal"/>
    <w:rsid w:val="004D0E8A"/>
    <w:tblPr>
      <w:tblStyleRowBandSize w:val="1"/>
      <w:tblStyleColBandSize w:val="1"/>
      <w:tblCellMar>
        <w:top w:w="100" w:type="dxa"/>
        <w:left w:w="100" w:type="dxa"/>
        <w:bottom w:w="100" w:type="dxa"/>
        <w:right w:w="100" w:type="dxa"/>
      </w:tblCellMar>
    </w:tblPr>
  </w:style>
  <w:style w:type="table" w:customStyle="1" w:styleId="a2">
    <w:basedOn w:val="TableNormal"/>
    <w:rsid w:val="004D0E8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577F72"/>
    <w:pPr>
      <w:shd w:val="clear" w:color="auto" w:fill="auto"/>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577F72"/>
    <w:pPr>
      <w:spacing w:after="100"/>
    </w:pPr>
  </w:style>
  <w:style w:type="paragraph" w:styleId="BalloonText">
    <w:name w:val="Balloon Text"/>
    <w:basedOn w:val="Normal"/>
    <w:link w:val="BalloonTextChar"/>
    <w:uiPriority w:val="99"/>
    <w:semiHidden/>
    <w:unhideWhenUsed/>
    <w:rsid w:val="00577F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F72"/>
    <w:rPr>
      <w:rFonts w:ascii="Tahoma" w:hAnsi="Tahoma" w:cs="Tahoma"/>
      <w:sz w:val="16"/>
      <w:szCs w:val="16"/>
    </w:rPr>
  </w:style>
  <w:style w:type="paragraph" w:styleId="Header">
    <w:name w:val="header"/>
    <w:basedOn w:val="Normal"/>
    <w:link w:val="HeaderChar"/>
    <w:uiPriority w:val="99"/>
    <w:semiHidden/>
    <w:unhideWhenUsed/>
    <w:rsid w:val="00577F7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77F72"/>
  </w:style>
  <w:style w:type="paragraph" w:styleId="Footer">
    <w:name w:val="footer"/>
    <w:basedOn w:val="Normal"/>
    <w:link w:val="FooterChar"/>
    <w:uiPriority w:val="99"/>
    <w:unhideWhenUsed/>
    <w:rsid w:val="00577F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7F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7.sv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image" Target="media/image25.sv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36" Type="http://schemas.openxmlformats.org/officeDocument/2006/relationships/image" Target="media/image29.svg"/><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svg"/><Relationship Id="rId42" Type="http://schemas.openxmlformats.org/officeDocument/2006/relationships/image" Target="media/image6.png"/><Relationship Id="rId43" Type="http://schemas.openxmlformats.org/officeDocument/2006/relationships/image" Target="media/image14.png"/><Relationship Id="rId44" Type="http://schemas.openxmlformats.org/officeDocument/2006/relationships/image" Target="media/image22.png"/><Relationship Id="rId45" Type="http://schemas.openxmlformats.org/officeDocument/2006/relationships/image" Target="media/image4.png"/><Relationship Id="rId46" Type="http://schemas.openxmlformats.org/officeDocument/2006/relationships/image" Target="media/image30.png"/><Relationship Id="rId47" Type="http://schemas.openxmlformats.org/officeDocument/2006/relationships/image" Target="media/image8.png"/><Relationship Id="rId48" Type="http://schemas.openxmlformats.org/officeDocument/2006/relationships/image" Target="media/image16.png"/><Relationship Id="rId49" Type="http://schemas.openxmlformats.org/officeDocument/2006/relationships/image" Target="media/image12.png"/><Relationship Id="rId50" Type="http://schemas.openxmlformats.org/officeDocument/2006/relationships/image" Target="media/image24.png"/><Relationship Id="rId51" Type="http://schemas.openxmlformats.org/officeDocument/2006/relationships/image" Target="media/image2.png"/><Relationship Id="rId52" Type="http://schemas.openxmlformats.org/officeDocument/2006/relationships/image" Target="media/image20.png"/><Relationship Id="rId53" Type="http://schemas.openxmlformats.org/officeDocument/2006/relationships/image" Target="media/image28.png"/><Relationship Id="rId54" Type="http://schemas.openxmlformats.org/officeDocument/2006/relationships/image" Target="media/image1.png"/><Relationship Id="rId55" Type="http://schemas.openxmlformats.org/officeDocument/2006/relationships/image" Target="media/image10.png"/><Relationship Id="rId56" Type="http://schemas.openxmlformats.org/officeDocument/2006/relationships/image" Target="media/image18.png"/><Relationship Id="rId57" Type="http://schemas.openxmlformats.org/officeDocument/2006/relationships/image" Target="media/image26.png"/><Relationship Id="rId58"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NvK5In+OzVcnnCG4L5cVZUeai7g==">AMUW2mX4VgZ0tQhBX8uyVdpP8IpmAPN3rtT3ICyhy09WZaRucEqVFMPBB/wp3RaO2L1F4U4adnhxcIyBq20uYVeQ8Z8mRwxkmddeRBWrywe3GjU6cLAdbyCkJ1F2dXmFFGNVYu5yMzlWVPDjgLDHKoNmvsrvfQcUoSD7lprUOowPOnpIPQpqdjiIug5QqON3ZllQdTZDX/cOSof/wE0NRsANDdla9L2LRaZz+jrbixxXJIkYc/TynyXnGGDmofFAiiwInaeXXFl8qLZR5y16oy2NLh7Lh35pdBdJSz+LRTMc2lfPMNj8L6dyAtSdBxwXKUgSK6HybcDR</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131B1F5-350C-4353-A593-54A6F3E87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1524</Words>
  <Characters>8672</Characters>
  <Application>Microsoft Office Word</Application>
  <DocSecurity>0</DocSecurity>
  <Lines>346</Lines>
  <Paragraphs>161</Paragraphs>
  <ScaleCrop>false</ScaleCrop>
  <Company/>
  <LinksUpToDate>false</LinksUpToDate>
  <CharactersWithSpaces>10035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Sushmita Roy Sharma</cp:lastModifiedBy>
  <cp:revision>4</cp:revision>
  <dcterms:created xsi:type="dcterms:W3CDTF">2022-11-23T07:53:00Z</dcterms:created>
  <dcterms:modified xsi:type="dcterms:W3CDTF">2022-12-08T18:29:00Z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457c53d87d59fd8144b22511b90011722d4c00b1bb3f4b526d9f10d4979f22cc</vt:lpwstr>
  </property>
</Properties>
</file>