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C92424"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418"/>
        <w:gridCol w:w="1701"/>
        <w:gridCol w:w="130"/>
        <w:gridCol w:w="816"/>
        <w:gridCol w:w="624"/>
        <w:gridCol w:w="1974"/>
        <w:gridCol w:w="6"/>
        <w:gridCol w:w="2120"/>
      </w:tblGrid>
      <w:tr w:rsidR="003B3F9D" w:rsidRPr="00394874" w14:paraId="5AED270D" w14:textId="77777777" w:rsidTr="0039484E">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4"/>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598"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26"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39484E">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4"/>
            <w:vAlign w:val="center"/>
          </w:tcPr>
          <w:p w14:paraId="34EE7F4E" w14:textId="1FF21373" w:rsidR="00967F50" w:rsidRPr="0057274A" w:rsidRDefault="008D0F4D" w:rsidP="00146636">
            <w:pPr>
              <w:tabs>
                <w:tab w:val="center" w:pos="4236"/>
              </w:tabs>
              <w:rPr>
                <w:rFonts w:cs="Arial"/>
                <w:b/>
                <w:sz w:val="22"/>
                <w:szCs w:val="22"/>
              </w:rPr>
            </w:pPr>
            <w:r>
              <w:rPr>
                <w:rFonts w:cs="Arial"/>
                <w:b/>
                <w:sz w:val="22"/>
                <w:szCs w:val="22"/>
              </w:rPr>
              <w:t>MDes/BA(Hons) Product D</w:t>
            </w:r>
            <w:r w:rsidRPr="0057274A">
              <w:rPr>
                <w:rFonts w:cs="Arial"/>
                <w:b/>
                <w:sz w:val="22"/>
                <w:szCs w:val="22"/>
              </w:rPr>
              <w:t>esign</w:t>
            </w:r>
          </w:p>
        </w:tc>
        <w:tc>
          <w:tcPr>
            <w:tcW w:w="2598"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26" w:type="dxa"/>
            <w:gridSpan w:val="2"/>
            <w:vAlign w:val="center"/>
          </w:tcPr>
          <w:p w14:paraId="7925A40C" w14:textId="645E9310" w:rsidR="00967F50" w:rsidRPr="00394874" w:rsidRDefault="00E9785D" w:rsidP="00146636">
            <w:pPr>
              <w:rPr>
                <w:rFonts w:cs="Arial"/>
                <w:b/>
                <w:sz w:val="22"/>
                <w:szCs w:val="22"/>
              </w:rPr>
            </w:pPr>
            <w:r>
              <w:rPr>
                <w:rFonts w:cs="Arial"/>
                <w:b/>
                <w:sz w:val="22"/>
                <w:szCs w:val="22"/>
              </w:rPr>
              <w:t>FAD/</w:t>
            </w:r>
            <w:proofErr w:type="spellStart"/>
            <w:r>
              <w:rPr>
                <w:rFonts w:cs="Arial"/>
                <w:b/>
                <w:sz w:val="22"/>
                <w:szCs w:val="22"/>
              </w:rPr>
              <w:t>SoD</w:t>
            </w:r>
            <w:r w:rsidR="00146636">
              <w:rPr>
                <w:rFonts w:cs="Arial"/>
                <w:b/>
                <w:sz w:val="22"/>
                <w:szCs w:val="22"/>
              </w:rPr>
              <w:t>AA</w:t>
            </w:r>
            <w:proofErr w:type="spellEnd"/>
          </w:p>
        </w:tc>
      </w:tr>
      <w:tr w:rsidR="00FB5CF8" w:rsidRPr="00394874" w14:paraId="5571182B" w14:textId="77777777" w:rsidTr="0039484E">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4"/>
            <w:shd w:val="clear" w:color="auto" w:fill="auto"/>
          </w:tcPr>
          <w:p w14:paraId="41D4F751" w14:textId="79C35904" w:rsidR="00FB5CF8" w:rsidRPr="00394874" w:rsidRDefault="008D0F4D" w:rsidP="00146636">
            <w:pPr>
              <w:spacing w:before="120" w:after="120"/>
              <w:jc w:val="both"/>
              <w:rPr>
                <w:rFonts w:cs="Arial"/>
                <w:b/>
                <w:sz w:val="22"/>
                <w:szCs w:val="22"/>
              </w:rPr>
            </w:pPr>
            <w:r>
              <w:rPr>
                <w:rFonts w:cs="Arial"/>
                <w:b/>
                <w:sz w:val="22"/>
                <w:szCs w:val="22"/>
              </w:rPr>
              <w:t xml:space="preserve">User Experience Design </w:t>
            </w:r>
          </w:p>
        </w:tc>
        <w:tc>
          <w:tcPr>
            <w:tcW w:w="2598"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26" w:type="dxa"/>
            <w:gridSpan w:val="2"/>
            <w:shd w:val="clear" w:color="auto" w:fill="auto"/>
          </w:tcPr>
          <w:p w14:paraId="5BAEA15B" w14:textId="563AE2AA" w:rsidR="00FB5CF8" w:rsidRPr="00394874" w:rsidRDefault="008D0F4D" w:rsidP="00146636">
            <w:pPr>
              <w:spacing w:before="120" w:after="120"/>
              <w:jc w:val="both"/>
              <w:rPr>
                <w:rFonts w:cs="Arial"/>
                <w:b/>
                <w:sz w:val="22"/>
                <w:szCs w:val="22"/>
              </w:rPr>
            </w:pPr>
            <w:r>
              <w:rPr>
                <w:rFonts w:cs="Arial"/>
                <w:b/>
                <w:sz w:val="22"/>
                <w:szCs w:val="22"/>
              </w:rPr>
              <w:t>5</w:t>
            </w:r>
          </w:p>
        </w:tc>
      </w:tr>
      <w:tr w:rsidR="00B84B5B" w:rsidRPr="00394874" w14:paraId="2B6FDE50" w14:textId="77777777" w:rsidTr="0039484E">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4"/>
          </w:tcPr>
          <w:p w14:paraId="4BC0AC4A" w14:textId="2C168979" w:rsidR="00B84B5B" w:rsidRPr="00394874" w:rsidRDefault="008D0F4D" w:rsidP="00146636">
            <w:pPr>
              <w:spacing w:before="120" w:after="120"/>
              <w:jc w:val="both"/>
              <w:rPr>
                <w:rFonts w:cs="Arial"/>
                <w:b/>
                <w:sz w:val="22"/>
                <w:szCs w:val="22"/>
              </w:rPr>
            </w:pPr>
            <w:r>
              <w:rPr>
                <w:rFonts w:cs="Arial"/>
                <w:b/>
                <w:sz w:val="22"/>
                <w:szCs w:val="22"/>
              </w:rPr>
              <w:t>M5X01239</w:t>
            </w:r>
          </w:p>
        </w:tc>
        <w:tc>
          <w:tcPr>
            <w:tcW w:w="2598"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26" w:type="dxa"/>
            <w:gridSpan w:val="2"/>
            <w:vAlign w:val="center"/>
          </w:tcPr>
          <w:p w14:paraId="5E743707" w14:textId="1528DF12" w:rsidR="00260276" w:rsidRPr="00394874" w:rsidRDefault="003218A6" w:rsidP="003218A6">
            <w:pPr>
              <w:rPr>
                <w:rFonts w:cs="Arial"/>
                <w:b/>
                <w:sz w:val="22"/>
                <w:szCs w:val="22"/>
              </w:rPr>
            </w:pPr>
            <w:r>
              <w:rPr>
                <w:rFonts w:cs="Arial"/>
                <w:b/>
                <w:sz w:val="22"/>
                <w:szCs w:val="22"/>
              </w:rPr>
              <w:t>100</w:t>
            </w:r>
            <w:r w:rsidR="008D0F4D">
              <w:rPr>
                <w:rFonts w:cs="Arial"/>
                <w:b/>
                <w:sz w:val="22"/>
                <w:szCs w:val="22"/>
              </w:rPr>
              <w:t>%</w:t>
            </w:r>
            <w:r w:rsidR="008829A2">
              <w:rPr>
                <w:rFonts w:cs="Arial"/>
                <w:b/>
                <w:sz w:val="22"/>
                <w:szCs w:val="22"/>
              </w:rPr>
              <w:t xml:space="preserve"> </w:t>
            </w:r>
          </w:p>
        </w:tc>
      </w:tr>
      <w:tr w:rsidR="00DB116D" w:rsidRPr="00394874" w14:paraId="37B1BD83" w14:textId="77777777" w:rsidTr="0039484E">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4"/>
            <w:tcBorders>
              <w:bottom w:val="single" w:sz="4" w:space="0" w:color="auto"/>
            </w:tcBorders>
          </w:tcPr>
          <w:p w14:paraId="72E8E74D" w14:textId="4AB88003" w:rsidR="00DB116D" w:rsidRPr="00394874" w:rsidRDefault="008D0F4D" w:rsidP="00146636">
            <w:pPr>
              <w:spacing w:before="120" w:after="120"/>
              <w:jc w:val="both"/>
              <w:rPr>
                <w:rFonts w:cs="Arial"/>
                <w:b/>
                <w:sz w:val="22"/>
                <w:szCs w:val="22"/>
              </w:rPr>
            </w:pPr>
            <w:r>
              <w:rPr>
                <w:rFonts w:cs="Arial"/>
                <w:b/>
                <w:sz w:val="22"/>
                <w:szCs w:val="22"/>
              </w:rPr>
              <w:t>Sean Jenkins</w:t>
            </w:r>
          </w:p>
        </w:tc>
        <w:tc>
          <w:tcPr>
            <w:tcW w:w="2598"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26" w:type="dxa"/>
            <w:gridSpan w:val="2"/>
            <w:tcBorders>
              <w:bottom w:val="single" w:sz="4" w:space="0" w:color="auto"/>
            </w:tcBorders>
          </w:tcPr>
          <w:p w14:paraId="17D73FA8" w14:textId="502E577F" w:rsidR="00DB116D" w:rsidRPr="00394874" w:rsidRDefault="00D43A28" w:rsidP="00146636">
            <w:pPr>
              <w:spacing w:before="120" w:after="120"/>
              <w:jc w:val="both"/>
              <w:rPr>
                <w:rFonts w:cs="Arial"/>
                <w:b/>
                <w:sz w:val="22"/>
                <w:szCs w:val="22"/>
              </w:rPr>
            </w:pPr>
            <w:r>
              <w:rPr>
                <w:rFonts w:cs="Arial"/>
                <w:b/>
                <w:sz w:val="22"/>
                <w:szCs w:val="22"/>
              </w:rPr>
              <w:t>Matthew Archer</w:t>
            </w:r>
          </w:p>
        </w:tc>
      </w:tr>
      <w:tr w:rsidR="00DB116D" w:rsidRPr="00394874" w14:paraId="3CE883D8" w14:textId="77777777" w:rsidTr="0039484E">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4"/>
            <w:tcBorders>
              <w:bottom w:val="single" w:sz="4" w:space="0" w:color="auto"/>
            </w:tcBorders>
          </w:tcPr>
          <w:p w14:paraId="3FBAF0B1" w14:textId="065F3F85" w:rsidR="00DB116D" w:rsidRPr="00394874" w:rsidRDefault="007B74AD" w:rsidP="007B74AD">
            <w:pPr>
              <w:spacing w:before="120" w:after="120"/>
              <w:jc w:val="both"/>
              <w:rPr>
                <w:rFonts w:cs="Arial"/>
                <w:b/>
                <w:sz w:val="22"/>
                <w:szCs w:val="22"/>
              </w:rPr>
            </w:pPr>
            <w:r>
              <w:rPr>
                <w:rFonts w:cs="Arial"/>
                <w:b/>
                <w:sz w:val="22"/>
                <w:szCs w:val="22"/>
              </w:rPr>
              <w:t>RE-</w:t>
            </w:r>
            <w:r w:rsidR="003218A6">
              <w:rPr>
                <w:rFonts w:cs="Arial"/>
                <w:b/>
                <w:sz w:val="22"/>
                <w:szCs w:val="22"/>
              </w:rPr>
              <w:t>SIT</w:t>
            </w:r>
            <w:r>
              <w:rPr>
                <w:rFonts w:cs="Arial"/>
                <w:b/>
                <w:sz w:val="22"/>
                <w:szCs w:val="22"/>
              </w:rPr>
              <w:t xml:space="preserve"> ASSIGNMENT</w:t>
            </w:r>
            <w:r w:rsidR="003218A6">
              <w:rPr>
                <w:rFonts w:cs="Arial"/>
                <w:b/>
                <w:sz w:val="22"/>
                <w:szCs w:val="22"/>
              </w:rPr>
              <w:t>: PEELER</w:t>
            </w:r>
          </w:p>
        </w:tc>
        <w:tc>
          <w:tcPr>
            <w:tcW w:w="2598"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26" w:type="dxa"/>
            <w:gridSpan w:val="2"/>
            <w:tcBorders>
              <w:bottom w:val="single" w:sz="4" w:space="0" w:color="auto"/>
            </w:tcBorders>
          </w:tcPr>
          <w:p w14:paraId="6D1AEC4F" w14:textId="7B873864" w:rsidR="00DB116D" w:rsidRPr="00394874" w:rsidRDefault="008D0F4D" w:rsidP="003218A6">
            <w:pPr>
              <w:spacing w:before="120" w:after="120"/>
              <w:jc w:val="both"/>
              <w:rPr>
                <w:rFonts w:cs="Arial"/>
                <w:b/>
                <w:sz w:val="22"/>
                <w:szCs w:val="22"/>
              </w:rPr>
            </w:pPr>
            <w:r>
              <w:rPr>
                <w:rFonts w:cs="Arial"/>
                <w:b/>
                <w:sz w:val="22"/>
                <w:szCs w:val="22"/>
              </w:rPr>
              <w:t xml:space="preserve">1 </w:t>
            </w:r>
            <w:r w:rsidR="00F37C6D">
              <w:rPr>
                <w:rFonts w:cs="Arial"/>
                <w:b/>
                <w:sz w:val="22"/>
                <w:szCs w:val="22"/>
              </w:rPr>
              <w:t>o</w:t>
            </w:r>
            <w:r>
              <w:rPr>
                <w:rFonts w:cs="Arial"/>
                <w:b/>
                <w:sz w:val="22"/>
                <w:szCs w:val="22"/>
              </w:rPr>
              <w:t xml:space="preserve">f </w:t>
            </w:r>
            <w:r w:rsidR="003218A6">
              <w:rPr>
                <w:rFonts w:cs="Arial"/>
                <w:b/>
                <w:sz w:val="22"/>
                <w:szCs w:val="22"/>
              </w:rPr>
              <w:t>1</w:t>
            </w:r>
          </w:p>
        </w:tc>
      </w:tr>
      <w:tr w:rsidR="007B74AD" w:rsidRPr="009B6835" w14:paraId="17AF2F5B" w14:textId="77777777" w:rsidTr="007B74AD">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418"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570" w:type="dxa"/>
            <w:gridSpan w:val="3"/>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974" w:type="dxa"/>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2126" w:type="dxa"/>
            <w:gridSpan w:val="2"/>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7B74AD" w:rsidRPr="009B6835" w14:paraId="3A49AF42" w14:textId="77777777" w:rsidTr="007B74AD">
        <w:trPr>
          <w:trHeight w:val="622"/>
        </w:trPr>
        <w:tc>
          <w:tcPr>
            <w:tcW w:w="1809" w:type="dxa"/>
            <w:tcBorders>
              <w:top w:val="single" w:sz="4" w:space="0" w:color="auto"/>
            </w:tcBorders>
            <w:shd w:val="clear" w:color="auto" w:fill="D9D9D9" w:themeFill="background1" w:themeFillShade="D9"/>
            <w:vAlign w:val="center"/>
          </w:tcPr>
          <w:p w14:paraId="23615647" w14:textId="394D9026" w:rsidR="009B6835" w:rsidRPr="009B6835" w:rsidRDefault="009B6835" w:rsidP="007B74AD">
            <w:pPr>
              <w:spacing w:before="120" w:after="120"/>
              <w:rPr>
                <w:rFonts w:cs="Arial"/>
                <w:b/>
                <w:sz w:val="22"/>
                <w:szCs w:val="22"/>
              </w:rPr>
            </w:pPr>
            <w:r w:rsidRPr="009B6835">
              <w:rPr>
                <w:rFonts w:cs="Arial"/>
                <w:b/>
                <w:sz w:val="22"/>
                <w:szCs w:val="22"/>
              </w:rPr>
              <w:t>Hand Out Date:</w:t>
            </w:r>
          </w:p>
        </w:tc>
        <w:tc>
          <w:tcPr>
            <w:tcW w:w="1418" w:type="dxa"/>
            <w:tcBorders>
              <w:top w:val="single" w:sz="4" w:space="0" w:color="auto"/>
            </w:tcBorders>
            <w:shd w:val="clear" w:color="auto" w:fill="auto"/>
            <w:vAlign w:val="center"/>
          </w:tcPr>
          <w:p w14:paraId="47C3A3EE" w14:textId="1DEEECEB" w:rsidR="009B6835" w:rsidRPr="009B6835" w:rsidRDefault="00F37C6D" w:rsidP="007B74AD">
            <w:pPr>
              <w:spacing w:before="120" w:after="120"/>
              <w:rPr>
                <w:rFonts w:cs="Arial"/>
                <w:b/>
                <w:sz w:val="22"/>
                <w:szCs w:val="22"/>
              </w:rPr>
            </w:pPr>
            <w:r>
              <w:rPr>
                <w:rFonts w:cs="Arial"/>
                <w:b/>
                <w:sz w:val="22"/>
                <w:szCs w:val="22"/>
              </w:rPr>
              <w:t>8</w:t>
            </w:r>
            <w:r w:rsidRPr="00B00D13">
              <w:rPr>
                <w:rFonts w:cs="Arial"/>
                <w:b/>
                <w:sz w:val="22"/>
                <w:szCs w:val="22"/>
                <w:vertAlign w:val="superscript"/>
              </w:rPr>
              <w:t>th</w:t>
            </w:r>
            <w:r>
              <w:rPr>
                <w:rFonts w:cs="Arial"/>
                <w:b/>
                <w:sz w:val="22"/>
                <w:szCs w:val="22"/>
              </w:rPr>
              <w:t xml:space="preserve"> February 2018</w:t>
            </w:r>
          </w:p>
        </w:tc>
        <w:tc>
          <w:tcPr>
            <w:tcW w:w="1831" w:type="dxa"/>
            <w:gridSpan w:val="2"/>
            <w:tcBorders>
              <w:top w:val="single" w:sz="4" w:space="0" w:color="auto"/>
            </w:tcBorders>
            <w:shd w:val="clear" w:color="auto" w:fill="D9D9D9" w:themeFill="background1" w:themeFillShade="D9"/>
            <w:vAlign w:val="center"/>
          </w:tcPr>
          <w:p w14:paraId="3774C651" w14:textId="5D9760E1" w:rsidR="009B6835" w:rsidRPr="009B6835" w:rsidRDefault="009B6835" w:rsidP="007B74AD">
            <w:pPr>
              <w:spacing w:before="120" w:after="120"/>
              <w:rPr>
                <w:rFonts w:cs="Arial"/>
                <w:b/>
                <w:sz w:val="22"/>
                <w:szCs w:val="22"/>
              </w:rPr>
            </w:pPr>
            <w:r>
              <w:rPr>
                <w:rFonts w:cs="Arial"/>
                <w:b/>
                <w:sz w:val="22"/>
                <w:szCs w:val="22"/>
              </w:rPr>
              <w:t>Submission Date</w:t>
            </w:r>
            <w:r w:rsidRPr="009B6835">
              <w:rPr>
                <w:rFonts w:cs="Arial"/>
                <w:b/>
                <w:sz w:val="22"/>
                <w:szCs w:val="22"/>
              </w:rPr>
              <w:t>:</w:t>
            </w:r>
          </w:p>
        </w:tc>
        <w:tc>
          <w:tcPr>
            <w:tcW w:w="1440" w:type="dxa"/>
            <w:gridSpan w:val="2"/>
            <w:tcBorders>
              <w:top w:val="single" w:sz="4" w:space="0" w:color="auto"/>
            </w:tcBorders>
            <w:shd w:val="clear" w:color="auto" w:fill="auto"/>
            <w:vAlign w:val="center"/>
          </w:tcPr>
          <w:p w14:paraId="15E8D7A3" w14:textId="2B9E0566" w:rsidR="00E9785D" w:rsidRPr="009B6835" w:rsidRDefault="00F37C6D" w:rsidP="007B74AD">
            <w:pPr>
              <w:rPr>
                <w:rFonts w:cs="Arial"/>
                <w:b/>
                <w:sz w:val="22"/>
                <w:szCs w:val="22"/>
              </w:rPr>
            </w:pPr>
            <w:r>
              <w:rPr>
                <w:rFonts w:ascii="Calibri" w:hAnsi="Calibri" w:cs="Arial"/>
                <w:b/>
                <w:sz w:val="22"/>
                <w:szCs w:val="22"/>
              </w:rPr>
              <w:t>19</w:t>
            </w:r>
            <w:r w:rsidRPr="00B00D13">
              <w:rPr>
                <w:rFonts w:ascii="Calibri" w:hAnsi="Calibri" w:cs="Arial"/>
                <w:b/>
                <w:sz w:val="22"/>
                <w:szCs w:val="22"/>
                <w:vertAlign w:val="superscript"/>
              </w:rPr>
              <w:t>th</w:t>
            </w:r>
            <w:r>
              <w:rPr>
                <w:rFonts w:ascii="Calibri" w:hAnsi="Calibri" w:cs="Arial"/>
                <w:b/>
                <w:sz w:val="22"/>
                <w:szCs w:val="22"/>
              </w:rPr>
              <w:t xml:space="preserve"> March 2018</w:t>
            </w:r>
          </w:p>
        </w:tc>
        <w:tc>
          <w:tcPr>
            <w:tcW w:w="1980" w:type="dxa"/>
            <w:gridSpan w:val="2"/>
            <w:tcBorders>
              <w:top w:val="single" w:sz="4" w:space="0" w:color="auto"/>
            </w:tcBorders>
            <w:shd w:val="clear" w:color="auto" w:fill="D9D9D9" w:themeFill="background1" w:themeFillShade="D9"/>
            <w:vAlign w:val="center"/>
          </w:tcPr>
          <w:p w14:paraId="20A54343" w14:textId="36B87DC4" w:rsidR="009B6835" w:rsidRPr="009B6835" w:rsidRDefault="009B6835" w:rsidP="007B74AD">
            <w:pPr>
              <w:spacing w:before="120" w:after="120"/>
              <w:rPr>
                <w:rFonts w:cs="Arial"/>
                <w:b/>
                <w:sz w:val="22"/>
                <w:szCs w:val="22"/>
              </w:rPr>
            </w:pPr>
            <w:r>
              <w:rPr>
                <w:rFonts w:cs="Arial"/>
                <w:b/>
                <w:sz w:val="22"/>
                <w:szCs w:val="22"/>
              </w:rPr>
              <w:t>Feedback Date:</w:t>
            </w:r>
          </w:p>
        </w:tc>
        <w:tc>
          <w:tcPr>
            <w:tcW w:w="2120" w:type="dxa"/>
            <w:tcBorders>
              <w:top w:val="single" w:sz="4" w:space="0" w:color="auto"/>
            </w:tcBorders>
            <w:shd w:val="clear" w:color="auto" w:fill="auto"/>
            <w:vAlign w:val="center"/>
          </w:tcPr>
          <w:p w14:paraId="26738F35" w14:textId="05B08DE6" w:rsidR="0039484E" w:rsidRPr="009B6835" w:rsidRDefault="00F37C6D" w:rsidP="007B74AD">
            <w:pPr>
              <w:rPr>
                <w:rFonts w:cs="Arial"/>
                <w:b/>
                <w:sz w:val="22"/>
                <w:szCs w:val="22"/>
              </w:rPr>
            </w:pPr>
            <w:r>
              <w:rPr>
                <w:b/>
                <w:sz w:val="22"/>
                <w:szCs w:val="22"/>
              </w:rPr>
              <w:t>30</w:t>
            </w:r>
            <w:r w:rsidRPr="00B00D13">
              <w:rPr>
                <w:b/>
                <w:sz w:val="22"/>
                <w:szCs w:val="22"/>
                <w:vertAlign w:val="superscript"/>
              </w:rPr>
              <w:t>th</w:t>
            </w:r>
            <w:r>
              <w:rPr>
                <w:b/>
                <w:sz w:val="22"/>
                <w:szCs w:val="22"/>
              </w:rPr>
              <w:t xml:space="preserve"> April 2018</w:t>
            </w:r>
          </w:p>
        </w:tc>
      </w:tr>
    </w:tbl>
    <w:p w14:paraId="73A5B0F0" w14:textId="541FF5F0"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17176AEC" w:rsidR="00103C84" w:rsidRDefault="00103C84"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7777777"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6BD9BA4E" w:rsidR="00EB7A18" w:rsidRDefault="00EB7A18" w:rsidP="00567672">
            <w:pPr>
              <w:rPr>
                <w:rFonts w:ascii="Calibri" w:hAnsi="Calibri" w:cs="Arial"/>
                <w:b/>
              </w:rPr>
            </w:pPr>
            <w:r w:rsidRPr="00EB7A18">
              <w:rPr>
                <w:rFonts w:ascii="Calibri" w:hAnsi="Calibri" w:cs="Arial"/>
                <w:b/>
              </w:rPr>
              <w:t>Penalties</w:t>
            </w:r>
            <w:r w:rsidR="008829A2">
              <w:rPr>
                <w:rFonts w:ascii="Calibri" w:hAnsi="Calibri" w:cs="Arial"/>
                <w:b/>
              </w:rPr>
              <w:t xml:space="preserve"> for late submission: </w:t>
            </w:r>
            <w:r w:rsidR="00567672">
              <w:rPr>
                <w:rFonts w:ascii="Calibri" w:hAnsi="Calibri" w:cs="Arial"/>
                <w:b/>
              </w:rPr>
              <w:t xml:space="preserve">Not applicable - </w:t>
            </w:r>
            <w:r w:rsidR="00567672" w:rsidRPr="005E02ED">
              <w:rPr>
                <w:rFonts w:ascii="Arial" w:hAnsi="Arial" w:cs="Arial"/>
                <w:b/>
                <w:bCs/>
                <w:sz w:val="22"/>
                <w:szCs w:val="22"/>
              </w:rPr>
              <w:t>THIS IS A RE-SIT ASSIGNMENT SO IT IS CAPPED AT 40%</w:t>
            </w:r>
            <w:r w:rsidRPr="00EB7A18">
              <w:rPr>
                <w:rFonts w:ascii="Calibri" w:hAnsi="Calibri" w:cs="Arial"/>
                <w:b/>
              </w:rPr>
              <w:t xml:space="preserve"> </w:t>
            </w:r>
          </w:p>
          <w:p w14:paraId="51EFDB5C" w14:textId="27864722" w:rsidR="00EB7A18" w:rsidRPr="00EB7A18" w:rsidRDefault="00567672" w:rsidP="00567672">
            <w:pPr>
              <w:rPr>
                <w:rFonts w:ascii="Calibri" w:hAnsi="Calibri" w:cs="Arial"/>
                <w:b/>
              </w:rPr>
            </w:pPr>
            <w:r>
              <w:rPr>
                <w:rFonts w:ascii="Calibri" w:hAnsi="Calibri" w:cs="Arial"/>
                <w:b/>
              </w:rPr>
              <w:t xml:space="preserve">Late or </w:t>
            </w:r>
            <w:r w:rsidR="00EB7A18">
              <w:rPr>
                <w:rFonts w:ascii="Calibri" w:hAnsi="Calibri" w:cs="Arial"/>
                <w:b/>
              </w:rPr>
              <w:t>non-submission</w:t>
            </w:r>
            <w:r>
              <w:rPr>
                <w:rFonts w:ascii="Calibri" w:hAnsi="Calibri" w:cs="Arial"/>
                <w:b/>
              </w:rPr>
              <w:t xml:space="preserve"> = </w:t>
            </w:r>
            <w:r w:rsidR="00EB7A18">
              <w:rPr>
                <w:rFonts w:ascii="Calibri" w:hAnsi="Calibri" w:cs="Arial"/>
                <w:b/>
              </w:rPr>
              <w:t>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FE6BAE">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6B9EB9FF" w:rsidR="00CB59D7" w:rsidRPr="008D0F4D" w:rsidRDefault="008D0F4D" w:rsidP="008D0F4D">
            <w:pPr>
              <w:pStyle w:val="ListParagraph"/>
              <w:numPr>
                <w:ilvl w:val="0"/>
                <w:numId w:val="25"/>
              </w:numPr>
              <w:spacing w:before="100" w:beforeAutospacing="1"/>
              <w:ind w:left="357" w:hanging="357"/>
              <w:contextualSpacing w:val="0"/>
              <w:rPr>
                <w:rFonts w:cs="Arial"/>
                <w:sz w:val="22"/>
                <w:szCs w:val="22"/>
              </w:rPr>
            </w:pPr>
            <w:r w:rsidRPr="00814194">
              <w:rPr>
                <w:rFonts w:cs="Arial"/>
                <w:sz w:val="22"/>
                <w:szCs w:val="22"/>
              </w:rPr>
              <w:t>Select and utilise a variety of research te</w:t>
            </w:r>
            <w:r>
              <w:rPr>
                <w:rFonts w:cs="Arial"/>
                <w:sz w:val="22"/>
                <w:szCs w:val="22"/>
              </w:rPr>
              <w:t>chniques and methods to observe and</w:t>
            </w:r>
            <w:r w:rsidRPr="00814194">
              <w:rPr>
                <w:rFonts w:cs="Arial"/>
                <w:sz w:val="22"/>
                <w:szCs w:val="22"/>
              </w:rPr>
              <w:t xml:space="preserve"> investigate </w:t>
            </w:r>
            <w:r>
              <w:rPr>
                <w:rFonts w:cs="Arial"/>
                <w:sz w:val="22"/>
                <w:szCs w:val="22"/>
              </w:rPr>
              <w:t>user</w:t>
            </w:r>
            <w:r w:rsidRPr="00814194">
              <w:rPr>
                <w:rFonts w:cs="Arial"/>
                <w:sz w:val="22"/>
                <w:szCs w:val="22"/>
              </w:rPr>
              <w:t xml:space="preserve"> experience</w:t>
            </w:r>
            <w:r>
              <w:rPr>
                <w:rFonts w:cs="Arial"/>
                <w:sz w:val="22"/>
                <w:szCs w:val="22"/>
              </w:rPr>
              <w:t xml:space="preserve"> across the full spectrum of physical, cognitive, emotional and social interactions with/through artefacts, systems and services</w:t>
            </w:r>
            <w:r w:rsidRPr="00814194">
              <w:rPr>
                <w:rFonts w:cs="Arial"/>
                <w:sz w:val="22"/>
                <w:szCs w:val="22"/>
              </w:rPr>
              <w:t>;</w:t>
            </w:r>
          </w:p>
        </w:tc>
      </w:tr>
      <w:tr w:rsidR="00CB59D7" w:rsidRPr="009E7EF2" w14:paraId="0FA55FC3" w14:textId="77777777" w:rsidTr="00C2405E">
        <w:tc>
          <w:tcPr>
            <w:tcW w:w="10598" w:type="dxa"/>
          </w:tcPr>
          <w:p w14:paraId="65086F5E" w14:textId="14286920" w:rsidR="00CB59D7" w:rsidRPr="009E7EF2" w:rsidRDefault="008D0F4D" w:rsidP="00E725F5">
            <w:pPr>
              <w:pStyle w:val="ListParagraph"/>
              <w:numPr>
                <w:ilvl w:val="0"/>
                <w:numId w:val="25"/>
              </w:numPr>
              <w:jc w:val="both"/>
              <w:rPr>
                <w:rFonts w:ascii="Calibri" w:hAnsi="Calibri"/>
                <w:sz w:val="22"/>
                <w:szCs w:val="22"/>
              </w:rPr>
            </w:pPr>
            <w:r>
              <w:rPr>
                <w:rFonts w:cs="Arial"/>
                <w:sz w:val="22"/>
                <w:szCs w:val="22"/>
              </w:rPr>
              <w:t>C</w:t>
            </w:r>
            <w:r w:rsidRPr="00814194">
              <w:rPr>
                <w:rFonts w:cs="Arial"/>
                <w:sz w:val="22"/>
                <w:szCs w:val="22"/>
              </w:rPr>
              <w:t>ommunicate the process and insights gained from of user experience research and the application of this knowledge in the development of design proposals</w:t>
            </w:r>
            <w:r>
              <w:rPr>
                <w:rFonts w:cs="Arial"/>
                <w:sz w:val="22"/>
                <w:szCs w:val="22"/>
              </w:rPr>
              <w:t xml:space="preserve"> in response to a specified context.</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17DFD2F7" w14:textId="77777777" w:rsidR="007B74AD" w:rsidRPr="007B74AD" w:rsidRDefault="007B74AD" w:rsidP="007B74AD">
            <w:pPr>
              <w:rPr>
                <w:rFonts w:ascii="Arial" w:hAnsi="Arial" w:cs="Arial"/>
                <w:bCs/>
                <w:sz w:val="22"/>
                <w:szCs w:val="22"/>
              </w:rPr>
            </w:pPr>
            <w:r w:rsidRPr="007B74AD">
              <w:rPr>
                <w:rFonts w:ascii="Arial" w:hAnsi="Arial" w:cs="Arial"/>
                <w:bCs/>
                <w:sz w:val="22"/>
                <w:szCs w:val="22"/>
              </w:rPr>
              <w:t>There are essentially two types of ‘peeler’ – Type 1 has the peeling blade ‘in line’ with the handle/grip and Type 2 has the blade perpendicular to the grip (basic models as illustrated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23"/>
            </w:tblGrid>
            <w:tr w:rsidR="007B74AD" w:rsidRPr="007B74AD" w14:paraId="3266972D" w14:textId="77777777" w:rsidTr="00090F94">
              <w:tc>
                <w:tcPr>
                  <w:tcW w:w="5219" w:type="dxa"/>
                  <w:vAlign w:val="center"/>
                </w:tcPr>
                <w:p w14:paraId="00AD021C" w14:textId="77777777" w:rsidR="007B74AD" w:rsidRPr="007B74AD" w:rsidRDefault="007B74AD" w:rsidP="007B74AD">
                  <w:pPr>
                    <w:rPr>
                      <w:rFonts w:ascii="Arial" w:hAnsi="Arial" w:cs="Arial"/>
                      <w:b/>
                      <w:sz w:val="22"/>
                      <w:szCs w:val="22"/>
                    </w:rPr>
                  </w:pPr>
                  <w:r w:rsidRPr="007B74AD">
                    <w:rPr>
                      <w:rFonts w:ascii="Arial" w:hAnsi="Arial" w:cs="Arial"/>
                      <w:b/>
                      <w:noProof/>
                      <w:sz w:val="22"/>
                      <w:szCs w:val="22"/>
                    </w:rPr>
                    <w:drawing>
                      <wp:inline distT="0" distB="0" distL="0" distR="0" wp14:anchorId="00D2ED87" wp14:editId="36EF08DE">
                        <wp:extent cx="1696795" cy="1447444"/>
                        <wp:effectExtent l="19050" t="0" r="0" b="0"/>
                        <wp:docPr id="7" name="Picture 1" descr="http://www.lefsetime.com/store/images/P/Lefse-Potato-Pee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fsetime.com/store/images/P/Lefse-Potato-Peeler.jpg"/>
                                <pic:cNvPicPr>
                                  <a:picLocks noChangeAspect="1" noChangeArrowheads="1"/>
                                </pic:cNvPicPr>
                              </pic:nvPicPr>
                              <pic:blipFill>
                                <a:blip r:embed="rId11"/>
                                <a:srcRect/>
                                <a:stretch>
                                  <a:fillRect/>
                                </a:stretch>
                              </pic:blipFill>
                              <pic:spPr bwMode="auto">
                                <a:xfrm>
                                  <a:off x="0" y="0"/>
                                  <a:ext cx="1696717" cy="1447377"/>
                                </a:xfrm>
                                <a:prstGeom prst="rect">
                                  <a:avLst/>
                                </a:prstGeom>
                                <a:noFill/>
                                <a:ln w="9525">
                                  <a:noFill/>
                                  <a:miter lim="800000"/>
                                  <a:headEnd/>
                                  <a:tailEnd/>
                                </a:ln>
                              </pic:spPr>
                            </pic:pic>
                          </a:graphicData>
                        </a:graphic>
                      </wp:inline>
                    </w:drawing>
                  </w:r>
                </w:p>
              </w:tc>
              <w:tc>
                <w:tcPr>
                  <w:tcW w:w="5220" w:type="dxa"/>
                  <w:vAlign w:val="center"/>
                </w:tcPr>
                <w:p w14:paraId="08369E61" w14:textId="77777777" w:rsidR="007B74AD" w:rsidRPr="007B74AD" w:rsidRDefault="007B74AD" w:rsidP="007B74AD">
                  <w:pPr>
                    <w:rPr>
                      <w:rFonts w:ascii="Arial" w:hAnsi="Arial" w:cs="Arial"/>
                      <w:b/>
                      <w:sz w:val="22"/>
                      <w:szCs w:val="22"/>
                    </w:rPr>
                  </w:pPr>
                  <w:r w:rsidRPr="007B74AD">
                    <w:rPr>
                      <w:rFonts w:ascii="Arial" w:hAnsi="Arial" w:cs="Arial"/>
                      <w:b/>
                      <w:noProof/>
                      <w:sz w:val="22"/>
                      <w:szCs w:val="22"/>
                    </w:rPr>
                    <w:drawing>
                      <wp:inline distT="0" distB="0" distL="0" distR="0" wp14:anchorId="0B3408AA" wp14:editId="663D22CB">
                        <wp:extent cx="1906569" cy="1588666"/>
                        <wp:effectExtent l="19050" t="0" r="0" b="0"/>
                        <wp:docPr id="8" name="Picture 4" descr="http://www.jaspermorrison.com/shop/media/catalog/product/cache/1/image/9df78eab33525d08d6e5fb8d27136e95/7/6/7607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jaspermorrison.com/shop/media/catalog/product/cache/1/image/9df78eab33525d08d6e5fb8d27136e95/7/6/76070_1.jpg"/>
                                <pic:cNvPicPr>
                                  <a:picLocks noChangeAspect="1" noChangeArrowheads="1"/>
                                </pic:cNvPicPr>
                              </pic:nvPicPr>
                              <pic:blipFill>
                                <a:blip r:embed="rId12" cstate="print"/>
                                <a:srcRect/>
                                <a:stretch>
                                  <a:fillRect/>
                                </a:stretch>
                              </pic:blipFill>
                              <pic:spPr bwMode="auto">
                                <a:xfrm>
                                  <a:off x="0" y="0"/>
                                  <a:ext cx="1906644" cy="1588728"/>
                                </a:xfrm>
                                <a:prstGeom prst="rect">
                                  <a:avLst/>
                                </a:prstGeom>
                                <a:noFill/>
                                <a:ln w="9525">
                                  <a:noFill/>
                                  <a:miter lim="800000"/>
                                  <a:headEnd/>
                                  <a:tailEnd/>
                                </a:ln>
                              </pic:spPr>
                            </pic:pic>
                          </a:graphicData>
                        </a:graphic>
                      </wp:inline>
                    </w:drawing>
                  </w:r>
                </w:p>
              </w:tc>
            </w:tr>
            <w:tr w:rsidR="007B74AD" w:rsidRPr="007B74AD" w14:paraId="5572A02A" w14:textId="77777777" w:rsidTr="00090F94">
              <w:tc>
                <w:tcPr>
                  <w:tcW w:w="5219" w:type="dxa"/>
                  <w:vAlign w:val="center"/>
                </w:tcPr>
                <w:p w14:paraId="24C27792" w14:textId="77777777" w:rsidR="007B74AD" w:rsidRPr="007B74AD" w:rsidRDefault="007B74AD" w:rsidP="007B74AD">
                  <w:pPr>
                    <w:rPr>
                      <w:rFonts w:ascii="Arial" w:hAnsi="Arial" w:cs="Arial"/>
                      <w:b/>
                      <w:sz w:val="22"/>
                      <w:szCs w:val="22"/>
                    </w:rPr>
                  </w:pPr>
                  <w:r w:rsidRPr="007B74AD">
                    <w:rPr>
                      <w:rFonts w:ascii="Arial" w:hAnsi="Arial" w:cs="Arial"/>
                      <w:b/>
                      <w:sz w:val="22"/>
                      <w:szCs w:val="22"/>
                    </w:rPr>
                    <w:t>Type 1</w:t>
                  </w:r>
                </w:p>
              </w:tc>
              <w:tc>
                <w:tcPr>
                  <w:tcW w:w="5220" w:type="dxa"/>
                  <w:vAlign w:val="center"/>
                </w:tcPr>
                <w:p w14:paraId="5371F28B" w14:textId="77777777" w:rsidR="007B74AD" w:rsidRPr="007B74AD" w:rsidRDefault="007B74AD" w:rsidP="007B74AD">
                  <w:pPr>
                    <w:rPr>
                      <w:rFonts w:ascii="Arial" w:hAnsi="Arial" w:cs="Arial"/>
                      <w:b/>
                      <w:sz w:val="22"/>
                      <w:szCs w:val="22"/>
                    </w:rPr>
                  </w:pPr>
                  <w:r w:rsidRPr="007B74AD">
                    <w:rPr>
                      <w:rFonts w:ascii="Arial" w:hAnsi="Arial" w:cs="Arial"/>
                      <w:b/>
                      <w:sz w:val="22"/>
                      <w:szCs w:val="22"/>
                    </w:rPr>
                    <w:t>Type 2</w:t>
                  </w:r>
                </w:p>
              </w:tc>
            </w:tr>
          </w:tbl>
          <w:p w14:paraId="29774F5D" w14:textId="77777777" w:rsidR="007B74AD" w:rsidRPr="007B74AD" w:rsidRDefault="007B74AD" w:rsidP="007B74AD">
            <w:pPr>
              <w:rPr>
                <w:rFonts w:ascii="Arial" w:hAnsi="Arial" w:cs="Arial"/>
                <w:b/>
                <w:sz w:val="22"/>
                <w:szCs w:val="22"/>
              </w:rPr>
            </w:pPr>
          </w:p>
          <w:p w14:paraId="2AA45F05" w14:textId="50D3BDC4" w:rsidR="007B74AD" w:rsidRDefault="005E02ED" w:rsidP="005E02ED">
            <w:pPr>
              <w:rPr>
                <w:rFonts w:ascii="Arial" w:hAnsi="Arial" w:cs="Arial"/>
                <w:b/>
                <w:sz w:val="22"/>
                <w:szCs w:val="22"/>
              </w:rPr>
            </w:pPr>
            <w:r>
              <w:rPr>
                <w:rFonts w:ascii="Arial" w:hAnsi="Arial" w:cs="Arial"/>
                <w:b/>
                <w:sz w:val="22"/>
                <w:szCs w:val="22"/>
              </w:rPr>
              <w:t>YOUR RE-SIT ASSESSMENT CONSISTS OF TWO TASKS:</w:t>
            </w:r>
          </w:p>
          <w:p w14:paraId="5D8DB1D0" w14:textId="77777777" w:rsidR="005E02ED" w:rsidRPr="008D0F4D" w:rsidRDefault="005E02ED" w:rsidP="007B74AD">
            <w:pPr>
              <w:rPr>
                <w:rFonts w:ascii="Arial" w:hAnsi="Arial" w:cs="Arial"/>
                <w:b/>
                <w:sz w:val="22"/>
                <w:szCs w:val="22"/>
              </w:rPr>
            </w:pPr>
          </w:p>
          <w:p w14:paraId="5E577AF4" w14:textId="6F66488C" w:rsidR="007B74AD" w:rsidRPr="00F37C6D" w:rsidRDefault="007B74AD" w:rsidP="007B74AD">
            <w:pPr>
              <w:rPr>
                <w:rFonts w:ascii="Arial" w:hAnsi="Arial" w:cs="Arial"/>
                <w:b/>
                <w:sz w:val="22"/>
                <w:szCs w:val="22"/>
              </w:rPr>
            </w:pPr>
            <w:r w:rsidRPr="00F37C6D">
              <w:rPr>
                <w:rFonts w:ascii="Arial" w:hAnsi="Arial" w:cs="Arial"/>
                <w:b/>
                <w:sz w:val="22"/>
                <w:szCs w:val="22"/>
              </w:rPr>
              <w:t>Assessment Component 1 – 60% of module.</w:t>
            </w:r>
          </w:p>
          <w:p w14:paraId="097BEDAE" w14:textId="4B8AC71A" w:rsidR="000675B5" w:rsidRPr="00F37C6D" w:rsidRDefault="008D0F4D" w:rsidP="005E02ED">
            <w:pPr>
              <w:jc w:val="both"/>
              <w:rPr>
                <w:rFonts w:ascii="Arial" w:hAnsi="Arial"/>
                <w:sz w:val="22"/>
                <w:szCs w:val="22"/>
              </w:rPr>
            </w:pPr>
            <w:r w:rsidRPr="00F37C6D">
              <w:rPr>
                <w:rFonts w:ascii="Arial" w:hAnsi="Arial" w:cs="Arial"/>
                <w:sz w:val="22"/>
                <w:szCs w:val="22"/>
              </w:rPr>
              <w:t xml:space="preserve">Coursework – Portfolio of UX Research &amp; Design </w:t>
            </w:r>
            <w:r w:rsidR="00E9785D" w:rsidRPr="00F37C6D">
              <w:rPr>
                <w:rFonts w:ascii="Arial" w:hAnsi="Arial" w:cs="Arial"/>
                <w:sz w:val="22"/>
                <w:szCs w:val="22"/>
              </w:rPr>
              <w:t>tasks consisting of</w:t>
            </w:r>
            <w:r w:rsidR="00361FBB" w:rsidRPr="00F37C6D">
              <w:rPr>
                <w:rFonts w:ascii="Arial" w:hAnsi="Arial" w:cs="Arial"/>
                <w:sz w:val="22"/>
                <w:szCs w:val="22"/>
              </w:rPr>
              <w:t xml:space="preserve"> </w:t>
            </w:r>
            <w:r w:rsidR="005E02ED" w:rsidRPr="00F37C6D">
              <w:rPr>
                <w:rFonts w:ascii="Arial" w:hAnsi="Arial"/>
                <w:sz w:val="22"/>
                <w:szCs w:val="22"/>
              </w:rPr>
              <w:t>Kitchen Peeler</w:t>
            </w:r>
            <w:r w:rsidR="00E9785D" w:rsidRPr="00F37C6D">
              <w:rPr>
                <w:rFonts w:ascii="Arial" w:hAnsi="Arial"/>
                <w:sz w:val="22"/>
                <w:szCs w:val="22"/>
              </w:rPr>
              <w:t xml:space="preserve"> Design </w:t>
            </w:r>
            <w:r w:rsidR="005E02ED" w:rsidRPr="00F37C6D">
              <w:rPr>
                <w:rFonts w:ascii="Arial" w:hAnsi="Arial"/>
                <w:sz w:val="22"/>
                <w:szCs w:val="22"/>
              </w:rPr>
              <w:t xml:space="preserve">Research = </w:t>
            </w:r>
            <w:r w:rsidR="007B74AD" w:rsidRPr="00F37C6D">
              <w:rPr>
                <w:rFonts w:ascii="Arial" w:hAnsi="Arial"/>
                <w:sz w:val="22"/>
                <w:szCs w:val="22"/>
              </w:rPr>
              <w:t>3</w:t>
            </w:r>
            <w:r w:rsidR="000675B5" w:rsidRPr="00F37C6D">
              <w:rPr>
                <w:rFonts w:ascii="Arial" w:hAnsi="Arial"/>
                <w:sz w:val="22"/>
                <w:szCs w:val="22"/>
              </w:rPr>
              <w:t>0%</w:t>
            </w:r>
            <w:r w:rsidR="007B74AD" w:rsidRPr="00F37C6D">
              <w:rPr>
                <w:rFonts w:ascii="Arial" w:hAnsi="Arial"/>
                <w:sz w:val="22"/>
                <w:szCs w:val="22"/>
              </w:rPr>
              <w:t xml:space="preserve"> </w:t>
            </w:r>
            <w:r w:rsidR="005E02ED" w:rsidRPr="00F37C6D">
              <w:rPr>
                <w:rFonts w:ascii="Arial" w:hAnsi="Arial"/>
                <w:sz w:val="22"/>
                <w:szCs w:val="22"/>
              </w:rPr>
              <w:t xml:space="preserve">&amp; </w:t>
            </w:r>
            <w:r w:rsidR="007B74AD" w:rsidRPr="00F37C6D">
              <w:rPr>
                <w:rFonts w:ascii="Arial" w:hAnsi="Arial"/>
                <w:sz w:val="22"/>
                <w:szCs w:val="22"/>
              </w:rPr>
              <w:t xml:space="preserve">Design </w:t>
            </w:r>
            <w:r w:rsidR="005E02ED" w:rsidRPr="00F37C6D">
              <w:rPr>
                <w:rFonts w:ascii="Arial" w:hAnsi="Arial"/>
                <w:sz w:val="22"/>
                <w:szCs w:val="22"/>
              </w:rPr>
              <w:t xml:space="preserve">Development </w:t>
            </w:r>
            <w:r w:rsidR="007B74AD" w:rsidRPr="00F37C6D">
              <w:rPr>
                <w:rFonts w:ascii="Arial" w:hAnsi="Arial"/>
                <w:sz w:val="22"/>
                <w:szCs w:val="22"/>
              </w:rPr>
              <w:t xml:space="preserve">and Prototyping </w:t>
            </w:r>
            <w:r w:rsidR="005E02ED" w:rsidRPr="00F37C6D">
              <w:rPr>
                <w:rFonts w:ascii="Arial" w:hAnsi="Arial"/>
                <w:sz w:val="22"/>
                <w:szCs w:val="22"/>
              </w:rPr>
              <w:t xml:space="preserve">= </w:t>
            </w:r>
            <w:r w:rsidR="007B74AD" w:rsidRPr="00F37C6D">
              <w:rPr>
                <w:rFonts w:ascii="Arial" w:hAnsi="Arial"/>
                <w:sz w:val="22"/>
                <w:szCs w:val="22"/>
              </w:rPr>
              <w:t>30%</w:t>
            </w:r>
          </w:p>
          <w:p w14:paraId="7BD620E4" w14:textId="77777777" w:rsidR="000675B5" w:rsidRPr="00F37C6D" w:rsidRDefault="000675B5" w:rsidP="008D0F4D">
            <w:pPr>
              <w:jc w:val="both"/>
              <w:rPr>
                <w:rFonts w:ascii="Arial" w:hAnsi="Arial"/>
                <w:b/>
                <w:bCs/>
                <w:sz w:val="22"/>
                <w:szCs w:val="22"/>
              </w:rPr>
            </w:pPr>
          </w:p>
          <w:p w14:paraId="5C0DF769" w14:textId="77777777" w:rsidR="00361FBB" w:rsidRPr="00F37C6D" w:rsidRDefault="007B74AD" w:rsidP="00361FBB">
            <w:pPr>
              <w:jc w:val="both"/>
              <w:rPr>
                <w:rFonts w:ascii="Arial" w:hAnsi="Arial"/>
                <w:b/>
                <w:bCs/>
                <w:iCs/>
                <w:sz w:val="22"/>
                <w:szCs w:val="22"/>
              </w:rPr>
            </w:pPr>
            <w:r w:rsidRPr="00F37C6D">
              <w:rPr>
                <w:rFonts w:ascii="Arial" w:hAnsi="Arial"/>
                <w:iCs/>
                <w:sz w:val="22"/>
                <w:szCs w:val="22"/>
              </w:rPr>
              <w:t>Working individually</w:t>
            </w:r>
            <w:r w:rsidR="00361FBB" w:rsidRPr="00F37C6D">
              <w:rPr>
                <w:rFonts w:ascii="Arial" w:hAnsi="Arial"/>
                <w:iCs/>
                <w:sz w:val="22"/>
                <w:szCs w:val="22"/>
              </w:rPr>
              <w:t xml:space="preserve"> and using appropriate research methods</w:t>
            </w:r>
            <w:r w:rsidRPr="00F37C6D">
              <w:rPr>
                <w:rFonts w:ascii="Arial" w:hAnsi="Arial"/>
                <w:iCs/>
                <w:sz w:val="22"/>
                <w:szCs w:val="22"/>
              </w:rPr>
              <w:t xml:space="preserve">, you must undertake design research &amp; development to produce 3 different working concept design models for a </w:t>
            </w:r>
            <w:r w:rsidRPr="00F37C6D">
              <w:rPr>
                <w:rFonts w:ascii="Arial" w:hAnsi="Arial"/>
                <w:b/>
                <w:bCs/>
                <w:iCs/>
                <w:sz w:val="22"/>
                <w:szCs w:val="22"/>
              </w:rPr>
              <w:t>‘peeler’</w:t>
            </w:r>
            <w:r w:rsidRPr="00F37C6D">
              <w:rPr>
                <w:rFonts w:ascii="Arial" w:hAnsi="Arial"/>
                <w:iCs/>
                <w:sz w:val="22"/>
                <w:szCs w:val="22"/>
              </w:rPr>
              <w:t xml:space="preserve">.  </w:t>
            </w:r>
            <w:r w:rsidRPr="00F37C6D">
              <w:rPr>
                <w:rFonts w:ascii="Arial" w:hAnsi="Arial"/>
                <w:sz w:val="22"/>
                <w:szCs w:val="22"/>
              </w:rPr>
              <w:t xml:space="preserve">You must develop your concepts around one of the existing types, incorporating the existing peeler blade.  You must undertake detailed analysis of existing products and their use to identify scope for design development.  You must then explore, develop and prototype 3 concepts using an appropriate 2D sketching and 3D modelling strategy.  </w:t>
            </w:r>
            <w:r w:rsidRPr="00F37C6D">
              <w:rPr>
                <w:rFonts w:ascii="Arial" w:hAnsi="Arial"/>
                <w:b/>
                <w:bCs/>
                <w:iCs/>
                <w:sz w:val="22"/>
                <w:szCs w:val="22"/>
              </w:rPr>
              <w:t xml:space="preserve">You must consider the following three key design criteria of </w:t>
            </w:r>
            <w:r w:rsidRPr="00F37C6D">
              <w:rPr>
                <w:rFonts w:ascii="Arial" w:hAnsi="Arial"/>
                <w:b/>
                <w:bCs/>
                <w:i/>
                <w:iCs/>
                <w:sz w:val="22"/>
                <w:szCs w:val="22"/>
              </w:rPr>
              <w:t>ergonomics</w:t>
            </w:r>
            <w:r w:rsidRPr="00F37C6D">
              <w:rPr>
                <w:rFonts w:ascii="Arial" w:hAnsi="Arial"/>
                <w:b/>
                <w:bCs/>
                <w:iCs/>
                <w:sz w:val="22"/>
                <w:szCs w:val="22"/>
              </w:rPr>
              <w:t xml:space="preserve">, </w:t>
            </w:r>
            <w:r w:rsidRPr="00F37C6D">
              <w:rPr>
                <w:rFonts w:ascii="Arial" w:hAnsi="Arial"/>
                <w:b/>
                <w:bCs/>
                <w:i/>
                <w:iCs/>
                <w:sz w:val="22"/>
                <w:szCs w:val="22"/>
              </w:rPr>
              <w:t>usability</w:t>
            </w:r>
            <w:r w:rsidRPr="00F37C6D">
              <w:rPr>
                <w:rFonts w:ascii="Arial" w:hAnsi="Arial"/>
                <w:b/>
                <w:bCs/>
                <w:iCs/>
                <w:sz w:val="22"/>
                <w:szCs w:val="22"/>
              </w:rPr>
              <w:t xml:space="preserve">, and </w:t>
            </w:r>
            <w:r w:rsidRPr="00F37C6D">
              <w:rPr>
                <w:rFonts w:ascii="Arial" w:hAnsi="Arial"/>
                <w:b/>
                <w:bCs/>
                <w:i/>
                <w:iCs/>
                <w:sz w:val="22"/>
                <w:szCs w:val="22"/>
              </w:rPr>
              <w:t>aesthetics</w:t>
            </w:r>
            <w:r w:rsidRPr="00F37C6D">
              <w:rPr>
                <w:rFonts w:ascii="Arial" w:hAnsi="Arial"/>
                <w:b/>
                <w:bCs/>
                <w:iCs/>
                <w:sz w:val="22"/>
                <w:szCs w:val="22"/>
              </w:rPr>
              <w:t>.</w:t>
            </w:r>
          </w:p>
          <w:p w14:paraId="6563B1F4" w14:textId="77777777" w:rsidR="00567672" w:rsidRPr="00F37C6D" w:rsidRDefault="00567672" w:rsidP="00361FBB">
            <w:pPr>
              <w:jc w:val="both"/>
              <w:rPr>
                <w:rFonts w:ascii="Arial" w:hAnsi="Arial"/>
                <w:iCs/>
                <w:sz w:val="22"/>
                <w:szCs w:val="22"/>
              </w:rPr>
            </w:pPr>
          </w:p>
          <w:p w14:paraId="76C881E4" w14:textId="06F73BCF" w:rsidR="007B74AD" w:rsidRPr="00F37C6D" w:rsidRDefault="007B74AD" w:rsidP="00567672">
            <w:pPr>
              <w:jc w:val="both"/>
              <w:rPr>
                <w:rFonts w:ascii="Arial" w:hAnsi="Arial"/>
                <w:b/>
                <w:bCs/>
                <w:iCs/>
                <w:sz w:val="22"/>
                <w:szCs w:val="22"/>
              </w:rPr>
            </w:pPr>
            <w:r w:rsidRPr="00F37C6D">
              <w:rPr>
                <w:rFonts w:ascii="Arial" w:hAnsi="Arial"/>
                <w:b/>
                <w:bCs/>
                <w:iCs/>
                <w:sz w:val="22"/>
                <w:szCs w:val="22"/>
              </w:rPr>
              <w:t>The outcome of this process must be presented visually in a portfolio</w:t>
            </w:r>
            <w:r w:rsidR="00567672" w:rsidRPr="00F37C6D">
              <w:rPr>
                <w:rFonts w:ascii="Arial" w:hAnsi="Arial"/>
                <w:b/>
                <w:bCs/>
                <w:iCs/>
                <w:sz w:val="22"/>
                <w:szCs w:val="22"/>
              </w:rPr>
              <w:t xml:space="preserve">, </w:t>
            </w:r>
            <w:r w:rsidR="00361FBB" w:rsidRPr="00F37C6D">
              <w:rPr>
                <w:rFonts w:ascii="Arial" w:hAnsi="Arial"/>
                <w:b/>
                <w:bCs/>
                <w:iCs/>
                <w:sz w:val="22"/>
                <w:szCs w:val="22"/>
              </w:rPr>
              <w:t xml:space="preserve">submitted as a PPT or </w:t>
            </w:r>
            <w:r w:rsidRPr="00F37C6D">
              <w:rPr>
                <w:rFonts w:ascii="Arial" w:hAnsi="Arial"/>
                <w:b/>
                <w:bCs/>
                <w:iCs/>
                <w:sz w:val="22"/>
                <w:szCs w:val="22"/>
              </w:rPr>
              <w:t>PDF</w:t>
            </w:r>
            <w:r w:rsidR="00361FBB" w:rsidRPr="00F37C6D">
              <w:rPr>
                <w:rFonts w:ascii="Arial" w:hAnsi="Arial"/>
                <w:b/>
                <w:bCs/>
                <w:iCs/>
                <w:sz w:val="22"/>
                <w:szCs w:val="22"/>
              </w:rPr>
              <w:t xml:space="preserve"> file</w:t>
            </w:r>
            <w:r w:rsidR="00567672" w:rsidRPr="00F37C6D">
              <w:rPr>
                <w:rFonts w:ascii="Arial" w:hAnsi="Arial"/>
                <w:b/>
                <w:bCs/>
                <w:iCs/>
                <w:sz w:val="22"/>
                <w:szCs w:val="22"/>
              </w:rPr>
              <w:t xml:space="preserve"> and should consist of two clear sections:</w:t>
            </w:r>
          </w:p>
          <w:p w14:paraId="3CAEBCE0" w14:textId="77777777" w:rsidR="00567672" w:rsidRPr="00F37C6D" w:rsidRDefault="00567672" w:rsidP="00361FBB">
            <w:pPr>
              <w:jc w:val="both"/>
              <w:rPr>
                <w:rFonts w:ascii="Arial" w:hAnsi="Arial"/>
                <w:sz w:val="22"/>
                <w:szCs w:val="22"/>
              </w:rPr>
            </w:pPr>
          </w:p>
          <w:p w14:paraId="637700A1" w14:textId="0A9D9E0C" w:rsidR="00361FBB" w:rsidRPr="00F37C6D" w:rsidRDefault="00361FBB" w:rsidP="00361FBB">
            <w:pPr>
              <w:numPr>
                <w:ilvl w:val="0"/>
                <w:numId w:val="28"/>
              </w:numPr>
              <w:jc w:val="both"/>
              <w:rPr>
                <w:rFonts w:ascii="Arial" w:hAnsi="Arial"/>
                <w:sz w:val="22"/>
                <w:szCs w:val="22"/>
              </w:rPr>
            </w:pPr>
            <w:r w:rsidRPr="00F37C6D">
              <w:rPr>
                <w:rFonts w:ascii="Arial" w:hAnsi="Arial"/>
                <w:sz w:val="22"/>
                <w:szCs w:val="22"/>
              </w:rPr>
              <w:t xml:space="preserve">30% = You must produce evidence of detailed </w:t>
            </w:r>
            <w:r w:rsidRPr="00F37C6D">
              <w:rPr>
                <w:rFonts w:ascii="Arial" w:hAnsi="Arial"/>
                <w:b/>
                <w:bCs/>
                <w:sz w:val="22"/>
                <w:szCs w:val="22"/>
              </w:rPr>
              <w:t>design research and analysis</w:t>
            </w:r>
            <w:r w:rsidRPr="00F37C6D">
              <w:rPr>
                <w:rFonts w:ascii="Arial" w:hAnsi="Arial"/>
                <w:sz w:val="22"/>
                <w:szCs w:val="22"/>
              </w:rPr>
              <w:t xml:space="preserve"> of existing products and their use (both </w:t>
            </w:r>
            <w:r w:rsidRPr="00F37C6D">
              <w:rPr>
                <w:rFonts w:ascii="Arial" w:hAnsi="Arial"/>
                <w:i/>
                <w:sz w:val="22"/>
                <w:szCs w:val="22"/>
              </w:rPr>
              <w:t>online</w:t>
            </w:r>
            <w:r w:rsidRPr="00F37C6D">
              <w:rPr>
                <w:rFonts w:ascii="Arial" w:hAnsi="Arial"/>
                <w:sz w:val="22"/>
                <w:szCs w:val="22"/>
              </w:rPr>
              <w:t xml:space="preserve"> and </w:t>
            </w:r>
            <w:r w:rsidRPr="00F37C6D">
              <w:rPr>
                <w:rFonts w:ascii="Arial" w:hAnsi="Arial"/>
                <w:i/>
                <w:sz w:val="22"/>
                <w:szCs w:val="22"/>
              </w:rPr>
              <w:t>offline</w:t>
            </w:r>
            <w:r w:rsidRPr="00F37C6D">
              <w:rPr>
                <w:rFonts w:ascii="Arial" w:hAnsi="Arial"/>
                <w:sz w:val="22"/>
                <w:szCs w:val="22"/>
              </w:rPr>
              <w:t>).  For example; ethnographic studies, ergonomic analysis, competitive product survey/testing etc.</w:t>
            </w:r>
          </w:p>
          <w:p w14:paraId="675FFFCC" w14:textId="5BD37942" w:rsidR="00361FBB" w:rsidRPr="00F37C6D" w:rsidRDefault="00361FBB" w:rsidP="00361FBB">
            <w:pPr>
              <w:numPr>
                <w:ilvl w:val="0"/>
                <w:numId w:val="28"/>
              </w:numPr>
              <w:jc w:val="both"/>
              <w:rPr>
                <w:rFonts w:ascii="Arial" w:hAnsi="Arial"/>
                <w:sz w:val="22"/>
                <w:szCs w:val="22"/>
              </w:rPr>
            </w:pPr>
            <w:r w:rsidRPr="00F37C6D">
              <w:rPr>
                <w:rFonts w:ascii="Arial" w:hAnsi="Arial"/>
                <w:sz w:val="22"/>
                <w:szCs w:val="22"/>
              </w:rPr>
              <w:t xml:space="preserve">30% = You must produce evidence of </w:t>
            </w:r>
            <w:r w:rsidRPr="00F37C6D">
              <w:rPr>
                <w:rFonts w:ascii="Arial" w:hAnsi="Arial"/>
                <w:b/>
                <w:bCs/>
                <w:sz w:val="22"/>
                <w:szCs w:val="22"/>
              </w:rPr>
              <w:t>design development and prototyping</w:t>
            </w:r>
            <w:r w:rsidRPr="00F37C6D">
              <w:rPr>
                <w:rFonts w:ascii="Arial" w:hAnsi="Arial"/>
                <w:sz w:val="22"/>
                <w:szCs w:val="22"/>
              </w:rPr>
              <w:t xml:space="preserve"> using an appropriate 2D sketching and 3D modelling strategy</w:t>
            </w:r>
            <w:r w:rsidR="00F37C6D">
              <w:rPr>
                <w:rFonts w:ascii="Arial" w:hAnsi="Arial"/>
                <w:sz w:val="22"/>
                <w:szCs w:val="22"/>
              </w:rPr>
              <w:t xml:space="preserve"> which may include</w:t>
            </w:r>
            <w:r w:rsidRPr="00F37C6D">
              <w:rPr>
                <w:rFonts w:ascii="Arial" w:hAnsi="Arial"/>
                <w:sz w:val="22"/>
                <w:szCs w:val="22"/>
              </w:rPr>
              <w:t xml:space="preserve">; drawing, </w:t>
            </w:r>
            <w:r w:rsidR="00F37C6D">
              <w:rPr>
                <w:rFonts w:ascii="Arial" w:hAnsi="Arial"/>
                <w:sz w:val="22"/>
                <w:szCs w:val="22"/>
              </w:rPr>
              <w:t xml:space="preserve">CAD, </w:t>
            </w:r>
            <w:r w:rsidRPr="00F37C6D">
              <w:rPr>
                <w:rFonts w:ascii="Arial" w:hAnsi="Arial"/>
                <w:sz w:val="22"/>
                <w:szCs w:val="22"/>
              </w:rPr>
              <w:t>photographs of concept modelling</w:t>
            </w:r>
            <w:r w:rsidR="00F37C6D">
              <w:rPr>
                <w:rFonts w:ascii="Arial" w:hAnsi="Arial"/>
                <w:sz w:val="22"/>
                <w:szCs w:val="22"/>
              </w:rPr>
              <w:t xml:space="preserve"> etc.  You must manufacture</w:t>
            </w:r>
            <w:r w:rsidRPr="00F37C6D">
              <w:rPr>
                <w:rFonts w:ascii="Arial" w:hAnsi="Arial"/>
                <w:sz w:val="22"/>
                <w:szCs w:val="22"/>
              </w:rPr>
              <w:t xml:space="preserve"> </w:t>
            </w:r>
            <w:r w:rsidR="00F37C6D">
              <w:rPr>
                <w:rFonts w:ascii="Arial" w:hAnsi="Arial"/>
                <w:sz w:val="22"/>
                <w:szCs w:val="22"/>
              </w:rPr>
              <w:t xml:space="preserve">3 </w:t>
            </w:r>
            <w:r w:rsidRPr="00F37C6D">
              <w:rPr>
                <w:rFonts w:ascii="Arial" w:hAnsi="Arial"/>
                <w:sz w:val="22"/>
                <w:szCs w:val="22"/>
              </w:rPr>
              <w:t>working prototypes (in appropriate materials</w:t>
            </w:r>
            <w:r w:rsidR="00F37C6D">
              <w:rPr>
                <w:rFonts w:ascii="Arial" w:hAnsi="Arial"/>
                <w:sz w:val="22"/>
                <w:szCs w:val="22"/>
              </w:rPr>
              <w:t xml:space="preserve"> to enable functional testing</w:t>
            </w:r>
            <w:r w:rsidRPr="00F37C6D">
              <w:rPr>
                <w:rFonts w:ascii="Arial" w:hAnsi="Arial"/>
                <w:sz w:val="22"/>
                <w:szCs w:val="22"/>
              </w:rPr>
              <w:t>).</w:t>
            </w:r>
          </w:p>
          <w:p w14:paraId="0425C7D7" w14:textId="77777777" w:rsidR="007B74AD" w:rsidRPr="00F37C6D" w:rsidRDefault="007B74AD" w:rsidP="008D0F4D">
            <w:pPr>
              <w:jc w:val="both"/>
              <w:rPr>
                <w:rFonts w:ascii="Arial" w:hAnsi="Arial"/>
                <w:b/>
                <w:bCs/>
                <w:sz w:val="22"/>
                <w:szCs w:val="22"/>
              </w:rPr>
            </w:pPr>
          </w:p>
          <w:p w14:paraId="129FEE53" w14:textId="77777777" w:rsidR="007B74AD" w:rsidRPr="008D0F4D" w:rsidRDefault="007B74AD" w:rsidP="007B74AD">
            <w:pPr>
              <w:rPr>
                <w:rFonts w:ascii="Arial" w:hAnsi="Arial" w:cs="Arial"/>
                <w:b/>
                <w:sz w:val="22"/>
                <w:szCs w:val="22"/>
              </w:rPr>
            </w:pPr>
            <w:r w:rsidRPr="00F37C6D">
              <w:rPr>
                <w:rFonts w:ascii="Arial" w:hAnsi="Arial" w:cs="Arial"/>
                <w:b/>
                <w:sz w:val="22"/>
                <w:szCs w:val="22"/>
              </w:rPr>
              <w:t>Assessment Component 2 – 40% of module.</w:t>
            </w:r>
          </w:p>
          <w:p w14:paraId="1C86A518" w14:textId="77777777" w:rsidR="007B74AD" w:rsidRPr="00FC6AA6" w:rsidRDefault="007B74AD" w:rsidP="007B74AD">
            <w:pPr>
              <w:pStyle w:val="fixed"/>
              <w:ind w:left="0" w:firstLine="0"/>
              <w:rPr>
                <w:rFonts w:ascii="Arial" w:hAnsi="Arial" w:cs="Arial"/>
                <w:b w:val="0"/>
                <w:sz w:val="22"/>
                <w:szCs w:val="22"/>
              </w:rPr>
            </w:pPr>
            <w:r w:rsidRPr="00FC6AA6">
              <w:rPr>
                <w:rFonts w:ascii="Arial" w:hAnsi="Arial" w:cs="Arial"/>
                <w:b w:val="0"/>
                <w:sz w:val="22"/>
                <w:szCs w:val="22"/>
              </w:rPr>
              <w:t>Coursework – Design Testing and Evaluation Report (2000 words)</w:t>
            </w:r>
          </w:p>
          <w:p w14:paraId="46785D4B" w14:textId="77777777" w:rsidR="007B74AD" w:rsidRDefault="007B74AD" w:rsidP="008D0F4D">
            <w:pPr>
              <w:jc w:val="both"/>
              <w:rPr>
                <w:rFonts w:ascii="Arial" w:hAnsi="Arial" w:cs="Arial"/>
                <w:sz w:val="22"/>
                <w:szCs w:val="22"/>
              </w:rPr>
            </w:pPr>
          </w:p>
          <w:p w14:paraId="2B4D78F1" w14:textId="5476DB1A" w:rsidR="00361FBB" w:rsidRDefault="00361FBB" w:rsidP="00361FBB">
            <w:pPr>
              <w:jc w:val="both"/>
              <w:rPr>
                <w:rFonts w:asciiTheme="minorBidi" w:hAnsiTheme="minorBidi" w:cstheme="minorBidi"/>
                <w:iCs/>
                <w:sz w:val="22"/>
                <w:szCs w:val="24"/>
              </w:rPr>
            </w:pPr>
            <w:r w:rsidRPr="00361FBB">
              <w:rPr>
                <w:rFonts w:asciiTheme="minorBidi" w:hAnsiTheme="minorBidi" w:cstheme="minorBidi"/>
                <w:iCs/>
                <w:sz w:val="22"/>
                <w:szCs w:val="24"/>
              </w:rPr>
              <w:t xml:space="preserve">You must test and evaluate the </w:t>
            </w:r>
            <w:r w:rsidR="00F37C6D">
              <w:rPr>
                <w:rFonts w:asciiTheme="minorBidi" w:hAnsiTheme="minorBidi" w:cstheme="minorBidi"/>
                <w:iCs/>
                <w:sz w:val="22"/>
                <w:szCs w:val="24"/>
              </w:rPr>
              <w:t xml:space="preserve">3 </w:t>
            </w:r>
            <w:r w:rsidRPr="00361FBB">
              <w:rPr>
                <w:rFonts w:asciiTheme="minorBidi" w:hAnsiTheme="minorBidi" w:cstheme="minorBidi"/>
                <w:iCs/>
                <w:sz w:val="22"/>
                <w:szCs w:val="24"/>
              </w:rPr>
              <w:t xml:space="preserve">working prototypes using a ‘focus group’ of a minimum of 5 participants.  </w:t>
            </w:r>
            <w:r>
              <w:rPr>
                <w:rFonts w:asciiTheme="minorBidi" w:hAnsiTheme="minorBidi" w:cstheme="minorBidi"/>
                <w:iCs/>
                <w:sz w:val="22"/>
                <w:szCs w:val="24"/>
              </w:rPr>
              <w:t>The criteria used to evaluate the design</w:t>
            </w:r>
            <w:r w:rsidRPr="00361FBB">
              <w:rPr>
                <w:rFonts w:asciiTheme="minorBidi" w:hAnsiTheme="minorBidi" w:cstheme="minorBidi"/>
                <w:iCs/>
                <w:sz w:val="22"/>
                <w:szCs w:val="24"/>
              </w:rPr>
              <w:t xml:space="preserve"> </w:t>
            </w:r>
            <w:r>
              <w:rPr>
                <w:rFonts w:asciiTheme="minorBidi" w:hAnsiTheme="minorBidi" w:cstheme="minorBidi"/>
                <w:iCs/>
                <w:sz w:val="22"/>
                <w:szCs w:val="24"/>
              </w:rPr>
              <w:t>are stated in the task description above</w:t>
            </w:r>
            <w:r w:rsidRPr="00361FBB">
              <w:rPr>
                <w:rFonts w:asciiTheme="minorBidi" w:hAnsiTheme="minorBidi" w:cstheme="minorBidi"/>
                <w:iCs/>
                <w:sz w:val="22"/>
                <w:szCs w:val="24"/>
              </w:rPr>
              <w:t xml:space="preserve">. </w:t>
            </w:r>
            <w:r>
              <w:rPr>
                <w:rFonts w:asciiTheme="minorBidi" w:hAnsiTheme="minorBidi" w:cstheme="minorBidi"/>
                <w:iCs/>
                <w:sz w:val="22"/>
                <w:szCs w:val="24"/>
              </w:rPr>
              <w:t xml:space="preserve"> </w:t>
            </w:r>
          </w:p>
          <w:p w14:paraId="1690B20C" w14:textId="77777777" w:rsidR="00567672" w:rsidRDefault="00567672" w:rsidP="00361FBB">
            <w:pPr>
              <w:jc w:val="both"/>
              <w:rPr>
                <w:rFonts w:asciiTheme="minorBidi" w:hAnsiTheme="minorBidi" w:cstheme="minorBidi"/>
                <w:iCs/>
                <w:sz w:val="22"/>
                <w:szCs w:val="24"/>
              </w:rPr>
            </w:pPr>
          </w:p>
          <w:p w14:paraId="6340625D" w14:textId="77777777" w:rsidR="00F37C6D" w:rsidRDefault="00361FBB" w:rsidP="005E02ED">
            <w:pPr>
              <w:pStyle w:val="ListParagraph"/>
              <w:numPr>
                <w:ilvl w:val="0"/>
                <w:numId w:val="31"/>
              </w:numPr>
              <w:jc w:val="both"/>
              <w:rPr>
                <w:rFonts w:asciiTheme="minorBidi" w:hAnsiTheme="minorBidi" w:cstheme="minorBidi"/>
                <w:bCs/>
                <w:iCs/>
                <w:sz w:val="22"/>
                <w:szCs w:val="24"/>
              </w:rPr>
            </w:pPr>
            <w:r>
              <w:rPr>
                <w:rFonts w:asciiTheme="minorBidi" w:hAnsiTheme="minorBidi" w:cstheme="minorBidi"/>
                <w:bCs/>
                <w:iCs/>
                <w:sz w:val="22"/>
                <w:szCs w:val="24"/>
              </w:rPr>
              <w:lastRenderedPageBreak/>
              <w:t xml:space="preserve">40% = </w:t>
            </w:r>
            <w:r w:rsidR="00997712" w:rsidRPr="00997712">
              <w:rPr>
                <w:rFonts w:asciiTheme="minorBidi" w:hAnsiTheme="minorBidi" w:cstheme="minorBidi"/>
                <w:bCs/>
                <w:iCs/>
                <w:sz w:val="22"/>
                <w:szCs w:val="24"/>
              </w:rPr>
              <w:t xml:space="preserve">You must produce a written and illustrated report that clearly documents the process and outcome of your </w:t>
            </w:r>
            <w:r w:rsidR="00997712" w:rsidRPr="00997712">
              <w:rPr>
                <w:rFonts w:asciiTheme="minorBidi" w:hAnsiTheme="minorBidi" w:cstheme="minorBidi"/>
                <w:b/>
                <w:bCs/>
                <w:iCs/>
                <w:sz w:val="22"/>
                <w:szCs w:val="24"/>
              </w:rPr>
              <w:t>design testing and evaluation</w:t>
            </w:r>
            <w:r w:rsidR="00997712" w:rsidRPr="00997712">
              <w:rPr>
                <w:rFonts w:asciiTheme="minorBidi" w:hAnsiTheme="minorBidi" w:cstheme="minorBidi"/>
                <w:bCs/>
                <w:iCs/>
                <w:sz w:val="22"/>
                <w:szCs w:val="24"/>
              </w:rPr>
              <w:t xml:space="preserve"> methodology.  The report should contain the following elements; </w:t>
            </w:r>
          </w:p>
          <w:p w14:paraId="443B91C8" w14:textId="77777777" w:rsidR="00F37C6D" w:rsidRDefault="00997712" w:rsidP="00F37C6D">
            <w:pPr>
              <w:pStyle w:val="ListParagraph"/>
              <w:numPr>
                <w:ilvl w:val="1"/>
                <w:numId w:val="31"/>
              </w:numPr>
              <w:jc w:val="both"/>
              <w:rPr>
                <w:rFonts w:asciiTheme="minorBidi" w:hAnsiTheme="minorBidi" w:cstheme="minorBidi"/>
                <w:bCs/>
                <w:iCs/>
                <w:sz w:val="22"/>
                <w:szCs w:val="24"/>
              </w:rPr>
            </w:pPr>
            <w:r w:rsidRPr="00997712">
              <w:rPr>
                <w:rFonts w:asciiTheme="minorBidi" w:hAnsiTheme="minorBidi" w:cstheme="minorBidi"/>
                <w:bCs/>
                <w:iCs/>
                <w:sz w:val="22"/>
                <w:szCs w:val="24"/>
              </w:rPr>
              <w:t xml:space="preserve">identification of the key design issues addressed in the design R&amp;D stage, </w:t>
            </w:r>
          </w:p>
          <w:p w14:paraId="128EE716" w14:textId="77777777" w:rsidR="00F37C6D" w:rsidRDefault="00997712" w:rsidP="00F37C6D">
            <w:pPr>
              <w:pStyle w:val="ListParagraph"/>
              <w:numPr>
                <w:ilvl w:val="1"/>
                <w:numId w:val="31"/>
              </w:numPr>
              <w:jc w:val="both"/>
              <w:rPr>
                <w:rFonts w:asciiTheme="minorBidi" w:hAnsiTheme="minorBidi" w:cstheme="minorBidi"/>
                <w:bCs/>
                <w:iCs/>
                <w:sz w:val="22"/>
                <w:szCs w:val="24"/>
              </w:rPr>
            </w:pPr>
            <w:r w:rsidRPr="00997712">
              <w:rPr>
                <w:rFonts w:asciiTheme="minorBidi" w:hAnsiTheme="minorBidi" w:cstheme="minorBidi"/>
                <w:bCs/>
                <w:iCs/>
                <w:sz w:val="22"/>
                <w:szCs w:val="24"/>
              </w:rPr>
              <w:t xml:space="preserve">description of the new designs to be evaluated, </w:t>
            </w:r>
          </w:p>
          <w:p w14:paraId="73F2E4AF" w14:textId="77777777" w:rsidR="00F37C6D" w:rsidRDefault="00997712" w:rsidP="00F37C6D">
            <w:pPr>
              <w:pStyle w:val="ListParagraph"/>
              <w:numPr>
                <w:ilvl w:val="1"/>
                <w:numId w:val="31"/>
              </w:numPr>
              <w:jc w:val="both"/>
              <w:rPr>
                <w:rFonts w:asciiTheme="minorBidi" w:hAnsiTheme="minorBidi" w:cstheme="minorBidi"/>
                <w:bCs/>
                <w:iCs/>
                <w:sz w:val="22"/>
                <w:szCs w:val="24"/>
              </w:rPr>
            </w:pPr>
            <w:r w:rsidRPr="00997712">
              <w:rPr>
                <w:rFonts w:asciiTheme="minorBidi" w:hAnsiTheme="minorBidi" w:cstheme="minorBidi"/>
                <w:bCs/>
                <w:iCs/>
                <w:sz w:val="22"/>
                <w:szCs w:val="24"/>
              </w:rPr>
              <w:t>descriptions of your test methods, t</w:t>
            </w:r>
          </w:p>
          <w:p w14:paraId="3991A1DA" w14:textId="77777777" w:rsidR="00F37C6D" w:rsidRDefault="00997712" w:rsidP="00F37C6D">
            <w:pPr>
              <w:pStyle w:val="ListParagraph"/>
              <w:numPr>
                <w:ilvl w:val="1"/>
                <w:numId w:val="31"/>
              </w:numPr>
              <w:jc w:val="both"/>
              <w:rPr>
                <w:rFonts w:asciiTheme="minorBidi" w:hAnsiTheme="minorBidi" w:cstheme="minorBidi"/>
                <w:bCs/>
                <w:iCs/>
                <w:sz w:val="22"/>
                <w:szCs w:val="24"/>
              </w:rPr>
            </w:pPr>
            <w:r w:rsidRPr="00F37C6D">
              <w:rPr>
                <w:rFonts w:asciiTheme="minorBidi" w:hAnsiTheme="minorBidi" w:cstheme="minorBidi"/>
                <w:bCs/>
                <w:iCs/>
                <w:sz w:val="22"/>
                <w:szCs w:val="24"/>
              </w:rPr>
              <w:t xml:space="preserve">the </w:t>
            </w:r>
            <w:r w:rsidR="00F37C6D">
              <w:rPr>
                <w:rFonts w:asciiTheme="minorBidi" w:hAnsiTheme="minorBidi" w:cstheme="minorBidi"/>
                <w:bCs/>
                <w:iCs/>
                <w:sz w:val="22"/>
                <w:szCs w:val="24"/>
              </w:rPr>
              <w:t xml:space="preserve">criteria and </w:t>
            </w:r>
            <w:r w:rsidRPr="00F37C6D">
              <w:rPr>
                <w:rFonts w:asciiTheme="minorBidi" w:hAnsiTheme="minorBidi" w:cstheme="minorBidi"/>
                <w:bCs/>
                <w:iCs/>
                <w:sz w:val="22"/>
                <w:szCs w:val="24"/>
              </w:rPr>
              <w:t>methods used to measure produc</w:t>
            </w:r>
            <w:r w:rsidR="00F37C6D">
              <w:rPr>
                <w:rFonts w:asciiTheme="minorBidi" w:hAnsiTheme="minorBidi" w:cstheme="minorBidi"/>
                <w:bCs/>
                <w:iCs/>
                <w:sz w:val="22"/>
                <w:szCs w:val="24"/>
              </w:rPr>
              <w:t>t effectiveness/user experience</w:t>
            </w:r>
          </w:p>
          <w:p w14:paraId="43A1B98F" w14:textId="77777777" w:rsidR="00F37C6D" w:rsidRDefault="00F37C6D" w:rsidP="00F37C6D">
            <w:pPr>
              <w:pStyle w:val="ListParagraph"/>
              <w:numPr>
                <w:ilvl w:val="1"/>
                <w:numId w:val="31"/>
              </w:numPr>
              <w:jc w:val="both"/>
              <w:rPr>
                <w:rFonts w:asciiTheme="minorBidi" w:hAnsiTheme="minorBidi" w:cstheme="minorBidi"/>
                <w:bCs/>
                <w:iCs/>
                <w:sz w:val="22"/>
                <w:szCs w:val="24"/>
              </w:rPr>
            </w:pPr>
            <w:r>
              <w:rPr>
                <w:rFonts w:asciiTheme="minorBidi" w:hAnsiTheme="minorBidi" w:cstheme="minorBidi"/>
                <w:bCs/>
                <w:iCs/>
                <w:sz w:val="22"/>
                <w:szCs w:val="24"/>
              </w:rPr>
              <w:t>summary of results</w:t>
            </w:r>
          </w:p>
          <w:p w14:paraId="08E729B0" w14:textId="1F8542CF" w:rsidR="00D76394" w:rsidRPr="00F37C6D" w:rsidRDefault="00F37C6D" w:rsidP="00F37C6D">
            <w:pPr>
              <w:pStyle w:val="ListParagraph"/>
              <w:numPr>
                <w:ilvl w:val="1"/>
                <w:numId w:val="31"/>
              </w:numPr>
              <w:jc w:val="both"/>
              <w:rPr>
                <w:rFonts w:asciiTheme="minorBidi" w:hAnsiTheme="minorBidi" w:cstheme="minorBidi"/>
                <w:bCs/>
                <w:iCs/>
                <w:sz w:val="22"/>
                <w:szCs w:val="24"/>
              </w:rPr>
            </w:pPr>
            <w:r>
              <w:rPr>
                <w:rFonts w:asciiTheme="minorBidi" w:hAnsiTheme="minorBidi" w:cstheme="minorBidi"/>
                <w:bCs/>
                <w:iCs/>
                <w:sz w:val="22"/>
                <w:szCs w:val="24"/>
              </w:rPr>
              <w:t xml:space="preserve">conclusions and </w:t>
            </w:r>
            <w:r w:rsidR="00997712" w:rsidRPr="00F37C6D">
              <w:rPr>
                <w:rFonts w:asciiTheme="minorBidi" w:hAnsiTheme="minorBidi" w:cstheme="minorBidi"/>
                <w:bCs/>
                <w:iCs/>
                <w:sz w:val="22"/>
                <w:szCs w:val="24"/>
              </w:rPr>
              <w:t>selection of the final design.</w:t>
            </w:r>
          </w:p>
          <w:p w14:paraId="48C810EE" w14:textId="77777777" w:rsidR="00567672" w:rsidRDefault="00567672" w:rsidP="00567672">
            <w:pPr>
              <w:jc w:val="both"/>
              <w:rPr>
                <w:rFonts w:asciiTheme="minorBidi" w:hAnsiTheme="minorBidi" w:cstheme="minorBidi"/>
                <w:bCs/>
                <w:iCs/>
                <w:sz w:val="22"/>
                <w:szCs w:val="24"/>
              </w:rPr>
            </w:pPr>
          </w:p>
          <w:p w14:paraId="3E3E648F" w14:textId="7796C198" w:rsidR="00567672" w:rsidRPr="00567672" w:rsidRDefault="00567672" w:rsidP="00567672">
            <w:pPr>
              <w:jc w:val="both"/>
              <w:rPr>
                <w:rFonts w:ascii="Arial" w:hAnsi="Arial"/>
                <w:b/>
                <w:bCs/>
                <w:iCs/>
                <w:sz w:val="22"/>
                <w:szCs w:val="22"/>
              </w:rPr>
            </w:pPr>
            <w:r w:rsidRPr="00567672">
              <w:rPr>
                <w:rFonts w:ascii="Arial" w:hAnsi="Arial"/>
                <w:b/>
                <w:bCs/>
                <w:iCs/>
                <w:sz w:val="22"/>
                <w:szCs w:val="22"/>
              </w:rPr>
              <w:t>The report must be submitted via TURNITIN.</w:t>
            </w:r>
          </w:p>
          <w:p w14:paraId="2FA7F4FF" w14:textId="20C4B0EA" w:rsidR="00567672" w:rsidRPr="00567672" w:rsidRDefault="00567672" w:rsidP="00567672">
            <w:pPr>
              <w:jc w:val="both"/>
              <w:rPr>
                <w:rFonts w:asciiTheme="minorBidi" w:hAnsiTheme="minorBidi" w:cstheme="minorBidi"/>
                <w:bCs/>
                <w:iCs/>
                <w:sz w:val="22"/>
                <w:szCs w:val="24"/>
              </w:rPr>
            </w:pPr>
          </w:p>
        </w:tc>
      </w:tr>
    </w:tbl>
    <w:p w14:paraId="04DDF737" w14:textId="1FEB588C"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7CD34F21" w14:textId="77777777" w:rsidR="000675B5" w:rsidRPr="000675B5" w:rsidRDefault="000675B5" w:rsidP="000675B5">
            <w:pPr>
              <w:autoSpaceDE w:val="0"/>
              <w:autoSpaceDN w:val="0"/>
              <w:adjustRightInd w:val="0"/>
              <w:jc w:val="both"/>
              <w:rPr>
                <w:rFonts w:ascii="Arial" w:eastAsiaTheme="minorHAnsi" w:hAnsi="Arial" w:cs="Calibri"/>
                <w:color w:val="000000"/>
                <w:sz w:val="22"/>
                <w:szCs w:val="22"/>
                <w:lang w:eastAsia="en-US"/>
              </w:rPr>
            </w:pPr>
          </w:p>
          <w:p w14:paraId="1FA1C0F2" w14:textId="2605154D" w:rsidR="000675B5" w:rsidRPr="000675B5" w:rsidRDefault="005E02ED" w:rsidP="000675B5">
            <w:pPr>
              <w:jc w:val="both"/>
              <w:rPr>
                <w:rFonts w:ascii="Arial" w:hAnsi="Arial"/>
                <w:sz w:val="22"/>
                <w:szCs w:val="22"/>
              </w:rPr>
            </w:pPr>
            <w:r>
              <w:rPr>
                <w:rFonts w:ascii="Arial" w:hAnsi="Arial"/>
                <w:sz w:val="22"/>
                <w:szCs w:val="22"/>
              </w:rPr>
              <w:t>Useful resources for completion of the project are listed below:</w:t>
            </w:r>
          </w:p>
          <w:p w14:paraId="6F552D6B" w14:textId="77777777" w:rsidR="008B2E07" w:rsidRPr="000675B5" w:rsidRDefault="008B2E07" w:rsidP="00DE7897">
            <w:pPr>
              <w:jc w:val="both"/>
              <w:rPr>
                <w:rFonts w:ascii="Arial" w:hAnsi="Arial"/>
                <w:sz w:val="22"/>
                <w:szCs w:val="22"/>
              </w:rPr>
            </w:pPr>
          </w:p>
          <w:p w14:paraId="189058DF" w14:textId="77777777" w:rsidR="000675B5" w:rsidRDefault="000675B5" w:rsidP="000675B5">
            <w:pPr>
              <w:jc w:val="both"/>
              <w:rPr>
                <w:rFonts w:ascii="Arial" w:hAnsi="Arial" w:cs="Arial"/>
                <w:sz w:val="22"/>
                <w:szCs w:val="22"/>
              </w:rPr>
            </w:pPr>
            <w:r>
              <w:rPr>
                <w:rFonts w:ascii="Arial" w:hAnsi="Arial" w:cs="Arial"/>
                <w:sz w:val="22"/>
                <w:szCs w:val="22"/>
              </w:rPr>
              <w:t>ONLINE RESOURCES:</w:t>
            </w:r>
          </w:p>
          <w:p w14:paraId="680C492B" w14:textId="77777777" w:rsidR="000675B5" w:rsidRPr="000675B5" w:rsidRDefault="000675B5" w:rsidP="000675B5">
            <w:pPr>
              <w:jc w:val="both"/>
              <w:rPr>
                <w:rFonts w:ascii="Arial" w:hAnsi="Arial"/>
                <w:sz w:val="22"/>
                <w:szCs w:val="22"/>
              </w:rPr>
            </w:pPr>
            <w:r w:rsidRPr="000675B5">
              <w:rPr>
                <w:rFonts w:ascii="Arial" w:hAnsi="Arial"/>
                <w:sz w:val="22"/>
                <w:szCs w:val="22"/>
              </w:rPr>
              <w:t>http://designingwithpeople.rca.ac.uk/</w:t>
            </w:r>
          </w:p>
          <w:p w14:paraId="3A5FF061" w14:textId="77777777" w:rsidR="000675B5" w:rsidRPr="000675B5" w:rsidRDefault="000675B5" w:rsidP="000675B5">
            <w:pPr>
              <w:jc w:val="both"/>
              <w:rPr>
                <w:rFonts w:ascii="Arial" w:hAnsi="Arial"/>
                <w:sz w:val="22"/>
                <w:szCs w:val="22"/>
              </w:rPr>
            </w:pPr>
            <w:r w:rsidRPr="000675B5">
              <w:rPr>
                <w:rFonts w:ascii="Arial" w:hAnsi="Arial"/>
                <w:sz w:val="22"/>
                <w:szCs w:val="22"/>
              </w:rPr>
              <w:t>http://www.hhc.rca.ac.uk/</w:t>
            </w:r>
          </w:p>
          <w:p w14:paraId="0D959973" w14:textId="77777777" w:rsidR="000675B5" w:rsidRPr="000675B5" w:rsidRDefault="000675B5" w:rsidP="000675B5">
            <w:pPr>
              <w:jc w:val="both"/>
              <w:rPr>
                <w:rFonts w:ascii="Arial" w:hAnsi="Arial"/>
                <w:sz w:val="22"/>
                <w:szCs w:val="22"/>
              </w:rPr>
            </w:pPr>
            <w:r w:rsidRPr="000675B5">
              <w:rPr>
                <w:rFonts w:ascii="Arial" w:hAnsi="Arial"/>
                <w:sz w:val="22"/>
                <w:szCs w:val="22"/>
              </w:rPr>
              <w:t>http://www.inclusivedesigntoolkit.com/betterdesign2/</w:t>
            </w:r>
          </w:p>
          <w:p w14:paraId="3F2C8CF2" w14:textId="77777777" w:rsidR="000675B5" w:rsidRPr="000675B5" w:rsidRDefault="000675B5" w:rsidP="000675B5">
            <w:pPr>
              <w:jc w:val="both"/>
              <w:rPr>
                <w:rFonts w:ascii="Arial" w:hAnsi="Arial"/>
                <w:sz w:val="22"/>
                <w:szCs w:val="22"/>
              </w:rPr>
            </w:pPr>
            <w:r w:rsidRPr="000675B5">
              <w:rPr>
                <w:rFonts w:ascii="Arial" w:hAnsi="Arial"/>
                <w:sz w:val="22"/>
                <w:szCs w:val="22"/>
              </w:rPr>
              <w:t>http://www.ideo.com/work/method-cards/</w:t>
            </w:r>
          </w:p>
          <w:p w14:paraId="2B27F449" w14:textId="77777777" w:rsidR="000675B5" w:rsidRPr="000675B5" w:rsidRDefault="000675B5" w:rsidP="000675B5">
            <w:pPr>
              <w:jc w:val="both"/>
              <w:rPr>
                <w:rFonts w:ascii="Arial" w:hAnsi="Arial"/>
                <w:sz w:val="22"/>
                <w:szCs w:val="22"/>
              </w:rPr>
            </w:pPr>
            <w:r w:rsidRPr="000675B5">
              <w:rPr>
                <w:rFonts w:ascii="Arial" w:hAnsi="Arial"/>
                <w:sz w:val="22"/>
                <w:szCs w:val="22"/>
              </w:rPr>
              <w:t>http://enabledbydesign.org/</w:t>
            </w:r>
          </w:p>
          <w:p w14:paraId="01F81ADE" w14:textId="77777777" w:rsidR="000675B5" w:rsidRDefault="000675B5" w:rsidP="000675B5">
            <w:pPr>
              <w:pStyle w:val="heading"/>
              <w:spacing w:before="0" w:after="0"/>
              <w:ind w:left="0" w:firstLine="0"/>
              <w:rPr>
                <w:rFonts w:ascii="Arial" w:hAnsi="Arial" w:cs="Arial"/>
                <w:b w:val="0"/>
                <w:sz w:val="22"/>
                <w:szCs w:val="22"/>
              </w:rPr>
            </w:pPr>
          </w:p>
          <w:p w14:paraId="262B5CA4" w14:textId="77777777" w:rsidR="000675B5" w:rsidRPr="005E02ED" w:rsidRDefault="000675B5" w:rsidP="000675B5">
            <w:pPr>
              <w:pStyle w:val="heading"/>
              <w:spacing w:before="0" w:after="0"/>
              <w:ind w:left="0" w:firstLine="0"/>
              <w:rPr>
                <w:rFonts w:ascii="Arial" w:hAnsi="Arial" w:cs="Arial"/>
                <w:b w:val="0"/>
                <w:sz w:val="22"/>
                <w:szCs w:val="22"/>
              </w:rPr>
            </w:pPr>
            <w:r w:rsidRPr="005E02ED">
              <w:rPr>
                <w:rFonts w:ascii="Arial" w:hAnsi="Arial" w:cs="Arial"/>
                <w:b w:val="0"/>
                <w:sz w:val="22"/>
                <w:szCs w:val="22"/>
              </w:rPr>
              <w:t>PHYSICAL RESOURCES:</w:t>
            </w:r>
          </w:p>
          <w:p w14:paraId="54FBAE07" w14:textId="2F20C589" w:rsidR="000675B5" w:rsidRDefault="000675B5" w:rsidP="000675B5">
            <w:pPr>
              <w:pStyle w:val="heading"/>
              <w:spacing w:before="0" w:after="0"/>
              <w:ind w:left="0" w:firstLine="0"/>
              <w:rPr>
                <w:rFonts w:ascii="Arial" w:hAnsi="Arial" w:cs="Arial"/>
                <w:b w:val="0"/>
                <w:sz w:val="22"/>
                <w:szCs w:val="22"/>
              </w:rPr>
            </w:pPr>
            <w:r>
              <w:rPr>
                <w:rFonts w:ascii="Arial" w:hAnsi="Arial" w:cs="Arial"/>
                <w:b w:val="0"/>
                <w:sz w:val="22"/>
                <w:szCs w:val="22"/>
              </w:rPr>
              <w:t>Design Studio G07/8</w:t>
            </w:r>
          </w:p>
          <w:p w14:paraId="688DB693" w14:textId="3271DB6D" w:rsidR="000675B5" w:rsidRDefault="000675B5" w:rsidP="000675B5">
            <w:pPr>
              <w:pStyle w:val="heading"/>
              <w:spacing w:before="0" w:after="0"/>
              <w:ind w:left="0" w:firstLine="0"/>
              <w:rPr>
                <w:rFonts w:ascii="Arial" w:hAnsi="Arial" w:cs="Arial"/>
                <w:b w:val="0"/>
                <w:sz w:val="22"/>
                <w:szCs w:val="22"/>
              </w:rPr>
            </w:pPr>
            <w:r>
              <w:rPr>
                <w:rFonts w:ascii="Arial" w:hAnsi="Arial" w:cs="Arial"/>
                <w:b w:val="0"/>
                <w:sz w:val="22"/>
                <w:szCs w:val="22"/>
              </w:rPr>
              <w:t>CAD Studios (Alex)</w:t>
            </w:r>
          </w:p>
          <w:p w14:paraId="6585F063" w14:textId="160E8C8D" w:rsidR="000675B5" w:rsidRDefault="000675B5" w:rsidP="000675B5">
            <w:pPr>
              <w:pStyle w:val="heading"/>
              <w:spacing w:before="0" w:after="0"/>
              <w:ind w:left="0" w:firstLine="0"/>
              <w:rPr>
                <w:rFonts w:ascii="Arial" w:hAnsi="Arial" w:cs="Arial"/>
                <w:b w:val="0"/>
                <w:sz w:val="22"/>
                <w:szCs w:val="22"/>
              </w:rPr>
            </w:pPr>
            <w:r>
              <w:rPr>
                <w:rFonts w:ascii="Arial" w:hAnsi="Arial" w:cs="Arial"/>
                <w:b w:val="0"/>
                <w:sz w:val="22"/>
                <w:szCs w:val="22"/>
              </w:rPr>
              <w:t>Clay Studio (Alex)</w:t>
            </w:r>
          </w:p>
          <w:p w14:paraId="49CCD483" w14:textId="1601916D" w:rsidR="000675B5" w:rsidRDefault="000675B5" w:rsidP="000675B5">
            <w:pPr>
              <w:pStyle w:val="heading"/>
              <w:spacing w:before="0" w:after="0"/>
              <w:ind w:left="0" w:firstLine="0"/>
              <w:rPr>
                <w:rFonts w:ascii="Arial" w:hAnsi="Arial" w:cs="Arial"/>
                <w:b w:val="0"/>
                <w:sz w:val="22"/>
                <w:szCs w:val="22"/>
              </w:rPr>
            </w:pPr>
            <w:r>
              <w:rPr>
                <w:rFonts w:ascii="Arial" w:hAnsi="Arial" w:cs="Arial"/>
                <w:b w:val="0"/>
                <w:sz w:val="22"/>
                <w:szCs w:val="22"/>
              </w:rPr>
              <w:t>Workshops (Alex)</w:t>
            </w:r>
          </w:p>
          <w:p w14:paraId="1FA222AF" w14:textId="77777777" w:rsidR="000675B5" w:rsidRDefault="000675B5" w:rsidP="000675B5">
            <w:pPr>
              <w:pStyle w:val="heading"/>
              <w:spacing w:before="0" w:after="0"/>
              <w:ind w:left="0" w:firstLine="0"/>
              <w:rPr>
                <w:rFonts w:ascii="Arial" w:hAnsi="Arial" w:cs="Arial"/>
                <w:b w:val="0"/>
                <w:sz w:val="22"/>
                <w:szCs w:val="22"/>
              </w:rPr>
            </w:pPr>
            <w:r>
              <w:rPr>
                <w:rFonts w:ascii="Arial" w:hAnsi="Arial" w:cs="Arial"/>
                <w:b w:val="0"/>
                <w:sz w:val="22"/>
                <w:szCs w:val="22"/>
              </w:rPr>
              <w:t>Griffith Library</w:t>
            </w:r>
          </w:p>
          <w:p w14:paraId="76632034" w14:textId="77777777" w:rsidR="00237851" w:rsidRDefault="00237851" w:rsidP="000675B5">
            <w:pPr>
              <w:pStyle w:val="heading"/>
              <w:spacing w:before="0" w:after="0"/>
              <w:ind w:left="0" w:firstLine="0"/>
              <w:rPr>
                <w:rFonts w:ascii="Arial" w:hAnsi="Arial" w:cs="Arial"/>
                <w:sz w:val="22"/>
                <w:szCs w:val="22"/>
              </w:rPr>
            </w:pPr>
          </w:p>
          <w:p w14:paraId="2AD260D7" w14:textId="2C0EF12F" w:rsidR="000675B5" w:rsidRPr="00E57776" w:rsidRDefault="000675B5" w:rsidP="000675B5">
            <w:pPr>
              <w:pStyle w:val="heading"/>
              <w:spacing w:before="0" w:after="0"/>
              <w:ind w:left="0" w:firstLine="0"/>
              <w:rPr>
                <w:rFonts w:ascii="Arial" w:hAnsi="Arial" w:cs="Arial"/>
                <w:sz w:val="22"/>
                <w:szCs w:val="22"/>
              </w:rPr>
            </w:pPr>
            <w:r w:rsidRPr="00E57776">
              <w:rPr>
                <w:rFonts w:ascii="Arial" w:hAnsi="Arial" w:cs="Arial"/>
                <w:sz w:val="22"/>
                <w:szCs w:val="22"/>
              </w:rPr>
              <w:t>BIBLIOGRAPHY</w:t>
            </w:r>
            <w:r w:rsidR="005E02ED">
              <w:rPr>
                <w:rFonts w:ascii="Arial" w:hAnsi="Arial" w:cs="Arial"/>
                <w:sz w:val="22"/>
                <w:szCs w:val="22"/>
              </w:rPr>
              <w:t>:</w:t>
            </w:r>
          </w:p>
          <w:p w14:paraId="50EB1AF6" w14:textId="77777777" w:rsidR="000675B5" w:rsidRPr="000675B5" w:rsidRDefault="000675B5" w:rsidP="000675B5">
            <w:pPr>
              <w:jc w:val="both"/>
              <w:rPr>
                <w:rFonts w:ascii="Arial" w:hAnsi="Arial"/>
                <w:i/>
                <w:sz w:val="22"/>
                <w:szCs w:val="22"/>
              </w:rPr>
            </w:pPr>
            <w:r w:rsidRPr="000675B5">
              <w:rPr>
                <w:rFonts w:ascii="Arial" w:hAnsi="Arial"/>
                <w:i/>
                <w:sz w:val="22"/>
                <w:szCs w:val="22"/>
              </w:rPr>
              <w:t xml:space="preserve">Universal Methods of Design </w:t>
            </w:r>
            <w:r w:rsidRPr="000675B5">
              <w:rPr>
                <w:rFonts w:ascii="Arial" w:hAnsi="Arial"/>
                <w:sz w:val="22"/>
                <w:szCs w:val="22"/>
              </w:rPr>
              <w:t xml:space="preserve">by Bella Martin &amp; Bruce </w:t>
            </w:r>
            <w:proofErr w:type="spellStart"/>
            <w:r w:rsidRPr="000675B5">
              <w:rPr>
                <w:rFonts w:ascii="Arial" w:hAnsi="Arial"/>
                <w:sz w:val="22"/>
                <w:szCs w:val="22"/>
              </w:rPr>
              <w:t>Hannington</w:t>
            </w:r>
            <w:proofErr w:type="spellEnd"/>
            <w:r w:rsidRPr="000675B5">
              <w:rPr>
                <w:rFonts w:ascii="Arial" w:hAnsi="Arial"/>
                <w:sz w:val="22"/>
                <w:szCs w:val="22"/>
              </w:rPr>
              <w:t xml:space="preserve"> (Rockport, 2012)</w:t>
            </w:r>
          </w:p>
          <w:p w14:paraId="66763A10" w14:textId="77777777" w:rsidR="000675B5" w:rsidRDefault="000675B5" w:rsidP="000675B5">
            <w:pPr>
              <w:jc w:val="both"/>
              <w:rPr>
                <w:rFonts w:ascii="Arial" w:hAnsi="Arial"/>
                <w:sz w:val="22"/>
                <w:szCs w:val="22"/>
              </w:rPr>
            </w:pPr>
            <w:r w:rsidRPr="000675B5">
              <w:rPr>
                <w:rFonts w:ascii="Arial" w:hAnsi="Arial"/>
                <w:i/>
                <w:sz w:val="22"/>
                <w:szCs w:val="22"/>
              </w:rPr>
              <w:t>Measuring the User Experience</w:t>
            </w:r>
            <w:r w:rsidRPr="000675B5">
              <w:rPr>
                <w:rFonts w:ascii="Arial" w:hAnsi="Arial"/>
                <w:sz w:val="22"/>
                <w:szCs w:val="22"/>
              </w:rPr>
              <w:t xml:space="preserve"> by Tom </w:t>
            </w:r>
            <w:proofErr w:type="spellStart"/>
            <w:r w:rsidRPr="000675B5">
              <w:rPr>
                <w:rFonts w:ascii="Arial" w:hAnsi="Arial"/>
                <w:sz w:val="22"/>
                <w:szCs w:val="22"/>
              </w:rPr>
              <w:t>Tullis</w:t>
            </w:r>
            <w:proofErr w:type="spellEnd"/>
            <w:r w:rsidRPr="000675B5">
              <w:rPr>
                <w:rFonts w:ascii="Arial" w:hAnsi="Arial"/>
                <w:sz w:val="22"/>
                <w:szCs w:val="22"/>
              </w:rPr>
              <w:t xml:space="preserve"> &amp; Bill Albert (Morgan Kaufmann, 2008)</w:t>
            </w:r>
          </w:p>
          <w:p w14:paraId="73C5E98E" w14:textId="7870C5F4" w:rsidR="000675B5" w:rsidRPr="006F615A" w:rsidRDefault="000675B5" w:rsidP="006F615A">
            <w:pPr>
              <w:jc w:val="both"/>
              <w:rPr>
                <w:rFonts w:ascii="Arial" w:hAnsi="Arial"/>
                <w:bCs/>
                <w:sz w:val="22"/>
                <w:szCs w:val="22"/>
                <w:lang w:val="en-US"/>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5EDC6D4A" w14:textId="77777777" w:rsidR="000675B5" w:rsidRDefault="000675B5" w:rsidP="000675B5">
            <w:pPr>
              <w:jc w:val="both"/>
              <w:rPr>
                <w:rFonts w:ascii="Arial" w:hAnsi="Arial" w:cs="Arial"/>
                <w:sz w:val="22"/>
                <w:szCs w:val="22"/>
              </w:rPr>
            </w:pPr>
          </w:p>
          <w:p w14:paraId="50FDFD6E" w14:textId="3544D09C" w:rsidR="006F28EE" w:rsidRDefault="006F28EE" w:rsidP="000675B5">
            <w:pPr>
              <w:jc w:val="both"/>
              <w:rPr>
                <w:rFonts w:ascii="Arial" w:hAnsi="Arial" w:cs="Arial"/>
                <w:sz w:val="22"/>
                <w:szCs w:val="22"/>
              </w:rPr>
            </w:pPr>
            <w:r>
              <w:rPr>
                <w:rFonts w:ascii="Arial" w:hAnsi="Arial" w:cs="Arial"/>
                <w:sz w:val="22"/>
                <w:szCs w:val="22"/>
              </w:rPr>
              <w:t xml:space="preserve">The following common assessment and marking criteria will be used to assess </w:t>
            </w:r>
            <w:r w:rsidR="0003271A">
              <w:rPr>
                <w:rFonts w:ascii="Arial" w:hAnsi="Arial" w:cs="Arial"/>
                <w:sz w:val="22"/>
                <w:szCs w:val="22"/>
              </w:rPr>
              <w:t>the learning outcomes above;</w:t>
            </w:r>
          </w:p>
          <w:p w14:paraId="1A297350" w14:textId="77777777" w:rsidR="00997712" w:rsidRDefault="00997712" w:rsidP="000675B5">
            <w:pPr>
              <w:jc w:val="both"/>
              <w:rPr>
                <w:rFonts w:ascii="Arial" w:hAnsi="Arial" w:cs="Arial"/>
                <w:sz w:val="22"/>
                <w:szCs w:val="22"/>
              </w:rPr>
            </w:pPr>
          </w:p>
          <w:p w14:paraId="4D69DE03"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1. Research &amp; Analysis</w:t>
            </w:r>
          </w:p>
          <w:p w14:paraId="7176FCBE"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2. Development</w:t>
            </w:r>
          </w:p>
          <w:p w14:paraId="7CCAF530"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3. Technical Skill</w:t>
            </w:r>
          </w:p>
          <w:p w14:paraId="112D2F7F"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4. Subject Knowledge</w:t>
            </w:r>
          </w:p>
          <w:p w14:paraId="0D83D4C3"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5. Presentation &amp; Communication</w:t>
            </w:r>
          </w:p>
          <w:p w14:paraId="1585E41B"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6. Personal Learning &amp; Development</w:t>
            </w:r>
          </w:p>
          <w:p w14:paraId="4C8C9A2D" w14:textId="77777777" w:rsidR="0003271A" w:rsidRPr="0003271A" w:rsidRDefault="0003271A" w:rsidP="0003271A">
            <w:pPr>
              <w:jc w:val="both"/>
              <w:rPr>
                <w:rFonts w:ascii="Arial" w:hAnsi="Arial" w:cs="Arial"/>
                <w:sz w:val="22"/>
                <w:szCs w:val="22"/>
              </w:rPr>
            </w:pPr>
            <w:r w:rsidRPr="0003271A">
              <w:rPr>
                <w:rFonts w:ascii="Arial" w:hAnsi="Arial" w:cs="Arial"/>
                <w:sz w:val="22"/>
                <w:szCs w:val="22"/>
              </w:rPr>
              <w:t>7. Professional Practice</w:t>
            </w:r>
          </w:p>
          <w:p w14:paraId="3BC3449E" w14:textId="77777777" w:rsidR="00C10CF0" w:rsidRDefault="00C10CF0" w:rsidP="00C10CF0">
            <w:pPr>
              <w:jc w:val="both"/>
              <w:rPr>
                <w:rFonts w:ascii="Arial" w:hAnsi="Arial" w:cs="Arial"/>
                <w:b/>
                <w:bCs/>
                <w:iCs/>
                <w:sz w:val="22"/>
                <w:szCs w:val="22"/>
                <w:u w:val="single"/>
              </w:rPr>
            </w:pPr>
          </w:p>
          <w:p w14:paraId="7A78B8B6" w14:textId="77777777" w:rsidR="00F37C6D" w:rsidRPr="00F37C6D" w:rsidRDefault="00F37C6D" w:rsidP="00F37C6D">
            <w:pPr>
              <w:jc w:val="both"/>
              <w:rPr>
                <w:rFonts w:ascii="Arial" w:hAnsi="Arial" w:cs="Arial"/>
                <w:b/>
                <w:bCs/>
                <w:iCs/>
                <w:sz w:val="22"/>
                <w:szCs w:val="22"/>
                <w:u w:val="single"/>
              </w:rPr>
            </w:pPr>
            <w:r w:rsidRPr="00F37C6D">
              <w:rPr>
                <w:rFonts w:ascii="Arial" w:hAnsi="Arial" w:cs="Arial"/>
                <w:b/>
                <w:bCs/>
                <w:iCs/>
                <w:sz w:val="22"/>
                <w:szCs w:val="22"/>
                <w:u w:val="single"/>
              </w:rPr>
              <w:t>Submission: 12pm 19</w:t>
            </w:r>
            <w:r w:rsidRPr="00F37C6D">
              <w:rPr>
                <w:rFonts w:ascii="Arial" w:hAnsi="Arial" w:cs="Arial"/>
                <w:b/>
                <w:bCs/>
                <w:iCs/>
                <w:sz w:val="22"/>
                <w:szCs w:val="22"/>
                <w:u w:val="single"/>
                <w:vertAlign w:val="superscript"/>
              </w:rPr>
              <w:t>th</w:t>
            </w:r>
            <w:r w:rsidRPr="00F37C6D">
              <w:rPr>
                <w:rFonts w:ascii="Arial" w:hAnsi="Arial" w:cs="Arial"/>
                <w:b/>
                <w:bCs/>
                <w:iCs/>
                <w:sz w:val="22"/>
                <w:szCs w:val="22"/>
                <w:u w:val="single"/>
              </w:rPr>
              <w:t xml:space="preserve"> March 2018</w:t>
            </w:r>
          </w:p>
          <w:p w14:paraId="0B52EC64" w14:textId="045305F9" w:rsidR="000675B5" w:rsidRDefault="00F37C6D" w:rsidP="00F37C6D">
            <w:pPr>
              <w:jc w:val="both"/>
              <w:rPr>
                <w:rFonts w:ascii="Arial" w:hAnsi="Arial" w:cs="Arial"/>
                <w:b/>
                <w:u w:val="single"/>
              </w:rPr>
            </w:pPr>
            <w:r w:rsidRPr="00F37C6D">
              <w:rPr>
                <w:rFonts w:ascii="Arial" w:hAnsi="Arial" w:cs="Arial"/>
                <w:b/>
                <w:bCs/>
                <w:iCs/>
                <w:sz w:val="22"/>
                <w:szCs w:val="22"/>
                <w:u w:val="single"/>
              </w:rPr>
              <w:t>Feedback by 30</w:t>
            </w:r>
            <w:r w:rsidRPr="00F37C6D">
              <w:rPr>
                <w:rFonts w:ascii="Arial" w:hAnsi="Arial" w:cs="Arial"/>
                <w:b/>
                <w:bCs/>
                <w:iCs/>
                <w:sz w:val="22"/>
                <w:szCs w:val="22"/>
                <w:u w:val="single"/>
                <w:vertAlign w:val="superscript"/>
              </w:rPr>
              <w:t>th</w:t>
            </w:r>
            <w:r w:rsidRPr="00F37C6D">
              <w:rPr>
                <w:rFonts w:ascii="Arial" w:hAnsi="Arial" w:cs="Arial"/>
                <w:b/>
                <w:bCs/>
                <w:iCs/>
                <w:sz w:val="22"/>
                <w:szCs w:val="22"/>
                <w:u w:val="single"/>
              </w:rPr>
              <w:t xml:space="preserve"> April 2018</w:t>
            </w:r>
          </w:p>
          <w:p w14:paraId="7D1E05B1" w14:textId="576561AF" w:rsidR="0003271A" w:rsidRPr="00F37C6D" w:rsidRDefault="00F37C6D" w:rsidP="00F37C6D">
            <w:pPr>
              <w:jc w:val="both"/>
              <w:rPr>
                <w:rFonts w:ascii="Arial" w:hAnsi="Arial" w:cs="Arial"/>
                <w:sz w:val="22"/>
                <w:szCs w:val="22"/>
              </w:rPr>
            </w:pPr>
            <w:r>
              <w:rPr>
                <w:rFonts w:ascii="Arial" w:hAnsi="Arial" w:cs="Arial"/>
                <w:sz w:val="22"/>
                <w:szCs w:val="22"/>
              </w:rPr>
              <w:t>Note</w:t>
            </w:r>
            <w:r w:rsidRPr="00F37C6D">
              <w:rPr>
                <w:rFonts w:ascii="Arial" w:hAnsi="Arial" w:cs="Arial"/>
                <w:sz w:val="22"/>
                <w:szCs w:val="22"/>
              </w:rPr>
              <w:t xml:space="preserve">: this is a re-sit assignment so </w:t>
            </w:r>
            <w:r w:rsidRPr="00F37C6D">
              <w:rPr>
                <w:rFonts w:ascii="Arial" w:hAnsi="Arial" w:cs="Arial"/>
                <w:bCs/>
                <w:sz w:val="22"/>
                <w:szCs w:val="22"/>
              </w:rPr>
              <w:t>your mark is capped at 40%</w:t>
            </w:r>
          </w:p>
        </w:tc>
      </w:tr>
    </w:tbl>
    <w:p w14:paraId="74B1A37E" w14:textId="77777777" w:rsidR="00AE2BF5" w:rsidRPr="003565DA" w:rsidRDefault="00AE2BF5" w:rsidP="00146636"/>
    <w:sectPr w:rsidR="00AE2BF5" w:rsidRPr="003565DA" w:rsidSect="0003271A">
      <w:footerReference w:type="first" r:id="rId13"/>
      <w:pgSz w:w="11894" w:h="16834"/>
      <w:pgMar w:top="568" w:right="720" w:bottom="709"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A999A" w14:textId="77777777" w:rsidR="00A575F5" w:rsidRDefault="00A575F5">
      <w:r>
        <w:separator/>
      </w:r>
    </w:p>
  </w:endnote>
  <w:endnote w:type="continuationSeparator" w:id="0">
    <w:p w14:paraId="78A0D7CF" w14:textId="77777777" w:rsidR="00A575F5" w:rsidRDefault="00A5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6F28EE" w:rsidRPr="006122EE" w:rsidRDefault="006F28EE"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6F28EE" w:rsidRPr="00FE6BAE" w:rsidRDefault="006F28EE"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CF748" w14:textId="77777777" w:rsidR="00A575F5" w:rsidRDefault="00A575F5">
      <w:r>
        <w:separator/>
      </w:r>
    </w:p>
  </w:footnote>
  <w:footnote w:type="continuationSeparator" w:id="0">
    <w:p w14:paraId="5C88CFEF" w14:textId="77777777" w:rsidR="00A575F5" w:rsidRDefault="00A575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067815"/>
    <w:multiLevelType w:val="hybridMultilevel"/>
    <w:tmpl w:val="17E4F1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28D5563"/>
    <w:multiLevelType w:val="hybridMultilevel"/>
    <w:tmpl w:val="24ECBC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38D4A58"/>
    <w:multiLevelType w:val="hybridMultilevel"/>
    <w:tmpl w:val="C54EE0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26044A"/>
    <w:multiLevelType w:val="hybridMultilevel"/>
    <w:tmpl w:val="6E901760"/>
    <w:lvl w:ilvl="0" w:tplc="0409000F">
      <w:start w:val="1"/>
      <w:numFmt w:val="decimal"/>
      <w:lvlText w:val="%1."/>
      <w:lvlJc w:val="left"/>
      <w:pPr>
        <w:ind w:left="720" w:hanging="360"/>
      </w:pPr>
    </w:lvl>
    <w:lvl w:ilvl="1" w:tplc="0409000F">
      <w:start w:val="1"/>
      <w:numFmt w:val="decimal"/>
      <w:lvlText w:val="%2."/>
      <w:lvlJc w:val="left"/>
      <w:pPr>
        <w:ind w:left="1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7"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1"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CA5EE9"/>
    <w:multiLevelType w:val="hybridMultilevel"/>
    <w:tmpl w:val="C3040C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87124F"/>
    <w:multiLevelType w:val="hybridMultilevel"/>
    <w:tmpl w:val="88C43166"/>
    <w:lvl w:ilvl="0" w:tplc="08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1"/>
  </w:num>
  <w:num w:numId="3">
    <w:abstractNumId w:val="28"/>
  </w:num>
  <w:num w:numId="4">
    <w:abstractNumId w:val="15"/>
  </w:num>
  <w:num w:numId="5">
    <w:abstractNumId w:val="8"/>
  </w:num>
  <w:num w:numId="6">
    <w:abstractNumId w:val="3"/>
  </w:num>
  <w:num w:numId="7">
    <w:abstractNumId w:val="1"/>
  </w:num>
  <w:num w:numId="8">
    <w:abstractNumId w:val="31"/>
  </w:num>
  <w:num w:numId="9">
    <w:abstractNumId w:val="14"/>
  </w:num>
  <w:num w:numId="10">
    <w:abstractNumId w:val="19"/>
  </w:num>
  <w:num w:numId="11">
    <w:abstractNumId w:val="18"/>
  </w:num>
  <w:num w:numId="12">
    <w:abstractNumId w:val="20"/>
  </w:num>
  <w:num w:numId="13">
    <w:abstractNumId w:val="17"/>
  </w:num>
  <w:num w:numId="14">
    <w:abstractNumId w:val="5"/>
  </w:num>
  <w:num w:numId="15">
    <w:abstractNumId w:val="24"/>
  </w:num>
  <w:num w:numId="16">
    <w:abstractNumId w:val="7"/>
  </w:num>
  <w:num w:numId="17">
    <w:abstractNumId w:val="10"/>
  </w:num>
  <w:num w:numId="18">
    <w:abstractNumId w:val="21"/>
  </w:num>
  <w:num w:numId="19">
    <w:abstractNumId w:val="0"/>
  </w:num>
  <w:num w:numId="20">
    <w:abstractNumId w:val="26"/>
  </w:num>
  <w:num w:numId="21">
    <w:abstractNumId w:val="9"/>
  </w:num>
  <w:num w:numId="22">
    <w:abstractNumId w:val="6"/>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2"/>
  </w:num>
  <w:num w:numId="26">
    <w:abstractNumId w:val="16"/>
  </w:num>
  <w:num w:numId="27">
    <w:abstractNumId w:val="12"/>
  </w:num>
  <w:num w:numId="28">
    <w:abstractNumId w:val="23"/>
  </w:num>
  <w:num w:numId="29">
    <w:abstractNumId w:val="25"/>
  </w:num>
  <w:num w:numId="30">
    <w:abstractNumId w:val="4"/>
  </w:num>
  <w:num w:numId="31">
    <w:abstractNumId w:val="2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8A"/>
    <w:rsid w:val="00007ECB"/>
    <w:rsid w:val="000119D1"/>
    <w:rsid w:val="000136A9"/>
    <w:rsid w:val="00030B30"/>
    <w:rsid w:val="0003271A"/>
    <w:rsid w:val="000641A8"/>
    <w:rsid w:val="000675B5"/>
    <w:rsid w:val="00070FFD"/>
    <w:rsid w:val="00095B8C"/>
    <w:rsid w:val="00096B5F"/>
    <w:rsid w:val="000971FC"/>
    <w:rsid w:val="000A2682"/>
    <w:rsid w:val="000A2A3A"/>
    <w:rsid w:val="000A492A"/>
    <w:rsid w:val="000A58D2"/>
    <w:rsid w:val="000B1997"/>
    <w:rsid w:val="000B22CD"/>
    <w:rsid w:val="000B23F6"/>
    <w:rsid w:val="000B3FD9"/>
    <w:rsid w:val="000B4365"/>
    <w:rsid w:val="000C27C9"/>
    <w:rsid w:val="000E413A"/>
    <w:rsid w:val="000E5735"/>
    <w:rsid w:val="000F4710"/>
    <w:rsid w:val="000F5AA3"/>
    <w:rsid w:val="000F5E31"/>
    <w:rsid w:val="000F6DC8"/>
    <w:rsid w:val="00100396"/>
    <w:rsid w:val="00100AB5"/>
    <w:rsid w:val="00100B5C"/>
    <w:rsid w:val="00103C84"/>
    <w:rsid w:val="001106E9"/>
    <w:rsid w:val="001110C2"/>
    <w:rsid w:val="00120D9A"/>
    <w:rsid w:val="00120FBD"/>
    <w:rsid w:val="00125706"/>
    <w:rsid w:val="00125CE3"/>
    <w:rsid w:val="00127AF3"/>
    <w:rsid w:val="00131A8C"/>
    <w:rsid w:val="00134F77"/>
    <w:rsid w:val="00146636"/>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3139E"/>
    <w:rsid w:val="00235F71"/>
    <w:rsid w:val="00236AFA"/>
    <w:rsid w:val="00237851"/>
    <w:rsid w:val="002444CA"/>
    <w:rsid w:val="00247F59"/>
    <w:rsid w:val="00260276"/>
    <w:rsid w:val="00260DE6"/>
    <w:rsid w:val="00272C1A"/>
    <w:rsid w:val="00273FEE"/>
    <w:rsid w:val="002762FB"/>
    <w:rsid w:val="0028204E"/>
    <w:rsid w:val="0028552F"/>
    <w:rsid w:val="0028591B"/>
    <w:rsid w:val="00285E17"/>
    <w:rsid w:val="0028601D"/>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18A6"/>
    <w:rsid w:val="003223E0"/>
    <w:rsid w:val="003271FA"/>
    <w:rsid w:val="00341EFE"/>
    <w:rsid w:val="00352C4A"/>
    <w:rsid w:val="003565DA"/>
    <w:rsid w:val="00361FBB"/>
    <w:rsid w:val="00362560"/>
    <w:rsid w:val="00365705"/>
    <w:rsid w:val="00367F80"/>
    <w:rsid w:val="00370022"/>
    <w:rsid w:val="003732FD"/>
    <w:rsid w:val="003750BC"/>
    <w:rsid w:val="003753B2"/>
    <w:rsid w:val="00376559"/>
    <w:rsid w:val="00384D73"/>
    <w:rsid w:val="003875D2"/>
    <w:rsid w:val="00393EB6"/>
    <w:rsid w:val="0039484E"/>
    <w:rsid w:val="00394874"/>
    <w:rsid w:val="00395241"/>
    <w:rsid w:val="003A3CE5"/>
    <w:rsid w:val="003B366F"/>
    <w:rsid w:val="003B3F9D"/>
    <w:rsid w:val="003C53B3"/>
    <w:rsid w:val="003E5F06"/>
    <w:rsid w:val="003F3590"/>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179DF"/>
    <w:rsid w:val="00522486"/>
    <w:rsid w:val="0052351F"/>
    <w:rsid w:val="00524566"/>
    <w:rsid w:val="00525EA3"/>
    <w:rsid w:val="00530A72"/>
    <w:rsid w:val="00530BEF"/>
    <w:rsid w:val="00533E5F"/>
    <w:rsid w:val="00542542"/>
    <w:rsid w:val="00555708"/>
    <w:rsid w:val="0056190D"/>
    <w:rsid w:val="00561D23"/>
    <w:rsid w:val="00561F00"/>
    <w:rsid w:val="00562DEC"/>
    <w:rsid w:val="00567672"/>
    <w:rsid w:val="0057274A"/>
    <w:rsid w:val="00576334"/>
    <w:rsid w:val="00576AB4"/>
    <w:rsid w:val="00577917"/>
    <w:rsid w:val="00590667"/>
    <w:rsid w:val="005969E2"/>
    <w:rsid w:val="005A680A"/>
    <w:rsid w:val="005B3F79"/>
    <w:rsid w:val="005B61CD"/>
    <w:rsid w:val="005D1D58"/>
    <w:rsid w:val="005D37BE"/>
    <w:rsid w:val="005D432C"/>
    <w:rsid w:val="005E02ED"/>
    <w:rsid w:val="005E285E"/>
    <w:rsid w:val="005E2D3D"/>
    <w:rsid w:val="005E2DE1"/>
    <w:rsid w:val="005E72F8"/>
    <w:rsid w:val="005E74D8"/>
    <w:rsid w:val="005F52DF"/>
    <w:rsid w:val="006011ED"/>
    <w:rsid w:val="00610E08"/>
    <w:rsid w:val="006122EE"/>
    <w:rsid w:val="006140BF"/>
    <w:rsid w:val="00615675"/>
    <w:rsid w:val="00620DF8"/>
    <w:rsid w:val="00632434"/>
    <w:rsid w:val="00632DC4"/>
    <w:rsid w:val="00636671"/>
    <w:rsid w:val="00637656"/>
    <w:rsid w:val="006420E1"/>
    <w:rsid w:val="00644256"/>
    <w:rsid w:val="00661D6F"/>
    <w:rsid w:val="0066725E"/>
    <w:rsid w:val="006716C7"/>
    <w:rsid w:val="00673075"/>
    <w:rsid w:val="00681208"/>
    <w:rsid w:val="006934D4"/>
    <w:rsid w:val="006A6DC3"/>
    <w:rsid w:val="006C2C49"/>
    <w:rsid w:val="006D49B2"/>
    <w:rsid w:val="006D49ED"/>
    <w:rsid w:val="006D55CE"/>
    <w:rsid w:val="006D637A"/>
    <w:rsid w:val="006E1543"/>
    <w:rsid w:val="006E2EF8"/>
    <w:rsid w:val="006F0C3E"/>
    <w:rsid w:val="006F28EE"/>
    <w:rsid w:val="006F45BF"/>
    <w:rsid w:val="006F60E0"/>
    <w:rsid w:val="006F615A"/>
    <w:rsid w:val="00702F71"/>
    <w:rsid w:val="00704C34"/>
    <w:rsid w:val="007366DF"/>
    <w:rsid w:val="00752FDF"/>
    <w:rsid w:val="00757839"/>
    <w:rsid w:val="00770C81"/>
    <w:rsid w:val="007804E3"/>
    <w:rsid w:val="007907E5"/>
    <w:rsid w:val="007977C1"/>
    <w:rsid w:val="007A0782"/>
    <w:rsid w:val="007B497E"/>
    <w:rsid w:val="007B74AD"/>
    <w:rsid w:val="007C4399"/>
    <w:rsid w:val="007C682C"/>
    <w:rsid w:val="007D2385"/>
    <w:rsid w:val="007D416C"/>
    <w:rsid w:val="007E2570"/>
    <w:rsid w:val="007E4831"/>
    <w:rsid w:val="00800069"/>
    <w:rsid w:val="00800947"/>
    <w:rsid w:val="0080179D"/>
    <w:rsid w:val="00802D76"/>
    <w:rsid w:val="008032F7"/>
    <w:rsid w:val="0082263E"/>
    <w:rsid w:val="00823D40"/>
    <w:rsid w:val="0082550E"/>
    <w:rsid w:val="00827FA2"/>
    <w:rsid w:val="008310A0"/>
    <w:rsid w:val="00832797"/>
    <w:rsid w:val="00834986"/>
    <w:rsid w:val="00842E7F"/>
    <w:rsid w:val="00845C22"/>
    <w:rsid w:val="008521CA"/>
    <w:rsid w:val="00852933"/>
    <w:rsid w:val="00854EC7"/>
    <w:rsid w:val="00855A23"/>
    <w:rsid w:val="00865B46"/>
    <w:rsid w:val="008829A2"/>
    <w:rsid w:val="008831EA"/>
    <w:rsid w:val="008852B8"/>
    <w:rsid w:val="008928F7"/>
    <w:rsid w:val="00896134"/>
    <w:rsid w:val="00897286"/>
    <w:rsid w:val="008A030E"/>
    <w:rsid w:val="008A62BC"/>
    <w:rsid w:val="008B2E07"/>
    <w:rsid w:val="008B43E7"/>
    <w:rsid w:val="008D0F4D"/>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97712"/>
    <w:rsid w:val="009A0165"/>
    <w:rsid w:val="009A785F"/>
    <w:rsid w:val="009B3A44"/>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575F5"/>
    <w:rsid w:val="00A638E1"/>
    <w:rsid w:val="00A71EEF"/>
    <w:rsid w:val="00AA0C19"/>
    <w:rsid w:val="00AA16A1"/>
    <w:rsid w:val="00AB5284"/>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35055"/>
    <w:rsid w:val="00B47B6A"/>
    <w:rsid w:val="00B62755"/>
    <w:rsid w:val="00B70C5A"/>
    <w:rsid w:val="00B771B1"/>
    <w:rsid w:val="00B7723C"/>
    <w:rsid w:val="00B81AD3"/>
    <w:rsid w:val="00B829D8"/>
    <w:rsid w:val="00B84B5B"/>
    <w:rsid w:val="00B96AC1"/>
    <w:rsid w:val="00BA1176"/>
    <w:rsid w:val="00BB21F2"/>
    <w:rsid w:val="00BC493F"/>
    <w:rsid w:val="00BE0B01"/>
    <w:rsid w:val="00BE79C7"/>
    <w:rsid w:val="00BF3CB5"/>
    <w:rsid w:val="00BF6FA0"/>
    <w:rsid w:val="00C02AB0"/>
    <w:rsid w:val="00C10CF0"/>
    <w:rsid w:val="00C1285B"/>
    <w:rsid w:val="00C1361B"/>
    <w:rsid w:val="00C17FC2"/>
    <w:rsid w:val="00C2405E"/>
    <w:rsid w:val="00C36D9A"/>
    <w:rsid w:val="00C44A72"/>
    <w:rsid w:val="00C51B01"/>
    <w:rsid w:val="00C53491"/>
    <w:rsid w:val="00C544BC"/>
    <w:rsid w:val="00C565BF"/>
    <w:rsid w:val="00C80F0F"/>
    <w:rsid w:val="00C91192"/>
    <w:rsid w:val="00C93BCB"/>
    <w:rsid w:val="00C95902"/>
    <w:rsid w:val="00CB59D7"/>
    <w:rsid w:val="00CC0A51"/>
    <w:rsid w:val="00CC241A"/>
    <w:rsid w:val="00CE6574"/>
    <w:rsid w:val="00CE65AB"/>
    <w:rsid w:val="00CF2E9B"/>
    <w:rsid w:val="00CF4266"/>
    <w:rsid w:val="00D01515"/>
    <w:rsid w:val="00D16854"/>
    <w:rsid w:val="00D22918"/>
    <w:rsid w:val="00D241F1"/>
    <w:rsid w:val="00D275CB"/>
    <w:rsid w:val="00D43A28"/>
    <w:rsid w:val="00D6641D"/>
    <w:rsid w:val="00D74571"/>
    <w:rsid w:val="00D76394"/>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4582"/>
    <w:rsid w:val="00E9785D"/>
    <w:rsid w:val="00EA0F4E"/>
    <w:rsid w:val="00EA26EE"/>
    <w:rsid w:val="00EA295B"/>
    <w:rsid w:val="00EB22B2"/>
    <w:rsid w:val="00EB4F96"/>
    <w:rsid w:val="00EB792C"/>
    <w:rsid w:val="00EB7A18"/>
    <w:rsid w:val="00EC1B29"/>
    <w:rsid w:val="00ED2D57"/>
    <w:rsid w:val="00ED60F9"/>
    <w:rsid w:val="00EE3132"/>
    <w:rsid w:val="00EE3D9D"/>
    <w:rsid w:val="00EE6F25"/>
    <w:rsid w:val="00EF0F1A"/>
    <w:rsid w:val="00EF6618"/>
    <w:rsid w:val="00EF6A3E"/>
    <w:rsid w:val="00F02126"/>
    <w:rsid w:val="00F03D85"/>
    <w:rsid w:val="00F059A2"/>
    <w:rsid w:val="00F11686"/>
    <w:rsid w:val="00F249F1"/>
    <w:rsid w:val="00F25B9D"/>
    <w:rsid w:val="00F2664E"/>
    <w:rsid w:val="00F301A5"/>
    <w:rsid w:val="00F31163"/>
    <w:rsid w:val="00F31C04"/>
    <w:rsid w:val="00F37C6D"/>
    <w:rsid w:val="00F61A20"/>
    <w:rsid w:val="00F62020"/>
    <w:rsid w:val="00F6373D"/>
    <w:rsid w:val="00F65E10"/>
    <w:rsid w:val="00F76FBB"/>
    <w:rsid w:val="00F8381F"/>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character" w:styleId="Hyperlink">
    <w:name w:val="Hyperlink"/>
    <w:basedOn w:val="DefaultParagraphFont"/>
    <w:rsid w:val="008D0F4D"/>
    <w:rPr>
      <w:color w:val="0000FF" w:themeColor="hyperlink"/>
      <w:u w:val="single"/>
    </w:rPr>
  </w:style>
  <w:style w:type="character" w:styleId="FollowedHyperlink">
    <w:name w:val="FollowedHyperlink"/>
    <w:basedOn w:val="DefaultParagraphFont"/>
    <w:rsid w:val="008D0F4D"/>
    <w:rPr>
      <w:color w:val="800080" w:themeColor="followedHyperlink"/>
      <w:u w:val="single"/>
    </w:rPr>
  </w:style>
  <w:style w:type="paragraph" w:customStyle="1" w:styleId="heading">
    <w:name w:val="heading"/>
    <w:basedOn w:val="Normal"/>
    <w:link w:val="headingChar"/>
    <w:rsid w:val="000675B5"/>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rFonts w:ascii="Times New Roman" w:hAnsi="Times New Roman"/>
      <w:b/>
      <w:sz w:val="24"/>
    </w:rPr>
  </w:style>
  <w:style w:type="character" w:customStyle="1" w:styleId="headingChar">
    <w:name w:val="heading Char"/>
    <w:link w:val="heading"/>
    <w:rsid w:val="000675B5"/>
    <w:rPr>
      <w:b/>
      <w:sz w:val="24"/>
    </w:rPr>
  </w:style>
  <w:style w:type="paragraph" w:customStyle="1" w:styleId="fixed">
    <w:name w:val="fixed"/>
    <w:link w:val="fixedChar"/>
    <w:rsid w:val="007B74A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7B74A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9F236-EEE3-47E6-8591-216E4A76E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Matthew Archer</cp:lastModifiedBy>
  <cp:revision>2</cp:revision>
  <cp:lastPrinted>2014-11-04T09:56:00Z</cp:lastPrinted>
  <dcterms:created xsi:type="dcterms:W3CDTF">2018-02-09T13:58:00Z</dcterms:created>
  <dcterms:modified xsi:type="dcterms:W3CDTF">2018-02-09T13:58:00Z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