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9A746" w14:textId="77777777" w:rsidR="00E97A9E" w:rsidRDefault="00E97A9E"/>
    <w:p w14:paraId="61E905AA" w14:textId="4DD2B3BB" w:rsidR="009D471B" w:rsidRDefault="009D471B">
      <w:hyperlink r:id="rId4" w:history="1">
        <w:r w:rsidRPr="006C36A7">
          <w:rPr>
            <w:rStyle w:val="Hyperlink"/>
          </w:rPr>
          <w:t>https://pesacheck.org/altered-this-image-of-the-front-cover-of-the-economist-newspaper-is-doctored-cb261a179557</w:t>
        </w:r>
      </w:hyperlink>
      <w:r w:rsidR="00D7384C">
        <w:t xml:space="preserve"> (Retrieved 09-11-23)</w:t>
      </w:r>
    </w:p>
    <w:p w14:paraId="5ADB9870" w14:textId="77777777" w:rsidR="009D471B" w:rsidRPr="009D471B" w:rsidRDefault="009D471B" w:rsidP="009D471B">
      <w:pPr>
        <w:spacing w:before="286" w:after="0" w:line="780" w:lineRule="atLeast"/>
        <w:outlineLvl w:val="0"/>
        <w:rPr>
          <w:rFonts w:ascii="Helvetica" w:eastAsia="Times New Roman" w:hAnsi="Helvetica" w:cs="Helvetica"/>
          <w:b/>
          <w:bCs/>
          <w:color w:val="242424"/>
          <w:spacing w:val="-3"/>
          <w:kern w:val="36"/>
          <w:sz w:val="63"/>
          <w:szCs w:val="63"/>
          <w:lang w:eastAsia="en-GB"/>
          <w14:ligatures w14:val="none"/>
        </w:rPr>
      </w:pPr>
      <w:r w:rsidRPr="009D471B">
        <w:rPr>
          <w:rFonts w:ascii="Helvetica" w:eastAsia="Times New Roman" w:hAnsi="Helvetica" w:cs="Helvetica"/>
          <w:b/>
          <w:bCs/>
          <w:color w:val="242424"/>
          <w:spacing w:val="-3"/>
          <w:kern w:val="36"/>
          <w:sz w:val="63"/>
          <w:szCs w:val="63"/>
          <w:lang w:eastAsia="en-GB"/>
          <w14:ligatures w14:val="none"/>
        </w:rPr>
        <w:t>ALTERED: This image of the front cover of the Economist newspaper is doctored</w:t>
      </w:r>
    </w:p>
    <w:p w14:paraId="3573EADD" w14:textId="77777777" w:rsidR="009D471B" w:rsidRPr="009D471B" w:rsidRDefault="009D471B" w:rsidP="009D471B">
      <w:pPr>
        <w:spacing w:before="221" w:after="360" w:line="420" w:lineRule="atLeast"/>
        <w:outlineLvl w:val="1"/>
        <w:rPr>
          <w:rFonts w:ascii="Helvetica" w:eastAsia="Times New Roman" w:hAnsi="Helvetica" w:cs="Helvetica"/>
          <w:color w:val="6B6B6B"/>
          <w:kern w:val="0"/>
          <w:sz w:val="33"/>
          <w:szCs w:val="33"/>
          <w:lang w:eastAsia="en-GB"/>
          <w14:ligatures w14:val="none"/>
        </w:rPr>
      </w:pPr>
      <w:r w:rsidRPr="009D471B">
        <w:rPr>
          <w:rFonts w:ascii="Helvetica" w:eastAsia="Times New Roman" w:hAnsi="Helvetica" w:cs="Helvetica"/>
          <w:b/>
          <w:bCs/>
          <w:color w:val="6B6B6B"/>
          <w:kern w:val="0"/>
          <w:sz w:val="33"/>
          <w:szCs w:val="33"/>
          <w:lang w:eastAsia="en-GB"/>
          <w14:ligatures w14:val="none"/>
        </w:rPr>
        <w:t>The legitimate front cover of the magazine carries an image of Italy’s former Prime Minister, Silvio Berlusconi, not Kenya’s Deputy President William Ruto.</w:t>
      </w:r>
    </w:p>
    <w:p w14:paraId="0F25F948" w14:textId="77777777" w:rsidR="009D471B" w:rsidRPr="009D471B" w:rsidRDefault="009D471B" w:rsidP="009D471B">
      <w:pPr>
        <w:spacing w:after="0" w:line="300" w:lineRule="atLeast"/>
        <w:rPr>
          <w:rFonts w:ascii="Helvetica" w:eastAsia="Times New Roman" w:hAnsi="Helvetica" w:cs="Helvetica"/>
          <w:color w:val="6B6B6B"/>
          <w:kern w:val="0"/>
          <w:sz w:val="21"/>
          <w:szCs w:val="21"/>
          <w:lang w:eastAsia="en-GB"/>
          <w14:ligatures w14:val="none"/>
        </w:rPr>
      </w:pPr>
      <w:r w:rsidRPr="009D471B">
        <w:rPr>
          <w:rFonts w:ascii="Helvetica" w:eastAsia="Times New Roman" w:hAnsi="Helvetica" w:cs="Helvetica"/>
          <w:color w:val="6B6B6B"/>
          <w:kern w:val="0"/>
          <w:sz w:val="21"/>
          <w:szCs w:val="21"/>
          <w:lang w:eastAsia="en-GB"/>
          <w14:ligatures w14:val="none"/>
        </w:rPr>
        <w:t>·</w:t>
      </w:r>
    </w:p>
    <w:p w14:paraId="3ED9025E" w14:textId="77777777" w:rsidR="009D471B" w:rsidRPr="009D471B" w:rsidRDefault="009D471B" w:rsidP="009D471B">
      <w:pPr>
        <w:spacing w:after="0" w:line="300" w:lineRule="atLeast"/>
        <w:rPr>
          <w:rFonts w:ascii="Helvetica" w:eastAsia="Times New Roman" w:hAnsi="Helvetica" w:cs="Helvetica"/>
          <w:color w:val="6B6B6B"/>
          <w:kern w:val="0"/>
          <w:sz w:val="21"/>
          <w:szCs w:val="21"/>
          <w:lang w:eastAsia="en-GB"/>
          <w14:ligatures w14:val="none"/>
        </w:rPr>
      </w:pPr>
      <w:r w:rsidRPr="009D471B">
        <w:rPr>
          <w:rFonts w:ascii="Helvetica" w:eastAsia="Times New Roman" w:hAnsi="Helvetica" w:cs="Helvetica"/>
          <w:color w:val="6B6B6B"/>
          <w:kern w:val="0"/>
          <w:sz w:val="21"/>
          <w:szCs w:val="21"/>
          <w:lang w:eastAsia="en-GB"/>
          <w14:ligatures w14:val="none"/>
        </w:rPr>
        <w:t>Apr 23, 2021</w:t>
      </w:r>
    </w:p>
    <w:p w14:paraId="263CA75E" w14:textId="77777777" w:rsidR="009D471B" w:rsidRPr="009D471B" w:rsidRDefault="009D471B" w:rsidP="009D471B">
      <w:pPr>
        <w:spacing w:after="0" w:line="240" w:lineRule="auto"/>
        <w:rPr>
          <w:rFonts w:ascii="inherit" w:eastAsia="Times New Roman" w:hAnsi="inherit" w:cs="Times New Roman"/>
          <w:color w:val="0000FF"/>
          <w:kern w:val="0"/>
          <w:sz w:val="24"/>
          <w:szCs w:val="24"/>
          <w:lang w:eastAsia="en-GB"/>
          <w14:ligatures w14:val="none"/>
        </w:rPr>
      </w:pPr>
      <w:r w:rsidRPr="009D47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fldChar w:fldCharType="begin"/>
      </w:r>
      <w:r w:rsidRPr="009D47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instrText>HYPERLINK "https://medium.com/m/signin?actionUrl=https%3A%2F%2Fmedium.com%2F_%2Fvote%2Fpesa-check%2Fcb261a179557&amp;operation=register&amp;redirect=https%3A%2F%2Fpesacheck.org%2Faltered-this-image-of-the-front-cover-of-the-economist-newspaper-is-doctored-cb261a179557&amp;user=PesaCheck&amp;userId=c75918c2df6e&amp;source=-----cb261a179557---------------------clap_footer-----------"</w:instrText>
      </w:r>
      <w:r w:rsidRPr="009D47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r>
      <w:r w:rsidRPr="009D47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fldChar w:fldCharType="separate"/>
      </w:r>
    </w:p>
    <w:p w14:paraId="0DE2CE70" w14:textId="1F82000D" w:rsidR="009D471B" w:rsidRPr="009D471B" w:rsidRDefault="009D471B" w:rsidP="009D471B">
      <w:pPr>
        <w:spacing w:after="0" w:line="240" w:lineRule="auto"/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</w:pPr>
      <w:r w:rsidRPr="009D47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fldChar w:fldCharType="end"/>
      </w: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A </w:t>
      </w:r>
      <w:hyperlink r:id="rId5" w:tgtFrame="_blank" w:history="1">
        <w:r w:rsidRPr="009D471B">
          <w:rPr>
            <w:rFonts w:ascii="Georgia" w:eastAsia="Times New Roman" w:hAnsi="Georgia" w:cs="Times New Roman"/>
            <w:color w:val="0000FF"/>
            <w:spacing w:val="-1"/>
            <w:kern w:val="0"/>
            <w:sz w:val="30"/>
            <w:szCs w:val="30"/>
            <w:u w:val="single"/>
            <w:lang w:eastAsia="en-GB"/>
            <w14:ligatures w14:val="none"/>
          </w:rPr>
          <w:t>tweeted</w:t>
        </w:r>
      </w:hyperlink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 image claiming to show Kenya’s Deputy President William Ruto on the front cover of the</w:t>
      </w:r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> </w:t>
      </w: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June 11–17, 2011, edition of The </w:t>
      </w:r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>Economist</w:t>
      </w: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 newspaper is ALTERED.</w:t>
      </w:r>
    </w:p>
    <w:p w14:paraId="51164CB1" w14:textId="77777777" w:rsidR="009D471B" w:rsidRPr="009D471B" w:rsidRDefault="009D471B" w:rsidP="009D471B">
      <w:pPr>
        <w:spacing w:before="480" w:after="0" w:line="480" w:lineRule="atLeast"/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</w:pP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The headline reads, “The man who screwed an entire country”, with the front cover of the international weekly newspaper promising “a 14-page special report on William Ruto Kenya”.</w:t>
      </w:r>
    </w:p>
    <w:p w14:paraId="5F89105E" w14:textId="77777777" w:rsidR="009D471B" w:rsidRPr="009D471B" w:rsidRDefault="009D471B" w:rsidP="009D471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D471B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lastRenderedPageBreak/>
        <w:drawing>
          <wp:inline distT="0" distB="0" distL="0" distR="0" wp14:anchorId="5A02EB2E" wp14:editId="2EFC04CF">
            <wp:extent cx="6096163" cy="81305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024" cy="8133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5DFD5" w14:textId="77777777" w:rsidR="009D471B" w:rsidRPr="009D471B" w:rsidRDefault="009D471B" w:rsidP="009D471B">
      <w:pPr>
        <w:spacing w:before="480" w:after="0" w:line="480" w:lineRule="atLeast"/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</w:pP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lastRenderedPageBreak/>
        <w:t>A </w:t>
      </w:r>
      <w:hyperlink r:id="rId7" w:tgtFrame="_blank" w:history="1">
        <w:r w:rsidRPr="009D471B">
          <w:rPr>
            <w:rFonts w:ascii="Georgia" w:eastAsia="Times New Roman" w:hAnsi="Georgia" w:cs="Times New Roman"/>
            <w:color w:val="0000FF"/>
            <w:spacing w:val="-1"/>
            <w:kern w:val="0"/>
            <w:sz w:val="30"/>
            <w:szCs w:val="30"/>
            <w:u w:val="single"/>
            <w:lang w:eastAsia="en-GB"/>
            <w14:ligatures w14:val="none"/>
          </w:rPr>
          <w:t>reverse image search</w:t>
        </w:r>
      </w:hyperlink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 of the newspaper’s cover reveals it was Italy’s former Prime Minister, Silvio Berlusconi, and not DP Ruto, who featured on the June 11–17, 2011 </w:t>
      </w:r>
      <w:hyperlink r:id="rId8" w:tgtFrame="_blank" w:history="1">
        <w:r w:rsidRPr="009D471B">
          <w:rPr>
            <w:rFonts w:ascii="Georgia" w:eastAsia="Times New Roman" w:hAnsi="Georgia" w:cs="Times New Roman"/>
            <w:color w:val="0000FF"/>
            <w:spacing w:val="-1"/>
            <w:kern w:val="0"/>
            <w:sz w:val="30"/>
            <w:szCs w:val="30"/>
            <w:u w:val="single"/>
            <w:lang w:eastAsia="en-GB"/>
            <w14:ligatures w14:val="none"/>
          </w:rPr>
          <w:t>edition</w:t>
        </w:r>
      </w:hyperlink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 of the </w:t>
      </w:r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>Economist</w:t>
      </w: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.</w:t>
      </w:r>
    </w:p>
    <w:p w14:paraId="1BA8C79F" w14:textId="77777777" w:rsidR="009D471B" w:rsidRPr="009D471B" w:rsidRDefault="009D471B" w:rsidP="009D471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D471B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089358AA" wp14:editId="17BD30DA">
            <wp:extent cx="3566160" cy="4572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EDF0D" w14:textId="77777777" w:rsidR="009D471B" w:rsidRPr="009D471B" w:rsidRDefault="009D471B" w:rsidP="009D471B">
      <w:pPr>
        <w:spacing w:before="480" w:after="0" w:line="480" w:lineRule="atLeast"/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</w:pP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In that particular issue, the newspaper shared a 14-page special report on Mr Berlusconi.</w:t>
      </w:r>
    </w:p>
    <w:p w14:paraId="30BFC9B8" w14:textId="77777777" w:rsidR="009D471B" w:rsidRPr="009D471B" w:rsidRDefault="009D471B" w:rsidP="009D471B">
      <w:pPr>
        <w:spacing w:before="480" w:after="0" w:line="480" w:lineRule="atLeast"/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</w:pP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The headline of the </w:t>
      </w:r>
      <w:hyperlink r:id="rId10" w:tgtFrame="_blank" w:history="1">
        <w:r w:rsidRPr="009D471B">
          <w:rPr>
            <w:rFonts w:ascii="Georgia" w:eastAsia="Times New Roman" w:hAnsi="Georgia" w:cs="Times New Roman"/>
            <w:color w:val="0000FF"/>
            <w:spacing w:val="-1"/>
            <w:kern w:val="0"/>
            <w:sz w:val="30"/>
            <w:szCs w:val="30"/>
            <w:u w:val="single"/>
            <w:lang w:eastAsia="en-GB"/>
            <w14:ligatures w14:val="none"/>
          </w:rPr>
          <w:t>original copy</w:t>
        </w:r>
      </w:hyperlink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 and the story highlights of the original cover are the same as those on the altered cover.</w:t>
      </w:r>
    </w:p>
    <w:p w14:paraId="48AA6312" w14:textId="77777777" w:rsidR="009D471B" w:rsidRPr="009D471B" w:rsidRDefault="009D471B" w:rsidP="009D471B">
      <w:pPr>
        <w:spacing w:before="480" w:after="0" w:line="480" w:lineRule="atLeast"/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</w:pP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The second longest-serving prime minister in Italy after Benito Mussolini, Berlusconi’s tenure spanned 17 years. The </w:t>
      </w:r>
      <w:hyperlink r:id="rId11" w:tgtFrame="_blank" w:history="1">
        <w:r w:rsidRPr="009D471B">
          <w:rPr>
            <w:rFonts w:ascii="Georgia" w:eastAsia="Times New Roman" w:hAnsi="Georgia" w:cs="Times New Roman"/>
            <w:color w:val="0000FF"/>
            <w:spacing w:val="-1"/>
            <w:kern w:val="0"/>
            <w:sz w:val="30"/>
            <w:szCs w:val="30"/>
            <w:u w:val="single"/>
            <w:lang w:eastAsia="en-GB"/>
            <w14:ligatures w14:val="none"/>
          </w:rPr>
          <w:t>special report </w:t>
        </w:r>
      </w:hyperlink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of the June 11–17, 2011 edition of the</w:t>
      </w:r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> Economist </w:t>
      </w: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 xml:space="preserve">examines the </w:t>
      </w: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lastRenderedPageBreak/>
        <w:t>economic state of Italy during Mr Berlusconi’s tenure as prime minister and the state of the critical state of the public debt.</w:t>
      </w:r>
    </w:p>
    <w:p w14:paraId="4BA79177" w14:textId="77777777" w:rsidR="009D471B" w:rsidRPr="009D471B" w:rsidRDefault="009D471B" w:rsidP="009D471B">
      <w:pPr>
        <w:spacing w:before="480" w:after="0" w:line="480" w:lineRule="atLeast"/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</w:pPr>
      <w:proofErr w:type="spellStart"/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PesaCheck</w:t>
      </w:r>
      <w:proofErr w:type="spellEnd"/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 xml:space="preserve"> has looked into a tweet with an image claiming to show Deputy President William Ruto on the front cover of the </w:t>
      </w:r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>Economist </w:t>
      </w: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t>newspaper June 11–17, 2011 edition and finds it to be ALTERED.</w:t>
      </w:r>
    </w:p>
    <w:p w14:paraId="76845998" w14:textId="77777777" w:rsidR="009D471B" w:rsidRPr="009D471B" w:rsidRDefault="009D471B" w:rsidP="009D471B">
      <w:pPr>
        <w:shd w:val="clear" w:color="auto" w:fill="FFFFFF"/>
        <w:spacing w:before="480" w:after="0" w:line="480" w:lineRule="atLeast"/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</w:pPr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 xml:space="preserve">This post is part of an ongoing series of </w:t>
      </w:r>
      <w:proofErr w:type="spellStart"/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>PesaCheck</w:t>
      </w:r>
      <w:proofErr w:type="spellEnd"/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 xml:space="preserve"> fact-checks examining content marked as </w:t>
      </w:r>
      <w:r w:rsidRPr="009D471B">
        <w:rPr>
          <w:rFonts w:ascii="Georgia" w:eastAsia="Times New Roman" w:hAnsi="Georgia" w:cs="Times New Roman"/>
          <w:b/>
          <w:bCs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>potential misinformation</w:t>
      </w:r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> on Facebook and other social media platforms.</w:t>
      </w:r>
    </w:p>
    <w:p w14:paraId="4E6E147A" w14:textId="77777777" w:rsidR="009D471B" w:rsidRPr="009D471B" w:rsidRDefault="009D471B" w:rsidP="009D471B">
      <w:pPr>
        <w:shd w:val="clear" w:color="auto" w:fill="FFFFFF"/>
        <w:spacing w:before="480" w:after="0" w:line="480" w:lineRule="atLeast"/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</w:pPr>
      <w:hyperlink r:id="rId12" w:tgtFrame="_blank" w:history="1">
        <w:r w:rsidRPr="009D471B">
          <w:rPr>
            <w:rFonts w:ascii="Georgia" w:eastAsia="Times New Roman" w:hAnsi="Georgia" w:cs="Times New Roman"/>
            <w:i/>
            <w:iCs/>
            <w:color w:val="0000FF"/>
            <w:spacing w:val="-1"/>
            <w:kern w:val="0"/>
            <w:sz w:val="30"/>
            <w:szCs w:val="30"/>
            <w:u w:val="single"/>
            <w:lang w:eastAsia="en-GB"/>
            <w14:ligatures w14:val="none"/>
          </w:rPr>
          <w:t>By partnering with Facebook and similar social media platforms</w:t>
        </w:r>
      </w:hyperlink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 xml:space="preserve">, third-party fact-checking organisations like </w:t>
      </w:r>
      <w:proofErr w:type="spellStart"/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>PesaCheck</w:t>
      </w:r>
      <w:proofErr w:type="spellEnd"/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 xml:space="preserve"> are helping to sort fact from fiction. We do this by giving the public deeper insight and context to posts they see in their social media feeds.</w:t>
      </w:r>
    </w:p>
    <w:p w14:paraId="70147AB0" w14:textId="77777777" w:rsidR="009D471B" w:rsidRPr="009D471B" w:rsidRDefault="009D471B" w:rsidP="009D471B">
      <w:pPr>
        <w:shd w:val="clear" w:color="auto" w:fill="FFFFFF"/>
        <w:spacing w:before="480" w:after="0" w:line="480" w:lineRule="atLeast"/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</w:pPr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>Have you spotted what you think is fake news or false information on Facebook? </w:t>
      </w:r>
      <w:hyperlink r:id="rId13" w:tgtFrame="_blank" w:history="1">
        <w:r w:rsidRPr="009D471B">
          <w:rPr>
            <w:rFonts w:ascii="Georgia" w:eastAsia="Times New Roman" w:hAnsi="Georgia" w:cs="Times New Roman"/>
            <w:i/>
            <w:iCs/>
            <w:color w:val="0000FF"/>
            <w:spacing w:val="-1"/>
            <w:kern w:val="0"/>
            <w:sz w:val="30"/>
            <w:szCs w:val="30"/>
            <w:u w:val="single"/>
            <w:lang w:eastAsia="en-GB"/>
            <w14:ligatures w14:val="none"/>
          </w:rPr>
          <w:t>Here’s how you can report</w:t>
        </w:r>
      </w:hyperlink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>. And, </w:t>
      </w:r>
      <w:hyperlink r:id="rId14" w:tgtFrame="_blank" w:history="1">
        <w:r w:rsidRPr="009D471B">
          <w:rPr>
            <w:rFonts w:ascii="Georgia" w:eastAsia="Times New Roman" w:hAnsi="Georgia" w:cs="Times New Roman"/>
            <w:i/>
            <w:iCs/>
            <w:color w:val="0000FF"/>
            <w:spacing w:val="-1"/>
            <w:kern w:val="0"/>
            <w:sz w:val="30"/>
            <w:szCs w:val="30"/>
            <w:u w:val="single"/>
            <w:lang w:eastAsia="en-GB"/>
            <w14:ligatures w14:val="none"/>
          </w:rPr>
          <w:t>here’s </w:t>
        </w:r>
      </w:hyperlink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>more information on </w:t>
      </w:r>
      <w:proofErr w:type="spellStart"/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fldChar w:fldCharType="begin"/>
      </w: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instrText>HYPERLINK "https://pesacheck.org/our-methodology-f3d77521a1ee" \t "_blank"</w:instrText>
      </w: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</w: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fldChar w:fldCharType="separate"/>
      </w:r>
      <w:r w:rsidRPr="009D471B">
        <w:rPr>
          <w:rFonts w:ascii="Georgia" w:eastAsia="Times New Roman" w:hAnsi="Georgia" w:cs="Times New Roman"/>
          <w:i/>
          <w:iCs/>
          <w:color w:val="0000FF"/>
          <w:spacing w:val="-1"/>
          <w:kern w:val="0"/>
          <w:sz w:val="30"/>
          <w:szCs w:val="30"/>
          <w:u w:val="single"/>
          <w:lang w:eastAsia="en-GB"/>
          <w14:ligatures w14:val="none"/>
        </w:rPr>
        <w:t>PesaCheck’s</w:t>
      </w:r>
      <w:proofErr w:type="spellEnd"/>
      <w:r w:rsidRPr="009D471B">
        <w:rPr>
          <w:rFonts w:ascii="Georgia" w:eastAsia="Times New Roman" w:hAnsi="Georgia" w:cs="Times New Roman"/>
          <w:i/>
          <w:iCs/>
          <w:color w:val="0000FF"/>
          <w:spacing w:val="-1"/>
          <w:kern w:val="0"/>
          <w:sz w:val="30"/>
          <w:szCs w:val="30"/>
          <w:u w:val="single"/>
          <w:lang w:eastAsia="en-GB"/>
          <w14:ligatures w14:val="none"/>
        </w:rPr>
        <w:t xml:space="preserve"> methodology</w:t>
      </w:r>
      <w:r w:rsidRPr="009D471B">
        <w:rPr>
          <w:rFonts w:ascii="Georgia" w:eastAsia="Times New Roman" w:hAnsi="Georgia" w:cs="Times New Roman"/>
          <w:color w:val="242424"/>
          <w:spacing w:val="-1"/>
          <w:kern w:val="0"/>
          <w:sz w:val="30"/>
          <w:szCs w:val="30"/>
          <w:lang w:eastAsia="en-GB"/>
          <w14:ligatures w14:val="none"/>
        </w:rPr>
        <w:fldChar w:fldCharType="end"/>
      </w:r>
      <w:r w:rsidRPr="009D471B">
        <w:rPr>
          <w:rFonts w:ascii="Georgia" w:eastAsia="Times New Roman" w:hAnsi="Georgia" w:cs="Times New Roman"/>
          <w:i/>
          <w:iCs/>
          <w:color w:val="242424"/>
          <w:spacing w:val="-1"/>
          <w:kern w:val="0"/>
          <w:sz w:val="30"/>
          <w:szCs w:val="30"/>
          <w:lang w:eastAsia="en-GB"/>
          <w14:ligatures w14:val="none"/>
        </w:rPr>
        <w:t> for fact-checking questionable content.</w:t>
      </w:r>
    </w:p>
    <w:p w14:paraId="226EEC54" w14:textId="77777777" w:rsidR="009D471B" w:rsidRDefault="009D471B"/>
    <w:sectPr w:rsidR="009D47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71B"/>
    <w:rsid w:val="009D471B"/>
    <w:rsid w:val="00D7384C"/>
    <w:rsid w:val="00E9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DD790"/>
  <w15:chartTrackingRefBased/>
  <w15:docId w15:val="{84C51E48-0C83-476D-9DF2-93B707D6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47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47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1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0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6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348025">
                  <w:marLeft w:val="36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99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49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57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96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785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002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894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0964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249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0680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0003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12" w:space="0" w:color="FFFFFF"/>
                                                            <w:left w:val="single" w:sz="12" w:space="0" w:color="FFFFFF"/>
                                                            <w:bottom w:val="single" w:sz="12" w:space="0" w:color="FFFFFF"/>
                                                            <w:right w:val="single" w:sz="12" w:space="0" w:color="FFFFFF"/>
                                                          </w:divBdr>
                                                          <w:divsChild>
                                                            <w:div w:id="1832983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77243">
                                                  <w:marLeft w:val="-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255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996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5693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12" w:space="0" w:color="FFFFFF"/>
                                                                <w:left w:val="single" w:sz="12" w:space="0" w:color="FFFFFF"/>
                                                                <w:bottom w:val="single" w:sz="12" w:space="0" w:color="FFFFFF"/>
                                                                <w:right w:val="single" w:sz="12" w:space="0" w:color="FFFFFF"/>
                                                              </w:divBdr>
                                                              <w:divsChild>
                                                                <w:div w:id="391390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588562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719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629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440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305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4999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6252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0254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379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164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694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5847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911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425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8517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2068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138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226336">
                                      <w:marLeft w:val="0"/>
                                      <w:marRight w:val="0"/>
                                      <w:marTop w:val="480"/>
                                      <w:marBottom w:val="0"/>
                                      <w:divBdr>
                                        <w:top w:val="single" w:sz="6" w:space="2" w:color="F2F2F2"/>
                                        <w:left w:val="none" w:sz="0" w:space="0" w:color="auto"/>
                                        <w:bottom w:val="single" w:sz="6" w:space="2" w:color="F2F2F2"/>
                                        <w:right w:val="none" w:sz="0" w:space="0" w:color="auto"/>
                                      </w:divBdr>
                                      <w:divsChild>
                                        <w:div w:id="1051223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5374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277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9809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139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920675">
                                              <w:marLeft w:val="0"/>
                                              <w:marRight w:val="3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222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187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9161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5177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493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77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38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825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321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819989">
                  <w:marLeft w:val="36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xtracomunitari.blogspot.com/2011/08/man-who-screwed-entire-country.html?m=1" TargetMode="External"/><Relationship Id="rId13" Type="http://schemas.openxmlformats.org/officeDocument/2006/relationships/hyperlink" Target="https://www.facebook.com/help/572838089565953?helpref=faq_conten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search?tbs=sbi%3AAMhZZiuNK203ibhCZqV-ocg11KjD9PFHQ8hSVsmMoxzXa5-W3N_159xW6fNz32W-Fxm-CRHq2Fhc9m5YZZY0UheEYGIo2-ykavxStXbRChyvHxK-RS0XqRvstgxvZalR6hCgk8Ewypo_1HttxaJy5GkcZ5uTEl31U19jR-VoSyNaLF9Y3Vy1RziWfg8wELZ3b8Ez6T_1ePv2ItgZt5T82dSpPBpvpYPWX5ViP30l7jCTchCykwXBFYWJb3_15i7P5Py3FXqXL_1Mlc7a3lIGAFl9tSd5mFbRS-Hk9n_1eC9Edoq6zeqZtL_1YYaycemXb2QU_1o6dV-DXOoRYVV3C9O6Ou5Eayb8V1zCKP1i4_1xg-M0pgWCG687knEp86z0xGLsz_1Jh-P_1RXNT6pgdXjlWGeE8fXONvaWae0GzMRpA" TargetMode="External"/><Relationship Id="rId12" Type="http://schemas.openxmlformats.org/officeDocument/2006/relationships/hyperlink" Target="https://pesacheck.org/pesacheck-and-facebook-partner-to-fight-misinformation-in-kenya-d6a45ee70c18?gi=d2cb1ae744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economist.com/leaders/2011/06/09/the-man-who-screwed-an-entire-country" TargetMode="External"/><Relationship Id="rId5" Type="http://schemas.openxmlformats.org/officeDocument/2006/relationships/hyperlink" Target="https://archive.is/k8sQt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economist.com/leaders/2011/06/09/the-man-who-screwed-an-entire-country" TargetMode="External"/><Relationship Id="rId4" Type="http://schemas.openxmlformats.org/officeDocument/2006/relationships/hyperlink" Target="https://pesacheck.org/altered-this-image-of-the-front-cover-of-the-economist-newspaper-is-doctored-cb261a179557" TargetMode="External"/><Relationship Id="rId9" Type="http://schemas.openxmlformats.org/officeDocument/2006/relationships/image" Target="media/image2.png"/><Relationship Id="rId14" Type="http://schemas.openxmlformats.org/officeDocument/2006/relationships/hyperlink" Target="https://pesacheck.org/our-methodology-f3d77521a1e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</dc:creator>
  <cp:keywords/>
  <dc:description/>
  <cp:lastModifiedBy>Stephen</cp:lastModifiedBy>
  <cp:revision>1</cp:revision>
  <dcterms:created xsi:type="dcterms:W3CDTF">2023-11-13T10:52:00Z</dcterms:created>
  <dcterms:modified xsi:type="dcterms:W3CDTF">2023-11-13T11:26:00Z</dcterms:modified>
</cp:coreProperties>
</file>