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8D442" w14:textId="0A491E30" w:rsidR="00FA3162" w:rsidRPr="006C53E9" w:rsidRDefault="00FA3162" w:rsidP="006C53E9">
      <w:pPr>
        <w:pStyle w:val="Default"/>
        <w:rPr>
          <w:b/>
          <w:bCs/>
          <w:sz w:val="22"/>
          <w:szCs w:val="22"/>
        </w:rPr>
      </w:pPr>
      <w:r w:rsidRPr="006C53E9">
        <w:rPr>
          <w:b/>
          <w:bCs/>
          <w:sz w:val="22"/>
          <w:szCs w:val="22"/>
        </w:rPr>
        <w:t>Name: Patrick Higgins</w:t>
      </w:r>
    </w:p>
    <w:p w14:paraId="3217CFB6" w14:textId="58B531D9" w:rsidR="00FA3162" w:rsidRPr="006C53E9" w:rsidRDefault="00FA3162" w:rsidP="006C53E9">
      <w:pPr>
        <w:pStyle w:val="Default"/>
        <w:rPr>
          <w:b/>
          <w:bCs/>
          <w:sz w:val="22"/>
          <w:szCs w:val="22"/>
        </w:rPr>
      </w:pPr>
      <w:r w:rsidRPr="006C53E9">
        <w:rPr>
          <w:b/>
          <w:bCs/>
          <w:sz w:val="22"/>
          <w:szCs w:val="22"/>
        </w:rPr>
        <w:t>ID: 2134406</w:t>
      </w:r>
    </w:p>
    <w:p w14:paraId="3A463ABB" w14:textId="19D5A3F8" w:rsidR="00FA3162" w:rsidRPr="006C53E9" w:rsidRDefault="00FA3162" w:rsidP="006C53E9">
      <w:pPr>
        <w:pStyle w:val="Default"/>
        <w:rPr>
          <w:b/>
          <w:bCs/>
          <w:sz w:val="22"/>
          <w:szCs w:val="22"/>
        </w:rPr>
      </w:pPr>
      <w:r w:rsidRPr="006C53E9">
        <w:rPr>
          <w:b/>
          <w:bCs/>
          <w:sz w:val="22"/>
          <w:szCs w:val="22"/>
        </w:rPr>
        <w:t>Assignment 1</w:t>
      </w:r>
    </w:p>
    <w:p w14:paraId="34001C2D" w14:textId="77777777" w:rsidR="00FA3162" w:rsidRPr="006C53E9" w:rsidRDefault="00FA3162" w:rsidP="006C53E9">
      <w:pPr>
        <w:pStyle w:val="Default"/>
        <w:rPr>
          <w:b/>
          <w:bCs/>
          <w:sz w:val="22"/>
          <w:szCs w:val="22"/>
        </w:rPr>
      </w:pPr>
    </w:p>
    <w:p w14:paraId="5A6B0065" w14:textId="77777777" w:rsidR="00FA3162" w:rsidRPr="006C53E9" w:rsidRDefault="00FA3162" w:rsidP="006C53E9">
      <w:pPr>
        <w:pStyle w:val="Default"/>
        <w:rPr>
          <w:b/>
          <w:bCs/>
          <w:sz w:val="22"/>
          <w:szCs w:val="22"/>
        </w:rPr>
      </w:pPr>
    </w:p>
    <w:p w14:paraId="7365C8CA" w14:textId="3733D479" w:rsidR="00FA3162" w:rsidRPr="006C53E9" w:rsidRDefault="00FA3162" w:rsidP="006C53E9">
      <w:pPr>
        <w:pStyle w:val="Default"/>
        <w:rPr>
          <w:sz w:val="22"/>
          <w:szCs w:val="22"/>
        </w:rPr>
      </w:pPr>
      <w:r w:rsidRPr="006C53E9">
        <w:rPr>
          <w:b/>
          <w:bCs/>
          <w:sz w:val="22"/>
          <w:szCs w:val="22"/>
        </w:rPr>
        <w:t xml:space="preserve">Essay one: </w:t>
      </w:r>
    </w:p>
    <w:p w14:paraId="22D4E844" w14:textId="77777777" w:rsidR="00FA3162" w:rsidRPr="006C53E9" w:rsidRDefault="00FA3162" w:rsidP="006C53E9">
      <w:pPr>
        <w:pStyle w:val="Default"/>
        <w:rPr>
          <w:sz w:val="22"/>
          <w:szCs w:val="22"/>
        </w:rPr>
      </w:pPr>
      <w:r w:rsidRPr="006C53E9">
        <w:rPr>
          <w:sz w:val="22"/>
          <w:szCs w:val="22"/>
        </w:rPr>
        <w:t xml:space="preserve">How might the Code of Ethics help to reduce incidences of professional misconduct and increase public confidence in the police? </w:t>
      </w:r>
    </w:p>
    <w:p w14:paraId="5CDF4E58" w14:textId="77777777" w:rsidR="00FA3162" w:rsidRPr="006C53E9" w:rsidRDefault="00FA3162" w:rsidP="006C53E9">
      <w:pPr>
        <w:pStyle w:val="Default"/>
        <w:rPr>
          <w:sz w:val="22"/>
          <w:szCs w:val="22"/>
        </w:rPr>
      </w:pPr>
      <w:r w:rsidRPr="006C53E9">
        <w:rPr>
          <w:sz w:val="22"/>
          <w:szCs w:val="22"/>
        </w:rPr>
        <w:t xml:space="preserve">Support your answer with relevant evidence drawn from academic sources. </w:t>
      </w:r>
    </w:p>
    <w:p w14:paraId="7DCD7768" w14:textId="0345B997" w:rsidR="00FA3162" w:rsidRPr="006C53E9" w:rsidRDefault="00FA3162" w:rsidP="006C53E9">
      <w:pPr>
        <w:pStyle w:val="Default"/>
        <w:rPr>
          <w:sz w:val="22"/>
          <w:szCs w:val="22"/>
        </w:rPr>
      </w:pPr>
      <w:r w:rsidRPr="006C53E9">
        <w:rPr>
          <w:b/>
          <w:bCs/>
          <w:sz w:val="22"/>
          <w:szCs w:val="22"/>
        </w:rPr>
        <w:t xml:space="preserve">Word limit: </w:t>
      </w:r>
      <w:r w:rsidRPr="006C53E9">
        <w:rPr>
          <w:sz w:val="22"/>
          <w:szCs w:val="22"/>
        </w:rPr>
        <w:t xml:space="preserve">1000 words. </w:t>
      </w:r>
    </w:p>
    <w:p w14:paraId="24ED7969" w14:textId="45577F09" w:rsidR="00FA3162" w:rsidRPr="006C53E9" w:rsidRDefault="00FA3162" w:rsidP="006C53E9">
      <w:pPr>
        <w:pStyle w:val="Default"/>
        <w:rPr>
          <w:sz w:val="22"/>
          <w:szCs w:val="22"/>
        </w:rPr>
      </w:pPr>
    </w:p>
    <w:p w14:paraId="48B152D9" w14:textId="7AF212C9" w:rsidR="00FA3162" w:rsidRPr="006C53E9" w:rsidRDefault="005B44CA" w:rsidP="006C53E9">
      <w:pPr>
        <w:pStyle w:val="Default"/>
        <w:rPr>
          <w:sz w:val="22"/>
          <w:szCs w:val="22"/>
        </w:rPr>
      </w:pPr>
      <w:r w:rsidRPr="006C53E9">
        <w:rPr>
          <w:sz w:val="22"/>
          <w:szCs w:val="22"/>
        </w:rPr>
        <w:t xml:space="preserve">The code of ethics </w:t>
      </w:r>
      <w:proofErr w:type="gramStart"/>
      <w:r w:rsidRPr="006C53E9">
        <w:rPr>
          <w:sz w:val="22"/>
          <w:szCs w:val="22"/>
        </w:rPr>
        <w:t>are</w:t>
      </w:r>
      <w:proofErr w:type="gramEnd"/>
      <w:r w:rsidRPr="006C53E9">
        <w:rPr>
          <w:sz w:val="22"/>
          <w:szCs w:val="22"/>
        </w:rPr>
        <w:t xml:space="preserve"> used in policing as a set standard for officers and staff to work by in order for</w:t>
      </w:r>
      <w:r w:rsidR="003D3D2C" w:rsidRPr="006C53E9">
        <w:rPr>
          <w:sz w:val="22"/>
          <w:szCs w:val="22"/>
        </w:rPr>
        <w:t xml:space="preserve"> everyone to maintain a set professional standard and are held accountable when they are breached, the code of ethics are used so members of the public are aware of the standards police are held too and helping them maintain confidence in police.</w:t>
      </w:r>
    </w:p>
    <w:p w14:paraId="33C79D4F" w14:textId="0BEAB5F2" w:rsidR="003D3D2C" w:rsidRPr="006C53E9" w:rsidRDefault="003D3D2C" w:rsidP="006C53E9">
      <w:pPr>
        <w:pStyle w:val="Default"/>
        <w:rPr>
          <w:sz w:val="22"/>
          <w:szCs w:val="22"/>
        </w:rPr>
      </w:pPr>
    </w:p>
    <w:p w14:paraId="4652BB03" w14:textId="3A701785" w:rsidR="003D3D2C" w:rsidRPr="006C53E9" w:rsidRDefault="004C0F88" w:rsidP="006C53E9">
      <w:pPr>
        <w:pStyle w:val="Default"/>
        <w:rPr>
          <w:sz w:val="22"/>
          <w:szCs w:val="22"/>
        </w:rPr>
      </w:pPr>
      <w:r w:rsidRPr="006C53E9">
        <w:rPr>
          <w:sz w:val="22"/>
          <w:szCs w:val="22"/>
        </w:rPr>
        <w:t xml:space="preserve">I have been conducting some research around the code of ethics </w:t>
      </w:r>
      <w:r w:rsidR="00467E0E" w:rsidRPr="006C53E9">
        <w:rPr>
          <w:sz w:val="22"/>
          <w:szCs w:val="22"/>
        </w:rPr>
        <w:t>and have found the following statement “</w:t>
      </w:r>
      <w:r w:rsidR="00467E0E" w:rsidRPr="006C53E9">
        <w:rPr>
          <w:spacing w:val="3"/>
          <w:sz w:val="22"/>
          <w:szCs w:val="22"/>
        </w:rPr>
        <w:t>The Code of Ethics is about self-awareness, ensuring that everyone in policing feels able to always do the right thing and is confident to challenge colleagues irrespective of their rank, role or position.” (www.college.police.uk)</w:t>
      </w:r>
    </w:p>
    <w:p w14:paraId="638F66AD" w14:textId="596A62F6" w:rsidR="00FA3162" w:rsidRPr="006C53E9" w:rsidRDefault="00FA3162" w:rsidP="006C53E9">
      <w:pPr>
        <w:pStyle w:val="Default"/>
        <w:rPr>
          <w:sz w:val="22"/>
          <w:szCs w:val="22"/>
        </w:rPr>
      </w:pPr>
    </w:p>
    <w:p w14:paraId="479B3FA7" w14:textId="77777777" w:rsidR="00041DF2" w:rsidRPr="006C53E9" w:rsidRDefault="00041DF2" w:rsidP="006C53E9">
      <w:pPr>
        <w:pStyle w:val="Default"/>
        <w:rPr>
          <w:sz w:val="22"/>
          <w:szCs w:val="22"/>
        </w:rPr>
      </w:pPr>
      <w:r w:rsidRPr="006C53E9">
        <w:rPr>
          <w:sz w:val="22"/>
          <w:szCs w:val="22"/>
        </w:rPr>
        <w:t>There are 10 standards of professional behaviour to the Codes of Ethics that police officers are held to the first one being honesty and integrity where an officers states he will be honest and integral at all times and will no abuse or compromise their position at any time, this is important for members of the public to know so they have confidence in the polices actions and so they know the actions that are carried out are legal and justified and not that of corruption.</w:t>
      </w:r>
    </w:p>
    <w:p w14:paraId="6F44FB7D" w14:textId="77777777" w:rsidR="00041DF2" w:rsidRPr="006C53E9" w:rsidRDefault="00041DF2" w:rsidP="006C53E9">
      <w:pPr>
        <w:pStyle w:val="Default"/>
        <w:rPr>
          <w:sz w:val="22"/>
          <w:szCs w:val="22"/>
        </w:rPr>
      </w:pPr>
    </w:p>
    <w:p w14:paraId="113CBDAE" w14:textId="3E2D85B3" w:rsidR="00562862" w:rsidRPr="006C53E9" w:rsidRDefault="00041DF2" w:rsidP="006C53E9">
      <w:pPr>
        <w:pStyle w:val="Default"/>
        <w:rPr>
          <w:sz w:val="22"/>
          <w:szCs w:val="22"/>
        </w:rPr>
      </w:pPr>
      <w:r w:rsidRPr="006C53E9">
        <w:rPr>
          <w:sz w:val="22"/>
          <w:szCs w:val="22"/>
        </w:rPr>
        <w:t>The second is authority, respect and courtesy meaning a</w:t>
      </w:r>
      <w:r w:rsidR="00562862" w:rsidRPr="006C53E9">
        <w:rPr>
          <w:sz w:val="22"/>
          <w:szCs w:val="22"/>
        </w:rPr>
        <w:t>n</w:t>
      </w:r>
      <w:r w:rsidRPr="006C53E9">
        <w:rPr>
          <w:sz w:val="22"/>
          <w:szCs w:val="22"/>
        </w:rPr>
        <w:t xml:space="preserve"> officer </w:t>
      </w:r>
      <w:r w:rsidR="00660577" w:rsidRPr="006C53E9">
        <w:rPr>
          <w:sz w:val="22"/>
          <w:szCs w:val="22"/>
        </w:rPr>
        <w:t>will always treat members of the public and colleagues with the up most respect and courtesy and will always use their powers legally and justified, it is vital members of the public are aware of this so that officers can be held accountable for their actions.</w:t>
      </w:r>
    </w:p>
    <w:p w14:paraId="34C214EE" w14:textId="14A9AD67" w:rsidR="00562862" w:rsidRPr="006C53E9" w:rsidRDefault="00562862" w:rsidP="006C53E9">
      <w:pPr>
        <w:pStyle w:val="Default"/>
        <w:rPr>
          <w:sz w:val="22"/>
          <w:szCs w:val="22"/>
        </w:rPr>
      </w:pPr>
    </w:p>
    <w:p w14:paraId="4C6E1212" w14:textId="00CDE16F" w:rsidR="00562862" w:rsidRPr="006C53E9" w:rsidRDefault="00562862" w:rsidP="006C53E9">
      <w:pPr>
        <w:pStyle w:val="Default"/>
        <w:rPr>
          <w:sz w:val="22"/>
          <w:szCs w:val="22"/>
        </w:rPr>
      </w:pPr>
      <w:r w:rsidRPr="006C53E9">
        <w:rPr>
          <w:sz w:val="22"/>
          <w:szCs w:val="22"/>
        </w:rPr>
        <w:t>The third is equality and diversity meaning an officer will treat everyone fairly and with impartiality and will not discriminate against anyone.</w:t>
      </w:r>
      <w:r w:rsidR="003B6ECE" w:rsidRPr="006C53E9">
        <w:rPr>
          <w:sz w:val="22"/>
          <w:szCs w:val="22"/>
        </w:rPr>
        <w:t xml:space="preserve"> Often members of the public believe </w:t>
      </w:r>
      <w:r w:rsidR="00FD7750" w:rsidRPr="006C53E9">
        <w:rPr>
          <w:sz w:val="22"/>
          <w:szCs w:val="22"/>
        </w:rPr>
        <w:t xml:space="preserve">the police have an agender to discriminate against </w:t>
      </w:r>
      <w:r w:rsidR="00100540" w:rsidRPr="006C53E9">
        <w:rPr>
          <w:sz w:val="22"/>
          <w:szCs w:val="22"/>
        </w:rPr>
        <w:t xml:space="preserve">a certain type of person </w:t>
      </w:r>
      <w:r w:rsidR="004534DD" w:rsidRPr="006C53E9">
        <w:rPr>
          <w:sz w:val="22"/>
          <w:szCs w:val="22"/>
        </w:rPr>
        <w:t>due to their race or religion however this is not the case and never has been</w:t>
      </w:r>
      <w:r w:rsidR="00FC3789" w:rsidRPr="006C53E9">
        <w:rPr>
          <w:sz w:val="22"/>
          <w:szCs w:val="22"/>
        </w:rPr>
        <w:t xml:space="preserve">, police act on intelligence </w:t>
      </w:r>
      <w:r w:rsidR="00E2506F" w:rsidRPr="006C53E9">
        <w:rPr>
          <w:sz w:val="22"/>
          <w:szCs w:val="22"/>
        </w:rPr>
        <w:t>and reports from members of the public in order to carry out their duties</w:t>
      </w:r>
      <w:r w:rsidR="00FB1D29" w:rsidRPr="006C53E9">
        <w:rPr>
          <w:sz w:val="22"/>
          <w:szCs w:val="22"/>
        </w:rPr>
        <w:t>.</w:t>
      </w:r>
    </w:p>
    <w:p w14:paraId="2483CE93" w14:textId="6F98AF4C" w:rsidR="00562862" w:rsidRPr="006C53E9" w:rsidRDefault="00562862" w:rsidP="006C53E9">
      <w:pPr>
        <w:pStyle w:val="Default"/>
        <w:rPr>
          <w:sz w:val="22"/>
          <w:szCs w:val="22"/>
        </w:rPr>
      </w:pPr>
    </w:p>
    <w:p w14:paraId="46AD728D" w14:textId="77777777" w:rsidR="00562862" w:rsidRPr="006C53E9" w:rsidRDefault="00562862" w:rsidP="006C53E9">
      <w:pPr>
        <w:pStyle w:val="Default"/>
        <w:rPr>
          <w:sz w:val="22"/>
          <w:szCs w:val="22"/>
        </w:rPr>
      </w:pPr>
      <w:r w:rsidRPr="006C53E9">
        <w:rPr>
          <w:sz w:val="22"/>
          <w:szCs w:val="22"/>
        </w:rPr>
        <w:t xml:space="preserve">The fourth is use of force meaning a officers use of force must be legal justified and appropriate to the situation that is being dealt with, this is also important for members of the public to know as in recent events there has been an </w:t>
      </w:r>
      <w:proofErr w:type="spellStart"/>
      <w:r w:rsidRPr="006C53E9">
        <w:rPr>
          <w:sz w:val="22"/>
          <w:szCs w:val="22"/>
        </w:rPr>
        <w:t>out cry</w:t>
      </w:r>
      <w:proofErr w:type="spellEnd"/>
      <w:r w:rsidRPr="006C53E9">
        <w:rPr>
          <w:sz w:val="22"/>
          <w:szCs w:val="22"/>
        </w:rPr>
        <w:t xml:space="preserve"> from the public around officers using force on people whether that be to effect and arrest or conduct stop searches, this is an area that members of the public don’t have a massive understanding on and this shows when tempers </w:t>
      </w:r>
      <w:proofErr w:type="spellStart"/>
      <w:r w:rsidRPr="006C53E9">
        <w:rPr>
          <w:sz w:val="22"/>
          <w:szCs w:val="22"/>
        </w:rPr>
        <w:t>flair</w:t>
      </w:r>
      <w:proofErr w:type="spellEnd"/>
      <w:r w:rsidRPr="006C53E9">
        <w:rPr>
          <w:sz w:val="22"/>
          <w:szCs w:val="22"/>
        </w:rPr>
        <w:t xml:space="preserve"> due to the use of multiple officers on one person in order to safely restrain a person for their safety and the safety of officers.</w:t>
      </w:r>
    </w:p>
    <w:p w14:paraId="1C917683" w14:textId="77777777" w:rsidR="00562862" w:rsidRPr="006C53E9" w:rsidRDefault="00562862" w:rsidP="006C53E9">
      <w:pPr>
        <w:pStyle w:val="Default"/>
        <w:rPr>
          <w:sz w:val="22"/>
          <w:szCs w:val="22"/>
        </w:rPr>
      </w:pPr>
    </w:p>
    <w:p w14:paraId="497C195F" w14:textId="65FCE185" w:rsidR="009103CC" w:rsidRPr="006C53E9" w:rsidRDefault="00562862" w:rsidP="006C53E9">
      <w:pPr>
        <w:pStyle w:val="Default"/>
        <w:rPr>
          <w:sz w:val="22"/>
          <w:szCs w:val="22"/>
        </w:rPr>
      </w:pPr>
      <w:r w:rsidRPr="006C53E9">
        <w:rPr>
          <w:sz w:val="22"/>
          <w:szCs w:val="22"/>
        </w:rPr>
        <w:t>The fi</w:t>
      </w:r>
      <w:r w:rsidR="009103CC" w:rsidRPr="006C53E9">
        <w:rPr>
          <w:sz w:val="22"/>
          <w:szCs w:val="22"/>
        </w:rPr>
        <w:t>fth is order and instruction meaning officers will abide by policing regulations and act on lawful orders and also give and act on reasonable instruction.</w:t>
      </w:r>
      <w:r w:rsidR="005B6CED" w:rsidRPr="006C53E9">
        <w:rPr>
          <w:sz w:val="22"/>
          <w:szCs w:val="22"/>
        </w:rPr>
        <w:t xml:space="preserve"> </w:t>
      </w:r>
    </w:p>
    <w:p w14:paraId="6F9E7E70" w14:textId="77777777" w:rsidR="009103CC" w:rsidRPr="006C53E9" w:rsidRDefault="009103CC" w:rsidP="006C53E9">
      <w:pPr>
        <w:pStyle w:val="Default"/>
        <w:rPr>
          <w:sz w:val="22"/>
          <w:szCs w:val="22"/>
        </w:rPr>
      </w:pPr>
    </w:p>
    <w:p w14:paraId="4F89E4E7" w14:textId="50A2D254" w:rsidR="00562862" w:rsidRPr="006C53E9" w:rsidRDefault="009103CC" w:rsidP="006C53E9">
      <w:pPr>
        <w:pStyle w:val="Default"/>
        <w:rPr>
          <w:sz w:val="22"/>
          <w:szCs w:val="22"/>
        </w:rPr>
      </w:pPr>
      <w:r w:rsidRPr="006C53E9">
        <w:rPr>
          <w:sz w:val="22"/>
          <w:szCs w:val="22"/>
        </w:rPr>
        <w:t xml:space="preserve">The sixth is duties and responsibilities </w:t>
      </w:r>
      <w:r w:rsidR="00D42E35" w:rsidRPr="006C53E9">
        <w:rPr>
          <w:sz w:val="22"/>
          <w:szCs w:val="22"/>
        </w:rPr>
        <w:t xml:space="preserve">meaning an officer will carry out their </w:t>
      </w:r>
      <w:r w:rsidR="00B96F1D" w:rsidRPr="006C53E9">
        <w:rPr>
          <w:sz w:val="22"/>
          <w:szCs w:val="22"/>
        </w:rPr>
        <w:t>duties and responsibilities with diligence.</w:t>
      </w:r>
    </w:p>
    <w:p w14:paraId="6F824814" w14:textId="77777777" w:rsidR="00B96F1D" w:rsidRPr="006C53E9" w:rsidRDefault="00B96F1D" w:rsidP="006C53E9">
      <w:pPr>
        <w:pStyle w:val="Default"/>
        <w:rPr>
          <w:sz w:val="22"/>
          <w:szCs w:val="22"/>
        </w:rPr>
      </w:pPr>
    </w:p>
    <w:p w14:paraId="41863795" w14:textId="3B6DF9E3" w:rsidR="00B96F1D" w:rsidRPr="006C53E9" w:rsidRDefault="001D54D8" w:rsidP="006C53E9">
      <w:pPr>
        <w:pStyle w:val="Default"/>
        <w:rPr>
          <w:sz w:val="22"/>
          <w:szCs w:val="22"/>
        </w:rPr>
      </w:pPr>
      <w:r w:rsidRPr="006C53E9">
        <w:rPr>
          <w:sz w:val="22"/>
          <w:szCs w:val="22"/>
        </w:rPr>
        <w:lastRenderedPageBreak/>
        <w:t>The seventh is</w:t>
      </w:r>
      <w:r w:rsidR="00D8766C" w:rsidRPr="006C53E9">
        <w:rPr>
          <w:sz w:val="22"/>
          <w:szCs w:val="22"/>
        </w:rPr>
        <w:t xml:space="preserve"> confidentiality </w:t>
      </w:r>
      <w:r w:rsidR="00157F29" w:rsidRPr="006C53E9">
        <w:rPr>
          <w:sz w:val="22"/>
          <w:szCs w:val="22"/>
        </w:rPr>
        <w:t xml:space="preserve">meaning officers will abide by the law, rules and regulations when </w:t>
      </w:r>
      <w:proofErr w:type="spellStart"/>
      <w:r w:rsidR="00157F29" w:rsidRPr="006C53E9">
        <w:rPr>
          <w:sz w:val="22"/>
          <w:szCs w:val="22"/>
        </w:rPr>
        <w:t>is</w:t>
      </w:r>
      <w:proofErr w:type="spellEnd"/>
      <w:r w:rsidR="00157F29" w:rsidRPr="006C53E9">
        <w:rPr>
          <w:sz w:val="22"/>
          <w:szCs w:val="22"/>
        </w:rPr>
        <w:t xml:space="preserve"> comes to the disclosure of information.</w:t>
      </w:r>
      <w:r w:rsidR="004C28F1" w:rsidRPr="006C53E9">
        <w:rPr>
          <w:sz w:val="22"/>
          <w:szCs w:val="22"/>
        </w:rPr>
        <w:t xml:space="preserve"> The police like </w:t>
      </w:r>
      <w:r w:rsidR="00094A90" w:rsidRPr="006C53E9">
        <w:rPr>
          <w:sz w:val="22"/>
          <w:szCs w:val="22"/>
        </w:rPr>
        <w:t>all organisations are duty bound by law to adhere to all GDPR regulations.</w:t>
      </w:r>
    </w:p>
    <w:p w14:paraId="14C9688C" w14:textId="77777777" w:rsidR="00157F29" w:rsidRPr="006C53E9" w:rsidRDefault="00157F29" w:rsidP="006C53E9">
      <w:pPr>
        <w:pStyle w:val="Default"/>
        <w:rPr>
          <w:sz w:val="22"/>
          <w:szCs w:val="22"/>
        </w:rPr>
      </w:pPr>
    </w:p>
    <w:p w14:paraId="117F19A4" w14:textId="34C3B56B" w:rsidR="00157F29" w:rsidRPr="006C53E9" w:rsidRDefault="00157F29" w:rsidP="006C53E9">
      <w:pPr>
        <w:pStyle w:val="Default"/>
        <w:rPr>
          <w:sz w:val="22"/>
          <w:szCs w:val="22"/>
        </w:rPr>
      </w:pPr>
      <w:r w:rsidRPr="006C53E9">
        <w:rPr>
          <w:sz w:val="22"/>
          <w:szCs w:val="22"/>
        </w:rPr>
        <w:t xml:space="preserve">The eighth </w:t>
      </w:r>
      <w:r w:rsidR="009D4894" w:rsidRPr="006C53E9">
        <w:rPr>
          <w:sz w:val="22"/>
          <w:szCs w:val="22"/>
        </w:rPr>
        <w:t>is fitness for work</w:t>
      </w:r>
      <w:r w:rsidR="002D3667" w:rsidRPr="006C53E9">
        <w:rPr>
          <w:sz w:val="22"/>
          <w:szCs w:val="22"/>
        </w:rPr>
        <w:t xml:space="preserve"> this is important for officers in order for them to </w:t>
      </w:r>
      <w:r w:rsidR="00B01EAD" w:rsidRPr="006C53E9">
        <w:rPr>
          <w:sz w:val="22"/>
          <w:szCs w:val="22"/>
        </w:rPr>
        <w:t>perform</w:t>
      </w:r>
      <w:r w:rsidR="002D3667" w:rsidRPr="006C53E9">
        <w:rPr>
          <w:sz w:val="22"/>
          <w:szCs w:val="22"/>
        </w:rPr>
        <w:t xml:space="preserve"> their role efficiently and effectively they </w:t>
      </w:r>
      <w:r w:rsidR="00B01EAD" w:rsidRPr="006C53E9">
        <w:rPr>
          <w:sz w:val="22"/>
          <w:szCs w:val="22"/>
        </w:rPr>
        <w:t>need to be fit and well for work.</w:t>
      </w:r>
    </w:p>
    <w:p w14:paraId="39ABD955" w14:textId="77777777" w:rsidR="00C7631E" w:rsidRPr="006C53E9" w:rsidRDefault="00C7631E" w:rsidP="006C53E9">
      <w:pPr>
        <w:pStyle w:val="Default"/>
        <w:rPr>
          <w:sz w:val="22"/>
          <w:szCs w:val="22"/>
        </w:rPr>
      </w:pPr>
    </w:p>
    <w:p w14:paraId="4B45EE09" w14:textId="64F22CC1" w:rsidR="007F0CA0" w:rsidRPr="006C53E9" w:rsidRDefault="00B01EAD" w:rsidP="006C53E9">
      <w:pPr>
        <w:pStyle w:val="Default"/>
        <w:rPr>
          <w:sz w:val="22"/>
          <w:szCs w:val="22"/>
        </w:rPr>
      </w:pPr>
      <w:r w:rsidRPr="006C53E9">
        <w:rPr>
          <w:sz w:val="22"/>
          <w:szCs w:val="22"/>
        </w:rPr>
        <w:t xml:space="preserve">The ninth </w:t>
      </w:r>
      <w:r w:rsidR="00D8707C" w:rsidRPr="006C53E9">
        <w:rPr>
          <w:sz w:val="22"/>
          <w:szCs w:val="22"/>
        </w:rPr>
        <w:t xml:space="preserve">is conduct meaning the officers behaviour on or off duty should not bring discredit to the police </w:t>
      </w:r>
      <w:r w:rsidR="007B1B19" w:rsidRPr="006C53E9">
        <w:rPr>
          <w:sz w:val="22"/>
          <w:szCs w:val="22"/>
        </w:rPr>
        <w:t>and or effect the confidence of members of the public in and officers ability to be a police officer.</w:t>
      </w:r>
    </w:p>
    <w:p w14:paraId="4B453C80" w14:textId="77777777" w:rsidR="000C454D" w:rsidRPr="006C53E9" w:rsidRDefault="000C454D" w:rsidP="006C53E9">
      <w:pPr>
        <w:pStyle w:val="Default"/>
        <w:rPr>
          <w:sz w:val="22"/>
          <w:szCs w:val="22"/>
        </w:rPr>
      </w:pPr>
    </w:p>
    <w:p w14:paraId="3027CFB4" w14:textId="26E7AAC3" w:rsidR="000C454D" w:rsidRPr="006C53E9" w:rsidRDefault="000C454D" w:rsidP="006C53E9">
      <w:pPr>
        <w:pStyle w:val="Default"/>
        <w:rPr>
          <w:sz w:val="22"/>
          <w:szCs w:val="22"/>
        </w:rPr>
      </w:pPr>
      <w:r w:rsidRPr="006C53E9">
        <w:rPr>
          <w:sz w:val="22"/>
          <w:szCs w:val="22"/>
        </w:rPr>
        <w:t xml:space="preserve">The tenth </w:t>
      </w:r>
      <w:r w:rsidR="001927AE" w:rsidRPr="006C53E9">
        <w:rPr>
          <w:sz w:val="22"/>
          <w:szCs w:val="22"/>
        </w:rPr>
        <w:t xml:space="preserve">is </w:t>
      </w:r>
      <w:r w:rsidR="00947873" w:rsidRPr="006C53E9">
        <w:rPr>
          <w:sz w:val="22"/>
          <w:szCs w:val="22"/>
        </w:rPr>
        <w:t>challenging and reporting improper behaviour</w:t>
      </w:r>
      <w:r w:rsidR="009625BE" w:rsidRPr="006C53E9">
        <w:rPr>
          <w:sz w:val="22"/>
          <w:szCs w:val="22"/>
        </w:rPr>
        <w:t xml:space="preserve">, this means an officer will act and report on the improper behaviour of their </w:t>
      </w:r>
      <w:r w:rsidR="006A59B4" w:rsidRPr="006C53E9">
        <w:rPr>
          <w:sz w:val="22"/>
          <w:szCs w:val="22"/>
        </w:rPr>
        <w:t>colleagues</w:t>
      </w:r>
      <w:r w:rsidR="009625BE" w:rsidRPr="006C53E9">
        <w:rPr>
          <w:sz w:val="22"/>
          <w:szCs w:val="22"/>
        </w:rPr>
        <w:t xml:space="preserve"> </w:t>
      </w:r>
      <w:r w:rsidR="00B84B85" w:rsidRPr="006C53E9">
        <w:rPr>
          <w:sz w:val="22"/>
          <w:szCs w:val="22"/>
        </w:rPr>
        <w:t xml:space="preserve">when if falls below the level of </w:t>
      </w:r>
      <w:r w:rsidR="009204A3" w:rsidRPr="006C53E9">
        <w:rPr>
          <w:sz w:val="22"/>
          <w:szCs w:val="22"/>
        </w:rPr>
        <w:t>professional standard expected by colleagues and members of the public.</w:t>
      </w:r>
    </w:p>
    <w:p w14:paraId="0FCC16DA" w14:textId="77777777" w:rsidR="00255733" w:rsidRPr="006C53E9" w:rsidRDefault="00255733" w:rsidP="006C53E9">
      <w:pPr>
        <w:pStyle w:val="Default"/>
        <w:rPr>
          <w:sz w:val="22"/>
          <w:szCs w:val="22"/>
        </w:rPr>
      </w:pPr>
    </w:p>
    <w:p w14:paraId="33D1C701" w14:textId="453F7FF9" w:rsidR="00255733" w:rsidRPr="006C53E9" w:rsidRDefault="002B7D1C" w:rsidP="006C53E9">
      <w:pPr>
        <w:pStyle w:val="Default"/>
        <w:rPr>
          <w:sz w:val="22"/>
          <w:szCs w:val="22"/>
        </w:rPr>
      </w:pPr>
      <w:r w:rsidRPr="006C53E9">
        <w:rPr>
          <w:sz w:val="22"/>
          <w:szCs w:val="22"/>
        </w:rPr>
        <w:t xml:space="preserve">With officers </w:t>
      </w:r>
      <w:r w:rsidR="00893DA3" w:rsidRPr="006C53E9">
        <w:rPr>
          <w:sz w:val="22"/>
          <w:szCs w:val="22"/>
        </w:rPr>
        <w:t xml:space="preserve">abiding by all ten of the professional </w:t>
      </w:r>
      <w:r w:rsidR="003B0085" w:rsidRPr="006C53E9">
        <w:rPr>
          <w:sz w:val="22"/>
          <w:szCs w:val="22"/>
        </w:rPr>
        <w:t>standards of beh</w:t>
      </w:r>
      <w:r w:rsidR="0084255C" w:rsidRPr="006C53E9">
        <w:rPr>
          <w:sz w:val="22"/>
          <w:szCs w:val="22"/>
        </w:rPr>
        <w:t xml:space="preserve">aviour of the code of ethics </w:t>
      </w:r>
      <w:r w:rsidR="005D0EBE" w:rsidRPr="006C53E9">
        <w:rPr>
          <w:sz w:val="22"/>
          <w:szCs w:val="22"/>
        </w:rPr>
        <w:t>it enables them to be held to a high</w:t>
      </w:r>
      <w:r w:rsidR="00A23E5A" w:rsidRPr="006C53E9">
        <w:rPr>
          <w:sz w:val="22"/>
          <w:szCs w:val="22"/>
        </w:rPr>
        <w:t>er</w:t>
      </w:r>
      <w:r w:rsidR="005D0EBE" w:rsidRPr="006C53E9">
        <w:rPr>
          <w:sz w:val="22"/>
          <w:szCs w:val="22"/>
        </w:rPr>
        <w:t xml:space="preserve"> standard </w:t>
      </w:r>
      <w:r w:rsidR="00FE7A60" w:rsidRPr="006C53E9">
        <w:rPr>
          <w:sz w:val="22"/>
          <w:szCs w:val="22"/>
        </w:rPr>
        <w:t xml:space="preserve">giving members of the public the confidence </w:t>
      </w:r>
      <w:proofErr w:type="spellStart"/>
      <w:r w:rsidR="00FE7A60" w:rsidRPr="006C53E9">
        <w:rPr>
          <w:sz w:val="22"/>
          <w:szCs w:val="22"/>
        </w:rPr>
        <w:t>the</w:t>
      </w:r>
      <w:proofErr w:type="spellEnd"/>
      <w:r w:rsidR="00FE7A60" w:rsidRPr="006C53E9">
        <w:rPr>
          <w:sz w:val="22"/>
          <w:szCs w:val="22"/>
        </w:rPr>
        <w:t xml:space="preserve"> should have in police</w:t>
      </w:r>
      <w:r w:rsidR="00D22C5B" w:rsidRPr="006C53E9">
        <w:rPr>
          <w:sz w:val="22"/>
          <w:szCs w:val="22"/>
        </w:rPr>
        <w:t>.</w:t>
      </w:r>
    </w:p>
    <w:p w14:paraId="704AA159" w14:textId="77777777" w:rsidR="00D22C5B" w:rsidRPr="006C53E9" w:rsidRDefault="00D22C5B" w:rsidP="006C53E9">
      <w:pPr>
        <w:pStyle w:val="Default"/>
        <w:rPr>
          <w:sz w:val="22"/>
          <w:szCs w:val="22"/>
        </w:rPr>
      </w:pPr>
    </w:p>
    <w:p w14:paraId="3A967270" w14:textId="6FD0FFAD" w:rsidR="00D22C5B" w:rsidRPr="006C53E9" w:rsidRDefault="00A6053E" w:rsidP="006C53E9">
      <w:pPr>
        <w:pStyle w:val="Default"/>
        <w:rPr>
          <w:sz w:val="22"/>
          <w:szCs w:val="22"/>
        </w:rPr>
      </w:pPr>
      <w:r w:rsidRPr="006C53E9">
        <w:rPr>
          <w:sz w:val="22"/>
          <w:szCs w:val="22"/>
        </w:rPr>
        <w:t xml:space="preserve">In recent times officers behaviour have been called in to </w:t>
      </w:r>
      <w:r w:rsidR="00084D0B" w:rsidRPr="006C53E9">
        <w:rPr>
          <w:sz w:val="22"/>
          <w:szCs w:val="22"/>
        </w:rPr>
        <w:t xml:space="preserve">disrepute </w:t>
      </w:r>
      <w:r w:rsidR="00F622CB" w:rsidRPr="006C53E9">
        <w:rPr>
          <w:sz w:val="22"/>
          <w:szCs w:val="22"/>
        </w:rPr>
        <w:t xml:space="preserve">which has had a massive effect on the confidence that members of the public have </w:t>
      </w:r>
      <w:r w:rsidR="001033BB" w:rsidRPr="006C53E9">
        <w:rPr>
          <w:sz w:val="22"/>
          <w:szCs w:val="22"/>
        </w:rPr>
        <w:t xml:space="preserve">in the police some examples of this would be a met police officer who kidnapped </w:t>
      </w:r>
      <w:r w:rsidR="00140F5B" w:rsidRPr="006C53E9">
        <w:rPr>
          <w:sz w:val="22"/>
          <w:szCs w:val="22"/>
        </w:rPr>
        <w:t xml:space="preserve">and murdered a lone female, met officers who were found to be lying in order to conduct a stop search and more recently a </w:t>
      </w:r>
      <w:r w:rsidR="00664096" w:rsidRPr="006C53E9">
        <w:rPr>
          <w:sz w:val="22"/>
          <w:szCs w:val="22"/>
        </w:rPr>
        <w:t>S</w:t>
      </w:r>
      <w:r w:rsidR="00140F5B" w:rsidRPr="006C53E9">
        <w:rPr>
          <w:sz w:val="22"/>
          <w:szCs w:val="22"/>
        </w:rPr>
        <w:t xml:space="preserve">outh </w:t>
      </w:r>
      <w:r w:rsidR="00664096" w:rsidRPr="006C53E9">
        <w:rPr>
          <w:sz w:val="22"/>
          <w:szCs w:val="22"/>
        </w:rPr>
        <w:t>W</w:t>
      </w:r>
      <w:r w:rsidR="00140F5B" w:rsidRPr="006C53E9">
        <w:rPr>
          <w:sz w:val="22"/>
          <w:szCs w:val="22"/>
        </w:rPr>
        <w:t xml:space="preserve">ales police officer </w:t>
      </w:r>
      <w:r w:rsidR="00664096" w:rsidRPr="006C53E9">
        <w:rPr>
          <w:sz w:val="22"/>
          <w:szCs w:val="22"/>
        </w:rPr>
        <w:t xml:space="preserve">who was found to be </w:t>
      </w:r>
      <w:r w:rsidR="002B3A96" w:rsidRPr="006C53E9">
        <w:rPr>
          <w:sz w:val="22"/>
          <w:szCs w:val="22"/>
        </w:rPr>
        <w:t xml:space="preserve">engaging in </w:t>
      </w:r>
      <w:r w:rsidR="00781745" w:rsidRPr="006C53E9">
        <w:rPr>
          <w:sz w:val="22"/>
          <w:szCs w:val="22"/>
        </w:rPr>
        <w:t>indecent activities with a minor.</w:t>
      </w:r>
    </w:p>
    <w:p w14:paraId="6FB2B16A" w14:textId="183B630F" w:rsidR="00140585" w:rsidRPr="006C53E9" w:rsidRDefault="005B75B0" w:rsidP="006C53E9">
      <w:pPr>
        <w:pStyle w:val="NormalWeb"/>
        <w:shd w:val="clear" w:color="auto" w:fill="FFFFFF"/>
        <w:textAlignment w:val="baseline"/>
        <w:rPr>
          <w:rFonts w:ascii="Arial" w:hAnsi="Arial" w:cs="Arial"/>
          <w:color w:val="1F2025"/>
          <w:sz w:val="22"/>
          <w:szCs w:val="22"/>
        </w:rPr>
      </w:pPr>
      <w:r w:rsidRPr="006C53E9">
        <w:rPr>
          <w:rFonts w:ascii="Arial" w:hAnsi="Arial" w:cs="Arial"/>
          <w:color w:val="1F2025"/>
          <w:sz w:val="22"/>
          <w:szCs w:val="22"/>
        </w:rPr>
        <w:t>“</w:t>
      </w:r>
      <w:r w:rsidR="00140585" w:rsidRPr="006C53E9">
        <w:rPr>
          <w:rFonts w:ascii="Arial" w:hAnsi="Arial" w:cs="Arial"/>
          <w:color w:val="1F2025"/>
          <w:sz w:val="22"/>
          <w:szCs w:val="22"/>
        </w:rPr>
        <w:t xml:space="preserve">Wayne </w:t>
      </w:r>
      <w:proofErr w:type="spellStart"/>
      <w:r w:rsidR="00140585" w:rsidRPr="006C53E9">
        <w:rPr>
          <w:rFonts w:ascii="Arial" w:hAnsi="Arial" w:cs="Arial"/>
          <w:color w:val="1F2025"/>
          <w:sz w:val="22"/>
          <w:szCs w:val="22"/>
        </w:rPr>
        <w:t>Couzens</w:t>
      </w:r>
      <w:proofErr w:type="spellEnd"/>
      <w:r w:rsidR="00140585" w:rsidRPr="006C53E9">
        <w:rPr>
          <w:rFonts w:ascii="Arial" w:hAnsi="Arial" w:cs="Arial"/>
          <w:color w:val="1F2025"/>
          <w:sz w:val="22"/>
          <w:szCs w:val="22"/>
        </w:rPr>
        <w:t xml:space="preserve"> has been sentenced to a whole-life term for the kidnap, </w:t>
      </w:r>
      <w:proofErr w:type="gramStart"/>
      <w:r w:rsidR="00140585" w:rsidRPr="006C53E9">
        <w:rPr>
          <w:rFonts w:ascii="Arial" w:hAnsi="Arial" w:cs="Arial"/>
          <w:color w:val="1F2025"/>
          <w:sz w:val="22"/>
          <w:szCs w:val="22"/>
        </w:rPr>
        <w:t>rape</w:t>
      </w:r>
      <w:proofErr w:type="gramEnd"/>
      <w:r w:rsidR="00140585" w:rsidRPr="006C53E9">
        <w:rPr>
          <w:rFonts w:ascii="Arial" w:hAnsi="Arial" w:cs="Arial"/>
          <w:color w:val="1F2025"/>
          <w:sz w:val="22"/>
          <w:szCs w:val="22"/>
        </w:rPr>
        <w:t xml:space="preserve"> and murder of Sarah Everard.</w:t>
      </w:r>
    </w:p>
    <w:p w14:paraId="354D1B7B" w14:textId="77777777" w:rsidR="00140585" w:rsidRPr="006C53E9" w:rsidRDefault="00140585" w:rsidP="006C53E9">
      <w:pPr>
        <w:pStyle w:val="NormalWeb"/>
        <w:shd w:val="clear" w:color="auto" w:fill="FFFFFF"/>
        <w:textAlignment w:val="baseline"/>
        <w:rPr>
          <w:rFonts w:ascii="Arial" w:hAnsi="Arial" w:cs="Arial"/>
          <w:color w:val="1F2025"/>
          <w:sz w:val="22"/>
          <w:szCs w:val="22"/>
        </w:rPr>
      </w:pPr>
      <w:r w:rsidRPr="006C53E9">
        <w:rPr>
          <w:rFonts w:ascii="Arial" w:hAnsi="Arial" w:cs="Arial"/>
          <w:color w:val="1F2025"/>
          <w:sz w:val="22"/>
          <w:szCs w:val="22"/>
        </w:rPr>
        <w:t>The full details of his crimes are deeply concerning and raise entirely legitimate questions. This is the most horrific of crimes, but we recognise this is part of a much bigger and troubling picture.</w:t>
      </w:r>
    </w:p>
    <w:p w14:paraId="6A240DC8" w14:textId="200EB338" w:rsidR="00140585" w:rsidRPr="006C53E9" w:rsidRDefault="00140585" w:rsidP="006C53E9">
      <w:pPr>
        <w:pStyle w:val="NormalWeb"/>
        <w:shd w:val="clear" w:color="auto" w:fill="FFFFFF"/>
        <w:textAlignment w:val="baseline"/>
        <w:rPr>
          <w:rFonts w:ascii="Arial" w:hAnsi="Arial" w:cs="Arial"/>
          <w:color w:val="1F2025"/>
          <w:sz w:val="22"/>
          <w:szCs w:val="22"/>
        </w:rPr>
      </w:pPr>
      <w:r w:rsidRPr="006C53E9">
        <w:rPr>
          <w:rFonts w:ascii="Arial" w:hAnsi="Arial" w:cs="Arial"/>
          <w:color w:val="1F2025"/>
          <w:sz w:val="22"/>
          <w:szCs w:val="22"/>
        </w:rPr>
        <w:t xml:space="preserve">There have been other murders of women in public spaces, including the killings of Nicole Smallman and </w:t>
      </w:r>
      <w:proofErr w:type="spellStart"/>
      <w:r w:rsidRPr="006C53E9">
        <w:rPr>
          <w:rFonts w:ascii="Arial" w:hAnsi="Arial" w:cs="Arial"/>
          <w:color w:val="1F2025"/>
          <w:sz w:val="22"/>
          <w:szCs w:val="22"/>
        </w:rPr>
        <w:t>Bibaa</w:t>
      </w:r>
      <w:proofErr w:type="spellEnd"/>
      <w:r w:rsidRPr="006C53E9">
        <w:rPr>
          <w:rFonts w:ascii="Arial" w:hAnsi="Arial" w:cs="Arial"/>
          <w:color w:val="1F2025"/>
          <w:sz w:val="22"/>
          <w:szCs w:val="22"/>
        </w:rPr>
        <w:t xml:space="preserve"> Henry, and very recently of Sabina Nessa. All of these bring into sharp focus our urgent duty to do more to protect women and girls.</w:t>
      </w:r>
      <w:r w:rsidR="005B75B0" w:rsidRPr="006C53E9">
        <w:rPr>
          <w:rFonts w:ascii="Arial" w:hAnsi="Arial" w:cs="Arial"/>
          <w:color w:val="1F2025"/>
          <w:sz w:val="22"/>
          <w:szCs w:val="22"/>
        </w:rPr>
        <w:t>”</w:t>
      </w:r>
      <w:r w:rsidR="00347F7A" w:rsidRPr="006C53E9">
        <w:rPr>
          <w:rFonts w:ascii="Arial" w:hAnsi="Arial" w:cs="Arial"/>
          <w:color w:val="1F2025"/>
          <w:sz w:val="22"/>
          <w:szCs w:val="22"/>
        </w:rPr>
        <w:t xml:space="preserve"> (</w:t>
      </w:r>
      <w:hyperlink r:id="rId5" w:history="1">
        <w:r w:rsidR="00A040AE" w:rsidRPr="006C53E9">
          <w:rPr>
            <w:rStyle w:val="Hyperlink"/>
            <w:rFonts w:ascii="Arial" w:hAnsi="Arial" w:cs="Arial"/>
            <w:sz w:val="22"/>
            <w:szCs w:val="22"/>
          </w:rPr>
          <w:t>www.met.police.uk</w:t>
        </w:r>
      </w:hyperlink>
      <w:r w:rsidR="00347F7A" w:rsidRPr="006C53E9">
        <w:rPr>
          <w:rFonts w:ascii="Arial" w:hAnsi="Arial" w:cs="Arial"/>
          <w:color w:val="1F2025"/>
          <w:sz w:val="22"/>
          <w:szCs w:val="22"/>
        </w:rPr>
        <w:t>)</w:t>
      </w:r>
    </w:p>
    <w:p w14:paraId="3FF32E33" w14:textId="359653B0" w:rsidR="00A040AE" w:rsidRPr="006C53E9" w:rsidRDefault="005B75B0" w:rsidP="006C53E9">
      <w:pPr>
        <w:pStyle w:val="NormalWeb"/>
        <w:shd w:val="clear" w:color="auto" w:fill="FFFFFF"/>
        <w:textAlignment w:val="baseline"/>
        <w:rPr>
          <w:rFonts w:ascii="Arial" w:hAnsi="Arial" w:cs="Arial"/>
          <w:color w:val="121212"/>
          <w:sz w:val="22"/>
          <w:szCs w:val="22"/>
          <w:shd w:val="clear" w:color="auto" w:fill="FFFFFF"/>
        </w:rPr>
      </w:pPr>
      <w:r w:rsidRPr="006C53E9">
        <w:rPr>
          <w:rFonts w:ascii="Arial" w:hAnsi="Arial" w:cs="Arial"/>
          <w:color w:val="121212"/>
          <w:sz w:val="22"/>
          <w:szCs w:val="22"/>
          <w:shd w:val="clear" w:color="auto" w:fill="FFFFFF"/>
        </w:rPr>
        <w:t>“</w:t>
      </w:r>
      <w:r w:rsidR="00A040AE" w:rsidRPr="006C53E9">
        <w:rPr>
          <w:rFonts w:ascii="Arial" w:hAnsi="Arial" w:cs="Arial"/>
          <w:color w:val="121212"/>
          <w:sz w:val="22"/>
          <w:szCs w:val="22"/>
          <w:shd w:val="clear" w:color="auto" w:fill="FFFFFF"/>
        </w:rPr>
        <w:t>Two </w:t>
      </w:r>
      <w:hyperlink r:id="rId6" w:history="1">
        <w:r w:rsidR="00A040AE" w:rsidRPr="006C53E9">
          <w:rPr>
            <w:rStyle w:val="Hyperlink"/>
            <w:rFonts w:ascii="Arial" w:hAnsi="Arial" w:cs="Arial"/>
            <w:color w:val="C70000"/>
            <w:sz w:val="22"/>
            <w:szCs w:val="22"/>
            <w:u w:val="none"/>
            <w:bdr w:val="none" w:sz="0" w:space="0" w:color="auto" w:frame="1"/>
            <w:shd w:val="clear" w:color="auto" w:fill="FFFFFF"/>
          </w:rPr>
          <w:t>Metropolitan police</w:t>
        </w:r>
      </w:hyperlink>
      <w:r w:rsidR="00A040AE" w:rsidRPr="006C53E9">
        <w:rPr>
          <w:rFonts w:ascii="Arial" w:hAnsi="Arial" w:cs="Arial"/>
          <w:color w:val="121212"/>
          <w:sz w:val="22"/>
          <w:szCs w:val="22"/>
          <w:shd w:val="clear" w:color="auto" w:fill="FFFFFF"/>
        </w:rPr>
        <w:t> officers who claimed to smell cannabis as they stopped and searched the athletes Bianca Williams and her partner, Ricardo dos Santos, have been sacked.</w:t>
      </w:r>
      <w:r w:rsidRPr="006C53E9">
        <w:rPr>
          <w:rFonts w:ascii="Arial" w:hAnsi="Arial" w:cs="Arial"/>
          <w:color w:val="121212"/>
          <w:sz w:val="22"/>
          <w:szCs w:val="22"/>
          <w:shd w:val="clear" w:color="auto" w:fill="FFFFFF"/>
        </w:rPr>
        <w:t>”</w:t>
      </w:r>
      <w:r w:rsidR="004A4E20" w:rsidRPr="006C53E9">
        <w:rPr>
          <w:rFonts w:ascii="Arial" w:hAnsi="Arial" w:cs="Arial"/>
          <w:color w:val="121212"/>
          <w:sz w:val="22"/>
          <w:szCs w:val="22"/>
          <w:shd w:val="clear" w:color="auto" w:fill="FFFFFF"/>
        </w:rPr>
        <w:t xml:space="preserve"> (</w:t>
      </w:r>
      <w:hyperlink r:id="rId7" w:history="1">
        <w:r w:rsidR="0074467C" w:rsidRPr="006C53E9">
          <w:rPr>
            <w:rStyle w:val="Hyperlink"/>
            <w:rFonts w:ascii="Arial" w:hAnsi="Arial" w:cs="Arial"/>
            <w:sz w:val="22"/>
            <w:szCs w:val="22"/>
            <w:shd w:val="clear" w:color="auto" w:fill="FFFFFF"/>
          </w:rPr>
          <w:t>www.theguardian.com</w:t>
        </w:r>
      </w:hyperlink>
      <w:r w:rsidR="004A4E20" w:rsidRPr="006C53E9">
        <w:rPr>
          <w:rFonts w:ascii="Arial" w:hAnsi="Arial" w:cs="Arial"/>
          <w:color w:val="121212"/>
          <w:sz w:val="22"/>
          <w:szCs w:val="22"/>
          <w:shd w:val="clear" w:color="auto" w:fill="FFFFFF"/>
        </w:rPr>
        <w:t>)</w:t>
      </w:r>
    </w:p>
    <w:p w14:paraId="18F7802F" w14:textId="2C0B8F37" w:rsidR="00136B95" w:rsidRPr="006C53E9" w:rsidRDefault="005B75B0" w:rsidP="006C53E9">
      <w:pPr>
        <w:pStyle w:val="NormalWeb"/>
        <w:shd w:val="clear" w:color="auto" w:fill="FFFFFF"/>
        <w:textAlignment w:val="baseline"/>
        <w:rPr>
          <w:rFonts w:ascii="Arial" w:hAnsi="Arial" w:cs="Arial"/>
          <w:color w:val="1F2025"/>
          <w:sz w:val="22"/>
          <w:szCs w:val="22"/>
        </w:rPr>
      </w:pPr>
      <w:r w:rsidRPr="006C53E9">
        <w:rPr>
          <w:rFonts w:ascii="Arial" w:hAnsi="Arial" w:cs="Arial"/>
          <w:color w:val="444444"/>
          <w:sz w:val="22"/>
          <w:szCs w:val="22"/>
          <w:shd w:val="clear" w:color="auto" w:fill="FFFFFF"/>
        </w:rPr>
        <w:t>“</w:t>
      </w:r>
      <w:r w:rsidR="004776C3" w:rsidRPr="006C53E9">
        <w:rPr>
          <w:rFonts w:ascii="Arial" w:hAnsi="Arial" w:cs="Arial"/>
          <w:color w:val="444444"/>
          <w:sz w:val="22"/>
          <w:szCs w:val="22"/>
          <w:shd w:val="clear" w:color="auto" w:fill="FFFFFF"/>
        </w:rPr>
        <w:t>A former police officer for South Wales Police has been jailed after admitting to over 160 offences of child sexual abuse against victims as young as 10-years-old.</w:t>
      </w:r>
      <w:r w:rsidRPr="006C53E9">
        <w:rPr>
          <w:rFonts w:ascii="Arial" w:hAnsi="Arial" w:cs="Arial"/>
          <w:color w:val="444444"/>
          <w:sz w:val="22"/>
          <w:szCs w:val="22"/>
          <w:shd w:val="clear" w:color="auto" w:fill="FFFFFF"/>
        </w:rPr>
        <w:t>”</w:t>
      </w:r>
      <w:r w:rsidR="004776C3" w:rsidRPr="006C53E9">
        <w:rPr>
          <w:rFonts w:ascii="Arial" w:hAnsi="Arial" w:cs="Arial"/>
          <w:color w:val="444444"/>
          <w:sz w:val="22"/>
          <w:szCs w:val="22"/>
          <w:shd w:val="clear" w:color="auto" w:fill="FFFFFF"/>
        </w:rPr>
        <w:t xml:space="preserve"> (www.cps.gov.uk)</w:t>
      </w:r>
    </w:p>
    <w:p w14:paraId="3FED88A2" w14:textId="0F78DF6A" w:rsidR="00781745" w:rsidRPr="006C53E9" w:rsidRDefault="00781745" w:rsidP="006C53E9">
      <w:pPr>
        <w:pStyle w:val="Default"/>
        <w:rPr>
          <w:sz w:val="22"/>
          <w:szCs w:val="22"/>
        </w:rPr>
      </w:pPr>
      <w:r w:rsidRPr="006C53E9">
        <w:rPr>
          <w:sz w:val="22"/>
          <w:szCs w:val="22"/>
        </w:rPr>
        <w:t xml:space="preserve">These are just some examples </w:t>
      </w:r>
      <w:r w:rsidR="00B218CF" w:rsidRPr="006C53E9">
        <w:rPr>
          <w:sz w:val="22"/>
          <w:szCs w:val="22"/>
        </w:rPr>
        <w:t>of w</w:t>
      </w:r>
      <w:r w:rsidR="003B5086" w:rsidRPr="006C53E9">
        <w:rPr>
          <w:sz w:val="22"/>
          <w:szCs w:val="22"/>
        </w:rPr>
        <w:t xml:space="preserve">here the confidence in policing have taken a massive </w:t>
      </w:r>
      <w:r w:rsidR="001114A1" w:rsidRPr="006C53E9">
        <w:rPr>
          <w:sz w:val="22"/>
          <w:szCs w:val="22"/>
        </w:rPr>
        <w:t xml:space="preserve">downfall </w:t>
      </w:r>
      <w:r w:rsidR="001917A2" w:rsidRPr="006C53E9">
        <w:rPr>
          <w:sz w:val="22"/>
          <w:szCs w:val="22"/>
        </w:rPr>
        <w:t xml:space="preserve">due to the serious nature of the offences </w:t>
      </w:r>
      <w:r w:rsidR="005356B5" w:rsidRPr="006C53E9">
        <w:rPr>
          <w:sz w:val="22"/>
          <w:szCs w:val="22"/>
        </w:rPr>
        <w:t xml:space="preserve">and the serious breaches </w:t>
      </w:r>
      <w:r w:rsidR="00136B95" w:rsidRPr="006C53E9">
        <w:rPr>
          <w:sz w:val="22"/>
          <w:szCs w:val="22"/>
        </w:rPr>
        <w:t xml:space="preserve">of code of </w:t>
      </w:r>
      <w:r w:rsidR="00B91142" w:rsidRPr="006C53E9">
        <w:rPr>
          <w:sz w:val="22"/>
          <w:szCs w:val="22"/>
        </w:rPr>
        <w:t>ethics,</w:t>
      </w:r>
      <w:r w:rsidR="00856A58" w:rsidRPr="006C53E9">
        <w:rPr>
          <w:sz w:val="22"/>
          <w:szCs w:val="22"/>
        </w:rPr>
        <w:t xml:space="preserve"> so police officers </w:t>
      </w:r>
      <w:r w:rsidR="00C14ECB" w:rsidRPr="006C53E9">
        <w:rPr>
          <w:sz w:val="22"/>
          <w:szCs w:val="22"/>
        </w:rPr>
        <w:t xml:space="preserve">now more than ever need to adhere to </w:t>
      </w:r>
      <w:r w:rsidR="00A409E6" w:rsidRPr="006C53E9">
        <w:rPr>
          <w:sz w:val="22"/>
          <w:szCs w:val="22"/>
        </w:rPr>
        <w:t xml:space="preserve">the code of ethics in order to regain </w:t>
      </w:r>
      <w:r w:rsidR="00767696" w:rsidRPr="006C53E9">
        <w:rPr>
          <w:sz w:val="22"/>
          <w:szCs w:val="22"/>
        </w:rPr>
        <w:t>the lost trust and confidence in policing.</w:t>
      </w:r>
    </w:p>
    <w:p w14:paraId="68DB3D06" w14:textId="77777777" w:rsidR="00136B95" w:rsidRPr="006C53E9" w:rsidRDefault="00136B95" w:rsidP="006C53E9">
      <w:pPr>
        <w:pStyle w:val="Default"/>
        <w:rPr>
          <w:sz w:val="22"/>
          <w:szCs w:val="22"/>
        </w:rPr>
      </w:pPr>
    </w:p>
    <w:p w14:paraId="311F03CB" w14:textId="5C369CEA" w:rsidR="00136B95" w:rsidRPr="006C53E9" w:rsidRDefault="0045312F" w:rsidP="006C53E9">
      <w:pPr>
        <w:pStyle w:val="Default"/>
        <w:rPr>
          <w:sz w:val="22"/>
          <w:szCs w:val="22"/>
        </w:rPr>
      </w:pPr>
      <w:r w:rsidRPr="006C53E9">
        <w:rPr>
          <w:sz w:val="22"/>
          <w:szCs w:val="22"/>
        </w:rPr>
        <w:t>Word count: 966</w:t>
      </w:r>
    </w:p>
    <w:p w14:paraId="1BC97C66" w14:textId="77777777" w:rsidR="00562862" w:rsidRPr="006C53E9" w:rsidRDefault="00562862" w:rsidP="006C53E9">
      <w:pPr>
        <w:pStyle w:val="Default"/>
        <w:rPr>
          <w:sz w:val="22"/>
          <w:szCs w:val="22"/>
        </w:rPr>
      </w:pPr>
    </w:p>
    <w:p w14:paraId="616361FD" w14:textId="62456891" w:rsidR="00467E0E" w:rsidRPr="006C53E9" w:rsidRDefault="00660577" w:rsidP="006C53E9">
      <w:pPr>
        <w:pStyle w:val="Default"/>
        <w:rPr>
          <w:sz w:val="22"/>
          <w:szCs w:val="22"/>
        </w:rPr>
      </w:pPr>
      <w:r w:rsidRPr="006C53E9">
        <w:rPr>
          <w:sz w:val="22"/>
          <w:szCs w:val="22"/>
        </w:rPr>
        <w:t xml:space="preserve"> </w:t>
      </w:r>
    </w:p>
    <w:p w14:paraId="62461EE7" w14:textId="77777777" w:rsidR="00FA3162" w:rsidRPr="006C53E9" w:rsidRDefault="00FA3162" w:rsidP="006C53E9">
      <w:pPr>
        <w:pStyle w:val="Default"/>
        <w:rPr>
          <w:sz w:val="22"/>
          <w:szCs w:val="22"/>
        </w:rPr>
      </w:pPr>
    </w:p>
    <w:p w14:paraId="618DA55E" w14:textId="77777777" w:rsidR="00B91142" w:rsidRPr="006C53E9" w:rsidRDefault="00B91142" w:rsidP="006C53E9">
      <w:pPr>
        <w:pStyle w:val="Default"/>
        <w:rPr>
          <w:b/>
          <w:bCs/>
          <w:sz w:val="22"/>
          <w:szCs w:val="22"/>
        </w:rPr>
      </w:pPr>
    </w:p>
    <w:p w14:paraId="1CD8A366" w14:textId="77777777" w:rsidR="00C07AF9" w:rsidRPr="006C53E9" w:rsidRDefault="00C07AF9" w:rsidP="006C53E9">
      <w:pPr>
        <w:pStyle w:val="Default"/>
        <w:rPr>
          <w:b/>
          <w:bCs/>
          <w:sz w:val="22"/>
          <w:szCs w:val="22"/>
        </w:rPr>
      </w:pPr>
    </w:p>
    <w:p w14:paraId="4E6AD122" w14:textId="641BE2CC" w:rsidR="00FA3162" w:rsidRPr="006C53E9" w:rsidRDefault="00FA3162" w:rsidP="006C53E9">
      <w:pPr>
        <w:pStyle w:val="Default"/>
        <w:rPr>
          <w:sz w:val="22"/>
          <w:szCs w:val="22"/>
        </w:rPr>
      </w:pPr>
      <w:r w:rsidRPr="006C53E9">
        <w:rPr>
          <w:b/>
          <w:bCs/>
          <w:sz w:val="22"/>
          <w:szCs w:val="22"/>
        </w:rPr>
        <w:lastRenderedPageBreak/>
        <w:t xml:space="preserve">Essay two: </w:t>
      </w:r>
    </w:p>
    <w:p w14:paraId="72E5E508" w14:textId="77777777" w:rsidR="00FA3162" w:rsidRPr="006C53E9" w:rsidRDefault="00FA3162" w:rsidP="006C53E9">
      <w:pPr>
        <w:pStyle w:val="Default"/>
        <w:rPr>
          <w:sz w:val="22"/>
          <w:szCs w:val="22"/>
        </w:rPr>
      </w:pPr>
      <w:r w:rsidRPr="006C53E9">
        <w:rPr>
          <w:sz w:val="22"/>
          <w:szCs w:val="22"/>
        </w:rPr>
        <w:t xml:space="preserve">How effective is a multi-agency approach as a means of managing violent and sexual offenders? </w:t>
      </w:r>
    </w:p>
    <w:p w14:paraId="78906262" w14:textId="77777777" w:rsidR="00FA3162" w:rsidRPr="006C53E9" w:rsidRDefault="00FA3162" w:rsidP="006C53E9">
      <w:pPr>
        <w:pStyle w:val="Default"/>
        <w:rPr>
          <w:sz w:val="22"/>
          <w:szCs w:val="22"/>
        </w:rPr>
      </w:pPr>
      <w:r w:rsidRPr="006C53E9">
        <w:rPr>
          <w:sz w:val="22"/>
          <w:szCs w:val="22"/>
        </w:rPr>
        <w:t xml:space="preserve">Your answer must be based on academic research, but you may make reference to relevant case studies. </w:t>
      </w:r>
    </w:p>
    <w:p w14:paraId="561B3AD1" w14:textId="77777777" w:rsidR="00FA3162" w:rsidRPr="006C53E9" w:rsidRDefault="00FA3162" w:rsidP="006C53E9">
      <w:pPr>
        <w:pStyle w:val="Default"/>
        <w:rPr>
          <w:sz w:val="22"/>
          <w:szCs w:val="22"/>
        </w:rPr>
      </w:pPr>
      <w:r w:rsidRPr="006C53E9">
        <w:rPr>
          <w:b/>
          <w:bCs/>
          <w:sz w:val="22"/>
          <w:szCs w:val="22"/>
        </w:rPr>
        <w:t xml:space="preserve">Word limit: </w:t>
      </w:r>
      <w:r w:rsidRPr="006C53E9">
        <w:rPr>
          <w:sz w:val="22"/>
          <w:szCs w:val="22"/>
        </w:rPr>
        <w:t xml:space="preserve">1000 words. </w:t>
      </w:r>
    </w:p>
    <w:p w14:paraId="17E789C1" w14:textId="77777777" w:rsidR="007C77C8" w:rsidRPr="006C53E9" w:rsidRDefault="007C77C8" w:rsidP="006C53E9">
      <w:pPr>
        <w:pStyle w:val="Default"/>
        <w:rPr>
          <w:b/>
          <w:bCs/>
          <w:sz w:val="22"/>
          <w:szCs w:val="22"/>
        </w:rPr>
      </w:pPr>
    </w:p>
    <w:p w14:paraId="40639134" w14:textId="3D6567F9" w:rsidR="00545224" w:rsidRPr="006C53E9" w:rsidRDefault="0092031B" w:rsidP="006C53E9">
      <w:pPr>
        <w:pStyle w:val="Default"/>
        <w:rPr>
          <w:sz w:val="22"/>
          <w:szCs w:val="22"/>
        </w:rPr>
      </w:pPr>
      <w:r w:rsidRPr="006C53E9">
        <w:rPr>
          <w:sz w:val="22"/>
          <w:szCs w:val="22"/>
        </w:rPr>
        <w:t>Police taking a multi</w:t>
      </w:r>
      <w:r w:rsidR="00AB112B" w:rsidRPr="006C53E9">
        <w:rPr>
          <w:sz w:val="22"/>
          <w:szCs w:val="22"/>
        </w:rPr>
        <w:t>-agency approach to managing offenders can prove massively effect</w:t>
      </w:r>
      <w:r w:rsidR="0012402D" w:rsidRPr="006C53E9">
        <w:rPr>
          <w:sz w:val="22"/>
          <w:szCs w:val="22"/>
        </w:rPr>
        <w:t>ive</w:t>
      </w:r>
      <w:r w:rsidR="00AB112B" w:rsidRPr="006C53E9">
        <w:rPr>
          <w:sz w:val="22"/>
          <w:szCs w:val="22"/>
        </w:rPr>
        <w:t xml:space="preserve"> </w:t>
      </w:r>
      <w:r w:rsidR="00D47E7C" w:rsidRPr="006C53E9">
        <w:rPr>
          <w:sz w:val="22"/>
          <w:szCs w:val="22"/>
        </w:rPr>
        <w:t>not necessarily in reducing the amount of offenders but being able to identify them and manage them</w:t>
      </w:r>
      <w:r w:rsidR="0012402D" w:rsidRPr="006C53E9">
        <w:rPr>
          <w:sz w:val="22"/>
          <w:szCs w:val="22"/>
        </w:rPr>
        <w:t xml:space="preserve"> through reports o</w:t>
      </w:r>
      <w:r w:rsidR="00BF71BE" w:rsidRPr="006C53E9">
        <w:rPr>
          <w:sz w:val="22"/>
          <w:szCs w:val="22"/>
        </w:rPr>
        <w:t>f</w:t>
      </w:r>
      <w:r w:rsidR="0012402D" w:rsidRPr="006C53E9">
        <w:rPr>
          <w:sz w:val="22"/>
          <w:szCs w:val="22"/>
        </w:rPr>
        <w:t xml:space="preserve">f members of the public </w:t>
      </w:r>
      <w:r w:rsidR="00A1325F" w:rsidRPr="006C53E9">
        <w:rPr>
          <w:sz w:val="22"/>
          <w:szCs w:val="22"/>
        </w:rPr>
        <w:t>and also partner agencies, this</w:t>
      </w:r>
      <w:r w:rsidR="00BF71BE" w:rsidRPr="006C53E9">
        <w:rPr>
          <w:sz w:val="22"/>
          <w:szCs w:val="22"/>
        </w:rPr>
        <w:t xml:space="preserve"> enables </w:t>
      </w:r>
      <w:r w:rsidR="001B1DBD" w:rsidRPr="006C53E9">
        <w:rPr>
          <w:sz w:val="22"/>
          <w:szCs w:val="22"/>
        </w:rPr>
        <w:t xml:space="preserve">police to take a multi-agency approach in order to risk assess </w:t>
      </w:r>
      <w:r w:rsidR="00545224" w:rsidRPr="006C53E9">
        <w:rPr>
          <w:sz w:val="22"/>
          <w:szCs w:val="22"/>
        </w:rPr>
        <w:t xml:space="preserve">and </w:t>
      </w:r>
      <w:r w:rsidR="00ED6A5F" w:rsidRPr="006C53E9">
        <w:rPr>
          <w:sz w:val="22"/>
          <w:szCs w:val="22"/>
        </w:rPr>
        <w:t>safeguard</w:t>
      </w:r>
      <w:r w:rsidR="00545224" w:rsidRPr="006C53E9">
        <w:rPr>
          <w:sz w:val="22"/>
          <w:szCs w:val="22"/>
        </w:rPr>
        <w:t xml:space="preserve"> members of the public and the communities the offenders live within.</w:t>
      </w:r>
    </w:p>
    <w:p w14:paraId="3F4BDADA" w14:textId="77777777" w:rsidR="00545224" w:rsidRPr="006C53E9" w:rsidRDefault="00545224" w:rsidP="006C53E9">
      <w:pPr>
        <w:pStyle w:val="Default"/>
        <w:rPr>
          <w:sz w:val="22"/>
          <w:szCs w:val="22"/>
        </w:rPr>
      </w:pPr>
    </w:p>
    <w:p w14:paraId="169D1A8F" w14:textId="53EE47EB" w:rsidR="007C77C8" w:rsidRPr="006C53E9" w:rsidRDefault="00A1325F" w:rsidP="006C53E9">
      <w:pPr>
        <w:pStyle w:val="Default"/>
        <w:rPr>
          <w:sz w:val="22"/>
          <w:szCs w:val="22"/>
        </w:rPr>
      </w:pPr>
      <w:r w:rsidRPr="006C53E9">
        <w:rPr>
          <w:sz w:val="22"/>
          <w:szCs w:val="22"/>
        </w:rPr>
        <w:t xml:space="preserve"> </w:t>
      </w:r>
      <w:r w:rsidR="00C07D2F" w:rsidRPr="006C53E9">
        <w:rPr>
          <w:sz w:val="22"/>
          <w:szCs w:val="22"/>
        </w:rPr>
        <w:t>“</w:t>
      </w:r>
      <w:r w:rsidR="00177E46" w:rsidRPr="006C53E9">
        <w:rPr>
          <w:sz w:val="22"/>
          <w:szCs w:val="22"/>
        </w:rPr>
        <w:t xml:space="preserve">Research on the impact of MAPPA in England and Wales indicates that although the numbers of MAPPA eligible offenders </w:t>
      </w:r>
      <w:proofErr w:type="gramStart"/>
      <w:r w:rsidR="00177E46" w:rsidRPr="006C53E9">
        <w:rPr>
          <w:sz w:val="22"/>
          <w:szCs w:val="22"/>
        </w:rPr>
        <w:t>is</w:t>
      </w:r>
      <w:proofErr w:type="gramEnd"/>
      <w:r w:rsidR="00177E46" w:rsidRPr="006C53E9">
        <w:rPr>
          <w:sz w:val="22"/>
          <w:szCs w:val="22"/>
        </w:rPr>
        <w:t xml:space="preserve"> increasing (mainly due to increased reporting, recording and sentencing of perpetrators of sexual abuse) the process is still managing to successfully manage offenders in the community, reduce reoffending and protect the public (Ministry of Justice, 2017).</w:t>
      </w:r>
      <w:r w:rsidR="00C07D2F" w:rsidRPr="006C53E9">
        <w:rPr>
          <w:sz w:val="22"/>
          <w:szCs w:val="22"/>
        </w:rPr>
        <w:t>” (</w:t>
      </w:r>
      <w:hyperlink r:id="rId8" w:history="1">
        <w:r w:rsidR="00B05A07" w:rsidRPr="006C53E9">
          <w:rPr>
            <w:rStyle w:val="Hyperlink"/>
            <w:sz w:val="22"/>
            <w:szCs w:val="22"/>
          </w:rPr>
          <w:t>www.cep-probation</w:t>
        </w:r>
      </w:hyperlink>
      <w:r w:rsidR="003B7E0E" w:rsidRPr="006C53E9">
        <w:rPr>
          <w:sz w:val="22"/>
          <w:szCs w:val="22"/>
        </w:rPr>
        <w:t>)</w:t>
      </w:r>
    </w:p>
    <w:p w14:paraId="74F05F6A" w14:textId="77777777" w:rsidR="00B05A07" w:rsidRPr="006C53E9" w:rsidRDefault="00B05A07" w:rsidP="006C53E9">
      <w:pPr>
        <w:pStyle w:val="Default"/>
        <w:rPr>
          <w:sz w:val="22"/>
          <w:szCs w:val="22"/>
        </w:rPr>
      </w:pPr>
    </w:p>
    <w:p w14:paraId="17E468B8" w14:textId="25143DEB" w:rsidR="00B05A07" w:rsidRPr="006C53E9" w:rsidRDefault="006D02DE" w:rsidP="006C53E9">
      <w:pPr>
        <w:pStyle w:val="Default"/>
        <w:rPr>
          <w:sz w:val="22"/>
          <w:szCs w:val="22"/>
        </w:rPr>
      </w:pPr>
      <w:r w:rsidRPr="006C53E9">
        <w:rPr>
          <w:sz w:val="22"/>
          <w:szCs w:val="22"/>
        </w:rPr>
        <w:t xml:space="preserve">Multi-agency </w:t>
      </w:r>
      <w:r w:rsidR="0054729B" w:rsidRPr="006C53E9">
        <w:rPr>
          <w:sz w:val="22"/>
          <w:szCs w:val="22"/>
        </w:rPr>
        <w:t xml:space="preserve">working can take place </w:t>
      </w:r>
      <w:r w:rsidR="00043498" w:rsidRPr="006C53E9">
        <w:rPr>
          <w:sz w:val="22"/>
          <w:szCs w:val="22"/>
        </w:rPr>
        <w:t xml:space="preserve">at any point in a </w:t>
      </w:r>
      <w:proofErr w:type="spellStart"/>
      <w:r w:rsidR="00043498" w:rsidRPr="006C53E9">
        <w:rPr>
          <w:sz w:val="22"/>
          <w:szCs w:val="22"/>
        </w:rPr>
        <w:t>persons</w:t>
      </w:r>
      <w:proofErr w:type="spellEnd"/>
      <w:r w:rsidR="00043498" w:rsidRPr="006C53E9">
        <w:rPr>
          <w:sz w:val="22"/>
          <w:szCs w:val="22"/>
        </w:rPr>
        <w:t xml:space="preserve"> offending, </w:t>
      </w:r>
      <w:r w:rsidR="00405FA7" w:rsidRPr="006C53E9">
        <w:rPr>
          <w:sz w:val="22"/>
          <w:szCs w:val="22"/>
        </w:rPr>
        <w:t xml:space="preserve">it can start at the first </w:t>
      </w:r>
      <w:proofErr w:type="gramStart"/>
      <w:r w:rsidR="00405FA7" w:rsidRPr="006C53E9">
        <w:rPr>
          <w:sz w:val="22"/>
          <w:szCs w:val="22"/>
        </w:rPr>
        <w:t>call</w:t>
      </w:r>
      <w:proofErr w:type="gramEnd"/>
      <w:r w:rsidR="00405FA7" w:rsidRPr="006C53E9">
        <w:rPr>
          <w:sz w:val="22"/>
          <w:szCs w:val="22"/>
        </w:rPr>
        <w:t xml:space="preserve"> or it can start when </w:t>
      </w:r>
      <w:r w:rsidR="00C2792C" w:rsidRPr="006C53E9">
        <w:rPr>
          <w:sz w:val="22"/>
          <w:szCs w:val="22"/>
        </w:rPr>
        <w:t xml:space="preserve">the process has already started or when </w:t>
      </w:r>
      <w:r w:rsidR="00405FA7" w:rsidRPr="006C53E9">
        <w:rPr>
          <w:sz w:val="22"/>
          <w:szCs w:val="22"/>
        </w:rPr>
        <w:t xml:space="preserve">all other options haven’t worked </w:t>
      </w:r>
      <w:r w:rsidR="00D71434" w:rsidRPr="006C53E9">
        <w:rPr>
          <w:sz w:val="22"/>
          <w:szCs w:val="22"/>
        </w:rPr>
        <w:t>.</w:t>
      </w:r>
    </w:p>
    <w:p w14:paraId="515437AE" w14:textId="35F0DFB2" w:rsidR="00E41064" w:rsidRPr="006C53E9" w:rsidRDefault="00D71434" w:rsidP="006C53E9">
      <w:pPr>
        <w:pStyle w:val="Default"/>
        <w:rPr>
          <w:sz w:val="22"/>
          <w:szCs w:val="22"/>
        </w:rPr>
      </w:pPr>
      <w:r w:rsidRPr="006C53E9">
        <w:rPr>
          <w:sz w:val="22"/>
          <w:szCs w:val="22"/>
        </w:rPr>
        <w:t xml:space="preserve">In young people </w:t>
      </w:r>
      <w:r w:rsidR="005D73FE" w:rsidRPr="006C53E9">
        <w:rPr>
          <w:sz w:val="22"/>
          <w:szCs w:val="22"/>
        </w:rPr>
        <w:t xml:space="preserve">the police use </w:t>
      </w:r>
      <w:r w:rsidR="0092771C" w:rsidRPr="006C53E9">
        <w:rPr>
          <w:sz w:val="22"/>
          <w:szCs w:val="22"/>
        </w:rPr>
        <w:t xml:space="preserve">YOS (Youth Offenders Service) which in effect is young offenders managed by police officers </w:t>
      </w:r>
      <w:r w:rsidR="00691BC9" w:rsidRPr="006C53E9">
        <w:rPr>
          <w:sz w:val="22"/>
          <w:szCs w:val="22"/>
        </w:rPr>
        <w:t>who work with the courts and social services</w:t>
      </w:r>
      <w:r w:rsidR="00C2792C" w:rsidRPr="006C53E9">
        <w:rPr>
          <w:sz w:val="22"/>
          <w:szCs w:val="22"/>
        </w:rPr>
        <w:t xml:space="preserve"> </w:t>
      </w:r>
      <w:r w:rsidR="008F75BD" w:rsidRPr="006C53E9">
        <w:rPr>
          <w:sz w:val="22"/>
          <w:szCs w:val="22"/>
        </w:rPr>
        <w:t xml:space="preserve">in order to find a suitable </w:t>
      </w:r>
      <w:r w:rsidR="00C249A8" w:rsidRPr="006C53E9">
        <w:rPr>
          <w:sz w:val="22"/>
          <w:szCs w:val="22"/>
        </w:rPr>
        <w:t xml:space="preserve">alternative to putting young people into the criminal justice system which will likely have an impact </w:t>
      </w:r>
      <w:r w:rsidR="00E41064" w:rsidRPr="006C53E9">
        <w:rPr>
          <w:sz w:val="22"/>
          <w:szCs w:val="22"/>
        </w:rPr>
        <w:t>on their ability to find employment later on in life</w:t>
      </w:r>
      <w:r w:rsidR="00277842" w:rsidRPr="006C53E9">
        <w:rPr>
          <w:sz w:val="22"/>
          <w:szCs w:val="22"/>
        </w:rPr>
        <w:t xml:space="preserve"> however depending on the seriousness of the offence committed not all the time can the youth offenders ser</w:t>
      </w:r>
      <w:r w:rsidR="00CC445F" w:rsidRPr="006C53E9">
        <w:rPr>
          <w:sz w:val="22"/>
          <w:szCs w:val="22"/>
        </w:rPr>
        <w:t>vice deal with the young person as a more serious punishment will need to be given</w:t>
      </w:r>
      <w:r w:rsidR="003F2221" w:rsidRPr="006C53E9">
        <w:rPr>
          <w:sz w:val="22"/>
          <w:szCs w:val="22"/>
        </w:rPr>
        <w:t xml:space="preserve">, some of the more serious offences would amount to serious assaults or sexual assaults and therefore will be managed </w:t>
      </w:r>
      <w:r w:rsidR="00E0402D" w:rsidRPr="006C53E9">
        <w:rPr>
          <w:sz w:val="22"/>
          <w:szCs w:val="22"/>
        </w:rPr>
        <w:t>by other departments within the police such as MOSOVO</w:t>
      </w:r>
      <w:r w:rsidR="00BE43AA" w:rsidRPr="006C53E9">
        <w:rPr>
          <w:sz w:val="22"/>
          <w:szCs w:val="22"/>
        </w:rPr>
        <w:t xml:space="preserve"> which is the management of s</w:t>
      </w:r>
      <w:r w:rsidR="00B33988" w:rsidRPr="006C53E9">
        <w:rPr>
          <w:sz w:val="22"/>
          <w:szCs w:val="22"/>
        </w:rPr>
        <w:t>exual or violent offenders</w:t>
      </w:r>
      <w:r w:rsidR="00AE3F84" w:rsidRPr="006C53E9">
        <w:rPr>
          <w:sz w:val="22"/>
          <w:szCs w:val="22"/>
        </w:rPr>
        <w:t xml:space="preserve"> and ViSOR which is </w:t>
      </w:r>
      <w:r w:rsidR="00AE3D8A" w:rsidRPr="006C53E9">
        <w:rPr>
          <w:sz w:val="22"/>
          <w:szCs w:val="22"/>
        </w:rPr>
        <w:t>the violent and sex offenders regi</w:t>
      </w:r>
      <w:r w:rsidR="00552718" w:rsidRPr="006C53E9">
        <w:rPr>
          <w:sz w:val="22"/>
          <w:szCs w:val="22"/>
        </w:rPr>
        <w:t>ster</w:t>
      </w:r>
      <w:r w:rsidR="00B33988" w:rsidRPr="006C53E9">
        <w:rPr>
          <w:sz w:val="22"/>
          <w:szCs w:val="22"/>
        </w:rPr>
        <w:t>.</w:t>
      </w:r>
    </w:p>
    <w:p w14:paraId="56ED806A" w14:textId="77777777" w:rsidR="00B33988" w:rsidRPr="006C53E9" w:rsidRDefault="00B33988" w:rsidP="006C53E9">
      <w:pPr>
        <w:pStyle w:val="Default"/>
        <w:rPr>
          <w:sz w:val="22"/>
          <w:szCs w:val="22"/>
        </w:rPr>
      </w:pPr>
    </w:p>
    <w:p w14:paraId="4F5DC029" w14:textId="51ADC476" w:rsidR="00B33988" w:rsidRPr="006C53E9" w:rsidRDefault="00B33988" w:rsidP="006C53E9">
      <w:pPr>
        <w:pStyle w:val="Default"/>
        <w:rPr>
          <w:sz w:val="22"/>
          <w:szCs w:val="22"/>
        </w:rPr>
      </w:pPr>
      <w:r w:rsidRPr="006C53E9">
        <w:rPr>
          <w:sz w:val="22"/>
          <w:szCs w:val="22"/>
        </w:rPr>
        <w:t>The multi-agency approach would come from the like</w:t>
      </w:r>
      <w:r w:rsidR="006F4574" w:rsidRPr="006C53E9">
        <w:rPr>
          <w:sz w:val="22"/>
          <w:szCs w:val="22"/>
        </w:rPr>
        <w:t>s</w:t>
      </w:r>
      <w:r w:rsidRPr="006C53E9">
        <w:rPr>
          <w:sz w:val="22"/>
          <w:szCs w:val="22"/>
        </w:rPr>
        <w:t xml:space="preserve"> of social services, </w:t>
      </w:r>
      <w:r w:rsidR="00B91406" w:rsidRPr="006C53E9">
        <w:rPr>
          <w:sz w:val="22"/>
          <w:szCs w:val="22"/>
        </w:rPr>
        <w:t>councils, YOS, CJS (criminal justice system), police</w:t>
      </w:r>
      <w:r w:rsidR="00943E2F" w:rsidRPr="006C53E9">
        <w:rPr>
          <w:sz w:val="22"/>
          <w:szCs w:val="22"/>
        </w:rPr>
        <w:t>, NHS and many more, with all these agencies working together and sharing information</w:t>
      </w:r>
      <w:r w:rsidR="00A913CA" w:rsidRPr="006C53E9">
        <w:rPr>
          <w:sz w:val="22"/>
          <w:szCs w:val="22"/>
        </w:rPr>
        <w:t xml:space="preserve"> </w:t>
      </w:r>
      <w:r w:rsidR="006C4C9B" w:rsidRPr="006C53E9">
        <w:rPr>
          <w:sz w:val="22"/>
          <w:szCs w:val="22"/>
        </w:rPr>
        <w:t xml:space="preserve">it allows offenders </w:t>
      </w:r>
      <w:r w:rsidR="00A44759" w:rsidRPr="006C53E9">
        <w:rPr>
          <w:sz w:val="22"/>
          <w:szCs w:val="22"/>
        </w:rPr>
        <w:t xml:space="preserve">to be managed in a way that effective safeguarding measure can be put in place for example ensuring </w:t>
      </w:r>
      <w:r w:rsidR="00C33330" w:rsidRPr="006C53E9">
        <w:rPr>
          <w:sz w:val="22"/>
          <w:szCs w:val="22"/>
        </w:rPr>
        <w:t xml:space="preserve">certain live within a certain area that limits their abilities to access schools or parks </w:t>
      </w:r>
      <w:r w:rsidR="00550F79" w:rsidRPr="006C53E9">
        <w:rPr>
          <w:sz w:val="22"/>
          <w:szCs w:val="22"/>
        </w:rPr>
        <w:t>or other offenders that can be housed closure to police stations so should the need arrive police arrive within a timely manner to disrupt further offences</w:t>
      </w:r>
      <w:r w:rsidR="001C13BD" w:rsidRPr="006C53E9">
        <w:rPr>
          <w:sz w:val="22"/>
          <w:szCs w:val="22"/>
        </w:rPr>
        <w:t>,</w:t>
      </w:r>
      <w:r w:rsidR="00550F79" w:rsidRPr="006C53E9">
        <w:rPr>
          <w:sz w:val="22"/>
          <w:szCs w:val="22"/>
        </w:rPr>
        <w:t xml:space="preserve"> </w:t>
      </w:r>
      <w:r w:rsidR="00CC328A" w:rsidRPr="006C53E9">
        <w:rPr>
          <w:sz w:val="22"/>
          <w:szCs w:val="22"/>
        </w:rPr>
        <w:t xml:space="preserve">and also conditions can be put in place to limit access to the internet or the use of mobile phones </w:t>
      </w:r>
      <w:r w:rsidR="001C13BD" w:rsidRPr="006C53E9">
        <w:rPr>
          <w:sz w:val="22"/>
          <w:szCs w:val="22"/>
        </w:rPr>
        <w:t xml:space="preserve">and offenders can also be required to check in at the local police station on a daily, weekly, monthly or yearly </w:t>
      </w:r>
      <w:r w:rsidR="00B955C4" w:rsidRPr="006C53E9">
        <w:rPr>
          <w:sz w:val="22"/>
          <w:szCs w:val="22"/>
        </w:rPr>
        <w:t>basis</w:t>
      </w:r>
      <w:r w:rsidR="00FC1AFA" w:rsidRPr="006C53E9">
        <w:rPr>
          <w:sz w:val="22"/>
          <w:szCs w:val="22"/>
        </w:rPr>
        <w:t>.</w:t>
      </w:r>
    </w:p>
    <w:p w14:paraId="0A97C1CF" w14:textId="77777777" w:rsidR="001F05C0" w:rsidRPr="006C53E9" w:rsidRDefault="001F05C0" w:rsidP="006C53E9">
      <w:pPr>
        <w:pStyle w:val="Default"/>
        <w:rPr>
          <w:sz w:val="22"/>
          <w:szCs w:val="22"/>
        </w:rPr>
      </w:pPr>
    </w:p>
    <w:p w14:paraId="66FC5A03" w14:textId="10AD01F2" w:rsidR="001F05C0" w:rsidRPr="006C53E9" w:rsidRDefault="008F2CE2" w:rsidP="006C53E9">
      <w:pPr>
        <w:pStyle w:val="Default"/>
        <w:rPr>
          <w:sz w:val="22"/>
          <w:szCs w:val="22"/>
        </w:rPr>
      </w:pPr>
      <w:r w:rsidRPr="006C53E9">
        <w:rPr>
          <w:sz w:val="22"/>
          <w:szCs w:val="22"/>
        </w:rPr>
        <w:t>“</w:t>
      </w:r>
      <w:r w:rsidR="001F05C0" w:rsidRPr="006C53E9">
        <w:rPr>
          <w:sz w:val="22"/>
          <w:szCs w:val="22"/>
        </w:rPr>
        <w:t>Multi-agency working can make a unique contribution to preventative and early intervention services. It lets different services join forces to stop problems occurring in the first place.</w:t>
      </w:r>
    </w:p>
    <w:p w14:paraId="7A1624B1" w14:textId="77777777" w:rsidR="001F05C0" w:rsidRPr="006C53E9" w:rsidRDefault="001F05C0" w:rsidP="006C53E9">
      <w:pPr>
        <w:pStyle w:val="Default"/>
        <w:rPr>
          <w:sz w:val="22"/>
          <w:szCs w:val="22"/>
        </w:rPr>
      </w:pPr>
    </w:p>
    <w:p w14:paraId="3E8A80F4" w14:textId="77777777" w:rsidR="001F05C0" w:rsidRPr="006C53E9" w:rsidRDefault="001F05C0" w:rsidP="006C53E9">
      <w:pPr>
        <w:pStyle w:val="Default"/>
        <w:rPr>
          <w:sz w:val="22"/>
          <w:szCs w:val="22"/>
        </w:rPr>
      </w:pPr>
      <w:r w:rsidRPr="006C53E9">
        <w:rPr>
          <w:sz w:val="22"/>
          <w:szCs w:val="22"/>
        </w:rPr>
        <w:t>It’s an effective way of supporting children, young people, and families with additional needs, and helping to secure improved outcomes for them.</w:t>
      </w:r>
    </w:p>
    <w:p w14:paraId="6281E4C9" w14:textId="77777777" w:rsidR="001F05C0" w:rsidRPr="006C53E9" w:rsidRDefault="001F05C0" w:rsidP="006C53E9">
      <w:pPr>
        <w:pStyle w:val="Default"/>
        <w:rPr>
          <w:sz w:val="22"/>
          <w:szCs w:val="22"/>
        </w:rPr>
      </w:pPr>
    </w:p>
    <w:p w14:paraId="4F839076" w14:textId="4E296A2F" w:rsidR="001F05C0" w:rsidRPr="006C53E9" w:rsidRDefault="001F05C0" w:rsidP="006C53E9">
      <w:pPr>
        <w:pStyle w:val="Default"/>
        <w:rPr>
          <w:sz w:val="22"/>
          <w:szCs w:val="22"/>
        </w:rPr>
      </w:pPr>
      <w:r w:rsidRPr="006C53E9">
        <w:rPr>
          <w:sz w:val="22"/>
          <w:szCs w:val="22"/>
        </w:rPr>
        <w:t>Research on multi-agency working has found benefits including improved or more effective services and joint problem solving, as well as the ability to take a holistic approach, and increased understanding and trust between agencies.</w:t>
      </w:r>
      <w:r w:rsidR="008F2CE2" w:rsidRPr="006C53E9">
        <w:rPr>
          <w:sz w:val="22"/>
          <w:szCs w:val="22"/>
        </w:rPr>
        <w:t>”</w:t>
      </w:r>
      <w:r w:rsidR="00D100AD" w:rsidRPr="006C53E9">
        <w:rPr>
          <w:sz w:val="22"/>
          <w:szCs w:val="22"/>
        </w:rPr>
        <w:t xml:space="preserve"> (</w:t>
      </w:r>
      <w:proofErr w:type="spellStart"/>
      <w:r w:rsidR="00D100AD" w:rsidRPr="006C53E9">
        <w:rPr>
          <w:sz w:val="22"/>
          <w:szCs w:val="22"/>
        </w:rPr>
        <w:t>stscp</w:t>
      </w:r>
      <w:proofErr w:type="spellEnd"/>
      <w:r w:rsidR="00D100AD" w:rsidRPr="006C53E9">
        <w:rPr>
          <w:sz w:val="22"/>
          <w:szCs w:val="22"/>
        </w:rPr>
        <w:t>)</w:t>
      </w:r>
    </w:p>
    <w:p w14:paraId="239B088D" w14:textId="77777777" w:rsidR="00FC1AFA" w:rsidRPr="006C53E9" w:rsidRDefault="00FC1AFA" w:rsidP="006C53E9">
      <w:pPr>
        <w:pStyle w:val="Default"/>
        <w:rPr>
          <w:sz w:val="22"/>
          <w:szCs w:val="22"/>
        </w:rPr>
      </w:pPr>
    </w:p>
    <w:p w14:paraId="5ED861B2" w14:textId="756816E2" w:rsidR="00FC1AFA" w:rsidRPr="006C53E9" w:rsidRDefault="00302CD2" w:rsidP="006C53E9">
      <w:pPr>
        <w:pStyle w:val="Default"/>
        <w:rPr>
          <w:sz w:val="22"/>
          <w:szCs w:val="22"/>
        </w:rPr>
      </w:pPr>
      <w:r w:rsidRPr="006C53E9">
        <w:rPr>
          <w:sz w:val="22"/>
          <w:szCs w:val="22"/>
        </w:rPr>
        <w:t xml:space="preserve">“Protecting the public is the responsibility of all police officers and staff working in the police service, but the police can’t achieve this alone. Chief and senior officers are responsible for </w:t>
      </w:r>
      <w:r w:rsidRPr="006C53E9">
        <w:rPr>
          <w:sz w:val="22"/>
          <w:szCs w:val="22"/>
        </w:rPr>
        <w:lastRenderedPageBreak/>
        <w:t xml:space="preserve">creating the structures that support the multi-agency coordinated approach that is crucial to ensure that the risk posed by sexual offenders, violent offenders and PDPs is managed appropriately and effectively.” (College </w:t>
      </w:r>
      <w:r w:rsidR="002A6B67" w:rsidRPr="006C53E9">
        <w:rPr>
          <w:sz w:val="22"/>
          <w:szCs w:val="22"/>
        </w:rPr>
        <w:t>of policing)</w:t>
      </w:r>
    </w:p>
    <w:p w14:paraId="23458AD9" w14:textId="77777777" w:rsidR="00830B53" w:rsidRPr="006C53E9" w:rsidRDefault="00830B53" w:rsidP="006C53E9">
      <w:pPr>
        <w:pStyle w:val="Default"/>
        <w:rPr>
          <w:sz w:val="22"/>
          <w:szCs w:val="22"/>
        </w:rPr>
      </w:pPr>
    </w:p>
    <w:p w14:paraId="71C41339" w14:textId="77777777" w:rsidR="00B8412A" w:rsidRPr="006C53E9" w:rsidRDefault="00B8412A" w:rsidP="006C53E9">
      <w:pPr>
        <w:pStyle w:val="Default"/>
        <w:rPr>
          <w:sz w:val="22"/>
          <w:szCs w:val="22"/>
        </w:rPr>
      </w:pPr>
    </w:p>
    <w:p w14:paraId="6C59C01D" w14:textId="0B9517F0" w:rsidR="00830B53" w:rsidRPr="006C53E9" w:rsidRDefault="00830B53" w:rsidP="006C53E9">
      <w:pPr>
        <w:pStyle w:val="Default"/>
        <w:rPr>
          <w:sz w:val="22"/>
          <w:szCs w:val="22"/>
        </w:rPr>
      </w:pPr>
      <w:r w:rsidRPr="006C53E9">
        <w:rPr>
          <w:sz w:val="22"/>
          <w:szCs w:val="22"/>
        </w:rPr>
        <w:t>Policing operates within a system of service deliverers. If officers and staff at all levels are to be effective in managing risk, there must be an effective collaborative structure.</w:t>
      </w:r>
    </w:p>
    <w:p w14:paraId="17876A60" w14:textId="77777777" w:rsidR="00830B53" w:rsidRPr="006C53E9" w:rsidRDefault="00830B53" w:rsidP="006C53E9">
      <w:pPr>
        <w:pStyle w:val="Default"/>
        <w:rPr>
          <w:sz w:val="22"/>
          <w:szCs w:val="22"/>
        </w:rPr>
      </w:pPr>
      <w:r w:rsidRPr="006C53E9">
        <w:rPr>
          <w:sz w:val="22"/>
          <w:szCs w:val="22"/>
        </w:rPr>
        <w:t>To work effectively with multi-agency public protection arrangements (MAPPA)(opens an external website in the same tab) and other multi-agency structures, chief officers should:</w:t>
      </w:r>
    </w:p>
    <w:p w14:paraId="4108B5F3" w14:textId="77777777" w:rsidR="00830B53" w:rsidRPr="006C53E9" w:rsidRDefault="00830B53" w:rsidP="006C53E9">
      <w:pPr>
        <w:pStyle w:val="Default"/>
        <w:rPr>
          <w:sz w:val="22"/>
          <w:szCs w:val="22"/>
        </w:rPr>
      </w:pPr>
    </w:p>
    <w:p w14:paraId="0638F34A" w14:textId="09703334" w:rsidR="00830B53" w:rsidRPr="006C53E9" w:rsidRDefault="00830B53" w:rsidP="006C53E9">
      <w:pPr>
        <w:pStyle w:val="Default"/>
        <w:numPr>
          <w:ilvl w:val="0"/>
          <w:numId w:val="2"/>
        </w:numPr>
        <w:rPr>
          <w:sz w:val="22"/>
          <w:szCs w:val="22"/>
        </w:rPr>
      </w:pPr>
      <w:r w:rsidRPr="006C53E9">
        <w:rPr>
          <w:sz w:val="22"/>
          <w:szCs w:val="22"/>
        </w:rPr>
        <w:t xml:space="preserve">ensure that appropriate authority to commit resources is delegated to the right </w:t>
      </w:r>
      <w:proofErr w:type="gramStart"/>
      <w:r w:rsidRPr="006C53E9">
        <w:rPr>
          <w:sz w:val="22"/>
          <w:szCs w:val="22"/>
        </w:rPr>
        <w:t>level</w:t>
      </w:r>
      <w:proofErr w:type="gramEnd"/>
    </w:p>
    <w:p w14:paraId="51DA0059" w14:textId="54FF73B4" w:rsidR="00830B53" w:rsidRPr="006C53E9" w:rsidRDefault="00830B53" w:rsidP="006C53E9">
      <w:pPr>
        <w:pStyle w:val="Default"/>
        <w:numPr>
          <w:ilvl w:val="0"/>
          <w:numId w:val="2"/>
        </w:numPr>
        <w:rPr>
          <w:sz w:val="22"/>
          <w:szCs w:val="22"/>
        </w:rPr>
      </w:pPr>
      <w:r w:rsidRPr="006C53E9">
        <w:rPr>
          <w:sz w:val="22"/>
          <w:szCs w:val="22"/>
        </w:rPr>
        <w:t xml:space="preserve">ensure police officers and staff have the skills and competency to perform their role under </w:t>
      </w:r>
      <w:r w:rsidR="00CC2313" w:rsidRPr="006C53E9">
        <w:rPr>
          <w:sz w:val="22"/>
          <w:szCs w:val="22"/>
        </w:rPr>
        <w:t>MAPPA.</w:t>
      </w:r>
    </w:p>
    <w:p w14:paraId="334C4574" w14:textId="782BFDA7" w:rsidR="00830B53" w:rsidRPr="006C53E9" w:rsidRDefault="00830B53" w:rsidP="006C53E9">
      <w:pPr>
        <w:pStyle w:val="Default"/>
        <w:numPr>
          <w:ilvl w:val="0"/>
          <w:numId w:val="2"/>
        </w:numPr>
        <w:rPr>
          <w:sz w:val="22"/>
          <w:szCs w:val="22"/>
        </w:rPr>
      </w:pPr>
      <w:r w:rsidRPr="006C53E9">
        <w:rPr>
          <w:sz w:val="22"/>
          <w:szCs w:val="22"/>
        </w:rPr>
        <w:t>ensure the force is represented appropriately at multi-agency public protection (MAPP) meetings and the strategic management board (SMB)</w:t>
      </w:r>
    </w:p>
    <w:p w14:paraId="101134EE" w14:textId="7B0A2955" w:rsidR="00830B53" w:rsidRPr="006C53E9" w:rsidRDefault="00830B53" w:rsidP="006C53E9">
      <w:pPr>
        <w:pStyle w:val="Default"/>
        <w:numPr>
          <w:ilvl w:val="0"/>
          <w:numId w:val="2"/>
        </w:numPr>
        <w:rPr>
          <w:sz w:val="22"/>
          <w:szCs w:val="22"/>
        </w:rPr>
      </w:pPr>
      <w:r w:rsidRPr="006C53E9">
        <w:rPr>
          <w:sz w:val="22"/>
          <w:szCs w:val="22"/>
        </w:rPr>
        <w:t xml:space="preserve">ensure the force is represented appropriately at meetings of other multi-agency structures, including community safety partnerships, local criminal justice boards and local safeguarding children and adult </w:t>
      </w:r>
      <w:r w:rsidR="00CC2313" w:rsidRPr="006C53E9">
        <w:rPr>
          <w:sz w:val="22"/>
          <w:szCs w:val="22"/>
        </w:rPr>
        <w:t>boards.</w:t>
      </w:r>
    </w:p>
    <w:p w14:paraId="7F28545E" w14:textId="3C6BA379" w:rsidR="00830B53" w:rsidRPr="006C53E9" w:rsidRDefault="00830B53" w:rsidP="006C53E9">
      <w:pPr>
        <w:pStyle w:val="Default"/>
        <w:numPr>
          <w:ilvl w:val="0"/>
          <w:numId w:val="2"/>
        </w:numPr>
        <w:rPr>
          <w:sz w:val="22"/>
          <w:szCs w:val="22"/>
        </w:rPr>
      </w:pPr>
      <w:r w:rsidRPr="006C53E9">
        <w:rPr>
          <w:sz w:val="22"/>
          <w:szCs w:val="22"/>
        </w:rPr>
        <w:t xml:space="preserve">coordinate the police contribution to MAPPA with other public protection multi-agency </w:t>
      </w:r>
      <w:r w:rsidR="00CC2313" w:rsidRPr="006C53E9">
        <w:rPr>
          <w:sz w:val="22"/>
          <w:szCs w:val="22"/>
        </w:rPr>
        <w:t>structures.</w:t>
      </w:r>
    </w:p>
    <w:p w14:paraId="4939860C" w14:textId="71187ACA" w:rsidR="00830B53" w:rsidRPr="006C53E9" w:rsidRDefault="00830B53" w:rsidP="006C53E9">
      <w:pPr>
        <w:pStyle w:val="Default"/>
        <w:numPr>
          <w:ilvl w:val="0"/>
          <w:numId w:val="2"/>
        </w:numPr>
        <w:rPr>
          <w:sz w:val="22"/>
          <w:szCs w:val="22"/>
        </w:rPr>
      </w:pPr>
      <w:r w:rsidRPr="006C53E9">
        <w:rPr>
          <w:sz w:val="22"/>
          <w:szCs w:val="22"/>
        </w:rPr>
        <w:t xml:space="preserve">contribute to joint agency initiatives, such as providing a MAPPA </w:t>
      </w:r>
      <w:r w:rsidR="00CC2313" w:rsidRPr="006C53E9">
        <w:rPr>
          <w:sz w:val="22"/>
          <w:szCs w:val="22"/>
        </w:rPr>
        <w:t>coordinator.</w:t>
      </w:r>
    </w:p>
    <w:p w14:paraId="319BBFFD" w14:textId="06980528" w:rsidR="00830B53" w:rsidRPr="006C53E9" w:rsidRDefault="00830B53" w:rsidP="006C53E9">
      <w:pPr>
        <w:pStyle w:val="Default"/>
        <w:numPr>
          <w:ilvl w:val="0"/>
          <w:numId w:val="2"/>
        </w:numPr>
        <w:rPr>
          <w:sz w:val="22"/>
          <w:szCs w:val="22"/>
        </w:rPr>
      </w:pPr>
      <w:r w:rsidRPr="006C53E9">
        <w:rPr>
          <w:sz w:val="22"/>
          <w:szCs w:val="22"/>
        </w:rPr>
        <w:t xml:space="preserve">challenge partner organisations to deliver against their obligations, ensuring that the police are not expected or required to take on duties beyond their responsibilities and/or </w:t>
      </w:r>
      <w:r w:rsidR="00CC2313" w:rsidRPr="006C53E9">
        <w:rPr>
          <w:sz w:val="22"/>
          <w:szCs w:val="22"/>
        </w:rPr>
        <w:t xml:space="preserve">competence. </w:t>
      </w:r>
      <w:r w:rsidR="009E0CB4" w:rsidRPr="006C53E9">
        <w:rPr>
          <w:sz w:val="22"/>
          <w:szCs w:val="22"/>
        </w:rPr>
        <w:t>(College of policing)</w:t>
      </w:r>
    </w:p>
    <w:p w14:paraId="5E824D50" w14:textId="6133AE34" w:rsidR="00D71434" w:rsidRPr="006C53E9" w:rsidRDefault="00D71434" w:rsidP="006C53E9">
      <w:pPr>
        <w:pStyle w:val="Default"/>
        <w:rPr>
          <w:sz w:val="22"/>
          <w:szCs w:val="22"/>
        </w:rPr>
      </w:pPr>
    </w:p>
    <w:p w14:paraId="2AF958A2" w14:textId="4ABA688F" w:rsidR="00B61ABC" w:rsidRPr="006C53E9" w:rsidRDefault="00B61ABC" w:rsidP="006C53E9">
      <w:pPr>
        <w:pStyle w:val="Default"/>
        <w:rPr>
          <w:sz w:val="22"/>
          <w:szCs w:val="22"/>
        </w:rPr>
      </w:pPr>
      <w:r w:rsidRPr="006C53E9">
        <w:rPr>
          <w:sz w:val="22"/>
          <w:szCs w:val="22"/>
        </w:rPr>
        <w:t xml:space="preserve">Offenders that are </w:t>
      </w:r>
      <w:r w:rsidR="00E642E7" w:rsidRPr="006C53E9">
        <w:rPr>
          <w:sz w:val="22"/>
          <w:szCs w:val="22"/>
        </w:rPr>
        <w:t xml:space="preserve">subject to MOSOVO and VISOR are usually graded </w:t>
      </w:r>
      <w:r w:rsidR="005F4EC6" w:rsidRPr="006C53E9">
        <w:rPr>
          <w:sz w:val="22"/>
          <w:szCs w:val="22"/>
        </w:rPr>
        <w:t xml:space="preserve">in relation to the seriousness of the offences they have committed </w:t>
      </w:r>
      <w:r w:rsidR="00E431F2" w:rsidRPr="006C53E9">
        <w:rPr>
          <w:sz w:val="22"/>
          <w:szCs w:val="22"/>
        </w:rPr>
        <w:t xml:space="preserve">or </w:t>
      </w:r>
      <w:r w:rsidR="003238A6" w:rsidRPr="006C53E9">
        <w:rPr>
          <w:sz w:val="22"/>
          <w:szCs w:val="22"/>
        </w:rPr>
        <w:t xml:space="preserve">the amount of times these offences have been committed </w:t>
      </w:r>
      <w:r w:rsidR="00F168F3" w:rsidRPr="006C53E9">
        <w:rPr>
          <w:sz w:val="22"/>
          <w:szCs w:val="22"/>
        </w:rPr>
        <w:t xml:space="preserve">or a person could be graded due to being a person of interest for their likelihood of committing a crime </w:t>
      </w:r>
      <w:r w:rsidR="00807F17" w:rsidRPr="006C53E9">
        <w:rPr>
          <w:sz w:val="22"/>
          <w:szCs w:val="22"/>
        </w:rPr>
        <w:t>or having some form of involvement</w:t>
      </w:r>
      <w:r w:rsidR="006D7688" w:rsidRPr="006C53E9">
        <w:rPr>
          <w:sz w:val="22"/>
          <w:szCs w:val="22"/>
        </w:rPr>
        <w:t>, the grading is below:</w:t>
      </w:r>
    </w:p>
    <w:p w14:paraId="73014AE2" w14:textId="77777777" w:rsidR="006D7688" w:rsidRPr="006C53E9" w:rsidRDefault="006D7688" w:rsidP="006C53E9">
      <w:pPr>
        <w:pStyle w:val="Default"/>
        <w:rPr>
          <w:sz w:val="22"/>
          <w:szCs w:val="22"/>
        </w:rPr>
      </w:pPr>
    </w:p>
    <w:p w14:paraId="213248F0" w14:textId="77777777" w:rsidR="006D7688" w:rsidRPr="006C53E9" w:rsidRDefault="006D7688" w:rsidP="006C53E9">
      <w:pPr>
        <w:pStyle w:val="Default"/>
        <w:rPr>
          <w:sz w:val="22"/>
          <w:szCs w:val="22"/>
        </w:rPr>
      </w:pPr>
      <w:r w:rsidRPr="006C53E9">
        <w:rPr>
          <w:sz w:val="22"/>
          <w:szCs w:val="22"/>
        </w:rPr>
        <w:t>Registered violent offenders (RVOs)</w:t>
      </w:r>
    </w:p>
    <w:p w14:paraId="2124E1F3" w14:textId="77777777" w:rsidR="006D7688" w:rsidRPr="006C53E9" w:rsidRDefault="006D7688" w:rsidP="006C53E9">
      <w:pPr>
        <w:pStyle w:val="Default"/>
        <w:rPr>
          <w:sz w:val="22"/>
          <w:szCs w:val="22"/>
        </w:rPr>
      </w:pPr>
      <w:r w:rsidRPr="006C53E9">
        <w:rPr>
          <w:sz w:val="22"/>
          <w:szCs w:val="22"/>
        </w:rPr>
        <w:t>Those made subject of a violent offender order under section 98 of the Criminal Justice and Immigration Act 2008.</w:t>
      </w:r>
    </w:p>
    <w:p w14:paraId="01A8250E" w14:textId="77777777" w:rsidR="005F3D96" w:rsidRPr="006C53E9" w:rsidRDefault="005F3D96" w:rsidP="006C53E9">
      <w:pPr>
        <w:pStyle w:val="Default"/>
        <w:rPr>
          <w:sz w:val="22"/>
          <w:szCs w:val="22"/>
        </w:rPr>
      </w:pPr>
    </w:p>
    <w:p w14:paraId="1EFCFB0D" w14:textId="77777777" w:rsidR="006D7688" w:rsidRPr="006C53E9" w:rsidRDefault="006D7688" w:rsidP="006C53E9">
      <w:pPr>
        <w:pStyle w:val="Default"/>
        <w:rPr>
          <w:sz w:val="22"/>
          <w:szCs w:val="22"/>
        </w:rPr>
      </w:pPr>
      <w:r w:rsidRPr="006C53E9">
        <w:rPr>
          <w:sz w:val="22"/>
          <w:szCs w:val="22"/>
        </w:rPr>
        <w:t>Registered terrorist offenders (RTOs)</w:t>
      </w:r>
    </w:p>
    <w:p w14:paraId="6A37D80B" w14:textId="77777777" w:rsidR="006D7688" w:rsidRPr="006C53E9" w:rsidRDefault="006D7688" w:rsidP="006C53E9">
      <w:pPr>
        <w:pStyle w:val="Default"/>
        <w:rPr>
          <w:sz w:val="22"/>
          <w:szCs w:val="22"/>
        </w:rPr>
      </w:pPr>
      <w:r w:rsidRPr="006C53E9">
        <w:rPr>
          <w:sz w:val="22"/>
          <w:szCs w:val="22"/>
        </w:rPr>
        <w:t>Terrorist offenders who are subject to notification requirements under the Counter-Terrorism Act 2008.</w:t>
      </w:r>
    </w:p>
    <w:p w14:paraId="2C4618D1" w14:textId="77777777" w:rsidR="005F3D96" w:rsidRPr="006C53E9" w:rsidRDefault="005F3D96" w:rsidP="006C53E9">
      <w:pPr>
        <w:pStyle w:val="Default"/>
        <w:rPr>
          <w:sz w:val="22"/>
          <w:szCs w:val="22"/>
        </w:rPr>
      </w:pPr>
    </w:p>
    <w:p w14:paraId="7B681248" w14:textId="77777777" w:rsidR="006D7688" w:rsidRPr="006C53E9" w:rsidRDefault="006D7688" w:rsidP="006C53E9">
      <w:pPr>
        <w:pStyle w:val="Default"/>
        <w:rPr>
          <w:sz w:val="22"/>
          <w:szCs w:val="22"/>
        </w:rPr>
      </w:pPr>
      <w:r w:rsidRPr="006C53E9">
        <w:rPr>
          <w:sz w:val="22"/>
          <w:szCs w:val="22"/>
        </w:rPr>
        <w:t>MAPPA Category 2 violent offenders</w:t>
      </w:r>
    </w:p>
    <w:p w14:paraId="629250C3" w14:textId="77777777" w:rsidR="006D7688" w:rsidRPr="006C53E9" w:rsidRDefault="006D7688" w:rsidP="006C53E9">
      <w:pPr>
        <w:pStyle w:val="Default"/>
        <w:rPr>
          <w:sz w:val="22"/>
          <w:szCs w:val="22"/>
        </w:rPr>
      </w:pPr>
      <w:r w:rsidRPr="006C53E9">
        <w:rPr>
          <w:sz w:val="22"/>
          <w:szCs w:val="22"/>
        </w:rPr>
        <w:t>Offenders with a conviction for a relevant violent offence that falls under MAPPA.</w:t>
      </w:r>
    </w:p>
    <w:p w14:paraId="22312561" w14:textId="77777777" w:rsidR="006D7688" w:rsidRPr="006C53E9" w:rsidRDefault="006D7688" w:rsidP="006C53E9">
      <w:pPr>
        <w:pStyle w:val="Default"/>
        <w:rPr>
          <w:sz w:val="22"/>
          <w:szCs w:val="22"/>
        </w:rPr>
      </w:pPr>
      <w:r w:rsidRPr="006C53E9">
        <w:rPr>
          <w:sz w:val="22"/>
          <w:szCs w:val="22"/>
        </w:rPr>
        <w:t>Offenders with a conviction for a sexual offence not included as Category 1.</w:t>
      </w:r>
    </w:p>
    <w:p w14:paraId="70325C26" w14:textId="77777777" w:rsidR="005F3D96" w:rsidRPr="006C53E9" w:rsidRDefault="005F3D96" w:rsidP="006C53E9">
      <w:pPr>
        <w:pStyle w:val="Default"/>
        <w:rPr>
          <w:sz w:val="22"/>
          <w:szCs w:val="22"/>
        </w:rPr>
      </w:pPr>
    </w:p>
    <w:p w14:paraId="5273BA3A" w14:textId="77777777" w:rsidR="006D7688" w:rsidRPr="006C53E9" w:rsidRDefault="006D7688" w:rsidP="006C53E9">
      <w:pPr>
        <w:pStyle w:val="Default"/>
        <w:rPr>
          <w:sz w:val="22"/>
          <w:szCs w:val="22"/>
        </w:rPr>
      </w:pPr>
      <w:r w:rsidRPr="006C53E9">
        <w:rPr>
          <w:sz w:val="22"/>
          <w:szCs w:val="22"/>
        </w:rPr>
        <w:t>MAPPA Category 3 other dangerous offenders</w:t>
      </w:r>
    </w:p>
    <w:p w14:paraId="3CBC218E" w14:textId="77777777" w:rsidR="006D7688" w:rsidRPr="006C53E9" w:rsidRDefault="006D7688" w:rsidP="006C53E9">
      <w:pPr>
        <w:pStyle w:val="Default"/>
        <w:rPr>
          <w:sz w:val="22"/>
          <w:szCs w:val="22"/>
        </w:rPr>
      </w:pPr>
      <w:r w:rsidRPr="006C53E9">
        <w:rPr>
          <w:sz w:val="22"/>
          <w:szCs w:val="22"/>
        </w:rPr>
        <w:t>Those with a conviction that shows they may be a risk to the public and are actively managed by MAPPA.</w:t>
      </w:r>
    </w:p>
    <w:p w14:paraId="1E8AEDAB" w14:textId="77777777" w:rsidR="005F3D96" w:rsidRPr="006C53E9" w:rsidRDefault="005F3D96" w:rsidP="006C53E9">
      <w:pPr>
        <w:pStyle w:val="Default"/>
        <w:rPr>
          <w:sz w:val="22"/>
          <w:szCs w:val="22"/>
        </w:rPr>
      </w:pPr>
    </w:p>
    <w:p w14:paraId="1860204D" w14:textId="77777777" w:rsidR="006D7688" w:rsidRPr="006C53E9" w:rsidRDefault="006D7688" w:rsidP="006C53E9">
      <w:pPr>
        <w:pStyle w:val="Default"/>
        <w:rPr>
          <w:sz w:val="22"/>
          <w:szCs w:val="22"/>
        </w:rPr>
      </w:pPr>
      <w:r w:rsidRPr="006C53E9">
        <w:rPr>
          <w:sz w:val="22"/>
          <w:szCs w:val="22"/>
        </w:rPr>
        <w:t>Potentially dangerous persons (PDPs)</w:t>
      </w:r>
    </w:p>
    <w:p w14:paraId="664DBB5B" w14:textId="301D4C24" w:rsidR="006D7688" w:rsidRPr="006C53E9" w:rsidRDefault="006D7688" w:rsidP="006C53E9">
      <w:pPr>
        <w:pStyle w:val="Default"/>
        <w:rPr>
          <w:sz w:val="22"/>
          <w:szCs w:val="22"/>
        </w:rPr>
      </w:pPr>
      <w:r w:rsidRPr="006C53E9">
        <w:rPr>
          <w:sz w:val="22"/>
          <w:szCs w:val="22"/>
        </w:rPr>
        <w:t>PDPs subject to active management (see Potentially dangerous persons). This may include prolific and priority offenders who fall under MAPPA management.</w:t>
      </w:r>
      <w:r w:rsidR="00E9318E" w:rsidRPr="006C53E9">
        <w:rPr>
          <w:sz w:val="22"/>
          <w:szCs w:val="22"/>
        </w:rPr>
        <w:t xml:space="preserve"> (College of policing)</w:t>
      </w:r>
    </w:p>
    <w:p w14:paraId="39C75215" w14:textId="77777777" w:rsidR="005D7934" w:rsidRPr="006C53E9" w:rsidRDefault="005D7934" w:rsidP="006C53E9">
      <w:pPr>
        <w:pStyle w:val="Default"/>
        <w:rPr>
          <w:sz w:val="22"/>
          <w:szCs w:val="22"/>
        </w:rPr>
      </w:pPr>
    </w:p>
    <w:p w14:paraId="02A6B436" w14:textId="77777777" w:rsidR="005D7934" w:rsidRPr="006C53E9" w:rsidRDefault="005D7934" w:rsidP="006C53E9">
      <w:pPr>
        <w:pStyle w:val="Default"/>
        <w:rPr>
          <w:sz w:val="22"/>
          <w:szCs w:val="22"/>
        </w:rPr>
      </w:pPr>
    </w:p>
    <w:p w14:paraId="409A4CA2" w14:textId="2011B27F" w:rsidR="00E9318E" w:rsidRPr="006C53E9" w:rsidRDefault="007852D8" w:rsidP="006C53E9">
      <w:pPr>
        <w:pStyle w:val="Default"/>
        <w:rPr>
          <w:sz w:val="22"/>
          <w:szCs w:val="22"/>
        </w:rPr>
      </w:pPr>
      <w:r w:rsidRPr="006C53E9">
        <w:rPr>
          <w:sz w:val="22"/>
          <w:szCs w:val="22"/>
        </w:rPr>
        <w:t xml:space="preserve">Research had been conducted by </w:t>
      </w:r>
      <w:r w:rsidR="00AC72B0" w:rsidRPr="006C53E9">
        <w:rPr>
          <w:sz w:val="22"/>
          <w:szCs w:val="22"/>
        </w:rPr>
        <w:t xml:space="preserve">Anglia Ruskin University back in 2003 </w:t>
      </w:r>
      <w:r w:rsidR="0056372A" w:rsidRPr="006C53E9">
        <w:rPr>
          <w:sz w:val="22"/>
          <w:szCs w:val="22"/>
        </w:rPr>
        <w:t xml:space="preserve">over a two and a half year period covering almost 40,000 offenders </w:t>
      </w:r>
      <w:r w:rsidR="00FD3E67" w:rsidRPr="006C53E9">
        <w:rPr>
          <w:sz w:val="22"/>
          <w:szCs w:val="22"/>
        </w:rPr>
        <w:t xml:space="preserve">in order to collect feedback to see if multi-agency partnerships were working and the feedback found that over that time period </w:t>
      </w:r>
      <w:r w:rsidR="003F2E22" w:rsidRPr="006C53E9">
        <w:rPr>
          <w:sz w:val="22"/>
          <w:szCs w:val="22"/>
        </w:rPr>
        <w:t xml:space="preserve">the </w:t>
      </w:r>
      <w:r w:rsidR="003F2E22" w:rsidRPr="006C53E9">
        <w:rPr>
          <w:sz w:val="22"/>
          <w:szCs w:val="22"/>
        </w:rPr>
        <w:lastRenderedPageBreak/>
        <w:t>partnership appeared to be working due to a decrease in reoffending</w:t>
      </w:r>
      <w:r w:rsidR="00791365" w:rsidRPr="006C53E9">
        <w:rPr>
          <w:sz w:val="22"/>
          <w:szCs w:val="22"/>
        </w:rPr>
        <w:t xml:space="preserve"> of those managed under MAPPA.</w:t>
      </w:r>
    </w:p>
    <w:p w14:paraId="37EA07A3" w14:textId="77777777" w:rsidR="00791365" w:rsidRPr="006C53E9" w:rsidRDefault="00791365" w:rsidP="006C53E9">
      <w:pPr>
        <w:pStyle w:val="Default"/>
        <w:rPr>
          <w:sz w:val="22"/>
          <w:szCs w:val="22"/>
        </w:rPr>
      </w:pPr>
    </w:p>
    <w:p w14:paraId="689AE2E9" w14:textId="1DDDCD85" w:rsidR="00791365" w:rsidRPr="006C53E9" w:rsidRDefault="00021509" w:rsidP="006C53E9">
      <w:pPr>
        <w:pStyle w:val="Default"/>
        <w:rPr>
          <w:sz w:val="22"/>
          <w:szCs w:val="22"/>
        </w:rPr>
      </w:pPr>
      <w:r w:rsidRPr="006C53E9">
        <w:rPr>
          <w:sz w:val="22"/>
          <w:szCs w:val="22"/>
        </w:rPr>
        <w:t>“</w:t>
      </w:r>
      <w:r w:rsidR="00E2145C" w:rsidRPr="006C53E9">
        <w:rPr>
          <w:sz w:val="22"/>
          <w:szCs w:val="22"/>
        </w:rPr>
        <w:t xml:space="preserve">The PIER research </w:t>
      </w:r>
      <w:r w:rsidR="000116DE" w:rsidRPr="006C53E9">
        <w:rPr>
          <w:sz w:val="22"/>
          <w:szCs w:val="22"/>
        </w:rPr>
        <w:t>(Policing Institute for the Eastern Region)</w:t>
      </w:r>
      <w:r w:rsidR="00D935A5" w:rsidRPr="006C53E9">
        <w:rPr>
          <w:sz w:val="22"/>
          <w:szCs w:val="22"/>
        </w:rPr>
        <w:t xml:space="preserve"> which is the most comprehensive to date, has shown that the reoffending rates of those managed under MAPPA are less than half of that of the national average, with the one-year proven reoffending rate for MAPPA managed individuals at 12.2% compared to national overall one-year proven reoffending rates of between 30.0% and 31.3% over a similar time frame</w:t>
      </w:r>
      <w:r w:rsidR="00112EDB" w:rsidRPr="006C53E9">
        <w:rPr>
          <w:sz w:val="22"/>
          <w:szCs w:val="22"/>
        </w:rPr>
        <w:t>.</w:t>
      </w:r>
      <w:r w:rsidRPr="006C53E9">
        <w:rPr>
          <w:sz w:val="22"/>
          <w:szCs w:val="22"/>
        </w:rPr>
        <w:t>”</w:t>
      </w:r>
      <w:r w:rsidR="00112EDB" w:rsidRPr="006C53E9">
        <w:rPr>
          <w:sz w:val="22"/>
          <w:szCs w:val="22"/>
        </w:rPr>
        <w:t xml:space="preserve"> (</w:t>
      </w:r>
      <w:proofErr w:type="spellStart"/>
      <w:proofErr w:type="gramStart"/>
      <w:r w:rsidR="00112EDB" w:rsidRPr="006C53E9">
        <w:rPr>
          <w:sz w:val="22"/>
          <w:szCs w:val="22"/>
        </w:rPr>
        <w:t>aru</w:t>
      </w:r>
      <w:proofErr w:type="spellEnd"/>
      <w:proofErr w:type="gramEnd"/>
      <w:r w:rsidRPr="006C53E9">
        <w:rPr>
          <w:sz w:val="22"/>
          <w:szCs w:val="22"/>
        </w:rPr>
        <w:t xml:space="preserve"> 2023</w:t>
      </w:r>
      <w:r w:rsidR="00112EDB" w:rsidRPr="006C53E9">
        <w:rPr>
          <w:sz w:val="22"/>
          <w:szCs w:val="22"/>
        </w:rPr>
        <w:t>)</w:t>
      </w:r>
    </w:p>
    <w:p w14:paraId="06D870EE" w14:textId="77777777" w:rsidR="001A0763" w:rsidRPr="006C53E9" w:rsidRDefault="001A0763" w:rsidP="006C53E9">
      <w:pPr>
        <w:pStyle w:val="Default"/>
        <w:rPr>
          <w:sz w:val="22"/>
          <w:szCs w:val="22"/>
        </w:rPr>
      </w:pPr>
    </w:p>
    <w:p w14:paraId="65475550" w14:textId="3D5FB5BC" w:rsidR="001A0763" w:rsidRPr="006C53E9" w:rsidRDefault="001A0763" w:rsidP="006C53E9">
      <w:pPr>
        <w:pStyle w:val="Default"/>
        <w:rPr>
          <w:sz w:val="22"/>
          <w:szCs w:val="22"/>
        </w:rPr>
      </w:pPr>
      <w:r w:rsidRPr="006C53E9">
        <w:rPr>
          <w:sz w:val="22"/>
          <w:szCs w:val="22"/>
        </w:rPr>
        <w:t>Word count: 1085</w:t>
      </w:r>
    </w:p>
    <w:p w14:paraId="4F5B3E5B" w14:textId="77777777" w:rsidR="00E9318E" w:rsidRPr="006C53E9" w:rsidRDefault="00E9318E" w:rsidP="006C53E9">
      <w:pPr>
        <w:pStyle w:val="Default"/>
        <w:rPr>
          <w:sz w:val="22"/>
          <w:szCs w:val="22"/>
        </w:rPr>
      </w:pPr>
    </w:p>
    <w:p w14:paraId="2DA0AF7E" w14:textId="77777777" w:rsidR="007C77C8" w:rsidRPr="006C53E9" w:rsidRDefault="007C77C8" w:rsidP="006C53E9">
      <w:pPr>
        <w:pStyle w:val="Default"/>
        <w:rPr>
          <w:b/>
          <w:bCs/>
          <w:sz w:val="22"/>
          <w:szCs w:val="22"/>
        </w:rPr>
      </w:pPr>
    </w:p>
    <w:p w14:paraId="2D76D4FD" w14:textId="77777777" w:rsidR="007C77C8" w:rsidRPr="006C53E9" w:rsidRDefault="007C77C8" w:rsidP="006C53E9">
      <w:pPr>
        <w:pStyle w:val="Default"/>
        <w:rPr>
          <w:b/>
          <w:bCs/>
          <w:sz w:val="22"/>
          <w:szCs w:val="22"/>
        </w:rPr>
      </w:pPr>
    </w:p>
    <w:p w14:paraId="1D20B0A6" w14:textId="77777777" w:rsidR="007C77C8" w:rsidRPr="006C53E9" w:rsidRDefault="007C77C8" w:rsidP="006C53E9">
      <w:pPr>
        <w:pStyle w:val="Default"/>
        <w:rPr>
          <w:b/>
          <w:bCs/>
          <w:sz w:val="22"/>
          <w:szCs w:val="22"/>
        </w:rPr>
      </w:pPr>
    </w:p>
    <w:p w14:paraId="60DDAC0B" w14:textId="77777777" w:rsidR="007C77C8" w:rsidRPr="006C53E9" w:rsidRDefault="007C77C8" w:rsidP="006C53E9">
      <w:pPr>
        <w:pStyle w:val="Default"/>
        <w:rPr>
          <w:b/>
          <w:bCs/>
          <w:sz w:val="22"/>
          <w:szCs w:val="22"/>
        </w:rPr>
      </w:pPr>
    </w:p>
    <w:p w14:paraId="2486220C" w14:textId="77777777" w:rsidR="007C77C8" w:rsidRPr="006C53E9" w:rsidRDefault="007C77C8" w:rsidP="006C53E9">
      <w:pPr>
        <w:pStyle w:val="Default"/>
        <w:rPr>
          <w:b/>
          <w:bCs/>
          <w:sz w:val="22"/>
          <w:szCs w:val="22"/>
        </w:rPr>
      </w:pPr>
    </w:p>
    <w:p w14:paraId="2D61829E" w14:textId="77777777" w:rsidR="007C77C8" w:rsidRPr="006C53E9" w:rsidRDefault="007C77C8" w:rsidP="006C53E9">
      <w:pPr>
        <w:pStyle w:val="Default"/>
        <w:rPr>
          <w:b/>
          <w:bCs/>
          <w:sz w:val="22"/>
          <w:szCs w:val="22"/>
        </w:rPr>
      </w:pPr>
    </w:p>
    <w:p w14:paraId="7BE90121" w14:textId="77777777" w:rsidR="007C77C8" w:rsidRPr="006C53E9" w:rsidRDefault="007C77C8" w:rsidP="006C53E9">
      <w:pPr>
        <w:pStyle w:val="Default"/>
        <w:rPr>
          <w:b/>
          <w:bCs/>
          <w:sz w:val="22"/>
          <w:szCs w:val="22"/>
        </w:rPr>
      </w:pPr>
    </w:p>
    <w:p w14:paraId="26038147" w14:textId="77777777" w:rsidR="007C77C8" w:rsidRPr="006C53E9" w:rsidRDefault="007C77C8" w:rsidP="006C53E9">
      <w:pPr>
        <w:pStyle w:val="Default"/>
        <w:rPr>
          <w:b/>
          <w:bCs/>
          <w:sz w:val="22"/>
          <w:szCs w:val="22"/>
        </w:rPr>
      </w:pPr>
    </w:p>
    <w:p w14:paraId="1B5E7FDD" w14:textId="77777777" w:rsidR="007C77C8" w:rsidRPr="006C53E9" w:rsidRDefault="007C77C8" w:rsidP="006C53E9">
      <w:pPr>
        <w:pStyle w:val="Default"/>
        <w:rPr>
          <w:b/>
          <w:bCs/>
          <w:sz w:val="22"/>
          <w:szCs w:val="22"/>
        </w:rPr>
      </w:pPr>
    </w:p>
    <w:p w14:paraId="4DE5BF2E" w14:textId="77777777" w:rsidR="007C77C8" w:rsidRPr="006C53E9" w:rsidRDefault="007C77C8" w:rsidP="006C53E9">
      <w:pPr>
        <w:pStyle w:val="Default"/>
        <w:rPr>
          <w:b/>
          <w:bCs/>
          <w:sz w:val="22"/>
          <w:szCs w:val="22"/>
        </w:rPr>
      </w:pPr>
    </w:p>
    <w:p w14:paraId="260505A0" w14:textId="77777777" w:rsidR="007C77C8" w:rsidRPr="006C53E9" w:rsidRDefault="007C77C8" w:rsidP="006C53E9">
      <w:pPr>
        <w:pStyle w:val="Default"/>
        <w:rPr>
          <w:b/>
          <w:bCs/>
          <w:sz w:val="22"/>
          <w:szCs w:val="22"/>
        </w:rPr>
      </w:pPr>
    </w:p>
    <w:p w14:paraId="32FA804B" w14:textId="77777777" w:rsidR="007C77C8" w:rsidRPr="006C53E9" w:rsidRDefault="007C77C8" w:rsidP="006C53E9">
      <w:pPr>
        <w:pStyle w:val="Default"/>
        <w:rPr>
          <w:b/>
          <w:bCs/>
          <w:sz w:val="22"/>
          <w:szCs w:val="22"/>
        </w:rPr>
      </w:pPr>
    </w:p>
    <w:p w14:paraId="7C5DA4B0" w14:textId="77777777" w:rsidR="007C77C8" w:rsidRPr="006C53E9" w:rsidRDefault="007C77C8" w:rsidP="006C53E9">
      <w:pPr>
        <w:pStyle w:val="Default"/>
        <w:rPr>
          <w:b/>
          <w:bCs/>
          <w:sz w:val="22"/>
          <w:szCs w:val="22"/>
        </w:rPr>
      </w:pPr>
    </w:p>
    <w:p w14:paraId="741A3C2B" w14:textId="77777777" w:rsidR="007C77C8" w:rsidRPr="006C53E9" w:rsidRDefault="007C77C8" w:rsidP="006C53E9">
      <w:pPr>
        <w:pStyle w:val="Default"/>
        <w:rPr>
          <w:b/>
          <w:bCs/>
          <w:sz w:val="22"/>
          <w:szCs w:val="22"/>
        </w:rPr>
      </w:pPr>
    </w:p>
    <w:p w14:paraId="1FE1AE3A" w14:textId="77777777" w:rsidR="007C77C8" w:rsidRPr="006C53E9" w:rsidRDefault="007C77C8" w:rsidP="006C53E9">
      <w:pPr>
        <w:pStyle w:val="Default"/>
        <w:rPr>
          <w:b/>
          <w:bCs/>
          <w:sz w:val="22"/>
          <w:szCs w:val="22"/>
        </w:rPr>
      </w:pPr>
    </w:p>
    <w:p w14:paraId="166F5E25" w14:textId="77777777" w:rsidR="007C77C8" w:rsidRPr="006C53E9" w:rsidRDefault="007C77C8" w:rsidP="006C53E9">
      <w:pPr>
        <w:pStyle w:val="Default"/>
        <w:rPr>
          <w:b/>
          <w:bCs/>
          <w:sz w:val="22"/>
          <w:szCs w:val="22"/>
        </w:rPr>
      </w:pPr>
    </w:p>
    <w:p w14:paraId="21AF90F2" w14:textId="77777777" w:rsidR="007C77C8" w:rsidRPr="006C53E9" w:rsidRDefault="007C77C8" w:rsidP="006C53E9">
      <w:pPr>
        <w:pStyle w:val="Default"/>
        <w:rPr>
          <w:b/>
          <w:bCs/>
          <w:sz w:val="22"/>
          <w:szCs w:val="22"/>
        </w:rPr>
      </w:pPr>
    </w:p>
    <w:p w14:paraId="42C5A155" w14:textId="77777777" w:rsidR="007C77C8" w:rsidRPr="006C53E9" w:rsidRDefault="007C77C8" w:rsidP="006C53E9">
      <w:pPr>
        <w:pStyle w:val="Default"/>
        <w:rPr>
          <w:b/>
          <w:bCs/>
          <w:sz w:val="22"/>
          <w:szCs w:val="22"/>
        </w:rPr>
      </w:pPr>
    </w:p>
    <w:p w14:paraId="35A615A9" w14:textId="77777777" w:rsidR="007C77C8" w:rsidRPr="006C53E9" w:rsidRDefault="007C77C8" w:rsidP="006C53E9">
      <w:pPr>
        <w:pStyle w:val="Default"/>
        <w:rPr>
          <w:b/>
          <w:bCs/>
          <w:sz w:val="22"/>
          <w:szCs w:val="22"/>
        </w:rPr>
      </w:pPr>
    </w:p>
    <w:p w14:paraId="09955077" w14:textId="77777777" w:rsidR="007C77C8" w:rsidRPr="006C53E9" w:rsidRDefault="007C77C8" w:rsidP="006C53E9">
      <w:pPr>
        <w:pStyle w:val="Default"/>
        <w:rPr>
          <w:b/>
          <w:bCs/>
          <w:sz w:val="22"/>
          <w:szCs w:val="22"/>
        </w:rPr>
      </w:pPr>
    </w:p>
    <w:p w14:paraId="706A8189" w14:textId="77777777" w:rsidR="007C77C8" w:rsidRPr="006C53E9" w:rsidRDefault="007C77C8" w:rsidP="006C53E9">
      <w:pPr>
        <w:pStyle w:val="Default"/>
        <w:rPr>
          <w:b/>
          <w:bCs/>
          <w:sz w:val="22"/>
          <w:szCs w:val="22"/>
        </w:rPr>
      </w:pPr>
    </w:p>
    <w:p w14:paraId="1107BBA8" w14:textId="77777777" w:rsidR="007C77C8" w:rsidRPr="006C53E9" w:rsidRDefault="007C77C8" w:rsidP="006C53E9">
      <w:pPr>
        <w:pStyle w:val="Default"/>
        <w:rPr>
          <w:b/>
          <w:bCs/>
          <w:sz w:val="22"/>
          <w:szCs w:val="22"/>
        </w:rPr>
      </w:pPr>
    </w:p>
    <w:p w14:paraId="328B05A5" w14:textId="77777777" w:rsidR="007C77C8" w:rsidRPr="006C53E9" w:rsidRDefault="007C77C8" w:rsidP="006C53E9">
      <w:pPr>
        <w:pStyle w:val="Default"/>
        <w:rPr>
          <w:b/>
          <w:bCs/>
          <w:sz w:val="22"/>
          <w:szCs w:val="22"/>
        </w:rPr>
      </w:pPr>
    </w:p>
    <w:p w14:paraId="1989522D" w14:textId="77777777" w:rsidR="007C77C8" w:rsidRPr="006C53E9" w:rsidRDefault="007C77C8" w:rsidP="006C53E9">
      <w:pPr>
        <w:pStyle w:val="Default"/>
        <w:rPr>
          <w:b/>
          <w:bCs/>
          <w:sz w:val="22"/>
          <w:szCs w:val="22"/>
        </w:rPr>
      </w:pPr>
    </w:p>
    <w:p w14:paraId="6FBCE690" w14:textId="77777777" w:rsidR="007C77C8" w:rsidRPr="006C53E9" w:rsidRDefault="007C77C8" w:rsidP="006C53E9">
      <w:pPr>
        <w:pStyle w:val="Default"/>
        <w:rPr>
          <w:b/>
          <w:bCs/>
          <w:sz w:val="22"/>
          <w:szCs w:val="22"/>
        </w:rPr>
      </w:pPr>
    </w:p>
    <w:p w14:paraId="63CCB370" w14:textId="77777777" w:rsidR="007C77C8" w:rsidRPr="006C53E9" w:rsidRDefault="007C77C8" w:rsidP="006C53E9">
      <w:pPr>
        <w:pStyle w:val="Default"/>
        <w:rPr>
          <w:b/>
          <w:bCs/>
          <w:sz w:val="22"/>
          <w:szCs w:val="22"/>
        </w:rPr>
      </w:pPr>
    </w:p>
    <w:p w14:paraId="694E1279" w14:textId="77777777" w:rsidR="007C77C8" w:rsidRPr="006C53E9" w:rsidRDefault="007C77C8" w:rsidP="006C53E9">
      <w:pPr>
        <w:pStyle w:val="Default"/>
        <w:rPr>
          <w:b/>
          <w:bCs/>
          <w:sz w:val="22"/>
          <w:szCs w:val="22"/>
        </w:rPr>
      </w:pPr>
    </w:p>
    <w:p w14:paraId="50E83664" w14:textId="77777777" w:rsidR="007C77C8" w:rsidRPr="006C53E9" w:rsidRDefault="007C77C8" w:rsidP="006C53E9">
      <w:pPr>
        <w:pStyle w:val="Default"/>
        <w:rPr>
          <w:b/>
          <w:bCs/>
          <w:sz w:val="22"/>
          <w:szCs w:val="22"/>
        </w:rPr>
      </w:pPr>
    </w:p>
    <w:p w14:paraId="54AEB81B" w14:textId="77777777" w:rsidR="007C77C8" w:rsidRPr="006C53E9" w:rsidRDefault="007C77C8" w:rsidP="006C53E9">
      <w:pPr>
        <w:pStyle w:val="Default"/>
        <w:rPr>
          <w:b/>
          <w:bCs/>
          <w:sz w:val="22"/>
          <w:szCs w:val="22"/>
        </w:rPr>
      </w:pPr>
    </w:p>
    <w:p w14:paraId="35085E15" w14:textId="77777777" w:rsidR="007C77C8" w:rsidRPr="006C53E9" w:rsidRDefault="007C77C8" w:rsidP="006C53E9">
      <w:pPr>
        <w:pStyle w:val="Default"/>
        <w:rPr>
          <w:b/>
          <w:bCs/>
          <w:sz w:val="22"/>
          <w:szCs w:val="22"/>
        </w:rPr>
      </w:pPr>
    </w:p>
    <w:p w14:paraId="40421AFA" w14:textId="77777777" w:rsidR="007C77C8" w:rsidRPr="006C53E9" w:rsidRDefault="007C77C8" w:rsidP="006C53E9">
      <w:pPr>
        <w:pStyle w:val="Default"/>
        <w:rPr>
          <w:b/>
          <w:bCs/>
          <w:sz w:val="22"/>
          <w:szCs w:val="22"/>
        </w:rPr>
      </w:pPr>
    </w:p>
    <w:p w14:paraId="1A7429EF" w14:textId="77777777" w:rsidR="007C77C8" w:rsidRPr="006C53E9" w:rsidRDefault="007C77C8" w:rsidP="006C53E9">
      <w:pPr>
        <w:pStyle w:val="Default"/>
        <w:rPr>
          <w:b/>
          <w:bCs/>
          <w:sz w:val="22"/>
          <w:szCs w:val="22"/>
        </w:rPr>
      </w:pPr>
    </w:p>
    <w:p w14:paraId="4DDABFDE" w14:textId="77777777" w:rsidR="007C77C8" w:rsidRPr="006C53E9" w:rsidRDefault="007C77C8" w:rsidP="006C53E9">
      <w:pPr>
        <w:pStyle w:val="Default"/>
        <w:rPr>
          <w:b/>
          <w:bCs/>
          <w:sz w:val="22"/>
          <w:szCs w:val="22"/>
        </w:rPr>
      </w:pPr>
    </w:p>
    <w:p w14:paraId="76115351" w14:textId="77777777" w:rsidR="007C77C8" w:rsidRPr="006C53E9" w:rsidRDefault="007C77C8" w:rsidP="006C53E9">
      <w:pPr>
        <w:pStyle w:val="Default"/>
        <w:rPr>
          <w:b/>
          <w:bCs/>
          <w:sz w:val="22"/>
          <w:szCs w:val="22"/>
        </w:rPr>
      </w:pPr>
    </w:p>
    <w:p w14:paraId="19D28ECE" w14:textId="77777777" w:rsidR="007C77C8" w:rsidRPr="006C53E9" w:rsidRDefault="007C77C8" w:rsidP="006C53E9">
      <w:pPr>
        <w:pStyle w:val="Default"/>
        <w:rPr>
          <w:b/>
          <w:bCs/>
          <w:sz w:val="22"/>
          <w:szCs w:val="22"/>
        </w:rPr>
      </w:pPr>
    </w:p>
    <w:p w14:paraId="20890B27" w14:textId="77777777" w:rsidR="007C77C8" w:rsidRPr="006C53E9" w:rsidRDefault="007C77C8" w:rsidP="006C53E9">
      <w:pPr>
        <w:pStyle w:val="Default"/>
        <w:rPr>
          <w:b/>
          <w:bCs/>
          <w:sz w:val="22"/>
          <w:szCs w:val="22"/>
        </w:rPr>
      </w:pPr>
    </w:p>
    <w:p w14:paraId="23C3197F" w14:textId="77777777" w:rsidR="007C77C8" w:rsidRPr="006C53E9" w:rsidRDefault="007C77C8" w:rsidP="006C53E9">
      <w:pPr>
        <w:pStyle w:val="Default"/>
        <w:rPr>
          <w:b/>
          <w:bCs/>
          <w:sz w:val="22"/>
          <w:szCs w:val="22"/>
        </w:rPr>
      </w:pPr>
    </w:p>
    <w:p w14:paraId="74131A89" w14:textId="77777777" w:rsidR="007C77C8" w:rsidRPr="006C53E9" w:rsidRDefault="007C77C8" w:rsidP="006C53E9">
      <w:pPr>
        <w:pStyle w:val="Default"/>
        <w:rPr>
          <w:b/>
          <w:bCs/>
          <w:sz w:val="22"/>
          <w:szCs w:val="22"/>
        </w:rPr>
      </w:pPr>
    </w:p>
    <w:p w14:paraId="1187CF35" w14:textId="77777777" w:rsidR="007C77C8" w:rsidRPr="006C53E9" w:rsidRDefault="007C77C8" w:rsidP="006C53E9">
      <w:pPr>
        <w:pStyle w:val="Default"/>
        <w:rPr>
          <w:b/>
          <w:bCs/>
          <w:sz w:val="22"/>
          <w:szCs w:val="22"/>
        </w:rPr>
      </w:pPr>
    </w:p>
    <w:p w14:paraId="7BBF83BB" w14:textId="77777777" w:rsidR="007C77C8" w:rsidRPr="006C53E9" w:rsidRDefault="007C77C8" w:rsidP="006C53E9">
      <w:pPr>
        <w:pStyle w:val="Default"/>
        <w:rPr>
          <w:b/>
          <w:bCs/>
          <w:sz w:val="22"/>
          <w:szCs w:val="22"/>
        </w:rPr>
      </w:pPr>
    </w:p>
    <w:p w14:paraId="57D89192" w14:textId="77777777" w:rsidR="007C77C8" w:rsidRPr="006C53E9" w:rsidRDefault="007C77C8" w:rsidP="006C53E9">
      <w:pPr>
        <w:pStyle w:val="Default"/>
        <w:rPr>
          <w:b/>
          <w:bCs/>
          <w:sz w:val="22"/>
          <w:szCs w:val="22"/>
        </w:rPr>
      </w:pPr>
    </w:p>
    <w:p w14:paraId="29F1EF3D" w14:textId="77777777" w:rsidR="007C77C8" w:rsidRPr="006C53E9" w:rsidRDefault="007C77C8" w:rsidP="006C53E9">
      <w:pPr>
        <w:pStyle w:val="Default"/>
        <w:rPr>
          <w:b/>
          <w:bCs/>
          <w:sz w:val="22"/>
          <w:szCs w:val="22"/>
        </w:rPr>
      </w:pPr>
    </w:p>
    <w:p w14:paraId="4C87B59E" w14:textId="77777777" w:rsidR="00AD0B00" w:rsidRPr="006C53E9" w:rsidRDefault="00AD0B00" w:rsidP="006C53E9">
      <w:pPr>
        <w:pStyle w:val="Default"/>
        <w:rPr>
          <w:b/>
          <w:bCs/>
          <w:sz w:val="22"/>
          <w:szCs w:val="22"/>
        </w:rPr>
      </w:pPr>
    </w:p>
    <w:p w14:paraId="6DAC4F72" w14:textId="307D2881" w:rsidR="00FA3162" w:rsidRPr="006C53E9" w:rsidRDefault="00FA3162" w:rsidP="006C53E9">
      <w:pPr>
        <w:pStyle w:val="Default"/>
        <w:rPr>
          <w:sz w:val="22"/>
          <w:szCs w:val="22"/>
        </w:rPr>
      </w:pPr>
      <w:r w:rsidRPr="006C53E9">
        <w:rPr>
          <w:b/>
          <w:bCs/>
          <w:sz w:val="22"/>
          <w:szCs w:val="22"/>
        </w:rPr>
        <w:lastRenderedPageBreak/>
        <w:t xml:space="preserve">Essay three: </w:t>
      </w:r>
    </w:p>
    <w:p w14:paraId="0670BB5C" w14:textId="77777777" w:rsidR="00FA3162" w:rsidRPr="006C53E9" w:rsidRDefault="00FA3162" w:rsidP="006C53E9">
      <w:pPr>
        <w:pStyle w:val="Default"/>
        <w:rPr>
          <w:sz w:val="22"/>
          <w:szCs w:val="22"/>
        </w:rPr>
      </w:pPr>
      <w:r w:rsidRPr="006C53E9">
        <w:rPr>
          <w:sz w:val="22"/>
          <w:szCs w:val="22"/>
        </w:rPr>
        <w:t xml:space="preserve">To what extent is ‘lifestyle’ theory an accurate reflection of what makes certain people vulnerable to becoming a victim of Serious and Organised Crime? </w:t>
      </w:r>
    </w:p>
    <w:p w14:paraId="2DD05E1D" w14:textId="77777777" w:rsidR="00FA3162" w:rsidRPr="006C53E9" w:rsidRDefault="00FA3162" w:rsidP="006C53E9">
      <w:pPr>
        <w:pStyle w:val="Default"/>
        <w:rPr>
          <w:sz w:val="22"/>
          <w:szCs w:val="22"/>
        </w:rPr>
      </w:pPr>
      <w:r w:rsidRPr="006C53E9">
        <w:rPr>
          <w:sz w:val="22"/>
          <w:szCs w:val="22"/>
        </w:rPr>
        <w:t xml:space="preserve">Your answer must be based on academic research into the psychological and socio-economic characteristics of vulnerable people. </w:t>
      </w:r>
    </w:p>
    <w:p w14:paraId="2DB74006" w14:textId="77777777" w:rsidR="00FA3162" w:rsidRPr="006C53E9" w:rsidRDefault="00FA3162" w:rsidP="006C53E9">
      <w:pPr>
        <w:pStyle w:val="Default"/>
        <w:rPr>
          <w:sz w:val="22"/>
          <w:szCs w:val="22"/>
        </w:rPr>
      </w:pPr>
      <w:r w:rsidRPr="006C53E9">
        <w:rPr>
          <w:b/>
          <w:bCs/>
          <w:sz w:val="22"/>
          <w:szCs w:val="22"/>
        </w:rPr>
        <w:t xml:space="preserve">Word limit: </w:t>
      </w:r>
      <w:r w:rsidRPr="006C53E9">
        <w:rPr>
          <w:sz w:val="22"/>
          <w:szCs w:val="22"/>
        </w:rPr>
        <w:t xml:space="preserve">1000 words. </w:t>
      </w:r>
    </w:p>
    <w:p w14:paraId="2DC8D695" w14:textId="77777777" w:rsidR="00DC1EDA" w:rsidRPr="006C53E9" w:rsidRDefault="00DC1EDA" w:rsidP="006C53E9">
      <w:pPr>
        <w:pStyle w:val="Default"/>
        <w:rPr>
          <w:sz w:val="22"/>
          <w:szCs w:val="22"/>
        </w:rPr>
      </w:pPr>
    </w:p>
    <w:p w14:paraId="5E45099D" w14:textId="0AF1BBC2" w:rsidR="00BE0815" w:rsidRPr="006C53E9" w:rsidRDefault="00DC1EDA" w:rsidP="006C53E9">
      <w:pPr>
        <w:pStyle w:val="Default"/>
        <w:rPr>
          <w:sz w:val="22"/>
          <w:szCs w:val="22"/>
        </w:rPr>
      </w:pPr>
      <w:r w:rsidRPr="006C53E9">
        <w:rPr>
          <w:sz w:val="22"/>
          <w:szCs w:val="22"/>
        </w:rPr>
        <w:t xml:space="preserve">To begin with I have researched the definition </w:t>
      </w:r>
      <w:r w:rsidR="00A25C4F" w:rsidRPr="006C53E9">
        <w:rPr>
          <w:sz w:val="22"/>
          <w:szCs w:val="22"/>
        </w:rPr>
        <w:t xml:space="preserve">of serious organised crime and it is defined as the following: </w:t>
      </w:r>
      <w:r w:rsidR="00BE0815" w:rsidRPr="006C53E9">
        <w:rPr>
          <w:sz w:val="22"/>
          <w:szCs w:val="22"/>
        </w:rPr>
        <w:t>“</w:t>
      </w:r>
      <w:r w:rsidR="00BE0815" w:rsidRPr="006C53E9">
        <w:rPr>
          <w:sz w:val="22"/>
          <w:szCs w:val="22"/>
        </w:rPr>
        <w:t xml:space="preserve">The definition of serious and organised crime, or SOC, can be given as people who have worked together for an extended period of time to plan, </w:t>
      </w:r>
      <w:proofErr w:type="gramStart"/>
      <w:r w:rsidR="00BE0815" w:rsidRPr="006C53E9">
        <w:rPr>
          <w:sz w:val="22"/>
          <w:szCs w:val="22"/>
        </w:rPr>
        <w:t>coordinate</w:t>
      </w:r>
      <w:proofErr w:type="gramEnd"/>
      <w:r w:rsidR="00BE0815" w:rsidRPr="006C53E9">
        <w:rPr>
          <w:sz w:val="22"/>
          <w:szCs w:val="22"/>
        </w:rPr>
        <w:t xml:space="preserve"> and conduct serious crime.</w:t>
      </w:r>
    </w:p>
    <w:p w14:paraId="198EA2BB" w14:textId="77777777" w:rsidR="00BE0815" w:rsidRPr="006C53E9" w:rsidRDefault="00BE0815" w:rsidP="006C53E9">
      <w:pPr>
        <w:pStyle w:val="Default"/>
        <w:rPr>
          <w:sz w:val="22"/>
          <w:szCs w:val="22"/>
        </w:rPr>
      </w:pPr>
    </w:p>
    <w:p w14:paraId="0E504911" w14:textId="0A299F89" w:rsidR="00DC1EDA" w:rsidRPr="006C53E9" w:rsidRDefault="00BE0815" w:rsidP="006C53E9">
      <w:pPr>
        <w:pStyle w:val="Default"/>
        <w:rPr>
          <w:sz w:val="22"/>
          <w:szCs w:val="22"/>
        </w:rPr>
      </w:pPr>
      <w:r w:rsidRPr="006C53E9">
        <w:rPr>
          <w:sz w:val="22"/>
          <w:szCs w:val="22"/>
        </w:rPr>
        <w:t>These people are, more often than not, motivated to commit these serious crimes by the potential of financial gain</w:t>
      </w:r>
      <w:r w:rsidR="00A34B54" w:rsidRPr="006C53E9">
        <w:rPr>
          <w:sz w:val="22"/>
          <w:szCs w:val="22"/>
        </w:rPr>
        <w:t>.” (Crimestoppers)</w:t>
      </w:r>
    </w:p>
    <w:p w14:paraId="433FA63D" w14:textId="77777777" w:rsidR="00A34B54" w:rsidRPr="006C53E9" w:rsidRDefault="00A34B54" w:rsidP="006C53E9">
      <w:pPr>
        <w:pStyle w:val="Default"/>
        <w:rPr>
          <w:sz w:val="22"/>
          <w:szCs w:val="22"/>
        </w:rPr>
      </w:pPr>
    </w:p>
    <w:p w14:paraId="5C4AD664" w14:textId="2D2E611A" w:rsidR="00A34B54" w:rsidRPr="006C53E9" w:rsidRDefault="00A34B54" w:rsidP="006C53E9">
      <w:pPr>
        <w:pStyle w:val="Default"/>
        <w:rPr>
          <w:sz w:val="22"/>
          <w:szCs w:val="22"/>
        </w:rPr>
      </w:pPr>
      <w:r w:rsidRPr="006C53E9">
        <w:rPr>
          <w:sz w:val="22"/>
          <w:szCs w:val="22"/>
        </w:rPr>
        <w:t xml:space="preserve">Organised crime </w:t>
      </w:r>
      <w:r w:rsidR="00592563" w:rsidRPr="006C53E9">
        <w:rPr>
          <w:sz w:val="22"/>
          <w:szCs w:val="22"/>
        </w:rPr>
        <w:t xml:space="preserve">groups often engage </w:t>
      </w:r>
      <w:r w:rsidR="00DA0B01" w:rsidRPr="006C53E9">
        <w:rPr>
          <w:sz w:val="22"/>
          <w:szCs w:val="22"/>
        </w:rPr>
        <w:t xml:space="preserve">in a multitude of </w:t>
      </w:r>
      <w:r w:rsidR="004C2982" w:rsidRPr="006C53E9">
        <w:rPr>
          <w:sz w:val="22"/>
          <w:szCs w:val="22"/>
        </w:rPr>
        <w:t>offences,</w:t>
      </w:r>
      <w:r w:rsidR="00DA0B01" w:rsidRPr="006C53E9">
        <w:rPr>
          <w:sz w:val="22"/>
          <w:szCs w:val="22"/>
        </w:rPr>
        <w:t xml:space="preserve"> and I have conducted some research </w:t>
      </w:r>
      <w:r w:rsidR="001B3522" w:rsidRPr="006C53E9">
        <w:rPr>
          <w:sz w:val="22"/>
          <w:szCs w:val="22"/>
        </w:rPr>
        <w:t xml:space="preserve">into some of the more </w:t>
      </w:r>
      <w:r w:rsidR="004C2982" w:rsidRPr="006C53E9">
        <w:rPr>
          <w:sz w:val="22"/>
          <w:szCs w:val="22"/>
        </w:rPr>
        <w:t>prominent offences</w:t>
      </w:r>
      <w:r w:rsidR="00B805DF" w:rsidRPr="006C53E9">
        <w:rPr>
          <w:sz w:val="22"/>
          <w:szCs w:val="22"/>
        </w:rPr>
        <w:t xml:space="preserve"> and these are listed below</w:t>
      </w:r>
      <w:r w:rsidR="004C2982" w:rsidRPr="006C53E9">
        <w:rPr>
          <w:sz w:val="22"/>
          <w:szCs w:val="22"/>
        </w:rPr>
        <w:t>:</w:t>
      </w:r>
    </w:p>
    <w:p w14:paraId="523F398A" w14:textId="3DBAD0D8" w:rsidR="004C2982" w:rsidRPr="006C53E9" w:rsidRDefault="004C2982" w:rsidP="006C53E9">
      <w:pPr>
        <w:pStyle w:val="Default"/>
        <w:rPr>
          <w:sz w:val="22"/>
          <w:szCs w:val="22"/>
        </w:rPr>
      </w:pPr>
      <w:r w:rsidRPr="006C53E9">
        <w:rPr>
          <w:sz w:val="22"/>
          <w:szCs w:val="22"/>
        </w:rPr>
        <w:t>“</w:t>
      </w:r>
      <w:r w:rsidRPr="006C53E9">
        <w:rPr>
          <w:sz w:val="22"/>
          <w:szCs w:val="22"/>
        </w:rPr>
        <w:t>The types of criminal activities that gangs are involved in include class A drug dealing, child criminal exploitation, cyber-crime, the use of weapons and violence and human trafficking. Other indicators of serious organised crime could be money laundering or people living beyond their means from the proceeds of crime</w:t>
      </w:r>
      <w:r w:rsidRPr="006C53E9">
        <w:rPr>
          <w:sz w:val="22"/>
          <w:szCs w:val="22"/>
        </w:rPr>
        <w:t>.” (Crimestoppers)</w:t>
      </w:r>
    </w:p>
    <w:p w14:paraId="3394E4C0" w14:textId="77777777" w:rsidR="00AD0B00" w:rsidRPr="006C53E9" w:rsidRDefault="00AD0B00" w:rsidP="006C53E9">
      <w:pPr>
        <w:pStyle w:val="Default"/>
        <w:rPr>
          <w:b/>
          <w:bCs/>
          <w:sz w:val="22"/>
          <w:szCs w:val="22"/>
        </w:rPr>
      </w:pPr>
    </w:p>
    <w:p w14:paraId="2EE37BDB" w14:textId="53F22F19" w:rsidR="00AD0B00" w:rsidRPr="006C53E9" w:rsidRDefault="0083511A" w:rsidP="006C53E9">
      <w:pPr>
        <w:pStyle w:val="Default"/>
        <w:rPr>
          <w:sz w:val="22"/>
          <w:szCs w:val="22"/>
        </w:rPr>
      </w:pPr>
      <w:r w:rsidRPr="006C53E9">
        <w:rPr>
          <w:sz w:val="22"/>
          <w:szCs w:val="22"/>
        </w:rPr>
        <w:t>The</w:t>
      </w:r>
      <w:r w:rsidR="008320D3" w:rsidRPr="006C53E9">
        <w:rPr>
          <w:sz w:val="22"/>
          <w:szCs w:val="22"/>
        </w:rPr>
        <w:t xml:space="preserve"> lifestyle of serious and organised crime can be appealing to many </w:t>
      </w:r>
      <w:r w:rsidR="004379CA" w:rsidRPr="006C53E9">
        <w:rPr>
          <w:sz w:val="22"/>
          <w:szCs w:val="22"/>
        </w:rPr>
        <w:t>as it can be seen as a life of luxury for instance expensive holidays</w:t>
      </w:r>
      <w:r w:rsidR="001231A7" w:rsidRPr="006C53E9">
        <w:rPr>
          <w:sz w:val="22"/>
          <w:szCs w:val="22"/>
        </w:rPr>
        <w:t xml:space="preserve">, nice outfits, expensive cars </w:t>
      </w:r>
      <w:r w:rsidR="00100E57" w:rsidRPr="006C53E9">
        <w:rPr>
          <w:sz w:val="22"/>
          <w:szCs w:val="22"/>
        </w:rPr>
        <w:t>but then there is also what goes on behind the scenes like county lines</w:t>
      </w:r>
      <w:r w:rsidR="00752FDD" w:rsidRPr="006C53E9">
        <w:rPr>
          <w:sz w:val="22"/>
          <w:szCs w:val="22"/>
        </w:rPr>
        <w:t xml:space="preserve">, drug dealing, assaults and in some cases </w:t>
      </w:r>
      <w:r w:rsidR="0055599D" w:rsidRPr="006C53E9">
        <w:rPr>
          <w:sz w:val="22"/>
          <w:szCs w:val="22"/>
        </w:rPr>
        <w:t>even death.</w:t>
      </w:r>
    </w:p>
    <w:p w14:paraId="2C81DB57" w14:textId="77777777" w:rsidR="0055599D" w:rsidRPr="006C53E9" w:rsidRDefault="0055599D" w:rsidP="006C53E9">
      <w:pPr>
        <w:pStyle w:val="Default"/>
        <w:rPr>
          <w:sz w:val="22"/>
          <w:szCs w:val="22"/>
        </w:rPr>
      </w:pPr>
    </w:p>
    <w:p w14:paraId="7FD2AA11" w14:textId="77777777" w:rsidR="002224E7" w:rsidRPr="006C53E9" w:rsidRDefault="0055599D" w:rsidP="006C53E9">
      <w:pPr>
        <w:pStyle w:val="Default"/>
        <w:rPr>
          <w:sz w:val="22"/>
          <w:szCs w:val="22"/>
        </w:rPr>
      </w:pPr>
      <w:r w:rsidRPr="006C53E9">
        <w:rPr>
          <w:sz w:val="22"/>
          <w:szCs w:val="22"/>
        </w:rPr>
        <w:t xml:space="preserve">Young or vulnerable people are often targeted </w:t>
      </w:r>
      <w:r w:rsidR="00C54CFC" w:rsidRPr="006C53E9">
        <w:rPr>
          <w:sz w:val="22"/>
          <w:szCs w:val="22"/>
        </w:rPr>
        <w:t xml:space="preserve">due to how easy they can be manipulated when they are often shown a side of life they never thought they would be able to be </w:t>
      </w:r>
      <w:r w:rsidR="00420BE2" w:rsidRPr="006C53E9">
        <w:rPr>
          <w:sz w:val="22"/>
          <w:szCs w:val="22"/>
        </w:rPr>
        <w:t>part of or ever think they would be able to achieve</w:t>
      </w:r>
      <w:r w:rsidR="001D24DF" w:rsidRPr="006C53E9">
        <w:rPr>
          <w:sz w:val="22"/>
          <w:szCs w:val="22"/>
        </w:rPr>
        <w:t xml:space="preserve">, these </w:t>
      </w:r>
      <w:r w:rsidR="008131B6" w:rsidRPr="006C53E9">
        <w:rPr>
          <w:sz w:val="22"/>
          <w:szCs w:val="22"/>
        </w:rPr>
        <w:t xml:space="preserve">vulnerable </w:t>
      </w:r>
      <w:r w:rsidR="00FD546F" w:rsidRPr="006C53E9">
        <w:rPr>
          <w:sz w:val="22"/>
          <w:szCs w:val="22"/>
        </w:rPr>
        <w:t>or young people</w:t>
      </w:r>
      <w:r w:rsidR="001D24DF" w:rsidRPr="006C53E9">
        <w:rPr>
          <w:sz w:val="22"/>
          <w:szCs w:val="22"/>
        </w:rPr>
        <w:t xml:space="preserve"> tend to come from a background where they don’t have a stable family life or come from poverty</w:t>
      </w:r>
      <w:r w:rsidR="00FD546F" w:rsidRPr="006C53E9">
        <w:rPr>
          <w:sz w:val="22"/>
          <w:szCs w:val="22"/>
        </w:rPr>
        <w:t xml:space="preserve"> </w:t>
      </w:r>
      <w:r w:rsidR="00834A6E" w:rsidRPr="006C53E9">
        <w:rPr>
          <w:sz w:val="22"/>
          <w:szCs w:val="22"/>
        </w:rPr>
        <w:t xml:space="preserve">so when an unknown person comes in </w:t>
      </w:r>
      <w:r w:rsidR="00AF6438" w:rsidRPr="006C53E9">
        <w:rPr>
          <w:sz w:val="22"/>
          <w:szCs w:val="22"/>
        </w:rPr>
        <w:t xml:space="preserve">and in an attempt to prey on the young or vulnerable they will shows a form of stability in order to gain trust or they will </w:t>
      </w:r>
      <w:r w:rsidR="00DD1EE3" w:rsidRPr="006C53E9">
        <w:rPr>
          <w:sz w:val="22"/>
          <w:szCs w:val="22"/>
        </w:rPr>
        <w:t xml:space="preserve">ply them with gifts and make comments along the lines of there is plenty more of this </w:t>
      </w:r>
      <w:r w:rsidR="000B2433" w:rsidRPr="006C53E9">
        <w:rPr>
          <w:sz w:val="22"/>
          <w:szCs w:val="22"/>
        </w:rPr>
        <w:t xml:space="preserve">if you stay with them giving the young or vulnerable false hope </w:t>
      </w:r>
      <w:r w:rsidR="009D5A28" w:rsidRPr="006C53E9">
        <w:rPr>
          <w:sz w:val="22"/>
          <w:szCs w:val="22"/>
        </w:rPr>
        <w:t xml:space="preserve">that a better life is a head of them if they continue to </w:t>
      </w:r>
      <w:r w:rsidR="002224E7" w:rsidRPr="006C53E9">
        <w:rPr>
          <w:sz w:val="22"/>
          <w:szCs w:val="22"/>
        </w:rPr>
        <w:t>stay with the unknown person.</w:t>
      </w:r>
    </w:p>
    <w:p w14:paraId="270326A2" w14:textId="77777777" w:rsidR="001F0E10" w:rsidRPr="006C53E9" w:rsidRDefault="002224E7" w:rsidP="006C53E9">
      <w:pPr>
        <w:pStyle w:val="Default"/>
        <w:rPr>
          <w:sz w:val="22"/>
          <w:szCs w:val="22"/>
        </w:rPr>
      </w:pPr>
      <w:r w:rsidRPr="006C53E9">
        <w:rPr>
          <w:sz w:val="22"/>
          <w:szCs w:val="22"/>
        </w:rPr>
        <w:t>What these young and vulnerable people don’t realise is that they are being man</w:t>
      </w:r>
      <w:r w:rsidR="007B2BAC" w:rsidRPr="006C53E9">
        <w:rPr>
          <w:sz w:val="22"/>
          <w:szCs w:val="22"/>
        </w:rPr>
        <w:t xml:space="preserve">ipulated and grooms into committing offences for reward and when they are settled </w:t>
      </w:r>
      <w:r w:rsidR="00E5225D" w:rsidRPr="006C53E9">
        <w:rPr>
          <w:sz w:val="22"/>
          <w:szCs w:val="22"/>
        </w:rPr>
        <w:t>the organised crime group will start using these vulnerable people and begin to move them around to their advantage</w:t>
      </w:r>
      <w:r w:rsidR="001F0E10" w:rsidRPr="006C53E9">
        <w:rPr>
          <w:sz w:val="22"/>
          <w:szCs w:val="22"/>
        </w:rPr>
        <w:t>.</w:t>
      </w:r>
    </w:p>
    <w:p w14:paraId="46B1A794" w14:textId="77777777" w:rsidR="001F0E10" w:rsidRPr="006C53E9" w:rsidRDefault="001F0E10" w:rsidP="006C53E9">
      <w:pPr>
        <w:pStyle w:val="Default"/>
        <w:rPr>
          <w:sz w:val="22"/>
          <w:szCs w:val="22"/>
        </w:rPr>
      </w:pPr>
    </w:p>
    <w:p w14:paraId="7334B337" w14:textId="19C0B2E3" w:rsidR="0066019D" w:rsidRPr="006C53E9" w:rsidRDefault="001F0E10" w:rsidP="006C53E9">
      <w:pPr>
        <w:pStyle w:val="Default"/>
        <w:rPr>
          <w:sz w:val="22"/>
          <w:szCs w:val="22"/>
        </w:rPr>
      </w:pPr>
      <w:r w:rsidRPr="006C53E9">
        <w:rPr>
          <w:sz w:val="22"/>
          <w:szCs w:val="22"/>
        </w:rPr>
        <w:t>Once the vulnerable person is settled in this is when the rewards tend to stop and often the violence begins</w:t>
      </w:r>
      <w:r w:rsidR="00A512AF" w:rsidRPr="006C53E9">
        <w:rPr>
          <w:sz w:val="22"/>
          <w:szCs w:val="22"/>
        </w:rPr>
        <w:t xml:space="preserve"> for example when the vulnerable person doesn’t want to go somewhere or do something they will often be beaten or threatened </w:t>
      </w:r>
      <w:r w:rsidR="00207451" w:rsidRPr="006C53E9">
        <w:rPr>
          <w:sz w:val="22"/>
          <w:szCs w:val="22"/>
        </w:rPr>
        <w:t xml:space="preserve">causing them the fear for their safety or the safety of their </w:t>
      </w:r>
      <w:r w:rsidR="0066019D" w:rsidRPr="006C53E9">
        <w:rPr>
          <w:sz w:val="22"/>
          <w:szCs w:val="22"/>
        </w:rPr>
        <w:t>family,</w:t>
      </w:r>
      <w:r w:rsidR="00207451" w:rsidRPr="006C53E9">
        <w:rPr>
          <w:sz w:val="22"/>
          <w:szCs w:val="22"/>
        </w:rPr>
        <w:t xml:space="preserve"> so they tend to give in and continue to commit </w:t>
      </w:r>
      <w:r w:rsidR="003E4974" w:rsidRPr="006C53E9">
        <w:rPr>
          <w:sz w:val="22"/>
          <w:szCs w:val="22"/>
        </w:rPr>
        <w:t xml:space="preserve">offences </w:t>
      </w:r>
      <w:r w:rsidR="00F810D0" w:rsidRPr="006C53E9">
        <w:rPr>
          <w:sz w:val="22"/>
          <w:szCs w:val="22"/>
        </w:rPr>
        <w:t xml:space="preserve">and </w:t>
      </w:r>
      <w:r w:rsidR="0066019D" w:rsidRPr="006C53E9">
        <w:rPr>
          <w:sz w:val="22"/>
          <w:szCs w:val="22"/>
        </w:rPr>
        <w:t>do as they are told.</w:t>
      </w:r>
    </w:p>
    <w:p w14:paraId="7F4EA2EE" w14:textId="797316AB" w:rsidR="0055599D" w:rsidRPr="006C53E9" w:rsidRDefault="0066019D" w:rsidP="006C53E9">
      <w:pPr>
        <w:pStyle w:val="Default"/>
        <w:rPr>
          <w:sz w:val="22"/>
          <w:szCs w:val="22"/>
        </w:rPr>
      </w:pPr>
      <w:r w:rsidRPr="006C53E9">
        <w:rPr>
          <w:sz w:val="22"/>
          <w:szCs w:val="22"/>
        </w:rPr>
        <w:t xml:space="preserve">Once reaching a certain </w:t>
      </w:r>
      <w:r w:rsidR="003C7CE5" w:rsidRPr="006C53E9">
        <w:rPr>
          <w:sz w:val="22"/>
          <w:szCs w:val="22"/>
        </w:rPr>
        <w:t xml:space="preserve">level within the organised crime group these vulnerable people can be used to go out and recruit new </w:t>
      </w:r>
      <w:r w:rsidR="005527FF" w:rsidRPr="006C53E9">
        <w:rPr>
          <w:sz w:val="22"/>
          <w:szCs w:val="22"/>
        </w:rPr>
        <w:t>members often vulnerable people or young people who were once in the same position and the person trying to recruit them.</w:t>
      </w:r>
    </w:p>
    <w:p w14:paraId="7D5EF25F" w14:textId="77777777" w:rsidR="00DB1A0A" w:rsidRPr="006C53E9" w:rsidRDefault="00DB1A0A" w:rsidP="006C53E9">
      <w:pPr>
        <w:pStyle w:val="Default"/>
        <w:rPr>
          <w:sz w:val="22"/>
          <w:szCs w:val="22"/>
        </w:rPr>
      </w:pPr>
    </w:p>
    <w:p w14:paraId="11F4F138" w14:textId="46416D69" w:rsidR="00DB1A0A" w:rsidRPr="006C53E9" w:rsidRDefault="00DB1A0A" w:rsidP="006C53E9">
      <w:pPr>
        <w:pStyle w:val="Default"/>
        <w:rPr>
          <w:sz w:val="22"/>
          <w:szCs w:val="22"/>
        </w:rPr>
      </w:pPr>
      <w:r w:rsidRPr="006C53E9">
        <w:rPr>
          <w:sz w:val="22"/>
          <w:szCs w:val="22"/>
        </w:rPr>
        <w:t xml:space="preserve">Below is some research in relation to the evolution of gangs/ organised crime group </w:t>
      </w:r>
      <w:r w:rsidR="004C7ED8" w:rsidRPr="006C53E9">
        <w:rPr>
          <w:sz w:val="22"/>
          <w:szCs w:val="22"/>
        </w:rPr>
        <w:t xml:space="preserve">dating back to the 1980’s </w:t>
      </w:r>
      <w:r w:rsidR="00610262" w:rsidRPr="006C53E9">
        <w:rPr>
          <w:sz w:val="22"/>
          <w:szCs w:val="22"/>
        </w:rPr>
        <w:t xml:space="preserve">starting out within America </w:t>
      </w:r>
      <w:r w:rsidR="00156DB7" w:rsidRPr="006C53E9">
        <w:rPr>
          <w:sz w:val="22"/>
          <w:szCs w:val="22"/>
        </w:rPr>
        <w:t xml:space="preserve">and how organised crime groups </w:t>
      </w:r>
      <w:r w:rsidR="00AC1510" w:rsidRPr="006C53E9">
        <w:rPr>
          <w:sz w:val="22"/>
          <w:szCs w:val="22"/>
        </w:rPr>
        <w:t xml:space="preserve">were branded </w:t>
      </w:r>
      <w:r w:rsidR="00D16492" w:rsidRPr="006C53E9">
        <w:rPr>
          <w:sz w:val="22"/>
          <w:szCs w:val="22"/>
        </w:rPr>
        <w:t xml:space="preserve">and how the organised groups were identified within the </w:t>
      </w:r>
      <w:proofErr w:type="gramStart"/>
      <w:r w:rsidR="00D16492" w:rsidRPr="006C53E9">
        <w:rPr>
          <w:sz w:val="22"/>
          <w:szCs w:val="22"/>
        </w:rPr>
        <w:t>united kingdom</w:t>
      </w:r>
      <w:proofErr w:type="gramEnd"/>
      <w:r w:rsidR="00D16492" w:rsidRPr="006C53E9">
        <w:rPr>
          <w:sz w:val="22"/>
          <w:szCs w:val="22"/>
        </w:rPr>
        <w:t>.</w:t>
      </w:r>
    </w:p>
    <w:p w14:paraId="0DA36480" w14:textId="77777777" w:rsidR="00595276" w:rsidRPr="006C53E9" w:rsidRDefault="00595276" w:rsidP="006C53E9">
      <w:pPr>
        <w:pStyle w:val="Default"/>
        <w:rPr>
          <w:sz w:val="22"/>
          <w:szCs w:val="22"/>
        </w:rPr>
      </w:pPr>
    </w:p>
    <w:p w14:paraId="2DCD7921" w14:textId="561D083F" w:rsidR="00595276" w:rsidRPr="006C53E9" w:rsidRDefault="005B3EB2" w:rsidP="006C53E9">
      <w:pPr>
        <w:pStyle w:val="Default"/>
        <w:rPr>
          <w:sz w:val="22"/>
          <w:szCs w:val="22"/>
        </w:rPr>
      </w:pPr>
      <w:r w:rsidRPr="006C53E9">
        <w:rPr>
          <w:sz w:val="22"/>
          <w:szCs w:val="22"/>
        </w:rPr>
        <w:t>“</w:t>
      </w:r>
      <w:r w:rsidR="00595276" w:rsidRPr="006C53E9">
        <w:rPr>
          <w:sz w:val="22"/>
          <w:szCs w:val="22"/>
        </w:rPr>
        <w:t xml:space="preserve">Up until the 1980s, gangs were seen by many as solely an ‘American </w:t>
      </w:r>
      <w:proofErr w:type="gramStart"/>
      <w:r w:rsidR="00595276" w:rsidRPr="006C53E9">
        <w:rPr>
          <w:sz w:val="22"/>
          <w:szCs w:val="22"/>
        </w:rPr>
        <w:t>anomaly’</w:t>
      </w:r>
      <w:proofErr w:type="gramEnd"/>
      <w:r w:rsidR="00595276" w:rsidRPr="006C53E9">
        <w:rPr>
          <w:sz w:val="22"/>
          <w:szCs w:val="22"/>
        </w:rPr>
        <w:t xml:space="preserve"> </w:t>
      </w:r>
    </w:p>
    <w:p w14:paraId="3EACA3FB" w14:textId="77777777" w:rsidR="00595276" w:rsidRPr="006C53E9" w:rsidRDefault="00595276" w:rsidP="006C53E9">
      <w:pPr>
        <w:pStyle w:val="Default"/>
        <w:rPr>
          <w:sz w:val="22"/>
          <w:szCs w:val="22"/>
        </w:rPr>
      </w:pPr>
      <w:r w:rsidRPr="006C53E9">
        <w:rPr>
          <w:sz w:val="22"/>
          <w:szCs w:val="22"/>
        </w:rPr>
        <w:lastRenderedPageBreak/>
        <w:t xml:space="preserve">(Medina et al., 2016: 1). Indeed, gangs were considered a predominant cause of </w:t>
      </w:r>
      <w:proofErr w:type="gramStart"/>
      <w:r w:rsidRPr="006C53E9">
        <w:rPr>
          <w:sz w:val="22"/>
          <w:szCs w:val="22"/>
        </w:rPr>
        <w:t>crime</w:t>
      </w:r>
      <w:proofErr w:type="gramEnd"/>
      <w:r w:rsidRPr="006C53E9">
        <w:rPr>
          <w:sz w:val="22"/>
          <w:szCs w:val="22"/>
        </w:rPr>
        <w:t xml:space="preserve"> </w:t>
      </w:r>
    </w:p>
    <w:p w14:paraId="001BA87B" w14:textId="77777777" w:rsidR="00595276" w:rsidRPr="006C53E9" w:rsidRDefault="00595276" w:rsidP="006C53E9">
      <w:pPr>
        <w:pStyle w:val="Default"/>
        <w:rPr>
          <w:sz w:val="22"/>
          <w:szCs w:val="22"/>
        </w:rPr>
      </w:pPr>
      <w:r w:rsidRPr="006C53E9">
        <w:rPr>
          <w:sz w:val="22"/>
          <w:szCs w:val="22"/>
        </w:rPr>
        <w:t xml:space="preserve">in inner city America, the term describing organised and </w:t>
      </w:r>
      <w:proofErr w:type="gramStart"/>
      <w:r w:rsidRPr="006C53E9">
        <w:rPr>
          <w:sz w:val="22"/>
          <w:szCs w:val="22"/>
        </w:rPr>
        <w:t>ethnically-based</w:t>
      </w:r>
      <w:proofErr w:type="gramEnd"/>
      <w:r w:rsidRPr="006C53E9">
        <w:rPr>
          <w:sz w:val="22"/>
          <w:szCs w:val="22"/>
        </w:rPr>
        <w:t xml:space="preserve"> groups such </w:t>
      </w:r>
    </w:p>
    <w:p w14:paraId="401B376C" w14:textId="77777777" w:rsidR="00595276" w:rsidRPr="006C53E9" w:rsidRDefault="00595276" w:rsidP="006C53E9">
      <w:pPr>
        <w:pStyle w:val="Default"/>
        <w:rPr>
          <w:sz w:val="22"/>
          <w:szCs w:val="22"/>
        </w:rPr>
      </w:pPr>
      <w:r w:rsidRPr="006C53E9">
        <w:rPr>
          <w:sz w:val="22"/>
          <w:szCs w:val="22"/>
        </w:rPr>
        <w:t>as the Crips and Bloods in Los Angeles and Latin Kings in Chicago (</w:t>
      </w:r>
      <w:proofErr w:type="spellStart"/>
      <w:r w:rsidRPr="006C53E9">
        <w:rPr>
          <w:sz w:val="22"/>
          <w:szCs w:val="22"/>
        </w:rPr>
        <w:t>Hallsworth</w:t>
      </w:r>
      <w:proofErr w:type="spellEnd"/>
      <w:r w:rsidRPr="006C53E9">
        <w:rPr>
          <w:sz w:val="22"/>
          <w:szCs w:val="22"/>
        </w:rPr>
        <w:t xml:space="preserve"> and </w:t>
      </w:r>
    </w:p>
    <w:p w14:paraId="229571A4" w14:textId="3AD57FCC" w:rsidR="00595276" w:rsidRPr="006C53E9" w:rsidRDefault="00595276" w:rsidP="006C53E9">
      <w:pPr>
        <w:pStyle w:val="Default"/>
        <w:rPr>
          <w:sz w:val="22"/>
          <w:szCs w:val="22"/>
        </w:rPr>
      </w:pPr>
      <w:r w:rsidRPr="006C53E9">
        <w:rPr>
          <w:sz w:val="22"/>
          <w:szCs w:val="22"/>
        </w:rPr>
        <w:t>Young, 2004).</w:t>
      </w:r>
      <w:r w:rsidR="005B3EB2" w:rsidRPr="006C53E9">
        <w:rPr>
          <w:sz w:val="22"/>
          <w:szCs w:val="22"/>
        </w:rPr>
        <w:t>” (</w:t>
      </w:r>
      <w:proofErr w:type="spellStart"/>
      <w:proofErr w:type="gramStart"/>
      <w:r w:rsidR="00D07C6A" w:rsidRPr="006C53E9">
        <w:rPr>
          <w:sz w:val="22"/>
          <w:szCs w:val="22"/>
        </w:rPr>
        <w:t>research</w:t>
      </w:r>
      <w:proofErr w:type="gramEnd"/>
      <w:r w:rsidR="00D07C6A" w:rsidRPr="006C53E9">
        <w:rPr>
          <w:sz w:val="22"/>
          <w:szCs w:val="22"/>
        </w:rPr>
        <w:t>.edgehill</w:t>
      </w:r>
      <w:proofErr w:type="spellEnd"/>
      <w:r w:rsidR="00D07C6A" w:rsidRPr="006C53E9">
        <w:rPr>
          <w:sz w:val="22"/>
          <w:szCs w:val="22"/>
        </w:rPr>
        <w:t>)</w:t>
      </w:r>
    </w:p>
    <w:p w14:paraId="6E039ED2" w14:textId="77777777" w:rsidR="00073CE8" w:rsidRPr="006C53E9" w:rsidRDefault="00073CE8" w:rsidP="006C53E9">
      <w:pPr>
        <w:pStyle w:val="Default"/>
        <w:rPr>
          <w:sz w:val="22"/>
          <w:szCs w:val="22"/>
        </w:rPr>
      </w:pPr>
    </w:p>
    <w:p w14:paraId="7C3AB1CE" w14:textId="06C09710" w:rsidR="00F96F08" w:rsidRPr="006C53E9" w:rsidRDefault="00F96F08" w:rsidP="006C53E9">
      <w:pPr>
        <w:pStyle w:val="Default"/>
        <w:rPr>
          <w:sz w:val="22"/>
          <w:szCs w:val="22"/>
        </w:rPr>
      </w:pPr>
      <w:r w:rsidRPr="006C53E9">
        <w:rPr>
          <w:sz w:val="22"/>
          <w:szCs w:val="22"/>
        </w:rPr>
        <w:t>“</w:t>
      </w:r>
      <w:r w:rsidRPr="006C53E9">
        <w:rPr>
          <w:sz w:val="22"/>
          <w:szCs w:val="22"/>
        </w:rPr>
        <w:t xml:space="preserve">In his book ‘The Delinquent Solution’, David Downes (1966) </w:t>
      </w:r>
      <w:proofErr w:type="gramStart"/>
      <w:r w:rsidRPr="006C53E9">
        <w:rPr>
          <w:sz w:val="22"/>
          <w:szCs w:val="22"/>
        </w:rPr>
        <w:t>argued</w:t>
      </w:r>
      <w:proofErr w:type="gramEnd"/>
      <w:r w:rsidRPr="006C53E9">
        <w:rPr>
          <w:sz w:val="22"/>
          <w:szCs w:val="22"/>
        </w:rPr>
        <w:t xml:space="preserve"> </w:t>
      </w:r>
    </w:p>
    <w:p w14:paraId="72C430D5" w14:textId="77777777" w:rsidR="00F96F08" w:rsidRPr="006C53E9" w:rsidRDefault="00F96F08" w:rsidP="006C53E9">
      <w:pPr>
        <w:pStyle w:val="Default"/>
        <w:rPr>
          <w:sz w:val="22"/>
          <w:szCs w:val="22"/>
        </w:rPr>
      </w:pPr>
      <w:r w:rsidRPr="006C53E9">
        <w:rPr>
          <w:sz w:val="22"/>
          <w:szCs w:val="22"/>
        </w:rPr>
        <w:t xml:space="preserve">that gangs did not exist in Britain, but instead delinquent groups and criminal </w:t>
      </w:r>
      <w:proofErr w:type="gramStart"/>
      <w:r w:rsidRPr="006C53E9">
        <w:rPr>
          <w:sz w:val="22"/>
          <w:szCs w:val="22"/>
        </w:rPr>
        <w:t>networks</w:t>
      </w:r>
      <w:proofErr w:type="gramEnd"/>
      <w:r w:rsidRPr="006C53E9">
        <w:rPr>
          <w:sz w:val="22"/>
          <w:szCs w:val="22"/>
        </w:rPr>
        <w:t xml:space="preserve"> </w:t>
      </w:r>
    </w:p>
    <w:p w14:paraId="6B92451A" w14:textId="77777777" w:rsidR="00F96F08" w:rsidRPr="006C53E9" w:rsidRDefault="00F96F08" w:rsidP="006C53E9">
      <w:pPr>
        <w:pStyle w:val="Default"/>
        <w:rPr>
          <w:sz w:val="22"/>
          <w:szCs w:val="22"/>
        </w:rPr>
      </w:pPr>
      <w:r w:rsidRPr="006C53E9">
        <w:rPr>
          <w:sz w:val="22"/>
          <w:szCs w:val="22"/>
        </w:rPr>
        <w:t>9</w:t>
      </w:r>
    </w:p>
    <w:p w14:paraId="6571DBAC" w14:textId="77777777" w:rsidR="00F96F08" w:rsidRPr="006C53E9" w:rsidRDefault="00F96F08" w:rsidP="006C53E9">
      <w:pPr>
        <w:pStyle w:val="Default"/>
        <w:rPr>
          <w:sz w:val="22"/>
          <w:szCs w:val="22"/>
        </w:rPr>
      </w:pPr>
      <w:r w:rsidRPr="006C53E9">
        <w:rPr>
          <w:sz w:val="22"/>
          <w:szCs w:val="22"/>
        </w:rPr>
        <w:t xml:space="preserve">were common. This is contested by historical accounts of UK gangs dating back to the </w:t>
      </w:r>
    </w:p>
    <w:p w14:paraId="5C053E9B" w14:textId="77777777" w:rsidR="00F96F08" w:rsidRPr="006C53E9" w:rsidRDefault="00F96F08" w:rsidP="006C53E9">
      <w:pPr>
        <w:pStyle w:val="Default"/>
        <w:rPr>
          <w:sz w:val="22"/>
          <w:szCs w:val="22"/>
        </w:rPr>
      </w:pPr>
      <w:r w:rsidRPr="006C53E9">
        <w:rPr>
          <w:sz w:val="22"/>
          <w:szCs w:val="22"/>
        </w:rPr>
        <w:t xml:space="preserve">nineteenth century which include discussion on gangs such as the ‘Peaky Blinders’ in </w:t>
      </w:r>
    </w:p>
    <w:p w14:paraId="503FBA71" w14:textId="77777777" w:rsidR="00F96F08" w:rsidRPr="006C53E9" w:rsidRDefault="00F96F08" w:rsidP="006C53E9">
      <w:pPr>
        <w:pStyle w:val="Default"/>
        <w:rPr>
          <w:sz w:val="22"/>
          <w:szCs w:val="22"/>
        </w:rPr>
      </w:pPr>
      <w:r w:rsidRPr="006C53E9">
        <w:rPr>
          <w:sz w:val="22"/>
          <w:szCs w:val="22"/>
        </w:rPr>
        <w:t>Birmingham, ‘</w:t>
      </w:r>
      <w:proofErr w:type="spellStart"/>
      <w:r w:rsidRPr="006C53E9">
        <w:rPr>
          <w:sz w:val="22"/>
          <w:szCs w:val="22"/>
        </w:rPr>
        <w:t>Scuttlers</w:t>
      </w:r>
      <w:proofErr w:type="spellEnd"/>
      <w:r w:rsidRPr="006C53E9">
        <w:rPr>
          <w:sz w:val="22"/>
          <w:szCs w:val="22"/>
        </w:rPr>
        <w:t xml:space="preserve">’ in Manchester (Pearson, 1983) and the ‘High Rip gang’ in </w:t>
      </w:r>
    </w:p>
    <w:p w14:paraId="37E05DBD" w14:textId="77777777" w:rsidR="00F96F08" w:rsidRPr="006C53E9" w:rsidRDefault="00F96F08" w:rsidP="006C53E9">
      <w:pPr>
        <w:pStyle w:val="Default"/>
        <w:rPr>
          <w:sz w:val="22"/>
          <w:szCs w:val="22"/>
        </w:rPr>
      </w:pPr>
      <w:r w:rsidRPr="006C53E9">
        <w:rPr>
          <w:sz w:val="22"/>
          <w:szCs w:val="22"/>
        </w:rPr>
        <w:t>Liverpool (</w:t>
      </w:r>
      <w:proofErr w:type="spellStart"/>
      <w:r w:rsidRPr="006C53E9">
        <w:rPr>
          <w:sz w:val="22"/>
          <w:szCs w:val="22"/>
        </w:rPr>
        <w:t>Macilwee</w:t>
      </w:r>
      <w:proofErr w:type="spellEnd"/>
      <w:r w:rsidRPr="006C53E9">
        <w:rPr>
          <w:sz w:val="22"/>
          <w:szCs w:val="22"/>
        </w:rPr>
        <w:t xml:space="preserve">, 2006). Despite this, it was only during the late 1980s and </w:t>
      </w:r>
      <w:proofErr w:type="gramStart"/>
      <w:r w:rsidRPr="006C53E9">
        <w:rPr>
          <w:sz w:val="22"/>
          <w:szCs w:val="22"/>
        </w:rPr>
        <w:t>early</w:t>
      </w:r>
      <w:proofErr w:type="gramEnd"/>
      <w:r w:rsidRPr="006C53E9">
        <w:rPr>
          <w:sz w:val="22"/>
          <w:szCs w:val="22"/>
        </w:rPr>
        <w:t xml:space="preserve"> </w:t>
      </w:r>
    </w:p>
    <w:p w14:paraId="3578E996" w14:textId="77777777" w:rsidR="00F96F08" w:rsidRPr="006C53E9" w:rsidRDefault="00F96F08" w:rsidP="006C53E9">
      <w:pPr>
        <w:pStyle w:val="Default"/>
        <w:rPr>
          <w:sz w:val="22"/>
          <w:szCs w:val="22"/>
        </w:rPr>
      </w:pPr>
      <w:r w:rsidRPr="006C53E9">
        <w:rPr>
          <w:sz w:val="22"/>
          <w:szCs w:val="22"/>
        </w:rPr>
        <w:t xml:space="preserve">’90s that the use of the term gang in the UK began to be used in common </w:t>
      </w:r>
      <w:proofErr w:type="gramStart"/>
      <w:r w:rsidRPr="006C53E9">
        <w:rPr>
          <w:sz w:val="22"/>
          <w:szCs w:val="22"/>
        </w:rPr>
        <w:t>parlance</w:t>
      </w:r>
      <w:proofErr w:type="gramEnd"/>
      <w:r w:rsidRPr="006C53E9">
        <w:rPr>
          <w:sz w:val="22"/>
          <w:szCs w:val="22"/>
        </w:rPr>
        <w:t xml:space="preserve"> </w:t>
      </w:r>
    </w:p>
    <w:p w14:paraId="7AA5F5BB" w14:textId="77777777" w:rsidR="00F96F08" w:rsidRPr="006C53E9" w:rsidRDefault="00F96F08" w:rsidP="006C53E9">
      <w:pPr>
        <w:pStyle w:val="Default"/>
        <w:rPr>
          <w:sz w:val="22"/>
          <w:szCs w:val="22"/>
        </w:rPr>
      </w:pPr>
      <w:r w:rsidRPr="006C53E9">
        <w:rPr>
          <w:sz w:val="22"/>
          <w:szCs w:val="22"/>
        </w:rPr>
        <w:t>(</w:t>
      </w:r>
      <w:proofErr w:type="spellStart"/>
      <w:r w:rsidRPr="006C53E9">
        <w:rPr>
          <w:sz w:val="22"/>
          <w:szCs w:val="22"/>
        </w:rPr>
        <w:t>Densley</w:t>
      </w:r>
      <w:proofErr w:type="spellEnd"/>
      <w:r w:rsidRPr="006C53E9">
        <w:rPr>
          <w:sz w:val="22"/>
          <w:szCs w:val="22"/>
        </w:rPr>
        <w:t xml:space="preserve">, 2013). Since then, there has been a significant debate in the UK </w:t>
      </w:r>
      <w:proofErr w:type="gramStart"/>
      <w:r w:rsidRPr="006C53E9">
        <w:rPr>
          <w:sz w:val="22"/>
          <w:szCs w:val="22"/>
        </w:rPr>
        <w:t>around</w:t>
      </w:r>
      <w:proofErr w:type="gramEnd"/>
      <w:r w:rsidRPr="006C53E9">
        <w:rPr>
          <w:sz w:val="22"/>
          <w:szCs w:val="22"/>
        </w:rPr>
        <w:t xml:space="preserve"> </w:t>
      </w:r>
    </w:p>
    <w:p w14:paraId="4BD109C2" w14:textId="77777777" w:rsidR="00F96F08" w:rsidRPr="006C53E9" w:rsidRDefault="00F96F08" w:rsidP="006C53E9">
      <w:pPr>
        <w:pStyle w:val="Default"/>
        <w:rPr>
          <w:sz w:val="22"/>
          <w:szCs w:val="22"/>
        </w:rPr>
      </w:pPr>
      <w:r w:rsidRPr="006C53E9">
        <w:rPr>
          <w:sz w:val="22"/>
          <w:szCs w:val="22"/>
        </w:rPr>
        <w:t xml:space="preserve">whether there are commonalities between British and American gang experiences. </w:t>
      </w:r>
    </w:p>
    <w:p w14:paraId="2D703703" w14:textId="77777777" w:rsidR="00F96F08" w:rsidRPr="006C53E9" w:rsidRDefault="00F96F08" w:rsidP="006C53E9">
      <w:pPr>
        <w:pStyle w:val="Default"/>
        <w:rPr>
          <w:sz w:val="22"/>
          <w:szCs w:val="22"/>
        </w:rPr>
      </w:pPr>
      <w:r w:rsidRPr="006C53E9">
        <w:rPr>
          <w:sz w:val="22"/>
          <w:szCs w:val="22"/>
        </w:rPr>
        <w:t xml:space="preserve">There is some research to support the claim (Klein et al., 2006; Windle and Briggs, </w:t>
      </w:r>
    </w:p>
    <w:p w14:paraId="7EF9A31B" w14:textId="2DEFBF12" w:rsidR="00073CE8" w:rsidRPr="006C53E9" w:rsidRDefault="00F96F08" w:rsidP="006C53E9">
      <w:pPr>
        <w:pStyle w:val="Default"/>
        <w:rPr>
          <w:sz w:val="22"/>
          <w:szCs w:val="22"/>
        </w:rPr>
      </w:pPr>
      <w:r w:rsidRPr="006C53E9">
        <w:rPr>
          <w:sz w:val="22"/>
          <w:szCs w:val="22"/>
        </w:rPr>
        <w:t>2015a) when examining gang organisation and structures.</w:t>
      </w:r>
      <w:r w:rsidRPr="006C53E9">
        <w:rPr>
          <w:sz w:val="22"/>
          <w:szCs w:val="22"/>
        </w:rPr>
        <w:t>” (</w:t>
      </w:r>
      <w:proofErr w:type="spellStart"/>
      <w:proofErr w:type="gramStart"/>
      <w:r w:rsidR="003B2826" w:rsidRPr="006C53E9">
        <w:rPr>
          <w:sz w:val="22"/>
          <w:szCs w:val="22"/>
        </w:rPr>
        <w:t>research</w:t>
      </w:r>
      <w:proofErr w:type="gramEnd"/>
      <w:r w:rsidR="003B2826" w:rsidRPr="006C53E9">
        <w:rPr>
          <w:sz w:val="22"/>
          <w:szCs w:val="22"/>
        </w:rPr>
        <w:t>.edgehill</w:t>
      </w:r>
      <w:proofErr w:type="spellEnd"/>
      <w:r w:rsidR="003B2826" w:rsidRPr="006C53E9">
        <w:rPr>
          <w:sz w:val="22"/>
          <w:szCs w:val="22"/>
        </w:rPr>
        <w:t>)</w:t>
      </w:r>
    </w:p>
    <w:p w14:paraId="490CD1E6" w14:textId="77777777" w:rsidR="00AD0B00" w:rsidRPr="006C53E9" w:rsidRDefault="00AD0B00" w:rsidP="006C53E9">
      <w:pPr>
        <w:pStyle w:val="Default"/>
        <w:rPr>
          <w:b/>
          <w:bCs/>
          <w:sz w:val="22"/>
          <w:szCs w:val="22"/>
        </w:rPr>
      </w:pPr>
    </w:p>
    <w:p w14:paraId="4353277B" w14:textId="346FAAF0" w:rsidR="00AD0B00" w:rsidRPr="006C53E9" w:rsidRDefault="00402C1C" w:rsidP="006C53E9">
      <w:pPr>
        <w:pStyle w:val="Default"/>
        <w:rPr>
          <w:sz w:val="22"/>
          <w:szCs w:val="22"/>
        </w:rPr>
      </w:pPr>
      <w:r w:rsidRPr="006C53E9">
        <w:rPr>
          <w:sz w:val="22"/>
          <w:szCs w:val="22"/>
        </w:rPr>
        <w:t xml:space="preserve">Having carried out some research </w:t>
      </w:r>
      <w:r w:rsidR="00705E5A" w:rsidRPr="006C53E9">
        <w:rPr>
          <w:sz w:val="22"/>
          <w:szCs w:val="22"/>
        </w:rPr>
        <w:t xml:space="preserve">in relation to the comments I have made in relation to </w:t>
      </w:r>
      <w:r w:rsidR="00C562D6" w:rsidRPr="006C53E9">
        <w:rPr>
          <w:sz w:val="22"/>
          <w:szCs w:val="22"/>
        </w:rPr>
        <w:t>lifestyle</w:t>
      </w:r>
      <w:r w:rsidR="00705E5A" w:rsidRPr="006C53E9">
        <w:rPr>
          <w:sz w:val="22"/>
          <w:szCs w:val="22"/>
        </w:rPr>
        <w:t xml:space="preserve"> choices and how certain </w:t>
      </w:r>
      <w:r w:rsidR="00C562D6" w:rsidRPr="006C53E9">
        <w:rPr>
          <w:sz w:val="22"/>
          <w:szCs w:val="22"/>
        </w:rPr>
        <w:t xml:space="preserve">young </w:t>
      </w:r>
      <w:r w:rsidR="00D1592E" w:rsidRPr="006C53E9">
        <w:rPr>
          <w:sz w:val="22"/>
          <w:szCs w:val="22"/>
        </w:rPr>
        <w:t>persons,</w:t>
      </w:r>
      <w:r w:rsidR="00C562D6" w:rsidRPr="006C53E9">
        <w:rPr>
          <w:sz w:val="22"/>
          <w:szCs w:val="22"/>
        </w:rPr>
        <w:t xml:space="preserve"> or vulnerable persons are prey upon I have found some of the following information:</w:t>
      </w:r>
      <w:r w:rsidR="00D1592E" w:rsidRPr="006C53E9">
        <w:rPr>
          <w:sz w:val="22"/>
          <w:szCs w:val="22"/>
        </w:rPr>
        <w:t xml:space="preserve"> </w:t>
      </w:r>
      <w:r w:rsidR="00C23A6C" w:rsidRPr="006C53E9">
        <w:rPr>
          <w:sz w:val="22"/>
          <w:szCs w:val="22"/>
        </w:rPr>
        <w:t xml:space="preserve">One part of the information covers the lifestyle </w:t>
      </w:r>
      <w:r w:rsidR="006B55A8" w:rsidRPr="006C53E9">
        <w:rPr>
          <w:sz w:val="22"/>
          <w:szCs w:val="22"/>
        </w:rPr>
        <w:t>theory,</w:t>
      </w:r>
      <w:r w:rsidR="00C23A6C" w:rsidRPr="006C53E9">
        <w:rPr>
          <w:sz w:val="22"/>
          <w:szCs w:val="22"/>
        </w:rPr>
        <w:t xml:space="preserve"> and the other information covers a brief </w:t>
      </w:r>
      <w:proofErr w:type="gramStart"/>
      <w:r w:rsidR="00C23A6C" w:rsidRPr="006C53E9">
        <w:rPr>
          <w:sz w:val="22"/>
          <w:szCs w:val="22"/>
        </w:rPr>
        <w:t>over</w:t>
      </w:r>
      <w:r w:rsidR="009F0D42" w:rsidRPr="006C53E9">
        <w:rPr>
          <w:sz w:val="22"/>
          <w:szCs w:val="22"/>
        </w:rPr>
        <w:t xml:space="preserve"> view</w:t>
      </w:r>
      <w:proofErr w:type="gramEnd"/>
      <w:r w:rsidR="009F0D42" w:rsidRPr="006C53E9">
        <w:rPr>
          <w:sz w:val="22"/>
          <w:szCs w:val="22"/>
        </w:rPr>
        <w:t xml:space="preserve"> of status characteristics.</w:t>
      </w:r>
      <w:r w:rsidR="00D1592E" w:rsidRPr="006C53E9">
        <w:rPr>
          <w:sz w:val="22"/>
          <w:szCs w:val="22"/>
        </w:rPr>
        <w:t xml:space="preserve"> </w:t>
      </w:r>
    </w:p>
    <w:p w14:paraId="3966561B" w14:textId="77777777" w:rsidR="00C562D6" w:rsidRPr="006C53E9" w:rsidRDefault="00C562D6" w:rsidP="006C53E9">
      <w:pPr>
        <w:pStyle w:val="Default"/>
        <w:rPr>
          <w:sz w:val="22"/>
          <w:szCs w:val="22"/>
        </w:rPr>
      </w:pPr>
    </w:p>
    <w:p w14:paraId="386F0BE0" w14:textId="71200ADC" w:rsidR="00C562D6" w:rsidRPr="006C53E9" w:rsidRDefault="00A13476" w:rsidP="006C53E9">
      <w:pPr>
        <w:pStyle w:val="Default"/>
        <w:rPr>
          <w:sz w:val="22"/>
          <w:szCs w:val="22"/>
        </w:rPr>
      </w:pPr>
      <w:r w:rsidRPr="006C53E9">
        <w:rPr>
          <w:sz w:val="22"/>
          <w:szCs w:val="22"/>
        </w:rPr>
        <w:t>“</w:t>
      </w:r>
      <w:r w:rsidRPr="006C53E9">
        <w:rPr>
          <w:sz w:val="22"/>
          <w:szCs w:val="22"/>
        </w:rPr>
        <w:t xml:space="preserve">Lifestyle Theory posits that one may be at a higher risk of being victimized due to certain choices and/or lifestyles. This theory was based on the personal and professional lifestyle activities that may lead to a person becoming a victim. Criminal offenders may target a person who lives ostentatiously and with less attention paid to possible danger. For example, the choice to walk unaccompanied in a high-crime </w:t>
      </w:r>
      <w:proofErr w:type="spellStart"/>
      <w:r w:rsidRPr="006C53E9">
        <w:rPr>
          <w:sz w:val="22"/>
          <w:szCs w:val="22"/>
        </w:rPr>
        <w:t>neighborhood</w:t>
      </w:r>
      <w:proofErr w:type="spellEnd"/>
      <w:r w:rsidRPr="006C53E9">
        <w:rPr>
          <w:sz w:val="22"/>
          <w:szCs w:val="22"/>
        </w:rPr>
        <w:t xml:space="preserve"> while wearing large diamonds can make one a target for criminals because it reflects a higher socioeconomic status. Another application of this theory is that if one spends time with criminal offenders, they face a higher risk of victimization.</w:t>
      </w:r>
      <w:r w:rsidRPr="006C53E9">
        <w:rPr>
          <w:sz w:val="22"/>
          <w:szCs w:val="22"/>
        </w:rPr>
        <w:t>” (</w:t>
      </w:r>
      <w:r w:rsidR="00A84D2D" w:rsidRPr="006C53E9">
        <w:rPr>
          <w:sz w:val="22"/>
          <w:szCs w:val="22"/>
        </w:rPr>
        <w:t>Study.com)</w:t>
      </w:r>
    </w:p>
    <w:p w14:paraId="1312D071" w14:textId="77777777" w:rsidR="00C23A6C" w:rsidRPr="006C53E9" w:rsidRDefault="00C23A6C" w:rsidP="006C53E9">
      <w:pPr>
        <w:pStyle w:val="Default"/>
        <w:rPr>
          <w:sz w:val="22"/>
          <w:szCs w:val="22"/>
        </w:rPr>
      </w:pPr>
    </w:p>
    <w:p w14:paraId="2B0FDB76" w14:textId="77777777" w:rsidR="006B55A8" w:rsidRPr="006C53E9" w:rsidRDefault="009F0D42" w:rsidP="006C53E9">
      <w:pPr>
        <w:pStyle w:val="Default"/>
        <w:rPr>
          <w:sz w:val="22"/>
          <w:szCs w:val="22"/>
        </w:rPr>
      </w:pPr>
      <w:r w:rsidRPr="006C53E9">
        <w:rPr>
          <w:sz w:val="22"/>
          <w:szCs w:val="22"/>
        </w:rPr>
        <w:t>“</w:t>
      </w:r>
      <w:r w:rsidR="00C23A6C" w:rsidRPr="006C53E9">
        <w:rPr>
          <w:sz w:val="22"/>
          <w:szCs w:val="22"/>
        </w:rPr>
        <w:t>Status characteristics are determined by a person's income, education level, employment, or sexual orientation. Those characteristics produce life patterns, which can entice an offender to plan their crimes based on those patterns. This hierarchical system enforces power imbalances wherein, for example, gangs have control over other residents in the area which leads to victimization.</w:t>
      </w:r>
      <w:r w:rsidRPr="006C53E9">
        <w:rPr>
          <w:sz w:val="22"/>
          <w:szCs w:val="22"/>
        </w:rPr>
        <w:t>” (Study.com)</w:t>
      </w:r>
    </w:p>
    <w:p w14:paraId="637DAFDC" w14:textId="77777777" w:rsidR="006B55A8" w:rsidRPr="006C53E9" w:rsidRDefault="006B55A8" w:rsidP="006C53E9">
      <w:pPr>
        <w:pStyle w:val="Default"/>
        <w:rPr>
          <w:sz w:val="22"/>
          <w:szCs w:val="22"/>
        </w:rPr>
      </w:pPr>
    </w:p>
    <w:p w14:paraId="10D4092D" w14:textId="77777777" w:rsidR="00D75AEF" w:rsidRPr="006C53E9" w:rsidRDefault="00D65A7F" w:rsidP="006C53E9">
      <w:pPr>
        <w:pStyle w:val="Default"/>
        <w:rPr>
          <w:sz w:val="22"/>
          <w:szCs w:val="22"/>
        </w:rPr>
      </w:pPr>
      <w:r w:rsidRPr="006C53E9">
        <w:rPr>
          <w:sz w:val="22"/>
          <w:szCs w:val="22"/>
        </w:rPr>
        <w:t xml:space="preserve">In this essay I have looked into lifestyle choices of those </w:t>
      </w:r>
      <w:r w:rsidR="00AD51BB" w:rsidRPr="006C53E9">
        <w:rPr>
          <w:sz w:val="22"/>
          <w:szCs w:val="22"/>
        </w:rPr>
        <w:t xml:space="preserve">involved in serious organised crime, I have also looked into the </w:t>
      </w:r>
      <w:r w:rsidR="009E5365" w:rsidRPr="006C53E9">
        <w:rPr>
          <w:sz w:val="22"/>
          <w:szCs w:val="22"/>
        </w:rPr>
        <w:t xml:space="preserve">vulnerabilities </w:t>
      </w:r>
      <w:r w:rsidR="00CA67A3" w:rsidRPr="006C53E9">
        <w:rPr>
          <w:sz w:val="22"/>
          <w:szCs w:val="22"/>
        </w:rPr>
        <w:t>of which the organised crime groups tend to target and the reasons behind it</w:t>
      </w:r>
      <w:r w:rsidR="000C2175" w:rsidRPr="006C53E9">
        <w:rPr>
          <w:sz w:val="22"/>
          <w:szCs w:val="22"/>
        </w:rPr>
        <w:t xml:space="preserve">, I have also </w:t>
      </w:r>
      <w:r w:rsidR="00D75AEF" w:rsidRPr="006C53E9">
        <w:rPr>
          <w:sz w:val="22"/>
          <w:szCs w:val="22"/>
        </w:rPr>
        <w:t>mentioned</w:t>
      </w:r>
      <w:r w:rsidR="000C2175" w:rsidRPr="006C53E9">
        <w:rPr>
          <w:sz w:val="22"/>
          <w:szCs w:val="22"/>
        </w:rPr>
        <w:t xml:space="preserve"> a snipped of research around the evolution of gangs/ organised crime groups</w:t>
      </w:r>
      <w:r w:rsidR="009D3B21" w:rsidRPr="006C53E9">
        <w:rPr>
          <w:sz w:val="22"/>
          <w:szCs w:val="22"/>
        </w:rPr>
        <w:t>, I have evidence various pieces of my research throughout in order to offer a better understanding of this essay.</w:t>
      </w:r>
    </w:p>
    <w:p w14:paraId="4FB1C554" w14:textId="77777777" w:rsidR="00D75AEF" w:rsidRPr="006C53E9" w:rsidRDefault="00D75AEF" w:rsidP="006C53E9">
      <w:pPr>
        <w:pStyle w:val="Default"/>
        <w:rPr>
          <w:sz w:val="22"/>
          <w:szCs w:val="22"/>
        </w:rPr>
      </w:pPr>
    </w:p>
    <w:p w14:paraId="6C372952" w14:textId="1181FD9B" w:rsidR="00C23A6C" w:rsidRPr="006C53E9" w:rsidRDefault="00D75AEF" w:rsidP="006C53E9">
      <w:pPr>
        <w:pStyle w:val="Default"/>
        <w:rPr>
          <w:sz w:val="22"/>
          <w:szCs w:val="22"/>
        </w:rPr>
      </w:pPr>
      <w:r w:rsidRPr="006C53E9">
        <w:rPr>
          <w:sz w:val="22"/>
          <w:szCs w:val="22"/>
        </w:rPr>
        <w:t>Word count: 1043</w:t>
      </w:r>
      <w:r w:rsidR="00C23A6C" w:rsidRPr="006C53E9">
        <w:rPr>
          <w:sz w:val="22"/>
          <w:szCs w:val="22"/>
        </w:rPr>
        <w:t xml:space="preserve"> </w:t>
      </w:r>
    </w:p>
    <w:p w14:paraId="7503192C" w14:textId="77777777" w:rsidR="00AD0B00" w:rsidRPr="006C53E9" w:rsidRDefault="00AD0B00" w:rsidP="006C53E9">
      <w:pPr>
        <w:pStyle w:val="Default"/>
        <w:rPr>
          <w:b/>
          <w:bCs/>
          <w:sz w:val="22"/>
          <w:szCs w:val="22"/>
        </w:rPr>
      </w:pPr>
    </w:p>
    <w:p w14:paraId="2AF90CED" w14:textId="77777777" w:rsidR="00AD0B00" w:rsidRPr="006C53E9" w:rsidRDefault="00AD0B00" w:rsidP="006C53E9">
      <w:pPr>
        <w:pStyle w:val="Default"/>
        <w:rPr>
          <w:b/>
          <w:bCs/>
          <w:sz w:val="22"/>
          <w:szCs w:val="22"/>
        </w:rPr>
      </w:pPr>
    </w:p>
    <w:p w14:paraId="360E7F5B" w14:textId="77777777" w:rsidR="00AD0B00" w:rsidRPr="006C53E9" w:rsidRDefault="00AD0B00" w:rsidP="006C53E9">
      <w:pPr>
        <w:pStyle w:val="Default"/>
        <w:rPr>
          <w:b/>
          <w:bCs/>
          <w:sz w:val="22"/>
          <w:szCs w:val="22"/>
        </w:rPr>
      </w:pPr>
    </w:p>
    <w:p w14:paraId="474438C5" w14:textId="77777777" w:rsidR="00AD0B00" w:rsidRPr="006C53E9" w:rsidRDefault="00AD0B00" w:rsidP="006C53E9">
      <w:pPr>
        <w:pStyle w:val="Default"/>
        <w:rPr>
          <w:b/>
          <w:bCs/>
          <w:sz w:val="22"/>
          <w:szCs w:val="22"/>
        </w:rPr>
      </w:pPr>
    </w:p>
    <w:p w14:paraId="5FDBA76C" w14:textId="77777777" w:rsidR="00AD0B00" w:rsidRPr="006C53E9" w:rsidRDefault="00AD0B00" w:rsidP="006C53E9">
      <w:pPr>
        <w:pStyle w:val="Default"/>
        <w:rPr>
          <w:b/>
          <w:bCs/>
          <w:sz w:val="22"/>
          <w:szCs w:val="22"/>
        </w:rPr>
      </w:pPr>
    </w:p>
    <w:p w14:paraId="4DC98B02" w14:textId="77777777" w:rsidR="00AD0B00" w:rsidRPr="006C53E9" w:rsidRDefault="00AD0B00" w:rsidP="006C53E9">
      <w:pPr>
        <w:pStyle w:val="Default"/>
        <w:rPr>
          <w:b/>
          <w:bCs/>
          <w:sz w:val="22"/>
          <w:szCs w:val="22"/>
        </w:rPr>
      </w:pPr>
    </w:p>
    <w:p w14:paraId="78FCBFBB" w14:textId="77777777" w:rsidR="00AD0B00" w:rsidRPr="006C53E9" w:rsidRDefault="00AD0B00" w:rsidP="006C53E9">
      <w:pPr>
        <w:pStyle w:val="Default"/>
        <w:rPr>
          <w:b/>
          <w:bCs/>
          <w:sz w:val="22"/>
          <w:szCs w:val="22"/>
        </w:rPr>
      </w:pPr>
    </w:p>
    <w:p w14:paraId="24CE7E04" w14:textId="77777777" w:rsidR="00AD0B00" w:rsidRPr="006C53E9" w:rsidRDefault="00AD0B00" w:rsidP="006C53E9">
      <w:pPr>
        <w:pStyle w:val="Default"/>
        <w:rPr>
          <w:b/>
          <w:bCs/>
          <w:sz w:val="22"/>
          <w:szCs w:val="22"/>
        </w:rPr>
      </w:pPr>
    </w:p>
    <w:p w14:paraId="4B375E5D" w14:textId="77777777" w:rsidR="001870AB" w:rsidRPr="006C53E9" w:rsidRDefault="001870AB" w:rsidP="006C53E9">
      <w:pPr>
        <w:pStyle w:val="Default"/>
        <w:rPr>
          <w:b/>
          <w:bCs/>
          <w:sz w:val="22"/>
          <w:szCs w:val="22"/>
        </w:rPr>
      </w:pPr>
    </w:p>
    <w:p w14:paraId="56104390" w14:textId="77777777" w:rsidR="00F0323D" w:rsidRPr="006C53E9" w:rsidRDefault="00F0323D" w:rsidP="006C53E9">
      <w:pPr>
        <w:pStyle w:val="Default"/>
        <w:rPr>
          <w:b/>
          <w:bCs/>
          <w:sz w:val="22"/>
          <w:szCs w:val="22"/>
        </w:rPr>
      </w:pPr>
    </w:p>
    <w:p w14:paraId="6A1FF693" w14:textId="63ABEF82" w:rsidR="00FA3162" w:rsidRPr="006C53E9" w:rsidRDefault="00FA3162" w:rsidP="006C53E9">
      <w:pPr>
        <w:pStyle w:val="Default"/>
        <w:rPr>
          <w:sz w:val="22"/>
          <w:szCs w:val="22"/>
        </w:rPr>
      </w:pPr>
      <w:r w:rsidRPr="006C53E9">
        <w:rPr>
          <w:b/>
          <w:bCs/>
          <w:sz w:val="22"/>
          <w:szCs w:val="22"/>
        </w:rPr>
        <w:lastRenderedPageBreak/>
        <w:t xml:space="preserve">Essay four: </w:t>
      </w:r>
    </w:p>
    <w:p w14:paraId="674361C8" w14:textId="77777777" w:rsidR="00FA3162" w:rsidRPr="006C53E9" w:rsidRDefault="00FA3162" w:rsidP="006C53E9">
      <w:pPr>
        <w:pStyle w:val="Default"/>
        <w:rPr>
          <w:sz w:val="22"/>
          <w:szCs w:val="22"/>
        </w:rPr>
      </w:pPr>
      <w:r w:rsidRPr="006C53E9">
        <w:rPr>
          <w:sz w:val="22"/>
          <w:szCs w:val="22"/>
        </w:rPr>
        <w:t xml:space="preserve">Why </w:t>
      </w:r>
      <w:proofErr w:type="gramStart"/>
      <w:r w:rsidRPr="006C53E9">
        <w:rPr>
          <w:sz w:val="22"/>
          <w:szCs w:val="22"/>
        </w:rPr>
        <w:t>is</w:t>
      </w:r>
      <w:proofErr w:type="gramEnd"/>
      <w:r w:rsidRPr="006C53E9">
        <w:rPr>
          <w:sz w:val="22"/>
          <w:szCs w:val="22"/>
        </w:rPr>
        <w:t xml:space="preserve"> a partnership approach the most effective way of preventing re-offending? </w:t>
      </w:r>
    </w:p>
    <w:p w14:paraId="1F0B2394" w14:textId="77777777" w:rsidR="00FA3162" w:rsidRPr="006C53E9" w:rsidRDefault="00FA3162" w:rsidP="006C53E9">
      <w:pPr>
        <w:pStyle w:val="Default"/>
        <w:rPr>
          <w:sz w:val="22"/>
          <w:szCs w:val="22"/>
        </w:rPr>
      </w:pPr>
      <w:r w:rsidRPr="006C53E9">
        <w:rPr>
          <w:sz w:val="22"/>
          <w:szCs w:val="22"/>
        </w:rPr>
        <w:t xml:space="preserve">Support your answer with relevant evidence drawn from academic sources. </w:t>
      </w:r>
    </w:p>
    <w:p w14:paraId="26B95D19" w14:textId="5D79FB2E" w:rsidR="00F0323D" w:rsidRPr="006C53E9" w:rsidRDefault="00FA3162" w:rsidP="006C53E9">
      <w:pPr>
        <w:spacing w:line="240" w:lineRule="auto"/>
        <w:rPr>
          <w:rFonts w:ascii="Arial" w:hAnsi="Arial" w:cs="Arial"/>
        </w:rPr>
      </w:pPr>
      <w:r w:rsidRPr="006C53E9">
        <w:rPr>
          <w:rFonts w:ascii="Arial" w:hAnsi="Arial" w:cs="Arial"/>
          <w:b/>
          <w:bCs/>
        </w:rPr>
        <w:t xml:space="preserve">Word limit: </w:t>
      </w:r>
      <w:r w:rsidRPr="006C53E9">
        <w:rPr>
          <w:rFonts w:ascii="Arial" w:hAnsi="Arial" w:cs="Arial"/>
        </w:rPr>
        <w:t>1000 words.</w:t>
      </w:r>
    </w:p>
    <w:p w14:paraId="3B798A32" w14:textId="19A2EE1B" w:rsidR="005347F7" w:rsidRPr="006C53E9" w:rsidRDefault="00E61F25" w:rsidP="006C53E9">
      <w:pPr>
        <w:spacing w:line="240" w:lineRule="auto"/>
        <w:rPr>
          <w:rFonts w:ascii="Arial" w:hAnsi="Arial" w:cs="Arial"/>
        </w:rPr>
      </w:pPr>
      <w:r w:rsidRPr="006C53E9">
        <w:rPr>
          <w:rFonts w:ascii="Arial" w:hAnsi="Arial" w:cs="Arial"/>
        </w:rPr>
        <w:t xml:space="preserve">In this essay I will be covering why partnership approach to preventing re-offending </w:t>
      </w:r>
      <w:r w:rsidR="00576F00" w:rsidRPr="006C53E9">
        <w:rPr>
          <w:rFonts w:ascii="Arial" w:hAnsi="Arial" w:cs="Arial"/>
        </w:rPr>
        <w:t xml:space="preserve">is vital and </w:t>
      </w:r>
      <w:r w:rsidR="00B41F19" w:rsidRPr="006C53E9">
        <w:rPr>
          <w:rFonts w:ascii="Arial" w:hAnsi="Arial" w:cs="Arial"/>
        </w:rPr>
        <w:t>why it is the most effective why of dealing with offenders and helping put a stop or reducing re</w:t>
      </w:r>
      <w:r w:rsidR="00C035F6" w:rsidRPr="006C53E9">
        <w:rPr>
          <w:rFonts w:ascii="Arial" w:hAnsi="Arial" w:cs="Arial"/>
        </w:rPr>
        <w:t xml:space="preserve">-offending, some cases </w:t>
      </w:r>
      <w:r w:rsidR="00F655AA" w:rsidRPr="006C53E9">
        <w:rPr>
          <w:rFonts w:ascii="Arial" w:hAnsi="Arial" w:cs="Arial"/>
        </w:rPr>
        <w:t>of offending can be complex and require</w:t>
      </w:r>
      <w:r w:rsidR="00DA2D01" w:rsidRPr="006C53E9">
        <w:rPr>
          <w:rFonts w:ascii="Arial" w:hAnsi="Arial" w:cs="Arial"/>
        </w:rPr>
        <w:t>s</w:t>
      </w:r>
      <w:r w:rsidR="00F655AA" w:rsidRPr="006C53E9">
        <w:rPr>
          <w:rFonts w:ascii="Arial" w:hAnsi="Arial" w:cs="Arial"/>
        </w:rPr>
        <w:t xml:space="preserve"> a mul</w:t>
      </w:r>
      <w:r w:rsidR="00DA2D01" w:rsidRPr="006C53E9">
        <w:rPr>
          <w:rFonts w:ascii="Arial" w:hAnsi="Arial" w:cs="Arial"/>
        </w:rPr>
        <w:t xml:space="preserve">ti-agency approach in order to deal with </w:t>
      </w:r>
      <w:r w:rsidR="005347F7" w:rsidRPr="006C53E9">
        <w:rPr>
          <w:rFonts w:ascii="Arial" w:hAnsi="Arial" w:cs="Arial"/>
        </w:rPr>
        <w:t xml:space="preserve">to be able to share the </w:t>
      </w:r>
      <w:r w:rsidR="00E816C7" w:rsidRPr="006C53E9">
        <w:rPr>
          <w:rFonts w:ascii="Arial" w:hAnsi="Arial" w:cs="Arial"/>
        </w:rPr>
        <w:t>workload</w:t>
      </w:r>
      <w:r w:rsidR="005347F7" w:rsidRPr="006C53E9">
        <w:rPr>
          <w:rFonts w:ascii="Arial" w:hAnsi="Arial" w:cs="Arial"/>
        </w:rPr>
        <w:t xml:space="preserve"> and to be able to take to most effective approach in order to attempt to prevent re-offending</w:t>
      </w:r>
      <w:r w:rsidR="00377601" w:rsidRPr="006C53E9">
        <w:rPr>
          <w:rFonts w:ascii="Arial" w:hAnsi="Arial" w:cs="Arial"/>
        </w:rPr>
        <w:t xml:space="preserve"> where this be an approach used by the police, prison service, council, community group or charity</w:t>
      </w:r>
      <w:r w:rsidR="005347F7" w:rsidRPr="006C53E9">
        <w:rPr>
          <w:rFonts w:ascii="Arial" w:hAnsi="Arial" w:cs="Arial"/>
        </w:rPr>
        <w:t>.</w:t>
      </w:r>
    </w:p>
    <w:p w14:paraId="134A7699" w14:textId="6D65F2C3" w:rsidR="005347F7" w:rsidRPr="006C53E9" w:rsidRDefault="009A3AB3" w:rsidP="006C53E9">
      <w:pPr>
        <w:spacing w:line="240" w:lineRule="auto"/>
        <w:rPr>
          <w:rFonts w:ascii="Arial" w:hAnsi="Arial" w:cs="Arial"/>
        </w:rPr>
      </w:pPr>
      <w:r w:rsidRPr="006C53E9">
        <w:rPr>
          <w:rFonts w:ascii="Arial" w:hAnsi="Arial" w:cs="Arial"/>
        </w:rPr>
        <w:t xml:space="preserve">I have been conducting some research in relation to partnership </w:t>
      </w:r>
      <w:r w:rsidR="00D044D1" w:rsidRPr="006C53E9">
        <w:rPr>
          <w:rFonts w:ascii="Arial" w:hAnsi="Arial" w:cs="Arial"/>
        </w:rPr>
        <w:t>working and have found some of the following information in order to evidence my rese</w:t>
      </w:r>
      <w:r w:rsidR="00105662" w:rsidRPr="006C53E9">
        <w:rPr>
          <w:rFonts w:ascii="Arial" w:hAnsi="Arial" w:cs="Arial"/>
        </w:rPr>
        <w:t>arch appropriately</w:t>
      </w:r>
      <w:r w:rsidR="00E614AF" w:rsidRPr="006C53E9">
        <w:rPr>
          <w:rFonts w:ascii="Arial" w:hAnsi="Arial" w:cs="Arial"/>
        </w:rPr>
        <w:t xml:space="preserve"> I have started with the basics which is </w:t>
      </w:r>
      <w:r w:rsidR="00095C3F" w:rsidRPr="006C53E9">
        <w:rPr>
          <w:rFonts w:ascii="Arial" w:hAnsi="Arial" w:cs="Arial"/>
        </w:rPr>
        <w:t xml:space="preserve">some of </w:t>
      </w:r>
      <w:r w:rsidR="00E614AF" w:rsidRPr="006C53E9">
        <w:rPr>
          <w:rFonts w:ascii="Arial" w:hAnsi="Arial" w:cs="Arial"/>
        </w:rPr>
        <w:t xml:space="preserve">the </w:t>
      </w:r>
      <w:r w:rsidR="00FA1624" w:rsidRPr="006C53E9">
        <w:rPr>
          <w:rFonts w:ascii="Arial" w:hAnsi="Arial" w:cs="Arial"/>
        </w:rPr>
        <w:t>benefits of partnership working which are listed below</w:t>
      </w:r>
      <w:r w:rsidR="00105662" w:rsidRPr="006C53E9">
        <w:rPr>
          <w:rFonts w:ascii="Arial" w:hAnsi="Arial" w:cs="Arial"/>
        </w:rPr>
        <w:t>.</w:t>
      </w:r>
    </w:p>
    <w:p w14:paraId="4F6F403E" w14:textId="63A25B6A" w:rsidR="00AD7376" w:rsidRPr="006C53E9" w:rsidRDefault="00AD7376" w:rsidP="006C53E9">
      <w:pPr>
        <w:spacing w:line="240" w:lineRule="auto"/>
        <w:rPr>
          <w:rFonts w:ascii="Arial" w:hAnsi="Arial" w:cs="Arial"/>
        </w:rPr>
      </w:pPr>
      <w:r w:rsidRPr="006C53E9">
        <w:rPr>
          <w:rFonts w:ascii="Arial" w:hAnsi="Arial" w:cs="Arial"/>
        </w:rPr>
        <w:t xml:space="preserve">The benefits to </w:t>
      </w:r>
      <w:r w:rsidR="00F045FA" w:rsidRPr="006C53E9">
        <w:rPr>
          <w:rFonts w:ascii="Arial" w:hAnsi="Arial" w:cs="Arial"/>
        </w:rPr>
        <w:t>partnership working:</w:t>
      </w:r>
    </w:p>
    <w:p w14:paraId="25B1E829" w14:textId="187FD435" w:rsidR="00F045FA" w:rsidRPr="00F045FA" w:rsidRDefault="00F045FA" w:rsidP="006C53E9">
      <w:pPr>
        <w:spacing w:line="240" w:lineRule="auto"/>
        <w:rPr>
          <w:rFonts w:ascii="Arial" w:hAnsi="Arial" w:cs="Arial"/>
        </w:rPr>
      </w:pPr>
      <w:r w:rsidRPr="006C53E9">
        <w:rPr>
          <w:rFonts w:ascii="Arial" w:hAnsi="Arial" w:cs="Arial"/>
        </w:rPr>
        <w:t>“</w:t>
      </w:r>
      <w:r w:rsidRPr="00F045FA">
        <w:rPr>
          <w:rFonts w:ascii="Arial" w:hAnsi="Arial" w:cs="Arial"/>
        </w:rPr>
        <w:t>Statutory partnerships can:</w:t>
      </w:r>
    </w:p>
    <w:p w14:paraId="35243547" w14:textId="49400AE2" w:rsidR="00F045FA" w:rsidRPr="00F045FA" w:rsidRDefault="00F045FA" w:rsidP="006C53E9">
      <w:pPr>
        <w:numPr>
          <w:ilvl w:val="0"/>
          <w:numId w:val="4"/>
        </w:numPr>
        <w:spacing w:line="240" w:lineRule="auto"/>
        <w:rPr>
          <w:rFonts w:ascii="Arial" w:hAnsi="Arial" w:cs="Arial"/>
        </w:rPr>
      </w:pPr>
      <w:r w:rsidRPr="00F045FA">
        <w:rPr>
          <w:rFonts w:ascii="Arial" w:hAnsi="Arial" w:cs="Arial"/>
        </w:rPr>
        <w:t xml:space="preserve">facilitate information and intelligence sharing, helping to quantify hate crime geographically or within a specific section of a local </w:t>
      </w:r>
      <w:r w:rsidR="00095C3F" w:rsidRPr="006C53E9">
        <w:rPr>
          <w:rFonts w:ascii="Arial" w:hAnsi="Arial" w:cs="Arial"/>
        </w:rPr>
        <w:t>population.</w:t>
      </w:r>
    </w:p>
    <w:p w14:paraId="491CAA1A" w14:textId="2A2C5DF7" w:rsidR="00F045FA" w:rsidRPr="00F045FA" w:rsidRDefault="00F045FA" w:rsidP="006C53E9">
      <w:pPr>
        <w:numPr>
          <w:ilvl w:val="0"/>
          <w:numId w:val="4"/>
        </w:numPr>
        <w:spacing w:line="240" w:lineRule="auto"/>
        <w:rPr>
          <w:rFonts w:ascii="Arial" w:hAnsi="Arial" w:cs="Arial"/>
        </w:rPr>
      </w:pPr>
      <w:r w:rsidRPr="00F045FA">
        <w:rPr>
          <w:rFonts w:ascii="Arial" w:hAnsi="Arial" w:cs="Arial"/>
        </w:rPr>
        <w:t xml:space="preserve">prompt agencies with community safety responsibilities to develop and deliver a coordinated safety package for actual and potential victims of hate </w:t>
      </w:r>
      <w:r w:rsidR="00095C3F" w:rsidRPr="006C53E9">
        <w:rPr>
          <w:rFonts w:ascii="Arial" w:hAnsi="Arial" w:cs="Arial"/>
        </w:rPr>
        <w:t>crime.</w:t>
      </w:r>
    </w:p>
    <w:p w14:paraId="6BB681F5" w14:textId="77777777" w:rsidR="00F045FA" w:rsidRPr="00F045FA" w:rsidRDefault="00F045FA" w:rsidP="006C53E9">
      <w:pPr>
        <w:numPr>
          <w:ilvl w:val="0"/>
          <w:numId w:val="4"/>
        </w:numPr>
        <w:spacing w:line="240" w:lineRule="auto"/>
        <w:rPr>
          <w:rFonts w:ascii="Arial" w:hAnsi="Arial" w:cs="Arial"/>
        </w:rPr>
      </w:pPr>
      <w:r w:rsidRPr="00F045FA">
        <w:rPr>
          <w:rFonts w:ascii="Arial" w:hAnsi="Arial" w:cs="Arial"/>
        </w:rPr>
        <w:t>prevent duplication of service delivery by different agencies</w:t>
      </w:r>
    </w:p>
    <w:p w14:paraId="53A47E07" w14:textId="3A58F34A" w:rsidR="00F045FA" w:rsidRPr="00F045FA" w:rsidRDefault="00F045FA" w:rsidP="006C53E9">
      <w:pPr>
        <w:numPr>
          <w:ilvl w:val="0"/>
          <w:numId w:val="4"/>
        </w:numPr>
        <w:spacing w:line="240" w:lineRule="auto"/>
        <w:rPr>
          <w:rFonts w:ascii="Arial" w:hAnsi="Arial" w:cs="Arial"/>
        </w:rPr>
      </w:pPr>
      <w:r w:rsidRPr="00F045FA">
        <w:rPr>
          <w:rFonts w:ascii="Arial" w:hAnsi="Arial" w:cs="Arial"/>
        </w:rPr>
        <w:t>produce a consolidated approach to accessing additional resources</w:t>
      </w:r>
      <w:r w:rsidRPr="006C53E9">
        <w:rPr>
          <w:rFonts w:ascii="Arial" w:hAnsi="Arial" w:cs="Arial"/>
        </w:rPr>
        <w:t>” (College of policing)</w:t>
      </w:r>
    </w:p>
    <w:p w14:paraId="58187DD2" w14:textId="04FAB505" w:rsidR="005347F7" w:rsidRPr="006C53E9" w:rsidRDefault="00681624" w:rsidP="006C53E9">
      <w:pPr>
        <w:spacing w:line="240" w:lineRule="auto"/>
        <w:rPr>
          <w:rFonts w:ascii="Arial" w:hAnsi="Arial" w:cs="Arial"/>
        </w:rPr>
      </w:pPr>
      <w:r w:rsidRPr="006C53E9">
        <w:rPr>
          <w:rFonts w:ascii="Arial" w:hAnsi="Arial" w:cs="Arial"/>
        </w:rPr>
        <w:t>“</w:t>
      </w:r>
      <w:r w:rsidRPr="006C53E9">
        <w:rPr>
          <w:rFonts w:ascii="Arial" w:hAnsi="Arial" w:cs="Arial"/>
        </w:rPr>
        <w:t>Partnership approaches are largely built on the premise that no single agency can deal with, or be responsible for dealing with, complex community safety and crime problems. There are a range of ways of describing what constitutes a partnership approach; however it can be described in simple terms as a cooperative relationship between two or more organisations to achieve a common goal.</w:t>
      </w:r>
      <w:r w:rsidRPr="006C53E9">
        <w:rPr>
          <w:rFonts w:ascii="Arial" w:hAnsi="Arial" w:cs="Arial"/>
        </w:rPr>
        <w:t>” (</w:t>
      </w:r>
      <w:proofErr w:type="spellStart"/>
      <w:proofErr w:type="gramStart"/>
      <w:r w:rsidR="008F7DAF" w:rsidRPr="006C53E9">
        <w:rPr>
          <w:rFonts w:ascii="Arial" w:hAnsi="Arial" w:cs="Arial"/>
        </w:rPr>
        <w:t>assets</w:t>
      </w:r>
      <w:proofErr w:type="gramEnd"/>
      <w:r w:rsidR="008F7DAF" w:rsidRPr="006C53E9">
        <w:rPr>
          <w:rFonts w:ascii="Arial" w:hAnsi="Arial" w:cs="Arial"/>
        </w:rPr>
        <w:t>.publishing.service</w:t>
      </w:r>
      <w:proofErr w:type="spellEnd"/>
      <w:r w:rsidR="008F7DAF" w:rsidRPr="006C53E9">
        <w:rPr>
          <w:rFonts w:ascii="Arial" w:hAnsi="Arial" w:cs="Arial"/>
        </w:rPr>
        <w:t>)</w:t>
      </w:r>
    </w:p>
    <w:p w14:paraId="1501B875" w14:textId="03ABD2FE" w:rsidR="00AB49F0" w:rsidRPr="006C53E9" w:rsidRDefault="005251C8" w:rsidP="006C53E9">
      <w:pPr>
        <w:spacing w:line="240" w:lineRule="auto"/>
        <w:rPr>
          <w:rFonts w:ascii="Arial" w:hAnsi="Arial" w:cs="Arial"/>
        </w:rPr>
      </w:pPr>
      <w:r w:rsidRPr="006C53E9">
        <w:rPr>
          <w:rFonts w:ascii="Arial" w:hAnsi="Arial" w:cs="Arial"/>
        </w:rPr>
        <w:t xml:space="preserve">The partnership approach is </w:t>
      </w:r>
      <w:r w:rsidR="00A15503" w:rsidRPr="006C53E9">
        <w:rPr>
          <w:rFonts w:ascii="Arial" w:hAnsi="Arial" w:cs="Arial"/>
        </w:rPr>
        <w:t xml:space="preserve">also vital to policing in reducing re-offending as the police </w:t>
      </w:r>
      <w:r w:rsidR="00D37D0C" w:rsidRPr="006C53E9">
        <w:rPr>
          <w:rFonts w:ascii="Arial" w:hAnsi="Arial" w:cs="Arial"/>
        </w:rPr>
        <w:t>cannot</w:t>
      </w:r>
      <w:r w:rsidR="00A15503" w:rsidRPr="006C53E9">
        <w:rPr>
          <w:rFonts w:ascii="Arial" w:hAnsi="Arial" w:cs="Arial"/>
        </w:rPr>
        <w:t xml:space="preserve"> deal with </w:t>
      </w:r>
      <w:r w:rsidR="00D37D0C" w:rsidRPr="006C53E9">
        <w:rPr>
          <w:rFonts w:ascii="Arial" w:hAnsi="Arial" w:cs="Arial"/>
        </w:rPr>
        <w:t>everything,</w:t>
      </w:r>
      <w:r w:rsidR="00A15503" w:rsidRPr="006C53E9">
        <w:rPr>
          <w:rFonts w:ascii="Arial" w:hAnsi="Arial" w:cs="Arial"/>
        </w:rPr>
        <w:t xml:space="preserve"> they come into contact with </w:t>
      </w:r>
      <w:r w:rsidR="001D231B" w:rsidRPr="006C53E9">
        <w:rPr>
          <w:rFonts w:ascii="Arial" w:hAnsi="Arial" w:cs="Arial"/>
        </w:rPr>
        <w:t xml:space="preserve">therefore the need to look at partner agencies who have a better understanding and may </w:t>
      </w:r>
      <w:r w:rsidR="00D37D0C" w:rsidRPr="006C53E9">
        <w:rPr>
          <w:rFonts w:ascii="Arial" w:hAnsi="Arial" w:cs="Arial"/>
        </w:rPr>
        <w:t>even have a more appropriate skill set to deal with the offence at hand.</w:t>
      </w:r>
    </w:p>
    <w:p w14:paraId="27182BD6" w14:textId="3F57FE1E" w:rsidR="00535F6E" w:rsidRPr="006C53E9" w:rsidRDefault="00B1495F" w:rsidP="006C53E9">
      <w:pPr>
        <w:pStyle w:val="NormalWeb"/>
        <w:shd w:val="clear" w:color="auto" w:fill="FFFFFF"/>
        <w:spacing w:before="0" w:beforeAutospacing="0" w:after="0" w:afterAutospacing="0"/>
        <w:textAlignment w:val="baseline"/>
        <w:rPr>
          <w:rFonts w:ascii="Arial" w:hAnsi="Arial" w:cs="Arial"/>
          <w:sz w:val="22"/>
          <w:szCs w:val="22"/>
        </w:rPr>
      </w:pPr>
      <w:r w:rsidRPr="006C53E9">
        <w:rPr>
          <w:rFonts w:ascii="Arial" w:hAnsi="Arial" w:cs="Arial"/>
          <w:sz w:val="22"/>
          <w:szCs w:val="22"/>
        </w:rPr>
        <w:t xml:space="preserve">I have looked into why </w:t>
      </w:r>
      <w:r w:rsidR="009B42A1" w:rsidRPr="006C53E9">
        <w:rPr>
          <w:rFonts w:ascii="Arial" w:hAnsi="Arial" w:cs="Arial"/>
          <w:sz w:val="22"/>
          <w:szCs w:val="22"/>
        </w:rPr>
        <w:t>collaborative partnership working is important and have found the following statement</w:t>
      </w:r>
      <w:r w:rsidR="00535F6E" w:rsidRPr="006C53E9">
        <w:rPr>
          <w:rFonts w:ascii="Arial" w:hAnsi="Arial" w:cs="Arial"/>
          <w:sz w:val="22"/>
          <w:szCs w:val="22"/>
        </w:rPr>
        <w:t>:</w:t>
      </w:r>
    </w:p>
    <w:p w14:paraId="45CB9C84" w14:textId="52C9E9B8" w:rsidR="009B5BE6" w:rsidRPr="006C53E9" w:rsidRDefault="009B42A1" w:rsidP="006C53E9">
      <w:pPr>
        <w:pStyle w:val="NormalWeb"/>
        <w:shd w:val="clear" w:color="auto" w:fill="FFFFFF"/>
        <w:spacing w:before="0" w:beforeAutospacing="0" w:after="0" w:afterAutospacing="0"/>
        <w:textAlignment w:val="baseline"/>
        <w:rPr>
          <w:rFonts w:ascii="Arial" w:hAnsi="Arial" w:cs="Arial"/>
          <w:sz w:val="22"/>
          <w:szCs w:val="22"/>
        </w:rPr>
      </w:pPr>
      <w:r w:rsidRPr="006C53E9">
        <w:rPr>
          <w:rFonts w:ascii="Arial" w:hAnsi="Arial" w:cs="Arial"/>
          <w:sz w:val="22"/>
          <w:szCs w:val="22"/>
        </w:rPr>
        <w:t>“</w:t>
      </w:r>
      <w:r w:rsidRPr="006C53E9">
        <w:rPr>
          <w:rFonts w:ascii="Arial" w:hAnsi="Arial" w:cs="Arial"/>
          <w:sz w:val="22"/>
          <w:szCs w:val="22"/>
        </w:rPr>
        <w:t xml:space="preserve">Working in collaboration is the key to problem solving. With the Police and Community working together proactively this will identify underlying problems. As a result can reduce crime at its roots by reassessing local crime priorities on a yearly basis. Developing community safety plans which are reviewed and discussed with partners and the local </w:t>
      </w:r>
      <w:r w:rsidRPr="006C53E9">
        <w:rPr>
          <w:rFonts w:ascii="Arial" w:hAnsi="Arial" w:cs="Arial"/>
          <w:sz w:val="22"/>
          <w:szCs w:val="22"/>
        </w:rPr>
        <w:t>community.</w:t>
      </w:r>
    </w:p>
    <w:p w14:paraId="70599B95" w14:textId="77777777" w:rsidR="009B5BE6" w:rsidRPr="006C53E9" w:rsidRDefault="009B42A1" w:rsidP="006C53E9">
      <w:pPr>
        <w:pStyle w:val="NormalWeb"/>
        <w:shd w:val="clear" w:color="auto" w:fill="FFFFFF"/>
        <w:spacing w:before="0" w:beforeAutospacing="0" w:after="0" w:afterAutospacing="0"/>
        <w:textAlignment w:val="baseline"/>
        <w:rPr>
          <w:rFonts w:ascii="Arial" w:hAnsi="Arial" w:cs="Arial"/>
          <w:sz w:val="22"/>
          <w:szCs w:val="22"/>
        </w:rPr>
      </w:pPr>
      <w:r w:rsidRPr="009B42A1">
        <w:rPr>
          <w:rFonts w:ascii="Arial" w:hAnsi="Arial" w:cs="Arial"/>
          <w:sz w:val="22"/>
          <w:szCs w:val="22"/>
        </w:rPr>
        <w:t>Demands on the police come from various sources. It is not defined by organisational and geographical boundaries. The Police service must work together with partners regardless of differing cultures, priorities, and needs. As a result this will ensure that each agency has a key role to play.   </w:t>
      </w:r>
    </w:p>
    <w:p w14:paraId="63892827" w14:textId="79C75D77" w:rsidR="009B42A1" w:rsidRPr="006C53E9" w:rsidRDefault="009B42A1" w:rsidP="006C53E9">
      <w:pPr>
        <w:pStyle w:val="NormalWeb"/>
        <w:shd w:val="clear" w:color="auto" w:fill="FFFFFF"/>
        <w:spacing w:before="0" w:beforeAutospacing="0" w:after="0" w:afterAutospacing="0"/>
        <w:textAlignment w:val="baseline"/>
        <w:rPr>
          <w:rFonts w:ascii="Arial" w:hAnsi="Arial" w:cs="Arial"/>
          <w:sz w:val="22"/>
          <w:szCs w:val="22"/>
        </w:rPr>
      </w:pPr>
      <w:r w:rsidRPr="009B42A1">
        <w:rPr>
          <w:rFonts w:ascii="Arial" w:hAnsi="Arial" w:cs="Arial"/>
          <w:sz w:val="22"/>
          <w:szCs w:val="22"/>
        </w:rPr>
        <w:t>It is critical to build and retain partners trust and confidence as this is a key part in which all agencies work together. As a result by working collaboratively the trust and confidence will grow.</w:t>
      </w:r>
      <w:r w:rsidRPr="006C53E9">
        <w:rPr>
          <w:rFonts w:ascii="Arial" w:hAnsi="Arial" w:cs="Arial"/>
          <w:sz w:val="22"/>
          <w:szCs w:val="22"/>
        </w:rPr>
        <w:t>”</w:t>
      </w:r>
      <w:r w:rsidR="00AF20EB" w:rsidRPr="006C53E9">
        <w:rPr>
          <w:rFonts w:ascii="Arial" w:hAnsi="Arial" w:cs="Arial"/>
          <w:sz w:val="22"/>
          <w:szCs w:val="22"/>
        </w:rPr>
        <w:t xml:space="preserve"> (Careers in blue)</w:t>
      </w:r>
    </w:p>
    <w:p w14:paraId="0C4D3D98" w14:textId="77777777" w:rsidR="00A35550" w:rsidRPr="006C53E9" w:rsidRDefault="00A35550" w:rsidP="006C53E9">
      <w:pPr>
        <w:pStyle w:val="NormalWeb"/>
        <w:shd w:val="clear" w:color="auto" w:fill="FFFFFF"/>
        <w:spacing w:before="0" w:beforeAutospacing="0" w:after="0" w:afterAutospacing="0"/>
        <w:textAlignment w:val="baseline"/>
        <w:rPr>
          <w:rFonts w:ascii="Arial" w:hAnsi="Arial" w:cs="Arial"/>
          <w:sz w:val="22"/>
          <w:szCs w:val="22"/>
        </w:rPr>
      </w:pPr>
    </w:p>
    <w:p w14:paraId="6CEE942B" w14:textId="09C733E7" w:rsidR="00A35550" w:rsidRPr="006C53E9" w:rsidRDefault="00C139EC" w:rsidP="006C53E9">
      <w:pPr>
        <w:pStyle w:val="NormalWeb"/>
        <w:shd w:val="clear" w:color="auto" w:fill="FFFFFF"/>
        <w:spacing w:before="0" w:beforeAutospacing="0" w:after="0" w:afterAutospacing="0"/>
        <w:textAlignment w:val="baseline"/>
        <w:rPr>
          <w:rFonts w:ascii="Arial" w:hAnsi="Arial" w:cs="Arial"/>
          <w:sz w:val="22"/>
          <w:szCs w:val="22"/>
        </w:rPr>
      </w:pPr>
      <w:r w:rsidRPr="006C53E9">
        <w:rPr>
          <w:rFonts w:ascii="Arial" w:hAnsi="Arial" w:cs="Arial"/>
          <w:sz w:val="22"/>
          <w:szCs w:val="22"/>
        </w:rPr>
        <w:lastRenderedPageBreak/>
        <w:t xml:space="preserve">There are a number of reasons as to why people re-offend and this can be down to addictions, adverse childhood experiences, sleeping rough/ homelessness, </w:t>
      </w:r>
      <w:r w:rsidR="001E16CB" w:rsidRPr="006C53E9">
        <w:rPr>
          <w:rFonts w:ascii="Arial" w:hAnsi="Arial" w:cs="Arial"/>
          <w:sz w:val="22"/>
          <w:szCs w:val="22"/>
        </w:rPr>
        <w:t xml:space="preserve">previous </w:t>
      </w:r>
      <w:r w:rsidR="00FC5A29" w:rsidRPr="006C53E9">
        <w:rPr>
          <w:rFonts w:ascii="Arial" w:hAnsi="Arial" w:cs="Arial"/>
          <w:sz w:val="22"/>
          <w:szCs w:val="22"/>
        </w:rPr>
        <w:t>offending,</w:t>
      </w:r>
      <w:r w:rsidR="001E16CB" w:rsidRPr="006C53E9">
        <w:rPr>
          <w:rFonts w:ascii="Arial" w:hAnsi="Arial" w:cs="Arial"/>
          <w:sz w:val="22"/>
          <w:szCs w:val="22"/>
        </w:rPr>
        <w:t xml:space="preserve"> and negative experiences within the prison system</w:t>
      </w:r>
      <w:r w:rsidR="00FC5A29" w:rsidRPr="006C53E9">
        <w:rPr>
          <w:rFonts w:ascii="Arial" w:hAnsi="Arial" w:cs="Arial"/>
          <w:sz w:val="22"/>
          <w:szCs w:val="22"/>
        </w:rPr>
        <w:t>.</w:t>
      </w:r>
    </w:p>
    <w:p w14:paraId="7A6F163D" w14:textId="77777777" w:rsidR="00671421" w:rsidRPr="006C53E9" w:rsidRDefault="00671421" w:rsidP="006C53E9">
      <w:pPr>
        <w:pStyle w:val="NormalWeb"/>
        <w:shd w:val="clear" w:color="auto" w:fill="FFFFFF"/>
        <w:spacing w:before="0" w:beforeAutospacing="0" w:after="0" w:afterAutospacing="0"/>
        <w:textAlignment w:val="baseline"/>
        <w:rPr>
          <w:rFonts w:ascii="Arial" w:hAnsi="Arial" w:cs="Arial"/>
          <w:sz w:val="22"/>
          <w:szCs w:val="22"/>
        </w:rPr>
      </w:pPr>
    </w:p>
    <w:p w14:paraId="49E808D1" w14:textId="01D93C5D" w:rsidR="00FC5A29" w:rsidRPr="006C53E9" w:rsidRDefault="00FC5A29" w:rsidP="006C53E9">
      <w:pPr>
        <w:pStyle w:val="NormalWeb"/>
        <w:shd w:val="clear" w:color="auto" w:fill="FFFFFF"/>
        <w:spacing w:before="0" w:beforeAutospacing="0" w:after="0" w:afterAutospacing="0"/>
        <w:textAlignment w:val="baseline"/>
        <w:rPr>
          <w:rFonts w:ascii="Arial" w:hAnsi="Arial" w:cs="Arial"/>
          <w:sz w:val="22"/>
          <w:szCs w:val="22"/>
        </w:rPr>
      </w:pPr>
      <w:r w:rsidRPr="006C53E9">
        <w:rPr>
          <w:rFonts w:ascii="Arial" w:hAnsi="Arial" w:cs="Arial"/>
          <w:sz w:val="22"/>
          <w:szCs w:val="22"/>
        </w:rPr>
        <w:t xml:space="preserve">A </w:t>
      </w:r>
      <w:r w:rsidR="00242024" w:rsidRPr="006C53E9">
        <w:rPr>
          <w:rFonts w:ascii="Arial" w:hAnsi="Arial" w:cs="Arial"/>
          <w:sz w:val="22"/>
          <w:szCs w:val="22"/>
        </w:rPr>
        <w:t xml:space="preserve">partnership approach to the people effected by the above can help reduce </w:t>
      </w:r>
      <w:r w:rsidR="00A211CE" w:rsidRPr="006C53E9">
        <w:rPr>
          <w:rFonts w:ascii="Arial" w:hAnsi="Arial" w:cs="Arial"/>
          <w:sz w:val="22"/>
          <w:szCs w:val="22"/>
        </w:rPr>
        <w:t>re-offending, this can be done by the police, community teams, councils and charities by means of engaging with the person of concern and working with them in order to ensure then don’t com</w:t>
      </w:r>
      <w:r w:rsidR="00AD795C" w:rsidRPr="006C53E9">
        <w:rPr>
          <w:rFonts w:ascii="Arial" w:hAnsi="Arial" w:cs="Arial"/>
          <w:sz w:val="22"/>
          <w:szCs w:val="22"/>
        </w:rPr>
        <w:t>e into contact with the above whether these means finding them suitable accommodation, drink and drug rehabilitation</w:t>
      </w:r>
      <w:r w:rsidR="00292252" w:rsidRPr="006C53E9">
        <w:rPr>
          <w:rFonts w:ascii="Arial" w:hAnsi="Arial" w:cs="Arial"/>
          <w:sz w:val="22"/>
          <w:szCs w:val="22"/>
        </w:rPr>
        <w:t xml:space="preserve">, access to mental health services </w:t>
      </w:r>
      <w:r w:rsidR="00AE270E" w:rsidRPr="006C53E9">
        <w:rPr>
          <w:rFonts w:ascii="Arial" w:hAnsi="Arial" w:cs="Arial"/>
          <w:sz w:val="22"/>
          <w:szCs w:val="22"/>
        </w:rPr>
        <w:t>or different teams within the prison system or probation, by all these teams working to their special</w:t>
      </w:r>
      <w:r w:rsidR="00724BE6" w:rsidRPr="006C53E9">
        <w:rPr>
          <w:rFonts w:ascii="Arial" w:hAnsi="Arial" w:cs="Arial"/>
          <w:sz w:val="22"/>
          <w:szCs w:val="22"/>
        </w:rPr>
        <w:t xml:space="preserve">ism </w:t>
      </w:r>
      <w:r w:rsidR="00C86D79" w:rsidRPr="006C53E9">
        <w:rPr>
          <w:rFonts w:ascii="Arial" w:hAnsi="Arial" w:cs="Arial"/>
          <w:sz w:val="22"/>
          <w:szCs w:val="22"/>
        </w:rPr>
        <w:t xml:space="preserve">whilst working within partnership with each other and effectively communicating </w:t>
      </w:r>
      <w:r w:rsidR="002B6326" w:rsidRPr="006C53E9">
        <w:rPr>
          <w:rFonts w:ascii="Arial" w:hAnsi="Arial" w:cs="Arial"/>
          <w:sz w:val="22"/>
          <w:szCs w:val="22"/>
        </w:rPr>
        <w:t>this should overall help reduce re-offending by giving the person in question some form of stability and support moving forward</w:t>
      </w:r>
      <w:r w:rsidR="004C61DB" w:rsidRPr="006C53E9">
        <w:rPr>
          <w:rFonts w:ascii="Arial" w:hAnsi="Arial" w:cs="Arial"/>
          <w:sz w:val="22"/>
          <w:szCs w:val="22"/>
        </w:rPr>
        <w:t>.</w:t>
      </w:r>
    </w:p>
    <w:p w14:paraId="7FC6860C" w14:textId="77777777" w:rsidR="00FE4D6C" w:rsidRPr="006C53E9" w:rsidRDefault="00FE4D6C" w:rsidP="006C53E9">
      <w:pPr>
        <w:pStyle w:val="NormalWeb"/>
        <w:shd w:val="clear" w:color="auto" w:fill="FFFFFF"/>
        <w:spacing w:before="0" w:beforeAutospacing="0" w:after="0" w:afterAutospacing="0"/>
        <w:textAlignment w:val="baseline"/>
        <w:rPr>
          <w:rFonts w:ascii="Arial" w:hAnsi="Arial" w:cs="Arial"/>
          <w:sz w:val="22"/>
          <w:szCs w:val="22"/>
        </w:rPr>
      </w:pPr>
    </w:p>
    <w:p w14:paraId="7E4A470F" w14:textId="3ABBC160" w:rsidR="00FE4D6C" w:rsidRPr="006C53E9" w:rsidRDefault="00FE4D6C" w:rsidP="006C53E9">
      <w:pPr>
        <w:pStyle w:val="NormalWeb"/>
        <w:shd w:val="clear" w:color="auto" w:fill="FFFFFF"/>
        <w:spacing w:before="0" w:beforeAutospacing="0" w:after="0" w:afterAutospacing="0"/>
        <w:textAlignment w:val="baseline"/>
        <w:rPr>
          <w:rFonts w:ascii="Arial" w:hAnsi="Arial" w:cs="Arial"/>
          <w:sz w:val="22"/>
          <w:szCs w:val="22"/>
        </w:rPr>
      </w:pPr>
      <w:r w:rsidRPr="006C53E9">
        <w:rPr>
          <w:rFonts w:ascii="Arial" w:hAnsi="Arial" w:cs="Arial"/>
          <w:sz w:val="22"/>
          <w:szCs w:val="22"/>
        </w:rPr>
        <w:t>I have done some research in relation to behaviour within the community and prison experience around re-offending and have found the following:</w:t>
      </w:r>
    </w:p>
    <w:p w14:paraId="1034960B" w14:textId="6D38B245" w:rsidR="006824F7" w:rsidRPr="006824F7" w:rsidRDefault="00D83242" w:rsidP="006C53E9">
      <w:pPr>
        <w:pStyle w:val="NormalWeb"/>
        <w:shd w:val="clear" w:color="auto" w:fill="FFFFFF"/>
        <w:spacing w:after="0"/>
        <w:textAlignment w:val="baseline"/>
        <w:rPr>
          <w:rFonts w:ascii="Arial" w:hAnsi="Arial" w:cs="Arial"/>
          <w:sz w:val="22"/>
          <w:szCs w:val="22"/>
        </w:rPr>
      </w:pPr>
      <w:r w:rsidRPr="006C53E9">
        <w:rPr>
          <w:rFonts w:ascii="Arial" w:hAnsi="Arial" w:cs="Arial"/>
          <w:sz w:val="22"/>
          <w:szCs w:val="22"/>
        </w:rPr>
        <w:t>“</w:t>
      </w:r>
      <w:r w:rsidR="006824F7" w:rsidRPr="006C53E9">
        <w:rPr>
          <w:rFonts w:ascii="Arial" w:hAnsi="Arial" w:cs="Arial"/>
          <w:sz w:val="22"/>
          <w:szCs w:val="22"/>
        </w:rPr>
        <w:t>I</w:t>
      </w:r>
      <w:r w:rsidR="006824F7" w:rsidRPr="006824F7">
        <w:rPr>
          <w:rFonts w:ascii="Arial" w:hAnsi="Arial" w:cs="Arial"/>
          <w:sz w:val="22"/>
          <w:szCs w:val="22"/>
        </w:rPr>
        <w:t xml:space="preserve">t’s no surprise to have confirmed the finding that criminogenic needs experienced in the community, such as insecure accommodation, employment </w:t>
      </w:r>
      <w:proofErr w:type="gramStart"/>
      <w:r w:rsidR="006824F7" w:rsidRPr="006824F7">
        <w:rPr>
          <w:rFonts w:ascii="Arial" w:hAnsi="Arial" w:cs="Arial"/>
          <w:sz w:val="22"/>
          <w:szCs w:val="22"/>
        </w:rPr>
        <w:t>needs</w:t>
      </w:r>
      <w:proofErr w:type="gramEnd"/>
      <w:r w:rsidR="006824F7" w:rsidRPr="006824F7">
        <w:rPr>
          <w:rFonts w:ascii="Arial" w:hAnsi="Arial" w:cs="Arial"/>
          <w:sz w:val="22"/>
          <w:szCs w:val="22"/>
        </w:rPr>
        <w:t xml:space="preserve"> and substance misuse were identified as good predictors of reoffending – even after controlling for criminal history. The key findings were:</w:t>
      </w:r>
    </w:p>
    <w:p w14:paraId="4C6CDD17" w14:textId="77777777" w:rsidR="006824F7" w:rsidRPr="006824F7" w:rsidRDefault="006824F7" w:rsidP="006C53E9">
      <w:pPr>
        <w:pStyle w:val="NormalWeb"/>
        <w:numPr>
          <w:ilvl w:val="0"/>
          <w:numId w:val="3"/>
        </w:numPr>
        <w:shd w:val="clear" w:color="auto" w:fill="FFFFFF"/>
        <w:rPr>
          <w:rFonts w:ascii="Arial" w:hAnsi="Arial" w:cs="Arial"/>
          <w:sz w:val="22"/>
          <w:szCs w:val="22"/>
        </w:rPr>
      </w:pPr>
      <w:r w:rsidRPr="006824F7">
        <w:rPr>
          <w:rFonts w:ascii="Arial" w:hAnsi="Arial" w:cs="Arial"/>
          <w:sz w:val="22"/>
          <w:szCs w:val="22"/>
        </w:rPr>
        <w:t>Offenders who were homeless or living in temporary accommodation prior to their prison sentence were more likely to re-offend on release than those with more stable accommodation (this finding is highlighted in a </w:t>
      </w:r>
      <w:hyperlink r:id="rId9" w:tgtFrame="_blank" w:history="1">
        <w:r w:rsidRPr="006824F7">
          <w:rPr>
            <w:rStyle w:val="Hyperlink"/>
            <w:rFonts w:ascii="Arial" w:hAnsi="Arial" w:cs="Arial"/>
            <w:b/>
            <w:bCs/>
            <w:sz w:val="22"/>
            <w:szCs w:val="22"/>
          </w:rPr>
          <w:t>separate report</w:t>
        </w:r>
      </w:hyperlink>
      <w:r w:rsidRPr="006824F7">
        <w:rPr>
          <w:rFonts w:ascii="Arial" w:hAnsi="Arial" w:cs="Arial"/>
          <w:sz w:val="22"/>
          <w:szCs w:val="22"/>
        </w:rPr>
        <w:t>, and the subject of a separate blog post tomorrow)</w:t>
      </w:r>
    </w:p>
    <w:p w14:paraId="076AA4EF" w14:textId="77777777" w:rsidR="006824F7" w:rsidRPr="006824F7" w:rsidRDefault="006824F7" w:rsidP="006C53E9">
      <w:pPr>
        <w:pStyle w:val="NormalWeb"/>
        <w:numPr>
          <w:ilvl w:val="0"/>
          <w:numId w:val="3"/>
        </w:numPr>
        <w:shd w:val="clear" w:color="auto" w:fill="FFFFFF"/>
        <w:rPr>
          <w:rFonts w:ascii="Arial" w:hAnsi="Arial" w:cs="Arial"/>
          <w:sz w:val="22"/>
          <w:szCs w:val="22"/>
        </w:rPr>
      </w:pPr>
      <w:r w:rsidRPr="006824F7">
        <w:rPr>
          <w:rFonts w:ascii="Arial" w:hAnsi="Arial" w:cs="Arial"/>
          <w:sz w:val="22"/>
          <w:szCs w:val="22"/>
        </w:rPr>
        <w:t>Offenders who reported Class A drug use after custody were more likely to re-offend than those who did not.</w:t>
      </w:r>
    </w:p>
    <w:p w14:paraId="214615AE" w14:textId="4A3F4B1E" w:rsidR="006824F7" w:rsidRPr="006C53E9" w:rsidRDefault="006824F7" w:rsidP="006C53E9">
      <w:pPr>
        <w:pStyle w:val="NormalWeb"/>
        <w:numPr>
          <w:ilvl w:val="0"/>
          <w:numId w:val="3"/>
        </w:numPr>
        <w:shd w:val="clear" w:color="auto" w:fill="FFFFFF"/>
        <w:rPr>
          <w:rFonts w:ascii="Arial" w:hAnsi="Arial" w:cs="Arial"/>
          <w:sz w:val="22"/>
          <w:szCs w:val="22"/>
        </w:rPr>
      </w:pPr>
      <w:r w:rsidRPr="006824F7">
        <w:rPr>
          <w:rFonts w:ascii="Arial" w:hAnsi="Arial" w:cs="Arial"/>
          <w:sz w:val="22"/>
          <w:szCs w:val="22"/>
        </w:rPr>
        <w:t>Prisoners who reported being employed at some point in the 12 months before custody were less likely to re-offend than those who had not been employed during the same period. (A </w:t>
      </w:r>
      <w:hyperlink r:id="rId10" w:tgtFrame="_blank" w:history="1">
        <w:r w:rsidRPr="006824F7">
          <w:rPr>
            <w:rStyle w:val="Hyperlink"/>
            <w:rFonts w:ascii="Arial" w:hAnsi="Arial" w:cs="Arial"/>
            <w:b/>
            <w:bCs/>
            <w:sz w:val="22"/>
            <w:szCs w:val="22"/>
          </w:rPr>
          <w:t>separate report</w:t>
        </w:r>
      </w:hyperlink>
      <w:r w:rsidRPr="006824F7">
        <w:rPr>
          <w:rFonts w:ascii="Arial" w:hAnsi="Arial" w:cs="Arial"/>
          <w:sz w:val="22"/>
          <w:szCs w:val="22"/>
        </w:rPr>
        <w:t> profiles prisoners in terms of their employment pre-custody.)</w:t>
      </w:r>
      <w:r w:rsidR="00D83242" w:rsidRPr="006C53E9">
        <w:rPr>
          <w:rFonts w:ascii="Arial" w:hAnsi="Arial" w:cs="Arial"/>
          <w:sz w:val="22"/>
          <w:szCs w:val="22"/>
        </w:rPr>
        <w:t>” (</w:t>
      </w:r>
      <w:proofErr w:type="spellStart"/>
      <w:r w:rsidR="007317F5" w:rsidRPr="006C53E9">
        <w:rPr>
          <w:rFonts w:ascii="Arial" w:hAnsi="Arial" w:cs="Arial"/>
          <w:sz w:val="22"/>
          <w:szCs w:val="22"/>
        </w:rPr>
        <w:t>russellwebster</w:t>
      </w:r>
      <w:proofErr w:type="spellEnd"/>
      <w:r w:rsidR="007317F5" w:rsidRPr="006C53E9">
        <w:rPr>
          <w:rFonts w:ascii="Arial" w:hAnsi="Arial" w:cs="Arial"/>
          <w:sz w:val="22"/>
          <w:szCs w:val="22"/>
        </w:rPr>
        <w:t>)</w:t>
      </w:r>
    </w:p>
    <w:p w14:paraId="09418097" w14:textId="2275011A" w:rsidR="00BA6A4F" w:rsidRPr="006C53E9" w:rsidRDefault="00225DEF" w:rsidP="006C53E9">
      <w:pPr>
        <w:pStyle w:val="NormalWeb"/>
        <w:shd w:val="clear" w:color="auto" w:fill="FFFFFF"/>
        <w:rPr>
          <w:rFonts w:ascii="Arial" w:hAnsi="Arial" w:cs="Arial"/>
          <w:sz w:val="22"/>
          <w:szCs w:val="22"/>
        </w:rPr>
      </w:pPr>
      <w:r w:rsidRPr="006C53E9">
        <w:rPr>
          <w:rFonts w:ascii="Arial" w:hAnsi="Arial" w:cs="Arial"/>
          <w:sz w:val="22"/>
          <w:szCs w:val="22"/>
        </w:rPr>
        <w:t xml:space="preserve">In relation to prison experience </w:t>
      </w:r>
      <w:r w:rsidR="00BA6A4F" w:rsidRPr="006C53E9">
        <w:rPr>
          <w:rFonts w:ascii="Arial" w:hAnsi="Arial" w:cs="Arial"/>
          <w:sz w:val="22"/>
          <w:szCs w:val="22"/>
        </w:rPr>
        <w:t>the following:</w:t>
      </w:r>
    </w:p>
    <w:p w14:paraId="4BD39B1F" w14:textId="66DDA9DF" w:rsidR="00BA6A4F" w:rsidRPr="006C53E9" w:rsidRDefault="0099654E" w:rsidP="006C53E9">
      <w:pPr>
        <w:pStyle w:val="NormalWeb"/>
        <w:shd w:val="clear" w:color="auto" w:fill="FFFFFF"/>
        <w:rPr>
          <w:rFonts w:ascii="Arial" w:hAnsi="Arial" w:cs="Arial"/>
          <w:sz w:val="22"/>
          <w:szCs w:val="22"/>
        </w:rPr>
      </w:pPr>
      <w:r w:rsidRPr="006C53E9">
        <w:rPr>
          <w:rFonts w:ascii="Arial" w:hAnsi="Arial" w:cs="Arial"/>
          <w:sz w:val="22"/>
          <w:szCs w:val="22"/>
        </w:rPr>
        <w:t>“</w:t>
      </w:r>
      <w:r w:rsidR="00BA6A4F" w:rsidRPr="00BA6A4F">
        <w:rPr>
          <w:rFonts w:ascii="Arial" w:hAnsi="Arial" w:cs="Arial"/>
          <w:sz w:val="22"/>
          <w:szCs w:val="22"/>
        </w:rPr>
        <w:t>Data analysis found that offenders who were less willing to follow prison rules (measured through adjudications data) were more likely to re-offend (again after controlling for other factors).</w:t>
      </w:r>
    </w:p>
    <w:p w14:paraId="0CD59E2E" w14:textId="666D6736" w:rsidR="00BA6A4F" w:rsidRPr="006C53E9" w:rsidRDefault="00BA6A4F" w:rsidP="006C53E9">
      <w:pPr>
        <w:pStyle w:val="NormalWeb"/>
        <w:shd w:val="clear" w:color="auto" w:fill="FFFFFF"/>
        <w:rPr>
          <w:rFonts w:ascii="Arial" w:hAnsi="Arial" w:cs="Arial"/>
          <w:sz w:val="22"/>
          <w:szCs w:val="22"/>
        </w:rPr>
      </w:pPr>
      <w:r w:rsidRPr="00BA6A4F">
        <w:rPr>
          <w:rFonts w:ascii="Arial" w:hAnsi="Arial" w:cs="Arial"/>
          <w:sz w:val="22"/>
          <w:szCs w:val="22"/>
        </w:rPr>
        <w:t>The report authors suggest that this finding provides an opportunity to identify and target this group to try to engage them in supervision and support services – which all released prisoners will be mandated to receive under the changes in the Offender Rehabilitation Bill currently going through parliament.</w:t>
      </w:r>
      <w:r w:rsidR="0099654E" w:rsidRPr="006C53E9">
        <w:rPr>
          <w:rFonts w:ascii="Arial" w:hAnsi="Arial" w:cs="Arial"/>
          <w:sz w:val="22"/>
          <w:szCs w:val="22"/>
        </w:rPr>
        <w:t>” (</w:t>
      </w:r>
      <w:proofErr w:type="spellStart"/>
      <w:r w:rsidR="0099654E" w:rsidRPr="006C53E9">
        <w:rPr>
          <w:rFonts w:ascii="Arial" w:hAnsi="Arial" w:cs="Arial"/>
          <w:sz w:val="22"/>
          <w:szCs w:val="22"/>
        </w:rPr>
        <w:t>russellwebster</w:t>
      </w:r>
      <w:proofErr w:type="spellEnd"/>
      <w:r w:rsidR="0099654E" w:rsidRPr="006C53E9">
        <w:rPr>
          <w:rFonts w:ascii="Arial" w:hAnsi="Arial" w:cs="Arial"/>
          <w:sz w:val="22"/>
          <w:szCs w:val="22"/>
        </w:rPr>
        <w:t>)</w:t>
      </w:r>
    </w:p>
    <w:p w14:paraId="54F5A28C" w14:textId="3A65AB71" w:rsidR="0099654E" w:rsidRPr="006C53E9" w:rsidRDefault="00D959A9" w:rsidP="006C53E9">
      <w:pPr>
        <w:pStyle w:val="NormalWeb"/>
        <w:shd w:val="clear" w:color="auto" w:fill="FFFFFF"/>
        <w:rPr>
          <w:rFonts w:ascii="Arial" w:hAnsi="Arial" w:cs="Arial"/>
          <w:sz w:val="22"/>
          <w:szCs w:val="22"/>
        </w:rPr>
      </w:pPr>
      <w:r w:rsidRPr="006C53E9">
        <w:rPr>
          <w:rFonts w:ascii="Arial" w:hAnsi="Arial" w:cs="Arial"/>
          <w:sz w:val="22"/>
          <w:szCs w:val="22"/>
        </w:rPr>
        <w:t>In relation to the research that has been carried out it is clear that partnership approach</w:t>
      </w:r>
      <w:r w:rsidR="009D0E4E" w:rsidRPr="006C53E9">
        <w:rPr>
          <w:rFonts w:ascii="Arial" w:hAnsi="Arial" w:cs="Arial"/>
          <w:sz w:val="22"/>
          <w:szCs w:val="22"/>
        </w:rPr>
        <w:t>es</w:t>
      </w:r>
      <w:r w:rsidRPr="006C53E9">
        <w:rPr>
          <w:rFonts w:ascii="Arial" w:hAnsi="Arial" w:cs="Arial"/>
          <w:sz w:val="22"/>
          <w:szCs w:val="22"/>
        </w:rPr>
        <w:t xml:space="preserve"> to reducing re-offending </w:t>
      </w:r>
      <w:r w:rsidR="009D0E4E" w:rsidRPr="006C53E9">
        <w:rPr>
          <w:rFonts w:ascii="Arial" w:hAnsi="Arial" w:cs="Arial"/>
          <w:sz w:val="22"/>
          <w:szCs w:val="22"/>
        </w:rPr>
        <w:t xml:space="preserve">is key as each individual partner have their own specialism </w:t>
      </w:r>
      <w:r w:rsidR="00BF5478" w:rsidRPr="006C53E9">
        <w:rPr>
          <w:rFonts w:ascii="Arial" w:hAnsi="Arial" w:cs="Arial"/>
          <w:sz w:val="22"/>
          <w:szCs w:val="22"/>
        </w:rPr>
        <w:t xml:space="preserve">which is an area they could be classed as an expert in, by each partner concentrating on their own area this is also a cost effective way of dealing with the problem at hand and not only this but by each partner showing </w:t>
      </w:r>
      <w:r w:rsidR="00777A34" w:rsidRPr="006C53E9">
        <w:rPr>
          <w:rFonts w:ascii="Arial" w:hAnsi="Arial" w:cs="Arial"/>
          <w:sz w:val="22"/>
          <w:szCs w:val="22"/>
        </w:rPr>
        <w:t>their</w:t>
      </w:r>
      <w:r w:rsidR="00BF5478" w:rsidRPr="006C53E9">
        <w:rPr>
          <w:rFonts w:ascii="Arial" w:hAnsi="Arial" w:cs="Arial"/>
          <w:sz w:val="22"/>
          <w:szCs w:val="22"/>
        </w:rPr>
        <w:t xml:space="preserve"> support and </w:t>
      </w:r>
      <w:r w:rsidR="00777A34" w:rsidRPr="006C53E9">
        <w:rPr>
          <w:rFonts w:ascii="Arial" w:hAnsi="Arial" w:cs="Arial"/>
          <w:sz w:val="22"/>
          <w:szCs w:val="22"/>
        </w:rPr>
        <w:t xml:space="preserve">guidance it will likely steer an offending person in the correct direction </w:t>
      </w:r>
      <w:r w:rsidR="00C755C2" w:rsidRPr="006C53E9">
        <w:rPr>
          <w:rFonts w:ascii="Arial" w:hAnsi="Arial" w:cs="Arial"/>
          <w:sz w:val="22"/>
          <w:szCs w:val="22"/>
        </w:rPr>
        <w:t xml:space="preserve">in order to give them a better chance and making a good go at the next chapter in their life which will hopefully reduce </w:t>
      </w:r>
      <w:r w:rsidR="00AE4F98" w:rsidRPr="006C53E9">
        <w:rPr>
          <w:rFonts w:ascii="Arial" w:hAnsi="Arial" w:cs="Arial"/>
          <w:sz w:val="22"/>
          <w:szCs w:val="22"/>
        </w:rPr>
        <w:t>the need to reoffend.</w:t>
      </w:r>
    </w:p>
    <w:p w14:paraId="3F813BAA" w14:textId="77777777" w:rsidR="00B319F4" w:rsidRPr="006C53E9" w:rsidRDefault="00B319F4" w:rsidP="006C53E9">
      <w:pPr>
        <w:pStyle w:val="NormalWeb"/>
        <w:shd w:val="clear" w:color="auto" w:fill="FFFFFF"/>
        <w:rPr>
          <w:rFonts w:ascii="Arial" w:hAnsi="Arial" w:cs="Arial"/>
          <w:sz w:val="22"/>
          <w:szCs w:val="22"/>
        </w:rPr>
      </w:pPr>
      <w:r w:rsidRPr="006C53E9">
        <w:rPr>
          <w:rFonts w:ascii="Arial" w:hAnsi="Arial" w:cs="Arial"/>
          <w:sz w:val="22"/>
          <w:szCs w:val="22"/>
        </w:rPr>
        <w:t>Word count: 990</w:t>
      </w:r>
    </w:p>
    <w:p w14:paraId="680C9ADF" w14:textId="13CD213F" w:rsidR="004C0F88" w:rsidRPr="006C53E9" w:rsidRDefault="004C0F88" w:rsidP="006C53E9">
      <w:pPr>
        <w:pStyle w:val="NormalWeb"/>
        <w:shd w:val="clear" w:color="auto" w:fill="FFFFFF"/>
        <w:rPr>
          <w:rFonts w:ascii="Arial" w:hAnsi="Arial" w:cs="Arial"/>
          <w:sz w:val="22"/>
          <w:szCs w:val="22"/>
        </w:rPr>
      </w:pPr>
      <w:r w:rsidRPr="006C53E9">
        <w:rPr>
          <w:rFonts w:ascii="Arial" w:hAnsi="Arial" w:cs="Arial"/>
          <w:b/>
          <w:bCs/>
          <w:sz w:val="22"/>
          <w:szCs w:val="22"/>
        </w:rPr>
        <w:lastRenderedPageBreak/>
        <w:t>Bibliography</w:t>
      </w:r>
    </w:p>
    <w:p w14:paraId="117CFA5C" w14:textId="1CCB73FC" w:rsidR="008F7DAF" w:rsidRPr="006C53E9" w:rsidRDefault="00E15B46" w:rsidP="006C53E9">
      <w:pPr>
        <w:spacing w:line="240" w:lineRule="auto"/>
        <w:rPr>
          <w:rFonts w:ascii="Arial" w:hAnsi="Arial" w:cs="Arial"/>
        </w:rPr>
      </w:pPr>
      <w:proofErr w:type="spellStart"/>
      <w:r w:rsidRPr="006C53E9">
        <w:rPr>
          <w:rFonts w:ascii="Arial" w:hAnsi="Arial" w:cs="Arial"/>
        </w:rPr>
        <w:t>A</w:t>
      </w:r>
      <w:r w:rsidRPr="006C53E9">
        <w:rPr>
          <w:rFonts w:ascii="Arial" w:hAnsi="Arial" w:cs="Arial"/>
        </w:rPr>
        <w:t>ssets.publishing.service</w:t>
      </w:r>
      <w:proofErr w:type="spellEnd"/>
      <w:r w:rsidRPr="006C53E9">
        <w:rPr>
          <w:rFonts w:ascii="Arial" w:hAnsi="Arial" w:cs="Arial"/>
        </w:rPr>
        <w:t>:</w:t>
      </w:r>
    </w:p>
    <w:p w14:paraId="70EC59F9" w14:textId="5D07D402" w:rsidR="00F560B0" w:rsidRPr="006C53E9" w:rsidRDefault="00F560B0" w:rsidP="006C53E9">
      <w:pPr>
        <w:spacing w:line="240" w:lineRule="auto"/>
        <w:rPr>
          <w:rFonts w:ascii="Arial" w:hAnsi="Arial" w:cs="Arial"/>
        </w:rPr>
      </w:pPr>
      <w:hyperlink r:id="rId11" w:history="1">
        <w:r w:rsidRPr="006C53E9">
          <w:rPr>
            <w:rStyle w:val="Hyperlink"/>
            <w:rFonts w:ascii="Arial" w:hAnsi="Arial" w:cs="Arial"/>
          </w:rPr>
          <w:t>The effectiveness of partnership working in a crime and disorder context (publishing.service.gov.uk)</w:t>
        </w:r>
      </w:hyperlink>
    </w:p>
    <w:p w14:paraId="65CA5327" w14:textId="77777777" w:rsidR="0045785D" w:rsidRPr="006C53E9" w:rsidRDefault="0045785D" w:rsidP="006C53E9">
      <w:pPr>
        <w:spacing w:line="240" w:lineRule="auto"/>
        <w:rPr>
          <w:rFonts w:ascii="Arial" w:hAnsi="Arial" w:cs="Arial"/>
        </w:rPr>
      </w:pPr>
    </w:p>
    <w:p w14:paraId="4A4C0DC8" w14:textId="6E6CFA46" w:rsidR="00112EDB" w:rsidRPr="006C53E9" w:rsidRDefault="00112EDB" w:rsidP="006C53E9">
      <w:pPr>
        <w:spacing w:line="240" w:lineRule="auto"/>
        <w:rPr>
          <w:rFonts w:ascii="Arial" w:hAnsi="Arial" w:cs="Arial"/>
        </w:rPr>
      </w:pPr>
      <w:r w:rsidRPr="006C53E9">
        <w:rPr>
          <w:rFonts w:ascii="Arial" w:hAnsi="Arial" w:cs="Arial"/>
        </w:rPr>
        <w:t>Aru:</w:t>
      </w:r>
    </w:p>
    <w:p w14:paraId="156035E9" w14:textId="50A197C0" w:rsidR="00112EDB" w:rsidRPr="006C53E9" w:rsidRDefault="006C53E9" w:rsidP="006C53E9">
      <w:pPr>
        <w:spacing w:line="240" w:lineRule="auto"/>
        <w:rPr>
          <w:rFonts w:ascii="Arial" w:hAnsi="Arial" w:cs="Arial"/>
        </w:rPr>
      </w:pPr>
      <w:hyperlink r:id="rId12" w:anchor=":~:text=The%20PIER%20research%2C%20which%20is,overall%20one%2Dyear%20proven%20reoffending" w:history="1">
        <w:r w:rsidR="00305271" w:rsidRPr="006C53E9">
          <w:rPr>
            <w:rStyle w:val="Hyperlink"/>
            <w:rFonts w:ascii="Arial" w:hAnsi="Arial" w:cs="Arial"/>
          </w:rPr>
          <w:t>MAPPA scheme reduces reoffending – new research - ARU</w:t>
        </w:r>
      </w:hyperlink>
    </w:p>
    <w:p w14:paraId="06FE8CD2" w14:textId="77777777" w:rsidR="0045785D" w:rsidRPr="006C53E9" w:rsidRDefault="0045785D" w:rsidP="006C53E9">
      <w:pPr>
        <w:keepNext/>
        <w:spacing w:before="240" w:after="60" w:line="240" w:lineRule="auto"/>
        <w:rPr>
          <w:rFonts w:ascii="Arial" w:hAnsi="Arial" w:cs="Arial"/>
        </w:rPr>
      </w:pPr>
    </w:p>
    <w:p w14:paraId="62E6EFF1" w14:textId="77C62175" w:rsidR="00AF20EB" w:rsidRPr="006C53E9" w:rsidRDefault="00AF20EB" w:rsidP="006C53E9">
      <w:pPr>
        <w:keepNext/>
        <w:spacing w:before="240" w:after="60" w:line="240" w:lineRule="auto"/>
        <w:rPr>
          <w:rFonts w:ascii="Arial" w:hAnsi="Arial" w:cs="Arial"/>
        </w:rPr>
      </w:pPr>
      <w:r w:rsidRPr="006C53E9">
        <w:rPr>
          <w:rFonts w:ascii="Arial" w:hAnsi="Arial" w:cs="Arial"/>
        </w:rPr>
        <w:t>Careers in blue:</w:t>
      </w:r>
    </w:p>
    <w:p w14:paraId="100CA828" w14:textId="77777777" w:rsidR="00B319F4" w:rsidRPr="006C53E9" w:rsidRDefault="001D617D" w:rsidP="006C53E9">
      <w:pPr>
        <w:keepNext/>
        <w:spacing w:before="240" w:after="60" w:line="240" w:lineRule="auto"/>
        <w:rPr>
          <w:rFonts w:ascii="Arial" w:hAnsi="Arial" w:cs="Arial"/>
        </w:rPr>
      </w:pPr>
      <w:hyperlink r:id="rId13" w:anchor=":~:text=No%20organisation%20can%20tackle%20the,and%20skills%20to%20solve%20problems." w:history="1">
        <w:r w:rsidRPr="006C53E9">
          <w:rPr>
            <w:rStyle w:val="Hyperlink"/>
            <w:rFonts w:ascii="Arial" w:hAnsi="Arial" w:cs="Arial"/>
          </w:rPr>
          <w:t>Policing &amp; Partnership Working – Why is this important   - Careers in Blue</w:t>
        </w:r>
      </w:hyperlink>
    </w:p>
    <w:p w14:paraId="0A04DE05" w14:textId="77777777" w:rsidR="0045785D" w:rsidRPr="006C53E9" w:rsidRDefault="0045785D" w:rsidP="006C53E9">
      <w:pPr>
        <w:keepNext/>
        <w:spacing w:before="240" w:after="60" w:line="240" w:lineRule="auto"/>
        <w:rPr>
          <w:rFonts w:ascii="Arial" w:hAnsi="Arial" w:cs="Arial"/>
        </w:rPr>
      </w:pPr>
    </w:p>
    <w:p w14:paraId="20943C9A" w14:textId="033B0393" w:rsidR="00467E0E" w:rsidRPr="006C53E9" w:rsidRDefault="00467E0E" w:rsidP="006C53E9">
      <w:pPr>
        <w:keepNext/>
        <w:spacing w:before="240" w:after="60" w:line="240" w:lineRule="auto"/>
        <w:rPr>
          <w:rFonts w:ascii="Arial" w:hAnsi="Arial" w:cs="Arial"/>
        </w:rPr>
      </w:pPr>
      <w:r w:rsidRPr="006C53E9">
        <w:rPr>
          <w:rFonts w:ascii="Arial" w:hAnsi="Arial" w:cs="Arial"/>
        </w:rPr>
        <w:t>Code of Ethics: (</w:t>
      </w:r>
      <w:hyperlink r:id="rId14" w:history="1">
        <w:r w:rsidRPr="006C53E9">
          <w:rPr>
            <w:rStyle w:val="Hyperlink"/>
            <w:rFonts w:ascii="Arial" w:hAnsi="Arial" w:cs="Arial"/>
          </w:rPr>
          <w:t>www.college.police.uk</w:t>
        </w:r>
      </w:hyperlink>
      <w:r w:rsidRPr="006C53E9">
        <w:rPr>
          <w:rFonts w:ascii="Arial" w:hAnsi="Arial" w:cs="Arial"/>
        </w:rPr>
        <w:t>)</w:t>
      </w:r>
    </w:p>
    <w:p w14:paraId="7458E331" w14:textId="5B472E0E" w:rsidR="00467E0E" w:rsidRPr="006C53E9" w:rsidRDefault="006C53E9" w:rsidP="006C53E9">
      <w:pPr>
        <w:keepNext/>
        <w:spacing w:before="240" w:after="60" w:line="240" w:lineRule="auto"/>
        <w:rPr>
          <w:rFonts w:ascii="Arial" w:hAnsi="Arial" w:cs="Arial"/>
        </w:rPr>
      </w:pPr>
      <w:hyperlink r:id="rId15" w:anchor=":~:text=The%20Code%20of%20Ethics%20is%20about%20self%2Dawareness%2C%20ensuring%20that,their%20rank%2C%20role%20or%20position." w:history="1">
        <w:r w:rsidR="00467E0E" w:rsidRPr="006C53E9">
          <w:rPr>
            <w:rStyle w:val="Hyperlink"/>
            <w:rFonts w:ascii="Arial" w:hAnsi="Arial" w:cs="Arial"/>
          </w:rPr>
          <w:t>Code of Ethics | College of Policing</w:t>
        </w:r>
      </w:hyperlink>
    </w:p>
    <w:p w14:paraId="15F56BF3" w14:textId="77777777" w:rsidR="0045785D" w:rsidRPr="006C53E9" w:rsidRDefault="0045785D" w:rsidP="006C53E9">
      <w:pPr>
        <w:keepNext/>
        <w:spacing w:before="240" w:after="60" w:line="240" w:lineRule="auto"/>
        <w:rPr>
          <w:rFonts w:ascii="Arial" w:hAnsi="Arial" w:cs="Arial"/>
        </w:rPr>
      </w:pPr>
    </w:p>
    <w:p w14:paraId="6602DCC6" w14:textId="0A345D8C" w:rsidR="00F045FA" w:rsidRPr="006C53E9" w:rsidRDefault="00F045FA" w:rsidP="006C53E9">
      <w:pPr>
        <w:keepNext/>
        <w:spacing w:before="240" w:after="60" w:line="240" w:lineRule="auto"/>
        <w:rPr>
          <w:rFonts w:ascii="Arial" w:hAnsi="Arial" w:cs="Arial"/>
        </w:rPr>
      </w:pPr>
      <w:r w:rsidRPr="006C53E9">
        <w:rPr>
          <w:rFonts w:ascii="Arial" w:hAnsi="Arial" w:cs="Arial"/>
        </w:rPr>
        <w:t>College of policing:</w:t>
      </w:r>
    </w:p>
    <w:p w14:paraId="1FC3401B" w14:textId="13F45BEC" w:rsidR="00F045FA" w:rsidRPr="006C53E9" w:rsidRDefault="009D5303" w:rsidP="006C53E9">
      <w:pPr>
        <w:keepNext/>
        <w:spacing w:before="240" w:after="60" w:line="240" w:lineRule="auto"/>
        <w:rPr>
          <w:rFonts w:ascii="Arial" w:hAnsi="Arial" w:cs="Arial"/>
        </w:rPr>
      </w:pPr>
      <w:hyperlink r:id="rId16" w:history="1">
        <w:r w:rsidRPr="006C53E9">
          <w:rPr>
            <w:rStyle w:val="Hyperlink"/>
            <w:rFonts w:ascii="Arial" w:hAnsi="Arial" w:cs="Arial"/>
          </w:rPr>
          <w:t>Partnership working | College of Policing</w:t>
        </w:r>
      </w:hyperlink>
    </w:p>
    <w:p w14:paraId="6C581541" w14:textId="77777777" w:rsidR="0045785D" w:rsidRPr="006C53E9" w:rsidRDefault="0045785D" w:rsidP="006C53E9">
      <w:pPr>
        <w:keepNext/>
        <w:spacing w:before="240" w:after="60" w:line="240" w:lineRule="auto"/>
        <w:rPr>
          <w:rFonts w:ascii="Arial" w:hAnsi="Arial" w:cs="Arial"/>
        </w:rPr>
      </w:pPr>
    </w:p>
    <w:p w14:paraId="39E8835E" w14:textId="4C68D249" w:rsidR="00347F7A" w:rsidRPr="006C53E9" w:rsidRDefault="002A6B67" w:rsidP="006C53E9">
      <w:pPr>
        <w:keepNext/>
        <w:spacing w:before="240" w:after="60" w:line="240" w:lineRule="auto"/>
        <w:rPr>
          <w:rFonts w:ascii="Arial" w:hAnsi="Arial" w:cs="Arial"/>
        </w:rPr>
      </w:pPr>
      <w:r w:rsidRPr="006C53E9">
        <w:rPr>
          <w:rFonts w:ascii="Arial" w:hAnsi="Arial" w:cs="Arial"/>
        </w:rPr>
        <w:t xml:space="preserve">College of </w:t>
      </w:r>
      <w:r w:rsidR="006954CF" w:rsidRPr="006C53E9">
        <w:rPr>
          <w:rFonts w:ascii="Arial" w:hAnsi="Arial" w:cs="Arial"/>
        </w:rPr>
        <w:t>policing:</w:t>
      </w:r>
    </w:p>
    <w:p w14:paraId="6191F4CF" w14:textId="5C700C51" w:rsidR="006954CF" w:rsidRPr="006C53E9" w:rsidRDefault="006C53E9" w:rsidP="006C53E9">
      <w:pPr>
        <w:keepNext/>
        <w:spacing w:before="240" w:after="60" w:line="240" w:lineRule="auto"/>
        <w:rPr>
          <w:rFonts w:ascii="Arial" w:hAnsi="Arial" w:cs="Arial"/>
        </w:rPr>
      </w:pPr>
      <w:hyperlink r:id="rId17" w:history="1">
        <w:r w:rsidR="006954CF" w:rsidRPr="006C53E9">
          <w:rPr>
            <w:rStyle w:val="Hyperlink"/>
            <w:rFonts w:ascii="Arial" w:hAnsi="Arial" w:cs="Arial"/>
          </w:rPr>
          <w:t>Introduction to managing sexual offenders and violent offenders | College of Policing</w:t>
        </w:r>
      </w:hyperlink>
    </w:p>
    <w:p w14:paraId="705A1F1F" w14:textId="77777777" w:rsidR="0045785D" w:rsidRPr="006C53E9" w:rsidRDefault="0045785D" w:rsidP="006C53E9">
      <w:pPr>
        <w:keepNext/>
        <w:spacing w:before="240" w:after="60" w:line="240" w:lineRule="auto"/>
        <w:rPr>
          <w:rFonts w:ascii="Arial" w:hAnsi="Arial" w:cs="Arial"/>
        </w:rPr>
      </w:pPr>
    </w:p>
    <w:p w14:paraId="56CAB606" w14:textId="3849554C" w:rsidR="00B15D1A" w:rsidRPr="006C53E9" w:rsidRDefault="00B15D1A" w:rsidP="006C53E9">
      <w:pPr>
        <w:keepNext/>
        <w:spacing w:before="240" w:after="60" w:line="240" w:lineRule="auto"/>
        <w:rPr>
          <w:rFonts w:ascii="Arial" w:hAnsi="Arial" w:cs="Arial"/>
        </w:rPr>
      </w:pPr>
      <w:r w:rsidRPr="006C53E9">
        <w:rPr>
          <w:rFonts w:ascii="Arial" w:hAnsi="Arial" w:cs="Arial"/>
        </w:rPr>
        <w:t>Crimestoppers:</w:t>
      </w:r>
    </w:p>
    <w:p w14:paraId="16EE1622" w14:textId="669CAE7B" w:rsidR="00543179" w:rsidRPr="006C53E9" w:rsidRDefault="00543179" w:rsidP="006C53E9">
      <w:pPr>
        <w:keepNext/>
        <w:spacing w:before="240" w:after="60" w:line="240" w:lineRule="auto"/>
        <w:rPr>
          <w:rFonts w:ascii="Arial" w:hAnsi="Arial" w:cs="Arial"/>
        </w:rPr>
      </w:pPr>
      <w:hyperlink r:id="rId18" w:history="1">
        <w:r w:rsidRPr="006C53E9">
          <w:rPr>
            <w:rStyle w:val="Hyperlink"/>
            <w:rFonts w:ascii="Arial" w:hAnsi="Arial" w:cs="Arial"/>
          </w:rPr>
          <w:t>Serious and organised crime | Crimestoppers (crimestoppers-uk.org)</w:t>
        </w:r>
      </w:hyperlink>
    </w:p>
    <w:p w14:paraId="57A03620" w14:textId="77777777" w:rsidR="0045785D" w:rsidRPr="006C53E9" w:rsidRDefault="0045785D" w:rsidP="006C53E9">
      <w:pPr>
        <w:spacing w:line="240" w:lineRule="auto"/>
        <w:rPr>
          <w:rFonts w:ascii="Arial" w:hAnsi="Arial" w:cs="Arial"/>
        </w:rPr>
      </w:pPr>
    </w:p>
    <w:p w14:paraId="13296333" w14:textId="7D8AF9DB" w:rsidR="00F46C91" w:rsidRPr="006C53E9" w:rsidRDefault="00F46C91" w:rsidP="006C53E9">
      <w:pPr>
        <w:spacing w:line="240" w:lineRule="auto"/>
        <w:rPr>
          <w:rFonts w:ascii="Arial" w:hAnsi="Arial" w:cs="Arial"/>
        </w:rPr>
      </w:pPr>
      <w:r w:rsidRPr="006C53E9">
        <w:rPr>
          <w:rFonts w:ascii="Arial" w:hAnsi="Arial" w:cs="Arial"/>
        </w:rPr>
        <w:t xml:space="preserve">Cep probation: </w:t>
      </w:r>
    </w:p>
    <w:p w14:paraId="35CF6063" w14:textId="77777777" w:rsidR="00F46C91" w:rsidRPr="006C53E9" w:rsidRDefault="00F46C91" w:rsidP="006C53E9">
      <w:pPr>
        <w:spacing w:line="240" w:lineRule="auto"/>
        <w:rPr>
          <w:rFonts w:ascii="Arial" w:hAnsi="Arial" w:cs="Arial"/>
        </w:rPr>
      </w:pPr>
      <w:hyperlink r:id="rId19" w:anchor=":~:text=Research%20on%20the%20impact%20of,offenders%20in%20the%20community%2C%20reduce" w:history="1">
        <w:r w:rsidRPr="006C53E9">
          <w:rPr>
            <w:rStyle w:val="Hyperlink"/>
            <w:rFonts w:ascii="Arial" w:hAnsi="Arial" w:cs="Arial"/>
          </w:rPr>
          <w:t>The importance of multi-agency and partnership working in the field of sexual abuse - CEP Probation (cep-probation.org)</w:t>
        </w:r>
      </w:hyperlink>
    </w:p>
    <w:p w14:paraId="1F4F9590" w14:textId="6949B568" w:rsidR="00BB08FB" w:rsidRPr="006C53E9" w:rsidRDefault="00BB08FB" w:rsidP="006C53E9">
      <w:pPr>
        <w:keepNext/>
        <w:spacing w:before="240" w:after="60" w:line="240" w:lineRule="auto"/>
        <w:rPr>
          <w:rFonts w:ascii="Arial" w:hAnsi="Arial" w:cs="Arial"/>
        </w:rPr>
      </w:pPr>
    </w:p>
    <w:p w14:paraId="7CB82A8D" w14:textId="637191D4" w:rsidR="004C0F88" w:rsidRPr="006C53E9" w:rsidRDefault="004A4E20" w:rsidP="006C53E9">
      <w:pPr>
        <w:spacing w:line="240" w:lineRule="auto"/>
        <w:rPr>
          <w:rFonts w:ascii="Arial" w:hAnsi="Arial" w:cs="Arial"/>
        </w:rPr>
      </w:pPr>
      <w:r w:rsidRPr="006C53E9">
        <w:rPr>
          <w:rFonts w:ascii="Arial" w:hAnsi="Arial" w:cs="Arial"/>
        </w:rPr>
        <w:t>Met officers dismissed for lying: (</w:t>
      </w:r>
      <w:hyperlink r:id="rId20" w:history="1">
        <w:r w:rsidR="001E21CA" w:rsidRPr="006C53E9">
          <w:rPr>
            <w:rStyle w:val="Hyperlink"/>
            <w:rFonts w:ascii="Arial" w:hAnsi="Arial" w:cs="Arial"/>
          </w:rPr>
          <w:t>www.theguardian.com</w:t>
        </w:r>
      </w:hyperlink>
      <w:r w:rsidRPr="006C53E9">
        <w:rPr>
          <w:rFonts w:ascii="Arial" w:hAnsi="Arial" w:cs="Arial"/>
        </w:rPr>
        <w:t>)</w:t>
      </w:r>
    </w:p>
    <w:p w14:paraId="027883DB" w14:textId="133DDD84" w:rsidR="001E21CA" w:rsidRPr="006C53E9" w:rsidRDefault="006C53E9" w:rsidP="006C53E9">
      <w:pPr>
        <w:spacing w:line="240" w:lineRule="auto"/>
        <w:rPr>
          <w:rFonts w:ascii="Arial" w:hAnsi="Arial" w:cs="Arial"/>
        </w:rPr>
      </w:pPr>
      <w:hyperlink r:id="rId21" w:history="1">
        <w:r w:rsidR="001E21CA" w:rsidRPr="006C53E9">
          <w:rPr>
            <w:rStyle w:val="Hyperlink"/>
            <w:rFonts w:ascii="Arial" w:hAnsi="Arial" w:cs="Arial"/>
          </w:rPr>
          <w:t>Met officers sacked for lying in stop and search of black athletes in car | Police | The Guardian</w:t>
        </w:r>
      </w:hyperlink>
    </w:p>
    <w:p w14:paraId="623A9C4C" w14:textId="77777777" w:rsidR="0045785D" w:rsidRPr="006C53E9" w:rsidRDefault="0045785D" w:rsidP="006C53E9">
      <w:pPr>
        <w:spacing w:line="240" w:lineRule="auto"/>
        <w:rPr>
          <w:rFonts w:ascii="Arial" w:hAnsi="Arial" w:cs="Arial"/>
        </w:rPr>
      </w:pPr>
    </w:p>
    <w:p w14:paraId="1911E0EA" w14:textId="053BCD2B" w:rsidR="00D07C6A" w:rsidRPr="006C53E9" w:rsidRDefault="00310014" w:rsidP="006C53E9">
      <w:pPr>
        <w:spacing w:line="240" w:lineRule="auto"/>
        <w:rPr>
          <w:rFonts w:ascii="Arial" w:hAnsi="Arial" w:cs="Arial"/>
        </w:rPr>
      </w:pPr>
      <w:proofErr w:type="spellStart"/>
      <w:r w:rsidRPr="006C53E9">
        <w:rPr>
          <w:rFonts w:ascii="Arial" w:hAnsi="Arial" w:cs="Arial"/>
        </w:rPr>
        <w:t>R</w:t>
      </w:r>
      <w:r w:rsidRPr="006C53E9">
        <w:rPr>
          <w:rFonts w:ascii="Arial" w:hAnsi="Arial" w:cs="Arial"/>
        </w:rPr>
        <w:t>esearch.edgehill</w:t>
      </w:r>
      <w:proofErr w:type="spellEnd"/>
      <w:r w:rsidR="00E744BF" w:rsidRPr="006C53E9">
        <w:rPr>
          <w:rFonts w:ascii="Arial" w:hAnsi="Arial" w:cs="Arial"/>
        </w:rPr>
        <w:t xml:space="preserve"> (</w:t>
      </w:r>
      <w:r w:rsidR="00E744BF" w:rsidRPr="006C53E9">
        <w:rPr>
          <w:rFonts w:ascii="Arial" w:hAnsi="Arial" w:cs="Arial"/>
        </w:rPr>
        <w:t>Grace Robinson BSc (Hons), MA</w:t>
      </w:r>
      <w:r w:rsidR="009864A8" w:rsidRPr="006C53E9">
        <w:rPr>
          <w:rFonts w:ascii="Arial" w:hAnsi="Arial" w:cs="Arial"/>
        </w:rPr>
        <w:t>)</w:t>
      </w:r>
      <w:r w:rsidRPr="006C53E9">
        <w:rPr>
          <w:rFonts w:ascii="Arial" w:hAnsi="Arial" w:cs="Arial"/>
        </w:rPr>
        <w:t>:</w:t>
      </w:r>
    </w:p>
    <w:p w14:paraId="11F73E60" w14:textId="0C489EA4" w:rsidR="00310014" w:rsidRPr="006C53E9" w:rsidRDefault="00310014" w:rsidP="006C53E9">
      <w:pPr>
        <w:spacing w:line="240" w:lineRule="auto"/>
        <w:rPr>
          <w:rFonts w:ascii="Arial" w:hAnsi="Arial" w:cs="Arial"/>
        </w:rPr>
      </w:pPr>
      <w:hyperlink r:id="rId22" w:history="1">
        <w:r w:rsidRPr="006C53E9">
          <w:rPr>
            <w:rStyle w:val="Hyperlink"/>
            <w:rFonts w:ascii="Arial" w:hAnsi="Arial" w:cs="Arial"/>
          </w:rPr>
          <w:t>PhD.pdf (edgehill.ac.uk)</w:t>
        </w:r>
      </w:hyperlink>
    </w:p>
    <w:p w14:paraId="3A4BC077" w14:textId="77777777" w:rsidR="0045785D" w:rsidRPr="006C53E9" w:rsidRDefault="0045785D" w:rsidP="006C53E9">
      <w:pPr>
        <w:spacing w:line="240" w:lineRule="auto"/>
        <w:rPr>
          <w:rFonts w:ascii="Arial" w:hAnsi="Arial" w:cs="Arial"/>
        </w:rPr>
      </w:pPr>
    </w:p>
    <w:p w14:paraId="318B3CFF" w14:textId="5208E526" w:rsidR="00936330" w:rsidRPr="006C53E9" w:rsidRDefault="00936330" w:rsidP="006C53E9">
      <w:pPr>
        <w:spacing w:line="240" w:lineRule="auto"/>
        <w:rPr>
          <w:rFonts w:ascii="Arial" w:hAnsi="Arial" w:cs="Arial"/>
        </w:rPr>
      </w:pPr>
      <w:proofErr w:type="spellStart"/>
      <w:r w:rsidRPr="006C53E9">
        <w:rPr>
          <w:rFonts w:ascii="Arial" w:hAnsi="Arial" w:cs="Arial"/>
        </w:rPr>
        <w:t>R</w:t>
      </w:r>
      <w:r w:rsidRPr="006C53E9">
        <w:rPr>
          <w:rFonts w:ascii="Arial" w:hAnsi="Arial" w:cs="Arial"/>
        </w:rPr>
        <w:t>ussellwebster</w:t>
      </w:r>
      <w:proofErr w:type="spellEnd"/>
      <w:r w:rsidRPr="006C53E9">
        <w:rPr>
          <w:rFonts w:ascii="Arial" w:hAnsi="Arial" w:cs="Arial"/>
        </w:rPr>
        <w:t>:</w:t>
      </w:r>
    </w:p>
    <w:p w14:paraId="627BE119" w14:textId="632C73C9" w:rsidR="00936330" w:rsidRPr="006C53E9" w:rsidRDefault="00936330" w:rsidP="006C53E9">
      <w:pPr>
        <w:spacing w:line="240" w:lineRule="auto"/>
        <w:rPr>
          <w:rFonts w:ascii="Arial" w:hAnsi="Arial" w:cs="Arial"/>
        </w:rPr>
      </w:pPr>
      <w:hyperlink r:id="rId23" w:anchor=":~:text=Prior%20offending,truancy%20from%20school%20in%20childhood" w:history="1">
        <w:r w:rsidRPr="006C53E9">
          <w:rPr>
            <w:rStyle w:val="Hyperlink"/>
            <w:rFonts w:ascii="Arial" w:hAnsi="Arial" w:cs="Arial"/>
          </w:rPr>
          <w:t>Factors associated with re-offending (russellwebster.com)</w:t>
        </w:r>
      </w:hyperlink>
    </w:p>
    <w:p w14:paraId="3C9F9AF8" w14:textId="77777777" w:rsidR="0045785D" w:rsidRPr="006C53E9" w:rsidRDefault="0045785D" w:rsidP="006C53E9">
      <w:pPr>
        <w:spacing w:line="240" w:lineRule="auto"/>
        <w:rPr>
          <w:rFonts w:ascii="Arial" w:hAnsi="Arial" w:cs="Arial"/>
        </w:rPr>
      </w:pPr>
    </w:p>
    <w:p w14:paraId="6368CCB8" w14:textId="7756163A" w:rsidR="00974651" w:rsidRPr="006C53E9" w:rsidRDefault="00974651" w:rsidP="006C53E9">
      <w:pPr>
        <w:spacing w:line="240" w:lineRule="auto"/>
        <w:rPr>
          <w:rFonts w:ascii="Arial" w:hAnsi="Arial" w:cs="Arial"/>
        </w:rPr>
      </w:pPr>
      <w:r w:rsidRPr="006C53E9">
        <w:rPr>
          <w:rFonts w:ascii="Arial" w:hAnsi="Arial" w:cs="Arial"/>
        </w:rPr>
        <w:t>Study.com:</w:t>
      </w:r>
    </w:p>
    <w:p w14:paraId="78121896" w14:textId="77777777" w:rsidR="0045785D" w:rsidRPr="006C53E9" w:rsidRDefault="00974651" w:rsidP="006C53E9">
      <w:pPr>
        <w:spacing w:line="240" w:lineRule="auto"/>
        <w:rPr>
          <w:rFonts w:ascii="Arial" w:hAnsi="Arial" w:cs="Arial"/>
        </w:rPr>
      </w:pPr>
      <w:hyperlink r:id="rId24" w:anchor=":~:text=Lifestyle%20Theory,-Lifestyle%20Theory%20posits&amp;text=This%20theory%20was%20based%20on,attention%20paid%20to%20possible%20danger." w:history="1">
        <w:r w:rsidRPr="006C53E9">
          <w:rPr>
            <w:rStyle w:val="Hyperlink"/>
            <w:rFonts w:ascii="Arial" w:hAnsi="Arial" w:cs="Arial"/>
          </w:rPr>
          <w:t>Theories of Victimization | Types &amp; Examples - Video &amp; Lesson Transcript | Study.com</w:t>
        </w:r>
      </w:hyperlink>
    </w:p>
    <w:p w14:paraId="4A92A879" w14:textId="77777777" w:rsidR="0045785D" w:rsidRPr="006C53E9" w:rsidRDefault="0045785D" w:rsidP="006C53E9">
      <w:pPr>
        <w:spacing w:line="240" w:lineRule="auto"/>
        <w:rPr>
          <w:rFonts w:ascii="Arial" w:hAnsi="Arial" w:cs="Arial"/>
        </w:rPr>
      </w:pPr>
    </w:p>
    <w:p w14:paraId="024A07CB" w14:textId="63FBB66F" w:rsidR="004776C3" w:rsidRPr="006C53E9" w:rsidRDefault="004776C3" w:rsidP="006C53E9">
      <w:pPr>
        <w:spacing w:line="240" w:lineRule="auto"/>
        <w:rPr>
          <w:rFonts w:ascii="Arial" w:hAnsi="Arial" w:cs="Arial"/>
        </w:rPr>
      </w:pPr>
      <w:r w:rsidRPr="006C53E9">
        <w:rPr>
          <w:rFonts w:ascii="Arial" w:hAnsi="Arial" w:cs="Arial"/>
        </w:rPr>
        <w:t>South Wales officer dismissed: (</w:t>
      </w:r>
      <w:hyperlink r:id="rId25" w:history="1">
        <w:r w:rsidR="00CB3ACC" w:rsidRPr="006C53E9">
          <w:rPr>
            <w:rStyle w:val="Hyperlink"/>
            <w:rFonts w:ascii="Arial" w:hAnsi="Arial" w:cs="Arial"/>
          </w:rPr>
          <w:t>www.cps.gov.uk</w:t>
        </w:r>
      </w:hyperlink>
      <w:r w:rsidRPr="006C53E9">
        <w:rPr>
          <w:rFonts w:ascii="Arial" w:hAnsi="Arial" w:cs="Arial"/>
        </w:rPr>
        <w:t>)</w:t>
      </w:r>
    </w:p>
    <w:p w14:paraId="0BFE60A2" w14:textId="30F8EA2A" w:rsidR="00CB3ACC" w:rsidRPr="006C53E9" w:rsidRDefault="006C53E9" w:rsidP="006C53E9">
      <w:pPr>
        <w:spacing w:line="240" w:lineRule="auto"/>
        <w:rPr>
          <w:rFonts w:ascii="Arial" w:hAnsi="Arial" w:cs="Arial"/>
        </w:rPr>
      </w:pPr>
      <w:hyperlink r:id="rId26" w:history="1">
        <w:r w:rsidR="00CB3ACC" w:rsidRPr="006C53E9">
          <w:rPr>
            <w:rStyle w:val="Hyperlink"/>
            <w:rFonts w:ascii="Arial" w:hAnsi="Arial" w:cs="Arial"/>
          </w:rPr>
          <w:t>A former police officer jailed for life for over 160 child sexual offences | The Crown Prosecution Service (cps.gov.uk)</w:t>
        </w:r>
      </w:hyperlink>
    </w:p>
    <w:p w14:paraId="5FC6AD85" w14:textId="77777777" w:rsidR="0045785D" w:rsidRPr="006C53E9" w:rsidRDefault="0045785D" w:rsidP="006C53E9">
      <w:pPr>
        <w:spacing w:line="240" w:lineRule="auto"/>
        <w:rPr>
          <w:rFonts w:ascii="Arial" w:hAnsi="Arial" w:cs="Arial"/>
        </w:rPr>
      </w:pPr>
    </w:p>
    <w:p w14:paraId="379F9249" w14:textId="7FBBB975" w:rsidR="0045785D" w:rsidRPr="006C53E9" w:rsidRDefault="00C52539" w:rsidP="006C53E9">
      <w:pPr>
        <w:spacing w:line="240" w:lineRule="auto"/>
        <w:rPr>
          <w:rFonts w:ascii="Arial" w:hAnsi="Arial" w:cs="Arial"/>
        </w:rPr>
      </w:pPr>
      <w:proofErr w:type="spellStart"/>
      <w:r w:rsidRPr="006C53E9">
        <w:rPr>
          <w:rFonts w:ascii="Arial" w:hAnsi="Arial" w:cs="Arial"/>
        </w:rPr>
        <w:t>Stscp</w:t>
      </w:r>
      <w:proofErr w:type="spellEnd"/>
      <w:r w:rsidRPr="006C53E9">
        <w:rPr>
          <w:rFonts w:ascii="Arial" w:hAnsi="Arial" w:cs="Arial"/>
        </w:rPr>
        <w:t>:</w:t>
      </w:r>
    </w:p>
    <w:p w14:paraId="11C6A6B3" w14:textId="3CE1A5BA" w:rsidR="00A84D2D" w:rsidRPr="006C53E9" w:rsidRDefault="006C53E9" w:rsidP="006C53E9">
      <w:pPr>
        <w:spacing w:line="240" w:lineRule="auto"/>
        <w:rPr>
          <w:rFonts w:ascii="Arial" w:hAnsi="Arial" w:cs="Arial"/>
        </w:rPr>
      </w:pPr>
      <w:hyperlink r:id="rId27" w:anchor=":~:text=Research%20on%20multi%2Dagency%20working,understanding%20and%20trust%20between%20agencies." w:history="1">
        <w:r w:rsidR="00C52539" w:rsidRPr="006C53E9">
          <w:rPr>
            <w:rStyle w:val="Hyperlink"/>
            <w:rFonts w:ascii="Arial" w:hAnsi="Arial" w:cs="Arial"/>
          </w:rPr>
          <w:t>Working together - South Tees Safeguarding Children Partnership (stscp.co.uk)</w:t>
        </w:r>
      </w:hyperlink>
    </w:p>
    <w:p w14:paraId="75B393D8" w14:textId="77777777" w:rsidR="0045785D" w:rsidRPr="006C53E9" w:rsidRDefault="0045785D" w:rsidP="006C53E9">
      <w:pPr>
        <w:keepNext/>
        <w:spacing w:before="240" w:after="60" w:line="240" w:lineRule="auto"/>
        <w:rPr>
          <w:rFonts w:ascii="Arial" w:hAnsi="Arial" w:cs="Arial"/>
        </w:rPr>
      </w:pPr>
    </w:p>
    <w:p w14:paraId="4BC152CA" w14:textId="07237105" w:rsidR="00974651" w:rsidRPr="006C53E9" w:rsidRDefault="00974651" w:rsidP="006C53E9">
      <w:pPr>
        <w:keepNext/>
        <w:spacing w:before="240" w:after="60" w:line="240" w:lineRule="auto"/>
        <w:rPr>
          <w:rFonts w:ascii="Arial" w:hAnsi="Arial" w:cs="Arial"/>
        </w:rPr>
      </w:pPr>
      <w:r w:rsidRPr="006C53E9">
        <w:rPr>
          <w:rFonts w:ascii="Arial" w:hAnsi="Arial" w:cs="Arial"/>
        </w:rPr>
        <w:t xml:space="preserve">Wayne </w:t>
      </w:r>
      <w:proofErr w:type="spellStart"/>
      <w:r w:rsidRPr="006C53E9">
        <w:rPr>
          <w:rFonts w:ascii="Arial" w:hAnsi="Arial" w:cs="Arial"/>
        </w:rPr>
        <w:t>Couzens</w:t>
      </w:r>
      <w:proofErr w:type="spellEnd"/>
      <w:r w:rsidRPr="006C53E9">
        <w:rPr>
          <w:rFonts w:ascii="Arial" w:hAnsi="Arial" w:cs="Arial"/>
        </w:rPr>
        <w:t>: (</w:t>
      </w:r>
      <w:hyperlink r:id="rId28" w:history="1">
        <w:r w:rsidRPr="006C53E9">
          <w:rPr>
            <w:rStyle w:val="Hyperlink"/>
            <w:rFonts w:ascii="Arial" w:hAnsi="Arial" w:cs="Arial"/>
          </w:rPr>
          <w:t>www.met.police.uk</w:t>
        </w:r>
      </w:hyperlink>
      <w:r w:rsidRPr="006C53E9">
        <w:rPr>
          <w:rFonts w:ascii="Arial" w:hAnsi="Arial" w:cs="Arial"/>
        </w:rPr>
        <w:t>)</w:t>
      </w:r>
    </w:p>
    <w:p w14:paraId="4318AFCD" w14:textId="77777777" w:rsidR="00974651" w:rsidRPr="006C53E9" w:rsidRDefault="00974651" w:rsidP="006C53E9">
      <w:pPr>
        <w:spacing w:line="240" w:lineRule="auto"/>
        <w:rPr>
          <w:rStyle w:val="Hyperlink"/>
          <w:rFonts w:ascii="Arial" w:hAnsi="Arial" w:cs="Arial"/>
        </w:rPr>
      </w:pPr>
      <w:hyperlink r:id="rId29" w:history="1">
        <w:r w:rsidRPr="006C53E9">
          <w:rPr>
            <w:rStyle w:val="Hyperlink"/>
            <w:rFonts w:ascii="Arial" w:hAnsi="Arial" w:cs="Arial"/>
          </w:rPr>
          <w:t xml:space="preserve">Our response to issues raised by the crimes of Wayne </w:t>
        </w:r>
        <w:proofErr w:type="spellStart"/>
        <w:r w:rsidRPr="006C53E9">
          <w:rPr>
            <w:rStyle w:val="Hyperlink"/>
            <w:rFonts w:ascii="Arial" w:hAnsi="Arial" w:cs="Arial"/>
          </w:rPr>
          <w:t>Couzens</w:t>
        </w:r>
        <w:proofErr w:type="spellEnd"/>
        <w:r w:rsidRPr="006C53E9">
          <w:rPr>
            <w:rStyle w:val="Hyperlink"/>
            <w:rFonts w:ascii="Arial" w:hAnsi="Arial" w:cs="Arial"/>
          </w:rPr>
          <w:t xml:space="preserve"> | Metropolitan Police</w:t>
        </w:r>
      </w:hyperlink>
    </w:p>
    <w:p w14:paraId="2A318CCB" w14:textId="29E22316" w:rsidR="00340624" w:rsidRPr="00BA6A4F" w:rsidRDefault="00340624" w:rsidP="00BA6A4F">
      <w:pPr>
        <w:spacing w:line="240" w:lineRule="auto"/>
        <w:rPr>
          <w:rFonts w:ascii="Arial" w:hAnsi="Arial" w:cs="Arial"/>
        </w:rPr>
      </w:pPr>
    </w:p>
    <w:p w14:paraId="7FABCCE1" w14:textId="77777777" w:rsidR="004C0F88" w:rsidRPr="00D909B3" w:rsidRDefault="004C0F88" w:rsidP="00BA6A4F">
      <w:pPr>
        <w:spacing w:line="240" w:lineRule="auto"/>
        <w:jc w:val="both"/>
        <w:rPr>
          <w:spacing w:val="3"/>
          <w:sz w:val="24"/>
          <w:szCs w:val="24"/>
        </w:rPr>
      </w:pPr>
    </w:p>
    <w:p w14:paraId="1C0E8099" w14:textId="77777777" w:rsidR="004C0F88" w:rsidRDefault="004C0F88" w:rsidP="00BA6A4F">
      <w:pPr>
        <w:spacing w:line="240" w:lineRule="auto"/>
      </w:pPr>
    </w:p>
    <w:sectPr w:rsidR="004C0F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43425"/>
    <w:multiLevelType w:val="hybridMultilevel"/>
    <w:tmpl w:val="BC103614"/>
    <w:lvl w:ilvl="0" w:tplc="CBD2EE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E3D97"/>
    <w:multiLevelType w:val="multilevel"/>
    <w:tmpl w:val="3AF4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5D2774"/>
    <w:multiLevelType w:val="multilevel"/>
    <w:tmpl w:val="9EC68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2F1A48"/>
    <w:multiLevelType w:val="hybridMultilevel"/>
    <w:tmpl w:val="014642E2"/>
    <w:lvl w:ilvl="0" w:tplc="83000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7459777">
    <w:abstractNumId w:val="0"/>
  </w:num>
  <w:num w:numId="2" w16cid:durableId="1163546390">
    <w:abstractNumId w:val="3"/>
  </w:num>
  <w:num w:numId="3" w16cid:durableId="1451164381">
    <w:abstractNumId w:val="1"/>
  </w:num>
  <w:num w:numId="4" w16cid:durableId="10118820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162"/>
    <w:rsid w:val="000116DE"/>
    <w:rsid w:val="00021509"/>
    <w:rsid w:val="00041DF2"/>
    <w:rsid w:val="00043498"/>
    <w:rsid w:val="00073CE8"/>
    <w:rsid w:val="00084D0B"/>
    <w:rsid w:val="00094A90"/>
    <w:rsid w:val="00095C3F"/>
    <w:rsid w:val="000B2433"/>
    <w:rsid w:val="000C2175"/>
    <w:rsid w:val="000C454D"/>
    <w:rsid w:val="00100540"/>
    <w:rsid w:val="00100E57"/>
    <w:rsid w:val="001033BB"/>
    <w:rsid w:val="00105662"/>
    <w:rsid w:val="001114A1"/>
    <w:rsid w:val="00112EDB"/>
    <w:rsid w:val="001231A7"/>
    <w:rsid w:val="0012402D"/>
    <w:rsid w:val="00136B95"/>
    <w:rsid w:val="00140585"/>
    <w:rsid w:val="00140F5B"/>
    <w:rsid w:val="001558DB"/>
    <w:rsid w:val="00156DB7"/>
    <w:rsid w:val="00157F29"/>
    <w:rsid w:val="00177E46"/>
    <w:rsid w:val="001870AB"/>
    <w:rsid w:val="00190A0A"/>
    <w:rsid w:val="001917A2"/>
    <w:rsid w:val="001927AE"/>
    <w:rsid w:val="001A0763"/>
    <w:rsid w:val="001B1DBD"/>
    <w:rsid w:val="001B3522"/>
    <w:rsid w:val="001C13BD"/>
    <w:rsid w:val="001C23C3"/>
    <w:rsid w:val="001D231B"/>
    <w:rsid w:val="001D24DF"/>
    <w:rsid w:val="001D54D8"/>
    <w:rsid w:val="001D617D"/>
    <w:rsid w:val="001E16CB"/>
    <w:rsid w:val="001E21CA"/>
    <w:rsid w:val="001E36CA"/>
    <w:rsid w:val="001F05C0"/>
    <w:rsid w:val="001F0E10"/>
    <w:rsid w:val="001F4827"/>
    <w:rsid w:val="00207451"/>
    <w:rsid w:val="002224E7"/>
    <w:rsid w:val="00225DEF"/>
    <w:rsid w:val="00242024"/>
    <w:rsid w:val="00255733"/>
    <w:rsid w:val="00277842"/>
    <w:rsid w:val="00292252"/>
    <w:rsid w:val="002947DE"/>
    <w:rsid w:val="002A6B67"/>
    <w:rsid w:val="002B3A96"/>
    <w:rsid w:val="002B6326"/>
    <w:rsid w:val="002B7D1C"/>
    <w:rsid w:val="002C74F5"/>
    <w:rsid w:val="002D3667"/>
    <w:rsid w:val="00302CD2"/>
    <w:rsid w:val="00305271"/>
    <w:rsid w:val="00310014"/>
    <w:rsid w:val="00312E25"/>
    <w:rsid w:val="003238A6"/>
    <w:rsid w:val="00340624"/>
    <w:rsid w:val="00342EC4"/>
    <w:rsid w:val="00346312"/>
    <w:rsid w:val="00346D81"/>
    <w:rsid w:val="00347F7A"/>
    <w:rsid w:val="00377601"/>
    <w:rsid w:val="003B0085"/>
    <w:rsid w:val="003B2826"/>
    <w:rsid w:val="003B5086"/>
    <w:rsid w:val="003B6ECE"/>
    <w:rsid w:val="003B7E0E"/>
    <w:rsid w:val="003C7CE5"/>
    <w:rsid w:val="003D3D2C"/>
    <w:rsid w:val="003D5B5C"/>
    <w:rsid w:val="003E4974"/>
    <w:rsid w:val="003F2221"/>
    <w:rsid w:val="003F2E22"/>
    <w:rsid w:val="00402C1C"/>
    <w:rsid w:val="00405FA7"/>
    <w:rsid w:val="00410BE2"/>
    <w:rsid w:val="00420BE2"/>
    <w:rsid w:val="004379CA"/>
    <w:rsid w:val="0045312F"/>
    <w:rsid w:val="004534DD"/>
    <w:rsid w:val="0045785D"/>
    <w:rsid w:val="00467E0E"/>
    <w:rsid w:val="004776C3"/>
    <w:rsid w:val="00482923"/>
    <w:rsid w:val="004A4E20"/>
    <w:rsid w:val="004B7883"/>
    <w:rsid w:val="004C0F88"/>
    <w:rsid w:val="004C28F1"/>
    <w:rsid w:val="004C2982"/>
    <w:rsid w:val="004C61DB"/>
    <w:rsid w:val="004C7ED8"/>
    <w:rsid w:val="004D3C38"/>
    <w:rsid w:val="005251C8"/>
    <w:rsid w:val="005347F7"/>
    <w:rsid w:val="005356B5"/>
    <w:rsid w:val="00535F6E"/>
    <w:rsid w:val="00543179"/>
    <w:rsid w:val="00545224"/>
    <w:rsid w:val="0054729B"/>
    <w:rsid w:val="00550F79"/>
    <w:rsid w:val="00552718"/>
    <w:rsid w:val="005527FF"/>
    <w:rsid w:val="0055599D"/>
    <w:rsid w:val="00562862"/>
    <w:rsid w:val="0056372A"/>
    <w:rsid w:val="00576F00"/>
    <w:rsid w:val="00592563"/>
    <w:rsid w:val="00595276"/>
    <w:rsid w:val="005B3EB2"/>
    <w:rsid w:val="005B44CA"/>
    <w:rsid w:val="005B6CED"/>
    <w:rsid w:val="005B75B0"/>
    <w:rsid w:val="005D0EBE"/>
    <w:rsid w:val="005D73FE"/>
    <w:rsid w:val="005D7934"/>
    <w:rsid w:val="005F3D96"/>
    <w:rsid w:val="005F4EC6"/>
    <w:rsid w:val="00610262"/>
    <w:rsid w:val="00650904"/>
    <w:rsid w:val="0066019D"/>
    <w:rsid w:val="00660577"/>
    <w:rsid w:val="00664096"/>
    <w:rsid w:val="00671421"/>
    <w:rsid w:val="00681624"/>
    <w:rsid w:val="006824F7"/>
    <w:rsid w:val="00691BC9"/>
    <w:rsid w:val="00694793"/>
    <w:rsid w:val="006954CF"/>
    <w:rsid w:val="006A59B4"/>
    <w:rsid w:val="006A7109"/>
    <w:rsid w:val="006B55A8"/>
    <w:rsid w:val="006C3A86"/>
    <w:rsid w:val="006C4C9B"/>
    <w:rsid w:val="006C53E9"/>
    <w:rsid w:val="006D02DE"/>
    <w:rsid w:val="006D7688"/>
    <w:rsid w:val="006F2B65"/>
    <w:rsid w:val="006F4574"/>
    <w:rsid w:val="00705E5A"/>
    <w:rsid w:val="00724BE6"/>
    <w:rsid w:val="007317F5"/>
    <w:rsid w:val="0074467C"/>
    <w:rsid w:val="00752FDD"/>
    <w:rsid w:val="00767696"/>
    <w:rsid w:val="00777A34"/>
    <w:rsid w:val="00781745"/>
    <w:rsid w:val="007852D8"/>
    <w:rsid w:val="007912F5"/>
    <w:rsid w:val="00791365"/>
    <w:rsid w:val="007B1B19"/>
    <w:rsid w:val="007B2BAC"/>
    <w:rsid w:val="007C77C8"/>
    <w:rsid w:val="007F0CA0"/>
    <w:rsid w:val="00807F17"/>
    <w:rsid w:val="0081241E"/>
    <w:rsid w:val="008131B6"/>
    <w:rsid w:val="00830B53"/>
    <w:rsid w:val="008320D3"/>
    <w:rsid w:val="00834A6E"/>
    <w:rsid w:val="0083511A"/>
    <w:rsid w:val="0084255C"/>
    <w:rsid w:val="00856A58"/>
    <w:rsid w:val="00893DA3"/>
    <w:rsid w:val="008F2CE2"/>
    <w:rsid w:val="008F75BD"/>
    <w:rsid w:val="008F7DAF"/>
    <w:rsid w:val="009103CC"/>
    <w:rsid w:val="0092031B"/>
    <w:rsid w:val="009204A3"/>
    <w:rsid w:val="0092771C"/>
    <w:rsid w:val="00936330"/>
    <w:rsid w:val="00943E2F"/>
    <w:rsid w:val="00947873"/>
    <w:rsid w:val="009625BE"/>
    <w:rsid w:val="00974651"/>
    <w:rsid w:val="009864A8"/>
    <w:rsid w:val="0099654E"/>
    <w:rsid w:val="009A3AB3"/>
    <w:rsid w:val="009B42A1"/>
    <w:rsid w:val="009B5BE6"/>
    <w:rsid w:val="009D0E4E"/>
    <w:rsid w:val="009D3B21"/>
    <w:rsid w:val="009D4894"/>
    <w:rsid w:val="009D5303"/>
    <w:rsid w:val="009D5A28"/>
    <w:rsid w:val="009E0CB4"/>
    <w:rsid w:val="009E5365"/>
    <w:rsid w:val="009F0D42"/>
    <w:rsid w:val="00A040AE"/>
    <w:rsid w:val="00A1325F"/>
    <w:rsid w:val="00A13476"/>
    <w:rsid w:val="00A15503"/>
    <w:rsid w:val="00A211CE"/>
    <w:rsid w:val="00A23E5A"/>
    <w:rsid w:val="00A25C4F"/>
    <w:rsid w:val="00A34B54"/>
    <w:rsid w:val="00A35550"/>
    <w:rsid w:val="00A409E6"/>
    <w:rsid w:val="00A44759"/>
    <w:rsid w:val="00A512AF"/>
    <w:rsid w:val="00A6053E"/>
    <w:rsid w:val="00A84D2D"/>
    <w:rsid w:val="00A913CA"/>
    <w:rsid w:val="00AB112B"/>
    <w:rsid w:val="00AB49F0"/>
    <w:rsid w:val="00AC1510"/>
    <w:rsid w:val="00AC72B0"/>
    <w:rsid w:val="00AD0B00"/>
    <w:rsid w:val="00AD51BB"/>
    <w:rsid w:val="00AD7376"/>
    <w:rsid w:val="00AD795C"/>
    <w:rsid w:val="00AE270E"/>
    <w:rsid w:val="00AE3D8A"/>
    <w:rsid w:val="00AE3F84"/>
    <w:rsid w:val="00AE4F98"/>
    <w:rsid w:val="00AF20EB"/>
    <w:rsid w:val="00AF6438"/>
    <w:rsid w:val="00B01EAD"/>
    <w:rsid w:val="00B03FF5"/>
    <w:rsid w:val="00B05A07"/>
    <w:rsid w:val="00B1495F"/>
    <w:rsid w:val="00B15D1A"/>
    <w:rsid w:val="00B218CF"/>
    <w:rsid w:val="00B319F4"/>
    <w:rsid w:val="00B33988"/>
    <w:rsid w:val="00B41F19"/>
    <w:rsid w:val="00B61ABC"/>
    <w:rsid w:val="00B805DF"/>
    <w:rsid w:val="00B8412A"/>
    <w:rsid w:val="00B84B85"/>
    <w:rsid w:val="00B91142"/>
    <w:rsid w:val="00B91406"/>
    <w:rsid w:val="00B955C4"/>
    <w:rsid w:val="00B96F1D"/>
    <w:rsid w:val="00BA6A4F"/>
    <w:rsid w:val="00BB08FB"/>
    <w:rsid w:val="00BD1081"/>
    <w:rsid w:val="00BE0815"/>
    <w:rsid w:val="00BE43AA"/>
    <w:rsid w:val="00BF5478"/>
    <w:rsid w:val="00BF71BE"/>
    <w:rsid w:val="00C035F6"/>
    <w:rsid w:val="00C07AF9"/>
    <w:rsid w:val="00C07D2F"/>
    <w:rsid w:val="00C139EC"/>
    <w:rsid w:val="00C14ECB"/>
    <w:rsid w:val="00C23A6C"/>
    <w:rsid w:val="00C249A8"/>
    <w:rsid w:val="00C2792C"/>
    <w:rsid w:val="00C33330"/>
    <w:rsid w:val="00C33F3B"/>
    <w:rsid w:val="00C52539"/>
    <w:rsid w:val="00C54CFC"/>
    <w:rsid w:val="00C55E8C"/>
    <w:rsid w:val="00C562D6"/>
    <w:rsid w:val="00C755C2"/>
    <w:rsid w:val="00C7631E"/>
    <w:rsid w:val="00C86D79"/>
    <w:rsid w:val="00CA67A3"/>
    <w:rsid w:val="00CB3ACC"/>
    <w:rsid w:val="00CC2313"/>
    <w:rsid w:val="00CC328A"/>
    <w:rsid w:val="00CC445F"/>
    <w:rsid w:val="00CE68A4"/>
    <w:rsid w:val="00CF0EA1"/>
    <w:rsid w:val="00D044D1"/>
    <w:rsid w:val="00D07C6A"/>
    <w:rsid w:val="00D100AD"/>
    <w:rsid w:val="00D1592E"/>
    <w:rsid w:val="00D16492"/>
    <w:rsid w:val="00D22C5B"/>
    <w:rsid w:val="00D37D0C"/>
    <w:rsid w:val="00D42E35"/>
    <w:rsid w:val="00D47E7C"/>
    <w:rsid w:val="00D5788E"/>
    <w:rsid w:val="00D6510C"/>
    <w:rsid w:val="00D65A7F"/>
    <w:rsid w:val="00D71434"/>
    <w:rsid w:val="00D75AEF"/>
    <w:rsid w:val="00D83242"/>
    <w:rsid w:val="00D8707C"/>
    <w:rsid w:val="00D8766C"/>
    <w:rsid w:val="00D935A5"/>
    <w:rsid w:val="00D959A9"/>
    <w:rsid w:val="00DA0B01"/>
    <w:rsid w:val="00DA2D01"/>
    <w:rsid w:val="00DB1A0A"/>
    <w:rsid w:val="00DC1EDA"/>
    <w:rsid w:val="00DD1EE3"/>
    <w:rsid w:val="00DD39EF"/>
    <w:rsid w:val="00E0402D"/>
    <w:rsid w:val="00E15B46"/>
    <w:rsid w:val="00E2145C"/>
    <w:rsid w:val="00E2506F"/>
    <w:rsid w:val="00E41064"/>
    <w:rsid w:val="00E431F2"/>
    <w:rsid w:val="00E5225D"/>
    <w:rsid w:val="00E614AF"/>
    <w:rsid w:val="00E61F25"/>
    <w:rsid w:val="00E642E7"/>
    <w:rsid w:val="00E744BF"/>
    <w:rsid w:val="00E816C7"/>
    <w:rsid w:val="00E9318E"/>
    <w:rsid w:val="00ED6A5F"/>
    <w:rsid w:val="00F0323D"/>
    <w:rsid w:val="00F045FA"/>
    <w:rsid w:val="00F168F3"/>
    <w:rsid w:val="00F46C91"/>
    <w:rsid w:val="00F560B0"/>
    <w:rsid w:val="00F622CB"/>
    <w:rsid w:val="00F655AA"/>
    <w:rsid w:val="00F810D0"/>
    <w:rsid w:val="00F9206C"/>
    <w:rsid w:val="00F96F08"/>
    <w:rsid w:val="00FA1624"/>
    <w:rsid w:val="00FA3162"/>
    <w:rsid w:val="00FB1D29"/>
    <w:rsid w:val="00FC1AFA"/>
    <w:rsid w:val="00FC3789"/>
    <w:rsid w:val="00FC5A29"/>
    <w:rsid w:val="00FD3736"/>
    <w:rsid w:val="00FD3E67"/>
    <w:rsid w:val="00FD546F"/>
    <w:rsid w:val="00FD7750"/>
    <w:rsid w:val="00FE4D6C"/>
    <w:rsid w:val="00FE7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E7698"/>
  <w15:chartTrackingRefBased/>
  <w15:docId w15:val="{31536027-9CF7-4BDD-869C-E830A1E38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A3162"/>
    <w:pPr>
      <w:autoSpaceDE w:val="0"/>
      <w:autoSpaceDN w:val="0"/>
      <w:adjustRightInd w:val="0"/>
      <w:spacing w:after="0" w:line="240" w:lineRule="auto"/>
    </w:pPr>
    <w:rPr>
      <w:rFonts w:ascii="Arial" w:hAnsi="Arial" w:cs="Arial"/>
      <w:color w:val="000000"/>
      <w:sz w:val="24"/>
      <w:szCs w:val="24"/>
    </w:rPr>
  </w:style>
  <w:style w:type="character" w:styleId="Hyperlink">
    <w:name w:val="Hyperlink"/>
    <w:rsid w:val="004C0F88"/>
    <w:rPr>
      <w:color w:val="0000FF"/>
      <w:u w:val="single"/>
    </w:rPr>
  </w:style>
  <w:style w:type="character" w:styleId="UnresolvedMention">
    <w:name w:val="Unresolved Mention"/>
    <w:basedOn w:val="DefaultParagraphFont"/>
    <w:uiPriority w:val="99"/>
    <w:semiHidden/>
    <w:unhideWhenUsed/>
    <w:rsid w:val="00467E0E"/>
    <w:rPr>
      <w:color w:val="605E5C"/>
      <w:shd w:val="clear" w:color="auto" w:fill="E1DFDD"/>
    </w:rPr>
  </w:style>
  <w:style w:type="paragraph" w:styleId="NormalWeb">
    <w:name w:val="Normal (Web)"/>
    <w:basedOn w:val="Normal"/>
    <w:uiPriority w:val="99"/>
    <w:unhideWhenUsed/>
    <w:rsid w:val="001405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954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739658">
      <w:bodyDiv w:val="1"/>
      <w:marLeft w:val="0"/>
      <w:marRight w:val="0"/>
      <w:marTop w:val="0"/>
      <w:marBottom w:val="0"/>
      <w:divBdr>
        <w:top w:val="none" w:sz="0" w:space="0" w:color="auto"/>
        <w:left w:val="none" w:sz="0" w:space="0" w:color="auto"/>
        <w:bottom w:val="none" w:sz="0" w:space="0" w:color="auto"/>
        <w:right w:val="none" w:sz="0" w:space="0" w:color="auto"/>
      </w:divBdr>
    </w:div>
    <w:div w:id="649407098">
      <w:bodyDiv w:val="1"/>
      <w:marLeft w:val="0"/>
      <w:marRight w:val="0"/>
      <w:marTop w:val="0"/>
      <w:marBottom w:val="0"/>
      <w:divBdr>
        <w:top w:val="none" w:sz="0" w:space="0" w:color="auto"/>
        <w:left w:val="none" w:sz="0" w:space="0" w:color="auto"/>
        <w:bottom w:val="none" w:sz="0" w:space="0" w:color="auto"/>
        <w:right w:val="none" w:sz="0" w:space="0" w:color="auto"/>
      </w:divBdr>
    </w:div>
    <w:div w:id="699013085">
      <w:bodyDiv w:val="1"/>
      <w:marLeft w:val="0"/>
      <w:marRight w:val="0"/>
      <w:marTop w:val="0"/>
      <w:marBottom w:val="0"/>
      <w:divBdr>
        <w:top w:val="none" w:sz="0" w:space="0" w:color="auto"/>
        <w:left w:val="none" w:sz="0" w:space="0" w:color="auto"/>
        <w:bottom w:val="none" w:sz="0" w:space="0" w:color="auto"/>
        <w:right w:val="none" w:sz="0" w:space="0" w:color="auto"/>
      </w:divBdr>
    </w:div>
    <w:div w:id="739523007">
      <w:bodyDiv w:val="1"/>
      <w:marLeft w:val="0"/>
      <w:marRight w:val="0"/>
      <w:marTop w:val="0"/>
      <w:marBottom w:val="0"/>
      <w:divBdr>
        <w:top w:val="none" w:sz="0" w:space="0" w:color="auto"/>
        <w:left w:val="none" w:sz="0" w:space="0" w:color="auto"/>
        <w:bottom w:val="none" w:sz="0" w:space="0" w:color="auto"/>
        <w:right w:val="none" w:sz="0" w:space="0" w:color="auto"/>
      </w:divBdr>
    </w:div>
    <w:div w:id="825361442">
      <w:bodyDiv w:val="1"/>
      <w:marLeft w:val="0"/>
      <w:marRight w:val="0"/>
      <w:marTop w:val="0"/>
      <w:marBottom w:val="0"/>
      <w:divBdr>
        <w:top w:val="none" w:sz="0" w:space="0" w:color="auto"/>
        <w:left w:val="none" w:sz="0" w:space="0" w:color="auto"/>
        <w:bottom w:val="none" w:sz="0" w:space="0" w:color="auto"/>
        <w:right w:val="none" w:sz="0" w:space="0" w:color="auto"/>
      </w:divBdr>
    </w:div>
    <w:div w:id="123033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p-probation" TargetMode="External"/><Relationship Id="rId13" Type="http://schemas.openxmlformats.org/officeDocument/2006/relationships/hyperlink" Target="https://careersinblue.co.uk/partnership-working-why-is-this-important/" TargetMode="External"/><Relationship Id="rId18" Type="http://schemas.openxmlformats.org/officeDocument/2006/relationships/hyperlink" Target="https://crimestoppers-uk.org/keeping-safe/community-family/serious-and-organised-crime" TargetMode="External"/><Relationship Id="rId26" Type="http://schemas.openxmlformats.org/officeDocument/2006/relationships/hyperlink" Target="https://www.cps.gov.uk/cps/news/former-police-officer-jailed-life-over-160-child-sexual-offences" TargetMode="External"/><Relationship Id="rId3" Type="http://schemas.openxmlformats.org/officeDocument/2006/relationships/settings" Target="settings.xml"/><Relationship Id="rId21" Type="http://schemas.openxmlformats.org/officeDocument/2006/relationships/hyperlink" Target="https://www.theguardian.com/uk-news/2023/oct/25/met-officers-guilty-of-gross-misconduct-over-stop-and-search-of-black-athletes" TargetMode="External"/><Relationship Id="rId7" Type="http://schemas.openxmlformats.org/officeDocument/2006/relationships/hyperlink" Target="http://www.theguardian.com" TargetMode="External"/><Relationship Id="rId12" Type="http://schemas.openxmlformats.org/officeDocument/2006/relationships/hyperlink" Target="https://www.aru.ac.uk/news/mappa-scheme-reduces-reoffending-new-research" TargetMode="External"/><Relationship Id="rId17" Type="http://schemas.openxmlformats.org/officeDocument/2006/relationships/hyperlink" Target="https://www.college.police.uk/app/major-investigation-and-public-protection/managing-sexual-offenders-and-violent-offenders/introduction-managing-sexual-offenders-and-violent-offenders" TargetMode="External"/><Relationship Id="rId25" Type="http://schemas.openxmlformats.org/officeDocument/2006/relationships/hyperlink" Target="http://www.cps.gov.uk" TargetMode="External"/><Relationship Id="rId2" Type="http://schemas.openxmlformats.org/officeDocument/2006/relationships/styles" Target="styles.xml"/><Relationship Id="rId16" Type="http://schemas.openxmlformats.org/officeDocument/2006/relationships/hyperlink" Target="https://www.college.police.uk/app/major-investigation-and-public-protection/hate-crime/partnership-working" TargetMode="External"/><Relationship Id="rId20" Type="http://schemas.openxmlformats.org/officeDocument/2006/relationships/hyperlink" Target="http://www.theguardian.com" TargetMode="External"/><Relationship Id="rId29" Type="http://schemas.openxmlformats.org/officeDocument/2006/relationships/hyperlink" Target="https://www.met.police.uk/notices/met/our-response-to-issues-raised-by-the-crimes-of-wayne-couzens/" TargetMode="External"/><Relationship Id="rId1" Type="http://schemas.openxmlformats.org/officeDocument/2006/relationships/numbering" Target="numbering.xml"/><Relationship Id="rId6" Type="http://schemas.openxmlformats.org/officeDocument/2006/relationships/hyperlink" Target="https://www.theguardian.com/uk/metropolitan-police" TargetMode="External"/><Relationship Id="rId11" Type="http://schemas.openxmlformats.org/officeDocument/2006/relationships/hyperlink" Target="https://assets.publishing.service.gov.uk/media/5a756a3c40f0b6397f35e41b/horr52-report.pdf" TargetMode="External"/><Relationship Id="rId24" Type="http://schemas.openxmlformats.org/officeDocument/2006/relationships/hyperlink" Target="https://study.com/learn/lesson/victimization-theories-types-examples.html" TargetMode="External"/><Relationship Id="rId5" Type="http://schemas.openxmlformats.org/officeDocument/2006/relationships/hyperlink" Target="http://www.met.police.uk" TargetMode="External"/><Relationship Id="rId15" Type="http://schemas.openxmlformats.org/officeDocument/2006/relationships/hyperlink" Target="https://www.college.police.uk/ethics/code-of-ethics" TargetMode="External"/><Relationship Id="rId23" Type="http://schemas.openxmlformats.org/officeDocument/2006/relationships/hyperlink" Target="https://www.russellwebster.com/factors-associated-with-re-offending/" TargetMode="External"/><Relationship Id="rId28" Type="http://schemas.openxmlformats.org/officeDocument/2006/relationships/hyperlink" Target="http://www.met.police.uk" TargetMode="External"/><Relationship Id="rId10" Type="http://schemas.openxmlformats.org/officeDocument/2006/relationships/hyperlink" Target="https://www.gov.uk/government/uploads/system/uploads/attachment_data/file/217400/pre-custody-empl-training-edu-status-newly-sentenced-prisoners.pdf" TargetMode="External"/><Relationship Id="rId19" Type="http://schemas.openxmlformats.org/officeDocument/2006/relationships/hyperlink" Target="https://www.cep-probation.org/the-importance-of-multi-agency-and-partnership-working-in-the-field-of-sexual-abus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uploads/system/uploads/attachment_data/file/217397/accommodation-homelessness-reoffending-prisoners.pdf" TargetMode="External"/><Relationship Id="rId14" Type="http://schemas.openxmlformats.org/officeDocument/2006/relationships/hyperlink" Target="http://www.college.police.uk" TargetMode="External"/><Relationship Id="rId22" Type="http://schemas.openxmlformats.org/officeDocument/2006/relationships/hyperlink" Target="https://research.edgehill.ac.uk/ws/portalfiles/portal/28769662/PhD.pdf" TargetMode="External"/><Relationship Id="rId27" Type="http://schemas.openxmlformats.org/officeDocument/2006/relationships/hyperlink" Target="https://stscp.co.uk/stscp-priorities/working-togeth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689</TotalTime>
  <Pages>11</Pages>
  <Words>4613</Words>
  <Characters>26298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Patrick</dc:creator>
  <cp:keywords/>
  <dc:description/>
  <cp:lastModifiedBy>Higgins, Patrick</cp:lastModifiedBy>
  <cp:revision>329</cp:revision>
  <dcterms:created xsi:type="dcterms:W3CDTF">2023-11-06T12:59:00Z</dcterms:created>
  <dcterms:modified xsi:type="dcterms:W3CDTF">2023-11-13T22:49:00Z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2023-11-06T14:45:37Z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7f4ba95d-6e10-484d-8efd-0e4bfa27c82c</vt:lpwstr>
  </property>
  <property fmtid="{D5CDD505-2E9C-101B-9397-08002B2CF9AE}" pid="8" name="MSIP_Label_f2acd28b-79a3-4a0f-b0ff-4b75658b1549_ContentBits">
    <vt:lpwstr>0</vt:lpwstr>
  </property>
</Properties>
</file>