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A8BCE" w14:textId="2D413583" w:rsidR="00EE0444" w:rsidRDefault="00EE0444" w:rsidP="00543847">
      <w:pPr>
        <w:spacing w:line="360" w:lineRule="auto"/>
        <w:jc w:val="center"/>
        <w:rPr>
          <w:rFonts w:ascii="Arial Black" w:hAnsi="Arial Black"/>
          <w:sz w:val="24"/>
          <w:szCs w:val="24"/>
        </w:rPr>
      </w:pPr>
      <w:r>
        <w:rPr>
          <w:rFonts w:ascii="Arial Black" w:hAnsi="Arial Black"/>
          <w:sz w:val="24"/>
          <w:szCs w:val="24"/>
        </w:rPr>
        <w:t>University of Wales Trinity Saint David</w:t>
      </w:r>
    </w:p>
    <w:p w14:paraId="39AEB77C" w14:textId="30016FFA" w:rsidR="00EE0444" w:rsidRDefault="00EE0444" w:rsidP="00543847">
      <w:pPr>
        <w:spacing w:line="360" w:lineRule="auto"/>
        <w:jc w:val="center"/>
        <w:rPr>
          <w:rFonts w:ascii="Arial Black" w:hAnsi="Arial Black"/>
          <w:sz w:val="24"/>
          <w:szCs w:val="24"/>
        </w:rPr>
      </w:pPr>
      <w:r>
        <w:rPr>
          <w:rFonts w:ascii="Arial Black" w:hAnsi="Arial Black"/>
          <w:sz w:val="24"/>
          <w:szCs w:val="24"/>
        </w:rPr>
        <w:t xml:space="preserve">Gabriela Anghel </w:t>
      </w:r>
    </w:p>
    <w:p w14:paraId="4231A8E8" w14:textId="3C50CBE3" w:rsidR="00EE0444" w:rsidRDefault="00EE0444" w:rsidP="00543847">
      <w:pPr>
        <w:spacing w:line="360" w:lineRule="auto"/>
        <w:jc w:val="center"/>
        <w:rPr>
          <w:rFonts w:ascii="Arial Black" w:hAnsi="Arial Black"/>
          <w:sz w:val="24"/>
          <w:szCs w:val="24"/>
        </w:rPr>
      </w:pPr>
      <w:r>
        <w:rPr>
          <w:rFonts w:ascii="Arial Black" w:hAnsi="Arial Black"/>
          <w:sz w:val="24"/>
          <w:szCs w:val="24"/>
        </w:rPr>
        <w:t>Student Number: 2131340</w:t>
      </w:r>
    </w:p>
    <w:p w14:paraId="02AAA3AD" w14:textId="5704641C" w:rsidR="00EE0444" w:rsidRDefault="00EE0444" w:rsidP="00543847">
      <w:pPr>
        <w:spacing w:line="360" w:lineRule="auto"/>
        <w:jc w:val="center"/>
        <w:rPr>
          <w:rFonts w:ascii="Arial Black" w:hAnsi="Arial Black"/>
          <w:sz w:val="24"/>
          <w:szCs w:val="24"/>
        </w:rPr>
      </w:pPr>
      <w:r>
        <w:rPr>
          <w:rFonts w:ascii="Arial Black" w:hAnsi="Arial Black"/>
          <w:sz w:val="24"/>
          <w:szCs w:val="24"/>
        </w:rPr>
        <w:t>Food and Beverage Operations (BMIH4002)</w:t>
      </w:r>
    </w:p>
    <w:p w14:paraId="5E81748A" w14:textId="2EC54B86" w:rsidR="00EE0444" w:rsidRDefault="00EE0444" w:rsidP="00543847">
      <w:pPr>
        <w:spacing w:line="360" w:lineRule="auto"/>
        <w:jc w:val="center"/>
        <w:rPr>
          <w:rFonts w:ascii="Arial Black" w:hAnsi="Arial Black"/>
          <w:sz w:val="24"/>
          <w:szCs w:val="24"/>
        </w:rPr>
      </w:pPr>
      <w:r>
        <w:rPr>
          <w:rFonts w:ascii="Arial Black" w:hAnsi="Arial Black"/>
          <w:sz w:val="24"/>
          <w:szCs w:val="24"/>
        </w:rPr>
        <w:t xml:space="preserve">Tutor: Ffion </w:t>
      </w:r>
      <w:proofErr w:type="spellStart"/>
      <w:r>
        <w:rPr>
          <w:rFonts w:ascii="Arial Black" w:hAnsi="Arial Black"/>
          <w:sz w:val="24"/>
          <w:szCs w:val="24"/>
        </w:rPr>
        <w:t>Cumberpatch</w:t>
      </w:r>
      <w:proofErr w:type="spellEnd"/>
    </w:p>
    <w:p w14:paraId="61EF15FD" w14:textId="77777777" w:rsidR="00EE0444" w:rsidRDefault="00EE0444" w:rsidP="00543847">
      <w:pPr>
        <w:spacing w:line="360" w:lineRule="auto"/>
        <w:jc w:val="center"/>
        <w:rPr>
          <w:rFonts w:ascii="Arial Black" w:hAnsi="Arial Black"/>
          <w:sz w:val="24"/>
          <w:szCs w:val="24"/>
        </w:rPr>
      </w:pPr>
    </w:p>
    <w:p w14:paraId="677F2558" w14:textId="77777777" w:rsidR="00EE0444" w:rsidRDefault="00EE0444" w:rsidP="00543847">
      <w:pPr>
        <w:spacing w:line="360" w:lineRule="auto"/>
        <w:jc w:val="center"/>
        <w:rPr>
          <w:rFonts w:ascii="Arial Black" w:hAnsi="Arial Black"/>
          <w:sz w:val="24"/>
          <w:szCs w:val="24"/>
        </w:rPr>
      </w:pPr>
    </w:p>
    <w:p w14:paraId="0E6F599D" w14:textId="77777777" w:rsidR="00EE0444" w:rsidRDefault="00EE0444" w:rsidP="00543847">
      <w:pPr>
        <w:spacing w:line="360" w:lineRule="auto"/>
        <w:jc w:val="center"/>
        <w:rPr>
          <w:rFonts w:ascii="Arial Black" w:hAnsi="Arial Black"/>
          <w:sz w:val="24"/>
          <w:szCs w:val="24"/>
        </w:rPr>
      </w:pPr>
    </w:p>
    <w:p w14:paraId="4AD35192" w14:textId="77777777" w:rsidR="00EE0444" w:rsidRDefault="00EE0444" w:rsidP="00543847">
      <w:pPr>
        <w:spacing w:line="360" w:lineRule="auto"/>
        <w:jc w:val="center"/>
        <w:rPr>
          <w:rFonts w:ascii="Arial Black" w:hAnsi="Arial Black"/>
          <w:sz w:val="24"/>
          <w:szCs w:val="24"/>
        </w:rPr>
      </w:pPr>
    </w:p>
    <w:p w14:paraId="4EFA819A" w14:textId="77777777" w:rsidR="00EE0444" w:rsidRDefault="00EE0444" w:rsidP="00543847">
      <w:pPr>
        <w:spacing w:line="360" w:lineRule="auto"/>
        <w:jc w:val="center"/>
        <w:rPr>
          <w:rFonts w:ascii="Arial Black" w:hAnsi="Arial Black"/>
          <w:sz w:val="24"/>
          <w:szCs w:val="24"/>
        </w:rPr>
      </w:pPr>
    </w:p>
    <w:p w14:paraId="7F01D64F" w14:textId="77777777" w:rsidR="00EE0444" w:rsidRDefault="00EE0444" w:rsidP="00543847">
      <w:pPr>
        <w:spacing w:line="360" w:lineRule="auto"/>
        <w:jc w:val="center"/>
        <w:rPr>
          <w:rFonts w:ascii="Arial Black" w:hAnsi="Arial Black"/>
          <w:sz w:val="24"/>
          <w:szCs w:val="24"/>
        </w:rPr>
      </w:pPr>
    </w:p>
    <w:p w14:paraId="606833AA" w14:textId="77777777" w:rsidR="00EE0444" w:rsidRDefault="00EE0444" w:rsidP="00543847">
      <w:pPr>
        <w:spacing w:line="360" w:lineRule="auto"/>
        <w:jc w:val="center"/>
        <w:rPr>
          <w:rFonts w:ascii="Arial Black" w:hAnsi="Arial Black"/>
          <w:sz w:val="24"/>
          <w:szCs w:val="24"/>
        </w:rPr>
      </w:pPr>
    </w:p>
    <w:p w14:paraId="55D30600" w14:textId="77777777" w:rsidR="00EE0444" w:rsidRDefault="00EE0444" w:rsidP="00543847">
      <w:pPr>
        <w:spacing w:line="360" w:lineRule="auto"/>
        <w:jc w:val="center"/>
        <w:rPr>
          <w:rFonts w:ascii="Arial Black" w:hAnsi="Arial Black"/>
          <w:sz w:val="24"/>
          <w:szCs w:val="24"/>
        </w:rPr>
      </w:pPr>
    </w:p>
    <w:p w14:paraId="02DD4A3C" w14:textId="77777777" w:rsidR="00EE0444" w:rsidRDefault="00EE0444" w:rsidP="00543847">
      <w:pPr>
        <w:spacing w:line="360" w:lineRule="auto"/>
        <w:jc w:val="center"/>
        <w:rPr>
          <w:rFonts w:ascii="Arial Black" w:hAnsi="Arial Black"/>
          <w:sz w:val="24"/>
          <w:szCs w:val="24"/>
        </w:rPr>
      </w:pPr>
    </w:p>
    <w:p w14:paraId="7D976D82" w14:textId="77777777" w:rsidR="00EE0444" w:rsidRDefault="00EE0444" w:rsidP="00543847">
      <w:pPr>
        <w:spacing w:line="360" w:lineRule="auto"/>
        <w:jc w:val="center"/>
        <w:rPr>
          <w:rFonts w:ascii="Arial Black" w:hAnsi="Arial Black"/>
          <w:sz w:val="24"/>
          <w:szCs w:val="24"/>
        </w:rPr>
      </w:pPr>
    </w:p>
    <w:p w14:paraId="02B78FA4" w14:textId="77777777" w:rsidR="00EE0444" w:rsidRDefault="00EE0444" w:rsidP="00543847">
      <w:pPr>
        <w:spacing w:line="360" w:lineRule="auto"/>
        <w:jc w:val="center"/>
        <w:rPr>
          <w:rFonts w:ascii="Arial Black" w:hAnsi="Arial Black"/>
          <w:sz w:val="24"/>
          <w:szCs w:val="24"/>
        </w:rPr>
      </w:pPr>
    </w:p>
    <w:p w14:paraId="5A6DFEE2" w14:textId="77777777" w:rsidR="00EE0444" w:rsidRDefault="00EE0444" w:rsidP="00543847">
      <w:pPr>
        <w:spacing w:line="360" w:lineRule="auto"/>
        <w:jc w:val="center"/>
        <w:rPr>
          <w:rFonts w:ascii="Arial Black" w:hAnsi="Arial Black"/>
          <w:sz w:val="24"/>
          <w:szCs w:val="24"/>
        </w:rPr>
      </w:pPr>
    </w:p>
    <w:p w14:paraId="25A82503" w14:textId="77777777" w:rsidR="00EE0444" w:rsidRDefault="00EE0444" w:rsidP="00543847">
      <w:pPr>
        <w:spacing w:line="360" w:lineRule="auto"/>
        <w:jc w:val="center"/>
        <w:rPr>
          <w:rFonts w:ascii="Arial Black" w:hAnsi="Arial Black"/>
          <w:sz w:val="24"/>
          <w:szCs w:val="24"/>
        </w:rPr>
      </w:pPr>
    </w:p>
    <w:p w14:paraId="3478899B" w14:textId="77777777" w:rsidR="00EE0444" w:rsidRDefault="00EE0444" w:rsidP="00543847">
      <w:pPr>
        <w:spacing w:line="360" w:lineRule="auto"/>
        <w:jc w:val="center"/>
        <w:rPr>
          <w:rFonts w:ascii="Arial Black" w:hAnsi="Arial Black"/>
          <w:sz w:val="24"/>
          <w:szCs w:val="24"/>
        </w:rPr>
      </w:pPr>
    </w:p>
    <w:p w14:paraId="34CC8812" w14:textId="77777777" w:rsidR="00EE0444" w:rsidRDefault="00EE0444" w:rsidP="00543847">
      <w:pPr>
        <w:spacing w:line="360" w:lineRule="auto"/>
        <w:jc w:val="center"/>
        <w:rPr>
          <w:rFonts w:ascii="Arial Black" w:hAnsi="Arial Black"/>
          <w:sz w:val="24"/>
          <w:szCs w:val="24"/>
        </w:rPr>
      </w:pPr>
    </w:p>
    <w:p w14:paraId="28C4DEBA" w14:textId="77777777" w:rsidR="00EE0444" w:rsidRDefault="00EE0444" w:rsidP="00543847">
      <w:pPr>
        <w:spacing w:line="360" w:lineRule="auto"/>
        <w:jc w:val="center"/>
        <w:rPr>
          <w:rFonts w:ascii="Arial Black" w:hAnsi="Arial Black"/>
          <w:sz w:val="24"/>
          <w:szCs w:val="24"/>
        </w:rPr>
      </w:pPr>
    </w:p>
    <w:p w14:paraId="7D77B79C" w14:textId="77777777" w:rsidR="00EE0444" w:rsidRDefault="00EE0444" w:rsidP="00543847">
      <w:pPr>
        <w:spacing w:line="360" w:lineRule="auto"/>
        <w:jc w:val="center"/>
        <w:rPr>
          <w:rFonts w:ascii="Arial Black" w:hAnsi="Arial Black"/>
          <w:sz w:val="24"/>
          <w:szCs w:val="24"/>
        </w:rPr>
      </w:pPr>
    </w:p>
    <w:p w14:paraId="4CFB23E5" w14:textId="77777777" w:rsidR="00EE0444" w:rsidRDefault="00EE0444" w:rsidP="00543847">
      <w:pPr>
        <w:spacing w:line="360" w:lineRule="auto"/>
        <w:jc w:val="center"/>
        <w:rPr>
          <w:rFonts w:ascii="Arial Black" w:hAnsi="Arial Black"/>
          <w:sz w:val="24"/>
          <w:szCs w:val="24"/>
        </w:rPr>
      </w:pPr>
    </w:p>
    <w:p w14:paraId="74A3470A" w14:textId="77777777" w:rsidR="00EE0444" w:rsidRDefault="00EE0444" w:rsidP="00543847">
      <w:pPr>
        <w:spacing w:line="360" w:lineRule="auto"/>
        <w:jc w:val="center"/>
        <w:rPr>
          <w:rFonts w:ascii="Arial Black" w:hAnsi="Arial Black"/>
          <w:sz w:val="24"/>
          <w:szCs w:val="24"/>
        </w:rPr>
      </w:pPr>
    </w:p>
    <w:p w14:paraId="2BACEABD" w14:textId="77777777" w:rsidR="00EE0444" w:rsidRDefault="00EE0444" w:rsidP="00543847">
      <w:pPr>
        <w:spacing w:line="360" w:lineRule="auto"/>
        <w:jc w:val="center"/>
        <w:rPr>
          <w:rFonts w:ascii="Arial Black" w:hAnsi="Arial Black"/>
          <w:sz w:val="24"/>
          <w:szCs w:val="24"/>
        </w:rPr>
      </w:pPr>
    </w:p>
    <w:p w14:paraId="1A011147" w14:textId="77777777" w:rsidR="00EE0444" w:rsidRDefault="00EE0444" w:rsidP="00543847">
      <w:pPr>
        <w:spacing w:line="360" w:lineRule="auto"/>
        <w:jc w:val="center"/>
        <w:rPr>
          <w:rFonts w:ascii="Arial Black" w:hAnsi="Arial Black"/>
          <w:sz w:val="24"/>
          <w:szCs w:val="24"/>
        </w:rPr>
      </w:pPr>
    </w:p>
    <w:p w14:paraId="4D54F76F" w14:textId="77777777" w:rsidR="00EE0444" w:rsidRDefault="00EE0444" w:rsidP="00543847">
      <w:pPr>
        <w:spacing w:line="360" w:lineRule="auto"/>
        <w:jc w:val="center"/>
        <w:rPr>
          <w:rFonts w:ascii="Arial Black" w:hAnsi="Arial Black"/>
          <w:sz w:val="24"/>
          <w:szCs w:val="24"/>
        </w:rPr>
      </w:pPr>
    </w:p>
    <w:p w14:paraId="261C2EC8" w14:textId="36008757" w:rsidR="0094489C" w:rsidRDefault="00543847" w:rsidP="00543847">
      <w:pPr>
        <w:spacing w:line="360" w:lineRule="auto"/>
        <w:jc w:val="center"/>
        <w:rPr>
          <w:rFonts w:ascii="Arial Black" w:hAnsi="Arial Black"/>
          <w:sz w:val="24"/>
          <w:szCs w:val="24"/>
        </w:rPr>
      </w:pPr>
      <w:r>
        <w:rPr>
          <w:rFonts w:ascii="Arial Black" w:hAnsi="Arial Black"/>
          <w:sz w:val="24"/>
          <w:szCs w:val="24"/>
        </w:rPr>
        <w:t xml:space="preserve">Restaurant roles and responsibilities </w:t>
      </w:r>
    </w:p>
    <w:p w14:paraId="613F3687" w14:textId="2C2B8199" w:rsidR="00543847" w:rsidRDefault="00543847" w:rsidP="00543847">
      <w:pPr>
        <w:spacing w:line="360" w:lineRule="auto"/>
        <w:jc w:val="right"/>
        <w:rPr>
          <w:rFonts w:ascii="Arial Black" w:hAnsi="Arial Black"/>
          <w:sz w:val="24"/>
          <w:szCs w:val="24"/>
        </w:rPr>
      </w:pPr>
      <w:r>
        <w:rPr>
          <w:rFonts w:ascii="Arial Black" w:hAnsi="Arial Black"/>
          <w:sz w:val="24"/>
          <w:szCs w:val="24"/>
        </w:rPr>
        <w:t>Restaurant roles vary greatly and in some places, humans have also been replaced by artificial intelligence. Which I do not think is a bad idea. Lets think about the pandemic and the staff crisis we are going through now, less human interaction so less chance to catch any viruses, less queue time and less time spent waiting for a waiter or valet. Restaurants vary as well, from hotel restaurants, to fast food, to motorway service stations. A restaurant team will have operational staff, supervising staff and management staff. Operational staff run the practical side of things, hand-on staff, including waiters, bar staff, chefs, reception and accommodation team. The supervisors support the operational staff. Managers are responsible for the operations to runs smoothly. The chefs, sous-chefs, kitchen assistants are responsible with the food production. Responsibilities of a barista are: serving refreshments, taking orders are payments. They welcome guests and inform about the menu, clean and stack service areas</w:t>
      </w:r>
      <w:r w:rsidR="00611CF7">
        <w:rPr>
          <w:rFonts w:ascii="Arial Black" w:hAnsi="Arial Black"/>
          <w:sz w:val="24"/>
          <w:szCs w:val="24"/>
        </w:rPr>
        <w:t xml:space="preserve">, ensure food safety regulation, answer customers questions and ensure customer satisfaction. The bartender has similar responsibilities but he also creates menus and </w:t>
      </w:r>
      <w:r w:rsidR="00611CF7">
        <w:rPr>
          <w:rFonts w:ascii="Arial Black" w:hAnsi="Arial Black"/>
          <w:sz w:val="24"/>
          <w:szCs w:val="24"/>
        </w:rPr>
        <w:lastRenderedPageBreak/>
        <w:t>confirms the age of the consumers. The waiter is the front of the house, who greets and sits customers, serves snacks, foods and drinks. He also recommends specialities, cleans tables and ensures great satisfaction with meals. The role of a chef is to set up the kitchen and to do the food preparation, delegate staff, cooking food, creating new dishes and seasonal menus, ensure food safety regulation. The kitchen porter washes the dishes, cleans equipment and floors, stores deliveries and empties rubbish bins. The restaurant manager recruits and train staff, sets budgets and monitors income and expenses, receives feedback and resolves complaints, orders equipment, opens and closes the restaurant, produces and approves menus with the head chef and many more. I suppose that the restaurant manager has the most important roles in a restaurant as he holds together all the staff and also has to answer to all incidents and complaints. I perceive the manager as being a role model</w:t>
      </w:r>
      <w:r w:rsidR="00347FD1">
        <w:rPr>
          <w:rFonts w:ascii="Arial Black" w:hAnsi="Arial Black"/>
          <w:sz w:val="24"/>
          <w:szCs w:val="24"/>
        </w:rPr>
        <w:t xml:space="preserve"> to his staff by providing excellent behaviour, being understanding, offering proper training to staff and also incentives to keep staff keen and happy. People travel for different reasons</w:t>
      </w:r>
      <w:r w:rsidR="0017571A">
        <w:rPr>
          <w:rFonts w:ascii="Arial Black" w:hAnsi="Arial Black"/>
          <w:sz w:val="24"/>
          <w:szCs w:val="24"/>
        </w:rPr>
        <w:t>,</w:t>
      </w:r>
      <w:r w:rsidR="00347FD1">
        <w:rPr>
          <w:rFonts w:ascii="Arial Black" w:hAnsi="Arial Black"/>
          <w:sz w:val="24"/>
          <w:szCs w:val="24"/>
        </w:rPr>
        <w:t xml:space="preserve"> either for </w:t>
      </w:r>
      <w:r w:rsidR="0017571A">
        <w:rPr>
          <w:rFonts w:ascii="Arial Black" w:hAnsi="Arial Black"/>
          <w:sz w:val="24"/>
          <w:szCs w:val="24"/>
        </w:rPr>
        <w:t xml:space="preserve">travel lodging, assembly at events or recreation. But no matter what the reason, food and service standard and safety must be maintained at all times. Restaurants and hotels have been around for many centuries and have evolved greatly with the help of technology and human evolution. I believe that, nowadays, a restaurant trip is not only related to the food, but implies all the senses and also the food quality service of the staff. Most restaurant workers have scripts that they need to follow, either 100% or they can adapt by the customer’s needs. I do agree that a </w:t>
      </w:r>
      <w:r w:rsidR="0017571A">
        <w:rPr>
          <w:rFonts w:ascii="Arial Black" w:hAnsi="Arial Black"/>
          <w:sz w:val="24"/>
          <w:szCs w:val="24"/>
        </w:rPr>
        <w:lastRenderedPageBreak/>
        <w:t>moderate script could be useful because you’ll know what your job is and you can recommend easier but , you also need to be human and interact with the customer, not only by dialogue, but also by mimics and body language, even by how you are dressed and kept. A customer doesn’t only interact with the front of house, but with any worker of the establishment</w:t>
      </w:r>
      <w:r w:rsidR="00DC504B">
        <w:rPr>
          <w:rFonts w:ascii="Arial Black" w:hAnsi="Arial Black"/>
          <w:sz w:val="24"/>
          <w:szCs w:val="24"/>
        </w:rPr>
        <w:t xml:space="preserve">, so I believe that every staff should be trained properly and enjoy working in hospitality. The impact of coronavirus on restaurants has been huge, many having had to close for long periods and even for good, while the workers lost their jobs. The hospitality industry has been the largest user of the coronavirus job Retention Scheme. As restrictions were lifted, the hospitality industry faced big staff shortages, up to 200.000 jobs being made available. I think that lots of hospitality workers had to look for jobs in other departments and it has been hard to replace so many people in such a short time. I believe that the restrictions have been lifted so sudden, that businesses did not have time to realise how many customers they will be faced with. I suppose that the pandemic was overall bad for industry ,economy and human lives but it also brought human kind together and helped to purify the air and water. I do believe that this course will help me in my placement as now I can recognise the different job and departments of a hotel and restaurant, also I can recognise the responsibilities of each worker. It will also help me in interacting with customers and teach me how do deliver exceptional service and beyond. It will help me to transition through all the roles and understand hospitality and how to excel in reading the customer even before talking to them. </w:t>
      </w:r>
    </w:p>
    <w:p w14:paraId="0ECF9BBC" w14:textId="77777777" w:rsidR="00AD4F7F" w:rsidRPr="00AD4F7F" w:rsidRDefault="00AD4F7F" w:rsidP="00AD4F7F">
      <w:pPr>
        <w:spacing w:line="360" w:lineRule="auto"/>
        <w:jc w:val="right"/>
        <w:rPr>
          <w:rFonts w:ascii="Arial Black" w:hAnsi="Arial Black"/>
          <w:b/>
          <w:bCs/>
          <w:sz w:val="24"/>
          <w:szCs w:val="24"/>
        </w:rPr>
      </w:pPr>
      <w:proofErr w:type="spellStart"/>
      <w:r w:rsidRPr="00AD4F7F">
        <w:rPr>
          <w:rFonts w:ascii="Arial Black" w:hAnsi="Arial Black"/>
          <w:sz w:val="24"/>
          <w:szCs w:val="24"/>
        </w:rPr>
        <w:lastRenderedPageBreak/>
        <w:t>Aditi,Z</w:t>
      </w:r>
      <w:proofErr w:type="spellEnd"/>
      <w:r w:rsidRPr="00AD4F7F">
        <w:rPr>
          <w:rFonts w:ascii="Arial Black" w:hAnsi="Arial Black"/>
          <w:sz w:val="24"/>
          <w:szCs w:val="24"/>
        </w:rPr>
        <w:t xml:space="preserve">. (11.2019), </w:t>
      </w:r>
      <w:r w:rsidRPr="00AD4F7F">
        <w:rPr>
          <w:rFonts w:ascii="Arial Black" w:hAnsi="Arial Black"/>
          <w:b/>
          <w:bCs/>
          <w:sz w:val="24"/>
          <w:szCs w:val="24"/>
        </w:rPr>
        <w:t>How to develop well-informed and assured teams to embed food safety compliance in the UK catering and hospitality industry, vol.139, pg.294,295. Online article</w:t>
      </w:r>
    </w:p>
    <w:p w14:paraId="6B77C3F2" w14:textId="77777777" w:rsidR="00AD4F7F" w:rsidRDefault="00AD4F7F" w:rsidP="00543847">
      <w:pPr>
        <w:spacing w:line="360" w:lineRule="auto"/>
        <w:jc w:val="right"/>
        <w:rPr>
          <w:rFonts w:ascii="Arial Black" w:hAnsi="Arial Black"/>
          <w:sz w:val="24"/>
          <w:szCs w:val="24"/>
        </w:rPr>
      </w:pPr>
    </w:p>
    <w:p w14:paraId="1C1799A2" w14:textId="3EE828F3" w:rsidR="00EE0444" w:rsidRDefault="00EE0444" w:rsidP="00AD4F7F">
      <w:pPr>
        <w:spacing w:line="360" w:lineRule="auto"/>
        <w:jc w:val="center"/>
        <w:rPr>
          <w:rFonts w:ascii="Arial Black" w:hAnsi="Arial Black"/>
          <w:sz w:val="24"/>
          <w:szCs w:val="24"/>
        </w:rPr>
      </w:pPr>
      <w:proofErr w:type="spellStart"/>
      <w:r>
        <w:rPr>
          <w:rFonts w:ascii="Arial Black" w:hAnsi="Arial Black"/>
          <w:sz w:val="24"/>
          <w:szCs w:val="24"/>
        </w:rPr>
        <w:t>Cousins,J</w:t>
      </w:r>
      <w:proofErr w:type="spellEnd"/>
      <w:r>
        <w:rPr>
          <w:rFonts w:ascii="Arial Black" w:hAnsi="Arial Black"/>
          <w:sz w:val="24"/>
          <w:szCs w:val="24"/>
        </w:rPr>
        <w:t>. (2020), Food and beverage service, 10</w:t>
      </w:r>
      <w:r w:rsidRPr="00EE0444">
        <w:rPr>
          <w:rFonts w:ascii="Arial Black" w:hAnsi="Arial Black"/>
          <w:sz w:val="24"/>
          <w:szCs w:val="24"/>
          <w:vertAlign w:val="superscript"/>
        </w:rPr>
        <w:t>th</w:t>
      </w:r>
      <w:r>
        <w:rPr>
          <w:rFonts w:ascii="Arial Black" w:hAnsi="Arial Black"/>
          <w:sz w:val="24"/>
          <w:szCs w:val="24"/>
        </w:rPr>
        <w:t xml:space="preserve"> Edition, London</w:t>
      </w:r>
    </w:p>
    <w:p w14:paraId="50C480D1" w14:textId="77777777" w:rsidR="00AD4F7F" w:rsidRDefault="00AD4F7F" w:rsidP="00AD4F7F">
      <w:pPr>
        <w:spacing w:line="360" w:lineRule="auto"/>
        <w:jc w:val="right"/>
        <w:rPr>
          <w:rFonts w:ascii="Arial Black" w:hAnsi="Arial Black"/>
          <w:b/>
          <w:bCs/>
          <w:sz w:val="24"/>
          <w:szCs w:val="24"/>
        </w:rPr>
      </w:pPr>
    </w:p>
    <w:p w14:paraId="06DEAA24" w14:textId="77777777" w:rsidR="00AD4F7F" w:rsidRPr="00AD4F7F" w:rsidRDefault="00AD4F7F" w:rsidP="00AD4F7F">
      <w:pPr>
        <w:spacing w:line="360" w:lineRule="auto"/>
        <w:jc w:val="right"/>
        <w:rPr>
          <w:rFonts w:ascii="Arial Black" w:hAnsi="Arial Black"/>
          <w:b/>
          <w:bCs/>
          <w:sz w:val="24"/>
          <w:szCs w:val="24"/>
        </w:rPr>
      </w:pPr>
      <w:r w:rsidRPr="00AD4F7F">
        <w:rPr>
          <w:rFonts w:ascii="Arial Black" w:hAnsi="Arial Black"/>
          <w:b/>
          <w:bCs/>
          <w:sz w:val="24"/>
          <w:szCs w:val="24"/>
        </w:rPr>
        <w:t>Gov.UK, (25.03.2020) ,</w:t>
      </w:r>
      <w:r w:rsidRPr="00AD4F7F">
        <w:rPr>
          <w:rFonts w:ascii="Arial Black" w:hAnsi="Arial Black"/>
          <w:sz w:val="24"/>
          <w:szCs w:val="24"/>
        </w:rPr>
        <w:t xml:space="preserve"> </w:t>
      </w:r>
      <w:r w:rsidRPr="00AD4F7F">
        <w:rPr>
          <w:rFonts w:ascii="Arial Black" w:hAnsi="Arial Black"/>
          <w:b/>
          <w:bCs/>
          <w:sz w:val="24"/>
          <w:szCs w:val="24"/>
        </w:rPr>
        <w:t xml:space="preserve">Advice for food businesses in response to the </w:t>
      </w:r>
      <w:proofErr w:type="spellStart"/>
      <w:r w:rsidRPr="00AD4F7F">
        <w:rPr>
          <w:rFonts w:ascii="Arial Black" w:hAnsi="Arial Black"/>
          <w:b/>
          <w:bCs/>
          <w:sz w:val="24"/>
          <w:szCs w:val="24"/>
        </w:rPr>
        <w:t>Delgadillo,V</w:t>
      </w:r>
      <w:proofErr w:type="spellEnd"/>
      <w:r w:rsidRPr="00AD4F7F">
        <w:rPr>
          <w:rFonts w:ascii="Arial Black" w:hAnsi="Arial Black"/>
          <w:b/>
          <w:bCs/>
          <w:sz w:val="24"/>
          <w:szCs w:val="24"/>
        </w:rPr>
        <w:t>. (16.06.2021) , Complete List of Restaurant Staff [Roles + Responsibilities], Online article</w:t>
      </w:r>
    </w:p>
    <w:p w14:paraId="0F62D658" w14:textId="2731ED70" w:rsidR="00AD4F7F" w:rsidRPr="00AD4F7F" w:rsidRDefault="00AD4F7F" w:rsidP="00AD4F7F">
      <w:pPr>
        <w:spacing w:line="360" w:lineRule="auto"/>
        <w:jc w:val="right"/>
        <w:rPr>
          <w:rFonts w:ascii="Arial Black" w:hAnsi="Arial Black"/>
          <w:b/>
          <w:bCs/>
          <w:sz w:val="24"/>
          <w:szCs w:val="24"/>
        </w:rPr>
      </w:pPr>
      <w:r w:rsidRPr="00AD4F7F">
        <w:rPr>
          <w:rFonts w:ascii="Arial Black" w:hAnsi="Arial Black"/>
          <w:b/>
          <w:bCs/>
          <w:sz w:val="24"/>
          <w:szCs w:val="24"/>
        </w:rPr>
        <w:t>coronavirus (COVID-19) outbreak in the UK.</w:t>
      </w:r>
    </w:p>
    <w:p w14:paraId="591BA786" w14:textId="77777777" w:rsidR="00AD4F7F" w:rsidRDefault="00EE0444" w:rsidP="00543847">
      <w:pPr>
        <w:spacing w:line="360" w:lineRule="auto"/>
        <w:jc w:val="right"/>
        <w:rPr>
          <w:rFonts w:ascii="Arial Black" w:hAnsi="Arial Black"/>
          <w:sz w:val="24"/>
          <w:szCs w:val="24"/>
        </w:rPr>
      </w:pPr>
      <w:r w:rsidRPr="00EE0444">
        <w:rPr>
          <w:rFonts w:ascii="Arial Black" w:hAnsi="Arial Black"/>
          <w:sz w:val="24"/>
          <w:szCs w:val="24"/>
        </w:rPr>
        <w:t xml:space="preserve"> </w:t>
      </w:r>
    </w:p>
    <w:p w14:paraId="3710A515" w14:textId="160BADEA" w:rsidR="00EE0444" w:rsidRDefault="00EE0444" w:rsidP="00543847">
      <w:pPr>
        <w:spacing w:line="360" w:lineRule="auto"/>
        <w:jc w:val="right"/>
        <w:rPr>
          <w:rFonts w:ascii="Arial Black" w:hAnsi="Arial Black"/>
          <w:sz w:val="24"/>
          <w:szCs w:val="24"/>
        </w:rPr>
      </w:pPr>
      <w:proofErr w:type="spellStart"/>
      <w:r w:rsidRPr="00EE0444">
        <w:rPr>
          <w:rFonts w:ascii="Arial Black" w:hAnsi="Arial Black"/>
          <w:sz w:val="24"/>
          <w:szCs w:val="24"/>
        </w:rPr>
        <w:t>Motarjemi</w:t>
      </w:r>
      <w:proofErr w:type="spellEnd"/>
      <w:r w:rsidRPr="00EE0444">
        <w:rPr>
          <w:rFonts w:ascii="Arial Black" w:hAnsi="Arial Black"/>
          <w:sz w:val="24"/>
          <w:szCs w:val="24"/>
        </w:rPr>
        <w:t>,</w:t>
      </w:r>
      <w:r>
        <w:rPr>
          <w:rFonts w:ascii="Arial Black" w:hAnsi="Arial Black"/>
          <w:sz w:val="24"/>
          <w:szCs w:val="24"/>
        </w:rPr>
        <w:t xml:space="preserve"> Y. </w:t>
      </w:r>
      <w:r w:rsidRPr="00EE0444">
        <w:rPr>
          <w:rFonts w:ascii="Arial Black" w:hAnsi="Arial Black"/>
          <w:sz w:val="24"/>
          <w:szCs w:val="24"/>
        </w:rPr>
        <w:t xml:space="preserve"> </w:t>
      </w:r>
      <w:proofErr w:type="spellStart"/>
      <w:r w:rsidRPr="00EE0444">
        <w:rPr>
          <w:rFonts w:ascii="Arial Black" w:hAnsi="Arial Black"/>
          <w:sz w:val="24"/>
          <w:szCs w:val="24"/>
        </w:rPr>
        <w:t>Lelieveld</w:t>
      </w:r>
      <w:r>
        <w:rPr>
          <w:rFonts w:ascii="Arial Black" w:hAnsi="Arial Black"/>
          <w:sz w:val="24"/>
          <w:szCs w:val="24"/>
        </w:rPr>
        <w:t>,H</w:t>
      </w:r>
      <w:proofErr w:type="spellEnd"/>
      <w:r>
        <w:rPr>
          <w:rFonts w:ascii="Arial Black" w:hAnsi="Arial Black"/>
          <w:sz w:val="24"/>
          <w:szCs w:val="24"/>
        </w:rPr>
        <w:t xml:space="preserve">. (2014), Food safety management: a practical guide for the food industry, </w:t>
      </w:r>
      <w:r w:rsidR="00EE41FE">
        <w:rPr>
          <w:rFonts w:ascii="Arial Black" w:hAnsi="Arial Black"/>
          <w:sz w:val="24"/>
          <w:szCs w:val="24"/>
        </w:rPr>
        <w:t>Illustrated edition, Amsterdam</w:t>
      </w:r>
    </w:p>
    <w:p w14:paraId="4FF5E368" w14:textId="28B7B93F" w:rsidR="00EE41FE" w:rsidRDefault="00EE41FE" w:rsidP="00543847">
      <w:pPr>
        <w:spacing w:line="360" w:lineRule="auto"/>
        <w:jc w:val="right"/>
        <w:rPr>
          <w:rFonts w:ascii="Arial Black" w:hAnsi="Arial Black"/>
          <w:b/>
          <w:bCs/>
          <w:sz w:val="24"/>
          <w:szCs w:val="24"/>
        </w:rPr>
      </w:pPr>
      <w:proofErr w:type="spellStart"/>
      <w:r>
        <w:rPr>
          <w:rFonts w:ascii="Arial Black" w:hAnsi="Arial Black"/>
          <w:b/>
          <w:bCs/>
          <w:sz w:val="24"/>
          <w:szCs w:val="24"/>
        </w:rPr>
        <w:t>Paskins,P</w:t>
      </w:r>
      <w:proofErr w:type="spellEnd"/>
      <w:r>
        <w:rPr>
          <w:rFonts w:ascii="Arial Black" w:hAnsi="Arial Black"/>
          <w:b/>
          <w:bCs/>
          <w:sz w:val="24"/>
          <w:szCs w:val="24"/>
        </w:rPr>
        <w:t xml:space="preserve">. (2021) , </w:t>
      </w:r>
      <w:r w:rsidRPr="00EE41FE">
        <w:rPr>
          <w:rFonts w:ascii="Arial Black" w:hAnsi="Arial Black"/>
          <w:b/>
          <w:bCs/>
          <w:sz w:val="24"/>
          <w:szCs w:val="24"/>
        </w:rPr>
        <w:t>The Theory of Hospitality and Catering</w:t>
      </w:r>
      <w:r>
        <w:rPr>
          <w:rFonts w:ascii="Arial Black" w:hAnsi="Arial Black"/>
          <w:b/>
          <w:bCs/>
          <w:sz w:val="24"/>
          <w:szCs w:val="24"/>
        </w:rPr>
        <w:t>, 14</w:t>
      </w:r>
      <w:r w:rsidRPr="00EE41FE">
        <w:rPr>
          <w:rFonts w:ascii="Arial Black" w:hAnsi="Arial Black"/>
          <w:b/>
          <w:bCs/>
          <w:sz w:val="24"/>
          <w:szCs w:val="24"/>
          <w:vertAlign w:val="superscript"/>
        </w:rPr>
        <w:t>th</w:t>
      </w:r>
      <w:r>
        <w:rPr>
          <w:rFonts w:ascii="Arial Black" w:hAnsi="Arial Black"/>
          <w:b/>
          <w:bCs/>
          <w:sz w:val="24"/>
          <w:szCs w:val="24"/>
        </w:rPr>
        <w:t xml:space="preserve"> Edition, Hodder Education Group, London</w:t>
      </w:r>
    </w:p>
    <w:p w14:paraId="4F09AFEF" w14:textId="1F6656A1" w:rsidR="00AD4F7F" w:rsidRDefault="00AD4F7F" w:rsidP="00AD4F7F">
      <w:pPr>
        <w:spacing w:line="360" w:lineRule="auto"/>
        <w:jc w:val="right"/>
        <w:rPr>
          <w:rFonts w:ascii="Arial Black" w:hAnsi="Arial Black"/>
          <w:b/>
          <w:bCs/>
          <w:sz w:val="24"/>
          <w:szCs w:val="24"/>
        </w:rPr>
      </w:pPr>
      <w:proofErr w:type="spellStart"/>
      <w:r>
        <w:rPr>
          <w:rFonts w:ascii="Arial Black" w:hAnsi="Arial Black"/>
          <w:b/>
          <w:bCs/>
          <w:sz w:val="24"/>
          <w:szCs w:val="24"/>
        </w:rPr>
        <w:t>Papandrea,D</w:t>
      </w:r>
      <w:proofErr w:type="spellEnd"/>
      <w:r>
        <w:rPr>
          <w:rFonts w:ascii="Arial Black" w:hAnsi="Arial Black"/>
          <w:b/>
          <w:bCs/>
          <w:sz w:val="24"/>
          <w:szCs w:val="24"/>
        </w:rPr>
        <w:t xml:space="preserve">. (19.04.2019) , </w:t>
      </w:r>
      <w:r w:rsidRPr="00AD4F7F">
        <w:rPr>
          <w:rFonts w:ascii="Arial Black" w:hAnsi="Arial Black"/>
          <w:b/>
          <w:bCs/>
          <w:sz w:val="24"/>
          <w:szCs w:val="24"/>
        </w:rPr>
        <w:t xml:space="preserve">What are the Front of House Positions in a Restaurant? Understand These Key Roles as You Ramp Up Your </w:t>
      </w:r>
      <w:proofErr w:type="spellStart"/>
      <w:r w:rsidRPr="00AD4F7F">
        <w:rPr>
          <w:rFonts w:ascii="Arial Black" w:hAnsi="Arial Black"/>
          <w:b/>
          <w:bCs/>
          <w:sz w:val="24"/>
          <w:szCs w:val="24"/>
        </w:rPr>
        <w:t>Wiley,J</w:t>
      </w:r>
      <w:proofErr w:type="spellEnd"/>
      <w:r w:rsidRPr="00AD4F7F">
        <w:rPr>
          <w:rFonts w:ascii="Arial Black" w:hAnsi="Arial Black"/>
          <w:b/>
          <w:bCs/>
          <w:sz w:val="24"/>
          <w:szCs w:val="24"/>
        </w:rPr>
        <w:t>. (2007), Hotel management and operations, 4</w:t>
      </w:r>
      <w:r w:rsidRPr="00AD4F7F">
        <w:rPr>
          <w:rFonts w:ascii="Arial Black" w:hAnsi="Arial Black"/>
          <w:b/>
          <w:bCs/>
          <w:sz w:val="24"/>
          <w:szCs w:val="24"/>
          <w:vertAlign w:val="superscript"/>
        </w:rPr>
        <w:t>th</w:t>
      </w:r>
      <w:r w:rsidRPr="00AD4F7F">
        <w:rPr>
          <w:rFonts w:ascii="Arial Black" w:hAnsi="Arial Black"/>
          <w:b/>
          <w:bCs/>
          <w:sz w:val="24"/>
          <w:szCs w:val="24"/>
        </w:rPr>
        <w:t xml:space="preserve"> Edition, </w:t>
      </w:r>
      <w:proofErr w:type="spellStart"/>
      <w:r w:rsidRPr="00AD4F7F">
        <w:rPr>
          <w:rFonts w:ascii="Arial Black" w:hAnsi="Arial Black"/>
          <w:b/>
          <w:bCs/>
          <w:sz w:val="24"/>
          <w:szCs w:val="24"/>
        </w:rPr>
        <w:t>Hoboken</w:t>
      </w:r>
      <w:r>
        <w:rPr>
          <w:rFonts w:ascii="Arial Black" w:hAnsi="Arial Black"/>
          <w:b/>
          <w:bCs/>
          <w:sz w:val="24"/>
          <w:szCs w:val="24"/>
        </w:rPr>
        <w:t>,</w:t>
      </w:r>
      <w:r w:rsidRPr="00AD4F7F">
        <w:rPr>
          <w:rFonts w:ascii="Arial Black" w:hAnsi="Arial Black"/>
          <w:b/>
          <w:bCs/>
          <w:sz w:val="24"/>
          <w:szCs w:val="24"/>
        </w:rPr>
        <w:t>Staff</w:t>
      </w:r>
      <w:proofErr w:type="spellEnd"/>
      <w:r>
        <w:rPr>
          <w:rFonts w:ascii="Arial Black" w:hAnsi="Arial Black"/>
          <w:b/>
          <w:bCs/>
          <w:sz w:val="24"/>
          <w:szCs w:val="24"/>
        </w:rPr>
        <w:t>, Online article</w:t>
      </w:r>
    </w:p>
    <w:p w14:paraId="5D5F82EF" w14:textId="77777777" w:rsidR="00AD4F7F" w:rsidRPr="00AD4F7F" w:rsidRDefault="00AD4F7F" w:rsidP="00AD4F7F">
      <w:pPr>
        <w:spacing w:line="360" w:lineRule="auto"/>
        <w:jc w:val="right"/>
        <w:rPr>
          <w:rFonts w:ascii="Arial Black" w:hAnsi="Arial Black"/>
          <w:b/>
          <w:bCs/>
          <w:sz w:val="24"/>
          <w:szCs w:val="24"/>
        </w:rPr>
      </w:pPr>
      <w:r w:rsidRPr="00AD4F7F">
        <w:rPr>
          <w:rFonts w:ascii="Arial Black" w:hAnsi="Arial Black"/>
          <w:b/>
          <w:bCs/>
          <w:sz w:val="24"/>
          <w:szCs w:val="24"/>
        </w:rPr>
        <w:t>Walker, J. (2021), Introduction to hospitality, 8</w:t>
      </w:r>
      <w:r w:rsidRPr="00AD4F7F">
        <w:rPr>
          <w:rFonts w:ascii="Arial Black" w:hAnsi="Arial Black"/>
          <w:b/>
          <w:bCs/>
          <w:sz w:val="24"/>
          <w:szCs w:val="24"/>
          <w:vertAlign w:val="superscript"/>
        </w:rPr>
        <w:t>th</w:t>
      </w:r>
      <w:r w:rsidRPr="00AD4F7F">
        <w:rPr>
          <w:rFonts w:ascii="Arial Black" w:hAnsi="Arial Black"/>
          <w:b/>
          <w:bCs/>
          <w:sz w:val="24"/>
          <w:szCs w:val="24"/>
        </w:rPr>
        <w:t xml:space="preserve"> Edition, Pearson, Harlow England</w:t>
      </w:r>
    </w:p>
    <w:p w14:paraId="1E0ADF9E" w14:textId="77777777" w:rsidR="00AD4F7F" w:rsidRDefault="00AD4F7F" w:rsidP="00AD4F7F">
      <w:pPr>
        <w:spacing w:line="360" w:lineRule="auto"/>
        <w:jc w:val="right"/>
        <w:rPr>
          <w:rFonts w:ascii="Arial Black" w:hAnsi="Arial Black"/>
          <w:b/>
          <w:bCs/>
          <w:sz w:val="24"/>
          <w:szCs w:val="24"/>
        </w:rPr>
      </w:pPr>
    </w:p>
    <w:p w14:paraId="55DDE011" w14:textId="170E6379" w:rsidR="00AD4F7F" w:rsidRPr="00AD4F7F" w:rsidRDefault="00AD4F7F" w:rsidP="00AD4F7F">
      <w:pPr>
        <w:spacing w:line="360" w:lineRule="auto"/>
        <w:jc w:val="right"/>
        <w:rPr>
          <w:rFonts w:ascii="Arial Black" w:hAnsi="Arial Black"/>
          <w:b/>
          <w:bCs/>
          <w:sz w:val="24"/>
          <w:szCs w:val="24"/>
        </w:rPr>
      </w:pPr>
      <w:proofErr w:type="spellStart"/>
      <w:r>
        <w:rPr>
          <w:rFonts w:ascii="Arial Black" w:hAnsi="Arial Black"/>
          <w:b/>
          <w:bCs/>
          <w:sz w:val="24"/>
          <w:szCs w:val="24"/>
        </w:rPr>
        <w:t>Wolkowicz</w:t>
      </w:r>
      <w:proofErr w:type="spellEnd"/>
      <w:r>
        <w:rPr>
          <w:rFonts w:ascii="Arial Black" w:hAnsi="Arial Black"/>
          <w:b/>
          <w:bCs/>
          <w:sz w:val="24"/>
          <w:szCs w:val="24"/>
        </w:rPr>
        <w:t xml:space="preserve">, O. (22.09.2022), </w:t>
      </w:r>
      <w:r w:rsidRPr="00AD4F7F">
        <w:rPr>
          <w:rFonts w:ascii="Arial Black" w:hAnsi="Arial Black"/>
          <w:b/>
          <w:bCs/>
          <w:sz w:val="24"/>
          <w:szCs w:val="24"/>
        </w:rPr>
        <w:t>Server Job Description for a Resume: Examples and How-To</w:t>
      </w:r>
      <w:r>
        <w:rPr>
          <w:rFonts w:ascii="Arial Black" w:hAnsi="Arial Black"/>
          <w:b/>
          <w:bCs/>
          <w:sz w:val="24"/>
          <w:szCs w:val="24"/>
        </w:rPr>
        <w:t>, zety.com, Online article</w:t>
      </w:r>
    </w:p>
    <w:p w14:paraId="665F8842" w14:textId="3BE9D9CC" w:rsidR="00AD4F7F" w:rsidRPr="00AD4F7F" w:rsidRDefault="00AD4F7F" w:rsidP="00AD4F7F">
      <w:pPr>
        <w:spacing w:line="360" w:lineRule="auto"/>
        <w:jc w:val="right"/>
        <w:rPr>
          <w:rFonts w:ascii="Arial Black" w:hAnsi="Arial Black"/>
          <w:b/>
          <w:bCs/>
          <w:sz w:val="24"/>
          <w:szCs w:val="24"/>
        </w:rPr>
      </w:pPr>
    </w:p>
    <w:p w14:paraId="30EF6331" w14:textId="41AF34D2" w:rsidR="00AD4F7F" w:rsidRPr="00AD4F7F" w:rsidRDefault="00AD4F7F" w:rsidP="00AD4F7F">
      <w:pPr>
        <w:spacing w:line="360" w:lineRule="auto"/>
        <w:jc w:val="right"/>
        <w:rPr>
          <w:rFonts w:ascii="Arial Black" w:hAnsi="Arial Black"/>
          <w:b/>
          <w:bCs/>
          <w:sz w:val="24"/>
          <w:szCs w:val="24"/>
        </w:rPr>
      </w:pPr>
    </w:p>
    <w:p w14:paraId="3D26FDC5" w14:textId="38D14E82" w:rsidR="00EE41FE" w:rsidRPr="00543847" w:rsidRDefault="00EE41FE" w:rsidP="00543847">
      <w:pPr>
        <w:spacing w:line="360" w:lineRule="auto"/>
        <w:jc w:val="right"/>
        <w:rPr>
          <w:rFonts w:ascii="Arial Black" w:hAnsi="Arial Black"/>
          <w:sz w:val="24"/>
          <w:szCs w:val="24"/>
        </w:rPr>
      </w:pPr>
    </w:p>
    <w:sectPr w:rsidR="00EE41FE" w:rsidRPr="005438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D3A"/>
    <w:rsid w:val="0017571A"/>
    <w:rsid w:val="00347FD1"/>
    <w:rsid w:val="003B5D3A"/>
    <w:rsid w:val="00543847"/>
    <w:rsid w:val="00611CF7"/>
    <w:rsid w:val="00892493"/>
    <w:rsid w:val="00AD4F7F"/>
    <w:rsid w:val="00DC504B"/>
    <w:rsid w:val="00EE0444"/>
    <w:rsid w:val="00EE41FE"/>
    <w:rsid w:val="00F8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01E55"/>
  <w15:chartTrackingRefBased/>
  <w15:docId w15:val="{8C9A7B99-4E42-4627-BB91-956E7D41C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F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F7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34439">
      <w:bodyDiv w:val="1"/>
      <w:marLeft w:val="0"/>
      <w:marRight w:val="0"/>
      <w:marTop w:val="0"/>
      <w:marBottom w:val="0"/>
      <w:divBdr>
        <w:top w:val="none" w:sz="0" w:space="0" w:color="auto"/>
        <w:left w:val="none" w:sz="0" w:space="0" w:color="auto"/>
        <w:bottom w:val="none" w:sz="0" w:space="0" w:color="auto"/>
        <w:right w:val="none" w:sz="0" w:space="0" w:color="auto"/>
      </w:divBdr>
    </w:div>
    <w:div w:id="374080857">
      <w:bodyDiv w:val="1"/>
      <w:marLeft w:val="0"/>
      <w:marRight w:val="0"/>
      <w:marTop w:val="0"/>
      <w:marBottom w:val="0"/>
      <w:divBdr>
        <w:top w:val="none" w:sz="0" w:space="0" w:color="auto"/>
        <w:left w:val="none" w:sz="0" w:space="0" w:color="auto"/>
        <w:bottom w:val="none" w:sz="0" w:space="0" w:color="auto"/>
        <w:right w:val="none" w:sz="0" w:space="0" w:color="auto"/>
      </w:divBdr>
    </w:div>
    <w:div w:id="163016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Agapia Anghel (2131340)</dc:creator>
  <cp:keywords/>
  <dc:description/>
  <cp:lastModifiedBy>Gabriela Agapia Anghel (2131340)</cp:lastModifiedBy>
  <cp:revision>7</cp:revision>
  <dcterms:created xsi:type="dcterms:W3CDTF">2022-10-21T23:29:00Z</dcterms:created>
  <dcterms:modified xsi:type="dcterms:W3CDTF">2022-10-28T09:03:00Z</dcterms:modified>
</cp:coreProperties>
</file>