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D69494" w14:textId="77777777" w:rsidR="00664128" w:rsidRPr="00664128" w:rsidRDefault="00664128" w:rsidP="00664128">
      <w:pPr>
        <w:spacing w:line="240" w:lineRule="auto"/>
      </w:pPr>
    </w:p>
    <w:p w14:paraId="020EBE46" w14:textId="77777777" w:rsidR="00664128" w:rsidRPr="00664128" w:rsidRDefault="00664128" w:rsidP="00664128">
      <w:pPr>
        <w:spacing w:line="240" w:lineRule="auto"/>
      </w:pPr>
    </w:p>
    <w:p w14:paraId="0AA62201" w14:textId="77777777" w:rsidR="00664128" w:rsidRPr="00664128" w:rsidRDefault="00664128" w:rsidP="00664128">
      <w:pPr>
        <w:spacing w:line="240" w:lineRule="auto"/>
      </w:pPr>
    </w:p>
    <w:p w14:paraId="2273380A" w14:textId="77777777" w:rsidR="00664128" w:rsidRPr="00664128" w:rsidRDefault="00664128" w:rsidP="00664128">
      <w:pPr>
        <w:spacing w:line="240" w:lineRule="auto"/>
      </w:pPr>
    </w:p>
    <w:p w14:paraId="3939A088" w14:textId="77777777" w:rsidR="00664128" w:rsidRPr="00664128" w:rsidRDefault="00664128" w:rsidP="00664128">
      <w:pPr>
        <w:spacing w:line="240" w:lineRule="auto"/>
      </w:pPr>
    </w:p>
    <w:p w14:paraId="72D041E1" w14:textId="77777777" w:rsidR="00664128" w:rsidRPr="00664128" w:rsidRDefault="00664128" w:rsidP="00664128">
      <w:pPr>
        <w:spacing w:line="240" w:lineRule="auto"/>
      </w:pPr>
    </w:p>
    <w:p w14:paraId="3A7C4D60" w14:textId="77777777" w:rsidR="00664128" w:rsidRPr="00664128" w:rsidRDefault="00664128" w:rsidP="00664128">
      <w:pPr>
        <w:spacing w:line="240" w:lineRule="auto"/>
      </w:pPr>
    </w:p>
    <w:p w14:paraId="4DB1206F" w14:textId="77777777" w:rsidR="00664128" w:rsidRPr="00664128" w:rsidRDefault="00664128" w:rsidP="00664128">
      <w:pPr>
        <w:spacing w:line="240" w:lineRule="auto"/>
      </w:pPr>
    </w:p>
    <w:p w14:paraId="1F3623E2" w14:textId="77777777" w:rsidR="00664128" w:rsidRPr="00664128" w:rsidRDefault="00664128" w:rsidP="00664128">
      <w:pPr>
        <w:spacing w:line="240" w:lineRule="auto"/>
      </w:pPr>
    </w:p>
    <w:p w14:paraId="7B0B5B9B" w14:textId="77777777" w:rsidR="00664128" w:rsidRPr="00664128" w:rsidRDefault="00664128" w:rsidP="00664128">
      <w:pPr>
        <w:spacing w:line="240" w:lineRule="auto"/>
      </w:pPr>
    </w:p>
    <w:p w14:paraId="7DC64696" w14:textId="77777777" w:rsidR="00664128" w:rsidRPr="00664128" w:rsidRDefault="00664128" w:rsidP="00664128">
      <w:pPr>
        <w:spacing w:line="240" w:lineRule="auto"/>
      </w:pPr>
    </w:p>
    <w:p w14:paraId="3A8EDD4E" w14:textId="77777777" w:rsidR="00664128" w:rsidRPr="00664128" w:rsidRDefault="00664128" w:rsidP="00664128">
      <w:pPr>
        <w:spacing w:line="240" w:lineRule="auto"/>
      </w:pPr>
    </w:p>
    <w:p w14:paraId="15CCDA12" w14:textId="77777777" w:rsidR="00664128" w:rsidRPr="00664128" w:rsidRDefault="00664128" w:rsidP="00664128">
      <w:pPr>
        <w:spacing w:line="240" w:lineRule="auto"/>
      </w:pPr>
    </w:p>
    <w:p w14:paraId="6ED6AB1E" w14:textId="77777777" w:rsidR="00664128" w:rsidRPr="00664128" w:rsidRDefault="00664128" w:rsidP="00664128">
      <w:pPr>
        <w:spacing w:line="240" w:lineRule="auto"/>
      </w:pPr>
    </w:p>
    <w:p w14:paraId="3C6FA226" w14:textId="77777777" w:rsidR="00664128" w:rsidRPr="00664128" w:rsidRDefault="00664128" w:rsidP="00664128">
      <w:pPr>
        <w:spacing w:line="240" w:lineRule="auto"/>
        <w:jc w:val="center"/>
        <w:rPr>
          <w:rFonts w:ascii="Arial" w:hAnsi="Arial" w:cs="Arial"/>
          <w:sz w:val="52"/>
          <w:szCs w:val="52"/>
        </w:rPr>
      </w:pPr>
      <w:r w:rsidRPr="00664128">
        <w:rPr>
          <w:rFonts w:ascii="Arial" w:hAnsi="Arial" w:cs="Arial"/>
          <w:sz w:val="52"/>
          <w:szCs w:val="52"/>
        </w:rPr>
        <w:t>REFLECTIVE REPORT</w:t>
      </w:r>
    </w:p>
    <w:p w14:paraId="21AC5636" w14:textId="77777777" w:rsidR="00664128" w:rsidRPr="00664128" w:rsidRDefault="00664128" w:rsidP="00664128">
      <w:pPr>
        <w:spacing w:line="240" w:lineRule="auto"/>
        <w:jc w:val="center"/>
        <w:rPr>
          <w:rFonts w:ascii="Arial" w:hAnsi="Arial" w:cs="Arial"/>
          <w:sz w:val="36"/>
          <w:szCs w:val="36"/>
        </w:rPr>
      </w:pPr>
      <w:r w:rsidRPr="00664128">
        <w:rPr>
          <w:rFonts w:ascii="Arial" w:hAnsi="Arial" w:cs="Arial"/>
          <w:sz w:val="36"/>
          <w:szCs w:val="36"/>
        </w:rPr>
        <w:t>IN ACADEMIC WRITING</w:t>
      </w:r>
    </w:p>
    <w:p w14:paraId="6B741741" w14:textId="77777777" w:rsidR="00664128" w:rsidRPr="00664128" w:rsidRDefault="00664128" w:rsidP="00664128">
      <w:pPr>
        <w:spacing w:line="240" w:lineRule="auto"/>
        <w:jc w:val="right"/>
        <w:rPr>
          <w:rFonts w:ascii="Arial" w:hAnsi="Arial" w:cs="Arial"/>
          <w:sz w:val="36"/>
          <w:szCs w:val="36"/>
        </w:rPr>
      </w:pPr>
    </w:p>
    <w:p w14:paraId="5FACF6F2" w14:textId="77777777" w:rsidR="00664128" w:rsidRPr="00664128" w:rsidRDefault="00664128" w:rsidP="00664128">
      <w:pPr>
        <w:spacing w:line="240" w:lineRule="auto"/>
        <w:jc w:val="right"/>
        <w:rPr>
          <w:rFonts w:ascii="Arial" w:hAnsi="Arial" w:cs="Arial"/>
          <w:sz w:val="36"/>
          <w:szCs w:val="36"/>
        </w:rPr>
      </w:pPr>
    </w:p>
    <w:p w14:paraId="098A9622" w14:textId="77777777" w:rsidR="00664128" w:rsidRPr="00664128" w:rsidRDefault="00664128" w:rsidP="00664128">
      <w:pPr>
        <w:spacing w:line="240" w:lineRule="auto"/>
        <w:jc w:val="right"/>
        <w:rPr>
          <w:rFonts w:ascii="Arial" w:hAnsi="Arial" w:cs="Arial"/>
          <w:sz w:val="36"/>
          <w:szCs w:val="36"/>
        </w:rPr>
      </w:pPr>
      <w:r w:rsidRPr="00664128">
        <w:rPr>
          <w:rFonts w:ascii="Arial" w:hAnsi="Arial" w:cs="Arial"/>
          <w:sz w:val="36"/>
          <w:szCs w:val="36"/>
        </w:rPr>
        <w:t>PREPARED BY: Nadiia Onufrak</w:t>
      </w:r>
    </w:p>
    <w:p w14:paraId="24AE3F44" w14:textId="77777777" w:rsidR="00664128" w:rsidRPr="00664128" w:rsidRDefault="00664128" w:rsidP="00664128">
      <w:pPr>
        <w:spacing w:line="240" w:lineRule="auto"/>
        <w:jc w:val="right"/>
        <w:rPr>
          <w:rFonts w:ascii="Arial" w:hAnsi="Arial" w:cs="Arial"/>
          <w:sz w:val="36"/>
          <w:szCs w:val="36"/>
        </w:rPr>
      </w:pPr>
      <w:r w:rsidRPr="00664128">
        <w:rPr>
          <w:rFonts w:ascii="Arial" w:hAnsi="Arial" w:cs="Arial"/>
          <w:sz w:val="36"/>
          <w:szCs w:val="36"/>
        </w:rPr>
        <w:t>Group: 7</w:t>
      </w:r>
    </w:p>
    <w:p w14:paraId="4BBDCDEC" w14:textId="77777777" w:rsidR="00664128" w:rsidRPr="00664128" w:rsidRDefault="00664128" w:rsidP="00664128">
      <w:pPr>
        <w:spacing w:line="240" w:lineRule="auto"/>
        <w:jc w:val="right"/>
        <w:rPr>
          <w:rFonts w:ascii="Arial" w:hAnsi="Arial" w:cs="Arial"/>
          <w:sz w:val="36"/>
          <w:szCs w:val="36"/>
        </w:rPr>
      </w:pPr>
      <w:r w:rsidRPr="00664128">
        <w:rPr>
          <w:rFonts w:ascii="Arial" w:hAnsi="Arial" w:cs="Arial"/>
          <w:sz w:val="36"/>
          <w:szCs w:val="36"/>
        </w:rPr>
        <w:t>Lecturer: Sam D’Elia</w:t>
      </w:r>
    </w:p>
    <w:p w14:paraId="4B91B5BE" w14:textId="77777777" w:rsidR="00664128" w:rsidRPr="00664128" w:rsidRDefault="00664128" w:rsidP="00664128">
      <w:pPr>
        <w:spacing w:line="240" w:lineRule="auto"/>
        <w:jc w:val="right"/>
        <w:rPr>
          <w:rFonts w:ascii="Arial" w:hAnsi="Arial" w:cs="Arial"/>
          <w:sz w:val="52"/>
          <w:szCs w:val="52"/>
        </w:rPr>
      </w:pPr>
    </w:p>
    <w:p w14:paraId="2FF62027" w14:textId="77777777" w:rsidR="00664128" w:rsidRPr="00664128" w:rsidRDefault="00664128" w:rsidP="00664128">
      <w:pPr>
        <w:spacing w:line="240" w:lineRule="auto"/>
        <w:jc w:val="right"/>
        <w:rPr>
          <w:rFonts w:ascii="Arial" w:hAnsi="Arial" w:cs="Arial"/>
          <w:sz w:val="52"/>
          <w:szCs w:val="52"/>
        </w:rPr>
      </w:pPr>
    </w:p>
    <w:p w14:paraId="103C41C0" w14:textId="77777777" w:rsidR="00664128" w:rsidRPr="00664128" w:rsidRDefault="00664128" w:rsidP="00664128">
      <w:pPr>
        <w:spacing w:line="240" w:lineRule="auto"/>
        <w:jc w:val="right"/>
        <w:rPr>
          <w:rFonts w:ascii="Arial" w:hAnsi="Arial" w:cs="Arial"/>
          <w:sz w:val="52"/>
          <w:szCs w:val="52"/>
        </w:rPr>
      </w:pPr>
    </w:p>
    <w:p w14:paraId="72B32476" w14:textId="77777777" w:rsidR="00664128" w:rsidRPr="00664128" w:rsidRDefault="00664128" w:rsidP="00664128">
      <w:pPr>
        <w:spacing w:line="240" w:lineRule="auto"/>
        <w:jc w:val="right"/>
        <w:rPr>
          <w:rFonts w:ascii="Arial" w:hAnsi="Arial" w:cs="Arial"/>
          <w:sz w:val="52"/>
          <w:szCs w:val="52"/>
        </w:rPr>
      </w:pPr>
    </w:p>
    <w:p w14:paraId="5D8AA82B" w14:textId="77777777" w:rsidR="00664128" w:rsidRPr="00664128" w:rsidRDefault="00664128" w:rsidP="00664128">
      <w:pPr>
        <w:spacing w:line="240" w:lineRule="auto"/>
        <w:jc w:val="center"/>
        <w:rPr>
          <w:rFonts w:ascii="Arial" w:hAnsi="Arial" w:cs="Arial"/>
          <w:b/>
          <w:bCs/>
          <w:sz w:val="24"/>
          <w:szCs w:val="24"/>
        </w:rPr>
      </w:pPr>
      <w:r w:rsidRPr="00664128">
        <w:rPr>
          <w:rFonts w:ascii="Arial" w:hAnsi="Arial" w:cs="Arial"/>
          <w:b/>
          <w:bCs/>
          <w:sz w:val="24"/>
          <w:szCs w:val="24"/>
        </w:rPr>
        <w:t>Contents</w:t>
      </w:r>
    </w:p>
    <w:p w14:paraId="2B6269A4" w14:textId="77777777" w:rsidR="00664128" w:rsidRPr="00664128" w:rsidRDefault="00664128" w:rsidP="00664128">
      <w:pPr>
        <w:pStyle w:val="ListParagraph"/>
        <w:numPr>
          <w:ilvl w:val="0"/>
          <w:numId w:val="1"/>
        </w:numPr>
        <w:spacing w:line="240" w:lineRule="auto"/>
        <w:rPr>
          <w:rFonts w:ascii="Arial" w:hAnsi="Arial" w:cs="Arial"/>
          <w:b/>
          <w:bCs/>
          <w:sz w:val="24"/>
          <w:szCs w:val="24"/>
        </w:rPr>
      </w:pPr>
      <w:r w:rsidRPr="00664128">
        <w:rPr>
          <w:rFonts w:ascii="Arial" w:hAnsi="Arial" w:cs="Arial"/>
          <w:b/>
          <w:bCs/>
          <w:sz w:val="24"/>
          <w:szCs w:val="24"/>
        </w:rPr>
        <w:t>Introduction…………………………………………………………3</w:t>
      </w:r>
    </w:p>
    <w:p w14:paraId="797B8141" w14:textId="77777777" w:rsidR="00664128" w:rsidRPr="00664128" w:rsidRDefault="00664128" w:rsidP="00664128">
      <w:pPr>
        <w:pStyle w:val="ListParagraph"/>
        <w:numPr>
          <w:ilvl w:val="0"/>
          <w:numId w:val="1"/>
        </w:numPr>
        <w:spacing w:line="240" w:lineRule="auto"/>
        <w:rPr>
          <w:rFonts w:ascii="Arial" w:hAnsi="Arial" w:cs="Arial"/>
          <w:b/>
          <w:bCs/>
          <w:sz w:val="24"/>
          <w:szCs w:val="24"/>
        </w:rPr>
      </w:pPr>
      <w:r w:rsidRPr="00664128">
        <w:rPr>
          <w:rFonts w:ascii="Arial" w:hAnsi="Arial" w:cs="Arial"/>
          <w:b/>
          <w:bCs/>
          <w:sz w:val="24"/>
          <w:szCs w:val="24"/>
        </w:rPr>
        <w:t>Reflective Model/Process………………………………………...3</w:t>
      </w:r>
    </w:p>
    <w:p w14:paraId="121AA229" w14:textId="77777777" w:rsidR="00664128" w:rsidRPr="00664128" w:rsidRDefault="00664128" w:rsidP="00664128">
      <w:pPr>
        <w:pStyle w:val="ListParagraph"/>
        <w:numPr>
          <w:ilvl w:val="0"/>
          <w:numId w:val="1"/>
        </w:numPr>
        <w:spacing w:line="240" w:lineRule="auto"/>
        <w:rPr>
          <w:rFonts w:ascii="Arial" w:hAnsi="Arial" w:cs="Arial"/>
          <w:b/>
          <w:bCs/>
          <w:sz w:val="24"/>
          <w:szCs w:val="24"/>
        </w:rPr>
      </w:pPr>
      <w:r w:rsidRPr="00664128">
        <w:rPr>
          <w:rFonts w:ascii="Arial" w:hAnsi="Arial" w:cs="Arial"/>
          <w:b/>
          <w:bCs/>
          <w:sz w:val="24"/>
          <w:szCs w:val="24"/>
        </w:rPr>
        <w:t>Academic Skills…………………………………………………….3</w:t>
      </w:r>
    </w:p>
    <w:p w14:paraId="22CBC900" w14:textId="77777777" w:rsidR="00664128" w:rsidRPr="00664128" w:rsidRDefault="00664128" w:rsidP="00664128">
      <w:pPr>
        <w:pStyle w:val="ListParagraph"/>
        <w:numPr>
          <w:ilvl w:val="1"/>
          <w:numId w:val="1"/>
        </w:numPr>
        <w:spacing w:line="240" w:lineRule="auto"/>
        <w:rPr>
          <w:rFonts w:ascii="Arial" w:hAnsi="Arial" w:cs="Arial"/>
          <w:b/>
          <w:bCs/>
          <w:sz w:val="24"/>
          <w:szCs w:val="24"/>
        </w:rPr>
      </w:pPr>
      <w:r w:rsidRPr="00664128">
        <w:rPr>
          <w:rFonts w:ascii="Arial" w:hAnsi="Arial" w:cs="Arial"/>
          <w:b/>
          <w:bCs/>
          <w:sz w:val="24"/>
          <w:szCs w:val="24"/>
        </w:rPr>
        <w:t>Finding information / Research skills……………………...3</w:t>
      </w:r>
    </w:p>
    <w:p w14:paraId="7EEAD120" w14:textId="77777777" w:rsidR="00664128" w:rsidRPr="00664128" w:rsidRDefault="00664128" w:rsidP="00664128">
      <w:pPr>
        <w:pStyle w:val="ListParagraph"/>
        <w:numPr>
          <w:ilvl w:val="1"/>
          <w:numId w:val="1"/>
        </w:numPr>
        <w:spacing w:line="240" w:lineRule="auto"/>
        <w:rPr>
          <w:rFonts w:ascii="Arial" w:hAnsi="Arial" w:cs="Arial"/>
          <w:b/>
          <w:bCs/>
          <w:sz w:val="24"/>
          <w:szCs w:val="24"/>
        </w:rPr>
      </w:pPr>
      <w:r w:rsidRPr="00664128">
        <w:rPr>
          <w:rFonts w:ascii="Arial" w:hAnsi="Arial" w:cs="Arial"/>
          <w:b/>
          <w:bCs/>
          <w:sz w:val="24"/>
          <w:szCs w:val="24"/>
        </w:rPr>
        <w:t>Paraphrasing……………………………………………………4</w:t>
      </w:r>
    </w:p>
    <w:p w14:paraId="1165A772" w14:textId="2E73E439" w:rsidR="00664128" w:rsidRPr="00664128" w:rsidRDefault="00664128" w:rsidP="00664128">
      <w:pPr>
        <w:pStyle w:val="ListParagraph"/>
        <w:numPr>
          <w:ilvl w:val="1"/>
          <w:numId w:val="1"/>
        </w:numPr>
        <w:spacing w:line="240" w:lineRule="auto"/>
        <w:rPr>
          <w:rFonts w:ascii="Arial" w:hAnsi="Arial" w:cs="Arial"/>
          <w:b/>
          <w:bCs/>
          <w:sz w:val="24"/>
          <w:szCs w:val="24"/>
        </w:rPr>
      </w:pPr>
      <w:r w:rsidRPr="00664128">
        <w:rPr>
          <w:rFonts w:ascii="Arial" w:hAnsi="Arial" w:cs="Arial"/>
          <w:b/>
          <w:bCs/>
          <w:sz w:val="24"/>
          <w:szCs w:val="24"/>
        </w:rPr>
        <w:t>Referencing skills …………………………………………….4</w:t>
      </w:r>
    </w:p>
    <w:p w14:paraId="03D58CC5" w14:textId="77777777" w:rsidR="00664128" w:rsidRPr="00664128" w:rsidRDefault="00664128" w:rsidP="00664128">
      <w:pPr>
        <w:pStyle w:val="ListParagraph"/>
        <w:numPr>
          <w:ilvl w:val="0"/>
          <w:numId w:val="1"/>
        </w:numPr>
        <w:spacing w:line="240" w:lineRule="auto"/>
        <w:rPr>
          <w:rFonts w:ascii="Arial" w:hAnsi="Arial" w:cs="Arial"/>
          <w:b/>
          <w:bCs/>
          <w:sz w:val="24"/>
          <w:szCs w:val="24"/>
        </w:rPr>
      </w:pPr>
      <w:r w:rsidRPr="00664128">
        <w:rPr>
          <w:rFonts w:ascii="Arial" w:hAnsi="Arial" w:cs="Arial"/>
          <w:b/>
          <w:bCs/>
          <w:sz w:val="24"/>
          <w:szCs w:val="24"/>
        </w:rPr>
        <w:lastRenderedPageBreak/>
        <w:t>Conclusion………………………………………………………</w:t>
      </w:r>
      <w:proofErr w:type="gramStart"/>
      <w:r w:rsidRPr="00664128">
        <w:rPr>
          <w:rFonts w:ascii="Arial" w:hAnsi="Arial" w:cs="Arial"/>
          <w:b/>
          <w:bCs/>
          <w:sz w:val="24"/>
          <w:szCs w:val="24"/>
        </w:rPr>
        <w:t>…..</w:t>
      </w:r>
      <w:proofErr w:type="gramEnd"/>
      <w:r w:rsidRPr="00664128">
        <w:rPr>
          <w:rFonts w:ascii="Arial" w:hAnsi="Arial" w:cs="Arial"/>
          <w:b/>
          <w:bCs/>
          <w:sz w:val="24"/>
          <w:szCs w:val="24"/>
        </w:rPr>
        <w:t>5</w:t>
      </w:r>
    </w:p>
    <w:p w14:paraId="32861891" w14:textId="77777777" w:rsidR="00664128" w:rsidRPr="00664128" w:rsidRDefault="00664128" w:rsidP="00664128">
      <w:pPr>
        <w:pStyle w:val="ListParagraph"/>
        <w:numPr>
          <w:ilvl w:val="0"/>
          <w:numId w:val="1"/>
        </w:numPr>
        <w:spacing w:line="240" w:lineRule="auto"/>
        <w:rPr>
          <w:rFonts w:ascii="Arial" w:hAnsi="Arial" w:cs="Arial"/>
          <w:b/>
          <w:bCs/>
          <w:sz w:val="24"/>
          <w:szCs w:val="24"/>
        </w:rPr>
      </w:pPr>
      <w:r w:rsidRPr="00664128">
        <w:rPr>
          <w:rFonts w:ascii="Arial" w:hAnsi="Arial" w:cs="Arial"/>
          <w:b/>
          <w:bCs/>
          <w:sz w:val="24"/>
          <w:szCs w:val="24"/>
        </w:rPr>
        <w:t>References………………………………………………………</w:t>
      </w:r>
      <w:proofErr w:type="gramStart"/>
      <w:r w:rsidRPr="00664128">
        <w:rPr>
          <w:rFonts w:ascii="Arial" w:hAnsi="Arial" w:cs="Arial"/>
          <w:b/>
          <w:bCs/>
          <w:sz w:val="24"/>
          <w:szCs w:val="24"/>
        </w:rPr>
        <w:t>…..</w:t>
      </w:r>
      <w:proofErr w:type="gramEnd"/>
      <w:r w:rsidRPr="00664128">
        <w:rPr>
          <w:rFonts w:ascii="Arial" w:hAnsi="Arial" w:cs="Arial"/>
          <w:b/>
          <w:bCs/>
          <w:sz w:val="24"/>
          <w:szCs w:val="24"/>
        </w:rPr>
        <w:t>6</w:t>
      </w:r>
    </w:p>
    <w:p w14:paraId="5D693297" w14:textId="77777777" w:rsidR="00664128" w:rsidRPr="00664128" w:rsidRDefault="00664128" w:rsidP="00664128">
      <w:pPr>
        <w:spacing w:line="240" w:lineRule="auto"/>
        <w:ind w:left="720"/>
        <w:rPr>
          <w:rFonts w:ascii="Arial" w:hAnsi="Arial" w:cs="Arial"/>
          <w:b/>
          <w:bCs/>
          <w:sz w:val="24"/>
          <w:szCs w:val="24"/>
        </w:rPr>
      </w:pPr>
    </w:p>
    <w:p w14:paraId="27C6A260" w14:textId="77777777" w:rsidR="00664128" w:rsidRPr="00664128" w:rsidRDefault="00664128" w:rsidP="00664128">
      <w:pPr>
        <w:spacing w:line="240" w:lineRule="auto"/>
        <w:rPr>
          <w:rFonts w:ascii="Arial" w:hAnsi="Arial" w:cs="Arial"/>
          <w:b/>
          <w:bCs/>
          <w:sz w:val="24"/>
          <w:szCs w:val="24"/>
        </w:rPr>
      </w:pPr>
    </w:p>
    <w:p w14:paraId="0A4FF659" w14:textId="77777777" w:rsidR="00664128" w:rsidRPr="00664128" w:rsidRDefault="00664128" w:rsidP="00664128">
      <w:pPr>
        <w:spacing w:line="240" w:lineRule="auto"/>
        <w:rPr>
          <w:rFonts w:ascii="Arial" w:hAnsi="Arial" w:cs="Arial"/>
          <w:b/>
          <w:bCs/>
          <w:sz w:val="24"/>
          <w:szCs w:val="24"/>
        </w:rPr>
      </w:pPr>
      <w:r w:rsidRPr="00664128">
        <w:rPr>
          <w:rFonts w:ascii="Arial" w:hAnsi="Arial" w:cs="Arial"/>
          <w:b/>
          <w:bCs/>
          <w:sz w:val="24"/>
          <w:szCs w:val="24"/>
        </w:rPr>
        <w:br w:type="page"/>
      </w:r>
    </w:p>
    <w:p w14:paraId="38AA7406" w14:textId="77777777" w:rsidR="00664128" w:rsidRPr="00664128" w:rsidRDefault="00664128" w:rsidP="00664128">
      <w:pPr>
        <w:spacing w:line="240" w:lineRule="auto"/>
        <w:rPr>
          <w:rFonts w:ascii="Arial" w:hAnsi="Arial" w:cs="Arial"/>
          <w:b/>
          <w:bCs/>
          <w:i/>
          <w:iCs/>
          <w:sz w:val="22"/>
          <w:szCs w:val="22"/>
        </w:rPr>
      </w:pPr>
      <w:r w:rsidRPr="00664128">
        <w:rPr>
          <w:rFonts w:ascii="Arial" w:hAnsi="Arial" w:cs="Arial"/>
          <w:b/>
          <w:bCs/>
          <w:i/>
          <w:iCs/>
          <w:sz w:val="24"/>
          <w:szCs w:val="24"/>
        </w:rPr>
        <w:lastRenderedPageBreak/>
        <w:t xml:space="preserve"> </w:t>
      </w:r>
      <w:r w:rsidRPr="00664128">
        <w:rPr>
          <w:rFonts w:ascii="Arial" w:hAnsi="Arial" w:cs="Arial"/>
          <w:b/>
          <w:bCs/>
          <w:i/>
          <w:iCs/>
          <w:sz w:val="22"/>
          <w:szCs w:val="22"/>
        </w:rPr>
        <w:t>Introduction</w:t>
      </w:r>
    </w:p>
    <w:p w14:paraId="7E31CCCA"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Research skills, paraphrasing skills, and referencing information are essential for successful study and work. In this report, I will provide evidence and discuss how the "Academic Skills" module helped me improve these skills. For example, finding information taught me how to find reliable sources, and the paraphrasing exercise helped me better formulate my thoughts. Improving my referencing skills also became useful practice for me, making my work clearer and more understandable. I will share examples from class that show how these skills have become part of my learning and prepared me for new challenges.</w:t>
      </w:r>
    </w:p>
    <w:p w14:paraId="578A4D94" w14:textId="77777777" w:rsidR="00664128" w:rsidRPr="00664128" w:rsidRDefault="00664128" w:rsidP="00664128">
      <w:pPr>
        <w:spacing w:line="240" w:lineRule="auto"/>
        <w:rPr>
          <w:rFonts w:ascii="Arial" w:hAnsi="Arial" w:cs="Arial"/>
          <w:i/>
          <w:iCs/>
          <w:sz w:val="22"/>
          <w:szCs w:val="22"/>
        </w:rPr>
      </w:pPr>
      <w:r w:rsidRPr="00664128">
        <w:rPr>
          <w:rFonts w:ascii="Arial" w:hAnsi="Arial" w:cs="Arial"/>
          <w:b/>
          <w:bCs/>
          <w:i/>
          <w:iCs/>
          <w:sz w:val="22"/>
          <w:szCs w:val="22"/>
        </w:rPr>
        <w:t>Reflective Model/Process</w:t>
      </w:r>
    </w:p>
    <w:p w14:paraId="6FCF0BB1"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In the "Academic Skills" module, we learned how to think about our learning to improve. We practiced paraphrasing, referenced information, and talked about our exercises in class. We also learned how to find good information and discovered helpful websites. The reflective process helps us think about what we did, learn from it, and plan how to do better next time. By using a reflective model, I can understand what I did well and what I need to improve. This has helped me get better at my studies and be ready for new challenges.</w:t>
      </w:r>
    </w:p>
    <w:p w14:paraId="750078D6" w14:textId="77777777" w:rsidR="00664128" w:rsidRPr="00664128" w:rsidRDefault="00664128" w:rsidP="00664128">
      <w:pPr>
        <w:spacing w:line="240" w:lineRule="auto"/>
        <w:rPr>
          <w:rFonts w:ascii="Arial" w:hAnsi="Arial" w:cs="Arial"/>
          <w:b/>
          <w:bCs/>
          <w:i/>
          <w:iCs/>
          <w:sz w:val="22"/>
          <w:szCs w:val="22"/>
        </w:rPr>
      </w:pPr>
      <w:r w:rsidRPr="00664128">
        <w:rPr>
          <w:rFonts w:ascii="Arial" w:hAnsi="Arial" w:cs="Arial"/>
          <w:b/>
          <w:bCs/>
          <w:i/>
          <w:iCs/>
          <w:sz w:val="22"/>
          <w:szCs w:val="22"/>
        </w:rPr>
        <w:t>Finding information / Research skills</w:t>
      </w:r>
    </w:p>
    <w:p w14:paraId="2E28AD8B" w14:textId="752A0536"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During my time at university, I studied this module, which provided me with valuable insights into research methods. I found it to be very interesting and useful, as it helped me improve my research skills. These skills will be important for my future career.</w:t>
      </w:r>
    </w:p>
    <w:p w14:paraId="09DEC03F"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 xml:space="preserve">When starting a research project, the first step is to choose a topic and create a clear research question. This can be difficult because students often have many </w:t>
      </w:r>
      <w:proofErr w:type="gramStart"/>
      <w:r w:rsidRPr="00664128">
        <w:rPr>
          <w:rFonts w:ascii="Arial" w:hAnsi="Arial" w:cs="Arial"/>
          <w:sz w:val="22"/>
          <w:szCs w:val="22"/>
        </w:rPr>
        <w:t>ideas, but</w:t>
      </w:r>
      <w:proofErr w:type="gramEnd"/>
      <w:r w:rsidRPr="00664128">
        <w:rPr>
          <w:rFonts w:ascii="Arial" w:hAnsi="Arial" w:cs="Arial"/>
          <w:sz w:val="22"/>
          <w:szCs w:val="22"/>
        </w:rPr>
        <w:t xml:space="preserve"> turning them into a specific question takes time and effort. It’s important to remember that research questions don’t have to sound complex to be effective. In fact, as (Whittaker,</w:t>
      </w:r>
      <w:proofErr w:type="gramStart"/>
      <w:r w:rsidRPr="00664128">
        <w:rPr>
          <w:rFonts w:ascii="Arial" w:hAnsi="Arial" w:cs="Arial"/>
          <w:sz w:val="22"/>
          <w:szCs w:val="22"/>
        </w:rPr>
        <w:t>2009,suggests</w:t>
      </w:r>
      <w:proofErr w:type="gramEnd"/>
      <w:r w:rsidRPr="00664128">
        <w:rPr>
          <w:rFonts w:ascii="Arial" w:hAnsi="Arial" w:cs="Arial"/>
          <w:sz w:val="22"/>
          <w:szCs w:val="22"/>
        </w:rPr>
        <w:t xml:space="preserve"> p.5), "</w:t>
      </w:r>
      <w:r w:rsidRPr="00664128">
        <w:rPr>
          <w:rFonts w:ascii="Arial" w:hAnsi="Arial" w:cs="Arial"/>
          <w:b/>
          <w:bCs/>
          <w:sz w:val="22"/>
          <w:szCs w:val="22"/>
        </w:rPr>
        <w:t>Do not be tempted to formulate complicated questions on the basis that they sound academic. If you read classic research studies, you will find that they have worked well because they have chosen simple, focused research questions."</w:t>
      </w:r>
      <w:r w:rsidRPr="00664128">
        <w:rPr>
          <w:rFonts w:ascii="Arial" w:hAnsi="Arial" w:cs="Arial"/>
          <w:sz w:val="22"/>
          <w:szCs w:val="22"/>
        </w:rPr>
        <w:t xml:space="preserve"> Simple, focused questions usually lead to better and more manageable research.</w:t>
      </w:r>
    </w:p>
    <w:p w14:paraId="78C910F2" w14:textId="0DEAD4E8"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 xml:space="preserve">Choosing a research topic involves thinking about your interests and the purpose of your study. It’s important to pick a topic that you genuinely care about. If you are interested in the subject, you will be more motivated to continue your research throughout the project. (Whittaker,2009, p.5) also advises, </w:t>
      </w:r>
      <w:r w:rsidRPr="00664128">
        <w:rPr>
          <w:rFonts w:ascii="Arial" w:hAnsi="Arial" w:cs="Arial"/>
          <w:b/>
          <w:bCs/>
          <w:sz w:val="22"/>
          <w:szCs w:val="22"/>
        </w:rPr>
        <w:t>"Choose a subject that you are genuinely interested in finding something out about; otherwise, it is difficult to maintain enthusiasm over an extended period."</w:t>
      </w:r>
      <w:r w:rsidRPr="00664128">
        <w:rPr>
          <w:rFonts w:ascii="Arial" w:hAnsi="Arial" w:cs="Arial"/>
          <w:sz w:val="22"/>
          <w:szCs w:val="22"/>
        </w:rPr>
        <w:t xml:space="preserve"> Passion for your topic is essential because it helps keep your energy high when challenges arise.</w:t>
      </w:r>
    </w:p>
    <w:p w14:paraId="041864ED" w14:textId="4181F48C"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In addition to your interests, it’s necessary to consider the requirements of your course. Your research must meet the expectations of your institution, including the scope and format of your work. If you choose a topic that is too broad or unrealistic for the given time and resources, it may be difficult to complete. Therefore, the best research projects are those that are both interesting and achievable within the limits of time, resources, and course guidelines.</w:t>
      </w:r>
    </w:p>
    <w:p w14:paraId="36E48B33" w14:textId="77777777" w:rsidR="00664128" w:rsidRPr="00664128" w:rsidRDefault="00664128" w:rsidP="00664128">
      <w:pPr>
        <w:spacing w:line="240" w:lineRule="auto"/>
        <w:rPr>
          <w:rFonts w:ascii="Arial" w:hAnsi="Arial" w:cs="Arial"/>
          <w:i/>
          <w:iCs/>
          <w:sz w:val="22"/>
          <w:szCs w:val="22"/>
        </w:rPr>
      </w:pPr>
      <w:r w:rsidRPr="00664128">
        <w:rPr>
          <w:rFonts w:ascii="Arial" w:hAnsi="Arial" w:cs="Arial"/>
          <w:b/>
          <w:bCs/>
          <w:i/>
          <w:iCs/>
          <w:sz w:val="22"/>
          <w:szCs w:val="22"/>
        </w:rPr>
        <w:t>Paraphrasing</w:t>
      </w:r>
    </w:p>
    <w:p w14:paraId="78BCF8B8"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During my university studies, I did many exercises on paraphrasing. Our teacher would help us understand how to do it and check our work, which was very useful. Paraphrasing is important in academic writing because it allows us to use information from sources in our own words without copying exactly. This helps avoid plagiarism and shows that we understand the material. At first, many students, including myself, found it hard to change sentences but keep the original meaning.</w:t>
      </w:r>
    </w:p>
    <w:p w14:paraId="049E98D8" w14:textId="4CF2B3AD"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 xml:space="preserve">Paraphrasing needs a good understanding of both the source material and the language. As (Whittaker,2009) says, </w:t>
      </w:r>
      <w:r w:rsidRPr="00664128">
        <w:rPr>
          <w:rFonts w:ascii="Arial" w:hAnsi="Arial" w:cs="Arial"/>
          <w:b/>
          <w:bCs/>
          <w:sz w:val="22"/>
          <w:szCs w:val="22"/>
        </w:rPr>
        <w:t xml:space="preserve">"Do not be tempted to formulate complicated questions on the </w:t>
      </w:r>
      <w:r w:rsidRPr="00664128">
        <w:rPr>
          <w:rFonts w:ascii="Arial" w:hAnsi="Arial" w:cs="Arial"/>
          <w:b/>
          <w:bCs/>
          <w:sz w:val="22"/>
          <w:szCs w:val="22"/>
        </w:rPr>
        <w:lastRenderedPageBreak/>
        <w:t>basis that they sound academic. If you read classic research studies, you will find that they have worked well because they have chosen simple, focused research questions”. This</w:t>
      </w:r>
      <w:r w:rsidRPr="00664128">
        <w:rPr>
          <w:rFonts w:ascii="Arial" w:hAnsi="Arial" w:cs="Arial"/>
          <w:sz w:val="22"/>
          <w:szCs w:val="22"/>
        </w:rPr>
        <w:t xml:space="preserve"> idea also works for paraphrasing: being simple and clear is important. When I started, my teacher gave us tips to improve our paraphrasing skills, like using synonyms, changing the sentence structure, and changing the word order. Practicing these tips helped me get better at paraphrasing.</w:t>
      </w:r>
    </w:p>
    <w:p w14:paraId="535A3C75"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 xml:space="preserve">One helpful method our teacher showed us was using online tools like Microsoft Word thesaurus, Oxford Living Dictionaries (now Thesaurus.com), and </w:t>
      </w:r>
      <w:proofErr w:type="spellStart"/>
      <w:r w:rsidRPr="00664128">
        <w:rPr>
          <w:rFonts w:ascii="Arial" w:hAnsi="Arial" w:cs="Arial"/>
          <w:sz w:val="22"/>
          <w:szCs w:val="22"/>
        </w:rPr>
        <w:t>Linggle</w:t>
      </w:r>
      <w:proofErr w:type="spellEnd"/>
      <w:r w:rsidRPr="00664128">
        <w:rPr>
          <w:rFonts w:ascii="Arial" w:hAnsi="Arial" w:cs="Arial"/>
          <w:sz w:val="22"/>
          <w:szCs w:val="22"/>
        </w:rPr>
        <w:t xml:space="preserve"> to find synonyms. These tools made it easier to change words without changing the meaning of the original text. We learned how to use these tools well, which made our paraphrasing more accurate. This method is supported by research, which shows that using tools can help students get better at paraphrasing ((Cheng, 2023).</w:t>
      </w:r>
    </w:p>
    <w:p w14:paraId="47CE31DD"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Our teacher also stressed the importance of understanding the context and details of the source text. This deeper understanding helped us paraphrase more accurately and avoid mistakes. The exercises in class were different and often involved working with others, which gave us new ideas and feedback.</w:t>
      </w:r>
    </w:p>
    <w:p w14:paraId="4C5BD190"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Overall, the mix of clear teaching, practice exercises, and using digital tools made paraphrasing less scary. With regular practice and help, I got much better at paraphrasing, which has been very useful in my academic work. This experience showed me the importance of knowing how to find synonyms and how to change and restate original sentences while keeping their meaning.</w:t>
      </w:r>
    </w:p>
    <w:p w14:paraId="3EF39CD9" w14:textId="77777777" w:rsidR="00664128" w:rsidRPr="00664128" w:rsidRDefault="00664128" w:rsidP="00664128">
      <w:pPr>
        <w:spacing w:line="240" w:lineRule="auto"/>
        <w:rPr>
          <w:rFonts w:ascii="Arial" w:hAnsi="Arial" w:cs="Arial"/>
          <w:b/>
          <w:bCs/>
          <w:i/>
          <w:iCs/>
          <w:sz w:val="22"/>
          <w:szCs w:val="22"/>
        </w:rPr>
      </w:pPr>
      <w:r w:rsidRPr="00664128">
        <w:rPr>
          <w:rFonts w:ascii="Arial" w:hAnsi="Arial" w:cs="Arial"/>
          <w:b/>
          <w:bCs/>
          <w:i/>
          <w:iCs/>
          <w:sz w:val="22"/>
          <w:szCs w:val="22"/>
        </w:rPr>
        <w:t>Referencing skills</w:t>
      </w:r>
    </w:p>
    <w:p w14:paraId="22D516F6"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In our lessons, we learned how to improve our academic writing and referencing skills. Referencing is very important because it helps show where we got our information and gives credit to the original authors. It is also a way of proving that the facts we use in our work are correct and trustworthy. For example, when we use someone else’s ideas, we need to give them credit by referencing them properly. This helps the reader trust our work and shows that we have done the research.</w:t>
      </w:r>
    </w:p>
    <w:p w14:paraId="6F6ABFFD"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 xml:space="preserve">As (Bottomley, Pryjmachuk, and Waugh 2018) explain in their book </w:t>
      </w:r>
      <w:r w:rsidRPr="00664128">
        <w:rPr>
          <w:rFonts w:ascii="Arial" w:hAnsi="Arial" w:cs="Arial"/>
          <w:b/>
          <w:bCs/>
          <w:sz w:val="22"/>
          <w:szCs w:val="22"/>
        </w:rPr>
        <w:t>“Academic Writing and Referencing for Your Education Degree, referencing is not just about following rules, but also about making sure we avoid plagiarism”</w:t>
      </w:r>
      <w:r w:rsidRPr="00664128">
        <w:rPr>
          <w:rFonts w:ascii="Arial" w:hAnsi="Arial" w:cs="Arial"/>
          <w:sz w:val="22"/>
          <w:szCs w:val="22"/>
        </w:rPr>
        <w:t>. Plagiarism means using someone else's work as if it were our own, and that’s why referencing is important. The authors also mention that referencing shows we are part of the academic community and that we value the work of other researchers.</w:t>
      </w:r>
    </w:p>
    <w:p w14:paraId="521731A2" w14:textId="271542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 xml:space="preserve">In class, we practiced how to reference correctly using different styles. One key point we learned is that when writing about education, it is important to make our writing clear and easy to understand. </w:t>
      </w:r>
      <w:proofErr w:type="gramStart"/>
      <w:r w:rsidRPr="00664128">
        <w:rPr>
          <w:rFonts w:ascii="Arial" w:hAnsi="Arial" w:cs="Arial"/>
          <w:sz w:val="22"/>
          <w:szCs w:val="22"/>
        </w:rPr>
        <w:t>( Bottomley</w:t>
      </w:r>
      <w:proofErr w:type="gramEnd"/>
      <w:r w:rsidRPr="00664128">
        <w:rPr>
          <w:rFonts w:ascii="Arial" w:hAnsi="Arial" w:cs="Arial"/>
          <w:sz w:val="22"/>
          <w:szCs w:val="22"/>
        </w:rPr>
        <w:t xml:space="preserve"> 2018) also stress that we should use the right format and make sure our writing is well-organized. This helps the reader follow our ideas easily and understand what we are saying.</w:t>
      </w:r>
    </w:p>
    <w:p w14:paraId="1FF6CC3F"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Overall, understanding how to reference properly is a crucial skill for academic writing. It shows that we respect the work of others and that our ideas are based on solid research. By practicing these skills, we can improve our own writing and become better at presenting our ideas clearly and accurately.</w:t>
      </w:r>
    </w:p>
    <w:p w14:paraId="5A0652CB" w14:textId="77777777" w:rsidR="00664128" w:rsidRPr="00664128" w:rsidRDefault="00664128" w:rsidP="00664128">
      <w:pPr>
        <w:spacing w:line="240" w:lineRule="auto"/>
        <w:rPr>
          <w:rFonts w:ascii="Arial" w:hAnsi="Arial" w:cs="Arial"/>
          <w:sz w:val="22"/>
          <w:szCs w:val="22"/>
        </w:rPr>
      </w:pPr>
      <w:r w:rsidRPr="00664128">
        <w:rPr>
          <w:rFonts w:ascii="Arial" w:hAnsi="Arial" w:cs="Arial"/>
          <w:sz w:val="22"/>
          <w:szCs w:val="22"/>
        </w:rPr>
        <w:t xml:space="preserve"> </w:t>
      </w:r>
    </w:p>
    <w:p w14:paraId="3FA321A5" w14:textId="77777777" w:rsidR="00664128" w:rsidRPr="00664128" w:rsidRDefault="00664128" w:rsidP="00664128">
      <w:pPr>
        <w:spacing w:line="240" w:lineRule="auto"/>
        <w:rPr>
          <w:rFonts w:ascii="Arial" w:hAnsi="Arial" w:cs="Arial"/>
          <w:i/>
          <w:iCs/>
          <w:sz w:val="22"/>
          <w:szCs w:val="22"/>
        </w:rPr>
      </w:pPr>
      <w:r w:rsidRPr="00664128">
        <w:rPr>
          <w:rFonts w:ascii="Arial" w:hAnsi="Arial" w:cs="Arial"/>
          <w:b/>
          <w:bCs/>
          <w:i/>
          <w:iCs/>
          <w:sz w:val="22"/>
          <w:szCs w:val="22"/>
        </w:rPr>
        <w:t>Conclusion</w:t>
      </w:r>
    </w:p>
    <w:p w14:paraId="704E7FFE" w14:textId="77777777" w:rsidR="00664128" w:rsidRPr="00664128" w:rsidRDefault="00664128" w:rsidP="00664128">
      <w:pPr>
        <w:spacing w:line="240" w:lineRule="auto"/>
        <w:rPr>
          <w:rFonts w:ascii="Arial" w:hAnsi="Arial" w:cs="Arial"/>
          <w:sz w:val="24"/>
          <w:szCs w:val="24"/>
        </w:rPr>
      </w:pPr>
      <w:r w:rsidRPr="00664128">
        <w:rPr>
          <w:rFonts w:ascii="Arial" w:hAnsi="Arial" w:cs="Arial"/>
          <w:sz w:val="22"/>
          <w:szCs w:val="22"/>
        </w:rPr>
        <w:t xml:space="preserve">In conclusion, the "Academic Skills" module has been extremely helpful in improving my research, paraphrasing, and referencing abilities. I have learned how to find reliable sources, paraphrase information correctly, and reference my work to avoid plagiarism. These skills have made my academic writing clearer and more trustworthy. The use of online tools and </w:t>
      </w:r>
      <w:r w:rsidRPr="00664128">
        <w:rPr>
          <w:rFonts w:ascii="Arial" w:hAnsi="Arial" w:cs="Arial"/>
          <w:sz w:val="22"/>
          <w:szCs w:val="22"/>
        </w:rPr>
        <w:lastRenderedPageBreak/>
        <w:t>practical exercises also helped me gain confidence in these areas. Overall, the module has prepared me well for future challenges in my studies and has taught me the importance of academic integrity, clarity, and accurate referencing in my work.</w:t>
      </w:r>
    </w:p>
    <w:p w14:paraId="0E91374D" w14:textId="77777777" w:rsidR="00664128" w:rsidRPr="00664128" w:rsidRDefault="00664128" w:rsidP="00664128">
      <w:pPr>
        <w:spacing w:line="240" w:lineRule="auto"/>
        <w:rPr>
          <w:rFonts w:ascii="Arial" w:hAnsi="Arial" w:cs="Arial"/>
          <w:sz w:val="24"/>
          <w:szCs w:val="24"/>
        </w:rPr>
      </w:pPr>
      <w:r w:rsidRPr="00664128">
        <w:rPr>
          <w:rFonts w:ascii="Arial" w:hAnsi="Arial" w:cs="Arial"/>
          <w:sz w:val="24"/>
          <w:szCs w:val="24"/>
        </w:rPr>
        <w:br w:type="page"/>
      </w:r>
    </w:p>
    <w:p w14:paraId="74033A8B" w14:textId="77777777" w:rsidR="00664128" w:rsidRPr="00664128" w:rsidRDefault="00664128" w:rsidP="00664128">
      <w:pPr>
        <w:spacing w:line="240" w:lineRule="auto"/>
        <w:jc w:val="center"/>
        <w:rPr>
          <w:rFonts w:ascii="Arial" w:hAnsi="Arial" w:cs="Arial"/>
          <w:b/>
          <w:bCs/>
          <w:i/>
          <w:iCs/>
          <w:sz w:val="24"/>
          <w:szCs w:val="24"/>
        </w:rPr>
      </w:pPr>
      <w:r w:rsidRPr="00664128">
        <w:rPr>
          <w:rFonts w:ascii="Arial" w:hAnsi="Arial" w:cs="Arial"/>
          <w:b/>
          <w:bCs/>
          <w:i/>
          <w:iCs/>
          <w:sz w:val="24"/>
          <w:szCs w:val="24"/>
        </w:rPr>
        <w:lastRenderedPageBreak/>
        <w:t>References</w:t>
      </w:r>
    </w:p>
    <w:p w14:paraId="3AE9E1D4" w14:textId="77777777" w:rsidR="00664128" w:rsidRPr="00664128" w:rsidRDefault="00664128" w:rsidP="00664128">
      <w:pPr>
        <w:spacing w:line="240" w:lineRule="auto"/>
        <w:rPr>
          <w:rFonts w:ascii="Arial" w:hAnsi="Arial" w:cs="Arial"/>
          <w:i/>
          <w:iCs/>
          <w:sz w:val="24"/>
          <w:szCs w:val="24"/>
        </w:rPr>
      </w:pPr>
      <w:r w:rsidRPr="00664128">
        <w:rPr>
          <w:rFonts w:ascii="Arial" w:hAnsi="Arial" w:cs="Arial"/>
          <w:i/>
          <w:iCs/>
          <w:sz w:val="24"/>
          <w:szCs w:val="24"/>
        </w:rPr>
        <w:t xml:space="preserve">Whittaker, A. (2009). Research skills for social </w:t>
      </w:r>
      <w:proofErr w:type="spellStart"/>
      <w:r w:rsidRPr="00664128">
        <w:rPr>
          <w:rFonts w:ascii="Arial" w:hAnsi="Arial" w:cs="Arial"/>
          <w:i/>
          <w:iCs/>
          <w:sz w:val="24"/>
          <w:szCs w:val="24"/>
        </w:rPr>
        <w:t>work.Available</w:t>
      </w:r>
      <w:proofErr w:type="spellEnd"/>
      <w:r w:rsidRPr="00664128">
        <w:rPr>
          <w:rFonts w:ascii="Arial" w:hAnsi="Arial" w:cs="Arial"/>
          <w:i/>
          <w:iCs/>
          <w:sz w:val="24"/>
          <w:szCs w:val="24"/>
        </w:rPr>
        <w:t xml:space="preserve"> at:</w:t>
      </w:r>
      <w:r w:rsidRPr="00664128">
        <w:t xml:space="preserve"> </w:t>
      </w:r>
      <w:hyperlink r:id="rId10" w:history="1">
        <w:r w:rsidRPr="00664128">
          <w:rPr>
            <w:rStyle w:val="Hyperlink"/>
            <w:rFonts w:ascii="Arial" w:hAnsi="Arial" w:cs="Arial"/>
            <w:i/>
            <w:iCs/>
            <w:sz w:val="24"/>
            <w:szCs w:val="24"/>
          </w:rPr>
          <w:t>https://librarysearch.uwtsd.ac.uk/discovery/fulldisplay?docid=alma99100107677602421&amp;context=L&amp;vid=44WHELF_UWTSD:44WHELF_UWTSD_VU1&amp;lang=en&amp;search_scope=Search_ELEC&amp;adaptor=Local%20Search%20Engine&amp;tab=Everything&amp;query=any,contains,Research%20skills&amp;offset=0</w:t>
        </w:r>
      </w:hyperlink>
      <w:r w:rsidRPr="00664128">
        <w:rPr>
          <w:rFonts w:ascii="Arial" w:hAnsi="Arial" w:cs="Arial"/>
          <w:i/>
          <w:iCs/>
          <w:sz w:val="24"/>
          <w:szCs w:val="24"/>
        </w:rPr>
        <w:t xml:space="preserve">  (Accessed: 18 December 2024).</w:t>
      </w:r>
    </w:p>
    <w:p w14:paraId="39895B42" w14:textId="77777777" w:rsidR="00664128" w:rsidRPr="00664128" w:rsidRDefault="00664128" w:rsidP="00664128">
      <w:pPr>
        <w:spacing w:line="240" w:lineRule="auto"/>
        <w:rPr>
          <w:rFonts w:ascii="Arial" w:hAnsi="Arial" w:cs="Arial"/>
          <w:i/>
          <w:iCs/>
          <w:sz w:val="24"/>
          <w:szCs w:val="24"/>
        </w:rPr>
      </w:pPr>
    </w:p>
    <w:p w14:paraId="657EB343" w14:textId="045939E2" w:rsidR="00664128" w:rsidRPr="00664128" w:rsidRDefault="00664128" w:rsidP="00664128">
      <w:pPr>
        <w:spacing w:line="240" w:lineRule="auto"/>
        <w:rPr>
          <w:rFonts w:ascii="Arial" w:hAnsi="Arial" w:cs="Arial"/>
          <w:i/>
          <w:iCs/>
          <w:sz w:val="24"/>
          <w:szCs w:val="24"/>
        </w:rPr>
      </w:pPr>
      <w:r w:rsidRPr="00664128">
        <w:rPr>
          <w:rFonts w:ascii="Arial" w:hAnsi="Arial" w:cs="Arial"/>
          <w:i/>
          <w:iCs/>
          <w:sz w:val="24"/>
          <w:szCs w:val="24"/>
        </w:rPr>
        <w:t xml:space="preserve">Cheng, and Ying, H. (2023). Exploring the effects of tool-assisted paraphrasing strategy instruction on EFL learners' paraphrasing </w:t>
      </w:r>
      <w:proofErr w:type="spellStart"/>
      <w:r w:rsidRPr="00664128">
        <w:rPr>
          <w:rFonts w:ascii="Arial" w:hAnsi="Arial" w:cs="Arial"/>
          <w:i/>
          <w:iCs/>
          <w:sz w:val="24"/>
          <w:szCs w:val="24"/>
        </w:rPr>
        <w:t>performanceEducational</w:t>
      </w:r>
      <w:proofErr w:type="spellEnd"/>
      <w:r w:rsidRPr="00664128">
        <w:rPr>
          <w:rFonts w:ascii="Arial" w:hAnsi="Arial" w:cs="Arial"/>
          <w:i/>
          <w:iCs/>
          <w:sz w:val="24"/>
          <w:szCs w:val="24"/>
        </w:rPr>
        <w:t xml:space="preserve"> Technology &amp; Society, 26(4), 51-68. Available at:</w:t>
      </w:r>
      <w:hyperlink r:id="rId11" w:history="1">
        <w:r w:rsidRPr="00664128">
          <w:rPr>
            <w:rStyle w:val="Hyperlink"/>
            <w:rFonts w:ascii="Arial" w:hAnsi="Arial" w:cs="Arial"/>
            <w:i/>
            <w:iCs/>
            <w:sz w:val="24"/>
            <w:szCs w:val="24"/>
          </w:rPr>
          <w:t>https://librarysearch.uwtsd.ac.uk/discovery/fulldisplay?docid=cdi_doaj_primary_oai_doaj_org_article_1a9a7eaca29f474284a16335fa151379&amp;context=PC&amp;vid=44WHELF_UWTSD:44WHELF_UWTSD_VU1&amp;lang=en&amp;search_scope=Search_ELEC&amp;adaptor=Primo%20Central&amp;tab=Everything&amp;query=any,contains,paraphrasing&amp;offset=0</w:t>
        </w:r>
      </w:hyperlink>
      <w:r w:rsidRPr="00664128">
        <w:rPr>
          <w:rFonts w:ascii="Arial" w:hAnsi="Arial" w:cs="Arial"/>
          <w:i/>
          <w:iCs/>
          <w:sz w:val="24"/>
          <w:szCs w:val="24"/>
        </w:rPr>
        <w:t xml:space="preserve"> (Accessed: 18 December 2024).</w:t>
      </w:r>
    </w:p>
    <w:p w14:paraId="48B00BB3" w14:textId="77777777" w:rsidR="00664128" w:rsidRPr="00664128" w:rsidRDefault="00664128" w:rsidP="00664128">
      <w:pPr>
        <w:spacing w:line="240" w:lineRule="auto"/>
        <w:rPr>
          <w:rFonts w:ascii="Arial" w:hAnsi="Arial" w:cs="Arial"/>
          <w:i/>
          <w:iCs/>
          <w:sz w:val="24"/>
          <w:szCs w:val="24"/>
        </w:rPr>
      </w:pPr>
    </w:p>
    <w:p w14:paraId="24BD9D42" w14:textId="77777777" w:rsidR="00664128" w:rsidRPr="00D60AF6" w:rsidRDefault="00664128" w:rsidP="00664128">
      <w:pPr>
        <w:spacing w:line="240" w:lineRule="auto"/>
        <w:rPr>
          <w:rFonts w:ascii="Arial" w:hAnsi="Arial" w:cs="Arial"/>
          <w:i/>
          <w:iCs/>
          <w:sz w:val="24"/>
          <w:szCs w:val="24"/>
        </w:rPr>
      </w:pPr>
      <w:r w:rsidRPr="00D60AF6">
        <w:rPr>
          <w:rFonts w:ascii="Arial" w:hAnsi="Arial" w:cs="Arial"/>
          <w:i/>
          <w:iCs/>
          <w:sz w:val="24"/>
          <w:szCs w:val="24"/>
        </w:rPr>
        <w:t xml:space="preserve">Bottomley, J., Pryjmachuk, S., &amp; Waugh, D. (2018). Academic Writing and Referencing for Your Education </w:t>
      </w:r>
      <w:proofErr w:type="spellStart"/>
      <w:r w:rsidRPr="00D60AF6">
        <w:rPr>
          <w:rFonts w:ascii="Arial" w:hAnsi="Arial" w:cs="Arial"/>
          <w:i/>
          <w:iCs/>
          <w:sz w:val="24"/>
          <w:szCs w:val="24"/>
        </w:rPr>
        <w:t>Degree.Available</w:t>
      </w:r>
      <w:proofErr w:type="spellEnd"/>
      <w:r w:rsidRPr="00D60AF6">
        <w:rPr>
          <w:rFonts w:ascii="Arial" w:hAnsi="Arial" w:cs="Arial"/>
          <w:i/>
          <w:iCs/>
          <w:sz w:val="24"/>
          <w:szCs w:val="24"/>
        </w:rPr>
        <w:t xml:space="preserve"> at:</w:t>
      </w:r>
      <w:r w:rsidRPr="00664128">
        <w:t xml:space="preserve"> </w:t>
      </w:r>
      <w:hyperlink r:id="rId12" w:history="1">
        <w:r w:rsidRPr="00664128">
          <w:rPr>
            <w:rStyle w:val="Hyperlink"/>
            <w:rFonts w:ascii="Arial" w:hAnsi="Arial" w:cs="Arial"/>
            <w:i/>
            <w:iCs/>
            <w:sz w:val="24"/>
            <w:szCs w:val="24"/>
          </w:rPr>
          <w:t>https://librarysearch.uwtsd.ac.uk/discovery/fulldisplay?docid=alma99100387095902421&amp;context=L&amp;vid=44WHELF_UWTSD:44WHELF_UWTSD_VU1&amp;lang=en&amp;search_scope=Search_ELEC&amp;adaptor=Local%20Search%20Engine&amp;tab=Everything&amp;query=any,contains,Referencing&amp;offset=0</w:t>
        </w:r>
      </w:hyperlink>
      <w:r w:rsidRPr="00D60AF6">
        <w:rPr>
          <w:rFonts w:ascii="Arial" w:hAnsi="Arial" w:cs="Arial"/>
          <w:i/>
          <w:iCs/>
          <w:sz w:val="24"/>
          <w:szCs w:val="24"/>
        </w:rPr>
        <w:t>(Accessed: 18 December 2024).</w:t>
      </w:r>
    </w:p>
    <w:p w14:paraId="1946AE8B" w14:textId="77777777" w:rsidR="00664128" w:rsidRPr="00664128" w:rsidRDefault="00664128" w:rsidP="00664128">
      <w:pPr>
        <w:spacing w:line="240" w:lineRule="auto"/>
        <w:rPr>
          <w:rFonts w:ascii="Arial" w:hAnsi="Arial" w:cs="Arial"/>
          <w:i/>
          <w:iCs/>
          <w:sz w:val="24"/>
          <w:szCs w:val="24"/>
        </w:rPr>
      </w:pPr>
    </w:p>
    <w:p w14:paraId="725C9350" w14:textId="77777777" w:rsidR="00147653" w:rsidRPr="00664128" w:rsidRDefault="00147653" w:rsidP="00664128">
      <w:pPr>
        <w:spacing w:line="240" w:lineRule="auto"/>
      </w:pPr>
    </w:p>
    <w:sectPr w:rsidR="00147653" w:rsidRPr="0066412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9B62CF" w14:textId="77777777" w:rsidR="00664128" w:rsidRDefault="00664128" w:rsidP="00664128">
      <w:pPr>
        <w:spacing w:after="0" w:line="240" w:lineRule="auto"/>
      </w:pPr>
      <w:r>
        <w:separator/>
      </w:r>
    </w:p>
  </w:endnote>
  <w:endnote w:type="continuationSeparator" w:id="0">
    <w:p w14:paraId="466FAC2B" w14:textId="77777777" w:rsidR="00664128" w:rsidRDefault="00664128" w:rsidP="00664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5572504"/>
      <w:docPartObj>
        <w:docPartGallery w:val="Page Numbers (Bottom of Page)"/>
        <w:docPartUnique/>
      </w:docPartObj>
    </w:sdtPr>
    <w:sdtEndPr>
      <w:rPr>
        <w:noProof/>
      </w:rPr>
    </w:sdtEndPr>
    <w:sdtContent>
      <w:p w14:paraId="244337B8" w14:textId="239A60DC" w:rsidR="00664128" w:rsidRDefault="006641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43EA3E" w14:textId="77777777" w:rsidR="00664128" w:rsidRDefault="00664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D51DFA" w14:textId="77777777" w:rsidR="00664128" w:rsidRDefault="00664128" w:rsidP="00664128">
      <w:pPr>
        <w:spacing w:after="0" w:line="240" w:lineRule="auto"/>
      </w:pPr>
      <w:r>
        <w:separator/>
      </w:r>
    </w:p>
  </w:footnote>
  <w:footnote w:type="continuationSeparator" w:id="0">
    <w:p w14:paraId="28E0E71D" w14:textId="77777777" w:rsidR="00664128" w:rsidRDefault="00664128" w:rsidP="00664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081EC2"/>
    <w:multiLevelType w:val="multilevel"/>
    <w:tmpl w:val="05BAEFDE"/>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854101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64128"/>
    <w:rsid w:val="00147653"/>
    <w:rsid w:val="00271156"/>
    <w:rsid w:val="00664128"/>
    <w:rsid w:val="00695765"/>
    <w:rsid w:val="007F7EDF"/>
    <w:rsid w:val="00C169DF"/>
    <w:rsid w:val="00DE4709"/>
    <w:rsid w:val="00EB0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B01C1"/>
  <w15:chartTrackingRefBased/>
  <w15:docId w15:val="{7352549D-781C-48E7-8B32-9661A0C36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128"/>
    <w:pPr>
      <w:spacing w:after="120" w:line="264" w:lineRule="auto"/>
    </w:pPr>
    <w:rPr>
      <w:rFonts w:eastAsiaTheme="minorEastAsia"/>
      <w:kern w:val="0"/>
      <w:sz w:val="20"/>
      <w:szCs w:val="20"/>
      <w:lang w:eastAsia="zh-CN"/>
    </w:rPr>
  </w:style>
  <w:style w:type="paragraph" w:styleId="Heading1">
    <w:name w:val="heading 1"/>
    <w:basedOn w:val="Normal"/>
    <w:next w:val="Normal"/>
    <w:link w:val="Heading1Char"/>
    <w:uiPriority w:val="9"/>
    <w:qFormat/>
    <w:rsid w:val="006641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41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41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41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41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41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41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41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41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128"/>
    <w:rPr>
      <w:rFonts w:asciiTheme="majorHAnsi" w:eastAsiaTheme="majorEastAsia" w:hAnsiTheme="majorHAnsi" w:cstheme="majorBidi"/>
      <w:color w:val="0F4761" w:themeColor="accent1" w:themeShade="BF"/>
      <w:sz w:val="40"/>
      <w:szCs w:val="40"/>
      <w:lang w:val="uk-UA"/>
    </w:rPr>
  </w:style>
  <w:style w:type="character" w:customStyle="1" w:styleId="Heading2Char">
    <w:name w:val="Heading 2 Char"/>
    <w:basedOn w:val="DefaultParagraphFont"/>
    <w:link w:val="Heading2"/>
    <w:uiPriority w:val="9"/>
    <w:semiHidden/>
    <w:rsid w:val="00664128"/>
    <w:rPr>
      <w:rFonts w:asciiTheme="majorHAnsi" w:eastAsiaTheme="majorEastAsia" w:hAnsiTheme="majorHAnsi" w:cstheme="majorBidi"/>
      <w:color w:val="0F4761" w:themeColor="accent1" w:themeShade="BF"/>
      <w:sz w:val="32"/>
      <w:szCs w:val="32"/>
      <w:lang w:val="uk-UA"/>
    </w:rPr>
  </w:style>
  <w:style w:type="character" w:customStyle="1" w:styleId="Heading3Char">
    <w:name w:val="Heading 3 Char"/>
    <w:basedOn w:val="DefaultParagraphFont"/>
    <w:link w:val="Heading3"/>
    <w:uiPriority w:val="9"/>
    <w:semiHidden/>
    <w:rsid w:val="00664128"/>
    <w:rPr>
      <w:rFonts w:eastAsiaTheme="majorEastAsia" w:cstheme="majorBidi"/>
      <w:color w:val="0F4761" w:themeColor="accent1" w:themeShade="BF"/>
      <w:sz w:val="28"/>
      <w:szCs w:val="28"/>
      <w:lang w:val="uk-UA"/>
    </w:rPr>
  </w:style>
  <w:style w:type="character" w:customStyle="1" w:styleId="Heading4Char">
    <w:name w:val="Heading 4 Char"/>
    <w:basedOn w:val="DefaultParagraphFont"/>
    <w:link w:val="Heading4"/>
    <w:uiPriority w:val="9"/>
    <w:semiHidden/>
    <w:rsid w:val="00664128"/>
    <w:rPr>
      <w:rFonts w:eastAsiaTheme="majorEastAsia" w:cstheme="majorBidi"/>
      <w:i/>
      <w:iCs/>
      <w:color w:val="0F4761" w:themeColor="accent1" w:themeShade="BF"/>
      <w:lang w:val="uk-UA"/>
    </w:rPr>
  </w:style>
  <w:style w:type="character" w:customStyle="1" w:styleId="Heading5Char">
    <w:name w:val="Heading 5 Char"/>
    <w:basedOn w:val="DefaultParagraphFont"/>
    <w:link w:val="Heading5"/>
    <w:uiPriority w:val="9"/>
    <w:semiHidden/>
    <w:rsid w:val="00664128"/>
    <w:rPr>
      <w:rFonts w:eastAsiaTheme="majorEastAsia" w:cstheme="majorBidi"/>
      <w:color w:val="0F4761" w:themeColor="accent1" w:themeShade="BF"/>
      <w:lang w:val="uk-UA"/>
    </w:rPr>
  </w:style>
  <w:style w:type="character" w:customStyle="1" w:styleId="Heading6Char">
    <w:name w:val="Heading 6 Char"/>
    <w:basedOn w:val="DefaultParagraphFont"/>
    <w:link w:val="Heading6"/>
    <w:uiPriority w:val="9"/>
    <w:semiHidden/>
    <w:rsid w:val="00664128"/>
    <w:rPr>
      <w:rFonts w:eastAsiaTheme="majorEastAsia" w:cstheme="majorBidi"/>
      <w:i/>
      <w:iCs/>
      <w:color w:val="595959" w:themeColor="text1" w:themeTint="A6"/>
      <w:lang w:val="uk-UA"/>
    </w:rPr>
  </w:style>
  <w:style w:type="character" w:customStyle="1" w:styleId="Heading7Char">
    <w:name w:val="Heading 7 Char"/>
    <w:basedOn w:val="DefaultParagraphFont"/>
    <w:link w:val="Heading7"/>
    <w:uiPriority w:val="9"/>
    <w:semiHidden/>
    <w:rsid w:val="00664128"/>
    <w:rPr>
      <w:rFonts w:eastAsiaTheme="majorEastAsia" w:cstheme="majorBidi"/>
      <w:color w:val="595959" w:themeColor="text1" w:themeTint="A6"/>
      <w:lang w:val="uk-UA"/>
    </w:rPr>
  </w:style>
  <w:style w:type="character" w:customStyle="1" w:styleId="Heading8Char">
    <w:name w:val="Heading 8 Char"/>
    <w:basedOn w:val="DefaultParagraphFont"/>
    <w:link w:val="Heading8"/>
    <w:uiPriority w:val="9"/>
    <w:semiHidden/>
    <w:rsid w:val="00664128"/>
    <w:rPr>
      <w:rFonts w:eastAsiaTheme="majorEastAsia" w:cstheme="majorBidi"/>
      <w:i/>
      <w:iCs/>
      <w:color w:val="272727" w:themeColor="text1" w:themeTint="D8"/>
      <w:lang w:val="uk-UA"/>
    </w:rPr>
  </w:style>
  <w:style w:type="character" w:customStyle="1" w:styleId="Heading9Char">
    <w:name w:val="Heading 9 Char"/>
    <w:basedOn w:val="DefaultParagraphFont"/>
    <w:link w:val="Heading9"/>
    <w:uiPriority w:val="9"/>
    <w:semiHidden/>
    <w:rsid w:val="00664128"/>
    <w:rPr>
      <w:rFonts w:eastAsiaTheme="majorEastAsia" w:cstheme="majorBidi"/>
      <w:color w:val="272727" w:themeColor="text1" w:themeTint="D8"/>
      <w:lang w:val="uk-UA"/>
    </w:rPr>
  </w:style>
  <w:style w:type="paragraph" w:styleId="Title">
    <w:name w:val="Title"/>
    <w:basedOn w:val="Normal"/>
    <w:next w:val="Normal"/>
    <w:link w:val="TitleChar"/>
    <w:uiPriority w:val="10"/>
    <w:qFormat/>
    <w:rsid w:val="006641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128"/>
    <w:rPr>
      <w:rFonts w:asciiTheme="majorHAnsi" w:eastAsiaTheme="majorEastAsia" w:hAnsiTheme="majorHAnsi" w:cstheme="majorBidi"/>
      <w:spacing w:val="-10"/>
      <w:kern w:val="28"/>
      <w:sz w:val="56"/>
      <w:szCs w:val="56"/>
      <w:lang w:val="uk-UA"/>
    </w:rPr>
  </w:style>
  <w:style w:type="paragraph" w:styleId="Subtitle">
    <w:name w:val="Subtitle"/>
    <w:basedOn w:val="Normal"/>
    <w:next w:val="Normal"/>
    <w:link w:val="SubtitleChar"/>
    <w:uiPriority w:val="11"/>
    <w:qFormat/>
    <w:rsid w:val="006641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128"/>
    <w:rPr>
      <w:rFonts w:eastAsiaTheme="majorEastAsia" w:cstheme="majorBidi"/>
      <w:color w:val="595959" w:themeColor="text1" w:themeTint="A6"/>
      <w:spacing w:val="15"/>
      <w:sz w:val="28"/>
      <w:szCs w:val="28"/>
      <w:lang w:val="uk-UA"/>
    </w:rPr>
  </w:style>
  <w:style w:type="paragraph" w:styleId="Quote">
    <w:name w:val="Quote"/>
    <w:basedOn w:val="Normal"/>
    <w:next w:val="Normal"/>
    <w:link w:val="QuoteChar"/>
    <w:uiPriority w:val="29"/>
    <w:qFormat/>
    <w:rsid w:val="00664128"/>
    <w:pPr>
      <w:spacing w:before="160"/>
      <w:jc w:val="center"/>
    </w:pPr>
    <w:rPr>
      <w:i/>
      <w:iCs/>
      <w:color w:val="404040" w:themeColor="text1" w:themeTint="BF"/>
    </w:rPr>
  </w:style>
  <w:style w:type="character" w:customStyle="1" w:styleId="QuoteChar">
    <w:name w:val="Quote Char"/>
    <w:basedOn w:val="DefaultParagraphFont"/>
    <w:link w:val="Quote"/>
    <w:uiPriority w:val="29"/>
    <w:rsid w:val="00664128"/>
    <w:rPr>
      <w:i/>
      <w:iCs/>
      <w:color w:val="404040" w:themeColor="text1" w:themeTint="BF"/>
      <w:lang w:val="uk-UA"/>
    </w:rPr>
  </w:style>
  <w:style w:type="paragraph" w:styleId="ListParagraph">
    <w:name w:val="List Paragraph"/>
    <w:basedOn w:val="Normal"/>
    <w:uiPriority w:val="34"/>
    <w:qFormat/>
    <w:rsid w:val="00664128"/>
    <w:pPr>
      <w:ind w:left="720"/>
      <w:contextualSpacing/>
    </w:pPr>
  </w:style>
  <w:style w:type="character" w:styleId="IntenseEmphasis">
    <w:name w:val="Intense Emphasis"/>
    <w:basedOn w:val="DefaultParagraphFont"/>
    <w:uiPriority w:val="21"/>
    <w:qFormat/>
    <w:rsid w:val="00664128"/>
    <w:rPr>
      <w:i/>
      <w:iCs/>
      <w:color w:val="0F4761" w:themeColor="accent1" w:themeShade="BF"/>
    </w:rPr>
  </w:style>
  <w:style w:type="paragraph" w:styleId="IntenseQuote">
    <w:name w:val="Intense Quote"/>
    <w:basedOn w:val="Normal"/>
    <w:next w:val="Normal"/>
    <w:link w:val="IntenseQuoteChar"/>
    <w:uiPriority w:val="30"/>
    <w:qFormat/>
    <w:rsid w:val="006641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4128"/>
    <w:rPr>
      <w:i/>
      <w:iCs/>
      <w:color w:val="0F4761" w:themeColor="accent1" w:themeShade="BF"/>
      <w:lang w:val="uk-UA"/>
    </w:rPr>
  </w:style>
  <w:style w:type="character" w:styleId="IntenseReference">
    <w:name w:val="Intense Reference"/>
    <w:basedOn w:val="DefaultParagraphFont"/>
    <w:uiPriority w:val="32"/>
    <w:qFormat/>
    <w:rsid w:val="00664128"/>
    <w:rPr>
      <w:b/>
      <w:bCs/>
      <w:smallCaps/>
      <w:color w:val="0F4761" w:themeColor="accent1" w:themeShade="BF"/>
      <w:spacing w:val="5"/>
    </w:rPr>
  </w:style>
  <w:style w:type="character" w:styleId="Hyperlink">
    <w:name w:val="Hyperlink"/>
    <w:basedOn w:val="DefaultParagraphFont"/>
    <w:uiPriority w:val="99"/>
    <w:unhideWhenUsed/>
    <w:rsid w:val="00664128"/>
    <w:rPr>
      <w:color w:val="467886" w:themeColor="hyperlink"/>
      <w:u w:val="single"/>
    </w:rPr>
  </w:style>
  <w:style w:type="character" w:styleId="FollowedHyperlink">
    <w:name w:val="FollowedHyperlink"/>
    <w:basedOn w:val="DefaultParagraphFont"/>
    <w:uiPriority w:val="99"/>
    <w:semiHidden/>
    <w:unhideWhenUsed/>
    <w:rsid w:val="00664128"/>
    <w:rPr>
      <w:color w:val="96607D" w:themeColor="followedHyperlink"/>
      <w:u w:val="single"/>
    </w:rPr>
  </w:style>
  <w:style w:type="paragraph" w:styleId="Header">
    <w:name w:val="header"/>
    <w:basedOn w:val="Normal"/>
    <w:link w:val="HeaderChar"/>
    <w:uiPriority w:val="99"/>
    <w:unhideWhenUsed/>
    <w:rsid w:val="00664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128"/>
    <w:rPr>
      <w:rFonts w:eastAsiaTheme="minorEastAsia"/>
      <w:kern w:val="0"/>
      <w:sz w:val="20"/>
      <w:szCs w:val="20"/>
      <w:lang w:eastAsia="zh-CN"/>
    </w:rPr>
  </w:style>
  <w:style w:type="paragraph" w:styleId="Footer">
    <w:name w:val="footer"/>
    <w:basedOn w:val="Normal"/>
    <w:link w:val="FooterChar"/>
    <w:uiPriority w:val="99"/>
    <w:unhideWhenUsed/>
    <w:rsid w:val="00664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128"/>
    <w:rPr>
      <w:rFonts w:eastAsiaTheme="minorEastAsia"/>
      <w:kern w:val="0"/>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brarysearch.uwtsd.ac.uk/discovery/fulldisplay?docid=alma99100387095902421&amp;context=L&amp;vid=44WHELF_UWTSD:44WHELF_UWTSD_VU1&amp;lang=en&amp;search_scope=Search_ELEC&amp;adaptor=Local%20Search%20Engine&amp;tab=Everything&amp;query=any,contains,Referencing&amp;offset=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brarysearch.uwtsd.ac.uk/discovery/fulldisplay?docid=cdi_doaj_primary_oai_doaj_org_article_1a9a7eaca29f474284a16335fa151379&amp;context=PC&amp;vid=44WHELF_UWTSD:44WHELF_UWTSD_VU1&amp;lang=en&amp;search_scope=Search_ELEC&amp;adaptor=Primo%20Central&amp;tab=Everything&amp;query=any,contains,paraphrasing&amp;offset=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librarysearch.uwtsd.ac.uk/discovery/fulldisplay?docid=alma99100107677602421&amp;context=L&amp;vid=44WHELF_UWTSD:44WHELF_UWTSD_VU1&amp;lang=en&amp;search_scope=Search_ELEC&amp;adaptor=Local%20Search%20Engine&amp;tab=Everything&amp;query=any,contains,Research%20skills&amp;offset=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6f7399002293a475e61f66102d2f878a">
  <xsd:schema xmlns:xsd="http://www.w3.org/2001/XMLSchema" xmlns:xs="http://www.w3.org/2001/XMLSchema" xmlns:p="http://schemas.microsoft.com/office/2006/metadata/properties" xmlns:ns3="bf244c3e-e0b4-4871-bb4e-fd032a14544d" targetNamespace="http://schemas.microsoft.com/office/2006/metadata/properties" ma:root="true" ma:fieldsID="44c903d7c260d8a95f7e6b2060aecbe9"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9AFE574-72B0-4C90-BB4D-60AEF4B2342F}">
  <ds:schemaRefs>
    <ds:schemaRef ds:uri="http://purl.org/dc/elements/1.1/"/>
    <ds:schemaRef ds:uri="http://schemas.microsoft.com/office/2006/documentManagement/types"/>
    <ds:schemaRef ds:uri="http://schemas.openxmlformats.org/package/2006/metadata/core-properties"/>
    <ds:schemaRef ds:uri="http://purl.org/dc/terms/"/>
    <ds:schemaRef ds:uri="http://www.w3.org/XML/1998/namespace"/>
    <ds:schemaRef ds:uri="bf244c3e-e0b4-4871-bb4e-fd032a14544d"/>
    <ds:schemaRef ds:uri="http://schemas.microsoft.com/office/2006/metadata/properties"/>
    <ds:schemaRef ds:uri="http://schemas.microsoft.com/office/infopath/2007/PartnerControls"/>
    <ds:schemaRef ds:uri="http://purl.org/dc/dcmitype/"/>
  </ds:schemaRefs>
</ds:datastoreItem>
</file>

<file path=customXml/itemProps2.xml><?xml version="1.0" encoding="utf-8"?>
<ds:datastoreItem xmlns:ds="http://schemas.openxmlformats.org/officeDocument/2006/customXml" ds:itemID="{746C3B1E-F866-4400-96C9-17CD79DD4698}">
  <ds:schemaRefs>
    <ds:schemaRef ds:uri="http://schemas.microsoft.com/sharepoint/v3/contenttype/forms"/>
  </ds:schemaRefs>
</ds:datastoreItem>
</file>

<file path=customXml/itemProps3.xml><?xml version="1.0" encoding="utf-8"?>
<ds:datastoreItem xmlns:ds="http://schemas.openxmlformats.org/officeDocument/2006/customXml" ds:itemID="{E46A08FD-49E6-4965-8115-6E645F011B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1548</Words>
  <Characters>8829</Characters>
  <Application>Microsoft Office Word</Application>
  <DocSecurity>0</DocSecurity>
  <Lines>73</Lines>
  <Paragraphs>20</Paragraphs>
  <ScaleCrop>false</ScaleCrop>
  <Company/>
  <LinksUpToDate>false</LinksUpToDate>
  <CharactersWithSpaces>10357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Nadiia Onufrak (2418187)</dc:creator>
  <cp:keywords/>
  <dc:description/>
  <cp:lastModifiedBy>17NOnufrak</cp:lastModifiedBy>
  <cp:revision>2</cp:revision>
  <dcterms:created xsi:type="dcterms:W3CDTF">2024-12-18T09:58:00Z</dcterms:created>
  <dcterms:modified xsi:type="dcterms:W3CDTF">2024-12-18T09:58:00Z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