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7DAD90" w14:textId="77777777" w:rsidR="00B75ACD" w:rsidRDefault="00B75ACD" w:rsidP="00B75ACD">
      <w:pPr>
        <w:spacing w:line="480" w:lineRule="auto"/>
        <w:rPr>
          <w:rStyle w:val="normaltextrun"/>
          <w:rFonts w:ascii="Times New Roman" w:hAnsi="Times New Roman" w:cs="Times New Roman"/>
          <w:color w:val="000000"/>
          <w:sz w:val="48"/>
          <w:szCs w:val="48"/>
          <w:shd w:val="clear" w:color="auto" w:fill="FFFFFF"/>
        </w:rPr>
      </w:pPr>
      <w:bookmarkStart w:id="0" w:name="_Hlk172128589"/>
      <w:bookmarkEnd w:id="0"/>
    </w:p>
    <w:p w14:paraId="56B305CA" w14:textId="073F7524" w:rsidR="00172953" w:rsidRPr="00031D93" w:rsidRDefault="00172953" w:rsidP="00B75ACD">
      <w:pPr>
        <w:spacing w:line="480" w:lineRule="auto"/>
        <w:rPr>
          <w:rStyle w:val="normaltextrun"/>
          <w:rFonts w:ascii="Times New Roman" w:hAnsi="Times New Roman" w:cs="Times New Roman"/>
          <w:color w:val="000000"/>
          <w:sz w:val="48"/>
          <w:szCs w:val="48"/>
          <w:u w:val="single"/>
          <w:shd w:val="clear" w:color="auto" w:fill="FFFFFF"/>
        </w:rPr>
      </w:pPr>
      <w:r w:rsidRPr="00031D93">
        <w:rPr>
          <w:rStyle w:val="normaltextrun"/>
          <w:rFonts w:ascii="Times New Roman" w:hAnsi="Times New Roman" w:cs="Times New Roman"/>
          <w:color w:val="000000"/>
          <w:sz w:val="48"/>
          <w:szCs w:val="48"/>
          <w:u w:val="single"/>
          <w:shd w:val="clear" w:color="auto" w:fill="FFFFFF"/>
        </w:rPr>
        <w:t>Designing a kiteboard: Fluid flow assessment</w:t>
      </w:r>
    </w:p>
    <w:p w14:paraId="5BEEBD3D" w14:textId="77777777" w:rsidR="0064351B" w:rsidRDefault="00172953" w:rsidP="0064351B">
      <w:pPr>
        <w:spacing w:line="480" w:lineRule="auto"/>
        <w:jc w:val="center"/>
        <w:rPr>
          <w:rStyle w:val="eop"/>
          <w:rFonts w:ascii="Times New Roman" w:hAnsi="Times New Roman" w:cs="Times New Roman"/>
          <w:color w:val="000000"/>
          <w:sz w:val="48"/>
          <w:szCs w:val="48"/>
          <w:shd w:val="clear" w:color="auto" w:fill="FFFFFF"/>
        </w:rPr>
      </w:pPr>
      <w:r w:rsidRPr="00F70524">
        <w:rPr>
          <w:rStyle w:val="normaltextrun"/>
          <w:rFonts w:ascii="Times New Roman" w:hAnsi="Times New Roman" w:cs="Times New Roman"/>
          <w:color w:val="000000"/>
          <w:sz w:val="48"/>
          <w:szCs w:val="48"/>
          <w:shd w:val="clear" w:color="auto" w:fill="FFFFFF"/>
        </w:rPr>
        <w:t>ACMA</w:t>
      </w:r>
      <w:r>
        <w:rPr>
          <w:rStyle w:val="normaltextrun"/>
          <w:rFonts w:ascii="Times New Roman" w:hAnsi="Times New Roman" w:cs="Times New Roman"/>
          <w:color w:val="000000"/>
          <w:sz w:val="48"/>
          <w:szCs w:val="48"/>
          <w:shd w:val="clear" w:color="auto" w:fill="FFFFFF"/>
        </w:rPr>
        <w:t>6010</w:t>
      </w:r>
    </w:p>
    <w:p w14:paraId="3973ADBE" w14:textId="712CBA29" w:rsidR="00172953" w:rsidRDefault="00172953" w:rsidP="0064351B">
      <w:pPr>
        <w:spacing w:line="480" w:lineRule="auto"/>
        <w:jc w:val="center"/>
        <w:rPr>
          <w:rStyle w:val="eop"/>
          <w:rFonts w:ascii="Times New Roman" w:hAnsi="Times New Roman" w:cs="Times New Roman"/>
          <w:color w:val="000000"/>
          <w:sz w:val="48"/>
          <w:szCs w:val="48"/>
          <w:shd w:val="clear" w:color="auto" w:fill="FFFFFF"/>
        </w:rPr>
      </w:pPr>
      <w:r w:rsidRPr="00F70524">
        <w:rPr>
          <w:rStyle w:val="eop"/>
          <w:rFonts w:ascii="Times New Roman" w:hAnsi="Times New Roman" w:cs="Times New Roman"/>
          <w:color w:val="000000"/>
          <w:sz w:val="48"/>
          <w:szCs w:val="48"/>
          <w:shd w:val="clear" w:color="auto" w:fill="FFFFFF"/>
        </w:rPr>
        <w:t>Gavin Williams</w:t>
      </w:r>
    </w:p>
    <w:p w14:paraId="0A3F5AC5" w14:textId="77C96B25" w:rsidR="00F17F8D" w:rsidRDefault="00F17F8D" w:rsidP="00B75ACD">
      <w:pPr>
        <w:spacing w:line="480" w:lineRule="auto"/>
        <w:jc w:val="center"/>
        <w:rPr>
          <w:rStyle w:val="eop"/>
          <w:rFonts w:ascii="Times New Roman" w:hAnsi="Times New Roman" w:cs="Times New Roman"/>
          <w:color w:val="000000"/>
          <w:sz w:val="48"/>
          <w:szCs w:val="48"/>
          <w:shd w:val="clear" w:color="auto" w:fill="FFFFFF"/>
        </w:rPr>
      </w:pPr>
      <w:r>
        <w:rPr>
          <w:rStyle w:val="eop"/>
          <w:rFonts w:ascii="Times New Roman" w:hAnsi="Times New Roman" w:cs="Times New Roman"/>
          <w:color w:val="000000"/>
          <w:sz w:val="48"/>
          <w:szCs w:val="48"/>
          <w:shd w:val="clear" w:color="auto" w:fill="FFFFFF"/>
        </w:rPr>
        <w:t>University of Wales Trinity S</w:t>
      </w:r>
      <w:r w:rsidR="00662248">
        <w:rPr>
          <w:rStyle w:val="eop"/>
          <w:rFonts w:ascii="Times New Roman" w:hAnsi="Times New Roman" w:cs="Times New Roman"/>
          <w:color w:val="000000"/>
          <w:sz w:val="48"/>
          <w:szCs w:val="48"/>
          <w:shd w:val="clear" w:color="auto" w:fill="FFFFFF"/>
        </w:rPr>
        <w:t>aint</w:t>
      </w:r>
      <w:r>
        <w:rPr>
          <w:rStyle w:val="eop"/>
          <w:rFonts w:ascii="Times New Roman" w:hAnsi="Times New Roman" w:cs="Times New Roman"/>
          <w:color w:val="000000"/>
          <w:sz w:val="48"/>
          <w:szCs w:val="48"/>
          <w:shd w:val="clear" w:color="auto" w:fill="FFFFFF"/>
        </w:rPr>
        <w:t xml:space="preserve"> David</w:t>
      </w:r>
    </w:p>
    <w:p w14:paraId="2CA78F69" w14:textId="77777777" w:rsidR="0064351B" w:rsidRPr="00F70524" w:rsidRDefault="0064351B" w:rsidP="00B75ACD">
      <w:pPr>
        <w:spacing w:line="480" w:lineRule="auto"/>
        <w:jc w:val="center"/>
        <w:rPr>
          <w:rStyle w:val="eop"/>
          <w:rFonts w:ascii="Times New Roman" w:hAnsi="Times New Roman" w:cs="Times New Roman"/>
          <w:color w:val="000000"/>
          <w:sz w:val="48"/>
          <w:szCs w:val="48"/>
          <w:shd w:val="clear" w:color="auto" w:fill="FFFFFF"/>
        </w:rPr>
      </w:pPr>
    </w:p>
    <w:p w14:paraId="25DD2712" w14:textId="2F7830F5" w:rsidR="00172953" w:rsidRDefault="00662248" w:rsidP="00B75ACD">
      <w:pPr>
        <w:spacing w:line="480" w:lineRule="auto"/>
        <w:jc w:val="center"/>
        <w:rPr>
          <w:rStyle w:val="eop"/>
          <w:rFonts w:ascii="Times New Roman" w:hAnsi="Times New Roman" w:cs="Times New Roman"/>
          <w:color w:val="000000"/>
          <w:sz w:val="48"/>
          <w:szCs w:val="48"/>
          <w:shd w:val="clear" w:color="auto" w:fill="FFFFFF"/>
        </w:rPr>
      </w:pPr>
      <w:r>
        <w:rPr>
          <w:rStyle w:val="eop"/>
          <w:rFonts w:ascii="Times New Roman" w:hAnsi="Times New Roman" w:cs="Times New Roman"/>
          <w:color w:val="000000"/>
          <w:sz w:val="48"/>
          <w:szCs w:val="48"/>
          <w:shd w:val="clear" w:color="auto" w:fill="FFFFFF"/>
        </w:rPr>
        <w:t>Student number:</w:t>
      </w:r>
      <w:r w:rsidR="00172953" w:rsidRPr="00F70524">
        <w:rPr>
          <w:rStyle w:val="eop"/>
          <w:rFonts w:ascii="Times New Roman" w:hAnsi="Times New Roman" w:cs="Times New Roman"/>
          <w:color w:val="000000"/>
          <w:sz w:val="48"/>
          <w:szCs w:val="48"/>
          <w:shd w:val="clear" w:color="auto" w:fill="FFFFFF"/>
        </w:rPr>
        <w:t>1503534</w:t>
      </w:r>
    </w:p>
    <w:p w14:paraId="3532642D" w14:textId="3F056CF8" w:rsidR="00B75ACD" w:rsidRDefault="00B75ACD" w:rsidP="00B75ACD">
      <w:pPr>
        <w:spacing w:line="480" w:lineRule="auto"/>
        <w:jc w:val="center"/>
        <w:rPr>
          <w:rStyle w:val="eop"/>
          <w:rFonts w:ascii="Times New Roman" w:hAnsi="Times New Roman" w:cs="Times New Roman"/>
          <w:color w:val="000000"/>
          <w:sz w:val="48"/>
          <w:szCs w:val="48"/>
          <w:shd w:val="clear" w:color="auto" w:fill="FFFFFF"/>
        </w:rPr>
      </w:pPr>
      <w:r>
        <w:rPr>
          <w:rStyle w:val="eop"/>
          <w:rFonts w:ascii="Times New Roman" w:hAnsi="Times New Roman" w:cs="Times New Roman"/>
          <w:color w:val="000000"/>
          <w:sz w:val="48"/>
          <w:szCs w:val="48"/>
          <w:shd w:val="clear" w:color="auto" w:fill="FFFFFF"/>
        </w:rPr>
        <w:t>Date of submission:</w:t>
      </w:r>
      <w:r w:rsidR="004610C5">
        <w:rPr>
          <w:rStyle w:val="eop"/>
          <w:rFonts w:ascii="Times New Roman" w:hAnsi="Times New Roman" w:cs="Times New Roman"/>
          <w:color w:val="000000"/>
          <w:sz w:val="48"/>
          <w:szCs w:val="48"/>
          <w:shd w:val="clear" w:color="auto" w:fill="FFFFFF"/>
        </w:rPr>
        <w:t xml:space="preserve"> 31</w:t>
      </w:r>
      <w:r w:rsidR="004610C5" w:rsidRPr="004610C5">
        <w:rPr>
          <w:rStyle w:val="eop"/>
          <w:rFonts w:ascii="Times New Roman" w:hAnsi="Times New Roman" w:cs="Times New Roman"/>
          <w:color w:val="000000"/>
          <w:sz w:val="48"/>
          <w:szCs w:val="48"/>
          <w:shd w:val="clear" w:color="auto" w:fill="FFFFFF"/>
          <w:vertAlign w:val="superscript"/>
        </w:rPr>
        <w:t>st</w:t>
      </w:r>
      <w:r w:rsidR="004610C5">
        <w:rPr>
          <w:rStyle w:val="eop"/>
          <w:rFonts w:ascii="Times New Roman" w:hAnsi="Times New Roman" w:cs="Times New Roman"/>
          <w:color w:val="000000"/>
          <w:sz w:val="48"/>
          <w:szCs w:val="48"/>
          <w:shd w:val="clear" w:color="auto" w:fill="FFFFFF"/>
        </w:rPr>
        <w:t xml:space="preserve"> July 2024</w:t>
      </w:r>
    </w:p>
    <w:p w14:paraId="5BF00942" w14:textId="77777777" w:rsidR="0064351B" w:rsidRDefault="0064351B" w:rsidP="00B75ACD">
      <w:pPr>
        <w:spacing w:line="480" w:lineRule="auto"/>
        <w:jc w:val="center"/>
        <w:rPr>
          <w:rStyle w:val="eop"/>
          <w:rFonts w:ascii="Times New Roman" w:hAnsi="Times New Roman" w:cs="Times New Roman"/>
          <w:color w:val="000000"/>
          <w:sz w:val="48"/>
          <w:szCs w:val="48"/>
          <w:shd w:val="clear" w:color="auto" w:fill="FFFFFF"/>
        </w:rPr>
      </w:pPr>
    </w:p>
    <w:p w14:paraId="334C3885" w14:textId="2FF7264A" w:rsidR="00172953" w:rsidRPr="002F4F79" w:rsidRDefault="00031D93" w:rsidP="002F4F79">
      <w:pPr>
        <w:spacing w:line="480" w:lineRule="auto"/>
        <w:jc w:val="center"/>
        <w:rPr>
          <w:rFonts w:ascii="Times New Roman" w:hAnsi="Times New Roman" w:cs="Times New Roman"/>
          <w:color w:val="000000"/>
          <w:sz w:val="48"/>
          <w:szCs w:val="48"/>
          <w:shd w:val="clear" w:color="auto" w:fill="FFFFFF"/>
        </w:rPr>
      </w:pPr>
      <w:r>
        <w:rPr>
          <w:rStyle w:val="eop"/>
          <w:rFonts w:ascii="Times New Roman" w:hAnsi="Times New Roman" w:cs="Times New Roman"/>
          <w:color w:val="000000"/>
          <w:sz w:val="48"/>
          <w:szCs w:val="48"/>
          <w:shd w:val="clear" w:color="auto" w:fill="FFFFFF"/>
        </w:rPr>
        <w:t>Word count:</w:t>
      </w:r>
      <w:r w:rsidR="006A2C27">
        <w:rPr>
          <w:rStyle w:val="eop"/>
          <w:rFonts w:ascii="Times New Roman" w:hAnsi="Times New Roman" w:cs="Times New Roman"/>
          <w:color w:val="000000"/>
          <w:sz w:val="48"/>
          <w:szCs w:val="48"/>
          <w:shd w:val="clear" w:color="auto" w:fill="FFFFFF"/>
        </w:rPr>
        <w:t xml:space="preserve"> 3282</w:t>
      </w:r>
    </w:p>
    <w:p w14:paraId="59AAAD49" w14:textId="77777777" w:rsidR="00172953" w:rsidRDefault="00172953" w:rsidP="00B75ACD">
      <w:pPr>
        <w:spacing w:line="480" w:lineRule="auto"/>
      </w:pPr>
    </w:p>
    <w:bookmarkStart w:id="1" w:name="_Hlk149501278" w:displacedByCustomXml="next"/>
    <w:sdt>
      <w:sdtPr>
        <w:rPr>
          <w:rFonts w:ascii="Times New Roman" w:eastAsiaTheme="minorHAnsi" w:hAnsi="Times New Roman" w:cs="Times New Roman"/>
          <w:color w:val="auto"/>
          <w:kern w:val="2"/>
          <w:sz w:val="24"/>
          <w:szCs w:val="24"/>
          <w14:ligatures w14:val="standardContextual"/>
        </w:rPr>
        <w:id w:val="-1297214018"/>
        <w:docPartObj>
          <w:docPartGallery w:val="Table of Contents"/>
          <w:docPartUnique/>
        </w:docPartObj>
      </w:sdtPr>
      <w:sdtEndPr>
        <w:rPr>
          <w:rFonts w:eastAsiaTheme="majorEastAsia"/>
          <w:noProof/>
          <w:color w:val="0F4761" w:themeColor="accent1" w:themeShade="BF"/>
          <w:sz w:val="40"/>
          <w:szCs w:val="40"/>
        </w:rPr>
      </w:sdtEndPr>
      <w:sdtContent>
        <w:p w14:paraId="1156272C" w14:textId="77777777" w:rsidR="00172953" w:rsidRDefault="00172953" w:rsidP="00B75ACD">
          <w:pPr>
            <w:pStyle w:val="TOCHeading"/>
            <w:spacing w:line="480" w:lineRule="auto"/>
            <w:rPr>
              <w:rFonts w:ascii="Times New Roman" w:hAnsi="Times New Roman" w:cs="Times New Roman"/>
              <w:sz w:val="28"/>
              <w:szCs w:val="28"/>
            </w:rPr>
          </w:pPr>
          <w:r w:rsidRPr="00F70524">
            <w:rPr>
              <w:rFonts w:ascii="Times New Roman" w:hAnsi="Times New Roman" w:cs="Times New Roman"/>
              <w:sz w:val="28"/>
              <w:szCs w:val="28"/>
            </w:rPr>
            <w:t>Table of Contents</w:t>
          </w:r>
        </w:p>
        <w:p w14:paraId="19187B85" w14:textId="77777777" w:rsidR="003B2542" w:rsidRPr="003B2542" w:rsidRDefault="003B2542" w:rsidP="003B2542"/>
        <w:p w14:paraId="58C03A92" w14:textId="7AD7E31B" w:rsidR="00442B1E" w:rsidRDefault="00172953">
          <w:pPr>
            <w:pStyle w:val="TOC2"/>
            <w:tabs>
              <w:tab w:val="right" w:leader="dot" w:pos="9016"/>
            </w:tabs>
            <w:rPr>
              <w:noProof/>
              <w:kern w:val="2"/>
              <w:sz w:val="24"/>
              <w:szCs w:val="24"/>
              <w:lang w:eastAsia="en-GB"/>
              <w14:ligatures w14:val="standardContextual"/>
            </w:rPr>
          </w:pPr>
          <w:r w:rsidRPr="00F70524">
            <w:rPr>
              <w:rFonts w:ascii="Times New Roman" w:hAnsi="Times New Roman" w:cs="Times New Roman"/>
              <w:sz w:val="21"/>
              <w:szCs w:val="21"/>
            </w:rPr>
            <w:fldChar w:fldCharType="begin"/>
          </w:r>
          <w:r w:rsidRPr="00F70524">
            <w:rPr>
              <w:rFonts w:ascii="Times New Roman" w:hAnsi="Times New Roman" w:cs="Times New Roman"/>
            </w:rPr>
            <w:instrText xml:space="preserve"> TOC \o "1-3" \h \z \u </w:instrText>
          </w:r>
          <w:r w:rsidRPr="00F70524">
            <w:rPr>
              <w:rFonts w:ascii="Times New Roman" w:hAnsi="Times New Roman" w:cs="Times New Roman"/>
              <w:sz w:val="21"/>
              <w:szCs w:val="21"/>
            </w:rPr>
            <w:fldChar w:fldCharType="separate"/>
          </w:r>
          <w:hyperlink w:anchor="_Toc173354507" w:history="1">
            <w:r w:rsidR="00442B1E" w:rsidRPr="00474150">
              <w:rPr>
                <w:rStyle w:val="Hyperlink"/>
                <w:rFonts w:ascii="Times New Roman" w:hAnsi="Times New Roman" w:cs="Times New Roman"/>
                <w:noProof/>
              </w:rPr>
              <w:t>List of figures:</w:t>
            </w:r>
            <w:r w:rsidR="00442B1E">
              <w:rPr>
                <w:noProof/>
                <w:webHidden/>
              </w:rPr>
              <w:tab/>
            </w:r>
            <w:r w:rsidR="00442B1E">
              <w:rPr>
                <w:noProof/>
                <w:webHidden/>
              </w:rPr>
              <w:fldChar w:fldCharType="begin"/>
            </w:r>
            <w:r w:rsidR="00442B1E">
              <w:rPr>
                <w:noProof/>
                <w:webHidden/>
              </w:rPr>
              <w:instrText xml:space="preserve"> PAGEREF _Toc173354507 \h </w:instrText>
            </w:r>
            <w:r w:rsidR="00442B1E">
              <w:rPr>
                <w:noProof/>
                <w:webHidden/>
              </w:rPr>
            </w:r>
            <w:r w:rsidR="00442B1E">
              <w:rPr>
                <w:noProof/>
                <w:webHidden/>
              </w:rPr>
              <w:fldChar w:fldCharType="separate"/>
            </w:r>
            <w:r w:rsidR="00442B1E">
              <w:rPr>
                <w:noProof/>
                <w:webHidden/>
              </w:rPr>
              <w:t>3</w:t>
            </w:r>
            <w:r w:rsidR="00442B1E">
              <w:rPr>
                <w:noProof/>
                <w:webHidden/>
              </w:rPr>
              <w:fldChar w:fldCharType="end"/>
            </w:r>
          </w:hyperlink>
        </w:p>
        <w:p w14:paraId="6193D9C4" w14:textId="3A5B5A3F" w:rsidR="00442B1E" w:rsidRDefault="00442B1E">
          <w:pPr>
            <w:pStyle w:val="TOC2"/>
            <w:tabs>
              <w:tab w:val="right" w:leader="dot" w:pos="9016"/>
            </w:tabs>
            <w:rPr>
              <w:noProof/>
              <w:kern w:val="2"/>
              <w:sz w:val="24"/>
              <w:szCs w:val="24"/>
              <w:lang w:eastAsia="en-GB"/>
              <w14:ligatures w14:val="standardContextual"/>
            </w:rPr>
          </w:pPr>
          <w:hyperlink w:anchor="_Toc173354508" w:history="1">
            <w:r w:rsidRPr="0047415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_Toc173354508 \h </w:instrText>
            </w:r>
            <w:r>
              <w:rPr>
                <w:noProof/>
                <w:webHidden/>
              </w:rPr>
            </w:r>
            <w:r>
              <w:rPr>
                <w:noProof/>
                <w:webHidden/>
              </w:rPr>
              <w:fldChar w:fldCharType="separate"/>
            </w:r>
            <w:r>
              <w:rPr>
                <w:noProof/>
                <w:webHidden/>
              </w:rPr>
              <w:t>4</w:t>
            </w:r>
            <w:r>
              <w:rPr>
                <w:noProof/>
                <w:webHidden/>
              </w:rPr>
              <w:fldChar w:fldCharType="end"/>
            </w:r>
          </w:hyperlink>
        </w:p>
        <w:p w14:paraId="00160F2C" w14:textId="401DCCF1" w:rsidR="00442B1E" w:rsidRDefault="00442B1E">
          <w:pPr>
            <w:pStyle w:val="TOC3"/>
            <w:tabs>
              <w:tab w:val="right" w:leader="dot" w:pos="9016"/>
            </w:tabs>
            <w:rPr>
              <w:rFonts w:eastAsiaTheme="minorEastAsia"/>
              <w:noProof/>
              <w:sz w:val="24"/>
              <w:szCs w:val="24"/>
              <w:lang w:eastAsia="en-GB"/>
            </w:rPr>
          </w:pPr>
          <w:hyperlink w:anchor="_Toc173354509" w:history="1">
            <w:r w:rsidRPr="00474150">
              <w:rPr>
                <w:rStyle w:val="Hyperlink"/>
                <w:rFonts w:ascii="Times New Roman" w:hAnsi="Times New Roman" w:cs="Times New Roman"/>
                <w:noProof/>
              </w:rPr>
              <w:t>Task 1</w:t>
            </w:r>
            <w:r>
              <w:rPr>
                <w:noProof/>
                <w:webHidden/>
              </w:rPr>
              <w:tab/>
            </w:r>
            <w:r>
              <w:rPr>
                <w:noProof/>
                <w:webHidden/>
              </w:rPr>
              <w:fldChar w:fldCharType="begin"/>
            </w:r>
            <w:r>
              <w:rPr>
                <w:noProof/>
                <w:webHidden/>
              </w:rPr>
              <w:instrText xml:space="preserve"> PAGEREF _Toc173354509 \h </w:instrText>
            </w:r>
            <w:r>
              <w:rPr>
                <w:noProof/>
                <w:webHidden/>
              </w:rPr>
            </w:r>
            <w:r>
              <w:rPr>
                <w:noProof/>
                <w:webHidden/>
              </w:rPr>
              <w:fldChar w:fldCharType="separate"/>
            </w:r>
            <w:r>
              <w:rPr>
                <w:noProof/>
                <w:webHidden/>
              </w:rPr>
              <w:t>5</w:t>
            </w:r>
            <w:r>
              <w:rPr>
                <w:noProof/>
                <w:webHidden/>
              </w:rPr>
              <w:fldChar w:fldCharType="end"/>
            </w:r>
          </w:hyperlink>
        </w:p>
        <w:p w14:paraId="6950ABBA" w14:textId="6666C57D" w:rsidR="00442B1E" w:rsidRDefault="00442B1E">
          <w:pPr>
            <w:pStyle w:val="TOC3"/>
            <w:tabs>
              <w:tab w:val="right" w:leader="dot" w:pos="9016"/>
            </w:tabs>
            <w:rPr>
              <w:rFonts w:eastAsiaTheme="minorEastAsia"/>
              <w:noProof/>
              <w:sz w:val="24"/>
              <w:szCs w:val="24"/>
              <w:lang w:eastAsia="en-GB"/>
            </w:rPr>
          </w:pPr>
          <w:hyperlink w:anchor="_Toc173354510" w:history="1">
            <w:r w:rsidRPr="00474150">
              <w:rPr>
                <w:rStyle w:val="Hyperlink"/>
                <w:rFonts w:ascii="Times New Roman" w:hAnsi="Times New Roman" w:cs="Times New Roman"/>
                <w:noProof/>
              </w:rPr>
              <w:t>Task 2</w:t>
            </w:r>
            <w:r>
              <w:rPr>
                <w:noProof/>
                <w:webHidden/>
              </w:rPr>
              <w:tab/>
            </w:r>
            <w:r>
              <w:rPr>
                <w:noProof/>
                <w:webHidden/>
              </w:rPr>
              <w:fldChar w:fldCharType="begin"/>
            </w:r>
            <w:r>
              <w:rPr>
                <w:noProof/>
                <w:webHidden/>
              </w:rPr>
              <w:instrText xml:space="preserve"> PAGEREF _Toc173354510 \h </w:instrText>
            </w:r>
            <w:r>
              <w:rPr>
                <w:noProof/>
                <w:webHidden/>
              </w:rPr>
            </w:r>
            <w:r>
              <w:rPr>
                <w:noProof/>
                <w:webHidden/>
              </w:rPr>
              <w:fldChar w:fldCharType="separate"/>
            </w:r>
            <w:r>
              <w:rPr>
                <w:noProof/>
                <w:webHidden/>
              </w:rPr>
              <w:t>10</w:t>
            </w:r>
            <w:r>
              <w:rPr>
                <w:noProof/>
                <w:webHidden/>
              </w:rPr>
              <w:fldChar w:fldCharType="end"/>
            </w:r>
          </w:hyperlink>
        </w:p>
        <w:p w14:paraId="56D8E6DF" w14:textId="68E6E7A3" w:rsidR="00442B1E" w:rsidRDefault="00442B1E">
          <w:pPr>
            <w:pStyle w:val="TOC3"/>
            <w:tabs>
              <w:tab w:val="right" w:leader="dot" w:pos="9016"/>
            </w:tabs>
            <w:rPr>
              <w:rFonts w:eastAsiaTheme="minorEastAsia"/>
              <w:noProof/>
              <w:sz w:val="24"/>
              <w:szCs w:val="24"/>
              <w:lang w:eastAsia="en-GB"/>
            </w:rPr>
          </w:pPr>
          <w:hyperlink w:anchor="_Toc173354511" w:history="1">
            <w:r w:rsidRPr="00474150">
              <w:rPr>
                <w:rStyle w:val="Hyperlink"/>
                <w:rFonts w:ascii="Times New Roman" w:hAnsi="Times New Roman" w:cs="Times New Roman"/>
                <w:noProof/>
              </w:rPr>
              <w:t>Task 3</w:t>
            </w:r>
            <w:r>
              <w:rPr>
                <w:noProof/>
                <w:webHidden/>
              </w:rPr>
              <w:tab/>
            </w:r>
            <w:r>
              <w:rPr>
                <w:noProof/>
                <w:webHidden/>
              </w:rPr>
              <w:fldChar w:fldCharType="begin"/>
            </w:r>
            <w:r>
              <w:rPr>
                <w:noProof/>
                <w:webHidden/>
              </w:rPr>
              <w:instrText xml:space="preserve"> PAGEREF _Toc173354511 \h </w:instrText>
            </w:r>
            <w:r>
              <w:rPr>
                <w:noProof/>
                <w:webHidden/>
              </w:rPr>
            </w:r>
            <w:r>
              <w:rPr>
                <w:noProof/>
                <w:webHidden/>
              </w:rPr>
              <w:fldChar w:fldCharType="separate"/>
            </w:r>
            <w:r>
              <w:rPr>
                <w:noProof/>
                <w:webHidden/>
              </w:rPr>
              <w:t>15</w:t>
            </w:r>
            <w:r>
              <w:rPr>
                <w:noProof/>
                <w:webHidden/>
              </w:rPr>
              <w:fldChar w:fldCharType="end"/>
            </w:r>
          </w:hyperlink>
        </w:p>
        <w:p w14:paraId="5A1DDA7E" w14:textId="4A408139" w:rsidR="00442B1E" w:rsidRDefault="00442B1E">
          <w:pPr>
            <w:pStyle w:val="TOC3"/>
            <w:tabs>
              <w:tab w:val="right" w:leader="dot" w:pos="9016"/>
            </w:tabs>
            <w:rPr>
              <w:rFonts w:eastAsiaTheme="minorEastAsia"/>
              <w:noProof/>
              <w:sz w:val="24"/>
              <w:szCs w:val="24"/>
              <w:lang w:eastAsia="en-GB"/>
            </w:rPr>
          </w:pPr>
          <w:hyperlink w:anchor="_Toc173354512" w:history="1">
            <w:r w:rsidRPr="00474150">
              <w:rPr>
                <w:rStyle w:val="Hyperlink"/>
                <w:rFonts w:ascii="Times New Roman" w:hAnsi="Times New Roman" w:cs="Times New Roman"/>
                <w:noProof/>
              </w:rPr>
              <w:t>Task 4</w:t>
            </w:r>
            <w:r>
              <w:rPr>
                <w:noProof/>
                <w:webHidden/>
              </w:rPr>
              <w:tab/>
            </w:r>
            <w:r>
              <w:rPr>
                <w:noProof/>
                <w:webHidden/>
              </w:rPr>
              <w:fldChar w:fldCharType="begin"/>
            </w:r>
            <w:r>
              <w:rPr>
                <w:noProof/>
                <w:webHidden/>
              </w:rPr>
              <w:instrText xml:space="preserve"> PAGEREF _Toc173354512 \h </w:instrText>
            </w:r>
            <w:r>
              <w:rPr>
                <w:noProof/>
                <w:webHidden/>
              </w:rPr>
            </w:r>
            <w:r>
              <w:rPr>
                <w:noProof/>
                <w:webHidden/>
              </w:rPr>
              <w:fldChar w:fldCharType="separate"/>
            </w:r>
            <w:r>
              <w:rPr>
                <w:noProof/>
                <w:webHidden/>
              </w:rPr>
              <w:t>18</w:t>
            </w:r>
            <w:r>
              <w:rPr>
                <w:noProof/>
                <w:webHidden/>
              </w:rPr>
              <w:fldChar w:fldCharType="end"/>
            </w:r>
          </w:hyperlink>
        </w:p>
        <w:p w14:paraId="4653F9AD" w14:textId="6197817A" w:rsidR="00442B1E" w:rsidRDefault="00442B1E">
          <w:pPr>
            <w:pStyle w:val="TOC3"/>
            <w:tabs>
              <w:tab w:val="right" w:leader="dot" w:pos="9016"/>
            </w:tabs>
            <w:rPr>
              <w:rFonts w:eastAsiaTheme="minorEastAsia"/>
              <w:noProof/>
              <w:sz w:val="24"/>
              <w:szCs w:val="24"/>
              <w:lang w:eastAsia="en-GB"/>
            </w:rPr>
          </w:pPr>
          <w:hyperlink w:anchor="_Toc173354513" w:history="1">
            <w:r w:rsidRPr="00474150">
              <w:rPr>
                <w:rStyle w:val="Hyperlink"/>
                <w:rFonts w:ascii="Times New Roman" w:hAnsi="Times New Roman" w:cs="Times New Roman"/>
                <w:noProof/>
              </w:rPr>
              <w:t>Task 5</w:t>
            </w:r>
            <w:r>
              <w:rPr>
                <w:noProof/>
                <w:webHidden/>
              </w:rPr>
              <w:tab/>
            </w:r>
            <w:r>
              <w:rPr>
                <w:noProof/>
                <w:webHidden/>
              </w:rPr>
              <w:fldChar w:fldCharType="begin"/>
            </w:r>
            <w:r>
              <w:rPr>
                <w:noProof/>
                <w:webHidden/>
              </w:rPr>
              <w:instrText xml:space="preserve"> PAGEREF _Toc173354513 \h </w:instrText>
            </w:r>
            <w:r>
              <w:rPr>
                <w:noProof/>
                <w:webHidden/>
              </w:rPr>
            </w:r>
            <w:r>
              <w:rPr>
                <w:noProof/>
                <w:webHidden/>
              </w:rPr>
              <w:fldChar w:fldCharType="separate"/>
            </w:r>
            <w:r>
              <w:rPr>
                <w:noProof/>
                <w:webHidden/>
              </w:rPr>
              <w:t>21</w:t>
            </w:r>
            <w:r>
              <w:rPr>
                <w:noProof/>
                <w:webHidden/>
              </w:rPr>
              <w:fldChar w:fldCharType="end"/>
            </w:r>
          </w:hyperlink>
        </w:p>
        <w:p w14:paraId="1E9E3CE3" w14:textId="76BB2461" w:rsidR="00442B1E" w:rsidRDefault="00442B1E">
          <w:pPr>
            <w:pStyle w:val="TOC2"/>
            <w:tabs>
              <w:tab w:val="right" w:leader="dot" w:pos="9016"/>
            </w:tabs>
            <w:rPr>
              <w:noProof/>
              <w:kern w:val="2"/>
              <w:sz w:val="24"/>
              <w:szCs w:val="24"/>
              <w:lang w:eastAsia="en-GB"/>
              <w14:ligatures w14:val="standardContextual"/>
            </w:rPr>
          </w:pPr>
          <w:hyperlink w:anchor="_Toc173354514" w:history="1">
            <w:r w:rsidRPr="00474150">
              <w:rPr>
                <w:rStyle w:val="Hyperlink"/>
                <w:rFonts w:ascii="Times New Roman" w:hAnsi="Times New Roman" w:cs="Times New Roman"/>
                <w:noProof/>
              </w:rPr>
              <w:t>Summary</w:t>
            </w:r>
            <w:r>
              <w:rPr>
                <w:noProof/>
                <w:webHidden/>
              </w:rPr>
              <w:tab/>
            </w:r>
            <w:r>
              <w:rPr>
                <w:noProof/>
                <w:webHidden/>
              </w:rPr>
              <w:fldChar w:fldCharType="begin"/>
            </w:r>
            <w:r>
              <w:rPr>
                <w:noProof/>
                <w:webHidden/>
              </w:rPr>
              <w:instrText xml:space="preserve"> PAGEREF _Toc173354514 \h </w:instrText>
            </w:r>
            <w:r>
              <w:rPr>
                <w:noProof/>
                <w:webHidden/>
              </w:rPr>
            </w:r>
            <w:r>
              <w:rPr>
                <w:noProof/>
                <w:webHidden/>
              </w:rPr>
              <w:fldChar w:fldCharType="separate"/>
            </w:r>
            <w:r>
              <w:rPr>
                <w:noProof/>
                <w:webHidden/>
              </w:rPr>
              <w:t>24</w:t>
            </w:r>
            <w:r>
              <w:rPr>
                <w:noProof/>
                <w:webHidden/>
              </w:rPr>
              <w:fldChar w:fldCharType="end"/>
            </w:r>
          </w:hyperlink>
        </w:p>
        <w:p w14:paraId="37929E8A" w14:textId="6B149B1B" w:rsidR="00442B1E" w:rsidRDefault="00442B1E">
          <w:pPr>
            <w:pStyle w:val="TOC2"/>
            <w:tabs>
              <w:tab w:val="right" w:leader="dot" w:pos="9016"/>
            </w:tabs>
            <w:rPr>
              <w:noProof/>
              <w:kern w:val="2"/>
              <w:sz w:val="24"/>
              <w:szCs w:val="24"/>
              <w:lang w:eastAsia="en-GB"/>
              <w14:ligatures w14:val="standardContextual"/>
            </w:rPr>
          </w:pPr>
          <w:hyperlink w:anchor="_Toc173354515" w:history="1">
            <w:r w:rsidRPr="0047415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_Toc173354515 \h </w:instrText>
            </w:r>
            <w:r>
              <w:rPr>
                <w:noProof/>
                <w:webHidden/>
              </w:rPr>
            </w:r>
            <w:r>
              <w:rPr>
                <w:noProof/>
                <w:webHidden/>
              </w:rPr>
              <w:fldChar w:fldCharType="separate"/>
            </w:r>
            <w:r>
              <w:rPr>
                <w:noProof/>
                <w:webHidden/>
              </w:rPr>
              <w:t>25</w:t>
            </w:r>
            <w:r>
              <w:rPr>
                <w:noProof/>
                <w:webHidden/>
              </w:rPr>
              <w:fldChar w:fldCharType="end"/>
            </w:r>
          </w:hyperlink>
        </w:p>
        <w:p w14:paraId="7AB7C5D2" w14:textId="0ED8F851" w:rsidR="00172953" w:rsidRDefault="00172953" w:rsidP="00B75ACD">
          <w:pPr>
            <w:pStyle w:val="Heading1"/>
            <w:spacing w:before="400" w:after="40" w:line="480" w:lineRule="auto"/>
            <w:rPr>
              <w:rFonts w:ascii="Times New Roman" w:eastAsiaTheme="minorHAnsi" w:hAnsi="Times New Roman" w:cs="Times New Roman"/>
              <w:noProof/>
              <w:color w:val="auto"/>
              <w:sz w:val="22"/>
              <w:szCs w:val="22"/>
            </w:rPr>
          </w:pPr>
          <w:r w:rsidRPr="00F70524">
            <w:rPr>
              <w:rFonts w:ascii="Times New Roman" w:hAnsi="Times New Roman" w:cs="Times New Roman"/>
              <w:noProof/>
            </w:rPr>
            <w:fldChar w:fldCharType="end"/>
          </w:r>
        </w:p>
      </w:sdtContent>
    </w:sdt>
    <w:bookmarkEnd w:id="1" w:displacedByCustomXml="prev"/>
    <w:p w14:paraId="762555B6" w14:textId="77777777" w:rsidR="00172953" w:rsidRDefault="00172953" w:rsidP="00B75ACD">
      <w:pPr>
        <w:spacing w:line="480" w:lineRule="auto"/>
      </w:pPr>
    </w:p>
    <w:p w14:paraId="294C3A7F" w14:textId="77777777" w:rsidR="00A10620" w:rsidRDefault="00A10620" w:rsidP="00B75ACD">
      <w:pPr>
        <w:spacing w:line="480" w:lineRule="auto"/>
      </w:pPr>
    </w:p>
    <w:p w14:paraId="299AEDC9" w14:textId="77777777" w:rsidR="00A10620" w:rsidRDefault="00A10620" w:rsidP="00B75ACD">
      <w:pPr>
        <w:spacing w:line="480" w:lineRule="auto"/>
      </w:pPr>
    </w:p>
    <w:p w14:paraId="35882103" w14:textId="77777777" w:rsidR="00A10620" w:rsidRPr="0006466A" w:rsidRDefault="00A10620" w:rsidP="00B75ACD">
      <w:pPr>
        <w:spacing w:line="480" w:lineRule="auto"/>
        <w:rPr>
          <w:rFonts w:ascii="Times New Roman" w:hAnsi="Times New Roman" w:cs="Times New Roman"/>
          <w:sz w:val="24"/>
          <w:szCs w:val="24"/>
        </w:rPr>
      </w:pPr>
    </w:p>
    <w:p w14:paraId="10D3B265" w14:textId="77777777" w:rsidR="00A10620" w:rsidRDefault="00A10620" w:rsidP="00B75ACD">
      <w:pPr>
        <w:spacing w:line="480" w:lineRule="auto"/>
      </w:pPr>
    </w:p>
    <w:p w14:paraId="6319545D" w14:textId="77777777" w:rsidR="00A10620" w:rsidRDefault="00A10620" w:rsidP="00B75ACD">
      <w:pPr>
        <w:spacing w:line="480" w:lineRule="auto"/>
      </w:pPr>
    </w:p>
    <w:p w14:paraId="1C93F9AD" w14:textId="77777777" w:rsidR="00A10620" w:rsidRDefault="00A10620" w:rsidP="00B75ACD">
      <w:pPr>
        <w:spacing w:line="480" w:lineRule="auto"/>
      </w:pPr>
    </w:p>
    <w:p w14:paraId="2E34B12A" w14:textId="77777777" w:rsidR="00A10620" w:rsidRDefault="00A10620" w:rsidP="00B75ACD">
      <w:pPr>
        <w:spacing w:line="480" w:lineRule="auto"/>
      </w:pPr>
    </w:p>
    <w:p w14:paraId="04138BD4" w14:textId="77777777" w:rsidR="00A10620" w:rsidRDefault="00A10620" w:rsidP="00B75ACD">
      <w:pPr>
        <w:spacing w:line="480" w:lineRule="auto"/>
      </w:pPr>
    </w:p>
    <w:p w14:paraId="6B05A352" w14:textId="77777777" w:rsidR="00A10620" w:rsidRDefault="00A10620" w:rsidP="00B75ACD">
      <w:pPr>
        <w:spacing w:line="480" w:lineRule="auto"/>
      </w:pPr>
    </w:p>
    <w:p w14:paraId="008C7294" w14:textId="77777777" w:rsidR="00A10620" w:rsidRDefault="00A10620" w:rsidP="00B75ACD">
      <w:pPr>
        <w:spacing w:line="480" w:lineRule="auto"/>
      </w:pPr>
    </w:p>
    <w:p w14:paraId="07EB0676" w14:textId="77777777" w:rsidR="00A10620" w:rsidRDefault="00A10620" w:rsidP="00B75ACD">
      <w:pPr>
        <w:spacing w:line="480" w:lineRule="auto"/>
      </w:pPr>
    </w:p>
    <w:p w14:paraId="3CB4EDF0" w14:textId="11AD861D" w:rsidR="00172953" w:rsidRPr="005A2E1B" w:rsidRDefault="0031698C" w:rsidP="00B75ACD">
      <w:pPr>
        <w:pStyle w:val="Heading2"/>
        <w:spacing w:line="480" w:lineRule="auto"/>
        <w:rPr>
          <w:rFonts w:ascii="Times New Roman" w:hAnsi="Times New Roman" w:cs="Times New Roman"/>
          <w:sz w:val="28"/>
          <w:szCs w:val="28"/>
        </w:rPr>
      </w:pPr>
      <w:bookmarkStart w:id="2" w:name="_Toc173354507"/>
      <w:r w:rsidRPr="005A2E1B">
        <w:rPr>
          <w:rFonts w:ascii="Times New Roman" w:hAnsi="Times New Roman" w:cs="Times New Roman"/>
          <w:sz w:val="28"/>
          <w:szCs w:val="28"/>
        </w:rPr>
        <w:lastRenderedPageBreak/>
        <w:t>List of figures</w:t>
      </w:r>
      <w:r w:rsidR="002F4F79" w:rsidRPr="005A2E1B">
        <w:rPr>
          <w:rFonts w:ascii="Times New Roman" w:hAnsi="Times New Roman" w:cs="Times New Roman"/>
          <w:sz w:val="28"/>
          <w:szCs w:val="28"/>
        </w:rPr>
        <w:t>:</w:t>
      </w:r>
      <w:bookmarkEnd w:id="2"/>
    </w:p>
    <w:p w14:paraId="0B0D1F3C" w14:textId="39B25014" w:rsidR="0031698C" w:rsidRPr="00A61B42" w:rsidRDefault="00B43586" w:rsidP="00387B52">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1</w:t>
      </w:r>
      <w:r w:rsidRPr="00A61B42">
        <w:rPr>
          <w:rFonts w:ascii="Times New Roman" w:hAnsi="Times New Roman" w:cs="Times New Roman"/>
          <w:sz w:val="24"/>
          <w:szCs w:val="24"/>
        </w:rPr>
        <w:t>: Reynold’s Number</w:t>
      </w:r>
    </w:p>
    <w:p w14:paraId="5C135C80" w14:textId="5BE2ACC3" w:rsidR="00B43586" w:rsidRPr="00A61B42" w:rsidRDefault="00B43586" w:rsidP="00387B52">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2</w:t>
      </w:r>
      <w:r w:rsidRPr="00A61B42">
        <w:rPr>
          <w:rFonts w:ascii="Times New Roman" w:hAnsi="Times New Roman" w:cs="Times New Roman"/>
          <w:sz w:val="24"/>
          <w:szCs w:val="24"/>
        </w:rPr>
        <w:t>:</w:t>
      </w:r>
      <w:r w:rsidR="008E1BA9" w:rsidRPr="00A61B42">
        <w:rPr>
          <w:rFonts w:ascii="Times New Roman" w:hAnsi="Times New Roman" w:cs="Times New Roman"/>
          <w:sz w:val="24"/>
          <w:szCs w:val="24"/>
        </w:rPr>
        <w:t xml:space="preserve"> Time average estimate for laminar and turbulent flow</w:t>
      </w:r>
    </w:p>
    <w:p w14:paraId="0136F76B" w14:textId="5F6AE99C" w:rsidR="00B43586" w:rsidRPr="00A61B42" w:rsidRDefault="00B43586" w:rsidP="00B43586">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3</w:t>
      </w:r>
      <w:r w:rsidRPr="00A61B42">
        <w:rPr>
          <w:rFonts w:ascii="Times New Roman" w:hAnsi="Times New Roman" w:cs="Times New Roman"/>
          <w:sz w:val="24"/>
          <w:szCs w:val="24"/>
        </w:rPr>
        <w:t>:</w:t>
      </w:r>
      <w:r w:rsidR="008E1BA9" w:rsidRPr="00A61B42">
        <w:rPr>
          <w:rFonts w:ascii="Times New Roman" w:hAnsi="Times New Roman" w:cs="Times New Roman"/>
          <w:sz w:val="24"/>
          <w:szCs w:val="24"/>
        </w:rPr>
        <w:t xml:space="preserve"> Excel spreadsheet used to formulate Reynolds number of the fluid flowing around the board.</w:t>
      </w:r>
    </w:p>
    <w:p w14:paraId="6E8CBCD9" w14:textId="1911EAD7" w:rsidR="00B43586" w:rsidRPr="00A61B42" w:rsidRDefault="00B43586" w:rsidP="00B43586">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4</w:t>
      </w:r>
      <w:r w:rsidRPr="00A61B42">
        <w:rPr>
          <w:rFonts w:ascii="Times New Roman" w:hAnsi="Times New Roman" w:cs="Times New Roman"/>
          <w:sz w:val="24"/>
          <w:szCs w:val="24"/>
        </w:rPr>
        <w:t>:</w:t>
      </w:r>
      <w:r w:rsidR="008E1BA9" w:rsidRPr="00A61B42">
        <w:rPr>
          <w:rFonts w:ascii="Times New Roman" w:hAnsi="Times New Roman" w:cs="Times New Roman"/>
          <w:sz w:val="24"/>
          <w:szCs w:val="24"/>
        </w:rPr>
        <w:t xml:space="preserve"> Graph illustrating the increase in Reynolds number with laminar flow velocity increments.</w:t>
      </w:r>
    </w:p>
    <w:p w14:paraId="2C1877FB" w14:textId="48D11B52" w:rsidR="00A10620" w:rsidRPr="00A61B42" w:rsidRDefault="00B43586" w:rsidP="00B75ACD">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5</w:t>
      </w:r>
      <w:r w:rsidRPr="00A61B42">
        <w:rPr>
          <w:rFonts w:ascii="Times New Roman" w:hAnsi="Times New Roman" w:cs="Times New Roman"/>
          <w:sz w:val="24"/>
          <w:szCs w:val="24"/>
        </w:rPr>
        <w:t>:</w:t>
      </w:r>
      <w:r w:rsidR="008E1BA9" w:rsidRPr="00A61B42">
        <w:rPr>
          <w:rFonts w:ascii="Times New Roman" w:hAnsi="Times New Roman" w:cs="Times New Roman"/>
          <w:sz w:val="24"/>
          <w:szCs w:val="24"/>
        </w:rPr>
        <w:t xml:space="preserve"> The twin tip kiteboard</w:t>
      </w:r>
    </w:p>
    <w:p w14:paraId="748DAA48" w14:textId="57468E62" w:rsidR="00B43586" w:rsidRPr="00A61B42" w:rsidRDefault="00B43586" w:rsidP="00B75ACD">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6</w:t>
      </w:r>
      <w:r w:rsidRPr="00A61B42">
        <w:rPr>
          <w:rFonts w:ascii="Times New Roman" w:hAnsi="Times New Roman" w:cs="Times New Roman"/>
          <w:sz w:val="24"/>
          <w:szCs w:val="24"/>
        </w:rPr>
        <w:t>:</w:t>
      </w:r>
      <w:r w:rsidR="00F313AC" w:rsidRPr="00A61B42">
        <w:rPr>
          <w:rFonts w:ascii="Times New Roman" w:hAnsi="Times New Roman" w:cs="Times New Roman"/>
          <w:sz w:val="24"/>
          <w:szCs w:val="24"/>
        </w:rPr>
        <w:t xml:space="preserve"> A diagram showing lift and drag angles</w:t>
      </w:r>
    </w:p>
    <w:p w14:paraId="040D2DED" w14:textId="1E199A70" w:rsidR="00B43586" w:rsidRPr="00A61B42" w:rsidRDefault="00B43586" w:rsidP="00B75ACD">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7</w:t>
      </w:r>
      <w:r w:rsidRPr="00A61B42">
        <w:rPr>
          <w:rFonts w:ascii="Times New Roman" w:hAnsi="Times New Roman" w:cs="Times New Roman"/>
          <w:sz w:val="24"/>
          <w:szCs w:val="24"/>
        </w:rPr>
        <w:t>:</w:t>
      </w:r>
      <w:r w:rsidR="00F313AC" w:rsidRPr="00A61B42">
        <w:rPr>
          <w:rFonts w:ascii="Times New Roman" w:hAnsi="Times New Roman" w:cs="Times New Roman"/>
          <w:sz w:val="24"/>
          <w:szCs w:val="24"/>
        </w:rPr>
        <w:t xml:space="preserve"> A diagram showing separation from the boundary layer</w:t>
      </w:r>
    </w:p>
    <w:p w14:paraId="261A60E6" w14:textId="6B7F853E" w:rsidR="00B43586" w:rsidRPr="00A61B42" w:rsidRDefault="00B43586" w:rsidP="00B75ACD">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8</w:t>
      </w:r>
      <w:r w:rsidRPr="00A61B42">
        <w:rPr>
          <w:rFonts w:ascii="Times New Roman" w:hAnsi="Times New Roman" w:cs="Times New Roman"/>
          <w:sz w:val="24"/>
          <w:szCs w:val="24"/>
        </w:rPr>
        <w:t>:</w:t>
      </w:r>
      <w:r w:rsidR="008E1BA9" w:rsidRPr="00A61B42">
        <w:rPr>
          <w:rFonts w:ascii="Times New Roman" w:hAnsi="Times New Roman" w:cs="Times New Roman"/>
          <w:sz w:val="24"/>
          <w:szCs w:val="24"/>
        </w:rPr>
        <w:t xml:space="preserve"> Materials of a kiteboard</w:t>
      </w:r>
    </w:p>
    <w:p w14:paraId="63296268" w14:textId="16DE5C16" w:rsidR="00B43586" w:rsidRPr="00A61B42" w:rsidRDefault="00B43586" w:rsidP="00B75ACD">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9</w:t>
      </w:r>
      <w:r w:rsidRPr="00A61B42">
        <w:rPr>
          <w:rFonts w:ascii="Times New Roman" w:hAnsi="Times New Roman" w:cs="Times New Roman"/>
          <w:sz w:val="24"/>
          <w:szCs w:val="24"/>
        </w:rPr>
        <w:t>:</w:t>
      </w:r>
      <w:r w:rsidR="00F313AC" w:rsidRPr="00A61B42">
        <w:rPr>
          <w:rFonts w:ascii="Times New Roman" w:hAnsi="Times New Roman" w:cs="Times New Roman"/>
          <w:sz w:val="24"/>
          <w:szCs w:val="24"/>
        </w:rPr>
        <w:t xml:space="preserve"> Layers in a kiteboard</w:t>
      </w:r>
    </w:p>
    <w:p w14:paraId="6CD90AA8" w14:textId="10CC84FD" w:rsidR="003C5317" w:rsidRPr="00A61B42" w:rsidRDefault="003C5317" w:rsidP="00B75ACD">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10</w:t>
      </w:r>
      <w:r w:rsidRPr="00A61B42">
        <w:rPr>
          <w:rFonts w:ascii="Times New Roman" w:hAnsi="Times New Roman" w:cs="Times New Roman"/>
          <w:sz w:val="24"/>
          <w:szCs w:val="24"/>
        </w:rPr>
        <w:t>: Drag force formula</w:t>
      </w:r>
    </w:p>
    <w:p w14:paraId="30DA5AAA" w14:textId="3237B654" w:rsidR="003C5317" w:rsidRPr="00A61B42" w:rsidRDefault="003C5317" w:rsidP="00B75ACD">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11</w:t>
      </w:r>
      <w:r w:rsidRPr="00A61B42">
        <w:rPr>
          <w:rFonts w:ascii="Times New Roman" w:hAnsi="Times New Roman" w:cs="Times New Roman"/>
          <w:sz w:val="24"/>
          <w:szCs w:val="24"/>
        </w:rPr>
        <w:t>: buoyancy f</w:t>
      </w:r>
      <w:r w:rsidR="005A2E1B" w:rsidRPr="00A61B42">
        <w:rPr>
          <w:rFonts w:ascii="Times New Roman" w:hAnsi="Times New Roman" w:cs="Times New Roman"/>
          <w:sz w:val="24"/>
          <w:szCs w:val="24"/>
        </w:rPr>
        <w:t>orce formula</w:t>
      </w:r>
    </w:p>
    <w:p w14:paraId="79A74990" w14:textId="643301A8" w:rsidR="00B43586" w:rsidRPr="00A61B42" w:rsidRDefault="00B43586" w:rsidP="00B75ACD">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12</w:t>
      </w:r>
      <w:r w:rsidRPr="00A61B42">
        <w:rPr>
          <w:rFonts w:ascii="Times New Roman" w:hAnsi="Times New Roman" w:cs="Times New Roman"/>
          <w:sz w:val="24"/>
          <w:szCs w:val="24"/>
        </w:rPr>
        <w:t>:</w:t>
      </w:r>
      <w:r w:rsidR="008E1BA9" w:rsidRPr="00A61B42">
        <w:rPr>
          <w:rFonts w:ascii="Times New Roman" w:hAnsi="Times New Roman" w:cs="Times New Roman"/>
          <w:sz w:val="24"/>
          <w:szCs w:val="24"/>
        </w:rPr>
        <w:t xml:space="preserve"> Towing tank for manoeuvres in Confined Water</w:t>
      </w:r>
    </w:p>
    <w:p w14:paraId="5F7CDFF0" w14:textId="172AA8F7" w:rsidR="00B43586" w:rsidRPr="00A61B42" w:rsidRDefault="00B43586" w:rsidP="00B75ACD">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13</w:t>
      </w:r>
      <w:r w:rsidRPr="00A61B42">
        <w:rPr>
          <w:rFonts w:ascii="Times New Roman" w:hAnsi="Times New Roman" w:cs="Times New Roman"/>
          <w:sz w:val="24"/>
          <w:szCs w:val="24"/>
        </w:rPr>
        <w:t>:</w:t>
      </w:r>
      <w:r w:rsidR="008E1BA9" w:rsidRPr="00A61B42">
        <w:rPr>
          <w:rFonts w:ascii="Times New Roman" w:hAnsi="Times New Roman" w:cs="Times New Roman"/>
          <w:sz w:val="24"/>
          <w:szCs w:val="24"/>
        </w:rPr>
        <w:t xml:space="preserve"> Design of a water tunnel</w:t>
      </w:r>
    </w:p>
    <w:p w14:paraId="2F9F6CA8" w14:textId="20EF713B" w:rsidR="00B43586" w:rsidRPr="00A61B42" w:rsidRDefault="00B43586" w:rsidP="00B75ACD">
      <w:pPr>
        <w:pStyle w:val="ListParagraph"/>
        <w:numPr>
          <w:ilvl w:val="0"/>
          <w:numId w:val="8"/>
        </w:num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14</w:t>
      </w:r>
      <w:r w:rsidRPr="00A61B42">
        <w:rPr>
          <w:rFonts w:ascii="Times New Roman" w:hAnsi="Times New Roman" w:cs="Times New Roman"/>
          <w:sz w:val="24"/>
          <w:szCs w:val="24"/>
        </w:rPr>
        <w:t>:</w:t>
      </w:r>
      <w:r w:rsidR="008E1BA9" w:rsidRPr="00A61B42">
        <w:rPr>
          <w:rFonts w:ascii="Times New Roman" w:hAnsi="Times New Roman" w:cs="Times New Roman"/>
          <w:sz w:val="24"/>
          <w:szCs w:val="24"/>
        </w:rPr>
        <w:t xml:space="preserve"> Small water tunnel</w:t>
      </w:r>
    </w:p>
    <w:p w14:paraId="02E97E3C" w14:textId="77777777" w:rsidR="003C5317" w:rsidRPr="00A61B42" w:rsidRDefault="003C5317" w:rsidP="003C5317">
      <w:pPr>
        <w:spacing w:line="480" w:lineRule="auto"/>
        <w:rPr>
          <w:rFonts w:ascii="Times New Roman" w:hAnsi="Times New Roman" w:cs="Times New Roman"/>
        </w:rPr>
      </w:pPr>
    </w:p>
    <w:p w14:paraId="6DD07362" w14:textId="77777777" w:rsidR="00A10620" w:rsidRPr="00A61B42" w:rsidRDefault="00A10620" w:rsidP="00B75ACD">
      <w:pPr>
        <w:spacing w:line="480" w:lineRule="auto"/>
        <w:rPr>
          <w:rFonts w:ascii="Times New Roman" w:hAnsi="Times New Roman" w:cs="Times New Roman"/>
        </w:rPr>
      </w:pPr>
    </w:p>
    <w:p w14:paraId="75C66834" w14:textId="77777777" w:rsidR="00A10620" w:rsidRPr="00A61B42" w:rsidRDefault="00A10620" w:rsidP="00B75ACD">
      <w:pPr>
        <w:spacing w:line="480" w:lineRule="auto"/>
        <w:rPr>
          <w:rFonts w:ascii="Times New Roman" w:hAnsi="Times New Roman" w:cs="Times New Roman"/>
        </w:rPr>
      </w:pPr>
    </w:p>
    <w:p w14:paraId="1435C71F" w14:textId="77777777" w:rsidR="00A10620" w:rsidRPr="00A61B42" w:rsidRDefault="00A10620" w:rsidP="00B75ACD">
      <w:pPr>
        <w:spacing w:line="480" w:lineRule="auto"/>
        <w:rPr>
          <w:rFonts w:ascii="Times New Roman" w:hAnsi="Times New Roman" w:cs="Times New Roman"/>
        </w:rPr>
      </w:pPr>
    </w:p>
    <w:p w14:paraId="11FA552F" w14:textId="77777777" w:rsidR="00A10620" w:rsidRPr="00A61B42" w:rsidRDefault="00A10620" w:rsidP="00B75ACD">
      <w:pPr>
        <w:spacing w:line="480" w:lineRule="auto"/>
        <w:rPr>
          <w:rFonts w:ascii="Times New Roman" w:hAnsi="Times New Roman" w:cs="Times New Roman"/>
        </w:rPr>
      </w:pPr>
    </w:p>
    <w:p w14:paraId="3A8A61FB" w14:textId="77777777" w:rsidR="00A10620" w:rsidRPr="00A61B42" w:rsidRDefault="00A10620" w:rsidP="00B75ACD">
      <w:pPr>
        <w:spacing w:line="480" w:lineRule="auto"/>
        <w:rPr>
          <w:rFonts w:ascii="Times New Roman" w:hAnsi="Times New Roman" w:cs="Times New Roman"/>
        </w:rPr>
      </w:pPr>
    </w:p>
    <w:p w14:paraId="761FC094" w14:textId="77777777" w:rsidR="00A10620" w:rsidRPr="00A61B42" w:rsidRDefault="00A10620" w:rsidP="00B75ACD">
      <w:pPr>
        <w:spacing w:line="480" w:lineRule="auto"/>
        <w:rPr>
          <w:rFonts w:ascii="Times New Roman" w:hAnsi="Times New Roman" w:cs="Times New Roman"/>
        </w:rPr>
      </w:pPr>
    </w:p>
    <w:p w14:paraId="3B29BBF1" w14:textId="77777777" w:rsidR="002F4F79" w:rsidRPr="00A61B42" w:rsidRDefault="002F4F79" w:rsidP="002F4F79">
      <w:pPr>
        <w:rPr>
          <w:rFonts w:ascii="Times New Roman" w:hAnsi="Times New Roman" w:cs="Times New Roman"/>
        </w:rPr>
      </w:pPr>
    </w:p>
    <w:p w14:paraId="6D91ED38" w14:textId="156CB3FC" w:rsidR="00586F2F" w:rsidRPr="00A61B42" w:rsidRDefault="0054494F" w:rsidP="00B75ACD">
      <w:pPr>
        <w:pStyle w:val="Heading2"/>
        <w:spacing w:line="480" w:lineRule="auto"/>
        <w:rPr>
          <w:rFonts w:ascii="Times New Roman" w:hAnsi="Times New Roman" w:cs="Times New Roman"/>
          <w:sz w:val="28"/>
          <w:szCs w:val="28"/>
        </w:rPr>
      </w:pPr>
      <w:bookmarkStart w:id="3" w:name="_Toc173354508"/>
      <w:r w:rsidRPr="00A61B42">
        <w:rPr>
          <w:rFonts w:ascii="Times New Roman" w:hAnsi="Times New Roman" w:cs="Times New Roman"/>
          <w:sz w:val="28"/>
          <w:szCs w:val="28"/>
        </w:rPr>
        <w:t>Introduction</w:t>
      </w:r>
      <w:bookmarkEnd w:id="3"/>
    </w:p>
    <w:p w14:paraId="2F133AA4" w14:textId="22DF2413" w:rsidR="002A5839" w:rsidRPr="00A61B42" w:rsidRDefault="00DB3186" w:rsidP="002F4F79">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Understanding</w:t>
      </w:r>
      <w:r w:rsidR="00C754BF" w:rsidRPr="00A61B42">
        <w:rPr>
          <w:rFonts w:ascii="Times New Roman" w:hAnsi="Times New Roman" w:cs="Times New Roman"/>
          <w:sz w:val="24"/>
          <w:szCs w:val="24"/>
        </w:rPr>
        <w:t xml:space="preserve"> </w:t>
      </w:r>
      <w:r w:rsidR="00716630" w:rsidRPr="00A61B42">
        <w:rPr>
          <w:rFonts w:ascii="Times New Roman" w:hAnsi="Times New Roman" w:cs="Times New Roman"/>
          <w:sz w:val="24"/>
          <w:szCs w:val="24"/>
        </w:rPr>
        <w:t xml:space="preserve">the </w:t>
      </w:r>
      <w:r w:rsidR="00C754BF" w:rsidRPr="00A61B42">
        <w:rPr>
          <w:rFonts w:ascii="Times New Roman" w:hAnsi="Times New Roman" w:cs="Times New Roman"/>
          <w:sz w:val="24"/>
          <w:szCs w:val="24"/>
        </w:rPr>
        <w:t xml:space="preserve">fluid flow of materials is essential for optimising their production </w:t>
      </w:r>
      <w:r w:rsidR="001A40BF" w:rsidRPr="00A61B42">
        <w:rPr>
          <w:rFonts w:ascii="Times New Roman" w:hAnsi="Times New Roman" w:cs="Times New Roman"/>
          <w:sz w:val="24"/>
          <w:szCs w:val="24"/>
        </w:rPr>
        <w:t xml:space="preserve">for </w:t>
      </w:r>
      <w:r w:rsidR="00AD34CD">
        <w:rPr>
          <w:rFonts w:ascii="Times New Roman" w:hAnsi="Times New Roman" w:cs="Times New Roman"/>
          <w:sz w:val="24"/>
          <w:szCs w:val="24"/>
        </w:rPr>
        <w:t xml:space="preserve">the </w:t>
      </w:r>
      <w:r w:rsidR="001A40BF" w:rsidRPr="00A61B42">
        <w:rPr>
          <w:rFonts w:ascii="Times New Roman" w:hAnsi="Times New Roman" w:cs="Times New Roman"/>
          <w:sz w:val="24"/>
          <w:szCs w:val="24"/>
        </w:rPr>
        <w:t>best performance</w:t>
      </w:r>
      <w:r w:rsidR="00147595" w:rsidRPr="00A61B42">
        <w:rPr>
          <w:rFonts w:ascii="Times New Roman" w:hAnsi="Times New Roman" w:cs="Times New Roman"/>
          <w:sz w:val="24"/>
          <w:szCs w:val="24"/>
        </w:rPr>
        <w:t xml:space="preserve">. </w:t>
      </w:r>
      <w:r w:rsidR="00F24E18" w:rsidRPr="00A61B42">
        <w:rPr>
          <w:rFonts w:ascii="Times New Roman" w:hAnsi="Times New Roman" w:cs="Times New Roman"/>
          <w:sz w:val="24"/>
          <w:szCs w:val="24"/>
        </w:rPr>
        <w:t>Measur</w:t>
      </w:r>
      <w:r w:rsidR="00AD34CD">
        <w:rPr>
          <w:rFonts w:ascii="Times New Roman" w:hAnsi="Times New Roman" w:cs="Times New Roman"/>
          <w:sz w:val="24"/>
          <w:szCs w:val="24"/>
        </w:rPr>
        <w:t xml:space="preserve">ing </w:t>
      </w:r>
      <w:r w:rsidR="00F24E18" w:rsidRPr="00A61B42">
        <w:rPr>
          <w:rFonts w:ascii="Times New Roman" w:hAnsi="Times New Roman" w:cs="Times New Roman"/>
          <w:sz w:val="24"/>
          <w:szCs w:val="24"/>
        </w:rPr>
        <w:t>contributing variables</w:t>
      </w:r>
      <w:r w:rsidR="00BD61BE">
        <w:rPr>
          <w:rFonts w:ascii="Times New Roman" w:hAnsi="Times New Roman" w:cs="Times New Roman"/>
          <w:sz w:val="24"/>
          <w:szCs w:val="24"/>
        </w:rPr>
        <w:t xml:space="preserve"> and</w:t>
      </w:r>
      <w:r w:rsidR="009C30DB" w:rsidRPr="00A61B42">
        <w:rPr>
          <w:rFonts w:ascii="Times New Roman" w:hAnsi="Times New Roman" w:cs="Times New Roman"/>
          <w:sz w:val="24"/>
          <w:szCs w:val="24"/>
        </w:rPr>
        <w:t xml:space="preserve"> </w:t>
      </w:r>
      <w:r w:rsidR="00AD34CD">
        <w:rPr>
          <w:rFonts w:ascii="Times New Roman" w:hAnsi="Times New Roman" w:cs="Times New Roman"/>
          <w:sz w:val="24"/>
          <w:szCs w:val="24"/>
        </w:rPr>
        <w:t>applying</w:t>
      </w:r>
      <w:r w:rsidR="009C30DB" w:rsidRPr="00A61B42">
        <w:rPr>
          <w:rFonts w:ascii="Times New Roman" w:hAnsi="Times New Roman" w:cs="Times New Roman"/>
          <w:sz w:val="24"/>
          <w:szCs w:val="24"/>
        </w:rPr>
        <w:t xml:space="preserve"> theoretical principles</w:t>
      </w:r>
      <w:r w:rsidR="00167BAA">
        <w:rPr>
          <w:rFonts w:ascii="Times New Roman" w:hAnsi="Times New Roman" w:cs="Times New Roman"/>
          <w:sz w:val="24"/>
          <w:szCs w:val="24"/>
        </w:rPr>
        <w:t xml:space="preserve"> are</w:t>
      </w:r>
      <w:r w:rsidR="00F24E18" w:rsidRPr="00A61B42">
        <w:rPr>
          <w:rFonts w:ascii="Times New Roman" w:hAnsi="Times New Roman" w:cs="Times New Roman"/>
          <w:sz w:val="24"/>
          <w:szCs w:val="24"/>
        </w:rPr>
        <w:t xml:space="preserve"> used </w:t>
      </w:r>
      <w:r w:rsidR="009C30DB" w:rsidRPr="00A61B42">
        <w:rPr>
          <w:rFonts w:ascii="Times New Roman" w:hAnsi="Times New Roman" w:cs="Times New Roman"/>
          <w:sz w:val="24"/>
          <w:szCs w:val="24"/>
        </w:rPr>
        <w:t xml:space="preserve">to </w:t>
      </w:r>
      <w:r w:rsidR="00167BAA">
        <w:rPr>
          <w:rFonts w:ascii="Times New Roman" w:hAnsi="Times New Roman" w:cs="Times New Roman"/>
          <w:sz w:val="24"/>
          <w:szCs w:val="24"/>
        </w:rPr>
        <w:t xml:space="preserve">best </w:t>
      </w:r>
      <w:r w:rsidR="009C30DB" w:rsidRPr="00A61B42">
        <w:rPr>
          <w:rFonts w:ascii="Times New Roman" w:hAnsi="Times New Roman" w:cs="Times New Roman"/>
          <w:sz w:val="24"/>
          <w:szCs w:val="24"/>
        </w:rPr>
        <w:t>interpret</w:t>
      </w:r>
      <w:r w:rsidR="00F24E18" w:rsidRPr="00A61B42">
        <w:rPr>
          <w:rFonts w:ascii="Times New Roman" w:hAnsi="Times New Roman" w:cs="Times New Roman"/>
          <w:sz w:val="24"/>
          <w:szCs w:val="24"/>
        </w:rPr>
        <w:t xml:space="preserve"> the </w:t>
      </w:r>
      <w:r w:rsidR="00AC3673" w:rsidRPr="00A61B42">
        <w:rPr>
          <w:rFonts w:ascii="Times New Roman" w:hAnsi="Times New Roman" w:cs="Times New Roman"/>
          <w:sz w:val="24"/>
          <w:szCs w:val="24"/>
        </w:rPr>
        <w:t>flow patterns</w:t>
      </w:r>
      <w:r w:rsidR="00381DB8" w:rsidRPr="00A61B42">
        <w:rPr>
          <w:rFonts w:ascii="Times New Roman" w:hAnsi="Times New Roman" w:cs="Times New Roman"/>
          <w:sz w:val="24"/>
          <w:szCs w:val="24"/>
        </w:rPr>
        <w:t xml:space="preserve"> (Tan &amp; Dong, 2023). </w:t>
      </w:r>
      <w:r w:rsidR="00147595" w:rsidRPr="00A61B42">
        <w:rPr>
          <w:rFonts w:ascii="Times New Roman" w:hAnsi="Times New Roman" w:cs="Times New Roman"/>
          <w:sz w:val="24"/>
          <w:szCs w:val="24"/>
        </w:rPr>
        <w:t>This report wi</w:t>
      </w:r>
      <w:r w:rsidR="00FF0C2F" w:rsidRPr="00A61B42">
        <w:rPr>
          <w:rFonts w:ascii="Times New Roman" w:hAnsi="Times New Roman" w:cs="Times New Roman"/>
          <w:sz w:val="24"/>
          <w:szCs w:val="24"/>
        </w:rPr>
        <w:t>ll</w:t>
      </w:r>
      <w:r w:rsidR="00147595" w:rsidRPr="00A61B42">
        <w:rPr>
          <w:rFonts w:ascii="Times New Roman" w:hAnsi="Times New Roman" w:cs="Times New Roman"/>
          <w:sz w:val="24"/>
          <w:szCs w:val="24"/>
        </w:rPr>
        <w:t xml:space="preserve"> specifically </w:t>
      </w:r>
      <w:r w:rsidR="00A40C48" w:rsidRPr="00A61B42">
        <w:rPr>
          <w:rFonts w:ascii="Times New Roman" w:hAnsi="Times New Roman" w:cs="Times New Roman"/>
          <w:sz w:val="24"/>
          <w:szCs w:val="24"/>
        </w:rPr>
        <w:t>focus</w:t>
      </w:r>
      <w:r w:rsidR="00147595" w:rsidRPr="00A61B42">
        <w:rPr>
          <w:rFonts w:ascii="Times New Roman" w:hAnsi="Times New Roman" w:cs="Times New Roman"/>
          <w:sz w:val="24"/>
          <w:szCs w:val="24"/>
        </w:rPr>
        <w:t xml:space="preserve"> on applying </w:t>
      </w:r>
      <w:r w:rsidR="009C30DB" w:rsidRPr="00A61B42">
        <w:rPr>
          <w:rFonts w:ascii="Times New Roman" w:hAnsi="Times New Roman" w:cs="Times New Roman"/>
          <w:sz w:val="24"/>
          <w:szCs w:val="24"/>
        </w:rPr>
        <w:t>the Reynolds number</w:t>
      </w:r>
      <w:r w:rsidR="00D25923" w:rsidRPr="00A61B42">
        <w:rPr>
          <w:rFonts w:ascii="Times New Roman" w:hAnsi="Times New Roman" w:cs="Times New Roman"/>
          <w:sz w:val="24"/>
          <w:szCs w:val="24"/>
        </w:rPr>
        <w:t xml:space="preserve"> to determine a </w:t>
      </w:r>
      <w:r w:rsidR="00E2699D" w:rsidRPr="00A61B42">
        <w:rPr>
          <w:rFonts w:ascii="Times New Roman" w:hAnsi="Times New Roman" w:cs="Times New Roman"/>
          <w:sz w:val="24"/>
          <w:szCs w:val="24"/>
        </w:rPr>
        <w:t>laminar</w:t>
      </w:r>
      <w:r w:rsidR="00D25923" w:rsidRPr="00A61B42">
        <w:rPr>
          <w:rFonts w:ascii="Times New Roman" w:hAnsi="Times New Roman" w:cs="Times New Roman"/>
          <w:sz w:val="24"/>
          <w:szCs w:val="24"/>
        </w:rPr>
        <w:t xml:space="preserve"> or turbulent flow pattern</w:t>
      </w:r>
      <w:r w:rsidR="00E2699D" w:rsidRPr="00A61B42">
        <w:rPr>
          <w:rFonts w:ascii="Times New Roman" w:hAnsi="Times New Roman" w:cs="Times New Roman"/>
          <w:sz w:val="24"/>
          <w:szCs w:val="24"/>
        </w:rPr>
        <w:t xml:space="preserve"> </w:t>
      </w:r>
      <w:r w:rsidR="00A40C48" w:rsidRPr="00A61B42">
        <w:rPr>
          <w:rFonts w:ascii="Times New Roman" w:hAnsi="Times New Roman" w:cs="Times New Roman"/>
          <w:sz w:val="24"/>
          <w:szCs w:val="24"/>
        </w:rPr>
        <w:t>for a kiteboard</w:t>
      </w:r>
      <w:r w:rsidR="000B6073" w:rsidRPr="00A61B42">
        <w:rPr>
          <w:rFonts w:ascii="Times New Roman" w:hAnsi="Times New Roman" w:cs="Times New Roman"/>
          <w:sz w:val="24"/>
          <w:szCs w:val="24"/>
        </w:rPr>
        <w:t xml:space="preserve"> </w:t>
      </w:r>
      <w:r w:rsidR="00643BC4">
        <w:rPr>
          <w:rFonts w:ascii="Times New Roman" w:hAnsi="Times New Roman" w:cs="Times New Roman"/>
          <w:sz w:val="24"/>
          <w:szCs w:val="24"/>
        </w:rPr>
        <w:t>(</w:t>
      </w:r>
      <w:r w:rsidR="00517B61" w:rsidRPr="00A61B42">
        <w:rPr>
          <w:rFonts w:ascii="Times New Roman" w:hAnsi="Times New Roman" w:cs="Times New Roman"/>
          <w:sz w:val="24"/>
          <w:szCs w:val="24"/>
        </w:rPr>
        <w:t>B</w:t>
      </w:r>
      <w:r w:rsidR="004C2766">
        <w:rPr>
          <w:rFonts w:ascii="Times New Roman" w:hAnsi="Times New Roman" w:cs="Times New Roman"/>
          <w:sz w:val="24"/>
          <w:szCs w:val="24"/>
        </w:rPr>
        <w:t>arr</w:t>
      </w:r>
      <w:r w:rsidR="00517B61" w:rsidRPr="00A61B42">
        <w:rPr>
          <w:rFonts w:ascii="Times New Roman" w:hAnsi="Times New Roman" w:cs="Times New Roman"/>
          <w:sz w:val="24"/>
          <w:szCs w:val="24"/>
        </w:rPr>
        <w:t xml:space="preserve">, 1980). </w:t>
      </w:r>
      <w:r w:rsidR="00A40C48" w:rsidRPr="00A61B42">
        <w:rPr>
          <w:rFonts w:ascii="Times New Roman" w:hAnsi="Times New Roman" w:cs="Times New Roman"/>
          <w:sz w:val="24"/>
          <w:szCs w:val="24"/>
        </w:rPr>
        <w:t xml:space="preserve"> </w:t>
      </w:r>
      <w:r w:rsidR="000A006E" w:rsidRPr="00A61B42">
        <w:rPr>
          <w:rFonts w:ascii="Times New Roman" w:hAnsi="Times New Roman" w:cs="Times New Roman"/>
          <w:sz w:val="24"/>
          <w:szCs w:val="24"/>
        </w:rPr>
        <w:t>The kiteboard presents an ideal product to assess</w:t>
      </w:r>
      <w:r w:rsidR="0051258B" w:rsidRPr="00A61B42">
        <w:rPr>
          <w:rFonts w:ascii="Times New Roman" w:hAnsi="Times New Roman" w:cs="Times New Roman"/>
          <w:sz w:val="24"/>
          <w:szCs w:val="24"/>
        </w:rPr>
        <w:t>,</w:t>
      </w:r>
      <w:r w:rsidR="000A006E" w:rsidRPr="00A61B42">
        <w:rPr>
          <w:rFonts w:ascii="Times New Roman" w:hAnsi="Times New Roman" w:cs="Times New Roman"/>
          <w:sz w:val="24"/>
          <w:szCs w:val="24"/>
        </w:rPr>
        <w:t xml:space="preserve"> as the design is crucial to its </w:t>
      </w:r>
      <w:r w:rsidR="003F72B3" w:rsidRPr="00A61B42">
        <w:rPr>
          <w:rFonts w:ascii="Times New Roman" w:hAnsi="Times New Roman" w:cs="Times New Roman"/>
          <w:sz w:val="24"/>
          <w:szCs w:val="24"/>
        </w:rPr>
        <w:t>performance in the water, with varyin</w:t>
      </w:r>
      <w:r w:rsidR="004D23B7" w:rsidRPr="00A61B42">
        <w:rPr>
          <w:rFonts w:ascii="Times New Roman" w:hAnsi="Times New Roman" w:cs="Times New Roman"/>
          <w:sz w:val="24"/>
          <w:szCs w:val="24"/>
        </w:rPr>
        <w:t xml:space="preserve">g </w:t>
      </w:r>
      <w:r w:rsidR="00F817FC" w:rsidRPr="00A61B42">
        <w:rPr>
          <w:rFonts w:ascii="Times New Roman" w:hAnsi="Times New Roman" w:cs="Times New Roman"/>
          <w:sz w:val="24"/>
          <w:szCs w:val="24"/>
        </w:rPr>
        <w:t>materials</w:t>
      </w:r>
      <w:r w:rsidR="004D23B7" w:rsidRPr="00A61B42">
        <w:rPr>
          <w:rFonts w:ascii="Times New Roman" w:hAnsi="Times New Roman" w:cs="Times New Roman"/>
          <w:sz w:val="24"/>
          <w:szCs w:val="24"/>
        </w:rPr>
        <w:t xml:space="preserve"> combined </w:t>
      </w:r>
      <w:r w:rsidR="00F817FC" w:rsidRPr="00A61B42">
        <w:rPr>
          <w:rFonts w:ascii="Times New Roman" w:hAnsi="Times New Roman" w:cs="Times New Roman"/>
          <w:sz w:val="24"/>
          <w:szCs w:val="24"/>
        </w:rPr>
        <w:t>in its production</w:t>
      </w:r>
      <w:r w:rsidR="004D23B7" w:rsidRPr="00A61B42">
        <w:rPr>
          <w:rFonts w:ascii="Times New Roman" w:hAnsi="Times New Roman" w:cs="Times New Roman"/>
          <w:sz w:val="24"/>
          <w:szCs w:val="24"/>
        </w:rPr>
        <w:t xml:space="preserve"> to form the ideal</w:t>
      </w:r>
      <w:r w:rsidR="00637E8A" w:rsidRPr="00A61B42">
        <w:rPr>
          <w:rFonts w:ascii="Times New Roman" w:hAnsi="Times New Roman" w:cs="Times New Roman"/>
          <w:sz w:val="24"/>
          <w:szCs w:val="24"/>
        </w:rPr>
        <w:t xml:space="preserve"> shape, weight</w:t>
      </w:r>
      <w:r w:rsidR="00387B52" w:rsidRPr="00A61B42">
        <w:rPr>
          <w:rFonts w:ascii="Times New Roman" w:hAnsi="Times New Roman" w:cs="Times New Roman"/>
          <w:sz w:val="24"/>
          <w:szCs w:val="24"/>
        </w:rPr>
        <w:t>,</w:t>
      </w:r>
      <w:r w:rsidR="00637E8A" w:rsidRPr="00A61B42">
        <w:rPr>
          <w:rFonts w:ascii="Times New Roman" w:hAnsi="Times New Roman" w:cs="Times New Roman"/>
          <w:sz w:val="24"/>
          <w:szCs w:val="24"/>
        </w:rPr>
        <w:t xml:space="preserve"> and composition in line with the fluid flow it encounters</w:t>
      </w:r>
      <w:r w:rsidR="00F817FC" w:rsidRPr="00A61B42">
        <w:rPr>
          <w:rFonts w:ascii="Times New Roman" w:hAnsi="Times New Roman" w:cs="Times New Roman"/>
          <w:sz w:val="24"/>
          <w:szCs w:val="24"/>
        </w:rPr>
        <w:t xml:space="preserve">. </w:t>
      </w:r>
      <w:r w:rsidR="00624D25" w:rsidRPr="00A61B42">
        <w:rPr>
          <w:rFonts w:ascii="Times New Roman" w:hAnsi="Times New Roman" w:cs="Times New Roman"/>
          <w:sz w:val="24"/>
          <w:szCs w:val="24"/>
        </w:rPr>
        <w:t>Boundary flow</w:t>
      </w:r>
      <w:r w:rsidR="004F12E5" w:rsidRPr="00A61B42">
        <w:rPr>
          <w:rFonts w:ascii="Times New Roman" w:hAnsi="Times New Roman" w:cs="Times New Roman"/>
          <w:sz w:val="24"/>
          <w:szCs w:val="24"/>
        </w:rPr>
        <w:t>, defined as the</w:t>
      </w:r>
      <w:r w:rsidR="003B6329" w:rsidRPr="00A61B42">
        <w:rPr>
          <w:rFonts w:ascii="Times New Roman" w:hAnsi="Times New Roman" w:cs="Times New Roman"/>
          <w:sz w:val="24"/>
          <w:szCs w:val="24"/>
        </w:rPr>
        <w:t xml:space="preserve"> flow next to the surface, </w:t>
      </w:r>
      <w:r w:rsidR="003135A7" w:rsidRPr="00A61B42">
        <w:rPr>
          <w:rFonts w:ascii="Times New Roman" w:hAnsi="Times New Roman" w:cs="Times New Roman"/>
          <w:sz w:val="24"/>
          <w:szCs w:val="24"/>
        </w:rPr>
        <w:t xml:space="preserve">is </w:t>
      </w:r>
      <w:r w:rsidR="00880C08" w:rsidRPr="00A61B42">
        <w:rPr>
          <w:rFonts w:ascii="Times New Roman" w:hAnsi="Times New Roman" w:cs="Times New Roman"/>
          <w:sz w:val="24"/>
          <w:szCs w:val="24"/>
        </w:rPr>
        <w:t>essential to understanding</w:t>
      </w:r>
      <w:r w:rsidR="00EA4728" w:rsidRPr="00A61B42">
        <w:rPr>
          <w:rFonts w:ascii="Times New Roman" w:hAnsi="Times New Roman" w:cs="Times New Roman"/>
          <w:sz w:val="24"/>
          <w:szCs w:val="24"/>
        </w:rPr>
        <w:t xml:space="preserve"> the</w:t>
      </w:r>
      <w:r w:rsidR="00DF207B" w:rsidRPr="00A61B42">
        <w:rPr>
          <w:rFonts w:ascii="Times New Roman" w:hAnsi="Times New Roman" w:cs="Times New Roman"/>
          <w:sz w:val="24"/>
          <w:szCs w:val="24"/>
        </w:rPr>
        <w:t xml:space="preserve"> aerodynamic</w:t>
      </w:r>
      <w:r w:rsidR="00EA4728" w:rsidRPr="00A61B42">
        <w:rPr>
          <w:rFonts w:ascii="Times New Roman" w:hAnsi="Times New Roman" w:cs="Times New Roman"/>
          <w:sz w:val="24"/>
          <w:szCs w:val="24"/>
        </w:rPr>
        <w:t xml:space="preserve"> drag created </w:t>
      </w:r>
      <w:r w:rsidR="00FB6A3D" w:rsidRPr="00A61B42">
        <w:rPr>
          <w:rFonts w:ascii="Times New Roman" w:hAnsi="Times New Roman" w:cs="Times New Roman"/>
          <w:sz w:val="24"/>
          <w:szCs w:val="24"/>
        </w:rPr>
        <w:t xml:space="preserve">(Blakeslee, 2016). </w:t>
      </w:r>
      <w:r w:rsidR="00EA04C0" w:rsidRPr="00A61B42">
        <w:rPr>
          <w:rFonts w:ascii="Times New Roman" w:hAnsi="Times New Roman" w:cs="Times New Roman"/>
          <w:sz w:val="24"/>
          <w:szCs w:val="24"/>
        </w:rPr>
        <w:t>The boundary flow of the kiteboard will be discussed</w:t>
      </w:r>
      <w:r w:rsidR="00D84C57">
        <w:rPr>
          <w:rFonts w:ascii="Times New Roman" w:hAnsi="Times New Roman" w:cs="Times New Roman"/>
          <w:sz w:val="24"/>
          <w:szCs w:val="24"/>
        </w:rPr>
        <w:t>, along with the materials used, and modelling techniques will be evaluated to simulate flow and</w:t>
      </w:r>
      <w:r w:rsidR="00A47149" w:rsidRPr="00A61B42">
        <w:rPr>
          <w:rFonts w:ascii="Times New Roman" w:hAnsi="Times New Roman" w:cs="Times New Roman"/>
          <w:sz w:val="24"/>
          <w:szCs w:val="24"/>
        </w:rPr>
        <w:t xml:space="preserve"> test such materials</w:t>
      </w:r>
      <w:r w:rsidR="00DC081C" w:rsidRPr="00A61B42">
        <w:rPr>
          <w:rFonts w:ascii="Times New Roman" w:hAnsi="Times New Roman" w:cs="Times New Roman"/>
          <w:sz w:val="24"/>
          <w:szCs w:val="24"/>
        </w:rPr>
        <w:t>. The report will propose an experiment using these techniques</w:t>
      </w:r>
      <w:r w:rsidR="000B6073" w:rsidRPr="00A61B42">
        <w:rPr>
          <w:rFonts w:ascii="Times New Roman" w:hAnsi="Times New Roman" w:cs="Times New Roman"/>
          <w:sz w:val="24"/>
          <w:szCs w:val="24"/>
        </w:rPr>
        <w:t>.</w:t>
      </w:r>
    </w:p>
    <w:p w14:paraId="06CCF6DF" w14:textId="77777777" w:rsidR="002A5839" w:rsidRPr="00A61B42" w:rsidRDefault="002A5839" w:rsidP="00B75ACD">
      <w:pPr>
        <w:spacing w:line="480" w:lineRule="auto"/>
        <w:rPr>
          <w:rFonts w:ascii="Times New Roman" w:hAnsi="Times New Roman" w:cs="Times New Roman"/>
        </w:rPr>
      </w:pPr>
    </w:p>
    <w:p w14:paraId="07FEE0A5" w14:textId="77777777" w:rsidR="002A5839" w:rsidRPr="00A61B42" w:rsidRDefault="002A5839" w:rsidP="00B75ACD">
      <w:pPr>
        <w:spacing w:line="480" w:lineRule="auto"/>
        <w:rPr>
          <w:rFonts w:ascii="Times New Roman" w:hAnsi="Times New Roman" w:cs="Times New Roman"/>
        </w:rPr>
      </w:pPr>
    </w:p>
    <w:p w14:paraId="169296BE" w14:textId="77777777" w:rsidR="002A5839" w:rsidRPr="00A61B42" w:rsidRDefault="002A5839" w:rsidP="00B75ACD">
      <w:pPr>
        <w:spacing w:line="480" w:lineRule="auto"/>
        <w:rPr>
          <w:rFonts w:ascii="Times New Roman" w:hAnsi="Times New Roman" w:cs="Times New Roman"/>
        </w:rPr>
      </w:pPr>
    </w:p>
    <w:p w14:paraId="75D0EFDC" w14:textId="77777777" w:rsidR="002A5839" w:rsidRPr="00A61B42" w:rsidRDefault="002A5839" w:rsidP="00B75ACD">
      <w:pPr>
        <w:spacing w:line="480" w:lineRule="auto"/>
        <w:rPr>
          <w:rFonts w:ascii="Times New Roman" w:hAnsi="Times New Roman" w:cs="Times New Roman"/>
        </w:rPr>
      </w:pPr>
    </w:p>
    <w:p w14:paraId="613B6F20" w14:textId="77777777" w:rsidR="002A5839" w:rsidRPr="00A61B42" w:rsidRDefault="002A5839" w:rsidP="00B75ACD">
      <w:pPr>
        <w:spacing w:line="480" w:lineRule="auto"/>
        <w:rPr>
          <w:rFonts w:ascii="Times New Roman" w:hAnsi="Times New Roman" w:cs="Times New Roman"/>
        </w:rPr>
      </w:pPr>
    </w:p>
    <w:p w14:paraId="1A4C2BC4" w14:textId="77777777" w:rsidR="002A5839" w:rsidRPr="00A61B42" w:rsidRDefault="002A5839" w:rsidP="00B75ACD">
      <w:pPr>
        <w:spacing w:line="480" w:lineRule="auto"/>
        <w:rPr>
          <w:rFonts w:ascii="Times New Roman" w:hAnsi="Times New Roman" w:cs="Times New Roman"/>
        </w:rPr>
      </w:pPr>
    </w:p>
    <w:p w14:paraId="5D7041BE" w14:textId="77777777" w:rsidR="002A5839" w:rsidRPr="00A61B42" w:rsidRDefault="002A5839" w:rsidP="00B75ACD">
      <w:pPr>
        <w:spacing w:line="480" w:lineRule="auto"/>
        <w:rPr>
          <w:rFonts w:ascii="Times New Roman" w:hAnsi="Times New Roman" w:cs="Times New Roman"/>
        </w:rPr>
      </w:pPr>
    </w:p>
    <w:p w14:paraId="26C34598" w14:textId="6C4BDA32" w:rsidR="00732CA6" w:rsidRPr="00A61B42" w:rsidRDefault="00466F19" w:rsidP="00B75ACD">
      <w:pPr>
        <w:pStyle w:val="Heading3"/>
        <w:spacing w:line="480" w:lineRule="auto"/>
        <w:rPr>
          <w:rFonts w:ascii="Times New Roman" w:hAnsi="Times New Roman" w:cs="Times New Roman"/>
          <w:color w:val="auto"/>
          <w:u w:val="single"/>
        </w:rPr>
      </w:pPr>
      <w:bookmarkStart w:id="4" w:name="_Toc173354509"/>
      <w:r w:rsidRPr="00A61B42">
        <w:rPr>
          <w:rFonts w:ascii="Times New Roman" w:hAnsi="Times New Roman" w:cs="Times New Roman"/>
          <w:color w:val="auto"/>
          <w:u w:val="single"/>
        </w:rPr>
        <w:lastRenderedPageBreak/>
        <w:t>Task 1</w:t>
      </w:r>
      <w:bookmarkEnd w:id="4"/>
      <w:r w:rsidRPr="00A61B42">
        <w:rPr>
          <w:rFonts w:ascii="Times New Roman" w:hAnsi="Times New Roman" w:cs="Times New Roman"/>
          <w:color w:val="auto"/>
          <w:u w:val="single"/>
        </w:rPr>
        <w:t xml:space="preserve"> </w:t>
      </w:r>
    </w:p>
    <w:p w14:paraId="27C877DC" w14:textId="11BFADFA" w:rsidR="00466F19" w:rsidRPr="00A61B42" w:rsidRDefault="00F1682B" w:rsidP="00A30E9A">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 xml:space="preserve">Osborne Reynolds </w:t>
      </w:r>
      <w:r w:rsidR="00BE6E6A" w:rsidRPr="00A61B42">
        <w:rPr>
          <w:rFonts w:ascii="Times New Roman" w:hAnsi="Times New Roman" w:cs="Times New Roman"/>
          <w:sz w:val="24"/>
          <w:szCs w:val="24"/>
        </w:rPr>
        <w:t xml:space="preserve">was a </w:t>
      </w:r>
      <w:r w:rsidR="008D76D5">
        <w:rPr>
          <w:rFonts w:ascii="Times New Roman" w:hAnsi="Times New Roman" w:cs="Times New Roman"/>
          <w:sz w:val="24"/>
          <w:szCs w:val="24"/>
        </w:rPr>
        <w:t>19th-century British engineer and physicist. He famously studied fluid flow in pipes, which transitioned from laminar to turbulent flow. Reynolds (1883) demonstrated the transition of the flows using glass pipes and dyed water, allowing the experiment to be easily observed (Kadivar</w:t>
      </w:r>
      <w:r w:rsidR="007B14BC">
        <w:rPr>
          <w:rFonts w:ascii="Times New Roman" w:hAnsi="Times New Roman" w:cs="Times New Roman"/>
          <w:sz w:val="24"/>
          <w:szCs w:val="24"/>
        </w:rPr>
        <w:t xml:space="preserve"> et al., </w:t>
      </w:r>
      <w:r w:rsidR="008D76D5">
        <w:rPr>
          <w:rFonts w:ascii="Times New Roman" w:hAnsi="Times New Roman" w:cs="Times New Roman"/>
          <w:sz w:val="24"/>
          <w:szCs w:val="24"/>
        </w:rPr>
        <w:t>2021). The equation used to identify Reynolds's</w:t>
      </w:r>
      <w:r w:rsidR="007D3023" w:rsidRPr="00A61B42">
        <w:rPr>
          <w:rFonts w:ascii="Times New Roman" w:hAnsi="Times New Roman" w:cs="Times New Roman"/>
          <w:sz w:val="24"/>
          <w:szCs w:val="24"/>
        </w:rPr>
        <w:t xml:space="preserve"> number is shown below, along with the dimensions </w:t>
      </w:r>
      <w:r w:rsidR="008E0D0E" w:rsidRPr="00A61B42">
        <w:rPr>
          <w:rFonts w:ascii="Times New Roman" w:hAnsi="Times New Roman" w:cs="Times New Roman"/>
          <w:sz w:val="24"/>
          <w:szCs w:val="24"/>
        </w:rPr>
        <w:t>used.</w:t>
      </w:r>
    </w:p>
    <w:p w14:paraId="5E3883CA" w14:textId="77777777" w:rsidR="006B0A4C" w:rsidRPr="00A61B42" w:rsidRDefault="006B0A4C" w:rsidP="00B75ACD">
      <w:pPr>
        <w:spacing w:line="480" w:lineRule="auto"/>
        <w:rPr>
          <w:rFonts w:ascii="Times New Roman" w:hAnsi="Times New Roman" w:cs="Times New Roman"/>
          <w:sz w:val="24"/>
          <w:szCs w:val="24"/>
        </w:rPr>
      </w:pPr>
    </w:p>
    <w:p w14:paraId="54496E05" w14:textId="2AE275C1" w:rsidR="006B0A4C" w:rsidRPr="00A61B42" w:rsidRDefault="00EA1878" w:rsidP="00B75ACD">
      <w:pPr>
        <w:spacing w:line="480" w:lineRule="auto"/>
        <w:rPr>
          <w:rFonts w:ascii="Times New Roman" w:hAnsi="Times New Roman" w:cs="Times New Roman"/>
          <w:sz w:val="24"/>
          <w:szCs w:val="24"/>
          <w:u w:val="single"/>
        </w:rPr>
      </w:pPr>
      <w:r w:rsidRPr="00A61B42">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2E177C9F" wp14:editId="3FDE4ADC">
                <wp:simplePos x="0" y="0"/>
                <wp:positionH relativeFrom="column">
                  <wp:posOffset>3122074</wp:posOffset>
                </wp:positionH>
                <wp:positionV relativeFrom="paragraph">
                  <wp:posOffset>10795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1A08325" w14:textId="655CD387" w:rsidR="0063493F" w:rsidRDefault="0063493F">
                            <w:r>
                              <w:t>Re =</w:t>
                            </w:r>
                            <w:r w:rsidR="007E26F4">
                              <w:t xml:space="preserve"> Reynolds num</w:t>
                            </w:r>
                            <w:r w:rsidR="00A25427">
                              <w:t>ber</w:t>
                            </w:r>
                          </w:p>
                          <w:p w14:paraId="2ED09143" w14:textId="2EDBA0AF" w:rsidR="0063493F" w:rsidRDefault="0063493F">
                            <w:r>
                              <w:t xml:space="preserve">P = </w:t>
                            </w:r>
                            <w:r w:rsidR="00A25427">
                              <w:t xml:space="preserve">Density </w:t>
                            </w:r>
                          </w:p>
                          <w:p w14:paraId="7BF6E78D" w14:textId="481D2C8E" w:rsidR="0063493F" w:rsidRDefault="005E34A9">
                            <w:r>
                              <w:t xml:space="preserve">V = </w:t>
                            </w:r>
                            <w:r w:rsidR="00A25427">
                              <w:t>fluid velocity</w:t>
                            </w:r>
                          </w:p>
                          <w:p w14:paraId="2B8E35F5" w14:textId="0668D79B" w:rsidR="005E34A9" w:rsidRDefault="005E34A9">
                            <w:r>
                              <w:t xml:space="preserve">L = </w:t>
                            </w:r>
                            <w:r w:rsidR="00D42506">
                              <w:t>Length</w:t>
                            </w:r>
                          </w:p>
                          <w:p w14:paraId="5222E748" w14:textId="2B0A8F78" w:rsidR="005E34A9" w:rsidRDefault="005E34A9">
                            <w:pPr>
                              <w:rPr>
                                <w:rFonts w:eastAsiaTheme="minorEastAsia"/>
                              </w:rPr>
                            </w:pPr>
                            <m:oMath>
                              <m:r>
                                <w:rPr>
                                  <w:rFonts w:ascii="Cambria Math" w:hAnsi="Cambria Math"/>
                                </w:rPr>
                                <m:t>μ</m:t>
                              </m:r>
                            </m:oMath>
                            <w:r>
                              <w:rPr>
                                <w:rFonts w:eastAsiaTheme="minorEastAsia"/>
                              </w:rPr>
                              <w:t xml:space="preserve"> = </w:t>
                            </w:r>
                            <w:r w:rsidR="00D42506">
                              <w:rPr>
                                <w:rFonts w:eastAsiaTheme="minorEastAsia"/>
                              </w:rPr>
                              <w:t xml:space="preserve">dynamic viscosity </w:t>
                            </w:r>
                          </w:p>
                          <w:p w14:paraId="5FD80D4C" w14:textId="339B5782" w:rsidR="007E26F4" w:rsidRPr="005E34A9" w:rsidRDefault="00D42506">
                            <w:r>
                              <w:rPr>
                                <w:rFonts w:eastAsiaTheme="minorEastAsia"/>
                              </w:rPr>
                              <w:t>d = diameter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E177C9F" id="_x0000_t202" coordsize="21600,21600" o:spt="202" path="m,l,21600r21600,l21600,xe">
                <v:stroke joinstyle="miter"/>
                <v:path gradientshapeok="t" o:connecttype="rect"/>
              </v:shapetype>
              <v:shape id="Text Box 2" o:spid="_x0000_s1026" type="#_x0000_t202" style="position:absolute;margin-left:245.85pt;margin-top:.8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">
                <v:textbox style="mso-fit-shape-to-text:t">
                  <w:txbxContent>
                    <w:p w14:paraId="51A08325" w14:textId="655CD387" w:rsidR="0063493F" w:rsidRDefault="0063493F">
                      <w:r>
                        <w:t>Re =</w:t>
                      </w:r>
                      <w:r w:rsidR="007E26F4">
                        <w:t xml:space="preserve"> Reynolds num</w:t>
                      </w:r>
                      <w:r w:rsidR="00A25427">
                        <w:t>ber</w:t>
                      </w:r>
                    </w:p>
                    <w:p w14:paraId="2ED09143" w14:textId="2EDBA0AF" w:rsidR="0063493F" w:rsidRDefault="0063493F">
                      <w:r>
                        <w:t xml:space="preserve">P = </w:t>
                      </w:r>
                      <w:r w:rsidR="00A25427">
                        <w:t xml:space="preserve">Density </w:t>
                      </w:r>
                    </w:p>
                    <w:p w14:paraId="7BF6E78D" w14:textId="481D2C8E" w:rsidR="0063493F" w:rsidRDefault="005E34A9">
                      <w:r>
                        <w:t xml:space="preserve">V = </w:t>
                      </w:r>
                      <w:r w:rsidR="00A25427">
                        <w:t>fluid velocity</w:t>
                      </w:r>
                    </w:p>
                    <w:p w14:paraId="2B8E35F5" w14:textId="0668D79B" w:rsidR="005E34A9" w:rsidRDefault="005E34A9">
                      <w:r>
                        <w:t xml:space="preserve">L = </w:t>
                      </w:r>
                      <w:r w:rsidR="00D42506">
                        <w:t>Length</w:t>
                      </w:r>
                    </w:p>
                    <w:p w14:paraId="5222E748" w14:textId="2B0A8F78" w:rsidR="005E34A9" w:rsidRDefault="005E34A9">
                      <w:pPr>
                        <w:rPr>
                          <w:rFonts w:eastAsiaTheme="minorEastAsia"/>
                        </w:rPr>
                      </w:pPr>
                      <m:oMath>
                        <m:r>
                          <w:rPr>
                            <w:rFonts w:ascii="Cambria Math" w:hAnsi="Cambria Math"/>
                          </w:rPr>
                          <m:t>μ</m:t>
                        </m:r>
                      </m:oMath>
                      <w:r>
                        <w:rPr>
                          <w:rFonts w:eastAsiaTheme="minorEastAsia"/>
                        </w:rPr>
                        <w:t xml:space="preserve"> = </w:t>
                      </w:r>
                      <w:r w:rsidR="00D42506">
                        <w:rPr>
                          <w:rFonts w:eastAsiaTheme="minorEastAsia"/>
                        </w:rPr>
                        <w:t xml:space="preserve">dynamic viscosity </w:t>
                      </w:r>
                    </w:p>
                    <w:p w14:paraId="5FD80D4C" w14:textId="339B5782" w:rsidR="007E26F4" w:rsidRPr="005E34A9" w:rsidRDefault="00D42506">
                      <w:r>
                        <w:rPr>
                          <w:rFonts w:eastAsiaTheme="minorEastAsia"/>
                        </w:rPr>
                        <w:t>d = diameter</w:t>
                      </w:r>
                    </w:p>
                  </w:txbxContent>
                </v:textbox>
                <w10:wrap type="square"/>
              </v:shape>
            </w:pict>
          </mc:Fallback>
        </mc:AlternateContent>
      </w:r>
      <w:r w:rsidR="006B665C" w:rsidRPr="00A61B42">
        <w:rPr>
          <w:rFonts w:ascii="Times New Roman" w:hAnsi="Times New Roman" w:cs="Times New Roman"/>
          <w:sz w:val="24"/>
          <w:szCs w:val="24"/>
          <w:u w:val="single"/>
        </w:rPr>
        <w:t>Reynold’s Number</w:t>
      </w:r>
    </w:p>
    <w:p w14:paraId="026DC4F2" w14:textId="408AE0E5" w:rsidR="004E131B" w:rsidRPr="00A61B42" w:rsidRDefault="00302E8D"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Re = </w:t>
      </w:r>
      <w:r w:rsidR="007974AD" w:rsidRPr="00A61B42">
        <w:rPr>
          <w:rFonts w:ascii="Times New Roman" w:hAnsi="Times New Roman" w:cs="Times New Roman"/>
          <w:sz w:val="24"/>
          <w:szCs w:val="24"/>
        </w:rPr>
        <w:t>Inertial Forces / Viscous Forces</w:t>
      </w:r>
      <w:r w:rsidR="0041443A" w:rsidRPr="00A61B42">
        <w:rPr>
          <w:rFonts w:ascii="Times New Roman" w:hAnsi="Times New Roman" w:cs="Times New Roman"/>
          <w:sz w:val="24"/>
          <w:szCs w:val="24"/>
        </w:rPr>
        <w:tab/>
      </w:r>
      <w:r w:rsidR="0041443A" w:rsidRPr="00A61B42">
        <w:rPr>
          <w:rFonts w:ascii="Times New Roman" w:hAnsi="Times New Roman" w:cs="Times New Roman"/>
          <w:sz w:val="24"/>
          <w:szCs w:val="24"/>
        </w:rPr>
        <w:tab/>
      </w:r>
      <w:r w:rsidR="0041443A" w:rsidRPr="00A61B42">
        <w:rPr>
          <w:rFonts w:ascii="Times New Roman" w:hAnsi="Times New Roman" w:cs="Times New Roman"/>
          <w:sz w:val="24"/>
          <w:szCs w:val="24"/>
        </w:rPr>
        <w:tab/>
      </w:r>
      <w:r w:rsidR="0041443A" w:rsidRPr="00A61B42">
        <w:rPr>
          <w:rFonts w:ascii="Times New Roman" w:hAnsi="Times New Roman" w:cs="Times New Roman"/>
          <w:sz w:val="24"/>
          <w:szCs w:val="24"/>
        </w:rPr>
        <w:tab/>
      </w:r>
    </w:p>
    <w:p w14:paraId="715693CF" w14:textId="4790AB37" w:rsidR="004E131B" w:rsidRPr="00A61B42" w:rsidRDefault="004E131B"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Re = </w:t>
      </w:r>
      <m:oMath>
        <m:f>
          <m:fPr>
            <m:ctrlPr>
              <w:rPr>
                <w:rFonts w:ascii="Cambria Math" w:hAnsi="Cambria Math" w:cs="Times New Roman"/>
                <w:i/>
                <w:sz w:val="36"/>
                <w:szCs w:val="36"/>
              </w:rPr>
            </m:ctrlPr>
          </m:fPr>
          <m:num>
            <m:r>
              <w:rPr>
                <w:rFonts w:ascii="Cambria Math" w:hAnsi="Cambria Math" w:cs="Times New Roman"/>
                <w:sz w:val="36"/>
                <w:szCs w:val="36"/>
              </w:rPr>
              <m:t>pVL</m:t>
            </m:r>
          </m:num>
          <m:den>
            <m:r>
              <w:rPr>
                <w:rFonts w:ascii="Cambria Math" w:hAnsi="Cambria Math" w:cs="Times New Roman"/>
                <w:sz w:val="36"/>
                <w:szCs w:val="36"/>
              </w:rPr>
              <m:t>μ</m:t>
            </m:r>
          </m:den>
        </m:f>
      </m:oMath>
    </w:p>
    <w:p w14:paraId="6A7BC843" w14:textId="77777777" w:rsidR="006B0A4C" w:rsidRPr="00A61B42" w:rsidRDefault="006B0A4C" w:rsidP="00B75ACD">
      <w:pPr>
        <w:spacing w:line="480" w:lineRule="auto"/>
        <w:rPr>
          <w:rFonts w:ascii="Times New Roman" w:hAnsi="Times New Roman" w:cs="Times New Roman"/>
          <w:sz w:val="24"/>
          <w:szCs w:val="24"/>
        </w:rPr>
      </w:pPr>
    </w:p>
    <w:p w14:paraId="17AE4A12" w14:textId="77777777" w:rsidR="00002922" w:rsidRPr="00A61B42" w:rsidRDefault="00002922" w:rsidP="00B75ACD">
      <w:pPr>
        <w:spacing w:line="480" w:lineRule="auto"/>
        <w:rPr>
          <w:rFonts w:ascii="Times New Roman" w:hAnsi="Times New Roman" w:cs="Times New Roman"/>
          <w:sz w:val="24"/>
          <w:szCs w:val="24"/>
        </w:rPr>
      </w:pPr>
    </w:p>
    <w:p w14:paraId="32B3D998" w14:textId="3C0ECFFD" w:rsidR="00002922" w:rsidRPr="00A61B42" w:rsidRDefault="00002922" w:rsidP="00B75ACD">
      <w:pPr>
        <w:spacing w:line="480" w:lineRule="auto"/>
        <w:rPr>
          <w:rFonts w:ascii="Times New Roman" w:hAnsi="Times New Roman" w:cs="Times New Roman"/>
          <w:sz w:val="24"/>
          <w:szCs w:val="24"/>
        </w:rPr>
      </w:pPr>
    </w:p>
    <w:p w14:paraId="0EEC28B0" w14:textId="7F52A4C7" w:rsidR="006B0A4C" w:rsidRPr="00A61B42" w:rsidRDefault="00CA5837" w:rsidP="00B75ACD">
      <w:pPr>
        <w:spacing w:line="480" w:lineRule="auto"/>
        <w:rPr>
          <w:rFonts w:ascii="Times New Roman" w:hAnsi="Times New Roman" w:cs="Times New Roman"/>
          <w:sz w:val="24"/>
          <w:szCs w:val="24"/>
        </w:rPr>
      </w:pPr>
      <w:r w:rsidRPr="00A61B42">
        <w:rPr>
          <w:rFonts w:ascii="Times New Roman" w:hAnsi="Times New Roman" w:cs="Times New Roman"/>
          <w:noProof/>
          <w:sz w:val="24"/>
          <w:szCs w:val="24"/>
        </w:rPr>
        <w:lastRenderedPageBreak/>
        <w:drawing>
          <wp:inline distT="0" distB="0" distL="0" distR="0" wp14:anchorId="208870EA" wp14:editId="2936B32B">
            <wp:extent cx="5528310" cy="4295553"/>
            <wp:effectExtent l="0" t="0" r="0" b="0"/>
            <wp:docPr id="2048150554" name="Picture 1" descr="A diagram of a flow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50554" name="Picture 1" descr="A diagram of a flow diagram&#10;&#10;Description automatically generated"/>
                    <pic:cNvPicPr/>
                  </pic:nvPicPr>
                  <pic:blipFill>
                    <a:blip r:embed="rId8"/>
                    <a:stretch>
                      <a:fillRect/>
                    </a:stretch>
                  </pic:blipFill>
                  <pic:spPr>
                    <a:xfrm>
                      <a:off x="0" y="0"/>
                      <a:ext cx="5554044" cy="4315549"/>
                    </a:xfrm>
                    <a:prstGeom prst="rect">
                      <a:avLst/>
                    </a:prstGeom>
                  </pic:spPr>
                </pic:pic>
              </a:graphicData>
            </a:graphic>
          </wp:inline>
        </w:drawing>
      </w:r>
    </w:p>
    <w:p w14:paraId="65388E52" w14:textId="584E5C17" w:rsidR="00DA47D1" w:rsidRPr="00A61B42" w:rsidRDefault="00CA5837" w:rsidP="00531F03">
      <w:pPr>
        <w:pStyle w:val="NormalWeb"/>
        <w:spacing w:line="480" w:lineRule="auto"/>
        <w:ind w:left="567" w:hanging="567"/>
      </w:pPr>
      <w:r w:rsidRPr="00A61B42">
        <w:t xml:space="preserve">Figure </w:t>
      </w:r>
      <w:r w:rsidR="00992560">
        <w:t>1</w:t>
      </w:r>
      <w:r w:rsidRPr="00A61B42">
        <w:t xml:space="preserve">: </w:t>
      </w:r>
      <w:r w:rsidR="00114596" w:rsidRPr="00A61B42">
        <w:t>Reynold’s Number</w:t>
      </w:r>
      <w:r w:rsidR="00184523" w:rsidRPr="00A61B42">
        <w:t xml:space="preserve"> </w:t>
      </w:r>
      <w:r w:rsidR="00114596" w:rsidRPr="00A61B42">
        <w:t>(Bhuyan, 2023)</w:t>
      </w:r>
    </w:p>
    <w:p w14:paraId="34DCF90B" w14:textId="243D9F71" w:rsidR="00002922" w:rsidRPr="00A61B42" w:rsidRDefault="000B1E75" w:rsidP="00FF369E">
      <w:pPr>
        <w:spacing w:line="480" w:lineRule="auto"/>
        <w:ind w:firstLine="567"/>
        <w:rPr>
          <w:rFonts w:ascii="Times New Roman" w:hAnsi="Times New Roman" w:cs="Times New Roman"/>
          <w:sz w:val="24"/>
          <w:szCs w:val="24"/>
        </w:rPr>
      </w:pPr>
      <w:r w:rsidRPr="00A61B42">
        <w:rPr>
          <w:rFonts w:ascii="Times New Roman" w:hAnsi="Times New Roman" w:cs="Times New Roman"/>
          <w:sz w:val="24"/>
          <w:szCs w:val="24"/>
        </w:rPr>
        <w:t xml:space="preserve">Reynolds number </w:t>
      </w:r>
      <w:r w:rsidR="002E1086" w:rsidRPr="00A61B42">
        <w:rPr>
          <w:rFonts w:ascii="Times New Roman" w:hAnsi="Times New Roman" w:cs="Times New Roman"/>
          <w:sz w:val="24"/>
          <w:szCs w:val="24"/>
        </w:rPr>
        <w:t xml:space="preserve">is considered a dimensionless </w:t>
      </w:r>
      <w:r w:rsidR="002C1A89" w:rsidRPr="00A61B42">
        <w:rPr>
          <w:rFonts w:ascii="Times New Roman" w:hAnsi="Times New Roman" w:cs="Times New Roman"/>
          <w:sz w:val="24"/>
          <w:szCs w:val="24"/>
        </w:rPr>
        <w:t xml:space="preserve">number </w:t>
      </w:r>
      <w:r w:rsidR="00604FD8" w:rsidRPr="00A61B42">
        <w:rPr>
          <w:rFonts w:ascii="Times New Roman" w:hAnsi="Times New Roman" w:cs="Times New Roman"/>
          <w:sz w:val="24"/>
          <w:szCs w:val="24"/>
        </w:rPr>
        <w:t xml:space="preserve">used to determine whether a fluid flow is </w:t>
      </w:r>
      <w:r w:rsidR="002C1A89" w:rsidRPr="00A61B42">
        <w:rPr>
          <w:rFonts w:ascii="Times New Roman" w:hAnsi="Times New Roman" w:cs="Times New Roman"/>
          <w:sz w:val="24"/>
          <w:szCs w:val="24"/>
        </w:rPr>
        <w:t>laminar or turbulent</w:t>
      </w:r>
      <w:r w:rsidR="00DD16B2" w:rsidRPr="00A61B42">
        <w:rPr>
          <w:rFonts w:ascii="Times New Roman" w:hAnsi="Times New Roman" w:cs="Times New Roman"/>
          <w:sz w:val="24"/>
          <w:szCs w:val="24"/>
        </w:rPr>
        <w:t xml:space="preserve"> utilising the measurements </w:t>
      </w:r>
      <w:r w:rsidR="0070780E" w:rsidRPr="00A61B42">
        <w:rPr>
          <w:rFonts w:ascii="Times New Roman" w:hAnsi="Times New Roman" w:cs="Times New Roman"/>
          <w:sz w:val="24"/>
          <w:szCs w:val="24"/>
        </w:rPr>
        <w:t xml:space="preserve">seen in </w:t>
      </w:r>
      <w:r w:rsidR="00792C4F" w:rsidRPr="00A61B42">
        <w:rPr>
          <w:rFonts w:ascii="Times New Roman" w:hAnsi="Times New Roman" w:cs="Times New Roman"/>
          <w:sz w:val="24"/>
          <w:szCs w:val="24"/>
        </w:rPr>
        <w:t>F</w:t>
      </w:r>
      <w:r w:rsidR="0070780E" w:rsidRPr="00A61B42">
        <w:rPr>
          <w:rFonts w:ascii="Times New Roman" w:hAnsi="Times New Roman" w:cs="Times New Roman"/>
          <w:sz w:val="24"/>
          <w:szCs w:val="24"/>
        </w:rPr>
        <w:t xml:space="preserve">igure </w:t>
      </w:r>
      <w:r w:rsidR="00792C4F" w:rsidRPr="00A61B42">
        <w:rPr>
          <w:rFonts w:ascii="Times New Roman" w:hAnsi="Times New Roman" w:cs="Times New Roman"/>
          <w:sz w:val="24"/>
          <w:szCs w:val="24"/>
        </w:rPr>
        <w:t>one</w:t>
      </w:r>
      <w:r w:rsidR="00AF6EA1" w:rsidRPr="00A61B42">
        <w:rPr>
          <w:rFonts w:ascii="Times New Roman" w:hAnsi="Times New Roman" w:cs="Times New Roman"/>
          <w:sz w:val="24"/>
          <w:szCs w:val="24"/>
        </w:rPr>
        <w:t xml:space="preserve"> (Abramov, 2023</w:t>
      </w:r>
      <w:r w:rsidR="0070780E" w:rsidRPr="00A61B42">
        <w:rPr>
          <w:rFonts w:ascii="Times New Roman" w:hAnsi="Times New Roman" w:cs="Times New Roman"/>
          <w:sz w:val="24"/>
          <w:szCs w:val="24"/>
        </w:rPr>
        <w:t>; Bhuyan, 2023</w:t>
      </w:r>
      <w:r w:rsidR="00AF6EA1" w:rsidRPr="00A61B42">
        <w:rPr>
          <w:rFonts w:ascii="Times New Roman" w:hAnsi="Times New Roman" w:cs="Times New Roman"/>
          <w:sz w:val="24"/>
          <w:szCs w:val="24"/>
        </w:rPr>
        <w:t>).</w:t>
      </w:r>
      <w:r w:rsidR="00604FD8" w:rsidRPr="00A61B42">
        <w:rPr>
          <w:rFonts w:ascii="Times New Roman" w:hAnsi="Times New Roman" w:cs="Times New Roman"/>
          <w:sz w:val="24"/>
          <w:szCs w:val="24"/>
        </w:rPr>
        <w:t xml:space="preserve"> Reynolds </w:t>
      </w:r>
      <w:r w:rsidR="008E0D0E" w:rsidRPr="00A61B42">
        <w:rPr>
          <w:rFonts w:ascii="Times New Roman" w:hAnsi="Times New Roman" w:cs="Times New Roman"/>
          <w:sz w:val="24"/>
          <w:szCs w:val="24"/>
        </w:rPr>
        <w:t>number i</w:t>
      </w:r>
      <w:r w:rsidR="00604FD8" w:rsidRPr="00A61B42">
        <w:rPr>
          <w:rFonts w:ascii="Times New Roman" w:hAnsi="Times New Roman" w:cs="Times New Roman"/>
          <w:sz w:val="24"/>
          <w:szCs w:val="24"/>
        </w:rPr>
        <w:t>s used</w:t>
      </w:r>
      <w:r w:rsidR="008E0D0E" w:rsidRPr="00A61B42">
        <w:rPr>
          <w:rFonts w:ascii="Times New Roman" w:hAnsi="Times New Roman" w:cs="Times New Roman"/>
          <w:sz w:val="24"/>
          <w:szCs w:val="24"/>
        </w:rPr>
        <w:t xml:space="preserve"> throughout the engineering field today</w:t>
      </w:r>
      <w:r w:rsidR="00593A7A">
        <w:rPr>
          <w:rFonts w:ascii="Times New Roman" w:hAnsi="Times New Roman" w:cs="Times New Roman"/>
          <w:sz w:val="24"/>
          <w:szCs w:val="24"/>
        </w:rPr>
        <w:t xml:space="preserve">. It can be </w:t>
      </w:r>
      <w:r w:rsidR="00DC2EC8" w:rsidRPr="00A61B42">
        <w:rPr>
          <w:rFonts w:ascii="Times New Roman" w:hAnsi="Times New Roman" w:cs="Times New Roman"/>
          <w:sz w:val="24"/>
          <w:szCs w:val="24"/>
        </w:rPr>
        <w:t>inputted</w:t>
      </w:r>
      <w:r w:rsidR="004F1982" w:rsidRPr="00A61B42">
        <w:rPr>
          <w:rFonts w:ascii="Times New Roman" w:hAnsi="Times New Roman" w:cs="Times New Roman"/>
          <w:sz w:val="24"/>
          <w:szCs w:val="24"/>
        </w:rPr>
        <w:t xml:space="preserve"> into software</w:t>
      </w:r>
      <w:r w:rsidR="00604FD8" w:rsidRPr="00A61B42">
        <w:rPr>
          <w:rFonts w:ascii="Times New Roman" w:hAnsi="Times New Roman" w:cs="Times New Roman"/>
          <w:sz w:val="24"/>
          <w:szCs w:val="24"/>
        </w:rPr>
        <w:t>,</w:t>
      </w:r>
      <w:r w:rsidR="004F1982" w:rsidRPr="00A61B42">
        <w:rPr>
          <w:rFonts w:ascii="Times New Roman" w:hAnsi="Times New Roman" w:cs="Times New Roman"/>
          <w:sz w:val="24"/>
          <w:szCs w:val="24"/>
        </w:rPr>
        <w:t xml:space="preserve"> </w:t>
      </w:r>
      <w:r w:rsidR="008341DE" w:rsidRPr="00A61B42">
        <w:rPr>
          <w:rFonts w:ascii="Times New Roman" w:hAnsi="Times New Roman" w:cs="Times New Roman"/>
          <w:sz w:val="24"/>
          <w:szCs w:val="24"/>
        </w:rPr>
        <w:t xml:space="preserve">allowing the user to help identify fluid flow around structures, pipelines, </w:t>
      </w:r>
      <w:r w:rsidR="00D146C2" w:rsidRPr="00A61B42">
        <w:rPr>
          <w:rFonts w:ascii="Times New Roman" w:hAnsi="Times New Roman" w:cs="Times New Roman"/>
          <w:sz w:val="24"/>
          <w:szCs w:val="24"/>
        </w:rPr>
        <w:t>aerodynamic</w:t>
      </w:r>
      <w:r w:rsidR="008341DE" w:rsidRPr="00A61B42">
        <w:rPr>
          <w:rFonts w:ascii="Times New Roman" w:hAnsi="Times New Roman" w:cs="Times New Roman"/>
          <w:sz w:val="24"/>
          <w:szCs w:val="24"/>
        </w:rPr>
        <w:t xml:space="preserve"> shapes, and </w:t>
      </w:r>
      <w:r w:rsidR="0046065C" w:rsidRPr="00A61B42">
        <w:rPr>
          <w:rFonts w:ascii="Times New Roman" w:hAnsi="Times New Roman" w:cs="Times New Roman"/>
          <w:sz w:val="24"/>
          <w:szCs w:val="24"/>
        </w:rPr>
        <w:t>vehicles</w:t>
      </w:r>
      <w:r w:rsidR="009D6634" w:rsidRPr="00A61B42">
        <w:rPr>
          <w:rFonts w:ascii="Times New Roman" w:hAnsi="Times New Roman" w:cs="Times New Roman"/>
          <w:sz w:val="24"/>
          <w:szCs w:val="24"/>
        </w:rPr>
        <w:t>.</w:t>
      </w:r>
      <w:r w:rsidR="002E5F8A" w:rsidRPr="00A61B42">
        <w:rPr>
          <w:rFonts w:ascii="Times New Roman" w:hAnsi="Times New Roman" w:cs="Times New Roman"/>
          <w:sz w:val="24"/>
          <w:szCs w:val="24"/>
        </w:rPr>
        <w:t xml:space="preserve"> </w:t>
      </w:r>
      <w:r w:rsidR="00856BA5" w:rsidRPr="00A61B42">
        <w:rPr>
          <w:rFonts w:ascii="Times New Roman" w:hAnsi="Times New Roman" w:cs="Times New Roman"/>
          <w:sz w:val="24"/>
          <w:szCs w:val="24"/>
        </w:rPr>
        <w:t xml:space="preserve">Utilising Reynolds number for </w:t>
      </w:r>
      <w:r w:rsidR="0080799C" w:rsidRPr="00A61B42">
        <w:rPr>
          <w:rFonts w:ascii="Times New Roman" w:hAnsi="Times New Roman" w:cs="Times New Roman"/>
          <w:sz w:val="24"/>
          <w:szCs w:val="24"/>
        </w:rPr>
        <w:t>aeronautical purposes is essential for</w:t>
      </w:r>
      <w:r w:rsidR="009E75F7" w:rsidRPr="00A61B42">
        <w:rPr>
          <w:rFonts w:ascii="Times New Roman" w:hAnsi="Times New Roman" w:cs="Times New Roman"/>
          <w:sz w:val="24"/>
          <w:szCs w:val="24"/>
        </w:rPr>
        <w:t xml:space="preserve"> </w:t>
      </w:r>
      <w:r w:rsidR="00600F58" w:rsidRPr="00A61B42">
        <w:rPr>
          <w:rFonts w:ascii="Times New Roman" w:hAnsi="Times New Roman" w:cs="Times New Roman"/>
          <w:sz w:val="24"/>
          <w:szCs w:val="24"/>
        </w:rPr>
        <w:t xml:space="preserve">the </w:t>
      </w:r>
      <w:r w:rsidR="009E75F7" w:rsidRPr="00A61B42">
        <w:rPr>
          <w:rFonts w:ascii="Times New Roman" w:hAnsi="Times New Roman" w:cs="Times New Roman"/>
          <w:sz w:val="24"/>
          <w:szCs w:val="24"/>
        </w:rPr>
        <w:t xml:space="preserve">health and safety </w:t>
      </w:r>
      <w:r w:rsidR="00D813EB" w:rsidRPr="00A61B42">
        <w:rPr>
          <w:rFonts w:ascii="Times New Roman" w:hAnsi="Times New Roman" w:cs="Times New Roman"/>
          <w:sz w:val="24"/>
          <w:szCs w:val="24"/>
        </w:rPr>
        <w:t>of</w:t>
      </w:r>
      <w:r w:rsidR="009E75F7" w:rsidRPr="00A61B42">
        <w:rPr>
          <w:rFonts w:ascii="Times New Roman" w:hAnsi="Times New Roman" w:cs="Times New Roman"/>
          <w:sz w:val="24"/>
          <w:szCs w:val="24"/>
        </w:rPr>
        <w:t xml:space="preserve"> </w:t>
      </w:r>
      <w:r w:rsidR="00593A7A">
        <w:rPr>
          <w:rFonts w:ascii="Times New Roman" w:hAnsi="Times New Roman" w:cs="Times New Roman"/>
          <w:sz w:val="24"/>
          <w:szCs w:val="24"/>
        </w:rPr>
        <w:t>an</w:t>
      </w:r>
      <w:r w:rsidR="009E75F7" w:rsidRPr="00A61B42">
        <w:rPr>
          <w:rFonts w:ascii="Times New Roman" w:hAnsi="Times New Roman" w:cs="Times New Roman"/>
          <w:sz w:val="24"/>
          <w:szCs w:val="24"/>
        </w:rPr>
        <w:t xml:space="preserve"> aircraft structure</w:t>
      </w:r>
      <w:r w:rsidR="00600F58" w:rsidRPr="00A61B42">
        <w:rPr>
          <w:rFonts w:ascii="Times New Roman" w:hAnsi="Times New Roman" w:cs="Times New Roman"/>
          <w:sz w:val="24"/>
          <w:szCs w:val="24"/>
        </w:rPr>
        <w:t>, ensuring</w:t>
      </w:r>
      <w:r w:rsidR="009E75F7" w:rsidRPr="00A61B42">
        <w:rPr>
          <w:rFonts w:ascii="Times New Roman" w:hAnsi="Times New Roman" w:cs="Times New Roman"/>
          <w:sz w:val="24"/>
          <w:szCs w:val="24"/>
        </w:rPr>
        <w:t xml:space="preserve"> that </w:t>
      </w:r>
      <w:r w:rsidR="007D7B92" w:rsidRPr="00A61B42">
        <w:rPr>
          <w:rFonts w:ascii="Times New Roman" w:hAnsi="Times New Roman" w:cs="Times New Roman"/>
          <w:sz w:val="24"/>
          <w:szCs w:val="24"/>
        </w:rPr>
        <w:t xml:space="preserve">it is least </w:t>
      </w:r>
      <w:r w:rsidR="00D813EB" w:rsidRPr="00A61B42">
        <w:rPr>
          <w:rFonts w:ascii="Times New Roman" w:hAnsi="Times New Roman" w:cs="Times New Roman"/>
          <w:sz w:val="24"/>
          <w:szCs w:val="24"/>
        </w:rPr>
        <w:t>affected</w:t>
      </w:r>
      <w:r w:rsidR="007D7B92" w:rsidRPr="00A61B42">
        <w:rPr>
          <w:rFonts w:ascii="Times New Roman" w:hAnsi="Times New Roman" w:cs="Times New Roman"/>
          <w:sz w:val="24"/>
          <w:szCs w:val="24"/>
        </w:rPr>
        <w:t xml:space="preserve"> by </w:t>
      </w:r>
      <w:r w:rsidR="00D813EB" w:rsidRPr="00A61B42">
        <w:rPr>
          <w:rFonts w:ascii="Times New Roman" w:hAnsi="Times New Roman" w:cs="Times New Roman"/>
          <w:sz w:val="24"/>
          <w:szCs w:val="24"/>
        </w:rPr>
        <w:t xml:space="preserve">the </w:t>
      </w:r>
      <w:r w:rsidR="007D7B92" w:rsidRPr="00A61B42">
        <w:rPr>
          <w:rFonts w:ascii="Times New Roman" w:hAnsi="Times New Roman" w:cs="Times New Roman"/>
          <w:sz w:val="24"/>
          <w:szCs w:val="24"/>
        </w:rPr>
        <w:t>wind for a smooth flight and less turbulence</w:t>
      </w:r>
      <w:r w:rsidR="00AF6EA1" w:rsidRPr="00A61B42">
        <w:rPr>
          <w:rFonts w:ascii="Times New Roman" w:hAnsi="Times New Roman" w:cs="Times New Roman"/>
          <w:sz w:val="24"/>
          <w:szCs w:val="24"/>
        </w:rPr>
        <w:t xml:space="preserve"> (Zhou</w:t>
      </w:r>
      <w:r w:rsidR="00643BC4">
        <w:rPr>
          <w:rFonts w:ascii="Times New Roman" w:hAnsi="Times New Roman" w:cs="Times New Roman"/>
          <w:sz w:val="24"/>
          <w:szCs w:val="24"/>
        </w:rPr>
        <w:t xml:space="preserve"> et al.</w:t>
      </w:r>
      <w:r w:rsidR="00AF6EA1" w:rsidRPr="00A61B42">
        <w:rPr>
          <w:rFonts w:ascii="Times New Roman" w:hAnsi="Times New Roman" w:cs="Times New Roman"/>
          <w:sz w:val="24"/>
          <w:szCs w:val="24"/>
        </w:rPr>
        <w:t>, 2021).</w:t>
      </w:r>
      <w:r w:rsidR="004D2982" w:rsidRPr="00A61B42">
        <w:rPr>
          <w:rFonts w:ascii="Times New Roman" w:hAnsi="Times New Roman" w:cs="Times New Roman"/>
          <w:sz w:val="24"/>
          <w:szCs w:val="24"/>
        </w:rPr>
        <w:t xml:space="preserve"> </w:t>
      </w:r>
    </w:p>
    <w:p w14:paraId="4A0AF048" w14:textId="77777777" w:rsidR="00892166" w:rsidRDefault="00892166" w:rsidP="00B75ACD">
      <w:pPr>
        <w:spacing w:line="480" w:lineRule="auto"/>
        <w:rPr>
          <w:rFonts w:ascii="Times New Roman" w:hAnsi="Times New Roman" w:cs="Times New Roman"/>
          <w:sz w:val="24"/>
          <w:szCs w:val="24"/>
        </w:rPr>
      </w:pPr>
    </w:p>
    <w:p w14:paraId="2E7E8FD7" w14:textId="77777777" w:rsidR="00643BC4" w:rsidRPr="00A61B42" w:rsidRDefault="00643BC4" w:rsidP="00B75ACD">
      <w:pPr>
        <w:spacing w:line="480" w:lineRule="auto"/>
        <w:rPr>
          <w:rFonts w:ascii="Times New Roman" w:hAnsi="Times New Roman" w:cs="Times New Roman"/>
          <w:sz w:val="24"/>
          <w:szCs w:val="24"/>
        </w:rPr>
      </w:pPr>
    </w:p>
    <w:p w14:paraId="4749E47C" w14:textId="77777777" w:rsidR="008F7403" w:rsidRDefault="008F7403" w:rsidP="00B75ACD">
      <w:pPr>
        <w:spacing w:line="480" w:lineRule="auto"/>
        <w:rPr>
          <w:rFonts w:ascii="Times New Roman" w:hAnsi="Times New Roman" w:cs="Times New Roman"/>
          <w:sz w:val="24"/>
          <w:szCs w:val="24"/>
        </w:rPr>
      </w:pPr>
    </w:p>
    <w:p w14:paraId="3BF2619A" w14:textId="5CD73645" w:rsidR="00892166" w:rsidRPr="00A61B42" w:rsidRDefault="00892166"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lastRenderedPageBreak/>
        <w:t>Laminar flow</w:t>
      </w:r>
      <w:r w:rsidR="004F0B77" w:rsidRPr="00A61B42">
        <w:rPr>
          <w:rFonts w:ascii="Times New Roman" w:hAnsi="Times New Roman" w:cs="Times New Roman"/>
          <w:sz w:val="24"/>
          <w:szCs w:val="24"/>
        </w:rPr>
        <w:t>:</w:t>
      </w:r>
      <w:r w:rsidR="004F0B77" w:rsidRPr="00A61B42">
        <w:rPr>
          <w:rFonts w:ascii="Times New Roman" w:hAnsi="Times New Roman" w:cs="Times New Roman"/>
          <w:sz w:val="24"/>
          <w:szCs w:val="24"/>
        </w:rPr>
        <w:tab/>
      </w:r>
      <w:r w:rsidR="004F0B77" w:rsidRPr="00A61B42">
        <w:rPr>
          <w:rFonts w:ascii="Times New Roman" w:hAnsi="Times New Roman" w:cs="Times New Roman"/>
          <w:sz w:val="24"/>
          <w:szCs w:val="24"/>
        </w:rPr>
        <w:tab/>
      </w:r>
      <w:r w:rsidRPr="00A61B42">
        <w:rPr>
          <w:rFonts w:ascii="Times New Roman" w:hAnsi="Times New Roman" w:cs="Times New Roman"/>
          <w:sz w:val="24"/>
          <w:szCs w:val="24"/>
        </w:rPr>
        <w:t xml:space="preserve"> </w:t>
      </w:r>
      <w:r w:rsidR="00226304" w:rsidRPr="00A61B42">
        <w:rPr>
          <w:rFonts w:ascii="Times New Roman" w:hAnsi="Times New Roman" w:cs="Times New Roman"/>
          <w:sz w:val="24"/>
          <w:szCs w:val="24"/>
        </w:rPr>
        <w:t>Re &lt; 2000</w:t>
      </w:r>
    </w:p>
    <w:p w14:paraId="2A7706A5" w14:textId="4B68098C" w:rsidR="00226304" w:rsidRPr="00A61B42" w:rsidRDefault="00315180"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Transitional</w:t>
      </w:r>
      <w:r w:rsidR="00226304" w:rsidRPr="00A61B42">
        <w:rPr>
          <w:rFonts w:ascii="Times New Roman" w:hAnsi="Times New Roman" w:cs="Times New Roman"/>
          <w:sz w:val="24"/>
          <w:szCs w:val="24"/>
        </w:rPr>
        <w:t xml:space="preserve"> flow</w:t>
      </w:r>
      <w:r w:rsidR="004F0B77" w:rsidRPr="00A61B42">
        <w:rPr>
          <w:rFonts w:ascii="Times New Roman" w:hAnsi="Times New Roman" w:cs="Times New Roman"/>
          <w:sz w:val="24"/>
          <w:szCs w:val="24"/>
        </w:rPr>
        <w:t>:</w:t>
      </w:r>
      <w:r w:rsidR="004F0B77" w:rsidRPr="00A61B42">
        <w:rPr>
          <w:rFonts w:ascii="Times New Roman" w:hAnsi="Times New Roman" w:cs="Times New Roman"/>
          <w:sz w:val="24"/>
          <w:szCs w:val="24"/>
        </w:rPr>
        <w:tab/>
      </w:r>
      <w:r w:rsidR="00226304" w:rsidRPr="00A61B42">
        <w:rPr>
          <w:rFonts w:ascii="Times New Roman" w:hAnsi="Times New Roman" w:cs="Times New Roman"/>
          <w:sz w:val="24"/>
          <w:szCs w:val="24"/>
        </w:rPr>
        <w:t xml:space="preserve"> </w:t>
      </w:r>
      <w:r w:rsidR="00CF1210" w:rsidRPr="00A61B42">
        <w:rPr>
          <w:rFonts w:ascii="Times New Roman" w:hAnsi="Times New Roman" w:cs="Times New Roman"/>
          <w:sz w:val="24"/>
          <w:szCs w:val="24"/>
        </w:rPr>
        <w:t>2000 &lt; 4000</w:t>
      </w:r>
    </w:p>
    <w:p w14:paraId="7ADDDC01" w14:textId="4AF08CE3" w:rsidR="00CF1210" w:rsidRPr="00A61B42" w:rsidRDefault="00CF1210"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Turbulent flow</w:t>
      </w:r>
      <w:r w:rsidR="004F0B77" w:rsidRPr="00A61B42">
        <w:rPr>
          <w:rFonts w:ascii="Times New Roman" w:hAnsi="Times New Roman" w:cs="Times New Roman"/>
          <w:sz w:val="24"/>
          <w:szCs w:val="24"/>
        </w:rPr>
        <w:t>:</w:t>
      </w:r>
      <w:r w:rsidR="004F0B77" w:rsidRPr="00A61B42">
        <w:rPr>
          <w:rFonts w:ascii="Times New Roman" w:hAnsi="Times New Roman" w:cs="Times New Roman"/>
          <w:sz w:val="24"/>
          <w:szCs w:val="24"/>
        </w:rPr>
        <w:tab/>
      </w:r>
      <w:r w:rsidRPr="00A61B42">
        <w:rPr>
          <w:rFonts w:ascii="Times New Roman" w:hAnsi="Times New Roman" w:cs="Times New Roman"/>
          <w:sz w:val="24"/>
          <w:szCs w:val="24"/>
        </w:rPr>
        <w:t xml:space="preserve"> </w:t>
      </w:r>
      <w:r w:rsidR="00E4619D" w:rsidRPr="00A61B42">
        <w:rPr>
          <w:rFonts w:ascii="Times New Roman" w:hAnsi="Times New Roman" w:cs="Times New Roman"/>
          <w:sz w:val="24"/>
          <w:szCs w:val="24"/>
        </w:rPr>
        <w:t>Re</w:t>
      </w:r>
      <w:r w:rsidRPr="00A61B42">
        <w:rPr>
          <w:rFonts w:ascii="Times New Roman" w:hAnsi="Times New Roman" w:cs="Times New Roman"/>
          <w:sz w:val="24"/>
          <w:szCs w:val="24"/>
        </w:rPr>
        <w:t xml:space="preserve"> &gt; 4000</w:t>
      </w:r>
    </w:p>
    <w:p w14:paraId="005AE18B" w14:textId="72F4F164" w:rsidR="00002922" w:rsidRPr="00A61B42" w:rsidRDefault="00F9798A" w:rsidP="00B75ACD">
      <w:pPr>
        <w:spacing w:line="480" w:lineRule="auto"/>
        <w:rPr>
          <w:rFonts w:ascii="Times New Roman" w:hAnsi="Times New Roman" w:cs="Times New Roman"/>
          <w:sz w:val="24"/>
          <w:szCs w:val="24"/>
        </w:rPr>
      </w:pPr>
      <w:r w:rsidRPr="00A61B42">
        <w:rPr>
          <w:rFonts w:ascii="Times New Roman" w:hAnsi="Times New Roman" w:cs="Times New Roman"/>
          <w:noProof/>
          <w:sz w:val="24"/>
          <w:szCs w:val="24"/>
        </w:rPr>
        <w:drawing>
          <wp:inline distT="0" distB="0" distL="0" distR="0" wp14:anchorId="39DD7454" wp14:editId="7A9FB809">
            <wp:extent cx="4412512" cy="2459203"/>
            <wp:effectExtent l="0" t="0" r="7620" b="0"/>
            <wp:docPr id="432115153" name="Picture 1" descr="A diagram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115153" name="Picture 1" descr="A diagram of a graph"/>
                    <pic:cNvPicPr/>
                  </pic:nvPicPr>
                  <pic:blipFill>
                    <a:blip r:embed="rId9"/>
                    <a:stretch>
                      <a:fillRect/>
                    </a:stretch>
                  </pic:blipFill>
                  <pic:spPr>
                    <a:xfrm>
                      <a:off x="0" y="0"/>
                      <a:ext cx="4420014" cy="2463384"/>
                    </a:xfrm>
                    <a:prstGeom prst="rect">
                      <a:avLst/>
                    </a:prstGeom>
                  </pic:spPr>
                </pic:pic>
              </a:graphicData>
            </a:graphic>
          </wp:inline>
        </w:drawing>
      </w:r>
    </w:p>
    <w:p w14:paraId="0985EF65" w14:textId="0AE563E0" w:rsidR="00F9798A" w:rsidRPr="00A61B42" w:rsidRDefault="00F9798A"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992560">
        <w:rPr>
          <w:rFonts w:ascii="Times New Roman" w:hAnsi="Times New Roman" w:cs="Times New Roman"/>
          <w:sz w:val="24"/>
          <w:szCs w:val="24"/>
        </w:rPr>
        <w:t>2</w:t>
      </w:r>
      <w:r w:rsidRPr="00A61B42">
        <w:rPr>
          <w:rFonts w:ascii="Times New Roman" w:hAnsi="Times New Roman" w:cs="Times New Roman"/>
          <w:sz w:val="24"/>
          <w:szCs w:val="24"/>
        </w:rPr>
        <w:t xml:space="preserve">: </w:t>
      </w:r>
      <w:r w:rsidR="00EF6F96" w:rsidRPr="00A61B42">
        <w:rPr>
          <w:rFonts w:ascii="Times New Roman" w:hAnsi="Times New Roman" w:cs="Times New Roman"/>
          <w:sz w:val="24"/>
          <w:szCs w:val="24"/>
        </w:rPr>
        <w:t xml:space="preserve">Time average estimate for laminar and turbulent flow </w:t>
      </w:r>
      <w:r w:rsidR="000235D7" w:rsidRPr="00A61B42">
        <w:rPr>
          <w:rFonts w:ascii="Times New Roman" w:hAnsi="Times New Roman" w:cs="Times New Roman"/>
          <w:sz w:val="24"/>
          <w:szCs w:val="24"/>
        </w:rPr>
        <w:t>(</w:t>
      </w:r>
      <w:r w:rsidR="00EF6F96" w:rsidRPr="00A61B42">
        <w:rPr>
          <w:rFonts w:ascii="Times New Roman" w:hAnsi="Times New Roman" w:cs="Times New Roman"/>
          <w:sz w:val="24"/>
          <w:szCs w:val="24"/>
        </w:rPr>
        <w:t>Blakeslee,</w:t>
      </w:r>
      <w:r w:rsidR="000235D7" w:rsidRPr="00A61B42">
        <w:rPr>
          <w:rFonts w:ascii="Times New Roman" w:hAnsi="Times New Roman" w:cs="Times New Roman"/>
          <w:sz w:val="24"/>
          <w:szCs w:val="24"/>
        </w:rPr>
        <w:t xml:space="preserve"> </w:t>
      </w:r>
      <w:r w:rsidR="00EF6F96" w:rsidRPr="00A61B42">
        <w:rPr>
          <w:rFonts w:ascii="Times New Roman" w:hAnsi="Times New Roman" w:cs="Times New Roman"/>
          <w:sz w:val="24"/>
          <w:szCs w:val="24"/>
        </w:rPr>
        <w:t>2016)</w:t>
      </w:r>
    </w:p>
    <w:p w14:paraId="6443BCE4" w14:textId="2D77F7EC" w:rsidR="009E7131" w:rsidRPr="00A61B42" w:rsidRDefault="00211B4C" w:rsidP="002F4F79">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 xml:space="preserve">Reynolds number </w:t>
      </w:r>
      <w:r w:rsidR="00350FB2" w:rsidRPr="00A61B42">
        <w:rPr>
          <w:rFonts w:ascii="Times New Roman" w:hAnsi="Times New Roman" w:cs="Times New Roman"/>
          <w:sz w:val="24"/>
          <w:szCs w:val="24"/>
        </w:rPr>
        <w:t>changes for different shapes and diameters</w:t>
      </w:r>
      <w:r w:rsidR="00315180" w:rsidRPr="00A61B42">
        <w:rPr>
          <w:rFonts w:ascii="Times New Roman" w:hAnsi="Times New Roman" w:cs="Times New Roman"/>
          <w:sz w:val="24"/>
          <w:szCs w:val="24"/>
        </w:rPr>
        <w:t>. Gener</w:t>
      </w:r>
      <w:r w:rsidR="008600D2">
        <w:rPr>
          <w:rFonts w:ascii="Times New Roman" w:hAnsi="Times New Roman" w:cs="Times New Roman"/>
          <w:sz w:val="24"/>
          <w:szCs w:val="24"/>
        </w:rPr>
        <w:t>ally</w:t>
      </w:r>
      <w:r w:rsidR="00315180" w:rsidRPr="00A61B42">
        <w:rPr>
          <w:rFonts w:ascii="Times New Roman" w:hAnsi="Times New Roman" w:cs="Times New Roman"/>
          <w:sz w:val="24"/>
          <w:szCs w:val="24"/>
        </w:rPr>
        <w:t>,</w:t>
      </w:r>
      <w:r w:rsidR="006F66B1" w:rsidRPr="00A61B42">
        <w:rPr>
          <w:rFonts w:ascii="Times New Roman" w:hAnsi="Times New Roman" w:cs="Times New Roman"/>
          <w:sz w:val="24"/>
          <w:szCs w:val="24"/>
        </w:rPr>
        <w:t xml:space="preserve"> for </w:t>
      </w:r>
      <w:r w:rsidR="00EC133C" w:rsidRPr="00A61B42">
        <w:rPr>
          <w:rFonts w:ascii="Times New Roman" w:hAnsi="Times New Roman" w:cs="Times New Roman"/>
          <w:sz w:val="24"/>
          <w:szCs w:val="24"/>
        </w:rPr>
        <w:t xml:space="preserve">the </w:t>
      </w:r>
      <w:r w:rsidR="006F66B1" w:rsidRPr="00A61B42">
        <w:rPr>
          <w:rFonts w:ascii="Times New Roman" w:hAnsi="Times New Roman" w:cs="Times New Roman"/>
          <w:sz w:val="24"/>
          <w:szCs w:val="24"/>
        </w:rPr>
        <w:t>fluid flow of a pipe</w:t>
      </w:r>
      <w:r w:rsidR="00315180" w:rsidRPr="00A61B42">
        <w:rPr>
          <w:rFonts w:ascii="Times New Roman" w:hAnsi="Times New Roman" w:cs="Times New Roman"/>
          <w:sz w:val="24"/>
          <w:szCs w:val="24"/>
        </w:rPr>
        <w:t>,</w:t>
      </w:r>
      <w:r w:rsidR="006F66B1" w:rsidRPr="00A61B42">
        <w:rPr>
          <w:rFonts w:ascii="Times New Roman" w:hAnsi="Times New Roman" w:cs="Times New Roman"/>
          <w:sz w:val="24"/>
          <w:szCs w:val="24"/>
        </w:rPr>
        <w:t xml:space="preserve"> the number is given anyw</w:t>
      </w:r>
      <w:r w:rsidR="004F3CAC" w:rsidRPr="00A61B42">
        <w:rPr>
          <w:rFonts w:ascii="Times New Roman" w:hAnsi="Times New Roman" w:cs="Times New Roman"/>
          <w:sz w:val="24"/>
          <w:szCs w:val="24"/>
        </w:rPr>
        <w:t>here between 2000 and 2300 for laminar flo</w:t>
      </w:r>
      <w:r w:rsidR="006A2C27">
        <w:rPr>
          <w:rFonts w:ascii="Times New Roman" w:hAnsi="Times New Roman" w:cs="Times New Roman"/>
          <w:sz w:val="24"/>
          <w:szCs w:val="24"/>
        </w:rPr>
        <w:t>w.</w:t>
      </w:r>
      <w:r w:rsidR="004F3CAC" w:rsidRPr="00A61B42">
        <w:rPr>
          <w:rFonts w:ascii="Times New Roman" w:hAnsi="Times New Roman" w:cs="Times New Roman"/>
          <w:sz w:val="24"/>
          <w:szCs w:val="24"/>
        </w:rPr>
        <w:t xml:space="preserve"> </w:t>
      </w:r>
      <w:r w:rsidR="006A2C27">
        <w:rPr>
          <w:rFonts w:ascii="Times New Roman" w:hAnsi="Times New Roman" w:cs="Times New Roman"/>
          <w:sz w:val="24"/>
          <w:szCs w:val="24"/>
        </w:rPr>
        <w:t>This</w:t>
      </w:r>
      <w:r w:rsidR="00B11CBA" w:rsidRPr="00A61B42">
        <w:rPr>
          <w:rFonts w:ascii="Times New Roman" w:hAnsi="Times New Roman" w:cs="Times New Roman"/>
          <w:sz w:val="24"/>
          <w:szCs w:val="24"/>
        </w:rPr>
        <w:t xml:space="preserve"> changes for differing shapes and diameters</w:t>
      </w:r>
      <w:r w:rsidR="003B1131">
        <w:rPr>
          <w:rFonts w:ascii="Times New Roman" w:hAnsi="Times New Roman" w:cs="Times New Roman"/>
          <w:sz w:val="24"/>
          <w:szCs w:val="24"/>
        </w:rPr>
        <w:t xml:space="preserve">. </w:t>
      </w:r>
      <w:r w:rsidR="00A76240" w:rsidRPr="00A61B42">
        <w:rPr>
          <w:rFonts w:ascii="Times New Roman" w:hAnsi="Times New Roman" w:cs="Times New Roman"/>
          <w:sz w:val="24"/>
          <w:szCs w:val="24"/>
        </w:rPr>
        <w:t xml:space="preserve"> </w:t>
      </w:r>
      <w:r w:rsidR="006A2C27">
        <w:rPr>
          <w:rFonts w:ascii="Times New Roman" w:hAnsi="Times New Roman" w:cs="Times New Roman"/>
          <w:sz w:val="24"/>
          <w:szCs w:val="24"/>
        </w:rPr>
        <w:t>To gain the</w:t>
      </w:r>
      <w:r w:rsidR="007C45B8">
        <w:rPr>
          <w:rFonts w:ascii="Times New Roman" w:hAnsi="Times New Roman" w:cs="Times New Roman"/>
          <w:sz w:val="24"/>
          <w:szCs w:val="24"/>
        </w:rPr>
        <w:t xml:space="preserve"> least drag and optimal lift to work optimally</w:t>
      </w:r>
      <w:r w:rsidR="00A819FA" w:rsidRPr="00A61B42">
        <w:rPr>
          <w:rFonts w:ascii="Times New Roman" w:hAnsi="Times New Roman" w:cs="Times New Roman"/>
          <w:sz w:val="24"/>
          <w:szCs w:val="24"/>
        </w:rPr>
        <w:t xml:space="preserve">. </w:t>
      </w:r>
      <w:r w:rsidR="003B177A" w:rsidRPr="00A61B42">
        <w:rPr>
          <w:rFonts w:ascii="Times New Roman" w:hAnsi="Times New Roman" w:cs="Times New Roman"/>
          <w:sz w:val="24"/>
          <w:szCs w:val="24"/>
        </w:rPr>
        <w:t xml:space="preserve">Reynolds number </w:t>
      </w:r>
      <w:r w:rsidR="007C45B8">
        <w:rPr>
          <w:rFonts w:ascii="Times New Roman" w:hAnsi="Times New Roman" w:cs="Times New Roman"/>
          <w:sz w:val="24"/>
          <w:szCs w:val="24"/>
        </w:rPr>
        <w:t>can</w:t>
      </w:r>
      <w:r w:rsidR="003B177A" w:rsidRPr="00A61B42">
        <w:rPr>
          <w:rFonts w:ascii="Times New Roman" w:hAnsi="Times New Roman" w:cs="Times New Roman"/>
          <w:sz w:val="24"/>
          <w:szCs w:val="24"/>
        </w:rPr>
        <w:t xml:space="preserve"> help identify the fluid flow around the kiteboard </w:t>
      </w:r>
      <w:r w:rsidR="00731CFB" w:rsidRPr="00A61B42">
        <w:rPr>
          <w:rFonts w:ascii="Times New Roman" w:hAnsi="Times New Roman" w:cs="Times New Roman"/>
          <w:sz w:val="24"/>
          <w:szCs w:val="24"/>
        </w:rPr>
        <w:t xml:space="preserve">and allow the manufacturer to analyse </w:t>
      </w:r>
      <w:r w:rsidR="001A1731">
        <w:rPr>
          <w:rFonts w:ascii="Times New Roman" w:hAnsi="Times New Roman" w:cs="Times New Roman"/>
          <w:sz w:val="24"/>
          <w:szCs w:val="24"/>
        </w:rPr>
        <w:t>its performance</w:t>
      </w:r>
      <w:r w:rsidR="00F60CB2" w:rsidRPr="00A61B42">
        <w:rPr>
          <w:rFonts w:ascii="Times New Roman" w:hAnsi="Times New Roman" w:cs="Times New Roman"/>
          <w:sz w:val="24"/>
          <w:szCs w:val="24"/>
        </w:rPr>
        <w:t>.</w:t>
      </w:r>
      <w:r w:rsidR="00A1606B" w:rsidRPr="00A61B42">
        <w:rPr>
          <w:rFonts w:ascii="Times New Roman" w:hAnsi="Times New Roman" w:cs="Times New Roman"/>
          <w:sz w:val="24"/>
          <w:szCs w:val="24"/>
        </w:rPr>
        <w:t xml:space="preserve"> </w:t>
      </w:r>
      <w:r w:rsidR="001A1731">
        <w:rPr>
          <w:rFonts w:ascii="Times New Roman" w:hAnsi="Times New Roman" w:cs="Times New Roman"/>
          <w:sz w:val="24"/>
          <w:szCs w:val="24"/>
        </w:rPr>
        <w:t xml:space="preserve">This will give the end user a better </w:t>
      </w:r>
      <w:r w:rsidR="00271AD2">
        <w:rPr>
          <w:rFonts w:ascii="Times New Roman" w:hAnsi="Times New Roman" w:cs="Times New Roman"/>
          <w:sz w:val="24"/>
          <w:szCs w:val="24"/>
        </w:rPr>
        <w:t>kiteboard experience</w:t>
      </w:r>
      <w:r w:rsidR="00D719F7" w:rsidRPr="00A61B42">
        <w:rPr>
          <w:rFonts w:ascii="Times New Roman" w:hAnsi="Times New Roman" w:cs="Times New Roman"/>
          <w:sz w:val="24"/>
          <w:szCs w:val="24"/>
        </w:rPr>
        <w:t xml:space="preserve"> </w:t>
      </w:r>
      <w:r w:rsidR="00302E2A" w:rsidRPr="00A61B42">
        <w:rPr>
          <w:rFonts w:ascii="Times New Roman" w:hAnsi="Times New Roman" w:cs="Times New Roman"/>
          <w:sz w:val="24"/>
          <w:szCs w:val="24"/>
        </w:rPr>
        <w:t>(</w:t>
      </w:r>
      <w:r w:rsidR="00D719F7" w:rsidRPr="00A61B42">
        <w:rPr>
          <w:rFonts w:ascii="Times New Roman" w:hAnsi="Times New Roman" w:cs="Times New Roman"/>
          <w:sz w:val="24"/>
          <w:szCs w:val="24"/>
        </w:rPr>
        <w:t>LaNasa</w:t>
      </w:r>
      <w:r w:rsidR="00302E2A" w:rsidRPr="00A61B42">
        <w:rPr>
          <w:rFonts w:ascii="Times New Roman" w:hAnsi="Times New Roman" w:cs="Times New Roman"/>
          <w:sz w:val="24"/>
          <w:szCs w:val="24"/>
        </w:rPr>
        <w:t xml:space="preserve"> &amp;</w:t>
      </w:r>
      <w:r w:rsidR="00D719F7" w:rsidRPr="00A61B42">
        <w:rPr>
          <w:rFonts w:ascii="Times New Roman" w:hAnsi="Times New Roman" w:cs="Times New Roman"/>
          <w:sz w:val="24"/>
          <w:szCs w:val="24"/>
        </w:rPr>
        <w:t xml:space="preserve"> </w:t>
      </w:r>
      <w:proofErr w:type="spellStart"/>
      <w:r w:rsidR="00D719F7" w:rsidRPr="00A61B42">
        <w:rPr>
          <w:rFonts w:ascii="Times New Roman" w:hAnsi="Times New Roman" w:cs="Times New Roman"/>
          <w:sz w:val="24"/>
          <w:szCs w:val="24"/>
        </w:rPr>
        <w:t>Upp</w:t>
      </w:r>
      <w:proofErr w:type="spellEnd"/>
      <w:r w:rsidR="00F468B5" w:rsidRPr="00A61B42">
        <w:rPr>
          <w:rFonts w:ascii="Times New Roman" w:hAnsi="Times New Roman" w:cs="Times New Roman"/>
          <w:sz w:val="24"/>
          <w:szCs w:val="24"/>
        </w:rPr>
        <w:t>,</w:t>
      </w:r>
      <w:r w:rsidR="00D719F7" w:rsidRPr="00A61B42">
        <w:rPr>
          <w:rFonts w:ascii="Times New Roman" w:hAnsi="Times New Roman" w:cs="Times New Roman"/>
          <w:sz w:val="24"/>
          <w:szCs w:val="24"/>
        </w:rPr>
        <w:t xml:space="preserve"> 2014).</w:t>
      </w:r>
      <w:r w:rsidR="005358DB" w:rsidRPr="00A61B42">
        <w:rPr>
          <w:rFonts w:ascii="Times New Roman" w:hAnsi="Times New Roman" w:cs="Times New Roman"/>
          <w:sz w:val="24"/>
          <w:szCs w:val="24"/>
        </w:rPr>
        <w:t xml:space="preserve"> </w:t>
      </w:r>
      <w:r w:rsidR="00A60478" w:rsidRPr="00A61B42">
        <w:rPr>
          <w:rFonts w:ascii="Times New Roman" w:hAnsi="Times New Roman" w:cs="Times New Roman"/>
          <w:sz w:val="24"/>
          <w:szCs w:val="24"/>
        </w:rPr>
        <w:t xml:space="preserve">By using Reynolds number and </w:t>
      </w:r>
      <w:r w:rsidR="00F31512" w:rsidRPr="00A61B42">
        <w:rPr>
          <w:rFonts w:ascii="Times New Roman" w:hAnsi="Times New Roman" w:cs="Times New Roman"/>
          <w:sz w:val="24"/>
          <w:szCs w:val="24"/>
        </w:rPr>
        <w:t>the latest technology software, the influence of CFD modelling on the design of the kiteboard can allow the creator to understand the fluid flow around the kiteboard</w:t>
      </w:r>
      <w:r w:rsidR="00AE1B8F" w:rsidRPr="00A61B42">
        <w:rPr>
          <w:rFonts w:ascii="Times New Roman" w:hAnsi="Times New Roman" w:cs="Times New Roman"/>
          <w:sz w:val="24"/>
          <w:szCs w:val="24"/>
        </w:rPr>
        <w:t xml:space="preserve"> and </w:t>
      </w:r>
      <w:r w:rsidR="00F468B5" w:rsidRPr="00A61B42">
        <w:rPr>
          <w:rFonts w:ascii="Times New Roman" w:hAnsi="Times New Roman" w:cs="Times New Roman"/>
          <w:sz w:val="24"/>
          <w:szCs w:val="24"/>
        </w:rPr>
        <w:t>give</w:t>
      </w:r>
      <w:r w:rsidR="00AE1B8F" w:rsidRPr="00A61B42">
        <w:rPr>
          <w:rFonts w:ascii="Times New Roman" w:hAnsi="Times New Roman" w:cs="Times New Roman"/>
          <w:sz w:val="24"/>
          <w:szCs w:val="24"/>
        </w:rPr>
        <w:t xml:space="preserve"> full indi</w:t>
      </w:r>
      <w:r w:rsidR="002F15FD" w:rsidRPr="00A61B42">
        <w:rPr>
          <w:rFonts w:ascii="Times New Roman" w:hAnsi="Times New Roman" w:cs="Times New Roman"/>
          <w:sz w:val="24"/>
          <w:szCs w:val="24"/>
        </w:rPr>
        <w:t xml:space="preserve">cation to predict the fluid flow </w:t>
      </w:r>
      <w:r w:rsidR="00A865BB" w:rsidRPr="00A61B42">
        <w:rPr>
          <w:rFonts w:ascii="Times New Roman" w:hAnsi="Times New Roman" w:cs="Times New Roman"/>
          <w:sz w:val="24"/>
          <w:szCs w:val="24"/>
        </w:rPr>
        <w:t xml:space="preserve">where the boundary layer meets the </w:t>
      </w:r>
      <w:r w:rsidR="000B1858" w:rsidRPr="00A61B42">
        <w:rPr>
          <w:rFonts w:ascii="Times New Roman" w:hAnsi="Times New Roman" w:cs="Times New Roman"/>
          <w:sz w:val="24"/>
          <w:szCs w:val="24"/>
        </w:rPr>
        <w:t>separation</w:t>
      </w:r>
      <w:r w:rsidR="009E7131" w:rsidRPr="00A61B42">
        <w:rPr>
          <w:rFonts w:ascii="Times New Roman" w:hAnsi="Times New Roman" w:cs="Times New Roman"/>
          <w:sz w:val="24"/>
          <w:szCs w:val="24"/>
        </w:rPr>
        <w:t xml:space="preserve"> (Kadivar</w:t>
      </w:r>
      <w:r w:rsidR="00643BC4">
        <w:rPr>
          <w:rFonts w:ascii="Times New Roman" w:hAnsi="Times New Roman" w:cs="Times New Roman"/>
          <w:sz w:val="24"/>
          <w:szCs w:val="24"/>
        </w:rPr>
        <w:t xml:space="preserve"> et al.</w:t>
      </w:r>
      <w:r w:rsidR="00271AD2">
        <w:rPr>
          <w:rFonts w:ascii="Times New Roman" w:hAnsi="Times New Roman" w:cs="Times New Roman"/>
          <w:sz w:val="24"/>
          <w:szCs w:val="24"/>
        </w:rPr>
        <w:t>,</w:t>
      </w:r>
      <w:r w:rsidR="009E7131" w:rsidRPr="00A61B42">
        <w:rPr>
          <w:rFonts w:ascii="Times New Roman" w:hAnsi="Times New Roman" w:cs="Times New Roman"/>
          <w:sz w:val="24"/>
          <w:szCs w:val="24"/>
        </w:rPr>
        <w:t xml:space="preserve"> 2021).</w:t>
      </w:r>
    </w:p>
    <w:p w14:paraId="51165C82" w14:textId="1504EA32" w:rsidR="00883813" w:rsidRPr="00A61B42" w:rsidRDefault="00D96BE3" w:rsidP="00FF369E">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 xml:space="preserve">To estimate </w:t>
      </w:r>
      <w:r w:rsidR="002E6106" w:rsidRPr="00A61B42">
        <w:rPr>
          <w:rFonts w:ascii="Times New Roman" w:hAnsi="Times New Roman" w:cs="Times New Roman"/>
          <w:sz w:val="24"/>
          <w:szCs w:val="24"/>
        </w:rPr>
        <w:t>the Reynolds number of fluid flow around a kiteboard</w:t>
      </w:r>
      <w:r w:rsidR="003B1E62" w:rsidRPr="00A61B42">
        <w:rPr>
          <w:rFonts w:ascii="Times New Roman" w:hAnsi="Times New Roman" w:cs="Times New Roman"/>
          <w:sz w:val="24"/>
          <w:szCs w:val="24"/>
        </w:rPr>
        <w:t xml:space="preserve">, the following factors must be considered: </w:t>
      </w:r>
      <w:r w:rsidR="000B4ED1" w:rsidRPr="00A61B42">
        <w:rPr>
          <w:rFonts w:ascii="Times New Roman" w:hAnsi="Times New Roman" w:cs="Times New Roman"/>
          <w:sz w:val="24"/>
          <w:szCs w:val="24"/>
        </w:rPr>
        <w:t>Fluid density</w:t>
      </w:r>
      <w:r w:rsidR="00A231F2" w:rsidRPr="00A61B42">
        <w:rPr>
          <w:rFonts w:ascii="Times New Roman" w:hAnsi="Times New Roman" w:cs="Times New Roman"/>
          <w:sz w:val="24"/>
          <w:szCs w:val="24"/>
        </w:rPr>
        <w:t xml:space="preserve"> (kg/m</w:t>
      </w:r>
      <w:r w:rsidR="006B67CD" w:rsidRPr="00A61B42">
        <w:rPr>
          <w:rFonts w:ascii="Times New Roman" w:hAnsi="Times New Roman" w:cs="Times New Roman"/>
          <w:sz w:val="24"/>
          <w:szCs w:val="24"/>
        </w:rPr>
        <w:t>³)</w:t>
      </w:r>
      <w:r w:rsidR="000B4ED1" w:rsidRPr="00A61B42">
        <w:rPr>
          <w:rFonts w:ascii="Times New Roman" w:hAnsi="Times New Roman" w:cs="Times New Roman"/>
          <w:sz w:val="24"/>
          <w:szCs w:val="24"/>
        </w:rPr>
        <w:t>, flow velocity</w:t>
      </w:r>
      <w:r w:rsidR="002C7EC2" w:rsidRPr="00A61B42">
        <w:rPr>
          <w:rFonts w:ascii="Times New Roman" w:hAnsi="Times New Roman" w:cs="Times New Roman"/>
          <w:sz w:val="24"/>
          <w:szCs w:val="24"/>
        </w:rPr>
        <w:t xml:space="preserve"> (m/s)</w:t>
      </w:r>
      <w:r w:rsidR="000B4ED1" w:rsidRPr="00A61B42">
        <w:rPr>
          <w:rFonts w:ascii="Times New Roman" w:hAnsi="Times New Roman" w:cs="Times New Roman"/>
          <w:sz w:val="24"/>
          <w:szCs w:val="24"/>
        </w:rPr>
        <w:t xml:space="preserve">, </w:t>
      </w:r>
      <w:r w:rsidR="001C61D8" w:rsidRPr="00A61B42">
        <w:rPr>
          <w:rFonts w:ascii="Times New Roman" w:hAnsi="Times New Roman" w:cs="Times New Roman"/>
          <w:sz w:val="24"/>
          <w:szCs w:val="24"/>
        </w:rPr>
        <w:t>length</w:t>
      </w:r>
      <w:r w:rsidR="002C7EC2" w:rsidRPr="00A61B42">
        <w:rPr>
          <w:rFonts w:ascii="Times New Roman" w:hAnsi="Times New Roman" w:cs="Times New Roman"/>
          <w:sz w:val="24"/>
          <w:szCs w:val="24"/>
        </w:rPr>
        <w:t xml:space="preserve"> (</w:t>
      </w:r>
      <w:r w:rsidR="00421CEF" w:rsidRPr="00A61B42">
        <w:rPr>
          <w:rFonts w:ascii="Times New Roman" w:hAnsi="Times New Roman" w:cs="Times New Roman"/>
          <w:sz w:val="24"/>
          <w:szCs w:val="24"/>
        </w:rPr>
        <w:t>m)</w:t>
      </w:r>
      <w:r w:rsidR="001C61D8" w:rsidRPr="00A61B42">
        <w:rPr>
          <w:rFonts w:ascii="Times New Roman" w:hAnsi="Times New Roman" w:cs="Times New Roman"/>
          <w:sz w:val="24"/>
          <w:szCs w:val="24"/>
        </w:rPr>
        <w:t xml:space="preserve"> and dynamic viscosity</w:t>
      </w:r>
      <w:r w:rsidR="00421CEF" w:rsidRPr="00A61B42">
        <w:rPr>
          <w:rFonts w:ascii="Times New Roman" w:hAnsi="Times New Roman" w:cs="Times New Roman"/>
          <w:sz w:val="24"/>
          <w:szCs w:val="24"/>
        </w:rPr>
        <w:t xml:space="preserve"> (kg/</w:t>
      </w:r>
      <w:proofErr w:type="spellStart"/>
      <w:r w:rsidR="00421CEF" w:rsidRPr="00A61B42">
        <w:rPr>
          <w:rFonts w:ascii="Times New Roman" w:hAnsi="Times New Roman" w:cs="Times New Roman"/>
          <w:sz w:val="24"/>
          <w:szCs w:val="24"/>
        </w:rPr>
        <w:t>ms</w:t>
      </w:r>
      <w:proofErr w:type="spellEnd"/>
      <w:r w:rsidR="00421CEF" w:rsidRPr="00A61B42">
        <w:rPr>
          <w:rFonts w:ascii="Times New Roman" w:hAnsi="Times New Roman" w:cs="Times New Roman"/>
          <w:sz w:val="24"/>
          <w:szCs w:val="24"/>
        </w:rPr>
        <w:t>)</w:t>
      </w:r>
      <w:r w:rsidR="001C61D8" w:rsidRPr="00A61B42">
        <w:rPr>
          <w:rFonts w:ascii="Times New Roman" w:hAnsi="Times New Roman" w:cs="Times New Roman"/>
          <w:sz w:val="24"/>
          <w:szCs w:val="24"/>
        </w:rPr>
        <w:t>.</w:t>
      </w:r>
      <w:r w:rsidR="00FF369E" w:rsidRPr="00A61B42">
        <w:rPr>
          <w:rFonts w:ascii="Times New Roman" w:hAnsi="Times New Roman" w:cs="Times New Roman"/>
          <w:sz w:val="24"/>
          <w:szCs w:val="24"/>
        </w:rPr>
        <w:t xml:space="preserve"> </w:t>
      </w:r>
      <w:r w:rsidR="00537CD5" w:rsidRPr="00A61B42">
        <w:rPr>
          <w:rFonts w:ascii="Times New Roman" w:hAnsi="Times New Roman" w:cs="Times New Roman"/>
          <w:sz w:val="24"/>
          <w:szCs w:val="24"/>
        </w:rPr>
        <w:t xml:space="preserve">The assumptions were based </w:t>
      </w:r>
      <w:r w:rsidR="00F63421" w:rsidRPr="00A61B42">
        <w:rPr>
          <w:rFonts w:ascii="Times New Roman" w:hAnsi="Times New Roman" w:cs="Times New Roman"/>
          <w:sz w:val="24"/>
          <w:szCs w:val="24"/>
        </w:rPr>
        <w:t xml:space="preserve">on </w:t>
      </w:r>
      <w:r w:rsidR="007F6029" w:rsidRPr="00A61B42">
        <w:rPr>
          <w:rFonts w:ascii="Times New Roman" w:hAnsi="Times New Roman" w:cs="Times New Roman"/>
          <w:sz w:val="24"/>
          <w:szCs w:val="24"/>
        </w:rPr>
        <w:t xml:space="preserve">the </w:t>
      </w:r>
      <w:r w:rsidR="0003413B" w:rsidRPr="00A61B42">
        <w:rPr>
          <w:rFonts w:ascii="Times New Roman" w:hAnsi="Times New Roman" w:cs="Times New Roman"/>
          <w:sz w:val="24"/>
          <w:szCs w:val="24"/>
        </w:rPr>
        <w:t>UK’s</w:t>
      </w:r>
      <w:r w:rsidR="009D77BC" w:rsidRPr="00A61B42">
        <w:rPr>
          <w:rFonts w:ascii="Times New Roman" w:hAnsi="Times New Roman" w:cs="Times New Roman"/>
          <w:sz w:val="24"/>
          <w:szCs w:val="24"/>
        </w:rPr>
        <w:t xml:space="preserve"> </w:t>
      </w:r>
      <w:r w:rsidR="00643BC4">
        <w:rPr>
          <w:rFonts w:ascii="Times New Roman" w:hAnsi="Times New Roman" w:cs="Times New Roman"/>
          <w:sz w:val="24"/>
          <w:szCs w:val="24"/>
        </w:rPr>
        <w:t>seawater</w:t>
      </w:r>
      <w:r w:rsidR="009D77BC" w:rsidRPr="00A61B42">
        <w:rPr>
          <w:rFonts w:ascii="Times New Roman" w:hAnsi="Times New Roman" w:cs="Times New Roman"/>
          <w:sz w:val="24"/>
          <w:szCs w:val="24"/>
        </w:rPr>
        <w:t xml:space="preserve"> </w:t>
      </w:r>
      <w:r w:rsidR="00E156A8" w:rsidRPr="00A61B42">
        <w:rPr>
          <w:rFonts w:ascii="Times New Roman" w:hAnsi="Times New Roman" w:cs="Times New Roman"/>
          <w:sz w:val="24"/>
          <w:szCs w:val="24"/>
        </w:rPr>
        <w:t>located</w:t>
      </w:r>
      <w:r w:rsidR="000A1AB0" w:rsidRPr="00A61B42">
        <w:rPr>
          <w:rFonts w:ascii="Times New Roman" w:hAnsi="Times New Roman" w:cs="Times New Roman"/>
          <w:sz w:val="24"/>
          <w:szCs w:val="24"/>
        </w:rPr>
        <w:t xml:space="preserve"> in </w:t>
      </w:r>
      <w:r w:rsidR="000A1AB0" w:rsidRPr="00A61B42">
        <w:rPr>
          <w:rFonts w:ascii="Times New Roman" w:hAnsi="Times New Roman" w:cs="Times New Roman"/>
          <w:sz w:val="24"/>
          <w:szCs w:val="24"/>
        </w:rPr>
        <w:lastRenderedPageBreak/>
        <w:t>Southampton</w:t>
      </w:r>
      <w:r w:rsidR="00384B2E" w:rsidRPr="00A61B42">
        <w:rPr>
          <w:rFonts w:ascii="Times New Roman" w:hAnsi="Times New Roman" w:cs="Times New Roman"/>
          <w:sz w:val="24"/>
          <w:szCs w:val="24"/>
        </w:rPr>
        <w:t xml:space="preserve"> (Sea </w:t>
      </w:r>
      <w:r w:rsidR="007F6029" w:rsidRPr="00A61B42">
        <w:rPr>
          <w:rFonts w:ascii="Times New Roman" w:hAnsi="Times New Roman" w:cs="Times New Roman"/>
          <w:sz w:val="24"/>
          <w:szCs w:val="24"/>
        </w:rPr>
        <w:t>T</w:t>
      </w:r>
      <w:r w:rsidR="00384B2E" w:rsidRPr="00A61B42">
        <w:rPr>
          <w:rFonts w:ascii="Times New Roman" w:hAnsi="Times New Roman" w:cs="Times New Roman"/>
          <w:sz w:val="24"/>
          <w:szCs w:val="24"/>
        </w:rPr>
        <w:t>emperatures</w:t>
      </w:r>
      <w:r w:rsidR="007F6029" w:rsidRPr="00A61B42">
        <w:rPr>
          <w:rFonts w:ascii="Times New Roman" w:hAnsi="Times New Roman" w:cs="Times New Roman"/>
          <w:i/>
          <w:iCs/>
          <w:sz w:val="24"/>
          <w:szCs w:val="24"/>
        </w:rPr>
        <w:t>,</w:t>
      </w:r>
      <w:r w:rsidR="00384B2E" w:rsidRPr="00A61B42">
        <w:rPr>
          <w:rFonts w:ascii="Times New Roman" w:hAnsi="Times New Roman" w:cs="Times New Roman"/>
          <w:sz w:val="24"/>
          <w:szCs w:val="24"/>
        </w:rPr>
        <w:t xml:space="preserve"> 2024).</w:t>
      </w:r>
      <w:r w:rsidR="00FF369E" w:rsidRPr="00A61B42">
        <w:rPr>
          <w:rFonts w:ascii="Times New Roman" w:hAnsi="Times New Roman" w:cs="Times New Roman"/>
          <w:sz w:val="24"/>
          <w:szCs w:val="24"/>
        </w:rPr>
        <w:t xml:space="preserve"> </w:t>
      </w:r>
      <w:r w:rsidR="00CE1529" w:rsidRPr="00A61B42">
        <w:rPr>
          <w:rFonts w:ascii="Times New Roman" w:hAnsi="Times New Roman" w:cs="Times New Roman"/>
          <w:sz w:val="24"/>
          <w:szCs w:val="24"/>
        </w:rPr>
        <w:t>The</w:t>
      </w:r>
      <w:r w:rsidR="005B0AD7" w:rsidRPr="00A61B42">
        <w:rPr>
          <w:rFonts w:ascii="Times New Roman" w:hAnsi="Times New Roman" w:cs="Times New Roman"/>
          <w:sz w:val="24"/>
          <w:szCs w:val="24"/>
        </w:rPr>
        <w:t xml:space="preserve"> </w:t>
      </w:r>
      <w:r w:rsidR="005269EA" w:rsidRPr="00A61B42">
        <w:rPr>
          <w:rFonts w:ascii="Times New Roman" w:hAnsi="Times New Roman" w:cs="Times New Roman"/>
          <w:sz w:val="24"/>
          <w:szCs w:val="24"/>
        </w:rPr>
        <w:t xml:space="preserve">kiteboard </w:t>
      </w:r>
      <w:r w:rsidR="00CE1529" w:rsidRPr="00A61B42">
        <w:rPr>
          <w:rFonts w:ascii="Times New Roman" w:hAnsi="Times New Roman" w:cs="Times New Roman"/>
          <w:sz w:val="24"/>
          <w:szCs w:val="24"/>
        </w:rPr>
        <w:t xml:space="preserve">used for this calculation has a </w:t>
      </w:r>
      <w:r w:rsidR="005269EA" w:rsidRPr="00A61B42">
        <w:rPr>
          <w:rFonts w:ascii="Times New Roman" w:hAnsi="Times New Roman" w:cs="Times New Roman"/>
          <w:sz w:val="24"/>
          <w:szCs w:val="24"/>
        </w:rPr>
        <w:t>length</w:t>
      </w:r>
      <w:r w:rsidR="00BC50FF" w:rsidRPr="00A61B42">
        <w:rPr>
          <w:rFonts w:ascii="Times New Roman" w:hAnsi="Times New Roman" w:cs="Times New Roman"/>
          <w:sz w:val="24"/>
          <w:szCs w:val="24"/>
        </w:rPr>
        <w:t xml:space="preserve"> of</w:t>
      </w:r>
      <w:r w:rsidR="005269EA" w:rsidRPr="00A61B42">
        <w:rPr>
          <w:rFonts w:ascii="Times New Roman" w:hAnsi="Times New Roman" w:cs="Times New Roman"/>
          <w:sz w:val="24"/>
          <w:szCs w:val="24"/>
        </w:rPr>
        <w:t xml:space="preserve"> </w:t>
      </w:r>
      <w:r w:rsidR="00A71A28" w:rsidRPr="00A61B42">
        <w:rPr>
          <w:rFonts w:ascii="Times New Roman" w:hAnsi="Times New Roman" w:cs="Times New Roman"/>
          <w:sz w:val="24"/>
          <w:szCs w:val="24"/>
        </w:rPr>
        <w:t>1</w:t>
      </w:r>
      <w:r w:rsidR="00C910DE" w:rsidRPr="00A61B42">
        <w:rPr>
          <w:rFonts w:ascii="Times New Roman" w:hAnsi="Times New Roman" w:cs="Times New Roman"/>
          <w:sz w:val="24"/>
          <w:szCs w:val="24"/>
        </w:rPr>
        <w:t>39</w:t>
      </w:r>
      <w:r w:rsidR="00A71A28" w:rsidRPr="00A61B42">
        <w:rPr>
          <w:rFonts w:ascii="Times New Roman" w:hAnsi="Times New Roman" w:cs="Times New Roman"/>
          <w:sz w:val="24"/>
          <w:szCs w:val="24"/>
        </w:rPr>
        <w:t>cm</w:t>
      </w:r>
      <w:r w:rsidR="00BC100C" w:rsidRPr="00A61B42">
        <w:rPr>
          <w:rFonts w:ascii="Times New Roman" w:hAnsi="Times New Roman" w:cs="Times New Roman"/>
          <w:sz w:val="24"/>
          <w:szCs w:val="24"/>
        </w:rPr>
        <w:t xml:space="preserve"> with a depth of </w:t>
      </w:r>
      <w:r w:rsidR="007A649A" w:rsidRPr="00A61B42">
        <w:rPr>
          <w:rFonts w:ascii="Times New Roman" w:hAnsi="Times New Roman" w:cs="Times New Roman"/>
          <w:sz w:val="24"/>
          <w:szCs w:val="24"/>
        </w:rPr>
        <w:t>42cm</w:t>
      </w:r>
      <w:r w:rsidR="00617E40" w:rsidRPr="00A61B42">
        <w:rPr>
          <w:rFonts w:ascii="Times New Roman" w:hAnsi="Times New Roman" w:cs="Times New Roman"/>
          <w:color w:val="FF0000"/>
          <w:sz w:val="24"/>
          <w:szCs w:val="24"/>
        </w:rPr>
        <w:t xml:space="preserve"> </w:t>
      </w:r>
      <w:r w:rsidR="00617E40" w:rsidRPr="00A61B42">
        <w:rPr>
          <w:rFonts w:ascii="Times New Roman" w:hAnsi="Times New Roman" w:cs="Times New Roman"/>
          <w:sz w:val="24"/>
          <w:szCs w:val="24"/>
        </w:rPr>
        <w:t>(North Focus kiteboard</w:t>
      </w:r>
      <w:r w:rsidR="00EC5C40" w:rsidRPr="00A61B42">
        <w:rPr>
          <w:rFonts w:ascii="Times New Roman" w:hAnsi="Times New Roman" w:cs="Times New Roman"/>
          <w:sz w:val="24"/>
          <w:szCs w:val="24"/>
        </w:rPr>
        <w:t>,</w:t>
      </w:r>
      <w:r w:rsidR="00617E40" w:rsidRPr="00A61B42">
        <w:rPr>
          <w:rFonts w:ascii="Times New Roman" w:hAnsi="Times New Roman" w:cs="Times New Roman"/>
          <w:sz w:val="24"/>
          <w:szCs w:val="24"/>
        </w:rPr>
        <w:t xml:space="preserve"> 2023</w:t>
      </w:r>
      <w:r w:rsidR="00EC5C40" w:rsidRPr="00A61B42">
        <w:rPr>
          <w:rFonts w:ascii="Times New Roman" w:hAnsi="Times New Roman" w:cs="Times New Roman"/>
          <w:sz w:val="24"/>
          <w:szCs w:val="24"/>
        </w:rPr>
        <w:t>;</w:t>
      </w:r>
      <w:r w:rsidR="00617E40" w:rsidRPr="00A61B42">
        <w:rPr>
          <w:rFonts w:ascii="Times New Roman" w:hAnsi="Times New Roman" w:cs="Times New Roman"/>
          <w:sz w:val="24"/>
          <w:szCs w:val="24"/>
        </w:rPr>
        <w:t xml:space="preserve"> 2024)</w:t>
      </w:r>
      <w:r w:rsidR="00BC50FF" w:rsidRPr="00A61B42">
        <w:rPr>
          <w:rFonts w:ascii="Times New Roman" w:hAnsi="Times New Roman" w:cs="Times New Roman"/>
          <w:sz w:val="24"/>
          <w:szCs w:val="24"/>
        </w:rPr>
        <w:t xml:space="preserve">. </w:t>
      </w:r>
      <w:r w:rsidR="00EF4212" w:rsidRPr="00A61B42">
        <w:rPr>
          <w:rFonts w:ascii="Times New Roman" w:hAnsi="Times New Roman" w:cs="Times New Roman"/>
          <w:sz w:val="24"/>
          <w:szCs w:val="24"/>
        </w:rPr>
        <w:t xml:space="preserve">Information was obtained for </w:t>
      </w:r>
      <w:r w:rsidR="003253C8" w:rsidRPr="00A61B42">
        <w:rPr>
          <w:rFonts w:ascii="Times New Roman" w:hAnsi="Times New Roman" w:cs="Times New Roman"/>
          <w:sz w:val="24"/>
          <w:szCs w:val="24"/>
        </w:rPr>
        <w:t>Figure</w:t>
      </w:r>
      <w:r w:rsidR="00EF4212" w:rsidRPr="00A61B42">
        <w:rPr>
          <w:rFonts w:ascii="Times New Roman" w:hAnsi="Times New Roman" w:cs="Times New Roman"/>
          <w:sz w:val="24"/>
          <w:szCs w:val="24"/>
        </w:rPr>
        <w:t xml:space="preserve"> 3</w:t>
      </w:r>
      <w:r w:rsidR="00E353E8" w:rsidRPr="00A61B42">
        <w:rPr>
          <w:rFonts w:ascii="Times New Roman" w:hAnsi="Times New Roman" w:cs="Times New Roman"/>
          <w:sz w:val="24"/>
          <w:szCs w:val="24"/>
        </w:rPr>
        <w:t xml:space="preserve"> to allow for the calculation. </w:t>
      </w:r>
      <w:r w:rsidR="001400E8" w:rsidRPr="00A61B42">
        <w:rPr>
          <w:rFonts w:ascii="Times New Roman" w:hAnsi="Times New Roman" w:cs="Times New Roman"/>
          <w:sz w:val="24"/>
          <w:szCs w:val="24"/>
        </w:rPr>
        <w:t xml:space="preserve">The flow velocity of the board was determined by </w:t>
      </w:r>
      <w:r w:rsidR="00665CD7" w:rsidRPr="00A61B42">
        <w:rPr>
          <w:rFonts w:ascii="Times New Roman" w:hAnsi="Times New Roman" w:cs="Times New Roman"/>
          <w:sz w:val="24"/>
          <w:szCs w:val="24"/>
        </w:rPr>
        <w:t>sourcing information from</w:t>
      </w:r>
      <w:r w:rsidR="00D43671" w:rsidRPr="00A61B42">
        <w:rPr>
          <w:rFonts w:ascii="Times New Roman" w:hAnsi="Times New Roman" w:cs="Times New Roman"/>
          <w:sz w:val="24"/>
          <w:szCs w:val="24"/>
        </w:rPr>
        <w:t xml:space="preserve"> </w:t>
      </w:r>
      <w:r w:rsidR="00E353E8" w:rsidRPr="00A61B42">
        <w:rPr>
          <w:rFonts w:ascii="Times New Roman" w:hAnsi="Times New Roman" w:cs="Times New Roman"/>
          <w:sz w:val="24"/>
          <w:szCs w:val="24"/>
        </w:rPr>
        <w:t>the K</w:t>
      </w:r>
      <w:r w:rsidR="00D43671" w:rsidRPr="00A61B42">
        <w:rPr>
          <w:rFonts w:ascii="Times New Roman" w:hAnsi="Times New Roman" w:cs="Times New Roman"/>
          <w:sz w:val="24"/>
          <w:szCs w:val="24"/>
        </w:rPr>
        <w:t xml:space="preserve">itesurf </w:t>
      </w:r>
      <w:r w:rsidR="00E353E8" w:rsidRPr="00A61B42">
        <w:rPr>
          <w:rFonts w:ascii="Times New Roman" w:hAnsi="Times New Roman" w:cs="Times New Roman"/>
          <w:sz w:val="24"/>
          <w:szCs w:val="24"/>
        </w:rPr>
        <w:t>C</w:t>
      </w:r>
      <w:r w:rsidR="00D43671" w:rsidRPr="00A61B42">
        <w:rPr>
          <w:rFonts w:ascii="Times New Roman" w:hAnsi="Times New Roman" w:cs="Times New Roman"/>
          <w:sz w:val="24"/>
          <w:szCs w:val="24"/>
        </w:rPr>
        <w:t xml:space="preserve">entre </w:t>
      </w:r>
      <w:r w:rsidR="00711815" w:rsidRPr="00A61B42">
        <w:rPr>
          <w:rFonts w:ascii="Times New Roman" w:hAnsi="Times New Roman" w:cs="Times New Roman"/>
          <w:sz w:val="24"/>
          <w:szCs w:val="24"/>
        </w:rPr>
        <w:t>(Cawte, 2020)</w:t>
      </w:r>
      <w:r w:rsidR="007F6029" w:rsidRPr="00A61B42">
        <w:rPr>
          <w:rFonts w:ascii="Times New Roman" w:hAnsi="Times New Roman" w:cs="Times New Roman"/>
          <w:sz w:val="24"/>
          <w:szCs w:val="24"/>
        </w:rPr>
        <w:t>,</w:t>
      </w:r>
      <w:r w:rsidR="00F23D93" w:rsidRPr="00A61B42">
        <w:rPr>
          <w:rFonts w:ascii="Times New Roman" w:hAnsi="Times New Roman" w:cs="Times New Roman"/>
          <w:sz w:val="24"/>
          <w:szCs w:val="24"/>
        </w:rPr>
        <w:t xml:space="preserve"> wh</w:t>
      </w:r>
      <w:r w:rsidR="00A563B7" w:rsidRPr="00A61B42">
        <w:rPr>
          <w:rFonts w:ascii="Times New Roman" w:hAnsi="Times New Roman" w:cs="Times New Roman"/>
          <w:sz w:val="24"/>
          <w:szCs w:val="24"/>
        </w:rPr>
        <w:t>ich</w:t>
      </w:r>
      <w:r w:rsidR="00F23D93" w:rsidRPr="00A61B42">
        <w:rPr>
          <w:rFonts w:ascii="Times New Roman" w:hAnsi="Times New Roman" w:cs="Times New Roman"/>
          <w:sz w:val="24"/>
          <w:szCs w:val="24"/>
        </w:rPr>
        <w:t xml:space="preserve"> determined that the average speed was between 15-25mph</w:t>
      </w:r>
      <w:r w:rsidR="009A39B9">
        <w:rPr>
          <w:rFonts w:ascii="Times New Roman" w:hAnsi="Times New Roman" w:cs="Times New Roman"/>
          <w:sz w:val="24"/>
          <w:szCs w:val="24"/>
        </w:rPr>
        <w:t>,</w:t>
      </w:r>
      <w:r w:rsidR="00F23D93" w:rsidRPr="00A61B42">
        <w:rPr>
          <w:rFonts w:ascii="Times New Roman" w:hAnsi="Times New Roman" w:cs="Times New Roman"/>
          <w:sz w:val="24"/>
          <w:szCs w:val="24"/>
        </w:rPr>
        <w:t xml:space="preserve"> which was then converted into m/s.</w:t>
      </w:r>
      <w:r w:rsidR="003253C8" w:rsidRPr="00A61B42">
        <w:rPr>
          <w:rFonts w:ascii="Times New Roman" w:hAnsi="Times New Roman" w:cs="Times New Roman"/>
          <w:sz w:val="24"/>
          <w:szCs w:val="24"/>
        </w:rPr>
        <w:t xml:space="preserve"> </w:t>
      </w:r>
      <w:r w:rsidR="00E0632B" w:rsidRPr="00A61B42">
        <w:rPr>
          <w:rFonts w:ascii="Times New Roman" w:hAnsi="Times New Roman" w:cs="Times New Roman"/>
          <w:sz w:val="24"/>
          <w:szCs w:val="24"/>
        </w:rPr>
        <w:t xml:space="preserve">The </w:t>
      </w:r>
      <w:r w:rsidR="009F1445" w:rsidRPr="00A61B42">
        <w:rPr>
          <w:rFonts w:ascii="Times New Roman" w:hAnsi="Times New Roman" w:cs="Times New Roman"/>
          <w:sz w:val="24"/>
          <w:szCs w:val="24"/>
        </w:rPr>
        <w:t>d</w:t>
      </w:r>
      <w:r w:rsidR="00E0632B" w:rsidRPr="00A61B42">
        <w:rPr>
          <w:rFonts w:ascii="Times New Roman" w:hAnsi="Times New Roman" w:cs="Times New Roman"/>
          <w:sz w:val="24"/>
          <w:szCs w:val="24"/>
        </w:rPr>
        <w:t xml:space="preserve">ynamic viscosity </w:t>
      </w:r>
      <w:r w:rsidR="00DE0812" w:rsidRPr="00A61B42">
        <w:rPr>
          <w:rFonts w:ascii="Times New Roman" w:hAnsi="Times New Roman" w:cs="Times New Roman"/>
          <w:sz w:val="24"/>
          <w:szCs w:val="24"/>
        </w:rPr>
        <w:t xml:space="preserve">and fluid density values </w:t>
      </w:r>
      <w:r w:rsidR="009F1445" w:rsidRPr="00A61B42">
        <w:rPr>
          <w:rFonts w:ascii="Times New Roman" w:hAnsi="Times New Roman" w:cs="Times New Roman"/>
          <w:sz w:val="24"/>
          <w:szCs w:val="24"/>
        </w:rPr>
        <w:t xml:space="preserve">were obtained from </w:t>
      </w:r>
      <w:r w:rsidR="00643BC4">
        <w:rPr>
          <w:rFonts w:ascii="Times New Roman" w:hAnsi="Times New Roman" w:cs="Times New Roman"/>
          <w:sz w:val="24"/>
          <w:szCs w:val="24"/>
        </w:rPr>
        <w:t>(</w:t>
      </w:r>
      <w:r w:rsidR="009F1445" w:rsidRPr="00A61B42">
        <w:rPr>
          <w:rFonts w:ascii="Times New Roman" w:hAnsi="Times New Roman" w:cs="Times New Roman"/>
          <w:sz w:val="24"/>
          <w:szCs w:val="24"/>
        </w:rPr>
        <w:t xml:space="preserve">The </w:t>
      </w:r>
      <w:r w:rsidR="00E640E2" w:rsidRPr="00A61B42">
        <w:rPr>
          <w:rFonts w:ascii="Times New Roman" w:hAnsi="Times New Roman" w:cs="Times New Roman"/>
          <w:color w:val="000000"/>
          <w:sz w:val="24"/>
          <w:szCs w:val="24"/>
        </w:rPr>
        <w:t xml:space="preserve">Engineering </w:t>
      </w:r>
      <w:proofErr w:type="spellStart"/>
      <w:r w:rsidR="00E640E2" w:rsidRPr="00A61B42">
        <w:rPr>
          <w:rFonts w:ascii="Times New Roman" w:hAnsi="Times New Roman" w:cs="Times New Roman"/>
          <w:color w:val="000000"/>
          <w:sz w:val="24"/>
          <w:szCs w:val="24"/>
        </w:rPr>
        <w:t>ToolBox</w:t>
      </w:r>
      <w:proofErr w:type="spellEnd"/>
      <w:r w:rsidR="00643BC4">
        <w:rPr>
          <w:rFonts w:ascii="Times New Roman" w:hAnsi="Times New Roman" w:cs="Times New Roman"/>
          <w:color w:val="000000"/>
          <w:sz w:val="24"/>
          <w:szCs w:val="24"/>
        </w:rPr>
        <w:t>,</w:t>
      </w:r>
      <w:r w:rsidR="00E640E2" w:rsidRPr="00A61B42">
        <w:rPr>
          <w:rFonts w:ascii="Times New Roman" w:hAnsi="Times New Roman" w:cs="Times New Roman"/>
          <w:color w:val="000000"/>
          <w:sz w:val="24"/>
          <w:szCs w:val="24"/>
        </w:rPr>
        <w:t xml:space="preserve"> 2004). </w:t>
      </w:r>
    </w:p>
    <w:tbl>
      <w:tblPr>
        <w:tblStyle w:val="TableGrid"/>
        <w:tblW w:w="0" w:type="auto"/>
        <w:tblLook w:val="04A0" w:firstRow="1" w:lastRow="0" w:firstColumn="1" w:lastColumn="0" w:noHBand="0" w:noVBand="1"/>
      </w:tblPr>
      <w:tblGrid>
        <w:gridCol w:w="1360"/>
        <w:gridCol w:w="2140"/>
        <w:gridCol w:w="1840"/>
        <w:gridCol w:w="1180"/>
        <w:gridCol w:w="1240"/>
        <w:gridCol w:w="1016"/>
      </w:tblGrid>
      <w:tr w:rsidR="00F143B1" w:rsidRPr="00A61B42" w14:paraId="6CBEFEE4" w14:textId="77777777" w:rsidTr="00F143B1">
        <w:trPr>
          <w:trHeight w:val="900"/>
        </w:trPr>
        <w:tc>
          <w:tcPr>
            <w:tcW w:w="1360" w:type="dxa"/>
            <w:hideMark/>
          </w:tcPr>
          <w:p w14:paraId="753D3FC6"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Sea Temp (°C)</w:t>
            </w:r>
          </w:p>
        </w:tc>
        <w:tc>
          <w:tcPr>
            <w:tcW w:w="2140" w:type="dxa"/>
            <w:hideMark/>
          </w:tcPr>
          <w:p w14:paraId="49C47C2D"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Fluid density (kg/m³)</w:t>
            </w:r>
          </w:p>
        </w:tc>
        <w:tc>
          <w:tcPr>
            <w:tcW w:w="1840" w:type="dxa"/>
            <w:hideMark/>
          </w:tcPr>
          <w:p w14:paraId="11DC9DE5"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Flow Velocity (m/s)</w:t>
            </w:r>
          </w:p>
        </w:tc>
        <w:tc>
          <w:tcPr>
            <w:tcW w:w="1180" w:type="dxa"/>
            <w:hideMark/>
          </w:tcPr>
          <w:p w14:paraId="57A221F9"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Length (m)</w:t>
            </w:r>
          </w:p>
        </w:tc>
        <w:tc>
          <w:tcPr>
            <w:tcW w:w="1240" w:type="dxa"/>
            <w:hideMark/>
          </w:tcPr>
          <w:p w14:paraId="01FE27C0"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Dynamic Viscosity (kg/</w:t>
            </w:r>
            <w:proofErr w:type="spellStart"/>
            <w:proofErr w:type="gramStart"/>
            <w:r w:rsidRPr="00A61B42">
              <w:rPr>
                <w:rFonts w:ascii="Times New Roman" w:hAnsi="Times New Roman" w:cs="Times New Roman"/>
                <w:sz w:val="20"/>
                <w:szCs w:val="20"/>
              </w:rPr>
              <w:t>m.s</w:t>
            </w:r>
            <w:proofErr w:type="spellEnd"/>
            <w:proofErr w:type="gramEnd"/>
            <w:r w:rsidRPr="00A61B42">
              <w:rPr>
                <w:rFonts w:ascii="Times New Roman" w:hAnsi="Times New Roman" w:cs="Times New Roman"/>
                <w:sz w:val="20"/>
                <w:szCs w:val="20"/>
              </w:rPr>
              <w:t>)</w:t>
            </w:r>
          </w:p>
        </w:tc>
        <w:tc>
          <w:tcPr>
            <w:tcW w:w="960" w:type="dxa"/>
            <w:hideMark/>
          </w:tcPr>
          <w:p w14:paraId="0E479F82"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Reynolds number</w:t>
            </w:r>
          </w:p>
        </w:tc>
      </w:tr>
      <w:tr w:rsidR="00F143B1" w:rsidRPr="00A61B42" w14:paraId="63E0F954" w14:textId="77777777" w:rsidTr="00F143B1">
        <w:trPr>
          <w:trHeight w:val="300"/>
        </w:trPr>
        <w:tc>
          <w:tcPr>
            <w:tcW w:w="1360" w:type="dxa"/>
            <w:vMerge w:val="restart"/>
            <w:noWrap/>
            <w:hideMark/>
          </w:tcPr>
          <w:p w14:paraId="7645584D"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7.4</w:t>
            </w:r>
          </w:p>
        </w:tc>
        <w:tc>
          <w:tcPr>
            <w:tcW w:w="2140" w:type="dxa"/>
            <w:noWrap/>
            <w:hideMark/>
          </w:tcPr>
          <w:p w14:paraId="5D597C54"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1027</w:t>
            </w:r>
          </w:p>
        </w:tc>
        <w:tc>
          <w:tcPr>
            <w:tcW w:w="1840" w:type="dxa"/>
            <w:noWrap/>
            <w:hideMark/>
          </w:tcPr>
          <w:p w14:paraId="4D03942E"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5</w:t>
            </w:r>
          </w:p>
        </w:tc>
        <w:tc>
          <w:tcPr>
            <w:tcW w:w="1180" w:type="dxa"/>
            <w:noWrap/>
            <w:hideMark/>
          </w:tcPr>
          <w:p w14:paraId="1D58979B"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1.39</w:t>
            </w:r>
          </w:p>
        </w:tc>
        <w:tc>
          <w:tcPr>
            <w:tcW w:w="1240" w:type="dxa"/>
            <w:noWrap/>
            <w:hideMark/>
          </w:tcPr>
          <w:p w14:paraId="6ABCE88D"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0.0014126</w:t>
            </w:r>
          </w:p>
        </w:tc>
        <w:tc>
          <w:tcPr>
            <w:tcW w:w="960" w:type="dxa"/>
            <w:noWrap/>
            <w:hideMark/>
          </w:tcPr>
          <w:p w14:paraId="6C3261DB"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5052846</w:t>
            </w:r>
          </w:p>
        </w:tc>
      </w:tr>
      <w:tr w:rsidR="00F143B1" w:rsidRPr="00A61B42" w14:paraId="3B06208D" w14:textId="77777777" w:rsidTr="00F143B1">
        <w:trPr>
          <w:trHeight w:val="300"/>
        </w:trPr>
        <w:tc>
          <w:tcPr>
            <w:tcW w:w="1360" w:type="dxa"/>
            <w:vMerge/>
            <w:hideMark/>
          </w:tcPr>
          <w:p w14:paraId="48CA0593" w14:textId="77777777" w:rsidR="00F143B1" w:rsidRPr="00A61B42" w:rsidRDefault="00F143B1" w:rsidP="00B75ACD">
            <w:pPr>
              <w:spacing w:line="480" w:lineRule="auto"/>
              <w:rPr>
                <w:rFonts w:ascii="Times New Roman" w:hAnsi="Times New Roman" w:cs="Times New Roman"/>
                <w:sz w:val="20"/>
                <w:szCs w:val="20"/>
              </w:rPr>
            </w:pPr>
          </w:p>
        </w:tc>
        <w:tc>
          <w:tcPr>
            <w:tcW w:w="2140" w:type="dxa"/>
            <w:noWrap/>
            <w:hideMark/>
          </w:tcPr>
          <w:p w14:paraId="0944AE20"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1027</w:t>
            </w:r>
          </w:p>
        </w:tc>
        <w:tc>
          <w:tcPr>
            <w:tcW w:w="1840" w:type="dxa"/>
            <w:noWrap/>
            <w:hideMark/>
          </w:tcPr>
          <w:p w14:paraId="2AD8AD4F"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7.5</w:t>
            </w:r>
          </w:p>
        </w:tc>
        <w:tc>
          <w:tcPr>
            <w:tcW w:w="1180" w:type="dxa"/>
            <w:noWrap/>
            <w:hideMark/>
          </w:tcPr>
          <w:p w14:paraId="557D8591"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1.39</w:t>
            </w:r>
          </w:p>
        </w:tc>
        <w:tc>
          <w:tcPr>
            <w:tcW w:w="1240" w:type="dxa"/>
            <w:noWrap/>
            <w:hideMark/>
          </w:tcPr>
          <w:p w14:paraId="4B79EBA9"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0.0014126</w:t>
            </w:r>
          </w:p>
        </w:tc>
        <w:tc>
          <w:tcPr>
            <w:tcW w:w="960" w:type="dxa"/>
            <w:noWrap/>
            <w:hideMark/>
          </w:tcPr>
          <w:p w14:paraId="1F528006"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7579269</w:t>
            </w:r>
          </w:p>
        </w:tc>
      </w:tr>
      <w:tr w:rsidR="00F143B1" w:rsidRPr="00A61B42" w14:paraId="4FA0FC5A" w14:textId="77777777" w:rsidTr="00F143B1">
        <w:trPr>
          <w:trHeight w:val="300"/>
        </w:trPr>
        <w:tc>
          <w:tcPr>
            <w:tcW w:w="1360" w:type="dxa"/>
            <w:vMerge/>
            <w:hideMark/>
          </w:tcPr>
          <w:p w14:paraId="751B87CD" w14:textId="77777777" w:rsidR="00F143B1" w:rsidRPr="00A61B42" w:rsidRDefault="00F143B1" w:rsidP="00B75ACD">
            <w:pPr>
              <w:spacing w:line="480" w:lineRule="auto"/>
              <w:rPr>
                <w:rFonts w:ascii="Times New Roman" w:hAnsi="Times New Roman" w:cs="Times New Roman"/>
                <w:sz w:val="20"/>
                <w:szCs w:val="20"/>
              </w:rPr>
            </w:pPr>
          </w:p>
        </w:tc>
        <w:tc>
          <w:tcPr>
            <w:tcW w:w="2140" w:type="dxa"/>
            <w:noWrap/>
            <w:hideMark/>
          </w:tcPr>
          <w:p w14:paraId="3C35C7B9"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1027</w:t>
            </w:r>
          </w:p>
        </w:tc>
        <w:tc>
          <w:tcPr>
            <w:tcW w:w="1840" w:type="dxa"/>
            <w:noWrap/>
            <w:hideMark/>
          </w:tcPr>
          <w:p w14:paraId="763BCE9C"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w:t>
            </w:r>
          </w:p>
        </w:tc>
        <w:tc>
          <w:tcPr>
            <w:tcW w:w="1180" w:type="dxa"/>
            <w:noWrap/>
            <w:hideMark/>
          </w:tcPr>
          <w:p w14:paraId="6F721EAB"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1.39</w:t>
            </w:r>
          </w:p>
        </w:tc>
        <w:tc>
          <w:tcPr>
            <w:tcW w:w="1240" w:type="dxa"/>
            <w:noWrap/>
            <w:hideMark/>
          </w:tcPr>
          <w:p w14:paraId="080F8AD3"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0.0014126</w:t>
            </w:r>
          </w:p>
        </w:tc>
        <w:tc>
          <w:tcPr>
            <w:tcW w:w="960" w:type="dxa"/>
            <w:noWrap/>
            <w:hideMark/>
          </w:tcPr>
          <w:p w14:paraId="574D6823"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10105692</w:t>
            </w:r>
          </w:p>
        </w:tc>
      </w:tr>
      <w:tr w:rsidR="00F143B1" w:rsidRPr="00A61B42" w14:paraId="54260586" w14:textId="77777777" w:rsidTr="00F143B1">
        <w:trPr>
          <w:trHeight w:val="300"/>
        </w:trPr>
        <w:tc>
          <w:tcPr>
            <w:tcW w:w="1360" w:type="dxa"/>
            <w:vMerge/>
            <w:hideMark/>
          </w:tcPr>
          <w:p w14:paraId="6DFDE947" w14:textId="77777777" w:rsidR="00F143B1" w:rsidRPr="00A61B42" w:rsidRDefault="00F143B1" w:rsidP="00B75ACD">
            <w:pPr>
              <w:spacing w:line="480" w:lineRule="auto"/>
              <w:rPr>
                <w:rFonts w:ascii="Times New Roman" w:hAnsi="Times New Roman" w:cs="Times New Roman"/>
                <w:sz w:val="20"/>
                <w:szCs w:val="20"/>
              </w:rPr>
            </w:pPr>
          </w:p>
        </w:tc>
        <w:tc>
          <w:tcPr>
            <w:tcW w:w="2140" w:type="dxa"/>
            <w:noWrap/>
            <w:hideMark/>
          </w:tcPr>
          <w:p w14:paraId="40EB27CD"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1027</w:t>
            </w:r>
          </w:p>
        </w:tc>
        <w:tc>
          <w:tcPr>
            <w:tcW w:w="1840" w:type="dxa"/>
            <w:noWrap/>
            <w:hideMark/>
          </w:tcPr>
          <w:p w14:paraId="1862C99A"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12.5</w:t>
            </w:r>
          </w:p>
        </w:tc>
        <w:tc>
          <w:tcPr>
            <w:tcW w:w="1180" w:type="dxa"/>
            <w:noWrap/>
            <w:hideMark/>
          </w:tcPr>
          <w:p w14:paraId="20DCE287"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1.39</w:t>
            </w:r>
          </w:p>
        </w:tc>
        <w:tc>
          <w:tcPr>
            <w:tcW w:w="1240" w:type="dxa"/>
            <w:noWrap/>
            <w:hideMark/>
          </w:tcPr>
          <w:p w14:paraId="54EB16C1"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0.0014126</w:t>
            </w:r>
          </w:p>
        </w:tc>
        <w:tc>
          <w:tcPr>
            <w:tcW w:w="960" w:type="dxa"/>
            <w:noWrap/>
            <w:hideMark/>
          </w:tcPr>
          <w:p w14:paraId="59D4CF6A"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12632115</w:t>
            </w:r>
          </w:p>
        </w:tc>
      </w:tr>
      <w:tr w:rsidR="00F143B1" w:rsidRPr="00A61B42" w14:paraId="2D8937F2" w14:textId="77777777" w:rsidTr="00F143B1">
        <w:trPr>
          <w:trHeight w:val="300"/>
        </w:trPr>
        <w:tc>
          <w:tcPr>
            <w:tcW w:w="1360" w:type="dxa"/>
            <w:vMerge/>
            <w:hideMark/>
          </w:tcPr>
          <w:p w14:paraId="51AED4B9" w14:textId="77777777" w:rsidR="00F143B1" w:rsidRPr="00A61B42" w:rsidRDefault="00F143B1" w:rsidP="00B75ACD">
            <w:pPr>
              <w:spacing w:line="480" w:lineRule="auto"/>
              <w:rPr>
                <w:rFonts w:ascii="Times New Roman" w:hAnsi="Times New Roman" w:cs="Times New Roman"/>
                <w:sz w:val="20"/>
                <w:szCs w:val="20"/>
              </w:rPr>
            </w:pPr>
          </w:p>
        </w:tc>
        <w:tc>
          <w:tcPr>
            <w:tcW w:w="2140" w:type="dxa"/>
            <w:noWrap/>
            <w:hideMark/>
          </w:tcPr>
          <w:p w14:paraId="3B239E64"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1027</w:t>
            </w:r>
          </w:p>
        </w:tc>
        <w:tc>
          <w:tcPr>
            <w:tcW w:w="1840" w:type="dxa"/>
            <w:noWrap/>
            <w:hideMark/>
          </w:tcPr>
          <w:p w14:paraId="60802C5B"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15</w:t>
            </w:r>
          </w:p>
        </w:tc>
        <w:tc>
          <w:tcPr>
            <w:tcW w:w="1180" w:type="dxa"/>
            <w:noWrap/>
            <w:hideMark/>
          </w:tcPr>
          <w:p w14:paraId="30328A95"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1.39</w:t>
            </w:r>
          </w:p>
        </w:tc>
        <w:tc>
          <w:tcPr>
            <w:tcW w:w="1240" w:type="dxa"/>
            <w:noWrap/>
            <w:hideMark/>
          </w:tcPr>
          <w:p w14:paraId="1DFB42B5"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0.0014126</w:t>
            </w:r>
          </w:p>
        </w:tc>
        <w:tc>
          <w:tcPr>
            <w:tcW w:w="960" w:type="dxa"/>
            <w:noWrap/>
            <w:hideMark/>
          </w:tcPr>
          <w:p w14:paraId="4B3AE5A8"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15158537</w:t>
            </w:r>
          </w:p>
        </w:tc>
      </w:tr>
      <w:tr w:rsidR="00F143B1" w:rsidRPr="00A61B42" w14:paraId="5FFF409F" w14:textId="77777777" w:rsidTr="00F143B1">
        <w:trPr>
          <w:trHeight w:val="300"/>
        </w:trPr>
        <w:tc>
          <w:tcPr>
            <w:tcW w:w="1360" w:type="dxa"/>
            <w:vMerge w:val="restart"/>
            <w:noWrap/>
            <w:hideMark/>
          </w:tcPr>
          <w:p w14:paraId="0434178F"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18.1</w:t>
            </w:r>
          </w:p>
        </w:tc>
        <w:tc>
          <w:tcPr>
            <w:tcW w:w="2140" w:type="dxa"/>
            <w:noWrap/>
            <w:hideMark/>
          </w:tcPr>
          <w:p w14:paraId="5D7877DA"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1025</w:t>
            </w:r>
          </w:p>
        </w:tc>
        <w:tc>
          <w:tcPr>
            <w:tcW w:w="1840" w:type="dxa"/>
            <w:noWrap/>
            <w:hideMark/>
          </w:tcPr>
          <w:p w14:paraId="719ADB28"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5</w:t>
            </w:r>
          </w:p>
        </w:tc>
        <w:tc>
          <w:tcPr>
            <w:tcW w:w="1180" w:type="dxa"/>
            <w:noWrap/>
            <w:hideMark/>
          </w:tcPr>
          <w:p w14:paraId="5CD67C20"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1.39</w:t>
            </w:r>
          </w:p>
        </w:tc>
        <w:tc>
          <w:tcPr>
            <w:tcW w:w="1240" w:type="dxa"/>
            <w:noWrap/>
            <w:hideMark/>
          </w:tcPr>
          <w:p w14:paraId="2B64B55D"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0.0010491</w:t>
            </w:r>
          </w:p>
        </w:tc>
        <w:tc>
          <w:tcPr>
            <w:tcW w:w="960" w:type="dxa"/>
            <w:noWrap/>
            <w:hideMark/>
          </w:tcPr>
          <w:p w14:paraId="518E6D2D"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6790344</w:t>
            </w:r>
          </w:p>
        </w:tc>
      </w:tr>
      <w:tr w:rsidR="00F143B1" w:rsidRPr="00A61B42" w14:paraId="2F42CCE9" w14:textId="77777777" w:rsidTr="00F143B1">
        <w:trPr>
          <w:trHeight w:val="300"/>
        </w:trPr>
        <w:tc>
          <w:tcPr>
            <w:tcW w:w="1360" w:type="dxa"/>
            <w:vMerge/>
            <w:hideMark/>
          </w:tcPr>
          <w:p w14:paraId="5E5EF577" w14:textId="77777777" w:rsidR="00F143B1" w:rsidRPr="00A61B42" w:rsidRDefault="00F143B1" w:rsidP="00B75ACD">
            <w:pPr>
              <w:spacing w:line="480" w:lineRule="auto"/>
              <w:rPr>
                <w:rFonts w:ascii="Times New Roman" w:hAnsi="Times New Roman" w:cs="Times New Roman"/>
                <w:sz w:val="20"/>
                <w:szCs w:val="20"/>
              </w:rPr>
            </w:pPr>
          </w:p>
        </w:tc>
        <w:tc>
          <w:tcPr>
            <w:tcW w:w="2140" w:type="dxa"/>
            <w:noWrap/>
            <w:hideMark/>
          </w:tcPr>
          <w:p w14:paraId="7BFBD109"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1025</w:t>
            </w:r>
          </w:p>
        </w:tc>
        <w:tc>
          <w:tcPr>
            <w:tcW w:w="1840" w:type="dxa"/>
            <w:noWrap/>
            <w:hideMark/>
          </w:tcPr>
          <w:p w14:paraId="068F3B50"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7.5</w:t>
            </w:r>
          </w:p>
        </w:tc>
        <w:tc>
          <w:tcPr>
            <w:tcW w:w="1180" w:type="dxa"/>
            <w:noWrap/>
            <w:hideMark/>
          </w:tcPr>
          <w:p w14:paraId="3FE3150C"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1.39</w:t>
            </w:r>
          </w:p>
        </w:tc>
        <w:tc>
          <w:tcPr>
            <w:tcW w:w="1240" w:type="dxa"/>
            <w:noWrap/>
            <w:hideMark/>
          </w:tcPr>
          <w:p w14:paraId="05AB54EA"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0.0010491</w:t>
            </w:r>
          </w:p>
        </w:tc>
        <w:tc>
          <w:tcPr>
            <w:tcW w:w="960" w:type="dxa"/>
            <w:noWrap/>
            <w:hideMark/>
          </w:tcPr>
          <w:p w14:paraId="18E54989"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10185516</w:t>
            </w:r>
          </w:p>
        </w:tc>
      </w:tr>
      <w:tr w:rsidR="00F143B1" w:rsidRPr="00A61B42" w14:paraId="17969715" w14:textId="77777777" w:rsidTr="00F143B1">
        <w:trPr>
          <w:trHeight w:val="300"/>
        </w:trPr>
        <w:tc>
          <w:tcPr>
            <w:tcW w:w="1360" w:type="dxa"/>
            <w:vMerge/>
            <w:hideMark/>
          </w:tcPr>
          <w:p w14:paraId="30BBCCB4" w14:textId="77777777" w:rsidR="00F143B1" w:rsidRPr="00A61B42" w:rsidRDefault="00F143B1" w:rsidP="00B75ACD">
            <w:pPr>
              <w:spacing w:line="480" w:lineRule="auto"/>
              <w:rPr>
                <w:rFonts w:ascii="Times New Roman" w:hAnsi="Times New Roman" w:cs="Times New Roman"/>
                <w:sz w:val="20"/>
                <w:szCs w:val="20"/>
              </w:rPr>
            </w:pPr>
          </w:p>
        </w:tc>
        <w:tc>
          <w:tcPr>
            <w:tcW w:w="2140" w:type="dxa"/>
            <w:noWrap/>
            <w:hideMark/>
          </w:tcPr>
          <w:p w14:paraId="2FA8E8DD"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1025</w:t>
            </w:r>
          </w:p>
        </w:tc>
        <w:tc>
          <w:tcPr>
            <w:tcW w:w="1840" w:type="dxa"/>
            <w:noWrap/>
            <w:hideMark/>
          </w:tcPr>
          <w:p w14:paraId="7DFA2718"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w:t>
            </w:r>
          </w:p>
        </w:tc>
        <w:tc>
          <w:tcPr>
            <w:tcW w:w="1180" w:type="dxa"/>
            <w:noWrap/>
            <w:hideMark/>
          </w:tcPr>
          <w:p w14:paraId="00BAC87F"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1.39</w:t>
            </w:r>
          </w:p>
        </w:tc>
        <w:tc>
          <w:tcPr>
            <w:tcW w:w="1240" w:type="dxa"/>
            <w:noWrap/>
            <w:hideMark/>
          </w:tcPr>
          <w:p w14:paraId="18AA5E85"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0.0010491</w:t>
            </w:r>
          </w:p>
        </w:tc>
        <w:tc>
          <w:tcPr>
            <w:tcW w:w="960" w:type="dxa"/>
            <w:noWrap/>
            <w:hideMark/>
          </w:tcPr>
          <w:p w14:paraId="5AF8D880"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13580688</w:t>
            </w:r>
          </w:p>
        </w:tc>
      </w:tr>
      <w:tr w:rsidR="00F143B1" w:rsidRPr="00A61B42" w14:paraId="50036FC8" w14:textId="77777777" w:rsidTr="00F143B1">
        <w:trPr>
          <w:trHeight w:val="300"/>
        </w:trPr>
        <w:tc>
          <w:tcPr>
            <w:tcW w:w="1360" w:type="dxa"/>
            <w:vMerge/>
            <w:hideMark/>
          </w:tcPr>
          <w:p w14:paraId="072EC411" w14:textId="77777777" w:rsidR="00F143B1" w:rsidRPr="00A61B42" w:rsidRDefault="00F143B1" w:rsidP="00B75ACD">
            <w:pPr>
              <w:spacing w:line="480" w:lineRule="auto"/>
              <w:rPr>
                <w:rFonts w:ascii="Times New Roman" w:hAnsi="Times New Roman" w:cs="Times New Roman"/>
                <w:sz w:val="20"/>
                <w:szCs w:val="20"/>
              </w:rPr>
            </w:pPr>
          </w:p>
        </w:tc>
        <w:tc>
          <w:tcPr>
            <w:tcW w:w="2140" w:type="dxa"/>
            <w:noWrap/>
            <w:hideMark/>
          </w:tcPr>
          <w:p w14:paraId="282485F0"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1025</w:t>
            </w:r>
          </w:p>
        </w:tc>
        <w:tc>
          <w:tcPr>
            <w:tcW w:w="1840" w:type="dxa"/>
            <w:noWrap/>
            <w:hideMark/>
          </w:tcPr>
          <w:p w14:paraId="1C32FFC9"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12.5</w:t>
            </w:r>
          </w:p>
        </w:tc>
        <w:tc>
          <w:tcPr>
            <w:tcW w:w="1180" w:type="dxa"/>
            <w:noWrap/>
            <w:hideMark/>
          </w:tcPr>
          <w:p w14:paraId="6B8B9350"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1.39</w:t>
            </w:r>
          </w:p>
        </w:tc>
        <w:tc>
          <w:tcPr>
            <w:tcW w:w="1240" w:type="dxa"/>
            <w:noWrap/>
            <w:hideMark/>
          </w:tcPr>
          <w:p w14:paraId="649F6756"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0.0010491</w:t>
            </w:r>
          </w:p>
        </w:tc>
        <w:tc>
          <w:tcPr>
            <w:tcW w:w="960" w:type="dxa"/>
            <w:noWrap/>
            <w:hideMark/>
          </w:tcPr>
          <w:p w14:paraId="524C3112"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16975860</w:t>
            </w:r>
          </w:p>
        </w:tc>
      </w:tr>
      <w:tr w:rsidR="00F143B1" w:rsidRPr="00A61B42" w14:paraId="160B65CF" w14:textId="77777777" w:rsidTr="00F143B1">
        <w:trPr>
          <w:trHeight w:val="300"/>
        </w:trPr>
        <w:tc>
          <w:tcPr>
            <w:tcW w:w="1360" w:type="dxa"/>
            <w:vMerge/>
            <w:hideMark/>
          </w:tcPr>
          <w:p w14:paraId="2EE4293E" w14:textId="77777777" w:rsidR="00F143B1" w:rsidRPr="00A61B42" w:rsidRDefault="00F143B1" w:rsidP="00B75ACD">
            <w:pPr>
              <w:spacing w:line="480" w:lineRule="auto"/>
              <w:rPr>
                <w:rFonts w:ascii="Times New Roman" w:hAnsi="Times New Roman" w:cs="Times New Roman"/>
                <w:sz w:val="20"/>
                <w:szCs w:val="20"/>
              </w:rPr>
            </w:pPr>
          </w:p>
        </w:tc>
        <w:tc>
          <w:tcPr>
            <w:tcW w:w="2140" w:type="dxa"/>
            <w:noWrap/>
            <w:hideMark/>
          </w:tcPr>
          <w:p w14:paraId="020F0459"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1025</w:t>
            </w:r>
          </w:p>
        </w:tc>
        <w:tc>
          <w:tcPr>
            <w:tcW w:w="1840" w:type="dxa"/>
            <w:noWrap/>
            <w:hideMark/>
          </w:tcPr>
          <w:p w14:paraId="15266F20"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15</w:t>
            </w:r>
          </w:p>
        </w:tc>
        <w:tc>
          <w:tcPr>
            <w:tcW w:w="1180" w:type="dxa"/>
            <w:noWrap/>
            <w:hideMark/>
          </w:tcPr>
          <w:p w14:paraId="7E81D938"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1.39</w:t>
            </w:r>
          </w:p>
        </w:tc>
        <w:tc>
          <w:tcPr>
            <w:tcW w:w="1240" w:type="dxa"/>
            <w:noWrap/>
            <w:hideMark/>
          </w:tcPr>
          <w:p w14:paraId="56772BD5"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0.0010491</w:t>
            </w:r>
          </w:p>
        </w:tc>
        <w:tc>
          <w:tcPr>
            <w:tcW w:w="960" w:type="dxa"/>
            <w:noWrap/>
            <w:hideMark/>
          </w:tcPr>
          <w:p w14:paraId="34D97933" w14:textId="77777777" w:rsidR="00F143B1" w:rsidRPr="00A61B42" w:rsidRDefault="00F143B1" w:rsidP="00B75ACD">
            <w:pPr>
              <w:spacing w:line="480" w:lineRule="auto"/>
              <w:rPr>
                <w:rFonts w:ascii="Times New Roman" w:hAnsi="Times New Roman" w:cs="Times New Roman"/>
                <w:sz w:val="20"/>
                <w:szCs w:val="20"/>
              </w:rPr>
            </w:pPr>
            <w:r w:rsidRPr="00A61B42">
              <w:rPr>
                <w:rFonts w:ascii="Times New Roman" w:hAnsi="Times New Roman" w:cs="Times New Roman"/>
                <w:sz w:val="20"/>
                <w:szCs w:val="20"/>
              </w:rPr>
              <w:t>20371032</w:t>
            </w:r>
          </w:p>
        </w:tc>
      </w:tr>
    </w:tbl>
    <w:p w14:paraId="77EB3EED" w14:textId="5695CE02" w:rsidR="00002922" w:rsidRPr="00A61B42" w:rsidRDefault="00E640E2"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Figure</w:t>
      </w:r>
      <w:r w:rsidR="00992560">
        <w:rPr>
          <w:rFonts w:ascii="Times New Roman" w:hAnsi="Times New Roman" w:cs="Times New Roman"/>
          <w:sz w:val="24"/>
          <w:szCs w:val="24"/>
        </w:rPr>
        <w:t xml:space="preserve"> 3</w:t>
      </w:r>
      <w:r w:rsidR="00586F2F" w:rsidRPr="00A61B42">
        <w:rPr>
          <w:rFonts w:ascii="Times New Roman" w:hAnsi="Times New Roman" w:cs="Times New Roman"/>
          <w:sz w:val="24"/>
          <w:szCs w:val="24"/>
        </w:rPr>
        <w:t xml:space="preserve">: Excel spreadsheet </w:t>
      </w:r>
      <w:r w:rsidR="00143A32" w:rsidRPr="00A61B42">
        <w:rPr>
          <w:rFonts w:ascii="Times New Roman" w:hAnsi="Times New Roman" w:cs="Times New Roman"/>
          <w:sz w:val="24"/>
          <w:szCs w:val="24"/>
        </w:rPr>
        <w:t>used to formulate Reynolds number</w:t>
      </w:r>
      <w:r w:rsidR="006D21C2" w:rsidRPr="00A61B42">
        <w:rPr>
          <w:rFonts w:ascii="Times New Roman" w:hAnsi="Times New Roman" w:cs="Times New Roman"/>
          <w:sz w:val="24"/>
          <w:szCs w:val="24"/>
        </w:rPr>
        <w:t xml:space="preserve"> of the fluid flowing around the board</w:t>
      </w:r>
      <w:r w:rsidR="00143A32" w:rsidRPr="00A61B42">
        <w:rPr>
          <w:rFonts w:ascii="Times New Roman" w:hAnsi="Times New Roman" w:cs="Times New Roman"/>
          <w:sz w:val="24"/>
          <w:szCs w:val="24"/>
        </w:rPr>
        <w:t>.</w:t>
      </w:r>
    </w:p>
    <w:p w14:paraId="465437AA" w14:textId="2184389D" w:rsidR="00435782" w:rsidRPr="00A61B42" w:rsidRDefault="006C54F8" w:rsidP="00FF369E">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The information obtained for Figure 3</w:t>
      </w:r>
      <w:r w:rsidR="00460852" w:rsidRPr="00A61B42">
        <w:rPr>
          <w:rFonts w:ascii="Times New Roman" w:hAnsi="Times New Roman" w:cs="Times New Roman"/>
          <w:sz w:val="24"/>
          <w:szCs w:val="24"/>
        </w:rPr>
        <w:t xml:space="preserve"> was used as raw data to plot a graph </w:t>
      </w:r>
      <w:r w:rsidR="00F87624" w:rsidRPr="00A61B42">
        <w:rPr>
          <w:rFonts w:ascii="Times New Roman" w:hAnsi="Times New Roman" w:cs="Times New Roman"/>
          <w:sz w:val="24"/>
          <w:szCs w:val="24"/>
        </w:rPr>
        <w:t>to</w:t>
      </w:r>
      <w:r w:rsidR="00460852" w:rsidRPr="00A61B42">
        <w:rPr>
          <w:rFonts w:ascii="Times New Roman" w:hAnsi="Times New Roman" w:cs="Times New Roman"/>
          <w:sz w:val="24"/>
          <w:szCs w:val="24"/>
        </w:rPr>
        <w:t xml:space="preserve"> </w:t>
      </w:r>
      <w:r w:rsidR="00F87624" w:rsidRPr="00A61B42">
        <w:rPr>
          <w:rFonts w:ascii="Times New Roman" w:hAnsi="Times New Roman" w:cs="Times New Roman"/>
          <w:sz w:val="24"/>
          <w:szCs w:val="24"/>
        </w:rPr>
        <w:t>investigat</w:t>
      </w:r>
      <w:r w:rsidR="00416A15" w:rsidRPr="00A61B42">
        <w:rPr>
          <w:rFonts w:ascii="Times New Roman" w:hAnsi="Times New Roman" w:cs="Times New Roman"/>
          <w:sz w:val="24"/>
          <w:szCs w:val="24"/>
        </w:rPr>
        <w:t>e the role of temperature</w:t>
      </w:r>
      <w:r w:rsidR="00B457D4" w:rsidRPr="00A61B42">
        <w:rPr>
          <w:rFonts w:ascii="Times New Roman" w:hAnsi="Times New Roman" w:cs="Times New Roman"/>
          <w:sz w:val="24"/>
          <w:szCs w:val="24"/>
        </w:rPr>
        <w:t xml:space="preserve"> in determining</w:t>
      </w:r>
      <w:r w:rsidR="000436B5" w:rsidRPr="00A61B42">
        <w:rPr>
          <w:rFonts w:ascii="Times New Roman" w:hAnsi="Times New Roman" w:cs="Times New Roman"/>
          <w:sz w:val="24"/>
          <w:szCs w:val="24"/>
        </w:rPr>
        <w:t xml:space="preserve"> the</w:t>
      </w:r>
      <w:r w:rsidR="00B457D4" w:rsidRPr="00A61B42">
        <w:rPr>
          <w:rFonts w:ascii="Times New Roman" w:hAnsi="Times New Roman" w:cs="Times New Roman"/>
          <w:sz w:val="24"/>
          <w:szCs w:val="24"/>
        </w:rPr>
        <w:t xml:space="preserve"> Reynolds number</w:t>
      </w:r>
      <w:r w:rsidR="000436B5" w:rsidRPr="00A61B42">
        <w:rPr>
          <w:rFonts w:ascii="Times New Roman" w:hAnsi="Times New Roman" w:cs="Times New Roman"/>
          <w:sz w:val="24"/>
          <w:szCs w:val="24"/>
        </w:rPr>
        <w:t xml:space="preserve">. </w:t>
      </w:r>
      <w:r w:rsidR="00B457D4" w:rsidRPr="00A61B42">
        <w:rPr>
          <w:rFonts w:ascii="Times New Roman" w:hAnsi="Times New Roman" w:cs="Times New Roman"/>
          <w:sz w:val="24"/>
          <w:szCs w:val="24"/>
        </w:rPr>
        <w:t>This was to illustrate</w:t>
      </w:r>
      <w:r w:rsidR="00226FD2" w:rsidRPr="00A61B42">
        <w:rPr>
          <w:rFonts w:ascii="Times New Roman" w:hAnsi="Times New Roman" w:cs="Times New Roman"/>
          <w:sz w:val="24"/>
          <w:szCs w:val="24"/>
        </w:rPr>
        <w:t xml:space="preserve"> how flow velocity changes in laminar and turbulent flow</w:t>
      </w:r>
      <w:r w:rsidR="00561061">
        <w:rPr>
          <w:rFonts w:ascii="Times New Roman" w:hAnsi="Times New Roman" w:cs="Times New Roman"/>
          <w:sz w:val="24"/>
          <w:szCs w:val="24"/>
        </w:rPr>
        <w:t xml:space="preserve"> by interpreting the table above. As seen in Figure 4, </w:t>
      </w:r>
      <w:r w:rsidR="00CF52DC" w:rsidRPr="00A61B42">
        <w:rPr>
          <w:rFonts w:ascii="Times New Roman" w:hAnsi="Times New Roman" w:cs="Times New Roman"/>
          <w:sz w:val="24"/>
          <w:szCs w:val="24"/>
        </w:rPr>
        <w:t>the temp</w:t>
      </w:r>
      <w:r w:rsidR="00BD15A9" w:rsidRPr="00A61B42">
        <w:rPr>
          <w:rFonts w:ascii="Times New Roman" w:hAnsi="Times New Roman" w:cs="Times New Roman"/>
          <w:sz w:val="24"/>
          <w:szCs w:val="24"/>
        </w:rPr>
        <w:t>erature rises alongside the flow velocity</w:t>
      </w:r>
      <w:r w:rsidR="00561061">
        <w:rPr>
          <w:rFonts w:ascii="Times New Roman" w:hAnsi="Times New Roman" w:cs="Times New Roman"/>
          <w:sz w:val="24"/>
          <w:szCs w:val="24"/>
        </w:rPr>
        <w:t>,</w:t>
      </w:r>
      <w:r w:rsidR="00BD15A9" w:rsidRPr="00A61B42">
        <w:rPr>
          <w:rFonts w:ascii="Times New Roman" w:hAnsi="Times New Roman" w:cs="Times New Roman"/>
          <w:sz w:val="24"/>
          <w:szCs w:val="24"/>
        </w:rPr>
        <w:t xml:space="preserve"> </w:t>
      </w:r>
      <w:r w:rsidR="009A39B9">
        <w:rPr>
          <w:rFonts w:ascii="Times New Roman" w:hAnsi="Times New Roman" w:cs="Times New Roman"/>
          <w:sz w:val="24"/>
          <w:szCs w:val="24"/>
        </w:rPr>
        <w:t xml:space="preserve">and </w:t>
      </w:r>
      <w:r w:rsidR="00BD15A9" w:rsidRPr="00A61B42">
        <w:rPr>
          <w:rFonts w:ascii="Times New Roman" w:hAnsi="Times New Roman" w:cs="Times New Roman"/>
          <w:sz w:val="24"/>
          <w:szCs w:val="24"/>
        </w:rPr>
        <w:t xml:space="preserve">so does the Reynolds number, indicating a much more turbulent flow. </w:t>
      </w:r>
    </w:p>
    <w:p w14:paraId="1A598FB4" w14:textId="77777777" w:rsidR="00F87624" w:rsidRPr="00A61B42" w:rsidRDefault="00F87624" w:rsidP="00B75ACD">
      <w:pPr>
        <w:spacing w:line="480" w:lineRule="auto"/>
        <w:rPr>
          <w:rFonts w:ascii="Times New Roman" w:hAnsi="Times New Roman" w:cs="Times New Roman"/>
          <w:color w:val="FF0000"/>
          <w:sz w:val="24"/>
          <w:szCs w:val="24"/>
        </w:rPr>
      </w:pPr>
    </w:p>
    <w:p w14:paraId="45E3DC7B" w14:textId="315B21E6" w:rsidR="00002922" w:rsidRPr="00A61B42" w:rsidRDefault="00C53CC4" w:rsidP="00B75ACD">
      <w:pPr>
        <w:spacing w:line="480" w:lineRule="auto"/>
        <w:rPr>
          <w:rFonts w:ascii="Times New Roman" w:hAnsi="Times New Roman" w:cs="Times New Roman"/>
          <w:sz w:val="24"/>
          <w:szCs w:val="24"/>
        </w:rPr>
      </w:pPr>
      <w:r w:rsidRPr="00A61B42">
        <w:rPr>
          <w:rFonts w:ascii="Times New Roman" w:hAnsi="Times New Roman" w:cs="Times New Roman"/>
          <w:noProof/>
          <w:sz w:val="24"/>
          <w:szCs w:val="24"/>
        </w:rPr>
        <w:drawing>
          <wp:inline distT="0" distB="0" distL="0" distR="0" wp14:anchorId="10304B8D" wp14:editId="3CE444B4">
            <wp:extent cx="5731510" cy="2636520"/>
            <wp:effectExtent l="0" t="0" r="2540" b="11430"/>
            <wp:docPr id="890962257" name="Chart 1">
              <a:extLst xmlns:a="http://schemas.openxmlformats.org/drawingml/2006/main">
                <a:ext uri="{FF2B5EF4-FFF2-40B4-BE49-F238E27FC236}">
                  <a16:creationId xmlns:a16="http://schemas.microsoft.com/office/drawing/2014/main" id="{82A05786-4135-D85C-31FF-E7E41A0277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D9FB92" w14:textId="64EBE53F" w:rsidR="00E640E2" w:rsidRPr="00A61B42" w:rsidRDefault="00E640E2"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1A7FD7">
        <w:rPr>
          <w:rFonts w:ascii="Times New Roman" w:hAnsi="Times New Roman" w:cs="Times New Roman"/>
          <w:sz w:val="24"/>
          <w:szCs w:val="24"/>
        </w:rPr>
        <w:t>4</w:t>
      </w:r>
      <w:r w:rsidR="00143A32" w:rsidRPr="00A61B42">
        <w:rPr>
          <w:rFonts w:ascii="Times New Roman" w:hAnsi="Times New Roman" w:cs="Times New Roman"/>
          <w:sz w:val="24"/>
          <w:szCs w:val="24"/>
        </w:rPr>
        <w:t xml:space="preserve">: Graph </w:t>
      </w:r>
      <w:r w:rsidR="00F87624" w:rsidRPr="00A61B42">
        <w:rPr>
          <w:rFonts w:ascii="Times New Roman" w:hAnsi="Times New Roman" w:cs="Times New Roman"/>
          <w:sz w:val="24"/>
          <w:szCs w:val="24"/>
        </w:rPr>
        <w:t>illustrating the</w:t>
      </w:r>
      <w:r w:rsidR="00143A32" w:rsidRPr="00A61B42">
        <w:rPr>
          <w:rFonts w:ascii="Times New Roman" w:hAnsi="Times New Roman" w:cs="Times New Roman"/>
          <w:sz w:val="24"/>
          <w:szCs w:val="24"/>
        </w:rPr>
        <w:t xml:space="preserve"> increase in Reynolds number with laminar flow velocity increments. </w:t>
      </w:r>
    </w:p>
    <w:p w14:paraId="31FCB328" w14:textId="4B4CB8FB" w:rsidR="00002922" w:rsidRPr="00A61B42" w:rsidRDefault="00085B68" w:rsidP="00FF369E">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 xml:space="preserve">Figure </w:t>
      </w:r>
      <w:r w:rsidR="00792C4F" w:rsidRPr="00A61B42">
        <w:rPr>
          <w:rFonts w:ascii="Times New Roman" w:hAnsi="Times New Roman" w:cs="Times New Roman"/>
          <w:sz w:val="24"/>
          <w:szCs w:val="24"/>
        </w:rPr>
        <w:t>four</w:t>
      </w:r>
      <w:r w:rsidR="00331299" w:rsidRPr="00A61B42">
        <w:rPr>
          <w:rFonts w:ascii="Times New Roman" w:hAnsi="Times New Roman" w:cs="Times New Roman"/>
          <w:sz w:val="24"/>
          <w:szCs w:val="24"/>
        </w:rPr>
        <w:t xml:space="preserve"> illustrates that</w:t>
      </w:r>
      <w:r w:rsidR="00E640E2" w:rsidRPr="00A61B42">
        <w:rPr>
          <w:rFonts w:ascii="Times New Roman" w:hAnsi="Times New Roman" w:cs="Times New Roman"/>
          <w:sz w:val="24"/>
          <w:szCs w:val="24"/>
        </w:rPr>
        <w:t xml:space="preserve"> </w:t>
      </w:r>
      <w:r w:rsidR="004B4458" w:rsidRPr="00A61B42">
        <w:rPr>
          <w:rFonts w:ascii="Times New Roman" w:hAnsi="Times New Roman" w:cs="Times New Roman"/>
          <w:sz w:val="24"/>
          <w:szCs w:val="24"/>
        </w:rPr>
        <w:t xml:space="preserve">during </w:t>
      </w:r>
      <w:r w:rsidR="001B377B" w:rsidRPr="00A61B42">
        <w:rPr>
          <w:rFonts w:ascii="Times New Roman" w:hAnsi="Times New Roman" w:cs="Times New Roman"/>
          <w:sz w:val="24"/>
          <w:szCs w:val="24"/>
        </w:rPr>
        <w:t>warmer weather conditions</w:t>
      </w:r>
      <w:r w:rsidR="00586F2F" w:rsidRPr="00A61B42">
        <w:rPr>
          <w:rFonts w:ascii="Times New Roman" w:hAnsi="Times New Roman" w:cs="Times New Roman"/>
          <w:sz w:val="24"/>
          <w:szCs w:val="24"/>
        </w:rPr>
        <w:t>, the Reynolds number increases,</w:t>
      </w:r>
      <w:r w:rsidR="001B377B" w:rsidRPr="00A61B42">
        <w:rPr>
          <w:rFonts w:ascii="Times New Roman" w:hAnsi="Times New Roman" w:cs="Times New Roman"/>
          <w:sz w:val="24"/>
          <w:szCs w:val="24"/>
        </w:rPr>
        <w:t xml:space="preserve"> showing a higher turbulent </w:t>
      </w:r>
      <w:r w:rsidR="00A667BC" w:rsidRPr="00A61B42">
        <w:rPr>
          <w:rFonts w:ascii="Times New Roman" w:hAnsi="Times New Roman" w:cs="Times New Roman"/>
          <w:sz w:val="24"/>
          <w:szCs w:val="24"/>
        </w:rPr>
        <w:t>flow</w:t>
      </w:r>
      <w:r w:rsidR="00586F2F" w:rsidRPr="00A61B42">
        <w:rPr>
          <w:rFonts w:ascii="Times New Roman" w:hAnsi="Times New Roman" w:cs="Times New Roman"/>
          <w:sz w:val="24"/>
          <w:szCs w:val="24"/>
        </w:rPr>
        <w:t>.</w:t>
      </w:r>
      <w:r w:rsidR="00331299" w:rsidRPr="00A61B42">
        <w:rPr>
          <w:rFonts w:ascii="Times New Roman" w:hAnsi="Times New Roman" w:cs="Times New Roman"/>
          <w:sz w:val="24"/>
          <w:szCs w:val="24"/>
        </w:rPr>
        <w:t xml:space="preserve"> It could be inferred that this is due to</w:t>
      </w:r>
      <w:r w:rsidR="00311177" w:rsidRPr="00A61B42">
        <w:rPr>
          <w:rFonts w:ascii="Times New Roman" w:hAnsi="Times New Roman" w:cs="Times New Roman"/>
          <w:sz w:val="24"/>
          <w:szCs w:val="24"/>
        </w:rPr>
        <w:t xml:space="preserve"> the lower density of volume in salt water as the temperature changes.</w:t>
      </w:r>
    </w:p>
    <w:p w14:paraId="01D8A1D4" w14:textId="77777777" w:rsidR="00311177" w:rsidRPr="00A61B42" w:rsidRDefault="00311177" w:rsidP="00B75ACD">
      <w:pPr>
        <w:spacing w:line="480" w:lineRule="auto"/>
        <w:rPr>
          <w:rFonts w:ascii="Times New Roman" w:hAnsi="Times New Roman" w:cs="Times New Roman"/>
          <w:color w:val="FF0000"/>
          <w:sz w:val="24"/>
          <w:szCs w:val="24"/>
        </w:rPr>
      </w:pPr>
    </w:p>
    <w:p w14:paraId="1EB87A29" w14:textId="77777777" w:rsidR="00531F03" w:rsidRPr="00A61B42" w:rsidRDefault="00531F03" w:rsidP="00B75ACD">
      <w:pPr>
        <w:spacing w:line="480" w:lineRule="auto"/>
        <w:rPr>
          <w:rFonts w:ascii="Times New Roman" w:hAnsi="Times New Roman" w:cs="Times New Roman"/>
          <w:color w:val="FF0000"/>
          <w:sz w:val="24"/>
          <w:szCs w:val="24"/>
        </w:rPr>
      </w:pPr>
    </w:p>
    <w:p w14:paraId="7B97851E" w14:textId="77777777" w:rsidR="00531F03" w:rsidRDefault="00531F03" w:rsidP="00B75ACD">
      <w:pPr>
        <w:spacing w:line="480" w:lineRule="auto"/>
        <w:rPr>
          <w:rFonts w:ascii="Times New Roman" w:hAnsi="Times New Roman" w:cs="Times New Roman"/>
          <w:color w:val="FF0000"/>
          <w:sz w:val="24"/>
          <w:szCs w:val="24"/>
        </w:rPr>
      </w:pPr>
    </w:p>
    <w:p w14:paraId="2EA8505A" w14:textId="77777777" w:rsidR="006A2C27" w:rsidRDefault="006A2C27" w:rsidP="00B75ACD">
      <w:pPr>
        <w:spacing w:line="480" w:lineRule="auto"/>
        <w:rPr>
          <w:rFonts w:ascii="Times New Roman" w:hAnsi="Times New Roman" w:cs="Times New Roman"/>
          <w:color w:val="FF0000"/>
          <w:sz w:val="24"/>
          <w:szCs w:val="24"/>
        </w:rPr>
      </w:pPr>
    </w:p>
    <w:p w14:paraId="6F2F4426" w14:textId="77777777" w:rsidR="006A2C27" w:rsidRPr="00A61B42" w:rsidRDefault="006A2C27" w:rsidP="00B75ACD">
      <w:pPr>
        <w:spacing w:line="480" w:lineRule="auto"/>
        <w:rPr>
          <w:rFonts w:ascii="Times New Roman" w:hAnsi="Times New Roman" w:cs="Times New Roman"/>
          <w:color w:val="FF0000"/>
          <w:sz w:val="24"/>
          <w:szCs w:val="24"/>
        </w:rPr>
      </w:pPr>
    </w:p>
    <w:p w14:paraId="0A1D36AA" w14:textId="11FA87EE" w:rsidR="00002922" w:rsidRPr="00A61B42" w:rsidRDefault="00466F19" w:rsidP="00B75ACD">
      <w:pPr>
        <w:pStyle w:val="Heading3"/>
        <w:spacing w:line="480" w:lineRule="auto"/>
        <w:rPr>
          <w:rFonts w:ascii="Times New Roman" w:hAnsi="Times New Roman" w:cs="Times New Roman"/>
          <w:color w:val="auto"/>
          <w:u w:val="single"/>
        </w:rPr>
      </w:pPr>
      <w:bookmarkStart w:id="5" w:name="_Toc173354510"/>
      <w:r w:rsidRPr="00A61B42">
        <w:rPr>
          <w:rFonts w:ascii="Times New Roman" w:hAnsi="Times New Roman" w:cs="Times New Roman"/>
          <w:color w:val="auto"/>
          <w:u w:val="single"/>
        </w:rPr>
        <w:lastRenderedPageBreak/>
        <w:t>Task 2</w:t>
      </w:r>
      <w:bookmarkEnd w:id="5"/>
      <w:r w:rsidRPr="00A61B42">
        <w:rPr>
          <w:rFonts w:ascii="Times New Roman" w:hAnsi="Times New Roman" w:cs="Times New Roman"/>
          <w:color w:val="auto"/>
          <w:u w:val="single"/>
        </w:rPr>
        <w:t xml:space="preserve"> </w:t>
      </w:r>
    </w:p>
    <w:p w14:paraId="48E5709F" w14:textId="7769CF6B" w:rsidR="00C36C16" w:rsidRPr="00A61B42" w:rsidRDefault="00A21C1F" w:rsidP="00FF369E">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Estimating</w:t>
      </w:r>
      <w:r w:rsidR="00D93493" w:rsidRPr="00A61B42">
        <w:rPr>
          <w:rFonts w:ascii="Times New Roman" w:hAnsi="Times New Roman" w:cs="Times New Roman"/>
          <w:sz w:val="24"/>
          <w:szCs w:val="24"/>
        </w:rPr>
        <w:t xml:space="preserve"> and </w:t>
      </w:r>
      <w:r w:rsidRPr="00A61B42">
        <w:rPr>
          <w:rFonts w:ascii="Times New Roman" w:hAnsi="Times New Roman" w:cs="Times New Roman"/>
          <w:sz w:val="24"/>
          <w:szCs w:val="24"/>
        </w:rPr>
        <w:t>understanding</w:t>
      </w:r>
      <w:r w:rsidR="00D93493" w:rsidRPr="00A61B42">
        <w:rPr>
          <w:rFonts w:ascii="Times New Roman" w:hAnsi="Times New Roman" w:cs="Times New Roman"/>
          <w:sz w:val="24"/>
          <w:szCs w:val="24"/>
        </w:rPr>
        <w:t xml:space="preserve"> the Reynolds number for fluid flowing around the board is </w:t>
      </w:r>
      <w:r w:rsidR="00F222FF">
        <w:rPr>
          <w:rFonts w:ascii="Times New Roman" w:hAnsi="Times New Roman" w:cs="Times New Roman"/>
          <w:sz w:val="24"/>
          <w:szCs w:val="24"/>
        </w:rPr>
        <w:t>insufficient. The</w:t>
      </w:r>
      <w:r w:rsidRPr="00A61B42">
        <w:rPr>
          <w:rFonts w:ascii="Times New Roman" w:hAnsi="Times New Roman" w:cs="Times New Roman"/>
          <w:sz w:val="24"/>
          <w:szCs w:val="24"/>
        </w:rPr>
        <w:t xml:space="preserve"> boundary flow must also be investigated</w:t>
      </w:r>
      <w:r w:rsidR="00311177" w:rsidRPr="00A61B42">
        <w:rPr>
          <w:rFonts w:ascii="Times New Roman" w:hAnsi="Times New Roman" w:cs="Times New Roman"/>
          <w:sz w:val="24"/>
          <w:szCs w:val="24"/>
        </w:rPr>
        <w:t xml:space="preserve"> to determine</w:t>
      </w:r>
      <w:r w:rsidR="003E2EC5" w:rsidRPr="00A61B42">
        <w:rPr>
          <w:rFonts w:ascii="Times New Roman" w:hAnsi="Times New Roman" w:cs="Times New Roman"/>
          <w:sz w:val="24"/>
          <w:szCs w:val="24"/>
        </w:rPr>
        <w:t xml:space="preserve"> the pressures and forces </w:t>
      </w:r>
      <w:r w:rsidR="00C84C52" w:rsidRPr="00A61B42">
        <w:rPr>
          <w:rFonts w:ascii="Times New Roman" w:hAnsi="Times New Roman" w:cs="Times New Roman"/>
          <w:sz w:val="24"/>
          <w:szCs w:val="24"/>
        </w:rPr>
        <w:t>always acting upon the board</w:t>
      </w:r>
      <w:r w:rsidR="003E2EC5" w:rsidRPr="00A61B42">
        <w:rPr>
          <w:rFonts w:ascii="Times New Roman" w:hAnsi="Times New Roman" w:cs="Times New Roman"/>
          <w:sz w:val="24"/>
          <w:szCs w:val="24"/>
        </w:rPr>
        <w:t>.</w:t>
      </w:r>
    </w:p>
    <w:p w14:paraId="108064E1" w14:textId="40A33D95" w:rsidR="00466F19" w:rsidRPr="00A61B42" w:rsidRDefault="00925723"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This board features a </w:t>
      </w:r>
      <w:r w:rsidR="00984A56" w:rsidRPr="00A61B42">
        <w:rPr>
          <w:rFonts w:ascii="Times New Roman" w:hAnsi="Times New Roman" w:cs="Times New Roman"/>
          <w:sz w:val="24"/>
          <w:szCs w:val="24"/>
        </w:rPr>
        <w:t>progressive</w:t>
      </w:r>
      <w:r w:rsidRPr="00A61B42">
        <w:rPr>
          <w:rFonts w:ascii="Times New Roman" w:hAnsi="Times New Roman" w:cs="Times New Roman"/>
          <w:sz w:val="24"/>
          <w:szCs w:val="24"/>
        </w:rPr>
        <w:t xml:space="preserve"> rocker </w:t>
      </w:r>
      <w:r w:rsidR="004E0D65" w:rsidRPr="00A61B42">
        <w:rPr>
          <w:rFonts w:ascii="Times New Roman" w:hAnsi="Times New Roman" w:cs="Times New Roman"/>
          <w:sz w:val="24"/>
          <w:szCs w:val="24"/>
        </w:rPr>
        <w:t xml:space="preserve">and a </w:t>
      </w:r>
      <w:r w:rsidR="00893532" w:rsidRPr="00A61B42">
        <w:rPr>
          <w:rFonts w:ascii="Times New Roman" w:hAnsi="Times New Roman" w:cs="Times New Roman"/>
          <w:sz w:val="24"/>
          <w:szCs w:val="24"/>
        </w:rPr>
        <w:t>square</w:t>
      </w:r>
      <w:r w:rsidR="004E0D65" w:rsidRPr="00A61B42">
        <w:rPr>
          <w:rFonts w:ascii="Times New Roman" w:hAnsi="Times New Roman" w:cs="Times New Roman"/>
          <w:sz w:val="24"/>
          <w:szCs w:val="24"/>
        </w:rPr>
        <w:t xml:space="preserve"> flat outline</w:t>
      </w:r>
      <w:r w:rsidR="0021036D" w:rsidRPr="00A61B42">
        <w:rPr>
          <w:rFonts w:ascii="Times New Roman" w:hAnsi="Times New Roman" w:cs="Times New Roman"/>
          <w:sz w:val="24"/>
          <w:szCs w:val="24"/>
        </w:rPr>
        <w:t xml:space="preserve">, as seen in Figure </w:t>
      </w:r>
      <w:r w:rsidR="00792C4F" w:rsidRPr="00A61B42">
        <w:rPr>
          <w:rFonts w:ascii="Times New Roman" w:hAnsi="Times New Roman" w:cs="Times New Roman"/>
          <w:sz w:val="24"/>
          <w:szCs w:val="24"/>
        </w:rPr>
        <w:t>five</w:t>
      </w:r>
      <w:r w:rsidR="0021036D" w:rsidRPr="00A61B42">
        <w:rPr>
          <w:rFonts w:ascii="Times New Roman" w:hAnsi="Times New Roman" w:cs="Times New Roman"/>
          <w:sz w:val="24"/>
          <w:szCs w:val="24"/>
        </w:rPr>
        <w:t>.</w:t>
      </w:r>
      <w:r w:rsidR="008E2A08" w:rsidRPr="00A61B42">
        <w:rPr>
          <w:rFonts w:ascii="Times New Roman" w:hAnsi="Times New Roman" w:cs="Times New Roman"/>
          <w:noProof/>
          <w:sz w:val="24"/>
          <w:szCs w:val="24"/>
        </w:rPr>
        <w:drawing>
          <wp:inline distT="0" distB="0" distL="0" distR="0" wp14:anchorId="497E01FF" wp14:editId="4CAF2D15">
            <wp:extent cx="3762900" cy="6239746"/>
            <wp:effectExtent l="0" t="0" r="9525" b="8890"/>
            <wp:docPr id="1154952035" name="Picture 1" descr="A screenshot of a surf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952035" name="Picture 1" descr="A screenshot of a surfboard"/>
                    <pic:cNvPicPr/>
                  </pic:nvPicPr>
                  <pic:blipFill>
                    <a:blip r:embed="rId11"/>
                    <a:stretch>
                      <a:fillRect/>
                    </a:stretch>
                  </pic:blipFill>
                  <pic:spPr>
                    <a:xfrm>
                      <a:off x="0" y="0"/>
                      <a:ext cx="3762900" cy="6239746"/>
                    </a:xfrm>
                    <a:prstGeom prst="rect">
                      <a:avLst/>
                    </a:prstGeom>
                  </pic:spPr>
                </pic:pic>
              </a:graphicData>
            </a:graphic>
          </wp:inline>
        </w:drawing>
      </w:r>
    </w:p>
    <w:p w14:paraId="4184DBDB" w14:textId="53F71D85" w:rsidR="008E2A08" w:rsidRPr="00A61B42" w:rsidRDefault="008E2A08"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5</w:t>
      </w:r>
      <w:r w:rsidR="00925723" w:rsidRPr="00A61B42">
        <w:rPr>
          <w:rFonts w:ascii="Times New Roman" w:hAnsi="Times New Roman" w:cs="Times New Roman"/>
          <w:sz w:val="24"/>
          <w:szCs w:val="24"/>
        </w:rPr>
        <w:t>:</w:t>
      </w:r>
      <w:r w:rsidR="00893532" w:rsidRPr="00A61B42">
        <w:rPr>
          <w:rFonts w:ascii="Times New Roman" w:hAnsi="Times New Roman" w:cs="Times New Roman"/>
          <w:sz w:val="24"/>
          <w:szCs w:val="24"/>
        </w:rPr>
        <w:t xml:space="preserve"> The twin tip kiteboard</w:t>
      </w:r>
      <w:r w:rsidR="00925723" w:rsidRPr="00A61B42">
        <w:rPr>
          <w:rFonts w:ascii="Times New Roman" w:hAnsi="Times New Roman" w:cs="Times New Roman"/>
          <w:sz w:val="24"/>
          <w:szCs w:val="24"/>
        </w:rPr>
        <w:t xml:space="preserve"> </w:t>
      </w:r>
      <w:r w:rsidR="00893532" w:rsidRPr="00A61B42">
        <w:rPr>
          <w:rFonts w:ascii="Times New Roman" w:hAnsi="Times New Roman" w:cs="Times New Roman"/>
          <w:sz w:val="24"/>
          <w:szCs w:val="24"/>
        </w:rPr>
        <w:t>(</w:t>
      </w:r>
      <w:r w:rsidR="00925723" w:rsidRPr="00A61B42">
        <w:rPr>
          <w:rFonts w:ascii="Times New Roman" w:hAnsi="Times New Roman" w:cs="Times New Roman"/>
          <w:sz w:val="24"/>
          <w:szCs w:val="24"/>
        </w:rPr>
        <w:t>North Focus kiteboard 2023</w:t>
      </w:r>
      <w:r w:rsidR="00331299" w:rsidRPr="00A61B42">
        <w:rPr>
          <w:rFonts w:ascii="Times New Roman" w:hAnsi="Times New Roman" w:cs="Times New Roman"/>
          <w:sz w:val="24"/>
          <w:szCs w:val="24"/>
        </w:rPr>
        <w:t>;</w:t>
      </w:r>
      <w:r w:rsidR="0069060C" w:rsidRPr="00A61B42">
        <w:rPr>
          <w:rFonts w:ascii="Times New Roman" w:hAnsi="Times New Roman" w:cs="Times New Roman"/>
          <w:sz w:val="24"/>
          <w:szCs w:val="24"/>
        </w:rPr>
        <w:t xml:space="preserve"> </w:t>
      </w:r>
      <w:r w:rsidR="00925723" w:rsidRPr="00A61B42">
        <w:rPr>
          <w:rFonts w:ascii="Times New Roman" w:hAnsi="Times New Roman" w:cs="Times New Roman"/>
          <w:sz w:val="24"/>
          <w:szCs w:val="24"/>
        </w:rPr>
        <w:t>2024)</w:t>
      </w:r>
      <w:r w:rsidR="0069060C" w:rsidRPr="00A61B42">
        <w:rPr>
          <w:rFonts w:ascii="Times New Roman" w:hAnsi="Times New Roman" w:cs="Times New Roman"/>
          <w:sz w:val="24"/>
          <w:szCs w:val="24"/>
        </w:rPr>
        <w:t>.</w:t>
      </w:r>
    </w:p>
    <w:p w14:paraId="313C9DB4" w14:textId="4DB1C985" w:rsidR="00C96438" w:rsidRPr="00A61B42" w:rsidRDefault="005769A2" w:rsidP="00FF369E">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lastRenderedPageBreak/>
        <w:t xml:space="preserve">The board in </w:t>
      </w:r>
      <w:r w:rsidR="00232148" w:rsidRPr="00A61B42">
        <w:rPr>
          <w:rFonts w:ascii="Times New Roman" w:hAnsi="Times New Roman" w:cs="Times New Roman"/>
          <w:sz w:val="24"/>
          <w:szCs w:val="24"/>
        </w:rPr>
        <w:t>F</w:t>
      </w:r>
      <w:r w:rsidRPr="00A61B42">
        <w:rPr>
          <w:rFonts w:ascii="Times New Roman" w:hAnsi="Times New Roman" w:cs="Times New Roman"/>
          <w:sz w:val="24"/>
          <w:szCs w:val="24"/>
        </w:rPr>
        <w:t xml:space="preserve">igure </w:t>
      </w:r>
      <w:r w:rsidR="00792C4F" w:rsidRPr="00A61B42">
        <w:rPr>
          <w:rFonts w:ascii="Times New Roman" w:hAnsi="Times New Roman" w:cs="Times New Roman"/>
          <w:sz w:val="24"/>
          <w:szCs w:val="24"/>
        </w:rPr>
        <w:t>five</w:t>
      </w:r>
      <w:r w:rsidRPr="00A61B42">
        <w:rPr>
          <w:rFonts w:ascii="Times New Roman" w:hAnsi="Times New Roman" w:cs="Times New Roman"/>
          <w:sz w:val="24"/>
          <w:szCs w:val="24"/>
        </w:rPr>
        <w:t xml:space="preserve"> </w:t>
      </w:r>
      <w:r w:rsidR="00F8369F" w:rsidRPr="00A61B42">
        <w:rPr>
          <w:rFonts w:ascii="Times New Roman" w:hAnsi="Times New Roman" w:cs="Times New Roman"/>
          <w:sz w:val="24"/>
          <w:szCs w:val="24"/>
        </w:rPr>
        <w:t xml:space="preserve">is a hybrid </w:t>
      </w:r>
      <w:r w:rsidR="00750E56" w:rsidRPr="00A61B42">
        <w:rPr>
          <w:rFonts w:ascii="Times New Roman" w:hAnsi="Times New Roman" w:cs="Times New Roman"/>
          <w:sz w:val="24"/>
          <w:szCs w:val="24"/>
        </w:rPr>
        <w:t xml:space="preserve">carbon </w:t>
      </w:r>
      <w:r w:rsidR="00F222FF">
        <w:rPr>
          <w:rFonts w:ascii="Times New Roman" w:hAnsi="Times New Roman" w:cs="Times New Roman"/>
          <w:sz w:val="24"/>
          <w:szCs w:val="24"/>
        </w:rPr>
        <w:t>with</w:t>
      </w:r>
      <w:r w:rsidR="00750E56" w:rsidRPr="00A61B42">
        <w:rPr>
          <w:rFonts w:ascii="Times New Roman" w:hAnsi="Times New Roman" w:cs="Times New Roman"/>
          <w:sz w:val="24"/>
          <w:szCs w:val="24"/>
        </w:rPr>
        <w:t xml:space="preserve"> a lightweight </w:t>
      </w:r>
      <w:r w:rsidR="00EF5D70" w:rsidRPr="00A61B42">
        <w:rPr>
          <w:rFonts w:ascii="Times New Roman" w:hAnsi="Times New Roman" w:cs="Times New Roman"/>
          <w:sz w:val="24"/>
          <w:szCs w:val="24"/>
        </w:rPr>
        <w:t xml:space="preserve">and responsive flex. </w:t>
      </w:r>
      <w:r w:rsidR="00B55006" w:rsidRPr="00A61B42">
        <w:rPr>
          <w:rFonts w:ascii="Times New Roman" w:hAnsi="Times New Roman" w:cs="Times New Roman"/>
          <w:sz w:val="24"/>
          <w:szCs w:val="24"/>
        </w:rPr>
        <w:t>In the figure</w:t>
      </w:r>
      <w:r w:rsidR="003627A6" w:rsidRPr="00A61B42">
        <w:rPr>
          <w:rFonts w:ascii="Times New Roman" w:hAnsi="Times New Roman" w:cs="Times New Roman"/>
          <w:sz w:val="24"/>
          <w:szCs w:val="24"/>
        </w:rPr>
        <w:t>, it is possible to see the natural curve of the board, which impacts the surface of the seawater</w:t>
      </w:r>
      <w:r w:rsidR="006F52A2" w:rsidRPr="00A61B42">
        <w:rPr>
          <w:rFonts w:ascii="Times New Roman" w:hAnsi="Times New Roman" w:cs="Times New Roman"/>
          <w:sz w:val="24"/>
          <w:szCs w:val="24"/>
        </w:rPr>
        <w:t xml:space="preserve">. </w:t>
      </w:r>
      <w:r w:rsidR="001A1CF9" w:rsidRPr="00A61B42">
        <w:rPr>
          <w:rFonts w:ascii="Times New Roman" w:hAnsi="Times New Roman" w:cs="Times New Roman"/>
          <w:sz w:val="24"/>
          <w:szCs w:val="24"/>
        </w:rPr>
        <w:t>The boundary flow</w:t>
      </w:r>
      <w:r w:rsidR="005A245F" w:rsidRPr="00A61B42">
        <w:rPr>
          <w:rFonts w:ascii="Times New Roman" w:hAnsi="Times New Roman" w:cs="Times New Roman"/>
          <w:sz w:val="24"/>
          <w:szCs w:val="24"/>
        </w:rPr>
        <w:t xml:space="preserve"> </w:t>
      </w:r>
      <w:r w:rsidR="00650769" w:rsidRPr="00A61B42">
        <w:rPr>
          <w:rFonts w:ascii="Times New Roman" w:hAnsi="Times New Roman" w:cs="Times New Roman"/>
          <w:sz w:val="24"/>
          <w:szCs w:val="24"/>
        </w:rPr>
        <w:t xml:space="preserve">is commonly referred to as the </w:t>
      </w:r>
      <w:r w:rsidR="001033BD" w:rsidRPr="00A61B42">
        <w:rPr>
          <w:rFonts w:ascii="Times New Roman" w:hAnsi="Times New Roman" w:cs="Times New Roman"/>
          <w:sz w:val="24"/>
          <w:szCs w:val="24"/>
        </w:rPr>
        <w:t xml:space="preserve">layer of fluid between the surface and </w:t>
      </w:r>
      <w:r w:rsidR="00DB3BCA" w:rsidRPr="00A61B42">
        <w:rPr>
          <w:rFonts w:ascii="Times New Roman" w:hAnsi="Times New Roman" w:cs="Times New Roman"/>
          <w:sz w:val="24"/>
          <w:szCs w:val="24"/>
        </w:rPr>
        <w:t xml:space="preserve">the </w:t>
      </w:r>
      <w:r w:rsidR="00315FB0" w:rsidRPr="00A61B42">
        <w:rPr>
          <w:rFonts w:ascii="Times New Roman" w:hAnsi="Times New Roman" w:cs="Times New Roman"/>
          <w:sz w:val="24"/>
          <w:szCs w:val="24"/>
        </w:rPr>
        <w:t>kiteboard</w:t>
      </w:r>
      <w:r w:rsidR="003627A6" w:rsidRPr="00A61B42">
        <w:rPr>
          <w:rFonts w:ascii="Times New Roman" w:hAnsi="Times New Roman" w:cs="Times New Roman"/>
          <w:sz w:val="24"/>
          <w:szCs w:val="24"/>
        </w:rPr>
        <w:t>, which it impacts,</w:t>
      </w:r>
      <w:r w:rsidR="00833DCF" w:rsidRPr="00A61B42">
        <w:rPr>
          <w:rFonts w:ascii="Times New Roman" w:hAnsi="Times New Roman" w:cs="Times New Roman"/>
          <w:sz w:val="24"/>
          <w:szCs w:val="24"/>
        </w:rPr>
        <w:t xml:space="preserve"> causing frictional forces. </w:t>
      </w:r>
      <w:r w:rsidR="00315FB0" w:rsidRPr="00A61B42">
        <w:rPr>
          <w:rFonts w:ascii="Times New Roman" w:hAnsi="Times New Roman" w:cs="Times New Roman"/>
          <w:sz w:val="24"/>
          <w:szCs w:val="24"/>
        </w:rPr>
        <w:t>As the kiteboard</w:t>
      </w:r>
      <w:r w:rsidR="00833DCF" w:rsidRPr="00A61B42">
        <w:rPr>
          <w:rFonts w:ascii="Times New Roman" w:hAnsi="Times New Roman" w:cs="Times New Roman"/>
          <w:sz w:val="24"/>
          <w:szCs w:val="24"/>
        </w:rPr>
        <w:t xml:space="preserve"> </w:t>
      </w:r>
      <w:r w:rsidR="00ED5D71" w:rsidRPr="00A61B42">
        <w:rPr>
          <w:rFonts w:ascii="Times New Roman" w:hAnsi="Times New Roman" w:cs="Times New Roman"/>
          <w:sz w:val="24"/>
          <w:szCs w:val="24"/>
        </w:rPr>
        <w:t>progresses through the water</w:t>
      </w:r>
      <w:r w:rsidR="003627A6" w:rsidRPr="00A61B42">
        <w:rPr>
          <w:rFonts w:ascii="Times New Roman" w:hAnsi="Times New Roman" w:cs="Times New Roman"/>
          <w:sz w:val="24"/>
          <w:szCs w:val="24"/>
        </w:rPr>
        <w:t>, the fluid is displaced through the boundary layer,</w:t>
      </w:r>
      <w:r w:rsidR="003154C9" w:rsidRPr="00A61B42">
        <w:rPr>
          <w:rFonts w:ascii="Times New Roman" w:hAnsi="Times New Roman" w:cs="Times New Roman"/>
          <w:sz w:val="24"/>
          <w:szCs w:val="24"/>
        </w:rPr>
        <w:t xml:space="preserve"> c</w:t>
      </w:r>
      <w:r w:rsidR="00D77041" w:rsidRPr="00A61B42">
        <w:rPr>
          <w:rFonts w:ascii="Times New Roman" w:hAnsi="Times New Roman" w:cs="Times New Roman"/>
          <w:sz w:val="24"/>
          <w:szCs w:val="24"/>
        </w:rPr>
        <w:t>ausing pressure differences</w:t>
      </w:r>
      <w:r w:rsidR="006265DA" w:rsidRPr="00A61B42">
        <w:rPr>
          <w:rFonts w:ascii="Times New Roman" w:hAnsi="Times New Roman" w:cs="Times New Roman"/>
          <w:sz w:val="24"/>
          <w:szCs w:val="24"/>
        </w:rPr>
        <w:t xml:space="preserve"> that </w:t>
      </w:r>
      <w:r w:rsidR="004C7341" w:rsidRPr="00A61B42">
        <w:rPr>
          <w:rFonts w:ascii="Times New Roman" w:hAnsi="Times New Roman" w:cs="Times New Roman"/>
          <w:sz w:val="24"/>
          <w:szCs w:val="24"/>
        </w:rPr>
        <w:t>encounter</w:t>
      </w:r>
      <w:r w:rsidR="006265DA" w:rsidRPr="00A61B42">
        <w:rPr>
          <w:rFonts w:ascii="Times New Roman" w:hAnsi="Times New Roman" w:cs="Times New Roman"/>
          <w:sz w:val="24"/>
          <w:szCs w:val="24"/>
        </w:rPr>
        <w:t xml:space="preserve"> </w:t>
      </w:r>
      <w:r w:rsidR="000B6604" w:rsidRPr="00A61B42">
        <w:rPr>
          <w:rFonts w:ascii="Times New Roman" w:hAnsi="Times New Roman" w:cs="Times New Roman"/>
          <w:sz w:val="24"/>
          <w:szCs w:val="24"/>
        </w:rPr>
        <w:t xml:space="preserve">the kiteboard. </w:t>
      </w:r>
      <w:r w:rsidR="00C82AFB" w:rsidRPr="00A61B42">
        <w:rPr>
          <w:rFonts w:ascii="Times New Roman" w:hAnsi="Times New Roman" w:cs="Times New Roman"/>
          <w:sz w:val="24"/>
          <w:szCs w:val="24"/>
        </w:rPr>
        <w:t xml:space="preserve">When this occurs, the velocity of flow </w:t>
      </w:r>
      <w:r w:rsidR="00D472FE" w:rsidRPr="00A61B42">
        <w:rPr>
          <w:rFonts w:ascii="Times New Roman" w:hAnsi="Times New Roman" w:cs="Times New Roman"/>
          <w:sz w:val="24"/>
          <w:szCs w:val="24"/>
        </w:rPr>
        <w:t>increases from zero</w:t>
      </w:r>
      <w:r w:rsidR="00DD6577" w:rsidRPr="00A61B42">
        <w:rPr>
          <w:rFonts w:ascii="Times New Roman" w:hAnsi="Times New Roman" w:cs="Times New Roman"/>
          <w:sz w:val="24"/>
          <w:szCs w:val="24"/>
        </w:rPr>
        <w:t xml:space="preserve"> to stream velocity a</w:t>
      </w:r>
      <w:r w:rsidR="00B614E4" w:rsidRPr="00A61B42">
        <w:rPr>
          <w:rFonts w:ascii="Times New Roman" w:hAnsi="Times New Roman" w:cs="Times New Roman"/>
          <w:sz w:val="24"/>
          <w:szCs w:val="24"/>
        </w:rPr>
        <w:t>t the length of the kiteboard</w:t>
      </w:r>
      <w:r w:rsidR="00F078BF" w:rsidRPr="00A61B42">
        <w:rPr>
          <w:rFonts w:ascii="Times New Roman" w:hAnsi="Times New Roman" w:cs="Times New Roman"/>
          <w:sz w:val="24"/>
          <w:szCs w:val="24"/>
        </w:rPr>
        <w:t>. It will, in turn, return to its original velocity outside of the kiteboard</w:t>
      </w:r>
      <w:r w:rsidR="00B614E4" w:rsidRPr="00A61B42">
        <w:rPr>
          <w:rFonts w:ascii="Times New Roman" w:hAnsi="Times New Roman" w:cs="Times New Roman"/>
          <w:sz w:val="24"/>
          <w:szCs w:val="24"/>
        </w:rPr>
        <w:t xml:space="preserve"> boundary layer</w:t>
      </w:r>
      <w:r w:rsidR="00C96438" w:rsidRPr="00A61B42">
        <w:rPr>
          <w:rFonts w:ascii="Times New Roman" w:hAnsi="Times New Roman" w:cs="Times New Roman"/>
          <w:sz w:val="24"/>
          <w:szCs w:val="24"/>
        </w:rPr>
        <w:t xml:space="preserve"> (</w:t>
      </w:r>
      <w:proofErr w:type="spellStart"/>
      <w:r w:rsidR="00C96438" w:rsidRPr="00A61B42">
        <w:rPr>
          <w:rFonts w:ascii="Times New Roman" w:hAnsi="Times New Roman" w:cs="Times New Roman"/>
          <w:sz w:val="24"/>
          <w:szCs w:val="24"/>
        </w:rPr>
        <w:t>Oggiano</w:t>
      </w:r>
      <w:proofErr w:type="spellEnd"/>
      <w:r w:rsidR="00C96438" w:rsidRPr="00A61B42">
        <w:rPr>
          <w:rFonts w:ascii="Times New Roman" w:hAnsi="Times New Roman" w:cs="Times New Roman"/>
          <w:sz w:val="24"/>
          <w:szCs w:val="24"/>
        </w:rPr>
        <w:t xml:space="preserve"> &amp; </w:t>
      </w:r>
      <w:proofErr w:type="spellStart"/>
      <w:r w:rsidR="00C96438" w:rsidRPr="00A61B42">
        <w:rPr>
          <w:rFonts w:ascii="Times New Roman" w:hAnsi="Times New Roman" w:cs="Times New Roman"/>
          <w:sz w:val="24"/>
          <w:szCs w:val="24"/>
        </w:rPr>
        <w:t>Pierella</w:t>
      </w:r>
      <w:proofErr w:type="spellEnd"/>
      <w:r w:rsidR="00C96438" w:rsidRPr="00A61B42">
        <w:rPr>
          <w:rFonts w:ascii="Times New Roman" w:hAnsi="Times New Roman" w:cs="Times New Roman"/>
          <w:sz w:val="24"/>
          <w:szCs w:val="24"/>
        </w:rPr>
        <w:t>, 2018).</w:t>
      </w:r>
    </w:p>
    <w:p w14:paraId="07739E7C" w14:textId="7D7ADA94" w:rsidR="00C36C16" w:rsidRPr="00A61B42" w:rsidRDefault="00C36C16" w:rsidP="00B75ACD">
      <w:pPr>
        <w:spacing w:line="480" w:lineRule="auto"/>
        <w:rPr>
          <w:rFonts w:ascii="Times New Roman" w:hAnsi="Times New Roman" w:cs="Times New Roman"/>
          <w:sz w:val="24"/>
          <w:szCs w:val="24"/>
        </w:rPr>
      </w:pPr>
    </w:p>
    <w:p w14:paraId="0C5824AF" w14:textId="27F9629C" w:rsidR="0009239C" w:rsidRPr="00A61B42" w:rsidRDefault="0009239C" w:rsidP="00B75ACD">
      <w:pPr>
        <w:spacing w:line="480" w:lineRule="auto"/>
        <w:rPr>
          <w:rFonts w:ascii="Times New Roman" w:hAnsi="Times New Roman" w:cs="Times New Roman"/>
        </w:rPr>
      </w:pPr>
      <w:r w:rsidRPr="00A61B42">
        <w:rPr>
          <w:rFonts w:ascii="Times New Roman" w:hAnsi="Times New Roman" w:cs="Times New Roman"/>
          <w:noProof/>
        </w:rPr>
        <w:drawing>
          <wp:inline distT="0" distB="0" distL="0" distR="0" wp14:anchorId="2548B365" wp14:editId="18124B0F">
            <wp:extent cx="4372585" cy="3172268"/>
            <wp:effectExtent l="0" t="0" r="0" b="9525"/>
            <wp:docPr id="839401243" name="Picture 1" descr="A diagram of a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401243" name="Picture 1" descr="A diagram of a plane&#10;&#10;Description automatically generated"/>
                    <pic:cNvPicPr/>
                  </pic:nvPicPr>
                  <pic:blipFill>
                    <a:blip r:embed="rId12"/>
                    <a:stretch>
                      <a:fillRect/>
                    </a:stretch>
                  </pic:blipFill>
                  <pic:spPr>
                    <a:xfrm>
                      <a:off x="0" y="0"/>
                      <a:ext cx="4372585" cy="3172268"/>
                    </a:xfrm>
                    <a:prstGeom prst="rect">
                      <a:avLst/>
                    </a:prstGeom>
                  </pic:spPr>
                </pic:pic>
              </a:graphicData>
            </a:graphic>
          </wp:inline>
        </w:drawing>
      </w:r>
    </w:p>
    <w:p w14:paraId="28916CB7" w14:textId="55B7E7C9" w:rsidR="00637492" w:rsidRPr="00A61B42" w:rsidRDefault="00A27E96" w:rsidP="00B75ACD">
      <w:pPr>
        <w:spacing w:line="480" w:lineRule="auto"/>
        <w:rPr>
          <w:rFonts w:ascii="Times New Roman" w:hAnsi="Times New Roman" w:cs="Times New Roman"/>
          <w:sz w:val="24"/>
          <w:szCs w:val="24"/>
        </w:rPr>
      </w:pPr>
      <w:r w:rsidRPr="00A61B42">
        <w:rPr>
          <w:rFonts w:ascii="Times New Roman" w:hAnsi="Times New Roman" w:cs="Times New Roman"/>
        </w:rPr>
        <w:t xml:space="preserve"> </w:t>
      </w:r>
      <w:r w:rsidR="000E76DF"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6</w:t>
      </w:r>
      <w:r w:rsidR="000E76DF" w:rsidRPr="00A61B42">
        <w:rPr>
          <w:rFonts w:ascii="Times New Roman" w:hAnsi="Times New Roman" w:cs="Times New Roman"/>
          <w:sz w:val="24"/>
          <w:szCs w:val="24"/>
        </w:rPr>
        <w:t>:</w:t>
      </w:r>
      <w:r w:rsidR="0069060C" w:rsidRPr="00A61B42">
        <w:rPr>
          <w:rFonts w:ascii="Times New Roman" w:hAnsi="Times New Roman" w:cs="Times New Roman"/>
          <w:sz w:val="24"/>
          <w:szCs w:val="24"/>
        </w:rPr>
        <w:t xml:space="preserve"> A diagram showing lift and drag </w:t>
      </w:r>
      <w:r w:rsidR="008611DB" w:rsidRPr="00A61B42">
        <w:rPr>
          <w:rFonts w:ascii="Times New Roman" w:hAnsi="Times New Roman" w:cs="Times New Roman"/>
          <w:sz w:val="24"/>
          <w:szCs w:val="24"/>
        </w:rPr>
        <w:t>angles</w:t>
      </w:r>
      <w:r w:rsidR="000E76DF" w:rsidRPr="00A61B42">
        <w:rPr>
          <w:rFonts w:ascii="Times New Roman" w:hAnsi="Times New Roman" w:cs="Times New Roman"/>
          <w:sz w:val="24"/>
          <w:szCs w:val="24"/>
        </w:rPr>
        <w:t xml:space="preserve"> </w:t>
      </w:r>
      <w:r w:rsidR="00893532" w:rsidRPr="00A61B42">
        <w:rPr>
          <w:rFonts w:ascii="Times New Roman" w:hAnsi="Times New Roman" w:cs="Times New Roman"/>
          <w:sz w:val="24"/>
          <w:szCs w:val="24"/>
        </w:rPr>
        <w:t>(</w:t>
      </w:r>
      <w:proofErr w:type="spellStart"/>
      <w:r w:rsidR="000E76DF" w:rsidRPr="00A61B42">
        <w:rPr>
          <w:rFonts w:ascii="Times New Roman" w:hAnsi="Times New Roman" w:cs="Times New Roman"/>
          <w:sz w:val="24"/>
          <w:szCs w:val="24"/>
        </w:rPr>
        <w:t>Oggiano</w:t>
      </w:r>
      <w:proofErr w:type="spellEnd"/>
      <w:r w:rsidR="000E76DF" w:rsidRPr="00A61B42">
        <w:rPr>
          <w:rFonts w:ascii="Times New Roman" w:hAnsi="Times New Roman" w:cs="Times New Roman"/>
          <w:sz w:val="24"/>
          <w:szCs w:val="24"/>
        </w:rPr>
        <w:t xml:space="preserve"> &amp; </w:t>
      </w:r>
      <w:proofErr w:type="spellStart"/>
      <w:r w:rsidR="000E76DF" w:rsidRPr="00A61B42">
        <w:rPr>
          <w:rFonts w:ascii="Times New Roman" w:hAnsi="Times New Roman" w:cs="Times New Roman"/>
          <w:sz w:val="24"/>
          <w:szCs w:val="24"/>
        </w:rPr>
        <w:t>Pierella</w:t>
      </w:r>
      <w:proofErr w:type="spellEnd"/>
      <w:r w:rsidR="008611DB" w:rsidRPr="00A61B42">
        <w:rPr>
          <w:rFonts w:ascii="Times New Roman" w:hAnsi="Times New Roman" w:cs="Times New Roman"/>
          <w:sz w:val="24"/>
          <w:szCs w:val="24"/>
        </w:rPr>
        <w:t>,</w:t>
      </w:r>
      <w:r w:rsidR="00893532" w:rsidRPr="00A61B42">
        <w:rPr>
          <w:rFonts w:ascii="Times New Roman" w:hAnsi="Times New Roman" w:cs="Times New Roman"/>
          <w:sz w:val="24"/>
          <w:szCs w:val="24"/>
        </w:rPr>
        <w:t xml:space="preserve"> </w:t>
      </w:r>
      <w:r w:rsidR="000E76DF" w:rsidRPr="00A61B42">
        <w:rPr>
          <w:rFonts w:ascii="Times New Roman" w:hAnsi="Times New Roman" w:cs="Times New Roman"/>
          <w:sz w:val="24"/>
          <w:szCs w:val="24"/>
        </w:rPr>
        <w:t>2018)</w:t>
      </w:r>
      <w:r w:rsidR="0069060C" w:rsidRPr="00A61B42">
        <w:rPr>
          <w:rFonts w:ascii="Times New Roman" w:hAnsi="Times New Roman" w:cs="Times New Roman"/>
          <w:sz w:val="24"/>
          <w:szCs w:val="24"/>
        </w:rPr>
        <w:t>.</w:t>
      </w:r>
    </w:p>
    <w:p w14:paraId="1B069D5C" w14:textId="5D737210" w:rsidR="00637492" w:rsidRPr="00A61B42" w:rsidRDefault="001A4D5D" w:rsidP="00FF369E">
      <w:pPr>
        <w:spacing w:line="480" w:lineRule="auto"/>
        <w:ind w:firstLine="720"/>
        <w:rPr>
          <w:rFonts w:ascii="Times New Roman" w:hAnsi="Times New Roman" w:cs="Times New Roman"/>
          <w:sz w:val="24"/>
          <w:szCs w:val="24"/>
        </w:rPr>
      </w:pPr>
      <w:r>
        <w:rPr>
          <w:rFonts w:ascii="Times New Roman" w:hAnsi="Times New Roman" w:cs="Times New Roman"/>
          <w:sz w:val="24"/>
          <w:szCs w:val="24"/>
        </w:rPr>
        <w:t>Figures six and seven show that</w:t>
      </w:r>
      <w:r w:rsidR="00E02EF0" w:rsidRPr="00A61B42">
        <w:rPr>
          <w:rFonts w:ascii="Times New Roman" w:hAnsi="Times New Roman" w:cs="Times New Roman"/>
          <w:sz w:val="24"/>
          <w:szCs w:val="24"/>
        </w:rPr>
        <w:t xml:space="preserve"> the boundary layer will occur when </w:t>
      </w:r>
      <w:r w:rsidR="00F222FF">
        <w:rPr>
          <w:rFonts w:ascii="Times New Roman" w:hAnsi="Times New Roman" w:cs="Times New Roman"/>
          <w:sz w:val="24"/>
          <w:szCs w:val="24"/>
        </w:rPr>
        <w:t>the fluid impacts the board</w:t>
      </w:r>
      <w:r w:rsidR="00293208" w:rsidRPr="00A61B42">
        <w:rPr>
          <w:rFonts w:ascii="Times New Roman" w:hAnsi="Times New Roman" w:cs="Times New Roman"/>
          <w:sz w:val="24"/>
          <w:szCs w:val="24"/>
        </w:rPr>
        <w:t xml:space="preserve">. </w:t>
      </w:r>
      <w:r w:rsidR="00AE567D" w:rsidRPr="00A61B42">
        <w:rPr>
          <w:rFonts w:ascii="Times New Roman" w:hAnsi="Times New Roman" w:cs="Times New Roman"/>
          <w:sz w:val="24"/>
          <w:szCs w:val="24"/>
        </w:rPr>
        <w:t xml:space="preserve">This will impact the </w:t>
      </w:r>
      <w:r w:rsidR="001246D3" w:rsidRPr="00A61B42">
        <w:rPr>
          <w:rFonts w:ascii="Times New Roman" w:hAnsi="Times New Roman" w:cs="Times New Roman"/>
          <w:sz w:val="24"/>
          <w:szCs w:val="24"/>
        </w:rPr>
        <w:t>board's</w:t>
      </w:r>
      <w:r w:rsidR="00AE567D" w:rsidRPr="00A61B42">
        <w:rPr>
          <w:rFonts w:ascii="Times New Roman" w:hAnsi="Times New Roman" w:cs="Times New Roman"/>
          <w:sz w:val="24"/>
          <w:szCs w:val="24"/>
        </w:rPr>
        <w:t xml:space="preserve"> performance and dictate where laminar or turbulent flow will occur </w:t>
      </w:r>
      <w:r w:rsidR="00C96438" w:rsidRPr="00A61B42">
        <w:rPr>
          <w:rFonts w:ascii="Times New Roman" w:hAnsi="Times New Roman" w:cs="Times New Roman"/>
          <w:sz w:val="24"/>
          <w:szCs w:val="24"/>
        </w:rPr>
        <w:t xml:space="preserve">(Barr, 1980). </w:t>
      </w:r>
      <w:r w:rsidR="00BE6BAD" w:rsidRPr="00A61B42">
        <w:rPr>
          <w:rFonts w:ascii="Times New Roman" w:hAnsi="Times New Roman" w:cs="Times New Roman"/>
          <w:sz w:val="24"/>
          <w:szCs w:val="24"/>
        </w:rPr>
        <w:t xml:space="preserve">The less drag that occurs when the board mixes with the flow will </w:t>
      </w:r>
      <w:r w:rsidR="00F222FF">
        <w:rPr>
          <w:rFonts w:ascii="Times New Roman" w:hAnsi="Times New Roman" w:cs="Times New Roman"/>
          <w:sz w:val="24"/>
          <w:szCs w:val="24"/>
        </w:rPr>
        <w:t>increase</w:t>
      </w:r>
      <w:r w:rsidR="00BE6BAD" w:rsidRPr="00A61B42">
        <w:rPr>
          <w:rFonts w:ascii="Times New Roman" w:hAnsi="Times New Roman" w:cs="Times New Roman"/>
          <w:sz w:val="24"/>
          <w:szCs w:val="24"/>
        </w:rPr>
        <w:t xml:space="preserve"> performance</w:t>
      </w:r>
      <w:r w:rsidR="00F23F3D" w:rsidRPr="00A61B42">
        <w:rPr>
          <w:rFonts w:ascii="Times New Roman" w:hAnsi="Times New Roman" w:cs="Times New Roman"/>
          <w:sz w:val="24"/>
          <w:szCs w:val="24"/>
        </w:rPr>
        <w:t xml:space="preserve"> </w:t>
      </w:r>
      <w:r w:rsidR="00BE6BAD" w:rsidRPr="00A61B42">
        <w:rPr>
          <w:rFonts w:ascii="Times New Roman" w:hAnsi="Times New Roman" w:cs="Times New Roman"/>
          <w:sz w:val="24"/>
          <w:szCs w:val="24"/>
        </w:rPr>
        <w:t>and less fricti</w:t>
      </w:r>
      <w:r w:rsidR="00CD5C4F" w:rsidRPr="00A61B42">
        <w:rPr>
          <w:rFonts w:ascii="Times New Roman" w:hAnsi="Times New Roman" w:cs="Times New Roman"/>
          <w:sz w:val="24"/>
          <w:szCs w:val="24"/>
        </w:rPr>
        <w:t>on</w:t>
      </w:r>
      <w:r w:rsidR="00C96438" w:rsidRPr="00A61B42">
        <w:rPr>
          <w:rFonts w:ascii="Times New Roman" w:hAnsi="Times New Roman" w:cs="Times New Roman"/>
          <w:sz w:val="24"/>
          <w:szCs w:val="24"/>
        </w:rPr>
        <w:t xml:space="preserve"> (Barr, 1980). </w:t>
      </w:r>
      <w:r w:rsidR="004A1D06" w:rsidRPr="00A61B42">
        <w:rPr>
          <w:rFonts w:ascii="Times New Roman" w:hAnsi="Times New Roman" w:cs="Times New Roman"/>
          <w:sz w:val="24"/>
          <w:szCs w:val="24"/>
        </w:rPr>
        <w:t xml:space="preserve">Minimising the </w:t>
      </w:r>
      <w:r w:rsidR="001246D3" w:rsidRPr="00A61B42">
        <w:rPr>
          <w:rFonts w:ascii="Times New Roman" w:hAnsi="Times New Roman" w:cs="Times New Roman"/>
          <w:sz w:val="24"/>
          <w:szCs w:val="24"/>
        </w:rPr>
        <w:t xml:space="preserve">board's drag will reduce the separation and increase the velocity surrounding the boundary layer; this is </w:t>
      </w:r>
      <w:r w:rsidR="001246D3" w:rsidRPr="00A61B42">
        <w:rPr>
          <w:rFonts w:ascii="Times New Roman" w:hAnsi="Times New Roman" w:cs="Times New Roman"/>
          <w:sz w:val="24"/>
          <w:szCs w:val="24"/>
        </w:rPr>
        <w:lastRenderedPageBreak/>
        <w:t xml:space="preserve">Bernoulli’s principle, where the velocity will increase in fluid flow </w:t>
      </w:r>
      <w:r w:rsidR="00873390" w:rsidRPr="00A61B42">
        <w:rPr>
          <w:rFonts w:ascii="Times New Roman" w:hAnsi="Times New Roman" w:cs="Times New Roman"/>
          <w:sz w:val="24"/>
          <w:szCs w:val="24"/>
        </w:rPr>
        <w:t xml:space="preserve">due to the lower pressure </w:t>
      </w:r>
      <w:r w:rsidR="00E02EF0" w:rsidRPr="00A61B42">
        <w:rPr>
          <w:rFonts w:ascii="Times New Roman" w:hAnsi="Times New Roman" w:cs="Times New Roman"/>
          <w:sz w:val="24"/>
          <w:szCs w:val="24"/>
        </w:rPr>
        <w:t>created</w:t>
      </w:r>
      <w:r w:rsidR="00C96438" w:rsidRPr="00A61B42">
        <w:rPr>
          <w:rFonts w:ascii="Times New Roman" w:hAnsi="Times New Roman" w:cs="Times New Roman"/>
          <w:sz w:val="24"/>
          <w:szCs w:val="24"/>
        </w:rPr>
        <w:t xml:space="preserve"> (Moin &amp; Adrian, 2020).</w:t>
      </w:r>
    </w:p>
    <w:p w14:paraId="1B75DA12" w14:textId="266490F8" w:rsidR="002715C9" w:rsidRPr="00A61B42" w:rsidRDefault="002715C9" w:rsidP="00B75ACD">
      <w:pPr>
        <w:spacing w:line="480" w:lineRule="auto"/>
        <w:rPr>
          <w:rFonts w:ascii="Times New Roman" w:hAnsi="Times New Roman" w:cs="Times New Roman"/>
        </w:rPr>
      </w:pPr>
      <w:r w:rsidRPr="00A61B42">
        <w:rPr>
          <w:rFonts w:ascii="Times New Roman" w:hAnsi="Times New Roman" w:cs="Times New Roman"/>
          <w:noProof/>
        </w:rPr>
        <w:drawing>
          <wp:inline distT="0" distB="0" distL="0" distR="0" wp14:anchorId="7B1A391B" wp14:editId="5880ECEF">
            <wp:extent cx="5038725" cy="2896208"/>
            <wp:effectExtent l="0" t="0" r="0" b="0"/>
            <wp:docPr id="828227333" name="Picture 1" descr="A diagram of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227333" name="Picture 1" descr="A diagram of a line graph&#10;&#10;Description automatically generated with medium confidence"/>
                    <pic:cNvPicPr/>
                  </pic:nvPicPr>
                  <pic:blipFill>
                    <a:blip r:embed="rId13"/>
                    <a:stretch>
                      <a:fillRect/>
                    </a:stretch>
                  </pic:blipFill>
                  <pic:spPr>
                    <a:xfrm>
                      <a:off x="0" y="0"/>
                      <a:ext cx="5045089" cy="2899866"/>
                    </a:xfrm>
                    <a:prstGeom prst="rect">
                      <a:avLst/>
                    </a:prstGeom>
                  </pic:spPr>
                </pic:pic>
              </a:graphicData>
            </a:graphic>
          </wp:inline>
        </w:drawing>
      </w:r>
    </w:p>
    <w:p w14:paraId="6A6BB634" w14:textId="72B39F8C" w:rsidR="00847736" w:rsidRPr="00A61B42" w:rsidRDefault="00BE1B35" w:rsidP="00B75ACD">
      <w:pPr>
        <w:pStyle w:val="NormalWeb"/>
        <w:spacing w:line="480" w:lineRule="auto"/>
        <w:ind w:left="567" w:hanging="567"/>
      </w:pPr>
      <w:r w:rsidRPr="00A61B42">
        <w:t xml:space="preserve">Figure </w:t>
      </w:r>
      <w:r w:rsidR="00442B1E">
        <w:t>7</w:t>
      </w:r>
      <w:r w:rsidR="00BB3ADA">
        <w:t>: showing</w:t>
      </w:r>
      <w:r w:rsidR="0069060C" w:rsidRPr="00A61B42">
        <w:t xml:space="preserve"> </w:t>
      </w:r>
      <w:r w:rsidR="008611DB" w:rsidRPr="00A61B42">
        <w:t>separation</w:t>
      </w:r>
      <w:r w:rsidR="0069060C" w:rsidRPr="00A61B42">
        <w:t xml:space="preserve"> from the boundary layer (</w:t>
      </w:r>
      <w:r w:rsidR="00847736" w:rsidRPr="00A61B42">
        <w:t>Douglas, Gasiorek</w:t>
      </w:r>
      <w:r w:rsidR="0069060C" w:rsidRPr="00A61B42">
        <w:t xml:space="preserve"> &amp;</w:t>
      </w:r>
      <w:r w:rsidR="00847736" w:rsidRPr="00A61B42">
        <w:t xml:space="preserve"> Swaffield, 2001)</w:t>
      </w:r>
      <w:r w:rsidR="0069060C" w:rsidRPr="00A61B42">
        <w:t>.</w:t>
      </w:r>
    </w:p>
    <w:p w14:paraId="27EB102A" w14:textId="36795D26" w:rsidR="00BF6881" w:rsidRPr="00A61B42" w:rsidRDefault="00D10860" w:rsidP="00FF369E">
      <w:pPr>
        <w:spacing w:line="480" w:lineRule="auto"/>
        <w:ind w:firstLine="567"/>
        <w:rPr>
          <w:rFonts w:ascii="Times New Roman" w:hAnsi="Times New Roman" w:cs="Times New Roman"/>
          <w:sz w:val="24"/>
          <w:szCs w:val="24"/>
        </w:rPr>
      </w:pPr>
      <w:r w:rsidRPr="00A61B42">
        <w:rPr>
          <w:rFonts w:ascii="Times New Roman" w:hAnsi="Times New Roman" w:cs="Times New Roman"/>
          <w:sz w:val="24"/>
          <w:szCs w:val="24"/>
        </w:rPr>
        <w:t xml:space="preserve">The </w:t>
      </w:r>
      <w:r w:rsidR="00893532" w:rsidRPr="00A61B42">
        <w:rPr>
          <w:rFonts w:ascii="Times New Roman" w:hAnsi="Times New Roman" w:cs="Times New Roman"/>
          <w:sz w:val="24"/>
          <w:szCs w:val="24"/>
        </w:rPr>
        <w:t>kiteboard's design is based on a rocker motion</w:t>
      </w:r>
      <w:r w:rsidR="004218B7" w:rsidRPr="00A61B42">
        <w:rPr>
          <w:rFonts w:ascii="Times New Roman" w:hAnsi="Times New Roman" w:cs="Times New Roman"/>
          <w:sz w:val="24"/>
          <w:szCs w:val="24"/>
        </w:rPr>
        <w:t>,</w:t>
      </w:r>
      <w:r w:rsidR="00893532" w:rsidRPr="00A61B42">
        <w:rPr>
          <w:rFonts w:ascii="Times New Roman" w:hAnsi="Times New Roman" w:cs="Times New Roman"/>
          <w:sz w:val="24"/>
          <w:szCs w:val="24"/>
        </w:rPr>
        <w:t xml:space="preserve"> the higher the rocker, the easier it is to create lift</w:t>
      </w:r>
      <w:r w:rsidR="004218B7" w:rsidRPr="00A61B42">
        <w:rPr>
          <w:rFonts w:ascii="Times New Roman" w:hAnsi="Times New Roman" w:cs="Times New Roman"/>
          <w:sz w:val="24"/>
          <w:szCs w:val="24"/>
        </w:rPr>
        <w:t xml:space="preserve"> </w:t>
      </w:r>
      <w:r w:rsidR="006B64DB" w:rsidRPr="00A61B42">
        <w:rPr>
          <w:rFonts w:ascii="Times New Roman" w:hAnsi="Times New Roman" w:cs="Times New Roman"/>
          <w:sz w:val="24"/>
          <w:szCs w:val="24"/>
        </w:rPr>
        <w:t xml:space="preserve">and </w:t>
      </w:r>
      <w:r w:rsidR="0096398D" w:rsidRPr="00A61B42">
        <w:rPr>
          <w:rFonts w:ascii="Times New Roman" w:hAnsi="Times New Roman" w:cs="Times New Roman"/>
          <w:sz w:val="24"/>
          <w:szCs w:val="24"/>
        </w:rPr>
        <w:t>the</w:t>
      </w:r>
      <w:r w:rsidR="006B64DB" w:rsidRPr="00A61B42">
        <w:rPr>
          <w:rFonts w:ascii="Times New Roman" w:hAnsi="Times New Roman" w:cs="Times New Roman"/>
          <w:sz w:val="24"/>
          <w:szCs w:val="24"/>
        </w:rPr>
        <w:t xml:space="preserve"> </w:t>
      </w:r>
      <w:r w:rsidR="00D24718">
        <w:rPr>
          <w:rFonts w:ascii="Times New Roman" w:hAnsi="Times New Roman" w:cs="Times New Roman"/>
          <w:sz w:val="24"/>
          <w:szCs w:val="24"/>
        </w:rPr>
        <w:t>board's surface</w:t>
      </w:r>
      <w:r w:rsidR="006B64DB" w:rsidRPr="00A61B42">
        <w:rPr>
          <w:rFonts w:ascii="Times New Roman" w:hAnsi="Times New Roman" w:cs="Times New Roman"/>
          <w:sz w:val="24"/>
          <w:szCs w:val="24"/>
        </w:rPr>
        <w:t xml:space="preserve"> </w:t>
      </w:r>
      <w:r w:rsidR="008021D9" w:rsidRPr="00A61B42">
        <w:rPr>
          <w:rFonts w:ascii="Times New Roman" w:hAnsi="Times New Roman" w:cs="Times New Roman"/>
          <w:sz w:val="24"/>
          <w:szCs w:val="24"/>
        </w:rPr>
        <w:t xml:space="preserve">touches the water </w:t>
      </w:r>
      <w:r w:rsidR="00343F3B" w:rsidRPr="00A61B42">
        <w:rPr>
          <w:rFonts w:ascii="Times New Roman" w:hAnsi="Times New Roman" w:cs="Times New Roman"/>
          <w:sz w:val="24"/>
          <w:szCs w:val="24"/>
        </w:rPr>
        <w:t xml:space="preserve">(Hapgood, 2014). </w:t>
      </w:r>
      <w:r w:rsidR="00A55248" w:rsidRPr="00A61B42">
        <w:rPr>
          <w:rFonts w:ascii="Times New Roman" w:hAnsi="Times New Roman" w:cs="Times New Roman"/>
          <w:sz w:val="24"/>
          <w:szCs w:val="24"/>
        </w:rPr>
        <w:t xml:space="preserve">The rocker is simply the </w:t>
      </w:r>
      <w:r w:rsidR="00893532" w:rsidRPr="00A61B42">
        <w:rPr>
          <w:rFonts w:ascii="Times New Roman" w:hAnsi="Times New Roman" w:cs="Times New Roman"/>
          <w:sz w:val="24"/>
          <w:szCs w:val="24"/>
        </w:rPr>
        <w:t>curved</w:t>
      </w:r>
      <w:r w:rsidR="00A55248" w:rsidRPr="00A61B42">
        <w:rPr>
          <w:rFonts w:ascii="Times New Roman" w:hAnsi="Times New Roman" w:cs="Times New Roman"/>
          <w:sz w:val="24"/>
          <w:szCs w:val="24"/>
        </w:rPr>
        <w:t xml:space="preserve"> angle of the kiteboard. </w:t>
      </w:r>
      <w:r w:rsidR="00C104CD" w:rsidRPr="00A61B42">
        <w:rPr>
          <w:rFonts w:ascii="Times New Roman" w:hAnsi="Times New Roman" w:cs="Times New Roman"/>
          <w:sz w:val="24"/>
          <w:szCs w:val="24"/>
        </w:rPr>
        <w:t xml:space="preserve">A board with a higher rocker has a much steeper angle at the tips </w:t>
      </w:r>
      <w:r w:rsidR="006E1ECA" w:rsidRPr="00A61B42">
        <w:rPr>
          <w:rFonts w:ascii="Times New Roman" w:hAnsi="Times New Roman" w:cs="Times New Roman"/>
          <w:sz w:val="24"/>
          <w:szCs w:val="24"/>
        </w:rPr>
        <w:t>(front</w:t>
      </w:r>
      <w:r w:rsidR="00C104CD" w:rsidRPr="00A61B42">
        <w:rPr>
          <w:rFonts w:ascii="Times New Roman" w:hAnsi="Times New Roman" w:cs="Times New Roman"/>
          <w:sz w:val="24"/>
          <w:szCs w:val="24"/>
        </w:rPr>
        <w:t xml:space="preserve"> or </w:t>
      </w:r>
      <w:r w:rsidR="004218B7" w:rsidRPr="00A61B42">
        <w:rPr>
          <w:rFonts w:ascii="Times New Roman" w:hAnsi="Times New Roman" w:cs="Times New Roman"/>
          <w:sz w:val="24"/>
          <w:szCs w:val="24"/>
        </w:rPr>
        <w:t>back)</w:t>
      </w:r>
      <w:r w:rsidR="00473772" w:rsidRPr="00A61B42">
        <w:rPr>
          <w:rFonts w:ascii="Times New Roman" w:hAnsi="Times New Roman" w:cs="Times New Roman"/>
          <w:sz w:val="24"/>
          <w:szCs w:val="24"/>
        </w:rPr>
        <w:t xml:space="preserve">, and a board with a less </w:t>
      </w:r>
      <w:r w:rsidR="00893532" w:rsidRPr="00A61B42">
        <w:rPr>
          <w:rFonts w:ascii="Times New Roman" w:hAnsi="Times New Roman" w:cs="Times New Roman"/>
          <w:sz w:val="24"/>
          <w:szCs w:val="24"/>
        </w:rPr>
        <w:t>steep</w:t>
      </w:r>
      <w:r w:rsidR="007E5CA7" w:rsidRPr="00A61B42">
        <w:rPr>
          <w:rFonts w:ascii="Times New Roman" w:hAnsi="Times New Roman" w:cs="Times New Roman"/>
          <w:sz w:val="24"/>
          <w:szCs w:val="24"/>
        </w:rPr>
        <w:t xml:space="preserve"> rocker is much flatte</w:t>
      </w:r>
      <w:r w:rsidR="00893532" w:rsidRPr="00A61B42">
        <w:rPr>
          <w:rFonts w:ascii="Times New Roman" w:hAnsi="Times New Roman" w:cs="Times New Roman"/>
          <w:sz w:val="24"/>
          <w:szCs w:val="24"/>
        </w:rPr>
        <w:t>r (</w:t>
      </w:r>
      <w:proofErr w:type="spellStart"/>
      <w:r w:rsidR="00893532" w:rsidRPr="00A61B42">
        <w:rPr>
          <w:rFonts w:ascii="Times New Roman" w:hAnsi="Times New Roman" w:cs="Times New Roman"/>
          <w:sz w:val="24"/>
          <w:szCs w:val="24"/>
        </w:rPr>
        <w:t>Laurinaityte</w:t>
      </w:r>
      <w:proofErr w:type="spellEnd"/>
      <w:r w:rsidR="00893532" w:rsidRPr="00A61B42">
        <w:rPr>
          <w:rFonts w:ascii="Times New Roman" w:hAnsi="Times New Roman" w:cs="Times New Roman"/>
          <w:sz w:val="24"/>
          <w:szCs w:val="24"/>
        </w:rPr>
        <w:t xml:space="preserve">, 2023). </w:t>
      </w:r>
      <w:r w:rsidR="007E5CA7" w:rsidRPr="00A61B42">
        <w:rPr>
          <w:rFonts w:ascii="Times New Roman" w:hAnsi="Times New Roman" w:cs="Times New Roman"/>
          <w:sz w:val="24"/>
          <w:szCs w:val="24"/>
        </w:rPr>
        <w:t xml:space="preserve"> </w:t>
      </w:r>
      <w:r w:rsidR="00957598" w:rsidRPr="00A61B42">
        <w:rPr>
          <w:rFonts w:ascii="Times New Roman" w:hAnsi="Times New Roman" w:cs="Times New Roman"/>
          <w:sz w:val="24"/>
          <w:szCs w:val="24"/>
        </w:rPr>
        <w:t xml:space="preserve">Much like a snowboard with leading edges, a higher rocker allows for better handling over </w:t>
      </w:r>
      <w:r w:rsidR="00473772" w:rsidRPr="00A61B42">
        <w:rPr>
          <w:rFonts w:ascii="Times New Roman" w:hAnsi="Times New Roman" w:cs="Times New Roman"/>
          <w:sz w:val="24"/>
          <w:szCs w:val="24"/>
        </w:rPr>
        <w:t>the water's edge</w:t>
      </w:r>
      <w:r w:rsidR="00957598" w:rsidRPr="00A61B42">
        <w:rPr>
          <w:rFonts w:ascii="Times New Roman" w:hAnsi="Times New Roman" w:cs="Times New Roman"/>
          <w:sz w:val="24"/>
          <w:szCs w:val="24"/>
        </w:rPr>
        <w:t xml:space="preserve"> </w:t>
      </w:r>
      <w:r w:rsidR="0097475F" w:rsidRPr="00A61B42">
        <w:rPr>
          <w:rFonts w:ascii="Times New Roman" w:hAnsi="Times New Roman" w:cs="Times New Roman"/>
          <w:sz w:val="24"/>
          <w:szCs w:val="24"/>
        </w:rPr>
        <w:t xml:space="preserve">and will not catch the tips as </w:t>
      </w:r>
      <w:r w:rsidR="00D24718">
        <w:rPr>
          <w:rFonts w:ascii="Times New Roman" w:hAnsi="Times New Roman" w:cs="Times New Roman"/>
          <w:sz w:val="24"/>
          <w:szCs w:val="24"/>
        </w:rPr>
        <w:t>quickly</w:t>
      </w:r>
      <w:r w:rsidR="0097475F" w:rsidRPr="00A61B42">
        <w:rPr>
          <w:rFonts w:ascii="Times New Roman" w:hAnsi="Times New Roman" w:cs="Times New Roman"/>
          <w:sz w:val="24"/>
          <w:szCs w:val="24"/>
        </w:rPr>
        <w:t xml:space="preserve"> going into the water</w:t>
      </w:r>
      <w:r w:rsidR="00796EAD" w:rsidRPr="00A61B42">
        <w:rPr>
          <w:rFonts w:ascii="Times New Roman" w:hAnsi="Times New Roman" w:cs="Times New Roman"/>
          <w:sz w:val="24"/>
          <w:szCs w:val="24"/>
        </w:rPr>
        <w:t xml:space="preserve"> (Kiteboard Rocker Line Guide, 2024). </w:t>
      </w:r>
      <w:r w:rsidR="00F7164C" w:rsidRPr="00A61B42">
        <w:rPr>
          <w:rFonts w:ascii="Times New Roman" w:hAnsi="Times New Roman" w:cs="Times New Roman"/>
          <w:sz w:val="24"/>
          <w:szCs w:val="24"/>
        </w:rPr>
        <w:t xml:space="preserve">The </w:t>
      </w:r>
      <w:r w:rsidR="00893532" w:rsidRPr="00A61B42">
        <w:rPr>
          <w:rFonts w:ascii="Times New Roman" w:hAnsi="Times New Roman" w:cs="Times New Roman"/>
          <w:sz w:val="24"/>
          <w:szCs w:val="24"/>
        </w:rPr>
        <w:t xml:space="preserve">kiteboard's shape and size </w:t>
      </w:r>
      <w:r w:rsidR="001A25D7" w:rsidRPr="00A61B42">
        <w:rPr>
          <w:rFonts w:ascii="Times New Roman" w:hAnsi="Times New Roman" w:cs="Times New Roman"/>
          <w:sz w:val="24"/>
          <w:szCs w:val="24"/>
        </w:rPr>
        <w:t>help</w:t>
      </w:r>
      <w:r w:rsidR="00893532" w:rsidRPr="00A61B42">
        <w:rPr>
          <w:rFonts w:ascii="Times New Roman" w:hAnsi="Times New Roman" w:cs="Times New Roman"/>
          <w:sz w:val="24"/>
          <w:szCs w:val="24"/>
        </w:rPr>
        <w:t xml:space="preserve"> with the separation and turbulent flow</w:t>
      </w:r>
      <w:r w:rsidR="00D24718">
        <w:rPr>
          <w:rFonts w:ascii="Times New Roman" w:hAnsi="Times New Roman" w:cs="Times New Roman"/>
          <w:sz w:val="24"/>
          <w:szCs w:val="24"/>
        </w:rPr>
        <w:t xml:space="preserve">, as </w:t>
      </w:r>
      <w:r w:rsidR="001A25D7" w:rsidRPr="00A61B42">
        <w:rPr>
          <w:rFonts w:ascii="Times New Roman" w:hAnsi="Times New Roman" w:cs="Times New Roman"/>
          <w:sz w:val="24"/>
          <w:szCs w:val="24"/>
        </w:rPr>
        <w:t xml:space="preserve">shown in </w:t>
      </w:r>
      <w:r w:rsidR="00893532" w:rsidRPr="00A61B42">
        <w:rPr>
          <w:rFonts w:ascii="Times New Roman" w:hAnsi="Times New Roman" w:cs="Times New Roman"/>
          <w:sz w:val="24"/>
          <w:szCs w:val="24"/>
        </w:rPr>
        <w:t xml:space="preserve">Figure </w:t>
      </w:r>
      <w:r w:rsidR="00792C4F" w:rsidRPr="00A61B42">
        <w:rPr>
          <w:rFonts w:ascii="Times New Roman" w:hAnsi="Times New Roman" w:cs="Times New Roman"/>
          <w:sz w:val="24"/>
          <w:szCs w:val="24"/>
        </w:rPr>
        <w:t>seven</w:t>
      </w:r>
      <w:r w:rsidR="001A25D7" w:rsidRPr="00A61B42">
        <w:rPr>
          <w:rFonts w:ascii="Times New Roman" w:hAnsi="Times New Roman" w:cs="Times New Roman"/>
          <w:sz w:val="24"/>
          <w:szCs w:val="24"/>
        </w:rPr>
        <w:t>.</w:t>
      </w:r>
      <w:r w:rsidR="00893532" w:rsidRPr="00A61B42">
        <w:rPr>
          <w:rFonts w:ascii="Times New Roman" w:hAnsi="Times New Roman" w:cs="Times New Roman"/>
          <w:sz w:val="24"/>
          <w:szCs w:val="24"/>
        </w:rPr>
        <w:t xml:space="preserve"> </w:t>
      </w:r>
      <w:r w:rsidR="001A25D7" w:rsidRPr="00A61B42">
        <w:rPr>
          <w:rFonts w:ascii="Times New Roman" w:hAnsi="Times New Roman" w:cs="Times New Roman"/>
          <w:sz w:val="24"/>
          <w:szCs w:val="24"/>
        </w:rPr>
        <w:t>O</w:t>
      </w:r>
      <w:r w:rsidR="00893532" w:rsidRPr="00A61B42">
        <w:rPr>
          <w:rFonts w:ascii="Times New Roman" w:hAnsi="Times New Roman" w:cs="Times New Roman"/>
          <w:sz w:val="24"/>
          <w:szCs w:val="24"/>
        </w:rPr>
        <w:t xml:space="preserve">nce the board </w:t>
      </w:r>
      <w:r w:rsidR="00AB025C" w:rsidRPr="00A61B42">
        <w:rPr>
          <w:rFonts w:ascii="Times New Roman" w:hAnsi="Times New Roman" w:cs="Times New Roman"/>
          <w:sz w:val="24"/>
          <w:szCs w:val="24"/>
        </w:rPr>
        <w:t>contacts</w:t>
      </w:r>
      <w:r w:rsidR="00893532" w:rsidRPr="00A61B42">
        <w:rPr>
          <w:rFonts w:ascii="Times New Roman" w:hAnsi="Times New Roman" w:cs="Times New Roman"/>
          <w:sz w:val="24"/>
          <w:szCs w:val="24"/>
        </w:rPr>
        <w:t xml:space="preserve"> the </w:t>
      </w:r>
      <w:r w:rsidR="00F222FF">
        <w:rPr>
          <w:rFonts w:ascii="Times New Roman" w:hAnsi="Times New Roman" w:cs="Times New Roman"/>
          <w:sz w:val="24"/>
          <w:szCs w:val="24"/>
        </w:rPr>
        <w:t>water's surface</w:t>
      </w:r>
      <w:r w:rsidR="00893532" w:rsidRPr="00A61B42">
        <w:rPr>
          <w:rFonts w:ascii="Times New Roman" w:hAnsi="Times New Roman" w:cs="Times New Roman"/>
          <w:sz w:val="24"/>
          <w:szCs w:val="24"/>
        </w:rPr>
        <w:t>, the separation</w:t>
      </w:r>
      <w:r w:rsidR="00886664" w:rsidRPr="00A61B42">
        <w:rPr>
          <w:rFonts w:ascii="Times New Roman" w:hAnsi="Times New Roman" w:cs="Times New Roman"/>
          <w:sz w:val="24"/>
          <w:szCs w:val="24"/>
        </w:rPr>
        <w:t xml:space="preserve"> occurs due to the </w:t>
      </w:r>
      <w:r w:rsidR="009A1FEE" w:rsidRPr="00A61B42">
        <w:rPr>
          <w:rFonts w:ascii="Times New Roman" w:hAnsi="Times New Roman" w:cs="Times New Roman"/>
          <w:sz w:val="24"/>
          <w:szCs w:val="24"/>
        </w:rPr>
        <w:t xml:space="preserve">pressure gradient. Pressure then increases along the </w:t>
      </w:r>
      <w:r w:rsidR="00945085" w:rsidRPr="00A61B42">
        <w:rPr>
          <w:rFonts w:ascii="Times New Roman" w:hAnsi="Times New Roman" w:cs="Times New Roman"/>
          <w:sz w:val="24"/>
          <w:szCs w:val="24"/>
        </w:rPr>
        <w:t xml:space="preserve">direction of fluid flow, </w:t>
      </w:r>
      <w:r w:rsidR="00893532" w:rsidRPr="00A61B42">
        <w:rPr>
          <w:rFonts w:ascii="Times New Roman" w:hAnsi="Times New Roman" w:cs="Times New Roman"/>
          <w:sz w:val="24"/>
          <w:szCs w:val="24"/>
        </w:rPr>
        <w:t>and separation</w:t>
      </w:r>
      <w:r w:rsidR="00A311D5" w:rsidRPr="00A61B42">
        <w:rPr>
          <w:rFonts w:ascii="Times New Roman" w:hAnsi="Times New Roman" w:cs="Times New Roman"/>
          <w:sz w:val="24"/>
          <w:szCs w:val="24"/>
        </w:rPr>
        <w:t xml:space="preserve"> of the boundary layer occurs due to the turbulence </w:t>
      </w:r>
      <w:r w:rsidR="00A9032C" w:rsidRPr="00A61B42">
        <w:rPr>
          <w:rFonts w:ascii="Times New Roman" w:hAnsi="Times New Roman" w:cs="Times New Roman"/>
          <w:sz w:val="24"/>
          <w:szCs w:val="24"/>
        </w:rPr>
        <w:t>and change in flow velocity</w:t>
      </w:r>
      <w:r w:rsidR="0096398D" w:rsidRPr="00A61B42">
        <w:rPr>
          <w:rFonts w:ascii="Times New Roman" w:hAnsi="Times New Roman" w:cs="Times New Roman"/>
          <w:sz w:val="24"/>
          <w:szCs w:val="24"/>
        </w:rPr>
        <w:t>, as well as</w:t>
      </w:r>
      <w:r w:rsidR="00A9032C" w:rsidRPr="00A61B42">
        <w:rPr>
          <w:rFonts w:ascii="Times New Roman" w:hAnsi="Times New Roman" w:cs="Times New Roman"/>
          <w:sz w:val="24"/>
          <w:szCs w:val="24"/>
        </w:rPr>
        <w:t xml:space="preserve"> pressure change from laminar to turbulent flow</w:t>
      </w:r>
      <w:r w:rsidR="00BF6881" w:rsidRPr="00A61B42">
        <w:rPr>
          <w:rFonts w:ascii="Times New Roman" w:hAnsi="Times New Roman" w:cs="Times New Roman"/>
          <w:sz w:val="24"/>
          <w:szCs w:val="24"/>
        </w:rPr>
        <w:t xml:space="preserve"> (</w:t>
      </w:r>
      <w:r w:rsidR="001A25D7" w:rsidRPr="00A61B42">
        <w:rPr>
          <w:rFonts w:ascii="Times New Roman" w:hAnsi="Times New Roman" w:cs="Times New Roman"/>
          <w:sz w:val="24"/>
          <w:szCs w:val="24"/>
        </w:rPr>
        <w:t>Barr</w:t>
      </w:r>
      <w:r w:rsidR="005E6695" w:rsidRPr="00A61B42">
        <w:rPr>
          <w:rFonts w:ascii="Times New Roman" w:hAnsi="Times New Roman" w:cs="Times New Roman"/>
          <w:sz w:val="24"/>
          <w:szCs w:val="24"/>
        </w:rPr>
        <w:t xml:space="preserve">, 1980; </w:t>
      </w:r>
      <w:r w:rsidR="00C811EE" w:rsidRPr="00A61B42">
        <w:rPr>
          <w:rFonts w:ascii="Times New Roman" w:hAnsi="Times New Roman" w:cs="Times New Roman"/>
          <w:sz w:val="24"/>
          <w:szCs w:val="24"/>
        </w:rPr>
        <w:t>Wu</w:t>
      </w:r>
      <w:r w:rsidR="00F222FF">
        <w:rPr>
          <w:rFonts w:ascii="Times New Roman" w:hAnsi="Times New Roman" w:cs="Times New Roman"/>
          <w:sz w:val="24"/>
          <w:szCs w:val="24"/>
        </w:rPr>
        <w:t xml:space="preserve"> et </w:t>
      </w:r>
      <w:r w:rsidR="00F222FF">
        <w:rPr>
          <w:rFonts w:ascii="Times New Roman" w:hAnsi="Times New Roman" w:cs="Times New Roman"/>
          <w:sz w:val="24"/>
          <w:szCs w:val="24"/>
        </w:rPr>
        <w:lastRenderedPageBreak/>
        <w:t>al.</w:t>
      </w:r>
      <w:r w:rsidR="005E6695" w:rsidRPr="00A61B42">
        <w:rPr>
          <w:rFonts w:ascii="Times New Roman" w:hAnsi="Times New Roman" w:cs="Times New Roman"/>
          <w:sz w:val="24"/>
          <w:szCs w:val="24"/>
        </w:rPr>
        <w:t xml:space="preserve">, </w:t>
      </w:r>
      <w:r w:rsidR="00C811EE" w:rsidRPr="00A61B42">
        <w:rPr>
          <w:rFonts w:ascii="Times New Roman" w:hAnsi="Times New Roman" w:cs="Times New Roman"/>
          <w:sz w:val="24"/>
          <w:szCs w:val="24"/>
        </w:rPr>
        <w:t>2020</w:t>
      </w:r>
      <w:r w:rsidR="00BF6881" w:rsidRPr="00A61B42">
        <w:rPr>
          <w:rFonts w:ascii="Times New Roman" w:hAnsi="Times New Roman" w:cs="Times New Roman"/>
          <w:sz w:val="24"/>
          <w:szCs w:val="24"/>
        </w:rPr>
        <w:t xml:space="preserve">). </w:t>
      </w:r>
      <w:r w:rsidR="000B0699" w:rsidRPr="00A61B42">
        <w:rPr>
          <w:rFonts w:ascii="Times New Roman" w:hAnsi="Times New Roman" w:cs="Times New Roman"/>
          <w:sz w:val="24"/>
          <w:szCs w:val="24"/>
        </w:rPr>
        <w:t xml:space="preserve">The kiteboard has been designed so that it </w:t>
      </w:r>
      <w:r w:rsidR="00DD7808" w:rsidRPr="00A61B42">
        <w:rPr>
          <w:rFonts w:ascii="Times New Roman" w:hAnsi="Times New Roman" w:cs="Times New Roman"/>
          <w:sz w:val="24"/>
          <w:szCs w:val="24"/>
        </w:rPr>
        <w:t xml:space="preserve">is optimised for performance in </w:t>
      </w:r>
      <w:r w:rsidR="00347899" w:rsidRPr="00A61B42">
        <w:rPr>
          <w:rFonts w:ascii="Times New Roman" w:hAnsi="Times New Roman" w:cs="Times New Roman"/>
          <w:sz w:val="24"/>
          <w:szCs w:val="24"/>
        </w:rPr>
        <w:t>water.</w:t>
      </w:r>
      <w:r w:rsidR="000805F3" w:rsidRPr="00A61B42">
        <w:rPr>
          <w:rFonts w:ascii="Times New Roman" w:hAnsi="Times New Roman" w:cs="Times New Roman"/>
          <w:sz w:val="24"/>
          <w:szCs w:val="24"/>
        </w:rPr>
        <w:t xml:space="preserve"> </w:t>
      </w:r>
      <w:r w:rsidR="00347899" w:rsidRPr="00A61B42">
        <w:rPr>
          <w:rFonts w:ascii="Times New Roman" w:hAnsi="Times New Roman" w:cs="Times New Roman"/>
          <w:sz w:val="24"/>
          <w:szCs w:val="24"/>
        </w:rPr>
        <w:t>T</w:t>
      </w:r>
      <w:r w:rsidR="000805F3" w:rsidRPr="00A61B42">
        <w:rPr>
          <w:rFonts w:ascii="Times New Roman" w:hAnsi="Times New Roman" w:cs="Times New Roman"/>
          <w:sz w:val="24"/>
          <w:szCs w:val="24"/>
        </w:rPr>
        <w:t>he rocker system,</w:t>
      </w:r>
      <w:r w:rsidR="00522B55" w:rsidRPr="00A61B42">
        <w:rPr>
          <w:rFonts w:ascii="Times New Roman" w:hAnsi="Times New Roman" w:cs="Times New Roman"/>
          <w:sz w:val="24"/>
          <w:szCs w:val="24"/>
        </w:rPr>
        <w:t xml:space="preserve"> material choice,</w:t>
      </w:r>
      <w:r w:rsidR="000805F3" w:rsidRPr="00A61B42">
        <w:rPr>
          <w:rFonts w:ascii="Times New Roman" w:hAnsi="Times New Roman" w:cs="Times New Roman"/>
          <w:sz w:val="24"/>
          <w:szCs w:val="24"/>
        </w:rPr>
        <w:t xml:space="preserve"> size, shape</w:t>
      </w:r>
      <w:r w:rsidR="00347899" w:rsidRPr="00A61B42">
        <w:rPr>
          <w:rFonts w:ascii="Times New Roman" w:hAnsi="Times New Roman" w:cs="Times New Roman"/>
          <w:sz w:val="24"/>
          <w:szCs w:val="24"/>
        </w:rPr>
        <w:t xml:space="preserve">, curvature and board channels all </w:t>
      </w:r>
      <w:r w:rsidR="00C016B6" w:rsidRPr="00A61B42">
        <w:rPr>
          <w:rFonts w:ascii="Times New Roman" w:hAnsi="Times New Roman" w:cs="Times New Roman"/>
          <w:sz w:val="24"/>
          <w:szCs w:val="24"/>
        </w:rPr>
        <w:t>have roles that dictate how the kiteboard performs once in and out of the water</w:t>
      </w:r>
      <w:r w:rsidR="006644AC" w:rsidRPr="00A61B42">
        <w:rPr>
          <w:rFonts w:ascii="Times New Roman" w:hAnsi="Times New Roman" w:cs="Times New Roman"/>
          <w:sz w:val="24"/>
          <w:szCs w:val="24"/>
        </w:rPr>
        <w:t xml:space="preserve">. </w:t>
      </w:r>
      <w:r w:rsidR="00AB025C" w:rsidRPr="00A61B42">
        <w:rPr>
          <w:rFonts w:ascii="Times New Roman" w:hAnsi="Times New Roman" w:cs="Times New Roman"/>
          <w:sz w:val="24"/>
          <w:szCs w:val="24"/>
        </w:rPr>
        <w:t>The kiteboard is usually symmetrical in shape</w:t>
      </w:r>
      <w:r w:rsidR="0096398D" w:rsidRPr="00A61B42">
        <w:rPr>
          <w:rFonts w:ascii="Times New Roman" w:hAnsi="Times New Roman" w:cs="Times New Roman"/>
          <w:sz w:val="24"/>
          <w:szCs w:val="24"/>
        </w:rPr>
        <w:t>, which allows it to be ridden in either direction with uniform flow and balanced separation and turbulence (Stier</w:t>
      </w:r>
      <w:r w:rsidR="00182C9B" w:rsidRPr="00A61B42">
        <w:rPr>
          <w:rFonts w:ascii="Times New Roman" w:hAnsi="Times New Roman" w:cs="Times New Roman"/>
          <w:sz w:val="24"/>
          <w:szCs w:val="24"/>
        </w:rPr>
        <w:t xml:space="preserve"> et al.</w:t>
      </w:r>
      <w:r w:rsidR="00975781" w:rsidRPr="00A61B42">
        <w:rPr>
          <w:rFonts w:ascii="Times New Roman" w:hAnsi="Times New Roman" w:cs="Times New Roman"/>
          <w:sz w:val="24"/>
          <w:szCs w:val="24"/>
        </w:rPr>
        <w:t>,</w:t>
      </w:r>
      <w:r w:rsidR="00182C9B" w:rsidRPr="00A61B42">
        <w:rPr>
          <w:rFonts w:ascii="Times New Roman" w:hAnsi="Times New Roman" w:cs="Times New Roman"/>
          <w:sz w:val="24"/>
          <w:szCs w:val="24"/>
        </w:rPr>
        <w:t xml:space="preserve"> 2015)</w:t>
      </w:r>
      <w:r w:rsidR="0096398D" w:rsidRPr="00A61B42">
        <w:rPr>
          <w:rFonts w:ascii="Times New Roman" w:hAnsi="Times New Roman" w:cs="Times New Roman"/>
          <w:sz w:val="24"/>
          <w:szCs w:val="24"/>
        </w:rPr>
        <w:t>.</w:t>
      </w:r>
    </w:p>
    <w:p w14:paraId="43AE9EBE" w14:textId="765075BF" w:rsidR="004E08E3" w:rsidRPr="00A61B42" w:rsidRDefault="00303224" w:rsidP="00B75ACD">
      <w:pPr>
        <w:spacing w:line="480" w:lineRule="auto"/>
        <w:rPr>
          <w:rFonts w:ascii="Times New Roman" w:hAnsi="Times New Roman" w:cs="Times New Roman"/>
        </w:rPr>
      </w:pPr>
      <w:r w:rsidRPr="00A61B42">
        <w:rPr>
          <w:rFonts w:ascii="Times New Roman" w:hAnsi="Times New Roman" w:cs="Times New Roman"/>
          <w:noProof/>
        </w:rPr>
        <w:drawing>
          <wp:inline distT="0" distB="0" distL="0" distR="0" wp14:anchorId="07C220AB" wp14:editId="713F0852">
            <wp:extent cx="5001323" cy="2819794"/>
            <wp:effectExtent l="0" t="0" r="0" b="0"/>
            <wp:docPr id="570882313" name="Picture 1" descr="A diagram of a wak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882313" name="Picture 1" descr="A diagram of a wake board&#10;&#10;Description automatically generated"/>
                    <pic:cNvPicPr/>
                  </pic:nvPicPr>
                  <pic:blipFill>
                    <a:blip r:embed="rId14"/>
                    <a:stretch>
                      <a:fillRect/>
                    </a:stretch>
                  </pic:blipFill>
                  <pic:spPr>
                    <a:xfrm>
                      <a:off x="0" y="0"/>
                      <a:ext cx="5001323" cy="2819794"/>
                    </a:xfrm>
                    <a:prstGeom prst="rect">
                      <a:avLst/>
                    </a:prstGeom>
                  </pic:spPr>
                </pic:pic>
              </a:graphicData>
            </a:graphic>
          </wp:inline>
        </w:drawing>
      </w:r>
    </w:p>
    <w:p w14:paraId="2959415B" w14:textId="47CDB4CB" w:rsidR="004E08E3" w:rsidRPr="00A61B42" w:rsidRDefault="004E08E3"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8</w:t>
      </w:r>
      <w:r w:rsidRPr="00A61B42">
        <w:rPr>
          <w:rFonts w:ascii="Times New Roman" w:hAnsi="Times New Roman" w:cs="Times New Roman"/>
          <w:sz w:val="24"/>
          <w:szCs w:val="24"/>
        </w:rPr>
        <w:t xml:space="preserve">: Materials of a kiteboard </w:t>
      </w:r>
      <w:r w:rsidR="00303224" w:rsidRPr="00A61B42">
        <w:rPr>
          <w:rFonts w:ascii="Times New Roman" w:hAnsi="Times New Roman" w:cs="Times New Roman"/>
          <w:sz w:val="24"/>
          <w:szCs w:val="24"/>
        </w:rPr>
        <w:t>(</w:t>
      </w:r>
      <w:proofErr w:type="spellStart"/>
      <w:r w:rsidR="000300D8" w:rsidRPr="00A61B42">
        <w:rPr>
          <w:rFonts w:ascii="Times New Roman" w:hAnsi="Times New Roman" w:cs="Times New Roman"/>
          <w:sz w:val="24"/>
          <w:szCs w:val="24"/>
        </w:rPr>
        <w:t>Eleveight</w:t>
      </w:r>
      <w:proofErr w:type="spellEnd"/>
      <w:r w:rsidR="000300D8" w:rsidRPr="00A61B42">
        <w:rPr>
          <w:rFonts w:ascii="Times New Roman" w:hAnsi="Times New Roman" w:cs="Times New Roman"/>
          <w:sz w:val="24"/>
          <w:szCs w:val="24"/>
        </w:rPr>
        <w:t xml:space="preserve"> Ignition Kiteboard,</w:t>
      </w:r>
      <w:r w:rsidR="000300D8" w:rsidRPr="00A61B42">
        <w:rPr>
          <w:rFonts w:ascii="Times New Roman" w:hAnsi="Times New Roman" w:cs="Times New Roman"/>
          <w:i/>
          <w:iCs/>
          <w:sz w:val="24"/>
          <w:szCs w:val="24"/>
        </w:rPr>
        <w:t xml:space="preserve"> </w:t>
      </w:r>
      <w:r w:rsidR="000300D8" w:rsidRPr="00A61B42">
        <w:rPr>
          <w:rFonts w:ascii="Times New Roman" w:hAnsi="Times New Roman" w:cs="Times New Roman"/>
          <w:sz w:val="24"/>
          <w:szCs w:val="24"/>
        </w:rPr>
        <w:t>2024)</w:t>
      </w:r>
    </w:p>
    <w:p w14:paraId="265F614A" w14:textId="1127E959" w:rsidR="00181DD9" w:rsidRDefault="00F31E6A" w:rsidP="002D2A34">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 xml:space="preserve">Kiteboard material </w:t>
      </w:r>
      <w:r w:rsidR="00985544" w:rsidRPr="00A61B42">
        <w:rPr>
          <w:rFonts w:ascii="Times New Roman" w:hAnsi="Times New Roman" w:cs="Times New Roman"/>
          <w:sz w:val="24"/>
          <w:szCs w:val="24"/>
        </w:rPr>
        <w:t>plays a very important role in its performance</w:t>
      </w:r>
      <w:r w:rsidR="00262EF6" w:rsidRPr="00A61B42">
        <w:rPr>
          <w:rFonts w:ascii="Times New Roman" w:hAnsi="Times New Roman" w:cs="Times New Roman"/>
          <w:sz w:val="24"/>
          <w:szCs w:val="24"/>
        </w:rPr>
        <w:t xml:space="preserve">; the material must </w:t>
      </w:r>
      <w:r w:rsidR="00F222FF">
        <w:rPr>
          <w:rFonts w:ascii="Times New Roman" w:hAnsi="Times New Roman" w:cs="Times New Roman"/>
          <w:sz w:val="24"/>
          <w:szCs w:val="24"/>
        </w:rPr>
        <w:t>withstand the water's impact</w:t>
      </w:r>
      <w:r w:rsidR="00262EF6" w:rsidRPr="00A61B42">
        <w:rPr>
          <w:rFonts w:ascii="Times New Roman" w:hAnsi="Times New Roman" w:cs="Times New Roman"/>
          <w:sz w:val="24"/>
          <w:szCs w:val="24"/>
        </w:rPr>
        <w:t>, have suitable flexibility for the rider, have adequate stiffness,</w:t>
      </w:r>
      <w:r w:rsidR="00DB4839" w:rsidRPr="00A61B42">
        <w:rPr>
          <w:rFonts w:ascii="Times New Roman" w:hAnsi="Times New Roman" w:cs="Times New Roman"/>
          <w:sz w:val="24"/>
          <w:szCs w:val="24"/>
        </w:rPr>
        <w:t xml:space="preserve"> and </w:t>
      </w:r>
      <w:r w:rsidR="00BA48B0" w:rsidRPr="00A61B42">
        <w:rPr>
          <w:rFonts w:ascii="Times New Roman" w:hAnsi="Times New Roman" w:cs="Times New Roman"/>
          <w:sz w:val="24"/>
          <w:szCs w:val="24"/>
        </w:rPr>
        <w:t xml:space="preserve">be light enough in weight to use. The boards are usually made </w:t>
      </w:r>
      <w:r w:rsidR="00262EF6" w:rsidRPr="00A61B42">
        <w:rPr>
          <w:rFonts w:ascii="Times New Roman" w:hAnsi="Times New Roman" w:cs="Times New Roman"/>
          <w:sz w:val="24"/>
          <w:szCs w:val="24"/>
        </w:rPr>
        <w:t xml:space="preserve">of wood (paulownia) or foam cores and then covered in fibreglass or carbon; each material adds </w:t>
      </w:r>
      <w:r w:rsidR="001F7A6B" w:rsidRPr="00A61B42">
        <w:rPr>
          <w:rFonts w:ascii="Times New Roman" w:hAnsi="Times New Roman" w:cs="Times New Roman"/>
          <w:sz w:val="24"/>
          <w:szCs w:val="24"/>
        </w:rPr>
        <w:t>strength, flexibility</w:t>
      </w:r>
      <w:r w:rsidR="003356CD" w:rsidRPr="00A61B42">
        <w:rPr>
          <w:rFonts w:ascii="Times New Roman" w:hAnsi="Times New Roman" w:cs="Times New Roman"/>
          <w:sz w:val="24"/>
          <w:szCs w:val="24"/>
        </w:rPr>
        <w:t>, durability</w:t>
      </w:r>
      <w:r w:rsidR="00F13893" w:rsidRPr="00A61B42">
        <w:rPr>
          <w:rFonts w:ascii="Times New Roman" w:hAnsi="Times New Roman" w:cs="Times New Roman"/>
          <w:sz w:val="24"/>
          <w:szCs w:val="24"/>
        </w:rPr>
        <w:t xml:space="preserve"> </w:t>
      </w:r>
      <w:r w:rsidR="00AA24C8" w:rsidRPr="00A61B42">
        <w:rPr>
          <w:rFonts w:ascii="Times New Roman" w:hAnsi="Times New Roman" w:cs="Times New Roman"/>
          <w:sz w:val="24"/>
          <w:szCs w:val="24"/>
        </w:rPr>
        <w:t>and impact resistance</w:t>
      </w:r>
      <w:r w:rsidR="001F7A6B" w:rsidRPr="00A61B42">
        <w:rPr>
          <w:rFonts w:ascii="Times New Roman" w:hAnsi="Times New Roman" w:cs="Times New Roman"/>
          <w:sz w:val="24"/>
          <w:szCs w:val="24"/>
        </w:rPr>
        <w:t>.</w:t>
      </w:r>
      <w:r w:rsidR="00777496" w:rsidRPr="00A61B42">
        <w:rPr>
          <w:rFonts w:ascii="Times New Roman" w:hAnsi="Times New Roman" w:cs="Times New Roman"/>
          <w:sz w:val="24"/>
          <w:szCs w:val="24"/>
        </w:rPr>
        <w:t xml:space="preserve"> </w:t>
      </w:r>
      <w:r w:rsidR="00E41817" w:rsidRPr="00A61B42">
        <w:rPr>
          <w:rFonts w:ascii="Times New Roman" w:hAnsi="Times New Roman" w:cs="Times New Roman"/>
          <w:sz w:val="24"/>
          <w:szCs w:val="24"/>
        </w:rPr>
        <w:t xml:space="preserve"> </w:t>
      </w:r>
      <w:r w:rsidR="0051394C" w:rsidRPr="00A61B42">
        <w:rPr>
          <w:rFonts w:ascii="Times New Roman" w:hAnsi="Times New Roman" w:cs="Times New Roman"/>
          <w:sz w:val="24"/>
          <w:szCs w:val="24"/>
        </w:rPr>
        <w:t xml:space="preserve">The shape and curvature of a twin-tip board allow for uniform fluid flow </w:t>
      </w:r>
      <w:r w:rsidR="00262EF6" w:rsidRPr="00A61B42">
        <w:rPr>
          <w:rFonts w:ascii="Times New Roman" w:hAnsi="Times New Roman" w:cs="Times New Roman"/>
          <w:sz w:val="24"/>
          <w:szCs w:val="24"/>
        </w:rPr>
        <w:t xml:space="preserve">in </w:t>
      </w:r>
      <w:r w:rsidR="0051394C" w:rsidRPr="00A61B42">
        <w:rPr>
          <w:rFonts w:ascii="Times New Roman" w:hAnsi="Times New Roman" w:cs="Times New Roman"/>
          <w:sz w:val="24"/>
          <w:szCs w:val="24"/>
        </w:rPr>
        <w:t xml:space="preserve">whichever direction the board is being ridden. It also allows for fluid </w:t>
      </w:r>
      <w:r w:rsidR="000300D8" w:rsidRPr="00A61B42">
        <w:rPr>
          <w:rFonts w:ascii="Times New Roman" w:hAnsi="Times New Roman" w:cs="Times New Roman"/>
          <w:sz w:val="24"/>
          <w:szCs w:val="24"/>
        </w:rPr>
        <w:t>separation</w:t>
      </w:r>
      <w:r w:rsidR="0051394C" w:rsidRPr="00A61B42">
        <w:rPr>
          <w:rFonts w:ascii="Times New Roman" w:hAnsi="Times New Roman" w:cs="Times New Roman"/>
          <w:sz w:val="24"/>
          <w:szCs w:val="24"/>
        </w:rPr>
        <w:t xml:space="preserve"> from both ends</w:t>
      </w:r>
      <w:r w:rsidR="00A61DCE" w:rsidRPr="00A61B42">
        <w:rPr>
          <w:rFonts w:ascii="Times New Roman" w:hAnsi="Times New Roman" w:cs="Times New Roman"/>
          <w:sz w:val="24"/>
          <w:szCs w:val="24"/>
        </w:rPr>
        <w:t xml:space="preserve">. This allows the rider to have the same </w:t>
      </w:r>
      <w:r w:rsidR="00743CA1" w:rsidRPr="00A61B42">
        <w:rPr>
          <w:rFonts w:ascii="Times New Roman" w:hAnsi="Times New Roman" w:cs="Times New Roman"/>
          <w:sz w:val="24"/>
          <w:szCs w:val="24"/>
        </w:rPr>
        <w:t xml:space="preserve">reduced turbulent wake and increased drag </w:t>
      </w:r>
      <w:r w:rsidR="00262EF6" w:rsidRPr="00A61B42">
        <w:rPr>
          <w:rFonts w:ascii="Times New Roman" w:hAnsi="Times New Roman" w:cs="Times New Roman"/>
          <w:sz w:val="24"/>
          <w:szCs w:val="24"/>
        </w:rPr>
        <w:t>in</w:t>
      </w:r>
      <w:r w:rsidR="00743CA1" w:rsidRPr="00A61B42">
        <w:rPr>
          <w:rFonts w:ascii="Times New Roman" w:hAnsi="Times New Roman" w:cs="Times New Roman"/>
          <w:sz w:val="24"/>
          <w:szCs w:val="24"/>
        </w:rPr>
        <w:t xml:space="preserve"> either direction. By being symmetrical</w:t>
      </w:r>
      <w:r w:rsidR="007702CF" w:rsidRPr="00A61B42">
        <w:rPr>
          <w:rFonts w:ascii="Times New Roman" w:hAnsi="Times New Roman" w:cs="Times New Roman"/>
          <w:sz w:val="24"/>
          <w:szCs w:val="24"/>
        </w:rPr>
        <w:t xml:space="preserve">, the board allows for </w:t>
      </w:r>
      <w:r w:rsidR="00262EF6" w:rsidRPr="00A61B42">
        <w:rPr>
          <w:rFonts w:ascii="Times New Roman" w:hAnsi="Times New Roman" w:cs="Times New Roman"/>
          <w:sz w:val="24"/>
          <w:szCs w:val="24"/>
        </w:rPr>
        <w:t xml:space="preserve">a </w:t>
      </w:r>
      <w:r w:rsidR="007702CF" w:rsidRPr="00A61B42">
        <w:rPr>
          <w:rFonts w:ascii="Times New Roman" w:hAnsi="Times New Roman" w:cs="Times New Roman"/>
          <w:sz w:val="24"/>
          <w:szCs w:val="24"/>
        </w:rPr>
        <w:t xml:space="preserve">higher stability gradient rather than being overloaded at one end. Allowing for an even </w:t>
      </w:r>
      <w:r w:rsidR="0042083E" w:rsidRPr="00A61B42">
        <w:rPr>
          <w:rFonts w:ascii="Times New Roman" w:hAnsi="Times New Roman" w:cs="Times New Roman"/>
          <w:sz w:val="24"/>
          <w:szCs w:val="24"/>
        </w:rPr>
        <w:t xml:space="preserve">fluid flow from laminar to turbulent. Board channels are also often implemented to help direct fluid </w:t>
      </w:r>
      <w:r w:rsidR="0042083E" w:rsidRPr="00A61B42">
        <w:rPr>
          <w:rFonts w:ascii="Times New Roman" w:hAnsi="Times New Roman" w:cs="Times New Roman"/>
          <w:sz w:val="24"/>
          <w:szCs w:val="24"/>
        </w:rPr>
        <w:lastRenderedPageBreak/>
        <w:t>flow</w:t>
      </w:r>
      <w:r w:rsidR="00262EF6" w:rsidRPr="00A61B42">
        <w:rPr>
          <w:rFonts w:ascii="Times New Roman" w:hAnsi="Times New Roman" w:cs="Times New Roman"/>
          <w:sz w:val="24"/>
          <w:szCs w:val="24"/>
        </w:rPr>
        <w:t>,</w:t>
      </w:r>
      <w:r w:rsidR="0042083E" w:rsidRPr="00A61B42">
        <w:rPr>
          <w:rFonts w:ascii="Times New Roman" w:hAnsi="Times New Roman" w:cs="Times New Roman"/>
          <w:sz w:val="24"/>
          <w:szCs w:val="24"/>
        </w:rPr>
        <w:t xml:space="preserve"> which can help reduce drag</w:t>
      </w:r>
      <w:r w:rsidR="00E41817" w:rsidRPr="00A61B42">
        <w:rPr>
          <w:rFonts w:ascii="Times New Roman" w:hAnsi="Times New Roman" w:cs="Times New Roman"/>
          <w:sz w:val="24"/>
          <w:szCs w:val="24"/>
        </w:rPr>
        <w:t xml:space="preserve"> and help with </w:t>
      </w:r>
      <w:r w:rsidR="00262EF6" w:rsidRPr="00A61B42">
        <w:rPr>
          <w:rFonts w:ascii="Times New Roman" w:hAnsi="Times New Roman" w:cs="Times New Roman"/>
          <w:sz w:val="24"/>
          <w:szCs w:val="24"/>
        </w:rPr>
        <w:t>board stability</w:t>
      </w:r>
      <w:r w:rsidR="00E41817" w:rsidRPr="00A61B42">
        <w:rPr>
          <w:rFonts w:ascii="Times New Roman" w:hAnsi="Times New Roman" w:cs="Times New Roman"/>
          <w:sz w:val="24"/>
          <w:szCs w:val="24"/>
        </w:rPr>
        <w:t xml:space="preserve"> (Kaufmann, 2015) (Lang, 2009).</w:t>
      </w:r>
    </w:p>
    <w:p w14:paraId="181F0160" w14:textId="77777777" w:rsidR="00643BC4" w:rsidRDefault="00643BC4" w:rsidP="006A2C27">
      <w:pPr>
        <w:spacing w:line="480" w:lineRule="auto"/>
        <w:rPr>
          <w:rFonts w:ascii="Times New Roman" w:hAnsi="Times New Roman" w:cs="Times New Roman"/>
          <w:sz w:val="24"/>
          <w:szCs w:val="24"/>
        </w:rPr>
      </w:pPr>
    </w:p>
    <w:p w14:paraId="64AE0989" w14:textId="77777777" w:rsidR="006A2C27" w:rsidRDefault="006A2C27" w:rsidP="006A2C27">
      <w:pPr>
        <w:spacing w:line="480" w:lineRule="auto"/>
        <w:rPr>
          <w:rFonts w:ascii="Times New Roman" w:hAnsi="Times New Roman" w:cs="Times New Roman"/>
          <w:sz w:val="24"/>
          <w:szCs w:val="24"/>
        </w:rPr>
      </w:pPr>
    </w:p>
    <w:p w14:paraId="45B32184" w14:textId="77777777" w:rsidR="006A2C27" w:rsidRDefault="006A2C27" w:rsidP="006A2C27">
      <w:pPr>
        <w:spacing w:line="480" w:lineRule="auto"/>
        <w:rPr>
          <w:rFonts w:ascii="Times New Roman" w:hAnsi="Times New Roman" w:cs="Times New Roman"/>
          <w:sz w:val="24"/>
          <w:szCs w:val="24"/>
        </w:rPr>
      </w:pPr>
    </w:p>
    <w:p w14:paraId="5E8CB7DB" w14:textId="77777777" w:rsidR="006A2C27" w:rsidRDefault="006A2C27" w:rsidP="006A2C27">
      <w:pPr>
        <w:spacing w:line="480" w:lineRule="auto"/>
        <w:rPr>
          <w:rFonts w:ascii="Times New Roman" w:hAnsi="Times New Roman" w:cs="Times New Roman"/>
          <w:sz w:val="24"/>
          <w:szCs w:val="24"/>
        </w:rPr>
      </w:pPr>
    </w:p>
    <w:p w14:paraId="37D3B2D1" w14:textId="77777777" w:rsidR="006A2C27" w:rsidRDefault="006A2C27" w:rsidP="006A2C27">
      <w:pPr>
        <w:spacing w:line="480" w:lineRule="auto"/>
        <w:rPr>
          <w:rFonts w:ascii="Times New Roman" w:hAnsi="Times New Roman" w:cs="Times New Roman"/>
          <w:sz w:val="24"/>
          <w:szCs w:val="24"/>
        </w:rPr>
      </w:pPr>
    </w:p>
    <w:p w14:paraId="77DA46D2" w14:textId="77777777" w:rsidR="006A2C27" w:rsidRDefault="006A2C27" w:rsidP="006A2C27">
      <w:pPr>
        <w:spacing w:line="480" w:lineRule="auto"/>
        <w:rPr>
          <w:rFonts w:ascii="Times New Roman" w:hAnsi="Times New Roman" w:cs="Times New Roman"/>
          <w:sz w:val="24"/>
          <w:szCs w:val="24"/>
        </w:rPr>
      </w:pPr>
    </w:p>
    <w:p w14:paraId="2A33B271" w14:textId="77777777" w:rsidR="006A2C27" w:rsidRDefault="006A2C27" w:rsidP="006A2C27">
      <w:pPr>
        <w:spacing w:line="480" w:lineRule="auto"/>
        <w:rPr>
          <w:rFonts w:ascii="Times New Roman" w:hAnsi="Times New Roman" w:cs="Times New Roman"/>
          <w:sz w:val="24"/>
          <w:szCs w:val="24"/>
        </w:rPr>
      </w:pPr>
    </w:p>
    <w:p w14:paraId="24DD3C92" w14:textId="77777777" w:rsidR="006A2C27" w:rsidRDefault="006A2C27" w:rsidP="006A2C27">
      <w:pPr>
        <w:spacing w:line="480" w:lineRule="auto"/>
        <w:rPr>
          <w:rFonts w:ascii="Times New Roman" w:hAnsi="Times New Roman" w:cs="Times New Roman"/>
          <w:sz w:val="24"/>
          <w:szCs w:val="24"/>
        </w:rPr>
      </w:pPr>
    </w:p>
    <w:p w14:paraId="5077A1A2" w14:textId="77777777" w:rsidR="006A2C27" w:rsidRDefault="006A2C27" w:rsidP="006A2C27">
      <w:pPr>
        <w:spacing w:line="480" w:lineRule="auto"/>
        <w:rPr>
          <w:rFonts w:ascii="Times New Roman" w:hAnsi="Times New Roman" w:cs="Times New Roman"/>
          <w:sz w:val="24"/>
          <w:szCs w:val="24"/>
        </w:rPr>
      </w:pPr>
    </w:p>
    <w:p w14:paraId="36AEBD97" w14:textId="77777777" w:rsidR="006A2C27" w:rsidRDefault="006A2C27" w:rsidP="006A2C27">
      <w:pPr>
        <w:spacing w:line="480" w:lineRule="auto"/>
        <w:rPr>
          <w:rFonts w:ascii="Times New Roman" w:hAnsi="Times New Roman" w:cs="Times New Roman"/>
          <w:sz w:val="24"/>
          <w:szCs w:val="24"/>
        </w:rPr>
      </w:pPr>
    </w:p>
    <w:p w14:paraId="3182AA94" w14:textId="77777777" w:rsidR="006A2C27" w:rsidRDefault="006A2C27" w:rsidP="006A2C27">
      <w:pPr>
        <w:spacing w:line="480" w:lineRule="auto"/>
        <w:rPr>
          <w:rFonts w:ascii="Times New Roman" w:hAnsi="Times New Roman" w:cs="Times New Roman"/>
          <w:sz w:val="24"/>
          <w:szCs w:val="24"/>
        </w:rPr>
      </w:pPr>
    </w:p>
    <w:p w14:paraId="549DBCFD" w14:textId="77777777" w:rsidR="006A2C27" w:rsidRDefault="006A2C27" w:rsidP="006A2C27">
      <w:pPr>
        <w:spacing w:line="480" w:lineRule="auto"/>
        <w:rPr>
          <w:rFonts w:ascii="Times New Roman" w:hAnsi="Times New Roman" w:cs="Times New Roman"/>
          <w:sz w:val="24"/>
          <w:szCs w:val="24"/>
        </w:rPr>
      </w:pPr>
    </w:p>
    <w:p w14:paraId="6F1FFA03" w14:textId="77777777" w:rsidR="006A2C27" w:rsidRDefault="006A2C27" w:rsidP="006A2C27">
      <w:pPr>
        <w:spacing w:line="480" w:lineRule="auto"/>
        <w:rPr>
          <w:rFonts w:ascii="Times New Roman" w:hAnsi="Times New Roman" w:cs="Times New Roman"/>
          <w:sz w:val="24"/>
          <w:szCs w:val="24"/>
        </w:rPr>
      </w:pPr>
    </w:p>
    <w:p w14:paraId="30534CB2" w14:textId="77777777" w:rsidR="006A2C27" w:rsidRDefault="006A2C27" w:rsidP="006A2C27">
      <w:pPr>
        <w:spacing w:line="480" w:lineRule="auto"/>
        <w:rPr>
          <w:rFonts w:ascii="Times New Roman" w:hAnsi="Times New Roman" w:cs="Times New Roman"/>
          <w:sz w:val="24"/>
          <w:szCs w:val="24"/>
        </w:rPr>
      </w:pPr>
    </w:p>
    <w:p w14:paraId="291D4065" w14:textId="77777777" w:rsidR="006A2C27" w:rsidRDefault="006A2C27" w:rsidP="006A2C27">
      <w:pPr>
        <w:spacing w:line="480" w:lineRule="auto"/>
        <w:rPr>
          <w:rFonts w:ascii="Times New Roman" w:hAnsi="Times New Roman" w:cs="Times New Roman"/>
          <w:sz w:val="24"/>
          <w:szCs w:val="24"/>
        </w:rPr>
      </w:pPr>
    </w:p>
    <w:p w14:paraId="2F0890A8" w14:textId="77777777" w:rsidR="006A2C27" w:rsidRPr="002D2A34" w:rsidRDefault="006A2C27" w:rsidP="006A2C27">
      <w:pPr>
        <w:spacing w:line="480" w:lineRule="auto"/>
        <w:rPr>
          <w:rFonts w:ascii="Times New Roman" w:hAnsi="Times New Roman" w:cs="Times New Roman"/>
          <w:sz w:val="24"/>
          <w:szCs w:val="24"/>
        </w:rPr>
      </w:pPr>
    </w:p>
    <w:p w14:paraId="2AC791BF" w14:textId="659A8490" w:rsidR="00777496" w:rsidRPr="00A61B42" w:rsidRDefault="00466F19" w:rsidP="00B75ACD">
      <w:pPr>
        <w:pStyle w:val="Heading3"/>
        <w:spacing w:line="480" w:lineRule="auto"/>
        <w:rPr>
          <w:rFonts w:ascii="Times New Roman" w:hAnsi="Times New Roman" w:cs="Times New Roman"/>
          <w:color w:val="auto"/>
          <w:u w:val="single"/>
        </w:rPr>
      </w:pPr>
      <w:bookmarkStart w:id="6" w:name="_Toc173354511"/>
      <w:r w:rsidRPr="00A61B42">
        <w:rPr>
          <w:rFonts w:ascii="Times New Roman" w:hAnsi="Times New Roman" w:cs="Times New Roman"/>
          <w:color w:val="auto"/>
          <w:u w:val="single"/>
        </w:rPr>
        <w:lastRenderedPageBreak/>
        <w:t>Task 3</w:t>
      </w:r>
      <w:bookmarkEnd w:id="6"/>
      <w:r w:rsidR="00740E1E" w:rsidRPr="00A61B42">
        <w:rPr>
          <w:rFonts w:ascii="Times New Roman" w:hAnsi="Times New Roman" w:cs="Times New Roman"/>
          <w:color w:val="auto"/>
          <w:u w:val="single"/>
        </w:rPr>
        <w:t xml:space="preserve"> </w:t>
      </w:r>
    </w:p>
    <w:p w14:paraId="46476B8F" w14:textId="752C100B" w:rsidR="00477DD5" w:rsidRPr="00A61B42" w:rsidRDefault="0051597A" w:rsidP="00FF369E">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Historically</w:t>
      </w:r>
      <w:r w:rsidR="00C14AE6" w:rsidRPr="00A61B42">
        <w:rPr>
          <w:rFonts w:ascii="Times New Roman" w:hAnsi="Times New Roman" w:cs="Times New Roman"/>
          <w:sz w:val="24"/>
          <w:szCs w:val="24"/>
        </w:rPr>
        <w:t>,</w:t>
      </w:r>
      <w:r w:rsidRPr="00A61B42">
        <w:rPr>
          <w:rFonts w:ascii="Times New Roman" w:hAnsi="Times New Roman" w:cs="Times New Roman"/>
          <w:sz w:val="24"/>
          <w:szCs w:val="24"/>
        </w:rPr>
        <w:t xml:space="preserve"> kiteboards were </w:t>
      </w:r>
      <w:r w:rsidR="00896095" w:rsidRPr="00A61B42">
        <w:rPr>
          <w:rFonts w:ascii="Times New Roman" w:hAnsi="Times New Roman" w:cs="Times New Roman"/>
          <w:sz w:val="24"/>
          <w:szCs w:val="24"/>
        </w:rPr>
        <w:t xml:space="preserve">single-directional boards, known as </w:t>
      </w:r>
      <w:r w:rsidR="00C929C2" w:rsidRPr="00A61B42">
        <w:rPr>
          <w:rFonts w:ascii="Times New Roman" w:hAnsi="Times New Roman" w:cs="Times New Roman"/>
          <w:sz w:val="24"/>
          <w:szCs w:val="24"/>
        </w:rPr>
        <w:t>surfboards,</w:t>
      </w:r>
      <w:r w:rsidR="0051568C" w:rsidRPr="00A61B42">
        <w:rPr>
          <w:rFonts w:ascii="Times New Roman" w:hAnsi="Times New Roman" w:cs="Times New Roman"/>
          <w:sz w:val="24"/>
          <w:szCs w:val="24"/>
        </w:rPr>
        <w:t xml:space="preserve"> </w:t>
      </w:r>
      <w:r w:rsidR="006D3ABF" w:rsidRPr="00A61B42">
        <w:rPr>
          <w:rFonts w:ascii="Times New Roman" w:hAnsi="Times New Roman" w:cs="Times New Roman"/>
          <w:sz w:val="24"/>
          <w:szCs w:val="24"/>
        </w:rPr>
        <w:t>that had the addition of kitesurfs</w:t>
      </w:r>
      <w:r w:rsidR="0099742A">
        <w:rPr>
          <w:rFonts w:ascii="Times New Roman" w:hAnsi="Times New Roman" w:cs="Times New Roman"/>
          <w:sz w:val="24"/>
          <w:szCs w:val="24"/>
        </w:rPr>
        <w:t>. Only</w:t>
      </w:r>
      <w:r w:rsidR="006D3ABF" w:rsidRPr="00A61B42">
        <w:rPr>
          <w:rFonts w:ascii="Times New Roman" w:hAnsi="Times New Roman" w:cs="Times New Roman"/>
          <w:sz w:val="24"/>
          <w:szCs w:val="24"/>
        </w:rPr>
        <w:t xml:space="preserve"> by the</w:t>
      </w:r>
      <w:r w:rsidR="00C22369" w:rsidRPr="00A61B42">
        <w:rPr>
          <w:rFonts w:ascii="Times New Roman" w:hAnsi="Times New Roman" w:cs="Times New Roman"/>
          <w:sz w:val="24"/>
          <w:szCs w:val="24"/>
        </w:rPr>
        <w:t xml:space="preserve"> late 20</w:t>
      </w:r>
      <w:r w:rsidR="00C22369" w:rsidRPr="00A61B42">
        <w:rPr>
          <w:rFonts w:ascii="Times New Roman" w:hAnsi="Times New Roman" w:cs="Times New Roman"/>
          <w:sz w:val="24"/>
          <w:szCs w:val="24"/>
          <w:vertAlign w:val="superscript"/>
        </w:rPr>
        <w:t>th</w:t>
      </w:r>
      <w:r w:rsidR="00C22369" w:rsidRPr="00A61B42">
        <w:rPr>
          <w:rFonts w:ascii="Times New Roman" w:hAnsi="Times New Roman" w:cs="Times New Roman"/>
          <w:sz w:val="24"/>
          <w:szCs w:val="24"/>
        </w:rPr>
        <w:t xml:space="preserve"> century </w:t>
      </w:r>
      <w:r w:rsidR="00051DCA" w:rsidRPr="00A61B42">
        <w:rPr>
          <w:rFonts w:ascii="Times New Roman" w:hAnsi="Times New Roman" w:cs="Times New Roman"/>
          <w:sz w:val="24"/>
          <w:szCs w:val="24"/>
        </w:rPr>
        <w:t xml:space="preserve">did </w:t>
      </w:r>
      <w:r w:rsidR="00C22369" w:rsidRPr="00A61B42">
        <w:rPr>
          <w:rFonts w:ascii="Times New Roman" w:hAnsi="Times New Roman" w:cs="Times New Roman"/>
          <w:sz w:val="24"/>
          <w:szCs w:val="24"/>
        </w:rPr>
        <w:t xml:space="preserve">twin-tip boards </w:t>
      </w:r>
      <w:r w:rsidR="00051DCA" w:rsidRPr="00A61B42">
        <w:rPr>
          <w:rFonts w:ascii="Times New Roman" w:hAnsi="Times New Roman" w:cs="Times New Roman"/>
          <w:sz w:val="24"/>
          <w:szCs w:val="24"/>
        </w:rPr>
        <w:t>become</w:t>
      </w:r>
      <w:r w:rsidR="00C22369" w:rsidRPr="00A61B42">
        <w:rPr>
          <w:rFonts w:ascii="Times New Roman" w:hAnsi="Times New Roman" w:cs="Times New Roman"/>
          <w:sz w:val="24"/>
          <w:szCs w:val="24"/>
        </w:rPr>
        <w:t xml:space="preserve"> </w:t>
      </w:r>
      <w:r w:rsidR="003B143D" w:rsidRPr="00A61B42">
        <w:rPr>
          <w:rFonts w:ascii="Times New Roman" w:hAnsi="Times New Roman" w:cs="Times New Roman"/>
          <w:sz w:val="24"/>
          <w:szCs w:val="24"/>
        </w:rPr>
        <w:t xml:space="preserve">the kiteboard of choice due to </w:t>
      </w:r>
      <w:r w:rsidR="00051DCA" w:rsidRPr="00A61B42">
        <w:rPr>
          <w:rFonts w:ascii="Times New Roman" w:hAnsi="Times New Roman" w:cs="Times New Roman"/>
          <w:sz w:val="24"/>
          <w:szCs w:val="24"/>
        </w:rPr>
        <w:t>their</w:t>
      </w:r>
      <w:r w:rsidR="003B143D" w:rsidRPr="00A61B42">
        <w:rPr>
          <w:rFonts w:ascii="Times New Roman" w:hAnsi="Times New Roman" w:cs="Times New Roman"/>
          <w:sz w:val="24"/>
          <w:szCs w:val="24"/>
        </w:rPr>
        <w:t xml:space="preserve"> directional </w:t>
      </w:r>
      <w:r w:rsidR="00051DCA" w:rsidRPr="00A61B42">
        <w:rPr>
          <w:rFonts w:ascii="Times New Roman" w:hAnsi="Times New Roman" w:cs="Times New Roman"/>
          <w:sz w:val="24"/>
          <w:szCs w:val="24"/>
        </w:rPr>
        <w:t>capabilities</w:t>
      </w:r>
      <w:r w:rsidR="00784084" w:rsidRPr="00A61B42">
        <w:rPr>
          <w:rFonts w:ascii="Times New Roman" w:hAnsi="Times New Roman" w:cs="Times New Roman"/>
          <w:sz w:val="24"/>
          <w:szCs w:val="24"/>
        </w:rPr>
        <w:t>.</w:t>
      </w:r>
      <w:r w:rsidR="0097559E" w:rsidRPr="00A61B42">
        <w:rPr>
          <w:rFonts w:ascii="Times New Roman" w:hAnsi="Times New Roman" w:cs="Times New Roman"/>
          <w:sz w:val="24"/>
          <w:szCs w:val="24"/>
        </w:rPr>
        <w:t xml:space="preserve"> Kiteboarding </w:t>
      </w:r>
      <w:r w:rsidR="008C0CBB" w:rsidRPr="00A61B42">
        <w:rPr>
          <w:rFonts w:ascii="Times New Roman" w:hAnsi="Times New Roman" w:cs="Times New Roman"/>
          <w:sz w:val="24"/>
          <w:szCs w:val="24"/>
        </w:rPr>
        <w:t xml:space="preserve">is known to apply more stress on the </w:t>
      </w:r>
      <w:r w:rsidR="00876897" w:rsidRPr="00A61B42">
        <w:rPr>
          <w:rFonts w:ascii="Times New Roman" w:hAnsi="Times New Roman" w:cs="Times New Roman"/>
          <w:sz w:val="24"/>
          <w:szCs w:val="24"/>
        </w:rPr>
        <w:t>board</w:t>
      </w:r>
      <w:r w:rsidR="008C0CBB" w:rsidRPr="00A61B42">
        <w:rPr>
          <w:rFonts w:ascii="Times New Roman" w:hAnsi="Times New Roman" w:cs="Times New Roman"/>
          <w:sz w:val="24"/>
          <w:szCs w:val="24"/>
        </w:rPr>
        <w:t xml:space="preserve"> than surfboarding</w:t>
      </w:r>
      <w:r w:rsidR="0099742A">
        <w:rPr>
          <w:rFonts w:ascii="Times New Roman" w:hAnsi="Times New Roman" w:cs="Times New Roman"/>
          <w:sz w:val="24"/>
          <w:szCs w:val="24"/>
        </w:rPr>
        <w:t>. Therefore,</w:t>
      </w:r>
      <w:r w:rsidR="008C0CBB" w:rsidRPr="00A61B42">
        <w:rPr>
          <w:rFonts w:ascii="Times New Roman" w:hAnsi="Times New Roman" w:cs="Times New Roman"/>
          <w:sz w:val="24"/>
          <w:szCs w:val="24"/>
        </w:rPr>
        <w:t xml:space="preserve"> changes were needed to cope with this </w:t>
      </w:r>
      <w:r w:rsidR="003C2E76" w:rsidRPr="00A61B42">
        <w:rPr>
          <w:rFonts w:ascii="Times New Roman" w:hAnsi="Times New Roman" w:cs="Times New Roman"/>
          <w:sz w:val="24"/>
          <w:szCs w:val="24"/>
        </w:rPr>
        <w:t>(Lang, 2009</w:t>
      </w:r>
      <w:r w:rsidR="00EF569C" w:rsidRPr="00A61B42">
        <w:rPr>
          <w:rFonts w:ascii="Times New Roman" w:hAnsi="Times New Roman" w:cs="Times New Roman"/>
          <w:sz w:val="24"/>
          <w:szCs w:val="24"/>
        </w:rPr>
        <w:t>). The</w:t>
      </w:r>
      <w:r w:rsidR="00477DD5" w:rsidRPr="00A61B42">
        <w:rPr>
          <w:rFonts w:ascii="Times New Roman" w:hAnsi="Times New Roman" w:cs="Times New Roman"/>
          <w:sz w:val="24"/>
          <w:szCs w:val="24"/>
        </w:rPr>
        <w:t xml:space="preserve"> </w:t>
      </w:r>
      <w:r w:rsidR="00ED5F1A" w:rsidRPr="00A61B42">
        <w:rPr>
          <w:rFonts w:ascii="Times New Roman" w:hAnsi="Times New Roman" w:cs="Times New Roman"/>
          <w:sz w:val="24"/>
          <w:szCs w:val="24"/>
        </w:rPr>
        <w:t>kiteboard's</w:t>
      </w:r>
      <w:r w:rsidR="006E7DE7" w:rsidRPr="00A61B42">
        <w:rPr>
          <w:rFonts w:ascii="Times New Roman" w:hAnsi="Times New Roman" w:cs="Times New Roman"/>
          <w:sz w:val="24"/>
          <w:szCs w:val="24"/>
        </w:rPr>
        <w:t xml:space="preserve"> historic material choice </w:t>
      </w:r>
      <w:r w:rsidR="00ED5F1A" w:rsidRPr="00A61B42">
        <w:rPr>
          <w:rFonts w:ascii="Times New Roman" w:hAnsi="Times New Roman" w:cs="Times New Roman"/>
          <w:sz w:val="24"/>
          <w:szCs w:val="24"/>
        </w:rPr>
        <w:t>was</w:t>
      </w:r>
      <w:r w:rsidR="006E7DE7" w:rsidRPr="00A61B42">
        <w:rPr>
          <w:rFonts w:ascii="Times New Roman" w:hAnsi="Times New Roman" w:cs="Times New Roman"/>
          <w:sz w:val="24"/>
          <w:szCs w:val="24"/>
        </w:rPr>
        <w:t xml:space="preserve"> a wooden core </w:t>
      </w:r>
      <w:r w:rsidR="00C929C2" w:rsidRPr="00A61B42">
        <w:rPr>
          <w:rFonts w:ascii="Times New Roman" w:hAnsi="Times New Roman" w:cs="Times New Roman"/>
          <w:sz w:val="24"/>
          <w:szCs w:val="24"/>
        </w:rPr>
        <w:t>with</w:t>
      </w:r>
      <w:r w:rsidR="008140D1" w:rsidRPr="00A61B42">
        <w:rPr>
          <w:rFonts w:ascii="Times New Roman" w:hAnsi="Times New Roman" w:cs="Times New Roman"/>
          <w:sz w:val="24"/>
          <w:szCs w:val="24"/>
        </w:rPr>
        <w:t xml:space="preserve"> a surrounding outer layer of foam. </w:t>
      </w:r>
      <w:r w:rsidR="00E41D2E">
        <w:rPr>
          <w:rFonts w:ascii="Times New Roman" w:hAnsi="Times New Roman" w:cs="Times New Roman"/>
          <w:sz w:val="24"/>
          <w:szCs w:val="24"/>
        </w:rPr>
        <w:t xml:space="preserve">The </w:t>
      </w:r>
      <w:r w:rsidR="008140D1" w:rsidRPr="00A61B42">
        <w:rPr>
          <w:rFonts w:ascii="Times New Roman" w:hAnsi="Times New Roman" w:cs="Times New Roman"/>
          <w:sz w:val="24"/>
          <w:szCs w:val="24"/>
        </w:rPr>
        <w:t xml:space="preserve">addition of </w:t>
      </w:r>
      <w:r w:rsidR="00ED5F1A" w:rsidRPr="00A61B42">
        <w:rPr>
          <w:rFonts w:ascii="Times New Roman" w:hAnsi="Times New Roman" w:cs="Times New Roman"/>
          <w:sz w:val="24"/>
          <w:szCs w:val="24"/>
        </w:rPr>
        <w:t>attachments</w:t>
      </w:r>
      <w:r w:rsidR="008140D1" w:rsidRPr="00A61B42">
        <w:rPr>
          <w:rFonts w:ascii="Times New Roman" w:hAnsi="Times New Roman" w:cs="Times New Roman"/>
          <w:sz w:val="24"/>
          <w:szCs w:val="24"/>
        </w:rPr>
        <w:t xml:space="preserve"> for the kitesurf </w:t>
      </w:r>
      <w:r w:rsidR="008401DB" w:rsidRPr="00A61B42">
        <w:rPr>
          <w:rFonts w:ascii="Times New Roman" w:hAnsi="Times New Roman" w:cs="Times New Roman"/>
          <w:sz w:val="24"/>
          <w:szCs w:val="24"/>
        </w:rPr>
        <w:t>was</w:t>
      </w:r>
      <w:r w:rsidR="003E63C5" w:rsidRPr="00A61B42">
        <w:rPr>
          <w:rFonts w:ascii="Times New Roman" w:hAnsi="Times New Roman" w:cs="Times New Roman"/>
          <w:sz w:val="24"/>
          <w:szCs w:val="24"/>
        </w:rPr>
        <w:t xml:space="preserve"> not fit for purpose a</w:t>
      </w:r>
      <w:r w:rsidR="001D4537" w:rsidRPr="00A61B42">
        <w:rPr>
          <w:rFonts w:ascii="Times New Roman" w:hAnsi="Times New Roman" w:cs="Times New Roman"/>
          <w:sz w:val="24"/>
          <w:szCs w:val="24"/>
        </w:rPr>
        <w:t>s</w:t>
      </w:r>
      <w:r w:rsidR="003E63C5" w:rsidRPr="00A61B42">
        <w:rPr>
          <w:rFonts w:ascii="Times New Roman" w:hAnsi="Times New Roman" w:cs="Times New Roman"/>
          <w:sz w:val="24"/>
          <w:szCs w:val="24"/>
        </w:rPr>
        <w:t xml:space="preserve"> it</w:t>
      </w:r>
      <w:r w:rsidR="001D4537" w:rsidRPr="00A61B42">
        <w:rPr>
          <w:rFonts w:ascii="Times New Roman" w:hAnsi="Times New Roman" w:cs="Times New Roman"/>
          <w:sz w:val="24"/>
          <w:szCs w:val="24"/>
        </w:rPr>
        <w:t xml:space="preserve"> was</w:t>
      </w:r>
      <w:r w:rsidR="003E63C5" w:rsidRPr="00A61B42">
        <w:rPr>
          <w:rFonts w:ascii="Times New Roman" w:hAnsi="Times New Roman" w:cs="Times New Roman"/>
          <w:sz w:val="24"/>
          <w:szCs w:val="24"/>
        </w:rPr>
        <w:t xml:space="preserve"> </w:t>
      </w:r>
      <w:r w:rsidR="001D4537" w:rsidRPr="00A61B42">
        <w:rPr>
          <w:rFonts w:ascii="Times New Roman" w:hAnsi="Times New Roman" w:cs="Times New Roman"/>
          <w:sz w:val="24"/>
          <w:szCs w:val="24"/>
        </w:rPr>
        <w:t>difficult</w:t>
      </w:r>
      <w:r w:rsidR="003E63C5" w:rsidRPr="00A61B42">
        <w:rPr>
          <w:rFonts w:ascii="Times New Roman" w:hAnsi="Times New Roman" w:cs="Times New Roman"/>
          <w:sz w:val="24"/>
          <w:szCs w:val="24"/>
        </w:rPr>
        <w:t xml:space="preserve"> to control and </w:t>
      </w:r>
      <w:r w:rsidR="00ED5F1A" w:rsidRPr="00A61B42">
        <w:rPr>
          <w:rFonts w:ascii="Times New Roman" w:hAnsi="Times New Roman" w:cs="Times New Roman"/>
          <w:sz w:val="24"/>
          <w:szCs w:val="24"/>
        </w:rPr>
        <w:t>expose</w:t>
      </w:r>
      <w:r w:rsidR="003E63C5" w:rsidRPr="00A61B42">
        <w:rPr>
          <w:rFonts w:ascii="Times New Roman" w:hAnsi="Times New Roman" w:cs="Times New Roman"/>
          <w:sz w:val="24"/>
          <w:szCs w:val="24"/>
        </w:rPr>
        <w:t xml:space="preserve"> the materials</w:t>
      </w:r>
      <w:r w:rsidR="00DB55F2" w:rsidRPr="00A61B42">
        <w:rPr>
          <w:rFonts w:ascii="Times New Roman" w:hAnsi="Times New Roman" w:cs="Times New Roman"/>
          <w:sz w:val="24"/>
          <w:szCs w:val="24"/>
        </w:rPr>
        <w:t>. This often led</w:t>
      </w:r>
      <w:r w:rsidR="003E63C5" w:rsidRPr="00A61B42">
        <w:rPr>
          <w:rFonts w:ascii="Times New Roman" w:hAnsi="Times New Roman" w:cs="Times New Roman"/>
          <w:sz w:val="24"/>
          <w:szCs w:val="24"/>
        </w:rPr>
        <w:t xml:space="preserve"> </w:t>
      </w:r>
      <w:r w:rsidR="00F15FF1" w:rsidRPr="00A61B42">
        <w:rPr>
          <w:rFonts w:ascii="Times New Roman" w:hAnsi="Times New Roman" w:cs="Times New Roman"/>
          <w:sz w:val="24"/>
          <w:szCs w:val="24"/>
        </w:rPr>
        <w:t>to enhanced failure rates due to the flex needed for the additional pressures exerted on the board being propelled by the kitesurf</w:t>
      </w:r>
      <w:r w:rsidR="003C2E76" w:rsidRPr="00A61B42">
        <w:rPr>
          <w:rFonts w:ascii="Times New Roman" w:hAnsi="Times New Roman" w:cs="Times New Roman"/>
          <w:sz w:val="24"/>
          <w:szCs w:val="24"/>
        </w:rPr>
        <w:t xml:space="preserve"> (Kaufmann, 2015).</w:t>
      </w:r>
    </w:p>
    <w:p w14:paraId="38D70C5E" w14:textId="252AD2DD" w:rsidR="000D59D7" w:rsidRPr="00A61B42" w:rsidRDefault="00FC3F28" w:rsidP="00FF369E">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In the development of the kitesurf</w:t>
      </w:r>
      <w:r w:rsidR="00543DB9" w:rsidRPr="00A61B42">
        <w:rPr>
          <w:rFonts w:ascii="Times New Roman" w:hAnsi="Times New Roman" w:cs="Times New Roman"/>
          <w:sz w:val="24"/>
          <w:szCs w:val="24"/>
        </w:rPr>
        <w:t>,</w:t>
      </w:r>
      <w:r w:rsidR="003608F6" w:rsidRPr="00A61B42">
        <w:rPr>
          <w:rFonts w:ascii="Times New Roman" w:hAnsi="Times New Roman" w:cs="Times New Roman"/>
          <w:sz w:val="24"/>
          <w:szCs w:val="24"/>
        </w:rPr>
        <w:t xml:space="preserve"> </w:t>
      </w:r>
      <w:r w:rsidR="001113AF" w:rsidRPr="00A61B42">
        <w:rPr>
          <w:rFonts w:ascii="Times New Roman" w:hAnsi="Times New Roman" w:cs="Times New Roman"/>
          <w:sz w:val="24"/>
          <w:szCs w:val="24"/>
        </w:rPr>
        <w:t>before</w:t>
      </w:r>
      <w:r w:rsidR="003608F6" w:rsidRPr="00A61B42">
        <w:rPr>
          <w:rFonts w:ascii="Times New Roman" w:hAnsi="Times New Roman" w:cs="Times New Roman"/>
          <w:sz w:val="24"/>
          <w:szCs w:val="24"/>
        </w:rPr>
        <w:t xml:space="preserve"> the introduction of carbon fibre, f</w:t>
      </w:r>
      <w:r w:rsidR="00AA0F2A" w:rsidRPr="00A61B42">
        <w:rPr>
          <w:rFonts w:ascii="Times New Roman" w:hAnsi="Times New Roman" w:cs="Times New Roman"/>
          <w:sz w:val="24"/>
          <w:szCs w:val="24"/>
        </w:rPr>
        <w:t>iberglass</w:t>
      </w:r>
      <w:r w:rsidR="00325F4A" w:rsidRPr="00A61B42">
        <w:rPr>
          <w:rFonts w:ascii="Times New Roman" w:hAnsi="Times New Roman" w:cs="Times New Roman"/>
          <w:sz w:val="24"/>
          <w:szCs w:val="24"/>
        </w:rPr>
        <w:t xml:space="preserve"> and epoxy resins </w:t>
      </w:r>
      <w:r w:rsidR="00AA0F2A" w:rsidRPr="00A61B42">
        <w:rPr>
          <w:rFonts w:ascii="Times New Roman" w:hAnsi="Times New Roman" w:cs="Times New Roman"/>
          <w:sz w:val="24"/>
          <w:szCs w:val="24"/>
        </w:rPr>
        <w:t xml:space="preserve">were introduced to </w:t>
      </w:r>
      <w:r w:rsidR="0085645F" w:rsidRPr="00A61B42">
        <w:rPr>
          <w:rFonts w:ascii="Times New Roman" w:hAnsi="Times New Roman" w:cs="Times New Roman"/>
          <w:sz w:val="24"/>
          <w:szCs w:val="24"/>
        </w:rPr>
        <w:t xml:space="preserve">decrease the overall weight of the board </w:t>
      </w:r>
      <w:r w:rsidR="00E6342D" w:rsidRPr="00A61B42">
        <w:rPr>
          <w:rFonts w:ascii="Times New Roman" w:hAnsi="Times New Roman" w:cs="Times New Roman"/>
          <w:sz w:val="24"/>
          <w:szCs w:val="24"/>
        </w:rPr>
        <w:t>which also</w:t>
      </w:r>
      <w:r w:rsidR="0085645F" w:rsidRPr="00A61B42">
        <w:rPr>
          <w:rFonts w:ascii="Times New Roman" w:hAnsi="Times New Roman" w:cs="Times New Roman"/>
          <w:sz w:val="24"/>
          <w:szCs w:val="24"/>
        </w:rPr>
        <w:t xml:space="preserve"> added strength to the board</w:t>
      </w:r>
      <w:r w:rsidR="00DC5628" w:rsidRPr="00A61B42">
        <w:rPr>
          <w:rFonts w:ascii="Times New Roman" w:hAnsi="Times New Roman" w:cs="Times New Roman"/>
          <w:sz w:val="24"/>
          <w:szCs w:val="24"/>
        </w:rPr>
        <w:t xml:space="preserve"> due to the differing complexity of the materials resulting in </w:t>
      </w:r>
      <w:r w:rsidR="00461717" w:rsidRPr="00A61B42">
        <w:rPr>
          <w:rFonts w:ascii="Times New Roman" w:hAnsi="Times New Roman" w:cs="Times New Roman"/>
          <w:sz w:val="24"/>
          <w:szCs w:val="24"/>
        </w:rPr>
        <w:t xml:space="preserve">increased </w:t>
      </w:r>
      <w:r w:rsidR="001113AF" w:rsidRPr="00A61B42">
        <w:rPr>
          <w:rFonts w:ascii="Times New Roman" w:hAnsi="Times New Roman" w:cs="Times New Roman"/>
          <w:sz w:val="24"/>
          <w:szCs w:val="24"/>
        </w:rPr>
        <w:t>flexibility</w:t>
      </w:r>
      <w:r w:rsidR="00501C77">
        <w:rPr>
          <w:rFonts w:ascii="Times New Roman" w:hAnsi="Times New Roman" w:cs="Times New Roman"/>
          <w:sz w:val="24"/>
          <w:szCs w:val="24"/>
        </w:rPr>
        <w:t xml:space="preserve">, </w:t>
      </w:r>
      <w:r w:rsidR="00E41D2E">
        <w:rPr>
          <w:rFonts w:ascii="Times New Roman" w:hAnsi="Times New Roman" w:cs="Times New Roman"/>
          <w:sz w:val="24"/>
          <w:szCs w:val="24"/>
        </w:rPr>
        <w:t>therefore</w:t>
      </w:r>
      <w:r w:rsidR="00501C77">
        <w:rPr>
          <w:rFonts w:ascii="Times New Roman" w:hAnsi="Times New Roman" w:cs="Times New Roman"/>
          <w:sz w:val="24"/>
          <w:szCs w:val="24"/>
        </w:rPr>
        <w:t xml:space="preserve"> being</w:t>
      </w:r>
      <w:r w:rsidR="00E41D2E">
        <w:rPr>
          <w:rFonts w:ascii="Times New Roman" w:hAnsi="Times New Roman" w:cs="Times New Roman"/>
          <w:sz w:val="24"/>
          <w:szCs w:val="24"/>
        </w:rPr>
        <w:t xml:space="preserve"> more</w:t>
      </w:r>
      <w:r w:rsidR="00B853EE">
        <w:rPr>
          <w:rFonts w:ascii="Times New Roman" w:hAnsi="Times New Roman" w:cs="Times New Roman"/>
          <w:sz w:val="24"/>
          <w:szCs w:val="24"/>
        </w:rPr>
        <w:t xml:space="preserve"> durable</w:t>
      </w:r>
      <w:r w:rsidR="00A1185B" w:rsidRPr="00A61B42">
        <w:rPr>
          <w:rFonts w:ascii="Times New Roman" w:hAnsi="Times New Roman" w:cs="Times New Roman"/>
          <w:sz w:val="24"/>
          <w:szCs w:val="24"/>
        </w:rPr>
        <w:t xml:space="preserve"> than foam</w:t>
      </w:r>
      <w:r w:rsidR="004209AA" w:rsidRPr="00A61B42">
        <w:rPr>
          <w:rFonts w:ascii="Times New Roman" w:hAnsi="Times New Roman" w:cs="Times New Roman"/>
          <w:sz w:val="24"/>
          <w:szCs w:val="24"/>
        </w:rPr>
        <w:t>,</w:t>
      </w:r>
      <w:r w:rsidR="00A1185B" w:rsidRPr="00A61B42">
        <w:rPr>
          <w:rFonts w:ascii="Times New Roman" w:hAnsi="Times New Roman" w:cs="Times New Roman"/>
          <w:sz w:val="24"/>
          <w:szCs w:val="24"/>
        </w:rPr>
        <w:t xml:space="preserve"> which could be easily damaged.</w:t>
      </w:r>
      <w:r w:rsidR="00B36A09" w:rsidRPr="00A61B42">
        <w:rPr>
          <w:rFonts w:ascii="Times New Roman" w:hAnsi="Times New Roman" w:cs="Times New Roman"/>
          <w:sz w:val="24"/>
          <w:szCs w:val="24"/>
        </w:rPr>
        <w:t xml:space="preserve"> </w:t>
      </w:r>
      <w:r w:rsidR="00731352" w:rsidRPr="00A61B42">
        <w:rPr>
          <w:rFonts w:ascii="Times New Roman" w:hAnsi="Times New Roman" w:cs="Times New Roman"/>
          <w:sz w:val="24"/>
          <w:szCs w:val="24"/>
        </w:rPr>
        <w:t>However, as noted in the literature</w:t>
      </w:r>
      <w:r w:rsidR="0099742A">
        <w:rPr>
          <w:rFonts w:ascii="Times New Roman" w:hAnsi="Times New Roman" w:cs="Times New Roman"/>
          <w:sz w:val="24"/>
          <w:szCs w:val="24"/>
        </w:rPr>
        <w:t>,</w:t>
      </w:r>
      <w:r w:rsidR="00731352" w:rsidRPr="00A61B42">
        <w:rPr>
          <w:rFonts w:ascii="Times New Roman" w:hAnsi="Times New Roman" w:cs="Times New Roman"/>
          <w:sz w:val="24"/>
          <w:szCs w:val="24"/>
        </w:rPr>
        <w:t xml:space="preserve"> </w:t>
      </w:r>
      <w:r w:rsidR="00797F42" w:rsidRPr="00A61B42">
        <w:rPr>
          <w:rFonts w:ascii="Times New Roman" w:hAnsi="Times New Roman" w:cs="Times New Roman"/>
          <w:sz w:val="24"/>
          <w:szCs w:val="24"/>
        </w:rPr>
        <w:t xml:space="preserve">there were failures in indentations and the peeling of the laminate coverings prior to </w:t>
      </w:r>
      <w:r w:rsidR="0099742A">
        <w:rPr>
          <w:rFonts w:ascii="Times New Roman" w:hAnsi="Times New Roman" w:cs="Times New Roman"/>
          <w:sz w:val="24"/>
          <w:szCs w:val="24"/>
        </w:rPr>
        <w:t>introducing</w:t>
      </w:r>
      <w:r w:rsidR="00C45FCC" w:rsidRPr="00A61B42">
        <w:rPr>
          <w:rFonts w:ascii="Times New Roman" w:hAnsi="Times New Roman" w:cs="Times New Roman"/>
          <w:sz w:val="24"/>
          <w:szCs w:val="24"/>
        </w:rPr>
        <w:t xml:space="preserve"> a stable wooden core with an outer layer of reinforced plastics </w:t>
      </w:r>
      <w:r w:rsidR="003C2E76" w:rsidRPr="00A61B42">
        <w:rPr>
          <w:rFonts w:ascii="Times New Roman" w:hAnsi="Times New Roman" w:cs="Times New Roman"/>
          <w:sz w:val="24"/>
          <w:szCs w:val="24"/>
        </w:rPr>
        <w:t xml:space="preserve">(Kaufmann, 2015). </w:t>
      </w:r>
      <w:r w:rsidR="00EA3732" w:rsidRPr="00A61B42">
        <w:rPr>
          <w:rFonts w:ascii="Times New Roman" w:hAnsi="Times New Roman" w:cs="Times New Roman"/>
          <w:sz w:val="24"/>
          <w:szCs w:val="24"/>
        </w:rPr>
        <w:t xml:space="preserve">The twin tip-board </w:t>
      </w:r>
      <w:r w:rsidR="007939F8" w:rsidRPr="00A61B42">
        <w:rPr>
          <w:rFonts w:ascii="Times New Roman" w:hAnsi="Times New Roman" w:cs="Times New Roman"/>
          <w:sz w:val="24"/>
          <w:szCs w:val="24"/>
        </w:rPr>
        <w:t>in Figure 8</w:t>
      </w:r>
      <w:r w:rsidR="00837529" w:rsidRPr="00A61B42">
        <w:rPr>
          <w:rFonts w:ascii="Times New Roman" w:hAnsi="Times New Roman" w:cs="Times New Roman"/>
          <w:sz w:val="24"/>
          <w:szCs w:val="24"/>
        </w:rPr>
        <w:t xml:space="preserve"> is </w:t>
      </w:r>
      <w:r w:rsidR="00FD41C7" w:rsidRPr="00A61B42">
        <w:rPr>
          <w:rFonts w:ascii="Times New Roman" w:hAnsi="Times New Roman" w:cs="Times New Roman"/>
          <w:sz w:val="24"/>
          <w:szCs w:val="24"/>
        </w:rPr>
        <w:t>multidirectional</w:t>
      </w:r>
      <w:r w:rsidR="00837529" w:rsidRPr="00A61B42">
        <w:rPr>
          <w:rFonts w:ascii="Times New Roman" w:hAnsi="Times New Roman" w:cs="Times New Roman"/>
          <w:sz w:val="24"/>
          <w:szCs w:val="24"/>
        </w:rPr>
        <w:t xml:space="preserve">, with </w:t>
      </w:r>
      <w:r w:rsidR="00FD41C7" w:rsidRPr="00A61B42">
        <w:rPr>
          <w:rFonts w:ascii="Times New Roman" w:hAnsi="Times New Roman" w:cs="Times New Roman"/>
          <w:sz w:val="24"/>
          <w:szCs w:val="24"/>
        </w:rPr>
        <w:t>a wooden core and several layers of fibreglass and carbon</w:t>
      </w:r>
      <w:r w:rsidR="00837529" w:rsidRPr="00A61B42">
        <w:rPr>
          <w:rFonts w:ascii="Times New Roman" w:hAnsi="Times New Roman" w:cs="Times New Roman"/>
          <w:sz w:val="24"/>
          <w:szCs w:val="24"/>
        </w:rPr>
        <w:t xml:space="preserve">. </w:t>
      </w:r>
      <w:r w:rsidR="00676ABE" w:rsidRPr="00A61B42">
        <w:rPr>
          <w:rFonts w:ascii="Times New Roman" w:hAnsi="Times New Roman" w:cs="Times New Roman"/>
          <w:sz w:val="24"/>
          <w:szCs w:val="24"/>
        </w:rPr>
        <w:t xml:space="preserve">This gave the </w:t>
      </w:r>
      <w:r w:rsidR="00B4692A" w:rsidRPr="00A61B42">
        <w:rPr>
          <w:rFonts w:ascii="Times New Roman" w:hAnsi="Times New Roman" w:cs="Times New Roman"/>
          <w:sz w:val="24"/>
          <w:szCs w:val="24"/>
        </w:rPr>
        <w:t xml:space="preserve">boards a </w:t>
      </w:r>
      <w:r w:rsidR="00954500" w:rsidRPr="00A61B42">
        <w:rPr>
          <w:rFonts w:ascii="Times New Roman" w:hAnsi="Times New Roman" w:cs="Times New Roman"/>
          <w:sz w:val="24"/>
          <w:szCs w:val="24"/>
        </w:rPr>
        <w:t>much-needed</w:t>
      </w:r>
      <w:r w:rsidR="00B4692A" w:rsidRPr="00A61B42">
        <w:rPr>
          <w:rFonts w:ascii="Times New Roman" w:hAnsi="Times New Roman" w:cs="Times New Roman"/>
          <w:sz w:val="24"/>
          <w:szCs w:val="24"/>
        </w:rPr>
        <w:t xml:space="preserve"> weight reduction</w:t>
      </w:r>
      <w:r w:rsidR="00531713" w:rsidRPr="00A61B42">
        <w:rPr>
          <w:rFonts w:ascii="Times New Roman" w:hAnsi="Times New Roman" w:cs="Times New Roman"/>
          <w:sz w:val="24"/>
          <w:szCs w:val="24"/>
        </w:rPr>
        <w:t xml:space="preserve">, increasing </w:t>
      </w:r>
      <w:r w:rsidR="00954500" w:rsidRPr="00A61B42">
        <w:rPr>
          <w:rFonts w:ascii="Times New Roman" w:hAnsi="Times New Roman" w:cs="Times New Roman"/>
          <w:sz w:val="24"/>
          <w:szCs w:val="24"/>
        </w:rPr>
        <w:t>performance</w:t>
      </w:r>
      <w:r w:rsidR="00531713" w:rsidRPr="00A61B42">
        <w:rPr>
          <w:rFonts w:ascii="Times New Roman" w:hAnsi="Times New Roman" w:cs="Times New Roman"/>
          <w:sz w:val="24"/>
          <w:szCs w:val="24"/>
        </w:rPr>
        <w:t>,</w:t>
      </w:r>
      <w:r w:rsidR="00954500" w:rsidRPr="00A61B42">
        <w:rPr>
          <w:rFonts w:ascii="Times New Roman" w:hAnsi="Times New Roman" w:cs="Times New Roman"/>
          <w:sz w:val="24"/>
          <w:szCs w:val="24"/>
        </w:rPr>
        <w:t xml:space="preserve"> </w:t>
      </w:r>
      <w:r w:rsidR="00FC69A0" w:rsidRPr="00A61B42">
        <w:rPr>
          <w:rFonts w:ascii="Times New Roman" w:hAnsi="Times New Roman" w:cs="Times New Roman"/>
          <w:sz w:val="24"/>
          <w:szCs w:val="24"/>
        </w:rPr>
        <w:t>strength and durability needed for the water impact</w:t>
      </w:r>
      <w:r w:rsidR="00EF61D2" w:rsidRPr="00A61B42">
        <w:rPr>
          <w:rFonts w:ascii="Times New Roman" w:hAnsi="Times New Roman" w:cs="Times New Roman"/>
          <w:sz w:val="24"/>
          <w:szCs w:val="24"/>
        </w:rPr>
        <w:t>.</w:t>
      </w:r>
    </w:p>
    <w:p w14:paraId="6269644F" w14:textId="1897CD04" w:rsidR="00EE4D62" w:rsidRPr="00A61B42" w:rsidRDefault="00EE4D62" w:rsidP="00B75ACD">
      <w:pPr>
        <w:spacing w:line="480" w:lineRule="auto"/>
        <w:rPr>
          <w:rFonts w:ascii="Times New Roman" w:hAnsi="Times New Roman" w:cs="Times New Roman"/>
          <w:sz w:val="24"/>
          <w:szCs w:val="24"/>
        </w:rPr>
      </w:pPr>
      <w:r w:rsidRPr="00A61B42">
        <w:rPr>
          <w:rFonts w:ascii="Times New Roman" w:hAnsi="Times New Roman" w:cs="Times New Roman"/>
          <w:noProof/>
          <w:sz w:val="24"/>
          <w:szCs w:val="24"/>
        </w:rPr>
        <w:lastRenderedPageBreak/>
        <w:drawing>
          <wp:inline distT="0" distB="0" distL="0" distR="0" wp14:anchorId="12A0CA6D" wp14:editId="088F4637">
            <wp:extent cx="4791075" cy="2371725"/>
            <wp:effectExtent l="0" t="0" r="9525" b="9525"/>
            <wp:docPr id="987113918" name="Picture 1" descr="A diagram of a fiberglass insul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113918" name="Picture 1" descr="A diagram of a fiberglass insulation&#10;&#10;Description automatically generated with medium confidence"/>
                    <pic:cNvPicPr/>
                  </pic:nvPicPr>
                  <pic:blipFill>
                    <a:blip r:embed="rId15"/>
                    <a:stretch>
                      <a:fillRect/>
                    </a:stretch>
                  </pic:blipFill>
                  <pic:spPr>
                    <a:xfrm>
                      <a:off x="0" y="0"/>
                      <a:ext cx="4791746" cy="2372057"/>
                    </a:xfrm>
                    <a:prstGeom prst="rect">
                      <a:avLst/>
                    </a:prstGeom>
                  </pic:spPr>
                </pic:pic>
              </a:graphicData>
            </a:graphic>
          </wp:inline>
        </w:drawing>
      </w:r>
    </w:p>
    <w:p w14:paraId="17AB2225" w14:textId="2F70E0E1" w:rsidR="00EE4D62" w:rsidRPr="00A61B42" w:rsidRDefault="00EE4D62"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 xml:space="preserve">Figure </w:t>
      </w:r>
      <w:r w:rsidR="00442B1E">
        <w:rPr>
          <w:rFonts w:ascii="Times New Roman" w:hAnsi="Times New Roman" w:cs="Times New Roman"/>
          <w:sz w:val="24"/>
          <w:szCs w:val="24"/>
        </w:rPr>
        <w:t>9</w:t>
      </w:r>
      <w:r w:rsidRPr="00A61B42">
        <w:rPr>
          <w:rFonts w:ascii="Times New Roman" w:hAnsi="Times New Roman" w:cs="Times New Roman"/>
          <w:sz w:val="24"/>
          <w:szCs w:val="24"/>
        </w:rPr>
        <w:t xml:space="preserve">: Layers in </w:t>
      </w:r>
      <w:r w:rsidR="00007412" w:rsidRPr="00A61B42">
        <w:rPr>
          <w:rFonts w:ascii="Times New Roman" w:hAnsi="Times New Roman" w:cs="Times New Roman"/>
          <w:sz w:val="24"/>
          <w:szCs w:val="24"/>
        </w:rPr>
        <w:t>a kiteboard (</w:t>
      </w:r>
      <w:r w:rsidR="002F6DC6" w:rsidRPr="00A61B42">
        <w:rPr>
          <w:rFonts w:ascii="Times New Roman" w:hAnsi="Times New Roman" w:cs="Times New Roman"/>
        </w:rPr>
        <w:t>Sheppard, 2018).</w:t>
      </w:r>
    </w:p>
    <w:p w14:paraId="16941A33" w14:textId="583FDDBF" w:rsidR="00EA3732" w:rsidRPr="00A61B42" w:rsidRDefault="009F36AE" w:rsidP="00FF369E">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 xml:space="preserve">Wooden cores </w:t>
      </w:r>
      <w:r w:rsidR="00A57697" w:rsidRPr="00A61B42">
        <w:rPr>
          <w:rFonts w:ascii="Times New Roman" w:hAnsi="Times New Roman" w:cs="Times New Roman"/>
          <w:sz w:val="24"/>
          <w:szCs w:val="24"/>
        </w:rPr>
        <w:t xml:space="preserve">using </w:t>
      </w:r>
      <w:r w:rsidR="009248A7" w:rsidRPr="00A61B42">
        <w:rPr>
          <w:rFonts w:ascii="Times New Roman" w:hAnsi="Times New Roman" w:cs="Times New Roman"/>
          <w:sz w:val="24"/>
          <w:szCs w:val="24"/>
        </w:rPr>
        <w:t xml:space="preserve">paulownia wood </w:t>
      </w:r>
      <w:r w:rsidR="00A57697" w:rsidRPr="00A61B42">
        <w:rPr>
          <w:rFonts w:ascii="Times New Roman" w:hAnsi="Times New Roman" w:cs="Times New Roman"/>
          <w:sz w:val="24"/>
          <w:szCs w:val="24"/>
        </w:rPr>
        <w:t xml:space="preserve">are less prone to indentations </w:t>
      </w:r>
      <w:r w:rsidR="00CE5C25" w:rsidRPr="00A61B42">
        <w:rPr>
          <w:rFonts w:ascii="Times New Roman" w:hAnsi="Times New Roman" w:cs="Times New Roman"/>
          <w:sz w:val="24"/>
          <w:szCs w:val="24"/>
        </w:rPr>
        <w:t xml:space="preserve">and </w:t>
      </w:r>
      <w:r w:rsidR="00EF61D2" w:rsidRPr="00A61B42">
        <w:rPr>
          <w:rFonts w:ascii="Times New Roman" w:hAnsi="Times New Roman" w:cs="Times New Roman"/>
          <w:sz w:val="24"/>
          <w:szCs w:val="24"/>
        </w:rPr>
        <w:t>are</w:t>
      </w:r>
      <w:r w:rsidR="00CE5C25" w:rsidRPr="00A61B42">
        <w:rPr>
          <w:rFonts w:ascii="Times New Roman" w:hAnsi="Times New Roman" w:cs="Times New Roman"/>
          <w:sz w:val="24"/>
          <w:szCs w:val="24"/>
        </w:rPr>
        <w:t xml:space="preserve"> more prominent sustainable wood</w:t>
      </w:r>
      <w:r w:rsidR="00C6287C" w:rsidRPr="00A61B42">
        <w:rPr>
          <w:rFonts w:ascii="Times New Roman" w:hAnsi="Times New Roman" w:cs="Times New Roman"/>
          <w:sz w:val="24"/>
          <w:szCs w:val="24"/>
        </w:rPr>
        <w:t>. Once a stable core was introduced</w:t>
      </w:r>
      <w:r w:rsidR="001922A4" w:rsidRPr="00A61B42">
        <w:rPr>
          <w:rFonts w:ascii="Times New Roman" w:hAnsi="Times New Roman" w:cs="Times New Roman"/>
          <w:sz w:val="24"/>
          <w:szCs w:val="24"/>
        </w:rPr>
        <w:t>,</w:t>
      </w:r>
      <w:r w:rsidR="003D446F" w:rsidRPr="00A61B42">
        <w:rPr>
          <w:rFonts w:ascii="Times New Roman" w:hAnsi="Times New Roman" w:cs="Times New Roman"/>
          <w:sz w:val="24"/>
          <w:szCs w:val="24"/>
        </w:rPr>
        <w:t xml:space="preserve"> </w:t>
      </w:r>
      <w:r w:rsidR="00ED64B1" w:rsidRPr="00A61B42">
        <w:rPr>
          <w:rFonts w:ascii="Times New Roman" w:hAnsi="Times New Roman" w:cs="Times New Roman"/>
          <w:sz w:val="24"/>
          <w:szCs w:val="24"/>
        </w:rPr>
        <w:t>fibre-reinforced</w:t>
      </w:r>
      <w:r w:rsidR="00C6287C" w:rsidRPr="00A61B42">
        <w:rPr>
          <w:rFonts w:ascii="Times New Roman" w:hAnsi="Times New Roman" w:cs="Times New Roman"/>
          <w:sz w:val="24"/>
          <w:szCs w:val="24"/>
        </w:rPr>
        <w:t xml:space="preserve"> plastics</w:t>
      </w:r>
      <w:r w:rsidR="00525571" w:rsidRPr="00A61B42">
        <w:rPr>
          <w:rFonts w:ascii="Times New Roman" w:hAnsi="Times New Roman" w:cs="Times New Roman"/>
          <w:sz w:val="24"/>
          <w:szCs w:val="24"/>
        </w:rPr>
        <w:t xml:space="preserve"> (FRP)</w:t>
      </w:r>
      <w:r w:rsidR="004727E4" w:rsidRPr="00A61B42">
        <w:rPr>
          <w:rFonts w:ascii="Times New Roman" w:hAnsi="Times New Roman" w:cs="Times New Roman"/>
          <w:sz w:val="24"/>
          <w:szCs w:val="24"/>
        </w:rPr>
        <w:t xml:space="preserve">, </w:t>
      </w:r>
      <w:r w:rsidR="003D446F" w:rsidRPr="00A61B42">
        <w:rPr>
          <w:rFonts w:ascii="Times New Roman" w:hAnsi="Times New Roman" w:cs="Times New Roman"/>
          <w:sz w:val="24"/>
          <w:szCs w:val="24"/>
        </w:rPr>
        <w:t>were</w:t>
      </w:r>
      <w:r w:rsidR="004727E4" w:rsidRPr="00A61B42">
        <w:rPr>
          <w:rFonts w:ascii="Times New Roman" w:hAnsi="Times New Roman" w:cs="Times New Roman"/>
          <w:sz w:val="24"/>
          <w:szCs w:val="24"/>
        </w:rPr>
        <w:t xml:space="preserve"> layered onto the board. Each material gives its strength, thickness and durability</w:t>
      </w:r>
      <w:r w:rsidR="00915781" w:rsidRPr="00A61B42">
        <w:rPr>
          <w:rFonts w:ascii="Times New Roman" w:hAnsi="Times New Roman" w:cs="Times New Roman"/>
          <w:sz w:val="24"/>
          <w:szCs w:val="24"/>
        </w:rPr>
        <w:t xml:space="preserve"> and allows for a </w:t>
      </w:r>
      <w:r w:rsidR="001C0B9B" w:rsidRPr="00A61B42">
        <w:rPr>
          <w:rFonts w:ascii="Times New Roman" w:hAnsi="Times New Roman" w:cs="Times New Roman"/>
          <w:sz w:val="24"/>
          <w:szCs w:val="24"/>
        </w:rPr>
        <w:t>specific</w:t>
      </w:r>
      <w:r w:rsidR="00915781" w:rsidRPr="00A61B42">
        <w:rPr>
          <w:rFonts w:ascii="Times New Roman" w:hAnsi="Times New Roman" w:cs="Times New Roman"/>
          <w:sz w:val="24"/>
          <w:szCs w:val="24"/>
        </w:rPr>
        <w:t xml:space="preserve"> flex for different users.</w:t>
      </w:r>
      <w:r w:rsidR="003D446F" w:rsidRPr="00A61B42">
        <w:rPr>
          <w:rFonts w:ascii="Times New Roman" w:hAnsi="Times New Roman" w:cs="Times New Roman"/>
          <w:sz w:val="24"/>
          <w:szCs w:val="24"/>
        </w:rPr>
        <w:t xml:space="preserve"> As noted above</w:t>
      </w:r>
      <w:r w:rsidR="00D24718">
        <w:rPr>
          <w:rFonts w:ascii="Times New Roman" w:hAnsi="Times New Roman" w:cs="Times New Roman"/>
          <w:sz w:val="24"/>
          <w:szCs w:val="24"/>
        </w:rPr>
        <w:t>, there are limitations to this material; however</w:t>
      </w:r>
      <w:r w:rsidR="00ED64B1" w:rsidRPr="00A61B42">
        <w:rPr>
          <w:rFonts w:ascii="Times New Roman" w:hAnsi="Times New Roman" w:cs="Times New Roman"/>
          <w:sz w:val="24"/>
          <w:szCs w:val="24"/>
        </w:rPr>
        <w:t>,</w:t>
      </w:r>
      <w:r w:rsidR="003D446F" w:rsidRPr="00A61B42">
        <w:rPr>
          <w:rFonts w:ascii="Times New Roman" w:hAnsi="Times New Roman" w:cs="Times New Roman"/>
          <w:sz w:val="24"/>
          <w:szCs w:val="24"/>
        </w:rPr>
        <w:t xml:space="preserve"> it is commonly used due to its cost efficiency in comparison to carbon fibre.</w:t>
      </w:r>
      <w:r w:rsidR="00ED64B1" w:rsidRPr="00A61B42">
        <w:rPr>
          <w:rFonts w:ascii="Times New Roman" w:hAnsi="Times New Roman" w:cs="Times New Roman"/>
          <w:sz w:val="24"/>
          <w:szCs w:val="24"/>
        </w:rPr>
        <w:t xml:space="preserve"> These types of boards are marketed at a lower cost, whilst still meeting industry standards</w:t>
      </w:r>
      <w:r w:rsidR="00C96438" w:rsidRPr="00A61B42">
        <w:rPr>
          <w:rFonts w:ascii="Times New Roman" w:hAnsi="Times New Roman" w:cs="Times New Roman"/>
          <w:sz w:val="24"/>
          <w:szCs w:val="24"/>
        </w:rPr>
        <w:t xml:space="preserve"> (Stefani &amp; Siebert, 2010)</w:t>
      </w:r>
      <w:r w:rsidR="00ED64B1" w:rsidRPr="00A61B42">
        <w:rPr>
          <w:rFonts w:ascii="Times New Roman" w:hAnsi="Times New Roman" w:cs="Times New Roman"/>
          <w:sz w:val="24"/>
          <w:szCs w:val="24"/>
        </w:rPr>
        <w:t xml:space="preserve">. </w:t>
      </w:r>
      <w:r w:rsidR="00915781" w:rsidRPr="00A61B42">
        <w:rPr>
          <w:rFonts w:ascii="Times New Roman" w:hAnsi="Times New Roman" w:cs="Times New Roman"/>
          <w:sz w:val="24"/>
          <w:szCs w:val="24"/>
        </w:rPr>
        <w:t xml:space="preserve"> </w:t>
      </w:r>
      <w:r w:rsidR="00ED64B1" w:rsidRPr="00A61B42">
        <w:rPr>
          <w:rFonts w:ascii="Times New Roman" w:hAnsi="Times New Roman" w:cs="Times New Roman"/>
          <w:sz w:val="24"/>
          <w:szCs w:val="24"/>
        </w:rPr>
        <w:t xml:space="preserve">The </w:t>
      </w:r>
      <w:r w:rsidR="004F2ABF" w:rsidRPr="00A61B42">
        <w:rPr>
          <w:rFonts w:ascii="Times New Roman" w:hAnsi="Times New Roman" w:cs="Times New Roman"/>
          <w:sz w:val="24"/>
          <w:szCs w:val="24"/>
        </w:rPr>
        <w:t>twin-tip</w:t>
      </w:r>
      <w:r w:rsidR="000E3DE8" w:rsidRPr="00A61B42">
        <w:rPr>
          <w:rFonts w:ascii="Times New Roman" w:hAnsi="Times New Roman" w:cs="Times New Roman"/>
          <w:sz w:val="24"/>
          <w:szCs w:val="24"/>
        </w:rPr>
        <w:t xml:space="preserve"> board </w:t>
      </w:r>
      <w:r w:rsidR="00ED64B1" w:rsidRPr="00A61B42">
        <w:rPr>
          <w:rFonts w:ascii="Times New Roman" w:hAnsi="Times New Roman" w:cs="Times New Roman"/>
          <w:sz w:val="24"/>
          <w:szCs w:val="24"/>
        </w:rPr>
        <w:t xml:space="preserve">shown in </w:t>
      </w:r>
      <w:r w:rsidR="004F2ABF" w:rsidRPr="00A61B42">
        <w:rPr>
          <w:rFonts w:ascii="Times New Roman" w:hAnsi="Times New Roman" w:cs="Times New Roman"/>
          <w:sz w:val="24"/>
          <w:szCs w:val="24"/>
        </w:rPr>
        <w:t>Figure</w:t>
      </w:r>
      <w:r w:rsidR="000E3DE8" w:rsidRPr="00A61B42">
        <w:rPr>
          <w:rFonts w:ascii="Times New Roman" w:hAnsi="Times New Roman" w:cs="Times New Roman"/>
          <w:sz w:val="24"/>
          <w:szCs w:val="24"/>
        </w:rPr>
        <w:t xml:space="preserve"> 5</w:t>
      </w:r>
      <w:r w:rsidR="000C4638" w:rsidRPr="00A61B42">
        <w:rPr>
          <w:rFonts w:ascii="Times New Roman" w:hAnsi="Times New Roman" w:cs="Times New Roman"/>
          <w:sz w:val="24"/>
          <w:szCs w:val="24"/>
        </w:rPr>
        <w:t xml:space="preserve"> </w:t>
      </w:r>
      <w:r w:rsidR="00146E21" w:rsidRPr="00A61B42">
        <w:rPr>
          <w:rFonts w:ascii="Times New Roman" w:hAnsi="Times New Roman" w:cs="Times New Roman"/>
          <w:sz w:val="24"/>
          <w:szCs w:val="24"/>
        </w:rPr>
        <w:t xml:space="preserve">is </w:t>
      </w:r>
      <w:r w:rsidR="007361D9" w:rsidRPr="00A61B42">
        <w:rPr>
          <w:rFonts w:ascii="Times New Roman" w:hAnsi="Times New Roman" w:cs="Times New Roman"/>
          <w:sz w:val="24"/>
          <w:szCs w:val="24"/>
        </w:rPr>
        <w:t xml:space="preserve">known </w:t>
      </w:r>
      <w:r w:rsidR="00146E21" w:rsidRPr="00A61B42">
        <w:rPr>
          <w:rFonts w:ascii="Times New Roman" w:hAnsi="Times New Roman" w:cs="Times New Roman"/>
          <w:sz w:val="24"/>
          <w:szCs w:val="24"/>
        </w:rPr>
        <w:t xml:space="preserve">as </w:t>
      </w:r>
      <w:r w:rsidR="004F2ABF" w:rsidRPr="00A61B42">
        <w:rPr>
          <w:rFonts w:ascii="Times New Roman" w:hAnsi="Times New Roman" w:cs="Times New Roman"/>
          <w:sz w:val="24"/>
          <w:szCs w:val="24"/>
        </w:rPr>
        <w:t>a</w:t>
      </w:r>
      <w:r w:rsidR="0079455C" w:rsidRPr="00A61B42">
        <w:rPr>
          <w:rFonts w:ascii="Times New Roman" w:hAnsi="Times New Roman" w:cs="Times New Roman"/>
          <w:sz w:val="24"/>
          <w:szCs w:val="24"/>
        </w:rPr>
        <w:t xml:space="preserve">n </w:t>
      </w:r>
      <w:r w:rsidR="007361D9" w:rsidRPr="00A61B42">
        <w:rPr>
          <w:rFonts w:ascii="Times New Roman" w:hAnsi="Times New Roman" w:cs="Times New Roman"/>
          <w:sz w:val="24"/>
          <w:szCs w:val="24"/>
        </w:rPr>
        <w:t>all-round</w:t>
      </w:r>
      <w:r w:rsidR="00146E21" w:rsidRPr="00A61B42">
        <w:rPr>
          <w:rFonts w:ascii="Times New Roman" w:hAnsi="Times New Roman" w:cs="Times New Roman"/>
          <w:sz w:val="24"/>
          <w:szCs w:val="24"/>
        </w:rPr>
        <w:t xml:space="preserve"> board</w:t>
      </w:r>
      <w:r w:rsidR="007361D9" w:rsidRPr="00A61B42">
        <w:rPr>
          <w:rFonts w:ascii="Times New Roman" w:hAnsi="Times New Roman" w:cs="Times New Roman"/>
          <w:sz w:val="24"/>
          <w:szCs w:val="24"/>
        </w:rPr>
        <w:t>, being the board of choice for both beginners and professionals</w:t>
      </w:r>
      <w:r w:rsidR="00184852" w:rsidRPr="00A61B42">
        <w:rPr>
          <w:rFonts w:ascii="Times New Roman" w:hAnsi="Times New Roman" w:cs="Times New Roman"/>
          <w:sz w:val="24"/>
          <w:szCs w:val="24"/>
        </w:rPr>
        <w:t xml:space="preserve"> as it balances its performance with </w:t>
      </w:r>
      <w:r w:rsidR="00EF569C" w:rsidRPr="00A61B42">
        <w:rPr>
          <w:rFonts w:ascii="Times New Roman" w:hAnsi="Times New Roman" w:cs="Times New Roman"/>
          <w:sz w:val="24"/>
          <w:szCs w:val="24"/>
        </w:rPr>
        <w:t xml:space="preserve">the </w:t>
      </w:r>
      <w:r w:rsidR="00184852" w:rsidRPr="00A61B42">
        <w:rPr>
          <w:rFonts w:ascii="Times New Roman" w:hAnsi="Times New Roman" w:cs="Times New Roman"/>
          <w:sz w:val="24"/>
          <w:szCs w:val="24"/>
        </w:rPr>
        <w:t xml:space="preserve">dependent variables of the user and the </w:t>
      </w:r>
      <w:r w:rsidR="00EF569C" w:rsidRPr="00A61B42">
        <w:rPr>
          <w:rFonts w:ascii="Times New Roman" w:hAnsi="Times New Roman" w:cs="Times New Roman"/>
          <w:sz w:val="24"/>
          <w:szCs w:val="24"/>
        </w:rPr>
        <w:t>sport (</w:t>
      </w:r>
      <w:r w:rsidR="003C2E76" w:rsidRPr="00A61B42">
        <w:rPr>
          <w:rFonts w:ascii="Times New Roman" w:hAnsi="Times New Roman" w:cs="Times New Roman"/>
          <w:sz w:val="24"/>
          <w:szCs w:val="24"/>
        </w:rPr>
        <w:t>Kaufmann, 2015)</w:t>
      </w:r>
      <w:r w:rsidR="00EF569C" w:rsidRPr="00A61B42">
        <w:rPr>
          <w:rFonts w:ascii="Times New Roman" w:hAnsi="Times New Roman" w:cs="Times New Roman"/>
          <w:sz w:val="24"/>
          <w:szCs w:val="24"/>
        </w:rPr>
        <w:t>.</w:t>
      </w:r>
      <w:r w:rsidR="00AD6DA5" w:rsidRPr="00A61B42">
        <w:rPr>
          <w:rFonts w:ascii="Times New Roman" w:hAnsi="Times New Roman" w:cs="Times New Roman"/>
          <w:sz w:val="24"/>
          <w:szCs w:val="24"/>
        </w:rPr>
        <w:t xml:space="preserve"> </w:t>
      </w:r>
      <w:r w:rsidR="00146E21" w:rsidRPr="00A61B42">
        <w:rPr>
          <w:rFonts w:ascii="Times New Roman" w:hAnsi="Times New Roman" w:cs="Times New Roman"/>
          <w:sz w:val="24"/>
          <w:szCs w:val="24"/>
        </w:rPr>
        <w:t>Higher specifications</w:t>
      </w:r>
      <w:r w:rsidR="00036CA1" w:rsidRPr="00A61B42">
        <w:rPr>
          <w:rFonts w:ascii="Times New Roman" w:hAnsi="Times New Roman" w:cs="Times New Roman"/>
          <w:sz w:val="24"/>
          <w:szCs w:val="24"/>
        </w:rPr>
        <w:t xml:space="preserve"> </w:t>
      </w:r>
      <w:r w:rsidR="00146E21" w:rsidRPr="00A61B42">
        <w:rPr>
          <w:rFonts w:ascii="Times New Roman" w:hAnsi="Times New Roman" w:cs="Times New Roman"/>
          <w:sz w:val="24"/>
          <w:szCs w:val="24"/>
        </w:rPr>
        <w:t xml:space="preserve">can be purchased that </w:t>
      </w:r>
      <w:r w:rsidR="001618FA" w:rsidRPr="00A61B42">
        <w:rPr>
          <w:rFonts w:ascii="Times New Roman" w:hAnsi="Times New Roman" w:cs="Times New Roman"/>
          <w:sz w:val="24"/>
          <w:szCs w:val="24"/>
        </w:rPr>
        <w:t xml:space="preserve">are fitted with more carbon fibre, </w:t>
      </w:r>
      <w:r w:rsidR="00EF569C" w:rsidRPr="00A61B42">
        <w:rPr>
          <w:rFonts w:ascii="Times New Roman" w:hAnsi="Times New Roman" w:cs="Times New Roman"/>
          <w:sz w:val="24"/>
          <w:szCs w:val="24"/>
        </w:rPr>
        <w:t>Kevlar</w:t>
      </w:r>
      <w:r w:rsidR="001618FA" w:rsidRPr="00A61B42">
        <w:rPr>
          <w:rFonts w:ascii="Times New Roman" w:hAnsi="Times New Roman" w:cs="Times New Roman"/>
          <w:sz w:val="24"/>
          <w:szCs w:val="24"/>
        </w:rPr>
        <w:t xml:space="preserve"> and other composite materials.</w:t>
      </w:r>
      <w:r w:rsidR="00576D50" w:rsidRPr="00A61B42">
        <w:rPr>
          <w:rFonts w:ascii="Times New Roman" w:hAnsi="Times New Roman" w:cs="Times New Roman"/>
          <w:sz w:val="24"/>
          <w:szCs w:val="24"/>
        </w:rPr>
        <w:t xml:space="preserve"> One of the </w:t>
      </w:r>
      <w:r w:rsidR="001F7FE2">
        <w:rPr>
          <w:rFonts w:ascii="Times New Roman" w:hAnsi="Times New Roman" w:cs="Times New Roman"/>
          <w:sz w:val="24"/>
          <w:szCs w:val="24"/>
        </w:rPr>
        <w:t>significant</w:t>
      </w:r>
      <w:r w:rsidR="00576D50" w:rsidRPr="00A61B42">
        <w:rPr>
          <w:rFonts w:ascii="Times New Roman" w:hAnsi="Times New Roman" w:cs="Times New Roman"/>
          <w:sz w:val="24"/>
          <w:szCs w:val="24"/>
        </w:rPr>
        <w:t xml:space="preserve"> reasons these became most popular was</w:t>
      </w:r>
      <w:r w:rsidR="00A72473" w:rsidRPr="00A61B42">
        <w:rPr>
          <w:rFonts w:ascii="Times New Roman" w:hAnsi="Times New Roman" w:cs="Times New Roman"/>
          <w:sz w:val="24"/>
          <w:szCs w:val="24"/>
        </w:rPr>
        <w:t xml:space="preserve"> the enhanced mechanical properties and the advancement in new technology</w:t>
      </w:r>
      <w:r w:rsidR="00C3220E" w:rsidRPr="00A61B42">
        <w:rPr>
          <w:rFonts w:ascii="Times New Roman" w:hAnsi="Times New Roman" w:cs="Times New Roman"/>
          <w:sz w:val="24"/>
          <w:szCs w:val="24"/>
        </w:rPr>
        <w:t xml:space="preserve"> that focused on the masses. Although </w:t>
      </w:r>
      <w:r w:rsidR="00036CA1" w:rsidRPr="00A61B42">
        <w:rPr>
          <w:rFonts w:ascii="Times New Roman" w:hAnsi="Times New Roman" w:cs="Times New Roman"/>
          <w:sz w:val="24"/>
          <w:szCs w:val="24"/>
        </w:rPr>
        <w:t>they come with</w:t>
      </w:r>
      <w:r w:rsidR="00C3220E" w:rsidRPr="00A61B42">
        <w:rPr>
          <w:rFonts w:ascii="Times New Roman" w:hAnsi="Times New Roman" w:cs="Times New Roman"/>
          <w:sz w:val="24"/>
          <w:szCs w:val="24"/>
        </w:rPr>
        <w:t xml:space="preserve"> higher price </w:t>
      </w:r>
      <w:r w:rsidR="004F2ABF" w:rsidRPr="00A61B42">
        <w:rPr>
          <w:rFonts w:ascii="Times New Roman" w:hAnsi="Times New Roman" w:cs="Times New Roman"/>
          <w:sz w:val="24"/>
          <w:szCs w:val="24"/>
        </w:rPr>
        <w:t>tags</w:t>
      </w:r>
      <w:r w:rsidR="00036CA1" w:rsidRPr="00A61B42">
        <w:rPr>
          <w:rFonts w:ascii="Times New Roman" w:hAnsi="Times New Roman" w:cs="Times New Roman"/>
          <w:sz w:val="24"/>
          <w:szCs w:val="24"/>
        </w:rPr>
        <w:t>,</w:t>
      </w:r>
      <w:r w:rsidR="00C3220E" w:rsidRPr="00A61B42">
        <w:rPr>
          <w:rFonts w:ascii="Times New Roman" w:hAnsi="Times New Roman" w:cs="Times New Roman"/>
          <w:sz w:val="24"/>
          <w:szCs w:val="24"/>
        </w:rPr>
        <w:t xml:space="preserve"> </w:t>
      </w:r>
      <w:r w:rsidR="00A55D98" w:rsidRPr="00A61B42">
        <w:rPr>
          <w:rFonts w:ascii="Times New Roman" w:hAnsi="Times New Roman" w:cs="Times New Roman"/>
          <w:sz w:val="24"/>
          <w:szCs w:val="24"/>
        </w:rPr>
        <w:t xml:space="preserve">these models yielded a much higher tensile strength, durability, </w:t>
      </w:r>
      <w:r w:rsidR="00292627" w:rsidRPr="00A61B42">
        <w:rPr>
          <w:rFonts w:ascii="Times New Roman" w:hAnsi="Times New Roman" w:cs="Times New Roman"/>
          <w:sz w:val="24"/>
          <w:szCs w:val="24"/>
        </w:rPr>
        <w:t xml:space="preserve">and </w:t>
      </w:r>
      <w:r w:rsidR="00096FE0" w:rsidRPr="00A61B42">
        <w:rPr>
          <w:rFonts w:ascii="Times New Roman" w:hAnsi="Times New Roman" w:cs="Times New Roman"/>
          <w:sz w:val="24"/>
          <w:szCs w:val="24"/>
        </w:rPr>
        <w:t>resistance</w:t>
      </w:r>
      <w:r w:rsidR="00A55D98" w:rsidRPr="00A61B42">
        <w:rPr>
          <w:rFonts w:ascii="Times New Roman" w:hAnsi="Times New Roman" w:cs="Times New Roman"/>
          <w:sz w:val="24"/>
          <w:szCs w:val="24"/>
        </w:rPr>
        <w:t xml:space="preserve"> to impac</w:t>
      </w:r>
      <w:r w:rsidR="00096FE0" w:rsidRPr="00A61B42">
        <w:rPr>
          <w:rFonts w:ascii="Times New Roman" w:hAnsi="Times New Roman" w:cs="Times New Roman"/>
          <w:sz w:val="24"/>
          <w:szCs w:val="24"/>
        </w:rPr>
        <w:t>t</w:t>
      </w:r>
      <w:r w:rsidR="003E5DF1" w:rsidRPr="00A61B42">
        <w:rPr>
          <w:rFonts w:ascii="Times New Roman" w:hAnsi="Times New Roman" w:cs="Times New Roman"/>
          <w:sz w:val="24"/>
          <w:szCs w:val="24"/>
        </w:rPr>
        <w:t>. In addition</w:t>
      </w:r>
      <w:r w:rsidR="00892C37" w:rsidRPr="00A61B42">
        <w:rPr>
          <w:rFonts w:ascii="Times New Roman" w:hAnsi="Times New Roman" w:cs="Times New Roman"/>
          <w:sz w:val="24"/>
          <w:szCs w:val="24"/>
        </w:rPr>
        <w:t>,</w:t>
      </w:r>
      <w:r w:rsidR="003E5DF1" w:rsidRPr="00A61B42">
        <w:rPr>
          <w:rFonts w:ascii="Times New Roman" w:hAnsi="Times New Roman" w:cs="Times New Roman"/>
          <w:sz w:val="24"/>
          <w:szCs w:val="24"/>
        </w:rPr>
        <w:t xml:space="preserve"> </w:t>
      </w:r>
      <w:r w:rsidR="001C0B9B" w:rsidRPr="00A61B42">
        <w:rPr>
          <w:rFonts w:ascii="Times New Roman" w:hAnsi="Times New Roman" w:cs="Times New Roman"/>
          <w:sz w:val="24"/>
          <w:szCs w:val="24"/>
        </w:rPr>
        <w:t xml:space="preserve">they </w:t>
      </w:r>
      <w:r w:rsidR="003E5DF1" w:rsidRPr="00A61B42">
        <w:rPr>
          <w:rFonts w:ascii="Times New Roman" w:hAnsi="Times New Roman" w:cs="Times New Roman"/>
          <w:sz w:val="24"/>
          <w:szCs w:val="24"/>
        </w:rPr>
        <w:t xml:space="preserve">are </w:t>
      </w:r>
      <w:r w:rsidR="00096FE0" w:rsidRPr="00A61B42">
        <w:rPr>
          <w:rFonts w:ascii="Times New Roman" w:hAnsi="Times New Roman" w:cs="Times New Roman"/>
          <w:sz w:val="24"/>
          <w:szCs w:val="24"/>
        </w:rPr>
        <w:t xml:space="preserve">highly sustainable and </w:t>
      </w:r>
      <w:r w:rsidR="001C0B9B" w:rsidRPr="00A61B42">
        <w:rPr>
          <w:rFonts w:ascii="Times New Roman" w:hAnsi="Times New Roman" w:cs="Times New Roman"/>
          <w:sz w:val="24"/>
          <w:szCs w:val="24"/>
        </w:rPr>
        <w:t>more accessible</w:t>
      </w:r>
      <w:r w:rsidR="00096FE0" w:rsidRPr="00A61B42">
        <w:rPr>
          <w:rFonts w:ascii="Times New Roman" w:hAnsi="Times New Roman" w:cs="Times New Roman"/>
          <w:sz w:val="24"/>
          <w:szCs w:val="24"/>
        </w:rPr>
        <w:t xml:space="preserve"> to recycle. </w:t>
      </w:r>
      <w:r w:rsidR="003E5DF1" w:rsidRPr="00A61B42">
        <w:rPr>
          <w:rFonts w:ascii="Times New Roman" w:hAnsi="Times New Roman" w:cs="Times New Roman"/>
          <w:sz w:val="24"/>
          <w:szCs w:val="24"/>
        </w:rPr>
        <w:t xml:space="preserve">As industry standards were required to focus on </w:t>
      </w:r>
      <w:r w:rsidR="00892C37" w:rsidRPr="00A61B42">
        <w:rPr>
          <w:rFonts w:ascii="Times New Roman" w:hAnsi="Times New Roman" w:cs="Times New Roman"/>
          <w:sz w:val="24"/>
          <w:szCs w:val="24"/>
        </w:rPr>
        <w:t>the environmental impact of materials</w:t>
      </w:r>
      <w:r w:rsidR="00BB3ADA">
        <w:rPr>
          <w:rFonts w:ascii="Times New Roman" w:hAnsi="Times New Roman" w:cs="Times New Roman"/>
          <w:sz w:val="24"/>
          <w:szCs w:val="24"/>
        </w:rPr>
        <w:t>, this</w:t>
      </w:r>
      <w:r w:rsidR="00892C37" w:rsidRPr="00A61B42">
        <w:rPr>
          <w:rFonts w:ascii="Times New Roman" w:hAnsi="Times New Roman" w:cs="Times New Roman"/>
          <w:sz w:val="24"/>
          <w:szCs w:val="24"/>
        </w:rPr>
        <w:t xml:space="preserve"> also being a selling point for the end consumer,</w:t>
      </w:r>
      <w:r w:rsidR="00997FC2" w:rsidRPr="00A61B42">
        <w:rPr>
          <w:rFonts w:ascii="Times New Roman" w:hAnsi="Times New Roman" w:cs="Times New Roman"/>
          <w:sz w:val="24"/>
          <w:szCs w:val="24"/>
        </w:rPr>
        <w:t xml:space="preserve"> </w:t>
      </w:r>
      <w:r w:rsidR="00997FC2" w:rsidRPr="00A61B42">
        <w:rPr>
          <w:rFonts w:ascii="Times New Roman" w:hAnsi="Times New Roman" w:cs="Times New Roman"/>
          <w:sz w:val="24"/>
          <w:szCs w:val="24"/>
        </w:rPr>
        <w:lastRenderedPageBreak/>
        <w:t xml:space="preserve">identifying more sustainable boards was essential </w:t>
      </w:r>
      <w:r w:rsidR="001C0B9B" w:rsidRPr="00A61B42">
        <w:rPr>
          <w:rFonts w:ascii="Times New Roman" w:hAnsi="Times New Roman" w:cs="Times New Roman"/>
          <w:sz w:val="24"/>
          <w:szCs w:val="24"/>
        </w:rPr>
        <w:t>to output</w:t>
      </w:r>
      <w:r w:rsidR="00EF1D4C" w:rsidRPr="00A61B42">
        <w:rPr>
          <w:rFonts w:ascii="Times New Roman" w:hAnsi="Times New Roman" w:cs="Times New Roman"/>
          <w:sz w:val="24"/>
          <w:szCs w:val="24"/>
        </w:rPr>
        <w:t xml:space="preserve"> the highest performance</w:t>
      </w:r>
      <w:r w:rsidR="003C2E76" w:rsidRPr="00A61B42">
        <w:rPr>
          <w:rFonts w:ascii="Times New Roman" w:hAnsi="Times New Roman" w:cs="Times New Roman"/>
          <w:sz w:val="24"/>
          <w:szCs w:val="24"/>
        </w:rPr>
        <w:t xml:space="preserve"> </w:t>
      </w:r>
      <w:r w:rsidR="00C96438" w:rsidRPr="00A61B42">
        <w:rPr>
          <w:rFonts w:ascii="Times New Roman" w:hAnsi="Times New Roman" w:cs="Times New Roman"/>
          <w:sz w:val="24"/>
          <w:szCs w:val="24"/>
        </w:rPr>
        <w:t>(Stefani &amp; Siebert, 2010)</w:t>
      </w:r>
      <w:r w:rsidR="003C2E76" w:rsidRPr="00A61B42">
        <w:rPr>
          <w:rFonts w:ascii="Times New Roman" w:hAnsi="Times New Roman" w:cs="Times New Roman"/>
          <w:sz w:val="24"/>
          <w:szCs w:val="24"/>
        </w:rPr>
        <w:t>.</w:t>
      </w:r>
    </w:p>
    <w:p w14:paraId="26C3D0AE" w14:textId="1C4A40D0" w:rsidR="002F0EB5" w:rsidRPr="00A61B42" w:rsidRDefault="00EF1D4C" w:rsidP="00FF369E">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C</w:t>
      </w:r>
      <w:r w:rsidR="0086406E" w:rsidRPr="00A61B42">
        <w:rPr>
          <w:rFonts w:ascii="Times New Roman" w:hAnsi="Times New Roman" w:cs="Times New Roman"/>
          <w:sz w:val="24"/>
          <w:szCs w:val="24"/>
        </w:rPr>
        <w:t xml:space="preserve">arbon </w:t>
      </w:r>
      <w:r w:rsidR="00DB001E" w:rsidRPr="00A61B42">
        <w:rPr>
          <w:rFonts w:ascii="Times New Roman" w:hAnsi="Times New Roman" w:cs="Times New Roman"/>
          <w:sz w:val="24"/>
          <w:szCs w:val="24"/>
        </w:rPr>
        <w:t>fibre-reinforced</w:t>
      </w:r>
      <w:r w:rsidR="0086406E" w:rsidRPr="00A61B42">
        <w:rPr>
          <w:rFonts w:ascii="Times New Roman" w:hAnsi="Times New Roman" w:cs="Times New Roman"/>
          <w:sz w:val="24"/>
          <w:szCs w:val="24"/>
        </w:rPr>
        <w:t xml:space="preserve"> plastics (CFRP) </w:t>
      </w:r>
      <w:r w:rsidR="00DB001E" w:rsidRPr="00A61B42">
        <w:rPr>
          <w:rFonts w:ascii="Times New Roman" w:hAnsi="Times New Roman" w:cs="Times New Roman"/>
          <w:sz w:val="24"/>
          <w:szCs w:val="24"/>
        </w:rPr>
        <w:t xml:space="preserve">are </w:t>
      </w:r>
      <w:r w:rsidR="001C0B9B" w:rsidRPr="00A61B42">
        <w:rPr>
          <w:rFonts w:ascii="Times New Roman" w:hAnsi="Times New Roman" w:cs="Times New Roman"/>
          <w:sz w:val="24"/>
          <w:szCs w:val="24"/>
        </w:rPr>
        <w:t>critical</w:t>
      </w:r>
      <w:r w:rsidR="00DB001E" w:rsidRPr="00A61B42">
        <w:rPr>
          <w:rFonts w:ascii="Times New Roman" w:hAnsi="Times New Roman" w:cs="Times New Roman"/>
          <w:sz w:val="24"/>
          <w:szCs w:val="24"/>
        </w:rPr>
        <w:t xml:space="preserve"> to high performance, durability and sustainability. </w:t>
      </w:r>
      <w:r w:rsidR="00E82B48" w:rsidRPr="00A61B42">
        <w:rPr>
          <w:rFonts w:ascii="Times New Roman" w:hAnsi="Times New Roman" w:cs="Times New Roman"/>
          <w:sz w:val="24"/>
          <w:szCs w:val="24"/>
        </w:rPr>
        <w:t>The literature is however mixed, noting the</w:t>
      </w:r>
      <w:r w:rsidR="00677106" w:rsidRPr="00A61B42">
        <w:rPr>
          <w:rFonts w:ascii="Times New Roman" w:hAnsi="Times New Roman" w:cs="Times New Roman"/>
          <w:sz w:val="24"/>
          <w:szCs w:val="24"/>
        </w:rPr>
        <w:t xml:space="preserve">re are </w:t>
      </w:r>
      <w:r w:rsidR="00B47315" w:rsidRPr="00A61B42">
        <w:rPr>
          <w:rFonts w:ascii="Times New Roman" w:hAnsi="Times New Roman" w:cs="Times New Roman"/>
          <w:sz w:val="24"/>
          <w:szCs w:val="24"/>
        </w:rPr>
        <w:t>dependent variables that contribute to wh</w:t>
      </w:r>
      <w:r w:rsidR="00D04F04" w:rsidRPr="00A61B42">
        <w:rPr>
          <w:rFonts w:ascii="Times New Roman" w:hAnsi="Times New Roman" w:cs="Times New Roman"/>
          <w:sz w:val="24"/>
          <w:szCs w:val="24"/>
        </w:rPr>
        <w:t>ich materials and boards are optimal. For instance, consumer weight and</w:t>
      </w:r>
      <w:r w:rsidR="0098690A" w:rsidRPr="00A61B42">
        <w:rPr>
          <w:rFonts w:ascii="Times New Roman" w:hAnsi="Times New Roman" w:cs="Times New Roman"/>
          <w:sz w:val="24"/>
          <w:szCs w:val="24"/>
        </w:rPr>
        <w:t xml:space="preserve"> water conditions</w:t>
      </w:r>
      <w:r w:rsidR="00116F3A" w:rsidRPr="00A61B42">
        <w:rPr>
          <w:rFonts w:ascii="Times New Roman" w:hAnsi="Times New Roman" w:cs="Times New Roman"/>
          <w:sz w:val="24"/>
          <w:szCs w:val="24"/>
        </w:rPr>
        <w:t xml:space="preserve"> play a rol</w:t>
      </w:r>
      <w:r w:rsidR="001820E4" w:rsidRPr="00A61B42">
        <w:rPr>
          <w:rFonts w:ascii="Times New Roman" w:hAnsi="Times New Roman" w:cs="Times New Roman"/>
          <w:sz w:val="24"/>
          <w:szCs w:val="24"/>
        </w:rPr>
        <w:t>e (Cawte, 2020).</w:t>
      </w:r>
    </w:p>
    <w:p w14:paraId="2B01B328" w14:textId="77777777" w:rsidR="00CA0F35" w:rsidRDefault="00CA0F35" w:rsidP="00B75ACD">
      <w:pPr>
        <w:spacing w:line="480" w:lineRule="auto"/>
        <w:rPr>
          <w:rFonts w:ascii="Times New Roman" w:hAnsi="Times New Roman" w:cs="Times New Roman"/>
        </w:rPr>
      </w:pPr>
    </w:p>
    <w:p w14:paraId="70B6E3DE" w14:textId="77777777" w:rsidR="006A2C27" w:rsidRDefault="006A2C27" w:rsidP="00B75ACD">
      <w:pPr>
        <w:spacing w:line="480" w:lineRule="auto"/>
        <w:rPr>
          <w:rFonts w:ascii="Times New Roman" w:hAnsi="Times New Roman" w:cs="Times New Roman"/>
        </w:rPr>
      </w:pPr>
    </w:p>
    <w:p w14:paraId="08B85CE9" w14:textId="77777777" w:rsidR="006A2C27" w:rsidRDefault="006A2C27" w:rsidP="00B75ACD">
      <w:pPr>
        <w:spacing w:line="480" w:lineRule="auto"/>
        <w:rPr>
          <w:rFonts w:ascii="Times New Roman" w:hAnsi="Times New Roman" w:cs="Times New Roman"/>
        </w:rPr>
      </w:pPr>
    </w:p>
    <w:p w14:paraId="5A95DEA2" w14:textId="77777777" w:rsidR="006A2C27" w:rsidRDefault="006A2C27" w:rsidP="00B75ACD">
      <w:pPr>
        <w:spacing w:line="480" w:lineRule="auto"/>
        <w:rPr>
          <w:rFonts w:ascii="Times New Roman" w:hAnsi="Times New Roman" w:cs="Times New Roman"/>
        </w:rPr>
      </w:pPr>
    </w:p>
    <w:p w14:paraId="570AF945" w14:textId="77777777" w:rsidR="006A2C27" w:rsidRDefault="006A2C27" w:rsidP="00B75ACD">
      <w:pPr>
        <w:spacing w:line="480" w:lineRule="auto"/>
        <w:rPr>
          <w:rFonts w:ascii="Times New Roman" w:hAnsi="Times New Roman" w:cs="Times New Roman"/>
        </w:rPr>
      </w:pPr>
    </w:p>
    <w:p w14:paraId="35935663" w14:textId="77777777" w:rsidR="006A2C27" w:rsidRDefault="006A2C27" w:rsidP="00B75ACD">
      <w:pPr>
        <w:spacing w:line="480" w:lineRule="auto"/>
        <w:rPr>
          <w:rFonts w:ascii="Times New Roman" w:hAnsi="Times New Roman" w:cs="Times New Roman"/>
        </w:rPr>
      </w:pPr>
    </w:p>
    <w:p w14:paraId="3F0FB3CD" w14:textId="77777777" w:rsidR="006A2C27" w:rsidRDefault="006A2C27" w:rsidP="00B75ACD">
      <w:pPr>
        <w:spacing w:line="480" w:lineRule="auto"/>
        <w:rPr>
          <w:rFonts w:ascii="Times New Roman" w:hAnsi="Times New Roman" w:cs="Times New Roman"/>
        </w:rPr>
      </w:pPr>
    </w:p>
    <w:p w14:paraId="4C6FF648" w14:textId="77777777" w:rsidR="006A2C27" w:rsidRDefault="006A2C27" w:rsidP="00B75ACD">
      <w:pPr>
        <w:spacing w:line="480" w:lineRule="auto"/>
        <w:rPr>
          <w:rFonts w:ascii="Times New Roman" w:hAnsi="Times New Roman" w:cs="Times New Roman"/>
        </w:rPr>
      </w:pPr>
    </w:p>
    <w:p w14:paraId="71331899" w14:textId="77777777" w:rsidR="006A2C27" w:rsidRDefault="006A2C27" w:rsidP="00B75ACD">
      <w:pPr>
        <w:spacing w:line="480" w:lineRule="auto"/>
        <w:rPr>
          <w:rFonts w:ascii="Times New Roman" w:hAnsi="Times New Roman" w:cs="Times New Roman"/>
        </w:rPr>
      </w:pPr>
    </w:p>
    <w:p w14:paraId="6DD73A17" w14:textId="77777777" w:rsidR="006A2C27" w:rsidRDefault="006A2C27" w:rsidP="00B75ACD">
      <w:pPr>
        <w:spacing w:line="480" w:lineRule="auto"/>
        <w:rPr>
          <w:rFonts w:ascii="Times New Roman" w:hAnsi="Times New Roman" w:cs="Times New Roman"/>
        </w:rPr>
      </w:pPr>
    </w:p>
    <w:p w14:paraId="359AD22C" w14:textId="77777777" w:rsidR="006A2C27" w:rsidRDefault="006A2C27" w:rsidP="00B75ACD">
      <w:pPr>
        <w:spacing w:line="480" w:lineRule="auto"/>
        <w:rPr>
          <w:rFonts w:ascii="Times New Roman" w:hAnsi="Times New Roman" w:cs="Times New Roman"/>
        </w:rPr>
      </w:pPr>
    </w:p>
    <w:p w14:paraId="1C4F1112" w14:textId="77777777" w:rsidR="006A2C27" w:rsidRDefault="006A2C27" w:rsidP="00B75ACD">
      <w:pPr>
        <w:spacing w:line="480" w:lineRule="auto"/>
        <w:rPr>
          <w:rFonts w:ascii="Times New Roman" w:hAnsi="Times New Roman" w:cs="Times New Roman"/>
        </w:rPr>
      </w:pPr>
    </w:p>
    <w:p w14:paraId="3CECC3A1" w14:textId="77777777" w:rsidR="006A2C27" w:rsidRDefault="006A2C27" w:rsidP="00B75ACD">
      <w:pPr>
        <w:spacing w:line="480" w:lineRule="auto"/>
        <w:rPr>
          <w:rFonts w:ascii="Times New Roman" w:hAnsi="Times New Roman" w:cs="Times New Roman"/>
        </w:rPr>
      </w:pPr>
    </w:p>
    <w:p w14:paraId="03B6EFD5" w14:textId="77777777" w:rsidR="006A2C27" w:rsidRPr="00A61B42" w:rsidRDefault="006A2C27" w:rsidP="00B75ACD">
      <w:pPr>
        <w:spacing w:line="480" w:lineRule="auto"/>
        <w:rPr>
          <w:rFonts w:ascii="Times New Roman" w:hAnsi="Times New Roman" w:cs="Times New Roman"/>
        </w:rPr>
      </w:pPr>
    </w:p>
    <w:p w14:paraId="2D126132" w14:textId="5E46E77E" w:rsidR="00466F19" w:rsidRPr="00A61B42" w:rsidRDefault="00466F19" w:rsidP="00B75ACD">
      <w:pPr>
        <w:pStyle w:val="Heading3"/>
        <w:spacing w:line="480" w:lineRule="auto"/>
        <w:rPr>
          <w:rFonts w:ascii="Times New Roman" w:hAnsi="Times New Roman" w:cs="Times New Roman"/>
          <w:color w:val="auto"/>
          <w:u w:val="single"/>
        </w:rPr>
      </w:pPr>
      <w:bookmarkStart w:id="7" w:name="_Toc173354512"/>
      <w:r w:rsidRPr="00A61B42">
        <w:rPr>
          <w:rFonts w:ascii="Times New Roman" w:hAnsi="Times New Roman" w:cs="Times New Roman"/>
          <w:color w:val="auto"/>
          <w:u w:val="single"/>
        </w:rPr>
        <w:lastRenderedPageBreak/>
        <w:t>Task 4</w:t>
      </w:r>
      <w:bookmarkEnd w:id="7"/>
      <w:r w:rsidR="001B7B8B" w:rsidRPr="00A61B42">
        <w:rPr>
          <w:rFonts w:ascii="Times New Roman" w:hAnsi="Times New Roman" w:cs="Times New Roman"/>
          <w:color w:val="auto"/>
          <w:u w:val="single"/>
        </w:rPr>
        <w:t xml:space="preserve"> </w:t>
      </w:r>
    </w:p>
    <w:p w14:paraId="5642270E" w14:textId="0F591B93" w:rsidR="00CD7A98" w:rsidRPr="00A61B42" w:rsidRDefault="00D86999" w:rsidP="00A30E9A">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Computational Fluid Dynamics (CFD)</w:t>
      </w:r>
      <w:r w:rsidR="00963F98" w:rsidRPr="00A61B42">
        <w:rPr>
          <w:rFonts w:ascii="Times New Roman" w:hAnsi="Times New Roman" w:cs="Times New Roman"/>
          <w:sz w:val="24"/>
          <w:szCs w:val="24"/>
        </w:rPr>
        <w:t xml:space="preserve"> is one of th</w:t>
      </w:r>
      <w:r w:rsidR="0021313E" w:rsidRPr="00A61B42">
        <w:rPr>
          <w:rFonts w:ascii="Times New Roman" w:hAnsi="Times New Roman" w:cs="Times New Roman"/>
          <w:sz w:val="24"/>
          <w:szCs w:val="24"/>
        </w:rPr>
        <w:t>e</w:t>
      </w:r>
      <w:r w:rsidR="00963F98" w:rsidRPr="00A61B42">
        <w:rPr>
          <w:rFonts w:ascii="Times New Roman" w:hAnsi="Times New Roman" w:cs="Times New Roman"/>
          <w:sz w:val="24"/>
          <w:szCs w:val="24"/>
        </w:rPr>
        <w:t xml:space="preserve"> </w:t>
      </w:r>
      <w:r w:rsidR="00AB7F1D" w:rsidRPr="00A61B42">
        <w:rPr>
          <w:rFonts w:ascii="Times New Roman" w:hAnsi="Times New Roman" w:cs="Times New Roman"/>
          <w:sz w:val="24"/>
          <w:szCs w:val="24"/>
        </w:rPr>
        <w:t>most used</w:t>
      </w:r>
      <w:r w:rsidR="00963F98" w:rsidRPr="00A61B42">
        <w:rPr>
          <w:rFonts w:ascii="Times New Roman" w:hAnsi="Times New Roman" w:cs="Times New Roman"/>
          <w:sz w:val="24"/>
          <w:szCs w:val="24"/>
        </w:rPr>
        <w:t xml:space="preserve"> modelling</w:t>
      </w:r>
      <w:r w:rsidR="00BA4291" w:rsidRPr="00A61B42">
        <w:rPr>
          <w:rFonts w:ascii="Times New Roman" w:hAnsi="Times New Roman" w:cs="Times New Roman"/>
          <w:sz w:val="24"/>
          <w:szCs w:val="24"/>
        </w:rPr>
        <w:t xml:space="preserve"> </w:t>
      </w:r>
      <w:r w:rsidR="0064147D" w:rsidRPr="00A61B42">
        <w:rPr>
          <w:rFonts w:ascii="Times New Roman" w:hAnsi="Times New Roman" w:cs="Times New Roman"/>
          <w:sz w:val="24"/>
          <w:szCs w:val="24"/>
        </w:rPr>
        <w:t xml:space="preserve">techniques </w:t>
      </w:r>
      <w:r w:rsidR="00977FE9" w:rsidRPr="00A61B42">
        <w:rPr>
          <w:rFonts w:ascii="Times New Roman" w:hAnsi="Times New Roman" w:cs="Times New Roman"/>
          <w:sz w:val="24"/>
          <w:szCs w:val="24"/>
        </w:rPr>
        <w:t xml:space="preserve">to simulate fluid flow </w:t>
      </w:r>
      <w:r w:rsidR="00B853EE">
        <w:rPr>
          <w:rFonts w:ascii="Times New Roman" w:hAnsi="Times New Roman" w:cs="Times New Roman"/>
          <w:sz w:val="24"/>
          <w:szCs w:val="24"/>
        </w:rPr>
        <w:t>and</w:t>
      </w:r>
      <w:r w:rsidR="00977FE9" w:rsidRPr="00A61B42">
        <w:rPr>
          <w:rFonts w:ascii="Times New Roman" w:hAnsi="Times New Roman" w:cs="Times New Roman"/>
          <w:sz w:val="24"/>
          <w:szCs w:val="24"/>
        </w:rPr>
        <w:t xml:space="preserve"> </w:t>
      </w:r>
      <w:r w:rsidR="00910F6E" w:rsidRPr="00A61B42">
        <w:rPr>
          <w:rFonts w:ascii="Times New Roman" w:hAnsi="Times New Roman" w:cs="Times New Roman"/>
          <w:sz w:val="24"/>
          <w:szCs w:val="24"/>
        </w:rPr>
        <w:t>observe</w:t>
      </w:r>
      <w:r w:rsidR="00291E34" w:rsidRPr="00A61B42">
        <w:rPr>
          <w:rFonts w:ascii="Times New Roman" w:hAnsi="Times New Roman" w:cs="Times New Roman"/>
          <w:sz w:val="24"/>
          <w:szCs w:val="24"/>
        </w:rPr>
        <w:t xml:space="preserve"> the role of exerted forces on a </w:t>
      </w:r>
      <w:r w:rsidR="006B1F07" w:rsidRPr="00A61B42">
        <w:rPr>
          <w:rFonts w:ascii="Times New Roman" w:hAnsi="Times New Roman" w:cs="Times New Roman"/>
          <w:sz w:val="24"/>
          <w:szCs w:val="24"/>
        </w:rPr>
        <w:t>design</w:t>
      </w:r>
      <w:r w:rsidR="00291E34" w:rsidRPr="00A61B42">
        <w:rPr>
          <w:rFonts w:ascii="Times New Roman" w:hAnsi="Times New Roman" w:cs="Times New Roman"/>
          <w:sz w:val="24"/>
          <w:szCs w:val="24"/>
        </w:rPr>
        <w:t xml:space="preserve">. </w:t>
      </w:r>
      <w:r w:rsidRPr="00A61B42">
        <w:rPr>
          <w:rFonts w:ascii="Times New Roman" w:hAnsi="Times New Roman" w:cs="Times New Roman"/>
          <w:sz w:val="24"/>
          <w:szCs w:val="24"/>
        </w:rPr>
        <w:t xml:space="preserve">It </w:t>
      </w:r>
      <w:r w:rsidR="003C1A57" w:rsidRPr="00A61B42">
        <w:rPr>
          <w:rFonts w:ascii="Times New Roman" w:hAnsi="Times New Roman" w:cs="Times New Roman"/>
          <w:sz w:val="24"/>
          <w:szCs w:val="24"/>
        </w:rPr>
        <w:t xml:space="preserve">utilises software </w:t>
      </w:r>
      <w:r w:rsidR="001E32D2" w:rsidRPr="00A61B42">
        <w:rPr>
          <w:rFonts w:ascii="Times New Roman" w:hAnsi="Times New Roman" w:cs="Times New Roman"/>
          <w:sz w:val="24"/>
          <w:szCs w:val="24"/>
        </w:rPr>
        <w:t xml:space="preserve">to </w:t>
      </w:r>
      <w:r w:rsidR="00241C06" w:rsidRPr="00A61B42">
        <w:rPr>
          <w:rFonts w:ascii="Times New Roman" w:hAnsi="Times New Roman" w:cs="Times New Roman"/>
          <w:sz w:val="24"/>
          <w:szCs w:val="24"/>
        </w:rPr>
        <w:t>solve intricate equations</w:t>
      </w:r>
      <w:r w:rsidR="00BB7896" w:rsidRPr="00A61B42">
        <w:rPr>
          <w:rFonts w:ascii="Times New Roman" w:hAnsi="Times New Roman" w:cs="Times New Roman"/>
          <w:sz w:val="24"/>
          <w:szCs w:val="24"/>
        </w:rPr>
        <w:t>,</w:t>
      </w:r>
      <w:r w:rsidR="00AE420A" w:rsidRPr="00A61B42">
        <w:rPr>
          <w:rFonts w:ascii="Times New Roman" w:hAnsi="Times New Roman" w:cs="Times New Roman"/>
          <w:sz w:val="24"/>
          <w:szCs w:val="24"/>
        </w:rPr>
        <w:t xml:space="preserve"> most notably the </w:t>
      </w:r>
      <w:r w:rsidR="00181DD9" w:rsidRPr="00A61B42">
        <w:rPr>
          <w:rFonts w:ascii="Times New Roman" w:hAnsi="Times New Roman" w:cs="Times New Roman"/>
          <w:sz w:val="24"/>
          <w:szCs w:val="24"/>
        </w:rPr>
        <w:t>Navier-Stokes</w:t>
      </w:r>
      <w:r w:rsidR="00AE420A" w:rsidRPr="00A61B42">
        <w:rPr>
          <w:rFonts w:ascii="Times New Roman" w:hAnsi="Times New Roman" w:cs="Times New Roman"/>
          <w:sz w:val="24"/>
          <w:szCs w:val="24"/>
        </w:rPr>
        <w:t xml:space="preserve"> equations</w:t>
      </w:r>
      <w:r w:rsidR="00FD521D" w:rsidRPr="00A61B42">
        <w:rPr>
          <w:rFonts w:ascii="Times New Roman" w:hAnsi="Times New Roman" w:cs="Times New Roman"/>
          <w:sz w:val="24"/>
          <w:szCs w:val="24"/>
        </w:rPr>
        <w:t xml:space="preserve"> (Shakib</w:t>
      </w:r>
      <w:r w:rsidR="00B853EE">
        <w:rPr>
          <w:rFonts w:ascii="Times New Roman" w:hAnsi="Times New Roman" w:cs="Times New Roman"/>
          <w:sz w:val="24"/>
          <w:szCs w:val="24"/>
        </w:rPr>
        <w:t xml:space="preserve"> et al.</w:t>
      </w:r>
      <w:r w:rsidR="00FD521D" w:rsidRPr="00A61B42">
        <w:rPr>
          <w:rFonts w:ascii="Times New Roman" w:hAnsi="Times New Roman" w:cs="Times New Roman"/>
          <w:sz w:val="24"/>
          <w:szCs w:val="24"/>
        </w:rPr>
        <w:t>, 1991). These</w:t>
      </w:r>
      <w:r w:rsidR="00732AA9" w:rsidRPr="00A61B42">
        <w:rPr>
          <w:rFonts w:ascii="Times New Roman" w:hAnsi="Times New Roman" w:cs="Times New Roman"/>
          <w:sz w:val="24"/>
          <w:szCs w:val="24"/>
        </w:rPr>
        <w:t xml:space="preserve"> equations</w:t>
      </w:r>
      <w:r w:rsidR="004A177C" w:rsidRPr="00A61B42">
        <w:rPr>
          <w:rFonts w:ascii="Times New Roman" w:hAnsi="Times New Roman" w:cs="Times New Roman"/>
          <w:sz w:val="24"/>
          <w:szCs w:val="24"/>
        </w:rPr>
        <w:t xml:space="preserve"> </w:t>
      </w:r>
      <w:r w:rsidR="00D24718">
        <w:rPr>
          <w:rFonts w:ascii="Times New Roman" w:hAnsi="Times New Roman" w:cs="Times New Roman"/>
          <w:sz w:val="24"/>
          <w:szCs w:val="24"/>
        </w:rPr>
        <w:t>help simulate fluid flow patterns around the component's boundary layer and</w:t>
      </w:r>
      <w:r w:rsidR="00E727F9" w:rsidRPr="00A61B42">
        <w:rPr>
          <w:rFonts w:ascii="Times New Roman" w:hAnsi="Times New Roman" w:cs="Times New Roman"/>
          <w:sz w:val="24"/>
          <w:szCs w:val="24"/>
        </w:rPr>
        <w:t xml:space="preserve"> other </w:t>
      </w:r>
      <w:r w:rsidR="00AB0C5D" w:rsidRPr="00A61B42">
        <w:rPr>
          <w:rFonts w:ascii="Times New Roman" w:hAnsi="Times New Roman" w:cs="Times New Roman"/>
          <w:sz w:val="24"/>
          <w:szCs w:val="24"/>
        </w:rPr>
        <w:t xml:space="preserve">pressures that may </w:t>
      </w:r>
      <w:r w:rsidRPr="00A61B42">
        <w:rPr>
          <w:rFonts w:ascii="Times New Roman" w:hAnsi="Times New Roman" w:cs="Times New Roman"/>
          <w:sz w:val="24"/>
          <w:szCs w:val="24"/>
        </w:rPr>
        <w:t>be exerted</w:t>
      </w:r>
      <w:r w:rsidR="00687D75" w:rsidRPr="00A61B42">
        <w:rPr>
          <w:rFonts w:ascii="Times New Roman" w:hAnsi="Times New Roman" w:cs="Times New Roman"/>
          <w:sz w:val="24"/>
          <w:szCs w:val="24"/>
        </w:rPr>
        <w:t xml:space="preserve"> </w:t>
      </w:r>
      <w:r w:rsidR="00A12FED" w:rsidRPr="00A61B42">
        <w:rPr>
          <w:rFonts w:ascii="Times New Roman" w:hAnsi="Times New Roman" w:cs="Times New Roman"/>
          <w:sz w:val="24"/>
          <w:szCs w:val="24"/>
        </w:rPr>
        <w:t>on the board</w:t>
      </w:r>
      <w:r w:rsidR="004853A6" w:rsidRPr="00A61B42">
        <w:rPr>
          <w:rFonts w:ascii="Times New Roman" w:hAnsi="Times New Roman" w:cs="Times New Roman"/>
          <w:sz w:val="24"/>
          <w:szCs w:val="24"/>
        </w:rPr>
        <w:t xml:space="preserve"> (Huang</w:t>
      </w:r>
      <w:r w:rsidR="00B853EE">
        <w:rPr>
          <w:rFonts w:ascii="Times New Roman" w:hAnsi="Times New Roman" w:cs="Times New Roman"/>
          <w:sz w:val="24"/>
          <w:szCs w:val="24"/>
        </w:rPr>
        <w:t xml:space="preserve"> et al.</w:t>
      </w:r>
      <w:r w:rsidR="004853A6" w:rsidRPr="00A61B42">
        <w:rPr>
          <w:rFonts w:ascii="Times New Roman" w:hAnsi="Times New Roman" w:cs="Times New Roman"/>
          <w:sz w:val="24"/>
          <w:szCs w:val="24"/>
        </w:rPr>
        <w:t>, 2022)</w:t>
      </w:r>
      <w:r w:rsidR="00181DD9" w:rsidRPr="00A61B42">
        <w:rPr>
          <w:rFonts w:ascii="Times New Roman" w:hAnsi="Times New Roman" w:cs="Times New Roman"/>
          <w:sz w:val="24"/>
          <w:szCs w:val="24"/>
        </w:rPr>
        <w:t>.</w:t>
      </w:r>
    </w:p>
    <w:p w14:paraId="5A1F60E4" w14:textId="2DA24569" w:rsidR="00882CD1" w:rsidRPr="00A61B42" w:rsidRDefault="00352076" w:rsidP="00A30E9A">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 xml:space="preserve">The data exerted from the CFD simulation </w:t>
      </w:r>
      <w:r w:rsidR="00AA76AD" w:rsidRPr="00A61B42">
        <w:rPr>
          <w:rFonts w:ascii="Times New Roman" w:hAnsi="Times New Roman" w:cs="Times New Roman"/>
          <w:sz w:val="24"/>
          <w:szCs w:val="24"/>
        </w:rPr>
        <w:t>creates a</w:t>
      </w:r>
      <w:r w:rsidR="008748FC" w:rsidRPr="00A61B42">
        <w:rPr>
          <w:rFonts w:ascii="Times New Roman" w:hAnsi="Times New Roman" w:cs="Times New Roman"/>
          <w:sz w:val="24"/>
          <w:szCs w:val="24"/>
        </w:rPr>
        <w:t xml:space="preserve"> visual</w:t>
      </w:r>
      <w:r w:rsidR="00AA76AD" w:rsidRPr="00A61B42">
        <w:rPr>
          <w:rFonts w:ascii="Times New Roman" w:hAnsi="Times New Roman" w:cs="Times New Roman"/>
          <w:sz w:val="24"/>
          <w:szCs w:val="24"/>
        </w:rPr>
        <w:t xml:space="preserve"> image of</w:t>
      </w:r>
      <w:r w:rsidR="008748FC" w:rsidRPr="00A61B42">
        <w:rPr>
          <w:rFonts w:ascii="Times New Roman" w:hAnsi="Times New Roman" w:cs="Times New Roman"/>
          <w:sz w:val="24"/>
          <w:szCs w:val="24"/>
        </w:rPr>
        <w:t xml:space="preserve"> the actual fluid flow around the boundary layer of the kiteboard, </w:t>
      </w:r>
      <w:r w:rsidR="0075205A" w:rsidRPr="00A61B42">
        <w:rPr>
          <w:rFonts w:ascii="Times New Roman" w:hAnsi="Times New Roman" w:cs="Times New Roman"/>
          <w:sz w:val="24"/>
          <w:szCs w:val="24"/>
        </w:rPr>
        <w:t>enabling the user to act on any design specifications that may be impacting the board</w:t>
      </w:r>
      <w:r w:rsidR="005546CE" w:rsidRPr="00A61B42">
        <w:rPr>
          <w:rFonts w:ascii="Times New Roman" w:hAnsi="Times New Roman" w:cs="Times New Roman"/>
          <w:sz w:val="24"/>
          <w:szCs w:val="24"/>
        </w:rPr>
        <w:t>. This is a clear advantage</w:t>
      </w:r>
      <w:r w:rsidR="001320F9" w:rsidRPr="00A61B42">
        <w:rPr>
          <w:rFonts w:ascii="Times New Roman" w:hAnsi="Times New Roman" w:cs="Times New Roman"/>
          <w:sz w:val="24"/>
          <w:szCs w:val="24"/>
        </w:rPr>
        <w:t>, which would result in lower costs</w:t>
      </w:r>
      <w:r w:rsidR="00B52B61" w:rsidRPr="00A61B42">
        <w:rPr>
          <w:rFonts w:ascii="Times New Roman" w:hAnsi="Times New Roman" w:cs="Times New Roman"/>
          <w:sz w:val="24"/>
          <w:szCs w:val="24"/>
        </w:rPr>
        <w:t xml:space="preserve"> in the production of the product with no</w:t>
      </w:r>
      <w:r w:rsidR="004A50ED" w:rsidRPr="00A61B42">
        <w:rPr>
          <w:rFonts w:ascii="Times New Roman" w:hAnsi="Times New Roman" w:cs="Times New Roman"/>
          <w:sz w:val="24"/>
          <w:szCs w:val="24"/>
        </w:rPr>
        <w:t xml:space="preserve"> physical prototypes</w:t>
      </w:r>
      <w:r w:rsidR="00B52B61" w:rsidRPr="00A61B42">
        <w:rPr>
          <w:rFonts w:ascii="Times New Roman" w:hAnsi="Times New Roman" w:cs="Times New Roman"/>
          <w:sz w:val="24"/>
          <w:szCs w:val="24"/>
        </w:rPr>
        <w:t xml:space="preserve"> required</w:t>
      </w:r>
      <w:r w:rsidR="00A249AA" w:rsidRPr="00A61B42">
        <w:rPr>
          <w:rFonts w:ascii="Times New Roman" w:hAnsi="Times New Roman" w:cs="Times New Roman"/>
          <w:sz w:val="24"/>
          <w:szCs w:val="24"/>
        </w:rPr>
        <w:t xml:space="preserve"> (Takami et al., 2018).</w:t>
      </w:r>
      <w:r w:rsidR="000C16ED" w:rsidRPr="00A61B42">
        <w:rPr>
          <w:rFonts w:ascii="Times New Roman" w:hAnsi="Times New Roman" w:cs="Times New Roman"/>
          <w:sz w:val="24"/>
          <w:szCs w:val="24"/>
        </w:rPr>
        <w:t xml:space="preserve"> The CFD package calculate</w:t>
      </w:r>
      <w:r w:rsidR="003217DA" w:rsidRPr="00A61B42">
        <w:rPr>
          <w:rFonts w:ascii="Times New Roman" w:hAnsi="Times New Roman" w:cs="Times New Roman"/>
          <w:sz w:val="24"/>
          <w:szCs w:val="24"/>
        </w:rPr>
        <w:t xml:space="preserve">s the Navier-Stokes equation, saving </w:t>
      </w:r>
      <w:r w:rsidR="00AA0982" w:rsidRPr="00A61B42">
        <w:rPr>
          <w:rFonts w:ascii="Times New Roman" w:hAnsi="Times New Roman" w:cs="Times New Roman"/>
          <w:sz w:val="24"/>
          <w:szCs w:val="24"/>
        </w:rPr>
        <w:t xml:space="preserve">significantly </w:t>
      </w:r>
      <w:r w:rsidR="003217DA" w:rsidRPr="00A61B42">
        <w:rPr>
          <w:rFonts w:ascii="Times New Roman" w:hAnsi="Times New Roman" w:cs="Times New Roman"/>
          <w:sz w:val="24"/>
          <w:szCs w:val="24"/>
        </w:rPr>
        <w:t>on manual time</w:t>
      </w:r>
      <w:r w:rsidR="00AA0982" w:rsidRPr="00A61B42">
        <w:rPr>
          <w:rFonts w:ascii="Times New Roman" w:hAnsi="Times New Roman" w:cs="Times New Roman"/>
          <w:sz w:val="24"/>
          <w:szCs w:val="24"/>
        </w:rPr>
        <w:t xml:space="preserve">. </w:t>
      </w:r>
      <w:r w:rsidR="001C0B9B" w:rsidRPr="00A61B42">
        <w:rPr>
          <w:rFonts w:ascii="Times New Roman" w:hAnsi="Times New Roman" w:cs="Times New Roman"/>
          <w:sz w:val="24"/>
          <w:szCs w:val="24"/>
        </w:rPr>
        <w:t xml:space="preserve">However, </w:t>
      </w:r>
      <w:r w:rsidR="00C615FB" w:rsidRPr="00A61B42">
        <w:rPr>
          <w:rFonts w:ascii="Times New Roman" w:hAnsi="Times New Roman" w:cs="Times New Roman"/>
          <w:sz w:val="24"/>
          <w:szCs w:val="24"/>
        </w:rPr>
        <w:t>t</w:t>
      </w:r>
      <w:r w:rsidR="001C0B9B" w:rsidRPr="00A61B42">
        <w:rPr>
          <w:rFonts w:ascii="Times New Roman" w:hAnsi="Times New Roman" w:cs="Times New Roman"/>
          <w:sz w:val="24"/>
          <w:szCs w:val="24"/>
        </w:rPr>
        <w:t>he package</w:t>
      </w:r>
      <w:r w:rsidR="00D96E8E" w:rsidRPr="00A61B42">
        <w:rPr>
          <w:rFonts w:ascii="Times New Roman" w:hAnsi="Times New Roman" w:cs="Times New Roman"/>
          <w:sz w:val="24"/>
          <w:szCs w:val="24"/>
        </w:rPr>
        <w:t xml:space="preserve"> is </w:t>
      </w:r>
      <w:r w:rsidR="004527E3" w:rsidRPr="00A61B42">
        <w:rPr>
          <w:rFonts w:ascii="Times New Roman" w:hAnsi="Times New Roman" w:cs="Times New Roman"/>
          <w:sz w:val="24"/>
          <w:szCs w:val="24"/>
        </w:rPr>
        <w:t xml:space="preserve">expensive and requires </w:t>
      </w:r>
      <w:r w:rsidR="00E95D72" w:rsidRPr="00A61B42">
        <w:rPr>
          <w:rFonts w:ascii="Times New Roman" w:hAnsi="Times New Roman" w:cs="Times New Roman"/>
          <w:sz w:val="24"/>
          <w:szCs w:val="24"/>
        </w:rPr>
        <w:t>trained professionals</w:t>
      </w:r>
      <w:r w:rsidR="004527E3" w:rsidRPr="00A61B42">
        <w:rPr>
          <w:rFonts w:ascii="Times New Roman" w:hAnsi="Times New Roman" w:cs="Times New Roman"/>
          <w:sz w:val="24"/>
          <w:szCs w:val="24"/>
        </w:rPr>
        <w:t xml:space="preserve"> </w:t>
      </w:r>
      <w:r w:rsidR="0050107D" w:rsidRPr="00A61B42">
        <w:rPr>
          <w:rFonts w:ascii="Times New Roman" w:hAnsi="Times New Roman" w:cs="Times New Roman"/>
          <w:sz w:val="24"/>
          <w:szCs w:val="24"/>
        </w:rPr>
        <w:t>to utilise the software</w:t>
      </w:r>
      <w:r w:rsidR="00AA0982" w:rsidRPr="00A61B42">
        <w:rPr>
          <w:rFonts w:ascii="Times New Roman" w:hAnsi="Times New Roman" w:cs="Times New Roman"/>
          <w:sz w:val="24"/>
          <w:szCs w:val="24"/>
        </w:rPr>
        <w:t>, input the raw data</w:t>
      </w:r>
      <w:r w:rsidR="00850849" w:rsidRPr="00A61B42">
        <w:rPr>
          <w:rFonts w:ascii="Times New Roman" w:hAnsi="Times New Roman" w:cs="Times New Roman"/>
          <w:sz w:val="24"/>
          <w:szCs w:val="24"/>
        </w:rPr>
        <w:t xml:space="preserve"> with extreme accuracy</w:t>
      </w:r>
      <w:r w:rsidR="0050107D" w:rsidRPr="00A61B42">
        <w:rPr>
          <w:rFonts w:ascii="Times New Roman" w:hAnsi="Times New Roman" w:cs="Times New Roman"/>
          <w:sz w:val="24"/>
          <w:szCs w:val="24"/>
        </w:rPr>
        <w:t xml:space="preserve"> </w:t>
      </w:r>
      <w:r w:rsidR="00E95D72" w:rsidRPr="00A61B42">
        <w:rPr>
          <w:rFonts w:ascii="Times New Roman" w:hAnsi="Times New Roman" w:cs="Times New Roman"/>
          <w:sz w:val="24"/>
          <w:szCs w:val="24"/>
        </w:rPr>
        <w:t>and</w:t>
      </w:r>
      <w:r w:rsidR="0050107D" w:rsidRPr="00A61B42">
        <w:rPr>
          <w:rFonts w:ascii="Times New Roman" w:hAnsi="Times New Roman" w:cs="Times New Roman"/>
          <w:sz w:val="24"/>
          <w:szCs w:val="24"/>
        </w:rPr>
        <w:t xml:space="preserve"> simulate the design parameters</w:t>
      </w:r>
      <w:r w:rsidR="00A249AA" w:rsidRPr="00A61B42">
        <w:rPr>
          <w:rFonts w:ascii="Times New Roman" w:hAnsi="Times New Roman" w:cs="Times New Roman"/>
          <w:sz w:val="24"/>
          <w:szCs w:val="24"/>
        </w:rPr>
        <w:t xml:space="preserve"> (</w:t>
      </w:r>
      <w:r w:rsidR="00850849" w:rsidRPr="00A61B42">
        <w:rPr>
          <w:rFonts w:ascii="Times New Roman" w:hAnsi="Times New Roman" w:cs="Times New Roman"/>
          <w:sz w:val="24"/>
          <w:szCs w:val="24"/>
        </w:rPr>
        <w:t>Huang</w:t>
      </w:r>
      <w:r w:rsidR="00B853EE">
        <w:rPr>
          <w:rFonts w:ascii="Times New Roman" w:hAnsi="Times New Roman" w:cs="Times New Roman"/>
          <w:sz w:val="24"/>
          <w:szCs w:val="24"/>
        </w:rPr>
        <w:t xml:space="preserve"> et al.</w:t>
      </w:r>
      <w:r w:rsidR="00850849" w:rsidRPr="00A61B42">
        <w:rPr>
          <w:rFonts w:ascii="Times New Roman" w:hAnsi="Times New Roman" w:cs="Times New Roman"/>
          <w:sz w:val="24"/>
          <w:szCs w:val="24"/>
        </w:rPr>
        <w:t xml:space="preserve">, 2022; </w:t>
      </w:r>
      <w:r w:rsidR="00A249AA" w:rsidRPr="00A61B42">
        <w:rPr>
          <w:rFonts w:ascii="Times New Roman" w:hAnsi="Times New Roman" w:cs="Times New Roman"/>
          <w:sz w:val="24"/>
          <w:szCs w:val="24"/>
        </w:rPr>
        <w:t xml:space="preserve">Zawawi et al., 2018). </w:t>
      </w:r>
      <w:r w:rsidR="005754CB" w:rsidRPr="00A61B42">
        <w:rPr>
          <w:rFonts w:ascii="Times New Roman" w:hAnsi="Times New Roman" w:cs="Times New Roman"/>
          <w:sz w:val="24"/>
          <w:szCs w:val="24"/>
        </w:rPr>
        <w:t>It is known as an industry standard</w:t>
      </w:r>
      <w:r w:rsidR="00343F0F" w:rsidRPr="00A61B42">
        <w:rPr>
          <w:rFonts w:ascii="Times New Roman" w:hAnsi="Times New Roman" w:cs="Times New Roman"/>
          <w:sz w:val="24"/>
          <w:szCs w:val="24"/>
        </w:rPr>
        <w:t xml:space="preserve"> for the clear advantages</w:t>
      </w:r>
      <w:r w:rsidR="00594287" w:rsidRPr="00A61B42">
        <w:rPr>
          <w:rFonts w:ascii="Times New Roman" w:hAnsi="Times New Roman" w:cs="Times New Roman"/>
          <w:sz w:val="24"/>
          <w:szCs w:val="24"/>
        </w:rPr>
        <w:t>; however, for companies producing one product,</w:t>
      </w:r>
      <w:r w:rsidR="00C47472" w:rsidRPr="00A61B42">
        <w:rPr>
          <w:rFonts w:ascii="Times New Roman" w:hAnsi="Times New Roman" w:cs="Times New Roman"/>
          <w:sz w:val="24"/>
          <w:szCs w:val="24"/>
        </w:rPr>
        <w:t xml:space="preserve"> it wou</w:t>
      </w:r>
      <w:r w:rsidR="00ED482D" w:rsidRPr="00A61B42">
        <w:rPr>
          <w:rFonts w:ascii="Times New Roman" w:hAnsi="Times New Roman" w:cs="Times New Roman"/>
          <w:sz w:val="24"/>
          <w:szCs w:val="24"/>
        </w:rPr>
        <w:t>ld be financially beneficial to outsourc</w:t>
      </w:r>
      <w:r w:rsidR="00594287" w:rsidRPr="00A61B42">
        <w:rPr>
          <w:rFonts w:ascii="Times New Roman" w:hAnsi="Times New Roman" w:cs="Times New Roman"/>
          <w:sz w:val="24"/>
          <w:szCs w:val="24"/>
        </w:rPr>
        <w:t>e</w:t>
      </w:r>
      <w:r w:rsidR="00ED482D" w:rsidRPr="00A61B42">
        <w:rPr>
          <w:rFonts w:ascii="Times New Roman" w:hAnsi="Times New Roman" w:cs="Times New Roman"/>
          <w:sz w:val="24"/>
          <w:szCs w:val="24"/>
        </w:rPr>
        <w:t xml:space="preserve"> the component design over purchasing the CFD</w:t>
      </w:r>
      <w:r w:rsidR="00594287" w:rsidRPr="00A61B42">
        <w:rPr>
          <w:rFonts w:ascii="Times New Roman" w:hAnsi="Times New Roman" w:cs="Times New Roman"/>
          <w:sz w:val="24"/>
          <w:szCs w:val="24"/>
        </w:rPr>
        <w:t xml:space="preserve"> software.</w:t>
      </w:r>
      <w:r w:rsidR="004D6CDE" w:rsidRPr="00A61B42">
        <w:rPr>
          <w:rFonts w:ascii="Times New Roman" w:hAnsi="Times New Roman" w:cs="Times New Roman"/>
          <w:sz w:val="24"/>
          <w:szCs w:val="24"/>
        </w:rPr>
        <w:t xml:space="preserve"> </w:t>
      </w:r>
    </w:p>
    <w:p w14:paraId="6EDD6571" w14:textId="4DF71080" w:rsidR="00181DD9" w:rsidRPr="00A61B42" w:rsidRDefault="003D7A7E" w:rsidP="00A30E9A">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 xml:space="preserve">Other methods that can be utilised include </w:t>
      </w:r>
      <w:r w:rsidR="00181DD9" w:rsidRPr="00A61B42">
        <w:rPr>
          <w:rFonts w:ascii="Times New Roman" w:hAnsi="Times New Roman" w:cs="Times New Roman"/>
          <w:sz w:val="24"/>
          <w:szCs w:val="24"/>
        </w:rPr>
        <w:t xml:space="preserve">the </w:t>
      </w:r>
      <w:r w:rsidR="00F73174" w:rsidRPr="00A61B42">
        <w:rPr>
          <w:rFonts w:ascii="Times New Roman" w:hAnsi="Times New Roman" w:cs="Times New Roman"/>
          <w:sz w:val="24"/>
          <w:szCs w:val="24"/>
        </w:rPr>
        <w:t>Finite element, Boundary element method and</w:t>
      </w:r>
      <w:r w:rsidR="005E4940" w:rsidRPr="00A61B42">
        <w:rPr>
          <w:rFonts w:ascii="Times New Roman" w:hAnsi="Times New Roman" w:cs="Times New Roman"/>
          <w:sz w:val="24"/>
          <w:szCs w:val="24"/>
        </w:rPr>
        <w:t xml:space="preserve"> the Lattice Boltzmann method. </w:t>
      </w:r>
      <w:r w:rsidR="00181DD9" w:rsidRPr="00A61B42">
        <w:rPr>
          <w:rFonts w:ascii="Times New Roman" w:hAnsi="Times New Roman" w:cs="Times New Roman"/>
          <w:sz w:val="24"/>
          <w:szCs w:val="24"/>
        </w:rPr>
        <w:t>The finite</w:t>
      </w:r>
      <w:r w:rsidR="00DB42B1" w:rsidRPr="00A61B42">
        <w:rPr>
          <w:rFonts w:ascii="Times New Roman" w:hAnsi="Times New Roman" w:cs="Times New Roman"/>
          <w:sz w:val="24"/>
          <w:szCs w:val="24"/>
        </w:rPr>
        <w:t xml:space="preserve"> element</w:t>
      </w:r>
      <w:r w:rsidR="00430ADE" w:rsidRPr="00A61B42">
        <w:rPr>
          <w:rFonts w:ascii="Times New Roman" w:hAnsi="Times New Roman" w:cs="Times New Roman"/>
          <w:sz w:val="24"/>
          <w:szCs w:val="24"/>
        </w:rPr>
        <w:t xml:space="preserve"> </w:t>
      </w:r>
      <w:r w:rsidR="00AC041F" w:rsidRPr="00A61B42">
        <w:rPr>
          <w:rFonts w:ascii="Times New Roman" w:hAnsi="Times New Roman" w:cs="Times New Roman"/>
          <w:sz w:val="24"/>
          <w:szCs w:val="24"/>
        </w:rPr>
        <w:t>method</w:t>
      </w:r>
      <w:r w:rsidR="00DB42B1" w:rsidRPr="00A61B42">
        <w:rPr>
          <w:rFonts w:ascii="Times New Roman" w:hAnsi="Times New Roman" w:cs="Times New Roman"/>
          <w:sz w:val="24"/>
          <w:szCs w:val="24"/>
        </w:rPr>
        <w:t xml:space="preserve"> (FE</w:t>
      </w:r>
      <w:r w:rsidR="00AC041F" w:rsidRPr="00A61B42">
        <w:rPr>
          <w:rFonts w:ascii="Times New Roman" w:hAnsi="Times New Roman" w:cs="Times New Roman"/>
          <w:sz w:val="24"/>
          <w:szCs w:val="24"/>
        </w:rPr>
        <w:t>M</w:t>
      </w:r>
      <w:r w:rsidR="00430ADE" w:rsidRPr="00A61B42">
        <w:rPr>
          <w:rFonts w:ascii="Times New Roman" w:hAnsi="Times New Roman" w:cs="Times New Roman"/>
          <w:sz w:val="24"/>
          <w:szCs w:val="24"/>
        </w:rPr>
        <w:t>)</w:t>
      </w:r>
      <w:r w:rsidR="00AC041F" w:rsidRPr="00A61B42">
        <w:rPr>
          <w:rFonts w:ascii="Times New Roman" w:hAnsi="Times New Roman" w:cs="Times New Roman"/>
          <w:sz w:val="24"/>
          <w:szCs w:val="24"/>
        </w:rPr>
        <w:t xml:space="preserve"> </w:t>
      </w:r>
      <w:r w:rsidR="00C4007C" w:rsidRPr="00A61B42">
        <w:rPr>
          <w:rFonts w:ascii="Times New Roman" w:hAnsi="Times New Roman" w:cs="Times New Roman"/>
          <w:sz w:val="24"/>
          <w:szCs w:val="24"/>
        </w:rPr>
        <w:t xml:space="preserve">is used </w:t>
      </w:r>
      <w:r w:rsidR="008F11BE" w:rsidRPr="00A61B42">
        <w:rPr>
          <w:rFonts w:ascii="Times New Roman" w:hAnsi="Times New Roman" w:cs="Times New Roman"/>
          <w:sz w:val="24"/>
          <w:szCs w:val="24"/>
        </w:rPr>
        <w:t>for</w:t>
      </w:r>
      <w:r w:rsidR="000054C4" w:rsidRPr="00A61B42">
        <w:rPr>
          <w:rFonts w:ascii="Times New Roman" w:hAnsi="Times New Roman" w:cs="Times New Roman"/>
          <w:sz w:val="24"/>
          <w:szCs w:val="24"/>
        </w:rPr>
        <w:t xml:space="preserve"> Finite Element Analysis </w:t>
      </w:r>
      <w:r w:rsidR="00C4007C" w:rsidRPr="00A61B42">
        <w:rPr>
          <w:rFonts w:ascii="Times New Roman" w:hAnsi="Times New Roman" w:cs="Times New Roman"/>
          <w:sz w:val="24"/>
          <w:szCs w:val="24"/>
        </w:rPr>
        <w:t>(FEA)</w:t>
      </w:r>
      <w:r w:rsidR="00430ADE" w:rsidRPr="00A61B42">
        <w:rPr>
          <w:rFonts w:ascii="Times New Roman" w:hAnsi="Times New Roman" w:cs="Times New Roman"/>
          <w:sz w:val="24"/>
          <w:szCs w:val="24"/>
        </w:rPr>
        <w:t xml:space="preserve"> </w:t>
      </w:r>
      <w:r w:rsidR="00B90297" w:rsidRPr="00A61B42">
        <w:rPr>
          <w:rFonts w:ascii="Times New Roman" w:hAnsi="Times New Roman" w:cs="Times New Roman"/>
          <w:sz w:val="24"/>
          <w:szCs w:val="24"/>
        </w:rPr>
        <w:t xml:space="preserve">to </w:t>
      </w:r>
      <w:r w:rsidR="00B83607" w:rsidRPr="00A61B42">
        <w:rPr>
          <w:rFonts w:ascii="Times New Roman" w:hAnsi="Times New Roman" w:cs="Times New Roman"/>
          <w:sz w:val="24"/>
          <w:szCs w:val="24"/>
        </w:rPr>
        <w:t>solve complex mathematical equations</w:t>
      </w:r>
      <w:r w:rsidR="001D7490" w:rsidRPr="00A61B42">
        <w:rPr>
          <w:rFonts w:ascii="Times New Roman" w:hAnsi="Times New Roman" w:cs="Times New Roman"/>
          <w:sz w:val="24"/>
          <w:szCs w:val="24"/>
        </w:rPr>
        <w:t xml:space="preserve">, </w:t>
      </w:r>
      <w:r w:rsidR="00181DD9" w:rsidRPr="00A61B42">
        <w:rPr>
          <w:rFonts w:ascii="Times New Roman" w:hAnsi="Times New Roman" w:cs="Times New Roman"/>
          <w:sz w:val="24"/>
          <w:szCs w:val="24"/>
        </w:rPr>
        <w:t>both</w:t>
      </w:r>
      <w:r w:rsidR="001D7490" w:rsidRPr="00A61B42">
        <w:rPr>
          <w:rFonts w:ascii="Times New Roman" w:hAnsi="Times New Roman" w:cs="Times New Roman"/>
          <w:sz w:val="24"/>
          <w:szCs w:val="24"/>
        </w:rPr>
        <w:t xml:space="preserve"> </w:t>
      </w:r>
      <w:r w:rsidR="008F11BE" w:rsidRPr="00A61B42">
        <w:rPr>
          <w:rFonts w:ascii="Times New Roman" w:hAnsi="Times New Roman" w:cs="Times New Roman"/>
          <w:sz w:val="24"/>
          <w:szCs w:val="24"/>
        </w:rPr>
        <w:t xml:space="preserve">CFD and FEA </w:t>
      </w:r>
      <w:r w:rsidR="001D7490" w:rsidRPr="00A61B42">
        <w:rPr>
          <w:rFonts w:ascii="Times New Roman" w:hAnsi="Times New Roman" w:cs="Times New Roman"/>
          <w:sz w:val="24"/>
          <w:szCs w:val="24"/>
        </w:rPr>
        <w:t xml:space="preserve">can handle highly complex geometries </w:t>
      </w:r>
      <w:r w:rsidR="008B7FAE" w:rsidRPr="00A61B42">
        <w:rPr>
          <w:rFonts w:ascii="Times New Roman" w:hAnsi="Times New Roman" w:cs="Times New Roman"/>
          <w:sz w:val="24"/>
          <w:szCs w:val="24"/>
        </w:rPr>
        <w:t>and boundary conditions, however</w:t>
      </w:r>
      <w:r w:rsidR="00181DD9" w:rsidRPr="00A61B42">
        <w:rPr>
          <w:rFonts w:ascii="Times New Roman" w:hAnsi="Times New Roman" w:cs="Times New Roman"/>
          <w:sz w:val="24"/>
          <w:szCs w:val="24"/>
        </w:rPr>
        <w:t>,</w:t>
      </w:r>
      <w:r w:rsidR="008B7FAE" w:rsidRPr="00A61B42">
        <w:rPr>
          <w:rFonts w:ascii="Times New Roman" w:hAnsi="Times New Roman" w:cs="Times New Roman"/>
          <w:sz w:val="24"/>
          <w:szCs w:val="24"/>
        </w:rPr>
        <w:t xml:space="preserve"> the more complex </w:t>
      </w:r>
      <w:r w:rsidR="001D0E1C" w:rsidRPr="00A61B42">
        <w:rPr>
          <w:rFonts w:ascii="Times New Roman" w:hAnsi="Times New Roman" w:cs="Times New Roman"/>
          <w:sz w:val="24"/>
          <w:szCs w:val="24"/>
        </w:rPr>
        <w:t>nature of the design, the higher computational power and intensity required.</w:t>
      </w:r>
      <w:r w:rsidR="005E6E1B" w:rsidRPr="00A61B42">
        <w:rPr>
          <w:rFonts w:ascii="Times New Roman" w:hAnsi="Times New Roman" w:cs="Times New Roman"/>
          <w:sz w:val="24"/>
          <w:szCs w:val="24"/>
        </w:rPr>
        <w:t xml:space="preserve"> Research suggests that FEA</w:t>
      </w:r>
      <w:r w:rsidR="00CB1522" w:rsidRPr="00A61B42">
        <w:rPr>
          <w:rFonts w:ascii="Times New Roman" w:hAnsi="Times New Roman" w:cs="Times New Roman"/>
          <w:sz w:val="24"/>
          <w:szCs w:val="24"/>
        </w:rPr>
        <w:t xml:space="preserve"> should be utilised for solid structures </w:t>
      </w:r>
      <w:r w:rsidR="00ED47AD">
        <w:rPr>
          <w:rFonts w:ascii="Times New Roman" w:hAnsi="Times New Roman" w:cs="Times New Roman"/>
          <w:sz w:val="24"/>
          <w:szCs w:val="24"/>
        </w:rPr>
        <w:t>that behave mechanically compared</w:t>
      </w:r>
      <w:r w:rsidR="00CB1522" w:rsidRPr="00A61B42">
        <w:rPr>
          <w:rFonts w:ascii="Times New Roman" w:hAnsi="Times New Roman" w:cs="Times New Roman"/>
          <w:sz w:val="24"/>
          <w:szCs w:val="24"/>
        </w:rPr>
        <w:t xml:space="preserve"> to CFD</w:t>
      </w:r>
      <w:r w:rsidR="00D02419" w:rsidRPr="00A61B42">
        <w:rPr>
          <w:rFonts w:ascii="Times New Roman" w:hAnsi="Times New Roman" w:cs="Times New Roman"/>
          <w:sz w:val="24"/>
          <w:szCs w:val="24"/>
        </w:rPr>
        <w:t>, which focuses on the fluid dynamics of the structure.</w:t>
      </w:r>
      <w:r w:rsidR="00E324D3" w:rsidRPr="00A61B42">
        <w:rPr>
          <w:rFonts w:ascii="Times New Roman" w:hAnsi="Times New Roman" w:cs="Times New Roman"/>
          <w:sz w:val="24"/>
          <w:szCs w:val="24"/>
        </w:rPr>
        <w:t xml:space="preserve"> It is recommended</w:t>
      </w:r>
      <w:r w:rsidR="009D76F5" w:rsidRPr="00A61B42">
        <w:rPr>
          <w:rFonts w:ascii="Times New Roman" w:hAnsi="Times New Roman" w:cs="Times New Roman"/>
          <w:sz w:val="24"/>
          <w:szCs w:val="24"/>
        </w:rPr>
        <w:t xml:space="preserve"> that although FEA can be used for fluid dynamics, CFD is</w:t>
      </w:r>
      <w:r w:rsidR="00816DC4" w:rsidRPr="00A61B42">
        <w:rPr>
          <w:rFonts w:ascii="Times New Roman" w:hAnsi="Times New Roman" w:cs="Times New Roman"/>
          <w:sz w:val="24"/>
          <w:szCs w:val="24"/>
        </w:rPr>
        <w:t xml:space="preserve"> more stable and can </w:t>
      </w:r>
      <w:r w:rsidR="0004656F" w:rsidRPr="00A61B42">
        <w:rPr>
          <w:rFonts w:ascii="Times New Roman" w:hAnsi="Times New Roman" w:cs="Times New Roman"/>
          <w:sz w:val="24"/>
          <w:szCs w:val="24"/>
        </w:rPr>
        <w:t xml:space="preserve">be applied when </w:t>
      </w:r>
      <w:r w:rsidR="0004656F" w:rsidRPr="00A61B42">
        <w:rPr>
          <w:rFonts w:ascii="Times New Roman" w:hAnsi="Times New Roman" w:cs="Times New Roman"/>
          <w:sz w:val="24"/>
          <w:szCs w:val="24"/>
        </w:rPr>
        <w:lastRenderedPageBreak/>
        <w:t>strong convection is a factor</w:t>
      </w:r>
      <w:r w:rsidR="00F0684B" w:rsidRPr="00A61B42">
        <w:rPr>
          <w:rFonts w:ascii="Times New Roman" w:hAnsi="Times New Roman" w:cs="Times New Roman"/>
          <w:sz w:val="24"/>
          <w:szCs w:val="24"/>
        </w:rPr>
        <w:t>, producing more accurate results without having to add stabilisation to the equations</w:t>
      </w:r>
      <w:r w:rsidR="00F542A6" w:rsidRPr="00A61B42">
        <w:rPr>
          <w:rFonts w:ascii="Times New Roman" w:hAnsi="Times New Roman" w:cs="Times New Roman"/>
          <w:sz w:val="24"/>
          <w:szCs w:val="24"/>
        </w:rPr>
        <w:t xml:space="preserve"> (Cadence, 2024)</w:t>
      </w:r>
      <w:r w:rsidR="00F0684B" w:rsidRPr="00A61B42">
        <w:rPr>
          <w:rFonts w:ascii="Times New Roman" w:hAnsi="Times New Roman" w:cs="Times New Roman"/>
          <w:sz w:val="24"/>
          <w:szCs w:val="24"/>
        </w:rPr>
        <w:t>.</w:t>
      </w:r>
      <w:r w:rsidR="00F542A6" w:rsidRPr="00A61B42">
        <w:rPr>
          <w:rFonts w:ascii="Times New Roman" w:hAnsi="Times New Roman" w:cs="Times New Roman"/>
          <w:sz w:val="24"/>
          <w:szCs w:val="24"/>
        </w:rPr>
        <w:t xml:space="preserve"> </w:t>
      </w:r>
      <w:r w:rsidR="00DB5042" w:rsidRPr="00A61B42">
        <w:rPr>
          <w:rFonts w:ascii="Times New Roman" w:hAnsi="Times New Roman" w:cs="Times New Roman"/>
          <w:sz w:val="24"/>
          <w:szCs w:val="24"/>
        </w:rPr>
        <w:t>It must be noted</w:t>
      </w:r>
      <w:r w:rsidR="001A1C0C" w:rsidRPr="00A61B42">
        <w:rPr>
          <w:rFonts w:ascii="Times New Roman" w:hAnsi="Times New Roman" w:cs="Times New Roman"/>
          <w:sz w:val="24"/>
          <w:szCs w:val="24"/>
        </w:rPr>
        <w:t xml:space="preserve"> that information is more readily available through blogs and websites on system analysis rather than peer-reviewed</w:t>
      </w:r>
      <w:r w:rsidR="0080582C" w:rsidRPr="00A61B42">
        <w:rPr>
          <w:rFonts w:ascii="Times New Roman" w:hAnsi="Times New Roman" w:cs="Times New Roman"/>
          <w:sz w:val="24"/>
          <w:szCs w:val="24"/>
        </w:rPr>
        <w:t xml:space="preserve"> journals</w:t>
      </w:r>
      <w:r w:rsidR="00F65DB9" w:rsidRPr="00A61B42">
        <w:rPr>
          <w:rFonts w:ascii="Times New Roman" w:hAnsi="Times New Roman" w:cs="Times New Roman"/>
          <w:sz w:val="24"/>
          <w:szCs w:val="24"/>
        </w:rPr>
        <w:t xml:space="preserve">. Therefore, </w:t>
      </w:r>
      <w:r w:rsidR="001A1C0C" w:rsidRPr="00A61B42">
        <w:rPr>
          <w:rFonts w:ascii="Times New Roman" w:hAnsi="Times New Roman" w:cs="Times New Roman"/>
          <w:sz w:val="24"/>
          <w:szCs w:val="24"/>
        </w:rPr>
        <w:t>the personal bias of the authors is a factor to consider in</w:t>
      </w:r>
      <w:r w:rsidR="009E14C3" w:rsidRPr="00A61B42">
        <w:rPr>
          <w:rFonts w:ascii="Times New Roman" w:hAnsi="Times New Roman" w:cs="Times New Roman"/>
          <w:sz w:val="24"/>
          <w:szCs w:val="24"/>
        </w:rPr>
        <w:t xml:space="preserve"> the credibility of the information. For instance, </w:t>
      </w:r>
      <w:r w:rsidR="008B27ED" w:rsidRPr="00A61B42">
        <w:rPr>
          <w:rFonts w:ascii="Times New Roman" w:hAnsi="Times New Roman" w:cs="Times New Roman"/>
          <w:sz w:val="24"/>
          <w:szCs w:val="24"/>
        </w:rPr>
        <w:t xml:space="preserve">they may work within one industry that </w:t>
      </w:r>
      <w:r w:rsidR="001A1C0C" w:rsidRPr="00A61B42">
        <w:rPr>
          <w:rFonts w:ascii="Times New Roman" w:hAnsi="Times New Roman" w:cs="Times New Roman"/>
          <w:sz w:val="24"/>
          <w:szCs w:val="24"/>
        </w:rPr>
        <w:t>prefers</w:t>
      </w:r>
      <w:r w:rsidR="008B27ED" w:rsidRPr="00A61B42">
        <w:rPr>
          <w:rFonts w:ascii="Times New Roman" w:hAnsi="Times New Roman" w:cs="Times New Roman"/>
          <w:sz w:val="24"/>
          <w:szCs w:val="24"/>
        </w:rPr>
        <w:t xml:space="preserve"> </w:t>
      </w:r>
      <w:r w:rsidR="001575B5" w:rsidRPr="00A61B42">
        <w:rPr>
          <w:rFonts w:ascii="Times New Roman" w:hAnsi="Times New Roman" w:cs="Times New Roman"/>
          <w:sz w:val="24"/>
          <w:szCs w:val="24"/>
        </w:rPr>
        <w:t xml:space="preserve">one simulation package. Additionally, </w:t>
      </w:r>
      <w:r w:rsidR="00832F22" w:rsidRPr="00A61B42">
        <w:rPr>
          <w:rFonts w:ascii="Times New Roman" w:hAnsi="Times New Roman" w:cs="Times New Roman"/>
          <w:sz w:val="24"/>
          <w:szCs w:val="24"/>
        </w:rPr>
        <w:t>depending on what training a person has received</w:t>
      </w:r>
      <w:r w:rsidR="00651473" w:rsidRPr="00A61B42">
        <w:rPr>
          <w:rFonts w:ascii="Times New Roman" w:hAnsi="Times New Roman" w:cs="Times New Roman"/>
          <w:sz w:val="24"/>
          <w:szCs w:val="24"/>
        </w:rPr>
        <w:t>, this would highly influence what package they use and what they deem to be the best to use; someone</w:t>
      </w:r>
      <w:r w:rsidR="00406076" w:rsidRPr="00A61B42">
        <w:rPr>
          <w:rFonts w:ascii="Times New Roman" w:hAnsi="Times New Roman" w:cs="Times New Roman"/>
          <w:sz w:val="24"/>
          <w:szCs w:val="24"/>
        </w:rPr>
        <w:t xml:space="preserve"> may only have training on CFD through a company without regard for others.</w:t>
      </w:r>
    </w:p>
    <w:p w14:paraId="77549D38" w14:textId="750A0853" w:rsidR="00503AC4" w:rsidRPr="00A61B42" w:rsidRDefault="00503AC4" w:rsidP="00A30E9A">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An alternative is the Lattice Boltzmann method</w:t>
      </w:r>
      <w:r w:rsidR="00ED47AD">
        <w:rPr>
          <w:rFonts w:ascii="Times New Roman" w:hAnsi="Times New Roman" w:cs="Times New Roman"/>
          <w:sz w:val="24"/>
          <w:szCs w:val="24"/>
        </w:rPr>
        <w:t>, which</w:t>
      </w:r>
      <w:r w:rsidRPr="00A61B42">
        <w:rPr>
          <w:rFonts w:ascii="Times New Roman" w:hAnsi="Times New Roman" w:cs="Times New Roman"/>
          <w:sz w:val="24"/>
          <w:szCs w:val="24"/>
        </w:rPr>
        <w:t xml:space="preserve"> uses a lattice grid to solve the Boltzmann equation, which can solve complex boundary conditions quite </w:t>
      </w:r>
      <w:r w:rsidR="00ED47AD">
        <w:rPr>
          <w:rFonts w:ascii="Times New Roman" w:hAnsi="Times New Roman" w:cs="Times New Roman"/>
          <w:sz w:val="24"/>
          <w:szCs w:val="24"/>
        </w:rPr>
        <w:t>quickly</w:t>
      </w:r>
      <w:r w:rsidRPr="00A61B42">
        <w:rPr>
          <w:rFonts w:ascii="Times New Roman" w:hAnsi="Times New Roman" w:cs="Times New Roman"/>
          <w:sz w:val="24"/>
          <w:szCs w:val="24"/>
        </w:rPr>
        <w:t xml:space="preserve">. This method can be used for </w:t>
      </w:r>
      <w:r w:rsidR="0008020C" w:rsidRPr="00A61B42">
        <w:rPr>
          <w:rFonts w:ascii="Times New Roman" w:hAnsi="Times New Roman" w:cs="Times New Roman"/>
          <w:sz w:val="24"/>
          <w:szCs w:val="24"/>
        </w:rPr>
        <w:t xml:space="preserve">highly </w:t>
      </w:r>
      <w:r w:rsidRPr="00A61B42">
        <w:rPr>
          <w:rFonts w:ascii="Times New Roman" w:hAnsi="Times New Roman" w:cs="Times New Roman"/>
          <w:sz w:val="24"/>
          <w:szCs w:val="24"/>
        </w:rPr>
        <w:t xml:space="preserve">detailed flow analysis as the lattice grids can be extremely </w:t>
      </w:r>
      <w:r w:rsidR="001F7FE2">
        <w:rPr>
          <w:rFonts w:ascii="Times New Roman" w:hAnsi="Times New Roman" w:cs="Times New Roman"/>
          <w:sz w:val="24"/>
          <w:szCs w:val="24"/>
        </w:rPr>
        <w:t>small</w:t>
      </w:r>
      <w:r w:rsidRPr="00A61B42">
        <w:rPr>
          <w:rFonts w:ascii="Times New Roman" w:hAnsi="Times New Roman" w:cs="Times New Roman"/>
          <w:sz w:val="24"/>
          <w:szCs w:val="24"/>
        </w:rPr>
        <w:t xml:space="preserve"> for </w:t>
      </w:r>
      <w:r w:rsidR="00ED47AD">
        <w:rPr>
          <w:rFonts w:ascii="Times New Roman" w:hAnsi="Times New Roman" w:cs="Times New Roman"/>
          <w:sz w:val="24"/>
          <w:szCs w:val="24"/>
        </w:rPr>
        <w:t>adequate</w:t>
      </w:r>
      <w:r w:rsidRPr="00A61B42">
        <w:rPr>
          <w:rFonts w:ascii="Times New Roman" w:hAnsi="Times New Roman" w:cs="Times New Roman"/>
          <w:sz w:val="24"/>
          <w:szCs w:val="24"/>
        </w:rPr>
        <w:t xml:space="preserve"> accuracy (Takami et al., 2018). However, similarly to the CFD and FEA, </w:t>
      </w:r>
      <w:r w:rsidR="00ED47AD">
        <w:rPr>
          <w:rFonts w:ascii="Times New Roman" w:hAnsi="Times New Roman" w:cs="Times New Roman"/>
          <w:sz w:val="24"/>
          <w:szCs w:val="24"/>
        </w:rPr>
        <w:t>the software requires significant computer energy</w:t>
      </w:r>
      <w:r w:rsidRPr="00A61B42">
        <w:rPr>
          <w:rFonts w:ascii="Times New Roman" w:hAnsi="Times New Roman" w:cs="Times New Roman"/>
          <w:sz w:val="24"/>
          <w:szCs w:val="24"/>
        </w:rPr>
        <w:t xml:space="preserve">. This can be limiting for smaller companies or companies that do not require </w:t>
      </w:r>
      <w:r w:rsidR="001C0B9B" w:rsidRPr="00A61B42">
        <w:rPr>
          <w:rFonts w:ascii="Times New Roman" w:hAnsi="Times New Roman" w:cs="Times New Roman"/>
          <w:sz w:val="24"/>
          <w:szCs w:val="24"/>
        </w:rPr>
        <w:t>large-scale</w:t>
      </w:r>
      <w:r w:rsidRPr="00A61B42">
        <w:rPr>
          <w:rFonts w:ascii="Times New Roman" w:hAnsi="Times New Roman" w:cs="Times New Roman"/>
          <w:sz w:val="24"/>
          <w:szCs w:val="24"/>
        </w:rPr>
        <w:t xml:space="preserve"> </w:t>
      </w:r>
      <w:r w:rsidR="00651473" w:rsidRPr="00A61B42">
        <w:rPr>
          <w:rFonts w:ascii="Times New Roman" w:hAnsi="Times New Roman" w:cs="Times New Roman"/>
          <w:sz w:val="24"/>
          <w:szCs w:val="24"/>
        </w:rPr>
        <w:t>supercomputers</w:t>
      </w:r>
      <w:r w:rsidRPr="00A61B42">
        <w:rPr>
          <w:rFonts w:ascii="Times New Roman" w:hAnsi="Times New Roman" w:cs="Times New Roman"/>
          <w:sz w:val="24"/>
          <w:szCs w:val="24"/>
        </w:rPr>
        <w:t xml:space="preserve"> </w:t>
      </w:r>
      <w:r w:rsidR="0008020C" w:rsidRPr="00A61B42">
        <w:rPr>
          <w:rFonts w:ascii="Times New Roman" w:hAnsi="Times New Roman" w:cs="Times New Roman"/>
          <w:sz w:val="24"/>
          <w:szCs w:val="24"/>
        </w:rPr>
        <w:t>daily</w:t>
      </w:r>
      <w:r w:rsidRPr="00A61B42">
        <w:rPr>
          <w:rFonts w:ascii="Times New Roman" w:hAnsi="Times New Roman" w:cs="Times New Roman"/>
          <w:sz w:val="24"/>
          <w:szCs w:val="24"/>
        </w:rPr>
        <w:t>.</w:t>
      </w:r>
    </w:p>
    <w:p w14:paraId="70BA3BA8" w14:textId="7955CFD3" w:rsidR="0037643C" w:rsidRPr="00A61B42" w:rsidRDefault="00614FA9" w:rsidP="002D2A34">
      <w:pPr>
        <w:spacing w:line="480" w:lineRule="auto"/>
        <w:ind w:firstLine="720"/>
        <w:rPr>
          <w:rFonts w:ascii="Times New Roman" w:hAnsi="Times New Roman" w:cs="Times New Roman"/>
          <w:sz w:val="24"/>
          <w:szCs w:val="24"/>
        </w:rPr>
      </w:pPr>
      <w:r w:rsidRPr="00A61B42">
        <w:rPr>
          <w:rFonts w:ascii="Times New Roman" w:hAnsi="Times New Roman" w:cs="Times New Roman"/>
          <w:sz w:val="24"/>
          <w:szCs w:val="24"/>
        </w:rPr>
        <w:t xml:space="preserve">The </w:t>
      </w:r>
      <w:r w:rsidR="00B749F7" w:rsidRPr="00A61B42">
        <w:rPr>
          <w:rFonts w:ascii="Times New Roman" w:hAnsi="Times New Roman" w:cs="Times New Roman"/>
          <w:sz w:val="24"/>
          <w:szCs w:val="24"/>
        </w:rPr>
        <w:t xml:space="preserve">Boundary </w:t>
      </w:r>
      <w:r w:rsidRPr="00A61B42">
        <w:rPr>
          <w:rFonts w:ascii="Times New Roman" w:hAnsi="Times New Roman" w:cs="Times New Roman"/>
          <w:sz w:val="24"/>
          <w:szCs w:val="24"/>
        </w:rPr>
        <w:t>E</w:t>
      </w:r>
      <w:r w:rsidR="00B749F7" w:rsidRPr="00A61B42">
        <w:rPr>
          <w:rFonts w:ascii="Times New Roman" w:hAnsi="Times New Roman" w:cs="Times New Roman"/>
          <w:sz w:val="24"/>
          <w:szCs w:val="24"/>
        </w:rPr>
        <w:t xml:space="preserve">lement </w:t>
      </w:r>
      <w:r w:rsidRPr="00A61B42">
        <w:rPr>
          <w:rFonts w:ascii="Times New Roman" w:hAnsi="Times New Roman" w:cs="Times New Roman"/>
          <w:sz w:val="24"/>
          <w:szCs w:val="24"/>
        </w:rPr>
        <w:t>M</w:t>
      </w:r>
      <w:r w:rsidR="00B749F7" w:rsidRPr="00A61B42">
        <w:rPr>
          <w:rFonts w:ascii="Times New Roman" w:hAnsi="Times New Roman" w:cs="Times New Roman"/>
          <w:sz w:val="24"/>
          <w:szCs w:val="24"/>
        </w:rPr>
        <w:t>ethod (BEM)</w:t>
      </w:r>
      <w:r w:rsidRPr="00A61B42">
        <w:rPr>
          <w:rFonts w:ascii="Times New Roman" w:hAnsi="Times New Roman" w:cs="Times New Roman"/>
          <w:sz w:val="24"/>
          <w:szCs w:val="24"/>
        </w:rPr>
        <w:t xml:space="preserve"> is</w:t>
      </w:r>
      <w:r w:rsidR="00A14118" w:rsidRPr="00A61B42">
        <w:rPr>
          <w:rFonts w:ascii="Times New Roman" w:hAnsi="Times New Roman" w:cs="Times New Roman"/>
          <w:sz w:val="24"/>
          <w:szCs w:val="24"/>
        </w:rPr>
        <w:t xml:space="preserve"> </w:t>
      </w:r>
      <w:r w:rsidRPr="00A61B42">
        <w:rPr>
          <w:rFonts w:ascii="Times New Roman" w:hAnsi="Times New Roman" w:cs="Times New Roman"/>
          <w:sz w:val="24"/>
          <w:szCs w:val="24"/>
        </w:rPr>
        <w:t>a potential solution</w:t>
      </w:r>
      <w:r w:rsidR="00ED47AD">
        <w:rPr>
          <w:rFonts w:ascii="Times New Roman" w:hAnsi="Times New Roman" w:cs="Times New Roman"/>
          <w:sz w:val="24"/>
          <w:szCs w:val="24"/>
        </w:rPr>
        <w:t>, as it is less costly and provides</w:t>
      </w:r>
      <w:r w:rsidR="00A14118" w:rsidRPr="00A61B42">
        <w:rPr>
          <w:rFonts w:ascii="Times New Roman" w:hAnsi="Times New Roman" w:cs="Times New Roman"/>
          <w:sz w:val="24"/>
          <w:szCs w:val="24"/>
        </w:rPr>
        <w:t xml:space="preserve"> calculations at speed. It</w:t>
      </w:r>
      <w:r w:rsidR="00B726C4" w:rsidRPr="00A61B42">
        <w:rPr>
          <w:rFonts w:ascii="Times New Roman" w:hAnsi="Times New Roman" w:cs="Times New Roman"/>
          <w:sz w:val="24"/>
          <w:szCs w:val="24"/>
        </w:rPr>
        <w:t xml:space="preserve"> simplif</w:t>
      </w:r>
      <w:r w:rsidR="00A14118" w:rsidRPr="00A61B42">
        <w:rPr>
          <w:rFonts w:ascii="Times New Roman" w:hAnsi="Times New Roman" w:cs="Times New Roman"/>
          <w:sz w:val="24"/>
          <w:szCs w:val="24"/>
        </w:rPr>
        <w:t>ies</w:t>
      </w:r>
      <w:r w:rsidR="00B726C4" w:rsidRPr="00A61B42">
        <w:rPr>
          <w:rFonts w:ascii="Times New Roman" w:hAnsi="Times New Roman" w:cs="Times New Roman"/>
          <w:sz w:val="24"/>
          <w:szCs w:val="24"/>
        </w:rPr>
        <w:t xml:space="preserve"> </w:t>
      </w:r>
      <w:r w:rsidR="00E00C7A" w:rsidRPr="00A61B42">
        <w:rPr>
          <w:rFonts w:ascii="Times New Roman" w:hAnsi="Times New Roman" w:cs="Times New Roman"/>
          <w:sz w:val="24"/>
          <w:szCs w:val="24"/>
        </w:rPr>
        <w:t>a problem by reducing the dimensions</w:t>
      </w:r>
      <w:r w:rsidR="00632ADA" w:rsidRPr="00A61B42">
        <w:rPr>
          <w:rFonts w:ascii="Times New Roman" w:hAnsi="Times New Roman" w:cs="Times New Roman"/>
          <w:sz w:val="24"/>
          <w:szCs w:val="24"/>
        </w:rPr>
        <w:t xml:space="preserve"> and solving surface integrals</w:t>
      </w:r>
      <w:r w:rsidR="00A14118" w:rsidRPr="00A61B42">
        <w:rPr>
          <w:rFonts w:ascii="Times New Roman" w:hAnsi="Times New Roman" w:cs="Times New Roman"/>
          <w:sz w:val="24"/>
          <w:szCs w:val="24"/>
        </w:rPr>
        <w:t>,</w:t>
      </w:r>
      <w:r w:rsidR="00203235" w:rsidRPr="00A61B42">
        <w:rPr>
          <w:rFonts w:ascii="Times New Roman" w:hAnsi="Times New Roman" w:cs="Times New Roman"/>
          <w:sz w:val="24"/>
          <w:szCs w:val="24"/>
        </w:rPr>
        <w:t xml:space="preserve"> rather than </w:t>
      </w:r>
      <w:r w:rsidR="006E1669" w:rsidRPr="00A61B42">
        <w:rPr>
          <w:rFonts w:ascii="Times New Roman" w:hAnsi="Times New Roman" w:cs="Times New Roman"/>
          <w:sz w:val="24"/>
          <w:szCs w:val="24"/>
        </w:rPr>
        <w:t>larger-scale</w:t>
      </w:r>
      <w:r w:rsidR="00203235" w:rsidRPr="00A61B42">
        <w:rPr>
          <w:rFonts w:ascii="Times New Roman" w:hAnsi="Times New Roman" w:cs="Times New Roman"/>
          <w:sz w:val="24"/>
          <w:szCs w:val="24"/>
        </w:rPr>
        <w:t xml:space="preserve"> volume integrals.</w:t>
      </w:r>
      <w:r w:rsidR="00A14118" w:rsidRPr="00A61B42">
        <w:rPr>
          <w:rFonts w:ascii="Times New Roman" w:hAnsi="Times New Roman" w:cs="Times New Roman"/>
          <w:sz w:val="24"/>
          <w:szCs w:val="24"/>
        </w:rPr>
        <w:t xml:space="preserve"> </w:t>
      </w:r>
      <w:r w:rsidR="007013FA" w:rsidRPr="00A61B42">
        <w:rPr>
          <w:rFonts w:ascii="Times New Roman" w:hAnsi="Times New Roman" w:cs="Times New Roman"/>
          <w:sz w:val="24"/>
          <w:szCs w:val="24"/>
        </w:rPr>
        <w:t>However, BEM is less accurate</w:t>
      </w:r>
      <w:r w:rsidR="00C53755" w:rsidRPr="00A61B42">
        <w:rPr>
          <w:rFonts w:ascii="Times New Roman" w:hAnsi="Times New Roman" w:cs="Times New Roman"/>
          <w:sz w:val="24"/>
          <w:szCs w:val="24"/>
        </w:rPr>
        <w:t xml:space="preserve"> </w:t>
      </w:r>
      <w:r w:rsidR="00ED47AD">
        <w:rPr>
          <w:rFonts w:ascii="Times New Roman" w:hAnsi="Times New Roman" w:cs="Times New Roman"/>
          <w:sz w:val="24"/>
          <w:szCs w:val="24"/>
        </w:rPr>
        <w:t>compared</w:t>
      </w:r>
      <w:r w:rsidR="00C53755" w:rsidRPr="00A61B42">
        <w:rPr>
          <w:rFonts w:ascii="Times New Roman" w:hAnsi="Times New Roman" w:cs="Times New Roman"/>
          <w:sz w:val="24"/>
          <w:szCs w:val="24"/>
        </w:rPr>
        <w:t xml:space="preserve"> to CFD and FEA</w:t>
      </w:r>
      <w:r w:rsidR="007013FA" w:rsidRPr="00A61B42">
        <w:rPr>
          <w:rFonts w:ascii="Times New Roman" w:hAnsi="Times New Roman" w:cs="Times New Roman"/>
          <w:sz w:val="24"/>
          <w:szCs w:val="24"/>
        </w:rPr>
        <w:t xml:space="preserve"> </w:t>
      </w:r>
      <w:r w:rsidR="00C53755" w:rsidRPr="00A61B42">
        <w:rPr>
          <w:rFonts w:ascii="Times New Roman" w:hAnsi="Times New Roman" w:cs="Times New Roman"/>
          <w:sz w:val="24"/>
          <w:szCs w:val="24"/>
        </w:rPr>
        <w:t>as the</w:t>
      </w:r>
      <w:r w:rsidR="007013FA" w:rsidRPr="00A61B42">
        <w:rPr>
          <w:rFonts w:ascii="Times New Roman" w:hAnsi="Times New Roman" w:cs="Times New Roman"/>
          <w:sz w:val="24"/>
          <w:szCs w:val="24"/>
        </w:rPr>
        <w:t xml:space="preserve"> complex</w:t>
      </w:r>
      <w:r w:rsidR="00C53755" w:rsidRPr="00A61B42">
        <w:rPr>
          <w:rFonts w:ascii="Times New Roman" w:hAnsi="Times New Roman" w:cs="Times New Roman"/>
          <w:sz w:val="24"/>
          <w:szCs w:val="24"/>
        </w:rPr>
        <w:t xml:space="preserve">ity of the geometries increases </w:t>
      </w:r>
      <w:r w:rsidR="00A249AA" w:rsidRPr="00A61B42">
        <w:rPr>
          <w:rFonts w:ascii="Times New Roman" w:hAnsi="Times New Roman" w:cs="Times New Roman"/>
          <w:sz w:val="24"/>
          <w:szCs w:val="24"/>
        </w:rPr>
        <w:t xml:space="preserve">(Zawawi et al., 2018). </w:t>
      </w:r>
      <w:r w:rsidR="00AF2C93" w:rsidRPr="00A61B42">
        <w:rPr>
          <w:rFonts w:ascii="Times New Roman" w:hAnsi="Times New Roman" w:cs="Times New Roman"/>
          <w:sz w:val="24"/>
          <w:szCs w:val="24"/>
        </w:rPr>
        <w:t xml:space="preserve">If the complexity of the geometries is </w:t>
      </w:r>
      <w:r w:rsidR="00C458B1" w:rsidRPr="00A61B42">
        <w:rPr>
          <w:rFonts w:ascii="Times New Roman" w:hAnsi="Times New Roman" w:cs="Times New Roman"/>
          <w:sz w:val="24"/>
          <w:szCs w:val="24"/>
        </w:rPr>
        <w:t xml:space="preserve">known to be minimal, this would be a great </w:t>
      </w:r>
      <w:r w:rsidR="009420AC" w:rsidRPr="00A61B42">
        <w:rPr>
          <w:rFonts w:ascii="Times New Roman" w:hAnsi="Times New Roman" w:cs="Times New Roman"/>
          <w:sz w:val="24"/>
          <w:szCs w:val="24"/>
        </w:rPr>
        <w:t>cost-effective</w:t>
      </w:r>
      <w:r w:rsidR="00C458B1" w:rsidRPr="00A61B42">
        <w:rPr>
          <w:rFonts w:ascii="Times New Roman" w:hAnsi="Times New Roman" w:cs="Times New Roman"/>
          <w:sz w:val="24"/>
          <w:szCs w:val="24"/>
        </w:rPr>
        <w:t xml:space="preserve"> option.</w:t>
      </w:r>
      <w:r w:rsidR="003F016F" w:rsidRPr="00A61B42">
        <w:rPr>
          <w:rFonts w:ascii="Times New Roman" w:hAnsi="Times New Roman" w:cs="Times New Roman"/>
          <w:sz w:val="24"/>
          <w:szCs w:val="24"/>
        </w:rPr>
        <w:t xml:space="preserve"> </w:t>
      </w:r>
      <w:r w:rsidR="00143679" w:rsidRPr="00A61B42">
        <w:rPr>
          <w:rFonts w:ascii="Times New Roman" w:hAnsi="Times New Roman" w:cs="Times New Roman"/>
          <w:sz w:val="24"/>
          <w:szCs w:val="24"/>
        </w:rPr>
        <w:t>Given the requirements for the kiteboard</w:t>
      </w:r>
      <w:r w:rsidR="00475344" w:rsidRPr="00A61B42">
        <w:rPr>
          <w:rFonts w:ascii="Times New Roman" w:hAnsi="Times New Roman" w:cs="Times New Roman"/>
          <w:sz w:val="24"/>
          <w:szCs w:val="24"/>
        </w:rPr>
        <w:t xml:space="preserve">, it would seem most appropriate to use this method in </w:t>
      </w:r>
      <w:r w:rsidR="002F4F79" w:rsidRPr="00A61B42">
        <w:rPr>
          <w:rFonts w:ascii="Times New Roman" w:hAnsi="Times New Roman" w:cs="Times New Roman"/>
          <w:sz w:val="24"/>
          <w:szCs w:val="24"/>
        </w:rPr>
        <w:t xml:space="preserve">the </w:t>
      </w:r>
      <w:r w:rsidR="00475344" w:rsidRPr="00A61B42">
        <w:rPr>
          <w:rFonts w:ascii="Times New Roman" w:hAnsi="Times New Roman" w:cs="Times New Roman"/>
          <w:sz w:val="24"/>
          <w:szCs w:val="24"/>
        </w:rPr>
        <w:t xml:space="preserve">industry </w:t>
      </w:r>
      <w:r w:rsidR="004C5C59">
        <w:rPr>
          <w:rFonts w:ascii="Times New Roman" w:hAnsi="Times New Roman" w:cs="Times New Roman"/>
          <w:sz w:val="24"/>
          <w:szCs w:val="24"/>
        </w:rPr>
        <w:t>as</w:t>
      </w:r>
      <w:r w:rsidR="00475344" w:rsidRPr="00A61B42">
        <w:rPr>
          <w:rFonts w:ascii="Times New Roman" w:hAnsi="Times New Roman" w:cs="Times New Roman"/>
          <w:sz w:val="24"/>
          <w:szCs w:val="24"/>
        </w:rPr>
        <w:t xml:space="preserve"> </w:t>
      </w:r>
      <w:r w:rsidR="005D3742">
        <w:rPr>
          <w:rFonts w:ascii="Times New Roman" w:hAnsi="Times New Roman" w:cs="Times New Roman"/>
          <w:sz w:val="24"/>
          <w:szCs w:val="24"/>
        </w:rPr>
        <w:t>it would</w:t>
      </w:r>
      <w:r w:rsidR="00ED47AD">
        <w:rPr>
          <w:rFonts w:ascii="Times New Roman" w:hAnsi="Times New Roman" w:cs="Times New Roman"/>
          <w:sz w:val="24"/>
          <w:szCs w:val="24"/>
        </w:rPr>
        <w:t xml:space="preserve"> </w:t>
      </w:r>
      <w:r w:rsidR="00475344" w:rsidRPr="00A61B42">
        <w:rPr>
          <w:rFonts w:ascii="Times New Roman" w:hAnsi="Times New Roman" w:cs="Times New Roman"/>
          <w:sz w:val="24"/>
          <w:szCs w:val="24"/>
        </w:rPr>
        <w:t xml:space="preserve">be most </w:t>
      </w:r>
      <w:r w:rsidR="009420AC" w:rsidRPr="00A61B42">
        <w:rPr>
          <w:rFonts w:ascii="Times New Roman" w:hAnsi="Times New Roman" w:cs="Times New Roman"/>
          <w:sz w:val="24"/>
          <w:szCs w:val="24"/>
        </w:rPr>
        <w:t>cost-effective, the calculations are not too complex for accuracy to be substituted for cost,</w:t>
      </w:r>
      <w:r w:rsidR="007D170E" w:rsidRPr="00A61B42">
        <w:rPr>
          <w:rFonts w:ascii="Times New Roman" w:hAnsi="Times New Roman" w:cs="Times New Roman"/>
          <w:sz w:val="24"/>
          <w:szCs w:val="24"/>
        </w:rPr>
        <w:t xml:space="preserve"> and it saves significantly on computer power needed.</w:t>
      </w:r>
    </w:p>
    <w:p w14:paraId="2563B2AF" w14:textId="4FE14511" w:rsidR="00B749F7" w:rsidRPr="002D2A34" w:rsidRDefault="00301731" w:rsidP="00B75ACD">
      <w:pPr>
        <w:pStyle w:val="Heading4"/>
        <w:spacing w:line="480" w:lineRule="auto"/>
        <w:rPr>
          <w:rFonts w:ascii="Times New Roman" w:hAnsi="Times New Roman" w:cs="Times New Roman"/>
          <w:sz w:val="24"/>
          <w:szCs w:val="24"/>
        </w:rPr>
      </w:pPr>
      <w:r w:rsidRPr="002D2A34">
        <w:rPr>
          <w:rFonts w:ascii="Times New Roman" w:hAnsi="Times New Roman" w:cs="Times New Roman"/>
          <w:sz w:val="24"/>
          <w:szCs w:val="24"/>
        </w:rPr>
        <w:lastRenderedPageBreak/>
        <w:t>Forces on a kiteboard estimation</w:t>
      </w:r>
    </w:p>
    <w:p w14:paraId="3A04585C" w14:textId="1D727BE7" w:rsidR="00301731" w:rsidRPr="00A61B42" w:rsidRDefault="0037643C" w:rsidP="00B75ACD">
      <w:pPr>
        <w:spacing w:line="480" w:lineRule="auto"/>
        <w:rPr>
          <w:rFonts w:ascii="Times New Roman" w:hAnsi="Times New Roman" w:cs="Times New Roman"/>
        </w:rPr>
      </w:pPr>
      <w:r w:rsidRPr="00A61B42">
        <w:rPr>
          <w:rFonts w:ascii="Times New Roman" w:hAnsi="Times New Roman" w:cs="Times New Roman"/>
        </w:rPr>
        <w:t>To calculate the forces estimated on the kiteboard</w:t>
      </w:r>
      <w:r w:rsidR="00BB6925" w:rsidRPr="00A61B42">
        <w:rPr>
          <w:rFonts w:ascii="Times New Roman" w:hAnsi="Times New Roman" w:cs="Times New Roman"/>
        </w:rPr>
        <w:t xml:space="preserve"> </w:t>
      </w:r>
      <w:r w:rsidR="00064F06" w:rsidRPr="00A61B42">
        <w:rPr>
          <w:rFonts w:ascii="Times New Roman" w:hAnsi="Times New Roman" w:cs="Times New Roman"/>
        </w:rPr>
        <w:t>regarding</w:t>
      </w:r>
      <w:r w:rsidR="00BB6925" w:rsidRPr="00A61B42">
        <w:rPr>
          <w:rFonts w:ascii="Times New Roman" w:hAnsi="Times New Roman" w:cs="Times New Roman"/>
        </w:rPr>
        <w:t xml:space="preserve"> lift, drag</w:t>
      </w:r>
      <w:r w:rsidR="00064F06" w:rsidRPr="00A61B42">
        <w:rPr>
          <w:rFonts w:ascii="Times New Roman" w:hAnsi="Times New Roman" w:cs="Times New Roman"/>
        </w:rPr>
        <w:t>,</w:t>
      </w:r>
      <w:r w:rsidR="00BB6925" w:rsidRPr="00A61B42">
        <w:rPr>
          <w:rFonts w:ascii="Times New Roman" w:hAnsi="Times New Roman" w:cs="Times New Roman"/>
        </w:rPr>
        <w:t xml:space="preserve"> </w:t>
      </w:r>
      <w:r w:rsidR="008B5BCB" w:rsidRPr="00A61B42">
        <w:rPr>
          <w:rFonts w:ascii="Times New Roman" w:hAnsi="Times New Roman" w:cs="Times New Roman"/>
        </w:rPr>
        <w:t xml:space="preserve">and buoyancy. </w:t>
      </w:r>
    </w:p>
    <w:p w14:paraId="2E325A08" w14:textId="04F7DADF" w:rsidR="00692745" w:rsidRPr="00A61B42" w:rsidRDefault="00CC4FFE" w:rsidP="008A6D9D">
      <w:pPr>
        <w:spacing w:before="100" w:beforeAutospacing="1" w:after="100" w:afterAutospacing="1" w:line="240" w:lineRule="auto"/>
        <w:rPr>
          <w:rFonts w:ascii="Times New Roman" w:eastAsia="Times New Roman" w:hAnsi="Times New Roman" w:cs="Times New Roman"/>
          <w:color w:val="000000"/>
          <w:kern w:val="0"/>
          <w:sz w:val="24"/>
          <w:szCs w:val="24"/>
          <w:lang w:eastAsia="en-GB"/>
          <w14:ligatures w14:val="none"/>
        </w:rPr>
      </w:pPr>
      <w:r w:rsidRPr="00A61B42">
        <w:rPr>
          <w:rFonts w:ascii="Times New Roman" w:hAnsi="Times New Roman" w:cs="Times New Roman"/>
        </w:rPr>
        <w:t xml:space="preserve">The forces estimated on the kiteboard </w:t>
      </w:r>
      <w:r w:rsidR="004C5C59">
        <w:rPr>
          <w:rFonts w:ascii="Times New Roman" w:hAnsi="Times New Roman" w:cs="Times New Roman"/>
        </w:rPr>
        <w:t xml:space="preserve">regarding drag must be calculated using the drag force formula </w:t>
      </w:r>
      <w:r w:rsidR="00692745" w:rsidRPr="00A61B42">
        <w:rPr>
          <w:rFonts w:ascii="Times New Roman" w:hAnsi="Times New Roman" w:cs="Times New Roman"/>
          <w:sz w:val="24"/>
          <w:szCs w:val="24"/>
        </w:rPr>
        <w:t>(</w:t>
      </w:r>
      <w:r w:rsidR="00692745" w:rsidRPr="00A61B42">
        <w:rPr>
          <w:rFonts w:ascii="Times New Roman" w:eastAsia="Times New Roman" w:hAnsi="Times New Roman" w:cs="Times New Roman"/>
          <w:kern w:val="0"/>
          <w:sz w:val="24"/>
          <w:szCs w:val="24"/>
          <w:lang w:eastAsia="en-GB"/>
          <w14:ligatures w14:val="none"/>
        </w:rPr>
        <w:t xml:space="preserve">The Engineering </w:t>
      </w:r>
      <w:proofErr w:type="spellStart"/>
      <w:r w:rsidR="00692745" w:rsidRPr="00A61B42">
        <w:rPr>
          <w:rFonts w:ascii="Times New Roman" w:eastAsia="Times New Roman" w:hAnsi="Times New Roman" w:cs="Times New Roman"/>
          <w:kern w:val="0"/>
          <w:sz w:val="24"/>
          <w:szCs w:val="24"/>
          <w:lang w:eastAsia="en-GB"/>
          <w14:ligatures w14:val="none"/>
        </w:rPr>
        <w:t>ToolBox</w:t>
      </w:r>
      <w:proofErr w:type="spellEnd"/>
      <w:r w:rsidR="00692745" w:rsidRPr="00A61B42">
        <w:rPr>
          <w:rFonts w:ascii="Times New Roman" w:eastAsia="Times New Roman" w:hAnsi="Times New Roman" w:cs="Times New Roman"/>
          <w:kern w:val="0"/>
          <w:sz w:val="24"/>
          <w:szCs w:val="24"/>
          <w:lang w:eastAsia="en-GB"/>
          <w14:ligatures w14:val="none"/>
        </w:rPr>
        <w:t>, 2004).</w:t>
      </w:r>
    </w:p>
    <w:p w14:paraId="6D26E423" w14:textId="5CB67092" w:rsidR="00CC4FFE" w:rsidRPr="00A61B42" w:rsidRDefault="00442B1E" w:rsidP="00B75ACD">
      <w:pPr>
        <w:spacing w:line="480" w:lineRule="auto"/>
        <w:rPr>
          <w:rFonts w:ascii="Times New Roman" w:eastAsiaTheme="minorEastAsia"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d</m:t>
              </m:r>
            </m:sub>
          </m:sSub>
          <m:r>
            <w:rPr>
              <w:rFonts w:ascii="Cambria Math" w:hAnsi="Cambria Math" w:cs="Times New Roman"/>
            </w:rPr>
            <m:t>ρA</m:t>
          </m:r>
          <m:sSup>
            <m:sSupPr>
              <m:ctrlPr>
                <w:rPr>
                  <w:rFonts w:ascii="Cambria Math" w:hAnsi="Cambria Math" w:cs="Times New Roman"/>
                  <w:i/>
                </w:rPr>
              </m:ctrlPr>
            </m:sSupPr>
            <m:e>
              <m:r>
                <w:rPr>
                  <w:rFonts w:ascii="Cambria Math" w:hAnsi="Cambria Math" w:cs="Times New Roman"/>
                </w:rPr>
                <m:t>v</m:t>
              </m:r>
            </m:e>
            <m:sup>
              <m:r>
                <w:rPr>
                  <w:rFonts w:ascii="Cambria Math" w:hAnsi="Cambria Math" w:cs="Times New Roman"/>
                </w:rPr>
                <m:t>2</m:t>
              </m:r>
            </m:sup>
          </m:sSup>
        </m:oMath>
      </m:oMathPara>
    </w:p>
    <w:p w14:paraId="2A560B69" w14:textId="06B1B220" w:rsidR="00662505" w:rsidRPr="00A61B42" w:rsidRDefault="00F7727E" w:rsidP="00B75ACD">
      <w:pPr>
        <w:spacing w:line="480" w:lineRule="auto"/>
        <w:rPr>
          <w:rFonts w:ascii="Times New Roman" w:hAnsi="Times New Roman" w:cs="Times New Roman"/>
        </w:rPr>
      </w:pPr>
      <w:r w:rsidRPr="00F7727E">
        <w:rPr>
          <w:rFonts w:ascii="Times New Roman" w:hAnsi="Times New Roman" w:cs="Times New Roman"/>
          <w:noProof/>
        </w:rPr>
        <mc:AlternateContent>
          <mc:Choice Requires="wps">
            <w:drawing>
              <wp:anchor distT="45720" distB="45720" distL="114300" distR="114300" simplePos="0" relativeHeight="251667456" behindDoc="1" locked="0" layoutInCell="1" allowOverlap="1" wp14:anchorId="478BC050" wp14:editId="0C87FBB8">
                <wp:simplePos x="0" y="0"/>
                <wp:positionH relativeFrom="margin">
                  <wp:align>right</wp:align>
                </wp:positionH>
                <wp:positionV relativeFrom="paragraph">
                  <wp:posOffset>1762125</wp:posOffset>
                </wp:positionV>
                <wp:extent cx="2360930" cy="1404620"/>
                <wp:effectExtent l="0" t="0" r="12700" b="24765"/>
                <wp:wrapTight wrapText="bothSides">
                  <wp:wrapPolygon edited="0">
                    <wp:start x="0" y="0"/>
                    <wp:lineTo x="0" y="21929"/>
                    <wp:lineTo x="21540" y="21929"/>
                    <wp:lineTo x="21540" y="0"/>
                    <wp:lineTo x="0" y="0"/>
                  </wp:wrapPolygon>
                </wp:wrapTight>
                <wp:docPr id="10012405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5E26DB9" w14:textId="73357CBC" w:rsidR="00F7727E" w:rsidRDefault="00F7727E" w:rsidP="00F7727E">
                            <w:pPr>
                              <w:shd w:val="clear" w:color="auto" w:fill="FFFFFF" w:themeFill="background1"/>
                            </w:pPr>
                            <w:r w:rsidRPr="00A61B42">
                              <w:rPr>
                                <w:rFonts w:ascii="Times New Roman" w:hAnsi="Times New Roman" w:cs="Times New Roman"/>
                              </w:rPr>
                              <w:t xml:space="preserve">Figure </w:t>
                            </w:r>
                            <w:r w:rsidR="00442B1E">
                              <w:rPr>
                                <w:rFonts w:ascii="Times New Roman" w:hAnsi="Times New Roman" w:cs="Times New Roman"/>
                              </w:rPr>
                              <w:t>10</w:t>
                            </w:r>
                            <w:r w:rsidRPr="00A61B42">
                              <w:rPr>
                                <w:rFonts w:ascii="Times New Roman" w:hAnsi="Times New Roman" w:cs="Times New Roman"/>
                              </w:rPr>
                              <w:t>: Drag force formula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78BC050" id="_x0000_t202" coordsize="21600,21600" o:spt="202" path="m,l,21600r21600,l21600,xe">
                <v:stroke joinstyle="miter"/>
                <v:path gradientshapeok="t" o:connecttype="rect"/>
              </v:shapetype>
              <v:shape id="_x0000_s1027" type="#_x0000_t202" style="position:absolute;margin-left:134.7pt;margin-top:138.75pt;width:185.9pt;height:110.6pt;z-index:-25164902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" strokecolor="white [3212]">
                <v:textbox style="mso-fit-shape-to-text:t">
                  <w:txbxContent>
                    <w:p w14:paraId="35E26DB9" w14:textId="73357CBC" w:rsidR="00F7727E" w:rsidRDefault="00F7727E" w:rsidP="00F7727E">
                      <w:pPr>
                        <w:shd w:val="clear" w:color="auto" w:fill="FFFFFF" w:themeFill="background1"/>
                      </w:pPr>
                      <w:r w:rsidRPr="00A61B42">
                        <w:rPr>
                          <w:rFonts w:ascii="Times New Roman" w:hAnsi="Times New Roman" w:cs="Times New Roman"/>
                        </w:rPr>
                        <w:t xml:space="preserve">Figure </w:t>
                      </w:r>
                      <w:r w:rsidR="00442B1E">
                        <w:rPr>
                          <w:rFonts w:ascii="Times New Roman" w:hAnsi="Times New Roman" w:cs="Times New Roman"/>
                        </w:rPr>
                        <w:t>10</w:t>
                      </w:r>
                      <w:r w:rsidRPr="00A61B42">
                        <w:rPr>
                          <w:rFonts w:ascii="Times New Roman" w:hAnsi="Times New Roman" w:cs="Times New Roman"/>
                        </w:rPr>
                        <w:t>: Drag force formula</w:t>
                      </w:r>
                    </w:p>
                  </w:txbxContent>
                </v:textbox>
                <w10:wrap type="tight" anchorx="margin"/>
              </v:shape>
            </w:pict>
          </mc:Fallback>
        </mc:AlternateContent>
      </w:r>
      <w:r w:rsidR="002D2A34" w:rsidRPr="00A61B42">
        <w:rPr>
          <w:rFonts w:ascii="Times New Roman" w:hAnsi="Times New Roman" w:cs="Times New Roman"/>
          <w:noProof/>
        </w:rPr>
        <mc:AlternateContent>
          <mc:Choice Requires="wps">
            <w:drawing>
              <wp:anchor distT="45720" distB="45720" distL="114300" distR="114300" simplePos="0" relativeHeight="251661312" behindDoc="0" locked="0" layoutInCell="1" allowOverlap="1" wp14:anchorId="7E32BE99" wp14:editId="58CF58CB">
                <wp:simplePos x="0" y="0"/>
                <wp:positionH relativeFrom="column">
                  <wp:posOffset>3486150</wp:posOffset>
                </wp:positionH>
                <wp:positionV relativeFrom="paragraph">
                  <wp:posOffset>-153035</wp:posOffset>
                </wp:positionV>
                <wp:extent cx="2360930" cy="1709420"/>
                <wp:effectExtent l="0" t="0" r="12700" b="24130"/>
                <wp:wrapSquare wrapText="bothSides"/>
                <wp:docPr id="1241037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09420"/>
                        </a:xfrm>
                        <a:prstGeom prst="rect">
                          <a:avLst/>
                        </a:prstGeom>
                        <a:solidFill>
                          <a:srgbClr val="FFFFFF"/>
                        </a:solidFill>
                        <a:ln w="9525">
                          <a:solidFill>
                            <a:srgbClr val="000000"/>
                          </a:solidFill>
                          <a:miter lim="800000"/>
                          <a:headEnd/>
                          <a:tailEnd/>
                        </a:ln>
                      </wps:spPr>
                      <wps:txbx>
                        <w:txbxContent>
                          <w:p w14:paraId="7B6F6B17" w14:textId="5E8BAB4F" w:rsidR="00662505" w:rsidRPr="00153E0E" w:rsidRDefault="00442B1E">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ⅆ</m:t>
                                    </m:r>
                                  </m:sub>
                                </m:sSub>
                                <m:r>
                                  <w:rPr>
                                    <w:rFonts w:ascii="Cambria Math" w:hAnsi="Cambria Math"/>
                                  </w:rPr>
                                  <m:t>=</m:t>
                                </m:r>
                                <m:r>
                                  <w:rPr>
                                    <w:rFonts w:ascii="Cambria Math" w:hAnsi="Cambria Math"/>
                                  </w:rPr>
                                  <m:t>Drag</m:t>
                                </m:r>
                                <m:r>
                                  <w:rPr>
                                    <w:rFonts w:ascii="Cambria Math" w:hAnsi="Cambria Math"/>
                                  </w:rPr>
                                  <m:t xml:space="preserve"> </m:t>
                                </m:r>
                                <m:r>
                                  <w:rPr>
                                    <w:rFonts w:ascii="Cambria Math" w:hAnsi="Cambria Math"/>
                                  </w:rPr>
                                  <m:t>Force</m:t>
                                </m:r>
                                <m:r>
                                  <w:rPr>
                                    <w:rFonts w:ascii="Cambria Math" w:hAnsi="Cambria Math"/>
                                  </w:rPr>
                                  <m:t xml:space="preserve"> </m:t>
                                </m:r>
                                <m:d>
                                  <m:dPr>
                                    <m:ctrlPr>
                                      <w:rPr>
                                        <w:rFonts w:ascii="Cambria Math" w:hAnsi="Cambria Math"/>
                                        <w:i/>
                                      </w:rPr>
                                    </m:ctrlPr>
                                  </m:dPr>
                                  <m:e>
                                    <m:r>
                                      <w:rPr>
                                        <w:rFonts w:ascii="Cambria Math" w:hAnsi="Cambria Math"/>
                                      </w:rPr>
                                      <m:t>N</m:t>
                                    </m:r>
                                  </m:e>
                                </m:d>
                              </m:oMath>
                            </m:oMathPara>
                          </w:p>
                          <w:p w14:paraId="321F9D81" w14:textId="4D8D5490" w:rsidR="00153E0E" w:rsidRDefault="00442B1E">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d</m:t>
                                  </m:r>
                                </m:sub>
                              </m:sSub>
                            </m:oMath>
                            <w:r w:rsidR="00153E0E">
                              <w:rPr>
                                <w:rFonts w:eastAsiaTheme="minorEastAsia"/>
                              </w:rPr>
                              <w:t>= Drag coefficient</w:t>
                            </w:r>
                          </w:p>
                          <w:p w14:paraId="7803896F" w14:textId="169D8DD1" w:rsidR="00153E0E" w:rsidRDefault="00442B1E">
                            <w:pPr>
                              <w:rPr>
                                <w:rFonts w:eastAsiaTheme="minorEastAsia"/>
                              </w:rPr>
                            </w:pPr>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oMath>
                            <w:r w:rsidR="00153E0E">
                              <w:rPr>
                                <w:rFonts w:eastAsiaTheme="minorEastAsia"/>
                              </w:rPr>
                              <w:t xml:space="preserve">= </w:t>
                            </w:r>
                            <w:r w:rsidR="00BE4B0E">
                              <w:rPr>
                                <w:rFonts w:eastAsiaTheme="minorEastAsia"/>
                              </w:rPr>
                              <w:t>Flow velocity</w:t>
                            </w:r>
                            <w:r w:rsidR="00507A28">
                              <w:rPr>
                                <w:rFonts w:eastAsiaTheme="minorEastAsia"/>
                              </w:rPr>
                              <w:t xml:space="preserve"> (m/s)</w:t>
                            </w:r>
                          </w:p>
                          <w:p w14:paraId="3A89E3F3" w14:textId="5638B3AE" w:rsidR="00BE4B0E" w:rsidRDefault="00BE4B0E">
                            <w:pPr>
                              <w:rPr>
                                <w:rFonts w:eastAsiaTheme="minorEastAsia"/>
                              </w:rPr>
                            </w:pPr>
                            <w:r>
                              <w:rPr>
                                <w:rFonts w:eastAsiaTheme="minorEastAsia"/>
                              </w:rPr>
                              <w:t xml:space="preserve">P = </w:t>
                            </w:r>
                            <w:r w:rsidR="004F7CA1">
                              <w:rPr>
                                <w:rFonts w:eastAsiaTheme="minorEastAsia"/>
                              </w:rPr>
                              <w:t>Density of fluid</w:t>
                            </w:r>
                            <w:r w:rsidR="00507A28">
                              <w:rPr>
                                <w:rFonts w:eastAsiaTheme="minorEastAsia"/>
                              </w:rPr>
                              <w:t xml:space="preserve"> (kg/m³)</w:t>
                            </w:r>
                          </w:p>
                          <w:p w14:paraId="7F2A0EF6" w14:textId="0D50D209" w:rsidR="004F7CA1" w:rsidRDefault="004F7CA1">
                            <w:pPr>
                              <w:rPr>
                                <w:rFonts w:eastAsiaTheme="minorEastAsia"/>
                              </w:rPr>
                            </w:pPr>
                            <w:r>
                              <w:rPr>
                                <w:rFonts w:eastAsiaTheme="minorEastAsia"/>
                              </w:rPr>
                              <w:t>A = Area of the body (m²)</w:t>
                            </w:r>
                          </w:p>
                          <w:p w14:paraId="765C038B" w14:textId="77777777" w:rsidR="00BE4B0E" w:rsidRDefault="00BE4B0E">
                            <w:pPr>
                              <w:rPr>
                                <w:rFonts w:eastAsiaTheme="minorEastAsia"/>
                              </w:rPr>
                            </w:pPr>
                          </w:p>
                          <w:p w14:paraId="169E157F" w14:textId="77777777" w:rsidR="00BE4B0E" w:rsidRPr="00153E0E" w:rsidRDefault="00BE4B0E">
                            <w:pPr>
                              <w:rPr>
                                <w:rFonts w:eastAsiaTheme="minorEastAsia"/>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32BE99" id="_x0000_s1028" type="#_x0000_t202" style="position:absolute;margin-left:274.5pt;margin-top:-12.05pt;width:185.9pt;height:134.6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">
                <v:textbox>
                  <w:txbxContent>
                    <w:p w14:paraId="7B6F6B17" w14:textId="5E8BAB4F" w:rsidR="00662505" w:rsidRPr="00153E0E" w:rsidRDefault="00442B1E">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ⅆ</m:t>
                              </m:r>
                            </m:sub>
                          </m:sSub>
                          <m:r>
                            <w:rPr>
                              <w:rFonts w:ascii="Cambria Math" w:hAnsi="Cambria Math"/>
                            </w:rPr>
                            <m:t>=</m:t>
                          </m:r>
                          <m:r>
                            <w:rPr>
                              <w:rFonts w:ascii="Cambria Math" w:hAnsi="Cambria Math"/>
                            </w:rPr>
                            <m:t>Drag</m:t>
                          </m:r>
                          <m:r>
                            <w:rPr>
                              <w:rFonts w:ascii="Cambria Math" w:hAnsi="Cambria Math"/>
                            </w:rPr>
                            <m:t xml:space="preserve"> </m:t>
                          </m:r>
                          <m:r>
                            <w:rPr>
                              <w:rFonts w:ascii="Cambria Math" w:hAnsi="Cambria Math"/>
                            </w:rPr>
                            <m:t>Force</m:t>
                          </m:r>
                          <m:r>
                            <w:rPr>
                              <w:rFonts w:ascii="Cambria Math" w:hAnsi="Cambria Math"/>
                            </w:rPr>
                            <m:t xml:space="preserve"> </m:t>
                          </m:r>
                          <m:d>
                            <m:dPr>
                              <m:ctrlPr>
                                <w:rPr>
                                  <w:rFonts w:ascii="Cambria Math" w:hAnsi="Cambria Math"/>
                                  <w:i/>
                                </w:rPr>
                              </m:ctrlPr>
                            </m:dPr>
                            <m:e>
                              <m:r>
                                <w:rPr>
                                  <w:rFonts w:ascii="Cambria Math" w:hAnsi="Cambria Math"/>
                                </w:rPr>
                                <m:t>N</m:t>
                              </m:r>
                            </m:e>
                          </m:d>
                        </m:oMath>
                      </m:oMathPara>
                    </w:p>
                    <w:p w14:paraId="321F9D81" w14:textId="4D8D5490" w:rsidR="00153E0E" w:rsidRDefault="00442B1E">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d</m:t>
                            </m:r>
                          </m:sub>
                        </m:sSub>
                      </m:oMath>
                      <w:r w:rsidR="00153E0E">
                        <w:rPr>
                          <w:rFonts w:eastAsiaTheme="minorEastAsia"/>
                        </w:rPr>
                        <w:t>= Drag coefficient</w:t>
                      </w:r>
                    </w:p>
                    <w:p w14:paraId="7803896F" w14:textId="169D8DD1" w:rsidR="00153E0E" w:rsidRDefault="00442B1E">
                      <w:pPr>
                        <w:rPr>
                          <w:rFonts w:eastAsiaTheme="minorEastAsia"/>
                        </w:rPr>
                      </w:pPr>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oMath>
                      <w:r w:rsidR="00153E0E">
                        <w:rPr>
                          <w:rFonts w:eastAsiaTheme="minorEastAsia"/>
                        </w:rPr>
                        <w:t xml:space="preserve">= </w:t>
                      </w:r>
                      <w:r w:rsidR="00BE4B0E">
                        <w:rPr>
                          <w:rFonts w:eastAsiaTheme="minorEastAsia"/>
                        </w:rPr>
                        <w:t>Flow velocity</w:t>
                      </w:r>
                      <w:r w:rsidR="00507A28">
                        <w:rPr>
                          <w:rFonts w:eastAsiaTheme="minorEastAsia"/>
                        </w:rPr>
                        <w:t xml:space="preserve"> (m/s)</w:t>
                      </w:r>
                    </w:p>
                    <w:p w14:paraId="3A89E3F3" w14:textId="5638B3AE" w:rsidR="00BE4B0E" w:rsidRDefault="00BE4B0E">
                      <w:pPr>
                        <w:rPr>
                          <w:rFonts w:eastAsiaTheme="minorEastAsia"/>
                        </w:rPr>
                      </w:pPr>
                      <w:r>
                        <w:rPr>
                          <w:rFonts w:eastAsiaTheme="minorEastAsia"/>
                        </w:rPr>
                        <w:t xml:space="preserve">P = </w:t>
                      </w:r>
                      <w:r w:rsidR="004F7CA1">
                        <w:rPr>
                          <w:rFonts w:eastAsiaTheme="minorEastAsia"/>
                        </w:rPr>
                        <w:t>Density of fluid</w:t>
                      </w:r>
                      <w:r w:rsidR="00507A28">
                        <w:rPr>
                          <w:rFonts w:eastAsiaTheme="minorEastAsia"/>
                        </w:rPr>
                        <w:t xml:space="preserve"> (kg/m³)</w:t>
                      </w:r>
                    </w:p>
                    <w:p w14:paraId="7F2A0EF6" w14:textId="0D50D209" w:rsidR="004F7CA1" w:rsidRDefault="004F7CA1">
                      <w:pPr>
                        <w:rPr>
                          <w:rFonts w:eastAsiaTheme="minorEastAsia"/>
                        </w:rPr>
                      </w:pPr>
                      <w:r>
                        <w:rPr>
                          <w:rFonts w:eastAsiaTheme="minorEastAsia"/>
                        </w:rPr>
                        <w:t>A = Area of the body (m²)</w:t>
                      </w:r>
                    </w:p>
                    <w:p w14:paraId="765C038B" w14:textId="77777777" w:rsidR="00BE4B0E" w:rsidRDefault="00BE4B0E">
                      <w:pPr>
                        <w:rPr>
                          <w:rFonts w:eastAsiaTheme="minorEastAsia"/>
                        </w:rPr>
                      </w:pPr>
                    </w:p>
                    <w:p w14:paraId="169E157F" w14:textId="77777777" w:rsidR="00BE4B0E" w:rsidRPr="00153E0E" w:rsidRDefault="00BE4B0E">
                      <w:pPr>
                        <w:rPr>
                          <w:rFonts w:eastAsiaTheme="minorEastAsia"/>
                        </w:rPr>
                      </w:pPr>
                    </w:p>
                  </w:txbxContent>
                </v:textbox>
                <w10:wrap type="square"/>
              </v:shape>
            </w:pict>
          </mc:Fallback>
        </mc:AlternateContent>
      </w:r>
      <w:r w:rsidR="00536053">
        <w:rPr>
          <w:rFonts w:ascii="Times New Roman" w:hAnsi="Times New Roman" w:cs="Times New Roman"/>
        </w:rPr>
        <w:t>An assumption has been made that a streamlined half body will be used with a drag coefficient is equal to 0.09</w:t>
      </w:r>
      <w:r w:rsidR="002D2A34">
        <w:rPr>
          <w:rFonts w:ascii="Times New Roman" w:hAnsi="Times New Roman" w:cs="Times New Roman"/>
        </w:rPr>
        <w:t xml:space="preserve"> (</w:t>
      </w:r>
      <w:proofErr w:type="spellStart"/>
      <w:r w:rsidR="002D2A34" w:rsidRPr="002D2A34">
        <w:rPr>
          <w:rFonts w:ascii="Times New Roman" w:hAnsi="Times New Roman" w:cs="Times New Roman"/>
          <w:sz w:val="24"/>
          <w:szCs w:val="24"/>
        </w:rPr>
        <w:t>Engineeringtoolbox</w:t>
      </w:r>
      <w:proofErr w:type="spellEnd"/>
      <w:r w:rsidR="002D2A34">
        <w:rPr>
          <w:rFonts w:ascii="Times New Roman" w:hAnsi="Times New Roman" w:cs="Times New Roman"/>
          <w:sz w:val="24"/>
          <w:szCs w:val="24"/>
        </w:rPr>
        <w:t>,</w:t>
      </w:r>
      <w:r w:rsidR="002D2A34" w:rsidRPr="002D2A34">
        <w:rPr>
          <w:rFonts w:ascii="Times New Roman" w:hAnsi="Times New Roman" w:cs="Times New Roman"/>
          <w:sz w:val="24"/>
          <w:szCs w:val="24"/>
        </w:rPr>
        <w:t xml:space="preserve"> 2024)</w:t>
      </w:r>
      <w:r w:rsidR="002D2A34">
        <w:rPr>
          <w:rFonts w:ascii="Times New Roman" w:hAnsi="Times New Roman" w:cs="Times New Roman"/>
          <w:sz w:val="24"/>
          <w:szCs w:val="24"/>
        </w:rPr>
        <w:t>.</w:t>
      </w:r>
      <w:r w:rsidR="00235D8D">
        <w:rPr>
          <w:rFonts w:ascii="Times New Roman" w:hAnsi="Times New Roman" w:cs="Times New Roman"/>
          <w:sz w:val="24"/>
          <w:szCs w:val="24"/>
        </w:rPr>
        <w:t xml:space="preserve"> Density of water </w:t>
      </w:r>
      <w:r w:rsidR="00A05FE2">
        <w:rPr>
          <w:rFonts w:ascii="Times New Roman" w:hAnsi="Times New Roman" w:cs="Times New Roman"/>
          <w:sz w:val="24"/>
          <w:szCs w:val="24"/>
        </w:rPr>
        <w:t>is assumed to be 1027kg/m³</w:t>
      </w:r>
      <w:r w:rsidR="005A78A7">
        <w:rPr>
          <w:rFonts w:ascii="Times New Roman" w:hAnsi="Times New Roman" w:cs="Times New Roman"/>
          <w:sz w:val="24"/>
          <w:szCs w:val="24"/>
        </w:rPr>
        <w:t xml:space="preserve">, </w:t>
      </w:r>
      <w:r w:rsidR="005C6D67">
        <w:rPr>
          <w:rFonts w:ascii="Times New Roman" w:hAnsi="Times New Roman" w:cs="Times New Roman"/>
          <w:sz w:val="24"/>
          <w:szCs w:val="24"/>
        </w:rPr>
        <w:t>Flow velocity is assumed to be 10 m/s</w:t>
      </w:r>
      <w:r w:rsidR="00F8486F">
        <w:rPr>
          <w:rFonts w:ascii="Times New Roman" w:hAnsi="Times New Roman" w:cs="Times New Roman"/>
          <w:sz w:val="24"/>
          <w:szCs w:val="24"/>
        </w:rPr>
        <w:t xml:space="preserve">, assume the </w:t>
      </w:r>
      <w:r w:rsidR="009541DD">
        <w:rPr>
          <w:rFonts w:ascii="Times New Roman" w:hAnsi="Times New Roman" w:cs="Times New Roman"/>
          <w:sz w:val="24"/>
          <w:szCs w:val="24"/>
        </w:rPr>
        <w:t>submerged depth of the board is 10mm</w:t>
      </w:r>
      <w:r w:rsidR="005C6D67">
        <w:rPr>
          <w:rFonts w:ascii="Times New Roman" w:hAnsi="Times New Roman" w:cs="Times New Roman"/>
          <w:sz w:val="24"/>
          <w:szCs w:val="24"/>
        </w:rPr>
        <w:t>.</w:t>
      </w:r>
    </w:p>
    <w:p w14:paraId="21EB7A66" w14:textId="20B4EBD7" w:rsidR="00B25E77" w:rsidRPr="005C6D67" w:rsidRDefault="00B25E77" w:rsidP="00B25E77">
      <w:pPr>
        <w:spacing w:line="480" w:lineRule="auto"/>
        <w:rPr>
          <w:rFonts w:ascii="Times New Roman" w:eastAsiaTheme="minorEastAsia"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2</m:t>
              </m:r>
            </m:den>
          </m:f>
          <m:r>
            <w:rPr>
              <w:rFonts w:ascii="Cambria Math" w:hAnsi="Cambria Math" w:cs="Times New Roman"/>
            </w:rPr>
            <m:t>0.09</m:t>
          </m:r>
          <m:r>
            <w:rPr>
              <w:rFonts w:ascii="Cambria Math" w:hAnsi="Cambria Math" w:cs="Times New Roman"/>
            </w:rPr>
            <m:t>*</m:t>
          </m:r>
          <m:r>
            <w:rPr>
              <w:rFonts w:ascii="Cambria Math" w:hAnsi="Cambria Math" w:cs="Times New Roman"/>
            </w:rPr>
            <m:t>1027</m:t>
          </m:r>
          <m:r>
            <w:rPr>
              <w:rFonts w:ascii="Cambria Math" w:hAnsi="Cambria Math" w:cs="Times New Roman"/>
            </w:rPr>
            <m:t>*</m:t>
          </m:r>
          <m:r>
            <w:rPr>
              <w:rFonts w:ascii="Cambria Math" w:hAnsi="Cambria Math" w:cs="Times New Roman"/>
            </w:rPr>
            <m:t>0.</m:t>
          </m:r>
          <m:r>
            <w:rPr>
              <w:rFonts w:ascii="Cambria Math" w:hAnsi="Cambria Math" w:cs="Times New Roman"/>
            </w:rPr>
            <m:t>0139</m:t>
          </m:r>
          <m:r>
            <w:rPr>
              <w:rFonts w:ascii="Cambria Math" w:hAnsi="Cambria Math" w:cs="Times New Roman"/>
            </w:rPr>
            <m:t>*</m:t>
          </m:r>
          <m:r>
            <w:rPr>
              <w:rFonts w:ascii="Cambria Math" w:hAnsi="Cambria Math" w:cs="Times New Roman"/>
            </w:rPr>
            <m:t>10</m:t>
          </m:r>
          <m:r>
            <w:rPr>
              <w:rFonts w:ascii="Cambria Math" w:hAnsi="Cambria Math" w:cs="Times New Roman"/>
            </w:rPr>
            <m:t>²</m:t>
          </m:r>
        </m:oMath>
      </m:oMathPara>
    </w:p>
    <w:p w14:paraId="5925AF98" w14:textId="77777777" w:rsidR="001063EC" w:rsidRDefault="005C6D67" w:rsidP="00B75ACD">
      <w:pPr>
        <w:spacing w:line="480" w:lineRule="auto"/>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d</m:t>
            </m:r>
          </m:sub>
        </m:sSub>
        <m:r>
          <w:rPr>
            <w:rFonts w:ascii="Cambria Math" w:hAnsi="Cambria Math" w:cs="Times New Roman"/>
          </w:rPr>
          <m:t>=</m:t>
        </m:r>
        <m:r>
          <w:rPr>
            <w:rFonts w:ascii="Cambria Math" w:hAnsi="Cambria Math" w:cs="Times New Roman"/>
          </w:rPr>
          <m:t xml:space="preserve"> </m:t>
        </m:r>
      </m:oMath>
      <w:r w:rsidR="00CD0861">
        <w:rPr>
          <w:rFonts w:ascii="Times New Roman" w:eastAsiaTheme="minorEastAsia" w:hAnsi="Times New Roman" w:cs="Times New Roman"/>
        </w:rPr>
        <w:t>64.2</w:t>
      </w:r>
      <w:r w:rsidR="00B46041">
        <w:rPr>
          <w:rFonts w:ascii="Times New Roman" w:eastAsiaTheme="minorEastAsia" w:hAnsi="Times New Roman" w:cs="Times New Roman"/>
        </w:rPr>
        <w:t xml:space="preserve"> N</w:t>
      </w:r>
    </w:p>
    <w:p w14:paraId="184170B0" w14:textId="77777777" w:rsidR="001063EC" w:rsidRDefault="001063EC" w:rsidP="00B75ACD">
      <w:pPr>
        <w:spacing w:line="480" w:lineRule="auto"/>
        <w:rPr>
          <w:rFonts w:ascii="Times New Roman" w:eastAsiaTheme="minorEastAsia" w:hAnsi="Times New Roman" w:cs="Times New Roman"/>
        </w:rPr>
      </w:pPr>
    </w:p>
    <w:p w14:paraId="00F5ED5C" w14:textId="7819FE65" w:rsidR="00B860EE" w:rsidRPr="008F6058" w:rsidRDefault="00AA4888" w:rsidP="00B75ACD">
      <w:pPr>
        <w:spacing w:line="480" w:lineRule="auto"/>
        <w:rPr>
          <w:rFonts w:ascii="Times New Roman" w:eastAsiaTheme="minorEastAsia" w:hAnsi="Times New Roman" w:cs="Times New Roman"/>
        </w:rPr>
      </w:pPr>
      <w:r w:rsidRPr="00A61B42">
        <w:rPr>
          <w:rFonts w:ascii="Times New Roman" w:hAnsi="Times New Roman" w:cs="Times New Roman"/>
        </w:rPr>
        <w:tab/>
      </w:r>
      <w:r w:rsidRPr="00A61B42">
        <w:rPr>
          <w:rFonts w:ascii="Times New Roman" w:hAnsi="Times New Roman" w:cs="Times New Roman"/>
        </w:rPr>
        <w:tab/>
      </w:r>
      <w:r w:rsidRPr="00A61B42">
        <w:rPr>
          <w:rFonts w:ascii="Times New Roman" w:hAnsi="Times New Roman" w:cs="Times New Roman"/>
        </w:rPr>
        <w:tab/>
      </w:r>
      <w:r w:rsidRPr="00A61B42">
        <w:rPr>
          <w:rFonts w:ascii="Times New Roman" w:hAnsi="Times New Roman" w:cs="Times New Roman"/>
        </w:rPr>
        <w:tab/>
      </w:r>
      <w:r w:rsidRPr="00A61B42">
        <w:rPr>
          <w:rFonts w:ascii="Times New Roman" w:hAnsi="Times New Roman" w:cs="Times New Roman"/>
        </w:rPr>
        <w:tab/>
      </w:r>
    </w:p>
    <w:p w14:paraId="538D6484" w14:textId="7679044F" w:rsidR="00CD7A98" w:rsidRDefault="00EE60A7" w:rsidP="00B75ACD">
      <w:pPr>
        <w:spacing w:line="480" w:lineRule="auto"/>
        <w:rPr>
          <w:rFonts w:ascii="Times New Roman" w:eastAsia="Times New Roman" w:hAnsi="Times New Roman" w:cs="Times New Roman"/>
          <w:color w:val="000000"/>
          <w:kern w:val="0"/>
          <w:sz w:val="24"/>
          <w:szCs w:val="24"/>
          <w:lang w:eastAsia="en-GB"/>
          <w14:ligatures w14:val="none"/>
        </w:rPr>
      </w:pPr>
      <w:r w:rsidRPr="00A61B42">
        <w:rPr>
          <w:rFonts w:ascii="Times New Roman" w:hAnsi="Times New Roman" w:cs="Times New Roman"/>
          <w:noProof/>
        </w:rPr>
        <mc:AlternateContent>
          <mc:Choice Requires="wps">
            <w:drawing>
              <wp:anchor distT="45720" distB="45720" distL="114300" distR="114300" simplePos="0" relativeHeight="251665408" behindDoc="0" locked="0" layoutInCell="1" allowOverlap="1" wp14:anchorId="4BD4C3C8" wp14:editId="1BA74C1A">
                <wp:simplePos x="0" y="0"/>
                <wp:positionH relativeFrom="margin">
                  <wp:align>right</wp:align>
                </wp:positionH>
                <wp:positionV relativeFrom="paragraph">
                  <wp:posOffset>664061</wp:posOffset>
                </wp:positionV>
                <wp:extent cx="2360930" cy="1709420"/>
                <wp:effectExtent l="0" t="0" r="12700" b="24130"/>
                <wp:wrapSquare wrapText="bothSides"/>
                <wp:docPr id="1124573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09420"/>
                        </a:xfrm>
                        <a:prstGeom prst="rect">
                          <a:avLst/>
                        </a:prstGeom>
                        <a:solidFill>
                          <a:srgbClr val="FFFFFF"/>
                        </a:solidFill>
                        <a:ln w="9525">
                          <a:solidFill>
                            <a:srgbClr val="000000"/>
                          </a:solidFill>
                          <a:miter lim="800000"/>
                          <a:headEnd/>
                          <a:tailEnd/>
                        </a:ln>
                      </wps:spPr>
                      <wps:txbx>
                        <w:txbxContent>
                          <w:p w14:paraId="246FAFE5" w14:textId="6CBFBD96" w:rsidR="00EE60A7" w:rsidRPr="00153E0E" w:rsidRDefault="00442B1E" w:rsidP="00EE60A7">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b</m:t>
                                    </m:r>
                                  </m:sub>
                                </m:sSub>
                                <m:r>
                                  <w:rPr>
                                    <w:rFonts w:ascii="Cambria Math" w:hAnsi="Cambria Math"/>
                                  </w:rPr>
                                  <m:t>=</m:t>
                                </m:r>
                                <m:r>
                                  <w:rPr>
                                    <w:rFonts w:ascii="Cambria Math" w:hAnsi="Cambria Math"/>
                                  </w:rPr>
                                  <m:t>buoyancy</m:t>
                                </m:r>
                                <m:r>
                                  <w:rPr>
                                    <w:rFonts w:ascii="Cambria Math" w:hAnsi="Cambria Math"/>
                                  </w:rPr>
                                  <m:t xml:space="preserve"> </m:t>
                                </m:r>
                                <m:r>
                                  <w:rPr>
                                    <w:rFonts w:ascii="Cambria Math" w:hAnsi="Cambria Math"/>
                                  </w:rPr>
                                  <m:t>force</m:t>
                                </m:r>
                                <m:r>
                                  <w:rPr>
                                    <w:rFonts w:ascii="Cambria Math" w:hAnsi="Cambria Math"/>
                                  </w:rPr>
                                  <m:t xml:space="preserve"> </m:t>
                                </m:r>
                                <m:d>
                                  <m:dPr>
                                    <m:ctrlPr>
                                      <w:rPr>
                                        <w:rFonts w:ascii="Cambria Math" w:hAnsi="Cambria Math"/>
                                        <w:i/>
                                      </w:rPr>
                                    </m:ctrlPr>
                                  </m:dPr>
                                  <m:e>
                                    <m:r>
                                      <w:rPr>
                                        <w:rFonts w:ascii="Cambria Math" w:hAnsi="Cambria Math"/>
                                      </w:rPr>
                                      <m:t>N</m:t>
                                    </m:r>
                                  </m:e>
                                </m:d>
                              </m:oMath>
                            </m:oMathPara>
                          </w:p>
                          <w:p w14:paraId="1A3CE430" w14:textId="5DC54D94" w:rsidR="00EE60A7" w:rsidRDefault="00E24855" w:rsidP="00EE60A7">
                            <w:pPr>
                              <w:rPr>
                                <w:rFonts w:eastAsiaTheme="minorEastAsia"/>
                              </w:rPr>
                            </w:pPr>
                            <w:r>
                              <w:rPr>
                                <w:rFonts w:eastAsiaTheme="minorEastAsia"/>
                              </w:rPr>
                              <w:t>g</w:t>
                            </w:r>
                            <w:r w:rsidR="00EE60A7">
                              <w:rPr>
                                <w:rFonts w:eastAsiaTheme="minorEastAsia"/>
                              </w:rPr>
                              <w:t xml:space="preserve">= </w:t>
                            </w:r>
                            <w:r>
                              <w:rPr>
                                <w:rFonts w:eastAsiaTheme="minorEastAsia"/>
                              </w:rPr>
                              <w:t>gravity</w:t>
                            </w:r>
                            <w:r w:rsidR="00EE60A7">
                              <w:rPr>
                                <w:rFonts w:eastAsiaTheme="minorEastAsia"/>
                              </w:rPr>
                              <w:t xml:space="preserve"> (</w:t>
                            </w:r>
                            <w:r>
                              <w:rPr>
                                <w:rFonts w:eastAsiaTheme="minorEastAsia"/>
                              </w:rPr>
                              <w:t>9.81 m/s</w:t>
                            </w:r>
                            <w:r w:rsidR="00EE60A7">
                              <w:rPr>
                                <w:rFonts w:eastAsiaTheme="minorEastAsia"/>
                              </w:rPr>
                              <w:t>)</w:t>
                            </w:r>
                          </w:p>
                          <w:p w14:paraId="2D0AC2CE" w14:textId="78342366" w:rsidR="00EE60A7" w:rsidRDefault="00E24855" w:rsidP="00EE60A7">
                            <w:pPr>
                              <w:rPr>
                                <w:rFonts w:eastAsiaTheme="minorEastAsia"/>
                              </w:rPr>
                            </w:pPr>
                            <w:r>
                              <w:rPr>
                                <w:rFonts w:eastAsiaTheme="minorEastAsia"/>
                              </w:rPr>
                              <w:t>p</w:t>
                            </w:r>
                            <w:r w:rsidR="00EE60A7">
                              <w:rPr>
                                <w:rFonts w:eastAsiaTheme="minorEastAsia"/>
                              </w:rPr>
                              <w:t xml:space="preserve"> = Density of fluid (kg/m³)</w:t>
                            </w:r>
                          </w:p>
                          <w:p w14:paraId="10E0299D" w14:textId="49E19FF3" w:rsidR="00EE60A7" w:rsidRDefault="000E5A27" w:rsidP="00EE60A7">
                            <w:pPr>
                              <w:rPr>
                                <w:rFonts w:eastAsiaTheme="minorEastAsia"/>
                              </w:rPr>
                            </w:pPr>
                            <w:r>
                              <w:rPr>
                                <w:rFonts w:eastAsiaTheme="minorEastAsia"/>
                              </w:rPr>
                              <w:t>V</w:t>
                            </w:r>
                            <w:r w:rsidR="00EE60A7">
                              <w:rPr>
                                <w:rFonts w:eastAsiaTheme="minorEastAsia"/>
                              </w:rPr>
                              <w:t xml:space="preserve"> =</w:t>
                            </w:r>
                            <w:r w:rsidR="009A50BD">
                              <w:rPr>
                                <w:rFonts w:eastAsiaTheme="minorEastAsia"/>
                              </w:rPr>
                              <w:t xml:space="preserve"> volume</w:t>
                            </w:r>
                            <w:r w:rsidR="00EE60A7">
                              <w:rPr>
                                <w:rFonts w:eastAsiaTheme="minorEastAsia"/>
                              </w:rPr>
                              <w:t xml:space="preserve"> (m</w:t>
                            </w:r>
                            <w:r w:rsidR="009A50BD">
                              <w:rPr>
                                <w:rFonts w:eastAsiaTheme="minorEastAsia"/>
                              </w:rPr>
                              <w:t>³</w:t>
                            </w:r>
                            <w:r w:rsidR="00EE60A7">
                              <w:rPr>
                                <w:rFonts w:eastAsiaTheme="minorEastAsia"/>
                              </w:rPr>
                              <w:t>)</w:t>
                            </w:r>
                          </w:p>
                          <w:p w14:paraId="02A9182C" w14:textId="77777777" w:rsidR="00EE60A7" w:rsidRDefault="00EE60A7" w:rsidP="00EE60A7">
                            <w:pPr>
                              <w:rPr>
                                <w:rFonts w:eastAsiaTheme="minorEastAsia"/>
                              </w:rPr>
                            </w:pPr>
                          </w:p>
                          <w:p w14:paraId="2C1102F0" w14:textId="77777777" w:rsidR="00EE60A7" w:rsidRPr="00153E0E" w:rsidRDefault="00EE60A7" w:rsidP="00EE60A7">
                            <w:pPr>
                              <w:rPr>
                                <w:rFonts w:eastAsiaTheme="minorEastAsia"/>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BD4C3C8" id="_x0000_s1029" type="#_x0000_t202" style="position:absolute;margin-left:134.7pt;margin-top:52.3pt;width:185.9pt;height:134.6pt;z-index:251665408;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">
                <v:textbox>
                  <w:txbxContent>
                    <w:p w14:paraId="246FAFE5" w14:textId="6CBFBD96" w:rsidR="00EE60A7" w:rsidRPr="00153E0E" w:rsidRDefault="00EE60A7" w:rsidP="00EE60A7">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b</m:t>
                              </m:r>
                            </m:sub>
                          </m:sSub>
                          <m:r>
                            <w:rPr>
                              <w:rFonts w:ascii="Cambria Math" w:hAnsi="Cambria Math"/>
                            </w:rPr>
                            <m:t>=</m:t>
                          </m:r>
                          <m:r>
                            <w:rPr>
                              <w:rFonts w:ascii="Cambria Math" w:hAnsi="Cambria Math"/>
                            </w:rPr>
                            <m:t>buoyancy force</m:t>
                          </m:r>
                          <m:r>
                            <w:rPr>
                              <w:rFonts w:ascii="Cambria Math" w:hAnsi="Cambria Math"/>
                            </w:rPr>
                            <m:t xml:space="preserve"> </m:t>
                          </m:r>
                          <m:d>
                            <m:dPr>
                              <m:ctrlPr>
                                <w:rPr>
                                  <w:rFonts w:ascii="Cambria Math" w:hAnsi="Cambria Math"/>
                                  <w:i/>
                                </w:rPr>
                              </m:ctrlPr>
                            </m:dPr>
                            <m:e>
                              <m:r>
                                <w:rPr>
                                  <w:rFonts w:ascii="Cambria Math" w:hAnsi="Cambria Math"/>
                                </w:rPr>
                                <m:t>N</m:t>
                              </m:r>
                            </m:e>
                          </m:d>
                        </m:oMath>
                      </m:oMathPara>
                    </w:p>
                    <w:p w14:paraId="1A3CE430" w14:textId="5DC54D94" w:rsidR="00EE60A7" w:rsidRDefault="00E24855" w:rsidP="00EE60A7">
                      <w:pPr>
                        <w:rPr>
                          <w:rFonts w:eastAsiaTheme="minorEastAsia"/>
                        </w:rPr>
                      </w:pPr>
                      <w:r>
                        <w:rPr>
                          <w:rFonts w:eastAsiaTheme="minorEastAsia"/>
                        </w:rPr>
                        <w:t>g</w:t>
                      </w:r>
                      <w:r w:rsidR="00EE60A7">
                        <w:rPr>
                          <w:rFonts w:eastAsiaTheme="minorEastAsia"/>
                        </w:rPr>
                        <w:t xml:space="preserve">= </w:t>
                      </w:r>
                      <w:r>
                        <w:rPr>
                          <w:rFonts w:eastAsiaTheme="minorEastAsia"/>
                        </w:rPr>
                        <w:t>gravity</w:t>
                      </w:r>
                      <w:r w:rsidR="00EE60A7">
                        <w:rPr>
                          <w:rFonts w:eastAsiaTheme="minorEastAsia"/>
                        </w:rPr>
                        <w:t xml:space="preserve"> (</w:t>
                      </w:r>
                      <w:r>
                        <w:rPr>
                          <w:rFonts w:eastAsiaTheme="minorEastAsia"/>
                        </w:rPr>
                        <w:t>9.81 m/s</w:t>
                      </w:r>
                      <w:r w:rsidR="00EE60A7">
                        <w:rPr>
                          <w:rFonts w:eastAsiaTheme="minorEastAsia"/>
                        </w:rPr>
                        <w:t>)</w:t>
                      </w:r>
                    </w:p>
                    <w:p w14:paraId="2D0AC2CE" w14:textId="78342366" w:rsidR="00EE60A7" w:rsidRDefault="00E24855" w:rsidP="00EE60A7">
                      <w:pPr>
                        <w:rPr>
                          <w:rFonts w:eastAsiaTheme="minorEastAsia"/>
                        </w:rPr>
                      </w:pPr>
                      <w:r>
                        <w:rPr>
                          <w:rFonts w:eastAsiaTheme="minorEastAsia"/>
                        </w:rPr>
                        <w:t>p</w:t>
                      </w:r>
                      <w:r w:rsidR="00EE60A7">
                        <w:rPr>
                          <w:rFonts w:eastAsiaTheme="minorEastAsia"/>
                        </w:rPr>
                        <w:t xml:space="preserve"> = Density of fluid (kg/m³)</w:t>
                      </w:r>
                    </w:p>
                    <w:p w14:paraId="10E0299D" w14:textId="49E19FF3" w:rsidR="00EE60A7" w:rsidRDefault="000E5A27" w:rsidP="00EE60A7">
                      <w:pPr>
                        <w:rPr>
                          <w:rFonts w:eastAsiaTheme="minorEastAsia"/>
                        </w:rPr>
                      </w:pPr>
                      <w:r>
                        <w:rPr>
                          <w:rFonts w:eastAsiaTheme="minorEastAsia"/>
                        </w:rPr>
                        <w:t>V</w:t>
                      </w:r>
                      <w:r w:rsidR="00EE60A7">
                        <w:rPr>
                          <w:rFonts w:eastAsiaTheme="minorEastAsia"/>
                        </w:rPr>
                        <w:t xml:space="preserve"> =</w:t>
                      </w:r>
                      <w:r w:rsidR="009A50BD">
                        <w:rPr>
                          <w:rFonts w:eastAsiaTheme="minorEastAsia"/>
                        </w:rPr>
                        <w:t xml:space="preserve"> volume</w:t>
                      </w:r>
                      <w:r w:rsidR="00EE60A7">
                        <w:rPr>
                          <w:rFonts w:eastAsiaTheme="minorEastAsia"/>
                        </w:rPr>
                        <w:t xml:space="preserve"> (m</w:t>
                      </w:r>
                      <w:r w:rsidR="009A50BD">
                        <w:rPr>
                          <w:rFonts w:eastAsiaTheme="minorEastAsia"/>
                        </w:rPr>
                        <w:t>³</w:t>
                      </w:r>
                      <w:r w:rsidR="00EE60A7">
                        <w:rPr>
                          <w:rFonts w:eastAsiaTheme="minorEastAsia"/>
                        </w:rPr>
                        <w:t>)</w:t>
                      </w:r>
                    </w:p>
                    <w:p w14:paraId="02A9182C" w14:textId="77777777" w:rsidR="00EE60A7" w:rsidRDefault="00EE60A7" w:rsidP="00EE60A7">
                      <w:pPr>
                        <w:rPr>
                          <w:rFonts w:eastAsiaTheme="minorEastAsia"/>
                        </w:rPr>
                      </w:pPr>
                    </w:p>
                    <w:p w14:paraId="2C1102F0" w14:textId="77777777" w:rsidR="00EE60A7" w:rsidRPr="00153E0E" w:rsidRDefault="00EE60A7" w:rsidP="00EE60A7">
                      <w:pPr>
                        <w:rPr>
                          <w:rFonts w:eastAsiaTheme="minorEastAsia"/>
                        </w:rPr>
                      </w:pPr>
                    </w:p>
                  </w:txbxContent>
                </v:textbox>
                <w10:wrap type="square" anchorx="margin"/>
              </v:shape>
            </w:pict>
          </mc:Fallback>
        </mc:AlternateContent>
      </w:r>
      <w:r w:rsidR="00FD0E8A" w:rsidRPr="00A61B42">
        <w:rPr>
          <w:rFonts w:ascii="Times New Roman" w:hAnsi="Times New Roman" w:cs="Times New Roman"/>
        </w:rPr>
        <w:t xml:space="preserve">The forces estimated on the kiteboard regarding buoyancy, to calculate this the buoyancy formula must be </w:t>
      </w:r>
      <w:r w:rsidR="00FD0E8A" w:rsidRPr="00A61B42">
        <w:rPr>
          <w:rFonts w:ascii="Times New Roman" w:hAnsi="Times New Roman" w:cs="Times New Roman"/>
          <w:sz w:val="24"/>
          <w:szCs w:val="24"/>
        </w:rPr>
        <w:t>used (</w:t>
      </w:r>
      <w:r w:rsidR="00FD0E8A" w:rsidRPr="00A61B42">
        <w:rPr>
          <w:rFonts w:ascii="Times New Roman" w:eastAsia="Times New Roman" w:hAnsi="Times New Roman" w:cs="Times New Roman"/>
          <w:color w:val="000000"/>
          <w:kern w:val="0"/>
          <w:sz w:val="24"/>
          <w:szCs w:val="24"/>
          <w:lang w:eastAsia="en-GB"/>
          <w14:ligatures w14:val="none"/>
        </w:rPr>
        <w:t xml:space="preserve">The Engineering </w:t>
      </w:r>
      <w:proofErr w:type="spellStart"/>
      <w:r w:rsidR="00FD0E8A" w:rsidRPr="00A61B42">
        <w:rPr>
          <w:rFonts w:ascii="Times New Roman" w:eastAsia="Times New Roman" w:hAnsi="Times New Roman" w:cs="Times New Roman"/>
          <w:color w:val="000000"/>
          <w:kern w:val="0"/>
          <w:sz w:val="24"/>
          <w:szCs w:val="24"/>
          <w:lang w:eastAsia="en-GB"/>
          <w14:ligatures w14:val="none"/>
        </w:rPr>
        <w:t>ToolBox</w:t>
      </w:r>
      <w:proofErr w:type="spellEnd"/>
      <w:r w:rsidR="00FD0E8A" w:rsidRPr="00A61B42">
        <w:rPr>
          <w:rFonts w:ascii="Times New Roman" w:eastAsia="Times New Roman" w:hAnsi="Times New Roman" w:cs="Times New Roman"/>
          <w:color w:val="000000"/>
          <w:kern w:val="0"/>
          <w:sz w:val="24"/>
          <w:szCs w:val="24"/>
          <w:lang w:eastAsia="en-GB"/>
          <w14:ligatures w14:val="none"/>
        </w:rPr>
        <w:t>, 2004)</w:t>
      </w:r>
    </w:p>
    <w:p w14:paraId="6DF09F38" w14:textId="4482EEFC" w:rsidR="00E57456" w:rsidRPr="00A61B42" w:rsidRDefault="00E57456" w:rsidP="00B75ACD">
      <w:pPr>
        <w:spacing w:line="480" w:lineRule="auto"/>
        <w:rPr>
          <w:rFonts w:ascii="Times New Roman" w:hAnsi="Times New Roman" w:cs="Times New Roman"/>
        </w:rPr>
      </w:pPr>
      <w:r>
        <w:rPr>
          <w:rFonts w:ascii="Times New Roman" w:eastAsia="Times New Roman" w:hAnsi="Times New Roman" w:cs="Times New Roman"/>
          <w:color w:val="000000"/>
          <w:kern w:val="0"/>
          <w:sz w:val="24"/>
          <w:szCs w:val="24"/>
          <w:lang w:eastAsia="en-GB"/>
          <w14:ligatures w14:val="none"/>
        </w:rPr>
        <w:t>Assume the submerged depth of the board is 10mm.</w:t>
      </w:r>
    </w:p>
    <w:p w14:paraId="1A49A08B" w14:textId="1914E18E" w:rsidR="00DE3E6B" w:rsidRDefault="00442B1E" w:rsidP="00B75ACD">
      <w:pPr>
        <w:spacing w:line="480" w:lineRule="auto"/>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m:t>
        </m:r>
        <m:r>
          <w:rPr>
            <w:rFonts w:ascii="Cambria Math" w:hAnsi="Cambria Math" w:cs="Times New Roman"/>
          </w:rPr>
          <m:t>pgv</m:t>
        </m:r>
      </m:oMath>
      <w:r w:rsidR="00EE60A7" w:rsidRPr="00A61B42">
        <w:rPr>
          <w:rFonts w:ascii="Times New Roman" w:eastAsiaTheme="minorEastAsia" w:hAnsi="Times New Roman" w:cs="Times New Roman"/>
        </w:rPr>
        <w:t xml:space="preserve"> </w:t>
      </w:r>
    </w:p>
    <w:p w14:paraId="5A887229" w14:textId="511DBB5C" w:rsidR="00EE60A7" w:rsidRDefault="00DE3E6B" w:rsidP="00B75ACD">
      <w:pPr>
        <w:spacing w:line="480" w:lineRule="auto"/>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 xml:space="preserve">= </m:t>
        </m:r>
        <m:r>
          <w:rPr>
            <w:rFonts w:ascii="Cambria Math" w:hAnsi="Cambria Math" w:cs="Times New Roman"/>
          </w:rPr>
          <m:t>1027*9.81*</m:t>
        </m:r>
      </m:oMath>
      <w:r w:rsidR="00E57456">
        <w:rPr>
          <w:rFonts w:ascii="Times New Roman" w:eastAsiaTheme="minorEastAsia" w:hAnsi="Times New Roman" w:cs="Times New Roman"/>
        </w:rPr>
        <w:t xml:space="preserve"> (</w:t>
      </w:r>
      <w:r w:rsidR="007166E3">
        <w:rPr>
          <w:rFonts w:ascii="Times New Roman" w:eastAsiaTheme="minorEastAsia" w:hAnsi="Times New Roman" w:cs="Times New Roman"/>
        </w:rPr>
        <w:t>1.39*0.42*0.01)</w:t>
      </w:r>
    </w:p>
    <w:p w14:paraId="0F1814A1" w14:textId="10C70ADC" w:rsidR="005A01FF" w:rsidRPr="00DE3E6B" w:rsidRDefault="005A01FF" w:rsidP="00B75ACD">
      <w:pPr>
        <w:spacing w:line="480" w:lineRule="auto"/>
        <w:rPr>
          <w:rFonts w:ascii="Times New Roman" w:eastAsiaTheme="minorEastAsia"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=58.8 N</m:t>
          </m:r>
        </m:oMath>
      </m:oMathPara>
    </w:p>
    <w:p w14:paraId="59F2307E" w14:textId="2C27E8F4" w:rsidR="005D3742" w:rsidRPr="006A2C27" w:rsidRDefault="00AA4888" w:rsidP="00B75ACD">
      <w:pPr>
        <w:spacing w:line="480" w:lineRule="auto"/>
        <w:rPr>
          <w:rFonts w:ascii="Times New Roman" w:eastAsiaTheme="minorEastAsia" w:hAnsi="Times New Roman" w:cs="Times New Roman"/>
        </w:rPr>
      </w:pPr>
      <w:r w:rsidRPr="00A61B42">
        <w:rPr>
          <w:rFonts w:ascii="Times New Roman" w:eastAsiaTheme="minorEastAsia" w:hAnsi="Times New Roman" w:cs="Times New Roman"/>
        </w:rPr>
        <w:tab/>
      </w:r>
      <w:r w:rsidRPr="00A61B42">
        <w:rPr>
          <w:rFonts w:ascii="Times New Roman" w:eastAsiaTheme="minorEastAsia" w:hAnsi="Times New Roman" w:cs="Times New Roman"/>
        </w:rPr>
        <w:tab/>
      </w:r>
      <w:r w:rsidRPr="00A61B42">
        <w:rPr>
          <w:rFonts w:ascii="Times New Roman" w:eastAsiaTheme="minorEastAsia" w:hAnsi="Times New Roman" w:cs="Times New Roman"/>
        </w:rPr>
        <w:tab/>
      </w:r>
      <w:r w:rsidRPr="00A61B42">
        <w:rPr>
          <w:rFonts w:ascii="Times New Roman" w:eastAsiaTheme="minorEastAsia" w:hAnsi="Times New Roman" w:cs="Times New Roman"/>
        </w:rPr>
        <w:tab/>
      </w:r>
      <w:r w:rsidRPr="00A61B42">
        <w:rPr>
          <w:rFonts w:ascii="Times New Roman" w:eastAsiaTheme="minorEastAsia" w:hAnsi="Times New Roman" w:cs="Times New Roman"/>
        </w:rPr>
        <w:tab/>
      </w:r>
      <w:r w:rsidRPr="00A61B42">
        <w:rPr>
          <w:rFonts w:ascii="Times New Roman" w:eastAsiaTheme="minorEastAsia" w:hAnsi="Times New Roman" w:cs="Times New Roman"/>
        </w:rPr>
        <w:tab/>
      </w:r>
      <w:r w:rsidRPr="00A61B42">
        <w:rPr>
          <w:rFonts w:ascii="Times New Roman" w:eastAsiaTheme="minorEastAsia" w:hAnsi="Times New Roman" w:cs="Times New Roman"/>
        </w:rPr>
        <w:tab/>
        <w:t xml:space="preserve">       Figure</w:t>
      </w:r>
      <w:r w:rsidR="00FF2AD6" w:rsidRPr="00A61B42">
        <w:rPr>
          <w:rFonts w:ascii="Times New Roman" w:eastAsiaTheme="minorEastAsia" w:hAnsi="Times New Roman" w:cs="Times New Roman"/>
        </w:rPr>
        <w:t xml:space="preserve"> </w:t>
      </w:r>
      <w:r w:rsidR="00442B1E">
        <w:rPr>
          <w:rFonts w:ascii="Times New Roman" w:eastAsiaTheme="minorEastAsia" w:hAnsi="Times New Roman" w:cs="Times New Roman"/>
        </w:rPr>
        <w:t>11</w:t>
      </w:r>
      <w:r w:rsidRPr="00A61B42">
        <w:rPr>
          <w:rFonts w:ascii="Times New Roman" w:eastAsiaTheme="minorEastAsia" w:hAnsi="Times New Roman" w:cs="Times New Roman"/>
        </w:rPr>
        <w:t>: buoyancy force formula</w:t>
      </w:r>
    </w:p>
    <w:p w14:paraId="16EBACC9" w14:textId="0C5E8271" w:rsidR="00732CA6" w:rsidRPr="00A61B42" w:rsidRDefault="00466F19" w:rsidP="00432EAD">
      <w:pPr>
        <w:pStyle w:val="Heading3"/>
        <w:spacing w:line="480" w:lineRule="auto"/>
        <w:rPr>
          <w:rFonts w:ascii="Times New Roman" w:hAnsi="Times New Roman" w:cs="Times New Roman"/>
          <w:color w:val="auto"/>
          <w:u w:val="single"/>
        </w:rPr>
      </w:pPr>
      <w:bookmarkStart w:id="8" w:name="_Toc173354513"/>
      <w:r w:rsidRPr="00A61B42">
        <w:rPr>
          <w:rFonts w:ascii="Times New Roman" w:hAnsi="Times New Roman" w:cs="Times New Roman"/>
          <w:color w:val="auto"/>
          <w:u w:val="single"/>
        </w:rPr>
        <w:lastRenderedPageBreak/>
        <w:t>Task 5</w:t>
      </w:r>
      <w:bookmarkEnd w:id="8"/>
    </w:p>
    <w:p w14:paraId="7FA7E6CB" w14:textId="3ED32AFA" w:rsidR="00BA0594" w:rsidRPr="00A61B42" w:rsidRDefault="00432EAD" w:rsidP="00432EAD">
      <w:pPr>
        <w:rPr>
          <w:rFonts w:ascii="Times New Roman" w:hAnsi="Times New Roman" w:cs="Times New Roman"/>
        </w:rPr>
      </w:pPr>
      <w:r w:rsidRPr="00A61B42">
        <w:rPr>
          <w:rFonts w:ascii="Times New Roman" w:hAnsi="Times New Roman" w:cs="Times New Roman"/>
        </w:rPr>
        <w:tab/>
      </w:r>
      <w:r w:rsidRPr="009F52EC">
        <w:rPr>
          <w:rFonts w:ascii="Times New Roman" w:hAnsi="Times New Roman" w:cs="Times New Roman"/>
          <w:sz w:val="24"/>
          <w:szCs w:val="24"/>
        </w:rPr>
        <w:t xml:space="preserve">For the experimentation of fluid flow surrounding the kiteboard as </w:t>
      </w:r>
      <w:r w:rsidR="006A5119" w:rsidRPr="009F52EC">
        <w:rPr>
          <w:rFonts w:ascii="Times New Roman" w:hAnsi="Times New Roman" w:cs="Times New Roman"/>
          <w:sz w:val="24"/>
          <w:szCs w:val="24"/>
        </w:rPr>
        <w:t xml:space="preserve">a </w:t>
      </w:r>
      <w:r w:rsidRPr="009F52EC">
        <w:rPr>
          <w:rFonts w:ascii="Times New Roman" w:hAnsi="Times New Roman" w:cs="Times New Roman"/>
          <w:sz w:val="24"/>
          <w:szCs w:val="24"/>
        </w:rPr>
        <w:t>physical test</w:t>
      </w:r>
      <w:r w:rsidR="006A5119" w:rsidRPr="009F52EC">
        <w:rPr>
          <w:rFonts w:ascii="Times New Roman" w:hAnsi="Times New Roman" w:cs="Times New Roman"/>
          <w:sz w:val="24"/>
          <w:szCs w:val="24"/>
        </w:rPr>
        <w:t xml:space="preserve">, </w:t>
      </w:r>
      <w:r w:rsidR="003B31E0" w:rsidRPr="009F52EC">
        <w:rPr>
          <w:rFonts w:ascii="Times New Roman" w:hAnsi="Times New Roman" w:cs="Times New Roman"/>
          <w:sz w:val="24"/>
          <w:szCs w:val="24"/>
        </w:rPr>
        <w:t>several water-based facilities use</w:t>
      </w:r>
      <w:r w:rsidR="00ED1849" w:rsidRPr="009F52EC">
        <w:rPr>
          <w:rFonts w:ascii="Times New Roman" w:hAnsi="Times New Roman" w:cs="Times New Roman"/>
          <w:sz w:val="24"/>
          <w:szCs w:val="24"/>
        </w:rPr>
        <w:t xml:space="preserve"> different techniques to capture the</w:t>
      </w:r>
      <w:r w:rsidR="003B31E0" w:rsidRPr="009F52EC">
        <w:rPr>
          <w:rFonts w:ascii="Times New Roman" w:hAnsi="Times New Roman" w:cs="Times New Roman"/>
          <w:sz w:val="24"/>
          <w:szCs w:val="24"/>
        </w:rPr>
        <w:t xml:space="preserve"> hydrodynamic properties</w:t>
      </w:r>
      <w:r w:rsidR="00E36E56" w:rsidRPr="009F52EC">
        <w:rPr>
          <w:rFonts w:ascii="Times New Roman" w:hAnsi="Times New Roman" w:cs="Times New Roman"/>
          <w:sz w:val="24"/>
          <w:szCs w:val="24"/>
        </w:rPr>
        <w:t xml:space="preserve"> </w:t>
      </w:r>
      <w:r w:rsidR="00A61B42" w:rsidRPr="009F52EC">
        <w:rPr>
          <w:rFonts w:ascii="Times New Roman" w:hAnsi="Times New Roman" w:cs="Times New Roman"/>
          <w:sz w:val="24"/>
          <w:szCs w:val="24"/>
        </w:rPr>
        <w:t>(</w:t>
      </w:r>
      <w:r w:rsidR="00A61B42" w:rsidRPr="00A61B42">
        <w:rPr>
          <w:rFonts w:ascii="Times New Roman" w:hAnsi="Times New Roman" w:cs="Times New Roman"/>
          <w:sz w:val="24"/>
          <w:szCs w:val="24"/>
        </w:rPr>
        <w:t>Carrasco</w:t>
      </w:r>
      <w:r w:rsidR="00A61B42" w:rsidRPr="009F52EC">
        <w:rPr>
          <w:rFonts w:ascii="Times New Roman" w:hAnsi="Times New Roman" w:cs="Times New Roman"/>
          <w:sz w:val="24"/>
          <w:szCs w:val="24"/>
        </w:rPr>
        <w:t xml:space="preserve"> &amp;</w:t>
      </w:r>
      <w:r w:rsidR="00A61B42" w:rsidRPr="00A61B42">
        <w:rPr>
          <w:rFonts w:ascii="Times New Roman" w:hAnsi="Times New Roman" w:cs="Times New Roman"/>
          <w:sz w:val="24"/>
          <w:szCs w:val="24"/>
        </w:rPr>
        <w:t xml:space="preserve"> García de la Torre,</w:t>
      </w:r>
      <w:r w:rsidR="00A61B42" w:rsidRPr="009F52EC">
        <w:rPr>
          <w:rFonts w:ascii="Times New Roman" w:hAnsi="Times New Roman" w:cs="Times New Roman"/>
          <w:sz w:val="24"/>
          <w:szCs w:val="24"/>
        </w:rPr>
        <w:t xml:space="preserve"> </w:t>
      </w:r>
      <w:r w:rsidR="00A61B42" w:rsidRPr="00A61B42">
        <w:rPr>
          <w:rFonts w:ascii="Times New Roman" w:hAnsi="Times New Roman" w:cs="Times New Roman"/>
          <w:sz w:val="24"/>
          <w:szCs w:val="24"/>
        </w:rPr>
        <w:t>1999)</w:t>
      </w:r>
      <w:r w:rsidR="00A61B42" w:rsidRPr="009F52EC">
        <w:rPr>
          <w:rFonts w:ascii="Times New Roman" w:hAnsi="Times New Roman" w:cs="Times New Roman"/>
          <w:sz w:val="24"/>
          <w:szCs w:val="24"/>
        </w:rPr>
        <w:t>.</w:t>
      </w:r>
      <w:r w:rsidR="00A61B42" w:rsidRPr="00A61B42">
        <w:rPr>
          <w:rFonts w:ascii="Times New Roman" w:hAnsi="Times New Roman" w:cs="Times New Roman"/>
          <w:sz w:val="24"/>
          <w:szCs w:val="24"/>
        </w:rPr>
        <w:t xml:space="preserve"> </w:t>
      </w:r>
      <w:r w:rsidR="003B31E0" w:rsidRPr="009F52EC">
        <w:rPr>
          <w:rFonts w:ascii="Times New Roman" w:hAnsi="Times New Roman" w:cs="Times New Roman"/>
          <w:sz w:val="24"/>
          <w:szCs w:val="24"/>
        </w:rPr>
        <w:t xml:space="preserve"> </w:t>
      </w:r>
      <w:r w:rsidR="00A72E4F" w:rsidRPr="009F52EC">
        <w:rPr>
          <w:rFonts w:ascii="Times New Roman" w:hAnsi="Times New Roman" w:cs="Times New Roman"/>
          <w:sz w:val="24"/>
          <w:szCs w:val="24"/>
        </w:rPr>
        <w:t xml:space="preserve">The choice of these facilities is determined by the scale of the model and </w:t>
      </w:r>
      <w:r w:rsidR="00266186" w:rsidRPr="009F52EC">
        <w:rPr>
          <w:rFonts w:ascii="Times New Roman" w:hAnsi="Times New Roman" w:cs="Times New Roman"/>
          <w:sz w:val="24"/>
          <w:szCs w:val="24"/>
        </w:rPr>
        <w:t xml:space="preserve">the </w:t>
      </w:r>
      <w:r w:rsidR="00A72E4F" w:rsidRPr="009F52EC">
        <w:rPr>
          <w:rFonts w:ascii="Times New Roman" w:hAnsi="Times New Roman" w:cs="Times New Roman"/>
          <w:sz w:val="24"/>
          <w:szCs w:val="24"/>
        </w:rPr>
        <w:t>forces being measured</w:t>
      </w:r>
      <w:r w:rsidR="001507F6" w:rsidRPr="009F52EC">
        <w:rPr>
          <w:rFonts w:ascii="Times New Roman" w:hAnsi="Times New Roman" w:cs="Times New Roman"/>
          <w:sz w:val="24"/>
          <w:szCs w:val="24"/>
        </w:rPr>
        <w:t xml:space="preserve">. </w:t>
      </w:r>
      <w:r w:rsidR="00E96B5E" w:rsidRPr="009F52EC">
        <w:rPr>
          <w:rFonts w:ascii="Times New Roman" w:hAnsi="Times New Roman" w:cs="Times New Roman"/>
          <w:sz w:val="24"/>
          <w:szCs w:val="24"/>
        </w:rPr>
        <w:t xml:space="preserve">The facilities </w:t>
      </w:r>
      <w:r w:rsidR="00AD3378" w:rsidRPr="009F52EC">
        <w:rPr>
          <w:rFonts w:ascii="Times New Roman" w:hAnsi="Times New Roman" w:cs="Times New Roman"/>
          <w:sz w:val="24"/>
          <w:szCs w:val="24"/>
        </w:rPr>
        <w:t>most</w:t>
      </w:r>
      <w:r w:rsidR="00E96B5E" w:rsidRPr="009F52EC">
        <w:rPr>
          <w:rFonts w:ascii="Times New Roman" w:hAnsi="Times New Roman" w:cs="Times New Roman"/>
          <w:sz w:val="24"/>
          <w:szCs w:val="24"/>
        </w:rPr>
        <w:t xml:space="preserve"> notably used are tow tanks, wave tanks, wind tunnels with water flow</w:t>
      </w:r>
      <w:r w:rsidR="00FA2EA0" w:rsidRPr="009F52EC">
        <w:rPr>
          <w:rFonts w:ascii="Times New Roman" w:hAnsi="Times New Roman" w:cs="Times New Roman"/>
          <w:sz w:val="24"/>
          <w:szCs w:val="24"/>
        </w:rPr>
        <w:t>, cavitation tunnels</w:t>
      </w:r>
      <w:r w:rsidR="00387B52" w:rsidRPr="009F52EC">
        <w:rPr>
          <w:rFonts w:ascii="Times New Roman" w:hAnsi="Times New Roman" w:cs="Times New Roman"/>
          <w:sz w:val="24"/>
          <w:szCs w:val="24"/>
        </w:rPr>
        <w:t>,</w:t>
      </w:r>
      <w:r w:rsidR="00FA2EA0" w:rsidRPr="009F52EC">
        <w:rPr>
          <w:rFonts w:ascii="Times New Roman" w:hAnsi="Times New Roman" w:cs="Times New Roman"/>
          <w:sz w:val="24"/>
          <w:szCs w:val="24"/>
        </w:rPr>
        <w:t xml:space="preserve"> and ocean engineering basins</w:t>
      </w:r>
      <w:r w:rsidR="00E36E56" w:rsidRPr="009F52EC">
        <w:rPr>
          <w:rFonts w:ascii="Times New Roman" w:hAnsi="Times New Roman" w:cs="Times New Roman"/>
          <w:sz w:val="24"/>
          <w:szCs w:val="24"/>
        </w:rPr>
        <w:t xml:space="preserve"> </w:t>
      </w:r>
      <w:r w:rsidR="00BF1076" w:rsidRPr="009F52EC">
        <w:rPr>
          <w:rFonts w:ascii="Times New Roman" w:hAnsi="Times New Roman" w:cs="Times New Roman"/>
          <w:sz w:val="24"/>
          <w:szCs w:val="24"/>
        </w:rPr>
        <w:t>(</w:t>
      </w:r>
      <w:r w:rsidR="00BF1076" w:rsidRPr="00BF1076">
        <w:rPr>
          <w:rFonts w:ascii="Times New Roman" w:hAnsi="Times New Roman" w:cs="Times New Roman"/>
          <w:sz w:val="24"/>
          <w:szCs w:val="24"/>
        </w:rPr>
        <w:t>García de la Torre</w:t>
      </w:r>
      <w:r w:rsidR="00BF1076" w:rsidRPr="009F52EC">
        <w:rPr>
          <w:rFonts w:ascii="Times New Roman" w:hAnsi="Times New Roman" w:cs="Times New Roman"/>
          <w:sz w:val="24"/>
          <w:szCs w:val="24"/>
        </w:rPr>
        <w:t xml:space="preserve"> &amp;</w:t>
      </w:r>
      <w:r w:rsidR="00BF1076" w:rsidRPr="00BF1076">
        <w:rPr>
          <w:rFonts w:ascii="Times New Roman" w:hAnsi="Times New Roman" w:cs="Times New Roman"/>
          <w:sz w:val="24"/>
          <w:szCs w:val="24"/>
        </w:rPr>
        <w:t xml:space="preserve"> Hernández </w:t>
      </w:r>
      <w:proofErr w:type="spellStart"/>
      <w:r w:rsidR="00BF1076" w:rsidRPr="00BF1076">
        <w:rPr>
          <w:rFonts w:ascii="Times New Roman" w:hAnsi="Times New Roman" w:cs="Times New Roman"/>
          <w:sz w:val="24"/>
          <w:szCs w:val="24"/>
        </w:rPr>
        <w:t>Cifre</w:t>
      </w:r>
      <w:proofErr w:type="spellEnd"/>
      <w:r w:rsidR="00BF1076" w:rsidRPr="00BF1076">
        <w:rPr>
          <w:rFonts w:ascii="Times New Roman" w:hAnsi="Times New Roman" w:cs="Times New Roman"/>
          <w:sz w:val="24"/>
          <w:szCs w:val="24"/>
        </w:rPr>
        <w:t>,</w:t>
      </w:r>
      <w:r w:rsidR="00BF1076" w:rsidRPr="009F52EC">
        <w:rPr>
          <w:rFonts w:ascii="Times New Roman" w:hAnsi="Times New Roman" w:cs="Times New Roman"/>
          <w:sz w:val="24"/>
          <w:szCs w:val="24"/>
        </w:rPr>
        <w:t xml:space="preserve"> </w:t>
      </w:r>
      <w:r w:rsidR="00BF1076" w:rsidRPr="00BF1076">
        <w:rPr>
          <w:rFonts w:ascii="Times New Roman" w:hAnsi="Times New Roman" w:cs="Times New Roman"/>
          <w:sz w:val="24"/>
          <w:szCs w:val="24"/>
        </w:rPr>
        <w:t>2020)</w:t>
      </w:r>
      <w:r w:rsidR="00BF1076" w:rsidRPr="009F52EC">
        <w:rPr>
          <w:rFonts w:ascii="Times New Roman" w:hAnsi="Times New Roman" w:cs="Times New Roman"/>
          <w:sz w:val="24"/>
          <w:szCs w:val="24"/>
        </w:rPr>
        <w:t>.</w:t>
      </w:r>
      <w:r w:rsidR="00BF1076" w:rsidRPr="00BF1076">
        <w:rPr>
          <w:rFonts w:ascii="Times New Roman" w:hAnsi="Times New Roman" w:cs="Times New Roman"/>
          <w:sz w:val="24"/>
          <w:szCs w:val="24"/>
        </w:rPr>
        <w:t xml:space="preserve"> </w:t>
      </w:r>
      <w:r w:rsidR="00BA0594" w:rsidRPr="00A61B42">
        <w:rPr>
          <w:rFonts w:ascii="Times New Roman" w:hAnsi="Times New Roman" w:cs="Times New Roman"/>
        </w:rPr>
        <w:t xml:space="preserve"> </w:t>
      </w:r>
      <w:r w:rsidR="00BA0594" w:rsidRPr="00A61B42">
        <w:rPr>
          <w:rFonts w:ascii="Times New Roman" w:hAnsi="Times New Roman" w:cs="Times New Roman"/>
          <w:noProof/>
        </w:rPr>
        <w:drawing>
          <wp:inline distT="0" distB="0" distL="0" distR="0" wp14:anchorId="7A73709A" wp14:editId="39B3BFE1">
            <wp:extent cx="5458587" cy="3153215"/>
            <wp:effectExtent l="0" t="0" r="8890" b="9525"/>
            <wp:docPr id="1067628029" name="Picture 1" descr="A yellow machine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28029" name="Picture 1" descr="A yellow machine in a factory&#10;&#10;Description automatically generated"/>
                    <pic:cNvPicPr/>
                  </pic:nvPicPr>
                  <pic:blipFill>
                    <a:blip r:embed="rId16"/>
                    <a:stretch>
                      <a:fillRect/>
                    </a:stretch>
                  </pic:blipFill>
                  <pic:spPr>
                    <a:xfrm>
                      <a:off x="0" y="0"/>
                      <a:ext cx="5458587" cy="3153215"/>
                    </a:xfrm>
                    <a:prstGeom prst="rect">
                      <a:avLst/>
                    </a:prstGeom>
                  </pic:spPr>
                </pic:pic>
              </a:graphicData>
            </a:graphic>
          </wp:inline>
        </w:drawing>
      </w:r>
      <w:r w:rsidR="00FA2EA0" w:rsidRPr="00A61B42">
        <w:rPr>
          <w:rFonts w:ascii="Times New Roman" w:hAnsi="Times New Roman" w:cs="Times New Roman"/>
        </w:rPr>
        <w:t xml:space="preserve"> </w:t>
      </w:r>
    </w:p>
    <w:p w14:paraId="378019BF" w14:textId="17189DE2" w:rsidR="00BA0594" w:rsidRPr="009F52EC" w:rsidRDefault="00BA0594" w:rsidP="00432EAD">
      <w:pPr>
        <w:rPr>
          <w:rFonts w:ascii="Times New Roman" w:hAnsi="Times New Roman" w:cs="Times New Roman"/>
          <w:sz w:val="24"/>
          <w:szCs w:val="24"/>
        </w:rPr>
      </w:pPr>
      <w:r w:rsidRPr="009F52EC">
        <w:rPr>
          <w:rFonts w:ascii="Times New Roman" w:hAnsi="Times New Roman" w:cs="Times New Roman"/>
          <w:sz w:val="24"/>
          <w:szCs w:val="24"/>
        </w:rPr>
        <w:t xml:space="preserve">Figure </w:t>
      </w:r>
      <w:r w:rsidR="00442B1E">
        <w:rPr>
          <w:rFonts w:ascii="Times New Roman" w:hAnsi="Times New Roman" w:cs="Times New Roman"/>
          <w:sz w:val="24"/>
          <w:szCs w:val="24"/>
        </w:rPr>
        <w:t>12</w:t>
      </w:r>
      <w:r w:rsidRPr="009F52EC">
        <w:rPr>
          <w:rFonts w:ascii="Times New Roman" w:hAnsi="Times New Roman" w:cs="Times New Roman"/>
          <w:sz w:val="24"/>
          <w:szCs w:val="24"/>
        </w:rPr>
        <w:t>: Towing tank for manoeuvres in Confined Water (2024).</w:t>
      </w:r>
    </w:p>
    <w:p w14:paraId="2B2A866B" w14:textId="73BE99BE" w:rsidR="000E4D73" w:rsidRDefault="005F4CC2" w:rsidP="000E4D73">
      <w:pPr>
        <w:rPr>
          <w:rFonts w:ascii="Times New Roman" w:hAnsi="Times New Roman" w:cs="Times New Roman"/>
          <w:sz w:val="24"/>
          <w:szCs w:val="24"/>
        </w:rPr>
      </w:pPr>
      <w:r w:rsidRPr="009F52EC">
        <w:rPr>
          <w:rFonts w:ascii="Times New Roman" w:hAnsi="Times New Roman" w:cs="Times New Roman"/>
          <w:sz w:val="24"/>
          <w:szCs w:val="24"/>
        </w:rPr>
        <w:t>For the kiteboard in question</w:t>
      </w:r>
      <w:r w:rsidR="005D3742">
        <w:rPr>
          <w:rFonts w:ascii="Times New Roman" w:hAnsi="Times New Roman" w:cs="Times New Roman"/>
          <w:sz w:val="24"/>
          <w:szCs w:val="24"/>
        </w:rPr>
        <w:t>,</w:t>
      </w:r>
      <w:r w:rsidR="00B44E03" w:rsidRPr="009F52EC">
        <w:rPr>
          <w:rFonts w:ascii="Times New Roman" w:hAnsi="Times New Roman" w:cs="Times New Roman"/>
          <w:sz w:val="24"/>
          <w:szCs w:val="24"/>
        </w:rPr>
        <w:t xml:space="preserve"> lift, drag, buoyancy</w:t>
      </w:r>
      <w:r w:rsidR="00BA0594" w:rsidRPr="009F52EC">
        <w:rPr>
          <w:rFonts w:ascii="Times New Roman" w:hAnsi="Times New Roman" w:cs="Times New Roman"/>
          <w:sz w:val="24"/>
          <w:szCs w:val="24"/>
        </w:rPr>
        <w:t>,</w:t>
      </w:r>
      <w:r w:rsidR="00B44E03" w:rsidRPr="009F52EC">
        <w:rPr>
          <w:rFonts w:ascii="Times New Roman" w:hAnsi="Times New Roman" w:cs="Times New Roman"/>
          <w:sz w:val="24"/>
          <w:szCs w:val="24"/>
        </w:rPr>
        <w:t xml:space="preserve"> </w:t>
      </w:r>
      <w:r w:rsidR="002650AD" w:rsidRPr="009F52EC">
        <w:rPr>
          <w:rFonts w:ascii="Times New Roman" w:hAnsi="Times New Roman" w:cs="Times New Roman"/>
          <w:sz w:val="24"/>
          <w:szCs w:val="24"/>
        </w:rPr>
        <w:t xml:space="preserve">and stability are key </w:t>
      </w:r>
      <w:r w:rsidR="005D3742">
        <w:rPr>
          <w:rFonts w:ascii="Times New Roman" w:hAnsi="Times New Roman" w:cs="Times New Roman"/>
          <w:sz w:val="24"/>
          <w:szCs w:val="24"/>
        </w:rPr>
        <w:t>design aspects</w:t>
      </w:r>
      <w:r w:rsidR="002650AD" w:rsidRPr="009F52EC">
        <w:rPr>
          <w:rFonts w:ascii="Times New Roman" w:hAnsi="Times New Roman" w:cs="Times New Roman"/>
          <w:sz w:val="24"/>
          <w:szCs w:val="24"/>
        </w:rPr>
        <w:t xml:space="preserve">. </w:t>
      </w:r>
      <w:r w:rsidR="00F53A33" w:rsidRPr="009F52EC">
        <w:rPr>
          <w:rFonts w:ascii="Times New Roman" w:hAnsi="Times New Roman" w:cs="Times New Roman"/>
          <w:sz w:val="24"/>
          <w:szCs w:val="24"/>
        </w:rPr>
        <w:t xml:space="preserve">For this component </w:t>
      </w:r>
      <w:r w:rsidR="000B20A7" w:rsidRPr="009F52EC">
        <w:rPr>
          <w:rFonts w:ascii="Times New Roman" w:hAnsi="Times New Roman" w:cs="Times New Roman"/>
          <w:sz w:val="24"/>
          <w:szCs w:val="24"/>
        </w:rPr>
        <w:t xml:space="preserve">of </w:t>
      </w:r>
      <w:r w:rsidR="00B74FD3" w:rsidRPr="009F52EC">
        <w:rPr>
          <w:rFonts w:ascii="Times New Roman" w:hAnsi="Times New Roman" w:cs="Times New Roman"/>
          <w:sz w:val="24"/>
          <w:szCs w:val="24"/>
        </w:rPr>
        <w:t xml:space="preserve">a </w:t>
      </w:r>
      <w:r w:rsidR="000B20A7" w:rsidRPr="009F52EC">
        <w:rPr>
          <w:rFonts w:ascii="Times New Roman" w:hAnsi="Times New Roman" w:cs="Times New Roman"/>
          <w:sz w:val="24"/>
          <w:szCs w:val="24"/>
        </w:rPr>
        <w:t>full-scale design prototype</w:t>
      </w:r>
      <w:r w:rsidR="005D3742">
        <w:rPr>
          <w:rFonts w:ascii="Times New Roman" w:hAnsi="Times New Roman" w:cs="Times New Roman"/>
          <w:sz w:val="24"/>
          <w:szCs w:val="24"/>
        </w:rPr>
        <w:t>,</w:t>
      </w:r>
      <w:r w:rsidR="000B20A7" w:rsidRPr="009F52EC">
        <w:rPr>
          <w:rFonts w:ascii="Times New Roman" w:hAnsi="Times New Roman" w:cs="Times New Roman"/>
          <w:sz w:val="24"/>
          <w:szCs w:val="24"/>
        </w:rPr>
        <w:t xml:space="preserve"> </w:t>
      </w:r>
      <w:r w:rsidR="007D4813" w:rsidRPr="009F52EC">
        <w:rPr>
          <w:rFonts w:ascii="Times New Roman" w:hAnsi="Times New Roman" w:cs="Times New Roman"/>
          <w:sz w:val="24"/>
          <w:szCs w:val="24"/>
        </w:rPr>
        <w:t>either a tow tank, wave tank</w:t>
      </w:r>
      <w:r w:rsidR="00BA0594" w:rsidRPr="009F52EC">
        <w:rPr>
          <w:rFonts w:ascii="Times New Roman" w:hAnsi="Times New Roman" w:cs="Times New Roman"/>
          <w:sz w:val="24"/>
          <w:szCs w:val="24"/>
        </w:rPr>
        <w:t>,</w:t>
      </w:r>
      <w:r w:rsidR="007D4813" w:rsidRPr="009F52EC">
        <w:rPr>
          <w:rFonts w:ascii="Times New Roman" w:hAnsi="Times New Roman" w:cs="Times New Roman"/>
          <w:sz w:val="24"/>
          <w:szCs w:val="24"/>
        </w:rPr>
        <w:t xml:space="preserve"> or wind tunnel with water flow would be suitabl</w:t>
      </w:r>
      <w:r w:rsidR="00513A26" w:rsidRPr="009F52EC">
        <w:rPr>
          <w:rFonts w:ascii="Times New Roman" w:hAnsi="Times New Roman" w:cs="Times New Roman"/>
          <w:sz w:val="24"/>
          <w:szCs w:val="24"/>
        </w:rPr>
        <w:t>e for this experiment</w:t>
      </w:r>
      <w:r w:rsidR="00E36E56" w:rsidRPr="009F52EC">
        <w:rPr>
          <w:rFonts w:ascii="Times New Roman" w:hAnsi="Times New Roman" w:cs="Times New Roman"/>
          <w:sz w:val="24"/>
          <w:szCs w:val="24"/>
        </w:rPr>
        <w:t xml:space="preserve"> </w:t>
      </w:r>
      <w:r w:rsidR="004253DC">
        <w:rPr>
          <w:rFonts w:ascii="Times New Roman" w:hAnsi="Times New Roman" w:cs="Times New Roman"/>
          <w:sz w:val="24"/>
          <w:szCs w:val="24"/>
        </w:rPr>
        <w:t>(</w:t>
      </w:r>
      <w:r w:rsidR="004253DC" w:rsidRPr="009F52EC">
        <w:rPr>
          <w:rFonts w:ascii="Times New Roman" w:hAnsi="Times New Roman" w:cs="Times New Roman"/>
          <w:sz w:val="24"/>
          <w:szCs w:val="24"/>
        </w:rPr>
        <w:t>Franken</w:t>
      </w:r>
      <w:r w:rsidR="004253DC">
        <w:rPr>
          <w:rFonts w:ascii="Times New Roman" w:hAnsi="Times New Roman" w:cs="Times New Roman"/>
          <w:sz w:val="24"/>
          <w:szCs w:val="24"/>
        </w:rPr>
        <w:t xml:space="preserve"> et al.,</w:t>
      </w:r>
      <w:r w:rsidR="004253DC" w:rsidRPr="009F52EC">
        <w:rPr>
          <w:rFonts w:ascii="Times New Roman" w:hAnsi="Times New Roman" w:cs="Times New Roman"/>
          <w:sz w:val="24"/>
          <w:szCs w:val="24"/>
        </w:rPr>
        <w:t xml:space="preserve"> 2020)</w:t>
      </w:r>
      <w:r w:rsidR="00513A26" w:rsidRPr="009F52EC">
        <w:rPr>
          <w:rFonts w:ascii="Times New Roman" w:hAnsi="Times New Roman" w:cs="Times New Roman"/>
          <w:sz w:val="24"/>
          <w:szCs w:val="24"/>
        </w:rPr>
        <w:t xml:space="preserve">. </w:t>
      </w:r>
      <w:r w:rsidR="007E0A9D" w:rsidRPr="009F52EC">
        <w:rPr>
          <w:rFonts w:ascii="Times New Roman" w:hAnsi="Times New Roman" w:cs="Times New Roman"/>
          <w:sz w:val="24"/>
          <w:szCs w:val="24"/>
        </w:rPr>
        <w:t xml:space="preserve">The water simulation tests </w:t>
      </w:r>
      <w:r w:rsidR="005D3742">
        <w:rPr>
          <w:rFonts w:ascii="Times New Roman" w:hAnsi="Times New Roman" w:cs="Times New Roman"/>
          <w:sz w:val="24"/>
          <w:szCs w:val="24"/>
        </w:rPr>
        <w:t>use</w:t>
      </w:r>
      <w:r w:rsidR="007E0A9D" w:rsidRPr="009F52EC">
        <w:rPr>
          <w:rFonts w:ascii="Times New Roman" w:hAnsi="Times New Roman" w:cs="Times New Roman"/>
          <w:sz w:val="24"/>
          <w:szCs w:val="24"/>
        </w:rPr>
        <w:t xml:space="preserve"> various measurement devices such as </w:t>
      </w:r>
      <w:r w:rsidR="00DF2448" w:rsidRPr="009F52EC">
        <w:rPr>
          <w:rFonts w:ascii="Times New Roman" w:hAnsi="Times New Roman" w:cs="Times New Roman"/>
          <w:sz w:val="24"/>
          <w:szCs w:val="24"/>
        </w:rPr>
        <w:t xml:space="preserve">force </w:t>
      </w:r>
      <w:r w:rsidR="00032F54" w:rsidRPr="009F52EC">
        <w:rPr>
          <w:rFonts w:ascii="Times New Roman" w:hAnsi="Times New Roman" w:cs="Times New Roman"/>
          <w:sz w:val="24"/>
          <w:szCs w:val="24"/>
        </w:rPr>
        <w:t xml:space="preserve">and pressure sensors </w:t>
      </w:r>
      <w:r w:rsidR="005D3742">
        <w:rPr>
          <w:rFonts w:ascii="Times New Roman" w:hAnsi="Times New Roman" w:cs="Times New Roman"/>
          <w:sz w:val="24"/>
          <w:szCs w:val="24"/>
        </w:rPr>
        <w:t>to</w:t>
      </w:r>
      <w:r w:rsidR="00032F54" w:rsidRPr="009F52EC">
        <w:rPr>
          <w:rFonts w:ascii="Times New Roman" w:hAnsi="Times New Roman" w:cs="Times New Roman"/>
          <w:sz w:val="24"/>
          <w:szCs w:val="24"/>
        </w:rPr>
        <w:t xml:space="preserve"> measure hydrodynamic forces </w:t>
      </w:r>
      <w:r w:rsidR="00114376" w:rsidRPr="009F52EC">
        <w:rPr>
          <w:rFonts w:ascii="Times New Roman" w:hAnsi="Times New Roman" w:cs="Times New Roman"/>
          <w:sz w:val="24"/>
          <w:szCs w:val="24"/>
        </w:rPr>
        <w:t>and</w:t>
      </w:r>
      <w:r w:rsidR="008F3B06" w:rsidRPr="009F52EC">
        <w:rPr>
          <w:rFonts w:ascii="Times New Roman" w:hAnsi="Times New Roman" w:cs="Times New Roman"/>
          <w:sz w:val="24"/>
          <w:szCs w:val="24"/>
        </w:rPr>
        <w:t xml:space="preserve"> use CFD to visualise the flow</w:t>
      </w:r>
      <w:r w:rsidR="004C5C59">
        <w:rPr>
          <w:rFonts w:ascii="Times New Roman" w:hAnsi="Times New Roman" w:cs="Times New Roman"/>
          <w:sz w:val="24"/>
          <w:szCs w:val="24"/>
        </w:rPr>
        <w:t>, ensuring</w:t>
      </w:r>
      <w:r w:rsidR="00114376" w:rsidRPr="009F52EC">
        <w:rPr>
          <w:rFonts w:ascii="Times New Roman" w:hAnsi="Times New Roman" w:cs="Times New Roman"/>
          <w:sz w:val="24"/>
          <w:szCs w:val="24"/>
        </w:rPr>
        <w:t xml:space="preserve"> the </w:t>
      </w:r>
      <w:r w:rsidR="00A452FF" w:rsidRPr="009F52EC">
        <w:rPr>
          <w:rFonts w:ascii="Times New Roman" w:hAnsi="Times New Roman" w:cs="Times New Roman"/>
          <w:sz w:val="24"/>
          <w:szCs w:val="24"/>
        </w:rPr>
        <w:t xml:space="preserve">accuracy and precision required </w:t>
      </w:r>
      <w:r w:rsidR="00C41231" w:rsidRPr="009F52EC">
        <w:rPr>
          <w:rFonts w:ascii="Times New Roman" w:hAnsi="Times New Roman" w:cs="Times New Roman"/>
          <w:sz w:val="24"/>
          <w:szCs w:val="24"/>
        </w:rPr>
        <w:t>for obtaining the correct results</w:t>
      </w:r>
      <w:r w:rsidR="00951567" w:rsidRPr="009F52EC">
        <w:rPr>
          <w:rFonts w:ascii="Times New Roman" w:hAnsi="Times New Roman" w:cs="Times New Roman"/>
          <w:sz w:val="24"/>
          <w:szCs w:val="24"/>
        </w:rPr>
        <w:t xml:space="preserve"> </w:t>
      </w:r>
      <w:r w:rsidR="000E4D73">
        <w:rPr>
          <w:rFonts w:ascii="Times New Roman" w:hAnsi="Times New Roman" w:cs="Times New Roman"/>
          <w:sz w:val="24"/>
          <w:szCs w:val="24"/>
        </w:rPr>
        <w:t>(</w:t>
      </w:r>
      <w:r w:rsidR="000E4D73" w:rsidRPr="000E4D73">
        <w:rPr>
          <w:rFonts w:ascii="Times New Roman" w:hAnsi="Times New Roman" w:cs="Times New Roman"/>
          <w:sz w:val="24"/>
          <w:szCs w:val="24"/>
        </w:rPr>
        <w:t>Wibowo</w:t>
      </w:r>
      <w:r w:rsidR="000E4D73">
        <w:rPr>
          <w:rFonts w:ascii="Times New Roman" w:hAnsi="Times New Roman" w:cs="Times New Roman"/>
          <w:sz w:val="24"/>
          <w:szCs w:val="24"/>
        </w:rPr>
        <w:t xml:space="preserve"> et al., </w:t>
      </w:r>
      <w:r w:rsidR="000E4D73" w:rsidRPr="000E4D73">
        <w:rPr>
          <w:rFonts w:ascii="Times New Roman" w:hAnsi="Times New Roman" w:cs="Times New Roman"/>
          <w:sz w:val="24"/>
          <w:szCs w:val="24"/>
        </w:rPr>
        <w:t>2018)</w:t>
      </w:r>
      <w:r w:rsidR="000E4D73">
        <w:rPr>
          <w:rFonts w:ascii="Times New Roman" w:hAnsi="Times New Roman" w:cs="Times New Roman"/>
          <w:sz w:val="24"/>
          <w:szCs w:val="24"/>
        </w:rPr>
        <w:t>.</w:t>
      </w:r>
    </w:p>
    <w:p w14:paraId="15EE70ED" w14:textId="77777777" w:rsidR="00F7727E" w:rsidRPr="009F52EC" w:rsidRDefault="00F7727E" w:rsidP="000E4D73">
      <w:pPr>
        <w:rPr>
          <w:rFonts w:ascii="Times New Roman" w:hAnsi="Times New Roman" w:cs="Times New Roman"/>
          <w:sz w:val="24"/>
          <w:szCs w:val="24"/>
        </w:rPr>
      </w:pPr>
    </w:p>
    <w:p w14:paraId="63517A28" w14:textId="19738F37" w:rsidR="00432EAD" w:rsidRPr="009F52EC" w:rsidRDefault="00432EAD" w:rsidP="00432EAD">
      <w:pPr>
        <w:rPr>
          <w:rFonts w:ascii="Times New Roman" w:hAnsi="Times New Roman" w:cs="Times New Roman"/>
          <w:sz w:val="24"/>
          <w:szCs w:val="24"/>
        </w:rPr>
      </w:pPr>
    </w:p>
    <w:p w14:paraId="68E83730" w14:textId="233F4C6E" w:rsidR="00045A30" w:rsidRPr="00A61B42" w:rsidRDefault="00045A30" w:rsidP="00B75ACD">
      <w:pPr>
        <w:spacing w:line="480" w:lineRule="auto"/>
        <w:rPr>
          <w:rFonts w:ascii="Times New Roman" w:hAnsi="Times New Roman" w:cs="Times New Roman"/>
        </w:rPr>
      </w:pPr>
      <w:r w:rsidRPr="00A61B42">
        <w:rPr>
          <w:rFonts w:ascii="Times New Roman" w:hAnsi="Times New Roman" w:cs="Times New Roman"/>
          <w:noProof/>
        </w:rPr>
        <w:lastRenderedPageBreak/>
        <w:drawing>
          <wp:inline distT="0" distB="0" distL="0" distR="0" wp14:anchorId="033D600F" wp14:editId="45326056">
            <wp:extent cx="5731510" cy="3138805"/>
            <wp:effectExtent l="0" t="0" r="2540" b="4445"/>
            <wp:docPr id="120979732"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79732" name="Picture 1" descr="A diagram of a machine&#10;&#10;Description automatically generated"/>
                    <pic:cNvPicPr/>
                  </pic:nvPicPr>
                  <pic:blipFill>
                    <a:blip r:embed="rId17"/>
                    <a:stretch>
                      <a:fillRect/>
                    </a:stretch>
                  </pic:blipFill>
                  <pic:spPr>
                    <a:xfrm>
                      <a:off x="0" y="0"/>
                      <a:ext cx="5731510" cy="3138805"/>
                    </a:xfrm>
                    <a:prstGeom prst="rect">
                      <a:avLst/>
                    </a:prstGeom>
                  </pic:spPr>
                </pic:pic>
              </a:graphicData>
            </a:graphic>
          </wp:inline>
        </w:drawing>
      </w:r>
    </w:p>
    <w:p w14:paraId="7140E742" w14:textId="1329DEBF" w:rsidR="00F25B64" w:rsidRPr="00A61B42" w:rsidRDefault="00045A30" w:rsidP="00F25B64">
      <w:pPr>
        <w:pStyle w:val="NormalWeb"/>
        <w:ind w:left="567" w:hanging="567"/>
      </w:pPr>
      <w:r w:rsidRPr="00A61B42">
        <w:t xml:space="preserve">Figure </w:t>
      </w:r>
      <w:r w:rsidR="00442B1E">
        <w:t>13</w:t>
      </w:r>
      <w:r w:rsidRPr="00A61B42">
        <w:t xml:space="preserve">: </w:t>
      </w:r>
      <w:r w:rsidR="00F25B64" w:rsidRPr="00A61B42">
        <w:t>Design of a w</w:t>
      </w:r>
      <w:r w:rsidR="00E624AB" w:rsidRPr="00A61B42">
        <w:t xml:space="preserve">ater tunnel </w:t>
      </w:r>
      <w:r w:rsidR="00F25B64" w:rsidRPr="00A61B42">
        <w:t xml:space="preserve">(Jiang </w:t>
      </w:r>
      <w:r w:rsidR="00F25B64" w:rsidRPr="00606DDA">
        <w:t>et a</w:t>
      </w:r>
      <w:r w:rsidR="005D3742">
        <w:t>l.,</w:t>
      </w:r>
      <w:r w:rsidR="00F25B64" w:rsidRPr="00A61B42">
        <w:t xml:space="preserve"> 2018</w:t>
      </w:r>
      <w:r w:rsidR="005953E6" w:rsidRPr="00A61B42">
        <w:t>)</w:t>
      </w:r>
      <w:r w:rsidR="00F25B64" w:rsidRPr="00A61B42">
        <w:t xml:space="preserve">. </w:t>
      </w:r>
    </w:p>
    <w:p w14:paraId="612B0B49" w14:textId="02C9D1D1" w:rsidR="00EC422F" w:rsidRPr="00A61B42" w:rsidRDefault="004C5C59" w:rsidP="00F25B64">
      <w:pPr>
        <w:pStyle w:val="NormalWeb"/>
        <w:ind w:left="567" w:hanging="567"/>
      </w:pPr>
      <w:r>
        <w:t>The wind tunnel has a glass test sectional area for a thorough visual of the fluid flow around the component</w:t>
      </w:r>
      <w:r w:rsidR="00792C4F" w:rsidRPr="00A61B42">
        <w:t xml:space="preserve"> (see figures eleven and twelve)</w:t>
      </w:r>
      <w:r w:rsidR="00523DC0" w:rsidRPr="00A61B42">
        <w:t xml:space="preserve">. The controlled environment </w:t>
      </w:r>
      <w:r w:rsidR="00ED37AC" w:rsidRPr="00A61B42">
        <w:t xml:space="preserve">allows the input of a controlled flow, temperature of the water, and turbulence if required </w:t>
      </w:r>
      <w:r w:rsidR="004C7D54">
        <w:t>(</w:t>
      </w:r>
      <w:r w:rsidR="004C7D54" w:rsidRPr="00BF1076">
        <w:t>García de la Torre</w:t>
      </w:r>
      <w:r w:rsidR="004C7D54">
        <w:t xml:space="preserve"> &amp;</w:t>
      </w:r>
      <w:r w:rsidR="004C7D54" w:rsidRPr="00BF1076">
        <w:t xml:space="preserve"> Hernández </w:t>
      </w:r>
      <w:proofErr w:type="spellStart"/>
      <w:r w:rsidR="004C7D54" w:rsidRPr="00BF1076">
        <w:t>Cifre</w:t>
      </w:r>
      <w:proofErr w:type="spellEnd"/>
      <w:r w:rsidR="004C7D54" w:rsidRPr="00BF1076">
        <w:t>,</w:t>
      </w:r>
      <w:r w:rsidR="004C7D54">
        <w:t xml:space="preserve"> </w:t>
      </w:r>
      <w:r w:rsidR="004C7D54" w:rsidRPr="00BF1076">
        <w:t>2020)</w:t>
      </w:r>
      <w:r w:rsidR="00ED37AC" w:rsidRPr="00A61B42">
        <w:t>.</w:t>
      </w:r>
    </w:p>
    <w:p w14:paraId="6A20A413" w14:textId="61F4D5FF" w:rsidR="00045A30" w:rsidRPr="00A61B42" w:rsidRDefault="00045A30" w:rsidP="00B75ACD">
      <w:pPr>
        <w:spacing w:line="480" w:lineRule="auto"/>
        <w:rPr>
          <w:rFonts w:ascii="Times New Roman" w:hAnsi="Times New Roman" w:cs="Times New Roman"/>
        </w:rPr>
      </w:pPr>
    </w:p>
    <w:p w14:paraId="7FBC2EAC" w14:textId="77777777" w:rsidR="00117D22" w:rsidRPr="00A61B42" w:rsidRDefault="00117D22" w:rsidP="00B75ACD">
      <w:pPr>
        <w:spacing w:line="480" w:lineRule="auto"/>
        <w:rPr>
          <w:rFonts w:ascii="Times New Roman" w:hAnsi="Times New Roman" w:cs="Times New Roman"/>
        </w:rPr>
      </w:pPr>
      <w:r w:rsidRPr="00A61B42">
        <w:rPr>
          <w:rFonts w:ascii="Times New Roman" w:hAnsi="Times New Roman" w:cs="Times New Roman"/>
          <w:noProof/>
        </w:rPr>
        <w:drawing>
          <wp:inline distT="0" distB="0" distL="0" distR="0" wp14:anchorId="00644643" wp14:editId="158B659F">
            <wp:extent cx="4143953" cy="2800741"/>
            <wp:effectExtent l="0" t="0" r="0" b="0"/>
            <wp:docPr id="782608652" name="Picture 1" descr="A glass table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08652" name="Picture 1" descr="A glass table in a factory&#10;&#10;Description automatically generated"/>
                    <pic:cNvPicPr/>
                  </pic:nvPicPr>
                  <pic:blipFill>
                    <a:blip r:embed="rId18"/>
                    <a:stretch>
                      <a:fillRect/>
                    </a:stretch>
                  </pic:blipFill>
                  <pic:spPr>
                    <a:xfrm>
                      <a:off x="0" y="0"/>
                      <a:ext cx="4143953" cy="2800741"/>
                    </a:xfrm>
                    <a:prstGeom prst="rect">
                      <a:avLst/>
                    </a:prstGeom>
                  </pic:spPr>
                </pic:pic>
              </a:graphicData>
            </a:graphic>
          </wp:inline>
        </w:drawing>
      </w:r>
    </w:p>
    <w:p w14:paraId="2E21B615" w14:textId="05BDAA25" w:rsidR="007804CA" w:rsidRPr="009F52EC" w:rsidRDefault="007804CA" w:rsidP="00B75ACD">
      <w:pPr>
        <w:spacing w:line="480" w:lineRule="auto"/>
        <w:rPr>
          <w:rFonts w:ascii="Times New Roman" w:hAnsi="Times New Roman" w:cs="Times New Roman"/>
          <w:sz w:val="24"/>
          <w:szCs w:val="24"/>
        </w:rPr>
      </w:pPr>
      <w:r w:rsidRPr="009F52EC">
        <w:rPr>
          <w:rFonts w:ascii="Times New Roman" w:hAnsi="Times New Roman" w:cs="Times New Roman"/>
          <w:sz w:val="24"/>
          <w:szCs w:val="24"/>
        </w:rPr>
        <w:t xml:space="preserve">Figure </w:t>
      </w:r>
      <w:r w:rsidR="00442B1E">
        <w:rPr>
          <w:rFonts w:ascii="Times New Roman" w:hAnsi="Times New Roman" w:cs="Times New Roman"/>
          <w:sz w:val="24"/>
          <w:szCs w:val="24"/>
        </w:rPr>
        <w:t>14</w:t>
      </w:r>
      <w:r w:rsidRPr="009F52EC">
        <w:rPr>
          <w:rFonts w:ascii="Times New Roman" w:hAnsi="Times New Roman" w:cs="Times New Roman"/>
          <w:sz w:val="24"/>
          <w:szCs w:val="24"/>
        </w:rPr>
        <w:t>:</w:t>
      </w:r>
      <w:r w:rsidR="00117D22" w:rsidRPr="009F52EC">
        <w:rPr>
          <w:rFonts w:ascii="Times New Roman" w:hAnsi="Times New Roman" w:cs="Times New Roman"/>
          <w:sz w:val="24"/>
          <w:szCs w:val="24"/>
        </w:rPr>
        <w:t xml:space="preserve"> Small water tunnel </w:t>
      </w:r>
      <w:r w:rsidR="005953E6" w:rsidRPr="009F52EC">
        <w:rPr>
          <w:rFonts w:ascii="Times New Roman" w:hAnsi="Times New Roman" w:cs="Times New Roman"/>
          <w:sz w:val="24"/>
          <w:szCs w:val="24"/>
        </w:rPr>
        <w:t>(Experimental, 2024).</w:t>
      </w:r>
    </w:p>
    <w:p w14:paraId="5A490A12" w14:textId="483B18D1" w:rsidR="000E4D73" w:rsidRPr="009F52EC" w:rsidRDefault="00ED37AC" w:rsidP="000E4D73">
      <w:pPr>
        <w:rPr>
          <w:rFonts w:ascii="Times New Roman" w:hAnsi="Times New Roman" w:cs="Times New Roman"/>
          <w:sz w:val="24"/>
          <w:szCs w:val="24"/>
        </w:rPr>
      </w:pPr>
      <w:r w:rsidRPr="009F52EC">
        <w:rPr>
          <w:rFonts w:ascii="Times New Roman" w:hAnsi="Times New Roman" w:cs="Times New Roman"/>
          <w:sz w:val="24"/>
          <w:szCs w:val="24"/>
        </w:rPr>
        <w:lastRenderedPageBreak/>
        <w:t xml:space="preserve">In Figure </w:t>
      </w:r>
      <w:r w:rsidR="001063EC">
        <w:rPr>
          <w:rFonts w:ascii="Times New Roman" w:hAnsi="Times New Roman" w:cs="Times New Roman"/>
          <w:sz w:val="24"/>
          <w:szCs w:val="24"/>
        </w:rPr>
        <w:t>fourteen</w:t>
      </w:r>
      <w:r w:rsidRPr="009F52EC">
        <w:rPr>
          <w:rFonts w:ascii="Times New Roman" w:hAnsi="Times New Roman" w:cs="Times New Roman"/>
          <w:sz w:val="24"/>
          <w:szCs w:val="24"/>
        </w:rPr>
        <w:t xml:space="preserve"> </w:t>
      </w:r>
      <w:r w:rsidR="00345EF7" w:rsidRPr="009F52EC">
        <w:rPr>
          <w:rFonts w:ascii="Times New Roman" w:hAnsi="Times New Roman" w:cs="Times New Roman"/>
          <w:sz w:val="24"/>
          <w:szCs w:val="24"/>
        </w:rPr>
        <w:t>a dye injection can be added to see the stream of water as it continuously flows around the componen</w:t>
      </w:r>
      <w:r w:rsidR="002618FE" w:rsidRPr="009F52EC">
        <w:rPr>
          <w:rFonts w:ascii="Times New Roman" w:hAnsi="Times New Roman" w:cs="Times New Roman"/>
          <w:sz w:val="24"/>
          <w:szCs w:val="24"/>
        </w:rPr>
        <w:t xml:space="preserve">t. It is also possible to use a scaled version of the component rather than a </w:t>
      </w:r>
      <w:r w:rsidR="005A59AA" w:rsidRPr="009F52EC">
        <w:rPr>
          <w:rFonts w:ascii="Times New Roman" w:hAnsi="Times New Roman" w:cs="Times New Roman"/>
          <w:sz w:val="24"/>
          <w:szCs w:val="24"/>
        </w:rPr>
        <w:t>full-size</w:t>
      </w:r>
      <w:r w:rsidR="002618FE" w:rsidRPr="009F52EC">
        <w:rPr>
          <w:rFonts w:ascii="Times New Roman" w:hAnsi="Times New Roman" w:cs="Times New Roman"/>
          <w:sz w:val="24"/>
          <w:szCs w:val="24"/>
        </w:rPr>
        <w:t xml:space="preserve"> scale to see how </w:t>
      </w:r>
      <w:r w:rsidR="00CA0395">
        <w:rPr>
          <w:rFonts w:ascii="Times New Roman" w:hAnsi="Times New Roman" w:cs="Times New Roman"/>
          <w:sz w:val="24"/>
          <w:szCs w:val="24"/>
        </w:rPr>
        <w:t>it</w:t>
      </w:r>
      <w:r w:rsidR="002618FE" w:rsidRPr="009F52EC">
        <w:rPr>
          <w:rFonts w:ascii="Times New Roman" w:hAnsi="Times New Roman" w:cs="Times New Roman"/>
          <w:sz w:val="24"/>
          <w:szCs w:val="24"/>
        </w:rPr>
        <w:t xml:space="preserve"> adapts. </w:t>
      </w:r>
      <w:r w:rsidR="007808AF" w:rsidRPr="009F52EC">
        <w:rPr>
          <w:rFonts w:ascii="Times New Roman" w:hAnsi="Times New Roman" w:cs="Times New Roman"/>
          <w:sz w:val="24"/>
          <w:szCs w:val="24"/>
        </w:rPr>
        <w:t xml:space="preserve">Wind tunnels </w:t>
      </w:r>
      <w:r w:rsidR="00404B5D" w:rsidRPr="009F52EC">
        <w:rPr>
          <w:rFonts w:ascii="Times New Roman" w:hAnsi="Times New Roman" w:cs="Times New Roman"/>
          <w:sz w:val="24"/>
          <w:szCs w:val="24"/>
        </w:rPr>
        <w:t xml:space="preserve">are </w:t>
      </w:r>
      <w:r w:rsidR="005A59AA" w:rsidRPr="009F52EC">
        <w:rPr>
          <w:rFonts w:ascii="Times New Roman" w:hAnsi="Times New Roman" w:cs="Times New Roman"/>
          <w:sz w:val="24"/>
          <w:szCs w:val="24"/>
        </w:rPr>
        <w:t>in</w:t>
      </w:r>
      <w:r w:rsidR="00404B5D" w:rsidRPr="009F52EC">
        <w:rPr>
          <w:rFonts w:ascii="Times New Roman" w:hAnsi="Times New Roman" w:cs="Times New Roman"/>
          <w:sz w:val="24"/>
          <w:szCs w:val="24"/>
        </w:rPr>
        <w:t xml:space="preserve"> such a controlled environment that they can give extremely high accuracy </w:t>
      </w:r>
      <w:r w:rsidR="005A59AA" w:rsidRPr="009F52EC">
        <w:rPr>
          <w:rFonts w:ascii="Times New Roman" w:hAnsi="Times New Roman" w:cs="Times New Roman"/>
          <w:sz w:val="24"/>
          <w:szCs w:val="24"/>
        </w:rPr>
        <w:t>regarding</w:t>
      </w:r>
      <w:r w:rsidR="00404B5D" w:rsidRPr="009F52EC">
        <w:rPr>
          <w:rFonts w:ascii="Times New Roman" w:hAnsi="Times New Roman" w:cs="Times New Roman"/>
          <w:sz w:val="24"/>
          <w:szCs w:val="24"/>
        </w:rPr>
        <w:t xml:space="preserve"> any results </w:t>
      </w:r>
      <w:r w:rsidR="00CA0395">
        <w:rPr>
          <w:rFonts w:ascii="Times New Roman" w:hAnsi="Times New Roman" w:cs="Times New Roman"/>
          <w:sz w:val="24"/>
          <w:szCs w:val="24"/>
        </w:rPr>
        <w:t>that</w:t>
      </w:r>
      <w:r w:rsidR="00DF2011" w:rsidRPr="009F52EC">
        <w:rPr>
          <w:rFonts w:ascii="Times New Roman" w:hAnsi="Times New Roman" w:cs="Times New Roman"/>
          <w:sz w:val="24"/>
          <w:szCs w:val="24"/>
        </w:rPr>
        <w:t xml:space="preserve"> can be used </w:t>
      </w:r>
      <w:r w:rsidR="00AF1715" w:rsidRPr="009F52EC">
        <w:rPr>
          <w:rFonts w:ascii="Times New Roman" w:hAnsi="Times New Roman" w:cs="Times New Roman"/>
          <w:sz w:val="24"/>
          <w:szCs w:val="24"/>
        </w:rPr>
        <w:t xml:space="preserve">for CFD validation when comparing data </w:t>
      </w:r>
      <w:r w:rsidR="004253DC">
        <w:rPr>
          <w:rFonts w:ascii="Times New Roman" w:hAnsi="Times New Roman" w:cs="Times New Roman"/>
          <w:sz w:val="24"/>
          <w:szCs w:val="24"/>
        </w:rPr>
        <w:t>(</w:t>
      </w:r>
      <w:r w:rsidR="004253DC" w:rsidRPr="009F52EC">
        <w:rPr>
          <w:rFonts w:ascii="Times New Roman" w:hAnsi="Times New Roman" w:cs="Times New Roman"/>
          <w:sz w:val="24"/>
          <w:szCs w:val="24"/>
        </w:rPr>
        <w:t>Franken</w:t>
      </w:r>
      <w:r w:rsidR="004253DC">
        <w:rPr>
          <w:rFonts w:ascii="Times New Roman" w:hAnsi="Times New Roman" w:cs="Times New Roman"/>
          <w:sz w:val="24"/>
          <w:szCs w:val="24"/>
        </w:rPr>
        <w:t xml:space="preserve"> et al.,</w:t>
      </w:r>
      <w:r w:rsidR="004253DC" w:rsidRPr="009F52EC">
        <w:rPr>
          <w:rFonts w:ascii="Times New Roman" w:hAnsi="Times New Roman" w:cs="Times New Roman"/>
          <w:sz w:val="24"/>
          <w:szCs w:val="24"/>
        </w:rPr>
        <w:t xml:space="preserve"> 2020).</w:t>
      </w:r>
      <w:r w:rsidR="00AF1715" w:rsidRPr="009F52EC">
        <w:rPr>
          <w:rFonts w:ascii="Times New Roman" w:hAnsi="Times New Roman" w:cs="Times New Roman"/>
          <w:sz w:val="24"/>
          <w:szCs w:val="24"/>
        </w:rPr>
        <w:t xml:space="preserve"> All results from any test should be compared to </w:t>
      </w:r>
      <w:r w:rsidR="009B27A0" w:rsidRPr="009F52EC">
        <w:rPr>
          <w:rFonts w:ascii="Times New Roman" w:hAnsi="Times New Roman" w:cs="Times New Roman"/>
          <w:sz w:val="24"/>
          <w:szCs w:val="24"/>
        </w:rPr>
        <w:t xml:space="preserve">all data so that there </w:t>
      </w:r>
      <w:r w:rsidR="005A59AA" w:rsidRPr="009F52EC">
        <w:rPr>
          <w:rFonts w:ascii="Times New Roman" w:hAnsi="Times New Roman" w:cs="Times New Roman"/>
          <w:sz w:val="24"/>
          <w:szCs w:val="24"/>
        </w:rPr>
        <w:t>are</w:t>
      </w:r>
      <w:r w:rsidR="009B27A0" w:rsidRPr="009F52EC">
        <w:rPr>
          <w:rFonts w:ascii="Times New Roman" w:hAnsi="Times New Roman" w:cs="Times New Roman"/>
          <w:sz w:val="24"/>
          <w:szCs w:val="24"/>
        </w:rPr>
        <w:t xml:space="preserve"> no </w:t>
      </w:r>
      <w:r w:rsidR="006929B2" w:rsidRPr="009F52EC">
        <w:rPr>
          <w:rFonts w:ascii="Times New Roman" w:hAnsi="Times New Roman" w:cs="Times New Roman"/>
          <w:sz w:val="24"/>
          <w:szCs w:val="24"/>
        </w:rPr>
        <w:t xml:space="preserve">clinical errors before the prototype design </w:t>
      </w:r>
      <w:r w:rsidR="005A59AA" w:rsidRPr="009F52EC">
        <w:rPr>
          <w:rFonts w:ascii="Times New Roman" w:hAnsi="Times New Roman" w:cs="Times New Roman"/>
          <w:sz w:val="24"/>
          <w:szCs w:val="24"/>
        </w:rPr>
        <w:t xml:space="preserve">goes out to manufacturing </w:t>
      </w:r>
      <w:r w:rsidR="000E4D73">
        <w:rPr>
          <w:rFonts w:ascii="Times New Roman" w:hAnsi="Times New Roman" w:cs="Times New Roman"/>
          <w:sz w:val="24"/>
          <w:szCs w:val="24"/>
        </w:rPr>
        <w:t>(</w:t>
      </w:r>
      <w:r w:rsidR="000E4D73" w:rsidRPr="000E4D73">
        <w:rPr>
          <w:rFonts w:ascii="Times New Roman" w:hAnsi="Times New Roman" w:cs="Times New Roman"/>
          <w:sz w:val="24"/>
          <w:szCs w:val="24"/>
        </w:rPr>
        <w:t>Wibowo</w:t>
      </w:r>
      <w:r w:rsidR="000E4D73">
        <w:rPr>
          <w:rFonts w:ascii="Times New Roman" w:hAnsi="Times New Roman" w:cs="Times New Roman"/>
          <w:sz w:val="24"/>
          <w:szCs w:val="24"/>
        </w:rPr>
        <w:t xml:space="preserve"> et al., </w:t>
      </w:r>
      <w:r w:rsidR="000E4D73" w:rsidRPr="000E4D73">
        <w:rPr>
          <w:rFonts w:ascii="Times New Roman" w:hAnsi="Times New Roman" w:cs="Times New Roman"/>
          <w:sz w:val="24"/>
          <w:szCs w:val="24"/>
        </w:rPr>
        <w:t>2018)</w:t>
      </w:r>
      <w:r w:rsidR="000E4D73">
        <w:rPr>
          <w:rFonts w:ascii="Times New Roman" w:hAnsi="Times New Roman" w:cs="Times New Roman"/>
          <w:sz w:val="24"/>
          <w:szCs w:val="24"/>
        </w:rPr>
        <w:t>.</w:t>
      </w:r>
    </w:p>
    <w:p w14:paraId="6A978961" w14:textId="3F143F63" w:rsidR="00ED37AC" w:rsidRPr="009F52EC" w:rsidRDefault="00ED37AC" w:rsidP="00382B2B">
      <w:pPr>
        <w:rPr>
          <w:rFonts w:ascii="Times New Roman" w:hAnsi="Times New Roman" w:cs="Times New Roman"/>
          <w:sz w:val="24"/>
          <w:szCs w:val="24"/>
        </w:rPr>
      </w:pPr>
    </w:p>
    <w:p w14:paraId="7499F17B" w14:textId="77777777" w:rsidR="00387B52" w:rsidRPr="00A61B42" w:rsidRDefault="00387B52" w:rsidP="00B75ACD">
      <w:pPr>
        <w:spacing w:line="480" w:lineRule="auto"/>
        <w:rPr>
          <w:rFonts w:ascii="Times New Roman" w:hAnsi="Times New Roman" w:cs="Times New Roman"/>
        </w:rPr>
      </w:pPr>
    </w:p>
    <w:p w14:paraId="218E12AA" w14:textId="77777777" w:rsidR="00387B52" w:rsidRPr="00A61B42" w:rsidRDefault="00387B52" w:rsidP="00B75ACD">
      <w:pPr>
        <w:spacing w:line="480" w:lineRule="auto"/>
        <w:rPr>
          <w:rFonts w:ascii="Times New Roman" w:hAnsi="Times New Roman" w:cs="Times New Roman"/>
        </w:rPr>
      </w:pPr>
    </w:p>
    <w:p w14:paraId="35E44442" w14:textId="77777777" w:rsidR="00387B52" w:rsidRPr="00A61B42" w:rsidRDefault="00387B52" w:rsidP="00B75ACD">
      <w:pPr>
        <w:spacing w:line="480" w:lineRule="auto"/>
        <w:rPr>
          <w:rFonts w:ascii="Times New Roman" w:hAnsi="Times New Roman" w:cs="Times New Roman"/>
        </w:rPr>
      </w:pPr>
    </w:p>
    <w:p w14:paraId="26CE342C" w14:textId="77777777" w:rsidR="00387B52" w:rsidRPr="00A61B42" w:rsidRDefault="00387B52" w:rsidP="00B75ACD">
      <w:pPr>
        <w:spacing w:line="480" w:lineRule="auto"/>
        <w:rPr>
          <w:rFonts w:ascii="Times New Roman" w:hAnsi="Times New Roman" w:cs="Times New Roman"/>
        </w:rPr>
      </w:pPr>
    </w:p>
    <w:p w14:paraId="1F90A134" w14:textId="77777777" w:rsidR="00387B52" w:rsidRPr="00A61B42" w:rsidRDefault="00387B52" w:rsidP="00B75ACD">
      <w:pPr>
        <w:spacing w:line="480" w:lineRule="auto"/>
        <w:rPr>
          <w:rFonts w:ascii="Times New Roman" w:hAnsi="Times New Roman" w:cs="Times New Roman"/>
        </w:rPr>
      </w:pPr>
    </w:p>
    <w:p w14:paraId="4EAEA212" w14:textId="77777777" w:rsidR="00FE3A9E" w:rsidRPr="00A61B42" w:rsidRDefault="00FE3A9E" w:rsidP="00B75ACD">
      <w:pPr>
        <w:spacing w:line="480" w:lineRule="auto"/>
        <w:rPr>
          <w:rFonts w:ascii="Times New Roman" w:hAnsi="Times New Roman" w:cs="Times New Roman"/>
        </w:rPr>
      </w:pPr>
    </w:p>
    <w:p w14:paraId="310018BD" w14:textId="77777777" w:rsidR="00FE3A9E" w:rsidRDefault="00FE3A9E" w:rsidP="00B75ACD">
      <w:pPr>
        <w:spacing w:line="480" w:lineRule="auto"/>
        <w:rPr>
          <w:rFonts w:ascii="Times New Roman" w:hAnsi="Times New Roman" w:cs="Times New Roman"/>
        </w:rPr>
      </w:pPr>
    </w:p>
    <w:p w14:paraId="10B9F41F" w14:textId="77777777" w:rsidR="00F7727E" w:rsidRDefault="00F7727E" w:rsidP="00B75ACD">
      <w:pPr>
        <w:spacing w:line="480" w:lineRule="auto"/>
        <w:rPr>
          <w:rFonts w:ascii="Times New Roman" w:hAnsi="Times New Roman" w:cs="Times New Roman"/>
        </w:rPr>
      </w:pPr>
    </w:p>
    <w:p w14:paraId="6CAC2848" w14:textId="77777777" w:rsidR="001063EC" w:rsidRDefault="001063EC" w:rsidP="00B75ACD">
      <w:pPr>
        <w:spacing w:line="480" w:lineRule="auto"/>
        <w:rPr>
          <w:rFonts w:ascii="Times New Roman" w:hAnsi="Times New Roman" w:cs="Times New Roman"/>
        </w:rPr>
      </w:pPr>
    </w:p>
    <w:p w14:paraId="3D68FC73" w14:textId="77777777" w:rsidR="001063EC" w:rsidRDefault="001063EC" w:rsidP="00B75ACD">
      <w:pPr>
        <w:spacing w:line="480" w:lineRule="auto"/>
        <w:rPr>
          <w:rFonts w:ascii="Times New Roman" w:hAnsi="Times New Roman" w:cs="Times New Roman"/>
        </w:rPr>
      </w:pPr>
    </w:p>
    <w:p w14:paraId="4DE96439" w14:textId="77777777" w:rsidR="001063EC" w:rsidRDefault="001063EC" w:rsidP="00B75ACD">
      <w:pPr>
        <w:spacing w:line="480" w:lineRule="auto"/>
        <w:rPr>
          <w:rFonts w:ascii="Times New Roman" w:hAnsi="Times New Roman" w:cs="Times New Roman"/>
        </w:rPr>
      </w:pPr>
    </w:p>
    <w:p w14:paraId="6D08A777" w14:textId="77777777" w:rsidR="001063EC" w:rsidRDefault="001063EC" w:rsidP="00B75ACD">
      <w:pPr>
        <w:spacing w:line="480" w:lineRule="auto"/>
        <w:rPr>
          <w:rFonts w:ascii="Times New Roman" w:hAnsi="Times New Roman" w:cs="Times New Roman"/>
        </w:rPr>
      </w:pPr>
    </w:p>
    <w:p w14:paraId="6B61B070" w14:textId="77777777" w:rsidR="001063EC" w:rsidRDefault="001063EC" w:rsidP="00B75ACD">
      <w:pPr>
        <w:spacing w:line="480" w:lineRule="auto"/>
        <w:rPr>
          <w:rFonts w:ascii="Times New Roman" w:hAnsi="Times New Roman" w:cs="Times New Roman"/>
        </w:rPr>
      </w:pPr>
    </w:p>
    <w:p w14:paraId="21359CD3" w14:textId="77777777" w:rsidR="001063EC" w:rsidRDefault="001063EC" w:rsidP="00B75ACD">
      <w:pPr>
        <w:spacing w:line="480" w:lineRule="auto"/>
        <w:rPr>
          <w:rFonts w:ascii="Times New Roman" w:hAnsi="Times New Roman" w:cs="Times New Roman"/>
        </w:rPr>
      </w:pPr>
    </w:p>
    <w:p w14:paraId="4EF75D25" w14:textId="77777777" w:rsidR="001063EC" w:rsidRDefault="001063EC" w:rsidP="00B75ACD">
      <w:pPr>
        <w:spacing w:line="480" w:lineRule="auto"/>
        <w:rPr>
          <w:rFonts w:ascii="Times New Roman" w:hAnsi="Times New Roman" w:cs="Times New Roman"/>
        </w:rPr>
      </w:pPr>
    </w:p>
    <w:p w14:paraId="6341A8EC" w14:textId="77777777" w:rsidR="001063EC" w:rsidRDefault="001063EC" w:rsidP="00B75ACD">
      <w:pPr>
        <w:spacing w:line="480" w:lineRule="auto"/>
        <w:rPr>
          <w:rFonts w:ascii="Times New Roman" w:hAnsi="Times New Roman" w:cs="Times New Roman"/>
        </w:rPr>
      </w:pPr>
    </w:p>
    <w:p w14:paraId="01E64EBF" w14:textId="77777777" w:rsidR="001063EC" w:rsidRPr="00A61B42" w:rsidRDefault="001063EC" w:rsidP="00B75ACD">
      <w:pPr>
        <w:spacing w:line="480" w:lineRule="auto"/>
        <w:rPr>
          <w:rFonts w:ascii="Times New Roman" w:hAnsi="Times New Roman" w:cs="Times New Roman"/>
        </w:rPr>
      </w:pPr>
    </w:p>
    <w:p w14:paraId="0EFA7FFB" w14:textId="6551E04D" w:rsidR="0031698C" w:rsidRPr="00A61B42" w:rsidRDefault="00555F44" w:rsidP="00B75ACD">
      <w:pPr>
        <w:pStyle w:val="Heading2"/>
        <w:spacing w:line="480" w:lineRule="auto"/>
        <w:rPr>
          <w:rFonts w:ascii="Times New Roman" w:hAnsi="Times New Roman" w:cs="Times New Roman"/>
          <w:sz w:val="28"/>
          <w:szCs w:val="28"/>
        </w:rPr>
      </w:pPr>
      <w:bookmarkStart w:id="9" w:name="_Toc173354514"/>
      <w:r w:rsidRPr="00A61B42">
        <w:rPr>
          <w:rFonts w:ascii="Times New Roman" w:hAnsi="Times New Roman" w:cs="Times New Roman"/>
          <w:sz w:val="28"/>
          <w:szCs w:val="28"/>
        </w:rPr>
        <w:lastRenderedPageBreak/>
        <w:t>Summary</w:t>
      </w:r>
      <w:bookmarkEnd w:id="9"/>
    </w:p>
    <w:p w14:paraId="00604A6F" w14:textId="73E424FF" w:rsidR="00555F44" w:rsidRPr="0098140C" w:rsidRDefault="00612548"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 xml:space="preserve">Reynolds number </w:t>
      </w:r>
      <w:r w:rsidR="00C0628C" w:rsidRPr="0098140C">
        <w:rPr>
          <w:rFonts w:ascii="Times New Roman" w:hAnsi="Times New Roman" w:cs="Times New Roman"/>
          <w:sz w:val="24"/>
          <w:szCs w:val="24"/>
        </w:rPr>
        <w:t xml:space="preserve">is undoubtedly </w:t>
      </w:r>
      <w:r w:rsidR="00CA0F35">
        <w:rPr>
          <w:rFonts w:ascii="Times New Roman" w:hAnsi="Times New Roman" w:cs="Times New Roman"/>
          <w:sz w:val="24"/>
          <w:szCs w:val="24"/>
        </w:rPr>
        <w:t xml:space="preserve">crucial </w:t>
      </w:r>
      <w:r w:rsidR="00555243" w:rsidRPr="0098140C">
        <w:rPr>
          <w:rFonts w:ascii="Times New Roman" w:hAnsi="Times New Roman" w:cs="Times New Roman"/>
          <w:sz w:val="24"/>
          <w:szCs w:val="24"/>
        </w:rPr>
        <w:t>in</w:t>
      </w:r>
      <w:r w:rsidR="00C0628C" w:rsidRPr="0098140C">
        <w:rPr>
          <w:rFonts w:ascii="Times New Roman" w:hAnsi="Times New Roman" w:cs="Times New Roman"/>
          <w:sz w:val="24"/>
          <w:szCs w:val="24"/>
        </w:rPr>
        <w:t xml:space="preserve"> </w:t>
      </w:r>
      <w:r w:rsidR="00606DDA">
        <w:rPr>
          <w:rFonts w:ascii="Times New Roman" w:hAnsi="Times New Roman" w:cs="Times New Roman"/>
          <w:sz w:val="24"/>
          <w:szCs w:val="24"/>
        </w:rPr>
        <w:t>determining</w:t>
      </w:r>
      <w:r w:rsidR="00C0628C" w:rsidRPr="0098140C">
        <w:rPr>
          <w:rFonts w:ascii="Times New Roman" w:hAnsi="Times New Roman" w:cs="Times New Roman"/>
          <w:sz w:val="24"/>
          <w:szCs w:val="24"/>
        </w:rPr>
        <w:t xml:space="preserve"> how water flow is determined to show the differences between laminar </w:t>
      </w:r>
      <w:r w:rsidR="000647F6" w:rsidRPr="0098140C">
        <w:rPr>
          <w:rFonts w:ascii="Times New Roman" w:hAnsi="Times New Roman" w:cs="Times New Roman"/>
          <w:sz w:val="24"/>
          <w:szCs w:val="24"/>
        </w:rPr>
        <w:t xml:space="preserve">and turbulent flow. Combined with many other aspects of fluid dynamic engineering and the ability to solve hand calculations as well as </w:t>
      </w:r>
      <w:r w:rsidR="002B06ED" w:rsidRPr="0098140C">
        <w:rPr>
          <w:rFonts w:ascii="Times New Roman" w:hAnsi="Times New Roman" w:cs="Times New Roman"/>
          <w:sz w:val="24"/>
          <w:szCs w:val="24"/>
        </w:rPr>
        <w:t>interpret</w:t>
      </w:r>
      <w:r w:rsidR="000647F6" w:rsidRPr="0098140C">
        <w:rPr>
          <w:rFonts w:ascii="Times New Roman" w:hAnsi="Times New Roman" w:cs="Times New Roman"/>
          <w:sz w:val="24"/>
          <w:szCs w:val="24"/>
        </w:rPr>
        <w:t xml:space="preserve"> these </w:t>
      </w:r>
      <w:r w:rsidR="002B06ED" w:rsidRPr="0098140C">
        <w:rPr>
          <w:rFonts w:ascii="Times New Roman" w:hAnsi="Times New Roman" w:cs="Times New Roman"/>
          <w:sz w:val="24"/>
          <w:szCs w:val="24"/>
        </w:rPr>
        <w:t>equations into computational fluid dynamics</w:t>
      </w:r>
      <w:r w:rsidR="0098140C" w:rsidRPr="0098140C">
        <w:rPr>
          <w:rFonts w:ascii="Times New Roman" w:hAnsi="Times New Roman" w:cs="Times New Roman"/>
          <w:sz w:val="24"/>
          <w:szCs w:val="24"/>
        </w:rPr>
        <w:t xml:space="preserve"> </w:t>
      </w:r>
      <w:r w:rsidR="0098140C">
        <w:rPr>
          <w:rFonts w:ascii="Times New Roman" w:hAnsi="Times New Roman" w:cs="Times New Roman"/>
          <w:sz w:val="24"/>
          <w:szCs w:val="24"/>
        </w:rPr>
        <w:t>(</w:t>
      </w:r>
      <w:r w:rsidR="0098140C" w:rsidRPr="0098140C">
        <w:rPr>
          <w:rFonts w:ascii="Times New Roman" w:hAnsi="Times New Roman" w:cs="Times New Roman"/>
          <w:sz w:val="24"/>
          <w:szCs w:val="24"/>
        </w:rPr>
        <w:t>Bhuyan,</w:t>
      </w:r>
      <w:r w:rsidR="0098140C">
        <w:rPr>
          <w:rFonts w:ascii="Times New Roman" w:hAnsi="Times New Roman" w:cs="Times New Roman"/>
          <w:sz w:val="24"/>
          <w:szCs w:val="24"/>
        </w:rPr>
        <w:t xml:space="preserve"> </w:t>
      </w:r>
      <w:r w:rsidR="0098140C" w:rsidRPr="0098140C">
        <w:rPr>
          <w:rFonts w:ascii="Times New Roman" w:hAnsi="Times New Roman" w:cs="Times New Roman"/>
          <w:sz w:val="24"/>
          <w:szCs w:val="24"/>
        </w:rPr>
        <w:t>2023)</w:t>
      </w:r>
      <w:r w:rsidR="0098140C">
        <w:rPr>
          <w:rFonts w:ascii="Times New Roman" w:hAnsi="Times New Roman" w:cs="Times New Roman"/>
          <w:sz w:val="24"/>
          <w:szCs w:val="24"/>
        </w:rPr>
        <w:t>,</w:t>
      </w:r>
      <w:r w:rsidR="0098140C" w:rsidRPr="0098140C">
        <w:rPr>
          <w:rFonts w:ascii="Times New Roman" w:hAnsi="Times New Roman" w:cs="Times New Roman"/>
          <w:sz w:val="24"/>
          <w:szCs w:val="24"/>
        </w:rPr>
        <w:t xml:space="preserve"> </w:t>
      </w:r>
      <w:r w:rsidR="002B06ED" w:rsidRPr="0098140C">
        <w:rPr>
          <w:rFonts w:ascii="Times New Roman" w:hAnsi="Times New Roman" w:cs="Times New Roman"/>
          <w:sz w:val="24"/>
          <w:szCs w:val="24"/>
        </w:rPr>
        <w:t xml:space="preserve"> allows the consumer to identify</w:t>
      </w:r>
      <w:r w:rsidR="00FF4C17" w:rsidRPr="0098140C">
        <w:rPr>
          <w:rFonts w:ascii="Times New Roman" w:hAnsi="Times New Roman" w:cs="Times New Roman"/>
          <w:sz w:val="24"/>
          <w:szCs w:val="24"/>
        </w:rPr>
        <w:t xml:space="preserve"> any issues of opposing equivalent forces acting upon </w:t>
      </w:r>
      <w:r w:rsidR="00AC579A" w:rsidRPr="0098140C">
        <w:rPr>
          <w:rFonts w:ascii="Times New Roman" w:hAnsi="Times New Roman" w:cs="Times New Roman"/>
          <w:sz w:val="24"/>
          <w:szCs w:val="24"/>
        </w:rPr>
        <w:t>a structure or component</w:t>
      </w:r>
      <w:r w:rsidR="0098140C" w:rsidRPr="0098140C">
        <w:rPr>
          <w:rFonts w:ascii="Times New Roman" w:hAnsi="Times New Roman" w:cs="Times New Roman"/>
          <w:sz w:val="24"/>
          <w:szCs w:val="24"/>
        </w:rPr>
        <w:t xml:space="preserve"> (</w:t>
      </w:r>
      <w:proofErr w:type="spellStart"/>
      <w:r w:rsidR="0098140C" w:rsidRPr="0098140C">
        <w:rPr>
          <w:rFonts w:ascii="Times New Roman" w:hAnsi="Times New Roman" w:cs="Times New Roman"/>
          <w:sz w:val="24"/>
          <w:szCs w:val="24"/>
        </w:rPr>
        <w:t>Oggiano</w:t>
      </w:r>
      <w:proofErr w:type="spellEnd"/>
      <w:r w:rsidR="0098140C" w:rsidRPr="0098140C">
        <w:rPr>
          <w:rFonts w:ascii="Times New Roman" w:hAnsi="Times New Roman" w:cs="Times New Roman"/>
          <w:sz w:val="24"/>
          <w:szCs w:val="24"/>
        </w:rPr>
        <w:t xml:space="preserve"> &amp;</w:t>
      </w:r>
      <w:r w:rsidR="0098140C" w:rsidRPr="0098140C">
        <w:rPr>
          <w:rFonts w:ascii="Times New Roman" w:hAnsi="Times New Roman" w:cs="Times New Roman"/>
          <w:sz w:val="24"/>
          <w:szCs w:val="24"/>
        </w:rPr>
        <w:t xml:space="preserve"> </w:t>
      </w:r>
      <w:proofErr w:type="spellStart"/>
      <w:r w:rsidR="0098140C" w:rsidRPr="0098140C">
        <w:rPr>
          <w:rFonts w:ascii="Times New Roman" w:hAnsi="Times New Roman" w:cs="Times New Roman"/>
          <w:sz w:val="24"/>
          <w:szCs w:val="24"/>
        </w:rPr>
        <w:t>Pierella</w:t>
      </w:r>
      <w:proofErr w:type="spellEnd"/>
      <w:r w:rsidR="0098140C" w:rsidRPr="0098140C">
        <w:rPr>
          <w:rFonts w:ascii="Times New Roman" w:hAnsi="Times New Roman" w:cs="Times New Roman"/>
          <w:sz w:val="24"/>
          <w:szCs w:val="24"/>
        </w:rPr>
        <w:t>,</w:t>
      </w:r>
      <w:r w:rsidR="0098140C" w:rsidRPr="0098140C">
        <w:rPr>
          <w:rFonts w:ascii="Times New Roman" w:hAnsi="Times New Roman" w:cs="Times New Roman"/>
          <w:sz w:val="24"/>
          <w:szCs w:val="24"/>
        </w:rPr>
        <w:t xml:space="preserve"> </w:t>
      </w:r>
      <w:r w:rsidR="0098140C" w:rsidRPr="0098140C">
        <w:rPr>
          <w:rFonts w:ascii="Times New Roman" w:hAnsi="Times New Roman" w:cs="Times New Roman"/>
          <w:sz w:val="24"/>
          <w:szCs w:val="24"/>
        </w:rPr>
        <w:t>2018)</w:t>
      </w:r>
      <w:r w:rsidR="00AC579A" w:rsidRPr="0098140C">
        <w:rPr>
          <w:rFonts w:ascii="Times New Roman" w:hAnsi="Times New Roman" w:cs="Times New Roman"/>
          <w:sz w:val="24"/>
          <w:szCs w:val="24"/>
        </w:rPr>
        <w:t xml:space="preserve">, thus allowing </w:t>
      </w:r>
      <w:r w:rsidR="00555243" w:rsidRPr="0098140C">
        <w:rPr>
          <w:rFonts w:ascii="Times New Roman" w:hAnsi="Times New Roman" w:cs="Times New Roman"/>
          <w:sz w:val="24"/>
          <w:szCs w:val="24"/>
        </w:rPr>
        <w:t xml:space="preserve">to make any necessary changes at a stage prior to ever making a component at the company's loss of expenditure </w:t>
      </w:r>
      <w:r w:rsidR="00A627F4" w:rsidRPr="0098140C">
        <w:rPr>
          <w:rFonts w:ascii="Times New Roman" w:hAnsi="Times New Roman" w:cs="Times New Roman"/>
          <w:sz w:val="24"/>
          <w:szCs w:val="24"/>
        </w:rPr>
        <w:t xml:space="preserve">due to advancements in the technical stages of </w:t>
      </w:r>
      <w:r w:rsidR="0091557E" w:rsidRPr="0098140C">
        <w:rPr>
          <w:rFonts w:ascii="Times New Roman" w:hAnsi="Times New Roman" w:cs="Times New Roman"/>
          <w:sz w:val="24"/>
          <w:szCs w:val="24"/>
        </w:rPr>
        <w:t xml:space="preserve">development rather than making many prototypes that could fail. </w:t>
      </w:r>
      <w:r w:rsidR="00536F65" w:rsidRPr="0098140C">
        <w:rPr>
          <w:rFonts w:ascii="Times New Roman" w:hAnsi="Times New Roman" w:cs="Times New Roman"/>
          <w:sz w:val="24"/>
          <w:szCs w:val="24"/>
        </w:rPr>
        <w:t xml:space="preserve">The testing ability of new </w:t>
      </w:r>
      <w:r w:rsidR="0098140C" w:rsidRPr="0098140C">
        <w:rPr>
          <w:rFonts w:ascii="Times New Roman" w:hAnsi="Times New Roman" w:cs="Times New Roman"/>
          <w:sz w:val="24"/>
          <w:szCs w:val="24"/>
        </w:rPr>
        <w:t xml:space="preserve">purpose-built scenarios </w:t>
      </w:r>
      <w:r w:rsidR="00606DDA">
        <w:rPr>
          <w:rFonts w:ascii="Times New Roman" w:hAnsi="Times New Roman" w:cs="Times New Roman"/>
          <w:sz w:val="24"/>
          <w:szCs w:val="24"/>
        </w:rPr>
        <w:t>also allows</w:t>
      </w:r>
      <w:r w:rsidR="0098140C" w:rsidRPr="0098140C">
        <w:rPr>
          <w:rFonts w:ascii="Times New Roman" w:hAnsi="Times New Roman" w:cs="Times New Roman"/>
          <w:sz w:val="24"/>
          <w:szCs w:val="24"/>
        </w:rPr>
        <w:t xml:space="preserve"> scaled-size prototypes to be tested in near-perfect conditions as </w:t>
      </w:r>
      <w:r w:rsidR="003C4E5E" w:rsidRPr="0098140C">
        <w:rPr>
          <w:rFonts w:ascii="Times New Roman" w:hAnsi="Times New Roman" w:cs="Times New Roman"/>
          <w:sz w:val="24"/>
          <w:szCs w:val="24"/>
        </w:rPr>
        <w:t xml:space="preserve">they would be expected </w:t>
      </w:r>
      <w:r w:rsidR="00CA0F35">
        <w:rPr>
          <w:rFonts w:ascii="Times New Roman" w:hAnsi="Times New Roman" w:cs="Times New Roman"/>
          <w:sz w:val="24"/>
          <w:szCs w:val="24"/>
        </w:rPr>
        <w:t>to be once</w:t>
      </w:r>
      <w:r w:rsidR="0098140C" w:rsidRPr="0098140C">
        <w:rPr>
          <w:rFonts w:ascii="Times New Roman" w:hAnsi="Times New Roman" w:cs="Times New Roman"/>
          <w:sz w:val="24"/>
          <w:szCs w:val="24"/>
        </w:rPr>
        <w:t xml:space="preserve"> built</w:t>
      </w:r>
      <w:r w:rsidR="003C4E5E" w:rsidRPr="0098140C">
        <w:rPr>
          <w:rFonts w:ascii="Times New Roman" w:hAnsi="Times New Roman" w:cs="Times New Roman"/>
          <w:sz w:val="24"/>
          <w:szCs w:val="24"/>
        </w:rPr>
        <w:t xml:space="preserve">. Water tunnels </w:t>
      </w:r>
      <w:r w:rsidR="0098140C" w:rsidRPr="0098140C">
        <w:rPr>
          <w:rFonts w:ascii="Times New Roman" w:hAnsi="Times New Roman" w:cs="Times New Roman"/>
          <w:sz w:val="24"/>
          <w:szCs w:val="24"/>
        </w:rPr>
        <w:t>can</w:t>
      </w:r>
      <w:r w:rsidR="003C4E5E" w:rsidRPr="0098140C">
        <w:rPr>
          <w:rFonts w:ascii="Times New Roman" w:hAnsi="Times New Roman" w:cs="Times New Roman"/>
          <w:sz w:val="24"/>
          <w:szCs w:val="24"/>
        </w:rPr>
        <w:t xml:space="preserve"> replicate natural water turbulence along with </w:t>
      </w:r>
      <w:r w:rsidR="0098140C" w:rsidRPr="0098140C">
        <w:rPr>
          <w:rFonts w:ascii="Times New Roman" w:hAnsi="Times New Roman" w:cs="Times New Roman"/>
          <w:sz w:val="24"/>
          <w:szCs w:val="24"/>
        </w:rPr>
        <w:t>the correct temperature to mimic the environment in the component that would be needed</w:t>
      </w:r>
      <w:r w:rsidR="00CA0395">
        <w:rPr>
          <w:rFonts w:ascii="Times New Roman" w:hAnsi="Times New Roman" w:cs="Times New Roman"/>
          <w:sz w:val="24"/>
          <w:szCs w:val="24"/>
        </w:rPr>
        <w:t xml:space="preserve"> (</w:t>
      </w:r>
      <w:r w:rsidR="00CA0395" w:rsidRPr="0098140C">
        <w:rPr>
          <w:rFonts w:ascii="Times New Roman" w:hAnsi="Times New Roman" w:cs="Times New Roman"/>
          <w:sz w:val="24"/>
          <w:szCs w:val="24"/>
        </w:rPr>
        <w:t>Huang</w:t>
      </w:r>
      <w:r w:rsidR="00CA0395">
        <w:rPr>
          <w:rFonts w:ascii="Times New Roman" w:hAnsi="Times New Roman" w:cs="Times New Roman"/>
          <w:sz w:val="24"/>
          <w:szCs w:val="24"/>
        </w:rPr>
        <w:t xml:space="preserve"> et al, </w:t>
      </w:r>
      <w:r w:rsidR="00CA0395" w:rsidRPr="0098140C">
        <w:rPr>
          <w:rFonts w:ascii="Times New Roman" w:hAnsi="Times New Roman" w:cs="Times New Roman"/>
          <w:sz w:val="24"/>
          <w:szCs w:val="24"/>
        </w:rPr>
        <w:t>2022).</w:t>
      </w:r>
    </w:p>
    <w:p w14:paraId="4E702FBB" w14:textId="77777777" w:rsidR="007114C4" w:rsidRPr="00A61B42" w:rsidRDefault="007114C4" w:rsidP="00B75ACD">
      <w:pPr>
        <w:spacing w:line="480" w:lineRule="auto"/>
        <w:rPr>
          <w:rFonts w:ascii="Times New Roman" w:hAnsi="Times New Roman" w:cs="Times New Roman"/>
        </w:rPr>
      </w:pPr>
    </w:p>
    <w:p w14:paraId="0327B024" w14:textId="77777777" w:rsidR="007114C4" w:rsidRPr="00A61B42" w:rsidRDefault="007114C4" w:rsidP="00B75ACD">
      <w:pPr>
        <w:spacing w:line="480" w:lineRule="auto"/>
        <w:rPr>
          <w:rFonts w:ascii="Times New Roman" w:hAnsi="Times New Roman" w:cs="Times New Roman"/>
        </w:rPr>
      </w:pPr>
    </w:p>
    <w:p w14:paraId="2CFE0387" w14:textId="77777777" w:rsidR="00D719F7" w:rsidRDefault="00D719F7" w:rsidP="00B75ACD">
      <w:pPr>
        <w:spacing w:line="480" w:lineRule="auto"/>
        <w:rPr>
          <w:rFonts w:ascii="Times New Roman" w:hAnsi="Times New Roman" w:cs="Times New Roman"/>
        </w:rPr>
      </w:pPr>
    </w:p>
    <w:p w14:paraId="1A8D1BF1" w14:textId="77777777" w:rsidR="0098140C" w:rsidRDefault="0098140C" w:rsidP="00B75ACD">
      <w:pPr>
        <w:spacing w:line="480" w:lineRule="auto"/>
        <w:rPr>
          <w:rFonts w:ascii="Times New Roman" w:hAnsi="Times New Roman" w:cs="Times New Roman"/>
        </w:rPr>
      </w:pPr>
    </w:p>
    <w:p w14:paraId="674F29C7" w14:textId="77777777" w:rsidR="0098140C" w:rsidRDefault="0098140C" w:rsidP="00B75ACD">
      <w:pPr>
        <w:spacing w:line="480" w:lineRule="auto"/>
        <w:rPr>
          <w:rFonts w:ascii="Times New Roman" w:hAnsi="Times New Roman" w:cs="Times New Roman"/>
        </w:rPr>
      </w:pPr>
    </w:p>
    <w:p w14:paraId="59C9D134" w14:textId="77777777" w:rsidR="0098140C" w:rsidRDefault="0098140C" w:rsidP="00B75ACD">
      <w:pPr>
        <w:spacing w:line="480" w:lineRule="auto"/>
        <w:rPr>
          <w:rFonts w:ascii="Times New Roman" w:hAnsi="Times New Roman" w:cs="Times New Roman"/>
        </w:rPr>
      </w:pPr>
    </w:p>
    <w:p w14:paraId="06105985" w14:textId="77777777" w:rsidR="0098140C" w:rsidRDefault="0098140C" w:rsidP="00B75ACD">
      <w:pPr>
        <w:spacing w:line="480" w:lineRule="auto"/>
        <w:rPr>
          <w:rFonts w:ascii="Times New Roman" w:hAnsi="Times New Roman" w:cs="Times New Roman"/>
        </w:rPr>
      </w:pPr>
    </w:p>
    <w:p w14:paraId="33911E30" w14:textId="77777777" w:rsidR="0098140C" w:rsidRDefault="0098140C" w:rsidP="00B75ACD">
      <w:pPr>
        <w:spacing w:line="480" w:lineRule="auto"/>
        <w:rPr>
          <w:rFonts w:ascii="Times New Roman" w:hAnsi="Times New Roman" w:cs="Times New Roman"/>
        </w:rPr>
      </w:pPr>
    </w:p>
    <w:p w14:paraId="3F9E50D0" w14:textId="77777777" w:rsidR="0098140C" w:rsidRPr="00A61B42" w:rsidRDefault="0098140C" w:rsidP="00B75ACD">
      <w:pPr>
        <w:spacing w:line="480" w:lineRule="auto"/>
        <w:rPr>
          <w:rFonts w:ascii="Times New Roman" w:hAnsi="Times New Roman" w:cs="Times New Roman"/>
        </w:rPr>
      </w:pPr>
    </w:p>
    <w:p w14:paraId="36AF3B2E" w14:textId="41C2C7DA" w:rsidR="00555F44" w:rsidRPr="00A61B42" w:rsidRDefault="00555F44" w:rsidP="00B75ACD">
      <w:pPr>
        <w:pStyle w:val="Heading2"/>
        <w:spacing w:line="480" w:lineRule="auto"/>
        <w:rPr>
          <w:rFonts w:ascii="Times New Roman" w:hAnsi="Times New Roman" w:cs="Times New Roman"/>
          <w:sz w:val="28"/>
          <w:szCs w:val="28"/>
        </w:rPr>
      </w:pPr>
      <w:bookmarkStart w:id="10" w:name="_Toc173354515"/>
      <w:r w:rsidRPr="00A61B42">
        <w:rPr>
          <w:rFonts w:ascii="Times New Roman" w:hAnsi="Times New Roman" w:cs="Times New Roman"/>
          <w:sz w:val="28"/>
          <w:szCs w:val="28"/>
        </w:rPr>
        <w:lastRenderedPageBreak/>
        <w:t>References</w:t>
      </w:r>
      <w:bookmarkEnd w:id="10"/>
    </w:p>
    <w:p w14:paraId="13C8A959" w14:textId="10BDFE62" w:rsidR="00114596" w:rsidRPr="0098140C" w:rsidRDefault="00AA08AD"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Abramov, R.V. (2023)</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‘Turbulence via intermolecular potential: Viscosity and transition range of the Reynolds number’, Fluids, 8(3), p. 101. doi:10.3390/fluids8030101. </w:t>
      </w:r>
    </w:p>
    <w:p w14:paraId="7D9DCCC8" w14:textId="63D4A99A" w:rsidR="00A60917" w:rsidRPr="0098140C" w:rsidRDefault="00A60917"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Avila, M., Barkley, D. and Hof, B. (2023)</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‘Transition to turbulence in pipe flow’, Annual Review of Fluid Mechanics, 55(1), pp. 575–602. doi:10.1146/annurev-fluid-120720-025957. </w:t>
      </w:r>
    </w:p>
    <w:p w14:paraId="45985ECB" w14:textId="707B5508" w:rsidR="00BF6881" w:rsidRPr="0098140C" w:rsidRDefault="00BF6881"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BARR, D. (1980)</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‘Technical note. the transition from laminar to turbulent flow.’, Proceedings of the Institution of Civil Engineers, 69(2), pp. 555–562. doi:10.1680/iicep.1980.2555. </w:t>
      </w:r>
    </w:p>
    <w:p w14:paraId="295A21E6" w14:textId="4679F6D0" w:rsidR="00026E4B" w:rsidRPr="0098140C" w:rsidRDefault="00026E4B"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Blakeslee, M. (2016)</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Turbulent Flow Verses Laminar Flow, Turbulent flow verses laminar flow. Available at: https://help.altair.com/hwcfdsolvers/acusolve/topics/acusolve/training_manual/turb_flow_vs_lam_flow_r.htm (Accessed: 16 June 2024). </w:t>
      </w:r>
    </w:p>
    <w:p w14:paraId="32F8D6A9" w14:textId="4FFE5A69" w:rsidR="00114596" w:rsidRPr="0098140C" w:rsidRDefault="00114596"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Bhuyan, S. (2023)</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Reynolds number: Definition, equation, and solved problem, Science Facts. Available at: https://www.sciencefacts.net/reynolds-number.html (Accessed: 1</w:t>
      </w:r>
      <w:r w:rsidR="00873D9B" w:rsidRPr="0098140C">
        <w:rPr>
          <w:rFonts w:ascii="Times New Roman" w:hAnsi="Times New Roman" w:cs="Times New Roman"/>
          <w:sz w:val="24"/>
          <w:szCs w:val="24"/>
        </w:rPr>
        <w:t>6</w:t>
      </w:r>
      <w:r w:rsidRPr="0098140C">
        <w:rPr>
          <w:rFonts w:ascii="Times New Roman" w:hAnsi="Times New Roman" w:cs="Times New Roman"/>
          <w:sz w:val="24"/>
          <w:szCs w:val="24"/>
        </w:rPr>
        <w:t xml:space="preserve"> June 2024). </w:t>
      </w:r>
    </w:p>
    <w:p w14:paraId="23B6E7FA" w14:textId="79D79BA4" w:rsidR="00FB41BF" w:rsidRPr="0098140C" w:rsidRDefault="00FB41BF" w:rsidP="00FB41BF">
      <w:pPr>
        <w:spacing w:line="480" w:lineRule="auto"/>
        <w:rPr>
          <w:rFonts w:ascii="Times New Roman" w:hAnsi="Times New Roman" w:cs="Times New Roman"/>
          <w:sz w:val="24"/>
          <w:szCs w:val="24"/>
        </w:rPr>
      </w:pPr>
      <w:r w:rsidRPr="00FB41BF">
        <w:rPr>
          <w:rFonts w:ascii="Times New Roman" w:hAnsi="Times New Roman" w:cs="Times New Roman"/>
          <w:sz w:val="24"/>
          <w:szCs w:val="24"/>
        </w:rPr>
        <w:t>Cadence (2022)</w:t>
      </w:r>
      <w:r w:rsidRPr="0098140C">
        <w:rPr>
          <w:rFonts w:ascii="Times New Roman" w:hAnsi="Times New Roman" w:cs="Times New Roman"/>
          <w:sz w:val="24"/>
          <w:szCs w:val="24"/>
        </w:rPr>
        <w:t>.</w:t>
      </w:r>
      <w:r w:rsidRPr="00FB41BF">
        <w:rPr>
          <w:rFonts w:ascii="Times New Roman" w:hAnsi="Times New Roman" w:cs="Times New Roman"/>
          <w:sz w:val="24"/>
          <w:szCs w:val="24"/>
        </w:rPr>
        <w:t xml:space="preserve"> FEA vs. CFD: The differences and applications of Simulation Tools. Available at: https://resources.system-analysis.cadence.com/blog/msa2021-fea-vs-cfd-the-differences-and-applications-of-simulation-tools (Accessed: 05 July 2024). </w:t>
      </w:r>
    </w:p>
    <w:p w14:paraId="1CBDDB8A" w14:textId="72E01501" w:rsidR="00FB41BF" w:rsidRPr="0098140C" w:rsidRDefault="00A61B42" w:rsidP="00B75ACD">
      <w:pPr>
        <w:spacing w:line="480" w:lineRule="auto"/>
        <w:rPr>
          <w:rFonts w:ascii="Times New Roman" w:hAnsi="Times New Roman" w:cs="Times New Roman"/>
          <w:sz w:val="24"/>
          <w:szCs w:val="24"/>
        </w:rPr>
      </w:pPr>
      <w:r w:rsidRPr="00A61B42">
        <w:rPr>
          <w:rFonts w:ascii="Times New Roman" w:hAnsi="Times New Roman" w:cs="Times New Roman"/>
          <w:sz w:val="24"/>
          <w:szCs w:val="24"/>
        </w:rPr>
        <w:t>Carrasco, B. and García de la Torre, J. (1999)</w:t>
      </w:r>
      <w:r w:rsidRPr="0098140C">
        <w:rPr>
          <w:rFonts w:ascii="Times New Roman" w:hAnsi="Times New Roman" w:cs="Times New Roman"/>
          <w:sz w:val="24"/>
          <w:szCs w:val="24"/>
        </w:rPr>
        <w:t>.</w:t>
      </w:r>
      <w:r w:rsidRPr="00A61B42">
        <w:rPr>
          <w:rFonts w:ascii="Times New Roman" w:hAnsi="Times New Roman" w:cs="Times New Roman"/>
          <w:sz w:val="24"/>
          <w:szCs w:val="24"/>
        </w:rPr>
        <w:t xml:space="preserve"> ‘Hydrodynamic properties of rigid particles: Comparison of different </w:t>
      </w:r>
      <w:proofErr w:type="spellStart"/>
      <w:r w:rsidRPr="00A61B42">
        <w:rPr>
          <w:rFonts w:ascii="Times New Roman" w:hAnsi="Times New Roman" w:cs="Times New Roman"/>
          <w:sz w:val="24"/>
          <w:szCs w:val="24"/>
        </w:rPr>
        <w:t>modeling</w:t>
      </w:r>
      <w:proofErr w:type="spellEnd"/>
      <w:r w:rsidRPr="00A61B42">
        <w:rPr>
          <w:rFonts w:ascii="Times New Roman" w:hAnsi="Times New Roman" w:cs="Times New Roman"/>
          <w:sz w:val="24"/>
          <w:szCs w:val="24"/>
        </w:rPr>
        <w:t xml:space="preserve"> and computational procedures’, Biophysical Journal, 76(6), pp. 3044–3057. doi:10.1016/s0006-3495(99)77457-6. </w:t>
      </w:r>
    </w:p>
    <w:p w14:paraId="3865D13C" w14:textId="6BDF479B" w:rsidR="00711815" w:rsidRPr="0098140C" w:rsidRDefault="00711815"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Cawte, T. (2020)</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How fast can kitesurfers </w:t>
      </w:r>
      <w:proofErr w:type="gramStart"/>
      <w:r w:rsidRPr="0098140C">
        <w:rPr>
          <w:rFonts w:ascii="Times New Roman" w:hAnsi="Times New Roman" w:cs="Times New Roman"/>
          <w:sz w:val="24"/>
          <w:szCs w:val="24"/>
        </w:rPr>
        <w:t>go?,</w:t>
      </w:r>
      <w:proofErr w:type="gramEnd"/>
      <w:r w:rsidRPr="0098140C">
        <w:rPr>
          <w:rFonts w:ascii="Times New Roman" w:hAnsi="Times New Roman" w:cs="Times New Roman"/>
          <w:sz w:val="24"/>
          <w:szCs w:val="24"/>
        </w:rPr>
        <w:t xml:space="preserve"> The Kitesurf Centre. Available at: https://www.thekitesurfcentre.com/news/how-fast-can-kitesurfers-</w:t>
      </w:r>
      <w:r w:rsidRPr="0098140C">
        <w:rPr>
          <w:rFonts w:ascii="Times New Roman" w:hAnsi="Times New Roman" w:cs="Times New Roman"/>
          <w:sz w:val="24"/>
          <w:szCs w:val="24"/>
        </w:rPr>
        <w:lastRenderedPageBreak/>
        <w:t xml:space="preserve">go#:~:text=An%20average%20rider%20on%20a,achievable%20speeds%20with%20different%20equipment. (Accessed: 23 June 2024). </w:t>
      </w:r>
    </w:p>
    <w:p w14:paraId="33E83C51" w14:textId="6FCB00DD" w:rsidR="00BC011C" w:rsidRPr="0098140C" w:rsidRDefault="00BC011C"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Diaz Ruiz, C. and Makkar, M. (2021)</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‘Market bifurcations in board sports: How consumers shape markets through boundary work’, Journal of Business Research, 122, pp. 38–50. </w:t>
      </w:r>
      <w:proofErr w:type="gramStart"/>
      <w:r w:rsidRPr="0098140C">
        <w:rPr>
          <w:rFonts w:ascii="Times New Roman" w:hAnsi="Times New Roman" w:cs="Times New Roman"/>
          <w:sz w:val="24"/>
          <w:szCs w:val="24"/>
        </w:rPr>
        <w:t>doi:10.1016/j.jbusres</w:t>
      </w:r>
      <w:proofErr w:type="gramEnd"/>
      <w:r w:rsidRPr="0098140C">
        <w:rPr>
          <w:rFonts w:ascii="Times New Roman" w:hAnsi="Times New Roman" w:cs="Times New Roman"/>
          <w:sz w:val="24"/>
          <w:szCs w:val="24"/>
        </w:rPr>
        <w:t xml:space="preserve">.2020.08.039. </w:t>
      </w:r>
    </w:p>
    <w:p w14:paraId="7918CFF1" w14:textId="59ED0C5B" w:rsidR="003E25EB" w:rsidRPr="0098140C" w:rsidRDefault="00545C98"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Douglas, J.F., Gasiorek, J.M. and Swaffield, J.A. (2001)</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Fluid mechanics Vol 2. Upper Saddle River, NJ: Prentice Hall. </w:t>
      </w:r>
    </w:p>
    <w:p w14:paraId="4EAAC489" w14:textId="48F011EC" w:rsidR="000300D8" w:rsidRPr="0098140C" w:rsidRDefault="000300D8" w:rsidP="00B75ACD">
      <w:pPr>
        <w:spacing w:line="480" w:lineRule="auto"/>
        <w:rPr>
          <w:rFonts w:ascii="Times New Roman" w:hAnsi="Times New Roman" w:cs="Times New Roman"/>
          <w:sz w:val="24"/>
          <w:szCs w:val="24"/>
        </w:rPr>
      </w:pPr>
      <w:proofErr w:type="spellStart"/>
      <w:r w:rsidRPr="0098140C">
        <w:rPr>
          <w:rFonts w:ascii="Times New Roman" w:hAnsi="Times New Roman" w:cs="Times New Roman"/>
          <w:sz w:val="24"/>
          <w:szCs w:val="24"/>
        </w:rPr>
        <w:t>Eleveight</w:t>
      </w:r>
      <w:proofErr w:type="spellEnd"/>
      <w:r w:rsidRPr="0098140C">
        <w:rPr>
          <w:rFonts w:ascii="Times New Roman" w:hAnsi="Times New Roman" w:cs="Times New Roman"/>
          <w:sz w:val="24"/>
          <w:szCs w:val="24"/>
        </w:rPr>
        <w:t xml:space="preserve"> Ignition Kiteboard 2024 (2024)</w:t>
      </w:r>
      <w:r w:rsidR="00EF569C" w:rsidRPr="0098140C">
        <w:rPr>
          <w:rFonts w:ascii="Times New Roman" w:hAnsi="Times New Roman" w:cs="Times New Roman"/>
          <w:sz w:val="24"/>
          <w:szCs w:val="24"/>
        </w:rPr>
        <w:t>.</w:t>
      </w:r>
      <w:r w:rsidRPr="0098140C">
        <w:rPr>
          <w:rFonts w:ascii="Times New Roman" w:hAnsi="Times New Roman" w:cs="Times New Roman"/>
          <w:sz w:val="24"/>
          <w:szCs w:val="24"/>
        </w:rPr>
        <w:t xml:space="preserve"> Session Sports. Available at: https://sessionsports.com/products/2024-eleveight-ignition-kiteboard (Accessed: 02 July 2024</w:t>
      </w:r>
      <w:r w:rsidR="00A61B42" w:rsidRPr="0098140C">
        <w:rPr>
          <w:rFonts w:ascii="Times New Roman" w:hAnsi="Times New Roman" w:cs="Times New Roman"/>
          <w:sz w:val="24"/>
          <w:szCs w:val="24"/>
        </w:rPr>
        <w:t>)</w:t>
      </w:r>
      <w:r w:rsidRPr="0098140C">
        <w:rPr>
          <w:rFonts w:ascii="Times New Roman" w:hAnsi="Times New Roman" w:cs="Times New Roman"/>
          <w:sz w:val="24"/>
          <w:szCs w:val="24"/>
        </w:rPr>
        <w:t xml:space="preserve">. </w:t>
      </w:r>
    </w:p>
    <w:p w14:paraId="0951D465" w14:textId="6502B56B" w:rsidR="002D2A34" w:rsidRPr="0098140C" w:rsidRDefault="002D2A34" w:rsidP="00B75ACD">
      <w:pPr>
        <w:spacing w:line="480" w:lineRule="auto"/>
        <w:rPr>
          <w:rFonts w:ascii="Times New Roman" w:hAnsi="Times New Roman" w:cs="Times New Roman"/>
          <w:sz w:val="24"/>
          <w:szCs w:val="24"/>
        </w:rPr>
      </w:pPr>
      <w:proofErr w:type="spellStart"/>
      <w:r w:rsidRPr="002D2A34">
        <w:rPr>
          <w:rFonts w:ascii="Times New Roman" w:hAnsi="Times New Roman" w:cs="Times New Roman"/>
          <w:sz w:val="24"/>
          <w:szCs w:val="24"/>
        </w:rPr>
        <w:t>Engineeringtoolbox</w:t>
      </w:r>
      <w:proofErr w:type="spellEnd"/>
      <w:r w:rsidRPr="002D2A34">
        <w:rPr>
          <w:rFonts w:ascii="Times New Roman" w:hAnsi="Times New Roman" w:cs="Times New Roman"/>
          <w:sz w:val="24"/>
          <w:szCs w:val="24"/>
        </w:rPr>
        <w:t xml:space="preserve"> (2024)</w:t>
      </w:r>
      <w:r w:rsidRPr="0098140C">
        <w:rPr>
          <w:rFonts w:ascii="Times New Roman" w:hAnsi="Times New Roman" w:cs="Times New Roman"/>
          <w:sz w:val="24"/>
          <w:szCs w:val="24"/>
        </w:rPr>
        <w:t>.</w:t>
      </w:r>
      <w:r w:rsidRPr="002D2A34">
        <w:rPr>
          <w:rFonts w:ascii="Times New Roman" w:hAnsi="Times New Roman" w:cs="Times New Roman"/>
          <w:sz w:val="24"/>
          <w:szCs w:val="24"/>
        </w:rPr>
        <w:t xml:space="preserve"> Drag coefficient, Engineering </w:t>
      </w:r>
      <w:proofErr w:type="spellStart"/>
      <w:r w:rsidRPr="002D2A34">
        <w:rPr>
          <w:rFonts w:ascii="Times New Roman" w:hAnsi="Times New Roman" w:cs="Times New Roman"/>
          <w:sz w:val="24"/>
          <w:szCs w:val="24"/>
        </w:rPr>
        <w:t>ToolBox</w:t>
      </w:r>
      <w:proofErr w:type="spellEnd"/>
      <w:r w:rsidRPr="002D2A34">
        <w:rPr>
          <w:rFonts w:ascii="Times New Roman" w:hAnsi="Times New Roman" w:cs="Times New Roman"/>
          <w:sz w:val="24"/>
          <w:szCs w:val="24"/>
        </w:rPr>
        <w:t xml:space="preserve">. Available at: https://www.engineeringtoolbox.com/drag-coefficient-d_627.html (Accessed: 05 July 2024). </w:t>
      </w:r>
    </w:p>
    <w:p w14:paraId="3C7CA518" w14:textId="3898F5EC" w:rsidR="00B6221F" w:rsidRPr="0098140C" w:rsidRDefault="005953E6" w:rsidP="00A61B42">
      <w:pPr>
        <w:rPr>
          <w:rFonts w:ascii="Times New Roman" w:hAnsi="Times New Roman" w:cs="Times New Roman"/>
          <w:sz w:val="24"/>
          <w:szCs w:val="24"/>
        </w:rPr>
      </w:pPr>
      <w:r w:rsidRPr="0098140C">
        <w:rPr>
          <w:rFonts w:ascii="Times New Roman" w:hAnsi="Times New Roman" w:cs="Times New Roman"/>
          <w:sz w:val="24"/>
          <w:szCs w:val="24"/>
        </w:rPr>
        <w:t xml:space="preserve">Experimental (2024). Institute of Fluid Dynamics | ETH Zurich. Available at: https://ifd.ethz.ch/infrastructure/experimental.html (Accessed: 05 July 2024). </w:t>
      </w:r>
    </w:p>
    <w:p w14:paraId="137C747F" w14:textId="75FFD273" w:rsidR="00343F3B" w:rsidRPr="0098140C" w:rsidRDefault="00343F3B"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Hapgood, A. (2014)</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Kiteboarding: Where it’s at ... London: Adlard Coles Nautical, Bloomsbury. </w:t>
      </w:r>
    </w:p>
    <w:p w14:paraId="7C142755" w14:textId="1CC6C055" w:rsidR="009F52EC" w:rsidRPr="0098140C" w:rsidRDefault="009F52EC" w:rsidP="00B75ACD">
      <w:pPr>
        <w:spacing w:line="480" w:lineRule="auto"/>
        <w:rPr>
          <w:rFonts w:ascii="Times New Roman" w:hAnsi="Times New Roman" w:cs="Times New Roman"/>
          <w:sz w:val="24"/>
          <w:szCs w:val="24"/>
        </w:rPr>
      </w:pPr>
      <w:r w:rsidRPr="009F52EC">
        <w:rPr>
          <w:rFonts w:ascii="Times New Roman" w:hAnsi="Times New Roman" w:cs="Times New Roman"/>
          <w:sz w:val="24"/>
          <w:szCs w:val="24"/>
        </w:rPr>
        <w:t xml:space="preserve">Franken, H.H., </w:t>
      </w:r>
      <w:proofErr w:type="spellStart"/>
      <w:r w:rsidRPr="009F52EC">
        <w:rPr>
          <w:rFonts w:ascii="Times New Roman" w:hAnsi="Times New Roman" w:cs="Times New Roman"/>
          <w:sz w:val="24"/>
          <w:szCs w:val="24"/>
        </w:rPr>
        <w:t>Knoetze</w:t>
      </w:r>
      <w:proofErr w:type="spellEnd"/>
      <w:r w:rsidRPr="009F52EC">
        <w:rPr>
          <w:rFonts w:ascii="Times New Roman" w:hAnsi="Times New Roman" w:cs="Times New Roman"/>
          <w:sz w:val="24"/>
          <w:szCs w:val="24"/>
        </w:rPr>
        <w:t>, J.H. and Schwarz, C.E. (2020)</w:t>
      </w:r>
      <w:r w:rsidRPr="0098140C">
        <w:rPr>
          <w:rFonts w:ascii="Times New Roman" w:hAnsi="Times New Roman" w:cs="Times New Roman"/>
          <w:sz w:val="24"/>
          <w:szCs w:val="24"/>
        </w:rPr>
        <w:t>.</w:t>
      </w:r>
      <w:r w:rsidRPr="009F52EC">
        <w:rPr>
          <w:rFonts w:ascii="Times New Roman" w:hAnsi="Times New Roman" w:cs="Times New Roman"/>
          <w:sz w:val="24"/>
          <w:szCs w:val="24"/>
        </w:rPr>
        <w:t xml:space="preserve"> ‘Influence of fluid properties on the hydrodynamics and operability of a </w:t>
      </w:r>
      <w:proofErr w:type="spellStart"/>
      <w:r w:rsidRPr="009F52EC">
        <w:rPr>
          <w:rFonts w:ascii="Times New Roman" w:hAnsi="Times New Roman" w:cs="Times New Roman"/>
          <w:sz w:val="24"/>
          <w:szCs w:val="24"/>
        </w:rPr>
        <w:t>countercurrent</w:t>
      </w:r>
      <w:proofErr w:type="spellEnd"/>
      <w:r w:rsidRPr="009F52EC">
        <w:rPr>
          <w:rFonts w:ascii="Times New Roman" w:hAnsi="Times New Roman" w:cs="Times New Roman"/>
          <w:sz w:val="24"/>
          <w:szCs w:val="24"/>
        </w:rPr>
        <w:t xml:space="preserve"> supercritical packed column’, Chemical Engineering Research and Design, 159, pp. 592–604. </w:t>
      </w:r>
      <w:proofErr w:type="gramStart"/>
      <w:r w:rsidRPr="009F52EC">
        <w:rPr>
          <w:rFonts w:ascii="Times New Roman" w:hAnsi="Times New Roman" w:cs="Times New Roman"/>
          <w:sz w:val="24"/>
          <w:szCs w:val="24"/>
        </w:rPr>
        <w:t>doi:10.1016/j.cherd</w:t>
      </w:r>
      <w:proofErr w:type="gramEnd"/>
      <w:r w:rsidRPr="009F52EC">
        <w:rPr>
          <w:rFonts w:ascii="Times New Roman" w:hAnsi="Times New Roman" w:cs="Times New Roman"/>
          <w:sz w:val="24"/>
          <w:szCs w:val="24"/>
        </w:rPr>
        <w:t xml:space="preserve">.2020.05.009. </w:t>
      </w:r>
    </w:p>
    <w:p w14:paraId="2244C823" w14:textId="2A738007" w:rsidR="00BF1076" w:rsidRPr="0098140C" w:rsidRDefault="00BF1076" w:rsidP="00B75ACD">
      <w:pPr>
        <w:spacing w:line="480" w:lineRule="auto"/>
        <w:rPr>
          <w:rFonts w:ascii="Times New Roman" w:hAnsi="Times New Roman" w:cs="Times New Roman"/>
          <w:sz w:val="24"/>
          <w:szCs w:val="24"/>
        </w:rPr>
      </w:pPr>
      <w:r w:rsidRPr="00BF1076">
        <w:rPr>
          <w:rFonts w:ascii="Times New Roman" w:hAnsi="Times New Roman" w:cs="Times New Roman"/>
          <w:sz w:val="24"/>
          <w:szCs w:val="24"/>
        </w:rPr>
        <w:t xml:space="preserve">García de la Torre, J. and Hernández </w:t>
      </w:r>
      <w:proofErr w:type="spellStart"/>
      <w:r w:rsidRPr="00BF1076">
        <w:rPr>
          <w:rFonts w:ascii="Times New Roman" w:hAnsi="Times New Roman" w:cs="Times New Roman"/>
          <w:sz w:val="24"/>
          <w:szCs w:val="24"/>
        </w:rPr>
        <w:t>Cifre</w:t>
      </w:r>
      <w:proofErr w:type="spellEnd"/>
      <w:r w:rsidRPr="00BF1076">
        <w:rPr>
          <w:rFonts w:ascii="Times New Roman" w:hAnsi="Times New Roman" w:cs="Times New Roman"/>
          <w:sz w:val="24"/>
          <w:szCs w:val="24"/>
        </w:rPr>
        <w:t>, J.G. (2020)</w:t>
      </w:r>
      <w:r w:rsidRPr="0098140C">
        <w:rPr>
          <w:rFonts w:ascii="Times New Roman" w:hAnsi="Times New Roman" w:cs="Times New Roman"/>
          <w:sz w:val="24"/>
          <w:szCs w:val="24"/>
        </w:rPr>
        <w:t>.</w:t>
      </w:r>
      <w:r w:rsidRPr="00BF1076">
        <w:rPr>
          <w:rFonts w:ascii="Times New Roman" w:hAnsi="Times New Roman" w:cs="Times New Roman"/>
          <w:sz w:val="24"/>
          <w:szCs w:val="24"/>
        </w:rPr>
        <w:t xml:space="preserve"> ‘Hydrodynamic properties of Biomacromolecules and macromolecular complexes: Concepts and methods. A tutorial mini-review’, Journal of Molecular Biology, 432(9), pp. 2930–2948. </w:t>
      </w:r>
      <w:proofErr w:type="gramStart"/>
      <w:r w:rsidRPr="00BF1076">
        <w:rPr>
          <w:rFonts w:ascii="Times New Roman" w:hAnsi="Times New Roman" w:cs="Times New Roman"/>
          <w:sz w:val="24"/>
          <w:szCs w:val="24"/>
        </w:rPr>
        <w:t>doi:10.1016/j.jmb</w:t>
      </w:r>
      <w:proofErr w:type="gramEnd"/>
      <w:r w:rsidRPr="00BF1076">
        <w:rPr>
          <w:rFonts w:ascii="Times New Roman" w:hAnsi="Times New Roman" w:cs="Times New Roman"/>
          <w:sz w:val="24"/>
          <w:szCs w:val="24"/>
        </w:rPr>
        <w:t xml:space="preserve">.2019.12.027. </w:t>
      </w:r>
    </w:p>
    <w:p w14:paraId="7BDF2B3B" w14:textId="78DD668D" w:rsidR="004E02E2" w:rsidRPr="0098140C" w:rsidRDefault="004E02E2"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lastRenderedPageBreak/>
        <w:t>Huang, S., Jiao, J. and Guedes Soares, C. (2022)</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‘Uncertainty analyses on the CFD–FEA co-simulations of ship wave </w:t>
      </w:r>
      <w:proofErr w:type="gramStart"/>
      <w:r w:rsidRPr="0098140C">
        <w:rPr>
          <w:rFonts w:ascii="Times New Roman" w:hAnsi="Times New Roman" w:cs="Times New Roman"/>
          <w:sz w:val="24"/>
          <w:szCs w:val="24"/>
        </w:rPr>
        <w:t>loads</w:t>
      </w:r>
      <w:proofErr w:type="gramEnd"/>
      <w:r w:rsidRPr="0098140C">
        <w:rPr>
          <w:rFonts w:ascii="Times New Roman" w:hAnsi="Times New Roman" w:cs="Times New Roman"/>
          <w:sz w:val="24"/>
          <w:szCs w:val="24"/>
        </w:rPr>
        <w:t xml:space="preserve"> and whipping responses’, Marine Structures, 82, p. 103129. </w:t>
      </w:r>
      <w:proofErr w:type="gramStart"/>
      <w:r w:rsidRPr="0098140C">
        <w:rPr>
          <w:rFonts w:ascii="Times New Roman" w:hAnsi="Times New Roman" w:cs="Times New Roman"/>
          <w:sz w:val="24"/>
          <w:szCs w:val="24"/>
        </w:rPr>
        <w:t>doi:10.1016/j.marstruc</w:t>
      </w:r>
      <w:proofErr w:type="gramEnd"/>
      <w:r w:rsidRPr="0098140C">
        <w:rPr>
          <w:rFonts w:ascii="Times New Roman" w:hAnsi="Times New Roman" w:cs="Times New Roman"/>
          <w:sz w:val="24"/>
          <w:szCs w:val="24"/>
        </w:rPr>
        <w:t xml:space="preserve">.2021.103129. </w:t>
      </w:r>
    </w:p>
    <w:p w14:paraId="14CA5290" w14:textId="24CA14DD" w:rsidR="00114596" w:rsidRPr="0098140C" w:rsidRDefault="00840D5B"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Jasim, N.A. and Muhammed, M.A. (2022)</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‘The design of Reynolds Number Apparatus with demonstration’, Mathematical Modelling of Engineering Problems, 9(4), pp. 1005–1016. doi:10.18280/mmep.090418. </w:t>
      </w:r>
    </w:p>
    <w:p w14:paraId="56E441E0" w14:textId="13FCE8BB" w:rsidR="00E624AB" w:rsidRPr="0098140C" w:rsidRDefault="00E624AB" w:rsidP="00E624AB">
      <w:pPr>
        <w:pStyle w:val="NormalWeb"/>
        <w:ind w:left="567" w:hanging="567"/>
      </w:pPr>
      <w:r w:rsidRPr="0098140C">
        <w:t xml:space="preserve">Jiang, Y. et al. (2018). ‘The hydrodynamic design and critical techniques for 1M×1M Water Tunnel’, AIP Conference Proceedings [Preprint]. doi:10.1063/1.5033637. </w:t>
      </w:r>
    </w:p>
    <w:p w14:paraId="19A305E7" w14:textId="77777777" w:rsidR="00D573C5" w:rsidRPr="0098140C" w:rsidRDefault="004A1C94"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 xml:space="preserve">Kadivar, M., Tormey, D. and McGranaghan, G. (2021). ‘A review on turbulent flow over rough surfaces: Fundamentals and theories’, International Journal of </w:t>
      </w:r>
      <w:proofErr w:type="spellStart"/>
      <w:r w:rsidRPr="0098140C">
        <w:rPr>
          <w:rFonts w:ascii="Times New Roman" w:hAnsi="Times New Roman" w:cs="Times New Roman"/>
          <w:sz w:val="24"/>
          <w:szCs w:val="24"/>
        </w:rPr>
        <w:t>Thermofluids</w:t>
      </w:r>
      <w:proofErr w:type="spellEnd"/>
      <w:r w:rsidRPr="0098140C">
        <w:rPr>
          <w:rFonts w:ascii="Times New Roman" w:hAnsi="Times New Roman" w:cs="Times New Roman"/>
          <w:sz w:val="24"/>
          <w:szCs w:val="24"/>
        </w:rPr>
        <w:t xml:space="preserve">, 10, p. 100077. </w:t>
      </w:r>
      <w:proofErr w:type="gramStart"/>
      <w:r w:rsidRPr="0098140C">
        <w:rPr>
          <w:rFonts w:ascii="Times New Roman" w:hAnsi="Times New Roman" w:cs="Times New Roman"/>
          <w:sz w:val="24"/>
          <w:szCs w:val="24"/>
        </w:rPr>
        <w:t>doi:10.1016/j.ijft</w:t>
      </w:r>
      <w:proofErr w:type="gramEnd"/>
      <w:r w:rsidRPr="0098140C">
        <w:rPr>
          <w:rFonts w:ascii="Times New Roman" w:hAnsi="Times New Roman" w:cs="Times New Roman"/>
          <w:sz w:val="24"/>
          <w:szCs w:val="24"/>
        </w:rPr>
        <w:t>.2021.100077.</w:t>
      </w:r>
    </w:p>
    <w:p w14:paraId="50606339" w14:textId="0D7E81E3" w:rsidR="004A1C94" w:rsidRPr="0098140C" w:rsidRDefault="00D573C5"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Kaufmann, J. (2015)</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‘New materials for sports equipment made of anisotropic </w:t>
      </w:r>
      <w:proofErr w:type="spellStart"/>
      <w:r w:rsidRPr="0098140C">
        <w:rPr>
          <w:rFonts w:ascii="Times New Roman" w:hAnsi="Times New Roman" w:cs="Times New Roman"/>
          <w:sz w:val="24"/>
          <w:szCs w:val="24"/>
        </w:rPr>
        <w:t>fiber</w:t>
      </w:r>
      <w:proofErr w:type="spellEnd"/>
      <w:r w:rsidRPr="0098140C">
        <w:rPr>
          <w:rFonts w:ascii="Times New Roman" w:hAnsi="Times New Roman" w:cs="Times New Roman"/>
          <w:sz w:val="24"/>
          <w:szCs w:val="24"/>
        </w:rPr>
        <w:t xml:space="preserve">-reinforced plastics with stiffness related coupling effect’, Procedia Engineering, 112, pp. 140–145. </w:t>
      </w:r>
      <w:proofErr w:type="gramStart"/>
      <w:r w:rsidRPr="0098140C">
        <w:rPr>
          <w:rFonts w:ascii="Times New Roman" w:hAnsi="Times New Roman" w:cs="Times New Roman"/>
          <w:sz w:val="24"/>
          <w:szCs w:val="24"/>
        </w:rPr>
        <w:t>doi:10.1016/j.proeng</w:t>
      </w:r>
      <w:proofErr w:type="gramEnd"/>
      <w:r w:rsidRPr="0098140C">
        <w:rPr>
          <w:rFonts w:ascii="Times New Roman" w:hAnsi="Times New Roman" w:cs="Times New Roman"/>
          <w:sz w:val="24"/>
          <w:szCs w:val="24"/>
        </w:rPr>
        <w:t xml:space="preserve">.2015.07.189. </w:t>
      </w:r>
    </w:p>
    <w:p w14:paraId="0C44EE63" w14:textId="2417E9F4" w:rsidR="00442066" w:rsidRPr="0098140C" w:rsidRDefault="00442066"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Kiteboard Rocker Line Guide (2024)</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24-7 </w:t>
      </w:r>
      <w:proofErr w:type="spellStart"/>
      <w:r w:rsidRPr="0098140C">
        <w:rPr>
          <w:rFonts w:ascii="Times New Roman" w:hAnsi="Times New Roman" w:cs="Times New Roman"/>
          <w:sz w:val="24"/>
          <w:szCs w:val="24"/>
        </w:rPr>
        <w:t>Boardsports</w:t>
      </w:r>
      <w:proofErr w:type="spellEnd"/>
      <w:r w:rsidRPr="0098140C">
        <w:rPr>
          <w:rFonts w:ascii="Times New Roman" w:hAnsi="Times New Roman" w:cs="Times New Roman"/>
          <w:sz w:val="24"/>
          <w:szCs w:val="24"/>
        </w:rPr>
        <w:t xml:space="preserve">. Available at: https://24-7boardsports.com/kiteboard-rocker-line-guide/ (Accessed: 01 July 2024). </w:t>
      </w:r>
    </w:p>
    <w:p w14:paraId="281A7555" w14:textId="6CC09A05" w:rsidR="00840D5B" w:rsidRPr="0098140C" w:rsidRDefault="00840D5B"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 xml:space="preserve">LaNasa, P.J. and </w:t>
      </w:r>
      <w:proofErr w:type="spellStart"/>
      <w:r w:rsidRPr="0098140C">
        <w:rPr>
          <w:rFonts w:ascii="Times New Roman" w:hAnsi="Times New Roman" w:cs="Times New Roman"/>
          <w:sz w:val="24"/>
          <w:szCs w:val="24"/>
        </w:rPr>
        <w:t>Upp</w:t>
      </w:r>
      <w:proofErr w:type="spellEnd"/>
      <w:r w:rsidRPr="0098140C">
        <w:rPr>
          <w:rFonts w:ascii="Times New Roman" w:hAnsi="Times New Roman" w:cs="Times New Roman"/>
          <w:sz w:val="24"/>
          <w:szCs w:val="24"/>
        </w:rPr>
        <w:t>, E.L. (2014)</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‘Basic flow measurement laws’, Fluid Flow Measurement, pp. 19–29. doi:10.1016/b978-0-12-409524-3.00002-2. </w:t>
      </w:r>
    </w:p>
    <w:p w14:paraId="43BBE7CB" w14:textId="33E1995E" w:rsidR="00CF7012" w:rsidRPr="0098140C" w:rsidRDefault="00CF7012"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Lang, P. (2009)</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Below the surface: The materials that make kiteboarding possible, Kiteboarding &amp; Kitesurfing. Available at: https://www.thekiteboarder.com/2009/11/10/below-the-surface-the-materials-that-make-kiteboarding-possible/ (Accessed: 02 July 2024). </w:t>
      </w:r>
    </w:p>
    <w:p w14:paraId="38AC6997" w14:textId="374DAFC2" w:rsidR="00CD1BE5" w:rsidRPr="0098140C" w:rsidRDefault="00CD1BE5" w:rsidP="00B75ACD">
      <w:pPr>
        <w:spacing w:line="480" w:lineRule="auto"/>
        <w:rPr>
          <w:rFonts w:ascii="Times New Roman" w:hAnsi="Times New Roman" w:cs="Times New Roman"/>
          <w:sz w:val="24"/>
          <w:szCs w:val="24"/>
        </w:rPr>
      </w:pPr>
      <w:proofErr w:type="spellStart"/>
      <w:r w:rsidRPr="0098140C">
        <w:rPr>
          <w:rFonts w:ascii="Times New Roman" w:hAnsi="Times New Roman" w:cs="Times New Roman"/>
          <w:sz w:val="24"/>
          <w:szCs w:val="24"/>
        </w:rPr>
        <w:t>Laurinaityte</w:t>
      </w:r>
      <w:proofErr w:type="spellEnd"/>
      <w:r w:rsidRPr="0098140C">
        <w:rPr>
          <w:rFonts w:ascii="Times New Roman" w:hAnsi="Times New Roman" w:cs="Times New Roman"/>
          <w:sz w:val="24"/>
          <w:szCs w:val="24"/>
        </w:rPr>
        <w:t>, S. (2023)</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Guide to </w:t>
      </w:r>
      <w:proofErr w:type="spellStart"/>
      <w:r w:rsidRPr="0098140C">
        <w:rPr>
          <w:rFonts w:ascii="Times New Roman" w:hAnsi="Times New Roman" w:cs="Times New Roman"/>
          <w:sz w:val="24"/>
          <w:szCs w:val="24"/>
        </w:rPr>
        <w:t>twintip</w:t>
      </w:r>
      <w:proofErr w:type="spellEnd"/>
      <w:r w:rsidRPr="0098140C">
        <w:rPr>
          <w:rFonts w:ascii="Times New Roman" w:hAnsi="Times New Roman" w:cs="Times New Roman"/>
          <w:sz w:val="24"/>
          <w:szCs w:val="24"/>
        </w:rPr>
        <w:t xml:space="preserve"> kiteboard design, features and Styles, Kitespot.com. Available at: https://thekitespot.com/twintip-kiteboard-design-features-and-styles/ (Accessed: 02 July 2024). </w:t>
      </w:r>
    </w:p>
    <w:p w14:paraId="372E3AEA" w14:textId="64B9AD83" w:rsidR="00617E40" w:rsidRPr="0098140C" w:rsidRDefault="00617E40"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lastRenderedPageBreak/>
        <w:t>North Focus kiteboard 2023 (2024)</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king of </w:t>
      </w:r>
      <w:proofErr w:type="spellStart"/>
      <w:r w:rsidRPr="0098140C">
        <w:rPr>
          <w:rFonts w:ascii="Times New Roman" w:hAnsi="Times New Roman" w:cs="Times New Roman"/>
          <w:sz w:val="24"/>
          <w:szCs w:val="24"/>
        </w:rPr>
        <w:t>watersports</w:t>
      </w:r>
      <w:proofErr w:type="spellEnd"/>
      <w:r w:rsidRPr="0098140C">
        <w:rPr>
          <w:rFonts w:ascii="Times New Roman" w:hAnsi="Times New Roman" w:cs="Times New Roman"/>
          <w:sz w:val="24"/>
          <w:szCs w:val="24"/>
        </w:rPr>
        <w:t xml:space="preserve">. Available at: https://www.kingofwatersports.com/product/north-focus-kiteboard-2023/north-focus-twintip-2022?refPage=%2Fkitesurf%2Fkitesurf-boards~mgnlArea%3Dcontent~%3Fsort%3DpriceAsc (Accessed: 22 June 2024). </w:t>
      </w:r>
    </w:p>
    <w:p w14:paraId="4A57C1E1" w14:textId="42425EEB" w:rsidR="0051386A" w:rsidRPr="0098140C" w:rsidRDefault="0051386A" w:rsidP="00B75ACD">
      <w:pPr>
        <w:spacing w:line="480" w:lineRule="auto"/>
        <w:rPr>
          <w:rFonts w:ascii="Times New Roman" w:hAnsi="Times New Roman" w:cs="Times New Roman"/>
          <w:sz w:val="24"/>
          <w:szCs w:val="24"/>
        </w:rPr>
      </w:pPr>
      <w:proofErr w:type="spellStart"/>
      <w:r w:rsidRPr="0098140C">
        <w:rPr>
          <w:rFonts w:ascii="Times New Roman" w:hAnsi="Times New Roman" w:cs="Times New Roman"/>
          <w:sz w:val="24"/>
          <w:szCs w:val="24"/>
        </w:rPr>
        <w:t>Oggiano</w:t>
      </w:r>
      <w:proofErr w:type="spellEnd"/>
      <w:r w:rsidRPr="0098140C">
        <w:rPr>
          <w:rFonts w:ascii="Times New Roman" w:hAnsi="Times New Roman" w:cs="Times New Roman"/>
          <w:sz w:val="24"/>
          <w:szCs w:val="24"/>
        </w:rPr>
        <w:t xml:space="preserve">, L. and </w:t>
      </w:r>
      <w:proofErr w:type="spellStart"/>
      <w:r w:rsidRPr="0098140C">
        <w:rPr>
          <w:rFonts w:ascii="Times New Roman" w:hAnsi="Times New Roman" w:cs="Times New Roman"/>
          <w:sz w:val="24"/>
          <w:szCs w:val="24"/>
        </w:rPr>
        <w:t>Pierella</w:t>
      </w:r>
      <w:proofErr w:type="spellEnd"/>
      <w:r w:rsidRPr="0098140C">
        <w:rPr>
          <w:rFonts w:ascii="Times New Roman" w:hAnsi="Times New Roman" w:cs="Times New Roman"/>
          <w:sz w:val="24"/>
          <w:szCs w:val="24"/>
        </w:rPr>
        <w:t>, F. (2018)</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‘CFD for surfboards: Comparison between three different designs in static and </w:t>
      </w:r>
      <w:proofErr w:type="spellStart"/>
      <w:r w:rsidRPr="0098140C">
        <w:rPr>
          <w:rFonts w:ascii="Times New Roman" w:hAnsi="Times New Roman" w:cs="Times New Roman"/>
          <w:sz w:val="24"/>
          <w:szCs w:val="24"/>
        </w:rPr>
        <w:t>maneuvering</w:t>
      </w:r>
      <w:proofErr w:type="spellEnd"/>
      <w:r w:rsidRPr="0098140C">
        <w:rPr>
          <w:rFonts w:ascii="Times New Roman" w:hAnsi="Times New Roman" w:cs="Times New Roman"/>
          <w:sz w:val="24"/>
          <w:szCs w:val="24"/>
        </w:rPr>
        <w:t xml:space="preserve"> conditions’, The 12th Conference of the International Sports Engineering Association [Preprint]. doi:10.3390/proceedings2060309. </w:t>
      </w:r>
    </w:p>
    <w:p w14:paraId="0C5A1D3B" w14:textId="07403F88" w:rsidR="00B648B6" w:rsidRPr="0098140C" w:rsidRDefault="00B648B6"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Shakib, F., Hughes, T.J.R. and Johan, Z. (1991)</w:t>
      </w:r>
      <w:r w:rsidR="004C4289" w:rsidRPr="0098140C">
        <w:rPr>
          <w:rFonts w:ascii="Times New Roman" w:hAnsi="Times New Roman" w:cs="Times New Roman"/>
          <w:sz w:val="24"/>
          <w:szCs w:val="24"/>
        </w:rPr>
        <w:t>.</w:t>
      </w:r>
      <w:r w:rsidRPr="0098140C">
        <w:rPr>
          <w:rFonts w:ascii="Times New Roman" w:hAnsi="Times New Roman" w:cs="Times New Roman"/>
          <w:sz w:val="24"/>
          <w:szCs w:val="24"/>
        </w:rPr>
        <w:t xml:space="preserve"> ‘A new finite element formulation for computational fluid dynamics: X. the compressible Euler and </w:t>
      </w:r>
      <w:proofErr w:type="spellStart"/>
      <w:r w:rsidRPr="0098140C">
        <w:rPr>
          <w:rFonts w:ascii="Times New Roman" w:hAnsi="Times New Roman" w:cs="Times New Roman"/>
          <w:sz w:val="24"/>
          <w:szCs w:val="24"/>
        </w:rPr>
        <w:t>navier</w:t>
      </w:r>
      <w:proofErr w:type="spellEnd"/>
      <w:r w:rsidRPr="0098140C">
        <w:rPr>
          <w:rFonts w:ascii="Times New Roman" w:hAnsi="Times New Roman" w:cs="Times New Roman"/>
          <w:sz w:val="24"/>
          <w:szCs w:val="24"/>
        </w:rPr>
        <w:t xml:space="preserve">-stokes equations’, Computer Methods in Applied Mechanics and Engineering, 89(1–3), pp. 141–219. doi:10.1016/0045-7825(91)90041-4. </w:t>
      </w:r>
    </w:p>
    <w:p w14:paraId="1C33186D" w14:textId="651FC523" w:rsidR="002F6DC6" w:rsidRPr="0098140C" w:rsidRDefault="002F6DC6"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Sheppard, B. (2018)</w:t>
      </w:r>
      <w:r w:rsidR="00B87BEB" w:rsidRPr="0098140C">
        <w:rPr>
          <w:rFonts w:ascii="Times New Roman" w:hAnsi="Times New Roman" w:cs="Times New Roman"/>
          <w:sz w:val="24"/>
          <w:szCs w:val="24"/>
        </w:rPr>
        <w:t>.</w:t>
      </w:r>
      <w:r w:rsidRPr="0098140C">
        <w:rPr>
          <w:rFonts w:ascii="Times New Roman" w:hAnsi="Times New Roman" w:cs="Times New Roman"/>
          <w:sz w:val="24"/>
          <w:szCs w:val="24"/>
        </w:rPr>
        <w:t xml:space="preserve"> Surf &amp; Surfboard History: 1778 to 2018 an </w:t>
      </w:r>
      <w:proofErr w:type="spellStart"/>
      <w:r w:rsidRPr="0098140C">
        <w:rPr>
          <w:rFonts w:ascii="Times New Roman" w:hAnsi="Times New Roman" w:cs="Times New Roman"/>
          <w:sz w:val="24"/>
          <w:szCs w:val="24"/>
        </w:rPr>
        <w:t>Indepth</w:t>
      </w:r>
      <w:proofErr w:type="spellEnd"/>
      <w:r w:rsidRPr="0098140C">
        <w:rPr>
          <w:rFonts w:ascii="Times New Roman" w:hAnsi="Times New Roman" w:cs="Times New Roman"/>
          <w:sz w:val="24"/>
          <w:szCs w:val="24"/>
        </w:rPr>
        <w:t xml:space="preserve"> Time-Machine, Surf Nation. Available at: https://www.surfnation.com.au/blogs/news/surf-surfboard-history-1778-to-2018-an-indepth-time-machine (Accessed: 05 July 2024). </w:t>
      </w:r>
    </w:p>
    <w:p w14:paraId="2B84C552" w14:textId="0EDACF2C" w:rsidR="0043462E" w:rsidRPr="0098140C" w:rsidRDefault="0043462E"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Southampton Water Temperature: United Kingdom: Sea temperatures (2024)</w:t>
      </w:r>
      <w:r w:rsidR="00B87BEB" w:rsidRPr="0098140C">
        <w:rPr>
          <w:rFonts w:ascii="Times New Roman" w:hAnsi="Times New Roman" w:cs="Times New Roman"/>
          <w:sz w:val="24"/>
          <w:szCs w:val="24"/>
        </w:rPr>
        <w:t>.</w:t>
      </w:r>
      <w:r w:rsidRPr="0098140C">
        <w:rPr>
          <w:rFonts w:ascii="Times New Roman" w:hAnsi="Times New Roman" w:cs="Times New Roman"/>
          <w:sz w:val="24"/>
          <w:szCs w:val="24"/>
        </w:rPr>
        <w:t xml:space="preserve"> World Sea Temperatures. Available at: https://www.seatemperature.org/europe/united-kingdom/southampton.htm (Accessed: 20 June 2024). </w:t>
      </w:r>
    </w:p>
    <w:p w14:paraId="6BDE6762" w14:textId="772E905C" w:rsidR="00692745" w:rsidRPr="0098140C" w:rsidRDefault="00692745" w:rsidP="00A61B42">
      <w:pPr>
        <w:spacing w:before="100" w:beforeAutospacing="1" w:after="100" w:afterAutospacing="1" w:line="240" w:lineRule="auto"/>
        <w:rPr>
          <w:rFonts w:ascii="Times New Roman" w:eastAsia="Times New Roman" w:hAnsi="Times New Roman" w:cs="Times New Roman"/>
          <w:color w:val="000000"/>
          <w:kern w:val="0"/>
          <w:sz w:val="24"/>
          <w:szCs w:val="24"/>
          <w:lang w:eastAsia="en-GB"/>
          <w14:ligatures w14:val="none"/>
        </w:rPr>
      </w:pPr>
      <w:r w:rsidRPr="0098140C">
        <w:rPr>
          <w:rFonts w:ascii="Times New Roman" w:eastAsia="Times New Roman" w:hAnsi="Times New Roman" w:cs="Times New Roman"/>
          <w:color w:val="000000"/>
          <w:kern w:val="0"/>
          <w:sz w:val="24"/>
          <w:szCs w:val="24"/>
          <w:lang w:eastAsia="en-GB"/>
          <w14:ligatures w14:val="none"/>
        </w:rPr>
        <w:t xml:space="preserve">The Engineering </w:t>
      </w:r>
      <w:proofErr w:type="spellStart"/>
      <w:r w:rsidRPr="0098140C">
        <w:rPr>
          <w:rFonts w:ascii="Times New Roman" w:eastAsia="Times New Roman" w:hAnsi="Times New Roman" w:cs="Times New Roman"/>
          <w:color w:val="000000"/>
          <w:kern w:val="0"/>
          <w:sz w:val="24"/>
          <w:szCs w:val="24"/>
          <w:lang w:eastAsia="en-GB"/>
          <w14:ligatures w14:val="none"/>
        </w:rPr>
        <w:t>ToolBox</w:t>
      </w:r>
      <w:proofErr w:type="spellEnd"/>
      <w:r w:rsidRPr="0098140C">
        <w:rPr>
          <w:rFonts w:ascii="Times New Roman" w:eastAsia="Times New Roman" w:hAnsi="Times New Roman" w:cs="Times New Roman"/>
          <w:color w:val="000000"/>
          <w:kern w:val="0"/>
          <w:sz w:val="24"/>
          <w:szCs w:val="24"/>
          <w:lang w:eastAsia="en-GB"/>
          <w14:ligatures w14:val="none"/>
        </w:rPr>
        <w:t xml:space="preserve"> (2004). Drag Coefficient. [online] Available at: https://www.engineeringtoolbox.com/drag-coefficient-d_627.html [</w:t>
      </w:r>
      <w:r w:rsidR="00901EC8" w:rsidRPr="0098140C">
        <w:rPr>
          <w:rFonts w:ascii="Times New Roman" w:eastAsia="Times New Roman" w:hAnsi="Times New Roman" w:cs="Times New Roman"/>
          <w:color w:val="000000"/>
          <w:kern w:val="0"/>
          <w:sz w:val="24"/>
          <w:szCs w:val="24"/>
          <w:lang w:eastAsia="en-GB"/>
          <w14:ligatures w14:val="none"/>
        </w:rPr>
        <w:t>Accessed: 05 July 2024</w:t>
      </w:r>
      <w:r w:rsidRPr="0098140C">
        <w:rPr>
          <w:rFonts w:ascii="Times New Roman" w:eastAsia="Times New Roman" w:hAnsi="Times New Roman" w:cs="Times New Roman"/>
          <w:color w:val="000000"/>
          <w:kern w:val="0"/>
          <w:sz w:val="24"/>
          <w:szCs w:val="24"/>
          <w:lang w:eastAsia="en-GB"/>
          <w14:ligatures w14:val="none"/>
        </w:rPr>
        <w:t>].</w:t>
      </w:r>
    </w:p>
    <w:p w14:paraId="55BCF254" w14:textId="198C792F" w:rsidR="00DC27B4" w:rsidRPr="0098140C" w:rsidRDefault="00DC27B4" w:rsidP="00A61B42">
      <w:pPr>
        <w:pStyle w:val="NormalWeb"/>
        <w:ind w:left="567" w:hanging="567"/>
      </w:pPr>
      <w:r w:rsidRPr="0098140C">
        <w:t xml:space="preserve">Towing tank for manoeuvres in Confined Water (2024). Towing Tank. Available at: https://www.waterbouwkundiglaboratorium.be/en/towing-tank-for-manoeuvres-in-confined-water-antwerp-0 (Accessed: 04 July 2024). </w:t>
      </w:r>
    </w:p>
    <w:p w14:paraId="2AB39067" w14:textId="230DD8C1" w:rsidR="00AD5424" w:rsidRPr="0098140C" w:rsidRDefault="00AD5424"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Stefani, J. and Siebert, M. (2010)</w:t>
      </w:r>
      <w:r w:rsidR="00B87BEB" w:rsidRPr="0098140C">
        <w:rPr>
          <w:rFonts w:ascii="Times New Roman" w:hAnsi="Times New Roman" w:cs="Times New Roman"/>
          <w:sz w:val="24"/>
          <w:szCs w:val="24"/>
        </w:rPr>
        <w:t>.</w:t>
      </w:r>
      <w:r w:rsidRPr="0098140C">
        <w:rPr>
          <w:rFonts w:ascii="Times New Roman" w:hAnsi="Times New Roman" w:cs="Times New Roman"/>
          <w:sz w:val="24"/>
          <w:szCs w:val="24"/>
        </w:rPr>
        <w:t xml:space="preserve"> ‘Fe-analysis and lay-up strategies for a kiteboard’, Procedia Engineering, 2(2), pp. 3311–3316. </w:t>
      </w:r>
      <w:proofErr w:type="gramStart"/>
      <w:r w:rsidRPr="0098140C">
        <w:rPr>
          <w:rFonts w:ascii="Times New Roman" w:hAnsi="Times New Roman" w:cs="Times New Roman"/>
          <w:sz w:val="24"/>
          <w:szCs w:val="24"/>
        </w:rPr>
        <w:t>doi:10.1016/j.proeng</w:t>
      </w:r>
      <w:proofErr w:type="gramEnd"/>
      <w:r w:rsidRPr="0098140C">
        <w:rPr>
          <w:rFonts w:ascii="Times New Roman" w:hAnsi="Times New Roman" w:cs="Times New Roman"/>
          <w:sz w:val="24"/>
          <w:szCs w:val="24"/>
        </w:rPr>
        <w:t xml:space="preserve">.2010.04.150. </w:t>
      </w:r>
      <w:r w:rsidR="004A2D31" w:rsidRPr="0098140C">
        <w:rPr>
          <w:rFonts w:ascii="Times New Roman" w:hAnsi="Times New Roman" w:cs="Times New Roman"/>
          <w:sz w:val="24"/>
          <w:szCs w:val="24"/>
        </w:rPr>
        <w:t xml:space="preserve">  </w:t>
      </w:r>
    </w:p>
    <w:p w14:paraId="10D3E2F8" w14:textId="73B7287A" w:rsidR="00F542C1" w:rsidRPr="0098140C" w:rsidRDefault="00F542C1"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lastRenderedPageBreak/>
        <w:t>Stier, B. et al. (2015)</w:t>
      </w:r>
      <w:r w:rsidR="00B87BEB" w:rsidRPr="0098140C">
        <w:rPr>
          <w:rFonts w:ascii="Times New Roman" w:hAnsi="Times New Roman" w:cs="Times New Roman"/>
          <w:sz w:val="24"/>
          <w:szCs w:val="24"/>
        </w:rPr>
        <w:t>.</w:t>
      </w:r>
      <w:r w:rsidRPr="0098140C">
        <w:rPr>
          <w:rFonts w:ascii="Times New Roman" w:hAnsi="Times New Roman" w:cs="Times New Roman"/>
          <w:sz w:val="24"/>
          <w:szCs w:val="24"/>
        </w:rPr>
        <w:t xml:space="preserve"> ‘Analysis, manufacturing, testing, and structural optimization of a novel composite kiteboard design’, Proceedings of the Institution of Mechanical Engineers, Part P: Journal of Sports Engineering and Technology, 229(4), pp. 248–265. doi:10.1177/1754337115584874. </w:t>
      </w:r>
    </w:p>
    <w:p w14:paraId="5B91A695" w14:textId="01A167D1" w:rsidR="00F542C1" w:rsidRPr="0098140C" w:rsidRDefault="00A74CB8"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Takami, T., Matsui, S., Ok</w:t>
      </w:r>
      <w:r w:rsidR="00182BE6" w:rsidRPr="0098140C">
        <w:rPr>
          <w:rFonts w:ascii="Times New Roman" w:hAnsi="Times New Roman" w:cs="Times New Roman"/>
          <w:sz w:val="24"/>
          <w:szCs w:val="24"/>
        </w:rPr>
        <w:t>a, M &amp; Iijima, K.</w:t>
      </w:r>
      <w:r w:rsidRPr="0098140C">
        <w:rPr>
          <w:rFonts w:ascii="Times New Roman" w:hAnsi="Times New Roman" w:cs="Times New Roman"/>
          <w:sz w:val="24"/>
          <w:szCs w:val="24"/>
        </w:rPr>
        <w:t xml:space="preserve"> (2018)</w:t>
      </w:r>
      <w:r w:rsidR="00B87BEB" w:rsidRPr="0098140C">
        <w:rPr>
          <w:rFonts w:ascii="Times New Roman" w:hAnsi="Times New Roman" w:cs="Times New Roman"/>
          <w:sz w:val="24"/>
          <w:szCs w:val="24"/>
        </w:rPr>
        <w:t>.</w:t>
      </w:r>
      <w:r w:rsidRPr="0098140C">
        <w:rPr>
          <w:rFonts w:ascii="Times New Roman" w:hAnsi="Times New Roman" w:cs="Times New Roman"/>
          <w:sz w:val="24"/>
          <w:szCs w:val="24"/>
        </w:rPr>
        <w:t xml:space="preserve"> ‘A numerical simulation method for predicting global and local </w:t>
      </w:r>
      <w:proofErr w:type="spellStart"/>
      <w:r w:rsidRPr="0098140C">
        <w:rPr>
          <w:rFonts w:ascii="Times New Roman" w:hAnsi="Times New Roman" w:cs="Times New Roman"/>
          <w:sz w:val="24"/>
          <w:szCs w:val="24"/>
        </w:rPr>
        <w:t>hydroelastic</w:t>
      </w:r>
      <w:proofErr w:type="spellEnd"/>
      <w:r w:rsidRPr="0098140C">
        <w:rPr>
          <w:rFonts w:ascii="Times New Roman" w:hAnsi="Times New Roman" w:cs="Times New Roman"/>
          <w:sz w:val="24"/>
          <w:szCs w:val="24"/>
        </w:rPr>
        <w:t xml:space="preserve"> response of a ship based on CFD and FEA Coupling’, Marine Structures, 59, pp. 368–386. </w:t>
      </w:r>
      <w:proofErr w:type="gramStart"/>
      <w:r w:rsidRPr="0098140C">
        <w:rPr>
          <w:rFonts w:ascii="Times New Roman" w:hAnsi="Times New Roman" w:cs="Times New Roman"/>
          <w:sz w:val="24"/>
          <w:szCs w:val="24"/>
        </w:rPr>
        <w:t>doi:10.1016/j.marstruc</w:t>
      </w:r>
      <w:proofErr w:type="gramEnd"/>
      <w:r w:rsidRPr="0098140C">
        <w:rPr>
          <w:rFonts w:ascii="Times New Roman" w:hAnsi="Times New Roman" w:cs="Times New Roman"/>
          <w:sz w:val="24"/>
          <w:szCs w:val="24"/>
        </w:rPr>
        <w:t xml:space="preserve">.2018.02.009. </w:t>
      </w:r>
    </w:p>
    <w:p w14:paraId="2F78D388" w14:textId="6368A39F" w:rsidR="0051386A" w:rsidRPr="0098140C" w:rsidRDefault="00CE11CC"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The Complete Kiteboard Buyers Guide (2024)</w:t>
      </w:r>
      <w:r w:rsidR="00B87BEB" w:rsidRPr="0098140C">
        <w:rPr>
          <w:rFonts w:ascii="Times New Roman" w:hAnsi="Times New Roman" w:cs="Times New Roman"/>
          <w:sz w:val="24"/>
          <w:szCs w:val="24"/>
        </w:rPr>
        <w:t>.</w:t>
      </w:r>
      <w:r w:rsidRPr="0098140C">
        <w:rPr>
          <w:rFonts w:ascii="Times New Roman" w:hAnsi="Times New Roman" w:cs="Times New Roman"/>
          <w:sz w:val="24"/>
          <w:szCs w:val="24"/>
        </w:rPr>
        <w:t xml:space="preserve"> LIEUWE® Custom Boards. Available at: https://lieuweboards.com/blogs/the-lieuwe-kiteboard-buyers-guide/the-complete-kiteboard-buyers-</w:t>
      </w:r>
      <w:r w:rsidR="00C23013" w:rsidRPr="0098140C">
        <w:rPr>
          <w:rFonts w:ascii="Times New Roman" w:hAnsi="Times New Roman" w:cs="Times New Roman"/>
          <w:sz w:val="24"/>
          <w:szCs w:val="24"/>
        </w:rPr>
        <w:t>g</w:t>
      </w:r>
      <w:r w:rsidRPr="0098140C">
        <w:rPr>
          <w:rFonts w:ascii="Times New Roman" w:hAnsi="Times New Roman" w:cs="Times New Roman"/>
          <w:sz w:val="24"/>
          <w:szCs w:val="24"/>
        </w:rPr>
        <w:t xml:space="preserve">uide#:~:text=Kiteboard%20rocker%20is%20the%20amount,water%20when%20riding%20upor%20downwind. (Accessed: 01 July 2024). </w:t>
      </w:r>
    </w:p>
    <w:p w14:paraId="6CC213EA" w14:textId="7A772B46" w:rsidR="00D61F52" w:rsidRPr="0098140C" w:rsidRDefault="00D61F52"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 xml:space="preserve">The Engineering </w:t>
      </w:r>
      <w:proofErr w:type="spellStart"/>
      <w:r w:rsidRPr="0098140C">
        <w:rPr>
          <w:rFonts w:ascii="Times New Roman" w:hAnsi="Times New Roman" w:cs="Times New Roman"/>
          <w:sz w:val="24"/>
          <w:szCs w:val="24"/>
        </w:rPr>
        <w:t>ToolBox</w:t>
      </w:r>
      <w:proofErr w:type="spellEnd"/>
      <w:r w:rsidRPr="0098140C">
        <w:rPr>
          <w:rFonts w:ascii="Times New Roman" w:hAnsi="Times New Roman" w:cs="Times New Roman"/>
          <w:sz w:val="24"/>
          <w:szCs w:val="24"/>
        </w:rPr>
        <w:t xml:space="preserve"> (2004). Water - Dynamic (Absolute) and Kinematic Viscosity vs. Temperature and Pressure. [online] Available at: https://www.engineeringtoolbox.com/water-dynamic-kinematic-viscosity-d_596.html [</w:t>
      </w:r>
      <w:r w:rsidR="00E640E2" w:rsidRPr="0098140C">
        <w:rPr>
          <w:rFonts w:ascii="Times New Roman" w:hAnsi="Times New Roman" w:cs="Times New Roman"/>
          <w:sz w:val="24"/>
          <w:szCs w:val="24"/>
        </w:rPr>
        <w:t>Accessed: 22 June 2024</w:t>
      </w:r>
      <w:r w:rsidRPr="0098140C">
        <w:rPr>
          <w:rFonts w:ascii="Times New Roman" w:hAnsi="Times New Roman" w:cs="Times New Roman"/>
          <w:sz w:val="24"/>
          <w:szCs w:val="24"/>
        </w:rPr>
        <w:t>]</w:t>
      </w:r>
    </w:p>
    <w:p w14:paraId="68835A86" w14:textId="0103C078" w:rsidR="00200FC9" w:rsidRPr="0098140C" w:rsidRDefault="00200FC9"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Wang, L., Quant, R. and Kolios, A. (2016)</w:t>
      </w:r>
      <w:r w:rsidR="00B87BEB" w:rsidRPr="0098140C">
        <w:rPr>
          <w:rFonts w:ascii="Times New Roman" w:hAnsi="Times New Roman" w:cs="Times New Roman"/>
          <w:sz w:val="24"/>
          <w:szCs w:val="24"/>
        </w:rPr>
        <w:t>.</w:t>
      </w:r>
      <w:r w:rsidRPr="0098140C">
        <w:rPr>
          <w:rFonts w:ascii="Times New Roman" w:hAnsi="Times New Roman" w:cs="Times New Roman"/>
          <w:sz w:val="24"/>
          <w:szCs w:val="24"/>
        </w:rPr>
        <w:t xml:space="preserve"> ‘Fluid structure interaction modelling of horizontal-axis wind turbine blades based on CFD and </w:t>
      </w:r>
      <w:proofErr w:type="spellStart"/>
      <w:r w:rsidRPr="0098140C">
        <w:rPr>
          <w:rFonts w:ascii="Times New Roman" w:hAnsi="Times New Roman" w:cs="Times New Roman"/>
          <w:sz w:val="24"/>
          <w:szCs w:val="24"/>
        </w:rPr>
        <w:t>Fea</w:t>
      </w:r>
      <w:proofErr w:type="spellEnd"/>
      <w:r w:rsidRPr="0098140C">
        <w:rPr>
          <w:rFonts w:ascii="Times New Roman" w:hAnsi="Times New Roman" w:cs="Times New Roman"/>
          <w:sz w:val="24"/>
          <w:szCs w:val="24"/>
        </w:rPr>
        <w:t xml:space="preserve">’, Journal of Wind Engineering and Industrial Aerodynamics, 158, pp. 11–25. </w:t>
      </w:r>
      <w:proofErr w:type="gramStart"/>
      <w:r w:rsidRPr="0098140C">
        <w:rPr>
          <w:rFonts w:ascii="Times New Roman" w:hAnsi="Times New Roman" w:cs="Times New Roman"/>
          <w:sz w:val="24"/>
          <w:szCs w:val="24"/>
        </w:rPr>
        <w:t>doi:10.1016/j.jweia</w:t>
      </w:r>
      <w:proofErr w:type="gramEnd"/>
      <w:r w:rsidRPr="0098140C">
        <w:rPr>
          <w:rFonts w:ascii="Times New Roman" w:hAnsi="Times New Roman" w:cs="Times New Roman"/>
          <w:sz w:val="24"/>
          <w:szCs w:val="24"/>
        </w:rPr>
        <w:t xml:space="preserve">.2016.09.006. </w:t>
      </w:r>
    </w:p>
    <w:p w14:paraId="35C71990" w14:textId="4C0E120A" w:rsidR="000E4D73" w:rsidRPr="000E4D73" w:rsidRDefault="000E4D73" w:rsidP="000E4D73">
      <w:pPr>
        <w:spacing w:line="480" w:lineRule="auto"/>
        <w:rPr>
          <w:rFonts w:ascii="Times New Roman" w:hAnsi="Times New Roman" w:cs="Times New Roman"/>
          <w:sz w:val="24"/>
          <w:szCs w:val="24"/>
        </w:rPr>
      </w:pPr>
      <w:r w:rsidRPr="000E4D73">
        <w:rPr>
          <w:rFonts w:ascii="Times New Roman" w:hAnsi="Times New Roman" w:cs="Times New Roman"/>
          <w:sz w:val="24"/>
          <w:szCs w:val="24"/>
        </w:rPr>
        <w:t>Wibowo, D., Zhao, C.-X. and He, Y. (2018)</w:t>
      </w:r>
      <w:r w:rsidRPr="0098140C">
        <w:rPr>
          <w:rFonts w:ascii="Times New Roman" w:hAnsi="Times New Roman" w:cs="Times New Roman"/>
          <w:sz w:val="24"/>
          <w:szCs w:val="24"/>
        </w:rPr>
        <w:t>.</w:t>
      </w:r>
      <w:r w:rsidRPr="000E4D73">
        <w:rPr>
          <w:rFonts w:ascii="Times New Roman" w:hAnsi="Times New Roman" w:cs="Times New Roman"/>
          <w:sz w:val="24"/>
          <w:szCs w:val="24"/>
        </w:rPr>
        <w:t xml:space="preserve"> ‘Fluid properties and hydrodynamics of microfluidic systems’, Microfluidics for Pharmaceutical Applications, pp. 37–77. doi:10.1016/b978-0-12-812659-2.00002-8. </w:t>
      </w:r>
    </w:p>
    <w:p w14:paraId="2E34C625" w14:textId="77777777" w:rsidR="000E4D73" w:rsidRPr="0098140C" w:rsidRDefault="000E4D73" w:rsidP="00B75ACD">
      <w:pPr>
        <w:spacing w:line="480" w:lineRule="auto"/>
        <w:rPr>
          <w:rFonts w:ascii="Times New Roman" w:hAnsi="Times New Roman" w:cs="Times New Roman"/>
          <w:sz w:val="24"/>
          <w:szCs w:val="24"/>
        </w:rPr>
      </w:pPr>
    </w:p>
    <w:p w14:paraId="6ABA9E94" w14:textId="1E97D8A6" w:rsidR="00C811EE" w:rsidRPr="0098140C" w:rsidRDefault="00C811EE"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lastRenderedPageBreak/>
        <w:t>Wu, X., Moin, P. and Adrian, R.J. (2020)</w:t>
      </w:r>
      <w:r w:rsidR="00B87BEB" w:rsidRPr="0098140C">
        <w:rPr>
          <w:rFonts w:ascii="Times New Roman" w:hAnsi="Times New Roman" w:cs="Times New Roman"/>
          <w:sz w:val="24"/>
          <w:szCs w:val="24"/>
        </w:rPr>
        <w:t>.</w:t>
      </w:r>
      <w:r w:rsidRPr="0098140C">
        <w:rPr>
          <w:rFonts w:ascii="Times New Roman" w:hAnsi="Times New Roman" w:cs="Times New Roman"/>
          <w:sz w:val="24"/>
          <w:szCs w:val="24"/>
        </w:rPr>
        <w:t xml:space="preserve"> ‘Laminar to fully turbulent flow in a pipe: Scalar patches, structural duality of turbulent spots and transitional overshoot’, Journal of Fluid Mechanics, 896. doi:10.1017/jfm.2020.304. </w:t>
      </w:r>
    </w:p>
    <w:p w14:paraId="3C85E963" w14:textId="7809498E" w:rsidR="00617E40" w:rsidRPr="0098140C" w:rsidRDefault="008C2144"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Zawawi, M.H.</w:t>
      </w:r>
      <w:r w:rsidR="001267EE" w:rsidRPr="0098140C">
        <w:rPr>
          <w:rFonts w:ascii="Times New Roman" w:hAnsi="Times New Roman" w:cs="Times New Roman"/>
          <w:sz w:val="24"/>
          <w:szCs w:val="24"/>
        </w:rPr>
        <w:t>,</w:t>
      </w:r>
      <w:r w:rsidR="00243D2B" w:rsidRPr="0098140C">
        <w:rPr>
          <w:rFonts w:ascii="Times New Roman" w:hAnsi="Times New Roman" w:cs="Times New Roman"/>
          <w:sz w:val="24"/>
          <w:szCs w:val="24"/>
        </w:rPr>
        <w:t xml:space="preserve"> </w:t>
      </w:r>
      <w:r w:rsidR="00243D2B" w:rsidRPr="0098140C">
        <w:rPr>
          <w:rFonts w:ascii="Times New Roman" w:hAnsi="Times New Roman" w:cs="Times New Roman"/>
          <w:sz w:val="24"/>
          <w:szCs w:val="24"/>
          <w:bdr w:val="none" w:sz="0" w:space="0" w:color="auto" w:frame="1"/>
        </w:rPr>
        <w:t>A</w:t>
      </w:r>
      <w:r w:rsidR="00EA3712" w:rsidRPr="0098140C">
        <w:rPr>
          <w:rFonts w:ascii="Times New Roman" w:hAnsi="Times New Roman" w:cs="Times New Roman"/>
          <w:sz w:val="24"/>
          <w:szCs w:val="24"/>
          <w:bdr w:val="none" w:sz="0" w:space="0" w:color="auto" w:frame="1"/>
        </w:rPr>
        <w:t>,</w:t>
      </w:r>
      <w:r w:rsidR="00243D2B" w:rsidRPr="0098140C">
        <w:rPr>
          <w:rFonts w:ascii="Times New Roman" w:hAnsi="Times New Roman" w:cs="Times New Roman"/>
          <w:sz w:val="24"/>
          <w:szCs w:val="24"/>
          <w:bdr w:val="none" w:sz="0" w:space="0" w:color="auto" w:frame="1"/>
        </w:rPr>
        <w:t xml:space="preserve"> Saleha</w:t>
      </w:r>
      <w:r w:rsidR="001267EE" w:rsidRPr="0098140C">
        <w:rPr>
          <w:rStyle w:val="al-author-delim"/>
          <w:rFonts w:ascii="Times New Roman" w:hAnsi="Times New Roman" w:cs="Times New Roman"/>
          <w:sz w:val="24"/>
          <w:szCs w:val="24"/>
          <w:bdr w:val="none" w:sz="0" w:space="0" w:color="auto" w:frame="1"/>
        </w:rPr>
        <w:t xml:space="preserve">., </w:t>
      </w:r>
      <w:r w:rsidR="00243D2B" w:rsidRPr="0098140C">
        <w:rPr>
          <w:rFonts w:ascii="Times New Roman" w:hAnsi="Times New Roman" w:cs="Times New Roman"/>
          <w:sz w:val="24"/>
          <w:szCs w:val="24"/>
          <w:bdr w:val="none" w:sz="0" w:space="0" w:color="auto" w:frame="1"/>
        </w:rPr>
        <w:t>A</w:t>
      </w:r>
      <w:r w:rsidR="00EA3712" w:rsidRPr="0098140C">
        <w:rPr>
          <w:rFonts w:ascii="Times New Roman" w:hAnsi="Times New Roman" w:cs="Times New Roman"/>
          <w:sz w:val="24"/>
          <w:szCs w:val="24"/>
          <w:bdr w:val="none" w:sz="0" w:space="0" w:color="auto" w:frame="1"/>
        </w:rPr>
        <w:t>,</w:t>
      </w:r>
      <w:r w:rsidR="00243D2B" w:rsidRPr="0098140C">
        <w:rPr>
          <w:rFonts w:ascii="Times New Roman" w:hAnsi="Times New Roman" w:cs="Times New Roman"/>
          <w:sz w:val="24"/>
          <w:szCs w:val="24"/>
          <w:bdr w:val="none" w:sz="0" w:space="0" w:color="auto" w:frame="1"/>
        </w:rPr>
        <w:t xml:space="preserve"> Salwa</w:t>
      </w:r>
      <w:r w:rsidR="001267EE" w:rsidRPr="0098140C">
        <w:rPr>
          <w:rStyle w:val="al-author-delim"/>
          <w:rFonts w:ascii="Times New Roman" w:hAnsi="Times New Roman" w:cs="Times New Roman"/>
          <w:sz w:val="24"/>
          <w:szCs w:val="24"/>
          <w:bdr w:val="none" w:sz="0" w:space="0" w:color="auto" w:frame="1"/>
        </w:rPr>
        <w:t xml:space="preserve">., </w:t>
      </w:r>
      <w:r w:rsidR="00243D2B" w:rsidRPr="0098140C">
        <w:rPr>
          <w:rFonts w:ascii="Times New Roman" w:hAnsi="Times New Roman" w:cs="Times New Roman"/>
          <w:sz w:val="24"/>
          <w:szCs w:val="24"/>
          <w:bdr w:val="none" w:sz="0" w:space="0" w:color="auto" w:frame="1"/>
        </w:rPr>
        <w:t>N</w:t>
      </w:r>
      <w:r w:rsidR="00EA3712" w:rsidRPr="0098140C">
        <w:rPr>
          <w:rFonts w:ascii="Times New Roman" w:hAnsi="Times New Roman" w:cs="Times New Roman"/>
          <w:sz w:val="24"/>
          <w:szCs w:val="24"/>
          <w:bdr w:val="none" w:sz="0" w:space="0" w:color="auto" w:frame="1"/>
        </w:rPr>
        <w:t xml:space="preserve">, </w:t>
      </w:r>
      <w:r w:rsidR="00243D2B" w:rsidRPr="0098140C">
        <w:rPr>
          <w:rFonts w:ascii="Times New Roman" w:hAnsi="Times New Roman" w:cs="Times New Roman"/>
          <w:sz w:val="24"/>
          <w:szCs w:val="24"/>
          <w:bdr w:val="none" w:sz="0" w:space="0" w:color="auto" w:frame="1"/>
        </w:rPr>
        <w:t>Hassan</w:t>
      </w:r>
      <w:r w:rsidR="0066784D" w:rsidRPr="0098140C">
        <w:rPr>
          <w:rStyle w:val="al-author-delim"/>
          <w:rFonts w:ascii="Times New Roman" w:hAnsi="Times New Roman" w:cs="Times New Roman"/>
          <w:sz w:val="24"/>
          <w:szCs w:val="24"/>
          <w:bdr w:val="none" w:sz="0" w:space="0" w:color="auto" w:frame="1"/>
        </w:rPr>
        <w:t xml:space="preserve">., </w:t>
      </w:r>
      <w:r w:rsidR="00243D2B" w:rsidRPr="0098140C">
        <w:rPr>
          <w:rFonts w:ascii="Times New Roman" w:hAnsi="Times New Roman" w:cs="Times New Roman"/>
          <w:sz w:val="24"/>
          <w:szCs w:val="24"/>
          <w:bdr w:val="none" w:sz="0" w:space="0" w:color="auto" w:frame="1"/>
        </w:rPr>
        <w:t>N</w:t>
      </w:r>
      <w:r w:rsidR="00EA3712" w:rsidRPr="0098140C">
        <w:rPr>
          <w:rFonts w:ascii="Times New Roman" w:hAnsi="Times New Roman" w:cs="Times New Roman"/>
          <w:sz w:val="24"/>
          <w:szCs w:val="24"/>
          <w:bdr w:val="none" w:sz="0" w:space="0" w:color="auto" w:frame="1"/>
        </w:rPr>
        <w:t>,</w:t>
      </w:r>
      <w:r w:rsidR="00243D2B" w:rsidRPr="0098140C">
        <w:rPr>
          <w:rFonts w:ascii="Times New Roman" w:hAnsi="Times New Roman" w:cs="Times New Roman"/>
          <w:sz w:val="24"/>
          <w:szCs w:val="24"/>
          <w:bdr w:val="none" w:sz="0" w:space="0" w:color="auto" w:frame="1"/>
        </w:rPr>
        <w:t xml:space="preserve"> Zahari</w:t>
      </w:r>
      <w:r w:rsidR="0066784D" w:rsidRPr="0098140C">
        <w:rPr>
          <w:rStyle w:val="al-author-delim"/>
          <w:rFonts w:ascii="Times New Roman" w:hAnsi="Times New Roman" w:cs="Times New Roman"/>
          <w:sz w:val="24"/>
          <w:szCs w:val="24"/>
          <w:bdr w:val="none" w:sz="0" w:space="0" w:color="auto" w:frame="1"/>
        </w:rPr>
        <w:t xml:space="preserve">., </w:t>
      </w:r>
      <w:r w:rsidR="00243D2B" w:rsidRPr="0098140C">
        <w:rPr>
          <w:rFonts w:ascii="Times New Roman" w:hAnsi="Times New Roman" w:cs="Times New Roman"/>
          <w:sz w:val="24"/>
          <w:szCs w:val="24"/>
          <w:bdr w:val="none" w:sz="0" w:space="0" w:color="auto" w:frame="1"/>
        </w:rPr>
        <w:t>M</w:t>
      </w:r>
      <w:r w:rsidR="00EA3712" w:rsidRPr="0098140C">
        <w:rPr>
          <w:rFonts w:ascii="Times New Roman" w:hAnsi="Times New Roman" w:cs="Times New Roman"/>
          <w:sz w:val="24"/>
          <w:szCs w:val="24"/>
          <w:bdr w:val="none" w:sz="0" w:space="0" w:color="auto" w:frame="1"/>
        </w:rPr>
        <w:t>,</w:t>
      </w:r>
      <w:r w:rsidR="00243D2B" w:rsidRPr="0098140C">
        <w:rPr>
          <w:rFonts w:ascii="Times New Roman" w:hAnsi="Times New Roman" w:cs="Times New Roman"/>
          <w:sz w:val="24"/>
          <w:szCs w:val="24"/>
          <w:bdr w:val="none" w:sz="0" w:space="0" w:color="auto" w:frame="1"/>
        </w:rPr>
        <w:t xml:space="preserve"> Ramli</w:t>
      </w:r>
      <w:r w:rsidR="0066784D" w:rsidRPr="0098140C">
        <w:rPr>
          <w:rStyle w:val="al-author-delim"/>
          <w:rFonts w:ascii="Times New Roman" w:hAnsi="Times New Roman" w:cs="Times New Roman"/>
          <w:sz w:val="24"/>
          <w:szCs w:val="24"/>
          <w:bdr w:val="none" w:sz="0" w:space="0" w:color="auto" w:frame="1"/>
        </w:rPr>
        <w:t xml:space="preserve"> and </w:t>
      </w:r>
      <w:r w:rsidR="00243D2B" w:rsidRPr="0098140C">
        <w:rPr>
          <w:rFonts w:ascii="Times New Roman" w:hAnsi="Times New Roman" w:cs="Times New Roman"/>
          <w:sz w:val="24"/>
          <w:szCs w:val="24"/>
          <w:bdr w:val="none" w:sz="0" w:space="0" w:color="auto" w:frame="1"/>
        </w:rPr>
        <w:t>Z</w:t>
      </w:r>
      <w:r w:rsidR="00EA3712" w:rsidRPr="0098140C">
        <w:rPr>
          <w:rFonts w:ascii="Times New Roman" w:hAnsi="Times New Roman" w:cs="Times New Roman"/>
          <w:sz w:val="24"/>
          <w:szCs w:val="24"/>
          <w:bdr w:val="none" w:sz="0" w:space="0" w:color="auto" w:frame="1"/>
        </w:rPr>
        <w:t>,</w:t>
      </w:r>
      <w:r w:rsidR="00243D2B" w:rsidRPr="0098140C">
        <w:rPr>
          <w:rFonts w:ascii="Times New Roman" w:hAnsi="Times New Roman" w:cs="Times New Roman"/>
          <w:sz w:val="24"/>
          <w:szCs w:val="24"/>
          <w:bdr w:val="none" w:sz="0" w:space="0" w:color="auto" w:frame="1"/>
        </w:rPr>
        <w:t xml:space="preserve"> Muda</w:t>
      </w:r>
      <w:r w:rsidRPr="0098140C">
        <w:rPr>
          <w:rFonts w:ascii="Times New Roman" w:hAnsi="Times New Roman" w:cs="Times New Roman"/>
          <w:sz w:val="24"/>
          <w:szCs w:val="24"/>
        </w:rPr>
        <w:t xml:space="preserve"> (2018)</w:t>
      </w:r>
      <w:r w:rsidR="00B87BEB" w:rsidRPr="0098140C">
        <w:rPr>
          <w:rFonts w:ascii="Times New Roman" w:hAnsi="Times New Roman" w:cs="Times New Roman"/>
          <w:sz w:val="24"/>
          <w:szCs w:val="24"/>
        </w:rPr>
        <w:t>.</w:t>
      </w:r>
      <w:r w:rsidRPr="0098140C">
        <w:rPr>
          <w:rFonts w:ascii="Times New Roman" w:hAnsi="Times New Roman" w:cs="Times New Roman"/>
          <w:sz w:val="24"/>
          <w:szCs w:val="24"/>
        </w:rPr>
        <w:t xml:space="preserve"> ‘A review: Fundamentals of Computational Fluid Dynamics (CFD)’, AIP Conference Proceedings [Preprint]. doi:10.1063/1.5066893. </w:t>
      </w:r>
    </w:p>
    <w:p w14:paraId="39E97A6A" w14:textId="1757CAB1" w:rsidR="00635F35" w:rsidRPr="0098140C" w:rsidRDefault="00635F35" w:rsidP="00B75ACD">
      <w:pPr>
        <w:spacing w:line="480" w:lineRule="auto"/>
        <w:rPr>
          <w:rFonts w:ascii="Times New Roman" w:hAnsi="Times New Roman" w:cs="Times New Roman"/>
          <w:sz w:val="24"/>
          <w:szCs w:val="24"/>
        </w:rPr>
      </w:pPr>
      <w:r w:rsidRPr="0098140C">
        <w:rPr>
          <w:rFonts w:ascii="Times New Roman" w:hAnsi="Times New Roman" w:cs="Times New Roman"/>
          <w:sz w:val="24"/>
          <w:szCs w:val="24"/>
        </w:rPr>
        <w:t>Zhou, Z., Wu, T. and Yang, X. (2021)</w:t>
      </w:r>
      <w:r w:rsidR="007114C4" w:rsidRPr="0098140C">
        <w:rPr>
          <w:rFonts w:ascii="Times New Roman" w:hAnsi="Times New Roman" w:cs="Times New Roman"/>
          <w:sz w:val="24"/>
          <w:szCs w:val="24"/>
        </w:rPr>
        <w:t>.</w:t>
      </w:r>
      <w:r w:rsidRPr="0098140C">
        <w:rPr>
          <w:rFonts w:ascii="Times New Roman" w:hAnsi="Times New Roman" w:cs="Times New Roman"/>
          <w:sz w:val="24"/>
          <w:szCs w:val="24"/>
        </w:rPr>
        <w:t xml:space="preserve"> ‘Reynolds Number Effect on statistics of turbulent flows over Periodic Hills’, Physics of Fluids, 33(10). doi:10.1063/5.0062786. </w:t>
      </w:r>
    </w:p>
    <w:p w14:paraId="72ECDAE2" w14:textId="77777777" w:rsidR="00FB263F" w:rsidRPr="00A61B42" w:rsidRDefault="00FB263F" w:rsidP="00B75ACD">
      <w:pPr>
        <w:pStyle w:val="NormalWeb"/>
        <w:spacing w:line="480" w:lineRule="auto"/>
        <w:ind w:left="567" w:hanging="567"/>
      </w:pPr>
    </w:p>
    <w:p w14:paraId="03F7E209" w14:textId="77777777" w:rsidR="00555F44" w:rsidRPr="00A61B42" w:rsidRDefault="00555F44" w:rsidP="00B75ACD">
      <w:pPr>
        <w:spacing w:line="480" w:lineRule="auto"/>
        <w:rPr>
          <w:rFonts w:ascii="Times New Roman" w:hAnsi="Times New Roman" w:cs="Times New Roman"/>
        </w:rPr>
      </w:pPr>
    </w:p>
    <w:p w14:paraId="48D7373C" w14:textId="77777777" w:rsidR="00172953" w:rsidRPr="00A61B42" w:rsidRDefault="00172953" w:rsidP="00B75ACD">
      <w:pPr>
        <w:spacing w:line="480" w:lineRule="auto"/>
        <w:rPr>
          <w:rFonts w:ascii="Times New Roman" w:hAnsi="Times New Roman" w:cs="Times New Roman"/>
        </w:rPr>
      </w:pPr>
    </w:p>
    <w:p w14:paraId="4E3481A5" w14:textId="6F9CC81D" w:rsidR="00172953" w:rsidRPr="00A61B42" w:rsidRDefault="00172953" w:rsidP="00B75ACD">
      <w:pPr>
        <w:spacing w:line="480" w:lineRule="auto"/>
        <w:rPr>
          <w:rFonts w:ascii="Times New Roman" w:hAnsi="Times New Roman" w:cs="Times New Roman"/>
        </w:rPr>
      </w:pPr>
    </w:p>
    <w:sectPr w:rsidR="00172953" w:rsidRPr="00A61B4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65AA6" w14:textId="77777777" w:rsidR="00596841" w:rsidRDefault="00596841" w:rsidP="00AB0759">
      <w:pPr>
        <w:spacing w:after="0" w:line="240" w:lineRule="auto"/>
      </w:pPr>
      <w:r>
        <w:separator/>
      </w:r>
    </w:p>
  </w:endnote>
  <w:endnote w:type="continuationSeparator" w:id="0">
    <w:p w14:paraId="6853DB7F" w14:textId="77777777" w:rsidR="00596841" w:rsidRDefault="00596841" w:rsidP="00AB0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7822537"/>
      <w:docPartObj>
        <w:docPartGallery w:val="Page Numbers (Bottom of Page)"/>
        <w:docPartUnique/>
      </w:docPartObj>
    </w:sdtPr>
    <w:sdtEndPr>
      <w:rPr>
        <w:noProof/>
      </w:rPr>
    </w:sdtEndPr>
    <w:sdtContent>
      <w:p w14:paraId="27E5E4E2" w14:textId="2C03FA19" w:rsidR="00AB0759" w:rsidRDefault="00AB0759">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2A999C5" w14:textId="77777777" w:rsidR="00AB0759" w:rsidRDefault="00AB0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F6DB29" w14:textId="77777777" w:rsidR="00596841" w:rsidRDefault="00596841" w:rsidP="00AB0759">
      <w:pPr>
        <w:spacing w:after="0" w:line="240" w:lineRule="auto"/>
      </w:pPr>
      <w:r>
        <w:separator/>
      </w:r>
    </w:p>
  </w:footnote>
  <w:footnote w:type="continuationSeparator" w:id="0">
    <w:p w14:paraId="569CFBF0" w14:textId="77777777" w:rsidR="00596841" w:rsidRDefault="00596841" w:rsidP="00AB0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50961"/>
    <w:multiLevelType w:val="hybridMultilevel"/>
    <w:tmpl w:val="E2A8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623F0"/>
    <w:multiLevelType w:val="hybridMultilevel"/>
    <w:tmpl w:val="C010B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D24D23"/>
    <w:multiLevelType w:val="multilevel"/>
    <w:tmpl w:val="D42A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FA7554"/>
    <w:multiLevelType w:val="multilevel"/>
    <w:tmpl w:val="CD84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9E109D"/>
    <w:multiLevelType w:val="multilevel"/>
    <w:tmpl w:val="F9BC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1012CE"/>
    <w:multiLevelType w:val="hybridMultilevel"/>
    <w:tmpl w:val="565A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7C6DFF"/>
    <w:multiLevelType w:val="hybridMultilevel"/>
    <w:tmpl w:val="61B4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2E104A"/>
    <w:multiLevelType w:val="hybridMultilevel"/>
    <w:tmpl w:val="4A7C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965888">
    <w:abstractNumId w:val="6"/>
  </w:num>
  <w:num w:numId="2" w16cid:durableId="1285580085">
    <w:abstractNumId w:val="7"/>
  </w:num>
  <w:num w:numId="3" w16cid:durableId="1413308294">
    <w:abstractNumId w:val="5"/>
  </w:num>
  <w:num w:numId="4" w16cid:durableId="745810899">
    <w:abstractNumId w:val="0"/>
  </w:num>
  <w:num w:numId="5" w16cid:durableId="1373725403">
    <w:abstractNumId w:val="4"/>
  </w:num>
  <w:num w:numId="6" w16cid:durableId="2116319119">
    <w:abstractNumId w:val="3"/>
  </w:num>
  <w:num w:numId="7" w16cid:durableId="123088900">
    <w:abstractNumId w:val="2"/>
  </w:num>
  <w:num w:numId="8" w16cid:durableId="4754147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953"/>
    <w:rsid w:val="00002922"/>
    <w:rsid w:val="00002EBE"/>
    <w:rsid w:val="000054C4"/>
    <w:rsid w:val="00006168"/>
    <w:rsid w:val="00007412"/>
    <w:rsid w:val="00007A61"/>
    <w:rsid w:val="000235D7"/>
    <w:rsid w:val="00026844"/>
    <w:rsid w:val="00026E4B"/>
    <w:rsid w:val="000300D8"/>
    <w:rsid w:val="00031D93"/>
    <w:rsid w:val="000325A9"/>
    <w:rsid w:val="00032F54"/>
    <w:rsid w:val="0003413B"/>
    <w:rsid w:val="00035E0A"/>
    <w:rsid w:val="00036CA1"/>
    <w:rsid w:val="000428EC"/>
    <w:rsid w:val="000436B5"/>
    <w:rsid w:val="0004415B"/>
    <w:rsid w:val="00045A30"/>
    <w:rsid w:val="0004656F"/>
    <w:rsid w:val="00051DCA"/>
    <w:rsid w:val="000610BC"/>
    <w:rsid w:val="0006466A"/>
    <w:rsid w:val="000647F6"/>
    <w:rsid w:val="00064F06"/>
    <w:rsid w:val="0008020C"/>
    <w:rsid w:val="000805F3"/>
    <w:rsid w:val="00081E57"/>
    <w:rsid w:val="00082C8E"/>
    <w:rsid w:val="00085B68"/>
    <w:rsid w:val="00091A34"/>
    <w:rsid w:val="0009239C"/>
    <w:rsid w:val="000954C5"/>
    <w:rsid w:val="00096133"/>
    <w:rsid w:val="00096FE0"/>
    <w:rsid w:val="000A006E"/>
    <w:rsid w:val="000A1AB0"/>
    <w:rsid w:val="000B0699"/>
    <w:rsid w:val="000B1858"/>
    <w:rsid w:val="000B1E75"/>
    <w:rsid w:val="000B20A7"/>
    <w:rsid w:val="000B4ED1"/>
    <w:rsid w:val="000B6073"/>
    <w:rsid w:val="000B6604"/>
    <w:rsid w:val="000B7936"/>
    <w:rsid w:val="000C16ED"/>
    <w:rsid w:val="000C4638"/>
    <w:rsid w:val="000D2707"/>
    <w:rsid w:val="000D59D7"/>
    <w:rsid w:val="000E3DE8"/>
    <w:rsid w:val="000E4973"/>
    <w:rsid w:val="000E4D73"/>
    <w:rsid w:val="000E5A27"/>
    <w:rsid w:val="000E76DF"/>
    <w:rsid w:val="000F5F55"/>
    <w:rsid w:val="001033BD"/>
    <w:rsid w:val="001063EC"/>
    <w:rsid w:val="001113AF"/>
    <w:rsid w:val="00112534"/>
    <w:rsid w:val="00114376"/>
    <w:rsid w:val="00114596"/>
    <w:rsid w:val="00114734"/>
    <w:rsid w:val="00115E21"/>
    <w:rsid w:val="00116940"/>
    <w:rsid w:val="00116F3A"/>
    <w:rsid w:val="00117D22"/>
    <w:rsid w:val="001246D3"/>
    <w:rsid w:val="001267EE"/>
    <w:rsid w:val="001320F9"/>
    <w:rsid w:val="001371F6"/>
    <w:rsid w:val="001400E8"/>
    <w:rsid w:val="00143679"/>
    <w:rsid w:val="00143A32"/>
    <w:rsid w:val="00146E21"/>
    <w:rsid w:val="00147595"/>
    <w:rsid w:val="001507F6"/>
    <w:rsid w:val="0015132C"/>
    <w:rsid w:val="00153E0E"/>
    <w:rsid w:val="00155148"/>
    <w:rsid w:val="001575B5"/>
    <w:rsid w:val="001618FA"/>
    <w:rsid w:val="00167BAA"/>
    <w:rsid w:val="00172953"/>
    <w:rsid w:val="00176C7B"/>
    <w:rsid w:val="00181DD9"/>
    <w:rsid w:val="001820E4"/>
    <w:rsid w:val="00182BE6"/>
    <w:rsid w:val="00182C9B"/>
    <w:rsid w:val="00184523"/>
    <w:rsid w:val="00184852"/>
    <w:rsid w:val="00190D4A"/>
    <w:rsid w:val="001922A4"/>
    <w:rsid w:val="00192E74"/>
    <w:rsid w:val="00195E59"/>
    <w:rsid w:val="001A1731"/>
    <w:rsid w:val="001A1C0C"/>
    <w:rsid w:val="001A1CF9"/>
    <w:rsid w:val="001A25D7"/>
    <w:rsid w:val="001A3E07"/>
    <w:rsid w:val="001A40BF"/>
    <w:rsid w:val="001A4D5D"/>
    <w:rsid w:val="001A7FD7"/>
    <w:rsid w:val="001B03AF"/>
    <w:rsid w:val="001B1576"/>
    <w:rsid w:val="001B377B"/>
    <w:rsid w:val="001B7A3A"/>
    <w:rsid w:val="001B7B8B"/>
    <w:rsid w:val="001C0B9B"/>
    <w:rsid w:val="001C61D8"/>
    <w:rsid w:val="001D0E1C"/>
    <w:rsid w:val="001D1BDE"/>
    <w:rsid w:val="001D4537"/>
    <w:rsid w:val="001D7490"/>
    <w:rsid w:val="001E0F0F"/>
    <w:rsid w:val="001E32D2"/>
    <w:rsid w:val="001E3C59"/>
    <w:rsid w:val="001F16DC"/>
    <w:rsid w:val="001F7A6B"/>
    <w:rsid w:val="001F7FE2"/>
    <w:rsid w:val="00200FC9"/>
    <w:rsid w:val="00201AAE"/>
    <w:rsid w:val="00203235"/>
    <w:rsid w:val="00210094"/>
    <w:rsid w:val="0021036D"/>
    <w:rsid w:val="00211B4C"/>
    <w:rsid w:val="00211CEE"/>
    <w:rsid w:val="0021313E"/>
    <w:rsid w:val="00221B22"/>
    <w:rsid w:val="002231AE"/>
    <w:rsid w:val="00223BAD"/>
    <w:rsid w:val="00226304"/>
    <w:rsid w:val="00226FD2"/>
    <w:rsid w:val="00232148"/>
    <w:rsid w:val="00232B85"/>
    <w:rsid w:val="00234DDE"/>
    <w:rsid w:val="00235D8D"/>
    <w:rsid w:val="00237B28"/>
    <w:rsid w:val="00241C06"/>
    <w:rsid w:val="00242253"/>
    <w:rsid w:val="00243D2B"/>
    <w:rsid w:val="002618FE"/>
    <w:rsid w:val="00261F5A"/>
    <w:rsid w:val="00262EF6"/>
    <w:rsid w:val="002650AD"/>
    <w:rsid w:val="0026528F"/>
    <w:rsid w:val="00266186"/>
    <w:rsid w:val="002715C9"/>
    <w:rsid w:val="00271AD2"/>
    <w:rsid w:val="00287621"/>
    <w:rsid w:val="00291E34"/>
    <w:rsid w:val="00292627"/>
    <w:rsid w:val="00293208"/>
    <w:rsid w:val="00295FA7"/>
    <w:rsid w:val="002A5839"/>
    <w:rsid w:val="002A7B60"/>
    <w:rsid w:val="002B06ED"/>
    <w:rsid w:val="002C1A89"/>
    <w:rsid w:val="002C7EC2"/>
    <w:rsid w:val="002D2A34"/>
    <w:rsid w:val="002E1086"/>
    <w:rsid w:val="002E5F8A"/>
    <w:rsid w:val="002E6106"/>
    <w:rsid w:val="002F0EB5"/>
    <w:rsid w:val="002F15FD"/>
    <w:rsid w:val="002F3D0C"/>
    <w:rsid w:val="002F4F79"/>
    <w:rsid w:val="002F6DC6"/>
    <w:rsid w:val="00301731"/>
    <w:rsid w:val="00302E2A"/>
    <w:rsid w:val="00302E8D"/>
    <w:rsid w:val="00302F1C"/>
    <w:rsid w:val="00303224"/>
    <w:rsid w:val="00311177"/>
    <w:rsid w:val="003135A7"/>
    <w:rsid w:val="00315180"/>
    <w:rsid w:val="003154C9"/>
    <w:rsid w:val="00315FB0"/>
    <w:rsid w:val="00316754"/>
    <w:rsid w:val="0031698C"/>
    <w:rsid w:val="003177AE"/>
    <w:rsid w:val="003217DA"/>
    <w:rsid w:val="0032397C"/>
    <w:rsid w:val="003253C8"/>
    <w:rsid w:val="00325F4A"/>
    <w:rsid w:val="003269A5"/>
    <w:rsid w:val="00327D90"/>
    <w:rsid w:val="00327FD6"/>
    <w:rsid w:val="00331299"/>
    <w:rsid w:val="003319A0"/>
    <w:rsid w:val="00333D7B"/>
    <w:rsid w:val="003356CD"/>
    <w:rsid w:val="00343F0F"/>
    <w:rsid w:val="00343F3B"/>
    <w:rsid w:val="00345EF7"/>
    <w:rsid w:val="00347899"/>
    <w:rsid w:val="00347C16"/>
    <w:rsid w:val="00350FB2"/>
    <w:rsid w:val="00352076"/>
    <w:rsid w:val="00357A23"/>
    <w:rsid w:val="003608F6"/>
    <w:rsid w:val="003614DD"/>
    <w:rsid w:val="0036158B"/>
    <w:rsid w:val="003627A6"/>
    <w:rsid w:val="003659B5"/>
    <w:rsid w:val="003660E4"/>
    <w:rsid w:val="0036640B"/>
    <w:rsid w:val="0037099F"/>
    <w:rsid w:val="0037197C"/>
    <w:rsid w:val="0037643C"/>
    <w:rsid w:val="00381DB8"/>
    <w:rsid w:val="00382B2B"/>
    <w:rsid w:val="00384B2E"/>
    <w:rsid w:val="00387B52"/>
    <w:rsid w:val="00390B5A"/>
    <w:rsid w:val="003A6AA7"/>
    <w:rsid w:val="003B1131"/>
    <w:rsid w:val="003B143D"/>
    <w:rsid w:val="003B177A"/>
    <w:rsid w:val="003B1E62"/>
    <w:rsid w:val="003B2542"/>
    <w:rsid w:val="003B31E0"/>
    <w:rsid w:val="003B4CD0"/>
    <w:rsid w:val="003B6329"/>
    <w:rsid w:val="003C1A57"/>
    <w:rsid w:val="003C2E76"/>
    <w:rsid w:val="003C4E5E"/>
    <w:rsid w:val="003C5317"/>
    <w:rsid w:val="003D002C"/>
    <w:rsid w:val="003D3FD0"/>
    <w:rsid w:val="003D446F"/>
    <w:rsid w:val="003D7A7E"/>
    <w:rsid w:val="003E25EB"/>
    <w:rsid w:val="003E2EC5"/>
    <w:rsid w:val="003E321E"/>
    <w:rsid w:val="003E4D35"/>
    <w:rsid w:val="003E5DF1"/>
    <w:rsid w:val="003E63C5"/>
    <w:rsid w:val="003F016F"/>
    <w:rsid w:val="003F12AD"/>
    <w:rsid w:val="003F33D9"/>
    <w:rsid w:val="003F4A1F"/>
    <w:rsid w:val="003F6F46"/>
    <w:rsid w:val="003F72B3"/>
    <w:rsid w:val="00404B5D"/>
    <w:rsid w:val="00406076"/>
    <w:rsid w:val="0041443A"/>
    <w:rsid w:val="00415A4F"/>
    <w:rsid w:val="00416A15"/>
    <w:rsid w:val="0042083E"/>
    <w:rsid w:val="004208D6"/>
    <w:rsid w:val="004209AA"/>
    <w:rsid w:val="004218B7"/>
    <w:rsid w:val="00421CEF"/>
    <w:rsid w:val="0042416E"/>
    <w:rsid w:val="004253DC"/>
    <w:rsid w:val="00430ADE"/>
    <w:rsid w:val="00432EAD"/>
    <w:rsid w:val="0043462E"/>
    <w:rsid w:val="00435782"/>
    <w:rsid w:val="00442066"/>
    <w:rsid w:val="00442B1E"/>
    <w:rsid w:val="004450F8"/>
    <w:rsid w:val="004527E3"/>
    <w:rsid w:val="0046065C"/>
    <w:rsid w:val="00460852"/>
    <w:rsid w:val="004610C5"/>
    <w:rsid w:val="00461717"/>
    <w:rsid w:val="00466F19"/>
    <w:rsid w:val="004727E4"/>
    <w:rsid w:val="00473772"/>
    <w:rsid w:val="00475344"/>
    <w:rsid w:val="00477DB7"/>
    <w:rsid w:val="00477DD5"/>
    <w:rsid w:val="00484750"/>
    <w:rsid w:val="00484AE8"/>
    <w:rsid w:val="004853A6"/>
    <w:rsid w:val="00492632"/>
    <w:rsid w:val="004932D3"/>
    <w:rsid w:val="004A177C"/>
    <w:rsid w:val="004A1C94"/>
    <w:rsid w:val="004A1D06"/>
    <w:rsid w:val="004A2D31"/>
    <w:rsid w:val="004A50ED"/>
    <w:rsid w:val="004A6650"/>
    <w:rsid w:val="004B4458"/>
    <w:rsid w:val="004B50CD"/>
    <w:rsid w:val="004B6847"/>
    <w:rsid w:val="004C2766"/>
    <w:rsid w:val="004C2B1E"/>
    <w:rsid w:val="004C4289"/>
    <w:rsid w:val="004C5C59"/>
    <w:rsid w:val="004C72E8"/>
    <w:rsid w:val="004C7341"/>
    <w:rsid w:val="004C7D54"/>
    <w:rsid w:val="004D23B7"/>
    <w:rsid w:val="004D2982"/>
    <w:rsid w:val="004D6CDE"/>
    <w:rsid w:val="004E02E2"/>
    <w:rsid w:val="004E08E3"/>
    <w:rsid w:val="004E0D65"/>
    <w:rsid w:val="004E131B"/>
    <w:rsid w:val="004E18BE"/>
    <w:rsid w:val="004E53D4"/>
    <w:rsid w:val="004F0B77"/>
    <w:rsid w:val="004F12E5"/>
    <w:rsid w:val="004F1982"/>
    <w:rsid w:val="004F2ABF"/>
    <w:rsid w:val="004F3CAC"/>
    <w:rsid w:val="004F7CA1"/>
    <w:rsid w:val="00501073"/>
    <w:rsid w:val="0050107D"/>
    <w:rsid w:val="00501C77"/>
    <w:rsid w:val="00501D72"/>
    <w:rsid w:val="00503AC4"/>
    <w:rsid w:val="005053D3"/>
    <w:rsid w:val="00507A28"/>
    <w:rsid w:val="00510DDB"/>
    <w:rsid w:val="00511E8B"/>
    <w:rsid w:val="0051258B"/>
    <w:rsid w:val="00512FE6"/>
    <w:rsid w:val="0051386A"/>
    <w:rsid w:val="0051394C"/>
    <w:rsid w:val="00513A26"/>
    <w:rsid w:val="0051568C"/>
    <w:rsid w:val="0051597A"/>
    <w:rsid w:val="00517B61"/>
    <w:rsid w:val="00522B55"/>
    <w:rsid w:val="00523DC0"/>
    <w:rsid w:val="00525571"/>
    <w:rsid w:val="005269EA"/>
    <w:rsid w:val="00531713"/>
    <w:rsid w:val="00531C51"/>
    <w:rsid w:val="00531F03"/>
    <w:rsid w:val="005334DE"/>
    <w:rsid w:val="005358DB"/>
    <w:rsid w:val="00536053"/>
    <w:rsid w:val="00536F65"/>
    <w:rsid w:val="00537A78"/>
    <w:rsid w:val="00537CD5"/>
    <w:rsid w:val="00543DB9"/>
    <w:rsid w:val="0054494F"/>
    <w:rsid w:val="00545C98"/>
    <w:rsid w:val="005546CE"/>
    <w:rsid w:val="00555243"/>
    <w:rsid w:val="00555F44"/>
    <w:rsid w:val="00561061"/>
    <w:rsid w:val="005754CB"/>
    <w:rsid w:val="005769A2"/>
    <w:rsid w:val="00576D50"/>
    <w:rsid w:val="00586F2F"/>
    <w:rsid w:val="00593A7A"/>
    <w:rsid w:val="00594287"/>
    <w:rsid w:val="005953E6"/>
    <w:rsid w:val="00596841"/>
    <w:rsid w:val="005A01FF"/>
    <w:rsid w:val="005A245F"/>
    <w:rsid w:val="005A2E1B"/>
    <w:rsid w:val="005A4038"/>
    <w:rsid w:val="005A55D5"/>
    <w:rsid w:val="005A59AA"/>
    <w:rsid w:val="005A78A7"/>
    <w:rsid w:val="005B0AD7"/>
    <w:rsid w:val="005C6293"/>
    <w:rsid w:val="005C6D67"/>
    <w:rsid w:val="005D3742"/>
    <w:rsid w:val="005E34A9"/>
    <w:rsid w:val="005E4940"/>
    <w:rsid w:val="005E6695"/>
    <w:rsid w:val="005E6E1B"/>
    <w:rsid w:val="005F33E4"/>
    <w:rsid w:val="005F4CC2"/>
    <w:rsid w:val="00600F58"/>
    <w:rsid w:val="00604FD8"/>
    <w:rsid w:val="00605B7C"/>
    <w:rsid w:val="00606DDA"/>
    <w:rsid w:val="00611F61"/>
    <w:rsid w:val="00612548"/>
    <w:rsid w:val="00614FA9"/>
    <w:rsid w:val="00617E40"/>
    <w:rsid w:val="00624D25"/>
    <w:rsid w:val="006265DA"/>
    <w:rsid w:val="00626EB6"/>
    <w:rsid w:val="006308BC"/>
    <w:rsid w:val="00632ADA"/>
    <w:rsid w:val="0063493F"/>
    <w:rsid w:val="00635F35"/>
    <w:rsid w:val="00637492"/>
    <w:rsid w:val="00637E8A"/>
    <w:rsid w:val="0064147D"/>
    <w:rsid w:val="0064312D"/>
    <w:rsid w:val="0064351B"/>
    <w:rsid w:val="00643BC4"/>
    <w:rsid w:val="00644D76"/>
    <w:rsid w:val="00646D03"/>
    <w:rsid w:val="00647F19"/>
    <w:rsid w:val="00650769"/>
    <w:rsid w:val="00651473"/>
    <w:rsid w:val="00660213"/>
    <w:rsid w:val="00662248"/>
    <w:rsid w:val="00662505"/>
    <w:rsid w:val="006644AC"/>
    <w:rsid w:val="0066460F"/>
    <w:rsid w:val="00665CD7"/>
    <w:rsid w:val="0066784D"/>
    <w:rsid w:val="00676ABE"/>
    <w:rsid w:val="00677106"/>
    <w:rsid w:val="00687D75"/>
    <w:rsid w:val="0069060C"/>
    <w:rsid w:val="00692745"/>
    <w:rsid w:val="006929B2"/>
    <w:rsid w:val="006A1BEC"/>
    <w:rsid w:val="006A2C27"/>
    <w:rsid w:val="006A5119"/>
    <w:rsid w:val="006A71CD"/>
    <w:rsid w:val="006B0A4C"/>
    <w:rsid w:val="006B1F07"/>
    <w:rsid w:val="006B64DB"/>
    <w:rsid w:val="006B665C"/>
    <w:rsid w:val="006B67CD"/>
    <w:rsid w:val="006C54F8"/>
    <w:rsid w:val="006D21C2"/>
    <w:rsid w:val="006D3ABF"/>
    <w:rsid w:val="006D674B"/>
    <w:rsid w:val="006E0275"/>
    <w:rsid w:val="006E1669"/>
    <w:rsid w:val="006E1B38"/>
    <w:rsid w:val="006E1ECA"/>
    <w:rsid w:val="006E7DE7"/>
    <w:rsid w:val="006F52A2"/>
    <w:rsid w:val="006F66B1"/>
    <w:rsid w:val="007013FA"/>
    <w:rsid w:val="0070780E"/>
    <w:rsid w:val="007114C4"/>
    <w:rsid w:val="00711815"/>
    <w:rsid w:val="00711B5E"/>
    <w:rsid w:val="007145FB"/>
    <w:rsid w:val="00714DEF"/>
    <w:rsid w:val="00716630"/>
    <w:rsid w:val="007166E3"/>
    <w:rsid w:val="00731352"/>
    <w:rsid w:val="00731CFB"/>
    <w:rsid w:val="00732AA9"/>
    <w:rsid w:val="00732CA6"/>
    <w:rsid w:val="007361D9"/>
    <w:rsid w:val="00740E1E"/>
    <w:rsid w:val="00741B3F"/>
    <w:rsid w:val="00743479"/>
    <w:rsid w:val="00743CA1"/>
    <w:rsid w:val="00747333"/>
    <w:rsid w:val="00750E56"/>
    <w:rsid w:val="00750F27"/>
    <w:rsid w:val="0075205A"/>
    <w:rsid w:val="00762186"/>
    <w:rsid w:val="007702CF"/>
    <w:rsid w:val="00777496"/>
    <w:rsid w:val="00777DAA"/>
    <w:rsid w:val="007804CA"/>
    <w:rsid w:val="007808AF"/>
    <w:rsid w:val="00782DD7"/>
    <w:rsid w:val="00784084"/>
    <w:rsid w:val="00792C4F"/>
    <w:rsid w:val="007939F8"/>
    <w:rsid w:val="0079455C"/>
    <w:rsid w:val="00796EAD"/>
    <w:rsid w:val="007974AD"/>
    <w:rsid w:val="00797F42"/>
    <w:rsid w:val="007A1F75"/>
    <w:rsid w:val="007A649A"/>
    <w:rsid w:val="007A767E"/>
    <w:rsid w:val="007B14BC"/>
    <w:rsid w:val="007C45B8"/>
    <w:rsid w:val="007C5A90"/>
    <w:rsid w:val="007D1344"/>
    <w:rsid w:val="007D170E"/>
    <w:rsid w:val="007D3023"/>
    <w:rsid w:val="007D4813"/>
    <w:rsid w:val="007D7B92"/>
    <w:rsid w:val="007E0A9D"/>
    <w:rsid w:val="007E26F4"/>
    <w:rsid w:val="007E5CA7"/>
    <w:rsid w:val="007E5CF4"/>
    <w:rsid w:val="007E6AA3"/>
    <w:rsid w:val="007F6029"/>
    <w:rsid w:val="007F761D"/>
    <w:rsid w:val="008021D9"/>
    <w:rsid w:val="0080582C"/>
    <w:rsid w:val="0080799C"/>
    <w:rsid w:val="008140D1"/>
    <w:rsid w:val="00816DC4"/>
    <w:rsid w:val="0082174A"/>
    <w:rsid w:val="008224E2"/>
    <w:rsid w:val="00832F22"/>
    <w:rsid w:val="00833DCF"/>
    <w:rsid w:val="008341DE"/>
    <w:rsid w:val="00837529"/>
    <w:rsid w:val="008401DB"/>
    <w:rsid w:val="00840D5B"/>
    <w:rsid w:val="00847736"/>
    <w:rsid w:val="00850849"/>
    <w:rsid w:val="0085401C"/>
    <w:rsid w:val="0085645F"/>
    <w:rsid w:val="00856BA5"/>
    <w:rsid w:val="008600D2"/>
    <w:rsid w:val="00860EA8"/>
    <w:rsid w:val="008611DB"/>
    <w:rsid w:val="0086406E"/>
    <w:rsid w:val="008646D0"/>
    <w:rsid w:val="00873390"/>
    <w:rsid w:val="00873D9B"/>
    <w:rsid w:val="00873F60"/>
    <w:rsid w:val="008748FC"/>
    <w:rsid w:val="00876897"/>
    <w:rsid w:val="00880C08"/>
    <w:rsid w:val="00882CD1"/>
    <w:rsid w:val="00883813"/>
    <w:rsid w:val="00886664"/>
    <w:rsid w:val="008877AD"/>
    <w:rsid w:val="00892166"/>
    <w:rsid w:val="00892C37"/>
    <w:rsid w:val="00893532"/>
    <w:rsid w:val="00896095"/>
    <w:rsid w:val="008A08E9"/>
    <w:rsid w:val="008A5339"/>
    <w:rsid w:val="008A6D9D"/>
    <w:rsid w:val="008B015B"/>
    <w:rsid w:val="008B27ED"/>
    <w:rsid w:val="008B2F50"/>
    <w:rsid w:val="008B3E13"/>
    <w:rsid w:val="008B5BCB"/>
    <w:rsid w:val="008B7FAE"/>
    <w:rsid w:val="008C0CBB"/>
    <w:rsid w:val="008C0DE2"/>
    <w:rsid w:val="008C115E"/>
    <w:rsid w:val="008C2144"/>
    <w:rsid w:val="008D4173"/>
    <w:rsid w:val="008D76D5"/>
    <w:rsid w:val="008E0D0E"/>
    <w:rsid w:val="008E0F73"/>
    <w:rsid w:val="008E1BA9"/>
    <w:rsid w:val="008E2A08"/>
    <w:rsid w:val="008E3715"/>
    <w:rsid w:val="008F11BE"/>
    <w:rsid w:val="008F24B8"/>
    <w:rsid w:val="008F3B06"/>
    <w:rsid w:val="008F451D"/>
    <w:rsid w:val="008F4D8A"/>
    <w:rsid w:val="008F6058"/>
    <w:rsid w:val="008F7403"/>
    <w:rsid w:val="00901EC8"/>
    <w:rsid w:val="00902A98"/>
    <w:rsid w:val="00906296"/>
    <w:rsid w:val="00906F53"/>
    <w:rsid w:val="00910F6E"/>
    <w:rsid w:val="0091557E"/>
    <w:rsid w:val="00915781"/>
    <w:rsid w:val="009248A7"/>
    <w:rsid w:val="00925723"/>
    <w:rsid w:val="00932A2B"/>
    <w:rsid w:val="00937BCB"/>
    <w:rsid w:val="009420AC"/>
    <w:rsid w:val="00945085"/>
    <w:rsid w:val="0094626B"/>
    <w:rsid w:val="00951567"/>
    <w:rsid w:val="009541DD"/>
    <w:rsid w:val="00954500"/>
    <w:rsid w:val="00957598"/>
    <w:rsid w:val="009600A7"/>
    <w:rsid w:val="0096398D"/>
    <w:rsid w:val="00963F98"/>
    <w:rsid w:val="0097475F"/>
    <w:rsid w:val="00974943"/>
    <w:rsid w:val="0097559E"/>
    <w:rsid w:val="00975781"/>
    <w:rsid w:val="00977FE9"/>
    <w:rsid w:val="0098140C"/>
    <w:rsid w:val="00984A56"/>
    <w:rsid w:val="00985544"/>
    <w:rsid w:val="0098690A"/>
    <w:rsid w:val="00992560"/>
    <w:rsid w:val="0099742A"/>
    <w:rsid w:val="00997FC2"/>
    <w:rsid w:val="009A1FEE"/>
    <w:rsid w:val="009A39B9"/>
    <w:rsid w:val="009A50BD"/>
    <w:rsid w:val="009B06B7"/>
    <w:rsid w:val="009B27A0"/>
    <w:rsid w:val="009B358B"/>
    <w:rsid w:val="009C30DB"/>
    <w:rsid w:val="009C6091"/>
    <w:rsid w:val="009C6AD9"/>
    <w:rsid w:val="009D4548"/>
    <w:rsid w:val="009D6634"/>
    <w:rsid w:val="009D76F5"/>
    <w:rsid w:val="009D77BC"/>
    <w:rsid w:val="009E14C3"/>
    <w:rsid w:val="009E7131"/>
    <w:rsid w:val="009E75F7"/>
    <w:rsid w:val="009F0731"/>
    <w:rsid w:val="009F1445"/>
    <w:rsid w:val="009F36AE"/>
    <w:rsid w:val="009F52EC"/>
    <w:rsid w:val="00A05FE2"/>
    <w:rsid w:val="00A06CE6"/>
    <w:rsid w:val="00A10620"/>
    <w:rsid w:val="00A10738"/>
    <w:rsid w:val="00A10816"/>
    <w:rsid w:val="00A1185B"/>
    <w:rsid w:val="00A12FED"/>
    <w:rsid w:val="00A14118"/>
    <w:rsid w:val="00A1606B"/>
    <w:rsid w:val="00A17123"/>
    <w:rsid w:val="00A21C1F"/>
    <w:rsid w:val="00A231F2"/>
    <w:rsid w:val="00A249AA"/>
    <w:rsid w:val="00A25427"/>
    <w:rsid w:val="00A27E96"/>
    <w:rsid w:val="00A30E9A"/>
    <w:rsid w:val="00A311D5"/>
    <w:rsid w:val="00A35CF3"/>
    <w:rsid w:val="00A40C48"/>
    <w:rsid w:val="00A452FF"/>
    <w:rsid w:val="00A47149"/>
    <w:rsid w:val="00A51CD3"/>
    <w:rsid w:val="00A55248"/>
    <w:rsid w:val="00A55D98"/>
    <w:rsid w:val="00A563B7"/>
    <w:rsid w:val="00A57697"/>
    <w:rsid w:val="00A60478"/>
    <w:rsid w:val="00A60917"/>
    <w:rsid w:val="00A61B42"/>
    <w:rsid w:val="00A61DCE"/>
    <w:rsid w:val="00A627F4"/>
    <w:rsid w:val="00A65B4C"/>
    <w:rsid w:val="00A667BC"/>
    <w:rsid w:val="00A66813"/>
    <w:rsid w:val="00A71110"/>
    <w:rsid w:val="00A71A28"/>
    <w:rsid w:val="00A72473"/>
    <w:rsid w:val="00A72E4F"/>
    <w:rsid w:val="00A74CB8"/>
    <w:rsid w:val="00A76240"/>
    <w:rsid w:val="00A819FA"/>
    <w:rsid w:val="00A865BB"/>
    <w:rsid w:val="00A9032C"/>
    <w:rsid w:val="00A93655"/>
    <w:rsid w:val="00AA08AD"/>
    <w:rsid w:val="00AA0982"/>
    <w:rsid w:val="00AA0F2A"/>
    <w:rsid w:val="00AA24C8"/>
    <w:rsid w:val="00AA4888"/>
    <w:rsid w:val="00AA760F"/>
    <w:rsid w:val="00AA76AD"/>
    <w:rsid w:val="00AB025C"/>
    <w:rsid w:val="00AB0759"/>
    <w:rsid w:val="00AB0C5D"/>
    <w:rsid w:val="00AB6E41"/>
    <w:rsid w:val="00AB701A"/>
    <w:rsid w:val="00AB7F1D"/>
    <w:rsid w:val="00AC041F"/>
    <w:rsid w:val="00AC3673"/>
    <w:rsid w:val="00AC579A"/>
    <w:rsid w:val="00AD3378"/>
    <w:rsid w:val="00AD34CD"/>
    <w:rsid w:val="00AD5424"/>
    <w:rsid w:val="00AD6DA5"/>
    <w:rsid w:val="00AE1B8F"/>
    <w:rsid w:val="00AE30F0"/>
    <w:rsid w:val="00AE420A"/>
    <w:rsid w:val="00AE567D"/>
    <w:rsid w:val="00AF01EF"/>
    <w:rsid w:val="00AF1715"/>
    <w:rsid w:val="00AF2C93"/>
    <w:rsid w:val="00AF3949"/>
    <w:rsid w:val="00AF6EA1"/>
    <w:rsid w:val="00B06133"/>
    <w:rsid w:val="00B06C1F"/>
    <w:rsid w:val="00B11CBA"/>
    <w:rsid w:val="00B1271F"/>
    <w:rsid w:val="00B25E77"/>
    <w:rsid w:val="00B27E61"/>
    <w:rsid w:val="00B33BBE"/>
    <w:rsid w:val="00B36A09"/>
    <w:rsid w:val="00B43586"/>
    <w:rsid w:val="00B44E03"/>
    <w:rsid w:val="00B457D4"/>
    <w:rsid w:val="00B46041"/>
    <w:rsid w:val="00B467C6"/>
    <w:rsid w:val="00B4692A"/>
    <w:rsid w:val="00B47315"/>
    <w:rsid w:val="00B51889"/>
    <w:rsid w:val="00B52B61"/>
    <w:rsid w:val="00B533E1"/>
    <w:rsid w:val="00B55006"/>
    <w:rsid w:val="00B5527E"/>
    <w:rsid w:val="00B60EE8"/>
    <w:rsid w:val="00B614E4"/>
    <w:rsid w:val="00B6221F"/>
    <w:rsid w:val="00B648B6"/>
    <w:rsid w:val="00B65293"/>
    <w:rsid w:val="00B666A3"/>
    <w:rsid w:val="00B726C4"/>
    <w:rsid w:val="00B732E4"/>
    <w:rsid w:val="00B7478A"/>
    <w:rsid w:val="00B749F7"/>
    <w:rsid w:val="00B74FD3"/>
    <w:rsid w:val="00B75ACD"/>
    <w:rsid w:val="00B76720"/>
    <w:rsid w:val="00B83607"/>
    <w:rsid w:val="00B840FC"/>
    <w:rsid w:val="00B853EE"/>
    <w:rsid w:val="00B860EE"/>
    <w:rsid w:val="00B87BEB"/>
    <w:rsid w:val="00B90297"/>
    <w:rsid w:val="00BA050E"/>
    <w:rsid w:val="00BA0594"/>
    <w:rsid w:val="00BA20D6"/>
    <w:rsid w:val="00BA39F7"/>
    <w:rsid w:val="00BA3FD4"/>
    <w:rsid w:val="00BA4291"/>
    <w:rsid w:val="00BA48B0"/>
    <w:rsid w:val="00BB0C39"/>
    <w:rsid w:val="00BB3ADA"/>
    <w:rsid w:val="00BB5E26"/>
    <w:rsid w:val="00BB5EFB"/>
    <w:rsid w:val="00BB6925"/>
    <w:rsid w:val="00BB7896"/>
    <w:rsid w:val="00BC011C"/>
    <w:rsid w:val="00BC100C"/>
    <w:rsid w:val="00BC282C"/>
    <w:rsid w:val="00BC4273"/>
    <w:rsid w:val="00BC50FF"/>
    <w:rsid w:val="00BD1579"/>
    <w:rsid w:val="00BD15A9"/>
    <w:rsid w:val="00BD359C"/>
    <w:rsid w:val="00BD61BE"/>
    <w:rsid w:val="00BE1B35"/>
    <w:rsid w:val="00BE214C"/>
    <w:rsid w:val="00BE3505"/>
    <w:rsid w:val="00BE4B0E"/>
    <w:rsid w:val="00BE6BAD"/>
    <w:rsid w:val="00BE6E6A"/>
    <w:rsid w:val="00BF1076"/>
    <w:rsid w:val="00BF3C77"/>
    <w:rsid w:val="00BF6881"/>
    <w:rsid w:val="00C016B6"/>
    <w:rsid w:val="00C03C83"/>
    <w:rsid w:val="00C0628C"/>
    <w:rsid w:val="00C06B5B"/>
    <w:rsid w:val="00C104CD"/>
    <w:rsid w:val="00C14AE6"/>
    <w:rsid w:val="00C22369"/>
    <w:rsid w:val="00C23013"/>
    <w:rsid w:val="00C3220E"/>
    <w:rsid w:val="00C36C16"/>
    <w:rsid w:val="00C4007C"/>
    <w:rsid w:val="00C41231"/>
    <w:rsid w:val="00C42EB5"/>
    <w:rsid w:val="00C458B1"/>
    <w:rsid w:val="00C45FCC"/>
    <w:rsid w:val="00C46033"/>
    <w:rsid w:val="00C47472"/>
    <w:rsid w:val="00C47E4C"/>
    <w:rsid w:val="00C53755"/>
    <w:rsid w:val="00C53CC4"/>
    <w:rsid w:val="00C615FB"/>
    <w:rsid w:val="00C6287C"/>
    <w:rsid w:val="00C6779C"/>
    <w:rsid w:val="00C67D4B"/>
    <w:rsid w:val="00C70953"/>
    <w:rsid w:val="00C754BF"/>
    <w:rsid w:val="00C811EE"/>
    <w:rsid w:val="00C82AFB"/>
    <w:rsid w:val="00C84C52"/>
    <w:rsid w:val="00C85AD4"/>
    <w:rsid w:val="00C8654D"/>
    <w:rsid w:val="00C86875"/>
    <w:rsid w:val="00C910DE"/>
    <w:rsid w:val="00C929C2"/>
    <w:rsid w:val="00C92E69"/>
    <w:rsid w:val="00C96438"/>
    <w:rsid w:val="00CA0395"/>
    <w:rsid w:val="00CA03FE"/>
    <w:rsid w:val="00CA0F35"/>
    <w:rsid w:val="00CA2F4D"/>
    <w:rsid w:val="00CA5837"/>
    <w:rsid w:val="00CB1522"/>
    <w:rsid w:val="00CB232D"/>
    <w:rsid w:val="00CB6AA8"/>
    <w:rsid w:val="00CC4FFE"/>
    <w:rsid w:val="00CD0861"/>
    <w:rsid w:val="00CD1BE5"/>
    <w:rsid w:val="00CD5C4F"/>
    <w:rsid w:val="00CD5E77"/>
    <w:rsid w:val="00CD6F4C"/>
    <w:rsid w:val="00CD7A98"/>
    <w:rsid w:val="00CE083E"/>
    <w:rsid w:val="00CE11CC"/>
    <w:rsid w:val="00CE1529"/>
    <w:rsid w:val="00CE5C25"/>
    <w:rsid w:val="00CE5DC4"/>
    <w:rsid w:val="00CF1210"/>
    <w:rsid w:val="00CF124A"/>
    <w:rsid w:val="00CF52DC"/>
    <w:rsid w:val="00CF7012"/>
    <w:rsid w:val="00D02419"/>
    <w:rsid w:val="00D04F04"/>
    <w:rsid w:val="00D07684"/>
    <w:rsid w:val="00D10860"/>
    <w:rsid w:val="00D11F35"/>
    <w:rsid w:val="00D146C2"/>
    <w:rsid w:val="00D21297"/>
    <w:rsid w:val="00D24718"/>
    <w:rsid w:val="00D24BD4"/>
    <w:rsid w:val="00D25923"/>
    <w:rsid w:val="00D42506"/>
    <w:rsid w:val="00D43671"/>
    <w:rsid w:val="00D4530E"/>
    <w:rsid w:val="00D472FE"/>
    <w:rsid w:val="00D50006"/>
    <w:rsid w:val="00D523D5"/>
    <w:rsid w:val="00D537CC"/>
    <w:rsid w:val="00D541A5"/>
    <w:rsid w:val="00D573C5"/>
    <w:rsid w:val="00D61F52"/>
    <w:rsid w:val="00D64BAB"/>
    <w:rsid w:val="00D67387"/>
    <w:rsid w:val="00D719F7"/>
    <w:rsid w:val="00D74076"/>
    <w:rsid w:val="00D74C90"/>
    <w:rsid w:val="00D7676D"/>
    <w:rsid w:val="00D77041"/>
    <w:rsid w:val="00D81165"/>
    <w:rsid w:val="00D813EB"/>
    <w:rsid w:val="00D84C57"/>
    <w:rsid w:val="00D86999"/>
    <w:rsid w:val="00D91F8A"/>
    <w:rsid w:val="00D93493"/>
    <w:rsid w:val="00D94743"/>
    <w:rsid w:val="00D96BE3"/>
    <w:rsid w:val="00D96E8E"/>
    <w:rsid w:val="00D97F4E"/>
    <w:rsid w:val="00DA47D1"/>
    <w:rsid w:val="00DB001E"/>
    <w:rsid w:val="00DB3186"/>
    <w:rsid w:val="00DB3BCA"/>
    <w:rsid w:val="00DB42B1"/>
    <w:rsid w:val="00DB4839"/>
    <w:rsid w:val="00DB5042"/>
    <w:rsid w:val="00DB55F2"/>
    <w:rsid w:val="00DB7D6B"/>
    <w:rsid w:val="00DC081C"/>
    <w:rsid w:val="00DC27B4"/>
    <w:rsid w:val="00DC2EC8"/>
    <w:rsid w:val="00DC5628"/>
    <w:rsid w:val="00DC7F6C"/>
    <w:rsid w:val="00DD16B2"/>
    <w:rsid w:val="00DD5672"/>
    <w:rsid w:val="00DD6577"/>
    <w:rsid w:val="00DD7808"/>
    <w:rsid w:val="00DE0812"/>
    <w:rsid w:val="00DE3E6B"/>
    <w:rsid w:val="00DF18B4"/>
    <w:rsid w:val="00DF2011"/>
    <w:rsid w:val="00DF207B"/>
    <w:rsid w:val="00DF2448"/>
    <w:rsid w:val="00DF72D7"/>
    <w:rsid w:val="00E00979"/>
    <w:rsid w:val="00E00C7A"/>
    <w:rsid w:val="00E02EF0"/>
    <w:rsid w:val="00E0632B"/>
    <w:rsid w:val="00E156A8"/>
    <w:rsid w:val="00E20869"/>
    <w:rsid w:val="00E24215"/>
    <w:rsid w:val="00E24855"/>
    <w:rsid w:val="00E2699D"/>
    <w:rsid w:val="00E30C3C"/>
    <w:rsid w:val="00E324D3"/>
    <w:rsid w:val="00E347C1"/>
    <w:rsid w:val="00E353E8"/>
    <w:rsid w:val="00E35683"/>
    <w:rsid w:val="00E36E56"/>
    <w:rsid w:val="00E41817"/>
    <w:rsid w:val="00E41D2E"/>
    <w:rsid w:val="00E43D09"/>
    <w:rsid w:val="00E43DB9"/>
    <w:rsid w:val="00E4619D"/>
    <w:rsid w:val="00E46998"/>
    <w:rsid w:val="00E5042C"/>
    <w:rsid w:val="00E57456"/>
    <w:rsid w:val="00E624AB"/>
    <w:rsid w:val="00E627FC"/>
    <w:rsid w:val="00E6342D"/>
    <w:rsid w:val="00E640E2"/>
    <w:rsid w:val="00E727F9"/>
    <w:rsid w:val="00E72F2E"/>
    <w:rsid w:val="00E74AE3"/>
    <w:rsid w:val="00E8015A"/>
    <w:rsid w:val="00E82B48"/>
    <w:rsid w:val="00E906DD"/>
    <w:rsid w:val="00E91CE2"/>
    <w:rsid w:val="00E94FB0"/>
    <w:rsid w:val="00E95D72"/>
    <w:rsid w:val="00E96B5E"/>
    <w:rsid w:val="00EA04C0"/>
    <w:rsid w:val="00EA1878"/>
    <w:rsid w:val="00EA260B"/>
    <w:rsid w:val="00EA3712"/>
    <w:rsid w:val="00EA3732"/>
    <w:rsid w:val="00EA3CCF"/>
    <w:rsid w:val="00EA4728"/>
    <w:rsid w:val="00EB0F40"/>
    <w:rsid w:val="00EC133C"/>
    <w:rsid w:val="00EC422F"/>
    <w:rsid w:val="00EC4573"/>
    <w:rsid w:val="00EC5C40"/>
    <w:rsid w:val="00ED1849"/>
    <w:rsid w:val="00ED37AC"/>
    <w:rsid w:val="00ED47AD"/>
    <w:rsid w:val="00ED482D"/>
    <w:rsid w:val="00ED5D71"/>
    <w:rsid w:val="00ED5F1A"/>
    <w:rsid w:val="00ED64B1"/>
    <w:rsid w:val="00EE4A04"/>
    <w:rsid w:val="00EE4D62"/>
    <w:rsid w:val="00EE60A7"/>
    <w:rsid w:val="00EE7B2E"/>
    <w:rsid w:val="00EF0732"/>
    <w:rsid w:val="00EF1D4C"/>
    <w:rsid w:val="00EF4212"/>
    <w:rsid w:val="00EF569C"/>
    <w:rsid w:val="00EF5D70"/>
    <w:rsid w:val="00EF61D2"/>
    <w:rsid w:val="00EF6F96"/>
    <w:rsid w:val="00F00424"/>
    <w:rsid w:val="00F0684B"/>
    <w:rsid w:val="00F078BF"/>
    <w:rsid w:val="00F13893"/>
    <w:rsid w:val="00F143B1"/>
    <w:rsid w:val="00F159EB"/>
    <w:rsid w:val="00F15FF1"/>
    <w:rsid w:val="00F1682B"/>
    <w:rsid w:val="00F17F8D"/>
    <w:rsid w:val="00F222FF"/>
    <w:rsid w:val="00F23D93"/>
    <w:rsid w:val="00F23F3D"/>
    <w:rsid w:val="00F24E18"/>
    <w:rsid w:val="00F25B64"/>
    <w:rsid w:val="00F25F64"/>
    <w:rsid w:val="00F31396"/>
    <w:rsid w:val="00F313AC"/>
    <w:rsid w:val="00F31512"/>
    <w:rsid w:val="00F31E6A"/>
    <w:rsid w:val="00F35DE6"/>
    <w:rsid w:val="00F468B5"/>
    <w:rsid w:val="00F500A6"/>
    <w:rsid w:val="00F52EF5"/>
    <w:rsid w:val="00F53A33"/>
    <w:rsid w:val="00F542A6"/>
    <w:rsid w:val="00F542C1"/>
    <w:rsid w:val="00F60006"/>
    <w:rsid w:val="00F60149"/>
    <w:rsid w:val="00F60C7E"/>
    <w:rsid w:val="00F60CB2"/>
    <w:rsid w:val="00F63421"/>
    <w:rsid w:val="00F65ADA"/>
    <w:rsid w:val="00F65DB9"/>
    <w:rsid w:val="00F7164C"/>
    <w:rsid w:val="00F73174"/>
    <w:rsid w:val="00F7727E"/>
    <w:rsid w:val="00F817FC"/>
    <w:rsid w:val="00F8369F"/>
    <w:rsid w:val="00F83803"/>
    <w:rsid w:val="00F8486F"/>
    <w:rsid w:val="00F87624"/>
    <w:rsid w:val="00F9798A"/>
    <w:rsid w:val="00FA2EA0"/>
    <w:rsid w:val="00FB263F"/>
    <w:rsid w:val="00FB41BF"/>
    <w:rsid w:val="00FB6A3D"/>
    <w:rsid w:val="00FC3F28"/>
    <w:rsid w:val="00FC69A0"/>
    <w:rsid w:val="00FC7E96"/>
    <w:rsid w:val="00FD0E8A"/>
    <w:rsid w:val="00FD41C7"/>
    <w:rsid w:val="00FD521D"/>
    <w:rsid w:val="00FE3A9E"/>
    <w:rsid w:val="00FE46BB"/>
    <w:rsid w:val="00FF039C"/>
    <w:rsid w:val="00FF0C2F"/>
    <w:rsid w:val="00FF2AD6"/>
    <w:rsid w:val="00FF369E"/>
    <w:rsid w:val="00FF4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3F9564"/>
  <w15:chartTrackingRefBased/>
  <w15:docId w15:val="{CB29C36B-EE9B-488F-AF8A-1BA5464FD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953"/>
  </w:style>
  <w:style w:type="paragraph" w:styleId="Heading1">
    <w:name w:val="heading 1"/>
    <w:basedOn w:val="Normal"/>
    <w:next w:val="Normal"/>
    <w:link w:val="Heading1Char"/>
    <w:uiPriority w:val="9"/>
    <w:qFormat/>
    <w:rsid w:val="001729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29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29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29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9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9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9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9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9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9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29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29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29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9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9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9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9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953"/>
    <w:rPr>
      <w:rFonts w:eastAsiaTheme="majorEastAsia" w:cstheme="majorBidi"/>
      <w:color w:val="272727" w:themeColor="text1" w:themeTint="D8"/>
    </w:rPr>
  </w:style>
  <w:style w:type="paragraph" w:styleId="Title">
    <w:name w:val="Title"/>
    <w:basedOn w:val="Normal"/>
    <w:next w:val="Normal"/>
    <w:link w:val="TitleChar"/>
    <w:uiPriority w:val="10"/>
    <w:qFormat/>
    <w:rsid w:val="001729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9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9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9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953"/>
    <w:pPr>
      <w:spacing w:before="160"/>
      <w:jc w:val="center"/>
    </w:pPr>
    <w:rPr>
      <w:i/>
      <w:iCs/>
      <w:color w:val="404040" w:themeColor="text1" w:themeTint="BF"/>
    </w:rPr>
  </w:style>
  <w:style w:type="character" w:customStyle="1" w:styleId="QuoteChar">
    <w:name w:val="Quote Char"/>
    <w:basedOn w:val="DefaultParagraphFont"/>
    <w:link w:val="Quote"/>
    <w:uiPriority w:val="29"/>
    <w:rsid w:val="00172953"/>
    <w:rPr>
      <w:i/>
      <w:iCs/>
      <w:color w:val="404040" w:themeColor="text1" w:themeTint="BF"/>
    </w:rPr>
  </w:style>
  <w:style w:type="paragraph" w:styleId="ListParagraph">
    <w:name w:val="List Paragraph"/>
    <w:basedOn w:val="Normal"/>
    <w:uiPriority w:val="34"/>
    <w:qFormat/>
    <w:rsid w:val="00172953"/>
    <w:pPr>
      <w:ind w:left="720"/>
      <w:contextualSpacing/>
    </w:pPr>
  </w:style>
  <w:style w:type="character" w:styleId="IntenseEmphasis">
    <w:name w:val="Intense Emphasis"/>
    <w:basedOn w:val="DefaultParagraphFont"/>
    <w:uiPriority w:val="21"/>
    <w:qFormat/>
    <w:rsid w:val="00172953"/>
    <w:rPr>
      <w:i/>
      <w:iCs/>
      <w:color w:val="0F4761" w:themeColor="accent1" w:themeShade="BF"/>
    </w:rPr>
  </w:style>
  <w:style w:type="paragraph" w:styleId="IntenseQuote">
    <w:name w:val="Intense Quote"/>
    <w:basedOn w:val="Normal"/>
    <w:next w:val="Normal"/>
    <w:link w:val="IntenseQuoteChar"/>
    <w:uiPriority w:val="30"/>
    <w:qFormat/>
    <w:rsid w:val="001729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953"/>
    <w:rPr>
      <w:i/>
      <w:iCs/>
      <w:color w:val="0F4761" w:themeColor="accent1" w:themeShade="BF"/>
    </w:rPr>
  </w:style>
  <w:style w:type="character" w:styleId="IntenseReference">
    <w:name w:val="Intense Reference"/>
    <w:basedOn w:val="DefaultParagraphFont"/>
    <w:uiPriority w:val="32"/>
    <w:qFormat/>
    <w:rsid w:val="00172953"/>
    <w:rPr>
      <w:b/>
      <w:bCs/>
      <w:smallCaps/>
      <w:color w:val="0F4761" w:themeColor="accent1" w:themeShade="BF"/>
      <w:spacing w:val="5"/>
    </w:rPr>
  </w:style>
  <w:style w:type="character" w:customStyle="1" w:styleId="normaltextrun">
    <w:name w:val="normaltextrun"/>
    <w:basedOn w:val="DefaultParagraphFont"/>
    <w:rsid w:val="00172953"/>
  </w:style>
  <w:style w:type="character" w:customStyle="1" w:styleId="eop">
    <w:name w:val="eop"/>
    <w:basedOn w:val="DefaultParagraphFont"/>
    <w:rsid w:val="00172953"/>
  </w:style>
  <w:style w:type="paragraph" w:styleId="TOCHeading">
    <w:name w:val="TOC Heading"/>
    <w:basedOn w:val="Heading1"/>
    <w:next w:val="Normal"/>
    <w:uiPriority w:val="39"/>
    <w:unhideWhenUsed/>
    <w:qFormat/>
    <w:rsid w:val="00172953"/>
    <w:pPr>
      <w:spacing w:before="400" w:after="40" w:line="240" w:lineRule="auto"/>
      <w:outlineLvl w:val="9"/>
    </w:pPr>
    <w:rPr>
      <w:color w:val="0A2F41" w:themeColor="accent1" w:themeShade="80"/>
      <w:kern w:val="0"/>
      <w:sz w:val="36"/>
      <w:szCs w:val="36"/>
      <w14:ligatures w14:val="none"/>
    </w:rPr>
  </w:style>
  <w:style w:type="paragraph" w:styleId="TOC1">
    <w:name w:val="toc 1"/>
    <w:basedOn w:val="Normal"/>
    <w:next w:val="Normal"/>
    <w:autoRedefine/>
    <w:uiPriority w:val="39"/>
    <w:unhideWhenUsed/>
    <w:rsid w:val="00172953"/>
    <w:pPr>
      <w:spacing w:after="100"/>
    </w:pPr>
    <w:rPr>
      <w:rFonts w:eastAsiaTheme="minorEastAsia"/>
      <w:kern w:val="0"/>
      <w14:ligatures w14:val="none"/>
    </w:rPr>
  </w:style>
  <w:style w:type="character" w:styleId="Hyperlink">
    <w:name w:val="Hyperlink"/>
    <w:basedOn w:val="DefaultParagraphFont"/>
    <w:uiPriority w:val="99"/>
    <w:unhideWhenUsed/>
    <w:rsid w:val="00172953"/>
    <w:rPr>
      <w:color w:val="467886" w:themeColor="hyperlink"/>
      <w:u w:val="single"/>
    </w:rPr>
  </w:style>
  <w:style w:type="paragraph" w:styleId="TOC2">
    <w:name w:val="toc 2"/>
    <w:basedOn w:val="Normal"/>
    <w:next w:val="Normal"/>
    <w:autoRedefine/>
    <w:uiPriority w:val="39"/>
    <w:unhideWhenUsed/>
    <w:rsid w:val="00172953"/>
    <w:pPr>
      <w:spacing w:after="100"/>
      <w:ind w:left="220"/>
    </w:pPr>
    <w:rPr>
      <w:rFonts w:eastAsiaTheme="minorEastAsia"/>
      <w:kern w:val="0"/>
      <w14:ligatures w14:val="none"/>
    </w:rPr>
  </w:style>
  <w:style w:type="paragraph" w:styleId="TOC3">
    <w:name w:val="toc 3"/>
    <w:basedOn w:val="Normal"/>
    <w:next w:val="Normal"/>
    <w:autoRedefine/>
    <w:uiPriority w:val="39"/>
    <w:unhideWhenUsed/>
    <w:rsid w:val="00172953"/>
    <w:pPr>
      <w:spacing w:after="100"/>
      <w:ind w:left="440"/>
    </w:pPr>
  </w:style>
  <w:style w:type="paragraph" w:styleId="NormalWeb">
    <w:name w:val="Normal (Web)"/>
    <w:basedOn w:val="Normal"/>
    <w:uiPriority w:val="99"/>
    <w:unhideWhenUsed/>
    <w:rsid w:val="004A1C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CE0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46998"/>
    <w:pPr>
      <w:spacing w:after="0" w:line="240" w:lineRule="auto"/>
    </w:pPr>
  </w:style>
  <w:style w:type="character" w:customStyle="1" w:styleId="al-author-delim">
    <w:name w:val="al-author-delim"/>
    <w:basedOn w:val="DefaultParagraphFont"/>
    <w:rsid w:val="00243D2B"/>
  </w:style>
  <w:style w:type="paragraph" w:styleId="Header">
    <w:name w:val="header"/>
    <w:basedOn w:val="Normal"/>
    <w:link w:val="HeaderChar"/>
    <w:uiPriority w:val="99"/>
    <w:unhideWhenUsed/>
    <w:rsid w:val="00AB0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759"/>
  </w:style>
  <w:style w:type="paragraph" w:styleId="Footer">
    <w:name w:val="footer"/>
    <w:basedOn w:val="Normal"/>
    <w:link w:val="FooterChar"/>
    <w:uiPriority w:val="99"/>
    <w:unhideWhenUsed/>
    <w:rsid w:val="00AB0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7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06000">
      <w:bodyDiv w:val="1"/>
      <w:marLeft w:val="0"/>
      <w:marRight w:val="0"/>
      <w:marTop w:val="0"/>
      <w:marBottom w:val="0"/>
      <w:divBdr>
        <w:top w:val="none" w:sz="0" w:space="0" w:color="auto"/>
        <w:left w:val="none" w:sz="0" w:space="0" w:color="auto"/>
        <w:bottom w:val="none" w:sz="0" w:space="0" w:color="auto"/>
        <w:right w:val="none" w:sz="0" w:space="0" w:color="auto"/>
      </w:divBdr>
    </w:div>
    <w:div w:id="24789588">
      <w:bodyDiv w:val="1"/>
      <w:marLeft w:val="0"/>
      <w:marRight w:val="0"/>
      <w:marTop w:val="0"/>
      <w:marBottom w:val="0"/>
      <w:divBdr>
        <w:top w:val="none" w:sz="0" w:space="0" w:color="auto"/>
        <w:left w:val="none" w:sz="0" w:space="0" w:color="auto"/>
        <w:bottom w:val="none" w:sz="0" w:space="0" w:color="auto"/>
        <w:right w:val="none" w:sz="0" w:space="0" w:color="auto"/>
      </w:divBdr>
    </w:div>
    <w:div w:id="30227173">
      <w:bodyDiv w:val="1"/>
      <w:marLeft w:val="0"/>
      <w:marRight w:val="0"/>
      <w:marTop w:val="0"/>
      <w:marBottom w:val="0"/>
      <w:divBdr>
        <w:top w:val="none" w:sz="0" w:space="0" w:color="auto"/>
        <w:left w:val="none" w:sz="0" w:space="0" w:color="auto"/>
        <w:bottom w:val="none" w:sz="0" w:space="0" w:color="auto"/>
        <w:right w:val="none" w:sz="0" w:space="0" w:color="auto"/>
      </w:divBdr>
    </w:div>
    <w:div w:id="46073976">
      <w:bodyDiv w:val="1"/>
      <w:marLeft w:val="0"/>
      <w:marRight w:val="0"/>
      <w:marTop w:val="0"/>
      <w:marBottom w:val="0"/>
      <w:divBdr>
        <w:top w:val="none" w:sz="0" w:space="0" w:color="auto"/>
        <w:left w:val="none" w:sz="0" w:space="0" w:color="auto"/>
        <w:bottom w:val="none" w:sz="0" w:space="0" w:color="auto"/>
        <w:right w:val="none" w:sz="0" w:space="0" w:color="auto"/>
      </w:divBdr>
    </w:div>
    <w:div w:id="141849701">
      <w:bodyDiv w:val="1"/>
      <w:marLeft w:val="0"/>
      <w:marRight w:val="0"/>
      <w:marTop w:val="0"/>
      <w:marBottom w:val="0"/>
      <w:divBdr>
        <w:top w:val="none" w:sz="0" w:space="0" w:color="auto"/>
        <w:left w:val="none" w:sz="0" w:space="0" w:color="auto"/>
        <w:bottom w:val="none" w:sz="0" w:space="0" w:color="auto"/>
        <w:right w:val="none" w:sz="0" w:space="0" w:color="auto"/>
      </w:divBdr>
    </w:div>
    <w:div w:id="168956074">
      <w:bodyDiv w:val="1"/>
      <w:marLeft w:val="0"/>
      <w:marRight w:val="0"/>
      <w:marTop w:val="0"/>
      <w:marBottom w:val="0"/>
      <w:divBdr>
        <w:top w:val="none" w:sz="0" w:space="0" w:color="auto"/>
        <w:left w:val="none" w:sz="0" w:space="0" w:color="auto"/>
        <w:bottom w:val="none" w:sz="0" w:space="0" w:color="auto"/>
        <w:right w:val="none" w:sz="0" w:space="0" w:color="auto"/>
      </w:divBdr>
    </w:div>
    <w:div w:id="186792524">
      <w:bodyDiv w:val="1"/>
      <w:marLeft w:val="0"/>
      <w:marRight w:val="0"/>
      <w:marTop w:val="0"/>
      <w:marBottom w:val="0"/>
      <w:divBdr>
        <w:top w:val="none" w:sz="0" w:space="0" w:color="auto"/>
        <w:left w:val="none" w:sz="0" w:space="0" w:color="auto"/>
        <w:bottom w:val="none" w:sz="0" w:space="0" w:color="auto"/>
        <w:right w:val="none" w:sz="0" w:space="0" w:color="auto"/>
      </w:divBdr>
    </w:div>
    <w:div w:id="199518151">
      <w:bodyDiv w:val="1"/>
      <w:marLeft w:val="0"/>
      <w:marRight w:val="0"/>
      <w:marTop w:val="0"/>
      <w:marBottom w:val="0"/>
      <w:divBdr>
        <w:top w:val="none" w:sz="0" w:space="0" w:color="auto"/>
        <w:left w:val="none" w:sz="0" w:space="0" w:color="auto"/>
        <w:bottom w:val="none" w:sz="0" w:space="0" w:color="auto"/>
        <w:right w:val="none" w:sz="0" w:space="0" w:color="auto"/>
      </w:divBdr>
    </w:div>
    <w:div w:id="217981673">
      <w:bodyDiv w:val="1"/>
      <w:marLeft w:val="0"/>
      <w:marRight w:val="0"/>
      <w:marTop w:val="0"/>
      <w:marBottom w:val="0"/>
      <w:divBdr>
        <w:top w:val="none" w:sz="0" w:space="0" w:color="auto"/>
        <w:left w:val="none" w:sz="0" w:space="0" w:color="auto"/>
        <w:bottom w:val="none" w:sz="0" w:space="0" w:color="auto"/>
        <w:right w:val="none" w:sz="0" w:space="0" w:color="auto"/>
      </w:divBdr>
    </w:div>
    <w:div w:id="330062517">
      <w:bodyDiv w:val="1"/>
      <w:marLeft w:val="0"/>
      <w:marRight w:val="0"/>
      <w:marTop w:val="0"/>
      <w:marBottom w:val="0"/>
      <w:divBdr>
        <w:top w:val="none" w:sz="0" w:space="0" w:color="auto"/>
        <w:left w:val="none" w:sz="0" w:space="0" w:color="auto"/>
        <w:bottom w:val="none" w:sz="0" w:space="0" w:color="auto"/>
        <w:right w:val="none" w:sz="0" w:space="0" w:color="auto"/>
      </w:divBdr>
    </w:div>
    <w:div w:id="333336349">
      <w:bodyDiv w:val="1"/>
      <w:marLeft w:val="0"/>
      <w:marRight w:val="0"/>
      <w:marTop w:val="0"/>
      <w:marBottom w:val="0"/>
      <w:divBdr>
        <w:top w:val="none" w:sz="0" w:space="0" w:color="auto"/>
        <w:left w:val="none" w:sz="0" w:space="0" w:color="auto"/>
        <w:bottom w:val="none" w:sz="0" w:space="0" w:color="auto"/>
        <w:right w:val="none" w:sz="0" w:space="0" w:color="auto"/>
      </w:divBdr>
    </w:div>
    <w:div w:id="486868598">
      <w:bodyDiv w:val="1"/>
      <w:marLeft w:val="0"/>
      <w:marRight w:val="0"/>
      <w:marTop w:val="0"/>
      <w:marBottom w:val="0"/>
      <w:divBdr>
        <w:top w:val="none" w:sz="0" w:space="0" w:color="auto"/>
        <w:left w:val="none" w:sz="0" w:space="0" w:color="auto"/>
        <w:bottom w:val="none" w:sz="0" w:space="0" w:color="auto"/>
        <w:right w:val="none" w:sz="0" w:space="0" w:color="auto"/>
      </w:divBdr>
    </w:div>
    <w:div w:id="500317607">
      <w:bodyDiv w:val="1"/>
      <w:marLeft w:val="0"/>
      <w:marRight w:val="0"/>
      <w:marTop w:val="0"/>
      <w:marBottom w:val="0"/>
      <w:divBdr>
        <w:top w:val="none" w:sz="0" w:space="0" w:color="auto"/>
        <w:left w:val="none" w:sz="0" w:space="0" w:color="auto"/>
        <w:bottom w:val="none" w:sz="0" w:space="0" w:color="auto"/>
        <w:right w:val="none" w:sz="0" w:space="0" w:color="auto"/>
      </w:divBdr>
    </w:div>
    <w:div w:id="518273914">
      <w:bodyDiv w:val="1"/>
      <w:marLeft w:val="0"/>
      <w:marRight w:val="0"/>
      <w:marTop w:val="0"/>
      <w:marBottom w:val="0"/>
      <w:divBdr>
        <w:top w:val="none" w:sz="0" w:space="0" w:color="auto"/>
        <w:left w:val="none" w:sz="0" w:space="0" w:color="auto"/>
        <w:bottom w:val="none" w:sz="0" w:space="0" w:color="auto"/>
        <w:right w:val="none" w:sz="0" w:space="0" w:color="auto"/>
      </w:divBdr>
    </w:div>
    <w:div w:id="524908047">
      <w:bodyDiv w:val="1"/>
      <w:marLeft w:val="0"/>
      <w:marRight w:val="0"/>
      <w:marTop w:val="0"/>
      <w:marBottom w:val="0"/>
      <w:divBdr>
        <w:top w:val="none" w:sz="0" w:space="0" w:color="auto"/>
        <w:left w:val="none" w:sz="0" w:space="0" w:color="auto"/>
        <w:bottom w:val="none" w:sz="0" w:space="0" w:color="auto"/>
        <w:right w:val="none" w:sz="0" w:space="0" w:color="auto"/>
      </w:divBdr>
    </w:div>
    <w:div w:id="573079268">
      <w:bodyDiv w:val="1"/>
      <w:marLeft w:val="0"/>
      <w:marRight w:val="0"/>
      <w:marTop w:val="0"/>
      <w:marBottom w:val="0"/>
      <w:divBdr>
        <w:top w:val="none" w:sz="0" w:space="0" w:color="auto"/>
        <w:left w:val="none" w:sz="0" w:space="0" w:color="auto"/>
        <w:bottom w:val="none" w:sz="0" w:space="0" w:color="auto"/>
        <w:right w:val="none" w:sz="0" w:space="0" w:color="auto"/>
      </w:divBdr>
    </w:div>
    <w:div w:id="641469003">
      <w:bodyDiv w:val="1"/>
      <w:marLeft w:val="0"/>
      <w:marRight w:val="0"/>
      <w:marTop w:val="0"/>
      <w:marBottom w:val="0"/>
      <w:divBdr>
        <w:top w:val="none" w:sz="0" w:space="0" w:color="auto"/>
        <w:left w:val="none" w:sz="0" w:space="0" w:color="auto"/>
        <w:bottom w:val="none" w:sz="0" w:space="0" w:color="auto"/>
        <w:right w:val="none" w:sz="0" w:space="0" w:color="auto"/>
      </w:divBdr>
    </w:div>
    <w:div w:id="662319991">
      <w:bodyDiv w:val="1"/>
      <w:marLeft w:val="0"/>
      <w:marRight w:val="0"/>
      <w:marTop w:val="0"/>
      <w:marBottom w:val="0"/>
      <w:divBdr>
        <w:top w:val="none" w:sz="0" w:space="0" w:color="auto"/>
        <w:left w:val="none" w:sz="0" w:space="0" w:color="auto"/>
        <w:bottom w:val="none" w:sz="0" w:space="0" w:color="auto"/>
        <w:right w:val="none" w:sz="0" w:space="0" w:color="auto"/>
      </w:divBdr>
    </w:div>
    <w:div w:id="723722418">
      <w:bodyDiv w:val="1"/>
      <w:marLeft w:val="0"/>
      <w:marRight w:val="0"/>
      <w:marTop w:val="0"/>
      <w:marBottom w:val="0"/>
      <w:divBdr>
        <w:top w:val="none" w:sz="0" w:space="0" w:color="auto"/>
        <w:left w:val="none" w:sz="0" w:space="0" w:color="auto"/>
        <w:bottom w:val="none" w:sz="0" w:space="0" w:color="auto"/>
        <w:right w:val="none" w:sz="0" w:space="0" w:color="auto"/>
      </w:divBdr>
    </w:div>
    <w:div w:id="745765417">
      <w:bodyDiv w:val="1"/>
      <w:marLeft w:val="0"/>
      <w:marRight w:val="0"/>
      <w:marTop w:val="0"/>
      <w:marBottom w:val="0"/>
      <w:divBdr>
        <w:top w:val="none" w:sz="0" w:space="0" w:color="auto"/>
        <w:left w:val="none" w:sz="0" w:space="0" w:color="auto"/>
        <w:bottom w:val="none" w:sz="0" w:space="0" w:color="auto"/>
        <w:right w:val="none" w:sz="0" w:space="0" w:color="auto"/>
      </w:divBdr>
    </w:div>
    <w:div w:id="770665108">
      <w:bodyDiv w:val="1"/>
      <w:marLeft w:val="0"/>
      <w:marRight w:val="0"/>
      <w:marTop w:val="0"/>
      <w:marBottom w:val="0"/>
      <w:divBdr>
        <w:top w:val="none" w:sz="0" w:space="0" w:color="auto"/>
        <w:left w:val="none" w:sz="0" w:space="0" w:color="auto"/>
        <w:bottom w:val="none" w:sz="0" w:space="0" w:color="auto"/>
        <w:right w:val="none" w:sz="0" w:space="0" w:color="auto"/>
      </w:divBdr>
    </w:div>
    <w:div w:id="774524667">
      <w:bodyDiv w:val="1"/>
      <w:marLeft w:val="0"/>
      <w:marRight w:val="0"/>
      <w:marTop w:val="0"/>
      <w:marBottom w:val="0"/>
      <w:divBdr>
        <w:top w:val="none" w:sz="0" w:space="0" w:color="auto"/>
        <w:left w:val="none" w:sz="0" w:space="0" w:color="auto"/>
        <w:bottom w:val="none" w:sz="0" w:space="0" w:color="auto"/>
        <w:right w:val="none" w:sz="0" w:space="0" w:color="auto"/>
      </w:divBdr>
    </w:div>
    <w:div w:id="831027943">
      <w:bodyDiv w:val="1"/>
      <w:marLeft w:val="0"/>
      <w:marRight w:val="0"/>
      <w:marTop w:val="0"/>
      <w:marBottom w:val="0"/>
      <w:divBdr>
        <w:top w:val="none" w:sz="0" w:space="0" w:color="auto"/>
        <w:left w:val="none" w:sz="0" w:space="0" w:color="auto"/>
        <w:bottom w:val="none" w:sz="0" w:space="0" w:color="auto"/>
        <w:right w:val="none" w:sz="0" w:space="0" w:color="auto"/>
      </w:divBdr>
    </w:div>
    <w:div w:id="912589294">
      <w:bodyDiv w:val="1"/>
      <w:marLeft w:val="0"/>
      <w:marRight w:val="0"/>
      <w:marTop w:val="0"/>
      <w:marBottom w:val="0"/>
      <w:divBdr>
        <w:top w:val="none" w:sz="0" w:space="0" w:color="auto"/>
        <w:left w:val="none" w:sz="0" w:space="0" w:color="auto"/>
        <w:bottom w:val="none" w:sz="0" w:space="0" w:color="auto"/>
        <w:right w:val="none" w:sz="0" w:space="0" w:color="auto"/>
      </w:divBdr>
    </w:div>
    <w:div w:id="914899962">
      <w:bodyDiv w:val="1"/>
      <w:marLeft w:val="0"/>
      <w:marRight w:val="0"/>
      <w:marTop w:val="0"/>
      <w:marBottom w:val="0"/>
      <w:divBdr>
        <w:top w:val="none" w:sz="0" w:space="0" w:color="auto"/>
        <w:left w:val="none" w:sz="0" w:space="0" w:color="auto"/>
        <w:bottom w:val="none" w:sz="0" w:space="0" w:color="auto"/>
        <w:right w:val="none" w:sz="0" w:space="0" w:color="auto"/>
      </w:divBdr>
    </w:div>
    <w:div w:id="922449140">
      <w:bodyDiv w:val="1"/>
      <w:marLeft w:val="0"/>
      <w:marRight w:val="0"/>
      <w:marTop w:val="0"/>
      <w:marBottom w:val="0"/>
      <w:divBdr>
        <w:top w:val="none" w:sz="0" w:space="0" w:color="auto"/>
        <w:left w:val="none" w:sz="0" w:space="0" w:color="auto"/>
        <w:bottom w:val="none" w:sz="0" w:space="0" w:color="auto"/>
        <w:right w:val="none" w:sz="0" w:space="0" w:color="auto"/>
      </w:divBdr>
    </w:div>
    <w:div w:id="923222661">
      <w:bodyDiv w:val="1"/>
      <w:marLeft w:val="0"/>
      <w:marRight w:val="0"/>
      <w:marTop w:val="0"/>
      <w:marBottom w:val="0"/>
      <w:divBdr>
        <w:top w:val="none" w:sz="0" w:space="0" w:color="auto"/>
        <w:left w:val="none" w:sz="0" w:space="0" w:color="auto"/>
        <w:bottom w:val="none" w:sz="0" w:space="0" w:color="auto"/>
        <w:right w:val="none" w:sz="0" w:space="0" w:color="auto"/>
      </w:divBdr>
    </w:div>
    <w:div w:id="951010834">
      <w:bodyDiv w:val="1"/>
      <w:marLeft w:val="0"/>
      <w:marRight w:val="0"/>
      <w:marTop w:val="0"/>
      <w:marBottom w:val="0"/>
      <w:divBdr>
        <w:top w:val="none" w:sz="0" w:space="0" w:color="auto"/>
        <w:left w:val="none" w:sz="0" w:space="0" w:color="auto"/>
        <w:bottom w:val="none" w:sz="0" w:space="0" w:color="auto"/>
        <w:right w:val="none" w:sz="0" w:space="0" w:color="auto"/>
      </w:divBdr>
    </w:div>
    <w:div w:id="951128465">
      <w:bodyDiv w:val="1"/>
      <w:marLeft w:val="0"/>
      <w:marRight w:val="0"/>
      <w:marTop w:val="0"/>
      <w:marBottom w:val="0"/>
      <w:divBdr>
        <w:top w:val="none" w:sz="0" w:space="0" w:color="auto"/>
        <w:left w:val="none" w:sz="0" w:space="0" w:color="auto"/>
        <w:bottom w:val="none" w:sz="0" w:space="0" w:color="auto"/>
        <w:right w:val="none" w:sz="0" w:space="0" w:color="auto"/>
      </w:divBdr>
    </w:div>
    <w:div w:id="966084760">
      <w:bodyDiv w:val="1"/>
      <w:marLeft w:val="0"/>
      <w:marRight w:val="0"/>
      <w:marTop w:val="0"/>
      <w:marBottom w:val="0"/>
      <w:divBdr>
        <w:top w:val="none" w:sz="0" w:space="0" w:color="auto"/>
        <w:left w:val="none" w:sz="0" w:space="0" w:color="auto"/>
        <w:bottom w:val="none" w:sz="0" w:space="0" w:color="auto"/>
        <w:right w:val="none" w:sz="0" w:space="0" w:color="auto"/>
      </w:divBdr>
    </w:div>
    <w:div w:id="1074007682">
      <w:bodyDiv w:val="1"/>
      <w:marLeft w:val="0"/>
      <w:marRight w:val="0"/>
      <w:marTop w:val="0"/>
      <w:marBottom w:val="0"/>
      <w:divBdr>
        <w:top w:val="none" w:sz="0" w:space="0" w:color="auto"/>
        <w:left w:val="none" w:sz="0" w:space="0" w:color="auto"/>
        <w:bottom w:val="none" w:sz="0" w:space="0" w:color="auto"/>
        <w:right w:val="none" w:sz="0" w:space="0" w:color="auto"/>
      </w:divBdr>
    </w:div>
    <w:div w:id="1102149565">
      <w:bodyDiv w:val="1"/>
      <w:marLeft w:val="0"/>
      <w:marRight w:val="0"/>
      <w:marTop w:val="0"/>
      <w:marBottom w:val="0"/>
      <w:divBdr>
        <w:top w:val="none" w:sz="0" w:space="0" w:color="auto"/>
        <w:left w:val="none" w:sz="0" w:space="0" w:color="auto"/>
        <w:bottom w:val="none" w:sz="0" w:space="0" w:color="auto"/>
        <w:right w:val="none" w:sz="0" w:space="0" w:color="auto"/>
      </w:divBdr>
    </w:div>
    <w:div w:id="1110474610">
      <w:bodyDiv w:val="1"/>
      <w:marLeft w:val="0"/>
      <w:marRight w:val="0"/>
      <w:marTop w:val="0"/>
      <w:marBottom w:val="0"/>
      <w:divBdr>
        <w:top w:val="none" w:sz="0" w:space="0" w:color="auto"/>
        <w:left w:val="none" w:sz="0" w:space="0" w:color="auto"/>
        <w:bottom w:val="none" w:sz="0" w:space="0" w:color="auto"/>
        <w:right w:val="none" w:sz="0" w:space="0" w:color="auto"/>
      </w:divBdr>
    </w:div>
    <w:div w:id="1110778927">
      <w:bodyDiv w:val="1"/>
      <w:marLeft w:val="0"/>
      <w:marRight w:val="0"/>
      <w:marTop w:val="0"/>
      <w:marBottom w:val="0"/>
      <w:divBdr>
        <w:top w:val="none" w:sz="0" w:space="0" w:color="auto"/>
        <w:left w:val="none" w:sz="0" w:space="0" w:color="auto"/>
        <w:bottom w:val="none" w:sz="0" w:space="0" w:color="auto"/>
        <w:right w:val="none" w:sz="0" w:space="0" w:color="auto"/>
      </w:divBdr>
    </w:div>
    <w:div w:id="1113133421">
      <w:bodyDiv w:val="1"/>
      <w:marLeft w:val="0"/>
      <w:marRight w:val="0"/>
      <w:marTop w:val="0"/>
      <w:marBottom w:val="0"/>
      <w:divBdr>
        <w:top w:val="none" w:sz="0" w:space="0" w:color="auto"/>
        <w:left w:val="none" w:sz="0" w:space="0" w:color="auto"/>
        <w:bottom w:val="none" w:sz="0" w:space="0" w:color="auto"/>
        <w:right w:val="none" w:sz="0" w:space="0" w:color="auto"/>
      </w:divBdr>
    </w:div>
    <w:div w:id="1151023433">
      <w:bodyDiv w:val="1"/>
      <w:marLeft w:val="0"/>
      <w:marRight w:val="0"/>
      <w:marTop w:val="0"/>
      <w:marBottom w:val="0"/>
      <w:divBdr>
        <w:top w:val="none" w:sz="0" w:space="0" w:color="auto"/>
        <w:left w:val="none" w:sz="0" w:space="0" w:color="auto"/>
        <w:bottom w:val="none" w:sz="0" w:space="0" w:color="auto"/>
        <w:right w:val="none" w:sz="0" w:space="0" w:color="auto"/>
      </w:divBdr>
    </w:div>
    <w:div w:id="1190800708">
      <w:bodyDiv w:val="1"/>
      <w:marLeft w:val="0"/>
      <w:marRight w:val="0"/>
      <w:marTop w:val="0"/>
      <w:marBottom w:val="0"/>
      <w:divBdr>
        <w:top w:val="none" w:sz="0" w:space="0" w:color="auto"/>
        <w:left w:val="none" w:sz="0" w:space="0" w:color="auto"/>
        <w:bottom w:val="none" w:sz="0" w:space="0" w:color="auto"/>
        <w:right w:val="none" w:sz="0" w:space="0" w:color="auto"/>
      </w:divBdr>
    </w:div>
    <w:div w:id="1195315009">
      <w:bodyDiv w:val="1"/>
      <w:marLeft w:val="0"/>
      <w:marRight w:val="0"/>
      <w:marTop w:val="0"/>
      <w:marBottom w:val="0"/>
      <w:divBdr>
        <w:top w:val="none" w:sz="0" w:space="0" w:color="auto"/>
        <w:left w:val="none" w:sz="0" w:space="0" w:color="auto"/>
        <w:bottom w:val="none" w:sz="0" w:space="0" w:color="auto"/>
        <w:right w:val="none" w:sz="0" w:space="0" w:color="auto"/>
      </w:divBdr>
    </w:div>
    <w:div w:id="1204093398">
      <w:bodyDiv w:val="1"/>
      <w:marLeft w:val="0"/>
      <w:marRight w:val="0"/>
      <w:marTop w:val="0"/>
      <w:marBottom w:val="0"/>
      <w:divBdr>
        <w:top w:val="none" w:sz="0" w:space="0" w:color="auto"/>
        <w:left w:val="none" w:sz="0" w:space="0" w:color="auto"/>
        <w:bottom w:val="none" w:sz="0" w:space="0" w:color="auto"/>
        <w:right w:val="none" w:sz="0" w:space="0" w:color="auto"/>
      </w:divBdr>
    </w:div>
    <w:div w:id="1219324086">
      <w:bodyDiv w:val="1"/>
      <w:marLeft w:val="0"/>
      <w:marRight w:val="0"/>
      <w:marTop w:val="0"/>
      <w:marBottom w:val="0"/>
      <w:divBdr>
        <w:top w:val="none" w:sz="0" w:space="0" w:color="auto"/>
        <w:left w:val="none" w:sz="0" w:space="0" w:color="auto"/>
        <w:bottom w:val="none" w:sz="0" w:space="0" w:color="auto"/>
        <w:right w:val="none" w:sz="0" w:space="0" w:color="auto"/>
      </w:divBdr>
    </w:div>
    <w:div w:id="1264143832">
      <w:bodyDiv w:val="1"/>
      <w:marLeft w:val="0"/>
      <w:marRight w:val="0"/>
      <w:marTop w:val="0"/>
      <w:marBottom w:val="0"/>
      <w:divBdr>
        <w:top w:val="none" w:sz="0" w:space="0" w:color="auto"/>
        <w:left w:val="none" w:sz="0" w:space="0" w:color="auto"/>
        <w:bottom w:val="none" w:sz="0" w:space="0" w:color="auto"/>
        <w:right w:val="none" w:sz="0" w:space="0" w:color="auto"/>
      </w:divBdr>
    </w:div>
    <w:div w:id="1300917604">
      <w:bodyDiv w:val="1"/>
      <w:marLeft w:val="0"/>
      <w:marRight w:val="0"/>
      <w:marTop w:val="0"/>
      <w:marBottom w:val="0"/>
      <w:divBdr>
        <w:top w:val="none" w:sz="0" w:space="0" w:color="auto"/>
        <w:left w:val="none" w:sz="0" w:space="0" w:color="auto"/>
        <w:bottom w:val="none" w:sz="0" w:space="0" w:color="auto"/>
        <w:right w:val="none" w:sz="0" w:space="0" w:color="auto"/>
      </w:divBdr>
    </w:div>
    <w:div w:id="1321811327">
      <w:bodyDiv w:val="1"/>
      <w:marLeft w:val="0"/>
      <w:marRight w:val="0"/>
      <w:marTop w:val="0"/>
      <w:marBottom w:val="0"/>
      <w:divBdr>
        <w:top w:val="none" w:sz="0" w:space="0" w:color="auto"/>
        <w:left w:val="none" w:sz="0" w:space="0" w:color="auto"/>
        <w:bottom w:val="none" w:sz="0" w:space="0" w:color="auto"/>
        <w:right w:val="none" w:sz="0" w:space="0" w:color="auto"/>
      </w:divBdr>
    </w:div>
    <w:div w:id="1358047419">
      <w:bodyDiv w:val="1"/>
      <w:marLeft w:val="0"/>
      <w:marRight w:val="0"/>
      <w:marTop w:val="0"/>
      <w:marBottom w:val="0"/>
      <w:divBdr>
        <w:top w:val="none" w:sz="0" w:space="0" w:color="auto"/>
        <w:left w:val="none" w:sz="0" w:space="0" w:color="auto"/>
        <w:bottom w:val="none" w:sz="0" w:space="0" w:color="auto"/>
        <w:right w:val="none" w:sz="0" w:space="0" w:color="auto"/>
      </w:divBdr>
    </w:div>
    <w:div w:id="1402220311">
      <w:bodyDiv w:val="1"/>
      <w:marLeft w:val="0"/>
      <w:marRight w:val="0"/>
      <w:marTop w:val="0"/>
      <w:marBottom w:val="0"/>
      <w:divBdr>
        <w:top w:val="none" w:sz="0" w:space="0" w:color="auto"/>
        <w:left w:val="none" w:sz="0" w:space="0" w:color="auto"/>
        <w:bottom w:val="none" w:sz="0" w:space="0" w:color="auto"/>
        <w:right w:val="none" w:sz="0" w:space="0" w:color="auto"/>
      </w:divBdr>
    </w:div>
    <w:div w:id="1457481265">
      <w:bodyDiv w:val="1"/>
      <w:marLeft w:val="0"/>
      <w:marRight w:val="0"/>
      <w:marTop w:val="0"/>
      <w:marBottom w:val="0"/>
      <w:divBdr>
        <w:top w:val="none" w:sz="0" w:space="0" w:color="auto"/>
        <w:left w:val="none" w:sz="0" w:space="0" w:color="auto"/>
        <w:bottom w:val="none" w:sz="0" w:space="0" w:color="auto"/>
        <w:right w:val="none" w:sz="0" w:space="0" w:color="auto"/>
      </w:divBdr>
    </w:div>
    <w:div w:id="1476601230">
      <w:bodyDiv w:val="1"/>
      <w:marLeft w:val="0"/>
      <w:marRight w:val="0"/>
      <w:marTop w:val="0"/>
      <w:marBottom w:val="0"/>
      <w:divBdr>
        <w:top w:val="none" w:sz="0" w:space="0" w:color="auto"/>
        <w:left w:val="none" w:sz="0" w:space="0" w:color="auto"/>
        <w:bottom w:val="none" w:sz="0" w:space="0" w:color="auto"/>
        <w:right w:val="none" w:sz="0" w:space="0" w:color="auto"/>
      </w:divBdr>
    </w:div>
    <w:div w:id="1625883494">
      <w:bodyDiv w:val="1"/>
      <w:marLeft w:val="0"/>
      <w:marRight w:val="0"/>
      <w:marTop w:val="0"/>
      <w:marBottom w:val="0"/>
      <w:divBdr>
        <w:top w:val="none" w:sz="0" w:space="0" w:color="auto"/>
        <w:left w:val="none" w:sz="0" w:space="0" w:color="auto"/>
        <w:bottom w:val="none" w:sz="0" w:space="0" w:color="auto"/>
        <w:right w:val="none" w:sz="0" w:space="0" w:color="auto"/>
      </w:divBdr>
    </w:div>
    <w:div w:id="1652831123">
      <w:bodyDiv w:val="1"/>
      <w:marLeft w:val="0"/>
      <w:marRight w:val="0"/>
      <w:marTop w:val="0"/>
      <w:marBottom w:val="0"/>
      <w:divBdr>
        <w:top w:val="none" w:sz="0" w:space="0" w:color="auto"/>
        <w:left w:val="none" w:sz="0" w:space="0" w:color="auto"/>
        <w:bottom w:val="none" w:sz="0" w:space="0" w:color="auto"/>
        <w:right w:val="none" w:sz="0" w:space="0" w:color="auto"/>
      </w:divBdr>
    </w:div>
    <w:div w:id="1653825668">
      <w:bodyDiv w:val="1"/>
      <w:marLeft w:val="0"/>
      <w:marRight w:val="0"/>
      <w:marTop w:val="0"/>
      <w:marBottom w:val="0"/>
      <w:divBdr>
        <w:top w:val="none" w:sz="0" w:space="0" w:color="auto"/>
        <w:left w:val="none" w:sz="0" w:space="0" w:color="auto"/>
        <w:bottom w:val="none" w:sz="0" w:space="0" w:color="auto"/>
        <w:right w:val="none" w:sz="0" w:space="0" w:color="auto"/>
      </w:divBdr>
    </w:div>
    <w:div w:id="1712222953">
      <w:bodyDiv w:val="1"/>
      <w:marLeft w:val="0"/>
      <w:marRight w:val="0"/>
      <w:marTop w:val="0"/>
      <w:marBottom w:val="0"/>
      <w:divBdr>
        <w:top w:val="none" w:sz="0" w:space="0" w:color="auto"/>
        <w:left w:val="none" w:sz="0" w:space="0" w:color="auto"/>
        <w:bottom w:val="none" w:sz="0" w:space="0" w:color="auto"/>
        <w:right w:val="none" w:sz="0" w:space="0" w:color="auto"/>
      </w:divBdr>
    </w:div>
    <w:div w:id="1713995369">
      <w:bodyDiv w:val="1"/>
      <w:marLeft w:val="0"/>
      <w:marRight w:val="0"/>
      <w:marTop w:val="0"/>
      <w:marBottom w:val="0"/>
      <w:divBdr>
        <w:top w:val="none" w:sz="0" w:space="0" w:color="auto"/>
        <w:left w:val="none" w:sz="0" w:space="0" w:color="auto"/>
        <w:bottom w:val="none" w:sz="0" w:space="0" w:color="auto"/>
        <w:right w:val="none" w:sz="0" w:space="0" w:color="auto"/>
      </w:divBdr>
    </w:div>
    <w:div w:id="1723944717">
      <w:bodyDiv w:val="1"/>
      <w:marLeft w:val="0"/>
      <w:marRight w:val="0"/>
      <w:marTop w:val="0"/>
      <w:marBottom w:val="0"/>
      <w:divBdr>
        <w:top w:val="none" w:sz="0" w:space="0" w:color="auto"/>
        <w:left w:val="none" w:sz="0" w:space="0" w:color="auto"/>
        <w:bottom w:val="none" w:sz="0" w:space="0" w:color="auto"/>
        <w:right w:val="none" w:sz="0" w:space="0" w:color="auto"/>
      </w:divBdr>
    </w:div>
    <w:div w:id="1814641063">
      <w:bodyDiv w:val="1"/>
      <w:marLeft w:val="0"/>
      <w:marRight w:val="0"/>
      <w:marTop w:val="0"/>
      <w:marBottom w:val="0"/>
      <w:divBdr>
        <w:top w:val="none" w:sz="0" w:space="0" w:color="auto"/>
        <w:left w:val="none" w:sz="0" w:space="0" w:color="auto"/>
        <w:bottom w:val="none" w:sz="0" w:space="0" w:color="auto"/>
        <w:right w:val="none" w:sz="0" w:space="0" w:color="auto"/>
      </w:divBdr>
    </w:div>
    <w:div w:id="1816028726">
      <w:bodyDiv w:val="1"/>
      <w:marLeft w:val="0"/>
      <w:marRight w:val="0"/>
      <w:marTop w:val="0"/>
      <w:marBottom w:val="0"/>
      <w:divBdr>
        <w:top w:val="none" w:sz="0" w:space="0" w:color="auto"/>
        <w:left w:val="none" w:sz="0" w:space="0" w:color="auto"/>
        <w:bottom w:val="none" w:sz="0" w:space="0" w:color="auto"/>
        <w:right w:val="none" w:sz="0" w:space="0" w:color="auto"/>
      </w:divBdr>
      <w:divsChild>
        <w:div w:id="1137255840">
          <w:marLeft w:val="0"/>
          <w:marRight w:val="0"/>
          <w:marTop w:val="0"/>
          <w:marBottom w:val="0"/>
          <w:divBdr>
            <w:top w:val="none" w:sz="0" w:space="0" w:color="auto"/>
            <w:left w:val="none" w:sz="0" w:space="0" w:color="auto"/>
            <w:bottom w:val="none" w:sz="0" w:space="0" w:color="auto"/>
            <w:right w:val="none" w:sz="0" w:space="0" w:color="auto"/>
          </w:divBdr>
        </w:div>
        <w:div w:id="32536701">
          <w:marLeft w:val="0"/>
          <w:marRight w:val="0"/>
          <w:marTop w:val="0"/>
          <w:marBottom w:val="0"/>
          <w:divBdr>
            <w:top w:val="none" w:sz="0" w:space="0" w:color="auto"/>
            <w:left w:val="none" w:sz="0" w:space="0" w:color="auto"/>
            <w:bottom w:val="none" w:sz="0" w:space="0" w:color="auto"/>
            <w:right w:val="none" w:sz="0" w:space="0" w:color="auto"/>
          </w:divBdr>
        </w:div>
        <w:div w:id="125051723">
          <w:marLeft w:val="0"/>
          <w:marRight w:val="0"/>
          <w:marTop w:val="0"/>
          <w:marBottom w:val="0"/>
          <w:divBdr>
            <w:top w:val="none" w:sz="0" w:space="0" w:color="auto"/>
            <w:left w:val="none" w:sz="0" w:space="0" w:color="auto"/>
            <w:bottom w:val="none" w:sz="0" w:space="0" w:color="auto"/>
            <w:right w:val="none" w:sz="0" w:space="0" w:color="auto"/>
          </w:divBdr>
        </w:div>
        <w:div w:id="298725935">
          <w:marLeft w:val="0"/>
          <w:marRight w:val="0"/>
          <w:marTop w:val="0"/>
          <w:marBottom w:val="0"/>
          <w:divBdr>
            <w:top w:val="none" w:sz="0" w:space="0" w:color="auto"/>
            <w:left w:val="none" w:sz="0" w:space="0" w:color="auto"/>
            <w:bottom w:val="none" w:sz="0" w:space="0" w:color="auto"/>
            <w:right w:val="none" w:sz="0" w:space="0" w:color="auto"/>
          </w:divBdr>
        </w:div>
        <w:div w:id="1595624157">
          <w:marLeft w:val="0"/>
          <w:marRight w:val="0"/>
          <w:marTop w:val="0"/>
          <w:marBottom w:val="0"/>
          <w:divBdr>
            <w:top w:val="none" w:sz="0" w:space="0" w:color="auto"/>
            <w:left w:val="none" w:sz="0" w:space="0" w:color="auto"/>
            <w:bottom w:val="none" w:sz="0" w:space="0" w:color="auto"/>
            <w:right w:val="none" w:sz="0" w:space="0" w:color="auto"/>
          </w:divBdr>
        </w:div>
        <w:div w:id="497814046">
          <w:marLeft w:val="0"/>
          <w:marRight w:val="0"/>
          <w:marTop w:val="0"/>
          <w:marBottom w:val="0"/>
          <w:divBdr>
            <w:top w:val="none" w:sz="0" w:space="0" w:color="auto"/>
            <w:left w:val="none" w:sz="0" w:space="0" w:color="auto"/>
            <w:bottom w:val="none" w:sz="0" w:space="0" w:color="auto"/>
            <w:right w:val="none" w:sz="0" w:space="0" w:color="auto"/>
          </w:divBdr>
        </w:div>
        <w:div w:id="955408443">
          <w:marLeft w:val="0"/>
          <w:marRight w:val="0"/>
          <w:marTop w:val="0"/>
          <w:marBottom w:val="0"/>
          <w:divBdr>
            <w:top w:val="none" w:sz="0" w:space="0" w:color="auto"/>
            <w:left w:val="none" w:sz="0" w:space="0" w:color="auto"/>
            <w:bottom w:val="none" w:sz="0" w:space="0" w:color="auto"/>
            <w:right w:val="none" w:sz="0" w:space="0" w:color="auto"/>
          </w:divBdr>
        </w:div>
      </w:divsChild>
    </w:div>
    <w:div w:id="1826387347">
      <w:bodyDiv w:val="1"/>
      <w:marLeft w:val="0"/>
      <w:marRight w:val="0"/>
      <w:marTop w:val="0"/>
      <w:marBottom w:val="0"/>
      <w:divBdr>
        <w:top w:val="none" w:sz="0" w:space="0" w:color="auto"/>
        <w:left w:val="none" w:sz="0" w:space="0" w:color="auto"/>
        <w:bottom w:val="none" w:sz="0" w:space="0" w:color="auto"/>
        <w:right w:val="none" w:sz="0" w:space="0" w:color="auto"/>
      </w:divBdr>
    </w:div>
    <w:div w:id="1876388020">
      <w:bodyDiv w:val="1"/>
      <w:marLeft w:val="0"/>
      <w:marRight w:val="0"/>
      <w:marTop w:val="0"/>
      <w:marBottom w:val="0"/>
      <w:divBdr>
        <w:top w:val="none" w:sz="0" w:space="0" w:color="auto"/>
        <w:left w:val="none" w:sz="0" w:space="0" w:color="auto"/>
        <w:bottom w:val="none" w:sz="0" w:space="0" w:color="auto"/>
        <w:right w:val="none" w:sz="0" w:space="0" w:color="auto"/>
      </w:divBdr>
    </w:div>
    <w:div w:id="1925604125">
      <w:bodyDiv w:val="1"/>
      <w:marLeft w:val="0"/>
      <w:marRight w:val="0"/>
      <w:marTop w:val="0"/>
      <w:marBottom w:val="0"/>
      <w:divBdr>
        <w:top w:val="none" w:sz="0" w:space="0" w:color="auto"/>
        <w:left w:val="none" w:sz="0" w:space="0" w:color="auto"/>
        <w:bottom w:val="none" w:sz="0" w:space="0" w:color="auto"/>
        <w:right w:val="none" w:sz="0" w:space="0" w:color="auto"/>
      </w:divBdr>
    </w:div>
    <w:div w:id="1947031867">
      <w:bodyDiv w:val="1"/>
      <w:marLeft w:val="0"/>
      <w:marRight w:val="0"/>
      <w:marTop w:val="0"/>
      <w:marBottom w:val="0"/>
      <w:divBdr>
        <w:top w:val="none" w:sz="0" w:space="0" w:color="auto"/>
        <w:left w:val="none" w:sz="0" w:space="0" w:color="auto"/>
        <w:bottom w:val="none" w:sz="0" w:space="0" w:color="auto"/>
        <w:right w:val="none" w:sz="0" w:space="0" w:color="auto"/>
      </w:divBdr>
    </w:div>
    <w:div w:id="2006778260">
      <w:bodyDiv w:val="1"/>
      <w:marLeft w:val="0"/>
      <w:marRight w:val="0"/>
      <w:marTop w:val="0"/>
      <w:marBottom w:val="0"/>
      <w:divBdr>
        <w:top w:val="none" w:sz="0" w:space="0" w:color="auto"/>
        <w:left w:val="none" w:sz="0" w:space="0" w:color="auto"/>
        <w:bottom w:val="none" w:sz="0" w:space="0" w:color="auto"/>
        <w:right w:val="none" w:sz="0" w:space="0" w:color="auto"/>
      </w:divBdr>
    </w:div>
    <w:div w:id="2011566150">
      <w:bodyDiv w:val="1"/>
      <w:marLeft w:val="0"/>
      <w:marRight w:val="0"/>
      <w:marTop w:val="0"/>
      <w:marBottom w:val="0"/>
      <w:divBdr>
        <w:top w:val="none" w:sz="0" w:space="0" w:color="auto"/>
        <w:left w:val="none" w:sz="0" w:space="0" w:color="auto"/>
        <w:bottom w:val="none" w:sz="0" w:space="0" w:color="auto"/>
        <w:right w:val="none" w:sz="0" w:space="0" w:color="auto"/>
      </w:divBdr>
    </w:div>
    <w:div w:id="2011904975">
      <w:bodyDiv w:val="1"/>
      <w:marLeft w:val="0"/>
      <w:marRight w:val="0"/>
      <w:marTop w:val="0"/>
      <w:marBottom w:val="0"/>
      <w:divBdr>
        <w:top w:val="none" w:sz="0" w:space="0" w:color="auto"/>
        <w:left w:val="none" w:sz="0" w:space="0" w:color="auto"/>
        <w:bottom w:val="none" w:sz="0" w:space="0" w:color="auto"/>
        <w:right w:val="none" w:sz="0" w:space="0" w:color="auto"/>
      </w:divBdr>
    </w:div>
    <w:div w:id="2022127198">
      <w:bodyDiv w:val="1"/>
      <w:marLeft w:val="0"/>
      <w:marRight w:val="0"/>
      <w:marTop w:val="0"/>
      <w:marBottom w:val="0"/>
      <w:divBdr>
        <w:top w:val="none" w:sz="0" w:space="0" w:color="auto"/>
        <w:left w:val="none" w:sz="0" w:space="0" w:color="auto"/>
        <w:bottom w:val="none" w:sz="0" w:space="0" w:color="auto"/>
        <w:right w:val="none" w:sz="0" w:space="0" w:color="auto"/>
      </w:divBdr>
    </w:div>
    <w:div w:id="2041587641">
      <w:bodyDiv w:val="1"/>
      <w:marLeft w:val="0"/>
      <w:marRight w:val="0"/>
      <w:marTop w:val="0"/>
      <w:marBottom w:val="0"/>
      <w:divBdr>
        <w:top w:val="none" w:sz="0" w:space="0" w:color="auto"/>
        <w:left w:val="none" w:sz="0" w:space="0" w:color="auto"/>
        <w:bottom w:val="none" w:sz="0" w:space="0" w:color="auto"/>
        <w:right w:val="none" w:sz="0" w:space="0" w:color="auto"/>
      </w:divBdr>
    </w:div>
    <w:div w:id="2043942486">
      <w:bodyDiv w:val="1"/>
      <w:marLeft w:val="0"/>
      <w:marRight w:val="0"/>
      <w:marTop w:val="0"/>
      <w:marBottom w:val="0"/>
      <w:divBdr>
        <w:top w:val="none" w:sz="0" w:space="0" w:color="auto"/>
        <w:left w:val="none" w:sz="0" w:space="0" w:color="auto"/>
        <w:bottom w:val="none" w:sz="0" w:space="0" w:color="auto"/>
        <w:right w:val="none" w:sz="0" w:space="0" w:color="auto"/>
      </w:divBdr>
    </w:div>
    <w:div w:id="208090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7.4 °C</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Sheet1!$E$11:$E$15</c:f>
              <c:numCache>
                <c:formatCode>General</c:formatCode>
                <c:ptCount val="5"/>
                <c:pt idx="0">
                  <c:v>5</c:v>
                </c:pt>
                <c:pt idx="1">
                  <c:v>7.5</c:v>
                </c:pt>
                <c:pt idx="2">
                  <c:v>10</c:v>
                </c:pt>
                <c:pt idx="3">
                  <c:v>12.5</c:v>
                </c:pt>
                <c:pt idx="4">
                  <c:v>15</c:v>
                </c:pt>
              </c:numCache>
            </c:numRef>
          </c:cat>
          <c:val>
            <c:numRef>
              <c:f>Sheet1!$H$6:$H$10</c:f>
              <c:numCache>
                <c:formatCode>General</c:formatCode>
                <c:ptCount val="5"/>
                <c:pt idx="0">
                  <c:v>5052845.8162254002</c:v>
                </c:pt>
                <c:pt idx="1">
                  <c:v>7579268.7243380994</c:v>
                </c:pt>
                <c:pt idx="2">
                  <c:v>10105691.6324508</c:v>
                </c:pt>
                <c:pt idx="3">
                  <c:v>12632114.5405635</c:v>
                </c:pt>
                <c:pt idx="4">
                  <c:v>15158537.448676199</c:v>
                </c:pt>
              </c:numCache>
            </c:numRef>
          </c:val>
          <c:smooth val="0"/>
          <c:extLst>
            <c:ext xmlns:c16="http://schemas.microsoft.com/office/drawing/2014/chart" uri="{C3380CC4-5D6E-409C-BE32-E72D297353CC}">
              <c16:uniqueId val="{00000000-27B4-4463-914F-F8624DB39860}"/>
            </c:ext>
          </c:extLst>
        </c:ser>
        <c:ser>
          <c:idx val="1"/>
          <c:order val="1"/>
          <c:tx>
            <c:v>18.1 °C</c:v>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Sheet1!$E$11:$E$15</c:f>
              <c:numCache>
                <c:formatCode>General</c:formatCode>
                <c:ptCount val="5"/>
                <c:pt idx="0">
                  <c:v>5</c:v>
                </c:pt>
                <c:pt idx="1">
                  <c:v>7.5</c:v>
                </c:pt>
                <c:pt idx="2">
                  <c:v>10</c:v>
                </c:pt>
                <c:pt idx="3">
                  <c:v>12.5</c:v>
                </c:pt>
                <c:pt idx="4">
                  <c:v>15</c:v>
                </c:pt>
              </c:numCache>
            </c:numRef>
          </c:cat>
          <c:val>
            <c:numRef>
              <c:f>Sheet1!$H$11:$H$15</c:f>
              <c:numCache>
                <c:formatCode>General</c:formatCode>
                <c:ptCount val="5"/>
                <c:pt idx="0">
                  <c:v>6790344.1044705622</c:v>
                </c:pt>
                <c:pt idx="1">
                  <c:v>10185516.156705843</c:v>
                </c:pt>
                <c:pt idx="2">
                  <c:v>13580688.208941124</c:v>
                </c:pt>
                <c:pt idx="3">
                  <c:v>16975860.261176407</c:v>
                </c:pt>
                <c:pt idx="4">
                  <c:v>20371032.313411687</c:v>
                </c:pt>
              </c:numCache>
            </c:numRef>
          </c:val>
          <c:smooth val="0"/>
          <c:extLst>
            <c:ext xmlns:c16="http://schemas.microsoft.com/office/drawing/2014/chart" uri="{C3380CC4-5D6E-409C-BE32-E72D297353CC}">
              <c16:uniqueId val="{00000001-27B4-4463-914F-F8624DB39860}"/>
            </c:ext>
          </c:extLst>
        </c:ser>
        <c:dLbls>
          <c:showLegendKey val="0"/>
          <c:showVal val="0"/>
          <c:showCatName val="0"/>
          <c:showSerName val="0"/>
          <c:showPercent val="0"/>
          <c:showBubbleSize val="0"/>
        </c:dLbls>
        <c:marker val="1"/>
        <c:smooth val="0"/>
        <c:axId val="1215352159"/>
        <c:axId val="1215358399"/>
      </c:lineChart>
      <c:catAx>
        <c:axId val="12153521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Flow Velocity (m/s)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358399"/>
        <c:crosses val="autoZero"/>
        <c:auto val="1"/>
        <c:lblAlgn val="ctr"/>
        <c:lblOffset val="100"/>
        <c:noMultiLvlLbl val="0"/>
      </c:catAx>
      <c:valAx>
        <c:axId val="12153583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Reynolds Number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53521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2DCA4-C597-45F4-9AEE-29280C30B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13073</TotalTime>
  <Pages>30</Pages>
  <Words>4498</Words>
  <Characters>26532</Characters>
  <Application>Microsoft Office Word</Application>
  <DocSecurity>0</DocSecurity>
  <Lines>616</Lines>
  <Paragraphs>198</Paragraphs>
  <ScaleCrop>false</ScaleCrop>
  <Company/>
  <LinksUpToDate>false</LinksUpToDate>
  <CharactersWithSpaces>30907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williams</dc:creator>
  <cp:keywords/>
  <dc:description/>
  <cp:lastModifiedBy>gavin williams</cp:lastModifiedBy>
  <cp:revision>984</cp:revision>
  <dcterms:created xsi:type="dcterms:W3CDTF">2024-06-21T12:20:00Z</dcterms:created>
  <dcterms:modified xsi:type="dcterms:W3CDTF">2024-07-31T20:41:00Z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46a8217a-88a3-4d39-94d9-2c5734d92204</vt:lpwstr>
  </property>
</Properties>
</file>