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570F56F" w:rsidR="005E6C44" w:rsidRPr="00A42F82" w:rsidRDefault="003E345F" w:rsidP="00A91894">
            <w:pPr>
              <w:rPr>
                <w:rFonts w:ascii="Arial" w:hAnsi="Arial" w:cs="Arial"/>
                <w:sz w:val="22"/>
                <w:szCs w:val="22"/>
              </w:rPr>
            </w:pPr>
            <w:r>
              <w:rPr>
                <w:rFonts w:ascii="Arial" w:hAnsi="Arial" w:cs="Arial"/>
                <w:sz w:val="22"/>
                <w:szCs w:val="22"/>
              </w:rPr>
              <w:t>MARTA KAMINSKA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39BC2D8" w:rsidR="005E6C44" w:rsidRPr="00A42F82" w:rsidRDefault="003E34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B14C7F9" w:rsidR="005E6C44" w:rsidRPr="00A42F82" w:rsidRDefault="003E345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837ECA7" w14:textId="48AC925E" w:rsidR="00A12978" w:rsidRPr="00A12978" w:rsidRDefault="00A12978" w:rsidP="00A12978">
            <w:pPr>
              <w:rPr>
                <w:rFonts w:ascii="Arial" w:hAnsi="Arial" w:cs="Arial"/>
                <w:b/>
                <w:bCs/>
                <w:sz w:val="22"/>
                <w:szCs w:val="22"/>
              </w:rPr>
            </w:pPr>
            <w:r w:rsidRPr="00A12978">
              <w:rPr>
                <w:rFonts w:ascii="Arial" w:hAnsi="Arial" w:cs="Arial"/>
                <w:sz w:val="22"/>
                <w:szCs w:val="22"/>
              </w:rPr>
              <w:t>Institute of Management and Health Staff</w:t>
            </w:r>
            <w:r>
              <w:rPr>
                <w:rFonts w:ascii="Arial" w:hAnsi="Arial" w:cs="Arial"/>
                <w:sz w:val="22"/>
                <w:szCs w:val="22"/>
              </w:rPr>
              <w:t xml:space="preserve"> / </w:t>
            </w:r>
            <w:r w:rsidRPr="003E345F">
              <w:rPr>
                <w:rFonts w:ascii="Arial" w:hAnsi="Arial" w:cs="Arial"/>
                <w:sz w:val="22"/>
                <w:szCs w:val="22"/>
              </w:rPr>
              <w:t>ACCSH Accounting</w:t>
            </w:r>
            <w:r>
              <w:rPr>
                <w:rFonts w:ascii="Arial" w:hAnsi="Arial" w:cs="Arial"/>
                <w:sz w:val="22"/>
                <w:szCs w:val="22"/>
              </w:rPr>
              <w:t xml:space="preserve"> </w:t>
            </w:r>
          </w:p>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46862631" w14:textId="77777777" w:rsidR="005E6C44" w:rsidRDefault="005E6C44" w:rsidP="00A91894">
            <w:pPr>
              <w:rPr>
                <w:rFonts w:ascii="Arial" w:hAnsi="Arial" w:cs="Arial"/>
                <w:sz w:val="22"/>
                <w:szCs w:val="22"/>
              </w:rPr>
            </w:pPr>
          </w:p>
          <w:p w14:paraId="57CB938A" w14:textId="69B2C3F6" w:rsidR="00A12978" w:rsidRPr="00A42F82" w:rsidRDefault="00A12978"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2B37E6E" w:rsidR="005E6C44" w:rsidRPr="00A42F82" w:rsidRDefault="00A95F1D" w:rsidP="00A91894">
            <w:pPr>
              <w:rPr>
                <w:rFonts w:ascii="Arial" w:hAnsi="Arial" w:cs="Arial"/>
                <w:sz w:val="22"/>
                <w:szCs w:val="22"/>
              </w:rPr>
            </w:pPr>
            <w:r w:rsidRPr="00A95F1D">
              <w:rPr>
                <w:rFonts w:ascii="Arial" w:hAnsi="Arial" w:cs="Arial"/>
                <w:sz w:val="22"/>
                <w:szCs w:val="22"/>
              </w:rPr>
              <w:t>info@uwtsd.ac.uk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6EC2440" w:rsidR="005E6C44" w:rsidRPr="00A42F82" w:rsidRDefault="00A95F1D" w:rsidP="00A91894">
            <w:pPr>
              <w:rPr>
                <w:rFonts w:ascii="Arial" w:hAnsi="Arial" w:cs="Arial"/>
                <w:sz w:val="22"/>
                <w:szCs w:val="22"/>
              </w:rPr>
            </w:pPr>
            <w:r w:rsidRPr="00A95F1D">
              <w:rPr>
                <w:rFonts w:ascii="Arial" w:hAnsi="Arial" w:cs="Arial"/>
                <w:sz w:val="22"/>
                <w:szCs w:val="22"/>
              </w:rPr>
              <w:t>01267 676716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DB3911C" w:rsidR="005E6C44" w:rsidRPr="00A42F82" w:rsidRDefault="003E345F" w:rsidP="00A91894">
            <w:pPr>
              <w:rPr>
                <w:rFonts w:ascii="Arial" w:hAnsi="Arial" w:cs="Arial"/>
                <w:sz w:val="22"/>
                <w:szCs w:val="22"/>
              </w:rPr>
            </w:pPr>
            <w:r>
              <w:rPr>
                <w:rFonts w:ascii="Arial" w:hAnsi="Arial" w:cs="Arial"/>
                <w:sz w:val="22"/>
                <w:szCs w:val="22"/>
              </w:rPr>
              <w:t>2108350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430A8C" w:rsidR="005E6C44" w:rsidRPr="00A42F82" w:rsidRDefault="003E345F" w:rsidP="00A91894">
            <w:pPr>
              <w:rPr>
                <w:rFonts w:ascii="Arial" w:hAnsi="Arial" w:cs="Arial"/>
                <w:sz w:val="22"/>
                <w:szCs w:val="22"/>
              </w:rPr>
            </w:pPr>
            <w:r w:rsidRPr="003E345F">
              <w:rPr>
                <w:rFonts w:ascii="Arial" w:hAnsi="Arial" w:cs="Arial"/>
                <w:sz w:val="22"/>
                <w:szCs w:val="22"/>
              </w:rPr>
              <w:t>BA Bachelor of Arts Programme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F42DAE" w:rsidR="005E6C44" w:rsidRPr="00A42F82" w:rsidRDefault="003E345F" w:rsidP="00A91894">
            <w:pPr>
              <w:rPr>
                <w:rFonts w:ascii="Arial" w:hAnsi="Arial" w:cs="Arial"/>
                <w:sz w:val="22"/>
                <w:szCs w:val="22"/>
              </w:rPr>
            </w:pPr>
            <w:r>
              <w:rPr>
                <w:rFonts w:ascii="Arial" w:hAnsi="Arial" w:cs="Arial"/>
                <w:sz w:val="22"/>
                <w:szCs w:val="22"/>
              </w:rPr>
              <w:t xml:space="preserve">Marie </w:t>
            </w:r>
            <w:proofErr w:type="spellStart"/>
            <w:r>
              <w:rPr>
                <w:rFonts w:ascii="Arial" w:hAnsi="Arial" w:cs="Arial"/>
                <w:sz w:val="22"/>
                <w:szCs w:val="22"/>
              </w:rPr>
              <w:t>Pitson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0CD21C2" w:rsidR="005E6C44" w:rsidRPr="00A42F82" w:rsidRDefault="004D227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70B701F" w:rsidR="005E6C44" w:rsidRPr="00A42F82" w:rsidRDefault="004D227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5035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2B5F32D" w:rsidR="005E6C44"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4AD1AB1" w:rsidR="005E6C44" w:rsidRPr="00A42F82" w:rsidRDefault="003E34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5035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30B85AA0" w:rsidR="00807192"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5035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05D032B" w:rsidR="00807192"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13EA6A4" w:rsidR="00807192"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0EA9BB45" w:rsidR="00807192"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D5035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415C944" w:rsidR="00807192"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5035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42D8B6E2" w:rsidR="00807192"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4DBE8D37" w:rsidR="004C3D85" w:rsidRPr="00A42F82" w:rsidRDefault="00A95F1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FCA7E1" w14:textId="77777777" w:rsidR="00A95F1D" w:rsidRPr="00A95F1D" w:rsidRDefault="00A95F1D" w:rsidP="00A95F1D">
            <w:pPr>
              <w:rPr>
                <w:rFonts w:ascii="Arial" w:hAnsi="Arial" w:cs="Arial"/>
                <w:sz w:val="22"/>
                <w:szCs w:val="22"/>
              </w:rPr>
            </w:pPr>
            <w:r w:rsidRPr="00A95F1D">
              <w:rPr>
                <w:rFonts w:ascii="Arial" w:hAnsi="Arial" w:cs="Arial"/>
                <w:sz w:val="22"/>
                <w:szCs w:val="22"/>
              </w:rPr>
              <w:t>The Psychology of Stock Market Investing</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AB8F44" w:rsidR="004C3D85" w:rsidRPr="00A42F82" w:rsidRDefault="00A95F1D" w:rsidP="00A91894">
            <w:pPr>
              <w:rPr>
                <w:rFonts w:ascii="Arial" w:hAnsi="Arial" w:cs="Arial"/>
                <w:sz w:val="22"/>
                <w:szCs w:val="22"/>
              </w:rPr>
            </w:pPr>
            <w:r>
              <w:rPr>
                <w:rFonts w:ascii="Arial" w:hAnsi="Arial" w:cs="Arial"/>
                <w:sz w:val="22"/>
                <w:szCs w:val="22"/>
              </w:rPr>
              <w:t>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7A2C4C" w:rsidR="004C3D85" w:rsidRPr="00A42F82" w:rsidRDefault="00A95F1D" w:rsidP="00A91894">
            <w:pPr>
              <w:rPr>
                <w:rFonts w:ascii="Arial" w:hAnsi="Arial" w:cs="Arial"/>
                <w:sz w:val="22"/>
                <w:szCs w:val="22"/>
              </w:rPr>
            </w:pPr>
            <w:r>
              <w:rPr>
                <w:rFonts w:ascii="Arial" w:hAnsi="Arial" w:cs="Arial"/>
                <w:sz w:val="22"/>
                <w:szCs w:val="22"/>
              </w:rPr>
              <w:t>3.05.2024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907156A" w14:textId="173A6EB1" w:rsidR="00A30CA0" w:rsidRPr="00396F9C" w:rsidRDefault="004D227F" w:rsidP="00A30CA0">
            <w:pPr>
              <w:rPr>
                <w:rFonts w:ascii="Arial" w:hAnsi="Arial" w:cs="Arial"/>
                <w:sz w:val="22"/>
                <w:szCs w:val="22"/>
              </w:rPr>
            </w:pPr>
            <w:r w:rsidRPr="00396F9C">
              <w:rPr>
                <w:rFonts w:ascii="Arial" w:hAnsi="Arial" w:cs="Arial"/>
                <w:sz w:val="22"/>
                <w:szCs w:val="22"/>
              </w:rPr>
              <w:t xml:space="preserve">Whether a person is an experienced investor or just a beginner, investing psychology is crucial to achieving success in the financial markets. </w:t>
            </w:r>
            <w:r w:rsidR="00A30CA0" w:rsidRPr="00396F9C">
              <w:rPr>
                <w:rFonts w:ascii="Arial" w:hAnsi="Arial" w:cs="Arial"/>
                <w:sz w:val="22"/>
                <w:szCs w:val="22"/>
              </w:rPr>
              <w:t xml:space="preserve">What psychological factors influence investment decision-making is key to understanding market mechanisms and improving investment skills. </w:t>
            </w:r>
          </w:p>
          <w:p w14:paraId="2FCD5A80" w14:textId="77777777" w:rsidR="00A30CA0" w:rsidRPr="00396F9C" w:rsidRDefault="00A30CA0" w:rsidP="00A30CA0">
            <w:pPr>
              <w:rPr>
                <w:rFonts w:ascii="Arial" w:hAnsi="Arial" w:cs="Arial"/>
                <w:sz w:val="22"/>
                <w:szCs w:val="22"/>
              </w:rPr>
            </w:pPr>
            <w:r w:rsidRPr="00396F9C">
              <w:rPr>
                <w:rFonts w:ascii="Arial" w:hAnsi="Arial" w:cs="Arial"/>
                <w:sz w:val="22"/>
                <w:szCs w:val="22"/>
              </w:rPr>
              <w:t>In addition, the choice of this topic stems from the belief that investment psychology is a dynamic and evolving subject, due to changing market trends, new technologies and global economic challenges, to this important aspect of the financial market. This topic represents a fascinating field of research to better understand, forecast and respond effectively to dynamic changes in the securities market.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682EC1D" w:rsidR="00F96C3F" w:rsidRPr="00396F9C" w:rsidRDefault="00396F9C" w:rsidP="00A91894">
            <w:pPr>
              <w:rPr>
                <w:rFonts w:ascii="Arial" w:hAnsi="Arial" w:cs="Arial"/>
                <w:sz w:val="22"/>
                <w:szCs w:val="22"/>
              </w:rPr>
            </w:pPr>
            <w:r w:rsidRPr="00396F9C">
              <w:rPr>
                <w:rFonts w:ascii="Arial" w:hAnsi="Arial" w:cs="Arial"/>
                <w:sz w:val="22"/>
                <w:szCs w:val="22"/>
              </w:rPr>
              <w:t>What psychological factors influence making investment decisions is the key to understanding market mechanisms and improving investment skills.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C793216" w14:textId="1A5E670D" w:rsidR="007815CA" w:rsidRPr="007815CA" w:rsidRDefault="007815CA" w:rsidP="007815CA">
            <w:pPr>
              <w:pStyle w:val="ListParagraph"/>
              <w:numPr>
                <w:ilvl w:val="0"/>
                <w:numId w:val="26"/>
              </w:numPr>
              <w:rPr>
                <w:rFonts w:ascii="Arial" w:hAnsi="Arial" w:cs="Arial"/>
              </w:rPr>
            </w:pPr>
            <w:r w:rsidRPr="007815CA">
              <w:rPr>
                <w:rFonts w:ascii="Arial" w:hAnsi="Arial" w:cs="Arial"/>
              </w:rPr>
              <w:t>How do emotions, such as fear or greed, influence investment decisions in the stock market?</w:t>
            </w:r>
          </w:p>
          <w:p w14:paraId="308350CE" w14:textId="7A9DFF77" w:rsidR="007815CA" w:rsidRPr="007815CA" w:rsidRDefault="007815CA" w:rsidP="007815CA">
            <w:pPr>
              <w:pStyle w:val="ListParagraph"/>
              <w:numPr>
                <w:ilvl w:val="0"/>
                <w:numId w:val="26"/>
              </w:numPr>
              <w:rPr>
                <w:rFonts w:ascii="Arial" w:hAnsi="Arial" w:cs="Arial"/>
              </w:rPr>
            </w:pPr>
            <w:r w:rsidRPr="007815CA">
              <w:rPr>
                <w:rFonts w:ascii="Arial" w:hAnsi="Arial" w:cs="Arial"/>
              </w:rPr>
              <w:lastRenderedPageBreak/>
              <w:t>Is there a relationship between investors' expectations and stock market price movements and, if so, how do these expectations affect market dynamics?</w:t>
            </w:r>
          </w:p>
          <w:p w14:paraId="38BFCE5F" w14:textId="23BF3D43" w:rsidR="007815CA" w:rsidRPr="007815CA" w:rsidRDefault="007815CA" w:rsidP="007815CA">
            <w:pPr>
              <w:pStyle w:val="ListParagraph"/>
              <w:numPr>
                <w:ilvl w:val="0"/>
                <w:numId w:val="26"/>
              </w:numPr>
              <w:rPr>
                <w:rFonts w:ascii="Arial" w:hAnsi="Arial" w:cs="Arial"/>
              </w:rPr>
            </w:pPr>
            <w:r w:rsidRPr="007815CA">
              <w:rPr>
                <w:rFonts w:ascii="Arial" w:hAnsi="Arial" w:cs="Arial"/>
              </w:rPr>
              <w:t>What are the long-term consequences of psychological influences on financial markets and the efficiency of those markets?</w:t>
            </w:r>
          </w:p>
          <w:p w14:paraId="13E23852"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5679728" w14:textId="55505D18" w:rsidR="00A30CA0" w:rsidRPr="00A30CA0" w:rsidRDefault="00A30CA0" w:rsidP="00A30CA0">
            <w:pPr>
              <w:rPr>
                <w:rFonts w:ascii="Arial" w:hAnsi="Arial" w:cs="Arial"/>
                <w:sz w:val="22"/>
                <w:szCs w:val="22"/>
              </w:rPr>
            </w:pPr>
            <w:r w:rsidRPr="00A30CA0">
              <w:rPr>
                <w:rFonts w:ascii="Arial" w:hAnsi="Arial" w:cs="Arial"/>
                <w:sz w:val="22"/>
                <w:szCs w:val="22"/>
              </w:rPr>
              <w:t>The research conducted is based on a quantitative approach, using online surveys</w:t>
            </w:r>
            <w:r>
              <w:rPr>
                <w:rFonts w:ascii="Arial" w:hAnsi="Arial" w:cs="Arial"/>
                <w:sz w:val="22"/>
                <w:szCs w:val="22"/>
              </w:rPr>
              <w:t>, at least 100 participants.</w:t>
            </w:r>
            <w:r w:rsidRPr="00A30CA0">
              <w:rPr>
                <w:rFonts w:ascii="Arial" w:hAnsi="Arial" w:cs="Arial"/>
                <w:sz w:val="22"/>
                <w:szCs w:val="22"/>
              </w:rPr>
              <w:t xml:space="preserve"> The analysis of the data is quantitative, allowing the application of statistical research methods to identify patterns and relationships in investment psychology. Quantification of the data will allow an objective assessment of the impact of psychological factors on the effectiveness of investment strategies. The information collected constitutes excellent research material, easy for later interpretation. The results of the survey will make it possible to determine the extent, scope, level and intensity of the phenomenon, to identify the causes and effects of the phenomenon quickly and accurately.</w:t>
            </w:r>
            <w:r w:rsidR="00A978B7">
              <w:rPr>
                <w:rFonts w:ascii="Arial" w:hAnsi="Arial" w:cs="Arial"/>
                <w:sz w:val="22"/>
                <w:szCs w:val="22"/>
              </w:rPr>
              <w:t xml:space="preserve"> Q</w:t>
            </w:r>
            <w:r w:rsidR="00A978B7" w:rsidRPr="0097794F">
              <w:rPr>
                <w:rFonts w:ascii="Arial" w:hAnsi="Arial" w:cs="Arial"/>
                <w:sz w:val="22"/>
                <w:szCs w:val="22"/>
              </w:rPr>
              <w:t>uantitative research is more focused on objective, measurable outcomes, making it more precise in assessing the impact of psychological factors on the effectiveness of investment strategies. Statistical methods of data analysis allow for identifying significant dependencies, which is more challenging to achieve in a qualitative approach.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687532F" w14:textId="472B5DD9" w:rsidR="00F96C3F" w:rsidRPr="00A42F82" w:rsidRDefault="002E18CB" w:rsidP="00A91894">
            <w:pPr>
              <w:rPr>
                <w:rFonts w:ascii="Arial" w:hAnsi="Arial" w:cs="Arial"/>
                <w:sz w:val="22"/>
                <w:szCs w:val="22"/>
              </w:rPr>
            </w:pPr>
            <w:r w:rsidRPr="0097794F">
              <w:rPr>
                <w:rFonts w:ascii="Arial" w:hAnsi="Arial" w:cs="Arial"/>
                <w:sz w:val="22"/>
                <w:szCs w:val="22"/>
              </w:rPr>
              <w:t>The combination of both methods could be beneficial, offering a more comprehensive view of the research topic</w:t>
            </w:r>
            <w:r>
              <w:rPr>
                <w:rFonts w:ascii="Arial" w:hAnsi="Arial" w:cs="Arial"/>
                <w:sz w:val="22"/>
                <w:szCs w:val="22"/>
              </w:rPr>
              <w:t xml:space="preserve">. </w:t>
            </w:r>
            <w:r w:rsidRPr="002E18CB">
              <w:rPr>
                <w:rFonts w:ascii="Arial" w:hAnsi="Arial" w:cs="Arial"/>
                <w:sz w:val="22"/>
                <w:szCs w:val="22"/>
              </w:rPr>
              <w:t>The analysis of the results will involve obtaining quantitative data from surveys and conducting statistical analyses, such as regression analysis and statistical tests. These results will identify significant relationships between psychological factors and the effectiveness of investment strategies. Comparison with previous research results will help us understand whether, and if so, what changes have occurred in the psychological approach to investing.</w:t>
            </w:r>
            <w:r>
              <w:rPr>
                <w:rFonts w:ascii="Arial" w:hAnsi="Arial" w:cs="Arial"/>
                <w:sz w:val="22"/>
                <w:szCs w:val="22"/>
              </w:rPr>
              <w:t xml:space="preserve"> O</w:t>
            </w:r>
            <w:r w:rsidRPr="0097794F">
              <w:rPr>
                <w:rFonts w:ascii="Arial" w:hAnsi="Arial" w:cs="Arial"/>
                <w:sz w:val="22"/>
                <w:szCs w:val="22"/>
              </w:rPr>
              <w:t>pinions and participants' insights are essential, especially in the context of psychology. Therefore, concurrently conducting qualitative research, such as interviews or content analysis of comments, could provide a deeper understanding of psychological aspects.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045A91A" w:rsidR="00B23BFF" w:rsidRPr="00A42F82" w:rsidRDefault="0096599B" w:rsidP="00A91894">
            <w:pPr>
              <w:rPr>
                <w:rFonts w:ascii="Arial" w:hAnsi="Arial" w:cs="Arial"/>
                <w:sz w:val="22"/>
                <w:szCs w:val="22"/>
              </w:rPr>
            </w:pPr>
            <w:r>
              <w:rPr>
                <w:rFonts w:ascii="Arial" w:hAnsi="Arial" w:cs="Arial"/>
                <w:sz w:val="22"/>
                <w:szCs w:val="22"/>
              </w:rPr>
              <w:t>Online survey</w:t>
            </w:r>
            <w:r w:rsidR="002E18CB">
              <w:rPr>
                <w:rFonts w:ascii="Arial" w:hAnsi="Arial" w:cs="Arial"/>
                <w:sz w:val="22"/>
                <w:szCs w:val="22"/>
              </w:rPr>
              <w:t>, interview</w:t>
            </w:r>
            <w:r>
              <w:rPr>
                <w:rFonts w:ascii="Arial" w:hAnsi="Arial" w:cs="Arial"/>
                <w:sz w:val="22"/>
                <w:szCs w:val="22"/>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6E8445"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F71C6ED" w:rsidR="004942B0" w:rsidRPr="00A42F82" w:rsidRDefault="0096599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5035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D9E06B5"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3FEF4D2"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45EE78E"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C6106D5"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63D7A1E"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43E766D"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48FC23B" w:rsidR="00D107AC" w:rsidRPr="00A42F82" w:rsidRDefault="00965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FF35D42" w:rsidR="00C11423"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4B8CE71" w:rsidR="00C11423"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48CB5C8F" w:rsidR="00770C66" w:rsidRPr="00A42F82" w:rsidRDefault="00492D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7F175FA" w:rsidR="00770C66" w:rsidRPr="00A42F82" w:rsidRDefault="00492D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41CF85B"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9BF19B2" w:rsidR="00D107AC"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E4922B6"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F942CCF"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E613D88"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DD3850B"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8C86E4D"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D7769FA"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27A7546"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A6535E5"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339797B"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918BE9D"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9892357"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1707377" w:rsidR="00770C66"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7F97112" w:rsidR="00ED0C59" w:rsidRPr="00A42F82" w:rsidRDefault="004D2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CE297DF" w:rsidR="00ED0C59" w:rsidRPr="00A42F82" w:rsidRDefault="004D2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0857D5C"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6C05A88"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8E22CE4"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A571AA9"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4D5D6DE"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62690E1"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FC08CBB"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6A9C9F1" w:rsidR="00ED0C59" w:rsidRPr="00A42F82" w:rsidRDefault="003E3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B7B9005" w:rsidR="00025F69" w:rsidRPr="00A42F82" w:rsidRDefault="003E345F"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2A9EEFB" w:rsidR="00025F69" w:rsidRPr="00A42F82" w:rsidRDefault="00233C11" w:rsidP="00A91894">
            <w:pPr>
              <w:rPr>
                <w:rFonts w:ascii="Arial" w:hAnsi="Arial" w:cs="Arial"/>
                <w:sz w:val="22"/>
                <w:szCs w:val="22"/>
              </w:rPr>
            </w:pPr>
            <w:r>
              <w:rPr>
                <w:rFonts w:ascii="Arial" w:hAnsi="Arial" w:cs="Arial"/>
                <w:sz w:val="22"/>
                <w:szCs w:val="22"/>
              </w:rPr>
              <w:t>Stock investors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5B6D3B3" w:rsidR="00025F69" w:rsidRPr="00A42F82" w:rsidRDefault="00BD4B62" w:rsidP="00A91894">
            <w:pPr>
              <w:rPr>
                <w:rFonts w:ascii="Arial" w:hAnsi="Arial" w:cs="Arial"/>
                <w:sz w:val="22"/>
                <w:szCs w:val="22"/>
              </w:rPr>
            </w:pPr>
            <w:r w:rsidRPr="00BD4B62">
              <w:rPr>
                <w:rFonts w:ascii="Arial" w:hAnsi="Arial" w:cs="Arial"/>
                <w:sz w:val="22"/>
                <w:szCs w:val="22"/>
              </w:rPr>
              <w:t>Voluntary participation</w:t>
            </w:r>
            <w:r>
              <w:rPr>
                <w:rFonts w:ascii="Arial" w:hAnsi="Arial" w:cs="Arial"/>
                <w:sz w:val="22"/>
                <w:szCs w:val="22"/>
              </w:rPr>
              <w:t xml:space="preserve">, </w:t>
            </w:r>
            <w:r w:rsidRPr="00BD4B62">
              <w:rPr>
                <w:rFonts w:ascii="Arial" w:hAnsi="Arial" w:cs="Arial"/>
                <w:sz w:val="22"/>
                <w:szCs w:val="22"/>
              </w:rPr>
              <w:t>Informed consent</w:t>
            </w:r>
            <w:r>
              <w:rPr>
                <w:rFonts w:ascii="Arial" w:hAnsi="Arial" w:cs="Arial"/>
                <w:sz w:val="22"/>
                <w:szCs w:val="22"/>
              </w:rPr>
              <w:t xml:space="preserve"> and anonymity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A2382CC"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AE17CEB"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11B46AB"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6511B8A"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530CEE3"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FD68ADA"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2627BB5"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0C0B91"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2BFE3A8" w:rsidR="00025F69"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CB56A98" w:rsidR="0038203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6C00154" w:rsidR="0038203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AD2A035" w:rsidR="00382031" w:rsidRPr="00A42F82" w:rsidRDefault="00BD4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6335DDD" w:rsidR="0038203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5035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86E8DC" w:rsidR="008C1A38" w:rsidRPr="00A42F82" w:rsidRDefault="00D5035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F10A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18269C2" w14:textId="60873F1F" w:rsidR="005E67B5" w:rsidRDefault="005E67B5" w:rsidP="00A91894">
            <w:pPr>
              <w:autoSpaceDE w:val="0"/>
              <w:autoSpaceDN w:val="0"/>
              <w:adjustRightInd w:val="0"/>
              <w:rPr>
                <w:rFonts w:ascii="Arial" w:hAnsi="Arial" w:cs="Arial"/>
                <w:sz w:val="22"/>
                <w:szCs w:val="22"/>
              </w:rPr>
            </w:pPr>
            <w:r w:rsidRPr="005E67B5">
              <w:rPr>
                <w:rFonts w:ascii="Arial" w:hAnsi="Arial" w:cs="Arial"/>
                <w:sz w:val="22"/>
                <w:szCs w:val="22"/>
              </w:rPr>
              <w:t>Lack of understanding of the purpose and topic of the research being conducted. Willingness to withdraw from the study while completing the survey.</w:t>
            </w:r>
          </w:p>
          <w:p w14:paraId="6645975A" w14:textId="01F8CCCA" w:rsidR="00003E64" w:rsidRPr="00A42F82" w:rsidRDefault="00233C11" w:rsidP="00A91894">
            <w:pPr>
              <w:autoSpaceDE w:val="0"/>
              <w:autoSpaceDN w:val="0"/>
              <w:adjustRightInd w:val="0"/>
              <w:rPr>
                <w:rFonts w:ascii="Arial" w:hAnsi="Arial" w:cs="Arial"/>
                <w:sz w:val="22"/>
                <w:szCs w:val="22"/>
              </w:rPr>
            </w:pPr>
            <w:r w:rsidRPr="00233C11">
              <w:rPr>
                <w:rFonts w:ascii="Arial" w:hAnsi="Arial" w:cs="Arial"/>
                <w:sz w:val="22"/>
                <w:szCs w:val="22"/>
              </w:rPr>
              <w:t xml:space="preserve"> </w:t>
            </w:r>
            <w:r w:rsidR="00003E64"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07016260" w:rsidR="00003E64" w:rsidRPr="00A42F82" w:rsidRDefault="005E67B5" w:rsidP="00A91894">
            <w:pPr>
              <w:rPr>
                <w:rFonts w:ascii="Arial" w:hAnsi="Arial" w:cs="Arial"/>
                <w:sz w:val="22"/>
                <w:szCs w:val="22"/>
              </w:rPr>
            </w:pPr>
            <w:r w:rsidRPr="005E67B5">
              <w:rPr>
                <w:rFonts w:ascii="Arial" w:hAnsi="Arial" w:cs="Arial"/>
                <w:sz w:val="22"/>
                <w:szCs w:val="22"/>
              </w:rPr>
              <w:t>Possibility to ask questions during the survey. Possibility to resign from completing the survey at any stage.</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0D50127" w:rsidR="00003E64" w:rsidRPr="00A42F82" w:rsidRDefault="005E67B5" w:rsidP="00A91894">
            <w:pPr>
              <w:rPr>
                <w:rFonts w:ascii="Arial" w:hAnsi="Arial" w:cs="Arial"/>
                <w:sz w:val="22"/>
                <w:szCs w:val="22"/>
              </w:rPr>
            </w:pPr>
            <w:r w:rsidRPr="005E67B5">
              <w:rPr>
                <w:rFonts w:ascii="Arial" w:hAnsi="Arial" w:cs="Arial"/>
                <w:sz w:val="22"/>
                <w:szCs w:val="22"/>
              </w:rPr>
              <w:t>The limitations of the study include possible difficulties in obtaining complete and reliable data from respondents. Finding at least 100 stock investors who will agree to complete the survey within the time frame.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F0B5D24" w14:textId="77777777" w:rsidR="005E67B5" w:rsidRPr="005E67B5" w:rsidRDefault="005E67B5" w:rsidP="005E67B5">
            <w:pPr>
              <w:rPr>
                <w:rFonts w:ascii="Arial" w:hAnsi="Arial" w:cs="Arial"/>
                <w:sz w:val="22"/>
                <w:szCs w:val="22"/>
              </w:rPr>
            </w:pPr>
            <w:r w:rsidRPr="005E67B5">
              <w:rPr>
                <w:rFonts w:ascii="Arial" w:hAnsi="Arial" w:cs="Arial"/>
                <w:sz w:val="22"/>
                <w:szCs w:val="22"/>
              </w:rPr>
              <w:t>If the survey is completed by less than 100 participants, an additional interview will be conducted.</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7DCB7B9" w:rsidR="0094056C" w:rsidRPr="00A42F82" w:rsidRDefault="005E67B5" w:rsidP="00A91894">
            <w:pPr>
              <w:rPr>
                <w:rFonts w:ascii="Arial" w:hAnsi="Arial" w:cs="Arial"/>
                <w:sz w:val="22"/>
                <w:szCs w:val="22"/>
              </w:rPr>
            </w:pPr>
            <w:r>
              <w:rPr>
                <w:rFonts w:ascii="Arial" w:hAnsi="Arial" w:cs="Arial"/>
                <w:sz w:val="22"/>
                <w:szCs w:val="22"/>
              </w:rPr>
              <w:t>Data protection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9439A2B" w:rsidR="0094056C" w:rsidRPr="00A42F82" w:rsidRDefault="005E67B5" w:rsidP="00A91894">
            <w:pPr>
              <w:rPr>
                <w:rFonts w:ascii="Arial" w:hAnsi="Arial" w:cs="Arial"/>
                <w:sz w:val="22"/>
                <w:szCs w:val="22"/>
              </w:rPr>
            </w:pPr>
            <w:r w:rsidRPr="005E67B5">
              <w:rPr>
                <w:rFonts w:ascii="Arial" w:hAnsi="Arial" w:cs="Arial"/>
                <w:sz w:val="22"/>
                <w:szCs w:val="22"/>
              </w:rPr>
              <w:t>The data is located on the University cloud, to which only authorized persons have access.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F221748" w:rsidR="00003E64" w:rsidRPr="00A42F82" w:rsidRDefault="005E67B5"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5035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07D215D" w:rsidR="006930C2" w:rsidRPr="00A42F82" w:rsidRDefault="00D5035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F10A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5035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A31D158" w:rsidR="006930C2" w:rsidRPr="00A42F82" w:rsidRDefault="00D1796F" w:rsidP="00A91894">
            <w:pPr>
              <w:rPr>
                <w:rFonts w:ascii="Arial" w:hAnsi="Arial" w:cs="Arial"/>
                <w:sz w:val="22"/>
                <w:szCs w:val="22"/>
              </w:rPr>
            </w:pPr>
            <w:r>
              <w:rPr>
                <w:rFonts w:ascii="Arial" w:hAnsi="Arial" w:cs="Arial"/>
                <w:sz w:val="22"/>
                <w:szCs w:val="22"/>
              </w:rPr>
              <w:t xml:space="preserve">No feedback will be provided to participants, but I will </w:t>
            </w:r>
            <w:r w:rsidRPr="00D1796F">
              <w:rPr>
                <w:rFonts w:ascii="Arial" w:hAnsi="Arial" w:cs="Arial"/>
                <w:sz w:val="22"/>
                <w:szCs w:val="22"/>
              </w:rPr>
              <w:t xml:space="preserve">provide a copy of the findings at </w:t>
            </w:r>
            <w:r>
              <w:rPr>
                <w:rFonts w:ascii="Arial" w:hAnsi="Arial" w:cs="Arial"/>
                <w:sz w:val="22"/>
                <w:szCs w:val="22"/>
              </w:rPr>
              <w:t xml:space="preserve">participant’s </w:t>
            </w:r>
            <w:r w:rsidRPr="00D1796F">
              <w:rPr>
                <w:rFonts w:ascii="Arial" w:hAnsi="Arial" w:cs="Arial"/>
                <w:sz w:val="22"/>
                <w:szCs w:val="22"/>
              </w:rPr>
              <w:t>request.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6883B60" w14:textId="77777777" w:rsidR="00FB28B6" w:rsidRDefault="00FB28B6" w:rsidP="001167B6">
            <w:pPr>
              <w:rPr>
                <w:rFonts w:ascii="Arial" w:hAnsi="Arial" w:cs="Arial"/>
                <w:sz w:val="22"/>
                <w:szCs w:val="22"/>
              </w:rPr>
            </w:pPr>
          </w:p>
          <w:p w14:paraId="2BF42B1C" w14:textId="0623628C" w:rsidR="001167B6" w:rsidRPr="001167B6" w:rsidRDefault="00FB28B6" w:rsidP="001167B6">
            <w:pPr>
              <w:rPr>
                <w:rFonts w:ascii="Arial" w:hAnsi="Arial" w:cs="Arial"/>
                <w:sz w:val="22"/>
                <w:szCs w:val="22"/>
              </w:rPr>
            </w:pPr>
            <w:r w:rsidRPr="00FB28B6">
              <w:rPr>
                <w:rFonts w:ascii="Arial" w:hAnsi="Arial" w:cs="Arial"/>
                <w:sz w:val="22"/>
                <w:szCs w:val="22"/>
              </w:rPr>
              <w:t>I will inform participants before their participation, at the beginning of the questionnaire there will be information about the purpose and objectives of the study. There will be a button on the form which participants press to indicate their consent.</w:t>
            </w:r>
          </w:p>
          <w:p w14:paraId="4A0FB63C" w14:textId="5126A8FD"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1F485CC7" w:rsidR="006930C2" w:rsidRPr="00A42F82" w:rsidRDefault="00D1796F" w:rsidP="00A91894">
            <w:pPr>
              <w:rPr>
                <w:rFonts w:ascii="Arial" w:hAnsi="Arial" w:cs="Arial"/>
                <w:sz w:val="22"/>
                <w:szCs w:val="22"/>
              </w:rPr>
            </w:pPr>
            <w:r w:rsidRPr="00D1796F">
              <w:rPr>
                <w:rFonts w:ascii="Arial" w:hAnsi="Arial" w:cs="Arial"/>
                <w:sz w:val="22"/>
                <w:szCs w:val="22"/>
              </w:rPr>
              <w:t>All questionnaires will be kept strictly confidential and</w:t>
            </w:r>
            <w:r w:rsidR="008748A8">
              <w:rPr>
                <w:rFonts w:ascii="Arial" w:hAnsi="Arial" w:cs="Arial"/>
                <w:sz w:val="22"/>
                <w:szCs w:val="22"/>
              </w:rPr>
              <w:t xml:space="preserve"> </w:t>
            </w:r>
            <w:r w:rsidR="00FB28B6" w:rsidRPr="00FB28B6">
              <w:rPr>
                <w:rFonts w:ascii="Arial" w:hAnsi="Arial" w:cs="Arial"/>
                <w:sz w:val="22"/>
                <w:szCs w:val="22"/>
              </w:rPr>
              <w:t>anonymous</w:t>
            </w:r>
            <w:r w:rsidR="008748A8">
              <w:rPr>
                <w:rFonts w:ascii="Arial" w:hAnsi="Arial" w:cs="Arial"/>
                <w:sz w:val="22"/>
                <w:szCs w:val="22"/>
              </w:rPr>
              <w:t>.</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724115668"/>
              <w14:checkbox>
                <w14:checked w14:val="1"/>
                <w14:checkedState w14:val="2612" w14:font="MS Gothic"/>
                <w14:uncheckedState w14:val="2610" w14:font="MS Gothic"/>
              </w14:checkbox>
            </w:sdtPr>
            <w:sdtEndPr/>
            <w:sdtContent>
              <w:p w14:paraId="510065F6" w14:textId="529FCF84" w:rsidR="00EF10AD" w:rsidRDefault="00EF10AD" w:rsidP="00EF10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2DD9BF84" w:rsidR="006930C2" w:rsidRPr="00A42F82" w:rsidRDefault="006930C2" w:rsidP="00EF10AD">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13037503"/>
              <w14:checkbox>
                <w14:checked w14:val="1"/>
                <w14:checkedState w14:val="2612" w14:font="MS Gothic"/>
                <w14:uncheckedState w14:val="2610" w14:font="MS Gothic"/>
              </w14:checkbox>
            </w:sdtPr>
            <w:sdtEndPr/>
            <w:sdtContent>
              <w:p w14:paraId="38818F82" w14:textId="653B452D" w:rsidR="00EF10AD" w:rsidRDefault="00EF10AD" w:rsidP="00EF10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4799FDB9"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71725AA"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E03CF1E"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BAEB3C2"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3969428"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9F1F2DD" w:rsidR="004D0161" w:rsidRPr="00A42F82" w:rsidRDefault="004A0E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F9DDE10" w:rsidR="004D0161" w:rsidRPr="00A42F82" w:rsidRDefault="004A0E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3BFFAACD"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1BE54E1"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1F26FFD" w:rsidR="004D0161" w:rsidRPr="00A42F82" w:rsidRDefault="004D2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3F0E596A" w:rsidR="004D0161" w:rsidRPr="00A42F82" w:rsidRDefault="004D2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14FD439"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193C2292" w:rsidR="004D0161" w:rsidRDefault="004D0161" w:rsidP="00A91894">
            <w:pPr>
              <w:rPr>
                <w:rFonts w:ascii="Arial" w:hAnsi="Arial" w:cs="Arial"/>
                <w:sz w:val="22"/>
                <w:szCs w:val="22"/>
              </w:rPr>
            </w:pPr>
          </w:p>
          <w:p w14:paraId="2F7FA705" w14:textId="0A32D4C8" w:rsidR="008748A8" w:rsidRPr="00A42F82" w:rsidRDefault="008748A8" w:rsidP="00A91894">
            <w:pPr>
              <w:rPr>
                <w:rFonts w:ascii="Arial" w:hAnsi="Arial" w:cs="Arial"/>
                <w:sz w:val="22"/>
                <w:szCs w:val="22"/>
              </w:rPr>
            </w:pPr>
            <w:r>
              <w:rPr>
                <w:rFonts w:ascii="Arial" w:hAnsi="Arial" w:cs="Arial"/>
                <w:sz w:val="22"/>
                <w:szCs w:val="22"/>
              </w:rPr>
              <w:t>Data from the research activity is stored on the University cloud.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FB1A256"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5569EDE"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4605879"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8E6252F"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462D969"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FF8171C"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5C6E5B"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7E1F485"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1940811" w:rsidR="004D0161" w:rsidRPr="00A42F82" w:rsidRDefault="00EF1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AEEA3C" w:rsidR="004D0161" w:rsidRPr="00A42F82" w:rsidRDefault="004D227F" w:rsidP="00A91894">
            <w:pPr>
              <w:autoSpaceDE w:val="0"/>
              <w:autoSpaceDN w:val="0"/>
              <w:adjustRightInd w:val="0"/>
              <w:rPr>
                <w:rFonts w:ascii="Arial" w:hAnsi="Arial" w:cs="Arial"/>
                <w:sz w:val="22"/>
                <w:szCs w:val="22"/>
              </w:rPr>
            </w:pPr>
            <w:r>
              <w:rPr>
                <w:rFonts w:ascii="Arial" w:hAnsi="Arial" w:cs="Arial"/>
                <w:sz w:val="22"/>
                <w:szCs w:val="22"/>
              </w:rPr>
              <w:t>The 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F3AA450" w:rsidR="004D0161" w:rsidRPr="00A42F82" w:rsidRDefault="004D227F"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FE9AA1A" w:rsidR="004D0161" w:rsidRPr="00A42F82" w:rsidRDefault="004D227F" w:rsidP="00A91894">
            <w:pPr>
              <w:autoSpaceDE w:val="0"/>
              <w:autoSpaceDN w:val="0"/>
              <w:adjustRightInd w:val="0"/>
              <w:rPr>
                <w:rFonts w:ascii="Arial" w:hAnsi="Arial" w:cs="Arial"/>
                <w:sz w:val="22"/>
                <w:szCs w:val="22"/>
              </w:rPr>
            </w:pPr>
            <w:r>
              <w:rPr>
                <w:rFonts w:ascii="Arial" w:hAnsi="Arial" w:cs="Arial"/>
                <w:sz w:val="22"/>
                <w:szCs w:val="22"/>
              </w:rPr>
              <w:t xml:space="preserve">The University </w:t>
            </w:r>
            <w:proofErr w:type="gramStart"/>
            <w:r>
              <w:rPr>
                <w:rFonts w:ascii="Arial" w:hAnsi="Arial" w:cs="Arial"/>
                <w:sz w:val="22"/>
                <w:szCs w:val="22"/>
              </w:rPr>
              <w:t>cloud</w:t>
            </w:r>
            <w:proofErr w:type="gramEnd"/>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195F246" w:rsidR="004D0161" w:rsidRPr="00A42F82" w:rsidRDefault="008748A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CFBD30B" w:rsidR="00240C32" w:rsidRPr="00A42F82" w:rsidRDefault="00D5035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F10A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F63FFD" w:rsidR="00240C32" w:rsidRPr="00A42F82" w:rsidRDefault="00D5035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F10A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B13F31" w:rsidR="004D0161" w:rsidRPr="004A0EA1" w:rsidRDefault="004A0EA1" w:rsidP="00A91894">
            <w:pPr>
              <w:spacing w:before="100" w:beforeAutospacing="1" w:after="100" w:afterAutospacing="1"/>
              <w:rPr>
                <w:rFonts w:ascii="Dreaming Outloud Script Pro" w:hAnsi="Dreaming Outloud Script Pro" w:cs="Dreaming Outloud Script Pro"/>
                <w:sz w:val="22"/>
                <w:szCs w:val="22"/>
              </w:rPr>
            </w:pPr>
            <w:r>
              <w:rPr>
                <w:rFonts w:ascii="Dreaming Outloud Script Pro" w:hAnsi="Dreaming Outloud Script Pro" w:cs="Dreaming Outloud Script Pro"/>
                <w:sz w:val="22"/>
                <w:szCs w:val="22"/>
              </w:rPr>
              <w:t>Marta Kaminska</w:t>
            </w:r>
          </w:p>
        </w:tc>
        <w:tc>
          <w:tcPr>
            <w:tcW w:w="2139" w:type="dxa"/>
            <w:vAlign w:val="center"/>
          </w:tcPr>
          <w:p w14:paraId="6A485DEF" w14:textId="754898AD" w:rsidR="004A0EA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A3F520A" w:rsidR="004D0161" w:rsidRPr="00A42F82" w:rsidRDefault="008748A8" w:rsidP="00A91894">
            <w:pPr>
              <w:spacing w:before="100" w:beforeAutospacing="1" w:after="100" w:afterAutospacing="1"/>
              <w:rPr>
                <w:rFonts w:ascii="Arial" w:hAnsi="Arial" w:cs="Arial"/>
                <w:sz w:val="22"/>
                <w:szCs w:val="22"/>
              </w:rPr>
            </w:pPr>
            <w:r>
              <w:rPr>
                <w:rFonts w:ascii="Arial" w:hAnsi="Arial" w:cs="Arial"/>
                <w:sz w:val="22"/>
                <w:szCs w:val="22"/>
              </w:rPr>
              <w:t>11</w:t>
            </w:r>
            <w:r w:rsidR="004A0EA1">
              <w:rPr>
                <w:rFonts w:ascii="Arial" w:hAnsi="Arial" w:cs="Arial"/>
                <w:sz w:val="22"/>
                <w:szCs w:val="22"/>
              </w:rPr>
              <w:t>.12.2023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304D2CC" w:rsidR="00CC2661" w:rsidRPr="00A42F82" w:rsidRDefault="00EF10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AA89A8C" w:rsidR="00CC2661" w:rsidRPr="00A42F82" w:rsidRDefault="00EF10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C5DF749" w:rsidR="00CC2661" w:rsidRPr="00A42F82" w:rsidRDefault="00EF10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1CDEACA" w:rsidR="00CC2661" w:rsidRPr="00A42F82" w:rsidRDefault="00EF10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438F6DD" w:rsidR="00743859" w:rsidRPr="00A42F82" w:rsidRDefault="00EF10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8AEFB8F" w:rsidR="00743859" w:rsidRPr="00A42F82" w:rsidRDefault="00EF10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F9A55" w14:textId="77777777" w:rsidR="00DB5EB6" w:rsidRDefault="00DB5EB6" w:rsidP="00390251">
      <w:r>
        <w:separator/>
      </w:r>
    </w:p>
    <w:p w14:paraId="4CA07B15" w14:textId="77777777" w:rsidR="00DB5EB6" w:rsidRDefault="00DB5EB6"/>
  </w:endnote>
  <w:endnote w:type="continuationSeparator" w:id="0">
    <w:p w14:paraId="3808753E" w14:textId="77777777" w:rsidR="00DB5EB6" w:rsidRDefault="00DB5EB6" w:rsidP="00390251">
      <w:r>
        <w:continuationSeparator/>
      </w:r>
    </w:p>
    <w:p w14:paraId="3786A24B" w14:textId="77777777" w:rsidR="00DB5EB6" w:rsidRDefault="00DB5E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12123" w14:textId="77777777" w:rsidR="00DB5EB6" w:rsidRDefault="00DB5EB6" w:rsidP="00390251">
      <w:r>
        <w:separator/>
      </w:r>
    </w:p>
    <w:p w14:paraId="1DA111A9" w14:textId="77777777" w:rsidR="00DB5EB6" w:rsidRDefault="00DB5EB6"/>
  </w:footnote>
  <w:footnote w:type="continuationSeparator" w:id="0">
    <w:p w14:paraId="7ADCCD0C" w14:textId="77777777" w:rsidR="00DB5EB6" w:rsidRDefault="00DB5EB6" w:rsidP="00390251">
      <w:r>
        <w:continuationSeparator/>
      </w:r>
    </w:p>
    <w:p w14:paraId="03B34CD5" w14:textId="77777777" w:rsidR="00DB5EB6" w:rsidRDefault="00DB5E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49829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744925">
    <w:abstractNumId w:val="10"/>
  </w:num>
  <w:num w:numId="2" w16cid:durableId="238904648">
    <w:abstractNumId w:val="19"/>
  </w:num>
  <w:num w:numId="3" w16cid:durableId="3870204">
    <w:abstractNumId w:val="2"/>
  </w:num>
  <w:num w:numId="4" w16cid:durableId="1583953698">
    <w:abstractNumId w:val="24"/>
  </w:num>
  <w:num w:numId="5" w16cid:durableId="59906508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5080838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103707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58536032">
    <w:abstractNumId w:val="3"/>
  </w:num>
  <w:num w:numId="9" w16cid:durableId="850875216">
    <w:abstractNumId w:val="7"/>
  </w:num>
  <w:num w:numId="10" w16cid:durableId="68844077">
    <w:abstractNumId w:val="8"/>
  </w:num>
  <w:num w:numId="11" w16cid:durableId="1944457482">
    <w:abstractNumId w:val="22"/>
  </w:num>
  <w:num w:numId="12" w16cid:durableId="1434662969">
    <w:abstractNumId w:val="20"/>
  </w:num>
  <w:num w:numId="13" w16cid:durableId="1796680562">
    <w:abstractNumId w:val="21"/>
  </w:num>
  <w:num w:numId="14" w16cid:durableId="434403674">
    <w:abstractNumId w:val="0"/>
  </w:num>
  <w:num w:numId="15" w16cid:durableId="1683513201">
    <w:abstractNumId w:val="5"/>
  </w:num>
  <w:num w:numId="16" w16cid:durableId="826484135">
    <w:abstractNumId w:val="6"/>
  </w:num>
  <w:num w:numId="17" w16cid:durableId="1917780095">
    <w:abstractNumId w:val="11"/>
  </w:num>
  <w:num w:numId="18" w16cid:durableId="1600676696">
    <w:abstractNumId w:val="13"/>
  </w:num>
  <w:num w:numId="19" w16cid:durableId="1701280937">
    <w:abstractNumId w:val="23"/>
  </w:num>
  <w:num w:numId="20" w16cid:durableId="153644042">
    <w:abstractNumId w:val="4"/>
  </w:num>
  <w:num w:numId="21" w16cid:durableId="565145818">
    <w:abstractNumId w:val="14"/>
  </w:num>
  <w:num w:numId="22" w16cid:durableId="1691492365">
    <w:abstractNumId w:val="18"/>
  </w:num>
  <w:num w:numId="23" w16cid:durableId="1077165041">
    <w:abstractNumId w:val="1"/>
  </w:num>
  <w:num w:numId="24" w16cid:durableId="1443302741">
    <w:abstractNumId w:val="9"/>
  </w:num>
  <w:num w:numId="25" w16cid:durableId="1429152082">
    <w:abstractNumId w:val="12"/>
  </w:num>
  <w:num w:numId="26" w16cid:durableId="1484271999">
    <w:abstractNumId w:val="25"/>
  </w:num>
  <w:num w:numId="27" w16cid:durableId="5773290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737"/>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67B6"/>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2CB"/>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3C11"/>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8CB"/>
    <w:rsid w:val="00303350"/>
    <w:rsid w:val="003171A8"/>
    <w:rsid w:val="0032330C"/>
    <w:rsid w:val="003257BD"/>
    <w:rsid w:val="003264AE"/>
    <w:rsid w:val="003268ED"/>
    <w:rsid w:val="003302A1"/>
    <w:rsid w:val="00331A88"/>
    <w:rsid w:val="00332956"/>
    <w:rsid w:val="003408DD"/>
    <w:rsid w:val="003505BC"/>
    <w:rsid w:val="00354511"/>
    <w:rsid w:val="00354F34"/>
    <w:rsid w:val="00361382"/>
    <w:rsid w:val="003656A9"/>
    <w:rsid w:val="00382031"/>
    <w:rsid w:val="00384BA8"/>
    <w:rsid w:val="00390251"/>
    <w:rsid w:val="00392C8E"/>
    <w:rsid w:val="00392D9A"/>
    <w:rsid w:val="00396F9C"/>
    <w:rsid w:val="00397B49"/>
    <w:rsid w:val="003A09CB"/>
    <w:rsid w:val="003A5C91"/>
    <w:rsid w:val="003B4D13"/>
    <w:rsid w:val="003B7AA2"/>
    <w:rsid w:val="003C07E3"/>
    <w:rsid w:val="003C31F5"/>
    <w:rsid w:val="003C5BF3"/>
    <w:rsid w:val="003C7018"/>
    <w:rsid w:val="003C76B6"/>
    <w:rsid w:val="003D2A20"/>
    <w:rsid w:val="003D6F95"/>
    <w:rsid w:val="003E13E3"/>
    <w:rsid w:val="003E345F"/>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2D7A"/>
    <w:rsid w:val="004942B0"/>
    <w:rsid w:val="00494691"/>
    <w:rsid w:val="004A0EA1"/>
    <w:rsid w:val="004A7DD5"/>
    <w:rsid w:val="004B7A0E"/>
    <w:rsid w:val="004C3A0B"/>
    <w:rsid w:val="004C3D85"/>
    <w:rsid w:val="004C4067"/>
    <w:rsid w:val="004C5C13"/>
    <w:rsid w:val="004D0161"/>
    <w:rsid w:val="004D227F"/>
    <w:rsid w:val="004D5683"/>
    <w:rsid w:val="004E0338"/>
    <w:rsid w:val="004E4AC4"/>
    <w:rsid w:val="004E616D"/>
    <w:rsid w:val="004F059C"/>
    <w:rsid w:val="004F599C"/>
    <w:rsid w:val="005035A0"/>
    <w:rsid w:val="005078BE"/>
    <w:rsid w:val="00515580"/>
    <w:rsid w:val="00526C56"/>
    <w:rsid w:val="00531C04"/>
    <w:rsid w:val="0053302B"/>
    <w:rsid w:val="00536AEC"/>
    <w:rsid w:val="00540E89"/>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7B5"/>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73CB"/>
    <w:rsid w:val="006B1685"/>
    <w:rsid w:val="006C1FDD"/>
    <w:rsid w:val="006D29FD"/>
    <w:rsid w:val="006D3C97"/>
    <w:rsid w:val="006D4BBB"/>
    <w:rsid w:val="006E0AB0"/>
    <w:rsid w:val="006E1992"/>
    <w:rsid w:val="006E7B19"/>
    <w:rsid w:val="006F307C"/>
    <w:rsid w:val="006F4828"/>
    <w:rsid w:val="00700361"/>
    <w:rsid w:val="007055BC"/>
    <w:rsid w:val="007061FB"/>
    <w:rsid w:val="00717E6F"/>
    <w:rsid w:val="00720BA7"/>
    <w:rsid w:val="00726348"/>
    <w:rsid w:val="00731CAC"/>
    <w:rsid w:val="00733B2B"/>
    <w:rsid w:val="00733EEB"/>
    <w:rsid w:val="00734454"/>
    <w:rsid w:val="0074063A"/>
    <w:rsid w:val="007407AA"/>
    <w:rsid w:val="00743859"/>
    <w:rsid w:val="00751B2D"/>
    <w:rsid w:val="0076027F"/>
    <w:rsid w:val="00763A08"/>
    <w:rsid w:val="00765172"/>
    <w:rsid w:val="00765EE1"/>
    <w:rsid w:val="00767FC7"/>
    <w:rsid w:val="00770C66"/>
    <w:rsid w:val="00776145"/>
    <w:rsid w:val="007815CA"/>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10F"/>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48A8"/>
    <w:rsid w:val="008951D3"/>
    <w:rsid w:val="008A6F47"/>
    <w:rsid w:val="008B346A"/>
    <w:rsid w:val="008B67D3"/>
    <w:rsid w:val="008C1A38"/>
    <w:rsid w:val="008C4441"/>
    <w:rsid w:val="008D0BC1"/>
    <w:rsid w:val="008E0B2C"/>
    <w:rsid w:val="008F29DD"/>
    <w:rsid w:val="008F6555"/>
    <w:rsid w:val="009003C5"/>
    <w:rsid w:val="00900B86"/>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99B"/>
    <w:rsid w:val="00965F27"/>
    <w:rsid w:val="009755FC"/>
    <w:rsid w:val="009831F5"/>
    <w:rsid w:val="00984DD8"/>
    <w:rsid w:val="00985B84"/>
    <w:rsid w:val="00986EEC"/>
    <w:rsid w:val="00986FD8"/>
    <w:rsid w:val="00994351"/>
    <w:rsid w:val="009955DD"/>
    <w:rsid w:val="009A3300"/>
    <w:rsid w:val="009A3B58"/>
    <w:rsid w:val="009A3C08"/>
    <w:rsid w:val="009A4E14"/>
    <w:rsid w:val="009A6F5D"/>
    <w:rsid w:val="009A769E"/>
    <w:rsid w:val="009A76A0"/>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2978"/>
    <w:rsid w:val="00A1787E"/>
    <w:rsid w:val="00A30CA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5F1D"/>
    <w:rsid w:val="00A978B7"/>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6C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07D"/>
    <w:rsid w:val="00B90B2A"/>
    <w:rsid w:val="00B91DEA"/>
    <w:rsid w:val="00B93605"/>
    <w:rsid w:val="00BA1A32"/>
    <w:rsid w:val="00BA346E"/>
    <w:rsid w:val="00BB1B85"/>
    <w:rsid w:val="00BB26B7"/>
    <w:rsid w:val="00BB3142"/>
    <w:rsid w:val="00BC301B"/>
    <w:rsid w:val="00BD4150"/>
    <w:rsid w:val="00BD4B62"/>
    <w:rsid w:val="00BE08D7"/>
    <w:rsid w:val="00BE117A"/>
    <w:rsid w:val="00BE2189"/>
    <w:rsid w:val="00BF0733"/>
    <w:rsid w:val="00BF3F4A"/>
    <w:rsid w:val="00C109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96F"/>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ECD"/>
    <w:rsid w:val="00D97FF7"/>
    <w:rsid w:val="00DB1935"/>
    <w:rsid w:val="00DB45E4"/>
    <w:rsid w:val="00DB5EB6"/>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1121"/>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0AD"/>
    <w:rsid w:val="00EF6306"/>
    <w:rsid w:val="00F039C7"/>
    <w:rsid w:val="00F12CDD"/>
    <w:rsid w:val="00F230F0"/>
    <w:rsid w:val="00F33A1A"/>
    <w:rsid w:val="00F478CB"/>
    <w:rsid w:val="00F52C97"/>
    <w:rsid w:val="00F54257"/>
    <w:rsid w:val="00F619F4"/>
    <w:rsid w:val="00F62093"/>
    <w:rsid w:val="00F62C23"/>
    <w:rsid w:val="00F64D54"/>
    <w:rsid w:val="00F722A2"/>
    <w:rsid w:val="00F75380"/>
    <w:rsid w:val="00F75F59"/>
    <w:rsid w:val="00F82885"/>
    <w:rsid w:val="00F842FD"/>
    <w:rsid w:val="00F87E26"/>
    <w:rsid w:val="00F96C3F"/>
    <w:rsid w:val="00FA17A2"/>
    <w:rsid w:val="00FA1C94"/>
    <w:rsid w:val="00FB28B6"/>
    <w:rsid w:val="00FB4F7A"/>
    <w:rsid w:val="00FB58A3"/>
    <w:rsid w:val="00FB6B35"/>
    <w:rsid w:val="00FC29F6"/>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0A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3194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832462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664881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388918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470830a6015a15905d7b52ddd303fa5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ebe5aeadd818426e2d0ca2c31f2a76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0FA0CEA-F3D4-4D6D-A529-2E4E80F915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http://purl.org/dc/terms/"/>
    <ds:schemaRef ds:uri="be49ff73-cec0-4379-9da8-63ff3cc411bb"/>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90b58af8-24e5-4252-ab67-b2f2985aee88"/>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4285</Words>
  <Characters>24428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Marta Kaminska (2108350)</cp:lastModifiedBy>
  <cp:revision>2</cp:revision>
  <cp:lastPrinted>2016-10-24T12:21:00Z</cp:lastPrinted>
  <dcterms:created xsi:type="dcterms:W3CDTF">2023-12-11T19:28:00Z</dcterms:created>
  <dcterms:modified xsi:type="dcterms:W3CDTF">2023-12-11T19:28:00Z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MediaServiceImageTags">
    <vt:lpwstr/>
  </property>
</Properties>
</file>