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wdp" ContentType="image/vnd.ms-photo"/>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6AB7" w:rsidRDefault="00AE6AB7" w:rsidP="00A847A8">
      <w:pPr>
        <w:spacing w:line="360" w:lineRule="auto"/>
        <w:jc w:val="center"/>
        <w:rPr>
          <w:rFonts w:ascii="Arial" w:hAnsi="Arial" w:cs="Arial"/>
          <w:b/>
          <w:u w:val="single"/>
        </w:rPr>
      </w:pPr>
      <w:bookmarkStart w:id="0" w:name="_Hlk504077756"/>
      <w:bookmarkEnd w:id="0"/>
      <w:r>
        <w:rPr>
          <w:noProof/>
          <w:lang w:eastAsia="en-GB"/>
        </w:rPr>
        <w:drawing>
          <wp:inline distT="0" distB="0" distL="0" distR="0" wp14:anchorId="238BC2AA" wp14:editId="788BCF79">
            <wp:extent cx="2743200" cy="871268"/>
            <wp:effectExtent l="0" t="0" r="0" b="508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91170" cy="886504"/>
                    </a:xfrm>
                    <a:prstGeom prst="rect">
                      <a:avLst/>
                    </a:prstGeom>
                  </pic:spPr>
                </pic:pic>
              </a:graphicData>
            </a:graphic>
          </wp:inline>
        </w:drawing>
      </w:r>
    </w:p>
    <w:p w:rsidR="00AE6AB7" w:rsidRPr="001A4922" w:rsidRDefault="00AE6AB7" w:rsidP="00A847A8">
      <w:pPr>
        <w:spacing w:line="360" w:lineRule="auto"/>
        <w:jc w:val="center"/>
        <w:rPr>
          <w:rFonts w:ascii="Arial" w:hAnsi="Arial" w:cs="Arial"/>
          <w:b/>
          <w:u w:val="single"/>
        </w:rPr>
      </w:pPr>
    </w:p>
    <w:p w:rsidR="001E21E5" w:rsidRPr="001A4922" w:rsidRDefault="001E21E5" w:rsidP="00A847A8">
      <w:pPr>
        <w:spacing w:line="360" w:lineRule="auto"/>
        <w:jc w:val="center"/>
        <w:rPr>
          <w:rFonts w:ascii="Arial" w:hAnsi="Arial" w:cs="Arial"/>
          <w:b/>
          <w:sz w:val="28"/>
          <w:szCs w:val="28"/>
        </w:rPr>
      </w:pPr>
    </w:p>
    <w:p w:rsidR="00AE6AB7" w:rsidRPr="000D2337" w:rsidRDefault="005802FA" w:rsidP="00A847A8">
      <w:pPr>
        <w:spacing w:line="360" w:lineRule="auto"/>
        <w:jc w:val="center"/>
        <w:rPr>
          <w:color w:val="000000" w:themeColor="text1"/>
          <w:sz w:val="24"/>
          <w:szCs w:val="24"/>
        </w:rPr>
      </w:pPr>
      <w:bookmarkStart w:id="1" w:name="_Hlk514485644"/>
      <w:r>
        <w:rPr>
          <w:rFonts w:ascii="Arial" w:hAnsi="Arial" w:cs="Arial"/>
          <w:b/>
          <w:sz w:val="24"/>
          <w:szCs w:val="24"/>
        </w:rPr>
        <w:t>To design and e</w:t>
      </w:r>
      <w:r w:rsidR="00AE6AB7" w:rsidRPr="000D2337">
        <w:rPr>
          <w:rFonts w:ascii="Arial" w:hAnsi="Arial" w:cs="Arial"/>
          <w:b/>
          <w:sz w:val="24"/>
          <w:szCs w:val="24"/>
        </w:rPr>
        <w:t>ngineer detectio</w:t>
      </w:r>
      <w:r>
        <w:rPr>
          <w:rFonts w:ascii="Arial" w:hAnsi="Arial" w:cs="Arial"/>
          <w:b/>
          <w:sz w:val="24"/>
          <w:szCs w:val="24"/>
        </w:rPr>
        <w:t>n instrumentation suitable for environmental seal t</w:t>
      </w:r>
      <w:r w:rsidR="00AE6AB7" w:rsidRPr="000D2337">
        <w:rPr>
          <w:rFonts w:ascii="Arial" w:hAnsi="Arial" w:cs="Arial"/>
          <w:b/>
          <w:sz w:val="24"/>
          <w:szCs w:val="24"/>
        </w:rPr>
        <w:t>esting of live ammunition during water immersion</w:t>
      </w:r>
    </w:p>
    <w:bookmarkEnd w:id="1"/>
    <w:p w:rsidR="001E21E5" w:rsidRPr="000D2337" w:rsidRDefault="001E21E5" w:rsidP="00A847A8">
      <w:pPr>
        <w:spacing w:line="360" w:lineRule="auto"/>
        <w:jc w:val="center"/>
        <w:rPr>
          <w:rFonts w:ascii="Arial" w:hAnsi="Arial" w:cs="Arial"/>
          <w:color w:val="000000" w:themeColor="text1"/>
          <w:sz w:val="24"/>
          <w:szCs w:val="24"/>
        </w:rPr>
      </w:pPr>
    </w:p>
    <w:p w:rsidR="00A47039" w:rsidRPr="000D2337" w:rsidRDefault="00A47039" w:rsidP="00A847A8">
      <w:pPr>
        <w:spacing w:line="360" w:lineRule="auto"/>
        <w:rPr>
          <w:rFonts w:ascii="Arial" w:hAnsi="Arial" w:cs="Arial"/>
          <w:color w:val="000000" w:themeColor="text1"/>
          <w:sz w:val="24"/>
          <w:szCs w:val="24"/>
        </w:rPr>
      </w:pPr>
    </w:p>
    <w:p w:rsidR="00AE6AB7" w:rsidRPr="000D2337" w:rsidRDefault="00CB4086" w:rsidP="00A847A8">
      <w:pPr>
        <w:spacing w:line="360" w:lineRule="auto"/>
        <w:jc w:val="center"/>
        <w:rPr>
          <w:rFonts w:ascii="Arial" w:hAnsi="Arial" w:cs="Arial"/>
          <w:color w:val="000000" w:themeColor="text1"/>
          <w:sz w:val="24"/>
          <w:szCs w:val="24"/>
        </w:rPr>
      </w:pPr>
      <w:r w:rsidRPr="000D2337">
        <w:rPr>
          <w:rFonts w:ascii="Arial" w:hAnsi="Arial" w:cs="Arial"/>
          <w:color w:val="000000" w:themeColor="text1"/>
          <w:sz w:val="24"/>
          <w:szCs w:val="24"/>
        </w:rPr>
        <w:t>By</w:t>
      </w:r>
    </w:p>
    <w:p w:rsidR="00AE6AB7" w:rsidRPr="000D2337" w:rsidRDefault="001E21E5" w:rsidP="00A847A8">
      <w:pPr>
        <w:spacing w:line="360" w:lineRule="auto"/>
        <w:jc w:val="center"/>
        <w:rPr>
          <w:rFonts w:ascii="Arial" w:hAnsi="Arial" w:cs="Arial"/>
          <w:color w:val="000000" w:themeColor="text1"/>
          <w:sz w:val="24"/>
          <w:szCs w:val="24"/>
        </w:rPr>
      </w:pPr>
      <w:r w:rsidRPr="000D2337">
        <w:rPr>
          <w:rFonts w:ascii="Arial" w:hAnsi="Arial" w:cs="Arial"/>
          <w:color w:val="000000" w:themeColor="text1"/>
          <w:sz w:val="24"/>
          <w:szCs w:val="24"/>
        </w:rPr>
        <w:t>Ralph Whittaker</w:t>
      </w:r>
    </w:p>
    <w:p w:rsidR="00A47039" w:rsidRPr="000D2337" w:rsidRDefault="00A47039" w:rsidP="00A847A8">
      <w:pPr>
        <w:spacing w:line="360" w:lineRule="auto"/>
        <w:jc w:val="center"/>
        <w:rPr>
          <w:rFonts w:ascii="Arial" w:hAnsi="Arial" w:cs="Arial"/>
          <w:sz w:val="24"/>
          <w:szCs w:val="24"/>
        </w:rPr>
      </w:pPr>
    </w:p>
    <w:p w:rsidR="00AE6AB7" w:rsidRPr="000D2337" w:rsidRDefault="00A47039" w:rsidP="00A847A8">
      <w:pPr>
        <w:spacing w:line="360" w:lineRule="auto"/>
        <w:jc w:val="center"/>
        <w:rPr>
          <w:rFonts w:ascii="Arial" w:hAnsi="Arial" w:cs="Arial"/>
          <w:sz w:val="24"/>
          <w:szCs w:val="24"/>
        </w:rPr>
      </w:pPr>
      <w:r w:rsidRPr="000D2337">
        <w:rPr>
          <w:rFonts w:ascii="Arial" w:hAnsi="Arial" w:cs="Arial"/>
          <w:sz w:val="24"/>
          <w:szCs w:val="24"/>
        </w:rPr>
        <w:t>Student ID: P148322</w:t>
      </w:r>
    </w:p>
    <w:p w:rsidR="00A47039" w:rsidRPr="000D2337" w:rsidRDefault="00A47039" w:rsidP="00A847A8">
      <w:pPr>
        <w:spacing w:line="360" w:lineRule="auto"/>
        <w:jc w:val="center"/>
        <w:rPr>
          <w:rFonts w:ascii="Arial" w:hAnsi="Arial" w:cs="Arial"/>
          <w:color w:val="000000" w:themeColor="text1"/>
          <w:sz w:val="24"/>
          <w:szCs w:val="24"/>
        </w:rPr>
      </w:pPr>
    </w:p>
    <w:p w:rsidR="001E21E5" w:rsidRPr="000D2337" w:rsidRDefault="00A47039" w:rsidP="00A847A8">
      <w:pPr>
        <w:spacing w:line="360" w:lineRule="auto"/>
        <w:jc w:val="center"/>
        <w:rPr>
          <w:rFonts w:ascii="Arial" w:hAnsi="Arial" w:cs="Arial"/>
          <w:color w:val="000000" w:themeColor="text1"/>
          <w:sz w:val="24"/>
          <w:szCs w:val="24"/>
        </w:rPr>
      </w:pPr>
      <w:r w:rsidRPr="000D2337">
        <w:rPr>
          <w:rFonts w:ascii="Arial" w:hAnsi="Arial" w:cs="Arial"/>
          <w:color w:val="000000" w:themeColor="text1"/>
          <w:sz w:val="24"/>
          <w:szCs w:val="24"/>
        </w:rPr>
        <w:t xml:space="preserve">Module: </w:t>
      </w:r>
      <w:r w:rsidRPr="000D2337">
        <w:rPr>
          <w:rFonts w:ascii="Arial" w:hAnsi="Arial" w:cs="Arial"/>
          <w:b/>
          <w:color w:val="000000" w:themeColor="text1"/>
          <w:sz w:val="24"/>
          <w:szCs w:val="24"/>
        </w:rPr>
        <w:t>Final Major Project</w:t>
      </w:r>
    </w:p>
    <w:p w:rsidR="00CD3144" w:rsidRPr="000D2337" w:rsidRDefault="00A47039" w:rsidP="00A847A8">
      <w:pPr>
        <w:spacing w:line="360" w:lineRule="auto"/>
        <w:jc w:val="center"/>
        <w:rPr>
          <w:rFonts w:ascii="Arial" w:hAnsi="Arial" w:cs="Arial"/>
          <w:b/>
          <w:color w:val="000000" w:themeColor="text1"/>
          <w:sz w:val="24"/>
          <w:szCs w:val="24"/>
        </w:rPr>
      </w:pPr>
      <w:r w:rsidRPr="000D2337">
        <w:rPr>
          <w:rFonts w:ascii="Arial" w:hAnsi="Arial" w:cs="Arial"/>
          <w:b/>
          <w:color w:val="000000" w:themeColor="text1"/>
          <w:sz w:val="24"/>
          <w:szCs w:val="24"/>
        </w:rPr>
        <w:t>M3X8645</w:t>
      </w:r>
    </w:p>
    <w:p w:rsidR="00A47039" w:rsidRPr="000D2337" w:rsidRDefault="00A47039" w:rsidP="00A847A8">
      <w:pPr>
        <w:spacing w:line="360" w:lineRule="auto"/>
        <w:jc w:val="center"/>
        <w:rPr>
          <w:rFonts w:ascii="Arial" w:hAnsi="Arial" w:cs="Arial"/>
          <w:b/>
          <w:color w:val="000000" w:themeColor="text1"/>
          <w:sz w:val="24"/>
          <w:szCs w:val="24"/>
        </w:rPr>
      </w:pPr>
    </w:p>
    <w:p w:rsidR="00AE6AB7" w:rsidRPr="000D2337" w:rsidRDefault="00AE6AB7" w:rsidP="00A847A8">
      <w:pPr>
        <w:spacing w:line="360" w:lineRule="auto"/>
        <w:jc w:val="center"/>
        <w:rPr>
          <w:rFonts w:ascii="Arial" w:hAnsi="Arial" w:cs="Arial"/>
          <w:color w:val="000000" w:themeColor="text1"/>
          <w:sz w:val="24"/>
          <w:szCs w:val="24"/>
        </w:rPr>
      </w:pPr>
      <w:r w:rsidRPr="000D2337">
        <w:rPr>
          <w:rFonts w:ascii="Arial" w:hAnsi="Arial" w:cs="Arial"/>
          <w:color w:val="000000" w:themeColor="text1"/>
          <w:sz w:val="24"/>
          <w:szCs w:val="24"/>
        </w:rPr>
        <w:t xml:space="preserve">Supervisor: Dr </w:t>
      </w:r>
      <w:r w:rsidR="001E21E5" w:rsidRPr="000D2337">
        <w:rPr>
          <w:rFonts w:ascii="Arial" w:hAnsi="Arial" w:cs="Arial"/>
          <w:color w:val="000000" w:themeColor="text1"/>
          <w:sz w:val="24"/>
          <w:szCs w:val="24"/>
        </w:rPr>
        <w:t>Gary Jones</w:t>
      </w:r>
    </w:p>
    <w:p w:rsidR="001E21E5" w:rsidRPr="000D2337" w:rsidRDefault="00AE6AB7" w:rsidP="00A847A8">
      <w:pPr>
        <w:spacing w:line="360" w:lineRule="auto"/>
        <w:jc w:val="center"/>
        <w:rPr>
          <w:rFonts w:ascii="Arial" w:hAnsi="Arial" w:cs="Arial"/>
          <w:color w:val="000000" w:themeColor="text1"/>
          <w:sz w:val="24"/>
          <w:szCs w:val="24"/>
        </w:rPr>
      </w:pPr>
      <w:r w:rsidRPr="000D2337">
        <w:rPr>
          <w:rFonts w:ascii="Arial" w:hAnsi="Arial" w:cs="Arial"/>
          <w:color w:val="000000" w:themeColor="text1"/>
          <w:sz w:val="24"/>
          <w:szCs w:val="24"/>
        </w:rPr>
        <w:t>Second Marke</w:t>
      </w:r>
      <w:r w:rsidR="00322DCF">
        <w:rPr>
          <w:rFonts w:ascii="Arial" w:hAnsi="Arial" w:cs="Arial"/>
          <w:color w:val="000000" w:themeColor="text1"/>
          <w:sz w:val="24"/>
          <w:szCs w:val="24"/>
        </w:rPr>
        <w:t>r: Prof.</w:t>
      </w:r>
      <w:r w:rsidRPr="000D2337">
        <w:rPr>
          <w:rFonts w:ascii="Arial" w:hAnsi="Arial" w:cs="Arial"/>
          <w:color w:val="000000" w:themeColor="text1"/>
          <w:sz w:val="24"/>
          <w:szCs w:val="24"/>
        </w:rPr>
        <w:t xml:space="preserve"> </w:t>
      </w:r>
      <w:r w:rsidR="001E21E5" w:rsidRPr="000D2337">
        <w:rPr>
          <w:rFonts w:ascii="Arial" w:hAnsi="Arial" w:cs="Arial"/>
          <w:color w:val="000000" w:themeColor="text1"/>
          <w:sz w:val="24"/>
          <w:szCs w:val="24"/>
        </w:rPr>
        <w:t>John Rees</w:t>
      </w:r>
    </w:p>
    <w:p w:rsidR="00CD3144" w:rsidRDefault="00CD3144" w:rsidP="00A847A8">
      <w:pPr>
        <w:spacing w:line="360" w:lineRule="auto"/>
        <w:rPr>
          <w:rFonts w:ascii="Arial" w:hAnsi="Arial" w:cs="Arial"/>
          <w:color w:val="000000" w:themeColor="text1"/>
          <w:sz w:val="24"/>
          <w:szCs w:val="24"/>
        </w:rPr>
      </w:pPr>
    </w:p>
    <w:p w:rsidR="00CD3144" w:rsidRPr="000D2337" w:rsidRDefault="00CD3144" w:rsidP="00A847A8">
      <w:pPr>
        <w:spacing w:line="360" w:lineRule="auto"/>
        <w:jc w:val="center"/>
        <w:rPr>
          <w:rFonts w:ascii="Arial" w:hAnsi="Arial" w:cs="Arial"/>
          <w:color w:val="000000" w:themeColor="text1"/>
          <w:sz w:val="24"/>
          <w:szCs w:val="24"/>
        </w:rPr>
      </w:pPr>
    </w:p>
    <w:p w:rsidR="00A47039" w:rsidRPr="000D2337" w:rsidRDefault="00AE6AB7" w:rsidP="00A847A8">
      <w:pPr>
        <w:spacing w:line="360" w:lineRule="auto"/>
        <w:jc w:val="center"/>
        <w:rPr>
          <w:rFonts w:ascii="Arial" w:hAnsi="Arial" w:cs="Arial"/>
          <w:color w:val="000000" w:themeColor="text1"/>
          <w:sz w:val="24"/>
          <w:szCs w:val="24"/>
        </w:rPr>
      </w:pPr>
      <w:r w:rsidRPr="000D2337">
        <w:rPr>
          <w:rFonts w:ascii="Arial" w:hAnsi="Arial" w:cs="Arial"/>
          <w:color w:val="000000" w:themeColor="text1"/>
          <w:sz w:val="24"/>
          <w:szCs w:val="24"/>
        </w:rPr>
        <w:t xml:space="preserve">Project submitted as part of the requirements for the award of </w:t>
      </w:r>
    </w:p>
    <w:p w:rsidR="00A47039" w:rsidRPr="000D2337" w:rsidRDefault="001E21E5" w:rsidP="00A847A8">
      <w:pPr>
        <w:spacing w:line="360" w:lineRule="auto"/>
        <w:jc w:val="center"/>
        <w:rPr>
          <w:rFonts w:ascii="Arial" w:hAnsi="Arial" w:cs="Arial"/>
          <w:b/>
          <w:color w:val="000000" w:themeColor="text1"/>
          <w:sz w:val="24"/>
          <w:szCs w:val="24"/>
        </w:rPr>
      </w:pPr>
      <w:r w:rsidRPr="000D2337">
        <w:rPr>
          <w:rFonts w:ascii="Arial" w:hAnsi="Arial" w:cs="Arial"/>
          <w:b/>
          <w:color w:val="000000" w:themeColor="text1"/>
          <w:sz w:val="24"/>
          <w:szCs w:val="24"/>
        </w:rPr>
        <w:t xml:space="preserve">BEng </w:t>
      </w:r>
      <w:r w:rsidR="00A47039" w:rsidRPr="000D2337">
        <w:rPr>
          <w:rFonts w:ascii="Arial" w:hAnsi="Arial" w:cs="Arial"/>
          <w:b/>
          <w:color w:val="000000" w:themeColor="text1"/>
          <w:sz w:val="24"/>
          <w:szCs w:val="24"/>
        </w:rPr>
        <w:t xml:space="preserve">(Hons) </w:t>
      </w:r>
      <w:r w:rsidRPr="000D2337">
        <w:rPr>
          <w:rFonts w:ascii="Arial" w:hAnsi="Arial" w:cs="Arial"/>
          <w:b/>
          <w:color w:val="000000" w:themeColor="text1"/>
          <w:sz w:val="24"/>
          <w:szCs w:val="24"/>
        </w:rPr>
        <w:t>Test Range Engineering</w:t>
      </w:r>
    </w:p>
    <w:p w:rsidR="00A47039" w:rsidRPr="000D2337" w:rsidRDefault="00A47039" w:rsidP="00A847A8">
      <w:pPr>
        <w:spacing w:line="360" w:lineRule="auto"/>
        <w:jc w:val="center"/>
        <w:rPr>
          <w:rFonts w:ascii="Arial" w:hAnsi="Arial" w:cs="Arial"/>
          <w:color w:val="000000" w:themeColor="text1"/>
          <w:sz w:val="24"/>
          <w:szCs w:val="24"/>
        </w:rPr>
      </w:pPr>
    </w:p>
    <w:p w:rsidR="00A47039" w:rsidRPr="000D2337" w:rsidRDefault="00A47039" w:rsidP="00A847A8">
      <w:pPr>
        <w:spacing w:line="360" w:lineRule="auto"/>
        <w:jc w:val="center"/>
        <w:rPr>
          <w:rFonts w:ascii="Arial" w:hAnsi="Arial" w:cs="Arial"/>
          <w:color w:val="000000" w:themeColor="text1"/>
          <w:sz w:val="24"/>
          <w:szCs w:val="24"/>
        </w:rPr>
      </w:pPr>
    </w:p>
    <w:p w:rsidR="000D2337" w:rsidRPr="00A847A8" w:rsidRDefault="009E3DF9" w:rsidP="00A847A8">
      <w:pPr>
        <w:spacing w:line="360" w:lineRule="auto"/>
        <w:jc w:val="center"/>
        <w:rPr>
          <w:rFonts w:ascii="Arial" w:hAnsi="Arial" w:cs="Arial"/>
          <w:color w:val="000000" w:themeColor="text1"/>
          <w:sz w:val="24"/>
          <w:szCs w:val="24"/>
        </w:rPr>
      </w:pPr>
      <w:r w:rsidRPr="000D2337">
        <w:rPr>
          <w:rFonts w:ascii="Arial" w:hAnsi="Arial" w:cs="Arial"/>
          <w:color w:val="000000" w:themeColor="text1"/>
          <w:sz w:val="24"/>
          <w:szCs w:val="24"/>
        </w:rPr>
        <w:t>June</w:t>
      </w:r>
      <w:r w:rsidR="001E21E5" w:rsidRPr="000D2337">
        <w:rPr>
          <w:rFonts w:ascii="Arial" w:hAnsi="Arial" w:cs="Arial"/>
          <w:color w:val="000000" w:themeColor="text1"/>
          <w:sz w:val="24"/>
          <w:szCs w:val="24"/>
        </w:rPr>
        <w:t xml:space="preserve"> 2018</w:t>
      </w:r>
    </w:p>
    <w:p w:rsidR="00773522" w:rsidRPr="00A361CD" w:rsidRDefault="00773522" w:rsidP="00A847A8">
      <w:pPr>
        <w:spacing w:line="360" w:lineRule="auto"/>
        <w:jc w:val="center"/>
        <w:rPr>
          <w:rFonts w:ascii="Arial" w:hAnsi="Arial" w:cs="Arial"/>
          <w:b/>
          <w:u w:val="single"/>
        </w:rPr>
      </w:pPr>
      <w:r w:rsidRPr="00A361CD">
        <w:rPr>
          <w:rFonts w:ascii="Arial" w:hAnsi="Arial" w:cs="Arial"/>
          <w:b/>
          <w:u w:val="single"/>
        </w:rPr>
        <w:lastRenderedPageBreak/>
        <w:t>DECLARATION FORM AND FORM OF CONSENT</w:t>
      </w:r>
    </w:p>
    <w:p w:rsidR="00D14875" w:rsidRPr="00A361CD" w:rsidRDefault="00D14875" w:rsidP="00A847A8">
      <w:pPr>
        <w:spacing w:line="360" w:lineRule="auto"/>
        <w:jc w:val="both"/>
        <w:rPr>
          <w:rFonts w:ascii="Arial" w:hAnsi="Arial" w:cs="Arial"/>
          <w:b/>
          <w:color w:val="000000" w:themeColor="text1"/>
        </w:rPr>
      </w:pPr>
    </w:p>
    <w:p w:rsidR="00AE42E0" w:rsidRPr="00A361CD" w:rsidRDefault="00AE42E0" w:rsidP="00A847A8">
      <w:pPr>
        <w:spacing w:line="360" w:lineRule="auto"/>
        <w:jc w:val="both"/>
        <w:rPr>
          <w:rFonts w:ascii="Arial" w:hAnsi="Arial" w:cs="Arial"/>
          <w:b/>
          <w:color w:val="000000" w:themeColor="text1"/>
        </w:rPr>
      </w:pPr>
      <w:r w:rsidRPr="00A361CD">
        <w:rPr>
          <w:rFonts w:ascii="Arial" w:hAnsi="Arial" w:cs="Arial"/>
          <w:b/>
          <w:color w:val="000000" w:themeColor="text1"/>
        </w:rPr>
        <w:t xml:space="preserve">DECLARATION </w:t>
      </w:r>
    </w:p>
    <w:p w:rsidR="00AE42E0" w:rsidRPr="00A361CD" w:rsidRDefault="00AE42E0" w:rsidP="00A847A8">
      <w:pPr>
        <w:spacing w:line="360" w:lineRule="auto"/>
        <w:jc w:val="both"/>
        <w:rPr>
          <w:rFonts w:ascii="Arial" w:hAnsi="Arial" w:cs="Arial"/>
          <w:color w:val="000000" w:themeColor="text1"/>
        </w:rPr>
      </w:pPr>
      <w:r w:rsidRPr="00A361CD">
        <w:rPr>
          <w:rFonts w:ascii="Arial" w:hAnsi="Arial" w:cs="Arial"/>
          <w:color w:val="000000" w:themeColor="text1"/>
        </w:rPr>
        <w:t xml:space="preserve">I, </w:t>
      </w:r>
      <w:r w:rsidR="00784F15" w:rsidRPr="00A361CD">
        <w:rPr>
          <w:rFonts w:ascii="Arial" w:hAnsi="Arial" w:cs="Arial"/>
          <w:color w:val="000000" w:themeColor="text1"/>
        </w:rPr>
        <w:t>Ralph Kim Alexander Whittaker</w:t>
      </w:r>
      <w:r w:rsidRPr="00A361CD">
        <w:rPr>
          <w:rFonts w:ascii="Arial" w:hAnsi="Arial" w:cs="Arial"/>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AE42E0" w:rsidRPr="00A361CD" w:rsidRDefault="00AE42E0" w:rsidP="00A847A8">
      <w:pPr>
        <w:spacing w:line="360" w:lineRule="auto"/>
        <w:jc w:val="both"/>
        <w:rPr>
          <w:rFonts w:ascii="Arial" w:hAnsi="Arial" w:cs="Arial"/>
          <w:color w:val="000000" w:themeColor="text1"/>
        </w:rPr>
      </w:pPr>
      <w:r w:rsidRPr="00A361CD">
        <w:rPr>
          <w:rFonts w:ascii="Arial" w:hAnsi="Arial" w:cs="Arial"/>
          <w:color w:val="000000" w:themeColor="text1"/>
        </w:rPr>
        <w:t xml:space="preserve"> </w:t>
      </w:r>
    </w:p>
    <w:p w:rsidR="00AE42E0" w:rsidRPr="00A361CD" w:rsidRDefault="00AE42E0" w:rsidP="00A847A8">
      <w:pPr>
        <w:spacing w:line="360" w:lineRule="auto"/>
        <w:jc w:val="both"/>
        <w:rPr>
          <w:rFonts w:ascii="Arial" w:hAnsi="Arial" w:cs="Arial"/>
          <w:color w:val="000000" w:themeColor="text1"/>
        </w:rPr>
      </w:pPr>
      <w:r w:rsidRPr="00A361CD">
        <w:rPr>
          <w:rFonts w:ascii="Arial" w:hAnsi="Arial" w:cs="Arial"/>
          <w:color w:val="000000" w:themeColor="text1"/>
        </w:rPr>
        <w:t xml:space="preserve"> </w:t>
      </w:r>
    </w:p>
    <w:p w:rsidR="00AE42E0" w:rsidRPr="00A361CD" w:rsidRDefault="00AE42E0" w:rsidP="00A847A8">
      <w:pPr>
        <w:spacing w:line="360" w:lineRule="auto"/>
        <w:jc w:val="both"/>
        <w:rPr>
          <w:rFonts w:ascii="Arial" w:hAnsi="Arial" w:cs="Arial"/>
          <w:color w:val="000000" w:themeColor="text1"/>
        </w:rPr>
      </w:pPr>
      <w:r w:rsidRPr="00A361CD">
        <w:rPr>
          <w:rFonts w:ascii="Arial" w:hAnsi="Arial" w:cs="Arial"/>
          <w:color w:val="000000" w:themeColor="text1"/>
        </w:rPr>
        <w:t xml:space="preserve">This work has not previously been accepted as part of any other degree submission. </w:t>
      </w:r>
    </w:p>
    <w:p w:rsidR="00AE42E0" w:rsidRPr="00A361CD" w:rsidRDefault="00AE42E0" w:rsidP="00A847A8">
      <w:pPr>
        <w:spacing w:line="360" w:lineRule="auto"/>
        <w:jc w:val="both"/>
        <w:rPr>
          <w:rFonts w:ascii="Arial" w:hAnsi="Arial" w:cs="Arial"/>
          <w:color w:val="000000" w:themeColor="text1"/>
        </w:rPr>
      </w:pPr>
      <w:r w:rsidRPr="00A361CD">
        <w:rPr>
          <w:rFonts w:ascii="Arial" w:hAnsi="Arial" w:cs="Arial"/>
          <w:color w:val="000000" w:themeColor="text1"/>
        </w:rPr>
        <w:t xml:space="preserve"> </w:t>
      </w:r>
    </w:p>
    <w:p w:rsidR="00AE42E0" w:rsidRPr="00A361CD" w:rsidRDefault="00AE42E0" w:rsidP="00A847A8">
      <w:pPr>
        <w:spacing w:line="360" w:lineRule="auto"/>
        <w:jc w:val="both"/>
        <w:rPr>
          <w:rFonts w:ascii="Arial" w:hAnsi="Arial" w:cs="Arial"/>
          <w:color w:val="000000" w:themeColor="text1"/>
        </w:rPr>
      </w:pPr>
    </w:p>
    <w:p w:rsidR="00AE42E0" w:rsidRPr="00A361CD" w:rsidRDefault="00AE42E0" w:rsidP="00A847A8">
      <w:pPr>
        <w:spacing w:line="360" w:lineRule="auto"/>
        <w:jc w:val="both"/>
        <w:rPr>
          <w:rFonts w:ascii="Arial" w:hAnsi="Arial" w:cs="Arial"/>
          <w:color w:val="000000" w:themeColor="text1"/>
        </w:rPr>
      </w:pPr>
      <w:r w:rsidRPr="00A361CD">
        <w:rPr>
          <w:rFonts w:ascii="Arial" w:hAnsi="Arial" w:cs="Arial"/>
          <w:color w:val="000000" w:themeColor="text1"/>
        </w:rPr>
        <w:t xml:space="preserve"> </w:t>
      </w:r>
    </w:p>
    <w:p w:rsidR="00AE42E0" w:rsidRPr="00A361CD" w:rsidRDefault="00CD3144"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Signed:</w:t>
      </w:r>
      <w:r w:rsidR="00AE42E0" w:rsidRPr="00A361CD">
        <w:rPr>
          <w:rFonts w:ascii="Arial" w:hAnsi="Arial" w:cs="Arial"/>
          <w:b/>
          <w:bCs/>
          <w:i/>
          <w:iCs/>
          <w:color w:val="000000" w:themeColor="text1"/>
        </w:rPr>
        <w:t xml:space="preserve"> ............................................. </w:t>
      </w:r>
    </w:p>
    <w:p w:rsidR="00AE42E0" w:rsidRPr="00A361CD" w:rsidRDefault="00AE42E0"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 xml:space="preserve"> </w:t>
      </w:r>
    </w:p>
    <w:p w:rsidR="00AE42E0" w:rsidRPr="00A361CD" w:rsidRDefault="00AE42E0"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 xml:space="preserve"> </w:t>
      </w:r>
    </w:p>
    <w:p w:rsidR="00AE42E0" w:rsidRPr="00A361CD" w:rsidRDefault="00CD3144"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Date:</w:t>
      </w:r>
      <w:r w:rsidR="00AE42E0" w:rsidRPr="00A361CD">
        <w:rPr>
          <w:rFonts w:ascii="Arial" w:hAnsi="Arial" w:cs="Arial"/>
          <w:b/>
          <w:bCs/>
          <w:i/>
          <w:iCs/>
          <w:color w:val="000000" w:themeColor="text1"/>
        </w:rPr>
        <w:t xml:space="preserve"> ............................................... </w:t>
      </w:r>
    </w:p>
    <w:p w:rsidR="00AE42E0" w:rsidRPr="00A361CD" w:rsidRDefault="00AE42E0"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 xml:space="preserve">  </w:t>
      </w:r>
    </w:p>
    <w:p w:rsidR="00AE42E0" w:rsidRPr="00A361CD" w:rsidRDefault="00AE42E0" w:rsidP="00A847A8">
      <w:pPr>
        <w:autoSpaceDE w:val="0"/>
        <w:autoSpaceDN w:val="0"/>
        <w:adjustRightInd w:val="0"/>
        <w:spacing w:line="360" w:lineRule="auto"/>
        <w:ind w:left="1440"/>
        <w:jc w:val="both"/>
        <w:rPr>
          <w:rFonts w:ascii="Arial" w:hAnsi="Arial" w:cs="Arial"/>
          <w:b/>
          <w:bCs/>
          <w:i/>
          <w:iCs/>
          <w:color w:val="000000" w:themeColor="text1"/>
        </w:rPr>
      </w:pPr>
    </w:p>
    <w:p w:rsidR="00AE42E0" w:rsidRPr="00A361CD" w:rsidRDefault="00AE42E0" w:rsidP="00A847A8">
      <w:pPr>
        <w:spacing w:line="360" w:lineRule="auto"/>
        <w:jc w:val="both"/>
        <w:rPr>
          <w:rFonts w:ascii="Arial" w:hAnsi="Arial" w:cs="Arial"/>
          <w:color w:val="000000" w:themeColor="text1"/>
        </w:rPr>
      </w:pPr>
      <w:r w:rsidRPr="00A361CD">
        <w:rPr>
          <w:rFonts w:ascii="Arial" w:hAnsi="Arial" w:cs="Arial"/>
          <w:b/>
          <w:bCs/>
          <w:color w:val="000000" w:themeColor="text1"/>
        </w:rPr>
        <w:t>FORM OF CONSENT</w:t>
      </w:r>
      <w:r w:rsidRPr="00A361CD">
        <w:rPr>
          <w:rFonts w:ascii="Arial" w:hAnsi="Arial" w:cs="Arial"/>
          <w:b/>
          <w:bCs/>
          <w:i/>
          <w:iCs/>
          <w:color w:val="000000" w:themeColor="text1"/>
        </w:rPr>
        <w:t xml:space="preserve"> </w:t>
      </w:r>
    </w:p>
    <w:p w:rsidR="00AE42E0" w:rsidRPr="00A361CD" w:rsidRDefault="00AE42E0" w:rsidP="00A847A8">
      <w:pPr>
        <w:spacing w:after="40" w:line="360" w:lineRule="auto"/>
        <w:jc w:val="both"/>
        <w:rPr>
          <w:rFonts w:ascii="Arial" w:hAnsi="Arial" w:cs="Arial"/>
          <w:color w:val="000000" w:themeColor="text1"/>
        </w:rPr>
      </w:pPr>
      <w:r w:rsidRPr="00A361CD">
        <w:rPr>
          <w:rFonts w:ascii="Arial" w:hAnsi="Arial" w:cs="Arial"/>
          <w:bCs/>
          <w:color w:val="000000" w:themeColor="text1"/>
        </w:rPr>
        <w:t>I</w:t>
      </w:r>
      <w:r w:rsidR="009B714B" w:rsidRPr="00A361CD">
        <w:rPr>
          <w:rFonts w:ascii="Arial" w:hAnsi="Arial" w:cs="Arial"/>
          <w:b/>
          <w:bCs/>
          <w:color w:val="000000" w:themeColor="text1"/>
        </w:rPr>
        <w:t xml:space="preserve">, </w:t>
      </w:r>
      <w:r w:rsidR="00784F15" w:rsidRPr="00A361CD">
        <w:rPr>
          <w:rFonts w:ascii="Arial" w:hAnsi="Arial" w:cs="Arial"/>
          <w:color w:val="000000" w:themeColor="text1"/>
        </w:rPr>
        <w:t>Ralph Kim Alexander Whittaker</w:t>
      </w:r>
      <w:r w:rsidRPr="00A361CD">
        <w:rPr>
          <w:rFonts w:ascii="Arial" w:hAnsi="Arial" w:cs="Arial"/>
          <w:color w:val="000000" w:themeColor="text1"/>
        </w:rPr>
        <w:t xml:space="preserve"> hereby consent that my Project, submitted in candidature for the </w:t>
      </w:r>
      <w:r w:rsidR="009B714B" w:rsidRPr="00A361CD">
        <w:rPr>
          <w:rFonts w:ascii="Arial" w:hAnsi="Arial" w:cs="Arial"/>
          <w:i/>
          <w:color w:val="000000" w:themeColor="text1"/>
        </w:rPr>
        <w:t>BEng Test Range Engineering</w:t>
      </w:r>
      <w:r w:rsidRPr="00A361CD">
        <w:rPr>
          <w:rFonts w:ascii="Arial" w:hAnsi="Arial" w:cs="Arial"/>
          <w:color w:val="000000" w:themeColor="text1"/>
        </w:rPr>
        <w:t xml:space="preserve"> degree, if successful, may be made available for inter-library loan or photocopying (subject to the law of copyright), and that the title and abstract may be made available to outside organisations. </w:t>
      </w:r>
    </w:p>
    <w:p w:rsidR="00AE42E0" w:rsidRPr="00A361CD" w:rsidRDefault="00AE42E0" w:rsidP="00A847A8">
      <w:pPr>
        <w:spacing w:line="360" w:lineRule="auto"/>
        <w:ind w:left="1440"/>
        <w:jc w:val="both"/>
        <w:rPr>
          <w:rFonts w:ascii="Arial" w:hAnsi="Arial" w:cs="Arial"/>
          <w:b/>
          <w:bCs/>
          <w:color w:val="000000" w:themeColor="text1"/>
        </w:rPr>
      </w:pPr>
    </w:p>
    <w:p w:rsidR="00AE42E0" w:rsidRPr="00A361CD" w:rsidRDefault="00AE42E0" w:rsidP="00A847A8">
      <w:pPr>
        <w:spacing w:line="360" w:lineRule="auto"/>
        <w:ind w:left="1440"/>
        <w:jc w:val="both"/>
        <w:rPr>
          <w:rFonts w:ascii="Arial" w:hAnsi="Arial" w:cs="Arial"/>
          <w:b/>
          <w:bCs/>
          <w:color w:val="000000" w:themeColor="text1"/>
        </w:rPr>
      </w:pPr>
    </w:p>
    <w:p w:rsidR="00AE42E0" w:rsidRPr="00A361CD" w:rsidRDefault="00CD3144"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Signed:</w:t>
      </w:r>
      <w:r w:rsidR="00AE42E0" w:rsidRPr="00A361CD">
        <w:rPr>
          <w:rFonts w:ascii="Arial" w:hAnsi="Arial" w:cs="Arial"/>
          <w:b/>
          <w:bCs/>
          <w:i/>
          <w:iCs/>
          <w:color w:val="000000" w:themeColor="text1"/>
        </w:rPr>
        <w:t xml:space="preserve"> ............................................. </w:t>
      </w:r>
    </w:p>
    <w:p w:rsidR="00AE42E0" w:rsidRPr="00A361CD" w:rsidRDefault="00AE42E0"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 xml:space="preserve"> </w:t>
      </w:r>
    </w:p>
    <w:p w:rsidR="00AE42E0" w:rsidRPr="00A361CD" w:rsidRDefault="00CD3144" w:rsidP="00A847A8">
      <w:pPr>
        <w:spacing w:line="360" w:lineRule="auto"/>
        <w:ind w:left="1440"/>
        <w:jc w:val="both"/>
        <w:rPr>
          <w:rFonts w:ascii="Arial" w:hAnsi="Arial" w:cs="Arial"/>
          <w:color w:val="000000" w:themeColor="text1"/>
        </w:rPr>
      </w:pPr>
      <w:r w:rsidRPr="00A361CD">
        <w:rPr>
          <w:rFonts w:ascii="Arial" w:hAnsi="Arial" w:cs="Arial"/>
          <w:b/>
          <w:bCs/>
          <w:i/>
          <w:iCs/>
          <w:color w:val="000000" w:themeColor="text1"/>
        </w:rPr>
        <w:t>Date:</w:t>
      </w:r>
      <w:r w:rsidR="00AE42E0" w:rsidRPr="00A361CD">
        <w:rPr>
          <w:rFonts w:ascii="Arial" w:hAnsi="Arial" w:cs="Arial"/>
          <w:b/>
          <w:bCs/>
          <w:i/>
          <w:iCs/>
          <w:color w:val="000000" w:themeColor="text1"/>
        </w:rPr>
        <w:t xml:space="preserve"> ............................................... </w:t>
      </w:r>
    </w:p>
    <w:p w:rsidR="00AE42E0" w:rsidRPr="009B714B" w:rsidRDefault="00AE42E0" w:rsidP="00A847A8">
      <w:pPr>
        <w:pStyle w:val="BodyText3"/>
        <w:spacing w:line="360" w:lineRule="auto"/>
        <w:rPr>
          <w:rFonts w:ascii="Arial" w:hAnsi="Arial" w:cs="Arial"/>
          <w:b/>
          <w:bCs/>
          <w:color w:val="000000" w:themeColor="text1"/>
          <w:szCs w:val="24"/>
        </w:rPr>
      </w:pPr>
    </w:p>
    <w:p w:rsidR="00AE42E0" w:rsidRDefault="00AE42E0" w:rsidP="00A847A8">
      <w:pPr>
        <w:pStyle w:val="BodyText3"/>
        <w:spacing w:line="360" w:lineRule="auto"/>
        <w:rPr>
          <w:rFonts w:asciiTheme="minorHAnsi" w:hAnsiTheme="minorHAnsi"/>
          <w:b/>
          <w:bCs/>
          <w:color w:val="000000" w:themeColor="text1"/>
          <w:szCs w:val="24"/>
        </w:rPr>
      </w:pPr>
    </w:p>
    <w:p w:rsidR="00AE42E0" w:rsidRDefault="00AE42E0" w:rsidP="00A847A8">
      <w:pPr>
        <w:pStyle w:val="BodyText3"/>
        <w:spacing w:line="360" w:lineRule="auto"/>
        <w:rPr>
          <w:rFonts w:asciiTheme="minorHAnsi" w:hAnsiTheme="minorHAnsi"/>
          <w:b/>
          <w:bCs/>
          <w:color w:val="000000" w:themeColor="text1"/>
          <w:szCs w:val="24"/>
        </w:rPr>
      </w:pPr>
    </w:p>
    <w:p w:rsidR="00A361CD" w:rsidRDefault="00A361CD" w:rsidP="00A847A8">
      <w:pPr>
        <w:spacing w:line="360" w:lineRule="auto"/>
        <w:rPr>
          <w:rFonts w:ascii="Arial" w:hAnsi="Arial" w:cs="Arial"/>
          <w:b/>
          <w:u w:val="single"/>
        </w:rPr>
      </w:pPr>
    </w:p>
    <w:p w:rsidR="008B4310" w:rsidRDefault="006D66B8" w:rsidP="00A847A8">
      <w:pPr>
        <w:spacing w:line="360" w:lineRule="auto"/>
        <w:jc w:val="center"/>
        <w:rPr>
          <w:rFonts w:ascii="Arial" w:hAnsi="Arial" w:cs="Arial"/>
          <w:b/>
          <w:u w:val="single"/>
        </w:rPr>
      </w:pPr>
      <w:r>
        <w:rPr>
          <w:rFonts w:ascii="Arial" w:hAnsi="Arial" w:cs="Arial"/>
          <w:b/>
          <w:u w:val="single"/>
        </w:rPr>
        <w:lastRenderedPageBreak/>
        <w:t>ACKNOWLEDGEMENTS</w:t>
      </w:r>
    </w:p>
    <w:p w:rsidR="008B4310" w:rsidRPr="008B4310" w:rsidRDefault="003B71CD" w:rsidP="00A847A8">
      <w:pPr>
        <w:spacing w:line="360" w:lineRule="auto"/>
        <w:rPr>
          <w:rFonts w:ascii="Arial" w:hAnsi="Arial" w:cs="Arial"/>
        </w:rPr>
      </w:pPr>
      <w:r>
        <w:rPr>
          <w:rFonts w:ascii="Arial" w:hAnsi="Arial" w:cs="Arial"/>
        </w:rPr>
        <w:tab/>
      </w:r>
      <w:r w:rsidR="004C0005">
        <w:rPr>
          <w:rFonts w:ascii="Arial" w:hAnsi="Arial" w:cs="Arial"/>
        </w:rPr>
        <w:t>I would like to thank QINETIQ for the</w:t>
      </w:r>
      <w:r w:rsidR="009F1F4A">
        <w:rPr>
          <w:rFonts w:ascii="Arial" w:hAnsi="Arial" w:cs="Arial"/>
        </w:rPr>
        <w:t xml:space="preserve"> opportunity to embark on this great journey </w:t>
      </w:r>
      <w:r w:rsidR="004C0005">
        <w:rPr>
          <w:rFonts w:ascii="Arial" w:hAnsi="Arial" w:cs="Arial"/>
        </w:rPr>
        <w:t>of educational study</w:t>
      </w:r>
      <w:r w:rsidR="006B09B3">
        <w:rPr>
          <w:rFonts w:ascii="Arial" w:hAnsi="Arial" w:cs="Arial"/>
        </w:rPr>
        <w:t xml:space="preserve"> and </w:t>
      </w:r>
      <w:r w:rsidR="00410511">
        <w:rPr>
          <w:rFonts w:ascii="Arial" w:hAnsi="Arial" w:cs="Arial"/>
        </w:rPr>
        <w:t xml:space="preserve">Trinity Saint David, University of Wales for </w:t>
      </w:r>
      <w:r w:rsidR="00AB44FD">
        <w:rPr>
          <w:rFonts w:ascii="Arial" w:hAnsi="Arial" w:cs="Arial"/>
        </w:rPr>
        <w:t xml:space="preserve">the </w:t>
      </w:r>
      <w:r w:rsidR="006B09B3">
        <w:rPr>
          <w:rFonts w:ascii="Arial" w:hAnsi="Arial" w:cs="Arial"/>
        </w:rPr>
        <w:t>chance to showcase the</w:t>
      </w:r>
      <w:r w:rsidR="00E96449">
        <w:rPr>
          <w:rFonts w:ascii="Arial" w:hAnsi="Arial" w:cs="Arial"/>
        </w:rPr>
        <w:t xml:space="preserve"> knowledge</w:t>
      </w:r>
      <w:r w:rsidR="006B09B3">
        <w:rPr>
          <w:rFonts w:ascii="Arial" w:hAnsi="Arial" w:cs="Arial"/>
        </w:rPr>
        <w:t xml:space="preserve"> that I have gained</w:t>
      </w:r>
      <w:r w:rsidR="00410511">
        <w:rPr>
          <w:rFonts w:ascii="Arial" w:hAnsi="Arial" w:cs="Arial"/>
        </w:rPr>
        <w:t xml:space="preserve"> through this</w:t>
      </w:r>
      <w:r w:rsidR="00E96449">
        <w:rPr>
          <w:rFonts w:ascii="Arial" w:hAnsi="Arial" w:cs="Arial"/>
        </w:rPr>
        <w:t xml:space="preserve"> </w:t>
      </w:r>
      <w:r w:rsidR="006B09B3">
        <w:rPr>
          <w:rFonts w:ascii="Arial" w:hAnsi="Arial" w:cs="Arial"/>
        </w:rPr>
        <w:t>final major project</w:t>
      </w:r>
      <w:r w:rsidR="00410511">
        <w:rPr>
          <w:rFonts w:ascii="Arial" w:hAnsi="Arial" w:cs="Arial"/>
        </w:rPr>
        <w:t xml:space="preserve"> report</w:t>
      </w:r>
      <w:r w:rsidR="004C0005">
        <w:rPr>
          <w:rFonts w:ascii="Arial" w:hAnsi="Arial" w:cs="Arial"/>
        </w:rPr>
        <w:t xml:space="preserve">. </w:t>
      </w:r>
      <w:r w:rsidR="00410511">
        <w:rPr>
          <w:rFonts w:ascii="Arial" w:hAnsi="Arial" w:cs="Arial"/>
        </w:rPr>
        <w:t xml:space="preserve">I would specifically like to </w:t>
      </w:r>
      <w:r w:rsidR="00CE1D03">
        <w:rPr>
          <w:rFonts w:ascii="Arial" w:hAnsi="Arial" w:cs="Arial"/>
        </w:rPr>
        <w:t>thank</w:t>
      </w:r>
      <w:r w:rsidR="00604C8E">
        <w:rPr>
          <w:rFonts w:ascii="Arial" w:hAnsi="Arial" w:cs="Arial"/>
        </w:rPr>
        <w:t xml:space="preserve"> both</w:t>
      </w:r>
      <w:r w:rsidR="00410511">
        <w:rPr>
          <w:rFonts w:ascii="Arial" w:hAnsi="Arial" w:cs="Arial"/>
        </w:rPr>
        <w:t xml:space="preserve"> </w:t>
      </w:r>
      <w:r w:rsidR="00ED159B">
        <w:rPr>
          <w:rFonts w:ascii="Arial" w:hAnsi="Arial" w:cs="Arial"/>
        </w:rPr>
        <w:t>Dr</w:t>
      </w:r>
      <w:r w:rsidR="00322DCF">
        <w:rPr>
          <w:rFonts w:ascii="Arial" w:hAnsi="Arial" w:cs="Arial"/>
        </w:rPr>
        <w:t xml:space="preserve"> Gary Jones and Prof.</w:t>
      </w:r>
      <w:r w:rsidR="00604C8E">
        <w:rPr>
          <w:rFonts w:ascii="Arial" w:hAnsi="Arial" w:cs="Arial"/>
        </w:rPr>
        <w:t xml:space="preserve"> John Rees for their </w:t>
      </w:r>
      <w:r w:rsidR="00570932">
        <w:rPr>
          <w:rFonts w:ascii="Arial" w:hAnsi="Arial" w:cs="Arial"/>
        </w:rPr>
        <w:t>dedicated</w:t>
      </w:r>
      <w:r w:rsidR="00604C8E">
        <w:rPr>
          <w:rFonts w:ascii="Arial" w:hAnsi="Arial" w:cs="Arial"/>
        </w:rPr>
        <w:t xml:space="preserve"> </w:t>
      </w:r>
      <w:r w:rsidR="00570932">
        <w:rPr>
          <w:rFonts w:ascii="Arial" w:hAnsi="Arial" w:cs="Arial"/>
        </w:rPr>
        <w:t>teaching, support and</w:t>
      </w:r>
      <w:r w:rsidR="00604C8E">
        <w:rPr>
          <w:rFonts w:ascii="Arial" w:hAnsi="Arial" w:cs="Arial"/>
        </w:rPr>
        <w:t xml:space="preserve"> expertise</w:t>
      </w:r>
      <w:r w:rsidR="00570932">
        <w:rPr>
          <w:rFonts w:ascii="Arial" w:hAnsi="Arial" w:cs="Arial"/>
        </w:rPr>
        <w:t xml:space="preserve"> throughout the course. </w:t>
      </w:r>
      <w:r w:rsidR="00CE1D03">
        <w:rPr>
          <w:rFonts w:ascii="Arial" w:hAnsi="Arial" w:cs="Arial"/>
        </w:rPr>
        <w:t>An extended thank you goes to Dr Gary Jones</w:t>
      </w:r>
      <w:r>
        <w:rPr>
          <w:rFonts w:ascii="Arial" w:hAnsi="Arial" w:cs="Arial"/>
        </w:rPr>
        <w:t xml:space="preserve"> for the support</w:t>
      </w:r>
      <w:r w:rsidR="00AB44FD">
        <w:rPr>
          <w:rFonts w:ascii="Arial" w:hAnsi="Arial" w:cs="Arial"/>
        </w:rPr>
        <w:t xml:space="preserve"> provided during the</w:t>
      </w:r>
      <w:r>
        <w:rPr>
          <w:rFonts w:ascii="Arial" w:hAnsi="Arial" w:cs="Arial"/>
        </w:rPr>
        <w:t xml:space="preserve"> development of my final major project.</w:t>
      </w:r>
    </w:p>
    <w:p w:rsidR="008B4310" w:rsidRDefault="008B4310" w:rsidP="00A847A8">
      <w:pPr>
        <w:spacing w:line="360" w:lineRule="auto"/>
        <w:rPr>
          <w:rFonts w:ascii="Arial" w:hAnsi="Arial" w:cs="Arial"/>
          <w:b/>
          <w:u w:val="single"/>
        </w:rPr>
      </w:pPr>
      <w:r>
        <w:rPr>
          <w:rFonts w:ascii="Arial" w:hAnsi="Arial" w:cs="Arial"/>
          <w:b/>
          <w:u w:val="single"/>
        </w:rPr>
        <w:br w:type="page"/>
      </w:r>
    </w:p>
    <w:p w:rsidR="00AE6AB7" w:rsidRDefault="006D66B8" w:rsidP="00A847A8">
      <w:pPr>
        <w:spacing w:line="360" w:lineRule="auto"/>
        <w:jc w:val="center"/>
        <w:rPr>
          <w:rFonts w:ascii="Arial" w:hAnsi="Arial" w:cs="Arial"/>
          <w:b/>
          <w:u w:val="single"/>
        </w:rPr>
      </w:pPr>
      <w:r>
        <w:rPr>
          <w:rFonts w:ascii="Arial" w:hAnsi="Arial" w:cs="Arial"/>
          <w:b/>
          <w:u w:val="single"/>
        </w:rPr>
        <w:lastRenderedPageBreak/>
        <w:t>ABSRACT</w:t>
      </w:r>
    </w:p>
    <w:p w:rsidR="002B6ECB" w:rsidRPr="008E275F" w:rsidRDefault="000F413A" w:rsidP="00A847A8">
      <w:pPr>
        <w:spacing w:line="360" w:lineRule="auto"/>
        <w:rPr>
          <w:color w:val="000000" w:themeColor="text1"/>
          <w:sz w:val="28"/>
          <w:szCs w:val="28"/>
        </w:rPr>
      </w:pPr>
      <w:r>
        <w:rPr>
          <w:rFonts w:ascii="Arial" w:hAnsi="Arial" w:cs="Arial"/>
        </w:rPr>
        <w:tab/>
      </w:r>
      <w:r w:rsidR="002B6ECB" w:rsidRPr="00180E9A">
        <w:rPr>
          <w:rFonts w:ascii="Arial" w:hAnsi="Arial" w:cs="Arial"/>
        </w:rPr>
        <w:t>Th</w:t>
      </w:r>
      <w:r w:rsidR="00EB1368" w:rsidRPr="00180E9A">
        <w:rPr>
          <w:rFonts w:ascii="Arial" w:hAnsi="Arial" w:cs="Arial"/>
        </w:rPr>
        <w:t xml:space="preserve">is report documents the research and </w:t>
      </w:r>
      <w:r w:rsidR="00AA1834" w:rsidRPr="00180E9A">
        <w:rPr>
          <w:rFonts w:ascii="Arial" w:hAnsi="Arial" w:cs="Arial"/>
        </w:rPr>
        <w:t>experimental</w:t>
      </w:r>
      <w:r w:rsidR="009854A4" w:rsidRPr="00180E9A">
        <w:rPr>
          <w:rFonts w:ascii="Arial" w:hAnsi="Arial" w:cs="Arial"/>
        </w:rPr>
        <w:t xml:space="preserve"> work carried </w:t>
      </w:r>
      <w:r w:rsidR="002552AB" w:rsidRPr="00180E9A">
        <w:rPr>
          <w:rFonts w:ascii="Arial" w:hAnsi="Arial" w:cs="Arial"/>
        </w:rPr>
        <w:t>out to find an engineerin</w:t>
      </w:r>
      <w:r w:rsidR="0059728A">
        <w:rPr>
          <w:rFonts w:ascii="Arial" w:hAnsi="Arial" w:cs="Arial"/>
        </w:rPr>
        <w:t>g solution</w:t>
      </w:r>
      <w:r w:rsidR="00E67729">
        <w:rPr>
          <w:rFonts w:ascii="Arial" w:hAnsi="Arial" w:cs="Arial"/>
        </w:rPr>
        <w:t xml:space="preserve"> </w:t>
      </w:r>
      <w:r w:rsidR="00C777BD">
        <w:rPr>
          <w:rFonts w:ascii="Arial" w:hAnsi="Arial" w:cs="Arial"/>
        </w:rPr>
        <w:t>to the proposal</w:t>
      </w:r>
      <w:r w:rsidR="008E275F">
        <w:rPr>
          <w:rFonts w:ascii="Arial" w:hAnsi="Arial" w:cs="Arial"/>
        </w:rPr>
        <w:t xml:space="preserve">; </w:t>
      </w:r>
      <w:r w:rsidR="005802FA">
        <w:rPr>
          <w:rFonts w:ascii="Arial" w:hAnsi="Arial" w:cs="Arial"/>
          <w:i/>
        </w:rPr>
        <w:t>To d</w:t>
      </w:r>
      <w:r w:rsidR="00E67729" w:rsidRPr="005D1151">
        <w:rPr>
          <w:rFonts w:ascii="Arial" w:hAnsi="Arial" w:cs="Arial"/>
          <w:i/>
        </w:rPr>
        <w:t>esign and</w:t>
      </w:r>
      <w:r w:rsidR="005802FA">
        <w:rPr>
          <w:rFonts w:ascii="Arial" w:hAnsi="Arial" w:cs="Arial"/>
          <w:i/>
        </w:rPr>
        <w:t xml:space="preserve"> e</w:t>
      </w:r>
      <w:r w:rsidR="00E67729" w:rsidRPr="005D1151">
        <w:rPr>
          <w:rFonts w:ascii="Arial" w:hAnsi="Arial" w:cs="Arial"/>
          <w:i/>
        </w:rPr>
        <w:t>ngineer detectio</w:t>
      </w:r>
      <w:r w:rsidR="005802FA">
        <w:rPr>
          <w:rFonts w:ascii="Arial" w:hAnsi="Arial" w:cs="Arial"/>
          <w:i/>
        </w:rPr>
        <w:t>n instrumentation suitable for environmental seal t</w:t>
      </w:r>
      <w:r w:rsidR="00E67729" w:rsidRPr="005D1151">
        <w:rPr>
          <w:rFonts w:ascii="Arial" w:hAnsi="Arial" w:cs="Arial"/>
          <w:i/>
        </w:rPr>
        <w:t>esting of live ammunition during water immersion</w:t>
      </w:r>
      <w:r w:rsidR="002C4026" w:rsidRPr="00180E9A">
        <w:rPr>
          <w:rFonts w:ascii="Arial" w:hAnsi="Arial" w:cs="Arial"/>
        </w:rPr>
        <w:t>.</w:t>
      </w:r>
      <w:r w:rsidR="00C05121">
        <w:rPr>
          <w:rFonts w:ascii="Arial" w:hAnsi="Arial" w:cs="Arial"/>
        </w:rPr>
        <w:t xml:space="preserve"> </w:t>
      </w:r>
      <w:r w:rsidR="00230F00">
        <w:rPr>
          <w:rFonts w:ascii="Arial" w:hAnsi="Arial" w:cs="Arial"/>
        </w:rPr>
        <w:t>O</w:t>
      </w:r>
      <w:r w:rsidR="00C05121">
        <w:rPr>
          <w:rFonts w:ascii="Arial" w:hAnsi="Arial" w:cs="Arial"/>
        </w:rPr>
        <w:t>bservation</w:t>
      </w:r>
      <w:r w:rsidR="00230F00">
        <w:rPr>
          <w:rFonts w:ascii="Arial" w:hAnsi="Arial" w:cs="Arial"/>
        </w:rPr>
        <w:t>al and experimental research</w:t>
      </w:r>
      <w:r w:rsidR="00E802D1">
        <w:rPr>
          <w:rFonts w:ascii="Arial" w:hAnsi="Arial" w:cs="Arial"/>
        </w:rPr>
        <w:t xml:space="preserve"> collectively</w:t>
      </w:r>
      <w:r w:rsidR="00F96826">
        <w:rPr>
          <w:rFonts w:ascii="Arial" w:hAnsi="Arial" w:cs="Arial"/>
        </w:rPr>
        <w:t xml:space="preserve"> combined with</w:t>
      </w:r>
      <w:r w:rsidR="00680661">
        <w:rPr>
          <w:rFonts w:ascii="Arial" w:hAnsi="Arial" w:cs="Arial"/>
        </w:rPr>
        <w:t xml:space="preserve"> </w:t>
      </w:r>
      <w:r w:rsidR="00E802D1">
        <w:rPr>
          <w:rFonts w:ascii="Arial" w:hAnsi="Arial" w:cs="Arial"/>
        </w:rPr>
        <w:t xml:space="preserve">the </w:t>
      </w:r>
      <w:r w:rsidR="00157A42" w:rsidRPr="00180E9A">
        <w:rPr>
          <w:rFonts w:ascii="Arial" w:hAnsi="Arial" w:cs="Arial"/>
        </w:rPr>
        <w:t>e</w:t>
      </w:r>
      <w:r w:rsidR="00555FB8" w:rsidRPr="00180E9A">
        <w:rPr>
          <w:rFonts w:ascii="Arial" w:hAnsi="Arial" w:cs="Arial"/>
        </w:rPr>
        <w:t>ngineering t</w:t>
      </w:r>
      <w:r w:rsidR="00157A42" w:rsidRPr="00180E9A">
        <w:rPr>
          <w:rFonts w:ascii="Arial" w:hAnsi="Arial" w:cs="Arial"/>
        </w:rPr>
        <w:t>ools</w:t>
      </w:r>
      <w:r w:rsidR="00E67AFC" w:rsidRPr="00180E9A">
        <w:rPr>
          <w:rFonts w:ascii="Arial" w:hAnsi="Arial" w:cs="Arial"/>
        </w:rPr>
        <w:t xml:space="preserve"> </w:t>
      </w:r>
      <w:r w:rsidR="00731F64">
        <w:rPr>
          <w:rFonts w:ascii="Arial" w:hAnsi="Arial" w:cs="Arial"/>
        </w:rPr>
        <w:t xml:space="preserve">Quality Function Deployment </w:t>
      </w:r>
      <w:r w:rsidR="00555FB8" w:rsidRPr="00180E9A">
        <w:rPr>
          <w:rFonts w:ascii="Arial" w:hAnsi="Arial" w:cs="Arial"/>
        </w:rPr>
        <w:t xml:space="preserve">and </w:t>
      </w:r>
      <w:r w:rsidR="00157A42" w:rsidRPr="00180E9A">
        <w:rPr>
          <w:rFonts w:ascii="Arial" w:hAnsi="Arial" w:cs="Arial"/>
        </w:rPr>
        <w:t>Ro</w:t>
      </w:r>
      <w:r w:rsidR="00731F64">
        <w:rPr>
          <w:rFonts w:ascii="Arial" w:hAnsi="Arial" w:cs="Arial"/>
        </w:rPr>
        <w:t>ot Cause Analysis</w:t>
      </w:r>
      <w:r w:rsidR="001808FB">
        <w:rPr>
          <w:rFonts w:ascii="Arial" w:hAnsi="Arial" w:cs="Arial"/>
        </w:rPr>
        <w:t xml:space="preserve"> </w:t>
      </w:r>
      <w:r w:rsidR="00E67AFC" w:rsidRPr="00180E9A">
        <w:rPr>
          <w:rFonts w:ascii="Arial" w:hAnsi="Arial" w:cs="Arial"/>
        </w:rPr>
        <w:t xml:space="preserve">to </w:t>
      </w:r>
      <w:r w:rsidR="00A6673A" w:rsidRPr="00180E9A">
        <w:rPr>
          <w:rFonts w:ascii="Arial" w:hAnsi="Arial" w:cs="Arial"/>
        </w:rPr>
        <w:t xml:space="preserve">help identify </w:t>
      </w:r>
      <w:r w:rsidR="00E92AE3">
        <w:rPr>
          <w:rFonts w:ascii="Arial" w:hAnsi="Arial" w:cs="Arial"/>
        </w:rPr>
        <w:t xml:space="preserve">and reduce </w:t>
      </w:r>
      <w:r w:rsidR="000848FD">
        <w:rPr>
          <w:rFonts w:ascii="Arial" w:hAnsi="Arial" w:cs="Arial"/>
        </w:rPr>
        <w:t>Muda</w:t>
      </w:r>
      <w:r w:rsidR="00E92AE3">
        <w:rPr>
          <w:rFonts w:ascii="Arial" w:hAnsi="Arial" w:cs="Arial"/>
        </w:rPr>
        <w:t xml:space="preserve"> (</w:t>
      </w:r>
      <w:r w:rsidR="000848FD">
        <w:rPr>
          <w:rFonts w:ascii="Arial" w:hAnsi="Arial" w:cs="Arial"/>
        </w:rPr>
        <w:t>waste</w:t>
      </w:r>
      <w:r w:rsidR="00E92AE3">
        <w:rPr>
          <w:rFonts w:ascii="Arial" w:hAnsi="Arial" w:cs="Arial"/>
        </w:rPr>
        <w:t>)</w:t>
      </w:r>
      <w:r w:rsidR="0009514C">
        <w:rPr>
          <w:rFonts w:ascii="Arial" w:hAnsi="Arial" w:cs="Arial"/>
        </w:rPr>
        <w:t xml:space="preserve"> and risk</w:t>
      </w:r>
      <w:r w:rsidR="00C065F6">
        <w:rPr>
          <w:rFonts w:ascii="Arial" w:hAnsi="Arial" w:cs="Arial"/>
        </w:rPr>
        <w:t xml:space="preserve"> </w:t>
      </w:r>
      <w:r w:rsidR="008E0968">
        <w:rPr>
          <w:rFonts w:ascii="Arial" w:hAnsi="Arial" w:cs="Arial"/>
        </w:rPr>
        <w:t>to</w:t>
      </w:r>
      <w:r w:rsidR="000E484E">
        <w:rPr>
          <w:rFonts w:ascii="Arial" w:hAnsi="Arial" w:cs="Arial"/>
        </w:rPr>
        <w:t xml:space="preserve"> data capture </w:t>
      </w:r>
      <w:r w:rsidR="001808FB">
        <w:rPr>
          <w:rFonts w:ascii="Arial" w:hAnsi="Arial" w:cs="Arial"/>
        </w:rPr>
        <w:t>during the</w:t>
      </w:r>
      <w:r w:rsidR="00466D8A">
        <w:rPr>
          <w:rFonts w:ascii="Arial" w:hAnsi="Arial" w:cs="Arial"/>
        </w:rPr>
        <w:t xml:space="preserve"> </w:t>
      </w:r>
      <w:r w:rsidR="00101116">
        <w:rPr>
          <w:rFonts w:ascii="Arial" w:hAnsi="Arial" w:cs="Arial"/>
        </w:rPr>
        <w:t xml:space="preserve">basic </w:t>
      </w:r>
      <w:r w:rsidR="00825905">
        <w:rPr>
          <w:rFonts w:ascii="Arial" w:hAnsi="Arial" w:cs="Arial"/>
        </w:rPr>
        <w:t>seal t</w:t>
      </w:r>
      <w:r w:rsidR="00466D8A" w:rsidRPr="00180E9A">
        <w:rPr>
          <w:rFonts w:ascii="Arial" w:hAnsi="Arial" w:cs="Arial"/>
        </w:rPr>
        <w:t xml:space="preserve">esting of </w:t>
      </w:r>
      <w:r w:rsidR="00633936">
        <w:rPr>
          <w:rFonts w:ascii="Arial" w:hAnsi="Arial" w:cs="Arial"/>
        </w:rPr>
        <w:t>small arms</w:t>
      </w:r>
      <w:r w:rsidR="00466D8A" w:rsidRPr="00180E9A">
        <w:rPr>
          <w:rFonts w:ascii="Arial" w:hAnsi="Arial" w:cs="Arial"/>
        </w:rPr>
        <w:t xml:space="preserve"> ammunition</w:t>
      </w:r>
      <w:r w:rsidR="00C95B5E">
        <w:rPr>
          <w:rFonts w:ascii="Arial" w:hAnsi="Arial" w:cs="Arial"/>
        </w:rPr>
        <w:t xml:space="preserve"> at </w:t>
      </w:r>
      <w:r w:rsidR="00825905">
        <w:rPr>
          <w:rFonts w:ascii="Arial" w:hAnsi="Arial" w:cs="Arial"/>
        </w:rPr>
        <w:t>the</w:t>
      </w:r>
      <w:r w:rsidR="00825905" w:rsidRPr="00825905">
        <w:rPr>
          <w:rFonts w:ascii="Arial" w:hAnsi="Arial" w:cs="Arial"/>
        </w:rPr>
        <w:t xml:space="preserve"> </w:t>
      </w:r>
      <w:r w:rsidR="00825905">
        <w:rPr>
          <w:rFonts w:ascii="Arial" w:hAnsi="Arial" w:cs="Arial"/>
        </w:rPr>
        <w:t xml:space="preserve">Environmental Test Centre (ETC) </w:t>
      </w:r>
      <w:r w:rsidR="00C95B5E">
        <w:rPr>
          <w:rFonts w:ascii="Arial" w:hAnsi="Arial" w:cs="Arial"/>
        </w:rPr>
        <w:t>Shoeburyness</w:t>
      </w:r>
      <w:r w:rsidR="00466D8A">
        <w:rPr>
          <w:rFonts w:ascii="Arial" w:hAnsi="Arial" w:cs="Arial"/>
        </w:rPr>
        <w:t xml:space="preserve">. </w:t>
      </w:r>
    </w:p>
    <w:p w:rsidR="0018710E" w:rsidRPr="000624E2" w:rsidRDefault="002B6ECB" w:rsidP="00A847A8">
      <w:pPr>
        <w:spacing w:line="360" w:lineRule="auto"/>
        <w:rPr>
          <w:rFonts w:ascii="Arial" w:hAnsi="Arial" w:cs="Arial"/>
        </w:rPr>
      </w:pPr>
      <w:r>
        <w:rPr>
          <w:rFonts w:ascii="Arial" w:hAnsi="Arial" w:cs="Arial"/>
        </w:rPr>
        <w:tab/>
      </w:r>
      <w:r w:rsidR="00FD783B">
        <w:rPr>
          <w:rFonts w:ascii="Arial" w:hAnsi="Arial" w:cs="Arial"/>
        </w:rPr>
        <w:t>T</w:t>
      </w:r>
      <w:r w:rsidR="00C214C0">
        <w:rPr>
          <w:rFonts w:ascii="Arial" w:hAnsi="Arial" w:cs="Arial"/>
        </w:rPr>
        <w:t>he overall aim of this project wa</w:t>
      </w:r>
      <w:r w:rsidR="00E557CF">
        <w:rPr>
          <w:rFonts w:ascii="Arial" w:hAnsi="Arial" w:cs="Arial"/>
        </w:rPr>
        <w:t>s to design and produce a</w:t>
      </w:r>
      <w:r w:rsidR="00F537C4">
        <w:rPr>
          <w:rFonts w:ascii="Arial" w:hAnsi="Arial" w:cs="Arial"/>
        </w:rPr>
        <w:t xml:space="preserve"> </w:t>
      </w:r>
      <w:r w:rsidR="00671431">
        <w:rPr>
          <w:rFonts w:ascii="Arial" w:hAnsi="Arial" w:cs="Arial"/>
        </w:rPr>
        <w:t>suitable</w:t>
      </w:r>
      <w:r w:rsidR="00FD783B">
        <w:rPr>
          <w:rFonts w:ascii="Arial" w:hAnsi="Arial" w:cs="Arial"/>
        </w:rPr>
        <w:t xml:space="preserve"> </w:t>
      </w:r>
      <w:r w:rsidR="00BE7B3C">
        <w:rPr>
          <w:rFonts w:ascii="Arial" w:hAnsi="Arial" w:cs="Arial"/>
        </w:rPr>
        <w:t xml:space="preserve">piece of leak </w:t>
      </w:r>
      <w:r w:rsidR="00BE7B3C" w:rsidRPr="00180E9A">
        <w:rPr>
          <w:rFonts w:ascii="Arial" w:hAnsi="Arial" w:cs="Arial"/>
        </w:rPr>
        <w:t>de</w:t>
      </w:r>
      <w:r w:rsidR="000624E2">
        <w:rPr>
          <w:rFonts w:ascii="Arial" w:hAnsi="Arial" w:cs="Arial"/>
        </w:rPr>
        <w:t>tection equipment</w:t>
      </w:r>
      <w:r w:rsidR="00076567">
        <w:rPr>
          <w:rFonts w:ascii="Arial" w:hAnsi="Arial" w:cs="Arial"/>
        </w:rPr>
        <w:t xml:space="preserve"> that could</w:t>
      </w:r>
      <w:r w:rsidR="00BE7B3C">
        <w:rPr>
          <w:rFonts w:ascii="Arial" w:hAnsi="Arial" w:cs="Arial"/>
        </w:rPr>
        <w:t xml:space="preserve"> </w:t>
      </w:r>
      <w:r w:rsidR="00C214C0">
        <w:rPr>
          <w:rFonts w:ascii="Arial" w:hAnsi="Arial" w:cs="Arial"/>
        </w:rPr>
        <w:t xml:space="preserve">be </w:t>
      </w:r>
      <w:r w:rsidR="00C40E85">
        <w:rPr>
          <w:rFonts w:ascii="Arial" w:hAnsi="Arial" w:cs="Arial"/>
        </w:rPr>
        <w:t xml:space="preserve">introduced to the current </w:t>
      </w:r>
      <w:r w:rsidR="00076567">
        <w:rPr>
          <w:rFonts w:ascii="Arial" w:hAnsi="Arial" w:cs="Arial"/>
        </w:rPr>
        <w:t xml:space="preserve">immersion </w:t>
      </w:r>
      <w:r w:rsidR="00C40E85">
        <w:rPr>
          <w:rFonts w:ascii="Arial" w:hAnsi="Arial" w:cs="Arial"/>
        </w:rPr>
        <w:t xml:space="preserve">test </w:t>
      </w:r>
      <w:r w:rsidR="000624E2">
        <w:rPr>
          <w:rFonts w:ascii="Arial" w:hAnsi="Arial" w:cs="Arial"/>
        </w:rPr>
        <w:t>facility at</w:t>
      </w:r>
      <w:r w:rsidR="00076567">
        <w:rPr>
          <w:rFonts w:ascii="Arial" w:hAnsi="Arial" w:cs="Arial"/>
        </w:rPr>
        <w:t xml:space="preserve"> </w:t>
      </w:r>
      <w:r w:rsidR="00825905">
        <w:rPr>
          <w:rFonts w:ascii="Arial" w:hAnsi="Arial" w:cs="Arial"/>
        </w:rPr>
        <w:t>ETC</w:t>
      </w:r>
      <w:r w:rsidR="00071B9E">
        <w:rPr>
          <w:rFonts w:ascii="Arial" w:hAnsi="Arial" w:cs="Arial"/>
        </w:rPr>
        <w:t xml:space="preserve">. The main function of the equipment </w:t>
      </w:r>
      <w:r w:rsidR="00A97C25">
        <w:rPr>
          <w:rFonts w:ascii="Arial" w:hAnsi="Arial" w:cs="Arial"/>
        </w:rPr>
        <w:t>is</w:t>
      </w:r>
      <w:r w:rsidR="00C214C0">
        <w:rPr>
          <w:rFonts w:ascii="Arial" w:hAnsi="Arial" w:cs="Arial"/>
        </w:rPr>
        <w:t xml:space="preserve"> to</w:t>
      </w:r>
      <w:r w:rsidR="00FD783B">
        <w:rPr>
          <w:rFonts w:ascii="Arial" w:hAnsi="Arial" w:cs="Arial"/>
        </w:rPr>
        <w:t xml:space="preserve"> aid technicians with the</w:t>
      </w:r>
      <w:r w:rsidR="0012481A">
        <w:rPr>
          <w:rFonts w:ascii="Arial" w:hAnsi="Arial" w:cs="Arial"/>
        </w:rPr>
        <w:t xml:space="preserve"> task of detecting</w:t>
      </w:r>
      <w:r w:rsidR="005329A5">
        <w:rPr>
          <w:rFonts w:ascii="Arial" w:hAnsi="Arial" w:cs="Arial"/>
        </w:rPr>
        <w:t xml:space="preserve"> bubbles</w:t>
      </w:r>
      <w:r w:rsidR="0012481A">
        <w:rPr>
          <w:rFonts w:ascii="Arial" w:hAnsi="Arial" w:cs="Arial"/>
        </w:rPr>
        <w:t xml:space="preserve"> and logging </w:t>
      </w:r>
      <w:r w:rsidR="00FD783B">
        <w:rPr>
          <w:rFonts w:ascii="Arial" w:hAnsi="Arial" w:cs="Arial"/>
        </w:rPr>
        <w:t>seal failur</w:t>
      </w:r>
      <w:r w:rsidR="002164EF">
        <w:rPr>
          <w:rFonts w:ascii="Arial" w:hAnsi="Arial" w:cs="Arial"/>
        </w:rPr>
        <w:t>es during</w:t>
      </w:r>
      <w:r w:rsidR="00101116">
        <w:rPr>
          <w:rFonts w:ascii="Arial" w:hAnsi="Arial" w:cs="Arial"/>
        </w:rPr>
        <w:t xml:space="preserve"> immersion </w:t>
      </w:r>
      <w:r w:rsidR="00FD783B">
        <w:rPr>
          <w:rFonts w:ascii="Arial" w:hAnsi="Arial" w:cs="Arial"/>
        </w:rPr>
        <w:t xml:space="preserve">trials. </w:t>
      </w:r>
      <w:r w:rsidR="00C214C0">
        <w:rPr>
          <w:rFonts w:ascii="Arial" w:hAnsi="Arial" w:cs="Arial"/>
        </w:rPr>
        <w:t>A</w:t>
      </w:r>
      <w:r w:rsidR="00930692">
        <w:rPr>
          <w:rFonts w:ascii="Arial" w:hAnsi="Arial" w:cs="Arial"/>
        </w:rPr>
        <w:t xml:space="preserve"> digitally </w:t>
      </w:r>
      <w:r w:rsidR="00954DC6">
        <w:rPr>
          <w:rFonts w:ascii="Arial" w:hAnsi="Arial" w:cs="Arial"/>
        </w:rPr>
        <w:t>automated,</w:t>
      </w:r>
      <w:r w:rsidR="00C214C0">
        <w:rPr>
          <w:rFonts w:ascii="Arial" w:hAnsi="Arial" w:cs="Arial"/>
        </w:rPr>
        <w:t xml:space="preserve"> instrumented system in the form of an electronic </w:t>
      </w:r>
      <w:r w:rsidR="00A45206">
        <w:rPr>
          <w:rFonts w:ascii="Arial" w:hAnsi="Arial" w:cs="Arial"/>
        </w:rPr>
        <w:t>data capture package, could</w:t>
      </w:r>
      <w:r w:rsidR="00C214C0">
        <w:rPr>
          <w:rFonts w:ascii="Arial" w:hAnsi="Arial" w:cs="Arial"/>
        </w:rPr>
        <w:t xml:space="preserve"> be used alongside the traditional m</w:t>
      </w:r>
      <w:r w:rsidR="00F31DC3">
        <w:rPr>
          <w:rFonts w:ascii="Arial" w:hAnsi="Arial" w:cs="Arial"/>
        </w:rPr>
        <w:t>etho</w:t>
      </w:r>
      <w:r w:rsidR="00D50F20">
        <w:rPr>
          <w:rFonts w:ascii="Arial" w:hAnsi="Arial" w:cs="Arial"/>
        </w:rPr>
        <w:t>d of visual observations. This c</w:t>
      </w:r>
      <w:r w:rsidR="00F31DC3">
        <w:rPr>
          <w:rFonts w:ascii="Arial" w:hAnsi="Arial" w:cs="Arial"/>
        </w:rPr>
        <w:t>ould</w:t>
      </w:r>
      <w:r w:rsidR="00C214C0">
        <w:rPr>
          <w:rFonts w:ascii="Arial" w:hAnsi="Arial" w:cs="Arial"/>
        </w:rPr>
        <w:t xml:space="preserve"> </w:t>
      </w:r>
      <w:r w:rsidR="00AE089D">
        <w:rPr>
          <w:rFonts w:ascii="Arial" w:hAnsi="Arial" w:cs="Arial"/>
        </w:rPr>
        <w:t xml:space="preserve">help </w:t>
      </w:r>
      <w:r w:rsidR="000824C1">
        <w:rPr>
          <w:rFonts w:ascii="Arial" w:hAnsi="Arial" w:cs="Arial"/>
          <w:bCs/>
        </w:rPr>
        <w:t>eliminate</w:t>
      </w:r>
      <w:r w:rsidR="00C214C0">
        <w:rPr>
          <w:rFonts w:ascii="Arial" w:hAnsi="Arial" w:cs="Arial"/>
          <w:bCs/>
        </w:rPr>
        <w:t xml:space="preserve"> human e</w:t>
      </w:r>
      <w:r w:rsidR="00D50F20">
        <w:rPr>
          <w:rFonts w:ascii="Arial" w:hAnsi="Arial" w:cs="Arial"/>
          <w:bCs/>
        </w:rPr>
        <w:t>rror when overseeing tests and</w:t>
      </w:r>
      <w:r w:rsidR="0018710E" w:rsidRPr="00926CA7">
        <w:rPr>
          <w:rFonts w:ascii="Arial" w:hAnsi="Arial" w:cs="Arial"/>
          <w:bCs/>
        </w:rPr>
        <w:t xml:space="preserve"> improve the procedure to a level where technicians do not disco</w:t>
      </w:r>
      <w:r w:rsidR="00A73510">
        <w:rPr>
          <w:rFonts w:ascii="Arial" w:hAnsi="Arial" w:cs="Arial"/>
          <w:bCs/>
        </w:rPr>
        <w:t>unt any seal failures. R</w:t>
      </w:r>
      <w:r w:rsidR="0018710E" w:rsidRPr="00926CA7">
        <w:rPr>
          <w:rFonts w:ascii="Arial" w:hAnsi="Arial" w:cs="Arial"/>
          <w:bCs/>
        </w:rPr>
        <w:t>esult</w:t>
      </w:r>
      <w:r w:rsidR="00A73510">
        <w:rPr>
          <w:rFonts w:ascii="Arial" w:hAnsi="Arial" w:cs="Arial"/>
          <w:bCs/>
        </w:rPr>
        <w:t xml:space="preserve">antly, </w:t>
      </w:r>
      <w:r w:rsidR="00D76044">
        <w:rPr>
          <w:rFonts w:ascii="Arial" w:hAnsi="Arial" w:cs="Arial"/>
          <w:bCs/>
        </w:rPr>
        <w:t>this fail</w:t>
      </w:r>
      <w:r w:rsidR="00064876">
        <w:rPr>
          <w:rFonts w:ascii="Arial" w:hAnsi="Arial" w:cs="Arial"/>
          <w:bCs/>
        </w:rPr>
        <w:t>-safe system w</w:t>
      </w:r>
      <w:r w:rsidR="00D76044">
        <w:rPr>
          <w:rFonts w:ascii="Arial" w:hAnsi="Arial" w:cs="Arial"/>
          <w:bCs/>
        </w:rPr>
        <w:t xml:space="preserve">ould help guarantee that </w:t>
      </w:r>
      <w:r w:rsidR="00064876">
        <w:rPr>
          <w:rFonts w:ascii="Arial" w:hAnsi="Arial" w:cs="Arial"/>
          <w:bCs/>
        </w:rPr>
        <w:t xml:space="preserve">all eventualities are </w:t>
      </w:r>
      <w:r w:rsidR="0071635F">
        <w:rPr>
          <w:rFonts w:ascii="Arial" w:hAnsi="Arial" w:cs="Arial"/>
          <w:bCs/>
        </w:rPr>
        <w:t>accounted for and</w:t>
      </w:r>
      <w:r w:rsidR="008A1D6F">
        <w:rPr>
          <w:rFonts w:ascii="Arial" w:hAnsi="Arial" w:cs="Arial"/>
          <w:bCs/>
        </w:rPr>
        <w:t xml:space="preserve"> data</w:t>
      </w:r>
      <w:r w:rsidR="00A73510">
        <w:rPr>
          <w:rFonts w:ascii="Arial" w:hAnsi="Arial" w:cs="Arial"/>
          <w:bCs/>
        </w:rPr>
        <w:t xml:space="preserve"> would be</w:t>
      </w:r>
      <w:r w:rsidR="0018710E" w:rsidRPr="00926CA7">
        <w:rPr>
          <w:rFonts w:ascii="Arial" w:hAnsi="Arial" w:cs="Arial"/>
          <w:bCs/>
        </w:rPr>
        <w:t xml:space="preserve"> lost or omitted due to fatigue or </w:t>
      </w:r>
      <w:r w:rsidR="0018710E">
        <w:rPr>
          <w:rFonts w:ascii="Arial" w:hAnsi="Arial" w:cs="Arial"/>
          <w:bCs/>
        </w:rPr>
        <w:t xml:space="preserve">the </w:t>
      </w:r>
      <w:r w:rsidR="0018710E" w:rsidRPr="00926CA7">
        <w:rPr>
          <w:rFonts w:ascii="Arial" w:hAnsi="Arial" w:cs="Arial"/>
          <w:bCs/>
        </w:rPr>
        <w:t>monotony of the present procedure.</w:t>
      </w:r>
    </w:p>
    <w:p w:rsidR="005C7722" w:rsidRDefault="00950D54" w:rsidP="00A847A8">
      <w:pPr>
        <w:spacing w:line="360" w:lineRule="auto"/>
        <w:rPr>
          <w:rFonts w:ascii="Arial" w:hAnsi="Arial" w:cs="Arial"/>
          <w:bCs/>
        </w:rPr>
      </w:pPr>
      <w:r>
        <w:rPr>
          <w:rFonts w:ascii="Arial" w:hAnsi="Arial" w:cs="Arial"/>
          <w:bCs/>
        </w:rPr>
        <w:tab/>
        <w:t>The objectives included discovering</w:t>
      </w:r>
      <w:r w:rsidR="005C7722">
        <w:rPr>
          <w:rFonts w:ascii="Arial" w:hAnsi="Arial" w:cs="Arial"/>
          <w:bCs/>
        </w:rPr>
        <w:t xml:space="preserve"> a </w:t>
      </w:r>
      <w:r w:rsidR="00D0678D">
        <w:rPr>
          <w:rFonts w:ascii="Arial" w:hAnsi="Arial" w:cs="Arial"/>
          <w:bCs/>
        </w:rPr>
        <w:t>method of detection</w:t>
      </w:r>
      <w:r>
        <w:rPr>
          <w:rFonts w:ascii="Arial" w:hAnsi="Arial" w:cs="Arial"/>
          <w:bCs/>
        </w:rPr>
        <w:t xml:space="preserve"> and </w:t>
      </w:r>
      <w:r w:rsidR="00B659BF">
        <w:rPr>
          <w:rFonts w:ascii="Arial" w:hAnsi="Arial" w:cs="Arial"/>
          <w:bCs/>
        </w:rPr>
        <w:t>system</w:t>
      </w:r>
      <w:r w:rsidR="00D302C5">
        <w:rPr>
          <w:rFonts w:ascii="Arial" w:hAnsi="Arial" w:cs="Arial"/>
          <w:bCs/>
        </w:rPr>
        <w:t>atic</w:t>
      </w:r>
      <w:r w:rsidR="0025541A">
        <w:rPr>
          <w:rFonts w:ascii="Arial" w:hAnsi="Arial" w:cs="Arial"/>
          <w:bCs/>
        </w:rPr>
        <w:t xml:space="preserve"> alarm</w:t>
      </w:r>
      <w:r w:rsidR="00166172">
        <w:rPr>
          <w:rFonts w:ascii="Arial" w:hAnsi="Arial" w:cs="Arial"/>
          <w:bCs/>
        </w:rPr>
        <w:t>,</w:t>
      </w:r>
      <w:r w:rsidR="00D0678D">
        <w:rPr>
          <w:rFonts w:ascii="Arial" w:hAnsi="Arial" w:cs="Arial"/>
          <w:bCs/>
        </w:rPr>
        <w:t xml:space="preserve"> through researching existing technologies and theories,</w:t>
      </w:r>
      <w:r w:rsidR="0025541A">
        <w:rPr>
          <w:rFonts w:ascii="Arial" w:hAnsi="Arial" w:cs="Arial"/>
          <w:bCs/>
        </w:rPr>
        <w:t xml:space="preserve"> and</w:t>
      </w:r>
      <w:r w:rsidR="00D0678D">
        <w:rPr>
          <w:rFonts w:ascii="Arial" w:hAnsi="Arial" w:cs="Arial"/>
          <w:bCs/>
        </w:rPr>
        <w:t xml:space="preserve"> combining these f</w:t>
      </w:r>
      <w:r w:rsidR="00AA2563">
        <w:rPr>
          <w:rFonts w:ascii="Arial" w:hAnsi="Arial" w:cs="Arial"/>
          <w:bCs/>
        </w:rPr>
        <w:t>indings during simulative experiments to</w:t>
      </w:r>
      <w:r w:rsidR="00166172">
        <w:rPr>
          <w:rFonts w:ascii="Arial" w:hAnsi="Arial" w:cs="Arial"/>
          <w:bCs/>
        </w:rPr>
        <w:t xml:space="preserve"> </w:t>
      </w:r>
      <w:r w:rsidR="0025541A">
        <w:rPr>
          <w:rFonts w:ascii="Arial" w:hAnsi="Arial" w:cs="Arial"/>
          <w:bCs/>
        </w:rPr>
        <w:t>define a product design</w:t>
      </w:r>
      <w:r w:rsidR="00BD6A56">
        <w:rPr>
          <w:rFonts w:ascii="Arial" w:hAnsi="Arial" w:cs="Arial"/>
          <w:bCs/>
        </w:rPr>
        <w:t xml:space="preserve"> consisting of hardware and software</w:t>
      </w:r>
      <w:r w:rsidR="0025541A">
        <w:rPr>
          <w:rFonts w:ascii="Arial" w:hAnsi="Arial" w:cs="Arial"/>
          <w:bCs/>
        </w:rPr>
        <w:t>.</w:t>
      </w:r>
      <w:r w:rsidR="0015184F">
        <w:rPr>
          <w:rFonts w:ascii="Arial" w:hAnsi="Arial" w:cs="Arial"/>
          <w:bCs/>
        </w:rPr>
        <w:t xml:space="preserve"> A physical set up of the test was recreated on a smaller scale </w:t>
      </w:r>
      <w:r w:rsidR="005E7C2D">
        <w:rPr>
          <w:rFonts w:ascii="Arial" w:hAnsi="Arial" w:cs="Arial"/>
          <w:bCs/>
        </w:rPr>
        <w:t>using a water tank,</w:t>
      </w:r>
      <w:r w:rsidR="0045018D">
        <w:rPr>
          <w:rFonts w:ascii="Arial" w:hAnsi="Arial" w:cs="Arial"/>
          <w:bCs/>
        </w:rPr>
        <w:t xml:space="preserve"> a </w:t>
      </w:r>
      <w:r w:rsidR="00CC0B7B">
        <w:rPr>
          <w:rFonts w:ascii="Arial" w:hAnsi="Arial" w:cs="Arial"/>
          <w:bCs/>
        </w:rPr>
        <w:t>hydrophone and an aquarium air pump</w:t>
      </w:r>
      <w:r w:rsidR="00D302C5">
        <w:rPr>
          <w:rFonts w:ascii="Arial" w:hAnsi="Arial" w:cs="Arial"/>
          <w:bCs/>
        </w:rPr>
        <w:t>,</w:t>
      </w:r>
      <w:r w:rsidR="00B612B4">
        <w:rPr>
          <w:rFonts w:ascii="Arial" w:hAnsi="Arial" w:cs="Arial"/>
          <w:bCs/>
        </w:rPr>
        <w:t xml:space="preserve"> to detect</w:t>
      </w:r>
      <w:r w:rsidR="00F0599E">
        <w:rPr>
          <w:rFonts w:ascii="Arial" w:hAnsi="Arial" w:cs="Arial"/>
          <w:bCs/>
        </w:rPr>
        <w:t xml:space="preserve"> acoustic signal</w:t>
      </w:r>
      <w:r w:rsidR="005E7C2D">
        <w:rPr>
          <w:rFonts w:ascii="Arial" w:hAnsi="Arial" w:cs="Arial"/>
          <w:bCs/>
        </w:rPr>
        <w:t>s</w:t>
      </w:r>
      <w:r w:rsidR="00F0599E">
        <w:rPr>
          <w:rFonts w:ascii="Arial" w:hAnsi="Arial" w:cs="Arial"/>
          <w:bCs/>
        </w:rPr>
        <w:t xml:space="preserve"> and simulate a leaking specimen. An oscilloscope</w:t>
      </w:r>
      <w:r w:rsidR="00583CCE">
        <w:rPr>
          <w:rFonts w:ascii="Arial" w:hAnsi="Arial" w:cs="Arial"/>
          <w:bCs/>
        </w:rPr>
        <w:t xml:space="preserve"> connected to the systems circuit</w:t>
      </w:r>
      <w:r w:rsidR="00F0599E">
        <w:rPr>
          <w:rFonts w:ascii="Arial" w:hAnsi="Arial" w:cs="Arial"/>
          <w:bCs/>
        </w:rPr>
        <w:t xml:space="preserve"> was </w:t>
      </w:r>
      <w:r w:rsidR="00840A61">
        <w:rPr>
          <w:rFonts w:ascii="Arial" w:hAnsi="Arial" w:cs="Arial"/>
          <w:bCs/>
        </w:rPr>
        <w:t>used to analyse</w:t>
      </w:r>
      <w:r w:rsidR="00B612B4">
        <w:rPr>
          <w:rFonts w:ascii="Arial" w:hAnsi="Arial" w:cs="Arial"/>
          <w:bCs/>
        </w:rPr>
        <w:t xml:space="preserve"> bubble formation</w:t>
      </w:r>
      <w:r w:rsidR="00840A61">
        <w:rPr>
          <w:rFonts w:ascii="Arial" w:hAnsi="Arial" w:cs="Arial"/>
          <w:bCs/>
        </w:rPr>
        <w:t>s</w:t>
      </w:r>
      <w:r w:rsidR="00583CCE">
        <w:rPr>
          <w:rFonts w:ascii="Arial" w:hAnsi="Arial" w:cs="Arial"/>
          <w:bCs/>
        </w:rPr>
        <w:t xml:space="preserve"> and develop conditions for </w:t>
      </w:r>
      <w:r w:rsidR="00BD6A56">
        <w:rPr>
          <w:rFonts w:ascii="Arial" w:hAnsi="Arial" w:cs="Arial"/>
          <w:bCs/>
        </w:rPr>
        <w:t>the software of the product.</w:t>
      </w:r>
    </w:p>
    <w:p w:rsidR="007F5311" w:rsidRDefault="00AF4201" w:rsidP="00A847A8">
      <w:pPr>
        <w:spacing w:line="360" w:lineRule="auto"/>
        <w:rPr>
          <w:rFonts w:ascii="Arial" w:hAnsi="Arial" w:cs="Arial"/>
          <w:bCs/>
        </w:rPr>
      </w:pPr>
      <w:r>
        <w:rPr>
          <w:rFonts w:ascii="Arial" w:hAnsi="Arial" w:cs="Arial"/>
          <w:bCs/>
        </w:rPr>
        <w:tab/>
        <w:t>Th</w:t>
      </w:r>
      <w:r w:rsidR="00A14DE7">
        <w:rPr>
          <w:rFonts w:ascii="Arial" w:hAnsi="Arial" w:cs="Arial"/>
          <w:bCs/>
        </w:rPr>
        <w:t>e project findings concluded it</w:t>
      </w:r>
      <w:r w:rsidR="007F5311">
        <w:rPr>
          <w:rFonts w:ascii="Arial" w:hAnsi="Arial" w:cs="Arial"/>
          <w:bCs/>
        </w:rPr>
        <w:t xml:space="preserve"> possible</w:t>
      </w:r>
      <w:r w:rsidR="00730A64">
        <w:rPr>
          <w:rFonts w:ascii="Arial" w:hAnsi="Arial" w:cs="Arial"/>
          <w:bCs/>
        </w:rPr>
        <w:t xml:space="preserve"> to use a hydrophone to precisely detect bubble formations of a certain size</w:t>
      </w:r>
      <w:r w:rsidR="00A14DE7">
        <w:rPr>
          <w:rFonts w:ascii="Arial" w:hAnsi="Arial" w:cs="Arial"/>
          <w:bCs/>
        </w:rPr>
        <w:t>, location</w:t>
      </w:r>
      <w:r w:rsidR="00730A64">
        <w:rPr>
          <w:rFonts w:ascii="Arial" w:hAnsi="Arial" w:cs="Arial"/>
          <w:bCs/>
        </w:rPr>
        <w:t xml:space="preserve"> and </w:t>
      </w:r>
      <w:r w:rsidR="001711B7">
        <w:rPr>
          <w:rFonts w:ascii="Arial" w:hAnsi="Arial" w:cs="Arial"/>
          <w:bCs/>
        </w:rPr>
        <w:t>frequency and to use this technique</w:t>
      </w:r>
      <w:r w:rsidR="00CA783E">
        <w:rPr>
          <w:rFonts w:ascii="Arial" w:hAnsi="Arial" w:cs="Arial"/>
          <w:bCs/>
        </w:rPr>
        <w:t xml:space="preserve"> of analog</w:t>
      </w:r>
      <w:r w:rsidR="00C2453F">
        <w:rPr>
          <w:rFonts w:ascii="Arial" w:hAnsi="Arial" w:cs="Arial"/>
          <w:bCs/>
        </w:rPr>
        <w:t xml:space="preserve">ue to digital conversion to </w:t>
      </w:r>
      <w:r w:rsidR="00B610FE">
        <w:rPr>
          <w:rFonts w:ascii="Arial" w:hAnsi="Arial" w:cs="Arial"/>
          <w:bCs/>
        </w:rPr>
        <w:t>create an output based on analysis of</w:t>
      </w:r>
      <w:r w:rsidR="00CA783E">
        <w:rPr>
          <w:rFonts w:ascii="Arial" w:hAnsi="Arial" w:cs="Arial"/>
          <w:bCs/>
        </w:rPr>
        <w:t xml:space="preserve"> digital</w:t>
      </w:r>
      <w:r w:rsidR="00C2453F">
        <w:rPr>
          <w:rFonts w:ascii="Arial" w:hAnsi="Arial" w:cs="Arial"/>
          <w:bCs/>
        </w:rPr>
        <w:t xml:space="preserve"> signals</w:t>
      </w:r>
      <w:r w:rsidR="000149F4">
        <w:rPr>
          <w:rFonts w:ascii="Arial" w:hAnsi="Arial" w:cs="Arial"/>
          <w:bCs/>
        </w:rPr>
        <w:t>,</w:t>
      </w:r>
      <w:r>
        <w:rPr>
          <w:rFonts w:ascii="Arial" w:hAnsi="Arial" w:cs="Arial"/>
          <w:bCs/>
        </w:rPr>
        <w:t xml:space="preserve"> using </w:t>
      </w:r>
      <w:r w:rsidR="00C2453F">
        <w:rPr>
          <w:rFonts w:ascii="Arial" w:hAnsi="Arial" w:cs="Arial"/>
          <w:bCs/>
        </w:rPr>
        <w:t xml:space="preserve">conditional </w:t>
      </w:r>
      <w:r w:rsidR="00B613C6">
        <w:rPr>
          <w:rFonts w:ascii="Arial" w:hAnsi="Arial" w:cs="Arial"/>
          <w:bCs/>
        </w:rPr>
        <w:t xml:space="preserve">software programmed onto </w:t>
      </w:r>
      <w:r>
        <w:rPr>
          <w:rFonts w:ascii="Arial" w:hAnsi="Arial" w:cs="Arial"/>
          <w:bCs/>
        </w:rPr>
        <w:t>a PIC microcontroller.</w:t>
      </w:r>
      <w:r w:rsidR="003066E5">
        <w:rPr>
          <w:rFonts w:ascii="Arial" w:hAnsi="Arial" w:cs="Arial"/>
          <w:bCs/>
        </w:rPr>
        <w:t xml:space="preserve"> </w:t>
      </w:r>
      <w:r w:rsidR="00920D92">
        <w:rPr>
          <w:rFonts w:ascii="Arial" w:hAnsi="Arial" w:cs="Arial"/>
          <w:bCs/>
        </w:rPr>
        <w:t>This</w:t>
      </w:r>
      <w:r w:rsidR="000D19F9">
        <w:rPr>
          <w:rFonts w:ascii="Arial" w:hAnsi="Arial" w:cs="Arial"/>
          <w:bCs/>
        </w:rPr>
        <w:t xml:space="preserve"> information can th</w:t>
      </w:r>
      <w:r w:rsidR="00920D92">
        <w:rPr>
          <w:rFonts w:ascii="Arial" w:hAnsi="Arial" w:cs="Arial"/>
          <w:bCs/>
        </w:rPr>
        <w:t>en be used for display and alarm purposes, supporting the test technician performing the trial</w:t>
      </w:r>
      <w:r w:rsidR="000D19F9">
        <w:rPr>
          <w:rFonts w:ascii="Arial" w:hAnsi="Arial" w:cs="Arial"/>
          <w:bCs/>
        </w:rPr>
        <w:t xml:space="preserve">. </w:t>
      </w:r>
    </w:p>
    <w:p w:rsidR="000D19F9" w:rsidRDefault="003E2A03" w:rsidP="00A847A8">
      <w:pPr>
        <w:spacing w:line="360" w:lineRule="auto"/>
        <w:rPr>
          <w:rFonts w:ascii="Arial" w:hAnsi="Arial" w:cs="Arial"/>
          <w:bCs/>
        </w:rPr>
      </w:pPr>
      <w:r>
        <w:rPr>
          <w:rFonts w:ascii="Arial" w:hAnsi="Arial" w:cs="Arial"/>
          <w:bCs/>
        </w:rPr>
        <w:tab/>
        <w:t>Testing of the</w:t>
      </w:r>
      <w:r w:rsidR="000D19F9">
        <w:rPr>
          <w:rFonts w:ascii="Arial" w:hAnsi="Arial" w:cs="Arial"/>
          <w:bCs/>
        </w:rPr>
        <w:t xml:space="preserve"> product</w:t>
      </w:r>
      <w:r>
        <w:rPr>
          <w:rFonts w:ascii="Arial" w:hAnsi="Arial" w:cs="Arial"/>
          <w:bCs/>
        </w:rPr>
        <w:t xml:space="preserve"> has proven it to be an effective and accurate piece of </w:t>
      </w:r>
      <w:r w:rsidR="003B2419">
        <w:rPr>
          <w:rFonts w:ascii="Arial" w:hAnsi="Arial" w:cs="Arial"/>
          <w:bCs/>
        </w:rPr>
        <w:t>prototype</w:t>
      </w:r>
      <w:r>
        <w:rPr>
          <w:rFonts w:ascii="Arial" w:hAnsi="Arial" w:cs="Arial"/>
          <w:bCs/>
        </w:rPr>
        <w:t xml:space="preserve"> equipment</w:t>
      </w:r>
      <w:r w:rsidR="003B0434">
        <w:rPr>
          <w:rFonts w:ascii="Arial" w:hAnsi="Arial" w:cs="Arial"/>
          <w:bCs/>
        </w:rPr>
        <w:t xml:space="preserve"> by fulfilling</w:t>
      </w:r>
      <w:r w:rsidR="00644F20">
        <w:rPr>
          <w:rFonts w:ascii="Arial" w:hAnsi="Arial" w:cs="Arial"/>
          <w:bCs/>
        </w:rPr>
        <w:t xml:space="preserve"> its purpose. If authorised and designed to the required standards, the</w:t>
      </w:r>
      <w:r w:rsidR="00E627BF">
        <w:rPr>
          <w:rFonts w:ascii="Arial" w:hAnsi="Arial" w:cs="Arial"/>
          <w:bCs/>
        </w:rPr>
        <w:t xml:space="preserve"> device</w:t>
      </w:r>
      <w:r>
        <w:rPr>
          <w:rFonts w:ascii="Arial" w:hAnsi="Arial" w:cs="Arial"/>
          <w:bCs/>
        </w:rPr>
        <w:t xml:space="preserve"> c</w:t>
      </w:r>
      <w:r w:rsidR="00263DFE">
        <w:rPr>
          <w:rFonts w:ascii="Arial" w:hAnsi="Arial" w:cs="Arial"/>
          <w:bCs/>
        </w:rPr>
        <w:t>ould be put into</w:t>
      </w:r>
      <w:r w:rsidR="00C6764A">
        <w:rPr>
          <w:rFonts w:ascii="Arial" w:hAnsi="Arial" w:cs="Arial"/>
          <w:bCs/>
        </w:rPr>
        <w:t xml:space="preserve"> production and approved</w:t>
      </w:r>
      <w:r w:rsidR="003B2419">
        <w:rPr>
          <w:rFonts w:ascii="Arial" w:hAnsi="Arial" w:cs="Arial"/>
          <w:bCs/>
        </w:rPr>
        <w:t xml:space="preserve"> to be used in the </w:t>
      </w:r>
      <w:r w:rsidR="00E627BF">
        <w:rPr>
          <w:rFonts w:ascii="Arial" w:hAnsi="Arial" w:cs="Arial"/>
          <w:bCs/>
        </w:rPr>
        <w:t xml:space="preserve">climatic </w:t>
      </w:r>
      <w:r w:rsidR="003B2419">
        <w:rPr>
          <w:rFonts w:ascii="Arial" w:hAnsi="Arial" w:cs="Arial"/>
          <w:bCs/>
        </w:rPr>
        <w:t>testing environment.</w:t>
      </w:r>
      <w:r>
        <w:rPr>
          <w:rFonts w:ascii="Arial" w:hAnsi="Arial" w:cs="Arial"/>
          <w:bCs/>
        </w:rPr>
        <w:t xml:space="preserve">  </w:t>
      </w:r>
      <w:r w:rsidR="000D19F9">
        <w:rPr>
          <w:rFonts w:ascii="Arial" w:hAnsi="Arial" w:cs="Arial"/>
          <w:bCs/>
        </w:rPr>
        <w:t xml:space="preserve"> </w:t>
      </w:r>
    </w:p>
    <w:p w:rsidR="002B5B40" w:rsidRDefault="00B832E1" w:rsidP="00A847A8">
      <w:pPr>
        <w:spacing w:line="360" w:lineRule="auto"/>
        <w:rPr>
          <w:rFonts w:ascii="Arial" w:hAnsi="Arial" w:cs="Arial"/>
        </w:rPr>
      </w:pPr>
      <w:r>
        <w:rPr>
          <w:rFonts w:ascii="Arial" w:hAnsi="Arial" w:cs="Arial"/>
          <w:bCs/>
        </w:rPr>
        <w:tab/>
      </w:r>
      <w:r w:rsidR="00DB33F5">
        <w:rPr>
          <w:rFonts w:ascii="Arial" w:hAnsi="Arial" w:cs="Arial"/>
          <w:bCs/>
        </w:rPr>
        <w:t xml:space="preserve">The </w:t>
      </w:r>
      <w:r w:rsidR="002B0CE7">
        <w:rPr>
          <w:rFonts w:ascii="Arial" w:hAnsi="Arial" w:cs="Arial"/>
          <w:bCs/>
        </w:rPr>
        <w:t>outcome of the project has been succ</w:t>
      </w:r>
      <w:r w:rsidR="007B6DEE">
        <w:rPr>
          <w:rFonts w:ascii="Arial" w:hAnsi="Arial" w:cs="Arial"/>
          <w:bCs/>
        </w:rPr>
        <w:t>essful</w:t>
      </w:r>
      <w:r w:rsidR="002B2FF8">
        <w:rPr>
          <w:rFonts w:ascii="Arial" w:hAnsi="Arial" w:cs="Arial"/>
          <w:bCs/>
        </w:rPr>
        <w:t>. A wealth of research</w:t>
      </w:r>
      <w:r w:rsidR="00DB7515">
        <w:rPr>
          <w:rFonts w:ascii="Arial" w:hAnsi="Arial" w:cs="Arial"/>
          <w:bCs/>
        </w:rPr>
        <w:t xml:space="preserve"> resulted</w:t>
      </w:r>
      <w:r w:rsidR="00931311">
        <w:rPr>
          <w:rFonts w:ascii="Arial" w:hAnsi="Arial" w:cs="Arial"/>
          <w:bCs/>
        </w:rPr>
        <w:t xml:space="preserve"> in finding a suitable</w:t>
      </w:r>
      <w:r w:rsidR="00B66F59">
        <w:rPr>
          <w:rFonts w:ascii="Arial" w:hAnsi="Arial" w:cs="Arial"/>
          <w:bCs/>
        </w:rPr>
        <w:t xml:space="preserve"> so</w:t>
      </w:r>
      <w:r w:rsidR="00DB7515">
        <w:rPr>
          <w:rFonts w:ascii="Arial" w:hAnsi="Arial" w:cs="Arial"/>
          <w:bCs/>
        </w:rPr>
        <w:t>lut</w:t>
      </w:r>
      <w:r w:rsidR="00263DFE">
        <w:rPr>
          <w:rFonts w:ascii="Arial" w:hAnsi="Arial" w:cs="Arial"/>
          <w:bCs/>
        </w:rPr>
        <w:t>ion</w:t>
      </w:r>
      <w:r w:rsidR="00B66F59">
        <w:rPr>
          <w:rFonts w:ascii="Arial" w:hAnsi="Arial" w:cs="Arial"/>
          <w:bCs/>
        </w:rPr>
        <w:t>.</w:t>
      </w:r>
      <w:r w:rsidR="00DB7515">
        <w:rPr>
          <w:rFonts w:ascii="Arial" w:hAnsi="Arial" w:cs="Arial"/>
          <w:bCs/>
        </w:rPr>
        <w:t xml:space="preserve"> </w:t>
      </w:r>
      <w:r w:rsidR="003173DE">
        <w:rPr>
          <w:rFonts w:ascii="Arial" w:hAnsi="Arial" w:cs="Arial"/>
          <w:bCs/>
        </w:rPr>
        <w:t xml:space="preserve">Future recommendations would be to </w:t>
      </w:r>
      <w:r w:rsidR="00C65AB8">
        <w:rPr>
          <w:rFonts w:ascii="Arial" w:hAnsi="Arial" w:cs="Arial"/>
          <w:bCs/>
        </w:rPr>
        <w:t>extend the</w:t>
      </w:r>
      <w:r w:rsidR="00DA009F">
        <w:rPr>
          <w:rFonts w:ascii="Arial" w:hAnsi="Arial" w:cs="Arial"/>
          <w:bCs/>
        </w:rPr>
        <w:t xml:space="preserve"> </w:t>
      </w:r>
      <w:r w:rsidR="000D039F">
        <w:rPr>
          <w:rFonts w:ascii="Arial" w:hAnsi="Arial" w:cs="Arial"/>
          <w:bCs/>
        </w:rPr>
        <w:t>research</w:t>
      </w:r>
      <w:r w:rsidR="00C65AB8">
        <w:rPr>
          <w:rFonts w:ascii="Arial" w:hAnsi="Arial" w:cs="Arial"/>
          <w:bCs/>
        </w:rPr>
        <w:t>, investigating</w:t>
      </w:r>
      <w:r w:rsidR="000D039F">
        <w:rPr>
          <w:rFonts w:ascii="Arial" w:hAnsi="Arial" w:cs="Arial"/>
          <w:bCs/>
        </w:rPr>
        <w:t xml:space="preserve"> the</w:t>
      </w:r>
      <w:r w:rsidR="00263DFE">
        <w:rPr>
          <w:rFonts w:ascii="Arial" w:hAnsi="Arial" w:cs="Arial"/>
          <w:bCs/>
        </w:rPr>
        <w:t xml:space="preserve"> sensitivity of hydrophones and possibly </w:t>
      </w:r>
      <w:r w:rsidR="00DA009F">
        <w:rPr>
          <w:rFonts w:ascii="Arial" w:hAnsi="Arial" w:cs="Arial"/>
          <w:bCs/>
        </w:rPr>
        <w:t>develop the product</w:t>
      </w:r>
      <w:r w:rsidR="003173DE">
        <w:rPr>
          <w:rFonts w:ascii="Arial" w:hAnsi="Arial" w:cs="Arial"/>
          <w:bCs/>
        </w:rPr>
        <w:t xml:space="preserve"> to include an internal data storage</w:t>
      </w:r>
      <w:r w:rsidR="00DA009F">
        <w:rPr>
          <w:rFonts w:ascii="Arial" w:hAnsi="Arial" w:cs="Arial"/>
          <w:bCs/>
        </w:rPr>
        <w:t xml:space="preserve"> feature that could be used</w:t>
      </w:r>
      <w:r w:rsidR="007F1E2E">
        <w:rPr>
          <w:rFonts w:ascii="Arial" w:hAnsi="Arial" w:cs="Arial"/>
          <w:bCs/>
        </w:rPr>
        <w:t xml:space="preserve"> offsite</w:t>
      </w:r>
      <w:r w:rsidR="00DA009F">
        <w:rPr>
          <w:rFonts w:ascii="Arial" w:hAnsi="Arial" w:cs="Arial"/>
          <w:bCs/>
        </w:rPr>
        <w:t xml:space="preserve"> to automatically</w:t>
      </w:r>
      <w:r w:rsidR="0057445C">
        <w:rPr>
          <w:rFonts w:ascii="Arial" w:hAnsi="Arial" w:cs="Arial"/>
          <w:bCs/>
        </w:rPr>
        <w:t xml:space="preserve"> report (tabulate and graph)</w:t>
      </w:r>
      <w:r w:rsidR="00D2713B">
        <w:rPr>
          <w:rFonts w:ascii="Arial" w:hAnsi="Arial" w:cs="Arial"/>
          <w:bCs/>
        </w:rPr>
        <w:t xml:space="preserve"> trial result</w:t>
      </w:r>
      <w:r w:rsidR="00DA009F">
        <w:rPr>
          <w:rFonts w:ascii="Arial" w:hAnsi="Arial" w:cs="Arial"/>
          <w:bCs/>
        </w:rPr>
        <w:t>s</w:t>
      </w:r>
      <w:r w:rsidR="007F1E2E">
        <w:rPr>
          <w:rFonts w:ascii="Arial" w:hAnsi="Arial" w:cs="Arial"/>
          <w:bCs/>
        </w:rPr>
        <w:t>,</w:t>
      </w:r>
      <w:r w:rsidR="00DA009F">
        <w:rPr>
          <w:rFonts w:ascii="Arial" w:hAnsi="Arial" w:cs="Arial"/>
          <w:bCs/>
        </w:rPr>
        <w:t xml:space="preserve"> ready for the customer report. </w:t>
      </w:r>
      <w:r w:rsidR="003173DE">
        <w:rPr>
          <w:rFonts w:ascii="Arial" w:hAnsi="Arial" w:cs="Arial"/>
          <w:bCs/>
        </w:rPr>
        <w:t xml:space="preserve">  </w:t>
      </w:r>
    </w:p>
    <w:p w:rsidR="00576A80" w:rsidRPr="001A4922" w:rsidRDefault="00576A80" w:rsidP="00A847A8">
      <w:pPr>
        <w:spacing w:line="360" w:lineRule="auto"/>
        <w:ind w:left="720"/>
        <w:jc w:val="both"/>
        <w:rPr>
          <w:color w:val="000000" w:themeColor="text1"/>
        </w:rPr>
      </w:pPr>
    </w:p>
    <w:p w:rsidR="00230024" w:rsidRPr="001A4922" w:rsidRDefault="00230024" w:rsidP="00A847A8">
      <w:pPr>
        <w:spacing w:line="360" w:lineRule="auto"/>
        <w:rPr>
          <w:rFonts w:ascii="Arial" w:hAnsi="Arial" w:cs="Arial"/>
          <w:b/>
          <w:u w:val="single"/>
        </w:rPr>
      </w:pPr>
    </w:p>
    <w:p w:rsidR="00E47955" w:rsidRPr="00E01E91" w:rsidRDefault="00E47955" w:rsidP="00A847A8">
      <w:pPr>
        <w:spacing w:line="360" w:lineRule="auto"/>
        <w:jc w:val="center"/>
        <w:rPr>
          <w:rFonts w:ascii="Arial" w:hAnsi="Arial" w:cs="Arial"/>
          <w:b/>
          <w:bCs/>
          <w:u w:val="single"/>
        </w:rPr>
      </w:pPr>
      <w:r w:rsidRPr="00E01E91">
        <w:rPr>
          <w:rFonts w:ascii="Arial" w:hAnsi="Arial" w:cs="Arial"/>
          <w:b/>
          <w:bCs/>
          <w:u w:val="single"/>
        </w:rPr>
        <w:lastRenderedPageBreak/>
        <w:t>TABLE OF CONTENTS</w:t>
      </w:r>
    </w:p>
    <w:p w:rsidR="009B237B" w:rsidRPr="00E01E91" w:rsidRDefault="00E47955" w:rsidP="00A847A8">
      <w:pPr>
        <w:spacing w:line="360" w:lineRule="auto"/>
        <w:rPr>
          <w:rFonts w:ascii="Arial" w:hAnsi="Arial" w:cs="Arial"/>
          <w:bCs/>
        </w:rPr>
      </w:pPr>
      <w:r w:rsidRPr="00F37012">
        <w:rPr>
          <w:rFonts w:ascii="Arial" w:hAnsi="Arial" w:cs="Arial"/>
          <w:bCs/>
          <w:i/>
        </w:rPr>
        <w:t>SECTION</w:t>
      </w:r>
      <w:r w:rsidRPr="00E01E91">
        <w:rPr>
          <w:rFonts w:ascii="Arial" w:hAnsi="Arial" w:cs="Arial"/>
          <w:bCs/>
        </w:rPr>
        <w:tab/>
      </w:r>
      <w:r w:rsidRPr="00E01E91">
        <w:rPr>
          <w:rFonts w:ascii="Arial" w:hAnsi="Arial" w:cs="Arial"/>
          <w:bCs/>
        </w:rPr>
        <w:tab/>
      </w:r>
      <w:r w:rsidRPr="00E01E91">
        <w:rPr>
          <w:rFonts w:ascii="Arial" w:hAnsi="Arial" w:cs="Arial"/>
          <w:bCs/>
        </w:rPr>
        <w:tab/>
      </w:r>
      <w:r w:rsidRPr="00E01E91">
        <w:rPr>
          <w:rFonts w:ascii="Arial" w:hAnsi="Arial" w:cs="Arial"/>
          <w:bCs/>
        </w:rPr>
        <w:tab/>
      </w:r>
      <w:r w:rsidRPr="00E01E91">
        <w:rPr>
          <w:rFonts w:ascii="Arial" w:hAnsi="Arial" w:cs="Arial"/>
          <w:bCs/>
        </w:rPr>
        <w:tab/>
      </w:r>
      <w:r w:rsidRPr="00E01E91">
        <w:rPr>
          <w:rFonts w:ascii="Arial" w:hAnsi="Arial" w:cs="Arial"/>
          <w:bCs/>
        </w:rPr>
        <w:tab/>
      </w:r>
      <w:r w:rsidRPr="00E01E91">
        <w:rPr>
          <w:rFonts w:ascii="Arial" w:hAnsi="Arial" w:cs="Arial"/>
          <w:bCs/>
        </w:rPr>
        <w:tab/>
      </w:r>
      <w:r w:rsidRPr="00E01E91">
        <w:rPr>
          <w:rFonts w:ascii="Arial" w:hAnsi="Arial" w:cs="Arial"/>
          <w:bCs/>
        </w:rPr>
        <w:tab/>
      </w:r>
      <w:r w:rsidRPr="00E01E91">
        <w:rPr>
          <w:rFonts w:ascii="Arial" w:hAnsi="Arial" w:cs="Arial"/>
          <w:bCs/>
        </w:rPr>
        <w:tab/>
      </w:r>
      <w:r w:rsidRPr="00E01E91">
        <w:rPr>
          <w:rFonts w:ascii="Arial" w:hAnsi="Arial" w:cs="Arial"/>
          <w:bCs/>
        </w:rPr>
        <w:tab/>
      </w:r>
      <w:r w:rsidRPr="00F37012">
        <w:rPr>
          <w:rFonts w:ascii="Arial" w:hAnsi="Arial" w:cs="Arial"/>
          <w:bCs/>
          <w:i/>
        </w:rPr>
        <w:t>PAGE</w:t>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p>
    <w:p w:rsidR="00A47039" w:rsidRPr="00E01E91" w:rsidRDefault="00A47039" w:rsidP="00A847A8">
      <w:pPr>
        <w:spacing w:after="0" w:line="360" w:lineRule="auto"/>
        <w:rPr>
          <w:rFonts w:ascii="Arial" w:hAnsi="Arial" w:cs="Arial"/>
        </w:rPr>
      </w:pPr>
      <w:r w:rsidRPr="00E01E91">
        <w:rPr>
          <w:rFonts w:ascii="Arial" w:hAnsi="Arial" w:cs="Arial"/>
          <w:b/>
          <w:bCs/>
        </w:rPr>
        <w:t>TITLE PAGE</w:t>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r>
      <w:r w:rsidRPr="00E01E91">
        <w:rPr>
          <w:rFonts w:ascii="Arial" w:hAnsi="Arial" w:cs="Arial"/>
        </w:rPr>
        <w:tab/>
        <w:t>1</w:t>
      </w:r>
    </w:p>
    <w:p w:rsidR="00773522" w:rsidRPr="00E01E91" w:rsidRDefault="00773522" w:rsidP="00A847A8">
      <w:pPr>
        <w:spacing w:after="0" w:line="360" w:lineRule="auto"/>
        <w:rPr>
          <w:rFonts w:ascii="Arial" w:hAnsi="Arial" w:cs="Arial"/>
          <w:b/>
        </w:rPr>
      </w:pPr>
      <w:r w:rsidRPr="00E01E91">
        <w:rPr>
          <w:rFonts w:ascii="Arial" w:hAnsi="Arial" w:cs="Arial"/>
          <w:b/>
        </w:rPr>
        <w:t>DECLARATION FORM AND FORM OF CONSENT</w:t>
      </w:r>
      <w:r w:rsidR="001E1F2F" w:rsidRPr="00E01E91">
        <w:rPr>
          <w:rFonts w:ascii="Arial" w:hAnsi="Arial" w:cs="Arial"/>
          <w:b/>
        </w:rPr>
        <w:tab/>
      </w:r>
      <w:r w:rsidR="001E1F2F" w:rsidRPr="00E01E91">
        <w:rPr>
          <w:rFonts w:ascii="Arial" w:hAnsi="Arial" w:cs="Arial"/>
          <w:b/>
        </w:rPr>
        <w:tab/>
      </w:r>
      <w:r w:rsidR="001E1F2F" w:rsidRPr="00E01E91">
        <w:rPr>
          <w:rFonts w:ascii="Arial" w:hAnsi="Arial" w:cs="Arial"/>
          <w:b/>
        </w:rPr>
        <w:tab/>
      </w:r>
      <w:r w:rsidR="001E1F2F" w:rsidRPr="00E01E91">
        <w:rPr>
          <w:rFonts w:ascii="Arial" w:hAnsi="Arial" w:cs="Arial"/>
          <w:b/>
        </w:rPr>
        <w:tab/>
      </w:r>
      <w:r w:rsidR="001E1F2F" w:rsidRPr="00E01E91">
        <w:rPr>
          <w:rFonts w:ascii="Arial" w:hAnsi="Arial" w:cs="Arial"/>
          <w:b/>
        </w:rPr>
        <w:tab/>
      </w:r>
      <w:r w:rsidR="001E1F2F" w:rsidRPr="00E01E91">
        <w:rPr>
          <w:rFonts w:ascii="Arial" w:hAnsi="Arial" w:cs="Arial"/>
        </w:rPr>
        <w:t>2</w:t>
      </w:r>
    </w:p>
    <w:p w:rsidR="001061B3" w:rsidRPr="00E01E91" w:rsidRDefault="008B4310" w:rsidP="00A847A8">
      <w:pPr>
        <w:spacing w:after="0" w:line="360" w:lineRule="auto"/>
        <w:rPr>
          <w:rFonts w:ascii="Arial" w:hAnsi="Arial" w:cs="Arial"/>
        </w:rPr>
      </w:pPr>
      <w:r w:rsidRPr="00E01E91">
        <w:rPr>
          <w:rFonts w:ascii="Arial" w:hAnsi="Arial" w:cs="Arial"/>
          <w:b/>
        </w:rPr>
        <w:t>ACKNOWLEDGEMENTS</w:t>
      </w:r>
      <w:r w:rsidR="00394F72" w:rsidRPr="00E01E91">
        <w:rPr>
          <w:rFonts w:ascii="Arial" w:hAnsi="Arial" w:cs="Arial"/>
          <w:b/>
        </w:rPr>
        <w:tab/>
      </w:r>
      <w:r w:rsidR="00394F72" w:rsidRPr="00E01E91">
        <w:rPr>
          <w:rFonts w:ascii="Arial" w:hAnsi="Arial" w:cs="Arial"/>
          <w:b/>
        </w:rPr>
        <w:tab/>
      </w:r>
      <w:r w:rsidR="00394F72" w:rsidRPr="00E01E91">
        <w:rPr>
          <w:rFonts w:ascii="Arial" w:hAnsi="Arial" w:cs="Arial"/>
          <w:b/>
        </w:rPr>
        <w:tab/>
      </w:r>
      <w:r w:rsidR="00394F72" w:rsidRPr="00E01E91">
        <w:rPr>
          <w:rFonts w:ascii="Arial" w:hAnsi="Arial" w:cs="Arial"/>
          <w:b/>
        </w:rPr>
        <w:tab/>
      </w:r>
      <w:r w:rsidR="00394F72" w:rsidRPr="00E01E91">
        <w:rPr>
          <w:rFonts w:ascii="Arial" w:hAnsi="Arial" w:cs="Arial"/>
          <w:b/>
        </w:rPr>
        <w:tab/>
      </w:r>
      <w:r w:rsidR="00394F72" w:rsidRPr="00E01E91">
        <w:rPr>
          <w:rFonts w:ascii="Arial" w:hAnsi="Arial" w:cs="Arial"/>
          <w:b/>
        </w:rPr>
        <w:tab/>
      </w:r>
      <w:r w:rsidR="00394F72" w:rsidRPr="00E01E91">
        <w:rPr>
          <w:rFonts w:ascii="Arial" w:hAnsi="Arial" w:cs="Arial"/>
          <w:b/>
        </w:rPr>
        <w:tab/>
      </w:r>
      <w:r w:rsidR="00394F72" w:rsidRPr="00E01E91">
        <w:rPr>
          <w:rFonts w:ascii="Arial" w:hAnsi="Arial" w:cs="Arial"/>
          <w:b/>
        </w:rPr>
        <w:tab/>
      </w:r>
      <w:r w:rsidR="00394F72" w:rsidRPr="00E01E91">
        <w:rPr>
          <w:rFonts w:ascii="Arial" w:hAnsi="Arial" w:cs="Arial"/>
        </w:rPr>
        <w:t>3</w:t>
      </w:r>
    </w:p>
    <w:p w:rsidR="00A47039" w:rsidRPr="00E01E91" w:rsidRDefault="007911E4" w:rsidP="00A847A8">
      <w:pPr>
        <w:spacing w:after="0" w:line="360" w:lineRule="auto"/>
        <w:rPr>
          <w:rFonts w:ascii="Arial" w:hAnsi="Arial" w:cs="Arial"/>
        </w:rPr>
      </w:pPr>
      <w:r w:rsidRPr="00E01E91">
        <w:rPr>
          <w:rFonts w:ascii="Arial" w:hAnsi="Arial" w:cs="Arial"/>
          <w:b/>
          <w:bCs/>
        </w:rPr>
        <w:t>ABSTRACT</w:t>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Pr="00E01E91">
        <w:rPr>
          <w:rFonts w:ascii="Arial" w:hAnsi="Arial" w:cs="Arial"/>
        </w:rPr>
        <w:tab/>
      </w:r>
      <w:r w:rsidRPr="00E01E91">
        <w:rPr>
          <w:rFonts w:ascii="Arial" w:hAnsi="Arial" w:cs="Arial"/>
        </w:rPr>
        <w:tab/>
      </w:r>
      <w:r w:rsidR="00773522" w:rsidRPr="00E01E91">
        <w:rPr>
          <w:rFonts w:ascii="Arial" w:hAnsi="Arial" w:cs="Arial"/>
        </w:rPr>
        <w:tab/>
      </w:r>
      <w:r w:rsidR="00773522" w:rsidRPr="00E01E91">
        <w:rPr>
          <w:rFonts w:ascii="Arial" w:hAnsi="Arial" w:cs="Arial"/>
        </w:rPr>
        <w:tab/>
      </w:r>
      <w:r w:rsidR="00773522" w:rsidRPr="00E01E91">
        <w:rPr>
          <w:rFonts w:ascii="Arial" w:hAnsi="Arial" w:cs="Arial"/>
        </w:rPr>
        <w:tab/>
      </w:r>
      <w:r w:rsidR="00773522" w:rsidRPr="00E01E91">
        <w:rPr>
          <w:rFonts w:ascii="Arial" w:hAnsi="Arial" w:cs="Arial"/>
        </w:rPr>
        <w:tab/>
      </w:r>
      <w:r w:rsidR="00394F72" w:rsidRPr="00E01E91">
        <w:rPr>
          <w:rFonts w:ascii="Arial" w:hAnsi="Arial" w:cs="Arial"/>
        </w:rPr>
        <w:t>4</w:t>
      </w:r>
    </w:p>
    <w:p w:rsidR="00A47039" w:rsidRPr="00E01E91" w:rsidRDefault="007911E4" w:rsidP="00A847A8">
      <w:pPr>
        <w:spacing w:after="0" w:line="360" w:lineRule="auto"/>
        <w:rPr>
          <w:rFonts w:ascii="Arial" w:hAnsi="Arial" w:cs="Arial"/>
        </w:rPr>
      </w:pPr>
      <w:r w:rsidRPr="00E01E91">
        <w:rPr>
          <w:rFonts w:ascii="Arial" w:hAnsi="Arial" w:cs="Arial"/>
          <w:b/>
          <w:bCs/>
        </w:rPr>
        <w:t>TABLE OF CONTENTS</w:t>
      </w:r>
      <w:r w:rsidR="008E39AD" w:rsidRPr="00E01E91">
        <w:rPr>
          <w:rFonts w:ascii="Arial" w:hAnsi="Arial" w:cs="Arial"/>
          <w:b/>
          <w:bCs/>
        </w:rPr>
        <w:tab/>
      </w:r>
      <w:r w:rsidR="008E39AD" w:rsidRPr="00E01E91">
        <w:rPr>
          <w:rFonts w:ascii="Arial" w:hAnsi="Arial" w:cs="Arial"/>
          <w:b/>
          <w:bCs/>
        </w:rPr>
        <w:tab/>
      </w:r>
      <w:r w:rsidR="00773522" w:rsidRPr="00E01E91">
        <w:rPr>
          <w:rFonts w:ascii="Arial" w:hAnsi="Arial" w:cs="Arial"/>
        </w:rPr>
        <w:tab/>
      </w:r>
      <w:r w:rsidR="00773522" w:rsidRPr="00E01E91">
        <w:rPr>
          <w:rFonts w:ascii="Arial" w:hAnsi="Arial" w:cs="Arial"/>
        </w:rPr>
        <w:tab/>
      </w:r>
      <w:r w:rsidR="00773522" w:rsidRPr="00E01E91">
        <w:rPr>
          <w:rFonts w:ascii="Arial" w:hAnsi="Arial" w:cs="Arial"/>
        </w:rPr>
        <w:tab/>
      </w:r>
      <w:r w:rsidR="00773522" w:rsidRPr="00E01E91">
        <w:rPr>
          <w:rFonts w:ascii="Arial" w:hAnsi="Arial" w:cs="Arial"/>
        </w:rPr>
        <w:tab/>
      </w:r>
      <w:r w:rsidR="00773522" w:rsidRPr="00E01E91">
        <w:rPr>
          <w:rFonts w:ascii="Arial" w:hAnsi="Arial" w:cs="Arial"/>
        </w:rPr>
        <w:tab/>
      </w:r>
      <w:r w:rsidR="00773522" w:rsidRPr="00E01E91">
        <w:rPr>
          <w:rFonts w:ascii="Arial" w:hAnsi="Arial" w:cs="Arial"/>
        </w:rPr>
        <w:tab/>
      </w:r>
      <w:r w:rsidR="00773522" w:rsidRPr="00E01E91">
        <w:rPr>
          <w:rFonts w:ascii="Arial" w:hAnsi="Arial" w:cs="Arial"/>
        </w:rPr>
        <w:tab/>
      </w:r>
      <w:r w:rsidR="00394F72" w:rsidRPr="00E01E91">
        <w:rPr>
          <w:rFonts w:ascii="Arial" w:hAnsi="Arial" w:cs="Arial"/>
        </w:rPr>
        <w:t>5</w:t>
      </w:r>
      <w:r w:rsidR="00DC7C70">
        <w:rPr>
          <w:rFonts w:ascii="Arial" w:hAnsi="Arial" w:cs="Arial"/>
        </w:rPr>
        <w:t>-9</w:t>
      </w:r>
    </w:p>
    <w:p w:rsidR="00900D6F" w:rsidRDefault="00900D6F" w:rsidP="00A847A8">
      <w:pPr>
        <w:spacing w:after="0" w:line="360" w:lineRule="auto"/>
        <w:rPr>
          <w:rFonts w:ascii="Arial" w:hAnsi="Arial" w:cs="Arial"/>
          <w:b/>
          <w:u w:val="single"/>
        </w:rPr>
      </w:pPr>
    </w:p>
    <w:p w:rsidR="00837FF4" w:rsidRDefault="006473DB" w:rsidP="00A847A8">
      <w:pPr>
        <w:spacing w:after="0" w:line="360" w:lineRule="auto"/>
        <w:rPr>
          <w:rFonts w:ascii="Arial" w:hAnsi="Arial" w:cs="Arial"/>
        </w:rPr>
      </w:pPr>
      <w:r w:rsidRPr="00E01E91">
        <w:rPr>
          <w:rFonts w:ascii="Arial" w:hAnsi="Arial" w:cs="Arial"/>
          <w:b/>
          <w:u w:val="single"/>
        </w:rPr>
        <w:t>CHAPTER 1.</w:t>
      </w:r>
      <w:r w:rsidR="00112AAF">
        <w:rPr>
          <w:rFonts w:ascii="Arial" w:hAnsi="Arial" w:cs="Arial"/>
        </w:rPr>
        <w:tab/>
      </w:r>
    </w:p>
    <w:p w:rsidR="000F1131" w:rsidRPr="00E01E91" w:rsidRDefault="00112AAF" w:rsidP="00A847A8">
      <w:pPr>
        <w:spacing w:after="0" w:line="360" w:lineRule="auto"/>
        <w:rPr>
          <w:rFonts w:ascii="Arial" w:hAnsi="Arial" w:cs="Arial"/>
          <w:bC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rsidR="001C2673" w:rsidRDefault="00A47039" w:rsidP="00A847A8">
      <w:pPr>
        <w:spacing w:after="0" w:line="360" w:lineRule="auto"/>
        <w:rPr>
          <w:rFonts w:ascii="Arial" w:hAnsi="Arial" w:cs="Arial"/>
          <w:b/>
        </w:rPr>
      </w:pPr>
      <w:r w:rsidRPr="00E01E91">
        <w:rPr>
          <w:rFonts w:ascii="Arial" w:hAnsi="Arial" w:cs="Arial"/>
          <w:b/>
        </w:rPr>
        <w:t>I</w:t>
      </w:r>
      <w:r w:rsidR="006473DB" w:rsidRPr="00E01E91">
        <w:rPr>
          <w:rFonts w:ascii="Arial" w:hAnsi="Arial" w:cs="Arial"/>
          <w:b/>
        </w:rPr>
        <w:t>ntroduction</w:t>
      </w:r>
      <w:r w:rsidR="008E39AD" w:rsidRPr="00E01E91">
        <w:rPr>
          <w:rFonts w:ascii="Arial" w:hAnsi="Arial" w:cs="Arial"/>
          <w:b/>
        </w:rPr>
        <w:tab/>
      </w:r>
      <w:r w:rsidR="00552C61">
        <w:rPr>
          <w:rFonts w:ascii="Arial" w:hAnsi="Arial" w:cs="Arial"/>
          <w:b/>
        </w:rPr>
        <w:tab/>
      </w:r>
      <w:r w:rsidR="00552C61">
        <w:rPr>
          <w:rFonts w:ascii="Arial" w:hAnsi="Arial" w:cs="Arial"/>
          <w:b/>
        </w:rPr>
        <w:tab/>
      </w:r>
      <w:r w:rsidR="00552C61">
        <w:rPr>
          <w:rFonts w:ascii="Arial" w:hAnsi="Arial" w:cs="Arial"/>
          <w:b/>
        </w:rPr>
        <w:tab/>
      </w:r>
      <w:r w:rsidR="00552C61">
        <w:rPr>
          <w:rFonts w:ascii="Arial" w:hAnsi="Arial" w:cs="Arial"/>
          <w:b/>
        </w:rPr>
        <w:tab/>
      </w:r>
      <w:r w:rsidR="00552C61">
        <w:rPr>
          <w:rFonts w:ascii="Arial" w:hAnsi="Arial" w:cs="Arial"/>
          <w:b/>
        </w:rPr>
        <w:tab/>
      </w:r>
      <w:r w:rsidR="00552C61">
        <w:rPr>
          <w:rFonts w:ascii="Arial" w:hAnsi="Arial" w:cs="Arial"/>
          <w:b/>
        </w:rPr>
        <w:tab/>
      </w:r>
      <w:r w:rsidR="00552C61">
        <w:rPr>
          <w:rFonts w:ascii="Arial" w:hAnsi="Arial" w:cs="Arial"/>
          <w:b/>
        </w:rPr>
        <w:tab/>
      </w:r>
      <w:r w:rsidR="00552C61">
        <w:rPr>
          <w:rFonts w:ascii="Arial" w:hAnsi="Arial" w:cs="Arial"/>
          <w:b/>
        </w:rPr>
        <w:tab/>
      </w:r>
      <w:r w:rsidR="00552C61">
        <w:rPr>
          <w:rFonts w:ascii="Arial" w:hAnsi="Arial" w:cs="Arial"/>
          <w:b/>
        </w:rPr>
        <w:tab/>
      </w:r>
      <w:r w:rsidR="00336F4C">
        <w:rPr>
          <w:rFonts w:ascii="Arial" w:hAnsi="Arial" w:cs="Arial"/>
        </w:rPr>
        <w:t>10</w:t>
      </w:r>
    </w:p>
    <w:p w:rsidR="002033B8" w:rsidRPr="00E01E91" w:rsidRDefault="00395559" w:rsidP="00A847A8">
      <w:pPr>
        <w:spacing w:after="0" w:line="360" w:lineRule="auto"/>
        <w:rPr>
          <w:rFonts w:ascii="Arial" w:hAnsi="Arial" w:cs="Arial"/>
          <w:b/>
        </w:rPr>
      </w:pPr>
      <w:r w:rsidRPr="00E01E91">
        <w:rPr>
          <w:rFonts w:ascii="Arial" w:hAnsi="Arial" w:cs="Arial"/>
          <w:b/>
        </w:rPr>
        <w:t>Research rationale</w:t>
      </w:r>
      <w:r w:rsidR="008E39AD" w:rsidRPr="00E01E91">
        <w:rPr>
          <w:rFonts w:ascii="Arial" w:hAnsi="Arial" w:cs="Arial"/>
          <w:b/>
        </w:rPr>
        <w:tab/>
      </w:r>
      <w:r w:rsidR="008E39AD" w:rsidRPr="00E01E91">
        <w:rPr>
          <w:rFonts w:ascii="Arial" w:hAnsi="Arial" w:cs="Arial"/>
          <w:b/>
        </w:rPr>
        <w:tab/>
      </w:r>
      <w:r w:rsidR="008E39AD" w:rsidRPr="00E01E91">
        <w:rPr>
          <w:rFonts w:ascii="Arial" w:hAnsi="Arial" w:cs="Arial"/>
          <w:b/>
        </w:rPr>
        <w:tab/>
      </w:r>
      <w:r w:rsidR="008E39AD" w:rsidRPr="00E01E91">
        <w:rPr>
          <w:rFonts w:ascii="Arial" w:hAnsi="Arial" w:cs="Arial"/>
          <w:b/>
        </w:rPr>
        <w:tab/>
      </w:r>
      <w:r w:rsidR="008E39AD" w:rsidRPr="00E01E91">
        <w:rPr>
          <w:rFonts w:ascii="Arial" w:hAnsi="Arial" w:cs="Arial"/>
          <w:b/>
        </w:rPr>
        <w:tab/>
      </w:r>
      <w:r w:rsidR="008E39AD" w:rsidRPr="00E01E91">
        <w:rPr>
          <w:rFonts w:ascii="Arial" w:hAnsi="Arial" w:cs="Arial"/>
          <w:b/>
        </w:rPr>
        <w:tab/>
      </w:r>
      <w:r w:rsidR="008E39AD" w:rsidRPr="00E01E91">
        <w:rPr>
          <w:rFonts w:ascii="Arial" w:hAnsi="Arial" w:cs="Arial"/>
          <w:b/>
        </w:rPr>
        <w:tab/>
      </w:r>
      <w:r w:rsidR="00A61DBE">
        <w:rPr>
          <w:rFonts w:ascii="Arial" w:hAnsi="Arial" w:cs="Arial"/>
          <w:b/>
        </w:rPr>
        <w:tab/>
      </w:r>
      <w:r w:rsidR="00A61DBE">
        <w:rPr>
          <w:rFonts w:ascii="Arial" w:hAnsi="Arial" w:cs="Arial"/>
          <w:b/>
        </w:rPr>
        <w:tab/>
      </w:r>
      <w:r w:rsidR="00336F4C">
        <w:rPr>
          <w:rFonts w:ascii="Arial" w:hAnsi="Arial" w:cs="Arial"/>
        </w:rPr>
        <w:t>10</w:t>
      </w:r>
    </w:p>
    <w:p w:rsidR="002033B8" w:rsidRPr="00E01E91" w:rsidRDefault="002033B8" w:rsidP="00A847A8">
      <w:pPr>
        <w:pStyle w:val="ListParagraph"/>
        <w:numPr>
          <w:ilvl w:val="0"/>
          <w:numId w:val="1"/>
        </w:numPr>
        <w:spacing w:after="0" w:line="360" w:lineRule="auto"/>
        <w:rPr>
          <w:rFonts w:cs="Arial"/>
        </w:rPr>
      </w:pPr>
      <w:r w:rsidRPr="00E01E91">
        <w:rPr>
          <w:rFonts w:cs="Arial"/>
        </w:rPr>
        <w:t>Project Aim</w:t>
      </w:r>
      <w:r w:rsidR="00755E42" w:rsidRPr="00E01E91">
        <w:rPr>
          <w:rFonts w:cs="Arial"/>
        </w:rPr>
        <w:t>s</w:t>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t>10-11</w:t>
      </w:r>
    </w:p>
    <w:p w:rsidR="002033B8" w:rsidRPr="00E01E91" w:rsidRDefault="002033B8" w:rsidP="00A847A8">
      <w:pPr>
        <w:pStyle w:val="ListParagraph"/>
        <w:numPr>
          <w:ilvl w:val="0"/>
          <w:numId w:val="1"/>
        </w:numPr>
        <w:spacing w:after="0" w:line="360" w:lineRule="auto"/>
        <w:rPr>
          <w:rFonts w:cs="Arial"/>
        </w:rPr>
      </w:pPr>
      <w:r w:rsidRPr="00E01E91">
        <w:rPr>
          <w:rFonts w:cs="Arial"/>
        </w:rPr>
        <w:t>Project Objectives</w:t>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t>11</w:t>
      </w:r>
    </w:p>
    <w:p w:rsidR="008E39AD" w:rsidRPr="00E01E91" w:rsidRDefault="008E39AD" w:rsidP="00A847A8">
      <w:pPr>
        <w:pStyle w:val="ListParagraph"/>
        <w:numPr>
          <w:ilvl w:val="0"/>
          <w:numId w:val="1"/>
        </w:numPr>
        <w:spacing w:after="0" w:line="360" w:lineRule="auto"/>
        <w:rPr>
          <w:rFonts w:cs="Arial"/>
        </w:rPr>
      </w:pPr>
      <w:r w:rsidRPr="00E01E91">
        <w:rPr>
          <w:rFonts w:cs="Arial"/>
        </w:rPr>
        <w:t>Scope</w:t>
      </w:r>
      <w:r w:rsidR="008C334A">
        <w:rPr>
          <w:rFonts w:cs="Arial"/>
        </w:rPr>
        <w:t xml:space="preserve"> &amp;</w:t>
      </w:r>
      <w:r w:rsidR="00AA1695" w:rsidRPr="00E01E91">
        <w:rPr>
          <w:rFonts w:cs="Arial"/>
        </w:rPr>
        <w:t xml:space="preserve"> Structure of report</w:t>
      </w:r>
      <w:r w:rsidR="00533353">
        <w:rPr>
          <w:rFonts w:cs="Arial"/>
        </w:rPr>
        <w:tab/>
      </w:r>
      <w:r w:rsidR="00533353">
        <w:rPr>
          <w:rFonts w:cs="Arial"/>
        </w:rPr>
        <w:tab/>
      </w:r>
      <w:r w:rsidR="00533353">
        <w:rPr>
          <w:rFonts w:cs="Arial"/>
        </w:rPr>
        <w:tab/>
      </w:r>
      <w:r w:rsidR="00533353">
        <w:rPr>
          <w:rFonts w:cs="Arial"/>
        </w:rPr>
        <w:tab/>
      </w:r>
      <w:r w:rsidR="00336F4C">
        <w:rPr>
          <w:rFonts w:cs="Arial"/>
        </w:rPr>
        <w:tab/>
      </w:r>
      <w:r w:rsidR="00336F4C">
        <w:rPr>
          <w:rFonts w:cs="Arial"/>
        </w:rPr>
        <w:tab/>
      </w:r>
      <w:r w:rsidR="00336F4C">
        <w:rPr>
          <w:rFonts w:cs="Arial"/>
        </w:rPr>
        <w:tab/>
        <w:t>11-12</w:t>
      </w:r>
    </w:p>
    <w:p w:rsidR="006F6A4D" w:rsidRPr="00E01E91" w:rsidRDefault="00BF251B" w:rsidP="00A847A8">
      <w:pPr>
        <w:pStyle w:val="ListParagraph"/>
        <w:numPr>
          <w:ilvl w:val="0"/>
          <w:numId w:val="1"/>
        </w:numPr>
        <w:spacing w:after="0" w:line="360" w:lineRule="auto"/>
        <w:rPr>
          <w:rFonts w:cs="Arial"/>
        </w:rPr>
      </w:pPr>
      <w:r w:rsidRPr="00E01E91">
        <w:rPr>
          <w:rFonts w:cs="Arial"/>
        </w:rPr>
        <w:t xml:space="preserve">Time Management </w:t>
      </w:r>
      <w:r w:rsidR="006F6A4D" w:rsidRPr="00E01E91">
        <w:rPr>
          <w:rFonts w:cs="Arial"/>
        </w:rPr>
        <w:t>&amp; Plan of Action</w:t>
      </w:r>
      <w:r w:rsidR="00533353">
        <w:rPr>
          <w:rFonts w:cs="Arial"/>
        </w:rPr>
        <w:tab/>
      </w:r>
      <w:r w:rsidR="00533353">
        <w:rPr>
          <w:rFonts w:cs="Arial"/>
        </w:rPr>
        <w:tab/>
      </w:r>
      <w:r w:rsidR="00533353">
        <w:rPr>
          <w:rFonts w:cs="Arial"/>
        </w:rPr>
        <w:tab/>
      </w:r>
      <w:r w:rsidR="00533353">
        <w:rPr>
          <w:rFonts w:cs="Arial"/>
        </w:rPr>
        <w:tab/>
      </w:r>
      <w:r w:rsidR="00533353">
        <w:rPr>
          <w:rFonts w:cs="Arial"/>
        </w:rPr>
        <w:tab/>
      </w:r>
      <w:r w:rsidR="00533353">
        <w:rPr>
          <w:rFonts w:cs="Arial"/>
        </w:rPr>
        <w:tab/>
      </w:r>
      <w:r w:rsidR="00336F4C">
        <w:rPr>
          <w:rFonts w:cs="Arial"/>
        </w:rPr>
        <w:t>12</w:t>
      </w:r>
    </w:p>
    <w:p w:rsidR="002B74BF" w:rsidRPr="00E01E91" w:rsidRDefault="002B74BF" w:rsidP="00A847A8">
      <w:pPr>
        <w:pStyle w:val="ListParagraph"/>
        <w:spacing w:after="0" w:line="360" w:lineRule="auto"/>
        <w:ind w:left="0"/>
        <w:rPr>
          <w:rFonts w:cs="Arial"/>
          <w:b/>
        </w:rPr>
      </w:pPr>
    </w:p>
    <w:p w:rsidR="00353E92" w:rsidRPr="00E01E91" w:rsidRDefault="00353E92" w:rsidP="00A847A8">
      <w:pPr>
        <w:pStyle w:val="ListParagraph"/>
        <w:spacing w:after="0" w:line="360" w:lineRule="auto"/>
        <w:ind w:left="0"/>
        <w:rPr>
          <w:rFonts w:cs="Arial"/>
          <w:b/>
        </w:rPr>
      </w:pPr>
      <w:r w:rsidRPr="00E01E91">
        <w:rPr>
          <w:rFonts w:cs="Arial"/>
          <w:b/>
        </w:rPr>
        <w:t>Research Methodology</w:t>
      </w:r>
      <w:r w:rsidR="00533353">
        <w:rPr>
          <w:rFonts w:cs="Arial"/>
          <w:b/>
        </w:rPr>
        <w:tab/>
      </w:r>
      <w:r w:rsidR="00533353">
        <w:rPr>
          <w:rFonts w:cs="Arial"/>
          <w:b/>
        </w:rPr>
        <w:tab/>
      </w:r>
      <w:r w:rsidR="00533353">
        <w:rPr>
          <w:rFonts w:cs="Arial"/>
          <w:b/>
        </w:rPr>
        <w:tab/>
      </w:r>
      <w:r w:rsidR="00533353">
        <w:rPr>
          <w:rFonts w:cs="Arial"/>
          <w:b/>
        </w:rPr>
        <w:tab/>
      </w:r>
      <w:r w:rsidR="00533353">
        <w:rPr>
          <w:rFonts w:cs="Arial"/>
          <w:b/>
        </w:rPr>
        <w:tab/>
      </w:r>
      <w:r w:rsidR="00533353">
        <w:rPr>
          <w:rFonts w:cs="Arial"/>
          <w:b/>
        </w:rPr>
        <w:tab/>
      </w:r>
      <w:r w:rsidR="00533353">
        <w:rPr>
          <w:rFonts w:cs="Arial"/>
          <w:b/>
        </w:rPr>
        <w:tab/>
      </w:r>
      <w:r w:rsidR="00533353">
        <w:rPr>
          <w:rFonts w:cs="Arial"/>
          <w:b/>
        </w:rPr>
        <w:tab/>
      </w:r>
      <w:r w:rsidR="00336F4C">
        <w:rPr>
          <w:rFonts w:cs="Arial"/>
        </w:rPr>
        <w:t>12-14</w:t>
      </w:r>
    </w:p>
    <w:p w:rsidR="00353E92" w:rsidRPr="002B4AD7" w:rsidRDefault="00353E92" w:rsidP="00A847A8">
      <w:pPr>
        <w:pStyle w:val="ListParagraph"/>
        <w:spacing w:after="0" w:line="360" w:lineRule="auto"/>
        <w:ind w:left="0"/>
        <w:rPr>
          <w:rFonts w:cs="Arial"/>
          <w:i/>
        </w:rPr>
      </w:pPr>
      <w:r w:rsidRPr="00E01E91">
        <w:rPr>
          <w:rFonts w:cs="Arial"/>
        </w:rPr>
        <w:t xml:space="preserve">The </w:t>
      </w:r>
      <w:r w:rsidRPr="00E01E91">
        <w:rPr>
          <w:rFonts w:cs="Arial"/>
          <w:i/>
        </w:rPr>
        <w:t>Research Onion</w:t>
      </w:r>
      <w:r w:rsidR="00533353">
        <w:rPr>
          <w:rFonts w:cs="Arial"/>
          <w:i/>
        </w:rPr>
        <w:tab/>
      </w:r>
      <w:r w:rsidR="00533353">
        <w:rPr>
          <w:rFonts w:cs="Arial"/>
          <w:i/>
        </w:rPr>
        <w:tab/>
      </w:r>
      <w:r w:rsidR="00533353">
        <w:rPr>
          <w:rFonts w:cs="Arial"/>
          <w:i/>
        </w:rPr>
        <w:tab/>
      </w:r>
      <w:r w:rsidR="00533353">
        <w:rPr>
          <w:rFonts w:cs="Arial"/>
          <w:i/>
        </w:rPr>
        <w:tab/>
      </w:r>
      <w:r w:rsidR="00533353">
        <w:rPr>
          <w:rFonts w:cs="Arial"/>
          <w:i/>
        </w:rPr>
        <w:tab/>
      </w:r>
      <w:r w:rsidR="00533353">
        <w:rPr>
          <w:rFonts w:cs="Arial"/>
          <w:i/>
        </w:rPr>
        <w:tab/>
      </w:r>
      <w:r w:rsidR="00533353">
        <w:rPr>
          <w:rFonts w:cs="Arial"/>
          <w:i/>
        </w:rPr>
        <w:tab/>
      </w:r>
      <w:r w:rsidR="00533353">
        <w:rPr>
          <w:rFonts w:cs="Arial"/>
          <w:i/>
        </w:rPr>
        <w:tab/>
      </w:r>
      <w:r w:rsidR="002B4AD7">
        <w:rPr>
          <w:rFonts w:cs="Arial"/>
          <w:i/>
        </w:rPr>
        <w:t xml:space="preserve">             </w:t>
      </w:r>
      <w:r w:rsidR="00336F4C">
        <w:rPr>
          <w:rFonts w:cs="Arial"/>
        </w:rPr>
        <w:t>12</w:t>
      </w:r>
    </w:p>
    <w:p w:rsidR="00353E92" w:rsidRPr="00E01E91" w:rsidRDefault="00353E92" w:rsidP="00A847A8">
      <w:pPr>
        <w:pStyle w:val="ListParagraph"/>
        <w:numPr>
          <w:ilvl w:val="0"/>
          <w:numId w:val="11"/>
        </w:numPr>
        <w:spacing w:after="0" w:line="360" w:lineRule="auto"/>
        <w:rPr>
          <w:rFonts w:cs="Arial"/>
        </w:rPr>
      </w:pPr>
      <w:r w:rsidRPr="00E01E91">
        <w:rPr>
          <w:rFonts w:cs="Arial"/>
        </w:rPr>
        <w:t>Philosophy of study</w:t>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t>13</w:t>
      </w:r>
    </w:p>
    <w:p w:rsidR="00353E92" w:rsidRPr="00E01E91" w:rsidRDefault="001F6679" w:rsidP="00A847A8">
      <w:pPr>
        <w:pStyle w:val="ListParagraph"/>
        <w:numPr>
          <w:ilvl w:val="0"/>
          <w:numId w:val="11"/>
        </w:numPr>
        <w:spacing w:after="0" w:line="360" w:lineRule="auto"/>
        <w:rPr>
          <w:rFonts w:cs="Arial"/>
        </w:rPr>
      </w:pPr>
      <w:r w:rsidRPr="00E01E91">
        <w:rPr>
          <w:rFonts w:cs="Arial"/>
        </w:rPr>
        <w:t>Research approach</w:t>
      </w:r>
      <w:r w:rsidR="00740D57">
        <w:rPr>
          <w:rFonts w:cs="Arial"/>
        </w:rPr>
        <w:tab/>
      </w:r>
      <w:r w:rsidR="00740D57">
        <w:rPr>
          <w:rFonts w:cs="Arial"/>
        </w:rPr>
        <w:tab/>
      </w:r>
      <w:r w:rsidR="00740D57">
        <w:rPr>
          <w:rFonts w:cs="Arial"/>
        </w:rPr>
        <w:tab/>
      </w:r>
      <w:r w:rsidR="00740D57">
        <w:rPr>
          <w:rFonts w:cs="Arial"/>
        </w:rPr>
        <w:tab/>
      </w:r>
      <w:r w:rsidR="00740D57">
        <w:rPr>
          <w:rFonts w:cs="Arial"/>
        </w:rPr>
        <w:tab/>
      </w:r>
      <w:r w:rsidR="00740D57">
        <w:rPr>
          <w:rFonts w:cs="Arial"/>
        </w:rPr>
        <w:tab/>
      </w:r>
      <w:r w:rsidR="00740D57">
        <w:rPr>
          <w:rFonts w:cs="Arial"/>
        </w:rPr>
        <w:tab/>
      </w:r>
      <w:r w:rsidR="00740D57">
        <w:rPr>
          <w:rFonts w:cs="Arial"/>
        </w:rPr>
        <w:tab/>
      </w:r>
      <w:r w:rsidR="00336F4C">
        <w:rPr>
          <w:rFonts w:cs="Arial"/>
        </w:rPr>
        <w:t>13-14</w:t>
      </w:r>
    </w:p>
    <w:p w:rsidR="001F6679" w:rsidRPr="00E01E91" w:rsidRDefault="001F6679" w:rsidP="00A847A8">
      <w:pPr>
        <w:pStyle w:val="ListParagraph"/>
        <w:numPr>
          <w:ilvl w:val="0"/>
          <w:numId w:val="11"/>
        </w:numPr>
        <w:spacing w:after="0" w:line="360" w:lineRule="auto"/>
        <w:rPr>
          <w:rFonts w:cs="Arial"/>
        </w:rPr>
      </w:pPr>
      <w:r w:rsidRPr="00E01E91">
        <w:rPr>
          <w:rFonts w:cs="Arial"/>
        </w:rPr>
        <w:t>Research strategy</w:t>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t>14</w:t>
      </w:r>
    </w:p>
    <w:p w:rsidR="001F6679" w:rsidRPr="00E01E91" w:rsidRDefault="001F6679" w:rsidP="00A847A8">
      <w:pPr>
        <w:pStyle w:val="ListParagraph"/>
        <w:numPr>
          <w:ilvl w:val="0"/>
          <w:numId w:val="11"/>
        </w:numPr>
        <w:spacing w:after="0" w:line="360" w:lineRule="auto"/>
        <w:rPr>
          <w:rFonts w:cs="Arial"/>
        </w:rPr>
      </w:pPr>
      <w:r w:rsidRPr="00E01E91">
        <w:rPr>
          <w:rFonts w:cs="Arial"/>
        </w:rPr>
        <w:t>Choice of Method</w:t>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t>14</w:t>
      </w:r>
    </w:p>
    <w:p w:rsidR="001F6679" w:rsidRPr="00E01E91" w:rsidRDefault="001F6679" w:rsidP="00A847A8">
      <w:pPr>
        <w:pStyle w:val="ListParagraph"/>
        <w:numPr>
          <w:ilvl w:val="0"/>
          <w:numId w:val="11"/>
        </w:numPr>
        <w:spacing w:after="0" w:line="360" w:lineRule="auto"/>
        <w:rPr>
          <w:rFonts w:cs="Arial"/>
        </w:rPr>
      </w:pPr>
      <w:r w:rsidRPr="00E01E91">
        <w:rPr>
          <w:rFonts w:cs="Arial"/>
        </w:rPr>
        <w:t>Time Horizons</w:t>
      </w:r>
      <w:r w:rsidR="007654F2">
        <w:rPr>
          <w:rFonts w:cs="Arial"/>
        </w:rPr>
        <w:tab/>
      </w:r>
      <w:r w:rsidR="007654F2">
        <w:rPr>
          <w:rFonts w:cs="Arial"/>
        </w:rPr>
        <w:tab/>
      </w:r>
      <w:r w:rsidR="007654F2">
        <w:rPr>
          <w:rFonts w:cs="Arial"/>
        </w:rPr>
        <w:tab/>
      </w:r>
      <w:r w:rsidR="007654F2">
        <w:rPr>
          <w:rFonts w:cs="Arial"/>
        </w:rPr>
        <w:tab/>
      </w:r>
      <w:r w:rsidR="007654F2">
        <w:rPr>
          <w:rFonts w:cs="Arial"/>
        </w:rPr>
        <w:tab/>
      </w:r>
      <w:r w:rsidR="007654F2">
        <w:rPr>
          <w:rFonts w:cs="Arial"/>
        </w:rPr>
        <w:tab/>
      </w:r>
      <w:r w:rsidR="007654F2">
        <w:rPr>
          <w:rFonts w:cs="Arial"/>
        </w:rPr>
        <w:tab/>
      </w:r>
      <w:r w:rsidR="007654F2">
        <w:rPr>
          <w:rFonts w:cs="Arial"/>
        </w:rPr>
        <w:tab/>
      </w:r>
      <w:r w:rsidR="007654F2">
        <w:rPr>
          <w:rFonts w:cs="Arial"/>
        </w:rPr>
        <w:tab/>
      </w:r>
      <w:r w:rsidR="00336F4C">
        <w:rPr>
          <w:rFonts w:cs="Arial"/>
        </w:rPr>
        <w:t>14</w:t>
      </w:r>
    </w:p>
    <w:p w:rsidR="007A7D40" w:rsidRPr="002B4AD7" w:rsidRDefault="007A7D40" w:rsidP="00A847A8">
      <w:pPr>
        <w:pStyle w:val="ListParagraph"/>
        <w:numPr>
          <w:ilvl w:val="0"/>
          <w:numId w:val="11"/>
        </w:numPr>
        <w:spacing w:after="0" w:line="360" w:lineRule="auto"/>
        <w:rPr>
          <w:rFonts w:cs="Arial"/>
        </w:rPr>
      </w:pPr>
      <w:r w:rsidRPr="00E01E91">
        <w:rPr>
          <w:rFonts w:cs="Arial"/>
        </w:rPr>
        <w:t>Techniques and Procedures</w:t>
      </w:r>
      <w:r w:rsidR="000C7BE5">
        <w:rPr>
          <w:rFonts w:cs="Arial"/>
        </w:rPr>
        <w:tab/>
      </w:r>
      <w:r w:rsidR="000C7BE5">
        <w:rPr>
          <w:rFonts w:cs="Arial"/>
        </w:rPr>
        <w:tab/>
      </w:r>
      <w:r w:rsidR="000C7BE5">
        <w:rPr>
          <w:rFonts w:cs="Arial"/>
        </w:rPr>
        <w:tab/>
      </w:r>
      <w:r w:rsidR="000C7BE5">
        <w:rPr>
          <w:rFonts w:cs="Arial"/>
        </w:rPr>
        <w:tab/>
      </w:r>
      <w:r w:rsidR="000C7BE5">
        <w:rPr>
          <w:rFonts w:cs="Arial"/>
        </w:rPr>
        <w:tab/>
      </w:r>
      <w:r w:rsidR="000C7BE5">
        <w:rPr>
          <w:rFonts w:cs="Arial"/>
        </w:rPr>
        <w:tab/>
      </w:r>
      <w:r w:rsidR="000C7BE5">
        <w:rPr>
          <w:rFonts w:cs="Arial"/>
        </w:rPr>
        <w:tab/>
      </w:r>
      <w:r w:rsidR="00336F4C">
        <w:rPr>
          <w:rFonts w:cs="Arial"/>
        </w:rPr>
        <w:t>14</w:t>
      </w:r>
    </w:p>
    <w:p w:rsidR="002B74BF" w:rsidRPr="00E01E91" w:rsidRDefault="007A7D40" w:rsidP="00A847A8">
      <w:pPr>
        <w:pStyle w:val="ListParagraph"/>
        <w:spacing w:after="0" w:line="360" w:lineRule="auto"/>
        <w:ind w:left="0"/>
        <w:rPr>
          <w:rFonts w:cs="Arial"/>
        </w:rPr>
      </w:pPr>
      <w:r w:rsidRPr="00E01E91">
        <w:rPr>
          <w:rFonts w:cs="Arial"/>
          <w:b/>
        </w:rPr>
        <w:t>Research Methods</w:t>
      </w:r>
      <w:r w:rsidR="008051D7">
        <w:rPr>
          <w:rFonts w:cs="Arial"/>
          <w:b/>
        </w:rPr>
        <w:tab/>
      </w:r>
      <w:r w:rsidR="008051D7">
        <w:rPr>
          <w:rFonts w:cs="Arial"/>
          <w:b/>
        </w:rPr>
        <w:tab/>
      </w:r>
      <w:r w:rsidR="008051D7">
        <w:rPr>
          <w:rFonts w:cs="Arial"/>
          <w:b/>
        </w:rPr>
        <w:tab/>
      </w:r>
      <w:r w:rsidR="008051D7">
        <w:rPr>
          <w:rFonts w:cs="Arial"/>
          <w:b/>
        </w:rPr>
        <w:tab/>
      </w:r>
      <w:r w:rsidR="008051D7">
        <w:rPr>
          <w:rFonts w:cs="Arial"/>
          <w:b/>
        </w:rPr>
        <w:tab/>
      </w:r>
      <w:r w:rsidR="008051D7">
        <w:rPr>
          <w:rFonts w:cs="Arial"/>
          <w:b/>
        </w:rPr>
        <w:tab/>
      </w:r>
      <w:r w:rsidR="008051D7">
        <w:rPr>
          <w:rFonts w:cs="Arial"/>
          <w:b/>
        </w:rPr>
        <w:tab/>
      </w:r>
      <w:r w:rsidR="008051D7">
        <w:rPr>
          <w:rFonts w:cs="Arial"/>
          <w:b/>
        </w:rPr>
        <w:tab/>
      </w:r>
      <w:r w:rsidR="008051D7">
        <w:rPr>
          <w:rFonts w:cs="Arial"/>
          <w:b/>
        </w:rPr>
        <w:tab/>
      </w:r>
      <w:r w:rsidR="00336F4C">
        <w:rPr>
          <w:rFonts w:cs="Arial"/>
        </w:rPr>
        <w:t>14</w:t>
      </w:r>
    </w:p>
    <w:p w:rsidR="00900D6F" w:rsidRDefault="00900D6F" w:rsidP="00A847A8">
      <w:pPr>
        <w:pStyle w:val="ListParagraph"/>
        <w:spacing w:after="0" w:line="360" w:lineRule="auto"/>
        <w:ind w:left="0"/>
        <w:rPr>
          <w:rFonts w:cs="Arial"/>
          <w:b/>
          <w:u w:val="single"/>
        </w:rPr>
      </w:pPr>
    </w:p>
    <w:p w:rsidR="00837FF4" w:rsidRDefault="006473DB" w:rsidP="00A847A8">
      <w:pPr>
        <w:pStyle w:val="ListParagraph"/>
        <w:spacing w:after="0" w:line="360" w:lineRule="auto"/>
        <w:ind w:left="0"/>
        <w:rPr>
          <w:rFonts w:cs="Arial"/>
        </w:rPr>
      </w:pPr>
      <w:r w:rsidRPr="00E01E91">
        <w:rPr>
          <w:rFonts w:cs="Arial"/>
          <w:b/>
          <w:u w:val="single"/>
        </w:rPr>
        <w:t>CHAPTER 2.</w:t>
      </w:r>
      <w:r w:rsidR="008051D7" w:rsidRPr="008051D7">
        <w:rPr>
          <w:rFonts w:cs="Arial"/>
        </w:rPr>
        <w:tab/>
      </w:r>
    </w:p>
    <w:p w:rsidR="00A47039" w:rsidRPr="002B4AD7" w:rsidRDefault="00A47039" w:rsidP="00A847A8">
      <w:pPr>
        <w:pStyle w:val="ListParagraph"/>
        <w:spacing w:after="0" w:line="360" w:lineRule="auto"/>
        <w:ind w:left="0"/>
        <w:rPr>
          <w:rFonts w:cs="Arial"/>
          <w:b/>
          <w:u w:val="single"/>
        </w:rPr>
      </w:pPr>
      <w:r w:rsidRPr="00E01E91">
        <w:rPr>
          <w:rFonts w:cs="Arial"/>
        </w:rPr>
        <w:tab/>
      </w:r>
      <w:r w:rsidRPr="00E01E91">
        <w:rPr>
          <w:rFonts w:cs="Arial"/>
        </w:rPr>
        <w:tab/>
      </w:r>
      <w:r w:rsidRPr="00E01E91">
        <w:rPr>
          <w:rFonts w:cs="Arial"/>
        </w:rPr>
        <w:tab/>
      </w:r>
      <w:r w:rsidRPr="00E01E91">
        <w:rPr>
          <w:rFonts w:cs="Arial"/>
        </w:rPr>
        <w:tab/>
      </w:r>
      <w:r w:rsidRPr="00E01E91">
        <w:rPr>
          <w:rFonts w:cs="Arial"/>
        </w:rPr>
        <w:tab/>
      </w:r>
      <w:r w:rsidRPr="00E01E91">
        <w:rPr>
          <w:rFonts w:cs="Arial"/>
        </w:rPr>
        <w:tab/>
      </w:r>
      <w:r w:rsidRPr="00E01E91">
        <w:rPr>
          <w:rFonts w:cs="Arial"/>
        </w:rPr>
        <w:tab/>
      </w:r>
      <w:r w:rsidRPr="00E01E91">
        <w:rPr>
          <w:rFonts w:cs="Arial"/>
        </w:rPr>
        <w:tab/>
      </w:r>
      <w:r w:rsidRPr="00E01E91">
        <w:rPr>
          <w:rFonts w:cs="Arial"/>
        </w:rPr>
        <w:tab/>
      </w:r>
    </w:p>
    <w:p w:rsidR="001F2EDD" w:rsidRPr="00E01E91" w:rsidRDefault="008E39AD" w:rsidP="00A847A8">
      <w:pPr>
        <w:spacing w:after="0" w:line="360" w:lineRule="auto"/>
        <w:rPr>
          <w:rFonts w:ascii="Arial" w:hAnsi="Arial" w:cs="Arial"/>
          <w:b/>
          <w:bCs/>
        </w:rPr>
      </w:pPr>
      <w:r w:rsidRPr="00E01E91">
        <w:rPr>
          <w:rFonts w:ascii="Arial" w:hAnsi="Arial" w:cs="Arial"/>
          <w:b/>
          <w:bCs/>
        </w:rPr>
        <w:t>R</w:t>
      </w:r>
      <w:r w:rsidR="006473DB" w:rsidRPr="00E01E91">
        <w:rPr>
          <w:rFonts w:ascii="Arial" w:hAnsi="Arial" w:cs="Arial"/>
          <w:b/>
          <w:bCs/>
        </w:rPr>
        <w:t>esearch</w:t>
      </w:r>
      <w:r w:rsidR="009021E1">
        <w:rPr>
          <w:rFonts w:ascii="Arial" w:hAnsi="Arial" w:cs="Arial"/>
          <w:b/>
          <w:bCs/>
        </w:rPr>
        <w:tab/>
      </w:r>
      <w:r w:rsidR="009021E1">
        <w:rPr>
          <w:rFonts w:ascii="Arial" w:hAnsi="Arial" w:cs="Arial"/>
          <w:b/>
          <w:bCs/>
        </w:rPr>
        <w:tab/>
      </w:r>
      <w:r w:rsidR="009021E1">
        <w:rPr>
          <w:rFonts w:ascii="Arial" w:hAnsi="Arial" w:cs="Arial"/>
          <w:b/>
          <w:bCs/>
        </w:rPr>
        <w:tab/>
      </w:r>
      <w:r w:rsidR="009021E1">
        <w:rPr>
          <w:rFonts w:ascii="Arial" w:hAnsi="Arial" w:cs="Arial"/>
          <w:b/>
          <w:bCs/>
        </w:rPr>
        <w:tab/>
      </w:r>
      <w:r w:rsidR="009021E1">
        <w:rPr>
          <w:rFonts w:ascii="Arial" w:hAnsi="Arial" w:cs="Arial"/>
          <w:b/>
          <w:bCs/>
        </w:rPr>
        <w:tab/>
      </w:r>
      <w:r w:rsidR="009021E1">
        <w:rPr>
          <w:rFonts w:ascii="Arial" w:hAnsi="Arial" w:cs="Arial"/>
          <w:b/>
          <w:bCs/>
        </w:rPr>
        <w:tab/>
      </w:r>
      <w:r w:rsidR="009021E1">
        <w:rPr>
          <w:rFonts w:ascii="Arial" w:hAnsi="Arial" w:cs="Arial"/>
          <w:b/>
          <w:bCs/>
        </w:rPr>
        <w:tab/>
      </w:r>
      <w:r w:rsidR="009021E1">
        <w:rPr>
          <w:rFonts w:ascii="Arial" w:hAnsi="Arial" w:cs="Arial"/>
          <w:b/>
          <w:bCs/>
        </w:rPr>
        <w:tab/>
      </w:r>
      <w:r w:rsidR="009021E1">
        <w:rPr>
          <w:rFonts w:ascii="Arial" w:hAnsi="Arial" w:cs="Arial"/>
          <w:b/>
          <w:bCs/>
        </w:rPr>
        <w:tab/>
      </w:r>
      <w:r w:rsidR="009021E1">
        <w:rPr>
          <w:rFonts w:ascii="Arial" w:hAnsi="Arial" w:cs="Arial"/>
          <w:b/>
          <w:bCs/>
        </w:rPr>
        <w:tab/>
      </w:r>
      <w:r w:rsidR="00336F4C">
        <w:rPr>
          <w:rFonts w:ascii="Arial" w:hAnsi="Arial" w:cs="Arial"/>
          <w:bCs/>
        </w:rPr>
        <w:t>15</w:t>
      </w:r>
      <w:r w:rsidR="009021E1" w:rsidRPr="009021E1">
        <w:rPr>
          <w:rFonts w:ascii="Arial" w:hAnsi="Arial" w:cs="Arial"/>
          <w:bCs/>
        </w:rPr>
        <w:t>-</w:t>
      </w:r>
      <w:r w:rsidR="0049764D">
        <w:rPr>
          <w:rFonts w:ascii="Arial" w:hAnsi="Arial" w:cs="Arial"/>
          <w:bCs/>
        </w:rPr>
        <w:t>3</w:t>
      </w:r>
      <w:r w:rsidR="0006254B">
        <w:rPr>
          <w:rFonts w:ascii="Arial" w:hAnsi="Arial" w:cs="Arial"/>
          <w:bCs/>
        </w:rPr>
        <w:t>7</w:t>
      </w:r>
    </w:p>
    <w:p w:rsidR="00A803E3" w:rsidRPr="00597C4E" w:rsidRDefault="00A803E3" w:rsidP="00A847A8">
      <w:pPr>
        <w:pStyle w:val="ListParagraph"/>
        <w:numPr>
          <w:ilvl w:val="0"/>
          <w:numId w:val="2"/>
        </w:numPr>
        <w:spacing w:after="0" w:line="360" w:lineRule="auto"/>
        <w:rPr>
          <w:rFonts w:cs="Arial"/>
        </w:rPr>
      </w:pPr>
      <w:r w:rsidRPr="00597C4E">
        <w:rPr>
          <w:rFonts w:cs="Arial"/>
        </w:rPr>
        <w:t>What is the Basic Sealing Test?</w:t>
      </w:r>
      <w:r w:rsidR="00597C4E">
        <w:rPr>
          <w:rFonts w:cs="Arial"/>
        </w:rPr>
        <w:t xml:space="preserve"> </w:t>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t>15-16</w:t>
      </w:r>
    </w:p>
    <w:p w:rsidR="00015A15" w:rsidRPr="00E01E91" w:rsidRDefault="00015A15" w:rsidP="00A847A8">
      <w:pPr>
        <w:pStyle w:val="ListParagraph"/>
        <w:numPr>
          <w:ilvl w:val="0"/>
          <w:numId w:val="2"/>
        </w:numPr>
        <w:spacing w:after="0" w:line="360" w:lineRule="auto"/>
        <w:rPr>
          <w:rFonts w:cs="Arial"/>
        </w:rPr>
      </w:pPr>
      <w:r w:rsidRPr="00E01E91">
        <w:rPr>
          <w:rFonts w:cs="Arial"/>
        </w:rPr>
        <w:t>What</w:t>
      </w:r>
      <w:r w:rsidR="00BB04AE" w:rsidRPr="00E01E91">
        <w:rPr>
          <w:rFonts w:cs="Arial"/>
        </w:rPr>
        <w:t xml:space="preserve"> defence materiel</w:t>
      </w:r>
      <w:r w:rsidRPr="00E01E91">
        <w:rPr>
          <w:rFonts w:cs="Arial"/>
        </w:rPr>
        <w:t xml:space="preserve"> is likely to be tested?</w:t>
      </w:r>
      <w:r w:rsidR="00AA38AF">
        <w:rPr>
          <w:rFonts w:cs="Arial"/>
        </w:rPr>
        <w:tab/>
      </w:r>
      <w:r w:rsidR="00AA38AF">
        <w:rPr>
          <w:rFonts w:cs="Arial"/>
        </w:rPr>
        <w:tab/>
      </w:r>
      <w:r w:rsidR="00AA38AF">
        <w:rPr>
          <w:rFonts w:cs="Arial"/>
        </w:rPr>
        <w:tab/>
      </w:r>
      <w:r w:rsidR="00AA38AF">
        <w:rPr>
          <w:rFonts w:cs="Arial"/>
        </w:rPr>
        <w:tab/>
      </w:r>
      <w:r w:rsidR="00AA38AF">
        <w:rPr>
          <w:rFonts w:cs="Arial"/>
        </w:rPr>
        <w:tab/>
      </w:r>
      <w:r w:rsidR="00336F4C">
        <w:rPr>
          <w:rFonts w:cs="Arial"/>
        </w:rPr>
        <w:t>16-17</w:t>
      </w:r>
    </w:p>
    <w:p w:rsidR="006A4DE6" w:rsidRPr="00E01E91" w:rsidRDefault="006A4DE6" w:rsidP="00A847A8">
      <w:pPr>
        <w:pStyle w:val="ListParagraph"/>
        <w:numPr>
          <w:ilvl w:val="0"/>
          <w:numId w:val="2"/>
        </w:numPr>
        <w:spacing w:after="0" w:line="360" w:lineRule="auto"/>
        <w:rPr>
          <w:rFonts w:cs="Arial"/>
        </w:rPr>
      </w:pPr>
      <w:r w:rsidRPr="00E01E91">
        <w:rPr>
          <w:rFonts w:cs="Arial"/>
        </w:rPr>
        <w:t>What to detect?</w:t>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r>
      <w:r w:rsidR="00336F4C">
        <w:rPr>
          <w:rFonts w:cs="Arial"/>
        </w:rPr>
        <w:tab/>
        <w:t>17-18</w:t>
      </w:r>
    </w:p>
    <w:p w:rsidR="00481C6A" w:rsidRPr="00E01E91" w:rsidRDefault="00481C6A" w:rsidP="00A847A8">
      <w:pPr>
        <w:pStyle w:val="ListParagraph"/>
        <w:numPr>
          <w:ilvl w:val="0"/>
          <w:numId w:val="2"/>
        </w:numPr>
        <w:spacing w:after="0" w:line="360" w:lineRule="auto"/>
        <w:rPr>
          <w:rFonts w:cs="Arial"/>
        </w:rPr>
      </w:pPr>
      <w:r w:rsidRPr="00E01E91">
        <w:rPr>
          <w:rFonts w:cs="Arial"/>
        </w:rPr>
        <w:t>Bubbles</w:t>
      </w:r>
      <w:r w:rsidR="00AA38AF">
        <w:rPr>
          <w:rFonts w:cs="Arial"/>
        </w:rPr>
        <w:tab/>
      </w:r>
      <w:r w:rsidR="00AA38AF">
        <w:rPr>
          <w:rFonts w:cs="Arial"/>
        </w:rPr>
        <w:tab/>
      </w:r>
      <w:r w:rsidR="00AA38AF">
        <w:rPr>
          <w:rFonts w:cs="Arial"/>
        </w:rPr>
        <w:tab/>
      </w:r>
      <w:r w:rsidR="00AA38AF">
        <w:rPr>
          <w:rFonts w:cs="Arial"/>
        </w:rPr>
        <w:tab/>
      </w:r>
      <w:r w:rsidR="00AA38AF">
        <w:rPr>
          <w:rFonts w:cs="Arial"/>
        </w:rPr>
        <w:tab/>
      </w:r>
      <w:r w:rsidR="00AA38AF">
        <w:rPr>
          <w:rFonts w:cs="Arial"/>
        </w:rPr>
        <w:tab/>
      </w:r>
      <w:r w:rsidR="00AA38AF">
        <w:rPr>
          <w:rFonts w:cs="Arial"/>
        </w:rPr>
        <w:tab/>
      </w:r>
      <w:r w:rsidR="00AA38AF">
        <w:rPr>
          <w:rFonts w:cs="Arial"/>
        </w:rPr>
        <w:tab/>
      </w:r>
      <w:r w:rsidR="00AA38AF">
        <w:rPr>
          <w:rFonts w:cs="Arial"/>
        </w:rPr>
        <w:tab/>
      </w:r>
      <w:r w:rsidR="00AA38AF">
        <w:rPr>
          <w:rFonts w:cs="Arial"/>
        </w:rPr>
        <w:tab/>
      </w:r>
      <w:r w:rsidR="00184FF2">
        <w:rPr>
          <w:rFonts w:cs="Arial"/>
        </w:rPr>
        <w:t>18</w:t>
      </w:r>
    </w:p>
    <w:p w:rsidR="00A803E3" w:rsidRPr="00E01E91" w:rsidRDefault="00A803E3" w:rsidP="00A847A8">
      <w:pPr>
        <w:pStyle w:val="ListParagraph"/>
        <w:numPr>
          <w:ilvl w:val="0"/>
          <w:numId w:val="2"/>
        </w:numPr>
        <w:spacing w:after="0" w:line="360" w:lineRule="auto"/>
        <w:rPr>
          <w:rFonts w:cs="Arial"/>
        </w:rPr>
      </w:pPr>
      <w:r w:rsidRPr="00E01E91">
        <w:rPr>
          <w:rFonts w:cs="Arial"/>
        </w:rPr>
        <w:t>Observational study of cur</w:t>
      </w:r>
      <w:r w:rsidR="00AA38AF">
        <w:rPr>
          <w:rFonts w:cs="Arial"/>
        </w:rPr>
        <w:t>rent methods</w:t>
      </w:r>
      <w:r w:rsidR="00184FF2">
        <w:rPr>
          <w:rFonts w:cs="Arial"/>
        </w:rPr>
        <w:t>: Observations A &amp; B</w:t>
      </w:r>
      <w:r w:rsidR="00184FF2">
        <w:rPr>
          <w:rFonts w:cs="Arial"/>
        </w:rPr>
        <w:tab/>
      </w:r>
      <w:r w:rsidR="00184FF2">
        <w:rPr>
          <w:rFonts w:cs="Arial"/>
        </w:rPr>
        <w:tab/>
      </w:r>
      <w:r w:rsidR="00184FF2">
        <w:rPr>
          <w:rFonts w:cs="Arial"/>
        </w:rPr>
        <w:tab/>
        <w:t>18-21</w:t>
      </w:r>
    </w:p>
    <w:p w:rsidR="006F2FAA" w:rsidRPr="00E01E91" w:rsidRDefault="006F2FAA" w:rsidP="00A847A8">
      <w:pPr>
        <w:pStyle w:val="ListParagraph"/>
        <w:numPr>
          <w:ilvl w:val="0"/>
          <w:numId w:val="2"/>
        </w:numPr>
        <w:spacing w:after="0" w:line="360" w:lineRule="auto"/>
        <w:rPr>
          <w:rFonts w:cs="Arial"/>
        </w:rPr>
      </w:pPr>
      <w:r w:rsidRPr="00E01E91">
        <w:rPr>
          <w:rFonts w:cs="Arial"/>
        </w:rPr>
        <w:t>Current recording procedure</w:t>
      </w:r>
      <w:r w:rsidR="00366A88">
        <w:rPr>
          <w:rFonts w:cs="Arial"/>
        </w:rPr>
        <w:tab/>
      </w:r>
      <w:r w:rsidR="00366A88">
        <w:rPr>
          <w:rFonts w:cs="Arial"/>
        </w:rPr>
        <w:tab/>
      </w:r>
      <w:r w:rsidR="00366A88">
        <w:rPr>
          <w:rFonts w:cs="Arial"/>
        </w:rPr>
        <w:tab/>
      </w:r>
      <w:r w:rsidR="00366A88">
        <w:rPr>
          <w:rFonts w:cs="Arial"/>
        </w:rPr>
        <w:tab/>
      </w:r>
      <w:r w:rsidR="00366A88">
        <w:rPr>
          <w:rFonts w:cs="Arial"/>
        </w:rPr>
        <w:tab/>
      </w:r>
      <w:r w:rsidR="00366A88">
        <w:rPr>
          <w:rFonts w:cs="Arial"/>
        </w:rPr>
        <w:tab/>
      </w:r>
      <w:r w:rsidR="00366A88">
        <w:rPr>
          <w:rFonts w:cs="Arial"/>
        </w:rPr>
        <w:tab/>
      </w:r>
      <w:r w:rsidR="00184FF2">
        <w:rPr>
          <w:rFonts w:cs="Arial"/>
        </w:rPr>
        <w:t>21-22</w:t>
      </w:r>
    </w:p>
    <w:p w:rsidR="005F79BD" w:rsidRPr="00E01E91" w:rsidRDefault="005F79BD" w:rsidP="00A847A8">
      <w:pPr>
        <w:pStyle w:val="ListParagraph"/>
        <w:numPr>
          <w:ilvl w:val="0"/>
          <w:numId w:val="2"/>
        </w:numPr>
        <w:spacing w:after="0" w:line="360" w:lineRule="auto"/>
        <w:rPr>
          <w:rFonts w:cs="Arial"/>
        </w:rPr>
      </w:pPr>
      <w:r w:rsidRPr="00E01E91">
        <w:rPr>
          <w:rFonts w:cs="Arial"/>
          <w:bCs/>
        </w:rPr>
        <w:t>Current Working Instruction</w:t>
      </w:r>
      <w:r w:rsidR="003B7F30">
        <w:rPr>
          <w:rFonts w:cs="Arial"/>
          <w:bCs/>
        </w:rPr>
        <w:tab/>
      </w:r>
      <w:r w:rsidR="003B7F30">
        <w:rPr>
          <w:rFonts w:cs="Arial"/>
          <w:bCs/>
        </w:rPr>
        <w:tab/>
      </w:r>
      <w:r w:rsidR="003B7F30">
        <w:rPr>
          <w:rFonts w:cs="Arial"/>
          <w:bCs/>
        </w:rPr>
        <w:tab/>
      </w:r>
      <w:r w:rsidR="003B7F30">
        <w:rPr>
          <w:rFonts w:cs="Arial"/>
          <w:bCs/>
        </w:rPr>
        <w:tab/>
      </w:r>
      <w:r w:rsidR="003B7F30">
        <w:rPr>
          <w:rFonts w:cs="Arial"/>
          <w:bCs/>
        </w:rPr>
        <w:tab/>
      </w:r>
      <w:r w:rsidR="003B7F30">
        <w:rPr>
          <w:rFonts w:cs="Arial"/>
          <w:bCs/>
        </w:rPr>
        <w:tab/>
      </w:r>
      <w:r w:rsidR="003B7F30">
        <w:rPr>
          <w:rFonts w:cs="Arial"/>
          <w:bCs/>
        </w:rPr>
        <w:tab/>
      </w:r>
      <w:r w:rsidR="00184FF2">
        <w:rPr>
          <w:rFonts w:cs="Arial"/>
          <w:bCs/>
        </w:rPr>
        <w:t>22</w:t>
      </w:r>
    </w:p>
    <w:p w:rsidR="005F79BD" w:rsidRPr="00E01E91" w:rsidRDefault="005F79BD" w:rsidP="00A847A8">
      <w:pPr>
        <w:pStyle w:val="ListParagraph"/>
        <w:numPr>
          <w:ilvl w:val="0"/>
          <w:numId w:val="2"/>
        </w:numPr>
        <w:spacing w:after="0" w:line="360" w:lineRule="auto"/>
        <w:rPr>
          <w:rFonts w:cs="Arial"/>
        </w:rPr>
      </w:pPr>
      <w:r w:rsidRPr="00E01E91">
        <w:rPr>
          <w:rFonts w:cs="Arial"/>
          <w:bCs/>
        </w:rPr>
        <w:t>Hazard Analysis Risk Assessment (HARA)</w:t>
      </w:r>
      <w:r w:rsidR="00184FF2">
        <w:rPr>
          <w:rFonts w:cs="Arial"/>
          <w:bCs/>
        </w:rPr>
        <w:tab/>
      </w:r>
      <w:r w:rsidR="00184FF2">
        <w:rPr>
          <w:rFonts w:cs="Arial"/>
          <w:bCs/>
        </w:rPr>
        <w:tab/>
      </w:r>
      <w:r w:rsidR="00184FF2">
        <w:rPr>
          <w:rFonts w:cs="Arial"/>
          <w:bCs/>
        </w:rPr>
        <w:tab/>
      </w:r>
      <w:r w:rsidR="00184FF2">
        <w:rPr>
          <w:rFonts w:cs="Arial"/>
          <w:bCs/>
        </w:rPr>
        <w:tab/>
      </w:r>
      <w:r w:rsidR="00184FF2">
        <w:rPr>
          <w:rFonts w:cs="Arial"/>
          <w:bCs/>
        </w:rPr>
        <w:tab/>
        <w:t>22-23</w:t>
      </w:r>
    </w:p>
    <w:p w:rsidR="005F79BD" w:rsidRPr="00E01E91" w:rsidRDefault="005F79BD" w:rsidP="00A847A8">
      <w:pPr>
        <w:pStyle w:val="ListParagraph"/>
        <w:numPr>
          <w:ilvl w:val="0"/>
          <w:numId w:val="2"/>
        </w:numPr>
        <w:spacing w:after="0" w:line="360" w:lineRule="auto"/>
        <w:rPr>
          <w:rFonts w:cs="Arial"/>
        </w:rPr>
      </w:pPr>
      <w:r w:rsidRPr="00E01E91">
        <w:rPr>
          <w:rFonts w:cs="Arial"/>
          <w:bCs/>
        </w:rPr>
        <w:t>Safety – CAT C</w:t>
      </w:r>
      <w:r w:rsidR="00184FF2">
        <w:rPr>
          <w:rFonts w:cs="Arial"/>
          <w:bCs/>
        </w:rPr>
        <w:tab/>
      </w:r>
      <w:r w:rsidR="00184FF2">
        <w:rPr>
          <w:rFonts w:cs="Arial"/>
          <w:bCs/>
        </w:rPr>
        <w:tab/>
      </w:r>
      <w:r w:rsidR="00184FF2">
        <w:rPr>
          <w:rFonts w:cs="Arial"/>
          <w:bCs/>
        </w:rPr>
        <w:tab/>
      </w:r>
      <w:r w:rsidR="00184FF2">
        <w:rPr>
          <w:rFonts w:cs="Arial"/>
          <w:bCs/>
        </w:rPr>
        <w:tab/>
      </w:r>
      <w:r w:rsidR="00184FF2">
        <w:rPr>
          <w:rFonts w:cs="Arial"/>
          <w:bCs/>
        </w:rPr>
        <w:tab/>
      </w:r>
      <w:r w:rsidR="00184FF2">
        <w:rPr>
          <w:rFonts w:cs="Arial"/>
          <w:bCs/>
        </w:rPr>
        <w:tab/>
      </w:r>
      <w:r w:rsidR="00184FF2">
        <w:rPr>
          <w:rFonts w:cs="Arial"/>
          <w:bCs/>
        </w:rPr>
        <w:tab/>
      </w:r>
      <w:r w:rsidR="00184FF2">
        <w:rPr>
          <w:rFonts w:cs="Arial"/>
          <w:bCs/>
        </w:rPr>
        <w:tab/>
      </w:r>
      <w:r w:rsidR="00184FF2">
        <w:rPr>
          <w:rFonts w:cs="Arial"/>
          <w:bCs/>
        </w:rPr>
        <w:tab/>
        <w:t>23-24</w:t>
      </w:r>
    </w:p>
    <w:p w:rsidR="00425B6E" w:rsidRPr="00E01E91" w:rsidRDefault="00425B6E" w:rsidP="00A847A8">
      <w:pPr>
        <w:pStyle w:val="ListParagraph"/>
        <w:numPr>
          <w:ilvl w:val="0"/>
          <w:numId w:val="2"/>
        </w:numPr>
        <w:spacing w:after="0" w:line="360" w:lineRule="auto"/>
        <w:rPr>
          <w:rFonts w:cs="Arial"/>
        </w:rPr>
      </w:pPr>
      <w:r w:rsidRPr="00E01E91">
        <w:rPr>
          <w:rFonts w:cs="Arial"/>
        </w:rPr>
        <w:lastRenderedPageBreak/>
        <w:t>Environment</w:t>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t>24</w:t>
      </w:r>
    </w:p>
    <w:p w:rsidR="00FF4D7B" w:rsidRPr="003D73CE" w:rsidRDefault="00FF4D7B" w:rsidP="00A847A8">
      <w:pPr>
        <w:pStyle w:val="ListParagraph"/>
        <w:numPr>
          <w:ilvl w:val="0"/>
          <w:numId w:val="2"/>
        </w:numPr>
        <w:spacing w:after="0" w:line="360" w:lineRule="auto"/>
        <w:rPr>
          <w:rFonts w:cs="Arial"/>
          <w:bCs/>
          <w:i/>
        </w:rPr>
      </w:pPr>
      <w:r w:rsidRPr="00E01E91">
        <w:rPr>
          <w:rFonts w:cs="Arial"/>
          <w:bCs/>
        </w:rPr>
        <w:t>Changes to Defence Standards Test (New issue of Defence Standard 00-</w:t>
      </w:r>
      <w:r w:rsidR="00993121">
        <w:rPr>
          <w:rFonts w:cs="Arial"/>
          <w:bCs/>
        </w:rPr>
        <w:t>0</w:t>
      </w:r>
      <w:r w:rsidRPr="00E01E91">
        <w:rPr>
          <w:rFonts w:cs="Arial"/>
          <w:bCs/>
        </w:rPr>
        <w:t>35)</w:t>
      </w:r>
      <w:r w:rsidR="00184FF2">
        <w:rPr>
          <w:rFonts w:cs="Arial"/>
          <w:bCs/>
        </w:rPr>
        <w:tab/>
        <w:t>25</w:t>
      </w:r>
    </w:p>
    <w:p w:rsidR="006F2FAA" w:rsidRDefault="00201E2F" w:rsidP="00A847A8">
      <w:pPr>
        <w:pStyle w:val="ListParagraph"/>
        <w:numPr>
          <w:ilvl w:val="0"/>
          <w:numId w:val="2"/>
        </w:numPr>
        <w:spacing w:after="0" w:line="360" w:lineRule="auto"/>
        <w:rPr>
          <w:rFonts w:cs="Arial"/>
        </w:rPr>
      </w:pPr>
      <w:r w:rsidRPr="00E01E91">
        <w:rPr>
          <w:rFonts w:cs="Arial"/>
        </w:rPr>
        <w:t>Questionnaire</w:t>
      </w:r>
      <w:r w:rsidR="00624AB5" w:rsidRPr="00E01E91">
        <w:rPr>
          <w:rFonts w:cs="Arial"/>
        </w:rPr>
        <w:t xml:space="preserve"> (Feedback)</w:t>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t>25</w:t>
      </w:r>
    </w:p>
    <w:p w:rsidR="00917C69" w:rsidRPr="00917C69" w:rsidRDefault="00917C69" w:rsidP="00A847A8">
      <w:pPr>
        <w:pStyle w:val="ListParagraph"/>
        <w:numPr>
          <w:ilvl w:val="0"/>
          <w:numId w:val="2"/>
        </w:numPr>
        <w:spacing w:after="0" w:line="360" w:lineRule="auto"/>
        <w:rPr>
          <w:rFonts w:cs="Arial"/>
        </w:rPr>
      </w:pPr>
      <w:r w:rsidRPr="00E01E91">
        <w:rPr>
          <w:rFonts w:cs="Arial"/>
        </w:rPr>
        <w:t>Evaluating the current procedure</w:t>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t>25-26</w:t>
      </w:r>
    </w:p>
    <w:p w:rsidR="00A65708" w:rsidRPr="00E01E91" w:rsidRDefault="00A65708" w:rsidP="00A847A8">
      <w:pPr>
        <w:pStyle w:val="ListParagraph"/>
        <w:numPr>
          <w:ilvl w:val="0"/>
          <w:numId w:val="2"/>
        </w:numPr>
        <w:spacing w:after="0" w:line="360" w:lineRule="auto"/>
        <w:rPr>
          <w:rFonts w:cs="Arial"/>
        </w:rPr>
      </w:pPr>
      <w:r w:rsidRPr="00E01E91">
        <w:rPr>
          <w:rFonts w:cs="Arial"/>
        </w:rPr>
        <w:t>Quality Function Deployment (QFD)</w:t>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t>26-27</w:t>
      </w:r>
    </w:p>
    <w:p w:rsidR="00386B1B" w:rsidRPr="003B7F30" w:rsidRDefault="00201E2F" w:rsidP="00A847A8">
      <w:pPr>
        <w:pStyle w:val="ListParagraph"/>
        <w:numPr>
          <w:ilvl w:val="0"/>
          <w:numId w:val="2"/>
        </w:numPr>
        <w:spacing w:after="0" w:line="360" w:lineRule="auto"/>
        <w:rPr>
          <w:rFonts w:cs="Arial"/>
        </w:rPr>
      </w:pPr>
      <w:r w:rsidRPr="00E01E91">
        <w:rPr>
          <w:rFonts w:cs="Arial"/>
        </w:rPr>
        <w:t>Root Cause Analysis (RCA)</w:t>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r>
      <w:r w:rsidR="00184FF2">
        <w:rPr>
          <w:rFonts w:cs="Arial"/>
        </w:rPr>
        <w:tab/>
        <w:t>27-29</w:t>
      </w:r>
    </w:p>
    <w:p w:rsidR="00A803E3" w:rsidRPr="00E01E91" w:rsidRDefault="006C7ED4" w:rsidP="00A847A8">
      <w:pPr>
        <w:pStyle w:val="ListParagraph"/>
        <w:numPr>
          <w:ilvl w:val="0"/>
          <w:numId w:val="2"/>
        </w:numPr>
        <w:spacing w:after="0" w:line="360" w:lineRule="auto"/>
        <w:rPr>
          <w:rFonts w:cs="Arial"/>
        </w:rPr>
      </w:pPr>
      <w:r w:rsidRPr="00E01E91">
        <w:rPr>
          <w:rFonts w:cs="Arial"/>
        </w:rPr>
        <w:t>Existing u</w:t>
      </w:r>
      <w:r w:rsidR="00A803E3" w:rsidRPr="00E01E91">
        <w:rPr>
          <w:rFonts w:cs="Arial"/>
        </w:rPr>
        <w:t>nderwater data capture methods</w:t>
      </w:r>
      <w:r w:rsidR="00184FF2">
        <w:rPr>
          <w:rFonts w:cs="Arial"/>
        </w:rPr>
        <w:tab/>
      </w:r>
      <w:r w:rsidR="00184FF2">
        <w:rPr>
          <w:rFonts w:cs="Arial"/>
        </w:rPr>
        <w:tab/>
      </w:r>
      <w:r w:rsidR="00184FF2">
        <w:rPr>
          <w:rFonts w:cs="Arial"/>
        </w:rPr>
        <w:tab/>
      </w:r>
      <w:r w:rsidR="00184FF2">
        <w:rPr>
          <w:rFonts w:cs="Arial"/>
        </w:rPr>
        <w:tab/>
      </w:r>
      <w:r w:rsidR="00184FF2">
        <w:rPr>
          <w:rFonts w:cs="Arial"/>
        </w:rPr>
        <w:tab/>
        <w:t>29-35</w:t>
      </w:r>
    </w:p>
    <w:p w:rsidR="001B3D34" w:rsidRPr="0006254B" w:rsidRDefault="00A803E3" w:rsidP="00A847A8">
      <w:pPr>
        <w:pStyle w:val="ListParagraph"/>
        <w:numPr>
          <w:ilvl w:val="0"/>
          <w:numId w:val="2"/>
        </w:numPr>
        <w:spacing w:after="0" w:line="360" w:lineRule="auto"/>
        <w:rPr>
          <w:rFonts w:cs="Arial"/>
        </w:rPr>
      </w:pPr>
      <w:r w:rsidRPr="00E01E91">
        <w:rPr>
          <w:rFonts w:cs="Arial"/>
        </w:rPr>
        <w:t>Existing Products / Technology</w:t>
      </w:r>
      <w:r w:rsidR="00FF7EA9">
        <w:rPr>
          <w:rFonts w:cs="Arial"/>
        </w:rPr>
        <w:tab/>
      </w:r>
      <w:r w:rsidR="00FF7EA9">
        <w:rPr>
          <w:rFonts w:cs="Arial"/>
        </w:rPr>
        <w:tab/>
      </w:r>
      <w:r w:rsidR="00FF7EA9">
        <w:rPr>
          <w:rFonts w:cs="Arial"/>
        </w:rPr>
        <w:tab/>
      </w:r>
      <w:r w:rsidR="00FF7EA9">
        <w:rPr>
          <w:rFonts w:cs="Arial"/>
        </w:rPr>
        <w:tab/>
      </w:r>
      <w:r w:rsidR="00FF7EA9">
        <w:rPr>
          <w:rFonts w:cs="Arial"/>
        </w:rPr>
        <w:tab/>
      </w:r>
      <w:r w:rsidR="00FF7EA9">
        <w:rPr>
          <w:rFonts w:cs="Arial"/>
        </w:rPr>
        <w:tab/>
      </w:r>
      <w:r w:rsidR="00FF7EA9">
        <w:rPr>
          <w:rFonts w:cs="Arial"/>
        </w:rPr>
        <w:tab/>
      </w:r>
      <w:r w:rsidR="00184FF2">
        <w:rPr>
          <w:rFonts w:cs="Arial"/>
        </w:rPr>
        <w:t>35-37</w:t>
      </w:r>
    </w:p>
    <w:p w:rsidR="00900D6F" w:rsidRPr="00013DBD" w:rsidRDefault="00AE2754" w:rsidP="00A847A8">
      <w:pPr>
        <w:pStyle w:val="ListParagraph"/>
        <w:spacing w:after="0" w:line="360" w:lineRule="auto"/>
        <w:ind w:left="644"/>
        <w:rPr>
          <w:rFonts w:cs="Arial"/>
        </w:rPr>
      </w:pPr>
      <w:r>
        <w:rPr>
          <w:rFonts w:cs="Arial"/>
        </w:rPr>
        <w:tab/>
      </w:r>
      <w:r>
        <w:rPr>
          <w:rFonts w:cs="Arial"/>
        </w:rPr>
        <w:tab/>
      </w:r>
      <w:r>
        <w:rPr>
          <w:rFonts w:cs="Arial"/>
        </w:rPr>
        <w:tab/>
      </w:r>
      <w:r>
        <w:rPr>
          <w:rFonts w:cs="Arial"/>
        </w:rPr>
        <w:tab/>
      </w:r>
      <w:r>
        <w:rPr>
          <w:rFonts w:cs="Arial"/>
        </w:rPr>
        <w:tab/>
      </w:r>
      <w:r>
        <w:rPr>
          <w:rFonts w:cs="Arial"/>
        </w:rPr>
        <w:tab/>
      </w:r>
      <w:r>
        <w:rPr>
          <w:rFonts w:cs="Arial"/>
        </w:rPr>
        <w:tab/>
      </w:r>
      <w:r>
        <w:rPr>
          <w:rFonts w:cs="Arial"/>
        </w:rPr>
        <w:tab/>
      </w:r>
    </w:p>
    <w:p w:rsidR="003D48C5" w:rsidRDefault="00312E81" w:rsidP="00A847A8">
      <w:pPr>
        <w:pStyle w:val="ListParagraph"/>
        <w:spacing w:after="0" w:line="360" w:lineRule="auto"/>
        <w:ind w:left="0"/>
        <w:rPr>
          <w:rFonts w:cs="Arial"/>
          <w:b/>
        </w:rPr>
      </w:pPr>
      <w:r w:rsidRPr="00846281">
        <w:rPr>
          <w:rFonts w:cs="Arial"/>
          <w:b/>
        </w:rPr>
        <w:t>Literature Review</w:t>
      </w:r>
      <w:r w:rsidR="009A5C04">
        <w:rPr>
          <w:rFonts w:cs="Arial"/>
          <w:b/>
        </w:rPr>
        <w:tab/>
      </w:r>
      <w:r w:rsidR="009A5C04">
        <w:rPr>
          <w:rFonts w:cs="Arial"/>
          <w:b/>
        </w:rPr>
        <w:tab/>
      </w:r>
      <w:r w:rsidR="009A5C04">
        <w:rPr>
          <w:rFonts w:cs="Arial"/>
          <w:b/>
        </w:rPr>
        <w:tab/>
      </w:r>
      <w:r w:rsidR="009A5C04">
        <w:rPr>
          <w:rFonts w:cs="Arial"/>
          <w:b/>
        </w:rPr>
        <w:tab/>
      </w:r>
      <w:r w:rsidR="009A5C04">
        <w:rPr>
          <w:rFonts w:cs="Arial"/>
          <w:b/>
        </w:rPr>
        <w:tab/>
      </w:r>
      <w:r w:rsidR="009A5C04">
        <w:rPr>
          <w:rFonts w:cs="Arial"/>
          <w:b/>
        </w:rPr>
        <w:tab/>
      </w:r>
      <w:r w:rsidR="009A5C04">
        <w:rPr>
          <w:rFonts w:cs="Arial"/>
          <w:b/>
        </w:rPr>
        <w:tab/>
      </w:r>
      <w:r w:rsidR="009A5C04">
        <w:rPr>
          <w:rFonts w:cs="Arial"/>
          <w:b/>
        </w:rPr>
        <w:tab/>
      </w:r>
      <w:r w:rsidR="009A5C04">
        <w:rPr>
          <w:rFonts w:cs="Arial"/>
          <w:b/>
        </w:rPr>
        <w:tab/>
      </w:r>
      <w:r w:rsidR="00184FF2">
        <w:rPr>
          <w:rFonts w:cs="Arial"/>
        </w:rPr>
        <w:t>37-38</w:t>
      </w:r>
    </w:p>
    <w:p w:rsidR="008A2A62" w:rsidRDefault="003D48C5" w:rsidP="00A847A8">
      <w:pPr>
        <w:pStyle w:val="ListParagraph"/>
        <w:spacing w:after="0" w:line="360" w:lineRule="auto"/>
        <w:ind w:left="0"/>
        <w:rPr>
          <w:rFonts w:cs="Arial"/>
        </w:rPr>
      </w:pPr>
      <w:r>
        <w:rPr>
          <w:rFonts w:cs="Arial"/>
          <w:b/>
          <w:bCs/>
        </w:rPr>
        <w:t>Environment D</w:t>
      </w:r>
      <w:r w:rsidRPr="00E01E91">
        <w:rPr>
          <w:rFonts w:cs="Arial"/>
          <w:b/>
          <w:bCs/>
        </w:rPr>
        <w:t xml:space="preserve">esign - </w:t>
      </w:r>
      <w:r w:rsidRPr="00E01E91">
        <w:rPr>
          <w:rFonts w:cs="Arial"/>
          <w:bCs/>
          <w:i/>
        </w:rPr>
        <w:t>Bubble Station Laboratory Desi</w:t>
      </w:r>
      <w:r>
        <w:rPr>
          <w:rFonts w:cs="Arial"/>
          <w:bCs/>
          <w:i/>
        </w:rPr>
        <w:t>gn</w:t>
      </w:r>
      <w:r w:rsidR="009A5C04">
        <w:rPr>
          <w:rFonts w:cs="Arial"/>
          <w:bCs/>
          <w:i/>
        </w:rPr>
        <w:tab/>
      </w:r>
      <w:r w:rsidR="009A5C04">
        <w:rPr>
          <w:rFonts w:cs="Arial"/>
          <w:bCs/>
          <w:i/>
        </w:rPr>
        <w:tab/>
      </w:r>
      <w:r w:rsidR="009A5C04">
        <w:rPr>
          <w:rFonts w:cs="Arial"/>
          <w:bCs/>
          <w:i/>
        </w:rPr>
        <w:tab/>
      </w:r>
      <w:r w:rsidR="009A5C04">
        <w:rPr>
          <w:rFonts w:cs="Arial"/>
          <w:bCs/>
          <w:i/>
        </w:rPr>
        <w:tab/>
      </w:r>
      <w:r w:rsidR="00184FF2">
        <w:rPr>
          <w:rFonts w:cs="Arial"/>
          <w:bCs/>
        </w:rPr>
        <w:t>38-39</w:t>
      </w:r>
      <w:r w:rsidR="0006254B">
        <w:rPr>
          <w:rFonts w:cs="Arial"/>
          <w:bCs/>
        </w:rPr>
        <w:t xml:space="preserve"> </w:t>
      </w:r>
      <w:r w:rsidR="00F02FA5" w:rsidRPr="00E01E91">
        <w:rPr>
          <w:rFonts w:cs="Arial"/>
          <w:b/>
        </w:rPr>
        <w:t>E</w:t>
      </w:r>
      <w:r w:rsidR="002551CD" w:rsidRPr="00E01E91">
        <w:rPr>
          <w:rFonts w:cs="Arial"/>
          <w:b/>
        </w:rPr>
        <w:t>xperimental Research</w:t>
      </w:r>
      <w:r w:rsidR="00DA0B04">
        <w:rPr>
          <w:rFonts w:cs="Arial"/>
          <w:b/>
        </w:rPr>
        <w:tab/>
      </w:r>
      <w:r w:rsidR="00DA0B04">
        <w:rPr>
          <w:rFonts w:cs="Arial"/>
          <w:b/>
        </w:rPr>
        <w:tab/>
      </w:r>
      <w:r w:rsidR="00DA0B04">
        <w:rPr>
          <w:rFonts w:cs="Arial"/>
          <w:b/>
        </w:rPr>
        <w:tab/>
      </w:r>
      <w:r w:rsidR="00DA0B04">
        <w:rPr>
          <w:rFonts w:cs="Arial"/>
          <w:b/>
        </w:rPr>
        <w:tab/>
      </w:r>
      <w:r w:rsidR="00DA0B04">
        <w:rPr>
          <w:rFonts w:cs="Arial"/>
          <w:b/>
        </w:rPr>
        <w:tab/>
      </w:r>
      <w:r w:rsidR="00DA0B04">
        <w:rPr>
          <w:rFonts w:cs="Arial"/>
          <w:b/>
        </w:rPr>
        <w:tab/>
      </w:r>
      <w:r w:rsidR="00DA0B04">
        <w:rPr>
          <w:rFonts w:cs="Arial"/>
          <w:b/>
        </w:rPr>
        <w:tab/>
      </w:r>
      <w:r w:rsidR="00DA0B04">
        <w:rPr>
          <w:rFonts w:cs="Arial"/>
          <w:b/>
        </w:rPr>
        <w:tab/>
      </w:r>
      <w:r w:rsidR="00237880" w:rsidRPr="00237880">
        <w:rPr>
          <w:rFonts w:cs="Arial"/>
        </w:rPr>
        <w:t>40-42</w:t>
      </w:r>
    </w:p>
    <w:p w:rsidR="00C628D6" w:rsidRPr="00837148" w:rsidRDefault="000625BF" w:rsidP="00A847A8">
      <w:pPr>
        <w:pStyle w:val="ListParagraph"/>
        <w:spacing w:after="0" w:line="360" w:lineRule="auto"/>
        <w:ind w:left="0"/>
        <w:rPr>
          <w:rFonts w:cs="Arial"/>
        </w:rPr>
      </w:pPr>
      <w:r w:rsidRPr="00E01E91">
        <w:rPr>
          <w:rFonts w:cs="Arial"/>
          <w:b/>
        </w:rPr>
        <w:t>Requirement Conclusion</w:t>
      </w:r>
      <w:r w:rsidR="00837148">
        <w:rPr>
          <w:rFonts w:cs="Arial"/>
          <w:b/>
        </w:rPr>
        <w:tab/>
      </w:r>
      <w:r w:rsidR="00837148">
        <w:rPr>
          <w:rFonts w:cs="Arial"/>
          <w:b/>
        </w:rPr>
        <w:tab/>
      </w:r>
      <w:r w:rsidR="00837148">
        <w:rPr>
          <w:rFonts w:cs="Arial"/>
          <w:b/>
        </w:rPr>
        <w:tab/>
      </w:r>
      <w:r w:rsidR="00837148">
        <w:rPr>
          <w:rFonts w:cs="Arial"/>
          <w:b/>
        </w:rPr>
        <w:tab/>
      </w:r>
      <w:r w:rsidR="00837148">
        <w:rPr>
          <w:rFonts w:cs="Arial"/>
          <w:b/>
        </w:rPr>
        <w:tab/>
      </w:r>
      <w:r w:rsidR="00837148">
        <w:rPr>
          <w:rFonts w:cs="Arial"/>
          <w:b/>
        </w:rPr>
        <w:tab/>
      </w:r>
      <w:r w:rsidR="00837148">
        <w:rPr>
          <w:rFonts w:cs="Arial"/>
          <w:b/>
        </w:rPr>
        <w:tab/>
      </w:r>
      <w:r w:rsidR="00837148">
        <w:rPr>
          <w:rFonts w:cs="Arial"/>
          <w:b/>
        </w:rPr>
        <w:tab/>
      </w:r>
      <w:r w:rsidR="00237880">
        <w:rPr>
          <w:rFonts w:cs="Arial"/>
        </w:rPr>
        <w:t>43</w:t>
      </w:r>
    </w:p>
    <w:p w:rsidR="008A2A62" w:rsidRDefault="008A2A62" w:rsidP="00A847A8">
      <w:pPr>
        <w:pStyle w:val="ListParagraph"/>
        <w:spacing w:after="0" w:line="360" w:lineRule="auto"/>
        <w:ind w:left="0"/>
        <w:rPr>
          <w:rFonts w:cs="Arial"/>
          <w:b/>
          <w:u w:val="single"/>
        </w:rPr>
      </w:pPr>
    </w:p>
    <w:p w:rsidR="008E049B" w:rsidRDefault="00034AE6" w:rsidP="00A847A8">
      <w:pPr>
        <w:pStyle w:val="ListParagraph"/>
        <w:spacing w:after="0" w:line="360" w:lineRule="auto"/>
        <w:ind w:left="0"/>
        <w:rPr>
          <w:rFonts w:cs="Arial"/>
          <w:b/>
          <w:u w:val="single"/>
        </w:rPr>
      </w:pPr>
      <w:r>
        <w:rPr>
          <w:rFonts w:cs="Arial"/>
          <w:b/>
          <w:u w:val="single"/>
        </w:rPr>
        <w:t>CHAPTER 3.</w:t>
      </w:r>
    </w:p>
    <w:p w:rsidR="00837FF4" w:rsidRPr="00034AE6" w:rsidRDefault="00837FF4" w:rsidP="00A847A8">
      <w:pPr>
        <w:pStyle w:val="ListParagraph"/>
        <w:spacing w:after="0" w:line="360" w:lineRule="auto"/>
        <w:ind w:left="0"/>
        <w:rPr>
          <w:rFonts w:cs="Arial"/>
          <w:b/>
          <w:u w:val="single"/>
        </w:rPr>
      </w:pPr>
    </w:p>
    <w:p w:rsidR="00B6212E" w:rsidRPr="00E01E91" w:rsidRDefault="00B6212E" w:rsidP="00A847A8">
      <w:pPr>
        <w:spacing w:after="0" w:line="360" w:lineRule="auto"/>
        <w:rPr>
          <w:rFonts w:ascii="Arial" w:hAnsi="Arial" w:cs="Arial"/>
          <w:b/>
        </w:rPr>
      </w:pPr>
      <w:r w:rsidRPr="00E01E91">
        <w:rPr>
          <w:rFonts w:ascii="Arial" w:hAnsi="Arial" w:cs="Arial"/>
          <w:b/>
        </w:rPr>
        <w:t>D</w:t>
      </w:r>
      <w:r w:rsidR="00313968" w:rsidRPr="00E01E91">
        <w:rPr>
          <w:rFonts w:ascii="Arial" w:hAnsi="Arial" w:cs="Arial"/>
          <w:b/>
        </w:rPr>
        <w:t>esign</w:t>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F755EB">
        <w:rPr>
          <w:rFonts w:ascii="Arial" w:hAnsi="Arial" w:cs="Arial"/>
          <w:b/>
        </w:rPr>
        <w:tab/>
      </w:r>
      <w:r w:rsidR="00237880">
        <w:rPr>
          <w:rFonts w:ascii="Arial" w:hAnsi="Arial" w:cs="Arial"/>
        </w:rPr>
        <w:t>44-</w:t>
      </w:r>
      <w:r w:rsidR="0049764D">
        <w:rPr>
          <w:rFonts w:ascii="Arial" w:hAnsi="Arial" w:cs="Arial"/>
        </w:rPr>
        <w:t>65</w:t>
      </w:r>
    </w:p>
    <w:p w:rsidR="00F03C7C" w:rsidRDefault="0092606F" w:rsidP="00A847A8">
      <w:pPr>
        <w:pStyle w:val="ListParagraph"/>
        <w:numPr>
          <w:ilvl w:val="0"/>
          <w:numId w:val="15"/>
        </w:numPr>
        <w:spacing w:after="0" w:line="360" w:lineRule="auto"/>
        <w:rPr>
          <w:rFonts w:cs="Arial"/>
        </w:rPr>
      </w:pPr>
      <w:r>
        <w:rPr>
          <w:rFonts w:cs="Arial"/>
        </w:rPr>
        <w:t xml:space="preserve">Current </w:t>
      </w:r>
      <w:r w:rsidR="00F03C7C">
        <w:rPr>
          <w:rFonts w:cs="Arial"/>
        </w:rPr>
        <w:t>System Flow C</w:t>
      </w:r>
      <w:r w:rsidR="00857295" w:rsidRPr="00E01E91">
        <w:rPr>
          <w:rFonts w:cs="Arial"/>
        </w:rPr>
        <w:t>hart</w:t>
      </w:r>
      <w:r w:rsidR="00F03C7C">
        <w:rPr>
          <w:rFonts w:cs="Arial"/>
        </w:rPr>
        <w:t xml:space="preserve"> </w:t>
      </w:r>
      <w:r w:rsidR="00D85904">
        <w:rPr>
          <w:rFonts w:cs="Arial"/>
        </w:rPr>
        <w:tab/>
      </w:r>
      <w:r w:rsidR="00D85904">
        <w:rPr>
          <w:rFonts w:cs="Arial"/>
        </w:rPr>
        <w:tab/>
      </w:r>
      <w:r w:rsidR="00D85904">
        <w:rPr>
          <w:rFonts w:cs="Arial"/>
        </w:rPr>
        <w:tab/>
      </w:r>
      <w:r w:rsidR="00D85904">
        <w:rPr>
          <w:rFonts w:cs="Arial"/>
        </w:rPr>
        <w:tab/>
      </w:r>
      <w:r w:rsidR="00D85904">
        <w:rPr>
          <w:rFonts w:cs="Arial"/>
        </w:rPr>
        <w:tab/>
      </w:r>
      <w:r w:rsidR="00D85904">
        <w:rPr>
          <w:rFonts w:cs="Arial"/>
        </w:rPr>
        <w:tab/>
      </w:r>
      <w:r w:rsidR="00D85904">
        <w:rPr>
          <w:rFonts w:cs="Arial"/>
        </w:rPr>
        <w:tab/>
      </w:r>
      <w:r w:rsidR="00237880">
        <w:rPr>
          <w:rFonts w:cs="Arial"/>
        </w:rPr>
        <w:t>44-45</w:t>
      </w:r>
    </w:p>
    <w:p w:rsidR="00C4059C" w:rsidRPr="00F03C7C" w:rsidRDefault="00F03C7C" w:rsidP="00A847A8">
      <w:pPr>
        <w:pStyle w:val="ListParagraph"/>
        <w:numPr>
          <w:ilvl w:val="0"/>
          <w:numId w:val="15"/>
        </w:numPr>
        <w:spacing w:after="0" w:line="360" w:lineRule="auto"/>
        <w:rPr>
          <w:rFonts w:cs="Arial"/>
        </w:rPr>
      </w:pPr>
      <w:r>
        <w:rPr>
          <w:rFonts w:cs="Arial"/>
        </w:rPr>
        <w:t xml:space="preserve">New System Flow Chart </w:t>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98133C">
        <w:rPr>
          <w:rFonts w:cs="Arial"/>
        </w:rPr>
        <w:t>46-47</w:t>
      </w:r>
    </w:p>
    <w:p w:rsidR="00122BAC" w:rsidRPr="00122BAC" w:rsidRDefault="00122BAC" w:rsidP="00A847A8">
      <w:pPr>
        <w:pStyle w:val="ListParagraph"/>
        <w:numPr>
          <w:ilvl w:val="0"/>
          <w:numId w:val="15"/>
        </w:numPr>
        <w:spacing w:line="360" w:lineRule="auto"/>
        <w:rPr>
          <w:rFonts w:cs="Arial"/>
        </w:rPr>
      </w:pPr>
      <w:r w:rsidRPr="00122BAC">
        <w:rPr>
          <w:rFonts w:cs="Arial"/>
        </w:rPr>
        <w:t>Defining the process of the bubble count detection system</w:t>
      </w:r>
      <w:r w:rsidR="0098133C">
        <w:rPr>
          <w:rFonts w:cs="Arial"/>
        </w:rPr>
        <w:tab/>
      </w:r>
      <w:r w:rsidR="0098133C">
        <w:rPr>
          <w:rFonts w:cs="Arial"/>
        </w:rPr>
        <w:tab/>
      </w:r>
      <w:r w:rsidR="0098133C">
        <w:rPr>
          <w:rFonts w:cs="Arial"/>
        </w:rPr>
        <w:tab/>
        <w:t>48-51</w:t>
      </w:r>
    </w:p>
    <w:p w:rsidR="00A75587" w:rsidRDefault="00630A5B" w:rsidP="00A847A8">
      <w:pPr>
        <w:pStyle w:val="ListParagraph"/>
        <w:numPr>
          <w:ilvl w:val="0"/>
          <w:numId w:val="15"/>
        </w:numPr>
        <w:spacing w:line="360" w:lineRule="auto"/>
        <w:rPr>
          <w:rFonts w:cs="Arial"/>
        </w:rPr>
      </w:pPr>
      <w:r>
        <w:rPr>
          <w:rFonts w:cs="Arial"/>
        </w:rPr>
        <w:t>Brainstorm</w:t>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093882">
        <w:rPr>
          <w:rFonts w:cs="Arial"/>
        </w:rPr>
        <w:tab/>
      </w:r>
      <w:r w:rsidR="0098133C">
        <w:rPr>
          <w:rFonts w:cs="Arial"/>
        </w:rPr>
        <w:t>51</w:t>
      </w:r>
    </w:p>
    <w:p w:rsidR="00656633" w:rsidRPr="00B34F28" w:rsidRDefault="00F33950" w:rsidP="00A847A8">
      <w:pPr>
        <w:pStyle w:val="ListParagraph"/>
        <w:numPr>
          <w:ilvl w:val="0"/>
          <w:numId w:val="15"/>
        </w:numPr>
        <w:spacing w:line="360" w:lineRule="auto"/>
        <w:rPr>
          <w:rFonts w:cs="Arial"/>
        </w:rPr>
      </w:pPr>
      <w:r w:rsidRPr="00F33950">
        <w:rPr>
          <w:rFonts w:cs="Arial"/>
        </w:rPr>
        <w:t>Requirement Specifications</w:t>
      </w:r>
      <w:r w:rsidR="0088796A">
        <w:rPr>
          <w:rFonts w:cs="Arial"/>
        </w:rPr>
        <w:tab/>
      </w:r>
      <w:r w:rsidR="0088796A">
        <w:rPr>
          <w:rFonts w:cs="Arial"/>
        </w:rPr>
        <w:tab/>
      </w:r>
      <w:r w:rsidR="0088796A">
        <w:rPr>
          <w:rFonts w:cs="Arial"/>
        </w:rPr>
        <w:tab/>
      </w:r>
      <w:r w:rsidR="0088796A">
        <w:rPr>
          <w:rFonts w:cs="Arial"/>
        </w:rPr>
        <w:tab/>
      </w:r>
      <w:r w:rsidR="0088796A">
        <w:rPr>
          <w:rFonts w:cs="Arial"/>
        </w:rPr>
        <w:tab/>
      </w:r>
      <w:r w:rsidR="0088796A">
        <w:rPr>
          <w:rFonts w:cs="Arial"/>
        </w:rPr>
        <w:tab/>
      </w:r>
      <w:r w:rsidR="0088796A">
        <w:rPr>
          <w:rFonts w:cs="Arial"/>
        </w:rPr>
        <w:tab/>
      </w:r>
      <w:r w:rsidR="0098133C">
        <w:rPr>
          <w:rFonts w:cs="Arial"/>
        </w:rPr>
        <w:t>52</w:t>
      </w:r>
    </w:p>
    <w:p w:rsidR="00656633" w:rsidRPr="00656633" w:rsidRDefault="00AC3CEC" w:rsidP="00A847A8">
      <w:pPr>
        <w:pStyle w:val="ListParagraph"/>
        <w:numPr>
          <w:ilvl w:val="0"/>
          <w:numId w:val="15"/>
        </w:numPr>
        <w:spacing w:after="0" w:line="360" w:lineRule="auto"/>
        <w:rPr>
          <w:rFonts w:cs="Arial"/>
        </w:rPr>
      </w:pPr>
      <w:r>
        <w:rPr>
          <w:rFonts w:cs="Arial"/>
        </w:rPr>
        <w:t xml:space="preserve">Final </w:t>
      </w:r>
      <w:r w:rsidRPr="00E01E91">
        <w:rPr>
          <w:rFonts w:cs="Arial"/>
        </w:rPr>
        <w:t>Prototype concept design</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98133C">
        <w:rPr>
          <w:rFonts w:cs="Arial"/>
        </w:rPr>
        <w:t>53-54</w:t>
      </w:r>
    </w:p>
    <w:p w:rsidR="00313968" w:rsidRPr="00E01E91" w:rsidRDefault="00A75587" w:rsidP="00A847A8">
      <w:pPr>
        <w:pStyle w:val="ListParagraph"/>
        <w:numPr>
          <w:ilvl w:val="0"/>
          <w:numId w:val="15"/>
        </w:numPr>
        <w:spacing w:after="0" w:line="360" w:lineRule="auto"/>
        <w:rPr>
          <w:rFonts w:cs="Arial"/>
        </w:rPr>
      </w:pPr>
      <w:r>
        <w:rPr>
          <w:rFonts w:cs="Arial"/>
        </w:rPr>
        <w:t xml:space="preserve">LCD </w:t>
      </w:r>
      <w:r w:rsidR="00BC2C67" w:rsidRPr="00E01E91">
        <w:rPr>
          <w:rFonts w:cs="Arial"/>
        </w:rPr>
        <w:t>Display d</w:t>
      </w:r>
      <w:r w:rsidR="00062E75" w:rsidRPr="00E01E91">
        <w:rPr>
          <w:rFonts w:cs="Arial"/>
        </w:rPr>
        <w:t>esign</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98133C">
        <w:rPr>
          <w:rFonts w:cs="Arial"/>
        </w:rPr>
        <w:t>54</w:t>
      </w:r>
    </w:p>
    <w:p w:rsidR="00BC2C67" w:rsidRPr="00E01E91" w:rsidRDefault="00BC2C67" w:rsidP="00A847A8">
      <w:pPr>
        <w:pStyle w:val="ListParagraph"/>
        <w:numPr>
          <w:ilvl w:val="0"/>
          <w:numId w:val="15"/>
        </w:numPr>
        <w:spacing w:after="0" w:line="360" w:lineRule="auto"/>
        <w:rPr>
          <w:rFonts w:cs="Arial"/>
        </w:rPr>
      </w:pPr>
      <w:r w:rsidRPr="00E01E91">
        <w:rPr>
          <w:rFonts w:cs="Arial"/>
        </w:rPr>
        <w:t>C</w:t>
      </w:r>
      <w:r w:rsidR="00502B94">
        <w:rPr>
          <w:rFonts w:cs="Arial"/>
        </w:rPr>
        <w:t>ontinued c</w:t>
      </w:r>
      <w:r w:rsidRPr="00E01E91">
        <w:rPr>
          <w:rFonts w:cs="Arial"/>
        </w:rPr>
        <w:t>omp</w:t>
      </w:r>
      <w:r w:rsidR="005E2491">
        <w:rPr>
          <w:rFonts w:cs="Arial"/>
        </w:rPr>
        <w:t>onent research &amp;</w:t>
      </w:r>
      <w:r w:rsidR="00502B94">
        <w:rPr>
          <w:rFonts w:cs="Arial"/>
        </w:rPr>
        <w:t xml:space="preserve"> Cost control </w:t>
      </w:r>
      <w:r w:rsidR="00502B94">
        <w:rPr>
          <w:rFonts w:cs="Arial"/>
        </w:rPr>
        <w:tab/>
      </w:r>
      <w:r w:rsidR="00502B94">
        <w:rPr>
          <w:rFonts w:cs="Arial"/>
        </w:rPr>
        <w:tab/>
      </w:r>
      <w:r w:rsidR="00502B94">
        <w:rPr>
          <w:rFonts w:cs="Arial"/>
        </w:rPr>
        <w:tab/>
      </w:r>
      <w:r w:rsidR="00502B94">
        <w:rPr>
          <w:rFonts w:cs="Arial"/>
        </w:rPr>
        <w:tab/>
      </w:r>
      <w:r w:rsidR="005E2491">
        <w:rPr>
          <w:rFonts w:cs="Arial"/>
        </w:rPr>
        <w:tab/>
      </w:r>
      <w:r w:rsidR="0098133C">
        <w:rPr>
          <w:rFonts w:cs="Arial"/>
        </w:rPr>
        <w:t>55</w:t>
      </w:r>
    </w:p>
    <w:p w:rsidR="005F3EFF" w:rsidRPr="00E01E91" w:rsidRDefault="005F3EFF" w:rsidP="00A847A8">
      <w:pPr>
        <w:pStyle w:val="ListParagraph"/>
        <w:numPr>
          <w:ilvl w:val="0"/>
          <w:numId w:val="15"/>
        </w:numPr>
        <w:spacing w:after="0" w:line="360" w:lineRule="auto"/>
        <w:rPr>
          <w:rFonts w:cs="Arial"/>
        </w:rPr>
      </w:pPr>
      <w:r w:rsidRPr="00E01E91">
        <w:rPr>
          <w:rFonts w:cs="Arial"/>
        </w:rPr>
        <w:t>Purch</w:t>
      </w:r>
      <w:r w:rsidR="008C0C88" w:rsidRPr="00E01E91">
        <w:rPr>
          <w:rFonts w:cs="Arial"/>
        </w:rPr>
        <w:t>a</w:t>
      </w:r>
      <w:r w:rsidRPr="00E01E91">
        <w:rPr>
          <w:rFonts w:cs="Arial"/>
        </w:rPr>
        <w:t>se Planning list</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49764D">
        <w:rPr>
          <w:rFonts w:cs="Arial"/>
        </w:rPr>
        <w:t>56</w:t>
      </w:r>
    </w:p>
    <w:p w:rsidR="003E50FB" w:rsidRPr="00E01E91" w:rsidRDefault="003E50FB" w:rsidP="00A847A8">
      <w:pPr>
        <w:pStyle w:val="ListParagraph"/>
        <w:numPr>
          <w:ilvl w:val="0"/>
          <w:numId w:val="15"/>
        </w:numPr>
        <w:spacing w:after="0" w:line="360" w:lineRule="auto"/>
        <w:rPr>
          <w:rFonts w:cs="Arial"/>
        </w:rPr>
      </w:pPr>
      <w:r w:rsidRPr="00E01E91">
        <w:rPr>
          <w:rFonts w:cs="Arial"/>
        </w:rPr>
        <w:t>Proteu</w:t>
      </w:r>
      <w:r w:rsidR="00656633">
        <w:rPr>
          <w:rFonts w:cs="Arial"/>
        </w:rPr>
        <w:t>s circuitry design / Schematic</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49764D">
        <w:rPr>
          <w:rFonts w:cs="Arial"/>
        </w:rPr>
        <w:t>56-58</w:t>
      </w:r>
    </w:p>
    <w:p w:rsidR="00394ADA" w:rsidRPr="007B44FA" w:rsidRDefault="005F3EFF" w:rsidP="00A847A8">
      <w:pPr>
        <w:pStyle w:val="ListParagraph"/>
        <w:numPr>
          <w:ilvl w:val="0"/>
          <w:numId w:val="15"/>
        </w:numPr>
        <w:spacing w:after="0" w:line="360" w:lineRule="auto"/>
        <w:rPr>
          <w:rFonts w:cs="Arial"/>
        </w:rPr>
      </w:pPr>
      <w:r w:rsidRPr="00E01E91">
        <w:rPr>
          <w:rFonts w:cs="Arial"/>
        </w:rPr>
        <w:t>PIC programming</w:t>
      </w:r>
      <w:r w:rsidR="00424198" w:rsidRPr="007B44FA">
        <w:rPr>
          <w:rFonts w:cs="Arial"/>
          <w:b/>
        </w:rPr>
        <w:tab/>
      </w:r>
      <w:r w:rsidR="008E39AD" w:rsidRPr="007B44FA">
        <w:rPr>
          <w:rFonts w:cs="Arial"/>
          <w:b/>
        </w:rPr>
        <w:tab/>
      </w:r>
      <w:r w:rsidR="00656633">
        <w:rPr>
          <w:rFonts w:cs="Arial"/>
          <w:b/>
        </w:rPr>
        <w:tab/>
      </w:r>
      <w:r w:rsidR="00656633">
        <w:rPr>
          <w:rFonts w:cs="Arial"/>
          <w:b/>
        </w:rPr>
        <w:tab/>
      </w:r>
      <w:r w:rsidR="00656633">
        <w:rPr>
          <w:rFonts w:cs="Arial"/>
          <w:b/>
        </w:rPr>
        <w:tab/>
      </w:r>
      <w:r w:rsidR="00656633">
        <w:rPr>
          <w:rFonts w:cs="Arial"/>
          <w:b/>
        </w:rPr>
        <w:tab/>
      </w:r>
      <w:r w:rsidR="00656633">
        <w:rPr>
          <w:rFonts w:cs="Arial"/>
          <w:b/>
        </w:rPr>
        <w:tab/>
      </w:r>
      <w:r w:rsidR="00656633">
        <w:rPr>
          <w:rFonts w:cs="Arial"/>
          <w:b/>
        </w:rPr>
        <w:tab/>
      </w:r>
      <w:r w:rsidR="0049764D">
        <w:rPr>
          <w:rFonts w:cs="Arial"/>
        </w:rPr>
        <w:t>59-65</w:t>
      </w:r>
    </w:p>
    <w:p w:rsidR="00900D6F" w:rsidRDefault="00900D6F" w:rsidP="00A847A8">
      <w:pPr>
        <w:spacing w:after="0" w:line="360" w:lineRule="auto"/>
        <w:rPr>
          <w:rFonts w:ascii="Arial" w:hAnsi="Arial" w:cs="Arial"/>
          <w:b/>
          <w:u w:val="single"/>
        </w:rPr>
      </w:pPr>
    </w:p>
    <w:p w:rsidR="00A47039" w:rsidRDefault="00394ADA" w:rsidP="00A847A8">
      <w:pPr>
        <w:spacing w:after="0" w:line="360" w:lineRule="auto"/>
        <w:rPr>
          <w:rFonts w:ascii="Arial" w:hAnsi="Arial" w:cs="Arial"/>
          <w:b/>
          <w:u w:val="single"/>
        </w:rPr>
      </w:pPr>
      <w:r w:rsidRPr="00E01E91">
        <w:rPr>
          <w:rFonts w:ascii="Arial" w:hAnsi="Arial" w:cs="Arial"/>
          <w:b/>
          <w:u w:val="single"/>
        </w:rPr>
        <w:t>CHAPTER 4.</w:t>
      </w:r>
    </w:p>
    <w:p w:rsidR="00837FF4" w:rsidRPr="00E01E91" w:rsidRDefault="00837FF4" w:rsidP="00A847A8">
      <w:pPr>
        <w:spacing w:after="0" w:line="360" w:lineRule="auto"/>
        <w:rPr>
          <w:rFonts w:ascii="Arial" w:hAnsi="Arial" w:cs="Arial"/>
          <w:b/>
        </w:rPr>
      </w:pPr>
    </w:p>
    <w:p w:rsidR="008E39AD" w:rsidRPr="00EE1B3B" w:rsidRDefault="00B6212E" w:rsidP="00A847A8">
      <w:pPr>
        <w:pStyle w:val="ListParagraph"/>
        <w:numPr>
          <w:ilvl w:val="0"/>
          <w:numId w:val="3"/>
        </w:numPr>
        <w:spacing w:after="0" w:line="360" w:lineRule="auto"/>
        <w:rPr>
          <w:rFonts w:cs="Arial"/>
        </w:rPr>
      </w:pPr>
      <w:r w:rsidRPr="00EE1B3B">
        <w:rPr>
          <w:rFonts w:cs="Arial"/>
        </w:rPr>
        <w:t xml:space="preserve">Production of </w:t>
      </w:r>
      <w:r w:rsidR="00394ADA" w:rsidRPr="00EE1B3B">
        <w:rPr>
          <w:rFonts w:cs="Arial"/>
        </w:rPr>
        <w:t>device</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7F0D7B">
        <w:rPr>
          <w:rFonts w:cs="Arial"/>
        </w:rPr>
        <w:t>66-67</w:t>
      </w:r>
    </w:p>
    <w:p w:rsidR="00B6212E" w:rsidRPr="00EE1B3B" w:rsidRDefault="00C9346A" w:rsidP="00A847A8">
      <w:pPr>
        <w:pStyle w:val="ListParagraph"/>
        <w:numPr>
          <w:ilvl w:val="0"/>
          <w:numId w:val="3"/>
        </w:numPr>
        <w:spacing w:after="0" w:line="360" w:lineRule="auto"/>
        <w:rPr>
          <w:rFonts w:cs="Arial"/>
        </w:rPr>
      </w:pPr>
      <w:r w:rsidRPr="00EE1B3B">
        <w:rPr>
          <w:rFonts w:cs="Arial"/>
        </w:rPr>
        <w:t xml:space="preserve">Implementation &amp; </w:t>
      </w:r>
      <w:r w:rsidR="00B6212E" w:rsidRPr="00EE1B3B">
        <w:rPr>
          <w:rFonts w:cs="Arial"/>
        </w:rPr>
        <w:t>Testing</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7F0D7B">
        <w:rPr>
          <w:rFonts w:cs="Arial"/>
        </w:rPr>
        <w:t>67-71</w:t>
      </w:r>
    </w:p>
    <w:p w:rsidR="00394ADA" w:rsidRPr="00EE1B3B" w:rsidRDefault="00634577" w:rsidP="00A847A8">
      <w:pPr>
        <w:pStyle w:val="ListParagraph"/>
        <w:numPr>
          <w:ilvl w:val="0"/>
          <w:numId w:val="3"/>
        </w:numPr>
        <w:spacing w:after="0" w:line="360" w:lineRule="auto"/>
        <w:rPr>
          <w:rFonts w:cs="Arial"/>
        </w:rPr>
      </w:pPr>
      <w:r w:rsidRPr="00EE1B3B">
        <w:rPr>
          <w:rFonts w:cs="Arial"/>
        </w:rPr>
        <w:t xml:space="preserve">Conclusion / </w:t>
      </w:r>
      <w:r w:rsidR="00B6212E" w:rsidRPr="00EE1B3B">
        <w:rPr>
          <w:rFonts w:cs="Arial"/>
        </w:rPr>
        <w:t>Results</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7F0D7B">
        <w:rPr>
          <w:rFonts w:cs="Arial"/>
        </w:rPr>
        <w:t>72</w:t>
      </w:r>
    </w:p>
    <w:p w:rsidR="00290E09" w:rsidRPr="001C2673" w:rsidRDefault="007B44FA" w:rsidP="00A847A8">
      <w:pPr>
        <w:pStyle w:val="ListParagraph"/>
        <w:numPr>
          <w:ilvl w:val="0"/>
          <w:numId w:val="3"/>
        </w:numPr>
        <w:spacing w:after="0" w:line="360" w:lineRule="auto"/>
        <w:rPr>
          <w:rFonts w:cs="Arial"/>
        </w:rPr>
      </w:pPr>
      <w:r w:rsidRPr="00EE1B3B">
        <w:rPr>
          <w:rFonts w:cs="Arial"/>
        </w:rPr>
        <w:t>User Manual</w:t>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656633">
        <w:rPr>
          <w:rFonts w:cs="Arial"/>
        </w:rPr>
        <w:tab/>
      </w:r>
      <w:r w:rsidR="007F0D7B">
        <w:rPr>
          <w:rFonts w:cs="Arial"/>
        </w:rPr>
        <w:t>72</w:t>
      </w:r>
    </w:p>
    <w:p w:rsidR="00900D6F" w:rsidRDefault="00900D6F" w:rsidP="00A847A8">
      <w:pPr>
        <w:spacing w:after="0" w:line="360" w:lineRule="auto"/>
        <w:rPr>
          <w:rFonts w:ascii="Arial" w:hAnsi="Arial" w:cs="Arial"/>
          <w:b/>
          <w:u w:val="single"/>
        </w:rPr>
      </w:pPr>
    </w:p>
    <w:p w:rsidR="00656633" w:rsidRPr="00656633" w:rsidRDefault="00290E09" w:rsidP="00A847A8">
      <w:pPr>
        <w:spacing w:after="0" w:line="360" w:lineRule="auto"/>
        <w:rPr>
          <w:rFonts w:ascii="Arial" w:hAnsi="Arial" w:cs="Arial"/>
          <w:b/>
          <w:u w:val="single"/>
        </w:rPr>
      </w:pPr>
      <w:r w:rsidRPr="00E01E91">
        <w:rPr>
          <w:rFonts w:ascii="Arial" w:hAnsi="Arial" w:cs="Arial"/>
          <w:b/>
          <w:u w:val="single"/>
        </w:rPr>
        <w:t>CHAPTER 5</w:t>
      </w:r>
      <w:r w:rsidR="00394ADA" w:rsidRPr="00E01E91">
        <w:rPr>
          <w:rFonts w:ascii="Arial" w:hAnsi="Arial" w:cs="Arial"/>
          <w:b/>
          <w:u w:val="single"/>
        </w:rPr>
        <w:t>.</w:t>
      </w:r>
    </w:p>
    <w:p w:rsidR="00837FF4" w:rsidRDefault="00837FF4" w:rsidP="00A847A8">
      <w:pPr>
        <w:spacing w:after="0" w:line="360" w:lineRule="auto"/>
        <w:rPr>
          <w:rFonts w:ascii="Arial" w:hAnsi="Arial" w:cs="Arial"/>
          <w:b/>
        </w:rPr>
      </w:pPr>
    </w:p>
    <w:p w:rsidR="00290E09" w:rsidRPr="00E01E91" w:rsidRDefault="00290E09" w:rsidP="00A847A8">
      <w:pPr>
        <w:spacing w:after="0" w:line="360" w:lineRule="auto"/>
        <w:rPr>
          <w:rFonts w:ascii="Arial" w:hAnsi="Arial" w:cs="Arial"/>
          <w:b/>
        </w:rPr>
      </w:pPr>
      <w:r w:rsidRPr="00E01E91">
        <w:rPr>
          <w:rFonts w:ascii="Arial" w:hAnsi="Arial" w:cs="Arial"/>
          <w:b/>
        </w:rPr>
        <w:t>Solution</w:t>
      </w:r>
      <w:r w:rsidR="00613594">
        <w:rPr>
          <w:rFonts w:ascii="Arial" w:hAnsi="Arial" w:cs="Arial"/>
          <w:b/>
        </w:rPr>
        <w:t xml:space="preserve"> &amp; Project</w:t>
      </w:r>
      <w:r w:rsidRPr="00E01E91">
        <w:rPr>
          <w:rFonts w:ascii="Arial" w:hAnsi="Arial" w:cs="Arial"/>
          <w:b/>
        </w:rPr>
        <w:t xml:space="preserve"> Evaluation</w:t>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CB4086">
        <w:rPr>
          <w:rFonts w:ascii="Arial" w:hAnsi="Arial" w:cs="Arial"/>
        </w:rPr>
        <w:t>73-74</w:t>
      </w:r>
    </w:p>
    <w:p w:rsidR="00900D6F" w:rsidRPr="00CB4086" w:rsidRDefault="00290E09" w:rsidP="00A847A8">
      <w:pPr>
        <w:spacing w:after="0" w:line="360" w:lineRule="auto"/>
        <w:rPr>
          <w:rFonts w:ascii="Arial" w:hAnsi="Arial" w:cs="Arial"/>
          <w:b/>
        </w:rPr>
      </w:pPr>
      <w:r w:rsidRPr="00E01E91">
        <w:rPr>
          <w:rFonts w:ascii="Arial" w:hAnsi="Arial" w:cs="Arial"/>
          <w:b/>
        </w:rPr>
        <w:t>Conclusion</w:t>
      </w:r>
      <w:r w:rsidR="006B70E0">
        <w:rPr>
          <w:rFonts w:ascii="Arial" w:hAnsi="Arial" w:cs="Arial"/>
          <w:b/>
        </w:rPr>
        <w:t xml:space="preserve"> &amp; Recommendations</w:t>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837FF4">
        <w:rPr>
          <w:rFonts w:ascii="Arial" w:hAnsi="Arial" w:cs="Arial"/>
          <w:b/>
        </w:rPr>
        <w:tab/>
      </w:r>
      <w:r w:rsidR="00CB4086">
        <w:rPr>
          <w:rFonts w:ascii="Arial" w:hAnsi="Arial" w:cs="Arial"/>
        </w:rPr>
        <w:t>75</w:t>
      </w:r>
    </w:p>
    <w:p w:rsidR="00A87550" w:rsidRPr="00E01E91" w:rsidRDefault="00A87550" w:rsidP="00A847A8">
      <w:pPr>
        <w:spacing w:after="0" w:line="360" w:lineRule="auto"/>
        <w:rPr>
          <w:rFonts w:ascii="Arial" w:hAnsi="Arial" w:cs="Arial"/>
          <w:b/>
        </w:rPr>
      </w:pPr>
      <w:r w:rsidRPr="00E01E91">
        <w:rPr>
          <w:rFonts w:ascii="Arial" w:hAnsi="Arial" w:cs="Arial"/>
          <w:b/>
          <w:u w:val="single"/>
        </w:rPr>
        <w:lastRenderedPageBreak/>
        <w:t>CHAPTER 6.</w:t>
      </w:r>
      <w:bookmarkStart w:id="2" w:name="_GoBack"/>
      <w:bookmarkEnd w:id="2"/>
    </w:p>
    <w:p w:rsidR="009C5D91" w:rsidRDefault="009C5D91" w:rsidP="00A847A8">
      <w:pPr>
        <w:spacing w:after="0" w:line="360" w:lineRule="auto"/>
        <w:rPr>
          <w:rFonts w:ascii="Arial" w:hAnsi="Arial" w:cs="Arial"/>
          <w:b/>
        </w:rPr>
      </w:pPr>
    </w:p>
    <w:p w:rsidR="00A87550" w:rsidRPr="00E01E91" w:rsidRDefault="00A87550" w:rsidP="00A847A8">
      <w:pPr>
        <w:spacing w:after="0" w:line="360" w:lineRule="auto"/>
        <w:rPr>
          <w:rFonts w:ascii="Arial" w:hAnsi="Arial" w:cs="Arial"/>
          <w:b/>
        </w:rPr>
      </w:pPr>
      <w:r w:rsidRPr="00E01E91">
        <w:rPr>
          <w:rFonts w:ascii="Arial" w:hAnsi="Arial" w:cs="Arial"/>
          <w:b/>
        </w:rPr>
        <w:t>References</w:t>
      </w:r>
      <w:r w:rsidR="002A12D0">
        <w:rPr>
          <w:rFonts w:ascii="Arial" w:hAnsi="Arial" w:cs="Arial"/>
          <w:b/>
        </w:rPr>
        <w:tab/>
      </w:r>
      <w:r w:rsidR="002A12D0">
        <w:rPr>
          <w:rFonts w:ascii="Arial" w:hAnsi="Arial" w:cs="Arial"/>
          <w:b/>
        </w:rPr>
        <w:tab/>
      </w:r>
      <w:r w:rsidR="002A12D0">
        <w:rPr>
          <w:rFonts w:ascii="Arial" w:hAnsi="Arial" w:cs="Arial"/>
          <w:b/>
        </w:rPr>
        <w:tab/>
      </w:r>
      <w:r w:rsidR="002A12D0">
        <w:rPr>
          <w:rFonts w:ascii="Arial" w:hAnsi="Arial" w:cs="Arial"/>
          <w:b/>
        </w:rPr>
        <w:tab/>
      </w:r>
      <w:r w:rsidR="002A12D0">
        <w:rPr>
          <w:rFonts w:ascii="Arial" w:hAnsi="Arial" w:cs="Arial"/>
          <w:b/>
        </w:rPr>
        <w:tab/>
      </w:r>
      <w:r w:rsidR="002A12D0">
        <w:rPr>
          <w:rFonts w:ascii="Arial" w:hAnsi="Arial" w:cs="Arial"/>
          <w:b/>
        </w:rPr>
        <w:tab/>
      </w:r>
      <w:r w:rsidR="002A12D0">
        <w:rPr>
          <w:rFonts w:ascii="Arial" w:hAnsi="Arial" w:cs="Arial"/>
          <w:b/>
        </w:rPr>
        <w:tab/>
      </w:r>
      <w:r w:rsidR="002A12D0">
        <w:rPr>
          <w:rFonts w:ascii="Arial" w:hAnsi="Arial" w:cs="Arial"/>
          <w:b/>
        </w:rPr>
        <w:tab/>
      </w:r>
      <w:r w:rsidR="002A12D0">
        <w:rPr>
          <w:rFonts w:ascii="Arial" w:hAnsi="Arial" w:cs="Arial"/>
          <w:b/>
        </w:rPr>
        <w:tab/>
      </w:r>
      <w:r w:rsidR="002A12D0">
        <w:rPr>
          <w:rFonts w:ascii="Arial" w:hAnsi="Arial" w:cs="Arial"/>
          <w:b/>
        </w:rPr>
        <w:tab/>
      </w:r>
      <w:r w:rsidR="00CB4086">
        <w:rPr>
          <w:rFonts w:ascii="Arial" w:hAnsi="Arial" w:cs="Arial"/>
        </w:rPr>
        <w:t>76-79</w:t>
      </w:r>
    </w:p>
    <w:p w:rsidR="00A47039" w:rsidRPr="00E01E91" w:rsidRDefault="00A87550" w:rsidP="00A847A8">
      <w:pPr>
        <w:spacing w:after="0" w:line="360" w:lineRule="auto"/>
        <w:rPr>
          <w:rFonts w:ascii="Arial" w:hAnsi="Arial" w:cs="Arial"/>
          <w:b/>
        </w:rPr>
      </w:pPr>
      <w:r w:rsidRPr="00E01E91">
        <w:rPr>
          <w:rFonts w:ascii="Arial" w:hAnsi="Arial" w:cs="Arial"/>
          <w:b/>
        </w:rPr>
        <w:t>Bibliography</w:t>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A47039" w:rsidRPr="00E01E91">
        <w:rPr>
          <w:rFonts w:ascii="Arial" w:hAnsi="Arial" w:cs="Arial"/>
        </w:rPr>
        <w:tab/>
      </w:r>
      <w:r w:rsidR="001F1D1E" w:rsidRPr="00E01E91">
        <w:rPr>
          <w:rFonts w:ascii="Arial" w:hAnsi="Arial" w:cs="Arial"/>
        </w:rPr>
        <w:t xml:space="preserve">        </w:t>
      </w:r>
      <w:r w:rsidR="001F1D1E" w:rsidRPr="00E01E91">
        <w:rPr>
          <w:rFonts w:ascii="Arial" w:hAnsi="Arial" w:cs="Arial"/>
        </w:rPr>
        <w:tab/>
      </w:r>
      <w:r w:rsidR="00CB4086">
        <w:rPr>
          <w:rFonts w:ascii="Arial" w:hAnsi="Arial" w:cs="Arial"/>
        </w:rPr>
        <w:t>80</w:t>
      </w:r>
    </w:p>
    <w:p w:rsidR="008E39AD" w:rsidRDefault="00F41AC7" w:rsidP="00A847A8">
      <w:pPr>
        <w:spacing w:after="0" w:line="360" w:lineRule="auto"/>
        <w:rPr>
          <w:rFonts w:ascii="Arial" w:hAnsi="Arial" w:cs="Arial"/>
        </w:rPr>
      </w:pPr>
      <w:r>
        <w:rPr>
          <w:rFonts w:ascii="Arial" w:hAnsi="Arial" w:cs="Arial"/>
          <w:b/>
        </w:rPr>
        <w:t>Appendices</w:t>
      </w:r>
      <w:r w:rsidR="008E39AD" w:rsidRPr="00E01E91">
        <w:rPr>
          <w:rFonts w:ascii="Arial" w:hAnsi="Arial" w:cs="Arial"/>
        </w:rPr>
        <w:t xml:space="preserve">: </w:t>
      </w:r>
      <w:r w:rsidR="002A12D0">
        <w:rPr>
          <w:rFonts w:ascii="Arial" w:hAnsi="Arial" w:cs="Arial"/>
        </w:rPr>
        <w:tab/>
      </w:r>
      <w:r w:rsidR="002A12D0">
        <w:rPr>
          <w:rFonts w:ascii="Arial" w:hAnsi="Arial" w:cs="Arial"/>
        </w:rPr>
        <w:tab/>
      </w:r>
      <w:r w:rsidR="002A12D0">
        <w:rPr>
          <w:rFonts w:ascii="Arial" w:hAnsi="Arial" w:cs="Arial"/>
        </w:rPr>
        <w:tab/>
      </w:r>
      <w:r w:rsidR="002A12D0">
        <w:rPr>
          <w:rFonts w:ascii="Arial" w:hAnsi="Arial" w:cs="Arial"/>
        </w:rPr>
        <w:tab/>
      </w:r>
      <w:r w:rsidR="002A12D0">
        <w:rPr>
          <w:rFonts w:ascii="Arial" w:hAnsi="Arial" w:cs="Arial"/>
        </w:rPr>
        <w:tab/>
      </w:r>
      <w:r w:rsidR="002A12D0">
        <w:rPr>
          <w:rFonts w:ascii="Arial" w:hAnsi="Arial" w:cs="Arial"/>
        </w:rPr>
        <w:tab/>
      </w:r>
      <w:r w:rsidR="002A12D0">
        <w:rPr>
          <w:rFonts w:ascii="Arial" w:hAnsi="Arial" w:cs="Arial"/>
        </w:rPr>
        <w:tab/>
      </w:r>
      <w:r w:rsidR="002A12D0">
        <w:rPr>
          <w:rFonts w:ascii="Arial" w:hAnsi="Arial" w:cs="Arial"/>
        </w:rPr>
        <w:tab/>
      </w:r>
      <w:r w:rsidR="002A12D0">
        <w:rPr>
          <w:rFonts w:ascii="Arial" w:hAnsi="Arial" w:cs="Arial"/>
        </w:rPr>
        <w:tab/>
      </w:r>
      <w:r w:rsidR="002A12D0">
        <w:rPr>
          <w:rFonts w:ascii="Arial" w:hAnsi="Arial" w:cs="Arial"/>
        </w:rPr>
        <w:tab/>
      </w:r>
      <w:r w:rsidR="00CB4086">
        <w:rPr>
          <w:rFonts w:ascii="Arial" w:hAnsi="Arial" w:cs="Arial"/>
        </w:rPr>
        <w:t>81-103</w:t>
      </w:r>
    </w:p>
    <w:p w:rsidR="00F41AC7" w:rsidRPr="0017160E" w:rsidRDefault="003B6640" w:rsidP="00A847A8">
      <w:pPr>
        <w:spacing w:after="0" w:line="360" w:lineRule="auto"/>
        <w:rPr>
          <w:rFonts w:ascii="Arial" w:hAnsi="Arial" w:cs="Arial"/>
        </w:rPr>
      </w:pPr>
      <w:r>
        <w:rPr>
          <w:rFonts w:ascii="Arial" w:hAnsi="Arial" w:cs="Arial"/>
          <w:b/>
        </w:rPr>
        <w:t xml:space="preserve">Appendix </w:t>
      </w:r>
      <w:r w:rsidR="00CA65D5">
        <w:rPr>
          <w:rFonts w:ascii="Arial" w:hAnsi="Arial" w:cs="Arial"/>
          <w:b/>
        </w:rPr>
        <w:t>A</w:t>
      </w:r>
      <w:r w:rsidR="00CA65D5">
        <w:rPr>
          <w:rFonts w:ascii="Arial" w:hAnsi="Arial" w:cs="Arial"/>
          <w:b/>
        </w:rPr>
        <w:tab/>
      </w:r>
      <w:r w:rsidR="00632208">
        <w:rPr>
          <w:rFonts w:ascii="Arial" w:hAnsi="Arial" w:cs="Arial"/>
          <w:b/>
        </w:rPr>
        <w:tab/>
      </w:r>
      <w:r w:rsidRPr="0017160E">
        <w:rPr>
          <w:rFonts w:ascii="Arial" w:hAnsi="Arial" w:cs="Arial"/>
        </w:rPr>
        <w:t>Original Gant</w:t>
      </w:r>
      <w:r w:rsidR="00F41AC7" w:rsidRPr="0017160E">
        <w:rPr>
          <w:rFonts w:ascii="Arial" w:hAnsi="Arial" w:cs="Arial"/>
        </w:rPr>
        <w:t>t Chart</w:t>
      </w:r>
    </w:p>
    <w:p w:rsidR="00F41AC7" w:rsidRDefault="00CA65D5" w:rsidP="00A847A8">
      <w:pPr>
        <w:spacing w:after="0" w:line="360" w:lineRule="auto"/>
        <w:rPr>
          <w:rFonts w:ascii="Arial" w:hAnsi="Arial" w:cs="Arial"/>
          <w:b/>
        </w:rPr>
      </w:pPr>
      <w:r>
        <w:rPr>
          <w:rFonts w:ascii="Arial" w:hAnsi="Arial" w:cs="Arial"/>
          <w:b/>
        </w:rPr>
        <w:t>Appendix B</w:t>
      </w:r>
      <w:r>
        <w:rPr>
          <w:rFonts w:ascii="Arial" w:hAnsi="Arial" w:cs="Arial"/>
          <w:b/>
        </w:rPr>
        <w:tab/>
      </w:r>
      <w:r w:rsidR="00632208">
        <w:rPr>
          <w:rFonts w:ascii="Arial" w:hAnsi="Arial" w:cs="Arial"/>
          <w:b/>
        </w:rPr>
        <w:tab/>
      </w:r>
      <w:r w:rsidR="00F41AC7" w:rsidRPr="0017160E">
        <w:rPr>
          <w:rFonts w:ascii="Arial" w:hAnsi="Arial" w:cs="Arial"/>
        </w:rPr>
        <w:t xml:space="preserve">Test 1 </w:t>
      </w:r>
      <w:r w:rsidR="000924B9" w:rsidRPr="0017160E">
        <w:rPr>
          <w:rFonts w:ascii="Arial" w:hAnsi="Arial" w:cs="Arial"/>
        </w:rPr>
        <w:t>Results</w:t>
      </w:r>
      <w:r w:rsidR="00F41AC7" w:rsidRPr="0017160E">
        <w:rPr>
          <w:rFonts w:ascii="Arial" w:hAnsi="Arial" w:cs="Arial"/>
        </w:rPr>
        <w:t xml:space="preserve"> Sheet</w:t>
      </w:r>
    </w:p>
    <w:p w:rsidR="000924B9" w:rsidRDefault="00CA65D5" w:rsidP="00A847A8">
      <w:pPr>
        <w:spacing w:after="0" w:line="360" w:lineRule="auto"/>
        <w:rPr>
          <w:rFonts w:ascii="Arial" w:hAnsi="Arial" w:cs="Arial"/>
          <w:b/>
        </w:rPr>
      </w:pPr>
      <w:r>
        <w:rPr>
          <w:rFonts w:ascii="Arial" w:hAnsi="Arial" w:cs="Arial"/>
          <w:b/>
        </w:rPr>
        <w:t>Appendix C</w:t>
      </w:r>
      <w:r>
        <w:rPr>
          <w:rFonts w:ascii="Arial" w:hAnsi="Arial" w:cs="Arial"/>
          <w:b/>
        </w:rPr>
        <w:tab/>
      </w:r>
      <w:r w:rsidR="00632208">
        <w:rPr>
          <w:rFonts w:ascii="Arial" w:hAnsi="Arial" w:cs="Arial"/>
          <w:b/>
        </w:rPr>
        <w:tab/>
      </w:r>
      <w:r w:rsidR="000924B9" w:rsidRPr="0017160E">
        <w:rPr>
          <w:rFonts w:ascii="Arial" w:hAnsi="Arial" w:cs="Arial"/>
        </w:rPr>
        <w:t>Test 2 Results Sheet</w:t>
      </w:r>
    </w:p>
    <w:p w:rsidR="00FC66A4" w:rsidRDefault="00FC66A4" w:rsidP="00A847A8">
      <w:pPr>
        <w:spacing w:after="0" w:line="360" w:lineRule="auto"/>
        <w:rPr>
          <w:rFonts w:ascii="Arial" w:hAnsi="Arial" w:cs="Arial"/>
          <w:b/>
        </w:rPr>
      </w:pPr>
      <w:r>
        <w:rPr>
          <w:rFonts w:ascii="Arial" w:hAnsi="Arial" w:cs="Arial"/>
          <w:b/>
        </w:rPr>
        <w:t>Appendix D</w:t>
      </w:r>
      <w:r w:rsidR="00CA65D5">
        <w:rPr>
          <w:rFonts w:ascii="Arial" w:hAnsi="Arial" w:cs="Arial"/>
          <w:b/>
        </w:rPr>
        <w:tab/>
      </w:r>
      <w:r w:rsidR="00632208">
        <w:rPr>
          <w:rFonts w:ascii="Arial" w:hAnsi="Arial" w:cs="Arial"/>
          <w:b/>
        </w:rPr>
        <w:tab/>
      </w:r>
      <w:r w:rsidRPr="0017160E">
        <w:rPr>
          <w:rFonts w:ascii="Arial" w:hAnsi="Arial" w:cs="Arial"/>
        </w:rPr>
        <w:t>Log Book Example</w:t>
      </w:r>
    </w:p>
    <w:p w:rsidR="002D1ABE" w:rsidRPr="0017160E" w:rsidRDefault="00CA65D5" w:rsidP="00A847A8">
      <w:pPr>
        <w:spacing w:after="0" w:line="360" w:lineRule="auto"/>
        <w:rPr>
          <w:rFonts w:ascii="Arial" w:hAnsi="Arial" w:cs="Arial"/>
        </w:rPr>
      </w:pPr>
      <w:r>
        <w:rPr>
          <w:rFonts w:ascii="Arial" w:hAnsi="Arial" w:cs="Arial"/>
          <w:b/>
        </w:rPr>
        <w:t>Appendix E</w:t>
      </w:r>
      <w:r>
        <w:rPr>
          <w:rFonts w:ascii="Arial" w:hAnsi="Arial" w:cs="Arial"/>
          <w:b/>
        </w:rPr>
        <w:tab/>
      </w:r>
      <w:r w:rsidR="00632208">
        <w:rPr>
          <w:rFonts w:ascii="Arial" w:hAnsi="Arial" w:cs="Arial"/>
          <w:b/>
        </w:rPr>
        <w:tab/>
      </w:r>
      <w:r w:rsidR="002D1ABE" w:rsidRPr="0017160E">
        <w:rPr>
          <w:rFonts w:ascii="Arial" w:hAnsi="Arial" w:cs="Arial"/>
        </w:rPr>
        <w:t>Calibration &amp; Uncertainty Calculations Example</w:t>
      </w:r>
    </w:p>
    <w:p w:rsidR="001F5E6E" w:rsidRPr="0017160E" w:rsidRDefault="00CA65D5" w:rsidP="00A847A8">
      <w:pPr>
        <w:spacing w:after="0" w:line="360" w:lineRule="auto"/>
        <w:rPr>
          <w:rFonts w:ascii="Arial" w:hAnsi="Arial" w:cs="Arial"/>
        </w:rPr>
      </w:pPr>
      <w:r>
        <w:rPr>
          <w:rFonts w:ascii="Arial" w:hAnsi="Arial" w:cs="Arial"/>
          <w:b/>
        </w:rPr>
        <w:t>Appendix F</w:t>
      </w:r>
      <w:r>
        <w:rPr>
          <w:rFonts w:ascii="Arial" w:hAnsi="Arial" w:cs="Arial"/>
          <w:b/>
        </w:rPr>
        <w:tab/>
      </w:r>
      <w:r w:rsidR="00632208">
        <w:rPr>
          <w:rFonts w:ascii="Arial" w:hAnsi="Arial" w:cs="Arial"/>
          <w:b/>
        </w:rPr>
        <w:tab/>
      </w:r>
      <w:r w:rsidR="001F5E6E" w:rsidRPr="0017160E">
        <w:rPr>
          <w:rFonts w:ascii="Arial" w:hAnsi="Arial" w:cs="Arial"/>
        </w:rPr>
        <w:t xml:space="preserve">Working Instruction </w:t>
      </w:r>
      <w:r w:rsidR="00594D79" w:rsidRPr="0017160E">
        <w:rPr>
          <w:rFonts w:ascii="Arial" w:hAnsi="Arial" w:cs="Arial"/>
        </w:rPr>
        <w:t>for</w:t>
      </w:r>
      <w:r w:rsidR="001F5E6E" w:rsidRPr="0017160E">
        <w:rPr>
          <w:rFonts w:ascii="Arial" w:hAnsi="Arial" w:cs="Arial"/>
        </w:rPr>
        <w:t xml:space="preserve"> Hot Immersion Tank</w:t>
      </w:r>
    </w:p>
    <w:p w:rsidR="008D68C7" w:rsidRPr="0017160E" w:rsidRDefault="00632208" w:rsidP="00A847A8">
      <w:pPr>
        <w:spacing w:after="0" w:line="360" w:lineRule="auto"/>
        <w:rPr>
          <w:rFonts w:ascii="Arial" w:hAnsi="Arial" w:cs="Arial"/>
        </w:rPr>
      </w:pPr>
      <w:r>
        <w:rPr>
          <w:rFonts w:ascii="Arial" w:hAnsi="Arial" w:cs="Arial"/>
          <w:b/>
        </w:rPr>
        <w:t>Append</w:t>
      </w:r>
      <w:r w:rsidR="00CA65D5">
        <w:rPr>
          <w:rFonts w:ascii="Arial" w:hAnsi="Arial" w:cs="Arial"/>
          <w:b/>
        </w:rPr>
        <w:t>ix G</w:t>
      </w:r>
      <w:r w:rsidR="00CA65D5">
        <w:rPr>
          <w:rFonts w:ascii="Arial" w:hAnsi="Arial" w:cs="Arial"/>
          <w:b/>
        </w:rPr>
        <w:tab/>
      </w:r>
      <w:r>
        <w:rPr>
          <w:rFonts w:ascii="Arial" w:hAnsi="Arial" w:cs="Arial"/>
          <w:b/>
        </w:rPr>
        <w:tab/>
      </w:r>
      <w:r w:rsidR="008D68C7" w:rsidRPr="0017160E">
        <w:rPr>
          <w:rFonts w:ascii="Arial" w:hAnsi="Arial" w:cs="Arial"/>
        </w:rPr>
        <w:t>Risk Assessment for Immersion Testing</w:t>
      </w:r>
    </w:p>
    <w:p w:rsidR="008B5311" w:rsidRPr="0017160E" w:rsidRDefault="00CA65D5" w:rsidP="00A847A8">
      <w:pPr>
        <w:spacing w:after="0" w:line="360" w:lineRule="auto"/>
        <w:rPr>
          <w:rFonts w:ascii="Arial" w:hAnsi="Arial" w:cs="Arial"/>
        </w:rPr>
      </w:pPr>
      <w:r>
        <w:rPr>
          <w:rFonts w:ascii="Arial" w:hAnsi="Arial" w:cs="Arial"/>
          <w:b/>
        </w:rPr>
        <w:t>Appendix H</w:t>
      </w:r>
      <w:r>
        <w:rPr>
          <w:rFonts w:ascii="Arial" w:hAnsi="Arial" w:cs="Arial"/>
          <w:b/>
        </w:rPr>
        <w:tab/>
      </w:r>
      <w:r w:rsidR="00632208">
        <w:rPr>
          <w:rFonts w:ascii="Arial" w:hAnsi="Arial" w:cs="Arial"/>
          <w:b/>
        </w:rPr>
        <w:tab/>
      </w:r>
      <w:r w:rsidR="008B5311" w:rsidRPr="0017160E">
        <w:rPr>
          <w:rFonts w:ascii="Arial" w:hAnsi="Arial" w:cs="Arial"/>
        </w:rPr>
        <w:t>Recommended Test Severities for Immersion Test</w:t>
      </w:r>
    </w:p>
    <w:p w:rsidR="00851F7F" w:rsidRDefault="00CA65D5" w:rsidP="00A847A8">
      <w:pPr>
        <w:spacing w:after="0" w:line="360" w:lineRule="auto"/>
        <w:rPr>
          <w:rFonts w:ascii="Arial" w:hAnsi="Arial" w:cs="Arial"/>
          <w:b/>
        </w:rPr>
      </w:pPr>
      <w:r>
        <w:rPr>
          <w:rFonts w:ascii="Arial" w:hAnsi="Arial" w:cs="Arial"/>
          <w:b/>
        </w:rPr>
        <w:t>Appendix I</w:t>
      </w:r>
      <w:r>
        <w:rPr>
          <w:rFonts w:ascii="Arial" w:hAnsi="Arial" w:cs="Arial"/>
          <w:b/>
        </w:rPr>
        <w:tab/>
      </w:r>
      <w:r w:rsidR="00632208">
        <w:rPr>
          <w:rFonts w:ascii="Arial" w:hAnsi="Arial" w:cs="Arial"/>
          <w:b/>
        </w:rPr>
        <w:tab/>
      </w:r>
      <w:r w:rsidR="00851F7F" w:rsidRPr="0017160E">
        <w:rPr>
          <w:rFonts w:ascii="Arial" w:hAnsi="Arial" w:cs="Arial"/>
        </w:rPr>
        <w:t>Feedback Questionnaire</w:t>
      </w:r>
    </w:p>
    <w:p w:rsidR="008C6CEA" w:rsidRPr="006F0E53" w:rsidRDefault="00CA65D5" w:rsidP="00A847A8">
      <w:pPr>
        <w:spacing w:after="0" w:line="360" w:lineRule="auto"/>
        <w:rPr>
          <w:rFonts w:ascii="Arial" w:hAnsi="Arial" w:cs="Arial"/>
          <w:b/>
        </w:rPr>
      </w:pPr>
      <w:r>
        <w:rPr>
          <w:rFonts w:ascii="Arial" w:hAnsi="Arial" w:cs="Arial"/>
          <w:b/>
        </w:rPr>
        <w:t>Appendix J</w:t>
      </w:r>
      <w:r>
        <w:rPr>
          <w:rFonts w:ascii="Arial" w:hAnsi="Arial" w:cs="Arial"/>
          <w:b/>
        </w:rPr>
        <w:tab/>
      </w:r>
      <w:r w:rsidR="00632208">
        <w:rPr>
          <w:rFonts w:ascii="Arial" w:hAnsi="Arial" w:cs="Arial"/>
          <w:b/>
        </w:rPr>
        <w:tab/>
      </w:r>
      <w:r w:rsidR="008C6CEA" w:rsidRPr="0017160E">
        <w:rPr>
          <w:rFonts w:ascii="Arial" w:hAnsi="Arial" w:cs="Arial"/>
        </w:rPr>
        <w:t>QFD diagram</w:t>
      </w:r>
    </w:p>
    <w:p w:rsidR="008A04BE" w:rsidRDefault="00CA65D5" w:rsidP="00A847A8">
      <w:pPr>
        <w:spacing w:after="0" w:line="360" w:lineRule="auto"/>
        <w:rPr>
          <w:rFonts w:ascii="Arial" w:hAnsi="Arial" w:cs="Arial"/>
          <w:b/>
        </w:rPr>
      </w:pPr>
      <w:r>
        <w:rPr>
          <w:rFonts w:ascii="Arial" w:hAnsi="Arial" w:cs="Arial"/>
          <w:b/>
        </w:rPr>
        <w:t>Appendix K</w:t>
      </w:r>
      <w:r>
        <w:rPr>
          <w:rFonts w:ascii="Arial" w:hAnsi="Arial" w:cs="Arial"/>
          <w:b/>
        </w:rPr>
        <w:tab/>
      </w:r>
      <w:r w:rsidR="00632208">
        <w:rPr>
          <w:rFonts w:ascii="Arial" w:hAnsi="Arial" w:cs="Arial"/>
          <w:b/>
        </w:rPr>
        <w:tab/>
      </w:r>
      <w:r w:rsidR="008A04BE" w:rsidRPr="0017160E">
        <w:rPr>
          <w:rFonts w:ascii="Arial" w:hAnsi="Arial" w:cs="Arial"/>
        </w:rPr>
        <w:t>Test Specification</w:t>
      </w:r>
    </w:p>
    <w:p w:rsidR="008A04BE" w:rsidRDefault="00CA65D5" w:rsidP="00A847A8">
      <w:pPr>
        <w:spacing w:after="0" w:line="360" w:lineRule="auto"/>
        <w:rPr>
          <w:rFonts w:ascii="Arial" w:hAnsi="Arial" w:cs="Arial"/>
          <w:b/>
        </w:rPr>
      </w:pPr>
      <w:r>
        <w:rPr>
          <w:rFonts w:ascii="Arial" w:hAnsi="Arial" w:cs="Arial"/>
          <w:b/>
        </w:rPr>
        <w:t>Appendix L</w:t>
      </w:r>
      <w:r>
        <w:rPr>
          <w:rFonts w:ascii="Arial" w:hAnsi="Arial" w:cs="Arial"/>
          <w:b/>
        </w:rPr>
        <w:tab/>
      </w:r>
      <w:r w:rsidR="00632208">
        <w:rPr>
          <w:rFonts w:ascii="Arial" w:hAnsi="Arial" w:cs="Arial"/>
          <w:b/>
        </w:rPr>
        <w:tab/>
      </w:r>
      <w:r w:rsidR="008A04BE" w:rsidRPr="0017160E">
        <w:rPr>
          <w:rFonts w:ascii="Arial" w:hAnsi="Arial" w:cs="Arial"/>
        </w:rPr>
        <w:t>Procedural Specification</w:t>
      </w:r>
    </w:p>
    <w:p w:rsidR="008A04BE" w:rsidRPr="0017160E" w:rsidRDefault="00CA65D5" w:rsidP="00A847A8">
      <w:pPr>
        <w:spacing w:after="0" w:line="360" w:lineRule="auto"/>
        <w:rPr>
          <w:rFonts w:ascii="Arial" w:hAnsi="Arial" w:cs="Arial"/>
        </w:rPr>
      </w:pPr>
      <w:r>
        <w:rPr>
          <w:rFonts w:ascii="Arial" w:hAnsi="Arial" w:cs="Arial"/>
          <w:b/>
        </w:rPr>
        <w:t>Appendix M</w:t>
      </w:r>
      <w:r>
        <w:rPr>
          <w:rFonts w:ascii="Arial" w:hAnsi="Arial" w:cs="Arial"/>
          <w:b/>
        </w:rPr>
        <w:tab/>
      </w:r>
      <w:r w:rsidR="00632208">
        <w:rPr>
          <w:rFonts w:ascii="Arial" w:hAnsi="Arial" w:cs="Arial"/>
          <w:b/>
        </w:rPr>
        <w:tab/>
      </w:r>
      <w:r w:rsidR="008A04BE" w:rsidRPr="0017160E">
        <w:rPr>
          <w:rFonts w:ascii="Arial" w:hAnsi="Arial" w:cs="Arial"/>
        </w:rPr>
        <w:t>Product Technical Specification</w:t>
      </w:r>
    </w:p>
    <w:p w:rsidR="008A04BE" w:rsidRPr="0017160E" w:rsidRDefault="00CA65D5" w:rsidP="00A847A8">
      <w:pPr>
        <w:spacing w:after="0" w:line="360" w:lineRule="auto"/>
        <w:rPr>
          <w:rFonts w:ascii="Arial" w:hAnsi="Arial" w:cs="Arial"/>
        </w:rPr>
      </w:pPr>
      <w:r>
        <w:rPr>
          <w:rFonts w:ascii="Arial" w:hAnsi="Arial" w:cs="Arial"/>
          <w:b/>
        </w:rPr>
        <w:t>Appendix N</w:t>
      </w:r>
      <w:r>
        <w:rPr>
          <w:rFonts w:ascii="Arial" w:hAnsi="Arial" w:cs="Arial"/>
          <w:b/>
        </w:rPr>
        <w:tab/>
      </w:r>
      <w:r w:rsidR="009C5D91">
        <w:rPr>
          <w:rFonts w:ascii="Arial" w:hAnsi="Arial" w:cs="Arial"/>
          <w:b/>
        </w:rPr>
        <w:tab/>
      </w:r>
      <w:r w:rsidR="008A04BE" w:rsidRPr="0017160E">
        <w:rPr>
          <w:rFonts w:ascii="Arial" w:hAnsi="Arial" w:cs="Arial"/>
        </w:rPr>
        <w:t>Operator Requirement Specification</w:t>
      </w:r>
    </w:p>
    <w:p w:rsidR="003B6640" w:rsidRPr="0017160E" w:rsidRDefault="00CA65D5" w:rsidP="00A847A8">
      <w:pPr>
        <w:spacing w:after="0" w:line="360" w:lineRule="auto"/>
        <w:rPr>
          <w:rFonts w:ascii="Arial" w:hAnsi="Arial" w:cs="Arial"/>
        </w:rPr>
      </w:pPr>
      <w:r>
        <w:rPr>
          <w:rFonts w:ascii="Arial" w:hAnsi="Arial" w:cs="Arial"/>
          <w:b/>
        </w:rPr>
        <w:t>Appendix O</w:t>
      </w:r>
      <w:r>
        <w:rPr>
          <w:rFonts w:ascii="Arial" w:hAnsi="Arial" w:cs="Arial"/>
          <w:b/>
        </w:rPr>
        <w:tab/>
      </w:r>
      <w:r w:rsidR="009C5D91">
        <w:rPr>
          <w:rFonts w:ascii="Arial" w:hAnsi="Arial" w:cs="Arial"/>
          <w:b/>
        </w:rPr>
        <w:tab/>
      </w:r>
      <w:r w:rsidR="003B6640" w:rsidRPr="0017160E">
        <w:rPr>
          <w:rFonts w:ascii="Arial" w:hAnsi="Arial" w:cs="Arial"/>
        </w:rPr>
        <w:t>Interim Gantt Chart</w:t>
      </w:r>
    </w:p>
    <w:p w:rsidR="003B6640" w:rsidRDefault="00CA65D5" w:rsidP="00A847A8">
      <w:pPr>
        <w:spacing w:after="0" w:line="360" w:lineRule="auto"/>
        <w:rPr>
          <w:rFonts w:ascii="Arial" w:hAnsi="Arial" w:cs="Arial"/>
          <w:b/>
        </w:rPr>
      </w:pPr>
      <w:r>
        <w:rPr>
          <w:rFonts w:ascii="Arial" w:hAnsi="Arial" w:cs="Arial"/>
          <w:b/>
        </w:rPr>
        <w:t>Appendix P</w:t>
      </w:r>
      <w:r>
        <w:rPr>
          <w:rFonts w:ascii="Arial" w:hAnsi="Arial" w:cs="Arial"/>
          <w:b/>
        </w:rPr>
        <w:tab/>
      </w:r>
      <w:r w:rsidR="009C5D91">
        <w:rPr>
          <w:rFonts w:ascii="Arial" w:hAnsi="Arial" w:cs="Arial"/>
          <w:b/>
        </w:rPr>
        <w:tab/>
      </w:r>
      <w:r w:rsidR="003B6640" w:rsidRPr="0017160E">
        <w:rPr>
          <w:rFonts w:ascii="Arial" w:hAnsi="Arial" w:cs="Arial"/>
        </w:rPr>
        <w:t>Final Gantt Chart</w:t>
      </w:r>
    </w:p>
    <w:p w:rsidR="003B6640" w:rsidRDefault="00CA65D5" w:rsidP="00A847A8">
      <w:pPr>
        <w:spacing w:after="0" w:line="360" w:lineRule="auto"/>
        <w:rPr>
          <w:rFonts w:ascii="Arial" w:hAnsi="Arial" w:cs="Arial"/>
          <w:b/>
        </w:rPr>
      </w:pPr>
      <w:r>
        <w:rPr>
          <w:rFonts w:ascii="Arial" w:hAnsi="Arial" w:cs="Arial"/>
          <w:b/>
        </w:rPr>
        <w:t>Appendix Q</w:t>
      </w:r>
      <w:r>
        <w:rPr>
          <w:rFonts w:ascii="Arial" w:hAnsi="Arial" w:cs="Arial"/>
          <w:b/>
        </w:rPr>
        <w:tab/>
      </w:r>
      <w:r w:rsidR="009C5D91">
        <w:rPr>
          <w:rFonts w:ascii="Arial" w:hAnsi="Arial" w:cs="Arial"/>
          <w:b/>
        </w:rPr>
        <w:tab/>
      </w:r>
      <w:r w:rsidR="003B6640" w:rsidRPr="0017160E">
        <w:rPr>
          <w:rFonts w:ascii="Arial" w:hAnsi="Arial" w:cs="Arial"/>
        </w:rPr>
        <w:t>MOD Equipment Approval form</w:t>
      </w:r>
    </w:p>
    <w:p w:rsidR="00A61574" w:rsidRDefault="00CA65D5" w:rsidP="00A847A8">
      <w:pPr>
        <w:spacing w:after="0" w:line="360" w:lineRule="auto"/>
        <w:rPr>
          <w:rFonts w:ascii="Arial" w:hAnsi="Arial" w:cs="Arial"/>
          <w:b/>
        </w:rPr>
      </w:pPr>
      <w:r>
        <w:rPr>
          <w:rFonts w:ascii="Arial" w:hAnsi="Arial" w:cs="Arial"/>
          <w:b/>
        </w:rPr>
        <w:t>Appendix R</w:t>
      </w:r>
      <w:r>
        <w:rPr>
          <w:rFonts w:ascii="Arial" w:hAnsi="Arial" w:cs="Arial"/>
          <w:b/>
        </w:rPr>
        <w:tab/>
      </w:r>
      <w:r w:rsidR="009C5D91">
        <w:rPr>
          <w:rFonts w:ascii="Arial" w:hAnsi="Arial" w:cs="Arial"/>
          <w:b/>
        </w:rPr>
        <w:tab/>
      </w:r>
      <w:r w:rsidR="00426913" w:rsidRPr="0017160E">
        <w:rPr>
          <w:rFonts w:ascii="Arial" w:hAnsi="Arial" w:cs="Arial"/>
        </w:rPr>
        <w:t xml:space="preserve">Table 2 </w:t>
      </w:r>
      <w:r w:rsidR="00044B4C" w:rsidRPr="0017160E">
        <w:rPr>
          <w:rFonts w:ascii="Arial" w:hAnsi="Arial" w:cs="Arial"/>
        </w:rPr>
        <w:t>Purchase List</w:t>
      </w:r>
    </w:p>
    <w:p w:rsidR="00900D6F" w:rsidRDefault="00900D6F" w:rsidP="00A847A8">
      <w:pPr>
        <w:spacing w:after="0" w:line="360" w:lineRule="auto"/>
        <w:rPr>
          <w:rFonts w:ascii="Arial" w:hAnsi="Arial" w:cs="Arial"/>
          <w:b/>
        </w:rPr>
      </w:pPr>
    </w:p>
    <w:p w:rsidR="009B237B" w:rsidRPr="00044B4C" w:rsidRDefault="00044B4C" w:rsidP="00A847A8">
      <w:pPr>
        <w:spacing w:after="0" w:line="360" w:lineRule="auto"/>
        <w:rPr>
          <w:rFonts w:ascii="Arial" w:hAnsi="Arial" w:cs="Arial"/>
          <w:b/>
        </w:rPr>
      </w:pPr>
      <w:r>
        <w:rPr>
          <w:rFonts w:ascii="Arial" w:hAnsi="Arial" w:cs="Arial"/>
          <w:b/>
        </w:rPr>
        <w:t>Demonstration Files (on DVD)</w:t>
      </w:r>
    </w:p>
    <w:p w:rsidR="00900D6F" w:rsidRDefault="00900D6F" w:rsidP="00A847A8">
      <w:pPr>
        <w:spacing w:after="0" w:line="360" w:lineRule="auto"/>
        <w:rPr>
          <w:rFonts w:ascii="Arial" w:hAnsi="Arial" w:cs="Arial"/>
          <w:b/>
          <w:u w:val="single"/>
        </w:rPr>
      </w:pPr>
    </w:p>
    <w:p w:rsidR="00B57294" w:rsidRPr="00B57294" w:rsidRDefault="00112AAF" w:rsidP="00A847A8">
      <w:pPr>
        <w:spacing w:after="0" w:line="360" w:lineRule="auto"/>
        <w:rPr>
          <w:rFonts w:ascii="Arial" w:hAnsi="Arial" w:cs="Arial"/>
          <w:u w:val="single"/>
        </w:rPr>
      </w:pPr>
      <w:r w:rsidRPr="00B57294">
        <w:rPr>
          <w:rFonts w:ascii="Arial" w:hAnsi="Arial" w:cs="Arial"/>
          <w:u w:val="single"/>
        </w:rPr>
        <w:t>Tables</w:t>
      </w:r>
    </w:p>
    <w:p w:rsidR="00112AAF" w:rsidRPr="00A1083E" w:rsidRDefault="00A1083E" w:rsidP="00A847A8">
      <w:pPr>
        <w:pStyle w:val="ListParagraph"/>
        <w:spacing w:after="0" w:line="360" w:lineRule="auto"/>
        <w:ind w:left="0"/>
        <w:rPr>
          <w:rFonts w:cs="Arial"/>
          <w:b/>
          <w:u w:val="single"/>
        </w:rPr>
      </w:pPr>
      <w:r w:rsidRPr="00B57294">
        <w:rPr>
          <w:rFonts w:cs="Arial"/>
          <w:b/>
        </w:rPr>
        <w:t>Table 1:</w:t>
      </w:r>
      <w:r>
        <w:rPr>
          <w:rFonts w:cs="Arial"/>
        </w:rPr>
        <w:tab/>
      </w:r>
      <w:r w:rsidR="007E6B2F">
        <w:rPr>
          <w:rFonts w:cs="Arial"/>
        </w:rPr>
        <w:t>Test Severities Table</w:t>
      </w:r>
      <w:r w:rsidR="007E6B2F" w:rsidRPr="007E6B2F">
        <w:rPr>
          <w:rFonts w:cs="Arial"/>
        </w:rPr>
        <w:t xml:space="preserve"> (Appendix H</w:t>
      </w:r>
      <w:r w:rsidR="007E6B2F">
        <w:rPr>
          <w:rFonts w:cs="Arial"/>
        </w:rPr>
        <w:t>)</w:t>
      </w:r>
    </w:p>
    <w:p w:rsidR="00A1083E" w:rsidRPr="00A1083E" w:rsidRDefault="00A1083E" w:rsidP="00A847A8">
      <w:pPr>
        <w:pStyle w:val="ListParagraph"/>
        <w:spacing w:after="0" w:line="360" w:lineRule="auto"/>
        <w:ind w:left="0"/>
        <w:rPr>
          <w:rFonts w:cs="Arial"/>
          <w:b/>
          <w:bCs/>
          <w:u w:val="single"/>
        </w:rPr>
      </w:pPr>
      <w:r w:rsidRPr="00B57294">
        <w:rPr>
          <w:rFonts w:cs="Arial"/>
          <w:b/>
        </w:rPr>
        <w:t>Table 2:</w:t>
      </w:r>
      <w:r>
        <w:rPr>
          <w:rFonts w:cs="Arial"/>
        </w:rPr>
        <w:t xml:space="preserve"> </w:t>
      </w:r>
      <w:r>
        <w:rPr>
          <w:rFonts w:cs="Arial"/>
        </w:rPr>
        <w:tab/>
      </w:r>
      <w:r w:rsidR="00726850">
        <w:rPr>
          <w:rFonts w:cs="Arial"/>
          <w:bCs/>
        </w:rPr>
        <w:t>Comparing</w:t>
      </w:r>
      <w:r w:rsidRPr="00A1083E">
        <w:rPr>
          <w:rFonts w:cs="Arial"/>
          <w:bCs/>
        </w:rPr>
        <w:t xml:space="preserve"> Advanta</w:t>
      </w:r>
      <w:r w:rsidR="00726850">
        <w:rPr>
          <w:rFonts w:cs="Arial"/>
          <w:bCs/>
        </w:rPr>
        <w:t xml:space="preserve">ges and Disadvantages of bubble </w:t>
      </w:r>
      <w:r w:rsidRPr="00A1083E">
        <w:rPr>
          <w:rFonts w:cs="Arial"/>
          <w:bCs/>
        </w:rPr>
        <w:t>detection methods</w:t>
      </w:r>
    </w:p>
    <w:p w:rsidR="00A61574" w:rsidRDefault="00A1083E" w:rsidP="00A847A8">
      <w:pPr>
        <w:pStyle w:val="ListParagraph"/>
        <w:spacing w:after="0" w:line="360" w:lineRule="auto"/>
        <w:ind w:left="0"/>
        <w:rPr>
          <w:rFonts w:cs="Arial"/>
        </w:rPr>
      </w:pPr>
      <w:r w:rsidRPr="00B57294">
        <w:rPr>
          <w:rFonts w:cs="Arial"/>
          <w:b/>
        </w:rPr>
        <w:t>Table 3:</w:t>
      </w:r>
      <w:r>
        <w:rPr>
          <w:rFonts w:cs="Arial"/>
        </w:rPr>
        <w:t xml:space="preserve">  </w:t>
      </w:r>
      <w:r>
        <w:rPr>
          <w:rFonts w:cs="Arial"/>
        </w:rPr>
        <w:tab/>
        <w:t xml:space="preserve">Purchase List (Appendix </w:t>
      </w:r>
      <w:r w:rsidR="0063419B">
        <w:rPr>
          <w:rFonts w:cs="Arial"/>
        </w:rPr>
        <w:t>R</w:t>
      </w:r>
      <w:r>
        <w:rPr>
          <w:rFonts w:cs="Arial"/>
        </w:rPr>
        <w:t>)</w:t>
      </w:r>
    </w:p>
    <w:p w:rsidR="00B57294" w:rsidRDefault="00B57294" w:rsidP="00A847A8">
      <w:pPr>
        <w:pStyle w:val="ListParagraph"/>
        <w:spacing w:after="0" w:line="360" w:lineRule="auto"/>
        <w:ind w:left="0"/>
        <w:rPr>
          <w:rFonts w:cs="Arial"/>
          <w:b/>
          <w:u w:val="single"/>
        </w:rPr>
      </w:pPr>
    </w:p>
    <w:p w:rsidR="00EE3CDC" w:rsidRPr="00B57294" w:rsidRDefault="00112AAF" w:rsidP="00A847A8">
      <w:pPr>
        <w:spacing w:after="0" w:line="360" w:lineRule="auto"/>
        <w:rPr>
          <w:rFonts w:ascii="Arial" w:hAnsi="Arial" w:cs="Arial"/>
          <w:u w:val="single"/>
        </w:rPr>
      </w:pPr>
      <w:r w:rsidRPr="00B57294">
        <w:rPr>
          <w:rFonts w:ascii="Arial" w:hAnsi="Arial" w:cs="Arial"/>
          <w:u w:val="single"/>
        </w:rPr>
        <w:t>F</w:t>
      </w:r>
      <w:r w:rsidR="00B57294" w:rsidRPr="00B57294">
        <w:rPr>
          <w:rFonts w:ascii="Arial" w:hAnsi="Arial" w:cs="Arial"/>
          <w:u w:val="single"/>
        </w:rPr>
        <w:t>igures</w:t>
      </w:r>
    </w:p>
    <w:p w:rsidR="009B237B" w:rsidRDefault="00FB78CA" w:rsidP="00A847A8">
      <w:pPr>
        <w:spacing w:after="0" w:line="360" w:lineRule="auto"/>
        <w:rPr>
          <w:rFonts w:ascii="Arial" w:hAnsi="Arial" w:cs="Arial"/>
        </w:rPr>
      </w:pPr>
      <w:r w:rsidRPr="00FB78CA">
        <w:rPr>
          <w:rFonts w:ascii="Arial" w:hAnsi="Arial" w:cs="Arial"/>
          <w:b/>
        </w:rPr>
        <w:t>Fig.</w:t>
      </w:r>
      <w:r w:rsidR="00CA65D5">
        <w:rPr>
          <w:rFonts w:ascii="Arial" w:hAnsi="Arial" w:cs="Arial"/>
          <w:b/>
        </w:rPr>
        <w:t>1</w:t>
      </w:r>
      <w:r w:rsidR="00CA65D5">
        <w:rPr>
          <w:rFonts w:ascii="Arial" w:hAnsi="Arial" w:cs="Arial"/>
          <w:b/>
        </w:rPr>
        <w:tab/>
      </w:r>
      <w:r w:rsidR="009C5D91">
        <w:rPr>
          <w:rFonts w:ascii="Arial" w:hAnsi="Arial" w:cs="Arial"/>
          <w:b/>
        </w:rPr>
        <w:tab/>
      </w:r>
      <w:r>
        <w:rPr>
          <w:rFonts w:ascii="Arial" w:hAnsi="Arial" w:cs="Arial"/>
        </w:rPr>
        <w:t>The Research Onion</w:t>
      </w:r>
    </w:p>
    <w:p w:rsidR="0064161F" w:rsidRDefault="00961ED2" w:rsidP="00A847A8">
      <w:pPr>
        <w:spacing w:after="0" w:line="360" w:lineRule="auto"/>
        <w:rPr>
          <w:rFonts w:ascii="Arial" w:hAnsi="Arial" w:cs="Arial"/>
        </w:rPr>
      </w:pPr>
      <w:r>
        <w:rPr>
          <w:rFonts w:ascii="Arial" w:hAnsi="Arial" w:cs="Arial"/>
          <w:b/>
        </w:rPr>
        <w:t>Fig.</w:t>
      </w:r>
      <w:r w:rsidR="0064161F" w:rsidRPr="00682979">
        <w:rPr>
          <w:rFonts w:ascii="Arial" w:hAnsi="Arial" w:cs="Arial"/>
          <w:b/>
        </w:rPr>
        <w:t>2</w:t>
      </w:r>
      <w:r w:rsidR="00CA65D5">
        <w:rPr>
          <w:rFonts w:ascii="Arial" w:hAnsi="Arial" w:cs="Arial"/>
        </w:rPr>
        <w:tab/>
      </w:r>
      <w:r w:rsidR="009C5D91">
        <w:rPr>
          <w:rFonts w:ascii="Arial" w:hAnsi="Arial" w:cs="Arial"/>
        </w:rPr>
        <w:tab/>
      </w:r>
      <w:r w:rsidR="0064161F" w:rsidRPr="003C5926">
        <w:rPr>
          <w:rFonts w:ascii="Arial" w:hAnsi="Arial" w:cs="Arial"/>
        </w:rPr>
        <w:t>Test CL29 - Immersion, Procedure C</w:t>
      </w:r>
    </w:p>
    <w:p w:rsidR="00147F33" w:rsidRDefault="00147F33" w:rsidP="00A847A8">
      <w:pPr>
        <w:spacing w:after="0" w:line="360" w:lineRule="auto"/>
        <w:rPr>
          <w:rFonts w:ascii="Arial" w:hAnsi="Arial" w:cs="Arial"/>
          <w:bCs/>
        </w:rPr>
      </w:pPr>
      <w:r w:rsidRPr="00147F33">
        <w:rPr>
          <w:rFonts w:ascii="Arial" w:hAnsi="Arial" w:cs="Arial"/>
          <w:b/>
          <w:bCs/>
        </w:rPr>
        <w:t>Fig.3</w:t>
      </w:r>
      <w:r w:rsidR="00CA65D5">
        <w:rPr>
          <w:rFonts w:ascii="Arial" w:hAnsi="Arial" w:cs="Arial"/>
          <w:bCs/>
        </w:rPr>
        <w:tab/>
      </w:r>
      <w:r w:rsidR="009C5D91">
        <w:rPr>
          <w:rFonts w:ascii="Arial" w:hAnsi="Arial" w:cs="Arial"/>
          <w:bCs/>
        </w:rPr>
        <w:tab/>
      </w:r>
      <w:r>
        <w:rPr>
          <w:rFonts w:ascii="Arial" w:hAnsi="Arial" w:cs="Arial"/>
          <w:bCs/>
        </w:rPr>
        <w:t>Armour Piercing round</w:t>
      </w:r>
    </w:p>
    <w:p w:rsidR="00147F33" w:rsidRDefault="00147F33" w:rsidP="00A847A8">
      <w:pPr>
        <w:spacing w:after="0" w:line="360" w:lineRule="auto"/>
        <w:rPr>
          <w:rFonts w:ascii="Arial" w:hAnsi="Arial" w:cs="Arial"/>
        </w:rPr>
      </w:pPr>
      <w:r w:rsidRPr="00961ED2">
        <w:rPr>
          <w:rFonts w:ascii="Arial" w:hAnsi="Arial" w:cs="Arial"/>
          <w:b/>
          <w:bCs/>
        </w:rPr>
        <w:t>Fig.4</w:t>
      </w:r>
      <w:r w:rsidR="00CA65D5">
        <w:rPr>
          <w:rFonts w:ascii="Arial" w:hAnsi="Arial" w:cs="Arial"/>
          <w:bCs/>
        </w:rPr>
        <w:tab/>
      </w:r>
      <w:r w:rsidR="009C5D91">
        <w:rPr>
          <w:rFonts w:ascii="Arial" w:hAnsi="Arial" w:cs="Arial"/>
          <w:bCs/>
        </w:rPr>
        <w:tab/>
      </w:r>
      <w:r w:rsidR="00961ED2">
        <w:rPr>
          <w:rFonts w:ascii="Arial" w:hAnsi="Arial" w:cs="Arial"/>
          <w:bCs/>
        </w:rPr>
        <w:t>5.56mm</w:t>
      </w:r>
      <w:r w:rsidR="003967E0">
        <w:rPr>
          <w:rFonts w:ascii="Arial" w:hAnsi="Arial" w:cs="Arial"/>
          <w:bCs/>
        </w:rPr>
        <w:t xml:space="preserve"> tracer</w:t>
      </w:r>
      <w:r w:rsidR="00961ED2">
        <w:rPr>
          <w:rFonts w:ascii="Arial" w:hAnsi="Arial" w:cs="Arial"/>
          <w:bCs/>
        </w:rPr>
        <w:t xml:space="preserve"> rounds </w:t>
      </w:r>
    </w:p>
    <w:p w:rsidR="008B7F1B" w:rsidRDefault="003967E0" w:rsidP="00A847A8">
      <w:pPr>
        <w:spacing w:after="0" w:line="360" w:lineRule="auto"/>
        <w:rPr>
          <w:rFonts w:ascii="Arial" w:hAnsi="Arial" w:cs="Arial"/>
        </w:rPr>
      </w:pPr>
      <w:r w:rsidRPr="003967E0">
        <w:rPr>
          <w:rFonts w:ascii="Arial" w:hAnsi="Arial" w:cs="Arial"/>
          <w:b/>
        </w:rPr>
        <w:t>Fig.5</w:t>
      </w:r>
      <w:r w:rsidR="00CA65D5">
        <w:rPr>
          <w:rFonts w:ascii="Arial" w:hAnsi="Arial" w:cs="Arial"/>
        </w:rPr>
        <w:tab/>
      </w:r>
      <w:r w:rsidR="009C5D91">
        <w:rPr>
          <w:rFonts w:ascii="Arial" w:hAnsi="Arial" w:cs="Arial"/>
        </w:rPr>
        <w:tab/>
      </w:r>
      <w:r w:rsidRPr="007705DB">
        <w:rPr>
          <w:rFonts w:ascii="Arial" w:hAnsi="Arial" w:cs="Arial"/>
        </w:rPr>
        <w:t>40mm CTA (Cased Telescoped Ammunition) rounds</w:t>
      </w:r>
    </w:p>
    <w:p w:rsidR="00BF509B" w:rsidRDefault="008B7F1B" w:rsidP="00A847A8">
      <w:pPr>
        <w:spacing w:after="0" w:line="360" w:lineRule="auto"/>
        <w:rPr>
          <w:rFonts w:ascii="Arial" w:hAnsi="Arial" w:cs="Arial"/>
          <w:bCs/>
        </w:rPr>
      </w:pPr>
      <w:r w:rsidRPr="008B7F1B">
        <w:rPr>
          <w:rFonts w:ascii="Arial" w:hAnsi="Arial" w:cs="Arial"/>
          <w:b/>
          <w:bCs/>
        </w:rPr>
        <w:t>Fig.6</w:t>
      </w:r>
      <w:r w:rsidR="00CA65D5">
        <w:rPr>
          <w:rFonts w:ascii="Arial" w:hAnsi="Arial" w:cs="Arial"/>
          <w:bCs/>
        </w:rPr>
        <w:tab/>
      </w:r>
      <w:r w:rsidR="009C5D91">
        <w:rPr>
          <w:rFonts w:ascii="Arial" w:hAnsi="Arial" w:cs="Arial"/>
          <w:bCs/>
        </w:rPr>
        <w:tab/>
      </w:r>
      <w:r w:rsidR="00BF509B">
        <w:rPr>
          <w:rFonts w:ascii="Arial" w:hAnsi="Arial" w:cs="Arial"/>
          <w:bCs/>
        </w:rPr>
        <w:t>Small Arms Ammunition</w:t>
      </w:r>
    </w:p>
    <w:p w:rsidR="007B427E" w:rsidRDefault="00BF509B" w:rsidP="00A847A8">
      <w:pPr>
        <w:spacing w:after="0" w:line="360" w:lineRule="auto"/>
        <w:rPr>
          <w:rFonts w:ascii="Arial" w:hAnsi="Arial" w:cs="Arial"/>
          <w:color w:val="000000" w:themeColor="text1"/>
        </w:rPr>
      </w:pPr>
      <w:r w:rsidRPr="00BF509B">
        <w:rPr>
          <w:rFonts w:ascii="Arial" w:hAnsi="Arial" w:cs="Arial"/>
          <w:b/>
          <w:color w:val="000000" w:themeColor="text1"/>
        </w:rPr>
        <w:t>Fig.7</w:t>
      </w:r>
      <w:r w:rsidR="00CA65D5">
        <w:rPr>
          <w:rFonts w:ascii="Arial" w:hAnsi="Arial" w:cs="Arial"/>
          <w:color w:val="000000" w:themeColor="text1"/>
        </w:rPr>
        <w:tab/>
      </w:r>
      <w:r w:rsidR="009C5D91">
        <w:rPr>
          <w:rFonts w:ascii="Arial" w:hAnsi="Arial" w:cs="Arial"/>
          <w:color w:val="000000" w:themeColor="text1"/>
        </w:rPr>
        <w:tab/>
      </w:r>
      <w:r>
        <w:rPr>
          <w:rFonts w:ascii="Arial" w:hAnsi="Arial" w:cs="Arial"/>
          <w:color w:val="000000" w:themeColor="text1"/>
        </w:rPr>
        <w:t>Typical set-up of Test Procedure A</w:t>
      </w:r>
    </w:p>
    <w:p w:rsidR="00AD4054" w:rsidRPr="007B427E" w:rsidRDefault="007B427E" w:rsidP="00A847A8">
      <w:pPr>
        <w:spacing w:after="0" w:line="360" w:lineRule="auto"/>
        <w:rPr>
          <w:rFonts w:ascii="Arial" w:hAnsi="Arial" w:cs="Arial"/>
          <w:bCs/>
        </w:rPr>
      </w:pPr>
      <w:r w:rsidRPr="007B427E">
        <w:rPr>
          <w:rFonts w:ascii="Arial" w:hAnsi="Arial" w:cs="Arial"/>
          <w:b/>
        </w:rPr>
        <w:t>Fig.8</w:t>
      </w:r>
      <w:r w:rsidR="00CA65D5">
        <w:rPr>
          <w:rFonts w:ascii="Arial" w:hAnsi="Arial" w:cs="Arial"/>
        </w:rPr>
        <w:tab/>
      </w:r>
      <w:r w:rsidR="009C5D91">
        <w:rPr>
          <w:rFonts w:ascii="Arial" w:hAnsi="Arial" w:cs="Arial"/>
        </w:rPr>
        <w:tab/>
      </w:r>
      <w:r w:rsidR="00AD4054">
        <w:rPr>
          <w:rFonts w:ascii="Arial" w:hAnsi="Arial" w:cs="Arial"/>
        </w:rPr>
        <w:t>GoPro digital camer</w:t>
      </w:r>
      <w:r>
        <w:rPr>
          <w:rFonts w:ascii="Arial" w:hAnsi="Arial" w:cs="Arial"/>
        </w:rPr>
        <w:t>a used on tests in large water tank</w:t>
      </w:r>
    </w:p>
    <w:p w:rsidR="00C720AF" w:rsidRDefault="00C720AF" w:rsidP="00A847A8">
      <w:pPr>
        <w:spacing w:after="0" w:line="360" w:lineRule="auto"/>
        <w:rPr>
          <w:rFonts w:ascii="Arial" w:hAnsi="Arial" w:cs="Arial"/>
          <w:color w:val="000000" w:themeColor="text1"/>
        </w:rPr>
      </w:pPr>
      <w:r>
        <w:rPr>
          <w:rFonts w:ascii="Arial" w:hAnsi="Arial" w:cs="Arial"/>
          <w:b/>
          <w:color w:val="000000" w:themeColor="text1"/>
        </w:rPr>
        <w:lastRenderedPageBreak/>
        <w:t>Fig.9</w:t>
      </w:r>
      <w:r w:rsidRPr="00C720AF">
        <w:rPr>
          <w:rFonts w:ascii="Arial" w:hAnsi="Arial" w:cs="Arial"/>
          <w:noProof/>
          <w:color w:val="000000" w:themeColor="text1"/>
          <w:lang w:eastAsia="en-GB"/>
        </w:rPr>
        <mc:AlternateContent>
          <mc:Choice Requires="wps">
            <w:drawing>
              <wp:anchor distT="0" distB="0" distL="114300" distR="114300" simplePos="0" relativeHeight="251625472" behindDoc="0" locked="0" layoutInCell="1" allowOverlap="1" wp14:anchorId="4FCBA7E3" wp14:editId="52F48E66">
                <wp:simplePos x="0" y="0"/>
                <wp:positionH relativeFrom="column">
                  <wp:posOffset>4939665</wp:posOffset>
                </wp:positionH>
                <wp:positionV relativeFrom="paragraph">
                  <wp:posOffset>3309838</wp:posOffset>
                </wp:positionV>
                <wp:extent cx="104733"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104733" cy="0"/>
                        </a:xfrm>
                        <a:prstGeom prst="line">
                          <a:avLst/>
                        </a:prstGeom>
                        <a:ln w="254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458A23" id="Straight Connector 19" o:spid="_x0000_s1026" style="position:absolute;z-index:251625472;visibility:visible;mso-wrap-style:square;mso-wrap-distance-left:9pt;mso-wrap-distance-top:0;mso-wrap-distance-right:9pt;mso-wrap-distance-bottom:0;mso-position-horizontal:absolute;mso-position-horizontal-relative:text;mso-position-vertical:absolute;mso-position-vertical-relative:text" from="388.95pt,260.6pt" to="397.2pt,26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" strokecolor="white [3212]" strokeweight="2pt">
                <v:stroke joinstyle="miter"/>
              </v:line>
            </w:pict>
          </mc:Fallback>
        </mc:AlternateContent>
      </w:r>
      <w:r w:rsidR="00CA65D5">
        <w:rPr>
          <w:rFonts w:ascii="Arial" w:hAnsi="Arial" w:cs="Arial"/>
          <w:color w:val="000000" w:themeColor="text1"/>
        </w:rPr>
        <w:tab/>
      </w:r>
      <w:r w:rsidR="009C5D91">
        <w:rPr>
          <w:rFonts w:ascii="Arial" w:hAnsi="Arial" w:cs="Arial"/>
          <w:color w:val="000000" w:themeColor="text1"/>
        </w:rPr>
        <w:tab/>
      </w:r>
      <w:r>
        <w:rPr>
          <w:rFonts w:ascii="Arial" w:hAnsi="Arial" w:cs="Arial"/>
          <w:color w:val="000000" w:themeColor="text1"/>
        </w:rPr>
        <w:t>Notebook details</w:t>
      </w:r>
    </w:p>
    <w:p w:rsidR="001C0482" w:rsidRDefault="001C0482" w:rsidP="00A847A8">
      <w:pPr>
        <w:spacing w:after="0" w:line="360" w:lineRule="auto"/>
        <w:rPr>
          <w:rFonts w:ascii="Arial" w:hAnsi="Arial" w:cs="Arial"/>
          <w:color w:val="000000" w:themeColor="text1"/>
        </w:rPr>
      </w:pPr>
      <w:r w:rsidRPr="001C0482">
        <w:rPr>
          <w:rFonts w:ascii="Arial" w:hAnsi="Arial" w:cs="Arial"/>
          <w:b/>
          <w:color w:val="000000" w:themeColor="text1"/>
        </w:rPr>
        <w:t>Fig.10</w:t>
      </w:r>
      <w:r w:rsidR="00CA65D5">
        <w:rPr>
          <w:rFonts w:ascii="Arial" w:hAnsi="Arial" w:cs="Arial"/>
          <w:color w:val="000000" w:themeColor="text1"/>
        </w:rPr>
        <w:tab/>
      </w:r>
      <w:r w:rsidR="009C5D91">
        <w:rPr>
          <w:rFonts w:ascii="Arial" w:hAnsi="Arial" w:cs="Arial"/>
          <w:color w:val="000000" w:themeColor="text1"/>
        </w:rPr>
        <w:tab/>
      </w:r>
      <w:r>
        <w:rPr>
          <w:rFonts w:ascii="Arial" w:hAnsi="Arial" w:cs="Arial"/>
          <w:color w:val="000000" w:themeColor="text1"/>
        </w:rPr>
        <w:t>Heated Immersion tank</w:t>
      </w:r>
    </w:p>
    <w:p w:rsidR="001C0482" w:rsidRDefault="001C0482" w:rsidP="00A847A8">
      <w:pPr>
        <w:spacing w:after="0" w:line="360" w:lineRule="auto"/>
        <w:rPr>
          <w:rFonts w:ascii="Arial" w:hAnsi="Arial" w:cs="Arial"/>
          <w:color w:val="000000" w:themeColor="text1"/>
        </w:rPr>
      </w:pPr>
      <w:r w:rsidRPr="001C0482">
        <w:rPr>
          <w:rFonts w:ascii="Arial" w:hAnsi="Arial" w:cs="Arial"/>
          <w:b/>
          <w:color w:val="000000" w:themeColor="text1"/>
        </w:rPr>
        <w:t>Fig.11</w:t>
      </w:r>
      <w:r w:rsidR="00CA65D5">
        <w:rPr>
          <w:rFonts w:ascii="Arial" w:hAnsi="Arial" w:cs="Arial"/>
          <w:color w:val="000000" w:themeColor="text1"/>
        </w:rPr>
        <w:tab/>
      </w:r>
      <w:r w:rsidR="009C5D91">
        <w:rPr>
          <w:rFonts w:ascii="Arial" w:hAnsi="Arial" w:cs="Arial"/>
          <w:color w:val="000000" w:themeColor="text1"/>
        </w:rPr>
        <w:tab/>
      </w:r>
      <w:r>
        <w:rPr>
          <w:rFonts w:ascii="Arial" w:hAnsi="Arial" w:cs="Arial"/>
          <w:color w:val="000000" w:themeColor="text1"/>
        </w:rPr>
        <w:t>Hot Immersion Rack Front View &amp; Hot Immersion Rack Top View</w:t>
      </w:r>
    </w:p>
    <w:p w:rsidR="00D62A12" w:rsidRDefault="00D62A12" w:rsidP="00A847A8">
      <w:pPr>
        <w:spacing w:after="0" w:line="360" w:lineRule="auto"/>
        <w:rPr>
          <w:rFonts w:ascii="Arial" w:hAnsi="Arial" w:cs="Arial"/>
          <w:color w:val="000000" w:themeColor="text1"/>
        </w:rPr>
      </w:pPr>
      <w:r w:rsidRPr="00D62A12">
        <w:rPr>
          <w:rFonts w:ascii="Arial" w:hAnsi="Arial" w:cs="Arial"/>
          <w:b/>
          <w:color w:val="000000" w:themeColor="text1"/>
        </w:rPr>
        <w:t>Fig.12</w:t>
      </w:r>
      <w:r w:rsidR="00CA65D5">
        <w:rPr>
          <w:rFonts w:ascii="Arial" w:hAnsi="Arial" w:cs="Arial"/>
          <w:color w:val="000000" w:themeColor="text1"/>
        </w:rPr>
        <w:tab/>
      </w:r>
      <w:r w:rsidR="009C5D91">
        <w:rPr>
          <w:rFonts w:ascii="Arial" w:hAnsi="Arial" w:cs="Arial"/>
          <w:color w:val="000000" w:themeColor="text1"/>
        </w:rPr>
        <w:tab/>
      </w:r>
      <w:r>
        <w:rPr>
          <w:rFonts w:ascii="Arial" w:hAnsi="Arial" w:cs="Arial"/>
          <w:color w:val="000000" w:themeColor="text1"/>
        </w:rPr>
        <w:t>Typical CTA Round</w:t>
      </w:r>
    </w:p>
    <w:p w:rsidR="002A7A6C" w:rsidRDefault="002A7A6C" w:rsidP="00A847A8">
      <w:pPr>
        <w:spacing w:after="0" w:line="360" w:lineRule="auto"/>
        <w:rPr>
          <w:rFonts w:ascii="Arial" w:hAnsi="Arial" w:cs="Arial"/>
          <w:color w:val="000000" w:themeColor="text1"/>
        </w:rPr>
      </w:pPr>
      <w:r w:rsidRPr="002A7A6C">
        <w:rPr>
          <w:rFonts w:ascii="Arial" w:hAnsi="Arial" w:cs="Arial"/>
          <w:b/>
          <w:color w:val="000000" w:themeColor="text1"/>
        </w:rPr>
        <w:t>Fig.13</w:t>
      </w:r>
      <w:r w:rsidR="00CA65D5">
        <w:rPr>
          <w:rFonts w:ascii="Arial" w:hAnsi="Arial" w:cs="Arial"/>
          <w:color w:val="000000" w:themeColor="text1"/>
        </w:rPr>
        <w:tab/>
      </w:r>
      <w:r w:rsidR="009C5D91">
        <w:rPr>
          <w:rFonts w:ascii="Arial" w:hAnsi="Arial" w:cs="Arial"/>
          <w:color w:val="000000" w:themeColor="text1"/>
        </w:rPr>
        <w:tab/>
      </w:r>
      <w:r>
        <w:rPr>
          <w:rFonts w:ascii="Arial" w:hAnsi="Arial" w:cs="Arial"/>
          <w:color w:val="000000" w:themeColor="text1"/>
        </w:rPr>
        <w:t>Fishbone Diagram</w:t>
      </w:r>
    </w:p>
    <w:p w:rsidR="002E2CFD" w:rsidRDefault="002E2CFD" w:rsidP="00A847A8">
      <w:pPr>
        <w:spacing w:after="0" w:line="360" w:lineRule="auto"/>
        <w:rPr>
          <w:rFonts w:ascii="Arial" w:hAnsi="Arial" w:cs="Arial"/>
          <w:bCs/>
        </w:rPr>
      </w:pPr>
      <w:r w:rsidRPr="002E2CFD">
        <w:rPr>
          <w:rFonts w:ascii="Arial" w:hAnsi="Arial" w:cs="Arial"/>
          <w:b/>
          <w:bCs/>
        </w:rPr>
        <w:t>Fig.14</w:t>
      </w:r>
      <w:r w:rsidR="00CA65D5">
        <w:rPr>
          <w:rFonts w:ascii="Arial" w:hAnsi="Arial" w:cs="Arial"/>
          <w:bCs/>
        </w:rPr>
        <w:tab/>
      </w:r>
      <w:r w:rsidR="009C5D91">
        <w:rPr>
          <w:rFonts w:ascii="Arial" w:hAnsi="Arial" w:cs="Arial"/>
          <w:bCs/>
        </w:rPr>
        <w:tab/>
      </w:r>
      <w:r w:rsidR="00BE2C32">
        <w:rPr>
          <w:rFonts w:ascii="Arial" w:hAnsi="Arial" w:cs="Arial"/>
          <w:bCs/>
        </w:rPr>
        <w:t>Categorisation of Leak Evaluation Methods</w:t>
      </w:r>
      <w:r w:rsidR="00DB3533">
        <w:rPr>
          <w:rFonts w:ascii="Arial" w:hAnsi="Arial" w:cs="Arial"/>
          <w:bCs/>
        </w:rPr>
        <w:t xml:space="preserve"> (Defstan</w:t>
      </w:r>
      <w:r w:rsidR="003D16C8">
        <w:rPr>
          <w:rFonts w:ascii="Arial" w:hAnsi="Arial" w:cs="Arial"/>
          <w:bCs/>
        </w:rPr>
        <w:t xml:space="preserve"> 00-0</w:t>
      </w:r>
      <w:r w:rsidR="005311C8">
        <w:rPr>
          <w:rFonts w:ascii="Arial" w:hAnsi="Arial" w:cs="Arial"/>
          <w:bCs/>
        </w:rPr>
        <w:t>35</w:t>
      </w:r>
      <w:r w:rsidR="00DB3533">
        <w:rPr>
          <w:rFonts w:ascii="Arial" w:hAnsi="Arial" w:cs="Arial"/>
          <w:bCs/>
        </w:rPr>
        <w:t>)</w:t>
      </w:r>
    </w:p>
    <w:p w:rsidR="002E2CFD" w:rsidRDefault="0085182F" w:rsidP="00A847A8">
      <w:pPr>
        <w:spacing w:after="0" w:line="360" w:lineRule="auto"/>
        <w:rPr>
          <w:rFonts w:ascii="Arial" w:hAnsi="Arial" w:cs="Arial"/>
          <w:color w:val="000000" w:themeColor="text1"/>
        </w:rPr>
      </w:pPr>
      <w:r w:rsidRPr="0085182F">
        <w:rPr>
          <w:rFonts w:ascii="Arial" w:hAnsi="Arial" w:cs="Arial"/>
          <w:b/>
          <w:bCs/>
        </w:rPr>
        <w:t>Fig.15</w:t>
      </w:r>
      <w:r w:rsidR="00CA65D5">
        <w:rPr>
          <w:rFonts w:ascii="Arial" w:hAnsi="Arial" w:cs="Arial"/>
          <w:bCs/>
        </w:rPr>
        <w:tab/>
      </w:r>
      <w:r w:rsidR="00CA65D5">
        <w:rPr>
          <w:rFonts w:ascii="Arial" w:hAnsi="Arial" w:cs="Arial"/>
          <w:bCs/>
        </w:rPr>
        <w:tab/>
      </w:r>
      <w:r w:rsidRPr="0050616D">
        <w:rPr>
          <w:rFonts w:ascii="Arial" w:hAnsi="Arial" w:cs="Arial"/>
        </w:rPr>
        <w:t>Lifeguard Ultrasonic Air Bubble Detector</w:t>
      </w:r>
    </w:p>
    <w:p w:rsidR="004F116E" w:rsidRDefault="00714FD2" w:rsidP="00A847A8">
      <w:pPr>
        <w:spacing w:after="0" w:line="360" w:lineRule="auto"/>
        <w:rPr>
          <w:rFonts w:ascii="Arial" w:hAnsi="Arial" w:cs="Arial"/>
          <w:color w:val="000000" w:themeColor="text1"/>
        </w:rPr>
      </w:pPr>
      <w:r w:rsidRPr="00714FD2">
        <w:rPr>
          <w:rFonts w:ascii="Arial" w:hAnsi="Arial" w:cs="Arial"/>
          <w:b/>
          <w:bCs/>
        </w:rPr>
        <w:t>Fig.16</w:t>
      </w:r>
      <w:r w:rsidR="00CA65D5">
        <w:rPr>
          <w:rFonts w:ascii="Arial" w:hAnsi="Arial" w:cs="Arial"/>
          <w:bCs/>
        </w:rPr>
        <w:tab/>
      </w:r>
      <w:r w:rsidR="00CA65D5">
        <w:rPr>
          <w:rFonts w:ascii="Arial" w:hAnsi="Arial" w:cs="Arial"/>
          <w:bCs/>
        </w:rPr>
        <w:tab/>
      </w:r>
      <w:r>
        <w:rPr>
          <w:rFonts w:ascii="Arial" w:hAnsi="Arial" w:cs="Arial"/>
          <w:bCs/>
        </w:rPr>
        <w:t>LeakTronics Kit</w:t>
      </w:r>
    </w:p>
    <w:p w:rsidR="004F116E" w:rsidRPr="004F116E" w:rsidRDefault="00D47B99" w:rsidP="00A847A8">
      <w:pPr>
        <w:spacing w:after="0" w:line="360" w:lineRule="auto"/>
        <w:rPr>
          <w:rFonts w:ascii="Arial" w:hAnsi="Arial" w:cs="Arial"/>
          <w:color w:val="000000" w:themeColor="text1"/>
        </w:rPr>
      </w:pPr>
      <w:r>
        <w:rPr>
          <w:rFonts w:ascii="Arial" w:hAnsi="Arial" w:cs="Arial"/>
          <w:b/>
          <w:color w:val="000000" w:themeColor="text1"/>
        </w:rPr>
        <w:t>Fig.</w:t>
      </w:r>
      <w:r w:rsidR="004F116E" w:rsidRPr="004F116E">
        <w:rPr>
          <w:rFonts w:ascii="Arial" w:hAnsi="Arial" w:cs="Arial"/>
          <w:b/>
          <w:color w:val="000000" w:themeColor="text1"/>
        </w:rPr>
        <w:t>17</w:t>
      </w:r>
      <w:r w:rsidR="004F116E">
        <w:rPr>
          <w:rFonts w:ascii="Arial" w:hAnsi="Arial" w:cs="Arial"/>
          <w:color w:val="000000" w:themeColor="text1"/>
        </w:rPr>
        <w:tab/>
      </w:r>
      <w:r w:rsidR="004F116E">
        <w:rPr>
          <w:rFonts w:ascii="Arial" w:hAnsi="Arial" w:cs="Arial"/>
          <w:color w:val="000000" w:themeColor="text1"/>
        </w:rPr>
        <w:tab/>
      </w:r>
      <w:r w:rsidR="004F116E">
        <w:rPr>
          <w:rFonts w:ascii="Arial" w:hAnsi="Arial" w:cs="Arial"/>
          <w:bCs/>
        </w:rPr>
        <w:t>Workings of a Hydrophone</w:t>
      </w:r>
    </w:p>
    <w:p w:rsidR="001C0482" w:rsidRDefault="001B3D34" w:rsidP="00A847A8">
      <w:pPr>
        <w:spacing w:after="0" w:line="360" w:lineRule="auto"/>
        <w:rPr>
          <w:rFonts w:ascii="Arial" w:hAnsi="Arial" w:cs="Arial"/>
          <w:color w:val="000000" w:themeColor="text1"/>
        </w:rPr>
      </w:pPr>
      <w:r w:rsidRPr="001B3D34">
        <w:rPr>
          <w:rFonts w:ascii="Arial" w:hAnsi="Arial" w:cs="Arial"/>
          <w:b/>
          <w:bCs/>
        </w:rPr>
        <w:t>Fig.18</w:t>
      </w:r>
      <w:r>
        <w:rPr>
          <w:rFonts w:ascii="Arial" w:hAnsi="Arial" w:cs="Arial"/>
          <w:bCs/>
        </w:rPr>
        <w:t xml:space="preserve"> </w:t>
      </w:r>
      <w:r>
        <w:rPr>
          <w:rFonts w:ascii="Arial" w:hAnsi="Arial" w:cs="Arial"/>
          <w:bCs/>
        </w:rPr>
        <w:tab/>
      </w:r>
      <w:r>
        <w:rPr>
          <w:rFonts w:ascii="Arial" w:hAnsi="Arial" w:cs="Arial"/>
          <w:bCs/>
        </w:rPr>
        <w:tab/>
        <w:t>Custom made Hydrophone</w:t>
      </w:r>
    </w:p>
    <w:p w:rsidR="001C0482" w:rsidRPr="002501D8" w:rsidRDefault="00236B1B" w:rsidP="00A847A8">
      <w:pPr>
        <w:spacing w:after="0" w:line="360" w:lineRule="auto"/>
        <w:rPr>
          <w:rFonts w:ascii="Arial" w:hAnsi="Arial" w:cs="Arial"/>
          <w:color w:val="000000" w:themeColor="text1"/>
        </w:rPr>
      </w:pPr>
      <w:r w:rsidRPr="00236B1B">
        <w:rPr>
          <w:rFonts w:ascii="Arial" w:hAnsi="Arial" w:cs="Arial"/>
          <w:b/>
          <w:bCs/>
        </w:rPr>
        <w:t>Fig.19</w:t>
      </w:r>
      <w:r>
        <w:rPr>
          <w:rFonts w:ascii="Arial" w:hAnsi="Arial" w:cs="Arial"/>
          <w:bCs/>
        </w:rPr>
        <w:tab/>
      </w:r>
      <w:r>
        <w:rPr>
          <w:rFonts w:ascii="Arial" w:hAnsi="Arial" w:cs="Arial"/>
          <w:bCs/>
        </w:rPr>
        <w:tab/>
        <w:t>Chosen Hydrophone (Monkey Sounds)</w:t>
      </w:r>
    </w:p>
    <w:p w:rsidR="00BF509B" w:rsidRDefault="00D47B99" w:rsidP="00A847A8">
      <w:pPr>
        <w:spacing w:after="0" w:line="360" w:lineRule="auto"/>
        <w:rPr>
          <w:rFonts w:ascii="Arial" w:hAnsi="Arial" w:cs="Arial"/>
          <w:bCs/>
        </w:rPr>
      </w:pPr>
      <w:r>
        <w:rPr>
          <w:rFonts w:ascii="Arial" w:hAnsi="Arial" w:cs="Arial"/>
          <w:b/>
          <w:bCs/>
        </w:rPr>
        <w:t>Fig.</w:t>
      </w:r>
      <w:r w:rsidR="00044B4C" w:rsidRPr="00044B4C">
        <w:rPr>
          <w:rFonts w:ascii="Arial" w:hAnsi="Arial" w:cs="Arial"/>
          <w:b/>
          <w:bCs/>
        </w:rPr>
        <w:t>20</w:t>
      </w:r>
      <w:r w:rsidR="00044B4C">
        <w:rPr>
          <w:rFonts w:ascii="Arial" w:hAnsi="Arial" w:cs="Arial"/>
          <w:bCs/>
        </w:rPr>
        <w:t xml:space="preserve"> </w:t>
      </w:r>
      <w:r w:rsidR="00044B4C">
        <w:rPr>
          <w:rFonts w:ascii="Arial" w:hAnsi="Arial" w:cs="Arial"/>
          <w:bCs/>
        </w:rPr>
        <w:tab/>
      </w:r>
      <w:r w:rsidR="00044B4C">
        <w:rPr>
          <w:rFonts w:ascii="Arial" w:hAnsi="Arial" w:cs="Arial"/>
          <w:bCs/>
        </w:rPr>
        <w:tab/>
        <w:t>Non-inverting Op-amp</w:t>
      </w:r>
    </w:p>
    <w:p w:rsidR="00044B4C" w:rsidRDefault="00D47B99" w:rsidP="00A847A8">
      <w:pPr>
        <w:spacing w:after="0" w:line="360" w:lineRule="auto"/>
        <w:rPr>
          <w:rFonts w:ascii="Arial" w:hAnsi="Arial" w:cs="Arial"/>
          <w:bCs/>
        </w:rPr>
      </w:pPr>
      <w:r>
        <w:rPr>
          <w:rFonts w:ascii="Arial" w:hAnsi="Arial" w:cs="Arial"/>
          <w:b/>
          <w:bCs/>
        </w:rPr>
        <w:t>Fig.</w:t>
      </w:r>
      <w:r w:rsidR="00044B4C" w:rsidRPr="00044B4C">
        <w:rPr>
          <w:rFonts w:ascii="Arial" w:hAnsi="Arial" w:cs="Arial"/>
          <w:b/>
          <w:bCs/>
        </w:rPr>
        <w:t>21</w:t>
      </w:r>
      <w:r w:rsidR="00044B4C">
        <w:rPr>
          <w:rFonts w:ascii="Arial" w:hAnsi="Arial" w:cs="Arial"/>
          <w:bCs/>
        </w:rPr>
        <w:tab/>
      </w:r>
      <w:r w:rsidR="00044B4C">
        <w:rPr>
          <w:rFonts w:ascii="Arial" w:hAnsi="Arial" w:cs="Arial"/>
          <w:bCs/>
        </w:rPr>
        <w:tab/>
        <w:t>741 OP-amp</w:t>
      </w:r>
    </w:p>
    <w:p w:rsidR="00044B4C" w:rsidRDefault="00044B4C" w:rsidP="00A847A8">
      <w:pPr>
        <w:spacing w:after="0" w:line="360" w:lineRule="auto"/>
        <w:rPr>
          <w:rFonts w:ascii="Arial" w:hAnsi="Arial" w:cs="Arial"/>
          <w:bCs/>
        </w:rPr>
      </w:pPr>
      <w:r w:rsidRPr="00044B4C">
        <w:rPr>
          <w:rFonts w:ascii="Arial" w:hAnsi="Arial" w:cs="Arial"/>
          <w:b/>
          <w:bCs/>
        </w:rPr>
        <w:t>Fig</w:t>
      </w:r>
      <w:r w:rsidR="00D47B99">
        <w:rPr>
          <w:rFonts w:ascii="Arial" w:hAnsi="Arial" w:cs="Arial"/>
          <w:b/>
          <w:bCs/>
        </w:rPr>
        <w:t>.</w:t>
      </w:r>
      <w:r w:rsidRPr="00044B4C">
        <w:rPr>
          <w:rFonts w:ascii="Arial" w:hAnsi="Arial" w:cs="Arial"/>
          <w:b/>
          <w:bCs/>
        </w:rPr>
        <w:t>22</w:t>
      </w:r>
      <w:r>
        <w:rPr>
          <w:rFonts w:ascii="Arial" w:hAnsi="Arial" w:cs="Arial"/>
          <w:bCs/>
        </w:rPr>
        <w:t xml:space="preserve">  </w:t>
      </w:r>
      <w:r>
        <w:rPr>
          <w:rFonts w:ascii="Arial" w:hAnsi="Arial" w:cs="Arial"/>
          <w:bCs/>
        </w:rPr>
        <w:tab/>
      </w:r>
      <w:r w:rsidR="00D47B99">
        <w:rPr>
          <w:rFonts w:ascii="Arial" w:hAnsi="Arial" w:cs="Arial"/>
          <w:bCs/>
        </w:rPr>
        <w:tab/>
      </w:r>
      <w:r>
        <w:rPr>
          <w:rFonts w:ascii="Arial" w:hAnsi="Arial" w:cs="Arial"/>
          <w:bCs/>
        </w:rPr>
        <w:t>Negative Diode Clipping</w:t>
      </w:r>
    </w:p>
    <w:p w:rsidR="0006254B" w:rsidRDefault="00907E0D" w:rsidP="00A847A8">
      <w:pPr>
        <w:spacing w:after="0" w:line="360" w:lineRule="auto"/>
        <w:rPr>
          <w:rFonts w:ascii="Arial" w:hAnsi="Arial" w:cs="Arial"/>
          <w:bCs/>
        </w:rPr>
      </w:pPr>
      <w:r w:rsidRPr="00907E0D">
        <w:rPr>
          <w:rFonts w:ascii="Arial" w:hAnsi="Arial" w:cs="Arial"/>
          <w:b/>
          <w:bCs/>
        </w:rPr>
        <w:t>Fig.24</w:t>
      </w:r>
      <w:r>
        <w:rPr>
          <w:rFonts w:ascii="Arial" w:hAnsi="Arial" w:cs="Arial"/>
          <w:bCs/>
        </w:rPr>
        <w:t xml:space="preserve"> </w:t>
      </w:r>
      <w:r>
        <w:rPr>
          <w:rFonts w:ascii="Arial" w:hAnsi="Arial" w:cs="Arial"/>
          <w:bCs/>
        </w:rPr>
        <w:tab/>
      </w:r>
      <w:r>
        <w:rPr>
          <w:rFonts w:ascii="Arial" w:hAnsi="Arial" w:cs="Arial"/>
          <w:bCs/>
        </w:rPr>
        <w:tab/>
        <w:t>PIC18F25K20</w:t>
      </w:r>
    </w:p>
    <w:p w:rsidR="004B6610" w:rsidRDefault="00A57ED7" w:rsidP="00A847A8">
      <w:pPr>
        <w:spacing w:after="0" w:line="360" w:lineRule="auto"/>
        <w:rPr>
          <w:rFonts w:ascii="Arial" w:hAnsi="Arial" w:cs="Arial"/>
          <w:bCs/>
        </w:rPr>
      </w:pPr>
      <w:r w:rsidRPr="0006254B">
        <w:rPr>
          <w:rFonts w:ascii="Arial" w:hAnsi="Arial" w:cs="Arial"/>
          <w:b/>
          <w:bCs/>
        </w:rPr>
        <w:t>Fig.</w:t>
      </w:r>
      <w:r w:rsidR="0006254B" w:rsidRPr="0006254B">
        <w:rPr>
          <w:rFonts w:ascii="Arial" w:hAnsi="Arial" w:cs="Arial"/>
          <w:b/>
          <w:bCs/>
        </w:rPr>
        <w:t>25</w:t>
      </w:r>
      <w:r w:rsidR="0006254B">
        <w:rPr>
          <w:rFonts w:ascii="Arial" w:hAnsi="Arial" w:cs="Arial"/>
          <w:bCs/>
        </w:rPr>
        <w:tab/>
      </w:r>
      <w:r w:rsidR="0006254B">
        <w:rPr>
          <w:rFonts w:ascii="Arial" w:hAnsi="Arial" w:cs="Arial"/>
          <w:bCs/>
        </w:rPr>
        <w:tab/>
      </w:r>
      <w:r>
        <w:rPr>
          <w:rFonts w:ascii="Arial" w:hAnsi="Arial" w:cs="Arial"/>
          <w:bCs/>
        </w:rPr>
        <w:t xml:space="preserve">Preliminary </w:t>
      </w:r>
      <w:r w:rsidR="004B6610">
        <w:rPr>
          <w:rFonts w:ascii="Arial" w:hAnsi="Arial" w:cs="Arial"/>
          <w:bCs/>
        </w:rPr>
        <w:t>experiment</w:t>
      </w:r>
    </w:p>
    <w:p w:rsidR="004B6610" w:rsidRDefault="004B6610" w:rsidP="00A847A8">
      <w:pPr>
        <w:spacing w:after="0" w:line="360" w:lineRule="auto"/>
        <w:rPr>
          <w:rFonts w:ascii="Arial" w:hAnsi="Arial" w:cs="Arial"/>
          <w:bCs/>
        </w:rPr>
      </w:pPr>
      <w:r w:rsidRPr="004B6610">
        <w:rPr>
          <w:rFonts w:ascii="Arial" w:hAnsi="Arial" w:cs="Arial"/>
          <w:b/>
          <w:bCs/>
        </w:rPr>
        <w:t>Fig.26</w:t>
      </w:r>
      <w:r w:rsidR="00276F4D">
        <w:rPr>
          <w:rFonts w:ascii="Arial" w:hAnsi="Arial" w:cs="Arial"/>
          <w:bCs/>
        </w:rPr>
        <w:tab/>
      </w:r>
      <w:r w:rsidR="00276F4D">
        <w:rPr>
          <w:rFonts w:ascii="Arial" w:hAnsi="Arial" w:cs="Arial"/>
          <w:bCs/>
        </w:rPr>
        <w:tab/>
        <w:t>Bubble S</w:t>
      </w:r>
      <w:r>
        <w:rPr>
          <w:rFonts w:ascii="Arial" w:hAnsi="Arial" w:cs="Arial"/>
          <w:bCs/>
        </w:rPr>
        <w:t>tation design and build</w:t>
      </w:r>
    </w:p>
    <w:p w:rsidR="00BB6247" w:rsidRDefault="00BB6247" w:rsidP="00A847A8">
      <w:pPr>
        <w:spacing w:after="0" w:line="360" w:lineRule="auto"/>
        <w:rPr>
          <w:rFonts w:ascii="Arial" w:hAnsi="Arial" w:cs="Arial"/>
          <w:bCs/>
        </w:rPr>
      </w:pPr>
      <w:r w:rsidRPr="00BB6247">
        <w:rPr>
          <w:rFonts w:ascii="Arial" w:hAnsi="Arial" w:cs="Arial"/>
          <w:b/>
          <w:bCs/>
        </w:rPr>
        <w:t>Fig.27</w:t>
      </w:r>
      <w:r>
        <w:rPr>
          <w:rFonts w:ascii="Arial" w:hAnsi="Arial" w:cs="Arial"/>
          <w:bCs/>
        </w:rPr>
        <w:t xml:space="preserve"> </w:t>
      </w:r>
      <w:r>
        <w:rPr>
          <w:rFonts w:ascii="Arial" w:hAnsi="Arial" w:cs="Arial"/>
          <w:bCs/>
        </w:rPr>
        <w:tab/>
      </w:r>
      <w:r>
        <w:rPr>
          <w:rFonts w:ascii="Arial" w:hAnsi="Arial" w:cs="Arial"/>
          <w:bCs/>
        </w:rPr>
        <w:tab/>
        <w:t xml:space="preserve">Immersion basket                                               </w:t>
      </w:r>
    </w:p>
    <w:p w:rsidR="00BB6247" w:rsidRPr="00E14FF1" w:rsidRDefault="00BB6247" w:rsidP="00A847A8">
      <w:pPr>
        <w:spacing w:after="0" w:line="360" w:lineRule="auto"/>
        <w:rPr>
          <w:rFonts w:ascii="Arial" w:hAnsi="Arial" w:cs="Arial"/>
          <w:b/>
          <w:bCs/>
          <w:u w:val="single"/>
        </w:rPr>
      </w:pPr>
      <w:r w:rsidRPr="00BB6247">
        <w:rPr>
          <w:rFonts w:ascii="Arial" w:hAnsi="Arial" w:cs="Arial"/>
          <w:b/>
          <w:bCs/>
        </w:rPr>
        <w:t>Fig.28</w:t>
      </w:r>
      <w:r>
        <w:rPr>
          <w:rFonts w:ascii="Arial" w:hAnsi="Arial" w:cs="Arial"/>
          <w:bCs/>
        </w:rPr>
        <w:tab/>
      </w:r>
      <w:r>
        <w:rPr>
          <w:rFonts w:ascii="Arial" w:hAnsi="Arial" w:cs="Arial"/>
          <w:bCs/>
        </w:rPr>
        <w:tab/>
        <w:t>Aquarium heater</w:t>
      </w:r>
    </w:p>
    <w:p w:rsidR="00A57ED7" w:rsidRDefault="00CD0523" w:rsidP="00A847A8">
      <w:pPr>
        <w:spacing w:after="0" w:line="360" w:lineRule="auto"/>
        <w:rPr>
          <w:rFonts w:ascii="Arial" w:hAnsi="Arial" w:cs="Arial"/>
          <w:bCs/>
        </w:rPr>
      </w:pPr>
      <w:r w:rsidRPr="00CD0523">
        <w:rPr>
          <w:rFonts w:ascii="Arial" w:hAnsi="Arial" w:cs="Arial"/>
          <w:b/>
          <w:bCs/>
        </w:rPr>
        <w:t>Fig.29</w:t>
      </w:r>
      <w:r>
        <w:rPr>
          <w:rFonts w:ascii="Arial" w:hAnsi="Arial" w:cs="Arial"/>
          <w:bCs/>
        </w:rPr>
        <w:tab/>
      </w:r>
      <w:r>
        <w:rPr>
          <w:rFonts w:ascii="Arial" w:hAnsi="Arial" w:cs="Arial"/>
          <w:bCs/>
        </w:rPr>
        <w:tab/>
        <w:t>Video camera set up</w:t>
      </w:r>
    </w:p>
    <w:p w:rsidR="0006254B" w:rsidRDefault="00CD0523" w:rsidP="00A847A8">
      <w:pPr>
        <w:spacing w:after="0" w:line="360" w:lineRule="auto"/>
        <w:rPr>
          <w:rFonts w:ascii="Arial" w:hAnsi="Arial" w:cs="Arial"/>
          <w:bCs/>
        </w:rPr>
      </w:pPr>
      <w:r w:rsidRPr="00CD0523">
        <w:rPr>
          <w:rFonts w:ascii="Arial" w:hAnsi="Arial" w:cs="Arial"/>
          <w:b/>
          <w:bCs/>
        </w:rPr>
        <w:t>Fig.30</w:t>
      </w:r>
      <w:r>
        <w:rPr>
          <w:rFonts w:ascii="Arial" w:hAnsi="Arial" w:cs="Arial"/>
          <w:bCs/>
        </w:rPr>
        <w:tab/>
      </w:r>
      <w:r>
        <w:rPr>
          <w:rFonts w:ascii="Arial" w:hAnsi="Arial" w:cs="Arial"/>
          <w:bCs/>
        </w:rPr>
        <w:tab/>
      </w:r>
      <w:r w:rsidRPr="00947E0C">
        <w:rPr>
          <w:rFonts w:ascii="Arial" w:hAnsi="Arial" w:cs="Arial"/>
          <w:bCs/>
        </w:rPr>
        <w:t>Recreating the eventuality of a leak</w:t>
      </w:r>
    </w:p>
    <w:p w:rsidR="00345C5F" w:rsidRDefault="00345C5F" w:rsidP="00A847A8">
      <w:pPr>
        <w:spacing w:after="0" w:line="360" w:lineRule="auto"/>
        <w:rPr>
          <w:rFonts w:ascii="Arial" w:hAnsi="Arial" w:cs="Arial"/>
          <w:bCs/>
        </w:rPr>
      </w:pPr>
      <w:r w:rsidRPr="00345C5F">
        <w:rPr>
          <w:rFonts w:ascii="Arial" w:hAnsi="Arial" w:cs="Arial"/>
          <w:b/>
          <w:bCs/>
        </w:rPr>
        <w:t>Fig.31</w:t>
      </w:r>
      <w:r>
        <w:rPr>
          <w:rFonts w:ascii="Arial" w:hAnsi="Arial" w:cs="Arial"/>
          <w:bCs/>
        </w:rPr>
        <w:tab/>
      </w:r>
      <w:r>
        <w:rPr>
          <w:rFonts w:ascii="Arial" w:hAnsi="Arial" w:cs="Arial"/>
          <w:bCs/>
        </w:rPr>
        <w:tab/>
        <w:t>1mm, 3mm and 5mm holes in capsules to simulate leaks (bubble formations)</w:t>
      </w:r>
    </w:p>
    <w:p w:rsidR="00E13766" w:rsidRDefault="008A2A62" w:rsidP="00A847A8">
      <w:pPr>
        <w:spacing w:after="0" w:line="360" w:lineRule="auto"/>
        <w:rPr>
          <w:rFonts w:ascii="Arial" w:hAnsi="Arial" w:cs="Arial"/>
          <w:bCs/>
        </w:rPr>
      </w:pPr>
      <w:r w:rsidRPr="008A2A62">
        <w:rPr>
          <w:rFonts w:ascii="Arial" w:hAnsi="Arial" w:cs="Arial"/>
          <w:b/>
          <w:bCs/>
        </w:rPr>
        <w:t>Fig.32</w:t>
      </w:r>
      <w:r>
        <w:rPr>
          <w:rFonts w:ascii="Arial" w:hAnsi="Arial" w:cs="Arial"/>
          <w:bCs/>
        </w:rPr>
        <w:tab/>
      </w:r>
      <w:r>
        <w:rPr>
          <w:rFonts w:ascii="Arial" w:hAnsi="Arial" w:cs="Arial"/>
          <w:bCs/>
        </w:rPr>
        <w:tab/>
        <w:t>Listening to bubbles</w:t>
      </w:r>
    </w:p>
    <w:p w:rsidR="00E13766" w:rsidRDefault="00E13766" w:rsidP="00A847A8">
      <w:pPr>
        <w:spacing w:after="0" w:line="360" w:lineRule="auto"/>
        <w:rPr>
          <w:rFonts w:ascii="Arial" w:hAnsi="Arial" w:cs="Arial"/>
          <w:bCs/>
        </w:rPr>
      </w:pPr>
      <w:r w:rsidRPr="00E13766">
        <w:rPr>
          <w:rFonts w:ascii="Arial" w:hAnsi="Arial" w:cs="Arial"/>
          <w:b/>
          <w:bCs/>
        </w:rPr>
        <w:t>Fig.33</w:t>
      </w:r>
      <w:r>
        <w:rPr>
          <w:rFonts w:ascii="Arial" w:hAnsi="Arial" w:cs="Arial"/>
          <w:bCs/>
        </w:rPr>
        <w:tab/>
      </w:r>
      <w:r>
        <w:rPr>
          <w:rFonts w:ascii="Arial" w:hAnsi="Arial" w:cs="Arial"/>
          <w:bCs/>
        </w:rPr>
        <w:tab/>
        <w:t>Creating a leak from recorded sound</w:t>
      </w:r>
    </w:p>
    <w:p w:rsidR="00A61574" w:rsidRDefault="00F03C7C" w:rsidP="00A847A8">
      <w:pPr>
        <w:spacing w:after="0" w:line="360" w:lineRule="auto"/>
        <w:rPr>
          <w:rFonts w:ascii="Arial" w:hAnsi="Arial" w:cs="Arial"/>
        </w:rPr>
      </w:pPr>
      <w:r w:rsidRPr="00F03C7C">
        <w:rPr>
          <w:rFonts w:ascii="Arial" w:hAnsi="Arial" w:cs="Arial"/>
          <w:b/>
        </w:rPr>
        <w:t>Fig.34</w:t>
      </w:r>
      <w:r>
        <w:rPr>
          <w:rFonts w:ascii="Arial" w:hAnsi="Arial" w:cs="Arial"/>
        </w:rPr>
        <w:tab/>
      </w:r>
      <w:r>
        <w:rPr>
          <w:rFonts w:ascii="Arial" w:hAnsi="Arial" w:cs="Arial"/>
        </w:rPr>
        <w:tab/>
      </w:r>
      <w:r w:rsidRPr="00D35295">
        <w:rPr>
          <w:rFonts w:ascii="Arial" w:hAnsi="Arial" w:cs="Arial"/>
        </w:rPr>
        <w:t xml:space="preserve">Current </w:t>
      </w:r>
      <w:r>
        <w:rPr>
          <w:rFonts w:ascii="Arial" w:hAnsi="Arial" w:cs="Arial"/>
        </w:rPr>
        <w:t>System Flow Chart</w:t>
      </w:r>
    </w:p>
    <w:p w:rsidR="00213099" w:rsidRDefault="00A61574" w:rsidP="00A847A8">
      <w:pPr>
        <w:spacing w:after="0" w:line="360" w:lineRule="auto"/>
        <w:rPr>
          <w:rFonts w:ascii="Arial" w:hAnsi="Arial" w:cs="Arial"/>
        </w:rPr>
      </w:pPr>
      <w:r w:rsidRPr="00A61574">
        <w:rPr>
          <w:rFonts w:ascii="Arial" w:hAnsi="Arial" w:cs="Arial"/>
          <w:b/>
        </w:rPr>
        <w:t>Fig.35</w:t>
      </w:r>
      <w:r>
        <w:rPr>
          <w:rFonts w:ascii="Arial" w:hAnsi="Arial" w:cs="Arial"/>
        </w:rPr>
        <w:tab/>
      </w:r>
      <w:r>
        <w:rPr>
          <w:rFonts w:ascii="Arial" w:hAnsi="Arial" w:cs="Arial"/>
        </w:rPr>
        <w:tab/>
        <w:t>New System Flow Chart</w:t>
      </w:r>
    </w:p>
    <w:p w:rsidR="0088796A" w:rsidRDefault="00213099" w:rsidP="00A847A8">
      <w:pPr>
        <w:spacing w:after="0" w:line="360" w:lineRule="auto"/>
        <w:rPr>
          <w:rFonts w:ascii="Arial" w:hAnsi="Arial" w:cs="Arial"/>
        </w:rPr>
      </w:pPr>
      <w:r w:rsidRPr="00213099">
        <w:rPr>
          <w:rFonts w:ascii="Arial" w:hAnsi="Arial" w:cs="Arial"/>
          <w:b/>
        </w:rPr>
        <w:t>Fig.36</w:t>
      </w:r>
      <w:r>
        <w:rPr>
          <w:rFonts w:ascii="Arial" w:hAnsi="Arial" w:cs="Arial"/>
        </w:rPr>
        <w:tab/>
      </w:r>
      <w:r>
        <w:rPr>
          <w:rFonts w:ascii="Arial" w:hAnsi="Arial" w:cs="Arial"/>
        </w:rPr>
        <w:tab/>
        <w:t>Defining the inputs and outputs</w:t>
      </w:r>
    </w:p>
    <w:p w:rsidR="0088796A" w:rsidRPr="0088796A" w:rsidRDefault="0088796A" w:rsidP="00A847A8">
      <w:pPr>
        <w:spacing w:after="0" w:line="360" w:lineRule="auto"/>
        <w:rPr>
          <w:rFonts w:ascii="Arial" w:hAnsi="Arial" w:cs="Arial"/>
        </w:rPr>
      </w:pPr>
      <w:r w:rsidRPr="0088796A">
        <w:rPr>
          <w:rFonts w:ascii="Arial" w:hAnsi="Arial" w:cs="Arial"/>
          <w:b/>
          <w:bCs/>
        </w:rPr>
        <w:t>Fig.37</w:t>
      </w:r>
      <w:r>
        <w:rPr>
          <w:rFonts w:ascii="Arial" w:hAnsi="Arial" w:cs="Arial"/>
          <w:b/>
          <w:bCs/>
        </w:rPr>
        <w:tab/>
      </w:r>
      <w:r>
        <w:rPr>
          <w:rFonts w:ascii="Arial" w:hAnsi="Arial" w:cs="Arial"/>
          <w:b/>
          <w:bCs/>
        </w:rPr>
        <w:tab/>
      </w:r>
      <w:r w:rsidRPr="00FF0898">
        <w:rPr>
          <w:rFonts w:ascii="Arial" w:hAnsi="Arial" w:cs="Arial"/>
          <w:bCs/>
        </w:rPr>
        <w:t>Brainstorm of ideas</w:t>
      </w:r>
    </w:p>
    <w:p w:rsidR="0088796A" w:rsidRDefault="0088796A" w:rsidP="00A847A8">
      <w:pPr>
        <w:spacing w:after="0" w:line="360" w:lineRule="auto"/>
        <w:rPr>
          <w:rFonts w:ascii="Arial" w:hAnsi="Arial" w:cs="Arial"/>
          <w:bCs/>
        </w:rPr>
      </w:pPr>
      <w:r w:rsidRPr="0088796A">
        <w:rPr>
          <w:rFonts w:ascii="Arial" w:hAnsi="Arial" w:cs="Arial"/>
          <w:b/>
          <w:bCs/>
        </w:rPr>
        <w:t>Fig.38</w:t>
      </w:r>
      <w:r>
        <w:rPr>
          <w:rFonts w:ascii="Arial" w:hAnsi="Arial" w:cs="Arial"/>
          <w:b/>
          <w:bCs/>
        </w:rPr>
        <w:tab/>
      </w:r>
      <w:r>
        <w:rPr>
          <w:rFonts w:ascii="Arial" w:hAnsi="Arial" w:cs="Arial"/>
          <w:b/>
          <w:bCs/>
        </w:rPr>
        <w:tab/>
      </w:r>
      <w:r>
        <w:rPr>
          <w:rFonts w:ascii="Arial" w:hAnsi="Arial" w:cs="Arial"/>
          <w:bCs/>
        </w:rPr>
        <w:t>Initial Product design idea</w:t>
      </w:r>
    </w:p>
    <w:p w:rsidR="00EE3CDC" w:rsidRDefault="00EE3CDC" w:rsidP="00A847A8">
      <w:pPr>
        <w:pStyle w:val="ListParagraph"/>
        <w:spacing w:after="0" w:line="360" w:lineRule="auto"/>
        <w:ind w:left="0"/>
        <w:rPr>
          <w:rFonts w:cs="Arial"/>
          <w:bCs/>
        </w:rPr>
      </w:pPr>
      <w:r w:rsidRPr="00EE3CDC">
        <w:rPr>
          <w:rFonts w:cs="Arial"/>
          <w:b/>
          <w:bCs/>
        </w:rPr>
        <w:t>Fig.39</w:t>
      </w:r>
      <w:r>
        <w:rPr>
          <w:rFonts w:cs="Arial"/>
          <w:bCs/>
        </w:rPr>
        <w:tab/>
      </w:r>
      <w:r>
        <w:rPr>
          <w:rFonts w:cs="Arial"/>
          <w:bCs/>
        </w:rPr>
        <w:tab/>
        <w:t>Front Design Perspective</w:t>
      </w:r>
    </w:p>
    <w:p w:rsidR="00EE3CDC" w:rsidRPr="00EE3CDC" w:rsidRDefault="00EE3CDC" w:rsidP="00A847A8">
      <w:pPr>
        <w:pStyle w:val="ListParagraph"/>
        <w:spacing w:after="0" w:line="360" w:lineRule="auto"/>
        <w:ind w:left="0"/>
        <w:rPr>
          <w:rFonts w:cs="Arial"/>
          <w:bCs/>
        </w:rPr>
      </w:pPr>
      <w:r w:rsidRPr="00EE3CDC">
        <w:rPr>
          <w:rFonts w:cs="Arial"/>
          <w:b/>
          <w:bCs/>
        </w:rPr>
        <w:t>Fig.40</w:t>
      </w:r>
      <w:r>
        <w:rPr>
          <w:rFonts w:cs="Arial"/>
          <w:bCs/>
        </w:rPr>
        <w:tab/>
      </w:r>
      <w:r>
        <w:rPr>
          <w:rFonts w:cs="Arial"/>
          <w:bCs/>
        </w:rPr>
        <w:tab/>
        <w:t>Side Design Perspectives</w:t>
      </w:r>
    </w:p>
    <w:p w:rsidR="00213528" w:rsidRDefault="00AE1F0E" w:rsidP="00A847A8">
      <w:pPr>
        <w:spacing w:after="0" w:line="360" w:lineRule="auto"/>
        <w:rPr>
          <w:rFonts w:ascii="Arial" w:hAnsi="Arial" w:cs="Arial"/>
          <w:bCs/>
        </w:rPr>
      </w:pPr>
      <w:r w:rsidRPr="00AE1F0E">
        <w:rPr>
          <w:rFonts w:ascii="Arial" w:hAnsi="Arial" w:cs="Arial"/>
          <w:b/>
          <w:bCs/>
        </w:rPr>
        <w:t>Fig.41</w:t>
      </w:r>
      <w:r>
        <w:rPr>
          <w:rFonts w:ascii="Arial" w:hAnsi="Arial" w:cs="Arial"/>
          <w:bCs/>
        </w:rPr>
        <w:tab/>
      </w:r>
      <w:r>
        <w:rPr>
          <w:rFonts w:ascii="Arial" w:hAnsi="Arial" w:cs="Arial"/>
          <w:bCs/>
        </w:rPr>
        <w:tab/>
        <w:t>LCD Designs</w:t>
      </w:r>
    </w:p>
    <w:p w:rsidR="00213528" w:rsidRDefault="00213528" w:rsidP="00A847A8">
      <w:pPr>
        <w:spacing w:after="0" w:line="360" w:lineRule="auto"/>
        <w:rPr>
          <w:rFonts w:ascii="Arial" w:hAnsi="Arial" w:cs="Arial"/>
        </w:rPr>
      </w:pPr>
      <w:r w:rsidRPr="00213528">
        <w:rPr>
          <w:rFonts w:ascii="Arial" w:hAnsi="Arial" w:cs="Arial"/>
          <w:b/>
        </w:rPr>
        <w:t>Fig.42</w:t>
      </w:r>
      <w:r>
        <w:rPr>
          <w:rFonts w:ascii="Arial" w:hAnsi="Arial" w:cs="Arial"/>
        </w:rPr>
        <w:tab/>
      </w:r>
      <w:r>
        <w:rPr>
          <w:rFonts w:ascii="Arial" w:hAnsi="Arial" w:cs="Arial"/>
        </w:rPr>
        <w:tab/>
      </w:r>
      <w:r w:rsidRPr="006E0086">
        <w:rPr>
          <w:rFonts w:ascii="Arial" w:hAnsi="Arial" w:cs="Arial"/>
        </w:rPr>
        <w:t>Electronic Piezo buzzer</w:t>
      </w:r>
    </w:p>
    <w:p w:rsidR="008778D1" w:rsidRDefault="00111F6F" w:rsidP="00A847A8">
      <w:pPr>
        <w:spacing w:after="0" w:line="360" w:lineRule="auto"/>
        <w:rPr>
          <w:rFonts w:ascii="Arial" w:hAnsi="Arial" w:cs="Arial"/>
        </w:rPr>
      </w:pPr>
      <w:r w:rsidRPr="00111F6F">
        <w:rPr>
          <w:rFonts w:ascii="Arial" w:hAnsi="Arial" w:cs="Arial"/>
          <w:b/>
        </w:rPr>
        <w:t>Fig.43</w:t>
      </w:r>
      <w:r>
        <w:rPr>
          <w:rFonts w:ascii="Arial" w:hAnsi="Arial" w:cs="Arial"/>
        </w:rPr>
        <w:tab/>
      </w:r>
      <w:r>
        <w:rPr>
          <w:rFonts w:ascii="Arial" w:hAnsi="Arial" w:cs="Arial"/>
        </w:rPr>
        <w:tab/>
      </w:r>
      <w:r w:rsidRPr="006E0086">
        <w:rPr>
          <w:rFonts w:ascii="Arial" w:hAnsi="Arial" w:cs="Arial"/>
        </w:rPr>
        <w:t>Electronic Active buzzer</w:t>
      </w:r>
      <w:r>
        <w:rPr>
          <w:rFonts w:ascii="Arial" w:hAnsi="Arial" w:cs="Arial"/>
        </w:rPr>
        <w:t xml:space="preserve"> (smaller)</w:t>
      </w:r>
      <w:r w:rsidR="00675CE9" w:rsidRPr="00675CE9">
        <w:rPr>
          <w:rFonts w:ascii="Arial" w:hAnsi="Arial" w:cs="Arial"/>
        </w:rPr>
        <w:t xml:space="preserve"> </w:t>
      </w:r>
    </w:p>
    <w:p w:rsidR="008778D1" w:rsidRDefault="008778D1" w:rsidP="00A847A8">
      <w:pPr>
        <w:spacing w:after="0" w:line="360" w:lineRule="auto"/>
        <w:rPr>
          <w:rFonts w:ascii="Arial" w:hAnsi="Arial" w:cs="Arial"/>
        </w:rPr>
      </w:pPr>
      <w:r w:rsidRPr="008778D1">
        <w:rPr>
          <w:rFonts w:ascii="Arial" w:hAnsi="Arial" w:cs="Arial"/>
          <w:b/>
          <w:bCs/>
          <w:noProof/>
        </w:rPr>
        <w:t>Fig.44</w:t>
      </w:r>
      <w:r>
        <w:rPr>
          <w:rFonts w:ascii="Arial" w:hAnsi="Arial" w:cs="Arial"/>
          <w:bCs/>
          <w:noProof/>
        </w:rPr>
        <w:tab/>
      </w:r>
      <w:r>
        <w:rPr>
          <w:rFonts w:ascii="Arial" w:hAnsi="Arial" w:cs="Arial"/>
          <w:bCs/>
          <w:noProof/>
        </w:rPr>
        <w:tab/>
        <w:t>20x4 LCD</w:t>
      </w:r>
    </w:p>
    <w:p w:rsidR="00675CE9" w:rsidRDefault="00675CE9" w:rsidP="00A847A8">
      <w:pPr>
        <w:spacing w:after="0" w:line="360" w:lineRule="auto"/>
        <w:rPr>
          <w:rFonts w:ascii="Arial" w:hAnsi="Arial" w:cs="Arial"/>
        </w:rPr>
      </w:pPr>
      <w:r w:rsidRPr="008778D1">
        <w:rPr>
          <w:rFonts w:ascii="Arial" w:hAnsi="Arial" w:cs="Arial"/>
          <w:b/>
        </w:rPr>
        <w:t>Fig.</w:t>
      </w:r>
      <w:r w:rsidR="008778D1" w:rsidRPr="008778D1">
        <w:rPr>
          <w:rFonts w:ascii="Arial" w:hAnsi="Arial" w:cs="Arial"/>
          <w:b/>
        </w:rPr>
        <w:t>45</w:t>
      </w:r>
      <w:r w:rsidR="008778D1">
        <w:rPr>
          <w:rFonts w:ascii="Arial" w:hAnsi="Arial" w:cs="Arial"/>
        </w:rPr>
        <w:tab/>
      </w:r>
      <w:r w:rsidR="008778D1">
        <w:rPr>
          <w:rFonts w:ascii="Arial" w:hAnsi="Arial" w:cs="Arial"/>
        </w:rPr>
        <w:tab/>
      </w:r>
      <w:r>
        <w:rPr>
          <w:rFonts w:ascii="Arial" w:hAnsi="Arial" w:cs="Arial"/>
        </w:rPr>
        <w:t>Proteus computerised schematic</w:t>
      </w:r>
    </w:p>
    <w:p w:rsidR="004D0B4E" w:rsidRDefault="005C4E45" w:rsidP="00A847A8">
      <w:pPr>
        <w:spacing w:after="0" w:line="360" w:lineRule="auto"/>
        <w:rPr>
          <w:rFonts w:ascii="Arial" w:hAnsi="Arial" w:cs="Arial"/>
        </w:rPr>
      </w:pPr>
      <w:r w:rsidRPr="005C4E45">
        <w:rPr>
          <w:rFonts w:ascii="Arial" w:hAnsi="Arial" w:cs="Arial"/>
          <w:b/>
        </w:rPr>
        <w:t>Fig.46</w:t>
      </w:r>
      <w:r>
        <w:rPr>
          <w:rFonts w:ascii="Arial" w:hAnsi="Arial" w:cs="Arial"/>
        </w:rPr>
        <w:tab/>
      </w:r>
      <w:r>
        <w:rPr>
          <w:rFonts w:ascii="Arial" w:hAnsi="Arial" w:cs="Arial"/>
        </w:rPr>
        <w:tab/>
        <w:t>Digital Oscilloscope</w:t>
      </w:r>
    </w:p>
    <w:p w:rsidR="004D0B4E" w:rsidRDefault="004D0B4E" w:rsidP="00A847A8">
      <w:pPr>
        <w:spacing w:after="0" w:line="360" w:lineRule="auto"/>
        <w:rPr>
          <w:rFonts w:ascii="Arial" w:hAnsi="Arial" w:cs="Arial"/>
          <w:bCs/>
        </w:rPr>
      </w:pPr>
      <w:r w:rsidRPr="004D0B4E">
        <w:rPr>
          <w:rFonts w:ascii="Arial" w:hAnsi="Arial" w:cs="Arial"/>
          <w:b/>
          <w:bCs/>
        </w:rPr>
        <w:t>Fig.47</w:t>
      </w:r>
      <w:r>
        <w:rPr>
          <w:rFonts w:ascii="Arial" w:hAnsi="Arial" w:cs="Arial"/>
          <w:bCs/>
          <w:i/>
        </w:rPr>
        <w:tab/>
      </w:r>
      <w:r>
        <w:rPr>
          <w:rFonts w:ascii="Arial" w:hAnsi="Arial" w:cs="Arial"/>
          <w:bCs/>
          <w:i/>
        </w:rPr>
        <w:tab/>
      </w:r>
      <w:r w:rsidRPr="004D0B4E">
        <w:rPr>
          <w:rFonts w:ascii="Arial" w:hAnsi="Arial" w:cs="Arial"/>
          <w:bCs/>
        </w:rPr>
        <w:t>LCD display 1</w:t>
      </w:r>
    </w:p>
    <w:p w:rsidR="004D0B4E" w:rsidRDefault="004D0B4E" w:rsidP="00A847A8">
      <w:pPr>
        <w:spacing w:after="0" w:line="360" w:lineRule="auto"/>
        <w:rPr>
          <w:rFonts w:ascii="Arial" w:hAnsi="Arial" w:cs="Arial"/>
          <w:bCs/>
        </w:rPr>
      </w:pPr>
      <w:r>
        <w:rPr>
          <w:rFonts w:ascii="Arial" w:hAnsi="Arial" w:cs="Arial"/>
          <w:b/>
          <w:bCs/>
        </w:rPr>
        <w:t>Fig.48</w:t>
      </w:r>
      <w:r>
        <w:rPr>
          <w:rFonts w:ascii="Arial" w:hAnsi="Arial" w:cs="Arial"/>
          <w:bCs/>
          <w:i/>
        </w:rPr>
        <w:tab/>
      </w:r>
      <w:r>
        <w:rPr>
          <w:rFonts w:ascii="Arial" w:hAnsi="Arial" w:cs="Arial"/>
          <w:bCs/>
          <w:i/>
        </w:rPr>
        <w:tab/>
      </w:r>
      <w:r w:rsidRPr="004D0B4E">
        <w:rPr>
          <w:rFonts w:ascii="Arial" w:hAnsi="Arial" w:cs="Arial"/>
          <w:bCs/>
        </w:rPr>
        <w:t xml:space="preserve">LCD </w:t>
      </w:r>
      <w:r>
        <w:rPr>
          <w:rFonts w:ascii="Arial" w:hAnsi="Arial" w:cs="Arial"/>
          <w:bCs/>
        </w:rPr>
        <w:t>display 2</w:t>
      </w:r>
    </w:p>
    <w:p w:rsidR="004D0B4E" w:rsidRDefault="004D0B4E" w:rsidP="00A847A8">
      <w:pPr>
        <w:spacing w:after="0" w:line="360" w:lineRule="auto"/>
        <w:rPr>
          <w:rFonts w:ascii="Arial" w:hAnsi="Arial" w:cs="Arial"/>
          <w:bCs/>
        </w:rPr>
      </w:pPr>
      <w:r>
        <w:rPr>
          <w:rFonts w:ascii="Arial" w:hAnsi="Arial" w:cs="Arial"/>
          <w:b/>
          <w:bCs/>
        </w:rPr>
        <w:t>Fig.49</w:t>
      </w:r>
      <w:r>
        <w:rPr>
          <w:rFonts w:ascii="Arial" w:hAnsi="Arial" w:cs="Arial"/>
          <w:bCs/>
          <w:i/>
        </w:rPr>
        <w:tab/>
      </w:r>
      <w:r>
        <w:rPr>
          <w:rFonts w:ascii="Arial" w:hAnsi="Arial" w:cs="Arial"/>
          <w:bCs/>
          <w:i/>
        </w:rPr>
        <w:tab/>
      </w:r>
      <w:r w:rsidRPr="004D0B4E">
        <w:rPr>
          <w:rFonts w:ascii="Arial" w:hAnsi="Arial" w:cs="Arial"/>
          <w:bCs/>
        </w:rPr>
        <w:t xml:space="preserve">LCD </w:t>
      </w:r>
      <w:r>
        <w:rPr>
          <w:rFonts w:ascii="Arial" w:hAnsi="Arial" w:cs="Arial"/>
          <w:bCs/>
        </w:rPr>
        <w:t>display 3</w:t>
      </w:r>
    </w:p>
    <w:p w:rsidR="004D0B4E" w:rsidRDefault="004D0B4E" w:rsidP="00A847A8">
      <w:pPr>
        <w:spacing w:after="0" w:line="360" w:lineRule="auto"/>
        <w:rPr>
          <w:rFonts w:ascii="Arial" w:hAnsi="Arial" w:cs="Arial"/>
          <w:bCs/>
        </w:rPr>
      </w:pPr>
      <w:r>
        <w:rPr>
          <w:rFonts w:ascii="Arial" w:hAnsi="Arial" w:cs="Arial"/>
          <w:b/>
          <w:bCs/>
        </w:rPr>
        <w:lastRenderedPageBreak/>
        <w:t>Fig.50</w:t>
      </w:r>
      <w:r>
        <w:rPr>
          <w:rFonts w:ascii="Arial" w:hAnsi="Arial" w:cs="Arial"/>
          <w:bCs/>
          <w:i/>
        </w:rPr>
        <w:tab/>
      </w:r>
      <w:r>
        <w:rPr>
          <w:rFonts w:ascii="Arial" w:hAnsi="Arial" w:cs="Arial"/>
          <w:bCs/>
          <w:i/>
        </w:rPr>
        <w:tab/>
      </w:r>
      <w:r w:rsidRPr="004D0B4E">
        <w:rPr>
          <w:rFonts w:ascii="Arial" w:hAnsi="Arial" w:cs="Arial"/>
          <w:bCs/>
        </w:rPr>
        <w:t xml:space="preserve">LCD </w:t>
      </w:r>
      <w:r>
        <w:rPr>
          <w:rFonts w:ascii="Arial" w:hAnsi="Arial" w:cs="Arial"/>
          <w:bCs/>
        </w:rPr>
        <w:t>display 4</w:t>
      </w:r>
    </w:p>
    <w:p w:rsidR="00924F20" w:rsidRDefault="00924F20" w:rsidP="00A847A8">
      <w:pPr>
        <w:pStyle w:val="ListParagraph"/>
        <w:spacing w:line="360" w:lineRule="auto"/>
        <w:ind w:left="0"/>
        <w:rPr>
          <w:rFonts w:cs="Arial"/>
          <w:noProof/>
        </w:rPr>
      </w:pPr>
      <w:r w:rsidRPr="00924F20">
        <w:rPr>
          <w:rFonts w:cs="Arial"/>
          <w:b/>
          <w:noProof/>
        </w:rPr>
        <w:t>Fig.51</w:t>
      </w:r>
      <w:r>
        <w:rPr>
          <w:rFonts w:cs="Arial"/>
          <w:noProof/>
        </w:rPr>
        <w:tab/>
      </w:r>
      <w:r>
        <w:rPr>
          <w:rFonts w:cs="Arial"/>
          <w:noProof/>
        </w:rPr>
        <w:tab/>
        <w:t>Final Product</w:t>
      </w:r>
    </w:p>
    <w:p w:rsidR="00924F20" w:rsidRDefault="00924F20" w:rsidP="00A847A8">
      <w:pPr>
        <w:pStyle w:val="ListParagraph"/>
        <w:spacing w:line="360" w:lineRule="auto"/>
        <w:ind w:left="0"/>
        <w:rPr>
          <w:rFonts w:cs="Arial"/>
          <w:noProof/>
        </w:rPr>
      </w:pPr>
      <w:r w:rsidRPr="00924F20">
        <w:rPr>
          <w:rFonts w:cs="Arial"/>
          <w:b/>
          <w:noProof/>
        </w:rPr>
        <w:t>Fig.52</w:t>
      </w:r>
      <w:r>
        <w:rPr>
          <w:rFonts w:cs="Arial"/>
          <w:noProof/>
        </w:rPr>
        <w:tab/>
      </w:r>
      <w:r>
        <w:rPr>
          <w:rFonts w:cs="Arial"/>
          <w:noProof/>
        </w:rPr>
        <w:tab/>
        <w:t>Inside the unit</w:t>
      </w:r>
    </w:p>
    <w:p w:rsidR="00924F20" w:rsidRDefault="00924F20" w:rsidP="00A847A8">
      <w:pPr>
        <w:pStyle w:val="ListParagraph"/>
        <w:spacing w:line="360" w:lineRule="auto"/>
        <w:ind w:left="0"/>
        <w:rPr>
          <w:rFonts w:cs="Arial"/>
          <w:noProof/>
        </w:rPr>
      </w:pPr>
      <w:r w:rsidRPr="00924F20">
        <w:rPr>
          <w:rFonts w:cs="Arial"/>
          <w:b/>
          <w:noProof/>
        </w:rPr>
        <w:t>Fig.53</w:t>
      </w:r>
      <w:r>
        <w:rPr>
          <w:rFonts w:cs="Arial"/>
          <w:noProof/>
        </w:rPr>
        <w:tab/>
      </w:r>
      <w:r>
        <w:rPr>
          <w:rFonts w:cs="Arial"/>
          <w:noProof/>
        </w:rPr>
        <w:tab/>
        <w:t>Side view of unit</w:t>
      </w:r>
    </w:p>
    <w:p w:rsidR="00770743" w:rsidRDefault="00770743" w:rsidP="00A847A8">
      <w:pPr>
        <w:pStyle w:val="ListParagraph"/>
        <w:spacing w:line="360" w:lineRule="auto"/>
        <w:ind w:left="0"/>
        <w:rPr>
          <w:rFonts w:cs="Arial"/>
        </w:rPr>
      </w:pPr>
      <w:r w:rsidRPr="00770743">
        <w:rPr>
          <w:rFonts w:cs="Arial"/>
          <w:b/>
        </w:rPr>
        <w:t>Fig.54</w:t>
      </w:r>
      <w:r>
        <w:rPr>
          <w:rFonts w:cs="Arial"/>
        </w:rPr>
        <w:tab/>
      </w:r>
      <w:r>
        <w:rPr>
          <w:rFonts w:cs="Arial"/>
        </w:rPr>
        <w:tab/>
        <w:t xml:space="preserve">Final Test Setup </w:t>
      </w:r>
    </w:p>
    <w:p w:rsidR="00142EC8" w:rsidRDefault="00142EC8" w:rsidP="00A847A8">
      <w:pPr>
        <w:pStyle w:val="ListParagraph"/>
        <w:spacing w:line="360" w:lineRule="auto"/>
        <w:ind w:left="0"/>
        <w:rPr>
          <w:rFonts w:cs="Arial"/>
        </w:rPr>
      </w:pPr>
      <w:r w:rsidRPr="00142EC8">
        <w:rPr>
          <w:rFonts w:cs="Arial"/>
          <w:b/>
        </w:rPr>
        <w:t>Fig.55</w:t>
      </w:r>
      <w:r>
        <w:rPr>
          <w:rFonts w:cs="Arial"/>
        </w:rPr>
        <w:tab/>
      </w:r>
      <w:r>
        <w:rPr>
          <w:rFonts w:cs="Arial"/>
        </w:rPr>
        <w:tab/>
        <w:t>Ready to start</w:t>
      </w:r>
    </w:p>
    <w:p w:rsidR="00142EC8" w:rsidRDefault="00142EC8" w:rsidP="00A847A8">
      <w:pPr>
        <w:pStyle w:val="ListParagraph"/>
        <w:spacing w:line="360" w:lineRule="auto"/>
        <w:ind w:left="0"/>
        <w:rPr>
          <w:rFonts w:cs="Arial"/>
        </w:rPr>
      </w:pPr>
      <w:r w:rsidRPr="00142EC8">
        <w:rPr>
          <w:rFonts w:cs="Arial"/>
          <w:b/>
        </w:rPr>
        <w:t>Fig.56</w:t>
      </w:r>
      <w:r>
        <w:rPr>
          <w:rFonts w:cs="Arial"/>
        </w:rPr>
        <w:tab/>
      </w:r>
      <w:r>
        <w:rPr>
          <w:rFonts w:cs="Arial"/>
        </w:rPr>
        <w:tab/>
        <w:t>Temperature too high</w:t>
      </w:r>
    </w:p>
    <w:p w:rsidR="00142EC8" w:rsidRDefault="00142EC8" w:rsidP="00A847A8">
      <w:pPr>
        <w:pStyle w:val="ListParagraph"/>
        <w:spacing w:line="360" w:lineRule="auto"/>
        <w:ind w:left="0"/>
        <w:rPr>
          <w:rFonts w:cs="Arial"/>
          <w:i/>
        </w:rPr>
      </w:pPr>
      <w:r w:rsidRPr="00142EC8">
        <w:rPr>
          <w:rFonts w:cs="Arial"/>
          <w:b/>
        </w:rPr>
        <w:t>Fig.57</w:t>
      </w:r>
      <w:r>
        <w:rPr>
          <w:rFonts w:cs="Arial"/>
        </w:rPr>
        <w:tab/>
      </w:r>
      <w:r>
        <w:rPr>
          <w:rFonts w:cs="Arial"/>
        </w:rPr>
        <w:tab/>
        <w:t>Temperature too low</w:t>
      </w:r>
    </w:p>
    <w:p w:rsidR="00A61574" w:rsidRDefault="00142EC8" w:rsidP="00A847A8">
      <w:pPr>
        <w:pStyle w:val="ListParagraph"/>
        <w:spacing w:line="360" w:lineRule="auto"/>
        <w:ind w:left="0"/>
        <w:rPr>
          <w:rFonts w:cs="Arial"/>
        </w:rPr>
      </w:pPr>
      <w:r w:rsidRPr="00142EC8">
        <w:rPr>
          <w:rFonts w:cs="Arial"/>
          <w:b/>
        </w:rPr>
        <w:t>Fig.58</w:t>
      </w:r>
      <w:r>
        <w:rPr>
          <w:rFonts w:cs="Arial"/>
        </w:rPr>
        <w:tab/>
      </w:r>
      <w:r>
        <w:rPr>
          <w:rFonts w:cs="Arial"/>
        </w:rPr>
        <w:tab/>
        <w:t>Temperature too high during testing</w:t>
      </w:r>
    </w:p>
    <w:p w:rsidR="00012BD7" w:rsidRDefault="00012BD7" w:rsidP="00A847A8">
      <w:pPr>
        <w:pStyle w:val="ListParagraph"/>
        <w:spacing w:line="360" w:lineRule="auto"/>
        <w:ind w:left="0"/>
        <w:jc w:val="both"/>
        <w:rPr>
          <w:rFonts w:cs="Arial"/>
        </w:rPr>
      </w:pPr>
      <w:r w:rsidRPr="00012BD7">
        <w:rPr>
          <w:rFonts w:cs="Arial"/>
          <w:b/>
        </w:rPr>
        <w:t>Fig.59</w:t>
      </w:r>
      <w:r>
        <w:rPr>
          <w:rFonts w:cs="Arial"/>
        </w:rPr>
        <w:tab/>
      </w:r>
      <w:r>
        <w:rPr>
          <w:rFonts w:cs="Arial"/>
        </w:rPr>
        <w:tab/>
      </w:r>
      <w:r w:rsidRPr="0060626B">
        <w:rPr>
          <w:rFonts w:cs="Arial"/>
        </w:rPr>
        <w:t>Fast Bubble stream signifying a seal Leak</w:t>
      </w:r>
    </w:p>
    <w:p w:rsidR="00012BD7" w:rsidRDefault="00012BD7" w:rsidP="00A847A8">
      <w:pPr>
        <w:pStyle w:val="ListParagraph"/>
        <w:spacing w:line="360" w:lineRule="auto"/>
        <w:ind w:left="0"/>
        <w:rPr>
          <w:rFonts w:cs="Arial"/>
          <w:noProof/>
        </w:rPr>
      </w:pPr>
      <w:r w:rsidRPr="00012BD7">
        <w:rPr>
          <w:rFonts w:cs="Arial"/>
          <w:b/>
          <w:noProof/>
        </w:rPr>
        <w:t>Fig.60</w:t>
      </w:r>
      <w:r>
        <w:rPr>
          <w:rFonts w:cs="Arial"/>
          <w:noProof/>
        </w:rPr>
        <w:tab/>
      </w:r>
      <w:r>
        <w:rPr>
          <w:rFonts w:cs="Arial"/>
          <w:noProof/>
        </w:rPr>
        <w:tab/>
        <w:t>Slow bubble formations (No major stream)</w:t>
      </w:r>
    </w:p>
    <w:p w:rsidR="00012BD7" w:rsidRDefault="00012BD7" w:rsidP="00A847A8">
      <w:pPr>
        <w:pStyle w:val="ListParagraph"/>
        <w:spacing w:after="0" w:line="360" w:lineRule="auto"/>
        <w:ind w:left="0"/>
        <w:rPr>
          <w:rFonts w:cs="Arial"/>
          <w:noProof/>
        </w:rPr>
      </w:pPr>
      <w:r w:rsidRPr="00012BD7">
        <w:rPr>
          <w:rFonts w:cs="Arial"/>
          <w:b/>
          <w:noProof/>
        </w:rPr>
        <w:t>Fig.61</w:t>
      </w:r>
      <w:r>
        <w:rPr>
          <w:rFonts w:cs="Arial"/>
          <w:noProof/>
        </w:rPr>
        <w:tab/>
      </w:r>
      <w:r>
        <w:rPr>
          <w:rFonts w:cs="Arial"/>
          <w:noProof/>
        </w:rPr>
        <w:tab/>
        <w:t>End of test</w:t>
      </w:r>
    </w:p>
    <w:p w:rsidR="00900D6F" w:rsidRDefault="00900D6F" w:rsidP="00A847A8">
      <w:pPr>
        <w:spacing w:after="0" w:line="360" w:lineRule="auto"/>
        <w:rPr>
          <w:rFonts w:ascii="Arial" w:hAnsi="Arial" w:cs="Arial"/>
        </w:rPr>
      </w:pPr>
      <w:r w:rsidRPr="00900D6F">
        <w:rPr>
          <w:rFonts w:ascii="Arial" w:hAnsi="Arial" w:cs="Arial"/>
          <w:b/>
        </w:rPr>
        <w:t>Fig.62</w:t>
      </w:r>
      <w:r>
        <w:rPr>
          <w:rFonts w:ascii="Arial" w:hAnsi="Arial" w:cs="Arial"/>
        </w:rPr>
        <w:tab/>
      </w:r>
      <w:r>
        <w:rPr>
          <w:rFonts w:ascii="Arial" w:hAnsi="Arial" w:cs="Arial"/>
        </w:rPr>
        <w:tab/>
        <w:t>User Manual</w:t>
      </w:r>
    </w:p>
    <w:p w:rsidR="00F755EB" w:rsidRDefault="00900D6F" w:rsidP="00A847A8">
      <w:pPr>
        <w:spacing w:line="360" w:lineRule="auto"/>
        <w:rPr>
          <w:rFonts w:ascii="Arial" w:hAnsi="Arial" w:cs="Arial"/>
        </w:rPr>
      </w:pPr>
      <w:r w:rsidRPr="00900D6F">
        <w:rPr>
          <w:rFonts w:ascii="Arial" w:hAnsi="Arial" w:cs="Arial"/>
          <w:b/>
        </w:rPr>
        <w:t>Fig.63</w:t>
      </w:r>
      <w:r>
        <w:rPr>
          <w:rFonts w:ascii="Arial" w:hAnsi="Arial" w:cs="Arial"/>
        </w:rPr>
        <w:tab/>
      </w:r>
      <w:r>
        <w:rPr>
          <w:rFonts w:ascii="Arial" w:hAnsi="Arial" w:cs="Arial"/>
        </w:rPr>
        <w:tab/>
        <w:t>Digital Bubble counter kit</w:t>
      </w:r>
    </w:p>
    <w:p w:rsidR="006371DD" w:rsidRDefault="006371DD"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Default="00A847A8" w:rsidP="00A847A8">
      <w:pPr>
        <w:spacing w:line="360" w:lineRule="auto"/>
        <w:rPr>
          <w:rFonts w:ascii="Arial" w:hAnsi="Arial" w:cs="Arial"/>
        </w:rPr>
      </w:pPr>
    </w:p>
    <w:p w:rsidR="00A847A8" w:rsidRPr="00230024" w:rsidRDefault="00A847A8" w:rsidP="00A847A8">
      <w:pPr>
        <w:spacing w:line="360" w:lineRule="auto"/>
        <w:rPr>
          <w:rFonts w:ascii="Arial" w:hAnsi="Arial" w:cs="Arial"/>
        </w:rPr>
      </w:pPr>
    </w:p>
    <w:p w:rsidR="00B11A95" w:rsidRPr="000F6E7E" w:rsidRDefault="006473DB" w:rsidP="00A847A8">
      <w:pPr>
        <w:spacing w:line="360" w:lineRule="auto"/>
        <w:jc w:val="center"/>
        <w:rPr>
          <w:rFonts w:ascii="Arial" w:hAnsi="Arial" w:cs="Arial"/>
          <w:b/>
          <w:bCs/>
          <w:u w:val="single"/>
        </w:rPr>
      </w:pPr>
      <w:r w:rsidRPr="000F6E7E">
        <w:rPr>
          <w:rFonts w:ascii="Arial" w:hAnsi="Arial" w:cs="Arial"/>
          <w:b/>
          <w:u w:val="single"/>
        </w:rPr>
        <w:lastRenderedPageBreak/>
        <w:t>CHAPTER 1.</w:t>
      </w:r>
    </w:p>
    <w:p w:rsidR="009B237B" w:rsidRPr="000F6E7E" w:rsidRDefault="00686983" w:rsidP="00A847A8">
      <w:pPr>
        <w:spacing w:line="360" w:lineRule="auto"/>
        <w:rPr>
          <w:rFonts w:ascii="Arial" w:hAnsi="Arial" w:cs="Arial"/>
          <w:b/>
        </w:rPr>
      </w:pPr>
      <w:r w:rsidRPr="000F6E7E">
        <w:rPr>
          <w:rFonts w:ascii="Arial" w:hAnsi="Arial" w:cs="Arial"/>
          <w:b/>
        </w:rPr>
        <w:t>I</w:t>
      </w:r>
      <w:r w:rsidR="00B11A95" w:rsidRPr="000F6E7E">
        <w:rPr>
          <w:rFonts w:ascii="Arial" w:hAnsi="Arial" w:cs="Arial"/>
          <w:b/>
        </w:rPr>
        <w:t>ntroduction</w:t>
      </w:r>
    </w:p>
    <w:p w:rsidR="00DC410D" w:rsidRPr="000F6E7E" w:rsidRDefault="00DC410D" w:rsidP="00A847A8">
      <w:pPr>
        <w:spacing w:line="360" w:lineRule="auto"/>
        <w:rPr>
          <w:rFonts w:ascii="Arial" w:hAnsi="Arial" w:cs="Arial"/>
          <w:b/>
        </w:rPr>
      </w:pPr>
      <w:r w:rsidRPr="000F6E7E">
        <w:rPr>
          <w:rFonts w:ascii="Arial" w:hAnsi="Arial" w:cs="Arial"/>
        </w:rPr>
        <w:tab/>
        <w:t xml:space="preserve">The </w:t>
      </w:r>
      <w:r w:rsidR="003D4D3E">
        <w:rPr>
          <w:rFonts w:ascii="Arial" w:hAnsi="Arial" w:cs="Arial"/>
        </w:rPr>
        <w:t xml:space="preserve">title of the </w:t>
      </w:r>
      <w:r w:rsidR="00D612AC">
        <w:rPr>
          <w:rFonts w:ascii="Arial" w:hAnsi="Arial" w:cs="Arial"/>
        </w:rPr>
        <w:t xml:space="preserve">proposed </w:t>
      </w:r>
      <w:r w:rsidRPr="000F6E7E">
        <w:rPr>
          <w:rFonts w:ascii="Arial" w:hAnsi="Arial" w:cs="Arial"/>
        </w:rPr>
        <w:t>engineering pro</w:t>
      </w:r>
      <w:r w:rsidR="005802FA">
        <w:rPr>
          <w:rFonts w:ascii="Arial" w:hAnsi="Arial" w:cs="Arial"/>
        </w:rPr>
        <w:t>blem under investigation is</w:t>
      </w:r>
      <w:r w:rsidRPr="000F6E7E">
        <w:rPr>
          <w:rFonts w:ascii="Arial" w:hAnsi="Arial" w:cs="Arial"/>
        </w:rPr>
        <w:t xml:space="preserve"> ‘</w:t>
      </w:r>
      <w:r w:rsidRPr="000F6E7E">
        <w:rPr>
          <w:rFonts w:ascii="Arial" w:hAnsi="Arial" w:cs="Arial"/>
          <w:b/>
          <w:i/>
        </w:rPr>
        <w:t>To Design and Engineer detection instrumentation suitable for environmental seal testing of live ammunition during water immersion</w:t>
      </w:r>
      <w:r w:rsidRPr="000F6E7E">
        <w:rPr>
          <w:rFonts w:ascii="Arial" w:hAnsi="Arial" w:cs="Arial"/>
        </w:rPr>
        <w:t>.’</w:t>
      </w:r>
    </w:p>
    <w:p w:rsidR="00E1648A" w:rsidRPr="000F6E7E" w:rsidRDefault="00D44E79" w:rsidP="00A847A8">
      <w:pPr>
        <w:spacing w:line="360" w:lineRule="auto"/>
        <w:rPr>
          <w:rFonts w:ascii="Arial" w:hAnsi="Arial" w:cs="Arial"/>
        </w:rPr>
      </w:pPr>
      <w:r w:rsidRPr="000F6E7E">
        <w:rPr>
          <w:rFonts w:ascii="Arial" w:hAnsi="Arial" w:cs="Arial"/>
          <w:i/>
        </w:rPr>
        <w:tab/>
      </w:r>
      <w:r w:rsidR="002F5610" w:rsidRPr="000F6E7E">
        <w:rPr>
          <w:rFonts w:ascii="Arial" w:hAnsi="Arial" w:cs="Arial"/>
        </w:rPr>
        <w:t xml:space="preserve">The </w:t>
      </w:r>
      <w:r w:rsidR="00C25428" w:rsidRPr="000F6E7E">
        <w:rPr>
          <w:rFonts w:ascii="Arial" w:hAnsi="Arial" w:cs="Arial"/>
        </w:rPr>
        <w:t xml:space="preserve">main aim of the </w:t>
      </w:r>
      <w:r w:rsidR="002F5610" w:rsidRPr="000F6E7E">
        <w:rPr>
          <w:rFonts w:ascii="Arial" w:hAnsi="Arial" w:cs="Arial"/>
        </w:rPr>
        <w:t>project</w:t>
      </w:r>
      <w:r w:rsidR="00C25428" w:rsidRPr="000F6E7E">
        <w:rPr>
          <w:rFonts w:ascii="Arial" w:hAnsi="Arial" w:cs="Arial"/>
        </w:rPr>
        <w:t xml:space="preserve"> </w:t>
      </w:r>
      <w:r w:rsidR="000F27FA" w:rsidRPr="000F6E7E">
        <w:rPr>
          <w:rFonts w:ascii="Arial" w:hAnsi="Arial" w:cs="Arial"/>
        </w:rPr>
        <w:t>is to</w:t>
      </w:r>
      <w:r w:rsidR="000B1390" w:rsidRPr="000F6E7E">
        <w:rPr>
          <w:rFonts w:ascii="Arial" w:hAnsi="Arial" w:cs="Arial"/>
        </w:rPr>
        <w:t xml:space="preserve"> support </w:t>
      </w:r>
      <w:r w:rsidR="000F27FA" w:rsidRPr="000F6E7E">
        <w:rPr>
          <w:rFonts w:ascii="Arial" w:hAnsi="Arial" w:cs="Arial"/>
        </w:rPr>
        <w:t xml:space="preserve">and improve </w:t>
      </w:r>
      <w:r w:rsidR="000B1390" w:rsidRPr="000F6E7E">
        <w:rPr>
          <w:rFonts w:ascii="Arial" w:hAnsi="Arial" w:cs="Arial"/>
        </w:rPr>
        <w:t>the current</w:t>
      </w:r>
      <w:r w:rsidR="00C94D5B" w:rsidRPr="000F6E7E">
        <w:rPr>
          <w:rFonts w:ascii="Arial" w:hAnsi="Arial" w:cs="Arial"/>
        </w:rPr>
        <w:t xml:space="preserve"> </w:t>
      </w:r>
      <w:r w:rsidR="000F27FA" w:rsidRPr="000F6E7E">
        <w:rPr>
          <w:rFonts w:ascii="Arial" w:hAnsi="Arial" w:cs="Arial"/>
        </w:rPr>
        <w:t>procedure used</w:t>
      </w:r>
      <w:r w:rsidR="000B1390" w:rsidRPr="000F6E7E">
        <w:rPr>
          <w:rFonts w:ascii="Arial" w:hAnsi="Arial" w:cs="Arial"/>
        </w:rPr>
        <w:t xml:space="preserve"> </w:t>
      </w:r>
      <w:r w:rsidR="000F27FA" w:rsidRPr="000F6E7E">
        <w:rPr>
          <w:rFonts w:ascii="Arial" w:hAnsi="Arial" w:cs="Arial"/>
        </w:rPr>
        <w:t>for</w:t>
      </w:r>
      <w:r w:rsidR="000B1390" w:rsidRPr="000F6E7E">
        <w:rPr>
          <w:rFonts w:ascii="Arial" w:hAnsi="Arial" w:cs="Arial"/>
        </w:rPr>
        <w:t xml:space="preserve"> </w:t>
      </w:r>
      <w:r w:rsidR="00756561">
        <w:rPr>
          <w:rFonts w:ascii="Arial" w:hAnsi="Arial" w:cs="Arial"/>
        </w:rPr>
        <w:t>Basic Seal T</w:t>
      </w:r>
      <w:r w:rsidR="004C341D" w:rsidRPr="000F6E7E">
        <w:rPr>
          <w:rFonts w:ascii="Arial" w:hAnsi="Arial" w:cs="Arial"/>
        </w:rPr>
        <w:t>esting</w:t>
      </w:r>
      <w:r w:rsidR="00ED50EA" w:rsidRPr="000F6E7E">
        <w:rPr>
          <w:rFonts w:ascii="Arial" w:hAnsi="Arial" w:cs="Arial"/>
        </w:rPr>
        <w:t xml:space="preserve"> of </w:t>
      </w:r>
      <w:r w:rsidR="0099490A" w:rsidRPr="000F6E7E">
        <w:rPr>
          <w:rFonts w:ascii="Arial" w:hAnsi="Arial" w:cs="Arial"/>
        </w:rPr>
        <w:t xml:space="preserve">immersed </w:t>
      </w:r>
      <w:r w:rsidR="00ED50EA" w:rsidRPr="000F6E7E">
        <w:rPr>
          <w:rFonts w:ascii="Arial" w:hAnsi="Arial" w:cs="Arial"/>
        </w:rPr>
        <w:t>ammunition</w:t>
      </w:r>
      <w:r w:rsidR="00466729" w:rsidRPr="000F6E7E">
        <w:rPr>
          <w:rFonts w:ascii="Arial" w:hAnsi="Arial" w:cs="Arial"/>
        </w:rPr>
        <w:t xml:space="preserve"> at the Environmental Test Centre</w:t>
      </w:r>
      <w:r w:rsidR="003305FD" w:rsidRPr="000F6E7E">
        <w:rPr>
          <w:rFonts w:ascii="Arial" w:hAnsi="Arial" w:cs="Arial"/>
        </w:rPr>
        <w:t xml:space="preserve"> (ETC)</w:t>
      </w:r>
      <w:r w:rsidR="00466729" w:rsidRPr="000F6E7E">
        <w:rPr>
          <w:rFonts w:ascii="Arial" w:hAnsi="Arial" w:cs="Arial"/>
        </w:rPr>
        <w:t>, Shoeburyness</w:t>
      </w:r>
      <w:r w:rsidR="00ED50EA" w:rsidRPr="000F6E7E">
        <w:rPr>
          <w:rFonts w:ascii="Arial" w:hAnsi="Arial" w:cs="Arial"/>
        </w:rPr>
        <w:t>.</w:t>
      </w:r>
      <w:r w:rsidR="002F5610" w:rsidRPr="000F6E7E">
        <w:rPr>
          <w:rFonts w:ascii="Arial" w:hAnsi="Arial" w:cs="Arial"/>
        </w:rPr>
        <w:t xml:space="preserve"> </w:t>
      </w:r>
      <w:r w:rsidR="004D15E3" w:rsidRPr="000F6E7E">
        <w:rPr>
          <w:rFonts w:ascii="Arial" w:hAnsi="Arial" w:cs="Arial"/>
        </w:rPr>
        <w:t xml:space="preserve">The </w:t>
      </w:r>
      <w:r w:rsidR="00395C8E" w:rsidRPr="000F6E7E">
        <w:rPr>
          <w:rFonts w:ascii="Arial" w:hAnsi="Arial" w:cs="Arial"/>
        </w:rPr>
        <w:t xml:space="preserve">immersion test currently involves a monotonous and </w:t>
      </w:r>
      <w:r w:rsidR="00E14066" w:rsidRPr="000F6E7E">
        <w:rPr>
          <w:rFonts w:ascii="Arial" w:hAnsi="Arial" w:cs="Arial"/>
        </w:rPr>
        <w:t>tiring</w:t>
      </w:r>
      <w:r w:rsidR="00A16ADF">
        <w:rPr>
          <w:rFonts w:ascii="Arial" w:hAnsi="Arial" w:cs="Arial"/>
        </w:rPr>
        <w:t xml:space="preserve"> task of staring at the water tank</w:t>
      </w:r>
      <w:r w:rsidR="00395C8E" w:rsidRPr="000F6E7E">
        <w:rPr>
          <w:rFonts w:ascii="Arial" w:hAnsi="Arial" w:cs="Arial"/>
        </w:rPr>
        <w:t xml:space="preserve"> throughout </w:t>
      </w:r>
      <w:r w:rsidR="00E14066" w:rsidRPr="000F6E7E">
        <w:rPr>
          <w:rFonts w:ascii="Arial" w:hAnsi="Arial" w:cs="Arial"/>
        </w:rPr>
        <w:t>each</w:t>
      </w:r>
      <w:r w:rsidR="00395C8E" w:rsidRPr="000F6E7E">
        <w:rPr>
          <w:rFonts w:ascii="Arial" w:hAnsi="Arial" w:cs="Arial"/>
        </w:rPr>
        <w:t xml:space="preserve"> trial for long p</w:t>
      </w:r>
      <w:r w:rsidR="00DA2F44">
        <w:rPr>
          <w:rFonts w:ascii="Arial" w:hAnsi="Arial" w:cs="Arial"/>
        </w:rPr>
        <w:t>eriods of time, introducing</w:t>
      </w:r>
      <w:r w:rsidR="00395C8E" w:rsidRPr="000F6E7E">
        <w:rPr>
          <w:rFonts w:ascii="Arial" w:hAnsi="Arial" w:cs="Arial"/>
        </w:rPr>
        <w:t xml:space="preserve"> a risk of data loss and </w:t>
      </w:r>
      <w:r w:rsidR="00DA2F44">
        <w:rPr>
          <w:rFonts w:ascii="Arial" w:hAnsi="Arial" w:cs="Arial"/>
        </w:rPr>
        <w:t>inaccuracies</w:t>
      </w:r>
      <w:r w:rsidR="00E14066" w:rsidRPr="000F6E7E">
        <w:rPr>
          <w:rFonts w:ascii="Arial" w:hAnsi="Arial" w:cs="Arial"/>
        </w:rPr>
        <w:t xml:space="preserve"> being recorded. </w:t>
      </w:r>
      <w:r w:rsidR="00544FD0" w:rsidRPr="000F6E7E">
        <w:rPr>
          <w:rFonts w:ascii="Arial" w:hAnsi="Arial" w:cs="Arial"/>
        </w:rPr>
        <w:t xml:space="preserve">Through research and </w:t>
      </w:r>
      <w:r w:rsidR="00ED50EA" w:rsidRPr="000F6E7E">
        <w:rPr>
          <w:rFonts w:ascii="Arial" w:hAnsi="Arial" w:cs="Arial"/>
        </w:rPr>
        <w:t>experimentation,</w:t>
      </w:r>
      <w:r w:rsidR="00BC76A1" w:rsidRPr="000F6E7E">
        <w:rPr>
          <w:rFonts w:ascii="Arial" w:hAnsi="Arial" w:cs="Arial"/>
        </w:rPr>
        <w:t xml:space="preserve"> </w:t>
      </w:r>
      <w:r w:rsidR="00544FD0" w:rsidRPr="000F6E7E">
        <w:rPr>
          <w:rFonts w:ascii="Arial" w:hAnsi="Arial" w:cs="Arial"/>
        </w:rPr>
        <w:t xml:space="preserve">a </w:t>
      </w:r>
      <w:r w:rsidR="003A558E" w:rsidRPr="000F6E7E">
        <w:rPr>
          <w:rFonts w:ascii="Arial" w:hAnsi="Arial" w:cs="Arial"/>
        </w:rPr>
        <w:t>data capture product</w:t>
      </w:r>
      <w:r w:rsidR="00CF2454" w:rsidRPr="000F6E7E">
        <w:rPr>
          <w:rFonts w:ascii="Arial" w:hAnsi="Arial" w:cs="Arial"/>
        </w:rPr>
        <w:t xml:space="preserve"> </w:t>
      </w:r>
      <w:r w:rsidR="00BC76A1" w:rsidRPr="000F6E7E">
        <w:rPr>
          <w:rFonts w:ascii="Arial" w:hAnsi="Arial" w:cs="Arial"/>
        </w:rPr>
        <w:t xml:space="preserve">will be devised </w:t>
      </w:r>
      <w:r w:rsidR="00D23F64" w:rsidRPr="000F6E7E">
        <w:rPr>
          <w:rFonts w:ascii="Arial" w:hAnsi="Arial" w:cs="Arial"/>
        </w:rPr>
        <w:t xml:space="preserve">to </w:t>
      </w:r>
      <w:r w:rsidR="003A558E" w:rsidRPr="000F6E7E">
        <w:rPr>
          <w:rFonts w:ascii="Arial" w:hAnsi="Arial" w:cs="Arial"/>
        </w:rPr>
        <w:t xml:space="preserve">utilise attached instrumentation </w:t>
      </w:r>
      <w:r w:rsidR="00A52507" w:rsidRPr="000F6E7E">
        <w:rPr>
          <w:rFonts w:ascii="Arial" w:hAnsi="Arial" w:cs="Arial"/>
        </w:rPr>
        <w:t>for</w:t>
      </w:r>
      <w:r w:rsidR="0004066D" w:rsidRPr="000F6E7E">
        <w:rPr>
          <w:rFonts w:ascii="Arial" w:hAnsi="Arial" w:cs="Arial"/>
        </w:rPr>
        <w:t xml:space="preserve"> detect</w:t>
      </w:r>
      <w:r w:rsidR="00A52507" w:rsidRPr="000F6E7E">
        <w:rPr>
          <w:rFonts w:ascii="Arial" w:hAnsi="Arial" w:cs="Arial"/>
        </w:rPr>
        <w:t>ing</w:t>
      </w:r>
      <w:r w:rsidR="0004066D" w:rsidRPr="000F6E7E">
        <w:rPr>
          <w:rFonts w:ascii="Arial" w:hAnsi="Arial" w:cs="Arial"/>
        </w:rPr>
        <w:t>,</w:t>
      </w:r>
      <w:r w:rsidR="00CF2454" w:rsidRPr="000F6E7E">
        <w:rPr>
          <w:rFonts w:ascii="Arial" w:hAnsi="Arial" w:cs="Arial"/>
        </w:rPr>
        <w:t xml:space="preserve"> log</w:t>
      </w:r>
      <w:r w:rsidR="00A52507" w:rsidRPr="000F6E7E">
        <w:rPr>
          <w:rFonts w:ascii="Arial" w:hAnsi="Arial" w:cs="Arial"/>
        </w:rPr>
        <w:t>ging</w:t>
      </w:r>
      <w:r w:rsidR="00CF2454" w:rsidRPr="000F6E7E">
        <w:rPr>
          <w:rFonts w:ascii="Arial" w:hAnsi="Arial" w:cs="Arial"/>
        </w:rPr>
        <w:t xml:space="preserve"> </w:t>
      </w:r>
      <w:r w:rsidR="0004066D" w:rsidRPr="000F6E7E">
        <w:rPr>
          <w:rFonts w:ascii="Arial" w:hAnsi="Arial" w:cs="Arial"/>
        </w:rPr>
        <w:t>and display</w:t>
      </w:r>
      <w:r w:rsidR="00A52507" w:rsidRPr="000F6E7E">
        <w:rPr>
          <w:rFonts w:ascii="Arial" w:hAnsi="Arial" w:cs="Arial"/>
        </w:rPr>
        <w:t>ing</w:t>
      </w:r>
      <w:r w:rsidR="0004066D" w:rsidRPr="000F6E7E">
        <w:rPr>
          <w:rFonts w:ascii="Arial" w:hAnsi="Arial" w:cs="Arial"/>
        </w:rPr>
        <w:t xml:space="preserve"> a count of </w:t>
      </w:r>
      <w:r w:rsidR="00CF2454" w:rsidRPr="000F6E7E">
        <w:rPr>
          <w:rFonts w:ascii="Arial" w:hAnsi="Arial" w:cs="Arial"/>
        </w:rPr>
        <w:t>bubbles</w:t>
      </w:r>
      <w:r w:rsidR="00544FD0" w:rsidRPr="000F6E7E">
        <w:rPr>
          <w:rFonts w:ascii="Arial" w:hAnsi="Arial" w:cs="Arial"/>
        </w:rPr>
        <w:t xml:space="preserve"> </w:t>
      </w:r>
      <w:r w:rsidR="00CF2454" w:rsidRPr="000F6E7E">
        <w:rPr>
          <w:rFonts w:ascii="Arial" w:hAnsi="Arial" w:cs="Arial"/>
        </w:rPr>
        <w:t>leaking from test items.</w:t>
      </w:r>
      <w:r w:rsidR="008E28A4" w:rsidRPr="000F6E7E">
        <w:rPr>
          <w:rFonts w:ascii="Arial" w:hAnsi="Arial" w:cs="Arial"/>
        </w:rPr>
        <w:t xml:space="preserve"> The system</w:t>
      </w:r>
      <w:r w:rsidR="00376376" w:rsidRPr="000F6E7E">
        <w:rPr>
          <w:rFonts w:ascii="Arial" w:hAnsi="Arial" w:cs="Arial"/>
        </w:rPr>
        <w:t>’</w:t>
      </w:r>
      <w:r w:rsidR="008E28A4" w:rsidRPr="000F6E7E">
        <w:rPr>
          <w:rFonts w:ascii="Arial" w:hAnsi="Arial" w:cs="Arial"/>
        </w:rPr>
        <w:t>s main purpose will b</w:t>
      </w:r>
      <w:r w:rsidR="00376376" w:rsidRPr="000F6E7E">
        <w:rPr>
          <w:rFonts w:ascii="Arial" w:hAnsi="Arial" w:cs="Arial"/>
        </w:rPr>
        <w:t>e</w:t>
      </w:r>
      <w:r w:rsidR="008E28A4" w:rsidRPr="000F6E7E">
        <w:rPr>
          <w:rFonts w:ascii="Arial" w:hAnsi="Arial" w:cs="Arial"/>
        </w:rPr>
        <w:t xml:space="preserve"> </w:t>
      </w:r>
      <w:r w:rsidR="000546C1" w:rsidRPr="000F6E7E">
        <w:rPr>
          <w:rFonts w:ascii="Arial" w:hAnsi="Arial" w:cs="Arial"/>
        </w:rPr>
        <w:t>to constantly monitor for</w:t>
      </w:r>
      <w:r w:rsidR="00FD5784" w:rsidRPr="000F6E7E">
        <w:rPr>
          <w:rFonts w:ascii="Arial" w:hAnsi="Arial" w:cs="Arial"/>
        </w:rPr>
        <w:t xml:space="preserve"> streams </w:t>
      </w:r>
      <w:r w:rsidR="00383DAF" w:rsidRPr="000F6E7E">
        <w:rPr>
          <w:rFonts w:ascii="Arial" w:hAnsi="Arial" w:cs="Arial"/>
        </w:rPr>
        <w:t>of bubbles that conform to</w:t>
      </w:r>
      <w:r w:rsidR="00FD5784" w:rsidRPr="000F6E7E">
        <w:rPr>
          <w:rFonts w:ascii="Arial" w:hAnsi="Arial" w:cs="Arial"/>
        </w:rPr>
        <w:t xml:space="preserve"> a major </w:t>
      </w:r>
      <w:r w:rsidR="004A56C3" w:rsidRPr="000F6E7E">
        <w:rPr>
          <w:rFonts w:ascii="Arial" w:hAnsi="Arial" w:cs="Arial"/>
        </w:rPr>
        <w:t>leak</w:t>
      </w:r>
      <w:r w:rsidR="00FD5784" w:rsidRPr="000F6E7E">
        <w:rPr>
          <w:rFonts w:ascii="Arial" w:hAnsi="Arial" w:cs="Arial"/>
        </w:rPr>
        <w:t xml:space="preserve">, to </w:t>
      </w:r>
      <w:r w:rsidR="008E28A4" w:rsidRPr="000F6E7E">
        <w:rPr>
          <w:rFonts w:ascii="Arial" w:hAnsi="Arial" w:cs="Arial"/>
        </w:rPr>
        <w:t xml:space="preserve">display test data in real-time and act as a means of </w:t>
      </w:r>
      <w:r w:rsidR="006F701E">
        <w:rPr>
          <w:rFonts w:ascii="Arial" w:hAnsi="Arial" w:cs="Arial"/>
        </w:rPr>
        <w:t>backup</w:t>
      </w:r>
      <w:r w:rsidR="00376376" w:rsidRPr="000F6E7E">
        <w:rPr>
          <w:rFonts w:ascii="Arial" w:hAnsi="Arial" w:cs="Arial"/>
        </w:rPr>
        <w:t xml:space="preserve"> </w:t>
      </w:r>
      <w:r w:rsidR="009931B1" w:rsidRPr="000F6E7E">
        <w:rPr>
          <w:rFonts w:ascii="Arial" w:hAnsi="Arial" w:cs="Arial"/>
        </w:rPr>
        <w:t>throughout testing. Discovery</w:t>
      </w:r>
      <w:r w:rsidR="00395877" w:rsidRPr="000F6E7E">
        <w:rPr>
          <w:rFonts w:ascii="Arial" w:hAnsi="Arial" w:cs="Arial"/>
        </w:rPr>
        <w:t xml:space="preserve"> of</w:t>
      </w:r>
      <w:r w:rsidR="00376376" w:rsidRPr="000F6E7E">
        <w:rPr>
          <w:rFonts w:ascii="Arial" w:hAnsi="Arial" w:cs="Arial"/>
        </w:rPr>
        <w:t xml:space="preserve"> </w:t>
      </w:r>
      <w:r w:rsidR="00395877" w:rsidRPr="000F6E7E">
        <w:rPr>
          <w:rFonts w:ascii="Arial" w:hAnsi="Arial" w:cs="Arial"/>
        </w:rPr>
        <w:t xml:space="preserve">a </w:t>
      </w:r>
      <w:r w:rsidR="00376376" w:rsidRPr="000F6E7E">
        <w:rPr>
          <w:rFonts w:ascii="Arial" w:hAnsi="Arial" w:cs="Arial"/>
        </w:rPr>
        <w:t>seal failure</w:t>
      </w:r>
      <w:r w:rsidR="00C30BBA">
        <w:rPr>
          <w:rFonts w:ascii="Arial" w:hAnsi="Arial" w:cs="Arial"/>
        </w:rPr>
        <w:t xml:space="preserve"> </w:t>
      </w:r>
      <w:r w:rsidR="00395877" w:rsidRPr="000F6E7E">
        <w:rPr>
          <w:rFonts w:ascii="Arial" w:hAnsi="Arial" w:cs="Arial"/>
        </w:rPr>
        <w:t xml:space="preserve">will be </w:t>
      </w:r>
      <w:r w:rsidR="009931B1" w:rsidRPr="000F6E7E">
        <w:rPr>
          <w:rFonts w:ascii="Arial" w:hAnsi="Arial" w:cs="Arial"/>
        </w:rPr>
        <w:t>emphasized</w:t>
      </w:r>
      <w:r w:rsidR="00C30BBA">
        <w:rPr>
          <w:rFonts w:ascii="Arial" w:hAnsi="Arial" w:cs="Arial"/>
        </w:rPr>
        <w:t xml:space="preserve"> by an</w:t>
      </w:r>
      <w:r w:rsidR="008E28A4" w:rsidRPr="000F6E7E">
        <w:rPr>
          <w:rFonts w:ascii="Arial" w:hAnsi="Arial" w:cs="Arial"/>
        </w:rPr>
        <w:t xml:space="preserve"> alarm system</w:t>
      </w:r>
      <w:r w:rsidR="00376376" w:rsidRPr="000F6E7E">
        <w:rPr>
          <w:rFonts w:ascii="Arial" w:hAnsi="Arial" w:cs="Arial"/>
        </w:rPr>
        <w:t>.</w:t>
      </w:r>
      <w:r w:rsidR="00F577DC" w:rsidRPr="000F6E7E">
        <w:rPr>
          <w:rFonts w:ascii="Arial" w:hAnsi="Arial" w:cs="Arial"/>
        </w:rPr>
        <w:t xml:space="preserve"> The combination of hardware and software will perform a duty to notify the user of </w:t>
      </w:r>
      <w:r w:rsidR="00E32BB0" w:rsidRPr="000F6E7E">
        <w:rPr>
          <w:rFonts w:ascii="Arial" w:hAnsi="Arial" w:cs="Arial"/>
        </w:rPr>
        <w:t xml:space="preserve">any </w:t>
      </w:r>
      <w:r w:rsidR="00DB6F37" w:rsidRPr="000F6E7E">
        <w:rPr>
          <w:rFonts w:ascii="Arial" w:hAnsi="Arial" w:cs="Arial"/>
        </w:rPr>
        <w:t xml:space="preserve">leaks and </w:t>
      </w:r>
      <w:r w:rsidR="00E32BB0" w:rsidRPr="000F6E7E">
        <w:rPr>
          <w:rFonts w:ascii="Arial" w:hAnsi="Arial" w:cs="Arial"/>
        </w:rPr>
        <w:t>environmental test conditions that don’t comply with the specifics of the trial regulations.</w:t>
      </w:r>
    </w:p>
    <w:p w:rsidR="00AC0667" w:rsidRPr="000F6E7E" w:rsidRDefault="00E1648A" w:rsidP="00A847A8">
      <w:pPr>
        <w:spacing w:line="360" w:lineRule="auto"/>
        <w:rPr>
          <w:rFonts w:ascii="Arial" w:hAnsi="Arial" w:cs="Arial"/>
        </w:rPr>
      </w:pPr>
      <w:r w:rsidRPr="000F6E7E">
        <w:rPr>
          <w:rFonts w:ascii="Arial" w:hAnsi="Arial" w:cs="Arial"/>
        </w:rPr>
        <w:tab/>
      </w:r>
      <w:r w:rsidR="0077095A" w:rsidRPr="000F6E7E">
        <w:rPr>
          <w:rFonts w:ascii="Arial" w:hAnsi="Arial" w:cs="Arial"/>
        </w:rPr>
        <w:t xml:space="preserve">This is an </w:t>
      </w:r>
      <w:r w:rsidR="0077095A" w:rsidRPr="000F6E7E">
        <w:rPr>
          <w:rFonts w:ascii="Arial" w:hAnsi="Arial" w:cs="Arial"/>
          <w:color w:val="000000" w:themeColor="text1"/>
        </w:rPr>
        <w:t>experi</w:t>
      </w:r>
      <w:r w:rsidR="00434D10">
        <w:rPr>
          <w:rFonts w:ascii="Arial" w:hAnsi="Arial" w:cs="Arial"/>
          <w:color w:val="000000" w:themeColor="text1"/>
        </w:rPr>
        <w:t>mental and developmental study</w:t>
      </w:r>
      <w:r w:rsidR="0077095A" w:rsidRPr="000F6E7E">
        <w:rPr>
          <w:rFonts w:ascii="Arial" w:hAnsi="Arial" w:cs="Arial"/>
          <w:color w:val="000000" w:themeColor="text1"/>
        </w:rPr>
        <w:t>, aiming to create a system that meets the</w:t>
      </w:r>
      <w:r w:rsidR="002D69D6">
        <w:rPr>
          <w:rFonts w:ascii="Arial" w:hAnsi="Arial" w:cs="Arial"/>
          <w:color w:val="000000" w:themeColor="text1"/>
        </w:rPr>
        <w:t xml:space="preserve"> </w:t>
      </w:r>
      <w:r w:rsidR="00191F01">
        <w:rPr>
          <w:rFonts w:ascii="Arial" w:hAnsi="Arial" w:cs="Arial"/>
          <w:color w:val="000000" w:themeColor="text1"/>
        </w:rPr>
        <w:t>re</w:t>
      </w:r>
      <w:r w:rsidR="002D69D6">
        <w:rPr>
          <w:rFonts w:ascii="Arial" w:hAnsi="Arial" w:cs="Arial"/>
          <w:color w:val="000000" w:themeColor="text1"/>
        </w:rPr>
        <w:t>quirements of the</w:t>
      </w:r>
      <w:r w:rsidR="0077095A" w:rsidRPr="000F6E7E">
        <w:rPr>
          <w:rFonts w:ascii="Arial" w:hAnsi="Arial" w:cs="Arial"/>
          <w:color w:val="000000" w:themeColor="text1"/>
        </w:rPr>
        <w:t xml:space="preserve"> identified </w:t>
      </w:r>
      <w:r w:rsidR="002D69D6">
        <w:rPr>
          <w:rFonts w:ascii="Arial" w:hAnsi="Arial" w:cs="Arial"/>
          <w:color w:val="000000" w:themeColor="text1"/>
        </w:rPr>
        <w:t>user and technical</w:t>
      </w:r>
      <w:r w:rsidR="00434D10">
        <w:rPr>
          <w:rFonts w:ascii="Arial" w:hAnsi="Arial" w:cs="Arial"/>
          <w:color w:val="000000" w:themeColor="text1"/>
        </w:rPr>
        <w:t xml:space="preserve"> specifications</w:t>
      </w:r>
      <w:r w:rsidR="006655CC">
        <w:rPr>
          <w:rFonts w:ascii="Arial" w:hAnsi="Arial" w:cs="Arial"/>
          <w:color w:val="000000" w:themeColor="text1"/>
        </w:rPr>
        <w:t xml:space="preserve">, to accomplish </w:t>
      </w:r>
      <w:r w:rsidR="006655CC">
        <w:rPr>
          <w:rFonts w:ascii="Arial" w:hAnsi="Arial" w:cs="Arial"/>
        </w:rPr>
        <w:t>elimination of</w:t>
      </w:r>
      <w:r w:rsidR="00EA623C" w:rsidRPr="000F6E7E">
        <w:rPr>
          <w:rFonts w:ascii="Arial" w:hAnsi="Arial" w:cs="Arial"/>
        </w:rPr>
        <w:t xml:space="preserve"> </w:t>
      </w:r>
      <w:r w:rsidR="00506FBF" w:rsidRPr="000F6E7E">
        <w:rPr>
          <w:rFonts w:ascii="Arial" w:hAnsi="Arial" w:cs="Arial"/>
        </w:rPr>
        <w:t>human error</w:t>
      </w:r>
      <w:r w:rsidR="00BB45F0">
        <w:rPr>
          <w:rFonts w:ascii="Arial" w:hAnsi="Arial" w:cs="Arial"/>
        </w:rPr>
        <w:t xml:space="preserve"> during trials</w:t>
      </w:r>
      <w:r w:rsidR="00506FBF" w:rsidRPr="000F6E7E">
        <w:rPr>
          <w:rFonts w:ascii="Arial" w:hAnsi="Arial" w:cs="Arial"/>
          <w:i/>
        </w:rPr>
        <w:t>.</w:t>
      </w:r>
      <w:r w:rsidR="00697D3D">
        <w:rPr>
          <w:rFonts w:ascii="Arial" w:hAnsi="Arial" w:cs="Arial"/>
          <w:i/>
        </w:rPr>
        <w:t xml:space="preserve"> </w:t>
      </w:r>
      <w:r w:rsidR="00697D3D">
        <w:rPr>
          <w:rFonts w:ascii="Arial" w:hAnsi="Arial" w:cs="Arial"/>
        </w:rPr>
        <w:t>T</w:t>
      </w:r>
      <w:r w:rsidR="00AC0667" w:rsidRPr="000F6E7E">
        <w:rPr>
          <w:rFonts w:ascii="Arial" w:hAnsi="Arial" w:cs="Arial"/>
        </w:rPr>
        <w:t>he</w:t>
      </w:r>
      <w:r w:rsidR="00697D3D">
        <w:rPr>
          <w:rFonts w:ascii="Arial" w:hAnsi="Arial" w:cs="Arial"/>
        </w:rPr>
        <w:t xml:space="preserve"> product created will be</w:t>
      </w:r>
      <w:r w:rsidR="00AC0667" w:rsidRPr="000F6E7E">
        <w:rPr>
          <w:rFonts w:ascii="Arial" w:hAnsi="Arial" w:cs="Arial"/>
        </w:rPr>
        <w:t xml:space="preserve"> an un</w:t>
      </w:r>
      <w:r w:rsidR="002A2E16" w:rsidRPr="000F6E7E">
        <w:rPr>
          <w:rFonts w:ascii="Arial" w:hAnsi="Arial" w:cs="Arial"/>
        </w:rPr>
        <w:t>approved but working</w:t>
      </w:r>
      <w:r w:rsidR="00AB1EB0" w:rsidRPr="000F6E7E">
        <w:rPr>
          <w:rFonts w:ascii="Arial" w:hAnsi="Arial" w:cs="Arial"/>
        </w:rPr>
        <w:t xml:space="preserve"> </w:t>
      </w:r>
      <w:r w:rsidR="008607AD">
        <w:rPr>
          <w:rFonts w:ascii="Arial" w:hAnsi="Arial" w:cs="Arial"/>
        </w:rPr>
        <w:t>prototype of a</w:t>
      </w:r>
      <w:r w:rsidR="007D110C" w:rsidRPr="000F6E7E">
        <w:rPr>
          <w:rFonts w:ascii="Arial" w:hAnsi="Arial" w:cs="Arial"/>
        </w:rPr>
        <w:t xml:space="preserve"> </w:t>
      </w:r>
      <w:r w:rsidR="00AB1EB0" w:rsidRPr="000F6E7E">
        <w:rPr>
          <w:rFonts w:ascii="Arial" w:hAnsi="Arial" w:cs="Arial"/>
        </w:rPr>
        <w:t xml:space="preserve">portable appliance that can be self-powered and free standing next to the immersion tank </w:t>
      </w:r>
      <w:r w:rsidR="007D110C" w:rsidRPr="000F6E7E">
        <w:rPr>
          <w:rFonts w:ascii="Arial" w:hAnsi="Arial" w:cs="Arial"/>
        </w:rPr>
        <w:t>in the test lab</w:t>
      </w:r>
      <w:r w:rsidR="002A2E16" w:rsidRPr="000F6E7E">
        <w:rPr>
          <w:rFonts w:ascii="Arial" w:hAnsi="Arial" w:cs="Arial"/>
        </w:rPr>
        <w:t>.</w:t>
      </w:r>
      <w:r w:rsidR="00403AF3" w:rsidRPr="000F6E7E">
        <w:rPr>
          <w:rFonts w:ascii="Arial" w:hAnsi="Arial" w:cs="Arial"/>
        </w:rPr>
        <w:t xml:space="preserve"> </w:t>
      </w:r>
      <w:r w:rsidR="0018127A" w:rsidRPr="000F6E7E">
        <w:rPr>
          <w:rFonts w:ascii="Arial" w:hAnsi="Arial" w:cs="Arial"/>
        </w:rPr>
        <w:t>Waterproof</w:t>
      </w:r>
      <w:r w:rsidR="00403AF3" w:rsidRPr="000F6E7E">
        <w:rPr>
          <w:rFonts w:ascii="Arial" w:hAnsi="Arial" w:cs="Arial"/>
        </w:rPr>
        <w:t xml:space="preserve"> instrumentation will be placed inside the test tank and attached </w:t>
      </w:r>
      <w:r w:rsidR="008E0AC6">
        <w:rPr>
          <w:rFonts w:ascii="Arial" w:hAnsi="Arial" w:cs="Arial"/>
        </w:rPr>
        <w:t xml:space="preserve">via lengths of waterproof cable </w:t>
      </w:r>
      <w:r w:rsidR="00403AF3" w:rsidRPr="000F6E7E">
        <w:rPr>
          <w:rFonts w:ascii="Arial" w:hAnsi="Arial" w:cs="Arial"/>
        </w:rPr>
        <w:t xml:space="preserve">directly to the </w:t>
      </w:r>
      <w:r w:rsidR="003244CD" w:rsidRPr="000F6E7E">
        <w:rPr>
          <w:rFonts w:ascii="Arial" w:hAnsi="Arial" w:cs="Arial"/>
        </w:rPr>
        <w:t xml:space="preserve">data capture </w:t>
      </w:r>
      <w:r w:rsidR="008607AD">
        <w:rPr>
          <w:rFonts w:ascii="Arial" w:hAnsi="Arial" w:cs="Arial"/>
        </w:rPr>
        <w:t>device</w:t>
      </w:r>
      <w:r w:rsidR="00403AF3" w:rsidRPr="000F6E7E">
        <w:rPr>
          <w:rFonts w:ascii="Arial" w:hAnsi="Arial" w:cs="Arial"/>
        </w:rPr>
        <w:t>.</w:t>
      </w:r>
    </w:p>
    <w:p w:rsidR="00037767" w:rsidRPr="000F6E7E" w:rsidRDefault="00395559" w:rsidP="00A847A8">
      <w:pPr>
        <w:spacing w:line="360" w:lineRule="auto"/>
        <w:rPr>
          <w:rFonts w:ascii="Arial" w:hAnsi="Arial" w:cs="Arial"/>
          <w:b/>
        </w:rPr>
      </w:pPr>
      <w:r w:rsidRPr="000F6E7E">
        <w:rPr>
          <w:rFonts w:ascii="Arial" w:hAnsi="Arial" w:cs="Arial"/>
          <w:b/>
        </w:rPr>
        <w:t>Research r</w:t>
      </w:r>
      <w:r w:rsidR="00037767" w:rsidRPr="000F6E7E">
        <w:rPr>
          <w:rFonts w:ascii="Arial" w:hAnsi="Arial" w:cs="Arial"/>
          <w:b/>
        </w:rPr>
        <w:t>ationale</w:t>
      </w:r>
    </w:p>
    <w:p w:rsidR="00D43CCA" w:rsidRPr="000F6E7E" w:rsidRDefault="00D43CCA" w:rsidP="00A847A8">
      <w:pPr>
        <w:spacing w:line="360" w:lineRule="auto"/>
        <w:rPr>
          <w:rFonts w:ascii="Arial" w:hAnsi="Arial" w:cs="Arial"/>
          <w:i/>
        </w:rPr>
      </w:pPr>
      <w:r w:rsidRPr="000F6E7E">
        <w:rPr>
          <w:rFonts w:ascii="Arial" w:hAnsi="Arial" w:cs="Arial"/>
          <w:i/>
        </w:rPr>
        <w:t>P</w:t>
      </w:r>
      <w:r w:rsidR="006D66B8" w:rsidRPr="000F6E7E">
        <w:rPr>
          <w:rFonts w:ascii="Arial" w:hAnsi="Arial" w:cs="Arial"/>
          <w:i/>
        </w:rPr>
        <w:t xml:space="preserve">urpose of </w:t>
      </w:r>
      <w:r w:rsidR="00037767" w:rsidRPr="000F6E7E">
        <w:rPr>
          <w:rFonts w:ascii="Arial" w:hAnsi="Arial" w:cs="Arial"/>
          <w:i/>
        </w:rPr>
        <w:t xml:space="preserve">the </w:t>
      </w:r>
      <w:r w:rsidR="000C3A93" w:rsidRPr="000F6E7E">
        <w:rPr>
          <w:rFonts w:ascii="Arial" w:hAnsi="Arial" w:cs="Arial"/>
          <w:i/>
        </w:rPr>
        <w:t xml:space="preserve">research </w:t>
      </w:r>
      <w:r w:rsidR="00B1413E" w:rsidRPr="000F6E7E">
        <w:rPr>
          <w:rFonts w:ascii="Arial" w:hAnsi="Arial" w:cs="Arial"/>
          <w:i/>
        </w:rPr>
        <w:t>project</w:t>
      </w:r>
      <w:r w:rsidR="0089419B" w:rsidRPr="000F6E7E">
        <w:rPr>
          <w:rFonts w:ascii="Arial" w:hAnsi="Arial" w:cs="Arial"/>
          <w:i/>
        </w:rPr>
        <w:t>:</w:t>
      </w:r>
    </w:p>
    <w:p w:rsidR="00D43CCA" w:rsidRPr="000F6E7E" w:rsidRDefault="00A12790" w:rsidP="00A847A8">
      <w:pPr>
        <w:spacing w:line="360" w:lineRule="auto"/>
        <w:rPr>
          <w:rFonts w:ascii="Arial" w:hAnsi="Arial" w:cs="Arial"/>
          <w:bCs/>
        </w:rPr>
      </w:pPr>
      <w:r w:rsidRPr="000F6E7E">
        <w:rPr>
          <w:rFonts w:ascii="Arial" w:hAnsi="Arial" w:cs="Arial"/>
        </w:rPr>
        <w:tab/>
      </w:r>
      <w:r w:rsidR="00942B46" w:rsidRPr="000F6E7E">
        <w:rPr>
          <w:rFonts w:ascii="Arial" w:hAnsi="Arial" w:cs="Arial"/>
          <w:bCs/>
        </w:rPr>
        <w:t xml:space="preserve">Previous </w:t>
      </w:r>
      <w:r w:rsidR="00CD778E" w:rsidRPr="000F6E7E">
        <w:rPr>
          <w:rFonts w:ascii="Arial" w:hAnsi="Arial" w:cs="Arial"/>
          <w:bCs/>
        </w:rPr>
        <w:t xml:space="preserve">personal </w:t>
      </w:r>
      <w:r w:rsidR="00942B46" w:rsidRPr="000F6E7E">
        <w:rPr>
          <w:rFonts w:ascii="Arial" w:hAnsi="Arial" w:cs="Arial"/>
          <w:bCs/>
        </w:rPr>
        <w:t xml:space="preserve">workplace experience and </w:t>
      </w:r>
      <w:r w:rsidR="00CD778E" w:rsidRPr="000F6E7E">
        <w:rPr>
          <w:rFonts w:ascii="Arial" w:hAnsi="Arial" w:cs="Arial"/>
          <w:bCs/>
        </w:rPr>
        <w:t>physical observation</w:t>
      </w:r>
      <w:r w:rsidR="00942B46" w:rsidRPr="000F6E7E">
        <w:rPr>
          <w:rFonts w:ascii="Arial" w:hAnsi="Arial" w:cs="Arial"/>
          <w:bCs/>
        </w:rPr>
        <w:t xml:space="preserve"> of an immersion trial,</w:t>
      </w:r>
      <w:r w:rsidR="00CD778E" w:rsidRPr="000F6E7E">
        <w:rPr>
          <w:rFonts w:ascii="Arial" w:hAnsi="Arial" w:cs="Arial"/>
          <w:bCs/>
        </w:rPr>
        <w:t xml:space="preserve"> led to the improvement requirement for the current procedure used at ETC for the Basic Seal Testing.</w:t>
      </w:r>
      <w:r w:rsidR="009D1F6A">
        <w:rPr>
          <w:rFonts w:ascii="Arial" w:hAnsi="Arial" w:cs="Arial"/>
          <w:bCs/>
        </w:rPr>
        <w:t xml:space="preserve"> Eventualities within the test lab can cause distractions to the operators conducting observations.</w:t>
      </w:r>
      <w:r w:rsidR="00942B46" w:rsidRPr="000F6E7E">
        <w:rPr>
          <w:rFonts w:ascii="Arial" w:hAnsi="Arial" w:cs="Arial"/>
          <w:bCs/>
        </w:rPr>
        <w:t xml:space="preserve"> </w:t>
      </w:r>
      <w:r w:rsidR="00D43CCA" w:rsidRPr="000F6E7E">
        <w:rPr>
          <w:rFonts w:ascii="Arial" w:hAnsi="Arial" w:cs="Arial"/>
        </w:rPr>
        <w:t xml:space="preserve">The purpose of the project is to build upon existing technology </w:t>
      </w:r>
      <w:r w:rsidR="000D0F87">
        <w:rPr>
          <w:rFonts w:ascii="Arial" w:hAnsi="Arial" w:cs="Arial"/>
        </w:rPr>
        <w:t>and develop</w:t>
      </w:r>
      <w:r w:rsidR="00676CF5">
        <w:rPr>
          <w:rFonts w:ascii="Arial" w:hAnsi="Arial" w:cs="Arial"/>
        </w:rPr>
        <w:t xml:space="preserve"> data capture support </w:t>
      </w:r>
      <w:r w:rsidR="007D54F6" w:rsidRPr="000F6E7E">
        <w:rPr>
          <w:rFonts w:ascii="Arial" w:hAnsi="Arial" w:cs="Arial"/>
        </w:rPr>
        <w:t>to the climatic</w:t>
      </w:r>
      <w:r w:rsidR="008E044B">
        <w:rPr>
          <w:rFonts w:ascii="Arial" w:hAnsi="Arial" w:cs="Arial"/>
        </w:rPr>
        <w:t xml:space="preserve"> trials</w:t>
      </w:r>
      <w:r w:rsidR="00913792" w:rsidRPr="000F6E7E">
        <w:rPr>
          <w:rFonts w:ascii="Arial" w:hAnsi="Arial" w:cs="Arial"/>
        </w:rPr>
        <w:t xml:space="preserve">. </w:t>
      </w:r>
      <w:r w:rsidR="009B4E35" w:rsidRPr="000F6E7E">
        <w:rPr>
          <w:rFonts w:ascii="Arial" w:hAnsi="Arial" w:cs="Arial"/>
        </w:rPr>
        <w:t>By identifying</w:t>
      </w:r>
      <w:r w:rsidR="005B6562" w:rsidRPr="000F6E7E">
        <w:rPr>
          <w:rFonts w:ascii="Arial" w:hAnsi="Arial" w:cs="Arial"/>
        </w:rPr>
        <w:t xml:space="preserve"> and</w:t>
      </w:r>
      <w:r w:rsidR="009B4E35" w:rsidRPr="000F6E7E">
        <w:rPr>
          <w:rFonts w:ascii="Arial" w:hAnsi="Arial" w:cs="Arial"/>
        </w:rPr>
        <w:t xml:space="preserve"> </w:t>
      </w:r>
      <w:r w:rsidR="005B6562" w:rsidRPr="000F6E7E">
        <w:rPr>
          <w:rFonts w:ascii="Arial" w:hAnsi="Arial" w:cs="Arial"/>
        </w:rPr>
        <w:t xml:space="preserve">analysing </w:t>
      </w:r>
      <w:r w:rsidR="009B4E35" w:rsidRPr="000F6E7E">
        <w:rPr>
          <w:rFonts w:ascii="Arial" w:hAnsi="Arial" w:cs="Arial"/>
        </w:rPr>
        <w:t xml:space="preserve">existing products and methods for </w:t>
      </w:r>
      <w:r w:rsidR="00065EC4" w:rsidRPr="000F6E7E">
        <w:rPr>
          <w:rFonts w:ascii="Arial" w:hAnsi="Arial" w:cs="Arial"/>
        </w:rPr>
        <w:t xml:space="preserve">leak </w:t>
      </w:r>
      <w:r w:rsidR="009B4E35" w:rsidRPr="000F6E7E">
        <w:rPr>
          <w:rFonts w:ascii="Arial" w:hAnsi="Arial" w:cs="Arial"/>
        </w:rPr>
        <w:t>detection</w:t>
      </w:r>
      <w:r w:rsidR="00065EC4" w:rsidRPr="000F6E7E">
        <w:rPr>
          <w:rFonts w:ascii="Arial" w:hAnsi="Arial" w:cs="Arial"/>
        </w:rPr>
        <w:t xml:space="preserve">, </w:t>
      </w:r>
      <w:r w:rsidR="008F5846" w:rsidRPr="000F6E7E">
        <w:rPr>
          <w:rFonts w:ascii="Arial" w:hAnsi="Arial" w:cs="Arial"/>
        </w:rPr>
        <w:t xml:space="preserve">a </w:t>
      </w:r>
      <w:r w:rsidR="00676CB9" w:rsidRPr="000F6E7E">
        <w:rPr>
          <w:rFonts w:ascii="Arial" w:hAnsi="Arial" w:cs="Arial"/>
        </w:rPr>
        <w:t xml:space="preserve">combinative </w:t>
      </w:r>
      <w:r w:rsidR="00E7306A" w:rsidRPr="000F6E7E">
        <w:rPr>
          <w:rFonts w:ascii="Arial" w:hAnsi="Arial" w:cs="Arial"/>
        </w:rPr>
        <w:t>technical selection</w:t>
      </w:r>
      <w:r w:rsidR="008F5846" w:rsidRPr="000F6E7E">
        <w:rPr>
          <w:rFonts w:ascii="Arial" w:hAnsi="Arial" w:cs="Arial"/>
        </w:rPr>
        <w:t xml:space="preserve"> can be made for</w:t>
      </w:r>
      <w:r w:rsidR="00E7306A" w:rsidRPr="000F6E7E">
        <w:rPr>
          <w:rFonts w:ascii="Arial" w:hAnsi="Arial" w:cs="Arial"/>
        </w:rPr>
        <w:t xml:space="preserve"> </w:t>
      </w:r>
      <w:r w:rsidR="005B6562" w:rsidRPr="000F6E7E">
        <w:rPr>
          <w:rFonts w:ascii="Arial" w:hAnsi="Arial" w:cs="Arial"/>
        </w:rPr>
        <w:t xml:space="preserve">ideas and </w:t>
      </w:r>
      <w:r w:rsidR="00065EC4" w:rsidRPr="000F6E7E">
        <w:rPr>
          <w:rFonts w:ascii="Arial" w:hAnsi="Arial" w:cs="Arial"/>
        </w:rPr>
        <w:t>design</w:t>
      </w:r>
      <w:r w:rsidR="000C3A93" w:rsidRPr="000F6E7E">
        <w:rPr>
          <w:rFonts w:ascii="Arial" w:hAnsi="Arial" w:cs="Arial"/>
        </w:rPr>
        <w:t>.</w:t>
      </w:r>
      <w:r w:rsidR="005B6562" w:rsidRPr="000F6E7E">
        <w:rPr>
          <w:rFonts w:ascii="Arial" w:hAnsi="Arial" w:cs="Arial"/>
        </w:rPr>
        <w:t xml:space="preserve"> </w:t>
      </w:r>
    </w:p>
    <w:p w:rsidR="00D43CCA" w:rsidRPr="006617EB" w:rsidRDefault="006617EB" w:rsidP="00A847A8">
      <w:pPr>
        <w:spacing w:line="360" w:lineRule="auto"/>
        <w:rPr>
          <w:rFonts w:ascii="Arial" w:hAnsi="Arial" w:cs="Arial"/>
          <w:i/>
        </w:rPr>
      </w:pPr>
      <w:r w:rsidRPr="006617EB">
        <w:rPr>
          <w:rFonts w:ascii="Arial" w:hAnsi="Arial" w:cs="Arial"/>
          <w:i/>
        </w:rPr>
        <w:t>Summary</w:t>
      </w:r>
    </w:p>
    <w:p w:rsidR="002033B8" w:rsidRPr="000F6E7E" w:rsidRDefault="002033B8" w:rsidP="00A847A8">
      <w:pPr>
        <w:pStyle w:val="ListParagraph"/>
        <w:numPr>
          <w:ilvl w:val="0"/>
          <w:numId w:val="14"/>
        </w:numPr>
        <w:spacing w:line="360" w:lineRule="auto"/>
        <w:rPr>
          <w:rFonts w:cs="Arial"/>
          <w:b/>
        </w:rPr>
      </w:pPr>
      <w:r w:rsidRPr="000F6E7E">
        <w:rPr>
          <w:rFonts w:cs="Arial"/>
          <w:b/>
        </w:rPr>
        <w:t>Project Aim</w:t>
      </w:r>
      <w:r w:rsidR="00575C99" w:rsidRPr="000F6E7E">
        <w:rPr>
          <w:rFonts w:cs="Arial"/>
          <w:b/>
        </w:rPr>
        <w:t>s</w:t>
      </w:r>
    </w:p>
    <w:p w:rsidR="00755E42" w:rsidRPr="000F6E7E" w:rsidRDefault="00755E42" w:rsidP="00A847A8">
      <w:pPr>
        <w:pStyle w:val="ListParagraph"/>
        <w:spacing w:line="360" w:lineRule="auto"/>
        <w:rPr>
          <w:rFonts w:cs="Arial"/>
          <w:b/>
        </w:rPr>
      </w:pPr>
    </w:p>
    <w:p w:rsidR="00141248" w:rsidRPr="002D2528" w:rsidRDefault="002D2528" w:rsidP="00A847A8">
      <w:pPr>
        <w:pStyle w:val="ListParagraph"/>
        <w:numPr>
          <w:ilvl w:val="0"/>
          <w:numId w:val="5"/>
        </w:numPr>
        <w:spacing w:line="360" w:lineRule="auto"/>
        <w:rPr>
          <w:rFonts w:cs="Arial"/>
        </w:rPr>
      </w:pPr>
      <w:r>
        <w:rPr>
          <w:rFonts w:cs="Arial"/>
        </w:rPr>
        <w:t>Design and produce</w:t>
      </w:r>
      <w:r w:rsidR="00141248" w:rsidRPr="000F6E7E">
        <w:rPr>
          <w:rFonts w:cs="Arial"/>
        </w:rPr>
        <w:t xml:space="preserve"> a working pro</w:t>
      </w:r>
      <w:r w:rsidR="003642CD">
        <w:rPr>
          <w:rFonts w:cs="Arial"/>
        </w:rPr>
        <w:t xml:space="preserve">totype of a display and </w:t>
      </w:r>
      <w:r w:rsidR="005F1BB4" w:rsidRPr="000F6E7E">
        <w:rPr>
          <w:rFonts w:cs="Arial"/>
        </w:rPr>
        <w:t>alarm system</w:t>
      </w:r>
      <w:r w:rsidR="00141248" w:rsidRPr="000F6E7E">
        <w:rPr>
          <w:rFonts w:cs="Arial"/>
        </w:rPr>
        <w:t xml:space="preserve"> for the </w:t>
      </w:r>
      <w:r w:rsidR="00141248" w:rsidRPr="000F6E7E">
        <w:rPr>
          <w:rFonts w:cs="Arial"/>
          <w:bCs/>
        </w:rPr>
        <w:t xml:space="preserve">Basic Seal Testing of Small Arms Ammunition (SAA) </w:t>
      </w:r>
      <w:r w:rsidRPr="000F6E7E">
        <w:rPr>
          <w:rFonts w:cs="Arial"/>
        </w:rPr>
        <w:t>to deadline (8</w:t>
      </w:r>
      <w:r w:rsidRPr="000F6E7E">
        <w:rPr>
          <w:rFonts w:cs="Arial"/>
          <w:vertAlign w:val="superscript"/>
        </w:rPr>
        <w:t>th</w:t>
      </w:r>
      <w:r w:rsidRPr="000F6E7E">
        <w:rPr>
          <w:rFonts w:cs="Arial"/>
        </w:rPr>
        <w:t xml:space="preserve"> June 2018) within target budget (£100)</w:t>
      </w:r>
    </w:p>
    <w:p w:rsidR="00141248" w:rsidRPr="000F6E7E" w:rsidRDefault="003642CD" w:rsidP="00A847A8">
      <w:pPr>
        <w:pStyle w:val="ListParagraph"/>
        <w:numPr>
          <w:ilvl w:val="0"/>
          <w:numId w:val="4"/>
        </w:numPr>
        <w:spacing w:line="360" w:lineRule="auto"/>
        <w:rPr>
          <w:rFonts w:cs="Arial"/>
        </w:rPr>
      </w:pPr>
      <w:r>
        <w:rPr>
          <w:rFonts w:cs="Arial"/>
        </w:rPr>
        <w:t>Attempt to error proof</w:t>
      </w:r>
      <w:r w:rsidR="00853C65">
        <w:rPr>
          <w:rFonts w:cs="Arial"/>
        </w:rPr>
        <w:t xml:space="preserve"> Basic Seal Test process</w:t>
      </w:r>
    </w:p>
    <w:p w:rsidR="00141248" w:rsidRPr="000F6E7E" w:rsidRDefault="00DC0280" w:rsidP="00A847A8">
      <w:pPr>
        <w:pStyle w:val="ListParagraph"/>
        <w:numPr>
          <w:ilvl w:val="0"/>
          <w:numId w:val="4"/>
        </w:numPr>
        <w:spacing w:line="360" w:lineRule="auto"/>
        <w:rPr>
          <w:rFonts w:cs="Arial"/>
        </w:rPr>
      </w:pPr>
      <w:r>
        <w:rPr>
          <w:rFonts w:cs="Arial"/>
        </w:rPr>
        <w:lastRenderedPageBreak/>
        <w:t xml:space="preserve">Increase </w:t>
      </w:r>
      <w:r w:rsidRPr="00DC0280">
        <w:rPr>
          <w:rFonts w:cs="Arial"/>
          <w:i/>
        </w:rPr>
        <w:t>e</w:t>
      </w:r>
      <w:r w:rsidR="00141248" w:rsidRPr="00DC0280">
        <w:rPr>
          <w:rFonts w:cs="Arial"/>
          <w:i/>
        </w:rPr>
        <w:t>fficiency</w:t>
      </w:r>
      <w:r w:rsidR="00141248" w:rsidRPr="000F6E7E">
        <w:rPr>
          <w:rFonts w:cs="Arial"/>
        </w:rPr>
        <w:t xml:space="preserve"> of test procedure but continue to adhere to Test Specifications accordingly </w:t>
      </w:r>
    </w:p>
    <w:p w:rsidR="00141248" w:rsidRPr="000F6E7E" w:rsidRDefault="00141248" w:rsidP="00A847A8">
      <w:pPr>
        <w:pStyle w:val="ListParagraph"/>
        <w:numPr>
          <w:ilvl w:val="0"/>
          <w:numId w:val="4"/>
        </w:numPr>
        <w:spacing w:line="360" w:lineRule="auto"/>
        <w:rPr>
          <w:rFonts w:cs="Arial"/>
        </w:rPr>
      </w:pPr>
      <w:r w:rsidRPr="000F6E7E">
        <w:rPr>
          <w:rFonts w:cs="Arial"/>
        </w:rPr>
        <w:t xml:space="preserve">Increase </w:t>
      </w:r>
      <w:r w:rsidRPr="003777A6">
        <w:rPr>
          <w:rFonts w:cs="Arial"/>
          <w:i/>
        </w:rPr>
        <w:t>accuracy</w:t>
      </w:r>
      <w:r w:rsidR="00A47BFE" w:rsidRPr="000F6E7E">
        <w:rPr>
          <w:rFonts w:cs="Arial"/>
        </w:rPr>
        <w:t xml:space="preserve"> and </w:t>
      </w:r>
      <w:r w:rsidR="00A47BFE" w:rsidRPr="003777A6">
        <w:rPr>
          <w:rFonts w:cs="Arial"/>
          <w:i/>
        </w:rPr>
        <w:t>reliability</w:t>
      </w:r>
      <w:r w:rsidRPr="000F6E7E">
        <w:rPr>
          <w:rFonts w:cs="Arial"/>
        </w:rPr>
        <w:t xml:space="preserve"> of </w:t>
      </w:r>
      <w:r w:rsidR="00A47BFE" w:rsidRPr="000F6E7E">
        <w:rPr>
          <w:rFonts w:cs="Arial"/>
        </w:rPr>
        <w:t>test results</w:t>
      </w:r>
    </w:p>
    <w:p w:rsidR="00141248" w:rsidRPr="000F6E7E" w:rsidRDefault="00CD3504" w:rsidP="00A847A8">
      <w:pPr>
        <w:pStyle w:val="ListParagraph"/>
        <w:numPr>
          <w:ilvl w:val="0"/>
          <w:numId w:val="4"/>
        </w:numPr>
        <w:spacing w:line="360" w:lineRule="auto"/>
        <w:rPr>
          <w:rFonts w:cs="Arial"/>
        </w:rPr>
      </w:pPr>
      <w:r w:rsidRPr="000F6E7E">
        <w:rPr>
          <w:rFonts w:cs="Arial"/>
        </w:rPr>
        <w:t xml:space="preserve">Make the test more </w:t>
      </w:r>
      <w:r w:rsidRPr="003777A6">
        <w:rPr>
          <w:rFonts w:cs="Arial"/>
          <w:i/>
        </w:rPr>
        <w:t>bearable</w:t>
      </w:r>
      <w:r w:rsidR="00141248" w:rsidRPr="000F6E7E">
        <w:rPr>
          <w:rFonts w:cs="Arial"/>
        </w:rPr>
        <w:t xml:space="preserve"> </w:t>
      </w:r>
      <w:r w:rsidRPr="000F6E7E">
        <w:rPr>
          <w:rFonts w:cs="Arial"/>
        </w:rPr>
        <w:t xml:space="preserve">and </w:t>
      </w:r>
      <w:r w:rsidR="00141248" w:rsidRPr="003777A6">
        <w:rPr>
          <w:rFonts w:cs="Arial"/>
          <w:i/>
        </w:rPr>
        <w:t>satisfying</w:t>
      </w:r>
      <w:r w:rsidR="00141248" w:rsidRPr="000F6E7E">
        <w:rPr>
          <w:rFonts w:cs="Arial"/>
        </w:rPr>
        <w:t xml:space="preserve"> for the operator</w:t>
      </w:r>
    </w:p>
    <w:p w:rsidR="00141248" w:rsidRPr="000F6E7E" w:rsidRDefault="00141248" w:rsidP="00A847A8">
      <w:pPr>
        <w:spacing w:line="360" w:lineRule="auto"/>
        <w:rPr>
          <w:rFonts w:ascii="Arial" w:hAnsi="Arial" w:cs="Arial"/>
          <w:b/>
          <w:u w:val="single"/>
        </w:rPr>
      </w:pPr>
    </w:p>
    <w:p w:rsidR="002033B8" w:rsidRPr="000F6E7E" w:rsidRDefault="002033B8" w:rsidP="00A847A8">
      <w:pPr>
        <w:pStyle w:val="ListParagraph"/>
        <w:numPr>
          <w:ilvl w:val="0"/>
          <w:numId w:val="14"/>
        </w:numPr>
        <w:spacing w:line="360" w:lineRule="auto"/>
        <w:rPr>
          <w:rFonts w:cs="Arial"/>
          <w:b/>
        </w:rPr>
      </w:pPr>
      <w:r w:rsidRPr="000F6E7E">
        <w:rPr>
          <w:rFonts w:cs="Arial"/>
          <w:b/>
        </w:rPr>
        <w:t>Project Objectives</w:t>
      </w:r>
    </w:p>
    <w:p w:rsidR="00755E42" w:rsidRPr="000F6E7E" w:rsidRDefault="00755E42" w:rsidP="00A847A8">
      <w:pPr>
        <w:pStyle w:val="ListParagraph"/>
        <w:spacing w:line="360" w:lineRule="auto"/>
        <w:rPr>
          <w:rFonts w:cs="Arial"/>
          <w:b/>
        </w:rPr>
      </w:pPr>
    </w:p>
    <w:p w:rsidR="00E814A7" w:rsidRPr="000F6E7E" w:rsidRDefault="00BC5176" w:rsidP="00A847A8">
      <w:pPr>
        <w:pStyle w:val="ListParagraph"/>
        <w:numPr>
          <w:ilvl w:val="0"/>
          <w:numId w:val="5"/>
        </w:numPr>
        <w:spacing w:line="360" w:lineRule="auto"/>
        <w:rPr>
          <w:rFonts w:cs="Arial"/>
        </w:rPr>
      </w:pPr>
      <w:r>
        <w:rPr>
          <w:rFonts w:cs="Arial"/>
        </w:rPr>
        <w:t>Identify</w:t>
      </w:r>
      <w:r w:rsidR="00D43E37" w:rsidRPr="000F6E7E">
        <w:rPr>
          <w:rFonts w:cs="Arial"/>
        </w:rPr>
        <w:t xml:space="preserve"> the test</w:t>
      </w:r>
      <w:r w:rsidR="00F37225">
        <w:rPr>
          <w:rFonts w:cs="Arial"/>
        </w:rPr>
        <w:t>,</w:t>
      </w:r>
      <w:r w:rsidR="00F37225" w:rsidRPr="00FE2455">
        <w:rPr>
          <w:rFonts w:cs="Arial"/>
        </w:rPr>
        <w:t xml:space="preserve"> environment and problem</w:t>
      </w:r>
      <w:r w:rsidR="00BC5E22">
        <w:rPr>
          <w:rFonts w:cs="Arial"/>
        </w:rPr>
        <w:t xml:space="preserve">. </w:t>
      </w:r>
    </w:p>
    <w:p w:rsidR="002A6B87" w:rsidRPr="000F6E7E" w:rsidRDefault="00BC5176" w:rsidP="00A847A8">
      <w:pPr>
        <w:pStyle w:val="ListParagraph"/>
        <w:numPr>
          <w:ilvl w:val="0"/>
          <w:numId w:val="5"/>
        </w:numPr>
        <w:spacing w:line="360" w:lineRule="auto"/>
        <w:rPr>
          <w:rFonts w:cs="Arial"/>
        </w:rPr>
      </w:pPr>
      <w:r>
        <w:rPr>
          <w:rFonts w:cs="Arial"/>
        </w:rPr>
        <w:t>Perform</w:t>
      </w:r>
      <w:r w:rsidR="00C00902" w:rsidRPr="000F6E7E">
        <w:rPr>
          <w:rFonts w:cs="Arial"/>
        </w:rPr>
        <w:t xml:space="preserve"> </w:t>
      </w:r>
      <w:r w:rsidR="00437A0E" w:rsidRPr="000F6E7E">
        <w:rPr>
          <w:rFonts w:cs="Arial"/>
        </w:rPr>
        <w:t xml:space="preserve">physical </w:t>
      </w:r>
      <w:r>
        <w:rPr>
          <w:rFonts w:cs="Arial"/>
        </w:rPr>
        <w:t>observations of current trial</w:t>
      </w:r>
      <w:r w:rsidR="008C583A" w:rsidRPr="000F6E7E">
        <w:rPr>
          <w:rFonts w:cs="Arial"/>
        </w:rPr>
        <w:t xml:space="preserve"> </w:t>
      </w:r>
      <w:r w:rsidR="00214A64" w:rsidRPr="000F6E7E">
        <w:rPr>
          <w:rFonts w:cs="Arial"/>
        </w:rPr>
        <w:t>procedures</w:t>
      </w:r>
      <w:r w:rsidR="00BC7EE7" w:rsidRPr="000F6E7E">
        <w:rPr>
          <w:rFonts w:cs="Arial"/>
        </w:rPr>
        <w:t xml:space="preserve"> to identify the </w:t>
      </w:r>
      <w:r w:rsidR="008C583A" w:rsidRPr="000F6E7E">
        <w:rPr>
          <w:rFonts w:cs="Arial"/>
        </w:rPr>
        <w:t xml:space="preserve">user and technical </w:t>
      </w:r>
      <w:r w:rsidR="00BC7EE7" w:rsidRPr="000F6E7E">
        <w:rPr>
          <w:rFonts w:cs="Arial"/>
        </w:rPr>
        <w:t>needs</w:t>
      </w:r>
      <w:r w:rsidR="00BC5E22">
        <w:rPr>
          <w:rFonts w:cs="Arial"/>
        </w:rPr>
        <w:t>.</w:t>
      </w:r>
    </w:p>
    <w:p w:rsidR="008C583A" w:rsidRPr="000F6E7E" w:rsidRDefault="008C583A" w:rsidP="00A847A8">
      <w:pPr>
        <w:pStyle w:val="ListParagraph"/>
        <w:numPr>
          <w:ilvl w:val="0"/>
          <w:numId w:val="5"/>
        </w:numPr>
        <w:spacing w:line="360" w:lineRule="auto"/>
        <w:rPr>
          <w:rFonts w:cs="Arial"/>
        </w:rPr>
      </w:pPr>
      <w:r w:rsidRPr="000F6E7E">
        <w:rPr>
          <w:rFonts w:cs="Arial"/>
        </w:rPr>
        <w:t>Gather solution require</w:t>
      </w:r>
      <w:r w:rsidR="00E108C9">
        <w:rPr>
          <w:rFonts w:cs="Arial"/>
        </w:rPr>
        <w:t>ment feedback</w:t>
      </w:r>
      <w:r w:rsidRPr="000F6E7E">
        <w:rPr>
          <w:rFonts w:cs="Arial"/>
        </w:rPr>
        <w:t xml:space="preserve"> from onsite Climatic Technicians and Engineers</w:t>
      </w:r>
      <w:r w:rsidR="00BC5E22">
        <w:rPr>
          <w:rFonts w:cs="Arial"/>
        </w:rPr>
        <w:t>.</w:t>
      </w:r>
    </w:p>
    <w:p w:rsidR="00084FC0" w:rsidRPr="00084FC0" w:rsidRDefault="00967C94" w:rsidP="00A847A8">
      <w:pPr>
        <w:pStyle w:val="ListParagraph"/>
        <w:numPr>
          <w:ilvl w:val="0"/>
          <w:numId w:val="5"/>
        </w:numPr>
        <w:spacing w:line="360" w:lineRule="auto"/>
        <w:rPr>
          <w:rFonts w:cs="Arial"/>
        </w:rPr>
      </w:pPr>
      <w:r>
        <w:rPr>
          <w:rFonts w:cs="Arial"/>
        </w:rPr>
        <w:t>Analyse</w:t>
      </w:r>
      <w:r w:rsidR="00084FC0" w:rsidRPr="00FE2455">
        <w:rPr>
          <w:rFonts w:cs="Arial"/>
        </w:rPr>
        <w:t xml:space="preserve"> the issues</w:t>
      </w:r>
      <w:r w:rsidR="00084FC0">
        <w:rPr>
          <w:rFonts w:cs="Arial"/>
        </w:rPr>
        <w:t xml:space="preserve"> (</w:t>
      </w:r>
      <w:r w:rsidR="00084FC0" w:rsidRPr="00FE2455">
        <w:rPr>
          <w:rFonts w:cs="Arial"/>
        </w:rPr>
        <w:t>QFD &amp; RCA</w:t>
      </w:r>
      <w:r w:rsidR="00084FC0">
        <w:rPr>
          <w:rFonts w:cs="Arial"/>
        </w:rPr>
        <w:t xml:space="preserve">). </w:t>
      </w:r>
      <w:r w:rsidR="005A499F" w:rsidRPr="000F6E7E">
        <w:rPr>
          <w:rFonts w:cs="Arial"/>
        </w:rPr>
        <w:t xml:space="preserve">Use engineering </w:t>
      </w:r>
      <w:r w:rsidR="00C5615E" w:rsidRPr="000F6E7E">
        <w:rPr>
          <w:rFonts w:cs="Arial"/>
        </w:rPr>
        <w:t xml:space="preserve">evaluative </w:t>
      </w:r>
      <w:r w:rsidR="005A499F" w:rsidRPr="000F6E7E">
        <w:rPr>
          <w:rFonts w:cs="Arial"/>
        </w:rPr>
        <w:t xml:space="preserve">tools to </w:t>
      </w:r>
      <w:r w:rsidR="00BB66D3" w:rsidRPr="000F6E7E">
        <w:rPr>
          <w:rFonts w:cs="Arial"/>
        </w:rPr>
        <w:t>assess</w:t>
      </w:r>
      <w:r w:rsidR="005A499F" w:rsidRPr="000F6E7E">
        <w:rPr>
          <w:rFonts w:cs="Arial"/>
        </w:rPr>
        <w:t xml:space="preserve"> current </w:t>
      </w:r>
      <w:r w:rsidR="0001193F">
        <w:rPr>
          <w:rFonts w:cs="Arial"/>
        </w:rPr>
        <w:t>system</w:t>
      </w:r>
      <w:r w:rsidR="005A499F" w:rsidRPr="000F6E7E">
        <w:rPr>
          <w:rFonts w:cs="Arial"/>
        </w:rPr>
        <w:t xml:space="preserve"> and identify </w:t>
      </w:r>
      <w:r w:rsidR="00E10F6A">
        <w:rPr>
          <w:rFonts w:cs="Arial"/>
        </w:rPr>
        <w:t>aspects</w:t>
      </w:r>
      <w:r w:rsidR="00C86A10" w:rsidRPr="000F6E7E">
        <w:rPr>
          <w:rFonts w:cs="Arial"/>
        </w:rPr>
        <w:t xml:space="preserve"> </w:t>
      </w:r>
      <w:r w:rsidR="00BA4698" w:rsidRPr="000F6E7E">
        <w:rPr>
          <w:rFonts w:cs="Arial"/>
        </w:rPr>
        <w:t>that can</w:t>
      </w:r>
      <w:r w:rsidR="00E10F6A">
        <w:rPr>
          <w:rFonts w:cs="Arial"/>
        </w:rPr>
        <w:t xml:space="preserve"> be</w:t>
      </w:r>
      <w:r w:rsidR="00BA4698" w:rsidRPr="000F6E7E">
        <w:rPr>
          <w:rFonts w:cs="Arial"/>
        </w:rPr>
        <w:t xml:space="preserve"> </w:t>
      </w:r>
      <w:r w:rsidR="00973D27" w:rsidRPr="000F6E7E">
        <w:rPr>
          <w:rFonts w:cs="Arial"/>
        </w:rPr>
        <w:t>tweak</w:t>
      </w:r>
      <w:r w:rsidR="00E10F6A">
        <w:rPr>
          <w:rFonts w:cs="Arial"/>
        </w:rPr>
        <w:t xml:space="preserve">ed </w:t>
      </w:r>
      <w:r w:rsidR="005F7CD1">
        <w:rPr>
          <w:rFonts w:cs="Arial"/>
        </w:rPr>
        <w:t xml:space="preserve">to reduce data loss (risk) </w:t>
      </w:r>
      <w:r w:rsidR="0009069C" w:rsidRPr="000F6E7E">
        <w:rPr>
          <w:rFonts w:cs="Arial"/>
        </w:rPr>
        <w:t>and M</w:t>
      </w:r>
      <w:r w:rsidR="00BB66D3" w:rsidRPr="000F6E7E">
        <w:rPr>
          <w:rFonts w:cs="Arial"/>
        </w:rPr>
        <w:t>uda</w:t>
      </w:r>
      <w:r w:rsidR="00CE6AE5" w:rsidRPr="000F6E7E">
        <w:rPr>
          <w:rFonts w:cs="Arial"/>
        </w:rPr>
        <w:t xml:space="preserve"> </w:t>
      </w:r>
      <w:r w:rsidR="005F7CD1">
        <w:rPr>
          <w:rFonts w:cs="Arial"/>
        </w:rPr>
        <w:t xml:space="preserve">(waste) </w:t>
      </w:r>
      <w:r w:rsidR="00E94D01">
        <w:rPr>
          <w:rFonts w:cs="Arial"/>
        </w:rPr>
        <w:t>by introducing new methods and</w:t>
      </w:r>
      <w:r w:rsidR="00CE6AE5" w:rsidRPr="000F6E7E">
        <w:rPr>
          <w:rFonts w:cs="Arial"/>
        </w:rPr>
        <w:t xml:space="preserve"> </w:t>
      </w:r>
      <w:r w:rsidR="00BA4698" w:rsidRPr="000F6E7E">
        <w:rPr>
          <w:rFonts w:cs="Arial"/>
        </w:rPr>
        <w:t>instrumentation</w:t>
      </w:r>
      <w:r w:rsidR="00CE6AE5" w:rsidRPr="000F6E7E">
        <w:rPr>
          <w:rFonts w:cs="Arial"/>
        </w:rPr>
        <w:t>.</w:t>
      </w:r>
    </w:p>
    <w:p w:rsidR="00084FC0" w:rsidRPr="00FE2455" w:rsidRDefault="00084FC0" w:rsidP="00A847A8">
      <w:pPr>
        <w:pStyle w:val="ListParagraph"/>
        <w:numPr>
          <w:ilvl w:val="0"/>
          <w:numId w:val="5"/>
        </w:numPr>
        <w:spacing w:line="360" w:lineRule="auto"/>
        <w:rPr>
          <w:rFonts w:cs="Arial"/>
        </w:rPr>
      </w:pPr>
      <w:r>
        <w:rPr>
          <w:rFonts w:cs="Arial"/>
        </w:rPr>
        <w:t>Locate root causes of issues</w:t>
      </w:r>
      <w:r w:rsidR="00BC5E22">
        <w:rPr>
          <w:rFonts w:cs="Arial"/>
        </w:rPr>
        <w:t>.</w:t>
      </w:r>
    </w:p>
    <w:p w:rsidR="00084FC0" w:rsidRDefault="00084FC0" w:rsidP="00A847A8">
      <w:pPr>
        <w:pStyle w:val="ListParagraph"/>
        <w:numPr>
          <w:ilvl w:val="0"/>
          <w:numId w:val="5"/>
        </w:numPr>
        <w:spacing w:line="360" w:lineRule="auto"/>
        <w:rPr>
          <w:rFonts w:cs="Arial"/>
        </w:rPr>
      </w:pPr>
      <w:r>
        <w:rPr>
          <w:rFonts w:cs="Arial"/>
        </w:rPr>
        <w:t>Assess</w:t>
      </w:r>
      <w:r w:rsidRPr="00FE2455">
        <w:rPr>
          <w:rFonts w:cs="Arial"/>
        </w:rPr>
        <w:t xml:space="preserve"> the situation</w:t>
      </w:r>
      <w:r w:rsidR="00BC5E22">
        <w:rPr>
          <w:rFonts w:cs="Arial"/>
        </w:rPr>
        <w:t>.</w:t>
      </w:r>
    </w:p>
    <w:p w:rsidR="005D58FD" w:rsidRDefault="005D58FD" w:rsidP="00A847A8">
      <w:pPr>
        <w:pStyle w:val="ListParagraph"/>
        <w:numPr>
          <w:ilvl w:val="0"/>
          <w:numId w:val="5"/>
        </w:numPr>
        <w:spacing w:line="360" w:lineRule="auto"/>
        <w:rPr>
          <w:rFonts w:cs="Arial"/>
        </w:rPr>
      </w:pPr>
      <w:r w:rsidRPr="000F6E7E">
        <w:rPr>
          <w:rFonts w:cs="Arial"/>
        </w:rPr>
        <w:t xml:space="preserve">Research appropriate existing literature relating to underwater leak detection and existing </w:t>
      </w:r>
      <w:r>
        <w:rPr>
          <w:rFonts w:cs="Arial"/>
        </w:rPr>
        <w:t>detection equipment</w:t>
      </w:r>
      <w:r w:rsidR="00BC5E22">
        <w:rPr>
          <w:rFonts w:cs="Arial"/>
        </w:rPr>
        <w:t>.</w:t>
      </w:r>
      <w:r w:rsidRPr="000F6E7E">
        <w:rPr>
          <w:rFonts w:cs="Arial"/>
        </w:rPr>
        <w:t xml:space="preserve"> </w:t>
      </w:r>
    </w:p>
    <w:p w:rsidR="005D58FD" w:rsidRPr="005D58FD" w:rsidRDefault="005D58FD" w:rsidP="00A847A8">
      <w:pPr>
        <w:pStyle w:val="ListParagraph"/>
        <w:numPr>
          <w:ilvl w:val="0"/>
          <w:numId w:val="5"/>
        </w:numPr>
        <w:spacing w:line="360" w:lineRule="auto"/>
        <w:rPr>
          <w:rFonts w:cs="Arial"/>
        </w:rPr>
      </w:pPr>
      <w:r w:rsidRPr="000F6E7E">
        <w:rPr>
          <w:rFonts w:cs="Arial"/>
        </w:rPr>
        <w:t>Identify the possibilities and limitations of detection</w:t>
      </w:r>
      <w:r w:rsidR="00BC5E22">
        <w:rPr>
          <w:rFonts w:cs="Arial"/>
        </w:rPr>
        <w:t>.</w:t>
      </w:r>
      <w:r w:rsidRPr="000F6E7E">
        <w:rPr>
          <w:rFonts w:cs="Arial"/>
        </w:rPr>
        <w:t xml:space="preserve"> </w:t>
      </w:r>
    </w:p>
    <w:p w:rsidR="00084FC0" w:rsidRPr="000F6E7E" w:rsidRDefault="00084FC0" w:rsidP="00A847A8">
      <w:pPr>
        <w:pStyle w:val="ListParagraph"/>
        <w:numPr>
          <w:ilvl w:val="0"/>
          <w:numId w:val="5"/>
        </w:numPr>
        <w:spacing w:line="360" w:lineRule="auto"/>
        <w:rPr>
          <w:rFonts w:cs="Arial"/>
        </w:rPr>
      </w:pPr>
      <w:r>
        <w:rPr>
          <w:rFonts w:cs="Arial"/>
        </w:rPr>
        <w:t>Develop and design idea</w:t>
      </w:r>
      <w:r w:rsidR="00473DCE">
        <w:rPr>
          <w:rFonts w:cs="Arial"/>
        </w:rPr>
        <w:t>s</w:t>
      </w:r>
      <w:r w:rsidRPr="00FE2455">
        <w:rPr>
          <w:rFonts w:cs="Arial"/>
        </w:rPr>
        <w:t xml:space="preserve"> for a solution</w:t>
      </w:r>
      <w:r w:rsidR="00BC5E22">
        <w:rPr>
          <w:rFonts w:cs="Arial"/>
        </w:rPr>
        <w:t>.</w:t>
      </w:r>
    </w:p>
    <w:p w:rsidR="00CE1CCB" w:rsidRPr="002D2528" w:rsidRDefault="002D2528" w:rsidP="00A847A8">
      <w:pPr>
        <w:pStyle w:val="ListParagraph"/>
        <w:numPr>
          <w:ilvl w:val="0"/>
          <w:numId w:val="5"/>
        </w:numPr>
        <w:spacing w:line="360" w:lineRule="auto"/>
        <w:rPr>
          <w:rFonts w:cs="Arial"/>
        </w:rPr>
      </w:pPr>
      <w:r>
        <w:rPr>
          <w:rFonts w:cs="Arial"/>
        </w:rPr>
        <w:t>Test and p</w:t>
      </w:r>
      <w:r w:rsidR="00854E26" w:rsidRPr="002D2528">
        <w:rPr>
          <w:rFonts w:cs="Arial"/>
        </w:rPr>
        <w:t>rove</w:t>
      </w:r>
      <w:r w:rsidR="00143F14" w:rsidRPr="002D2528">
        <w:rPr>
          <w:rFonts w:cs="Arial"/>
        </w:rPr>
        <w:t xml:space="preserve"> the solution</w:t>
      </w:r>
      <w:r w:rsidR="006D41D7" w:rsidRPr="002D2528">
        <w:rPr>
          <w:rFonts w:cs="Arial"/>
        </w:rPr>
        <w:t xml:space="preserve"> in</w:t>
      </w:r>
      <w:r w:rsidR="000E5C8A" w:rsidRPr="002D2528">
        <w:rPr>
          <w:rFonts w:cs="Arial"/>
        </w:rPr>
        <w:t xml:space="preserve"> a</w:t>
      </w:r>
      <w:r w:rsidR="006D41D7" w:rsidRPr="002D2528">
        <w:rPr>
          <w:rFonts w:cs="Arial"/>
        </w:rPr>
        <w:t xml:space="preserve"> simulative working environment</w:t>
      </w:r>
      <w:r w:rsidR="00BC5E22">
        <w:rPr>
          <w:rFonts w:cs="Arial"/>
        </w:rPr>
        <w:t>.</w:t>
      </w:r>
    </w:p>
    <w:p w:rsidR="00506FBF" w:rsidRPr="000F6E7E" w:rsidRDefault="005D58FD" w:rsidP="00A847A8">
      <w:pPr>
        <w:spacing w:line="360" w:lineRule="auto"/>
        <w:rPr>
          <w:rFonts w:ascii="Arial" w:hAnsi="Arial" w:cs="Arial"/>
          <w:b/>
          <w:u w:val="single"/>
        </w:rPr>
      </w:pPr>
      <w:r w:rsidRPr="00FE2455">
        <w:rPr>
          <w:rFonts w:ascii="Arial" w:hAnsi="Arial" w:cs="Arial"/>
        </w:rPr>
        <w:t xml:space="preserve">Each step will be performed </w:t>
      </w:r>
      <w:r>
        <w:rPr>
          <w:rFonts w:ascii="Arial" w:hAnsi="Arial" w:cs="Arial"/>
        </w:rPr>
        <w:t xml:space="preserve">sequentially </w:t>
      </w:r>
      <w:r w:rsidRPr="00FE2455">
        <w:rPr>
          <w:rFonts w:ascii="Arial" w:hAnsi="Arial" w:cs="Arial"/>
        </w:rPr>
        <w:t>using primary and secondary resources to provide conclusive recommendations</w:t>
      </w:r>
      <w:r w:rsidR="00440CA1">
        <w:rPr>
          <w:rFonts w:ascii="Arial" w:hAnsi="Arial" w:cs="Arial"/>
        </w:rPr>
        <w:t>.</w:t>
      </w:r>
    </w:p>
    <w:p w:rsidR="00AA1695" w:rsidRPr="005D58FD" w:rsidRDefault="00686983" w:rsidP="00A847A8">
      <w:pPr>
        <w:pStyle w:val="ListParagraph"/>
        <w:numPr>
          <w:ilvl w:val="0"/>
          <w:numId w:val="14"/>
        </w:numPr>
        <w:spacing w:line="360" w:lineRule="auto"/>
        <w:rPr>
          <w:rFonts w:cs="Arial"/>
          <w:b/>
        </w:rPr>
      </w:pPr>
      <w:r w:rsidRPr="000F6E7E">
        <w:rPr>
          <w:rFonts w:cs="Arial"/>
          <w:b/>
        </w:rPr>
        <w:t>Scope</w:t>
      </w:r>
    </w:p>
    <w:p w:rsidR="005726BF" w:rsidRPr="00EF5D8C" w:rsidRDefault="00686983" w:rsidP="00A847A8">
      <w:pPr>
        <w:spacing w:line="360" w:lineRule="auto"/>
        <w:rPr>
          <w:rFonts w:ascii="Arial" w:hAnsi="Arial" w:cs="Arial"/>
        </w:rPr>
      </w:pPr>
      <w:r w:rsidRPr="000F6E7E">
        <w:rPr>
          <w:rFonts w:ascii="Arial" w:hAnsi="Arial" w:cs="Arial"/>
        </w:rPr>
        <w:tab/>
      </w:r>
      <w:r w:rsidR="005B7D04" w:rsidRPr="000F6E7E">
        <w:rPr>
          <w:rFonts w:ascii="Arial" w:hAnsi="Arial" w:cs="Arial"/>
        </w:rPr>
        <w:t>This report progressively documents the research, development and presentation of the final solu</w:t>
      </w:r>
      <w:r w:rsidR="00BB4118">
        <w:rPr>
          <w:rFonts w:ascii="Arial" w:hAnsi="Arial" w:cs="Arial"/>
        </w:rPr>
        <w:t>tion. The bulk of the</w:t>
      </w:r>
      <w:r w:rsidR="005726BF" w:rsidRPr="000F6E7E">
        <w:rPr>
          <w:rFonts w:ascii="Arial" w:hAnsi="Arial" w:cs="Arial"/>
        </w:rPr>
        <w:t xml:space="preserve"> project will consist </w:t>
      </w:r>
      <w:r w:rsidR="00BB4118">
        <w:rPr>
          <w:rFonts w:ascii="Arial" w:hAnsi="Arial" w:cs="Arial"/>
        </w:rPr>
        <w:t>of technical research and study</w:t>
      </w:r>
      <w:r w:rsidR="008D0B45">
        <w:rPr>
          <w:rFonts w:ascii="Arial" w:hAnsi="Arial" w:cs="Arial"/>
        </w:rPr>
        <w:t>,</w:t>
      </w:r>
      <w:r w:rsidR="00BB4118">
        <w:rPr>
          <w:rFonts w:ascii="Arial" w:hAnsi="Arial" w:cs="Arial"/>
        </w:rPr>
        <w:t xml:space="preserve"> </w:t>
      </w:r>
      <w:r w:rsidR="005726BF" w:rsidRPr="000F6E7E">
        <w:rPr>
          <w:rFonts w:ascii="Arial" w:hAnsi="Arial" w:cs="Arial"/>
        </w:rPr>
        <w:t>design</w:t>
      </w:r>
      <w:r w:rsidR="00BB4118">
        <w:rPr>
          <w:rFonts w:ascii="Arial" w:hAnsi="Arial" w:cs="Arial"/>
        </w:rPr>
        <w:t xml:space="preserve"> decisions</w:t>
      </w:r>
      <w:r w:rsidR="008D0B45">
        <w:rPr>
          <w:rFonts w:ascii="Arial" w:hAnsi="Arial" w:cs="Arial"/>
        </w:rPr>
        <w:t xml:space="preserve"> and prototype production</w:t>
      </w:r>
      <w:r w:rsidR="005726BF" w:rsidRPr="000F6E7E">
        <w:rPr>
          <w:rFonts w:ascii="Arial" w:hAnsi="Arial" w:cs="Arial"/>
        </w:rPr>
        <w:t xml:space="preserve">. </w:t>
      </w:r>
    </w:p>
    <w:p w:rsidR="00AA1695" w:rsidRPr="000F6E7E" w:rsidRDefault="00AA1695" w:rsidP="00A847A8">
      <w:pPr>
        <w:spacing w:line="360" w:lineRule="auto"/>
        <w:rPr>
          <w:rFonts w:ascii="Arial" w:hAnsi="Arial" w:cs="Arial"/>
          <w:i/>
        </w:rPr>
      </w:pPr>
      <w:r w:rsidRPr="000F6E7E">
        <w:rPr>
          <w:rFonts w:ascii="Arial" w:hAnsi="Arial" w:cs="Arial"/>
          <w:i/>
          <w:color w:val="000000" w:themeColor="text1"/>
        </w:rPr>
        <w:t>Structure of report</w:t>
      </w:r>
    </w:p>
    <w:p w:rsidR="00A847A8" w:rsidRDefault="00E15015" w:rsidP="00A847A8">
      <w:pPr>
        <w:spacing w:line="360" w:lineRule="auto"/>
        <w:rPr>
          <w:rFonts w:ascii="Arial" w:hAnsi="Arial" w:cs="Arial"/>
        </w:rPr>
      </w:pPr>
      <w:r w:rsidRPr="000F6E7E">
        <w:rPr>
          <w:rFonts w:ascii="Arial" w:hAnsi="Arial" w:cs="Arial"/>
        </w:rPr>
        <w:tab/>
      </w:r>
      <w:r w:rsidR="00FB65A0">
        <w:rPr>
          <w:rFonts w:ascii="Arial" w:hAnsi="Arial" w:cs="Arial"/>
        </w:rPr>
        <w:t>Firstly,</w:t>
      </w:r>
      <w:r w:rsidR="00671102" w:rsidRPr="000F6E7E">
        <w:rPr>
          <w:rFonts w:ascii="Arial" w:hAnsi="Arial" w:cs="Arial"/>
        </w:rPr>
        <w:t xml:space="preserve"> the report </w:t>
      </w:r>
      <w:r w:rsidR="00FB65A0">
        <w:rPr>
          <w:rFonts w:ascii="Arial" w:hAnsi="Arial" w:cs="Arial"/>
        </w:rPr>
        <w:t>will</w:t>
      </w:r>
      <w:r w:rsidR="009C0949">
        <w:rPr>
          <w:rFonts w:ascii="Arial" w:hAnsi="Arial" w:cs="Arial"/>
        </w:rPr>
        <w:t xml:space="preserve"> define the research methodology to be used and then </w:t>
      </w:r>
      <w:r w:rsidR="00A8325E">
        <w:rPr>
          <w:rFonts w:ascii="Arial" w:hAnsi="Arial" w:cs="Arial"/>
        </w:rPr>
        <w:t>present the research, starting by</w:t>
      </w:r>
      <w:r w:rsidR="00FB65A0">
        <w:rPr>
          <w:rFonts w:ascii="Arial" w:hAnsi="Arial" w:cs="Arial"/>
        </w:rPr>
        <w:t xml:space="preserve"> </w:t>
      </w:r>
      <w:r w:rsidR="00AF0C58" w:rsidRPr="000F6E7E">
        <w:rPr>
          <w:rFonts w:ascii="Arial" w:hAnsi="Arial" w:cs="Arial"/>
        </w:rPr>
        <w:t>identif</w:t>
      </w:r>
      <w:r w:rsidR="00671102" w:rsidRPr="000F6E7E">
        <w:rPr>
          <w:rFonts w:ascii="Arial" w:hAnsi="Arial" w:cs="Arial"/>
        </w:rPr>
        <w:t>y</w:t>
      </w:r>
      <w:r w:rsidR="00A8325E">
        <w:rPr>
          <w:rFonts w:ascii="Arial" w:hAnsi="Arial" w:cs="Arial"/>
        </w:rPr>
        <w:t>ing</w:t>
      </w:r>
      <w:r w:rsidR="00671102" w:rsidRPr="000F6E7E">
        <w:rPr>
          <w:rFonts w:ascii="Arial" w:hAnsi="Arial" w:cs="Arial"/>
        </w:rPr>
        <w:t xml:space="preserve"> </w:t>
      </w:r>
      <w:r w:rsidR="008A7D9D">
        <w:rPr>
          <w:rFonts w:ascii="Arial" w:hAnsi="Arial" w:cs="Arial"/>
        </w:rPr>
        <w:t xml:space="preserve">the </w:t>
      </w:r>
      <w:r w:rsidR="00FF25FF" w:rsidRPr="003F5BB1">
        <w:rPr>
          <w:rFonts w:ascii="Arial" w:hAnsi="Arial" w:cs="Arial"/>
          <w:i/>
        </w:rPr>
        <w:t>need for</w:t>
      </w:r>
      <w:r w:rsidR="00FB65A0">
        <w:rPr>
          <w:rFonts w:ascii="Arial" w:hAnsi="Arial" w:cs="Arial"/>
        </w:rPr>
        <w:t xml:space="preserve"> </w:t>
      </w:r>
      <w:r w:rsidR="00C5069C" w:rsidRPr="000F6E7E">
        <w:rPr>
          <w:rFonts w:ascii="Arial" w:hAnsi="Arial" w:cs="Arial"/>
          <w:i/>
        </w:rPr>
        <w:t xml:space="preserve">improving </w:t>
      </w:r>
      <w:r w:rsidR="00AF0C58" w:rsidRPr="000F6E7E">
        <w:rPr>
          <w:rFonts w:ascii="Arial" w:hAnsi="Arial" w:cs="Arial"/>
          <w:i/>
        </w:rPr>
        <w:t>the test</w:t>
      </w:r>
      <w:r w:rsidR="00C5069C" w:rsidRPr="000F6E7E">
        <w:rPr>
          <w:rFonts w:ascii="Arial" w:hAnsi="Arial" w:cs="Arial"/>
          <w:i/>
        </w:rPr>
        <w:t xml:space="preserve"> procedure</w:t>
      </w:r>
      <w:r w:rsidR="008A7D9D">
        <w:rPr>
          <w:rFonts w:ascii="Arial" w:hAnsi="Arial" w:cs="Arial"/>
          <w:i/>
        </w:rPr>
        <w:t xml:space="preserve"> </w:t>
      </w:r>
      <w:r w:rsidR="00A8325E">
        <w:rPr>
          <w:rFonts w:ascii="Arial" w:hAnsi="Arial" w:cs="Arial"/>
        </w:rPr>
        <w:t xml:space="preserve">and </w:t>
      </w:r>
      <w:r w:rsidR="00AF0C58" w:rsidRPr="000F6E7E">
        <w:rPr>
          <w:rFonts w:ascii="Arial" w:hAnsi="Arial" w:cs="Arial"/>
        </w:rPr>
        <w:t xml:space="preserve">the environment </w:t>
      </w:r>
      <w:r w:rsidR="008E3980" w:rsidRPr="000F6E7E">
        <w:rPr>
          <w:rFonts w:ascii="Arial" w:hAnsi="Arial" w:cs="Arial"/>
        </w:rPr>
        <w:t>to</w:t>
      </w:r>
      <w:r w:rsidR="00AF0C58" w:rsidRPr="000F6E7E">
        <w:rPr>
          <w:rFonts w:ascii="Arial" w:hAnsi="Arial" w:cs="Arial"/>
        </w:rPr>
        <w:t xml:space="preserve"> which the </w:t>
      </w:r>
      <w:r w:rsidR="003B1C96" w:rsidRPr="000F6E7E">
        <w:rPr>
          <w:rFonts w:ascii="Arial" w:hAnsi="Arial" w:cs="Arial"/>
        </w:rPr>
        <w:t xml:space="preserve">research </w:t>
      </w:r>
      <w:r w:rsidR="00C5069C" w:rsidRPr="000F6E7E">
        <w:rPr>
          <w:rFonts w:ascii="Arial" w:hAnsi="Arial" w:cs="Arial"/>
        </w:rPr>
        <w:t>project</w:t>
      </w:r>
      <w:r w:rsidR="008E3980" w:rsidRPr="000F6E7E">
        <w:rPr>
          <w:rFonts w:ascii="Arial" w:hAnsi="Arial" w:cs="Arial"/>
        </w:rPr>
        <w:t xml:space="preserve"> </w:t>
      </w:r>
      <w:r w:rsidR="00C5069C" w:rsidRPr="000F6E7E">
        <w:rPr>
          <w:rFonts w:ascii="Arial" w:hAnsi="Arial" w:cs="Arial"/>
        </w:rPr>
        <w:t xml:space="preserve">relates. </w:t>
      </w:r>
      <w:r w:rsidR="005373D1" w:rsidRPr="000F6E7E">
        <w:rPr>
          <w:rFonts w:ascii="Arial" w:hAnsi="Arial" w:cs="Arial"/>
        </w:rPr>
        <w:t xml:space="preserve">Investigative </w:t>
      </w:r>
      <w:r w:rsidR="002737FB" w:rsidRPr="000F6E7E">
        <w:rPr>
          <w:rFonts w:ascii="Arial" w:hAnsi="Arial" w:cs="Arial"/>
          <w:i/>
        </w:rPr>
        <w:t>observational</w:t>
      </w:r>
      <w:r w:rsidR="002737FB" w:rsidRPr="000F6E7E">
        <w:rPr>
          <w:rFonts w:ascii="Arial" w:hAnsi="Arial" w:cs="Arial"/>
        </w:rPr>
        <w:t xml:space="preserve"> work </w:t>
      </w:r>
      <w:r w:rsidR="007805A3">
        <w:rPr>
          <w:rFonts w:ascii="Arial" w:hAnsi="Arial" w:cs="Arial"/>
        </w:rPr>
        <w:t xml:space="preserve">will </w:t>
      </w:r>
      <w:r w:rsidR="005F40CC" w:rsidRPr="000F6E7E">
        <w:rPr>
          <w:rFonts w:ascii="Arial" w:hAnsi="Arial" w:cs="Arial"/>
        </w:rPr>
        <w:t>gather existing knowledge</w:t>
      </w:r>
      <w:r w:rsidR="005A7EBC" w:rsidRPr="000F6E7E">
        <w:rPr>
          <w:rFonts w:ascii="Arial" w:hAnsi="Arial" w:cs="Arial"/>
        </w:rPr>
        <w:t xml:space="preserve"> of the test process</w:t>
      </w:r>
      <w:r w:rsidR="007805A3">
        <w:rPr>
          <w:rFonts w:ascii="Arial" w:hAnsi="Arial" w:cs="Arial"/>
        </w:rPr>
        <w:t xml:space="preserve"> and f</w:t>
      </w:r>
      <w:r w:rsidR="005373D1" w:rsidRPr="000F6E7E">
        <w:rPr>
          <w:rFonts w:ascii="Arial" w:hAnsi="Arial" w:cs="Arial"/>
        </w:rPr>
        <w:t xml:space="preserve">eedback from a </w:t>
      </w:r>
      <w:r w:rsidR="00F5779E" w:rsidRPr="000F6E7E">
        <w:rPr>
          <w:rFonts w:ascii="Arial" w:hAnsi="Arial" w:cs="Arial"/>
        </w:rPr>
        <w:t xml:space="preserve">questionnaire </w:t>
      </w:r>
      <w:r w:rsidR="005373D1" w:rsidRPr="000F6E7E">
        <w:rPr>
          <w:rFonts w:ascii="Arial" w:hAnsi="Arial" w:cs="Arial"/>
        </w:rPr>
        <w:t>provided to</w:t>
      </w:r>
      <w:r w:rsidR="00F37A25" w:rsidRPr="000F6E7E">
        <w:rPr>
          <w:rFonts w:ascii="Arial" w:hAnsi="Arial" w:cs="Arial"/>
        </w:rPr>
        <w:t xml:space="preserve"> experienced</w:t>
      </w:r>
      <w:r w:rsidR="00F5779E" w:rsidRPr="000F6E7E">
        <w:rPr>
          <w:rFonts w:ascii="Arial" w:hAnsi="Arial" w:cs="Arial"/>
        </w:rPr>
        <w:t xml:space="preserve"> members of the Climatic department will</w:t>
      </w:r>
      <w:r w:rsidR="00F37A25" w:rsidRPr="000F6E7E">
        <w:rPr>
          <w:rFonts w:ascii="Arial" w:hAnsi="Arial" w:cs="Arial"/>
        </w:rPr>
        <w:t xml:space="preserve"> aid t</w:t>
      </w:r>
      <w:r w:rsidR="0005051E" w:rsidRPr="000F6E7E">
        <w:rPr>
          <w:rFonts w:ascii="Arial" w:hAnsi="Arial" w:cs="Arial"/>
        </w:rPr>
        <w:t>he</w:t>
      </w:r>
      <w:r w:rsidR="00F37A25" w:rsidRPr="000F6E7E">
        <w:rPr>
          <w:rFonts w:ascii="Arial" w:hAnsi="Arial" w:cs="Arial"/>
        </w:rPr>
        <w:t xml:space="preserve"> </w:t>
      </w:r>
      <w:r w:rsidR="0005051E" w:rsidRPr="000F6E7E">
        <w:rPr>
          <w:rFonts w:ascii="Arial" w:hAnsi="Arial" w:cs="Arial"/>
        </w:rPr>
        <w:t>identification of instrumentation</w:t>
      </w:r>
      <w:r w:rsidR="00F37A25" w:rsidRPr="000F6E7E">
        <w:rPr>
          <w:rFonts w:ascii="Arial" w:hAnsi="Arial" w:cs="Arial"/>
        </w:rPr>
        <w:t xml:space="preserve"> </w:t>
      </w:r>
      <w:r w:rsidR="0005051E" w:rsidRPr="000F6E7E">
        <w:rPr>
          <w:rFonts w:ascii="Arial" w:hAnsi="Arial" w:cs="Arial"/>
        </w:rPr>
        <w:t xml:space="preserve">performance </w:t>
      </w:r>
      <w:r w:rsidR="00F37A25" w:rsidRPr="000F6E7E">
        <w:rPr>
          <w:rFonts w:ascii="Arial" w:hAnsi="Arial" w:cs="Arial"/>
        </w:rPr>
        <w:t>requirements</w:t>
      </w:r>
      <w:r w:rsidR="00A3779D">
        <w:rPr>
          <w:rFonts w:ascii="Arial" w:hAnsi="Arial" w:cs="Arial"/>
        </w:rPr>
        <w:t>. S</w:t>
      </w:r>
      <w:r w:rsidR="005A7EBC" w:rsidRPr="000F6E7E">
        <w:rPr>
          <w:rFonts w:ascii="Arial" w:hAnsi="Arial" w:cs="Arial"/>
        </w:rPr>
        <w:t>ystem identification and assessment</w:t>
      </w:r>
      <w:r w:rsidR="00A3779D">
        <w:rPr>
          <w:rFonts w:ascii="Arial" w:hAnsi="Arial" w:cs="Arial"/>
        </w:rPr>
        <w:t xml:space="preserve"> will also be performed</w:t>
      </w:r>
      <w:r w:rsidR="00F37A25" w:rsidRPr="000F6E7E">
        <w:rPr>
          <w:rFonts w:ascii="Arial" w:hAnsi="Arial" w:cs="Arial"/>
        </w:rPr>
        <w:t>.</w:t>
      </w:r>
      <w:r w:rsidR="00C05DCD" w:rsidRPr="000F6E7E">
        <w:rPr>
          <w:rFonts w:ascii="Arial" w:hAnsi="Arial" w:cs="Arial"/>
        </w:rPr>
        <w:t xml:space="preserve"> A brief evaluation of the current test will then identify topics for research.</w:t>
      </w:r>
      <w:r w:rsidR="00E16F6A" w:rsidRPr="000F6E7E">
        <w:rPr>
          <w:rFonts w:ascii="Arial" w:hAnsi="Arial" w:cs="Arial"/>
        </w:rPr>
        <w:t xml:space="preserve"> A literature review of s</w:t>
      </w:r>
      <w:r w:rsidR="00D76A13" w:rsidRPr="000F6E7E">
        <w:rPr>
          <w:rFonts w:ascii="Arial" w:hAnsi="Arial" w:cs="Arial"/>
        </w:rPr>
        <w:t>econdary m</w:t>
      </w:r>
      <w:r w:rsidR="00EE30C7" w:rsidRPr="000F6E7E">
        <w:rPr>
          <w:rFonts w:ascii="Arial" w:hAnsi="Arial" w:cs="Arial"/>
        </w:rPr>
        <w:t>arket place research</w:t>
      </w:r>
      <w:r w:rsidR="00B609C0">
        <w:rPr>
          <w:rFonts w:ascii="Arial" w:hAnsi="Arial" w:cs="Arial"/>
        </w:rPr>
        <w:t xml:space="preserve"> and existing techniques</w:t>
      </w:r>
      <w:r w:rsidR="00AC36D2" w:rsidRPr="000F6E7E">
        <w:rPr>
          <w:rFonts w:ascii="Arial" w:hAnsi="Arial" w:cs="Arial"/>
        </w:rPr>
        <w:t xml:space="preserve"> will explore possible ways to </w:t>
      </w:r>
      <w:r w:rsidR="005B4CB2" w:rsidRPr="000F6E7E">
        <w:rPr>
          <w:rFonts w:ascii="Arial" w:hAnsi="Arial" w:cs="Arial"/>
        </w:rPr>
        <w:t xml:space="preserve">combine and </w:t>
      </w:r>
      <w:r w:rsidR="00AC36D2" w:rsidRPr="000F6E7E">
        <w:rPr>
          <w:rFonts w:ascii="Arial" w:hAnsi="Arial" w:cs="Arial"/>
        </w:rPr>
        <w:t xml:space="preserve">apply </w:t>
      </w:r>
      <w:r w:rsidR="005B4CB2" w:rsidRPr="000F6E7E">
        <w:rPr>
          <w:rFonts w:ascii="Arial" w:hAnsi="Arial" w:cs="Arial"/>
        </w:rPr>
        <w:t>existing products and technology</w:t>
      </w:r>
      <w:r w:rsidR="003B6C99" w:rsidRPr="000F6E7E">
        <w:rPr>
          <w:rFonts w:ascii="Arial" w:hAnsi="Arial" w:cs="Arial"/>
        </w:rPr>
        <w:t xml:space="preserve"> to form ideas for the solution</w:t>
      </w:r>
      <w:r w:rsidR="00EE30C7" w:rsidRPr="000F6E7E">
        <w:rPr>
          <w:rFonts w:ascii="Arial" w:hAnsi="Arial" w:cs="Arial"/>
        </w:rPr>
        <w:t>.</w:t>
      </w:r>
      <w:r w:rsidR="00703AF0" w:rsidRPr="000F6E7E">
        <w:rPr>
          <w:rFonts w:ascii="Arial" w:hAnsi="Arial" w:cs="Arial"/>
        </w:rPr>
        <w:t xml:space="preserve"> </w:t>
      </w:r>
      <w:r w:rsidR="00BA0FE8">
        <w:rPr>
          <w:rFonts w:ascii="Arial" w:hAnsi="Arial" w:cs="Arial"/>
        </w:rPr>
        <w:t>E</w:t>
      </w:r>
      <w:r w:rsidR="00615504" w:rsidRPr="000F6E7E">
        <w:rPr>
          <w:rFonts w:ascii="Arial" w:hAnsi="Arial" w:cs="Arial"/>
        </w:rPr>
        <w:t>xpe</w:t>
      </w:r>
      <w:r w:rsidR="00D76A13" w:rsidRPr="000F6E7E">
        <w:rPr>
          <w:rFonts w:ascii="Arial" w:hAnsi="Arial" w:cs="Arial"/>
        </w:rPr>
        <w:t>rimental work</w:t>
      </w:r>
      <w:r w:rsidR="002C15E6" w:rsidRPr="000F6E7E">
        <w:rPr>
          <w:rFonts w:ascii="Arial" w:hAnsi="Arial" w:cs="Arial"/>
        </w:rPr>
        <w:t xml:space="preserve"> </w:t>
      </w:r>
      <w:r w:rsidR="00BA0FE8">
        <w:rPr>
          <w:rFonts w:ascii="Arial" w:hAnsi="Arial" w:cs="Arial"/>
        </w:rPr>
        <w:t xml:space="preserve">(primary research) </w:t>
      </w:r>
      <w:r w:rsidR="00615504" w:rsidRPr="000F6E7E">
        <w:rPr>
          <w:rFonts w:ascii="Arial" w:hAnsi="Arial" w:cs="Arial"/>
        </w:rPr>
        <w:t xml:space="preserve">will provide </w:t>
      </w:r>
      <w:r w:rsidR="00370771">
        <w:rPr>
          <w:rFonts w:ascii="Arial" w:hAnsi="Arial" w:cs="Arial"/>
        </w:rPr>
        <w:t>knowledge relating to</w:t>
      </w:r>
      <w:r w:rsidR="00D95B6C" w:rsidRPr="000F6E7E">
        <w:rPr>
          <w:rFonts w:ascii="Arial" w:hAnsi="Arial" w:cs="Arial"/>
        </w:rPr>
        <w:t xml:space="preserve"> </w:t>
      </w:r>
      <w:r w:rsidR="00615504" w:rsidRPr="000F6E7E">
        <w:rPr>
          <w:rFonts w:ascii="Arial" w:hAnsi="Arial" w:cs="Arial"/>
        </w:rPr>
        <w:t xml:space="preserve">the boundaries </w:t>
      </w:r>
      <w:r w:rsidR="00D95B6C" w:rsidRPr="000F6E7E">
        <w:rPr>
          <w:rFonts w:ascii="Arial" w:hAnsi="Arial" w:cs="Arial"/>
        </w:rPr>
        <w:t>of p</w:t>
      </w:r>
      <w:r w:rsidR="00AB5739">
        <w:rPr>
          <w:rFonts w:ascii="Arial" w:hAnsi="Arial" w:cs="Arial"/>
        </w:rPr>
        <w:t>ossibilities of</w:t>
      </w:r>
      <w:r w:rsidR="00D95B6C" w:rsidRPr="000F6E7E">
        <w:rPr>
          <w:rFonts w:ascii="Arial" w:hAnsi="Arial" w:cs="Arial"/>
        </w:rPr>
        <w:t xml:space="preserve"> detection techniques and </w:t>
      </w:r>
      <w:r w:rsidR="009C3021" w:rsidRPr="000F6E7E">
        <w:rPr>
          <w:rFonts w:ascii="Arial" w:hAnsi="Arial" w:cs="Arial"/>
        </w:rPr>
        <w:t xml:space="preserve">data capture </w:t>
      </w:r>
      <w:r w:rsidR="00D95B6C" w:rsidRPr="000F6E7E">
        <w:rPr>
          <w:rFonts w:ascii="Arial" w:hAnsi="Arial" w:cs="Arial"/>
        </w:rPr>
        <w:t>limitations.</w:t>
      </w:r>
      <w:r w:rsidR="003B2CF8" w:rsidRPr="000F6E7E">
        <w:rPr>
          <w:rFonts w:ascii="Arial" w:hAnsi="Arial" w:cs="Arial"/>
        </w:rPr>
        <w:t xml:space="preserve"> </w:t>
      </w:r>
    </w:p>
    <w:p w:rsidR="001F443E" w:rsidRDefault="00BA0FE8" w:rsidP="00A847A8">
      <w:pPr>
        <w:spacing w:line="360" w:lineRule="auto"/>
        <w:rPr>
          <w:rFonts w:ascii="Arial" w:hAnsi="Arial" w:cs="Arial"/>
        </w:rPr>
      </w:pPr>
      <w:r>
        <w:rPr>
          <w:rFonts w:ascii="Arial" w:hAnsi="Arial" w:cs="Arial"/>
        </w:rPr>
        <w:lastRenderedPageBreak/>
        <w:t>A brainstorm</w:t>
      </w:r>
      <w:r w:rsidR="009146EF" w:rsidRPr="000F6E7E">
        <w:rPr>
          <w:rFonts w:ascii="Arial" w:hAnsi="Arial" w:cs="Arial"/>
        </w:rPr>
        <w:t xml:space="preserve"> of</w:t>
      </w:r>
      <w:r w:rsidR="00EF7D6F" w:rsidRPr="000F6E7E">
        <w:rPr>
          <w:rFonts w:ascii="Arial" w:hAnsi="Arial" w:cs="Arial"/>
        </w:rPr>
        <w:t xml:space="preserve"> </w:t>
      </w:r>
      <w:r w:rsidR="00612880" w:rsidRPr="000F6E7E">
        <w:rPr>
          <w:rFonts w:ascii="Arial" w:hAnsi="Arial" w:cs="Arial"/>
        </w:rPr>
        <w:t xml:space="preserve">ideas </w:t>
      </w:r>
      <w:r w:rsidR="00EF7D6F" w:rsidRPr="000F6E7E">
        <w:rPr>
          <w:rFonts w:ascii="Arial" w:hAnsi="Arial" w:cs="Arial"/>
        </w:rPr>
        <w:t>and</w:t>
      </w:r>
      <w:r w:rsidR="00242493" w:rsidRPr="000F6E7E">
        <w:rPr>
          <w:rFonts w:ascii="Arial" w:hAnsi="Arial" w:cs="Arial"/>
        </w:rPr>
        <w:t xml:space="preserve"> </w:t>
      </w:r>
      <w:r w:rsidR="000C6C15" w:rsidRPr="000F6E7E">
        <w:rPr>
          <w:rFonts w:ascii="Arial" w:hAnsi="Arial" w:cs="Arial"/>
        </w:rPr>
        <w:t xml:space="preserve">environment </w:t>
      </w:r>
      <w:r>
        <w:rPr>
          <w:rFonts w:ascii="Arial" w:hAnsi="Arial" w:cs="Arial"/>
        </w:rPr>
        <w:t xml:space="preserve">design </w:t>
      </w:r>
      <w:r w:rsidR="00D95800" w:rsidRPr="000F6E7E">
        <w:rPr>
          <w:rFonts w:ascii="Arial" w:hAnsi="Arial" w:cs="Arial"/>
        </w:rPr>
        <w:t xml:space="preserve">will provide a basis for development work. </w:t>
      </w:r>
      <w:r w:rsidR="006E7F13">
        <w:rPr>
          <w:rFonts w:ascii="Arial" w:hAnsi="Arial" w:cs="Arial"/>
        </w:rPr>
        <w:t>Technical and operator</w:t>
      </w:r>
      <w:r w:rsidR="003A4942">
        <w:rPr>
          <w:rFonts w:ascii="Arial" w:hAnsi="Arial" w:cs="Arial"/>
        </w:rPr>
        <w:t xml:space="preserve"> requirement </w:t>
      </w:r>
      <w:r w:rsidR="00792DDF">
        <w:rPr>
          <w:rFonts w:ascii="Arial" w:hAnsi="Arial" w:cs="Arial"/>
        </w:rPr>
        <w:t>s</w:t>
      </w:r>
      <w:r w:rsidR="00B3270A" w:rsidRPr="000F6E7E">
        <w:rPr>
          <w:rFonts w:ascii="Arial" w:hAnsi="Arial" w:cs="Arial"/>
        </w:rPr>
        <w:t xml:space="preserve">pecifications will define the </w:t>
      </w:r>
      <w:r w:rsidR="00332088" w:rsidRPr="000F6E7E">
        <w:rPr>
          <w:rFonts w:ascii="Arial" w:hAnsi="Arial" w:cs="Arial"/>
        </w:rPr>
        <w:t>features to be included in the solution.</w:t>
      </w:r>
      <w:r w:rsidR="00B3270A" w:rsidRPr="000F6E7E">
        <w:rPr>
          <w:rFonts w:ascii="Arial" w:hAnsi="Arial" w:cs="Arial"/>
        </w:rPr>
        <w:t xml:space="preserve"> </w:t>
      </w:r>
      <w:r w:rsidR="00DD40FF" w:rsidRPr="000F6E7E">
        <w:rPr>
          <w:rFonts w:ascii="Arial" w:hAnsi="Arial" w:cs="Arial"/>
        </w:rPr>
        <w:t>Electronic and software d</w:t>
      </w:r>
      <w:r w:rsidR="00242493" w:rsidRPr="000F6E7E">
        <w:rPr>
          <w:rFonts w:ascii="Arial" w:hAnsi="Arial" w:cs="Arial"/>
        </w:rPr>
        <w:t xml:space="preserve">esign work will then </w:t>
      </w:r>
      <w:r w:rsidR="009C0739" w:rsidRPr="000F6E7E">
        <w:rPr>
          <w:rFonts w:ascii="Arial" w:hAnsi="Arial" w:cs="Arial"/>
        </w:rPr>
        <w:t xml:space="preserve">precede the </w:t>
      </w:r>
      <w:r w:rsidR="00FD006E" w:rsidRPr="000F6E7E">
        <w:rPr>
          <w:rFonts w:ascii="Arial" w:hAnsi="Arial" w:cs="Arial"/>
        </w:rPr>
        <w:t xml:space="preserve">computerised </w:t>
      </w:r>
      <w:r w:rsidR="000C098D" w:rsidRPr="000F6E7E">
        <w:rPr>
          <w:rFonts w:ascii="Arial" w:hAnsi="Arial" w:cs="Arial"/>
        </w:rPr>
        <w:t>simulation of the proposed solution.</w:t>
      </w:r>
      <w:r w:rsidR="00D110F5" w:rsidRPr="000F6E7E">
        <w:rPr>
          <w:rFonts w:ascii="Arial" w:hAnsi="Arial" w:cs="Arial"/>
        </w:rPr>
        <w:t xml:space="preserve"> </w:t>
      </w:r>
      <w:r w:rsidR="009112E9" w:rsidRPr="000F6E7E">
        <w:rPr>
          <w:rFonts w:ascii="Arial" w:hAnsi="Arial" w:cs="Arial"/>
        </w:rPr>
        <w:t>T</w:t>
      </w:r>
      <w:r w:rsidR="00D110F5" w:rsidRPr="000F6E7E">
        <w:rPr>
          <w:rFonts w:ascii="Arial" w:hAnsi="Arial" w:cs="Arial"/>
        </w:rPr>
        <w:t xml:space="preserve">he </w:t>
      </w:r>
      <w:r w:rsidR="009112E9" w:rsidRPr="000F6E7E">
        <w:rPr>
          <w:rFonts w:ascii="Arial" w:hAnsi="Arial" w:cs="Arial"/>
        </w:rPr>
        <w:t xml:space="preserve">report will document the </w:t>
      </w:r>
      <w:r w:rsidR="00D110F5" w:rsidRPr="000F6E7E">
        <w:rPr>
          <w:rFonts w:ascii="Arial" w:hAnsi="Arial" w:cs="Arial"/>
        </w:rPr>
        <w:t>product</w:t>
      </w:r>
      <w:r w:rsidR="00BD1019" w:rsidRPr="000F6E7E">
        <w:rPr>
          <w:rFonts w:ascii="Arial" w:hAnsi="Arial" w:cs="Arial"/>
        </w:rPr>
        <w:t>ion,</w:t>
      </w:r>
      <w:r w:rsidR="00A53F30" w:rsidRPr="000F6E7E">
        <w:rPr>
          <w:rFonts w:ascii="Arial" w:hAnsi="Arial" w:cs="Arial"/>
        </w:rPr>
        <w:t xml:space="preserve"> </w:t>
      </w:r>
      <w:r w:rsidR="00D110F5" w:rsidRPr="000F6E7E">
        <w:rPr>
          <w:rFonts w:ascii="Arial" w:hAnsi="Arial" w:cs="Arial"/>
        </w:rPr>
        <w:t>test</w:t>
      </w:r>
      <w:r w:rsidR="00A53F30" w:rsidRPr="000F6E7E">
        <w:rPr>
          <w:rFonts w:ascii="Arial" w:hAnsi="Arial" w:cs="Arial"/>
        </w:rPr>
        <w:t xml:space="preserve">ing </w:t>
      </w:r>
      <w:r w:rsidR="00D110F5" w:rsidRPr="000F6E7E">
        <w:rPr>
          <w:rFonts w:ascii="Arial" w:hAnsi="Arial" w:cs="Arial"/>
        </w:rPr>
        <w:t xml:space="preserve">and </w:t>
      </w:r>
      <w:r w:rsidR="002E7A05" w:rsidRPr="000F6E7E">
        <w:rPr>
          <w:rFonts w:ascii="Arial" w:hAnsi="Arial" w:cs="Arial"/>
        </w:rPr>
        <w:t xml:space="preserve">demonstration of </w:t>
      </w:r>
      <w:r w:rsidR="00BD1019" w:rsidRPr="000F6E7E">
        <w:rPr>
          <w:rFonts w:ascii="Arial" w:hAnsi="Arial" w:cs="Arial"/>
        </w:rPr>
        <w:t>the prototype.</w:t>
      </w:r>
      <w:r w:rsidR="00D110F5" w:rsidRPr="000F6E7E">
        <w:rPr>
          <w:rFonts w:ascii="Arial" w:hAnsi="Arial" w:cs="Arial"/>
        </w:rPr>
        <w:t xml:space="preserve"> </w:t>
      </w:r>
      <w:r w:rsidR="00A457D5" w:rsidRPr="000F6E7E">
        <w:rPr>
          <w:rFonts w:ascii="Arial" w:hAnsi="Arial" w:cs="Arial"/>
        </w:rPr>
        <w:t>Finally,</w:t>
      </w:r>
      <w:r w:rsidR="009112E9" w:rsidRPr="000F6E7E">
        <w:rPr>
          <w:rFonts w:ascii="Arial" w:hAnsi="Arial" w:cs="Arial"/>
        </w:rPr>
        <w:t xml:space="preserve"> t</w:t>
      </w:r>
      <w:r w:rsidR="00D110F5" w:rsidRPr="000F6E7E">
        <w:rPr>
          <w:rFonts w:ascii="Arial" w:hAnsi="Arial" w:cs="Arial"/>
        </w:rPr>
        <w:t>he report will close with an evalu</w:t>
      </w:r>
      <w:r w:rsidR="005B6191" w:rsidRPr="000F6E7E">
        <w:rPr>
          <w:rFonts w:ascii="Arial" w:hAnsi="Arial" w:cs="Arial"/>
        </w:rPr>
        <w:t>a</w:t>
      </w:r>
      <w:r w:rsidR="00D110F5" w:rsidRPr="000F6E7E">
        <w:rPr>
          <w:rFonts w:ascii="Arial" w:hAnsi="Arial" w:cs="Arial"/>
        </w:rPr>
        <w:t xml:space="preserve">tion </w:t>
      </w:r>
      <w:r w:rsidR="00D74A9C" w:rsidRPr="000F6E7E">
        <w:rPr>
          <w:rFonts w:ascii="Arial" w:hAnsi="Arial" w:cs="Arial"/>
        </w:rPr>
        <w:t xml:space="preserve">and conclusion </w:t>
      </w:r>
      <w:r w:rsidR="005B6191" w:rsidRPr="000F6E7E">
        <w:rPr>
          <w:rFonts w:ascii="Arial" w:hAnsi="Arial" w:cs="Arial"/>
        </w:rPr>
        <w:t>of the project</w:t>
      </w:r>
      <w:r w:rsidR="00D74A9C" w:rsidRPr="000F6E7E">
        <w:rPr>
          <w:rFonts w:ascii="Arial" w:hAnsi="Arial" w:cs="Arial"/>
        </w:rPr>
        <w:t>, assessing the outcome an</w:t>
      </w:r>
      <w:r w:rsidR="006E7F13">
        <w:rPr>
          <w:rFonts w:ascii="Arial" w:hAnsi="Arial" w:cs="Arial"/>
        </w:rPr>
        <w:t>d delivery of the project</w:t>
      </w:r>
      <w:r w:rsidR="00D058D9">
        <w:rPr>
          <w:rFonts w:ascii="Arial" w:hAnsi="Arial" w:cs="Arial"/>
        </w:rPr>
        <w:t xml:space="preserve"> with personal reflections and</w:t>
      </w:r>
      <w:r w:rsidR="00D74A9C" w:rsidRPr="000F6E7E">
        <w:rPr>
          <w:rFonts w:ascii="Arial" w:hAnsi="Arial" w:cs="Arial"/>
        </w:rPr>
        <w:t xml:space="preserve"> suggestions</w:t>
      </w:r>
      <w:r w:rsidR="006E7F13">
        <w:rPr>
          <w:rFonts w:ascii="Arial" w:hAnsi="Arial" w:cs="Arial"/>
        </w:rPr>
        <w:t xml:space="preserve"> for</w:t>
      </w:r>
      <w:r w:rsidR="00406878" w:rsidRPr="000F6E7E">
        <w:rPr>
          <w:rFonts w:ascii="Arial" w:hAnsi="Arial" w:cs="Arial"/>
        </w:rPr>
        <w:t xml:space="preserve"> further development.</w:t>
      </w:r>
      <w:r w:rsidR="00686983" w:rsidRPr="000F6E7E">
        <w:rPr>
          <w:rFonts w:ascii="Arial" w:hAnsi="Arial" w:cs="Arial"/>
        </w:rPr>
        <w:tab/>
      </w:r>
    </w:p>
    <w:p w:rsidR="00D058D9" w:rsidRPr="000F6E7E" w:rsidRDefault="00D058D9" w:rsidP="00A847A8">
      <w:pPr>
        <w:spacing w:line="360" w:lineRule="auto"/>
        <w:rPr>
          <w:rFonts w:ascii="Arial" w:hAnsi="Arial" w:cs="Arial"/>
        </w:rPr>
      </w:pPr>
    </w:p>
    <w:p w:rsidR="001F443E" w:rsidRPr="000F6E7E" w:rsidRDefault="008C0C88" w:rsidP="00A847A8">
      <w:pPr>
        <w:pStyle w:val="ListParagraph"/>
        <w:numPr>
          <w:ilvl w:val="0"/>
          <w:numId w:val="14"/>
        </w:numPr>
        <w:spacing w:line="360" w:lineRule="auto"/>
        <w:rPr>
          <w:rFonts w:cs="Arial"/>
          <w:b/>
        </w:rPr>
      </w:pPr>
      <w:r w:rsidRPr="000F6E7E">
        <w:rPr>
          <w:rFonts w:cs="Arial"/>
          <w:b/>
        </w:rPr>
        <w:t>Time M</w:t>
      </w:r>
      <w:r w:rsidR="001F443E" w:rsidRPr="000F6E7E">
        <w:rPr>
          <w:rFonts w:cs="Arial"/>
          <w:b/>
        </w:rPr>
        <w:t xml:space="preserve">anagement </w:t>
      </w:r>
      <w:r w:rsidRPr="000F6E7E">
        <w:rPr>
          <w:rFonts w:cs="Arial"/>
          <w:b/>
        </w:rPr>
        <w:t>&amp; Plan of A</w:t>
      </w:r>
      <w:r w:rsidR="006F6A4D" w:rsidRPr="000F6E7E">
        <w:rPr>
          <w:rFonts w:cs="Arial"/>
          <w:b/>
        </w:rPr>
        <w:t>ction</w:t>
      </w:r>
    </w:p>
    <w:p w:rsidR="00AA1695" w:rsidRPr="000F6E7E" w:rsidRDefault="00AA1695" w:rsidP="00A847A8">
      <w:pPr>
        <w:pStyle w:val="ListParagraph"/>
        <w:spacing w:line="360" w:lineRule="auto"/>
        <w:rPr>
          <w:rFonts w:cs="Arial"/>
          <w:b/>
        </w:rPr>
      </w:pPr>
    </w:p>
    <w:p w:rsidR="00686983" w:rsidRPr="000F6E7E" w:rsidRDefault="00A457D5" w:rsidP="00A847A8">
      <w:pPr>
        <w:spacing w:line="360" w:lineRule="auto"/>
        <w:rPr>
          <w:rFonts w:ascii="Arial" w:hAnsi="Arial" w:cs="Arial"/>
        </w:rPr>
      </w:pPr>
      <w:r w:rsidRPr="000F6E7E">
        <w:rPr>
          <w:rFonts w:ascii="Arial" w:hAnsi="Arial" w:cs="Arial"/>
        </w:rPr>
        <w:tab/>
      </w:r>
      <w:r w:rsidR="006501E4" w:rsidRPr="000F6E7E">
        <w:rPr>
          <w:rFonts w:ascii="Arial" w:hAnsi="Arial" w:cs="Arial"/>
        </w:rPr>
        <w:t>The most</w:t>
      </w:r>
      <w:r w:rsidR="001F443E" w:rsidRPr="000F6E7E">
        <w:rPr>
          <w:rFonts w:ascii="Arial" w:hAnsi="Arial" w:cs="Arial"/>
        </w:rPr>
        <w:t xml:space="preserve"> identifiable threat t</w:t>
      </w:r>
      <w:r w:rsidR="003F47CD" w:rsidRPr="000F6E7E">
        <w:rPr>
          <w:rFonts w:ascii="Arial" w:hAnsi="Arial" w:cs="Arial"/>
        </w:rPr>
        <w:t>o the project is time. The limited</w:t>
      </w:r>
      <w:r w:rsidR="001F443E" w:rsidRPr="000F6E7E">
        <w:rPr>
          <w:rFonts w:ascii="Arial" w:hAnsi="Arial" w:cs="Arial"/>
        </w:rPr>
        <w:t xml:space="preserve"> period </w:t>
      </w:r>
      <w:r w:rsidR="005B2913" w:rsidRPr="000F6E7E">
        <w:rPr>
          <w:rFonts w:ascii="Arial" w:hAnsi="Arial" w:cs="Arial"/>
        </w:rPr>
        <w:t>(30 weeks</w:t>
      </w:r>
      <w:r w:rsidR="00B46EE7" w:rsidRPr="000F6E7E">
        <w:rPr>
          <w:rFonts w:ascii="Arial" w:hAnsi="Arial" w:cs="Arial"/>
        </w:rPr>
        <w:t xml:space="preserve">) </w:t>
      </w:r>
      <w:r w:rsidR="001F443E" w:rsidRPr="000F6E7E">
        <w:rPr>
          <w:rFonts w:ascii="Arial" w:hAnsi="Arial" w:cs="Arial"/>
        </w:rPr>
        <w:t xml:space="preserve">in which </w:t>
      </w:r>
      <w:r w:rsidR="00196EFE">
        <w:rPr>
          <w:rFonts w:ascii="Arial" w:hAnsi="Arial" w:cs="Arial"/>
        </w:rPr>
        <w:t>to complete the aim</w:t>
      </w:r>
      <w:r w:rsidR="00C55B8D" w:rsidRPr="000F6E7E">
        <w:rPr>
          <w:rFonts w:ascii="Arial" w:hAnsi="Arial" w:cs="Arial"/>
        </w:rPr>
        <w:t>, g</w:t>
      </w:r>
      <w:r w:rsidR="008806F1" w:rsidRPr="000F6E7E">
        <w:rPr>
          <w:rFonts w:ascii="Arial" w:hAnsi="Arial" w:cs="Arial"/>
        </w:rPr>
        <w:t>overns what scale of solution can be achieved</w:t>
      </w:r>
      <w:r w:rsidR="001F443E" w:rsidRPr="000F6E7E">
        <w:rPr>
          <w:rFonts w:ascii="Arial" w:hAnsi="Arial" w:cs="Arial"/>
        </w:rPr>
        <w:t xml:space="preserve">. The original Gantt Chart </w:t>
      </w:r>
      <w:r w:rsidR="00686983" w:rsidRPr="000F6E7E">
        <w:rPr>
          <w:rFonts w:ascii="Arial" w:hAnsi="Arial" w:cs="Arial"/>
        </w:rPr>
        <w:t xml:space="preserve">(Appendix A) </w:t>
      </w:r>
      <w:r w:rsidR="001F443E" w:rsidRPr="000F6E7E">
        <w:rPr>
          <w:rFonts w:ascii="Arial" w:hAnsi="Arial" w:cs="Arial"/>
        </w:rPr>
        <w:t xml:space="preserve">developed during </w:t>
      </w:r>
      <w:r w:rsidR="00686983" w:rsidRPr="000F6E7E">
        <w:rPr>
          <w:rFonts w:ascii="Arial" w:hAnsi="Arial" w:cs="Arial"/>
        </w:rPr>
        <w:t>initial stages of forethought</w:t>
      </w:r>
      <w:r w:rsidR="0060227E">
        <w:rPr>
          <w:rFonts w:ascii="Arial" w:hAnsi="Arial" w:cs="Arial"/>
        </w:rPr>
        <w:t>,</w:t>
      </w:r>
      <w:r w:rsidR="001F443E" w:rsidRPr="000F6E7E">
        <w:rPr>
          <w:rFonts w:ascii="Arial" w:hAnsi="Arial" w:cs="Arial"/>
        </w:rPr>
        <w:t xml:space="preserve"> will provide a </w:t>
      </w:r>
      <w:r w:rsidR="002937A2">
        <w:rPr>
          <w:rFonts w:ascii="Arial" w:hAnsi="Arial" w:cs="Arial"/>
        </w:rPr>
        <w:t>starting point for</w:t>
      </w:r>
      <w:r w:rsidR="005E314F" w:rsidRPr="000F6E7E">
        <w:rPr>
          <w:rFonts w:ascii="Arial" w:hAnsi="Arial" w:cs="Arial"/>
        </w:rPr>
        <w:t xml:space="preserve"> the direction and sequence of actions that need to be completed.</w:t>
      </w:r>
    </w:p>
    <w:p w:rsidR="005D58FD" w:rsidRPr="009544BC" w:rsidRDefault="00A457D5" w:rsidP="00A847A8">
      <w:pPr>
        <w:spacing w:line="360" w:lineRule="auto"/>
        <w:rPr>
          <w:rFonts w:ascii="Arial" w:hAnsi="Arial" w:cs="Arial"/>
        </w:rPr>
      </w:pPr>
      <w:r w:rsidRPr="000F6E7E">
        <w:rPr>
          <w:rFonts w:ascii="Arial" w:hAnsi="Arial" w:cs="Arial"/>
        </w:rPr>
        <w:tab/>
      </w:r>
      <w:r w:rsidR="00D16790" w:rsidRPr="000F6E7E">
        <w:rPr>
          <w:rFonts w:ascii="Arial" w:hAnsi="Arial" w:cs="Arial"/>
        </w:rPr>
        <w:t>The</w:t>
      </w:r>
      <w:r w:rsidR="00781C87">
        <w:rPr>
          <w:rFonts w:ascii="Arial" w:hAnsi="Arial" w:cs="Arial"/>
        </w:rPr>
        <w:t xml:space="preserve"> first managerial task</w:t>
      </w:r>
      <w:r w:rsidRPr="000F6E7E">
        <w:rPr>
          <w:rFonts w:ascii="Arial" w:hAnsi="Arial" w:cs="Arial"/>
        </w:rPr>
        <w:t xml:space="preserve"> of this project will be to assess the proposal and aim that I appointed for the project and to clearly identify the outcome required from the study. A </w:t>
      </w:r>
      <w:r w:rsidRPr="000F6E7E">
        <w:rPr>
          <w:rFonts w:ascii="Arial" w:hAnsi="Arial" w:cs="Arial"/>
          <w:i/>
        </w:rPr>
        <w:t>plan of action</w:t>
      </w:r>
      <w:r w:rsidRPr="000F6E7E">
        <w:rPr>
          <w:rFonts w:ascii="Arial" w:hAnsi="Arial" w:cs="Arial"/>
        </w:rPr>
        <w:t xml:space="preserve"> is the ke</w:t>
      </w:r>
      <w:r w:rsidR="00062769">
        <w:rPr>
          <w:rFonts w:ascii="Arial" w:hAnsi="Arial" w:cs="Arial"/>
        </w:rPr>
        <w:t>y to successfully completing any</w:t>
      </w:r>
      <w:r w:rsidRPr="000F6E7E">
        <w:rPr>
          <w:rFonts w:ascii="Arial" w:hAnsi="Arial" w:cs="Arial"/>
        </w:rPr>
        <w:t xml:space="preserve"> task on time</w:t>
      </w:r>
      <w:r w:rsidR="00F04F82">
        <w:rPr>
          <w:rFonts w:ascii="Arial" w:hAnsi="Arial" w:cs="Arial"/>
        </w:rPr>
        <w:t>. Through</w:t>
      </w:r>
      <w:r w:rsidRPr="000F6E7E">
        <w:rPr>
          <w:rFonts w:ascii="Arial" w:hAnsi="Arial" w:cs="Arial"/>
        </w:rPr>
        <w:t xml:space="preserve"> mind mapping and brainstorming my forethoughts and i</w:t>
      </w:r>
      <w:r w:rsidR="00CD02B3" w:rsidRPr="000F6E7E">
        <w:rPr>
          <w:rFonts w:ascii="Arial" w:hAnsi="Arial" w:cs="Arial"/>
        </w:rPr>
        <w:t xml:space="preserve">deas, a pre-project Gantt Chart </w:t>
      </w:r>
      <w:r w:rsidRPr="000F6E7E">
        <w:rPr>
          <w:rFonts w:ascii="Arial" w:hAnsi="Arial" w:cs="Arial"/>
        </w:rPr>
        <w:t>will be created to plan the entire study time from start to finish</w:t>
      </w:r>
      <w:r w:rsidR="0001748E" w:rsidRPr="000F6E7E">
        <w:rPr>
          <w:rFonts w:ascii="Arial" w:hAnsi="Arial" w:cs="Arial"/>
        </w:rPr>
        <w:t xml:space="preserve">, </w:t>
      </w:r>
      <w:r w:rsidR="00BC1A9A">
        <w:rPr>
          <w:rFonts w:ascii="Arial" w:hAnsi="Arial" w:cs="Arial"/>
        </w:rPr>
        <w:t>logically</w:t>
      </w:r>
      <w:r w:rsidR="0001748E" w:rsidRPr="000F6E7E">
        <w:rPr>
          <w:rFonts w:ascii="Arial" w:hAnsi="Arial" w:cs="Arial"/>
        </w:rPr>
        <w:t xml:space="preserve"> </w:t>
      </w:r>
      <w:r w:rsidR="008F3E9D" w:rsidRPr="000F6E7E">
        <w:rPr>
          <w:rFonts w:ascii="Arial" w:hAnsi="Arial" w:cs="Arial"/>
        </w:rPr>
        <w:t>catering for</w:t>
      </w:r>
      <w:r w:rsidR="0001748E" w:rsidRPr="000F6E7E">
        <w:rPr>
          <w:rFonts w:ascii="Arial" w:hAnsi="Arial" w:cs="Arial"/>
        </w:rPr>
        <w:t xml:space="preserve"> all the project objectives</w:t>
      </w:r>
      <w:r w:rsidRPr="000F6E7E">
        <w:rPr>
          <w:rFonts w:ascii="Arial" w:hAnsi="Arial" w:cs="Arial"/>
        </w:rPr>
        <w:t xml:space="preserve">. It is important to note that it is common for the scheduling to be amended as a project progresses and that it is vitally important to update the Gantt chart at each stage. </w:t>
      </w:r>
    </w:p>
    <w:p w:rsidR="00830CFB" w:rsidRPr="000F6E7E" w:rsidRDefault="00AA1695" w:rsidP="00A847A8">
      <w:pPr>
        <w:spacing w:line="360" w:lineRule="auto"/>
        <w:rPr>
          <w:rFonts w:ascii="Arial" w:hAnsi="Arial" w:cs="Arial"/>
          <w:b/>
        </w:rPr>
      </w:pPr>
      <w:r w:rsidRPr="000F6E7E">
        <w:rPr>
          <w:rFonts w:ascii="Arial" w:hAnsi="Arial" w:cs="Arial"/>
          <w:b/>
        </w:rPr>
        <w:t>Research Methodo</w:t>
      </w:r>
      <w:r w:rsidR="00830CFB" w:rsidRPr="000F6E7E">
        <w:rPr>
          <w:rFonts w:ascii="Arial" w:hAnsi="Arial" w:cs="Arial"/>
          <w:b/>
        </w:rPr>
        <w:t>log</w:t>
      </w:r>
      <w:r w:rsidRPr="000F6E7E">
        <w:rPr>
          <w:rFonts w:ascii="Arial" w:hAnsi="Arial" w:cs="Arial"/>
          <w:b/>
        </w:rPr>
        <w:t>y</w:t>
      </w:r>
    </w:p>
    <w:p w:rsidR="00FD7FD0" w:rsidRPr="000F6E7E" w:rsidRDefault="00FD7FD0" w:rsidP="00A847A8">
      <w:pPr>
        <w:pStyle w:val="ListParagraph"/>
        <w:spacing w:line="360" w:lineRule="auto"/>
        <w:ind w:left="0"/>
        <w:rPr>
          <w:rFonts w:cs="Arial"/>
          <w:i/>
        </w:rPr>
      </w:pPr>
      <w:r w:rsidRPr="000F6E7E">
        <w:rPr>
          <w:rFonts w:cs="Arial"/>
          <w:i/>
        </w:rPr>
        <w:t>The Research Onion</w:t>
      </w:r>
      <w:r w:rsidR="00432ABF" w:rsidRPr="000F6E7E">
        <w:rPr>
          <w:rFonts w:cs="Arial"/>
          <w:i/>
        </w:rPr>
        <w:t>:</w:t>
      </w:r>
    </w:p>
    <w:p w:rsidR="00FD7FD0" w:rsidRPr="000F6E7E" w:rsidRDefault="00FD7FD0" w:rsidP="00A847A8">
      <w:pPr>
        <w:pStyle w:val="ListParagraph"/>
        <w:spacing w:line="360" w:lineRule="auto"/>
        <w:ind w:left="0"/>
        <w:rPr>
          <w:rFonts w:cs="Arial"/>
        </w:rPr>
      </w:pPr>
    </w:p>
    <w:p w:rsidR="00FD7FD0" w:rsidRPr="000F6E7E" w:rsidRDefault="009D118A" w:rsidP="00A847A8">
      <w:pPr>
        <w:pStyle w:val="ListParagraph"/>
        <w:spacing w:line="360" w:lineRule="auto"/>
        <w:ind w:left="0"/>
        <w:rPr>
          <w:rFonts w:cs="Arial"/>
        </w:rPr>
      </w:pPr>
      <w:r w:rsidRPr="000F6E7E">
        <w:rPr>
          <w:rFonts w:cs="Arial"/>
        </w:rPr>
        <w:tab/>
      </w:r>
      <w:r w:rsidR="00FD7FD0" w:rsidRPr="000F6E7E">
        <w:rPr>
          <w:rFonts w:cs="Arial"/>
        </w:rPr>
        <w:t>The research onion developed by Saunders et al (2009) [</w:t>
      </w:r>
      <w:r w:rsidR="00FD7FD0" w:rsidRPr="0060076E">
        <w:rPr>
          <w:rFonts w:cs="Arial"/>
          <w:b/>
        </w:rPr>
        <w:t>1</w:t>
      </w:r>
      <w:r w:rsidR="00FD7FD0" w:rsidRPr="000F6E7E">
        <w:rPr>
          <w:rFonts w:cs="Arial"/>
        </w:rPr>
        <w:t>], is a good framework to refer to for identifying and underpinning the methodology of researc</w:t>
      </w:r>
      <w:r w:rsidR="009C46B4">
        <w:rPr>
          <w:rFonts w:cs="Arial"/>
        </w:rPr>
        <w:t xml:space="preserve">h that needs to be carried out. </w:t>
      </w:r>
      <w:r w:rsidR="00FD7FD0" w:rsidRPr="000F6E7E">
        <w:rPr>
          <w:rFonts w:cs="Arial"/>
        </w:rPr>
        <w:t xml:space="preserve">To solve </w:t>
      </w:r>
      <w:r w:rsidR="0075007B" w:rsidRPr="000F6E7E">
        <w:rPr>
          <w:rFonts w:cs="Arial"/>
        </w:rPr>
        <w:t>the</w:t>
      </w:r>
      <w:r w:rsidR="00FD7FD0" w:rsidRPr="000F6E7E">
        <w:rPr>
          <w:rFonts w:cs="Arial"/>
        </w:rPr>
        <w:t xml:space="preserve"> research problem, in the middle of the onion, several layers</w:t>
      </w:r>
      <w:r w:rsidR="00B80DBA" w:rsidRPr="000F6E7E">
        <w:rPr>
          <w:rFonts w:cs="Arial"/>
        </w:rPr>
        <w:t xml:space="preserve"> (Research philosophy, approach, </w:t>
      </w:r>
      <w:r w:rsidR="00E96DFC" w:rsidRPr="000F6E7E">
        <w:rPr>
          <w:rFonts w:cs="Arial"/>
        </w:rPr>
        <w:t>strategy</w:t>
      </w:r>
      <w:r w:rsidR="00B80DBA" w:rsidRPr="000F6E7E">
        <w:rPr>
          <w:rFonts w:cs="Arial"/>
        </w:rPr>
        <w:t>, choice, time horizon and techniques)</w:t>
      </w:r>
      <w:r w:rsidR="00FD7FD0" w:rsidRPr="000F6E7E">
        <w:rPr>
          <w:rFonts w:cs="Arial"/>
        </w:rPr>
        <w:t xml:space="preserve"> need to be considered and peeled away</w:t>
      </w:r>
      <w:r w:rsidR="0075007B" w:rsidRPr="000F6E7E">
        <w:rPr>
          <w:rFonts w:cs="Arial"/>
        </w:rPr>
        <w:t xml:space="preserve"> to</w:t>
      </w:r>
      <w:r w:rsidR="00FD7FD0" w:rsidRPr="000F6E7E">
        <w:rPr>
          <w:rFonts w:cs="Arial"/>
        </w:rPr>
        <w:t xml:space="preserve"> determine the chosen methods </w:t>
      </w:r>
      <w:r w:rsidR="00C95CB7" w:rsidRPr="000F6E7E">
        <w:rPr>
          <w:rFonts w:cs="Arial"/>
        </w:rPr>
        <w:t xml:space="preserve">and logic </w:t>
      </w:r>
      <w:r w:rsidR="00FD7FD0" w:rsidRPr="000F6E7E">
        <w:rPr>
          <w:rFonts w:cs="Arial"/>
        </w:rPr>
        <w:t xml:space="preserve">for research. </w:t>
      </w:r>
    </w:p>
    <w:p w:rsidR="00FD7FD0" w:rsidRPr="000F6E7E" w:rsidRDefault="00FD7FD0" w:rsidP="00A847A8">
      <w:pPr>
        <w:pStyle w:val="ListParagraph"/>
        <w:spacing w:line="360" w:lineRule="auto"/>
        <w:ind w:left="0"/>
        <w:rPr>
          <w:rFonts w:cs="Arial"/>
        </w:rPr>
      </w:pPr>
    </w:p>
    <w:p w:rsidR="00876C5A" w:rsidRPr="000F6E7E" w:rsidRDefault="001C33D1" w:rsidP="00A847A8">
      <w:pPr>
        <w:pStyle w:val="ListParagraph"/>
        <w:spacing w:line="360" w:lineRule="auto"/>
        <w:ind w:left="0"/>
        <w:rPr>
          <w:rFonts w:cs="Arial"/>
        </w:rPr>
      </w:pPr>
      <w:r w:rsidRPr="000F6E7E">
        <w:rPr>
          <w:rFonts w:cs="Arial"/>
        </w:rPr>
        <w:tab/>
      </w:r>
      <w:r w:rsidR="00876C5A" w:rsidRPr="000F6E7E">
        <w:rPr>
          <w:rFonts w:cs="Arial"/>
        </w:rPr>
        <w:t>For this technical project</w:t>
      </w:r>
      <w:r w:rsidR="00771205">
        <w:rPr>
          <w:rFonts w:cs="Arial"/>
        </w:rPr>
        <w:t>,</w:t>
      </w:r>
      <w:r w:rsidR="00876C5A" w:rsidRPr="000F6E7E">
        <w:rPr>
          <w:rFonts w:cs="Arial"/>
        </w:rPr>
        <w:t xml:space="preserve"> the research </w:t>
      </w:r>
      <w:r w:rsidR="00F66415" w:rsidRPr="000F6E7E">
        <w:rPr>
          <w:rFonts w:cs="Arial"/>
        </w:rPr>
        <w:t>onion</w:t>
      </w:r>
      <w:r w:rsidR="00876C5A" w:rsidRPr="000F6E7E">
        <w:rPr>
          <w:rFonts w:cs="Arial"/>
        </w:rPr>
        <w:t xml:space="preserve"> </w:t>
      </w:r>
      <w:r w:rsidR="00E1055D">
        <w:rPr>
          <w:rFonts w:cs="Arial"/>
        </w:rPr>
        <w:t>will</w:t>
      </w:r>
      <w:r w:rsidR="00C61EE6" w:rsidRPr="000F6E7E">
        <w:rPr>
          <w:rFonts w:cs="Arial"/>
        </w:rPr>
        <w:t xml:space="preserve"> </w:t>
      </w:r>
      <w:r w:rsidR="0049659C">
        <w:rPr>
          <w:rFonts w:cs="Arial"/>
        </w:rPr>
        <w:t>be briefly</w:t>
      </w:r>
      <w:r w:rsidR="00E1055D">
        <w:rPr>
          <w:rFonts w:cs="Arial"/>
        </w:rPr>
        <w:t xml:space="preserve"> </w:t>
      </w:r>
      <w:r w:rsidR="00827808">
        <w:rPr>
          <w:rFonts w:cs="Arial"/>
        </w:rPr>
        <w:t>utilised</w:t>
      </w:r>
      <w:r w:rsidR="00C61EE6" w:rsidRPr="000F6E7E">
        <w:rPr>
          <w:rFonts w:cs="Arial"/>
        </w:rPr>
        <w:t xml:space="preserve"> </w:t>
      </w:r>
      <w:r w:rsidR="00876C5A" w:rsidRPr="000F6E7E">
        <w:rPr>
          <w:rFonts w:cs="Arial"/>
        </w:rPr>
        <w:t xml:space="preserve">as a </w:t>
      </w:r>
      <w:r w:rsidR="00987A30">
        <w:rPr>
          <w:rFonts w:cs="Arial"/>
        </w:rPr>
        <w:t xml:space="preserve">motivational </w:t>
      </w:r>
      <w:r w:rsidR="00876C5A" w:rsidRPr="000F6E7E">
        <w:rPr>
          <w:rFonts w:cs="Arial"/>
        </w:rPr>
        <w:t>st</w:t>
      </w:r>
      <w:r w:rsidR="00F66415" w:rsidRPr="000F6E7E">
        <w:rPr>
          <w:rFonts w:cs="Arial"/>
        </w:rPr>
        <w:t>arting poi</w:t>
      </w:r>
      <w:r w:rsidR="000E2543" w:rsidRPr="000F6E7E">
        <w:rPr>
          <w:rFonts w:cs="Arial"/>
        </w:rPr>
        <w:t xml:space="preserve">nt </w:t>
      </w:r>
      <w:r w:rsidR="00827808">
        <w:rPr>
          <w:rFonts w:cs="Arial"/>
        </w:rPr>
        <w:t>by considering</w:t>
      </w:r>
      <w:r w:rsidR="007778F0" w:rsidRPr="000F6E7E">
        <w:rPr>
          <w:rFonts w:cs="Arial"/>
        </w:rPr>
        <w:t xml:space="preserve"> the series of </w:t>
      </w:r>
      <w:r w:rsidR="00A1567A" w:rsidRPr="000F6E7E">
        <w:rPr>
          <w:rFonts w:cs="Arial"/>
        </w:rPr>
        <w:t>decisions</w:t>
      </w:r>
      <w:r w:rsidR="007778F0" w:rsidRPr="000F6E7E">
        <w:rPr>
          <w:rFonts w:cs="Arial"/>
        </w:rPr>
        <w:t xml:space="preserve"> it presents. This will help to</w:t>
      </w:r>
      <w:r w:rsidR="00C61EE6" w:rsidRPr="000F6E7E">
        <w:rPr>
          <w:rFonts w:cs="Arial"/>
        </w:rPr>
        <w:t xml:space="preserve"> define the approach to</w:t>
      </w:r>
      <w:r w:rsidR="000E2543" w:rsidRPr="000F6E7E">
        <w:rPr>
          <w:rFonts w:cs="Arial"/>
        </w:rPr>
        <w:t xml:space="preserve"> r</w:t>
      </w:r>
      <w:r w:rsidRPr="000F6E7E">
        <w:rPr>
          <w:rFonts w:cs="Arial"/>
        </w:rPr>
        <w:t>esearch</w:t>
      </w:r>
      <w:r w:rsidR="009C46B4">
        <w:rPr>
          <w:rFonts w:cs="Arial"/>
        </w:rPr>
        <w:t xml:space="preserve"> studies so that</w:t>
      </w:r>
      <w:r w:rsidR="000E2543" w:rsidRPr="000F6E7E">
        <w:rPr>
          <w:rFonts w:cs="Arial"/>
        </w:rPr>
        <w:t xml:space="preserve"> focus </w:t>
      </w:r>
      <w:r w:rsidR="00C61EE6" w:rsidRPr="000F6E7E">
        <w:rPr>
          <w:rFonts w:cs="Arial"/>
        </w:rPr>
        <w:t xml:space="preserve">is </w:t>
      </w:r>
      <w:r w:rsidR="009C7F58">
        <w:rPr>
          <w:rFonts w:cs="Arial"/>
        </w:rPr>
        <w:t>maintained,</w:t>
      </w:r>
      <w:r w:rsidR="00C61EE6" w:rsidRPr="000F6E7E">
        <w:rPr>
          <w:rFonts w:cs="Arial"/>
        </w:rPr>
        <w:t xml:space="preserve"> </w:t>
      </w:r>
      <w:r w:rsidR="000E2543" w:rsidRPr="000F6E7E">
        <w:rPr>
          <w:rFonts w:cs="Arial"/>
        </w:rPr>
        <w:t>and</w:t>
      </w:r>
      <w:r w:rsidR="00F66415" w:rsidRPr="000F6E7E">
        <w:rPr>
          <w:rFonts w:cs="Arial"/>
        </w:rPr>
        <w:t xml:space="preserve"> </w:t>
      </w:r>
      <w:r w:rsidR="00C61EE6" w:rsidRPr="000F6E7E">
        <w:rPr>
          <w:rFonts w:cs="Arial"/>
        </w:rPr>
        <w:t xml:space="preserve">the project can remain </w:t>
      </w:r>
      <w:r w:rsidR="00F66415" w:rsidRPr="000F6E7E">
        <w:rPr>
          <w:rFonts w:cs="Arial"/>
        </w:rPr>
        <w:t>on a steady path.</w:t>
      </w:r>
      <w:r w:rsidR="000E2543" w:rsidRPr="000F6E7E">
        <w:rPr>
          <w:rFonts w:cs="Arial"/>
        </w:rPr>
        <w:t xml:space="preserve">  </w:t>
      </w:r>
    </w:p>
    <w:p w:rsidR="00432ABF" w:rsidRPr="000F6E7E" w:rsidRDefault="00432ABF" w:rsidP="00A847A8">
      <w:pPr>
        <w:pStyle w:val="ListParagraph"/>
        <w:spacing w:line="360" w:lineRule="auto"/>
        <w:ind w:left="0"/>
        <w:rPr>
          <w:rFonts w:cs="Arial"/>
        </w:rPr>
      </w:pPr>
    </w:p>
    <w:p w:rsidR="00E259D0" w:rsidRDefault="000F6E7E" w:rsidP="00A847A8">
      <w:pPr>
        <w:pStyle w:val="ListParagraph"/>
        <w:spacing w:line="360" w:lineRule="auto"/>
        <w:ind w:left="0"/>
        <w:rPr>
          <w:rFonts w:cs="Arial"/>
        </w:rPr>
      </w:pPr>
      <w:r>
        <w:rPr>
          <w:rFonts w:cs="Arial"/>
        </w:rPr>
        <w:tab/>
      </w:r>
      <w:r w:rsidR="00FD7FD0" w:rsidRPr="000F6E7E">
        <w:rPr>
          <w:rFonts w:cs="Arial"/>
        </w:rPr>
        <w:t>Research strategy was defined by Saun</w:t>
      </w:r>
      <w:r w:rsidR="004440EC">
        <w:rPr>
          <w:rFonts w:cs="Arial"/>
        </w:rPr>
        <w:t xml:space="preserve">ders et al </w:t>
      </w:r>
      <w:r w:rsidR="007B78F3">
        <w:rPr>
          <w:rFonts w:cs="Arial"/>
        </w:rPr>
        <w:t>as ‘</w:t>
      </w:r>
      <w:r w:rsidR="00FD7FD0" w:rsidRPr="007B78F3">
        <w:rPr>
          <w:rFonts w:cs="Arial"/>
          <w:i/>
        </w:rPr>
        <w:t>the general plan of how the researcher will go about answering the rese</w:t>
      </w:r>
      <w:r w:rsidR="001816E7" w:rsidRPr="007B78F3">
        <w:rPr>
          <w:rFonts w:cs="Arial"/>
          <w:i/>
        </w:rPr>
        <w:t>arch questions</w:t>
      </w:r>
      <w:r w:rsidR="00E67770" w:rsidRPr="007B78F3">
        <w:rPr>
          <w:rFonts w:cs="Arial"/>
          <w:i/>
        </w:rPr>
        <w:t>’</w:t>
      </w:r>
      <w:r w:rsidR="001816E7" w:rsidRPr="007B78F3">
        <w:rPr>
          <w:rFonts w:cs="Arial"/>
          <w:i/>
        </w:rPr>
        <w:t xml:space="preserve"> </w:t>
      </w:r>
      <w:r w:rsidR="001816E7">
        <w:rPr>
          <w:rFonts w:cs="Arial"/>
        </w:rPr>
        <w:t>[</w:t>
      </w:r>
      <w:r w:rsidR="001816E7" w:rsidRPr="004440EC">
        <w:rPr>
          <w:rFonts w:cs="Arial"/>
          <w:b/>
        </w:rPr>
        <w:t>1</w:t>
      </w:r>
      <w:r w:rsidR="001816E7">
        <w:rPr>
          <w:rFonts w:cs="Arial"/>
        </w:rPr>
        <w:t>]</w:t>
      </w:r>
      <w:r w:rsidR="007B78F3">
        <w:rPr>
          <w:rFonts w:cs="Arial"/>
        </w:rPr>
        <w:t>.</w:t>
      </w:r>
      <w:r w:rsidR="00650486">
        <w:rPr>
          <w:rFonts w:cs="Arial"/>
        </w:rPr>
        <w:t xml:space="preserve"> The research onion below (F</w:t>
      </w:r>
      <w:r w:rsidR="00FD7FD0" w:rsidRPr="000F6E7E">
        <w:rPr>
          <w:rFonts w:cs="Arial"/>
        </w:rPr>
        <w:t>ig</w:t>
      </w:r>
      <w:r w:rsidR="00650486">
        <w:rPr>
          <w:rFonts w:cs="Arial"/>
        </w:rPr>
        <w:t>.</w:t>
      </w:r>
      <w:r w:rsidR="00B803A5" w:rsidRPr="000F6E7E">
        <w:rPr>
          <w:rFonts w:cs="Arial"/>
        </w:rPr>
        <w:t>1</w:t>
      </w:r>
      <w:r w:rsidR="00FD7FD0" w:rsidRPr="000F6E7E">
        <w:rPr>
          <w:rFonts w:cs="Arial"/>
        </w:rPr>
        <w:t xml:space="preserve">) was used to identify the type of research and study </w:t>
      </w:r>
      <w:r w:rsidR="00987A30">
        <w:rPr>
          <w:rFonts w:cs="Arial"/>
        </w:rPr>
        <w:t>necessary</w:t>
      </w:r>
      <w:r w:rsidR="00FD7FD0" w:rsidRPr="000F6E7E">
        <w:rPr>
          <w:rFonts w:cs="Arial"/>
        </w:rPr>
        <w:t xml:space="preserve"> to </w:t>
      </w:r>
      <w:r w:rsidR="00D721C8" w:rsidRPr="000F6E7E">
        <w:rPr>
          <w:rFonts w:cs="Arial"/>
        </w:rPr>
        <w:t xml:space="preserve">analyse the situation and </w:t>
      </w:r>
      <w:r w:rsidR="00FD7FD0" w:rsidRPr="000F6E7E">
        <w:rPr>
          <w:rFonts w:cs="Arial"/>
        </w:rPr>
        <w:t>fulfil the p</w:t>
      </w:r>
      <w:r w:rsidR="00B11290" w:rsidRPr="000F6E7E">
        <w:rPr>
          <w:rFonts w:cs="Arial"/>
        </w:rPr>
        <w:t>roject objectives</w:t>
      </w:r>
      <w:r w:rsidR="00FD7FD0" w:rsidRPr="000F6E7E">
        <w:rPr>
          <w:rFonts w:cs="Arial"/>
        </w:rPr>
        <w:t>.</w:t>
      </w:r>
    </w:p>
    <w:p w:rsidR="00E00EB1" w:rsidRDefault="00E00EB1" w:rsidP="00A847A8">
      <w:pPr>
        <w:pStyle w:val="ListParagraph"/>
        <w:spacing w:line="360" w:lineRule="auto"/>
        <w:ind w:left="0"/>
        <w:jc w:val="center"/>
        <w:rPr>
          <w:rFonts w:cs="Arial"/>
          <w:sz w:val="22"/>
          <w:szCs w:val="22"/>
        </w:rPr>
      </w:pPr>
      <w:r>
        <w:rPr>
          <w:rFonts w:cs="Arial"/>
          <w:noProof/>
          <w:sz w:val="22"/>
          <w:szCs w:val="22"/>
          <w:lang w:eastAsia="en-GB"/>
        </w:rPr>
        <w:lastRenderedPageBreak/>
        <w:drawing>
          <wp:anchor distT="0" distB="0" distL="114300" distR="114300" simplePos="0" relativeHeight="251661312" behindDoc="1" locked="0" layoutInCell="1" allowOverlap="1">
            <wp:simplePos x="0" y="0"/>
            <wp:positionH relativeFrom="column">
              <wp:posOffset>756285</wp:posOffset>
            </wp:positionH>
            <wp:positionV relativeFrom="paragraph">
              <wp:posOffset>23495</wp:posOffset>
            </wp:positionV>
            <wp:extent cx="3980180" cy="3107055"/>
            <wp:effectExtent l="0" t="0" r="1270" b="0"/>
            <wp:wrapTight wrapText="bothSides">
              <wp:wrapPolygon edited="0">
                <wp:start x="0" y="0"/>
                <wp:lineTo x="0" y="21454"/>
                <wp:lineTo x="21504" y="21454"/>
                <wp:lineTo x="21504" y="0"/>
                <wp:lineTo x="0" y="0"/>
              </wp:wrapPolygon>
            </wp:wrapTight>
            <wp:docPr id="208" name="Picture 208"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fig.1.jpg"/>
                    <pic:cNvPicPr/>
                  </pic:nvPicPr>
                  <pic:blipFill>
                    <a:blip r:embed="rId9">
                      <a:extLst>
                        <a:ext uri="{28A0092B-C50C-407E-A947-70E740481C1C}">
                          <a14:useLocalDpi xmlns:a14="http://schemas.microsoft.com/office/drawing/2010/main" val="0"/>
                        </a:ext>
                      </a:extLst>
                    </a:blip>
                    <a:stretch>
                      <a:fillRect/>
                    </a:stretch>
                  </pic:blipFill>
                  <pic:spPr>
                    <a:xfrm>
                      <a:off x="0" y="0"/>
                      <a:ext cx="3980180" cy="3107055"/>
                    </a:xfrm>
                    <a:prstGeom prst="rect">
                      <a:avLst/>
                    </a:prstGeom>
                  </pic:spPr>
                </pic:pic>
              </a:graphicData>
            </a:graphic>
            <wp14:sizeRelH relativeFrom="page">
              <wp14:pctWidth>0</wp14:pctWidth>
            </wp14:sizeRelH>
            <wp14:sizeRelV relativeFrom="page">
              <wp14:pctHeight>0</wp14:pctHeight>
            </wp14:sizeRelV>
          </wp:anchor>
        </w:drawing>
      </w: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259D0" w:rsidRDefault="00E259D0"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E00EB1" w:rsidRDefault="00E00EB1" w:rsidP="00A847A8">
      <w:pPr>
        <w:pStyle w:val="ListParagraph"/>
        <w:spacing w:line="360" w:lineRule="auto"/>
        <w:ind w:left="0"/>
        <w:jc w:val="center"/>
        <w:rPr>
          <w:rFonts w:cs="Arial"/>
          <w:sz w:val="22"/>
          <w:szCs w:val="22"/>
        </w:rPr>
      </w:pPr>
    </w:p>
    <w:p w:rsidR="00FD7FD0" w:rsidRPr="00B11290" w:rsidRDefault="00FD7FD0" w:rsidP="00A847A8">
      <w:pPr>
        <w:pStyle w:val="ListParagraph"/>
        <w:spacing w:line="360" w:lineRule="auto"/>
        <w:ind w:left="0"/>
        <w:rPr>
          <w:rFonts w:cs="Arial"/>
          <w:sz w:val="22"/>
          <w:szCs w:val="22"/>
        </w:rPr>
      </w:pPr>
    </w:p>
    <w:p w:rsidR="00FD7FD0" w:rsidRPr="00336F4C" w:rsidRDefault="00FD7FD0" w:rsidP="00336F4C">
      <w:pPr>
        <w:pStyle w:val="ListParagraph"/>
        <w:numPr>
          <w:ilvl w:val="0"/>
          <w:numId w:val="12"/>
        </w:numPr>
        <w:spacing w:line="360" w:lineRule="auto"/>
        <w:rPr>
          <w:rFonts w:cs="Arial"/>
        </w:rPr>
      </w:pPr>
      <w:r w:rsidRPr="00FE2455">
        <w:rPr>
          <w:rFonts w:cs="Arial"/>
        </w:rPr>
        <w:t>Philosophy of study</w:t>
      </w:r>
      <w:r w:rsidR="009D4DB1" w:rsidRPr="00FE2455">
        <w:rPr>
          <w:rFonts w:cs="Arial"/>
        </w:rPr>
        <w:t xml:space="preserve">: </w:t>
      </w:r>
      <w:r w:rsidR="009D4DB1" w:rsidRPr="00FE2455">
        <w:rPr>
          <w:rFonts w:cs="Arial"/>
          <w:b/>
          <w:i/>
        </w:rPr>
        <w:t>Positivism</w:t>
      </w:r>
      <w:r w:rsidR="009D4DB1" w:rsidRPr="00FE2455">
        <w:rPr>
          <w:rFonts w:cs="Arial"/>
          <w:b/>
        </w:rPr>
        <w:t xml:space="preserve"> </w:t>
      </w:r>
    </w:p>
    <w:p w:rsidR="00FD7FD0" w:rsidRPr="00FE2455" w:rsidRDefault="009943EB" w:rsidP="00A847A8">
      <w:pPr>
        <w:pStyle w:val="ListParagraph"/>
        <w:spacing w:line="360" w:lineRule="auto"/>
        <w:ind w:left="0"/>
        <w:rPr>
          <w:rFonts w:cs="Arial"/>
        </w:rPr>
      </w:pPr>
      <w:r w:rsidRPr="00FE2455">
        <w:rPr>
          <w:rFonts w:cs="Arial"/>
        </w:rPr>
        <w:tab/>
      </w:r>
      <w:r w:rsidR="00FD7FD0" w:rsidRPr="00FE2455">
        <w:rPr>
          <w:rFonts w:cs="Arial"/>
        </w:rPr>
        <w:t xml:space="preserve">The research will mainly consist of attaining objective targets to achieve a final aim by concentrating </w:t>
      </w:r>
      <w:r w:rsidR="00875770" w:rsidRPr="00FE2455">
        <w:rPr>
          <w:rFonts w:cs="Arial"/>
        </w:rPr>
        <w:t>on</w:t>
      </w:r>
      <w:r w:rsidR="00FD7FD0" w:rsidRPr="00FE2455">
        <w:rPr>
          <w:rFonts w:cs="Arial"/>
        </w:rPr>
        <w:t xml:space="preserve"> </w:t>
      </w:r>
      <w:r w:rsidR="00E1333C">
        <w:rPr>
          <w:rFonts w:cs="Arial"/>
        </w:rPr>
        <w:t>test</w:t>
      </w:r>
      <w:r w:rsidR="00875770" w:rsidRPr="00FE2455">
        <w:rPr>
          <w:rFonts w:cs="Arial"/>
        </w:rPr>
        <w:t xml:space="preserve"> </w:t>
      </w:r>
      <w:r w:rsidR="00FD7FD0" w:rsidRPr="00FE2455">
        <w:rPr>
          <w:rFonts w:cs="Arial"/>
        </w:rPr>
        <w:t xml:space="preserve">requirements </w:t>
      </w:r>
      <w:r w:rsidR="00875770" w:rsidRPr="00FE2455">
        <w:rPr>
          <w:rFonts w:cs="Arial"/>
        </w:rPr>
        <w:t xml:space="preserve">(factual) </w:t>
      </w:r>
      <w:r w:rsidR="00FD7FD0" w:rsidRPr="00FE2455">
        <w:rPr>
          <w:rFonts w:cs="Arial"/>
        </w:rPr>
        <w:t>and technological developments and possibilities.</w:t>
      </w:r>
      <w:r w:rsidR="00875770" w:rsidRPr="00FE2455">
        <w:rPr>
          <w:rFonts w:cs="Arial"/>
        </w:rPr>
        <w:t xml:space="preserve"> </w:t>
      </w:r>
      <w:r w:rsidR="009D614A">
        <w:rPr>
          <w:rFonts w:cs="Arial"/>
        </w:rPr>
        <w:t xml:space="preserve">Consideration will have to be made to </w:t>
      </w:r>
      <w:r w:rsidR="00BD7B3F">
        <w:rPr>
          <w:rFonts w:cs="Arial"/>
        </w:rPr>
        <w:t>ensure that research</w:t>
      </w:r>
      <w:r w:rsidR="009D614A">
        <w:rPr>
          <w:rFonts w:cs="Arial"/>
        </w:rPr>
        <w:t xml:space="preserve"> remain</w:t>
      </w:r>
      <w:r w:rsidR="00BD7B3F">
        <w:rPr>
          <w:rFonts w:cs="Arial"/>
        </w:rPr>
        <w:t>s</w:t>
      </w:r>
      <w:r w:rsidR="007F5A5B">
        <w:rPr>
          <w:rFonts w:cs="Arial"/>
        </w:rPr>
        <w:t xml:space="preserve"> independent when collecting</w:t>
      </w:r>
      <w:r w:rsidR="00875770" w:rsidRPr="00FE2455">
        <w:rPr>
          <w:rFonts w:cs="Arial"/>
        </w:rPr>
        <w:t xml:space="preserve"> </w:t>
      </w:r>
      <w:r w:rsidR="00FB22A2" w:rsidRPr="00FE2455">
        <w:rPr>
          <w:rFonts w:cs="Arial"/>
        </w:rPr>
        <w:t xml:space="preserve">primary </w:t>
      </w:r>
      <w:r w:rsidR="00BD7B3F">
        <w:rPr>
          <w:rFonts w:cs="Arial"/>
        </w:rPr>
        <w:t>data. The project will</w:t>
      </w:r>
      <w:r w:rsidR="0086198E" w:rsidRPr="00FE2455">
        <w:rPr>
          <w:rFonts w:cs="Arial"/>
        </w:rPr>
        <w:t xml:space="preserve"> </w:t>
      </w:r>
      <w:r w:rsidR="00DC14A8" w:rsidRPr="00FE2455">
        <w:rPr>
          <w:rFonts w:cs="Arial"/>
        </w:rPr>
        <w:t>be a development for</w:t>
      </w:r>
      <w:r w:rsidR="00BD7B3F">
        <w:rPr>
          <w:rFonts w:cs="Arial"/>
        </w:rPr>
        <w:t xml:space="preserve"> the</w:t>
      </w:r>
      <w:r w:rsidR="00DC14A8" w:rsidRPr="00FE2455">
        <w:rPr>
          <w:rFonts w:cs="Arial"/>
        </w:rPr>
        <w:t xml:space="preserve"> </w:t>
      </w:r>
      <w:r w:rsidR="00BD7B3F">
        <w:rPr>
          <w:rFonts w:cs="Arial"/>
          <w:i/>
        </w:rPr>
        <w:t>operators</w:t>
      </w:r>
      <w:r w:rsidR="00DC14A8" w:rsidRPr="00FE2455">
        <w:rPr>
          <w:rFonts w:cs="Arial"/>
        </w:rPr>
        <w:t xml:space="preserve"> benefit.</w:t>
      </w:r>
      <w:r w:rsidR="00FD7FD0" w:rsidRPr="00FE2455">
        <w:rPr>
          <w:rFonts w:cs="Arial"/>
        </w:rPr>
        <w:t xml:space="preserve"> </w:t>
      </w:r>
      <w:r w:rsidR="00E74516" w:rsidRPr="00FE2455">
        <w:rPr>
          <w:rFonts w:cs="Arial"/>
        </w:rPr>
        <w:t>Experimental work will involve the ap</w:t>
      </w:r>
      <w:r w:rsidR="00E33DD2" w:rsidRPr="00FE2455">
        <w:rPr>
          <w:rFonts w:cs="Arial"/>
        </w:rPr>
        <w:t>plication of scien</w:t>
      </w:r>
      <w:r w:rsidR="00EA32DF" w:rsidRPr="00FE2455">
        <w:rPr>
          <w:rFonts w:cs="Arial"/>
        </w:rPr>
        <w:t>tific procedures. T</w:t>
      </w:r>
      <w:r w:rsidR="00FD7FD0" w:rsidRPr="00FE2455">
        <w:rPr>
          <w:rFonts w:cs="Arial"/>
        </w:rPr>
        <w:t xml:space="preserve">he philosophy of study that will be carried out will therefore be of </w:t>
      </w:r>
      <w:r w:rsidR="00FD7FD0" w:rsidRPr="00FE2455">
        <w:rPr>
          <w:rFonts w:cs="Arial"/>
          <w:i/>
        </w:rPr>
        <w:t>positivism</w:t>
      </w:r>
      <w:r w:rsidR="00FD7FD0" w:rsidRPr="00FE2455">
        <w:rPr>
          <w:rFonts w:cs="Arial"/>
        </w:rPr>
        <w:t xml:space="preserve">. </w:t>
      </w:r>
    </w:p>
    <w:p w:rsidR="007A342D" w:rsidRPr="00FE2455" w:rsidRDefault="007A342D" w:rsidP="00A847A8">
      <w:pPr>
        <w:pStyle w:val="ListParagraph"/>
        <w:spacing w:line="360" w:lineRule="auto"/>
        <w:ind w:left="360"/>
        <w:rPr>
          <w:rFonts w:cs="Arial"/>
        </w:rPr>
      </w:pPr>
    </w:p>
    <w:p w:rsidR="00205E6E" w:rsidRPr="00336F4C" w:rsidRDefault="00205E6E" w:rsidP="00336F4C">
      <w:pPr>
        <w:pStyle w:val="ListParagraph"/>
        <w:numPr>
          <w:ilvl w:val="0"/>
          <w:numId w:val="12"/>
        </w:numPr>
        <w:spacing w:line="360" w:lineRule="auto"/>
        <w:rPr>
          <w:rFonts w:cs="Arial"/>
        </w:rPr>
      </w:pPr>
      <w:r w:rsidRPr="00FE2455">
        <w:rPr>
          <w:rFonts w:cs="Arial"/>
        </w:rPr>
        <w:t xml:space="preserve">Research approach: </w:t>
      </w:r>
      <w:r w:rsidRPr="00FE2455">
        <w:rPr>
          <w:rFonts w:cs="Arial"/>
          <w:b/>
          <w:i/>
        </w:rPr>
        <w:t>Inductive</w:t>
      </w:r>
    </w:p>
    <w:p w:rsidR="002218FD" w:rsidRDefault="009943EB" w:rsidP="00A847A8">
      <w:pPr>
        <w:pStyle w:val="ListParagraph"/>
        <w:spacing w:line="360" w:lineRule="auto"/>
        <w:ind w:left="0"/>
        <w:rPr>
          <w:rFonts w:cs="Arial"/>
        </w:rPr>
      </w:pPr>
      <w:r w:rsidRPr="00FE2455">
        <w:rPr>
          <w:rFonts w:cs="Arial"/>
        </w:rPr>
        <w:tab/>
      </w:r>
      <w:r w:rsidR="00157FA7">
        <w:rPr>
          <w:rFonts w:cs="Arial"/>
        </w:rPr>
        <w:t>O</w:t>
      </w:r>
      <w:r w:rsidR="00F17F21" w:rsidRPr="00FE2455">
        <w:rPr>
          <w:rFonts w:cs="Arial"/>
        </w:rPr>
        <w:t>bservations</w:t>
      </w:r>
      <w:r w:rsidR="00157FA7">
        <w:rPr>
          <w:rFonts w:cs="Arial"/>
        </w:rPr>
        <w:t xml:space="preserve"> will be made</w:t>
      </w:r>
      <w:r w:rsidR="006E561C">
        <w:rPr>
          <w:rFonts w:cs="Arial"/>
        </w:rPr>
        <w:t>,</w:t>
      </w:r>
      <w:r w:rsidR="00D457D9">
        <w:rPr>
          <w:rFonts w:cs="Arial"/>
        </w:rPr>
        <w:t xml:space="preserve"> and</w:t>
      </w:r>
      <w:r w:rsidR="00F17F21" w:rsidRPr="00FE2455">
        <w:rPr>
          <w:rFonts w:cs="Arial"/>
        </w:rPr>
        <w:t xml:space="preserve"> </w:t>
      </w:r>
      <w:r w:rsidR="005026D2">
        <w:rPr>
          <w:rFonts w:cs="Arial"/>
        </w:rPr>
        <w:t>data</w:t>
      </w:r>
      <w:r w:rsidR="00157FA7">
        <w:rPr>
          <w:rFonts w:cs="Arial"/>
        </w:rPr>
        <w:t xml:space="preserve"> </w:t>
      </w:r>
      <w:r w:rsidR="00FC12F8">
        <w:rPr>
          <w:rFonts w:cs="Arial"/>
        </w:rPr>
        <w:t xml:space="preserve">will be </w:t>
      </w:r>
      <w:r w:rsidR="00157FA7">
        <w:rPr>
          <w:rFonts w:cs="Arial"/>
        </w:rPr>
        <w:t>collected and analysed, to</w:t>
      </w:r>
      <w:r w:rsidR="005026D2">
        <w:rPr>
          <w:rFonts w:cs="Arial"/>
        </w:rPr>
        <w:t xml:space="preserve"> make decisions on that information</w:t>
      </w:r>
      <w:r w:rsidR="00B1688A" w:rsidRPr="00FE2455">
        <w:rPr>
          <w:rFonts w:cs="Arial"/>
        </w:rPr>
        <w:t>.</w:t>
      </w:r>
      <w:r w:rsidR="00F77E00" w:rsidRPr="00FE2455">
        <w:rPr>
          <w:rFonts w:cs="Arial"/>
        </w:rPr>
        <w:t xml:space="preserve"> </w:t>
      </w:r>
      <w:r w:rsidR="0008383A" w:rsidRPr="00FE2455">
        <w:rPr>
          <w:rFonts w:cs="Arial"/>
        </w:rPr>
        <w:t>This approach will</w:t>
      </w:r>
      <w:r w:rsidR="002E50B7" w:rsidRPr="00FE2455">
        <w:rPr>
          <w:rFonts w:cs="Arial"/>
        </w:rPr>
        <w:t xml:space="preserve"> provide an insight </w:t>
      </w:r>
      <w:r w:rsidR="005026D2">
        <w:rPr>
          <w:rFonts w:cs="Arial"/>
        </w:rPr>
        <w:t>and ability to obtain</w:t>
      </w:r>
      <w:r w:rsidR="002E50B7" w:rsidRPr="00FE2455">
        <w:rPr>
          <w:rFonts w:cs="Arial"/>
        </w:rPr>
        <w:t xml:space="preserve"> </w:t>
      </w:r>
      <w:r w:rsidR="005026D2">
        <w:rPr>
          <w:rFonts w:cs="Arial"/>
        </w:rPr>
        <w:t>actual</w:t>
      </w:r>
      <w:r w:rsidR="002E50B7" w:rsidRPr="00FE2455">
        <w:rPr>
          <w:rFonts w:cs="Arial"/>
        </w:rPr>
        <w:t xml:space="preserve"> </w:t>
      </w:r>
      <w:r w:rsidR="008611B3">
        <w:rPr>
          <w:rFonts w:cs="Arial"/>
        </w:rPr>
        <w:t>field data in a specified area</w:t>
      </w:r>
      <w:r w:rsidR="002E50B7" w:rsidRPr="00FE2455">
        <w:rPr>
          <w:rFonts w:cs="Arial"/>
        </w:rPr>
        <w:t xml:space="preserve"> of testing. </w:t>
      </w:r>
      <w:r w:rsidR="00AF41A6" w:rsidRPr="00FE2455">
        <w:rPr>
          <w:rFonts w:cs="Arial"/>
        </w:rPr>
        <w:t>A step by step</w:t>
      </w:r>
      <w:r w:rsidR="002E50B7" w:rsidRPr="00FE2455">
        <w:rPr>
          <w:rFonts w:cs="Arial"/>
        </w:rPr>
        <w:t xml:space="preserve"> observation is the best method for this but it is important to note that e</w:t>
      </w:r>
      <w:r w:rsidR="006E561C">
        <w:rPr>
          <w:rFonts w:cs="Arial"/>
        </w:rPr>
        <w:t>ach observation can differ</w:t>
      </w:r>
      <w:r w:rsidR="002E50B7" w:rsidRPr="00FE2455">
        <w:rPr>
          <w:rFonts w:cs="Arial"/>
        </w:rPr>
        <w:t xml:space="preserve"> depending on the </w:t>
      </w:r>
      <w:r w:rsidR="00AF41A6" w:rsidRPr="00FE2455">
        <w:rPr>
          <w:rFonts w:cs="Arial"/>
        </w:rPr>
        <w:t xml:space="preserve">strengths and skills of the </w:t>
      </w:r>
      <w:r w:rsidR="004D0C9E">
        <w:rPr>
          <w:rFonts w:cs="Arial"/>
        </w:rPr>
        <w:t>operators</w:t>
      </w:r>
      <w:r w:rsidR="002E50B7" w:rsidRPr="00FE2455">
        <w:rPr>
          <w:rFonts w:cs="Arial"/>
        </w:rPr>
        <w:t xml:space="preserve"> conducting the test</w:t>
      </w:r>
      <w:r w:rsidR="00FC12F8">
        <w:rPr>
          <w:rFonts w:cs="Arial"/>
        </w:rPr>
        <w:t>,</w:t>
      </w:r>
      <w:r w:rsidR="009E574A">
        <w:rPr>
          <w:rFonts w:cs="Arial"/>
        </w:rPr>
        <w:t xml:space="preserve"> therefore findings could</w:t>
      </w:r>
      <w:r w:rsidR="003B7D2C">
        <w:rPr>
          <w:rFonts w:cs="Arial"/>
        </w:rPr>
        <w:t xml:space="preserve"> vary from trial to trial</w:t>
      </w:r>
      <w:r w:rsidR="00AF41A6" w:rsidRPr="00FE2455">
        <w:rPr>
          <w:rFonts w:cs="Arial"/>
        </w:rPr>
        <w:t xml:space="preserve">. </w:t>
      </w:r>
      <w:r w:rsidR="006378B9" w:rsidRPr="00FE2455">
        <w:rPr>
          <w:rFonts w:cs="Arial"/>
        </w:rPr>
        <w:t>Conducting at least two separate observations will provide a better coll</w:t>
      </w:r>
      <w:r w:rsidR="0033008B">
        <w:rPr>
          <w:rFonts w:cs="Arial"/>
        </w:rPr>
        <w:t>ection of</w:t>
      </w:r>
      <w:r w:rsidR="006378B9" w:rsidRPr="00FE2455">
        <w:rPr>
          <w:rFonts w:cs="Arial"/>
        </w:rPr>
        <w:t xml:space="preserve"> procedural information</w:t>
      </w:r>
      <w:r w:rsidR="0037390F" w:rsidRPr="00FE2455">
        <w:rPr>
          <w:rFonts w:cs="Arial"/>
        </w:rPr>
        <w:t xml:space="preserve"> and issues.</w:t>
      </w:r>
    </w:p>
    <w:p w:rsidR="00336F4C" w:rsidRPr="00FE2455" w:rsidRDefault="00336F4C" w:rsidP="00A847A8">
      <w:pPr>
        <w:pStyle w:val="ListParagraph"/>
        <w:spacing w:line="360" w:lineRule="auto"/>
        <w:ind w:left="0"/>
        <w:rPr>
          <w:rFonts w:cs="Arial"/>
        </w:rPr>
      </w:pPr>
    </w:p>
    <w:p w:rsidR="00794547" w:rsidRPr="00336F4C" w:rsidRDefault="00CE2BD5" w:rsidP="00336F4C">
      <w:pPr>
        <w:pStyle w:val="ListParagraph"/>
        <w:numPr>
          <w:ilvl w:val="0"/>
          <w:numId w:val="12"/>
        </w:numPr>
        <w:spacing w:line="360" w:lineRule="auto"/>
        <w:rPr>
          <w:rFonts w:cs="Arial"/>
        </w:rPr>
      </w:pPr>
      <w:r w:rsidRPr="00FE2455">
        <w:rPr>
          <w:rFonts w:cs="Arial"/>
        </w:rPr>
        <w:t>Research</w:t>
      </w:r>
      <w:r w:rsidR="00D50767" w:rsidRPr="00FE2455">
        <w:rPr>
          <w:rFonts w:cs="Arial"/>
        </w:rPr>
        <w:t xml:space="preserve"> strategy</w:t>
      </w:r>
      <w:r w:rsidRPr="00FE2455">
        <w:rPr>
          <w:rFonts w:cs="Arial"/>
        </w:rPr>
        <w:t xml:space="preserve">: </w:t>
      </w:r>
      <w:r w:rsidR="00E62D74" w:rsidRPr="00F423B2">
        <w:rPr>
          <w:rFonts w:cs="Arial"/>
          <w:b/>
          <w:i/>
        </w:rPr>
        <w:t>Observational</w:t>
      </w:r>
      <w:r w:rsidR="00FB647D" w:rsidRPr="00F423B2">
        <w:rPr>
          <w:rFonts w:cs="Arial"/>
          <w:b/>
        </w:rPr>
        <w:t xml:space="preserve">, </w:t>
      </w:r>
      <w:r w:rsidR="0075537B" w:rsidRPr="00F423B2">
        <w:rPr>
          <w:rFonts w:cs="Arial"/>
          <w:b/>
          <w:i/>
        </w:rPr>
        <w:t>Investigative</w:t>
      </w:r>
      <w:r w:rsidR="0075537B" w:rsidRPr="00F423B2">
        <w:rPr>
          <w:rFonts w:cs="Arial"/>
          <w:b/>
        </w:rPr>
        <w:t xml:space="preserve">, </w:t>
      </w:r>
      <w:r w:rsidR="00382195" w:rsidRPr="00F423B2">
        <w:rPr>
          <w:rFonts w:cs="Arial"/>
          <w:b/>
          <w:i/>
        </w:rPr>
        <w:t>Survey</w:t>
      </w:r>
      <w:r w:rsidR="00191EB2" w:rsidRPr="00F423B2">
        <w:rPr>
          <w:rFonts w:cs="Arial"/>
          <w:b/>
        </w:rPr>
        <w:t xml:space="preserve"> / </w:t>
      </w:r>
      <w:r w:rsidR="00A03691" w:rsidRPr="00F423B2">
        <w:rPr>
          <w:rFonts w:cs="Arial"/>
          <w:b/>
        </w:rPr>
        <w:t>Questionnaire</w:t>
      </w:r>
      <w:r w:rsidR="00601985" w:rsidRPr="00F423B2">
        <w:rPr>
          <w:rFonts w:cs="Arial"/>
          <w:b/>
        </w:rPr>
        <w:t>,</w:t>
      </w:r>
      <w:r w:rsidR="003C29C9" w:rsidRPr="00F423B2">
        <w:rPr>
          <w:rFonts w:cs="Arial"/>
          <w:b/>
        </w:rPr>
        <w:t xml:space="preserve"> </w:t>
      </w:r>
      <w:r w:rsidR="003C29C9" w:rsidRPr="00F423B2">
        <w:rPr>
          <w:rFonts w:cs="Arial"/>
          <w:b/>
          <w:i/>
        </w:rPr>
        <w:t>Experimental</w:t>
      </w:r>
      <w:r w:rsidR="00601985" w:rsidRPr="00F423B2">
        <w:rPr>
          <w:rFonts w:cs="Arial"/>
          <w:b/>
          <w:i/>
        </w:rPr>
        <w:t xml:space="preserve"> &amp; Market Research</w:t>
      </w:r>
    </w:p>
    <w:p w:rsidR="00A847A8" w:rsidRDefault="009943EB" w:rsidP="00A847A8">
      <w:pPr>
        <w:pStyle w:val="ListParagraph"/>
        <w:spacing w:line="360" w:lineRule="auto"/>
        <w:ind w:left="0"/>
        <w:rPr>
          <w:rFonts w:cs="Arial"/>
        </w:rPr>
      </w:pPr>
      <w:r w:rsidRPr="00FE2455">
        <w:rPr>
          <w:rFonts w:cs="Arial"/>
        </w:rPr>
        <w:tab/>
      </w:r>
      <w:r w:rsidR="00794547" w:rsidRPr="00FE2455">
        <w:rPr>
          <w:rFonts w:cs="Arial"/>
        </w:rPr>
        <w:t xml:space="preserve">To </w:t>
      </w:r>
      <w:r w:rsidR="00DF3911">
        <w:rPr>
          <w:rFonts w:cs="Arial"/>
        </w:rPr>
        <w:t xml:space="preserve">find out the </w:t>
      </w:r>
      <w:r w:rsidR="00794547" w:rsidRPr="00FE2455">
        <w:rPr>
          <w:rFonts w:cs="Arial"/>
        </w:rPr>
        <w:t>answer</w:t>
      </w:r>
      <w:r w:rsidR="00DF3911">
        <w:rPr>
          <w:rFonts w:cs="Arial"/>
        </w:rPr>
        <w:t>s</w:t>
      </w:r>
      <w:r w:rsidR="00794547" w:rsidRPr="00FE2455">
        <w:rPr>
          <w:rFonts w:cs="Arial"/>
        </w:rPr>
        <w:t xml:space="preserve"> research questions </w:t>
      </w:r>
      <w:r w:rsidR="00DF3911">
        <w:rPr>
          <w:rFonts w:cs="Arial"/>
        </w:rPr>
        <w:t>and solve</w:t>
      </w:r>
      <w:r w:rsidR="00794547" w:rsidRPr="00FE2455">
        <w:rPr>
          <w:rFonts w:cs="Arial"/>
        </w:rPr>
        <w:t xml:space="preserve"> queries ab</w:t>
      </w:r>
      <w:r w:rsidR="00FB647D" w:rsidRPr="00FE2455">
        <w:rPr>
          <w:rFonts w:cs="Arial"/>
        </w:rPr>
        <w:t>o</w:t>
      </w:r>
      <w:r w:rsidR="00794547" w:rsidRPr="00FE2455">
        <w:rPr>
          <w:rFonts w:cs="Arial"/>
        </w:rPr>
        <w:t>ut the test</w:t>
      </w:r>
      <w:r w:rsidR="00FB647D" w:rsidRPr="00FE2455">
        <w:rPr>
          <w:rFonts w:cs="Arial"/>
        </w:rPr>
        <w:t xml:space="preserve"> and its problems</w:t>
      </w:r>
      <w:r w:rsidR="00D83E66">
        <w:rPr>
          <w:rFonts w:cs="Arial"/>
        </w:rPr>
        <w:t>,</w:t>
      </w:r>
      <w:r w:rsidR="00794547" w:rsidRPr="00FE2455">
        <w:rPr>
          <w:rFonts w:cs="Arial"/>
        </w:rPr>
        <w:t xml:space="preserve"> a questionnaire </w:t>
      </w:r>
      <w:r w:rsidR="00D83E66">
        <w:rPr>
          <w:rFonts w:cs="Arial"/>
        </w:rPr>
        <w:t xml:space="preserve">will </w:t>
      </w:r>
      <w:r w:rsidR="005845C2">
        <w:rPr>
          <w:rFonts w:cs="Arial"/>
        </w:rPr>
        <w:t xml:space="preserve">be conducted, aimed at the </w:t>
      </w:r>
      <w:r w:rsidR="00500CDB" w:rsidRPr="00FE2455">
        <w:rPr>
          <w:rFonts w:cs="Arial"/>
        </w:rPr>
        <w:t xml:space="preserve">laboratory </w:t>
      </w:r>
      <w:r w:rsidR="00794547" w:rsidRPr="00FE2455">
        <w:rPr>
          <w:rFonts w:cs="Arial"/>
        </w:rPr>
        <w:t>operatives</w:t>
      </w:r>
      <w:r w:rsidR="00731123" w:rsidRPr="00FE2455">
        <w:rPr>
          <w:rFonts w:cs="Arial"/>
        </w:rPr>
        <w:t xml:space="preserve"> </w:t>
      </w:r>
      <w:r w:rsidR="00D16CC3">
        <w:rPr>
          <w:rFonts w:cs="Arial"/>
        </w:rPr>
        <w:t xml:space="preserve">during </w:t>
      </w:r>
      <w:r w:rsidR="00731123" w:rsidRPr="00FE2455">
        <w:rPr>
          <w:rFonts w:cs="Arial"/>
        </w:rPr>
        <w:t>investigative</w:t>
      </w:r>
      <w:r w:rsidR="00E62D74" w:rsidRPr="00FE2455">
        <w:rPr>
          <w:rFonts w:cs="Arial"/>
        </w:rPr>
        <w:t xml:space="preserve"> observation</w:t>
      </w:r>
      <w:r w:rsidR="00731123" w:rsidRPr="00FE2455">
        <w:rPr>
          <w:rFonts w:cs="Arial"/>
        </w:rPr>
        <w:t xml:space="preserve">s of </w:t>
      </w:r>
      <w:r w:rsidR="00E62D74" w:rsidRPr="00FE2455">
        <w:rPr>
          <w:rFonts w:cs="Arial"/>
        </w:rPr>
        <w:t>live test</w:t>
      </w:r>
      <w:r w:rsidR="00731123" w:rsidRPr="00FE2455">
        <w:rPr>
          <w:rFonts w:cs="Arial"/>
        </w:rPr>
        <w:t>s</w:t>
      </w:r>
      <w:r w:rsidR="00794547" w:rsidRPr="00FE2455">
        <w:rPr>
          <w:rFonts w:cs="Arial"/>
        </w:rPr>
        <w:t>.</w:t>
      </w:r>
      <w:r w:rsidR="00CC5B67" w:rsidRPr="00FE2455">
        <w:rPr>
          <w:rFonts w:cs="Arial"/>
        </w:rPr>
        <w:t xml:space="preserve"> </w:t>
      </w:r>
      <w:r w:rsidR="008E68DE" w:rsidRPr="00FE2455">
        <w:rPr>
          <w:rFonts w:cs="Arial"/>
        </w:rPr>
        <w:t xml:space="preserve">The </w:t>
      </w:r>
      <w:r w:rsidR="00123599" w:rsidRPr="00FE2455">
        <w:rPr>
          <w:rFonts w:cs="Arial"/>
        </w:rPr>
        <w:t xml:space="preserve">questions will relate to the </w:t>
      </w:r>
      <w:r w:rsidR="004B4869">
        <w:rPr>
          <w:rFonts w:cs="Arial"/>
        </w:rPr>
        <w:t>current problems at</w:t>
      </w:r>
      <w:r w:rsidR="00FA4A8A" w:rsidRPr="00FE2455">
        <w:rPr>
          <w:rFonts w:cs="Arial"/>
        </w:rPr>
        <w:t xml:space="preserve"> </w:t>
      </w:r>
      <w:r w:rsidR="007B6063" w:rsidRPr="00FE2455">
        <w:rPr>
          <w:rFonts w:cs="Arial"/>
        </w:rPr>
        <w:t>present</w:t>
      </w:r>
      <w:r w:rsidR="00FA4A8A" w:rsidRPr="00FE2455">
        <w:rPr>
          <w:rFonts w:cs="Arial"/>
        </w:rPr>
        <w:t xml:space="preserve"> and desires for improvement. </w:t>
      </w:r>
      <w:r w:rsidR="00E80406">
        <w:rPr>
          <w:rFonts w:cs="Arial"/>
        </w:rPr>
        <w:t>Useful additional information about</w:t>
      </w:r>
      <w:r w:rsidR="00FA4A8A" w:rsidRPr="00FE2455">
        <w:rPr>
          <w:rFonts w:cs="Arial"/>
        </w:rPr>
        <w:t xml:space="preserve"> the test</w:t>
      </w:r>
      <w:r w:rsidR="007B6063" w:rsidRPr="00FE2455">
        <w:rPr>
          <w:rFonts w:cs="Arial"/>
        </w:rPr>
        <w:t xml:space="preserve"> </w:t>
      </w:r>
      <w:r w:rsidR="00D16CC3">
        <w:rPr>
          <w:rFonts w:cs="Arial"/>
        </w:rPr>
        <w:t>will be gathered</w:t>
      </w:r>
      <w:r w:rsidR="007B6063" w:rsidRPr="00FE2455">
        <w:rPr>
          <w:rFonts w:cs="Arial"/>
        </w:rPr>
        <w:t>, such as what preparation needs to be performed in advance before the test can begin.</w:t>
      </w:r>
      <w:r w:rsidR="008E68DE" w:rsidRPr="00FE2455">
        <w:rPr>
          <w:rFonts w:cs="Arial"/>
        </w:rPr>
        <w:t xml:space="preserve"> </w:t>
      </w:r>
    </w:p>
    <w:p w:rsidR="004200C9" w:rsidRPr="00FE2455" w:rsidRDefault="00486AD3" w:rsidP="00A847A8">
      <w:pPr>
        <w:pStyle w:val="ListParagraph"/>
        <w:spacing w:line="360" w:lineRule="auto"/>
        <w:ind w:left="0"/>
        <w:rPr>
          <w:rFonts w:cs="Arial"/>
        </w:rPr>
      </w:pPr>
      <w:r w:rsidRPr="00FE2455">
        <w:rPr>
          <w:rFonts w:cs="Arial"/>
        </w:rPr>
        <w:lastRenderedPageBreak/>
        <w:t>Descriptive and explanatory research during</w:t>
      </w:r>
      <w:r w:rsidR="001202FC" w:rsidRPr="00FE2455">
        <w:rPr>
          <w:rFonts w:cs="Arial"/>
        </w:rPr>
        <w:t xml:space="preserve"> o</w:t>
      </w:r>
      <w:r w:rsidRPr="00FE2455">
        <w:rPr>
          <w:rFonts w:cs="Arial"/>
        </w:rPr>
        <w:t>perator behavioural studies</w:t>
      </w:r>
      <w:r w:rsidR="00B05A97" w:rsidRPr="00FE2455">
        <w:rPr>
          <w:rFonts w:cs="Arial"/>
        </w:rPr>
        <w:t xml:space="preserve"> will also identify cause and effect relationships</w:t>
      </w:r>
      <w:r w:rsidR="00612929">
        <w:rPr>
          <w:rFonts w:cs="Arial"/>
        </w:rPr>
        <w:t xml:space="preserve"> (RCA)</w:t>
      </w:r>
      <w:r w:rsidR="00B05A97" w:rsidRPr="00FE2455">
        <w:rPr>
          <w:rFonts w:cs="Arial"/>
        </w:rPr>
        <w:t>.</w:t>
      </w:r>
      <w:r w:rsidR="00794547" w:rsidRPr="00FE2455">
        <w:rPr>
          <w:rFonts w:cs="Arial"/>
        </w:rPr>
        <w:t xml:space="preserve"> </w:t>
      </w:r>
      <w:r w:rsidR="004200C9" w:rsidRPr="00FE2455">
        <w:rPr>
          <w:rFonts w:cs="Arial"/>
        </w:rPr>
        <w:t>One-</w:t>
      </w:r>
      <w:r w:rsidR="00A71DEC">
        <w:rPr>
          <w:rFonts w:cs="Arial"/>
        </w:rPr>
        <w:t>to-</w:t>
      </w:r>
      <w:r w:rsidR="004200C9" w:rsidRPr="00FE2455">
        <w:rPr>
          <w:rFonts w:cs="Arial"/>
        </w:rPr>
        <w:t>one communication with the operative</w:t>
      </w:r>
      <w:r w:rsidR="00C64E85">
        <w:rPr>
          <w:rFonts w:cs="Arial"/>
        </w:rPr>
        <w:t>s will provide direct feedback</w:t>
      </w:r>
      <w:r w:rsidR="004200C9" w:rsidRPr="00FE2455">
        <w:rPr>
          <w:rFonts w:cs="Arial"/>
        </w:rPr>
        <w:t xml:space="preserve"> as to where</w:t>
      </w:r>
      <w:r w:rsidR="0049727E">
        <w:rPr>
          <w:rFonts w:cs="Arial"/>
        </w:rPr>
        <w:t xml:space="preserve"> and how</w:t>
      </w:r>
      <w:r w:rsidR="004200C9" w:rsidRPr="00FE2455">
        <w:rPr>
          <w:rFonts w:cs="Arial"/>
        </w:rPr>
        <w:t xml:space="preserve"> the test needs improving</w:t>
      </w:r>
      <w:r w:rsidR="00612929">
        <w:rPr>
          <w:rFonts w:cs="Arial"/>
        </w:rPr>
        <w:t xml:space="preserve"> (QFD)</w:t>
      </w:r>
      <w:r w:rsidR="004200C9" w:rsidRPr="00FE2455">
        <w:rPr>
          <w:rFonts w:cs="Arial"/>
        </w:rPr>
        <w:t>.</w:t>
      </w:r>
    </w:p>
    <w:p w:rsidR="00392A67" w:rsidRPr="00FE2455" w:rsidRDefault="00392A67" w:rsidP="00A847A8">
      <w:pPr>
        <w:pStyle w:val="ListParagraph"/>
        <w:spacing w:line="360" w:lineRule="auto"/>
        <w:ind w:left="0"/>
        <w:rPr>
          <w:rFonts w:cs="Arial"/>
        </w:rPr>
      </w:pPr>
    </w:p>
    <w:p w:rsidR="00C341AD" w:rsidRPr="00FE2455" w:rsidRDefault="009943EB" w:rsidP="00A847A8">
      <w:pPr>
        <w:pStyle w:val="ListParagraph"/>
        <w:spacing w:line="360" w:lineRule="auto"/>
        <w:ind w:left="0"/>
        <w:rPr>
          <w:rFonts w:cs="Arial"/>
        </w:rPr>
      </w:pPr>
      <w:r w:rsidRPr="00FE2455">
        <w:rPr>
          <w:rFonts w:cs="Arial"/>
        </w:rPr>
        <w:tab/>
      </w:r>
      <w:r w:rsidR="00A71DEC">
        <w:rPr>
          <w:rFonts w:cs="Arial"/>
        </w:rPr>
        <w:t>E</w:t>
      </w:r>
      <w:r w:rsidR="00794547" w:rsidRPr="00FE2455">
        <w:rPr>
          <w:rFonts w:cs="Arial"/>
        </w:rPr>
        <w:t xml:space="preserve">xperiments </w:t>
      </w:r>
      <w:r w:rsidR="00A71DEC">
        <w:rPr>
          <w:rFonts w:cs="Arial"/>
        </w:rPr>
        <w:t xml:space="preserve">will </w:t>
      </w:r>
      <w:r w:rsidR="00430F7E">
        <w:rPr>
          <w:rFonts w:cs="Arial"/>
        </w:rPr>
        <w:t>identify</w:t>
      </w:r>
      <w:r w:rsidR="00794547" w:rsidRPr="00FE2455">
        <w:rPr>
          <w:rFonts w:cs="Arial"/>
        </w:rPr>
        <w:t xml:space="preserve"> possibilities of existing instrumentation and technology.</w:t>
      </w:r>
      <w:r w:rsidR="00746FA7" w:rsidRPr="00FE2455">
        <w:rPr>
          <w:rFonts w:cs="Arial"/>
        </w:rPr>
        <w:t xml:space="preserve"> The experimental strategy will determine the complexity and feasibil</w:t>
      </w:r>
      <w:r w:rsidR="0058687A">
        <w:rPr>
          <w:rFonts w:cs="Arial"/>
        </w:rPr>
        <w:t xml:space="preserve">ity of the </w:t>
      </w:r>
      <w:r w:rsidR="00BE7BC6">
        <w:rPr>
          <w:rFonts w:cs="Arial"/>
        </w:rPr>
        <w:t xml:space="preserve">new product </w:t>
      </w:r>
      <w:r w:rsidR="0058687A">
        <w:rPr>
          <w:rFonts w:cs="Arial"/>
        </w:rPr>
        <w:t>design</w:t>
      </w:r>
      <w:r w:rsidR="00746FA7" w:rsidRPr="00FE2455">
        <w:rPr>
          <w:rFonts w:cs="Arial"/>
        </w:rPr>
        <w:t>. It will provide the platform on which to build my ideas and test the boundaries of technology</w:t>
      </w:r>
      <w:r w:rsidR="00875F20" w:rsidRPr="00FE2455">
        <w:rPr>
          <w:rFonts w:cs="Arial"/>
        </w:rPr>
        <w:t>.</w:t>
      </w:r>
      <w:r w:rsidR="00260944" w:rsidRPr="00FE2455">
        <w:rPr>
          <w:rFonts w:cs="Arial"/>
        </w:rPr>
        <w:t xml:space="preserve"> The </w:t>
      </w:r>
      <w:r w:rsidR="00A508FF" w:rsidRPr="00FE2455">
        <w:rPr>
          <w:rFonts w:cs="Arial"/>
        </w:rPr>
        <w:t xml:space="preserve">representative </w:t>
      </w:r>
      <w:r w:rsidR="00260944" w:rsidRPr="00FE2455">
        <w:rPr>
          <w:rFonts w:cs="Arial"/>
        </w:rPr>
        <w:t>experiment</w:t>
      </w:r>
      <w:r w:rsidR="00AE6483">
        <w:rPr>
          <w:rFonts w:cs="Arial"/>
        </w:rPr>
        <w:t>s will be</w:t>
      </w:r>
      <w:r w:rsidR="00A508FF" w:rsidRPr="00FE2455">
        <w:rPr>
          <w:rFonts w:cs="Arial"/>
        </w:rPr>
        <w:t xml:space="preserve"> valid simulation</w:t>
      </w:r>
      <w:r w:rsidR="00AE6483">
        <w:rPr>
          <w:rFonts w:cs="Arial"/>
        </w:rPr>
        <w:t>s</w:t>
      </w:r>
      <w:r w:rsidR="00A508FF" w:rsidRPr="00FE2455">
        <w:rPr>
          <w:rFonts w:cs="Arial"/>
        </w:rPr>
        <w:t xml:space="preserve"> of </w:t>
      </w:r>
      <w:r w:rsidR="002F1D9B" w:rsidRPr="00FE2455">
        <w:rPr>
          <w:rFonts w:cs="Arial"/>
        </w:rPr>
        <w:t>an</w:t>
      </w:r>
      <w:r w:rsidR="00A508FF" w:rsidRPr="00FE2455">
        <w:rPr>
          <w:rFonts w:cs="Arial"/>
        </w:rPr>
        <w:t xml:space="preserve"> </w:t>
      </w:r>
      <w:r w:rsidR="00AE6483">
        <w:rPr>
          <w:rFonts w:cs="Arial"/>
        </w:rPr>
        <w:t>attempting to detect leaking specimens</w:t>
      </w:r>
      <w:r w:rsidR="00A508FF" w:rsidRPr="00FE2455">
        <w:rPr>
          <w:rFonts w:cs="Arial"/>
        </w:rPr>
        <w:t xml:space="preserve">. For </w:t>
      </w:r>
      <w:r w:rsidR="00D81AE8" w:rsidRPr="00FE2455">
        <w:rPr>
          <w:rFonts w:cs="Arial"/>
        </w:rPr>
        <w:t xml:space="preserve">legal and </w:t>
      </w:r>
      <w:r w:rsidR="00A508FF" w:rsidRPr="00FE2455">
        <w:rPr>
          <w:rFonts w:cs="Arial"/>
        </w:rPr>
        <w:t>safety re</w:t>
      </w:r>
      <w:r w:rsidR="00B825E2">
        <w:rPr>
          <w:rFonts w:cs="Arial"/>
        </w:rPr>
        <w:t>asons,</w:t>
      </w:r>
      <w:r w:rsidR="00D81AE8" w:rsidRPr="00FE2455">
        <w:rPr>
          <w:rFonts w:cs="Arial"/>
        </w:rPr>
        <w:t xml:space="preserve"> </w:t>
      </w:r>
      <w:r w:rsidR="00B825E2">
        <w:rPr>
          <w:rFonts w:cs="Arial"/>
        </w:rPr>
        <w:t xml:space="preserve">real </w:t>
      </w:r>
      <w:r w:rsidR="00D81AE8" w:rsidRPr="00FE2455">
        <w:rPr>
          <w:rFonts w:cs="Arial"/>
        </w:rPr>
        <w:t>damaged</w:t>
      </w:r>
      <w:r w:rsidR="00A508FF" w:rsidRPr="00FE2455">
        <w:rPr>
          <w:rFonts w:cs="Arial"/>
        </w:rPr>
        <w:t xml:space="preserve"> live ammunition</w:t>
      </w:r>
      <w:r w:rsidR="00D81AE8" w:rsidRPr="00FE2455">
        <w:rPr>
          <w:rFonts w:cs="Arial"/>
        </w:rPr>
        <w:t xml:space="preserve"> </w:t>
      </w:r>
      <w:r w:rsidR="00B825E2">
        <w:rPr>
          <w:rFonts w:cs="Arial"/>
        </w:rPr>
        <w:t>round</w:t>
      </w:r>
      <w:r w:rsidR="0061798A">
        <w:rPr>
          <w:rFonts w:cs="Arial"/>
        </w:rPr>
        <w:t>s</w:t>
      </w:r>
      <w:r w:rsidR="00B825E2">
        <w:rPr>
          <w:rFonts w:cs="Arial"/>
        </w:rPr>
        <w:t xml:space="preserve"> will not be used </w:t>
      </w:r>
      <w:r w:rsidR="00D81AE8" w:rsidRPr="00FE2455">
        <w:rPr>
          <w:rFonts w:cs="Arial"/>
        </w:rPr>
        <w:t>for the experiments, instead accurate method</w:t>
      </w:r>
      <w:r w:rsidR="0061798A">
        <w:rPr>
          <w:rFonts w:cs="Arial"/>
        </w:rPr>
        <w:t>s</w:t>
      </w:r>
      <w:r w:rsidR="007A4741">
        <w:rPr>
          <w:rFonts w:cs="Arial"/>
        </w:rPr>
        <w:t xml:space="preserve"> for simulating the leaks will be devised</w:t>
      </w:r>
      <w:r w:rsidR="00D81AE8" w:rsidRPr="00FE2455">
        <w:rPr>
          <w:rFonts w:cs="Arial"/>
        </w:rPr>
        <w:t>.</w:t>
      </w:r>
      <w:r w:rsidR="005D58FD">
        <w:rPr>
          <w:rFonts w:cs="Arial"/>
        </w:rPr>
        <w:t xml:space="preserve"> </w:t>
      </w:r>
      <w:r w:rsidR="00601985" w:rsidRPr="00FE2455">
        <w:rPr>
          <w:rFonts w:cs="Arial"/>
        </w:rPr>
        <w:t xml:space="preserve">Further detailed market research will help </w:t>
      </w:r>
      <w:r w:rsidR="00B810EB" w:rsidRPr="00FE2455">
        <w:rPr>
          <w:rFonts w:cs="Arial"/>
        </w:rPr>
        <w:t>identify</w:t>
      </w:r>
      <w:r w:rsidR="00601985" w:rsidRPr="00FE2455">
        <w:rPr>
          <w:rFonts w:cs="Arial"/>
        </w:rPr>
        <w:t xml:space="preserve"> technical solutions to the problem</w:t>
      </w:r>
      <w:r w:rsidR="005A715E">
        <w:rPr>
          <w:rFonts w:cs="Arial"/>
        </w:rPr>
        <w:t xml:space="preserve"> and</w:t>
      </w:r>
      <w:r w:rsidR="00731123" w:rsidRPr="00FE2455">
        <w:rPr>
          <w:rFonts w:cs="Arial"/>
        </w:rPr>
        <w:t xml:space="preserve"> </w:t>
      </w:r>
      <w:r w:rsidR="005A715E">
        <w:rPr>
          <w:rFonts w:cs="Arial"/>
        </w:rPr>
        <w:t>electronic</w:t>
      </w:r>
      <w:r w:rsidR="00476F86">
        <w:rPr>
          <w:rFonts w:cs="Arial"/>
        </w:rPr>
        <w:t xml:space="preserve"> (digital)</w:t>
      </w:r>
      <w:r w:rsidR="006E2A9C" w:rsidRPr="00FE2455">
        <w:rPr>
          <w:rFonts w:cs="Arial"/>
        </w:rPr>
        <w:t xml:space="preserve"> components that can be used for the prototype</w:t>
      </w:r>
      <w:r w:rsidR="00601985" w:rsidRPr="00FE2455">
        <w:rPr>
          <w:rFonts w:cs="Arial"/>
        </w:rPr>
        <w:t>.</w:t>
      </w:r>
      <w:r w:rsidR="008D604F" w:rsidRPr="00FE2455">
        <w:rPr>
          <w:rFonts w:cs="Arial"/>
        </w:rPr>
        <w:t xml:space="preserve"> </w:t>
      </w:r>
    </w:p>
    <w:p w:rsidR="009943EB" w:rsidRPr="00FE2455" w:rsidRDefault="009943EB" w:rsidP="00A847A8">
      <w:pPr>
        <w:pStyle w:val="ListParagraph"/>
        <w:spacing w:line="360" w:lineRule="auto"/>
        <w:ind w:left="0"/>
        <w:rPr>
          <w:rFonts w:cs="Arial"/>
          <w:i/>
        </w:rPr>
      </w:pPr>
    </w:p>
    <w:p w:rsidR="00C341AD" w:rsidRPr="00336F4C" w:rsidRDefault="00336F4C" w:rsidP="00A847A8">
      <w:pPr>
        <w:pStyle w:val="ListParagraph"/>
        <w:spacing w:line="360" w:lineRule="auto"/>
        <w:ind w:left="0"/>
        <w:rPr>
          <w:rFonts w:cs="Arial"/>
          <w:i/>
        </w:rPr>
      </w:pPr>
      <w:r>
        <w:rPr>
          <w:rFonts w:cs="Arial"/>
          <w:i/>
        </w:rPr>
        <w:t xml:space="preserve">Experimental hypothesis </w:t>
      </w:r>
    </w:p>
    <w:p w:rsidR="00746FA7" w:rsidRPr="00FE2455" w:rsidRDefault="008D604F" w:rsidP="00A847A8">
      <w:pPr>
        <w:pStyle w:val="ListParagraph"/>
        <w:spacing w:line="360" w:lineRule="auto"/>
        <w:ind w:left="0"/>
        <w:rPr>
          <w:rFonts w:cs="Arial"/>
        </w:rPr>
      </w:pPr>
      <w:r w:rsidRPr="00FE2455">
        <w:rPr>
          <w:rFonts w:cs="Arial"/>
        </w:rPr>
        <w:t xml:space="preserve">The experimental hypothesis will be </w:t>
      </w:r>
      <w:r w:rsidR="00476F86" w:rsidRPr="00FE2455">
        <w:rPr>
          <w:rFonts w:cs="Arial"/>
        </w:rPr>
        <w:t>whether</w:t>
      </w:r>
      <w:r w:rsidRPr="00FE2455">
        <w:rPr>
          <w:rFonts w:cs="Arial"/>
        </w:rPr>
        <w:t xml:space="preserve"> </w:t>
      </w:r>
      <w:r w:rsidR="00476F86">
        <w:rPr>
          <w:rFonts w:cs="Arial"/>
        </w:rPr>
        <w:t xml:space="preserve">small </w:t>
      </w:r>
      <w:r w:rsidRPr="00FE2455">
        <w:rPr>
          <w:rFonts w:cs="Arial"/>
        </w:rPr>
        <w:t>bubbles</w:t>
      </w:r>
      <w:r w:rsidR="00476F86">
        <w:rPr>
          <w:rFonts w:cs="Arial"/>
        </w:rPr>
        <w:t xml:space="preserve"> c</w:t>
      </w:r>
      <w:r w:rsidRPr="00FE2455">
        <w:rPr>
          <w:rFonts w:cs="Arial"/>
        </w:rPr>
        <w:t xml:space="preserve">an be </w:t>
      </w:r>
      <w:r w:rsidR="00334CEC" w:rsidRPr="00FE2455">
        <w:rPr>
          <w:rFonts w:cs="Arial"/>
        </w:rPr>
        <w:t>detected under water and</w:t>
      </w:r>
      <w:r w:rsidR="00FE5ABD">
        <w:rPr>
          <w:rFonts w:cs="Arial"/>
        </w:rPr>
        <w:t xml:space="preserve"> converted into a digital signal</w:t>
      </w:r>
      <w:r w:rsidR="00334CEC" w:rsidRPr="00FE2455">
        <w:rPr>
          <w:rFonts w:cs="Arial"/>
        </w:rPr>
        <w:t xml:space="preserve"> for display and alert purposes.</w:t>
      </w:r>
    </w:p>
    <w:p w:rsidR="00191EB2" w:rsidRPr="00FE2455" w:rsidRDefault="00191EB2" w:rsidP="00A847A8">
      <w:pPr>
        <w:pStyle w:val="ListParagraph"/>
        <w:spacing w:line="360" w:lineRule="auto"/>
        <w:rPr>
          <w:rFonts w:cs="Arial"/>
        </w:rPr>
      </w:pPr>
    </w:p>
    <w:p w:rsidR="009943EB" w:rsidRPr="00336F4C" w:rsidRDefault="003C1ACB" w:rsidP="00336F4C">
      <w:pPr>
        <w:pStyle w:val="ListParagraph"/>
        <w:numPr>
          <w:ilvl w:val="0"/>
          <w:numId w:val="12"/>
        </w:numPr>
        <w:spacing w:line="360" w:lineRule="auto"/>
        <w:rPr>
          <w:rFonts w:cs="Arial"/>
        </w:rPr>
      </w:pPr>
      <w:r w:rsidRPr="00FE2455">
        <w:rPr>
          <w:rFonts w:cs="Arial"/>
        </w:rPr>
        <w:t xml:space="preserve">Choice of Method: </w:t>
      </w:r>
      <w:r w:rsidRPr="00FE2455">
        <w:rPr>
          <w:rFonts w:cs="Arial"/>
          <w:b/>
          <w:i/>
        </w:rPr>
        <w:t>Mixed Method</w:t>
      </w:r>
    </w:p>
    <w:p w:rsidR="00C05551" w:rsidRDefault="009943EB" w:rsidP="00336F4C">
      <w:pPr>
        <w:pStyle w:val="ListParagraph"/>
        <w:spacing w:line="360" w:lineRule="auto"/>
        <w:ind w:left="360"/>
        <w:rPr>
          <w:rFonts w:cs="Arial"/>
        </w:rPr>
      </w:pPr>
      <w:r w:rsidRPr="00FE2455">
        <w:rPr>
          <w:rFonts w:cs="Arial"/>
        </w:rPr>
        <w:tab/>
      </w:r>
      <w:r w:rsidR="00FE2455" w:rsidRPr="00FE2455">
        <w:rPr>
          <w:rFonts w:cs="Arial"/>
        </w:rPr>
        <w:t>B</w:t>
      </w:r>
      <w:r w:rsidR="003C1ACB" w:rsidRPr="00FE2455">
        <w:rPr>
          <w:rFonts w:cs="Arial"/>
        </w:rPr>
        <w:t>oth qualitative (</w:t>
      </w:r>
      <w:r w:rsidR="0042494B" w:rsidRPr="00FE2455">
        <w:rPr>
          <w:rFonts w:cs="Arial"/>
        </w:rPr>
        <w:t xml:space="preserve">for observational study) and </w:t>
      </w:r>
      <w:r w:rsidR="00A63482" w:rsidRPr="00FE2455">
        <w:rPr>
          <w:rFonts w:cs="Arial"/>
        </w:rPr>
        <w:t>quantitative</w:t>
      </w:r>
      <w:r w:rsidR="0042494B" w:rsidRPr="00FE2455">
        <w:rPr>
          <w:rFonts w:cs="Arial"/>
        </w:rPr>
        <w:t xml:space="preserve"> (experimental) methods</w:t>
      </w:r>
      <w:r w:rsidR="007654F2">
        <w:rPr>
          <w:rFonts w:cs="Arial"/>
        </w:rPr>
        <w:t xml:space="preserve"> </w:t>
      </w:r>
      <w:r w:rsidR="007654F2" w:rsidRPr="00FE2455">
        <w:rPr>
          <w:rFonts w:cs="Arial"/>
        </w:rPr>
        <w:t>will be used</w:t>
      </w:r>
      <w:r w:rsidR="007654F2">
        <w:rPr>
          <w:rFonts w:cs="Arial"/>
        </w:rPr>
        <w:t xml:space="preserve"> for data collection</w:t>
      </w:r>
      <w:r w:rsidR="0042494B" w:rsidRPr="00FE2455">
        <w:rPr>
          <w:rFonts w:cs="Arial"/>
        </w:rPr>
        <w:t xml:space="preserve"> and analysis.</w:t>
      </w:r>
      <w:r w:rsidR="0037390F" w:rsidRPr="00FE2455">
        <w:rPr>
          <w:rFonts w:cs="Arial"/>
        </w:rPr>
        <w:t xml:space="preserve"> </w:t>
      </w:r>
    </w:p>
    <w:p w:rsidR="00336F4C" w:rsidRPr="00336F4C" w:rsidRDefault="00336F4C" w:rsidP="00336F4C">
      <w:pPr>
        <w:pStyle w:val="ListParagraph"/>
        <w:spacing w:line="360" w:lineRule="auto"/>
        <w:ind w:left="360"/>
        <w:rPr>
          <w:rFonts w:cs="Arial"/>
        </w:rPr>
      </w:pPr>
    </w:p>
    <w:p w:rsidR="000D6DE0" w:rsidRPr="00336F4C" w:rsidRDefault="00C05551" w:rsidP="00336F4C">
      <w:pPr>
        <w:pStyle w:val="ListParagraph"/>
        <w:numPr>
          <w:ilvl w:val="0"/>
          <w:numId w:val="12"/>
        </w:numPr>
        <w:spacing w:line="360" w:lineRule="auto"/>
        <w:rPr>
          <w:rFonts w:cs="Arial"/>
        </w:rPr>
      </w:pPr>
      <w:r w:rsidRPr="00FE2455">
        <w:rPr>
          <w:rFonts w:cs="Arial"/>
        </w:rPr>
        <w:t xml:space="preserve">Time Horizons: </w:t>
      </w:r>
      <w:r w:rsidR="000D6DE0" w:rsidRPr="00FE2455">
        <w:rPr>
          <w:rFonts w:cs="Arial"/>
          <w:b/>
          <w:i/>
        </w:rPr>
        <w:t>Time constrained</w:t>
      </w:r>
    </w:p>
    <w:p w:rsidR="00794547" w:rsidRDefault="009943EB" w:rsidP="00336F4C">
      <w:pPr>
        <w:pStyle w:val="ListParagraph"/>
        <w:spacing w:line="360" w:lineRule="auto"/>
        <w:ind w:left="360"/>
        <w:rPr>
          <w:rFonts w:cs="Arial"/>
        </w:rPr>
      </w:pPr>
      <w:r w:rsidRPr="00FE2455">
        <w:rPr>
          <w:rFonts w:cs="Arial"/>
        </w:rPr>
        <w:tab/>
      </w:r>
      <w:r w:rsidR="00EC435D" w:rsidRPr="00FE2455">
        <w:rPr>
          <w:rFonts w:cs="Arial"/>
        </w:rPr>
        <w:t xml:space="preserve">The project is time constrained </w:t>
      </w:r>
      <w:r w:rsidR="00091847" w:rsidRPr="00FE2455">
        <w:rPr>
          <w:rFonts w:cs="Arial"/>
        </w:rPr>
        <w:t xml:space="preserve">with a set period of </w:t>
      </w:r>
      <w:r w:rsidR="002936D3" w:rsidRPr="00FE2455">
        <w:rPr>
          <w:rFonts w:cs="Arial"/>
        </w:rPr>
        <w:t xml:space="preserve">approximately 30 weeks </w:t>
      </w:r>
      <w:r w:rsidR="000D6DE0" w:rsidRPr="00FE2455">
        <w:rPr>
          <w:rFonts w:cs="Arial"/>
        </w:rPr>
        <w:t>to a deadline</w:t>
      </w:r>
      <w:r w:rsidR="00F4063F">
        <w:rPr>
          <w:rFonts w:cs="Arial"/>
        </w:rPr>
        <w:t xml:space="preserve"> of </w:t>
      </w:r>
      <w:r w:rsidR="00091847" w:rsidRPr="00FE2455">
        <w:rPr>
          <w:rFonts w:cs="Arial"/>
        </w:rPr>
        <w:t>June 2018.</w:t>
      </w:r>
      <w:r w:rsidR="00CC4D2F" w:rsidRPr="00FE2455">
        <w:rPr>
          <w:rFonts w:cs="Arial"/>
        </w:rPr>
        <w:t xml:space="preserve"> </w:t>
      </w:r>
    </w:p>
    <w:p w:rsidR="00336F4C" w:rsidRPr="00336F4C" w:rsidRDefault="00336F4C" w:rsidP="00336F4C">
      <w:pPr>
        <w:pStyle w:val="ListParagraph"/>
        <w:spacing w:line="360" w:lineRule="auto"/>
        <w:ind w:left="360"/>
        <w:rPr>
          <w:rFonts w:cs="Arial"/>
        </w:rPr>
      </w:pPr>
    </w:p>
    <w:p w:rsidR="00757B0E" w:rsidRPr="00336F4C" w:rsidRDefault="00A63482" w:rsidP="00336F4C">
      <w:pPr>
        <w:pStyle w:val="ListParagraph"/>
        <w:numPr>
          <w:ilvl w:val="0"/>
          <w:numId w:val="12"/>
        </w:numPr>
        <w:spacing w:line="360" w:lineRule="auto"/>
        <w:rPr>
          <w:rFonts w:cs="Arial"/>
        </w:rPr>
      </w:pPr>
      <w:r w:rsidRPr="00FE2455">
        <w:rPr>
          <w:rFonts w:cs="Arial"/>
        </w:rPr>
        <w:t xml:space="preserve">Techniques and Procedures: </w:t>
      </w:r>
      <w:r w:rsidR="00A14EF8" w:rsidRPr="00FE2455">
        <w:rPr>
          <w:rFonts w:cs="Arial"/>
          <w:b/>
          <w:i/>
        </w:rPr>
        <w:t>Primary Data (</w:t>
      </w:r>
      <w:r w:rsidR="00836AF3">
        <w:rPr>
          <w:rFonts w:cs="Arial"/>
          <w:b/>
          <w:i/>
        </w:rPr>
        <w:t xml:space="preserve">Workplace </w:t>
      </w:r>
      <w:r w:rsidR="00757B0E" w:rsidRPr="00FE2455">
        <w:rPr>
          <w:rFonts w:cs="Arial"/>
          <w:b/>
          <w:i/>
        </w:rPr>
        <w:t>Observations</w:t>
      </w:r>
      <w:r w:rsidR="00E2166B" w:rsidRPr="00FE2455">
        <w:rPr>
          <w:rFonts w:cs="Arial"/>
          <w:b/>
          <w:i/>
        </w:rPr>
        <w:t xml:space="preserve">, </w:t>
      </w:r>
      <w:r w:rsidR="004C3F55">
        <w:rPr>
          <w:rFonts w:cs="Arial"/>
          <w:b/>
          <w:i/>
        </w:rPr>
        <w:t xml:space="preserve">Feedback </w:t>
      </w:r>
      <w:r w:rsidR="00757B0E" w:rsidRPr="00FE2455">
        <w:rPr>
          <w:rFonts w:cs="Arial"/>
          <w:b/>
          <w:i/>
        </w:rPr>
        <w:t>Questionnaires</w:t>
      </w:r>
      <w:r w:rsidR="00E2166B" w:rsidRPr="00FE2455">
        <w:rPr>
          <w:rFonts w:cs="Arial"/>
          <w:b/>
          <w:i/>
        </w:rPr>
        <w:t xml:space="preserve"> &amp; Experiments) &amp; Secondary Data (Existing methods of leak detection)</w:t>
      </w:r>
    </w:p>
    <w:p w:rsidR="00225720" w:rsidRPr="00FE2455" w:rsidRDefault="009943EB" w:rsidP="00A847A8">
      <w:pPr>
        <w:pStyle w:val="ListParagraph"/>
        <w:spacing w:line="360" w:lineRule="auto"/>
        <w:ind w:left="0"/>
        <w:rPr>
          <w:rFonts w:cs="Arial"/>
        </w:rPr>
      </w:pPr>
      <w:r w:rsidRPr="00FE2455">
        <w:rPr>
          <w:rFonts w:cs="Arial"/>
        </w:rPr>
        <w:tab/>
      </w:r>
      <w:r w:rsidR="007A4741">
        <w:rPr>
          <w:rFonts w:cs="Arial"/>
        </w:rPr>
        <w:t>P</w:t>
      </w:r>
      <w:r w:rsidR="002055EF" w:rsidRPr="00FE2455">
        <w:rPr>
          <w:rFonts w:cs="Arial"/>
        </w:rPr>
        <w:t>rimary</w:t>
      </w:r>
      <w:r w:rsidR="005329EE" w:rsidRPr="00FE2455">
        <w:rPr>
          <w:rFonts w:cs="Arial"/>
        </w:rPr>
        <w:t xml:space="preserve"> data </w:t>
      </w:r>
      <w:r w:rsidR="002055EF" w:rsidRPr="00FE2455">
        <w:rPr>
          <w:rFonts w:cs="Arial"/>
        </w:rPr>
        <w:t xml:space="preserve">(field research) </w:t>
      </w:r>
      <w:r w:rsidR="002727C0">
        <w:rPr>
          <w:rFonts w:cs="Arial"/>
        </w:rPr>
        <w:t>will be gathered during</w:t>
      </w:r>
      <w:r w:rsidR="005329EE" w:rsidRPr="00FE2455">
        <w:rPr>
          <w:rFonts w:cs="Arial"/>
        </w:rPr>
        <w:t xml:space="preserve"> laboratory observations</w:t>
      </w:r>
      <w:r w:rsidR="00C72961">
        <w:rPr>
          <w:rFonts w:cs="Arial"/>
        </w:rPr>
        <w:t xml:space="preserve"> and from </w:t>
      </w:r>
      <w:r w:rsidR="00A648B1">
        <w:rPr>
          <w:rFonts w:cs="Arial"/>
        </w:rPr>
        <w:t>questionnaire answers</w:t>
      </w:r>
      <w:r w:rsidR="00055400">
        <w:rPr>
          <w:rFonts w:cs="Arial"/>
        </w:rPr>
        <w:t xml:space="preserve"> and</w:t>
      </w:r>
      <w:r w:rsidR="00433D7E" w:rsidRPr="00FE2455">
        <w:rPr>
          <w:rFonts w:cs="Arial"/>
        </w:rPr>
        <w:t xml:space="preserve"> experiments</w:t>
      </w:r>
      <w:r w:rsidR="009620CA">
        <w:rPr>
          <w:rFonts w:cs="Arial"/>
        </w:rPr>
        <w:t xml:space="preserve">. Reliable </w:t>
      </w:r>
      <w:r w:rsidR="00433D7E" w:rsidRPr="00FE2455">
        <w:rPr>
          <w:rFonts w:cs="Arial"/>
        </w:rPr>
        <w:t xml:space="preserve">secondary data from </w:t>
      </w:r>
      <w:r w:rsidR="00C42483">
        <w:rPr>
          <w:rFonts w:cs="Arial"/>
        </w:rPr>
        <w:t>existing research literature</w:t>
      </w:r>
      <w:r w:rsidR="00BC48BF">
        <w:rPr>
          <w:rFonts w:cs="Arial"/>
        </w:rPr>
        <w:t xml:space="preserve"> will</w:t>
      </w:r>
      <w:r w:rsidR="00C655B9">
        <w:rPr>
          <w:rFonts w:cs="Arial"/>
        </w:rPr>
        <w:t xml:space="preserve"> be used</w:t>
      </w:r>
      <w:r w:rsidR="005736B1" w:rsidRPr="00FE2455">
        <w:rPr>
          <w:rFonts w:cs="Arial"/>
        </w:rPr>
        <w:t xml:space="preserve"> to </w:t>
      </w:r>
      <w:r w:rsidR="00BC48BF">
        <w:rPr>
          <w:rFonts w:cs="Arial"/>
        </w:rPr>
        <w:t xml:space="preserve">help </w:t>
      </w:r>
      <w:r w:rsidR="009620CA">
        <w:rPr>
          <w:rFonts w:cs="Arial"/>
        </w:rPr>
        <w:t>design</w:t>
      </w:r>
      <w:r w:rsidR="005736B1" w:rsidRPr="00FE2455">
        <w:rPr>
          <w:rFonts w:cs="Arial"/>
        </w:rPr>
        <w:t xml:space="preserve"> a solution to the problem</w:t>
      </w:r>
      <w:r w:rsidR="006535ED">
        <w:rPr>
          <w:rFonts w:cs="Arial"/>
        </w:rPr>
        <w:t xml:space="preserve"> and enable</w:t>
      </w:r>
      <w:r w:rsidR="00CC4D2F" w:rsidRPr="00FE2455">
        <w:rPr>
          <w:rFonts w:cs="Arial"/>
        </w:rPr>
        <w:t xml:space="preserve"> </w:t>
      </w:r>
      <w:r w:rsidR="00C655B9">
        <w:rPr>
          <w:rFonts w:cs="Arial"/>
        </w:rPr>
        <w:t>comparisons</w:t>
      </w:r>
      <w:r w:rsidR="00CC4D2F" w:rsidRPr="00FE2455">
        <w:rPr>
          <w:rFonts w:cs="Arial"/>
        </w:rPr>
        <w:t xml:space="preserve"> </w:t>
      </w:r>
      <w:r w:rsidR="006535ED">
        <w:rPr>
          <w:rFonts w:cs="Arial"/>
        </w:rPr>
        <w:t xml:space="preserve">to be made </w:t>
      </w:r>
      <w:r w:rsidR="00F43A5B">
        <w:rPr>
          <w:rFonts w:cs="Arial"/>
        </w:rPr>
        <w:t>to</w:t>
      </w:r>
      <w:r w:rsidR="006535ED">
        <w:rPr>
          <w:rFonts w:cs="Arial"/>
        </w:rPr>
        <w:t xml:space="preserve"> results found by</w:t>
      </w:r>
      <w:r w:rsidR="00CC4D2F" w:rsidRPr="00FE2455">
        <w:rPr>
          <w:rFonts w:cs="Arial"/>
        </w:rPr>
        <w:t xml:space="preserve"> researchers</w:t>
      </w:r>
      <w:r w:rsidR="006535ED">
        <w:rPr>
          <w:rFonts w:cs="Arial"/>
        </w:rPr>
        <w:t xml:space="preserve"> that</w:t>
      </w:r>
      <w:r w:rsidR="00CC4D2F" w:rsidRPr="00FE2455">
        <w:rPr>
          <w:rFonts w:cs="Arial"/>
        </w:rPr>
        <w:t xml:space="preserve"> have previously </w:t>
      </w:r>
      <w:r w:rsidR="00F43A5B">
        <w:rPr>
          <w:rFonts w:cs="Arial"/>
        </w:rPr>
        <w:t>designed similar</w:t>
      </w:r>
      <w:r w:rsidR="00BC48BF">
        <w:rPr>
          <w:rFonts w:cs="Arial"/>
        </w:rPr>
        <w:t xml:space="preserve"> products</w:t>
      </w:r>
      <w:r w:rsidR="00CC4D2F" w:rsidRPr="00FE2455">
        <w:rPr>
          <w:rFonts w:cs="Arial"/>
        </w:rPr>
        <w:t xml:space="preserve">. </w:t>
      </w:r>
    </w:p>
    <w:p w:rsidR="00576590" w:rsidRPr="00FE2455" w:rsidRDefault="00576590" w:rsidP="00A847A8">
      <w:pPr>
        <w:pStyle w:val="ListParagraph"/>
        <w:spacing w:line="360" w:lineRule="auto"/>
        <w:ind w:left="360"/>
        <w:rPr>
          <w:rFonts w:cs="Arial"/>
        </w:rPr>
      </w:pPr>
    </w:p>
    <w:p w:rsidR="00576590" w:rsidRPr="00336F4C" w:rsidRDefault="00576590" w:rsidP="00336F4C">
      <w:pPr>
        <w:pStyle w:val="ListParagraph"/>
        <w:spacing w:line="360" w:lineRule="auto"/>
        <w:ind w:left="0"/>
        <w:rPr>
          <w:rFonts w:cs="Arial"/>
          <w:b/>
          <w:i/>
        </w:rPr>
      </w:pPr>
      <w:r w:rsidRPr="00FE2455">
        <w:rPr>
          <w:rFonts w:cs="Arial"/>
          <w:b/>
          <w:i/>
        </w:rPr>
        <w:t>Research Methods</w:t>
      </w:r>
    </w:p>
    <w:p w:rsidR="005431FE" w:rsidRPr="00A847A8" w:rsidRDefault="007E55D7" w:rsidP="00A847A8">
      <w:pPr>
        <w:pStyle w:val="ListParagraph"/>
        <w:spacing w:line="360" w:lineRule="auto"/>
        <w:ind w:left="0"/>
        <w:rPr>
          <w:rFonts w:cs="Arial"/>
        </w:rPr>
      </w:pPr>
      <w:r w:rsidRPr="00FE2455">
        <w:rPr>
          <w:rFonts w:cs="Arial"/>
        </w:rPr>
        <w:t>To conclude, the</w:t>
      </w:r>
      <w:r w:rsidR="005431FE" w:rsidRPr="00FE2455">
        <w:rPr>
          <w:rFonts w:cs="Arial"/>
        </w:rPr>
        <w:t xml:space="preserve"> following techniques will be used to perform the research</w:t>
      </w:r>
      <w:r w:rsidR="00D610C1" w:rsidRPr="00FE2455">
        <w:rPr>
          <w:rFonts w:cs="Arial"/>
        </w:rPr>
        <w:t xml:space="preserve"> and gather information to find suitable answers to the study</w:t>
      </w:r>
      <w:r w:rsidR="00781CD9">
        <w:rPr>
          <w:rFonts w:cs="Arial"/>
        </w:rPr>
        <w:t>;</w:t>
      </w:r>
    </w:p>
    <w:p w:rsidR="005431FE" w:rsidRPr="00FE2455" w:rsidRDefault="005431FE" w:rsidP="00A847A8">
      <w:pPr>
        <w:pStyle w:val="ListParagraph"/>
        <w:numPr>
          <w:ilvl w:val="0"/>
          <w:numId w:val="13"/>
        </w:numPr>
        <w:spacing w:line="360" w:lineRule="auto"/>
        <w:rPr>
          <w:rFonts w:cs="Arial"/>
        </w:rPr>
      </w:pPr>
      <w:r w:rsidRPr="00FE2455">
        <w:rPr>
          <w:rFonts w:cs="Arial"/>
        </w:rPr>
        <w:t>Obs</w:t>
      </w:r>
      <w:r w:rsidR="00A27C81" w:rsidRPr="00FE2455">
        <w:rPr>
          <w:rFonts w:cs="Arial"/>
        </w:rPr>
        <w:t>ervational</w:t>
      </w:r>
      <w:r w:rsidR="00EB716D" w:rsidRPr="00FE2455">
        <w:rPr>
          <w:rFonts w:cs="Arial"/>
        </w:rPr>
        <w:t xml:space="preserve"> / Investigative</w:t>
      </w:r>
    </w:p>
    <w:p w:rsidR="00D610C1" w:rsidRPr="00FE2455" w:rsidRDefault="00D610C1" w:rsidP="00A847A8">
      <w:pPr>
        <w:pStyle w:val="ListParagraph"/>
        <w:numPr>
          <w:ilvl w:val="0"/>
          <w:numId w:val="13"/>
        </w:numPr>
        <w:spacing w:line="360" w:lineRule="auto"/>
        <w:rPr>
          <w:rFonts w:cs="Arial"/>
        </w:rPr>
      </w:pPr>
      <w:r w:rsidRPr="00FE2455">
        <w:rPr>
          <w:rFonts w:cs="Arial"/>
        </w:rPr>
        <w:t>Questionnaire</w:t>
      </w:r>
    </w:p>
    <w:p w:rsidR="00D610C1" w:rsidRPr="00FE2455" w:rsidRDefault="00D610C1" w:rsidP="00A847A8">
      <w:pPr>
        <w:pStyle w:val="ListParagraph"/>
        <w:numPr>
          <w:ilvl w:val="0"/>
          <w:numId w:val="13"/>
        </w:numPr>
        <w:spacing w:line="360" w:lineRule="auto"/>
        <w:rPr>
          <w:rFonts w:cs="Arial"/>
        </w:rPr>
      </w:pPr>
      <w:r w:rsidRPr="00FE2455">
        <w:rPr>
          <w:rFonts w:cs="Arial"/>
        </w:rPr>
        <w:t>Market research</w:t>
      </w:r>
    </w:p>
    <w:p w:rsidR="00CE51C4" w:rsidRPr="00FE2455" w:rsidRDefault="00097F83" w:rsidP="00A847A8">
      <w:pPr>
        <w:pStyle w:val="ListParagraph"/>
        <w:numPr>
          <w:ilvl w:val="0"/>
          <w:numId w:val="13"/>
        </w:numPr>
        <w:spacing w:line="360" w:lineRule="auto"/>
        <w:rPr>
          <w:rFonts w:cs="Arial"/>
        </w:rPr>
      </w:pPr>
      <w:r w:rsidRPr="00FE2455">
        <w:rPr>
          <w:rFonts w:cs="Arial"/>
        </w:rPr>
        <w:t>Technical research</w:t>
      </w:r>
    </w:p>
    <w:p w:rsidR="00A847A8" w:rsidRPr="00336F4C" w:rsidRDefault="001F6679" w:rsidP="00336F4C">
      <w:pPr>
        <w:pStyle w:val="ListParagraph"/>
        <w:numPr>
          <w:ilvl w:val="0"/>
          <w:numId w:val="13"/>
        </w:numPr>
        <w:spacing w:line="360" w:lineRule="auto"/>
        <w:rPr>
          <w:rFonts w:cs="Arial"/>
        </w:rPr>
      </w:pPr>
      <w:r w:rsidRPr="00FE2455">
        <w:rPr>
          <w:rFonts w:cs="Arial"/>
        </w:rPr>
        <w:t>Experimental</w:t>
      </w:r>
      <w:r w:rsidR="00EB716D" w:rsidRPr="00FE2455">
        <w:rPr>
          <w:rFonts w:cs="Arial"/>
        </w:rPr>
        <w:t xml:space="preserve"> / Exploratory</w:t>
      </w:r>
      <w:r w:rsidR="00B35A0E">
        <w:rPr>
          <w:rFonts w:cs="Arial"/>
        </w:rPr>
        <w:t xml:space="preserve"> r</w:t>
      </w:r>
      <w:r w:rsidRPr="00FE2455">
        <w:rPr>
          <w:rFonts w:cs="Arial"/>
        </w:rPr>
        <w:t>esearch</w:t>
      </w:r>
    </w:p>
    <w:p w:rsidR="00B11A95" w:rsidRPr="003C5926" w:rsidRDefault="00B11A95" w:rsidP="00A847A8">
      <w:pPr>
        <w:spacing w:line="360" w:lineRule="auto"/>
        <w:jc w:val="center"/>
        <w:rPr>
          <w:rFonts w:ascii="Arial" w:hAnsi="Arial" w:cs="Arial"/>
          <w:b/>
          <w:u w:val="single"/>
        </w:rPr>
      </w:pPr>
      <w:r w:rsidRPr="003C5926">
        <w:rPr>
          <w:rFonts w:ascii="Arial" w:hAnsi="Arial" w:cs="Arial"/>
          <w:b/>
          <w:u w:val="single"/>
        </w:rPr>
        <w:lastRenderedPageBreak/>
        <w:t>CHAPTER 2.</w:t>
      </w:r>
    </w:p>
    <w:p w:rsidR="00C640D6" w:rsidRPr="00DE4F7E" w:rsidRDefault="002B74BF" w:rsidP="00A847A8">
      <w:pPr>
        <w:spacing w:line="360" w:lineRule="auto"/>
        <w:rPr>
          <w:rFonts w:ascii="Arial" w:hAnsi="Arial" w:cs="Arial"/>
          <w:b/>
        </w:rPr>
      </w:pPr>
      <w:r w:rsidRPr="003C5926">
        <w:rPr>
          <w:rFonts w:ascii="Arial" w:hAnsi="Arial" w:cs="Arial"/>
          <w:b/>
        </w:rPr>
        <w:t>Research</w:t>
      </w:r>
    </w:p>
    <w:p w:rsidR="00107EFF" w:rsidRPr="003C5926" w:rsidRDefault="00D411AC" w:rsidP="00A847A8">
      <w:pPr>
        <w:pStyle w:val="ListParagraph"/>
        <w:numPr>
          <w:ilvl w:val="0"/>
          <w:numId w:val="10"/>
        </w:numPr>
        <w:spacing w:line="360" w:lineRule="auto"/>
        <w:rPr>
          <w:rFonts w:cs="Arial"/>
          <w:b/>
          <w:i/>
        </w:rPr>
      </w:pPr>
      <w:r w:rsidRPr="003C5926">
        <w:rPr>
          <w:rFonts w:cs="Arial"/>
          <w:b/>
          <w:i/>
        </w:rPr>
        <w:t>What is the Basic Sealing Test? (DEF STAN 00</w:t>
      </w:r>
      <w:r w:rsidR="0093363C">
        <w:rPr>
          <w:rFonts w:cs="Arial"/>
          <w:b/>
          <w:i/>
        </w:rPr>
        <w:t>-0</w:t>
      </w:r>
      <w:r w:rsidRPr="003C5926">
        <w:rPr>
          <w:rFonts w:cs="Arial"/>
          <w:b/>
          <w:i/>
        </w:rPr>
        <w:t>3</w:t>
      </w:r>
      <w:r w:rsidR="00815459">
        <w:rPr>
          <w:rFonts w:cs="Arial"/>
          <w:b/>
          <w:i/>
        </w:rPr>
        <w:t>5</w:t>
      </w:r>
      <w:r w:rsidRPr="003C5926">
        <w:rPr>
          <w:rFonts w:cs="Arial"/>
          <w:b/>
          <w:i/>
        </w:rPr>
        <w:t>: Test CL29, Procedure C)</w:t>
      </w:r>
    </w:p>
    <w:p w:rsidR="00661F94" w:rsidRPr="003C5926" w:rsidRDefault="00661F94" w:rsidP="00A847A8">
      <w:pPr>
        <w:pStyle w:val="ListParagraph"/>
        <w:spacing w:line="360" w:lineRule="auto"/>
        <w:ind w:left="360"/>
        <w:rPr>
          <w:rFonts w:cs="Arial"/>
        </w:rPr>
      </w:pPr>
    </w:p>
    <w:p w:rsidR="00661F94" w:rsidRPr="003C5926" w:rsidRDefault="00DA020B" w:rsidP="00A847A8">
      <w:pPr>
        <w:pStyle w:val="ListParagraph"/>
        <w:spacing w:line="360" w:lineRule="auto"/>
        <w:ind w:left="0"/>
        <w:rPr>
          <w:rFonts w:cs="Arial"/>
        </w:rPr>
      </w:pPr>
      <w:r w:rsidRPr="003C5926">
        <w:rPr>
          <w:rFonts w:cs="Arial"/>
        </w:rPr>
        <w:tab/>
        <w:t>There are</w:t>
      </w:r>
      <w:r w:rsidR="00661F94" w:rsidRPr="003C5926">
        <w:rPr>
          <w:rFonts w:cs="Arial"/>
        </w:rPr>
        <w:t xml:space="preserve"> 3 immersion test procedures defined by DEF STAN 00-</w:t>
      </w:r>
      <w:r w:rsidR="00993121">
        <w:rPr>
          <w:rFonts w:cs="Arial"/>
        </w:rPr>
        <w:t>0</w:t>
      </w:r>
      <w:r w:rsidR="00661F94" w:rsidRPr="003C5926">
        <w:rPr>
          <w:rFonts w:cs="Arial"/>
        </w:rPr>
        <w:t>35</w:t>
      </w:r>
      <w:r w:rsidR="00430059" w:rsidRPr="003C5926">
        <w:rPr>
          <w:rFonts w:cs="Arial"/>
        </w:rPr>
        <w:t xml:space="preserve"> Part 3 Issue 4</w:t>
      </w:r>
      <w:r w:rsidR="00723788" w:rsidRPr="003C5926">
        <w:rPr>
          <w:rFonts w:cs="Arial"/>
        </w:rPr>
        <w:t xml:space="preserve"> [</w:t>
      </w:r>
      <w:r w:rsidR="00723788" w:rsidRPr="003C5926">
        <w:rPr>
          <w:rFonts w:cs="Arial"/>
          <w:b/>
        </w:rPr>
        <w:t>2</w:t>
      </w:r>
      <w:r w:rsidR="00723788" w:rsidRPr="003C5926">
        <w:rPr>
          <w:rFonts w:cs="Arial"/>
        </w:rPr>
        <w:t>]</w:t>
      </w:r>
      <w:r w:rsidR="00661F94" w:rsidRPr="003C5926">
        <w:rPr>
          <w:rFonts w:cs="Arial"/>
        </w:rPr>
        <w:t xml:space="preserve">. Test Procedure A, B and C are each slightly different in set up but are all used to identify leaks in defence materiel. The selection of the procedure mainly depends on the nature of the investigation, (whether the item is packaged or unpackaged) and the severity of test (partial or total immersion). </w:t>
      </w:r>
      <w:r w:rsidR="00111EFB" w:rsidRPr="003C5926">
        <w:rPr>
          <w:rFonts w:cs="Arial"/>
        </w:rPr>
        <w:t xml:space="preserve">The outcome of </w:t>
      </w:r>
      <w:r w:rsidR="00BE46CA">
        <w:rPr>
          <w:rFonts w:cs="Arial"/>
        </w:rPr>
        <w:t>this project will be applicable</w:t>
      </w:r>
      <w:r w:rsidR="00384622" w:rsidRPr="003C5926">
        <w:rPr>
          <w:rFonts w:cs="Arial"/>
        </w:rPr>
        <w:t xml:space="preserve"> </w:t>
      </w:r>
      <w:r w:rsidR="009039D6">
        <w:rPr>
          <w:rFonts w:cs="Arial"/>
        </w:rPr>
        <w:t xml:space="preserve">to </w:t>
      </w:r>
      <w:r w:rsidR="00BE46CA">
        <w:rPr>
          <w:rFonts w:cs="Arial"/>
        </w:rPr>
        <w:t>all</w:t>
      </w:r>
      <w:r w:rsidR="00384622" w:rsidRPr="003C5926">
        <w:rPr>
          <w:rFonts w:cs="Arial"/>
        </w:rPr>
        <w:t xml:space="preserve"> the </w:t>
      </w:r>
      <w:r w:rsidR="00111EFB" w:rsidRPr="003C5926">
        <w:rPr>
          <w:rFonts w:cs="Arial"/>
        </w:rPr>
        <w:t>test procedure</w:t>
      </w:r>
      <w:r w:rsidR="00A4641A">
        <w:rPr>
          <w:rFonts w:cs="Arial"/>
        </w:rPr>
        <w:t>s.</w:t>
      </w:r>
    </w:p>
    <w:p w:rsidR="00661F94" w:rsidRPr="003C5926" w:rsidRDefault="00661F94" w:rsidP="00A847A8">
      <w:pPr>
        <w:pStyle w:val="ListParagraph"/>
        <w:spacing w:line="360" w:lineRule="auto"/>
        <w:ind w:left="0"/>
        <w:rPr>
          <w:rFonts w:cs="Arial"/>
        </w:rPr>
      </w:pPr>
    </w:p>
    <w:p w:rsidR="00BB535E" w:rsidRDefault="00661F94" w:rsidP="00A847A8">
      <w:pPr>
        <w:pStyle w:val="ListParagraph"/>
        <w:spacing w:line="360" w:lineRule="auto"/>
        <w:ind w:left="0"/>
        <w:rPr>
          <w:rFonts w:cs="Arial"/>
          <w:b/>
        </w:rPr>
      </w:pPr>
      <w:r w:rsidRPr="003C5926">
        <w:rPr>
          <w:rFonts w:cs="Arial"/>
          <w:b/>
        </w:rPr>
        <w:t>Test Procedure A</w:t>
      </w:r>
      <w:r w:rsidR="00247A62" w:rsidRPr="003C5926">
        <w:rPr>
          <w:rFonts w:cs="Arial"/>
          <w:b/>
        </w:rPr>
        <w:t xml:space="preserve"> &amp; B</w:t>
      </w:r>
      <w:r w:rsidR="00DD173F">
        <w:rPr>
          <w:rFonts w:cs="Arial"/>
          <w:b/>
        </w:rPr>
        <w:t xml:space="preserve"> </w:t>
      </w:r>
      <w:r w:rsidR="00DD173F" w:rsidRPr="0064161F">
        <w:rPr>
          <w:rFonts w:cs="Arial"/>
        </w:rPr>
        <w:t>[</w:t>
      </w:r>
      <w:r w:rsidR="00DD173F">
        <w:rPr>
          <w:rFonts w:cs="Arial"/>
          <w:b/>
        </w:rPr>
        <w:t>3</w:t>
      </w:r>
      <w:r w:rsidR="00781CD9" w:rsidRPr="0064161F">
        <w:rPr>
          <w:rFonts w:cs="Arial"/>
        </w:rPr>
        <w:t>]</w:t>
      </w:r>
      <w:r w:rsidRPr="003C5926">
        <w:rPr>
          <w:rFonts w:cs="Arial"/>
          <w:b/>
        </w:rPr>
        <w:t xml:space="preserve">: </w:t>
      </w:r>
    </w:p>
    <w:p w:rsidR="00BB535E" w:rsidRDefault="00BB535E" w:rsidP="00A847A8">
      <w:pPr>
        <w:pStyle w:val="ListParagraph"/>
        <w:spacing w:line="360" w:lineRule="auto"/>
        <w:ind w:left="0"/>
        <w:rPr>
          <w:rFonts w:cs="Arial"/>
          <w:b/>
        </w:rPr>
      </w:pPr>
    </w:p>
    <w:p w:rsidR="00661F94" w:rsidRPr="003C5926" w:rsidRDefault="00BB535E" w:rsidP="00A847A8">
      <w:pPr>
        <w:pStyle w:val="ListParagraph"/>
        <w:spacing w:line="360" w:lineRule="auto"/>
        <w:ind w:left="0"/>
        <w:rPr>
          <w:rFonts w:cs="Arial"/>
        </w:rPr>
      </w:pPr>
      <w:r>
        <w:rPr>
          <w:rFonts w:cs="Arial"/>
          <w:b/>
        </w:rPr>
        <w:tab/>
      </w:r>
      <w:r w:rsidR="00661F94" w:rsidRPr="003C5926">
        <w:rPr>
          <w:rFonts w:cs="Arial"/>
        </w:rPr>
        <w:t xml:space="preserve">Applicable to unpackaged materiel </w:t>
      </w:r>
      <w:r w:rsidR="00247A62" w:rsidRPr="003C5926">
        <w:rPr>
          <w:rFonts w:cs="Arial"/>
        </w:rPr>
        <w:t>(</w:t>
      </w:r>
      <w:r w:rsidR="00247A62" w:rsidRPr="00D92F8F">
        <w:rPr>
          <w:rFonts w:cs="Arial"/>
        </w:rPr>
        <w:t>A</w:t>
      </w:r>
      <w:r w:rsidR="00247A62" w:rsidRPr="003C5926">
        <w:rPr>
          <w:rFonts w:cs="Arial"/>
        </w:rPr>
        <w:t>)</w:t>
      </w:r>
      <w:r w:rsidR="009D19D7">
        <w:rPr>
          <w:rFonts w:cs="Arial"/>
        </w:rPr>
        <w:t xml:space="preserve"> </w:t>
      </w:r>
      <w:r w:rsidR="009D19D7" w:rsidRPr="003C5926">
        <w:rPr>
          <w:rFonts w:cs="Arial"/>
        </w:rPr>
        <w:t>and packaging and containers (</w:t>
      </w:r>
      <w:r w:rsidR="009D19D7" w:rsidRPr="009D19D7">
        <w:rPr>
          <w:rFonts w:cs="Arial"/>
        </w:rPr>
        <w:t>B</w:t>
      </w:r>
      <w:r w:rsidR="00A14801">
        <w:rPr>
          <w:rFonts w:cs="Arial"/>
        </w:rPr>
        <w:t>)</w:t>
      </w:r>
      <w:r w:rsidR="00247A62" w:rsidRPr="003C5926">
        <w:rPr>
          <w:rFonts w:cs="Arial"/>
        </w:rPr>
        <w:t xml:space="preserve"> </w:t>
      </w:r>
      <w:r w:rsidR="00A14801">
        <w:rPr>
          <w:rFonts w:cs="Arial"/>
        </w:rPr>
        <w:t xml:space="preserve">that are required to survive, </w:t>
      </w:r>
      <w:r w:rsidR="00661F94" w:rsidRPr="003C5926">
        <w:rPr>
          <w:rFonts w:cs="Arial"/>
        </w:rPr>
        <w:t xml:space="preserve">operate </w:t>
      </w:r>
      <w:r w:rsidR="00A14801">
        <w:rPr>
          <w:rFonts w:cs="Arial"/>
        </w:rPr>
        <w:t>or</w:t>
      </w:r>
      <w:r w:rsidR="00A14801" w:rsidRPr="003C5926">
        <w:rPr>
          <w:rFonts w:cs="Arial"/>
        </w:rPr>
        <w:t xml:space="preserve"> protect their contents </w:t>
      </w:r>
      <w:r w:rsidR="00661F94" w:rsidRPr="003C5926">
        <w:rPr>
          <w:rFonts w:cs="Arial"/>
        </w:rPr>
        <w:t>when subjected to partial or total immersion in water</w:t>
      </w:r>
      <w:r w:rsidR="00A14801">
        <w:rPr>
          <w:rFonts w:cs="Arial"/>
        </w:rPr>
        <w:t>.</w:t>
      </w:r>
      <w:r w:rsidR="00661F94" w:rsidRPr="003C5926">
        <w:rPr>
          <w:rFonts w:cs="Arial"/>
        </w:rPr>
        <w:t xml:space="preserve"> As well as being examined prior to testing, </w:t>
      </w:r>
      <w:r w:rsidR="009263CF" w:rsidRPr="003C5926">
        <w:rPr>
          <w:rFonts w:cs="Arial"/>
        </w:rPr>
        <w:t xml:space="preserve">for test </w:t>
      </w:r>
      <w:r w:rsidR="009263CF" w:rsidRPr="00E9532E">
        <w:rPr>
          <w:rFonts w:cs="Arial"/>
        </w:rPr>
        <w:t>A</w:t>
      </w:r>
      <w:r w:rsidR="00E9532E">
        <w:rPr>
          <w:rFonts w:cs="Arial"/>
          <w:b/>
        </w:rPr>
        <w:t>,</w:t>
      </w:r>
      <w:r w:rsidR="009263CF" w:rsidRPr="003C5926">
        <w:rPr>
          <w:rFonts w:cs="Arial"/>
        </w:rPr>
        <w:t xml:space="preserve"> </w:t>
      </w:r>
      <w:r w:rsidR="00E9532E">
        <w:rPr>
          <w:rFonts w:cs="Arial"/>
        </w:rPr>
        <w:t>t</w:t>
      </w:r>
      <w:r w:rsidR="009F13AB">
        <w:rPr>
          <w:rFonts w:cs="Arial"/>
        </w:rPr>
        <w:t xml:space="preserve">he specimen is weighed and conditioned at a stabilised temperature </w:t>
      </w:r>
      <w:r w:rsidR="00217A73">
        <w:rPr>
          <w:rFonts w:cs="Arial"/>
        </w:rPr>
        <w:t>between</w:t>
      </w:r>
      <w:r w:rsidR="00661F94" w:rsidRPr="003C5926">
        <w:rPr>
          <w:rFonts w:cs="Arial"/>
        </w:rPr>
        <w:t xml:space="preserve"> 5°C to 15°C above the temperature of the water (not above 35°C)</w:t>
      </w:r>
      <w:r w:rsidR="00247A62" w:rsidRPr="003C5926">
        <w:rPr>
          <w:rFonts w:cs="Arial"/>
        </w:rPr>
        <w:t xml:space="preserve"> prior to immersion. This ensures a negative air pressure inside the test item</w:t>
      </w:r>
      <w:r w:rsidR="00661F94" w:rsidRPr="003C5926">
        <w:rPr>
          <w:rFonts w:cs="Arial"/>
        </w:rPr>
        <w:t>. The item is immersed for 20 minutes, und</w:t>
      </w:r>
      <w:r w:rsidR="00D15040">
        <w:rPr>
          <w:rFonts w:cs="Arial"/>
        </w:rPr>
        <w:t xml:space="preserve">er a depth of water, </w:t>
      </w:r>
      <w:r w:rsidR="001F271C">
        <w:rPr>
          <w:rFonts w:cs="Arial"/>
        </w:rPr>
        <w:t>usually</w:t>
      </w:r>
      <w:r w:rsidR="00D15040">
        <w:rPr>
          <w:rFonts w:cs="Arial"/>
        </w:rPr>
        <w:t xml:space="preserve"> 1m</w:t>
      </w:r>
      <w:r w:rsidR="00661F94" w:rsidRPr="003C5926">
        <w:rPr>
          <w:rFonts w:cs="Arial"/>
        </w:rPr>
        <w:t xml:space="preserve"> or as required and specified by the customer.</w:t>
      </w:r>
      <w:r w:rsidR="009263CF" w:rsidRPr="003C5926">
        <w:rPr>
          <w:rFonts w:cs="Arial"/>
        </w:rPr>
        <w:t xml:space="preserve"> Other depths range from deep puddles to submarine operating depths. </w:t>
      </w:r>
      <w:r w:rsidR="00C40A6D" w:rsidRPr="003C5926">
        <w:rPr>
          <w:rFonts w:cs="Arial"/>
        </w:rPr>
        <w:t>A sea</w:t>
      </w:r>
      <w:r w:rsidR="00027EFC" w:rsidRPr="003C5926">
        <w:rPr>
          <w:rFonts w:cs="Arial"/>
        </w:rPr>
        <w:t>l failure i</w:t>
      </w:r>
      <w:r w:rsidR="00002985" w:rsidRPr="003C5926">
        <w:rPr>
          <w:rFonts w:cs="Arial"/>
        </w:rPr>
        <w:t xml:space="preserve">s signified by </w:t>
      </w:r>
      <w:r w:rsidR="003C5926" w:rsidRPr="003C5926">
        <w:rPr>
          <w:rFonts w:cs="Arial"/>
        </w:rPr>
        <w:t xml:space="preserve">a stream of </w:t>
      </w:r>
      <w:r w:rsidR="00002985" w:rsidRPr="003C5926">
        <w:rPr>
          <w:rFonts w:cs="Arial"/>
        </w:rPr>
        <w:t>bubbles emerging from the</w:t>
      </w:r>
      <w:r w:rsidR="00C40A6D" w:rsidRPr="003C5926">
        <w:rPr>
          <w:rFonts w:cs="Arial"/>
        </w:rPr>
        <w:t xml:space="preserve"> </w:t>
      </w:r>
      <w:r w:rsidR="00027EFC" w:rsidRPr="003C5926">
        <w:rPr>
          <w:rFonts w:cs="Arial"/>
        </w:rPr>
        <w:t>test item</w:t>
      </w:r>
      <w:r w:rsidR="00002985" w:rsidRPr="003C5926">
        <w:rPr>
          <w:rFonts w:cs="Arial"/>
        </w:rPr>
        <w:t>.</w:t>
      </w:r>
      <w:r w:rsidR="00E917FE" w:rsidRPr="00E917FE">
        <w:rPr>
          <w:b/>
          <w:bCs/>
          <w:noProof/>
          <w:color w:val="000000"/>
          <w:lang w:eastAsia="en-GB"/>
        </w:rPr>
        <w:t xml:space="preserve"> </w:t>
      </w:r>
    </w:p>
    <w:p w:rsidR="00661F94" w:rsidRPr="003C5926" w:rsidRDefault="00661F94" w:rsidP="00A847A8">
      <w:pPr>
        <w:pStyle w:val="ListParagraph"/>
        <w:spacing w:line="360" w:lineRule="auto"/>
        <w:ind w:left="0"/>
        <w:rPr>
          <w:rFonts w:cs="Arial"/>
          <w:b/>
        </w:rPr>
      </w:pPr>
    </w:p>
    <w:p w:rsidR="00A74617" w:rsidRPr="00F33309" w:rsidRDefault="00661F94" w:rsidP="00A847A8">
      <w:pPr>
        <w:pStyle w:val="ListParagraph"/>
        <w:spacing w:line="360" w:lineRule="auto"/>
        <w:ind w:left="0"/>
        <w:rPr>
          <w:rFonts w:cs="Arial"/>
          <w:b/>
        </w:rPr>
      </w:pPr>
      <w:r w:rsidRPr="00C72DAD">
        <w:rPr>
          <w:rFonts w:cs="Arial"/>
          <w:b/>
        </w:rPr>
        <w:t>Test Procedure C</w:t>
      </w:r>
      <w:r w:rsidR="00DD173F" w:rsidRPr="00C72DAD">
        <w:rPr>
          <w:rFonts w:cs="Arial"/>
          <w:b/>
        </w:rPr>
        <w:t xml:space="preserve"> </w:t>
      </w:r>
      <w:r w:rsidR="00DD173F" w:rsidRPr="00C72DAD">
        <w:rPr>
          <w:rFonts w:cs="Arial"/>
        </w:rPr>
        <w:t>[</w:t>
      </w:r>
      <w:r w:rsidR="00DD173F" w:rsidRPr="00C72DAD">
        <w:rPr>
          <w:rFonts w:cs="Arial"/>
          <w:b/>
        </w:rPr>
        <w:t>4</w:t>
      </w:r>
      <w:r w:rsidR="00DD173F" w:rsidRPr="00C72DAD">
        <w:rPr>
          <w:rFonts w:cs="Arial"/>
        </w:rPr>
        <w:t>]</w:t>
      </w:r>
      <w:r w:rsidRPr="00C72DAD">
        <w:rPr>
          <w:rFonts w:cs="Arial"/>
          <w:b/>
        </w:rPr>
        <w:t>:</w:t>
      </w:r>
    </w:p>
    <w:p w:rsidR="00682979" w:rsidRDefault="003C5926" w:rsidP="00A847A8">
      <w:pPr>
        <w:spacing w:line="360" w:lineRule="auto"/>
        <w:rPr>
          <w:rFonts w:ascii="Arial" w:hAnsi="Arial" w:cs="Arial"/>
        </w:rPr>
      </w:pPr>
      <w:r>
        <w:rPr>
          <w:rFonts w:ascii="Arial" w:hAnsi="Arial" w:cs="Arial"/>
          <w:sz w:val="22"/>
          <w:szCs w:val="22"/>
        </w:rPr>
        <w:tab/>
      </w:r>
      <w:r w:rsidR="00661F94" w:rsidRPr="003C5926">
        <w:rPr>
          <w:rFonts w:ascii="Arial" w:hAnsi="Arial" w:cs="Arial"/>
        </w:rPr>
        <w:t>The</w:t>
      </w:r>
      <w:r w:rsidR="001F271C">
        <w:rPr>
          <w:rFonts w:ascii="Arial" w:hAnsi="Arial" w:cs="Arial"/>
        </w:rPr>
        <w:t xml:space="preserve"> main</w:t>
      </w:r>
      <w:r w:rsidR="00661F94" w:rsidRPr="003C5926">
        <w:rPr>
          <w:rFonts w:ascii="Arial" w:hAnsi="Arial" w:cs="Arial"/>
        </w:rPr>
        <w:t xml:space="preserve"> test under investigation for data capture development and improvement is that defined in DEF STAN 0035: Test CL29 - Immersion, Procedure C</w:t>
      </w:r>
      <w:r w:rsidR="00903435" w:rsidRPr="003C5926">
        <w:rPr>
          <w:rFonts w:ascii="Arial" w:hAnsi="Arial" w:cs="Arial"/>
        </w:rPr>
        <w:t xml:space="preserve"> (</w:t>
      </w:r>
      <w:r w:rsidR="0064161F">
        <w:rPr>
          <w:rFonts w:ascii="Arial" w:hAnsi="Arial" w:cs="Arial"/>
        </w:rPr>
        <w:t>Fig.2</w:t>
      </w:r>
      <w:r w:rsidR="00903435" w:rsidRPr="003C5926">
        <w:rPr>
          <w:rFonts w:ascii="Arial" w:hAnsi="Arial" w:cs="Arial"/>
        </w:rPr>
        <w:t>)</w:t>
      </w:r>
      <w:r w:rsidR="008A2E70" w:rsidRPr="003C5926">
        <w:rPr>
          <w:rFonts w:ascii="Arial" w:hAnsi="Arial" w:cs="Arial"/>
        </w:rPr>
        <w:t>.</w:t>
      </w:r>
      <w:r w:rsidR="00661F94" w:rsidRPr="003C5926">
        <w:rPr>
          <w:rFonts w:ascii="Arial" w:hAnsi="Arial" w:cs="Arial"/>
        </w:rPr>
        <w:t xml:space="preserve"> This </w:t>
      </w:r>
      <w:r w:rsidR="00D361A7" w:rsidRPr="003C5926">
        <w:rPr>
          <w:rFonts w:ascii="Arial" w:hAnsi="Arial" w:cs="Arial"/>
        </w:rPr>
        <w:t>15-minute</w:t>
      </w:r>
      <w:r w:rsidR="0043003F" w:rsidRPr="003C5926">
        <w:rPr>
          <w:rFonts w:ascii="Arial" w:hAnsi="Arial" w:cs="Arial"/>
        </w:rPr>
        <w:t xml:space="preserve"> </w:t>
      </w:r>
      <w:r w:rsidR="00661F94" w:rsidRPr="003C5926">
        <w:rPr>
          <w:rFonts w:ascii="Arial" w:hAnsi="Arial" w:cs="Arial"/>
        </w:rPr>
        <w:t>t</w:t>
      </w:r>
      <w:r w:rsidR="00297F52">
        <w:rPr>
          <w:rFonts w:ascii="Arial" w:hAnsi="Arial" w:cs="Arial"/>
        </w:rPr>
        <w:t>est is intended for use on</w:t>
      </w:r>
      <w:r w:rsidR="00661F94" w:rsidRPr="003C5926">
        <w:rPr>
          <w:rFonts w:ascii="Arial" w:hAnsi="Arial" w:cs="Arial"/>
        </w:rPr>
        <w:t xml:space="preserve"> unpackaged materiel, particularly armament store</w:t>
      </w:r>
      <w:r w:rsidR="00322B2C">
        <w:rPr>
          <w:rFonts w:ascii="Arial" w:hAnsi="Arial" w:cs="Arial"/>
        </w:rPr>
        <w:t>s</w:t>
      </w:r>
      <w:r w:rsidR="00210594">
        <w:rPr>
          <w:rFonts w:ascii="Arial" w:hAnsi="Arial" w:cs="Arial"/>
        </w:rPr>
        <w:t>, to reveal any faults in manufacture</w:t>
      </w:r>
      <w:r w:rsidR="00053702">
        <w:rPr>
          <w:rFonts w:ascii="Arial" w:hAnsi="Arial" w:cs="Arial"/>
        </w:rPr>
        <w:t>d</w:t>
      </w:r>
      <w:r w:rsidR="00661F94" w:rsidRPr="003C5926">
        <w:rPr>
          <w:rFonts w:ascii="Arial" w:hAnsi="Arial" w:cs="Arial"/>
        </w:rPr>
        <w:t xml:space="preserve"> sealing</w:t>
      </w:r>
      <w:r w:rsidR="00FA1271" w:rsidRPr="003C5926">
        <w:rPr>
          <w:rFonts w:ascii="Arial" w:hAnsi="Arial" w:cs="Arial"/>
        </w:rPr>
        <w:t xml:space="preserve"> by observing the items for leaking bubble</w:t>
      </w:r>
      <w:r w:rsidR="00E3714B" w:rsidRPr="003C5926">
        <w:rPr>
          <w:rFonts w:ascii="Arial" w:hAnsi="Arial" w:cs="Arial"/>
        </w:rPr>
        <w:t xml:space="preserve">s. </w:t>
      </w:r>
      <w:r w:rsidR="0006432C" w:rsidRPr="003C5926">
        <w:rPr>
          <w:rFonts w:ascii="Arial" w:hAnsi="Arial" w:cs="Arial"/>
        </w:rPr>
        <w:t>The hot water creates a positive pressure</w:t>
      </w:r>
      <w:r w:rsidR="008550AE">
        <w:rPr>
          <w:rFonts w:ascii="Arial" w:hAnsi="Arial" w:cs="Arial"/>
        </w:rPr>
        <w:t xml:space="preserve"> inside the test item and t</w:t>
      </w:r>
      <w:r w:rsidR="009806F8" w:rsidRPr="003B024F">
        <w:rPr>
          <w:rFonts w:ascii="Arial" w:hAnsi="Arial" w:cs="Arial"/>
          <w:bCs/>
        </w:rPr>
        <w:t>he air sealed insid</w:t>
      </w:r>
      <w:r w:rsidR="008550AE">
        <w:rPr>
          <w:rFonts w:ascii="Arial" w:hAnsi="Arial" w:cs="Arial"/>
          <w:bCs/>
        </w:rPr>
        <w:t xml:space="preserve">e the round </w:t>
      </w:r>
      <w:r w:rsidR="004C7909">
        <w:rPr>
          <w:rFonts w:ascii="Arial" w:hAnsi="Arial" w:cs="Arial"/>
          <w:bCs/>
        </w:rPr>
        <w:t>from</w:t>
      </w:r>
      <w:r w:rsidR="008550AE">
        <w:rPr>
          <w:rFonts w:ascii="Arial" w:hAnsi="Arial" w:cs="Arial"/>
          <w:bCs/>
        </w:rPr>
        <w:t xml:space="preserve"> manufacture</w:t>
      </w:r>
      <w:r w:rsidR="009806F8" w:rsidRPr="003B024F">
        <w:rPr>
          <w:rFonts w:ascii="Arial" w:hAnsi="Arial" w:cs="Arial"/>
          <w:bCs/>
        </w:rPr>
        <w:t xml:space="preserve"> is </w:t>
      </w:r>
      <w:r w:rsidR="009806F8">
        <w:rPr>
          <w:rFonts w:ascii="Arial" w:hAnsi="Arial" w:cs="Arial"/>
          <w:bCs/>
        </w:rPr>
        <w:t>forced out due to a pressure difference between it and the surr</w:t>
      </w:r>
      <w:r w:rsidR="008550AE">
        <w:rPr>
          <w:rFonts w:ascii="Arial" w:hAnsi="Arial" w:cs="Arial"/>
          <w:bCs/>
        </w:rPr>
        <w:t>ounding water. Air</w:t>
      </w:r>
      <w:r w:rsidR="009806F8">
        <w:rPr>
          <w:rFonts w:ascii="Arial" w:hAnsi="Arial" w:cs="Arial"/>
          <w:bCs/>
        </w:rPr>
        <w:t xml:space="preserve"> </w:t>
      </w:r>
      <w:r w:rsidR="005E2A9F">
        <w:rPr>
          <w:rFonts w:ascii="Arial" w:hAnsi="Arial" w:cs="Arial"/>
          <w:bCs/>
        </w:rPr>
        <w:t xml:space="preserve">can </w:t>
      </w:r>
      <w:r w:rsidR="009806F8" w:rsidRPr="003B024F">
        <w:rPr>
          <w:rFonts w:ascii="Arial" w:hAnsi="Arial" w:cs="Arial"/>
          <w:bCs/>
        </w:rPr>
        <w:t>escape</w:t>
      </w:r>
      <w:r w:rsidR="004C7909">
        <w:rPr>
          <w:rFonts w:ascii="Arial" w:hAnsi="Arial" w:cs="Arial"/>
          <w:bCs/>
        </w:rPr>
        <w:t xml:space="preserve"> </w:t>
      </w:r>
      <w:r w:rsidR="005E2A9F">
        <w:rPr>
          <w:rFonts w:ascii="Arial" w:hAnsi="Arial" w:cs="Arial"/>
          <w:bCs/>
        </w:rPr>
        <w:t>thr</w:t>
      </w:r>
      <w:r w:rsidR="004C7909">
        <w:rPr>
          <w:rFonts w:ascii="Arial" w:hAnsi="Arial" w:cs="Arial"/>
          <w:bCs/>
        </w:rPr>
        <w:t>ough holes</w:t>
      </w:r>
      <w:r w:rsidR="009806F8" w:rsidRPr="003B024F">
        <w:rPr>
          <w:rFonts w:ascii="Arial" w:hAnsi="Arial" w:cs="Arial"/>
          <w:bCs/>
        </w:rPr>
        <w:t xml:space="preserve"> in the form of a gas </w:t>
      </w:r>
      <w:r w:rsidR="009806F8">
        <w:rPr>
          <w:rFonts w:ascii="Arial" w:hAnsi="Arial" w:cs="Arial"/>
          <w:bCs/>
        </w:rPr>
        <w:t xml:space="preserve">(air) </w:t>
      </w:r>
      <w:r w:rsidR="00727599">
        <w:rPr>
          <w:rFonts w:ascii="Arial" w:hAnsi="Arial" w:cs="Arial"/>
          <w:bCs/>
        </w:rPr>
        <w:t xml:space="preserve">bubble. </w:t>
      </w:r>
      <w:r w:rsidR="00E3714B" w:rsidRPr="003C5926">
        <w:rPr>
          <w:rFonts w:ascii="Arial" w:hAnsi="Arial" w:cs="Arial"/>
        </w:rPr>
        <w:t>A</w:t>
      </w:r>
      <w:r w:rsidR="00FA1271" w:rsidRPr="003C5926">
        <w:rPr>
          <w:rFonts w:ascii="Arial" w:hAnsi="Arial" w:cs="Arial"/>
        </w:rPr>
        <w:t xml:space="preserve"> significant stream</w:t>
      </w:r>
      <w:r w:rsidR="00661F94" w:rsidRPr="003C5926">
        <w:rPr>
          <w:rFonts w:ascii="Arial" w:hAnsi="Arial" w:cs="Arial"/>
        </w:rPr>
        <w:t xml:space="preserve"> </w:t>
      </w:r>
      <w:r w:rsidR="00D361A7" w:rsidRPr="003C5926">
        <w:rPr>
          <w:rFonts w:ascii="Arial" w:hAnsi="Arial" w:cs="Arial"/>
        </w:rPr>
        <w:t xml:space="preserve">of bubbles indicates </w:t>
      </w:r>
      <w:r w:rsidR="0047093D">
        <w:rPr>
          <w:rFonts w:ascii="Arial" w:hAnsi="Arial" w:cs="Arial"/>
        </w:rPr>
        <w:t>a</w:t>
      </w:r>
      <w:r w:rsidR="00E3714B" w:rsidRPr="003C5926">
        <w:rPr>
          <w:rFonts w:ascii="Arial" w:hAnsi="Arial" w:cs="Arial"/>
        </w:rPr>
        <w:t xml:space="preserve"> </w:t>
      </w:r>
      <w:r w:rsidR="00727599">
        <w:rPr>
          <w:rFonts w:ascii="Arial" w:hAnsi="Arial" w:cs="Arial"/>
        </w:rPr>
        <w:t>seal</w:t>
      </w:r>
      <w:r w:rsidR="00FA1271" w:rsidRPr="003C5926">
        <w:rPr>
          <w:rFonts w:ascii="Arial" w:hAnsi="Arial" w:cs="Arial"/>
        </w:rPr>
        <w:t xml:space="preserve"> failure</w:t>
      </w:r>
      <w:r w:rsidR="00D361A7" w:rsidRPr="003C5926">
        <w:rPr>
          <w:rFonts w:ascii="Arial" w:hAnsi="Arial" w:cs="Arial"/>
        </w:rPr>
        <w:t>.</w:t>
      </w:r>
    </w:p>
    <w:p w:rsidR="00F33309" w:rsidRDefault="00F33309" w:rsidP="00A847A8">
      <w:pPr>
        <w:spacing w:line="360" w:lineRule="auto"/>
        <w:jc w:val="center"/>
        <w:rPr>
          <w:rFonts w:ascii="Arial" w:hAnsi="Arial" w:cs="Arial"/>
          <w:bCs/>
        </w:rPr>
      </w:pPr>
      <w:r>
        <w:rPr>
          <w:b/>
          <w:bCs/>
          <w:noProof/>
          <w:color w:val="000000"/>
          <w:lang w:eastAsia="en-GB"/>
        </w:rPr>
        <w:lastRenderedPageBreak/>
        <w:drawing>
          <wp:inline distT="0" distB="0" distL="0" distR="0" wp14:anchorId="6E892667" wp14:editId="1E9335C1">
            <wp:extent cx="4362639" cy="3087584"/>
            <wp:effectExtent l="38100" t="38100" r="95250" b="939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ull test.jpg"/>
                    <pic:cNvPicPr/>
                  </pic:nvPicPr>
                  <pic:blipFill>
                    <a:blip r:embed="rId10">
                      <a:extLst>
                        <a:ext uri="{BEBA8EAE-BF5A-486C-A8C5-ECC9F3942E4B}">
                          <a14:imgProps xmlns:a14="http://schemas.microsoft.com/office/drawing/2010/main">
                            <a14:imgLayer r:embed="rId11">
                              <a14:imgEffect>
                                <a14:sharpenSoften amount="57000"/>
                              </a14:imgEffect>
                            </a14:imgLayer>
                          </a14:imgProps>
                        </a:ext>
                        <a:ext uri="{28A0092B-C50C-407E-A947-70E740481C1C}">
                          <a14:useLocalDpi xmlns:a14="http://schemas.microsoft.com/office/drawing/2010/main" val="0"/>
                        </a:ext>
                      </a:extLst>
                    </a:blip>
                    <a:stretch>
                      <a:fillRect/>
                    </a:stretch>
                  </pic:blipFill>
                  <pic:spPr>
                    <a:xfrm>
                      <a:off x="0" y="0"/>
                      <a:ext cx="4430415" cy="3135551"/>
                    </a:xfrm>
                    <a:prstGeom prst="rect">
                      <a:avLst/>
                    </a:prstGeom>
                    <a:ln w="12700" cmpd="sng">
                      <a:solidFill>
                        <a:schemeClr val="tx1"/>
                      </a:solidFill>
                      <a:prstDash val="solid"/>
                    </a:ln>
                    <a:effectLst>
                      <a:outerShdw blurRad="38100" dist="38100" dir="2700000" algn="tl" rotWithShape="0">
                        <a:prstClr val="black">
                          <a:alpha val="40000"/>
                        </a:prstClr>
                      </a:outerShdw>
                    </a:effectLst>
                  </pic:spPr>
                </pic:pic>
              </a:graphicData>
            </a:graphic>
          </wp:inline>
        </w:drawing>
      </w:r>
    </w:p>
    <w:p w:rsidR="008669EC" w:rsidRPr="00E917FE" w:rsidRDefault="006D18D9" w:rsidP="00A847A8">
      <w:pPr>
        <w:spacing w:line="360" w:lineRule="auto"/>
        <w:jc w:val="center"/>
        <w:rPr>
          <w:rFonts w:ascii="Arial" w:hAnsi="Arial" w:cs="Arial"/>
          <w:bCs/>
        </w:rPr>
      </w:pPr>
      <w:r>
        <w:rPr>
          <w:rFonts w:ascii="Arial" w:hAnsi="Arial" w:cs="Arial"/>
          <w:bCs/>
        </w:rPr>
        <w:t xml:space="preserve">Fig.2 </w:t>
      </w:r>
      <w:r w:rsidR="008669EC" w:rsidRPr="003C5926">
        <w:rPr>
          <w:rFonts w:ascii="Arial" w:hAnsi="Arial" w:cs="Arial"/>
        </w:rPr>
        <w:t>Test CL29 - Immersion, Procedure C</w:t>
      </w:r>
    </w:p>
    <w:p w:rsidR="001306A7" w:rsidRDefault="001306A7" w:rsidP="00A847A8">
      <w:pPr>
        <w:spacing w:line="360" w:lineRule="auto"/>
        <w:rPr>
          <w:rFonts w:ascii="Arial" w:hAnsi="Arial" w:cs="Arial"/>
          <w:b/>
          <w:bCs/>
        </w:rPr>
      </w:pPr>
      <w:r>
        <w:rPr>
          <w:rFonts w:ascii="Arial" w:hAnsi="Arial" w:cs="Arial"/>
          <w:b/>
          <w:bCs/>
        </w:rPr>
        <w:t>For all tests, the test items must be arranged and secured in the orientations in which they are most likely to become immersed in service.</w:t>
      </w:r>
    </w:p>
    <w:p w:rsidR="00C72DAD" w:rsidRPr="001306A7" w:rsidRDefault="00682979" w:rsidP="00A847A8">
      <w:pPr>
        <w:spacing w:line="360" w:lineRule="auto"/>
        <w:rPr>
          <w:rFonts w:ascii="Arial" w:hAnsi="Arial" w:cs="Arial"/>
        </w:rPr>
      </w:pPr>
      <w:r>
        <w:rPr>
          <w:rFonts w:ascii="Arial" w:hAnsi="Arial" w:cs="Arial"/>
        </w:rPr>
        <w:tab/>
      </w:r>
      <w:r w:rsidR="008A2E70">
        <w:rPr>
          <w:rFonts w:ascii="Arial" w:hAnsi="Arial" w:cs="Arial"/>
        </w:rPr>
        <w:t>For restrictions of practicality (size of water tank required) and experimental capabilities, this project will focus on creating a solution and demonstration for Test Procedure C but with water at ambient temperature (21°C) instead of the required 60°C. The final solu</w:t>
      </w:r>
      <w:r w:rsidR="00D10D13">
        <w:rPr>
          <w:rFonts w:ascii="Arial" w:hAnsi="Arial" w:cs="Arial"/>
        </w:rPr>
        <w:t xml:space="preserve">tion will however, be </w:t>
      </w:r>
      <w:r w:rsidR="00E67BBB">
        <w:rPr>
          <w:rFonts w:ascii="Arial" w:hAnsi="Arial" w:cs="Arial"/>
        </w:rPr>
        <w:t>easy to adapt</w:t>
      </w:r>
      <w:r w:rsidR="008A2E70">
        <w:rPr>
          <w:rFonts w:ascii="Arial" w:hAnsi="Arial" w:cs="Arial"/>
        </w:rPr>
        <w:t xml:space="preserve"> to all 3 pro</w:t>
      </w:r>
      <w:r w:rsidR="00E67BBB">
        <w:rPr>
          <w:rFonts w:ascii="Arial" w:hAnsi="Arial" w:cs="Arial"/>
        </w:rPr>
        <w:t>cedures and will demonstrate full</w:t>
      </w:r>
      <w:r w:rsidR="008A2E70">
        <w:rPr>
          <w:rFonts w:ascii="Arial" w:hAnsi="Arial" w:cs="Arial"/>
        </w:rPr>
        <w:t xml:space="preserve"> functionality.</w:t>
      </w:r>
    </w:p>
    <w:p w:rsidR="002C128F" w:rsidRDefault="002C128F" w:rsidP="00A847A8">
      <w:pPr>
        <w:pStyle w:val="ListParagraph"/>
        <w:numPr>
          <w:ilvl w:val="0"/>
          <w:numId w:val="10"/>
        </w:numPr>
        <w:spacing w:line="360" w:lineRule="auto"/>
        <w:rPr>
          <w:rFonts w:cs="Arial"/>
          <w:b/>
          <w:i/>
        </w:rPr>
      </w:pPr>
      <w:r w:rsidRPr="002C128F">
        <w:rPr>
          <w:rFonts w:cs="Arial"/>
          <w:b/>
          <w:i/>
        </w:rPr>
        <w:t>What defence materiel is likely to be tested?</w:t>
      </w:r>
    </w:p>
    <w:p w:rsidR="00706E0E" w:rsidRDefault="00706E0E" w:rsidP="00A847A8">
      <w:pPr>
        <w:pStyle w:val="ListParagraph"/>
        <w:spacing w:line="360" w:lineRule="auto"/>
        <w:ind w:left="360"/>
        <w:rPr>
          <w:rFonts w:cs="Arial"/>
          <w:b/>
          <w:i/>
        </w:rPr>
      </w:pPr>
    </w:p>
    <w:p w:rsidR="0005179B" w:rsidRDefault="006F2BDE" w:rsidP="00A847A8">
      <w:pPr>
        <w:pStyle w:val="ListParagraph"/>
        <w:spacing w:line="360" w:lineRule="auto"/>
        <w:ind w:left="0"/>
        <w:rPr>
          <w:rFonts w:cs="Arial"/>
        </w:rPr>
      </w:pPr>
      <w:r>
        <w:rPr>
          <w:rFonts w:cs="Arial"/>
        </w:rPr>
        <w:tab/>
      </w:r>
      <w:r w:rsidR="00F12BBC">
        <w:rPr>
          <w:rFonts w:cs="Arial"/>
        </w:rPr>
        <w:t>The most common</w:t>
      </w:r>
      <w:r w:rsidR="00BE3F8A">
        <w:rPr>
          <w:rFonts w:cs="Arial"/>
        </w:rPr>
        <w:t xml:space="preserve"> immersed</w:t>
      </w:r>
      <w:r w:rsidR="00706E0E">
        <w:rPr>
          <w:rFonts w:cs="Arial"/>
        </w:rPr>
        <w:t xml:space="preserve"> test specimens include </w:t>
      </w:r>
      <w:r w:rsidR="00D57361">
        <w:rPr>
          <w:rFonts w:cs="Arial"/>
        </w:rPr>
        <w:t xml:space="preserve">complete rounds / cartridges of </w:t>
      </w:r>
      <w:r w:rsidR="00215126">
        <w:rPr>
          <w:rFonts w:cs="Arial"/>
        </w:rPr>
        <w:t>small</w:t>
      </w:r>
      <w:r w:rsidR="00DD5BFE">
        <w:rPr>
          <w:rFonts w:cs="Arial"/>
        </w:rPr>
        <w:t xml:space="preserve"> </w:t>
      </w:r>
      <w:r w:rsidR="00706E0E">
        <w:rPr>
          <w:rFonts w:cs="Arial"/>
        </w:rPr>
        <w:t>arms ammunition</w:t>
      </w:r>
      <w:r w:rsidR="001857C3">
        <w:rPr>
          <w:rFonts w:cs="Arial"/>
        </w:rPr>
        <w:t xml:space="preserve"> (SAA)</w:t>
      </w:r>
      <w:r w:rsidR="00E568AE">
        <w:rPr>
          <w:rFonts w:cs="Arial"/>
        </w:rPr>
        <w:t xml:space="preserve"> and cannon ammunition</w:t>
      </w:r>
      <w:r w:rsidR="001857C3">
        <w:rPr>
          <w:rFonts w:cs="Arial"/>
        </w:rPr>
        <w:t xml:space="preserve">, </w:t>
      </w:r>
      <w:r w:rsidR="005850D4">
        <w:rPr>
          <w:rFonts w:cs="Arial"/>
        </w:rPr>
        <w:t>including 5.56mm</w:t>
      </w:r>
      <w:r w:rsidR="00D01464">
        <w:rPr>
          <w:rFonts w:cs="Arial"/>
        </w:rPr>
        <w:t xml:space="preserve"> </w:t>
      </w:r>
      <w:r w:rsidR="000554F0">
        <w:rPr>
          <w:rFonts w:cs="Arial"/>
        </w:rPr>
        <w:t>(</w:t>
      </w:r>
      <w:r w:rsidR="00CB1930">
        <w:rPr>
          <w:rFonts w:cs="Arial"/>
        </w:rPr>
        <w:t>F</w:t>
      </w:r>
      <w:r w:rsidR="00780870">
        <w:rPr>
          <w:rFonts w:cs="Arial"/>
        </w:rPr>
        <w:t>ig</w:t>
      </w:r>
      <w:r w:rsidR="007705DB">
        <w:rPr>
          <w:rFonts w:cs="Arial"/>
        </w:rPr>
        <w:t>.</w:t>
      </w:r>
      <w:r w:rsidR="00CB1930">
        <w:rPr>
          <w:rFonts w:cs="Arial"/>
        </w:rPr>
        <w:t>3 and Fig.4</w:t>
      </w:r>
      <w:r w:rsidR="00B803A5">
        <w:rPr>
          <w:rFonts w:cs="Arial"/>
        </w:rPr>
        <w:t>)</w:t>
      </w:r>
      <w:r w:rsidR="001728B5">
        <w:rPr>
          <w:rFonts w:cs="Arial"/>
        </w:rPr>
        <w:t xml:space="preserve">, 7.62mm and 12.7mm </w:t>
      </w:r>
      <w:r w:rsidR="00BE3F8A">
        <w:rPr>
          <w:rFonts w:cs="Arial"/>
        </w:rPr>
        <w:t>and</w:t>
      </w:r>
      <w:r w:rsidR="00762E12">
        <w:rPr>
          <w:rFonts w:cs="Arial"/>
        </w:rPr>
        <w:t xml:space="preserve"> 40mm </w:t>
      </w:r>
      <w:r w:rsidR="00BE3F8A">
        <w:rPr>
          <w:rFonts w:cs="Arial"/>
        </w:rPr>
        <w:t>CTA rounds</w:t>
      </w:r>
      <w:r w:rsidR="00535639">
        <w:rPr>
          <w:rFonts w:cs="Arial"/>
        </w:rPr>
        <w:t xml:space="preserve"> (</w:t>
      </w:r>
      <w:r w:rsidR="00CB1930">
        <w:rPr>
          <w:rFonts w:cs="Arial"/>
        </w:rPr>
        <w:t>Fig.5</w:t>
      </w:r>
      <w:r w:rsidR="00780870">
        <w:rPr>
          <w:rFonts w:cs="Arial"/>
        </w:rPr>
        <w:t>).</w:t>
      </w:r>
    </w:p>
    <w:p w:rsidR="004F09BE" w:rsidRDefault="004F09BE" w:rsidP="00A847A8">
      <w:pPr>
        <w:pStyle w:val="ListParagraph"/>
        <w:spacing w:line="360" w:lineRule="auto"/>
        <w:ind w:left="0"/>
        <w:rPr>
          <w:rFonts w:cs="Arial"/>
        </w:rPr>
      </w:pPr>
    </w:p>
    <w:p w:rsidR="007910F4" w:rsidRPr="009F4977" w:rsidRDefault="00EA155A" w:rsidP="00A847A8">
      <w:pPr>
        <w:pStyle w:val="ListParagraph"/>
        <w:spacing w:line="360" w:lineRule="auto"/>
        <w:ind w:left="360"/>
        <w:jc w:val="center"/>
        <w:rPr>
          <w:rFonts w:cs="Arial"/>
        </w:rPr>
      </w:pPr>
      <w:r>
        <w:rPr>
          <w:rFonts w:cs="Arial"/>
          <w:noProof/>
          <w:lang w:eastAsia="en-GB"/>
        </w:rPr>
        <w:drawing>
          <wp:inline distT="0" distB="0" distL="0" distR="0">
            <wp:extent cx="5155510" cy="1834644"/>
            <wp:effectExtent l="0" t="0" r="7620" b="0"/>
            <wp:docPr id="206" name="Picture 206"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fig.4.jpg"/>
                    <pic:cNvPicPr/>
                  </pic:nvPicPr>
                  <pic:blipFill>
                    <a:blip r:embed="rId12">
                      <a:extLst>
                        <a:ext uri="{28A0092B-C50C-407E-A947-70E740481C1C}">
                          <a14:useLocalDpi xmlns:a14="http://schemas.microsoft.com/office/drawing/2010/main" val="0"/>
                        </a:ext>
                      </a:extLst>
                    </a:blip>
                    <a:stretch>
                      <a:fillRect/>
                    </a:stretch>
                  </pic:blipFill>
                  <pic:spPr>
                    <a:xfrm>
                      <a:off x="0" y="0"/>
                      <a:ext cx="5166284" cy="1838478"/>
                    </a:xfrm>
                    <a:prstGeom prst="rect">
                      <a:avLst/>
                    </a:prstGeom>
                  </pic:spPr>
                </pic:pic>
              </a:graphicData>
            </a:graphic>
          </wp:inline>
        </w:drawing>
      </w:r>
    </w:p>
    <w:p w:rsidR="000554F0" w:rsidRDefault="000554F0" w:rsidP="00A847A8">
      <w:pPr>
        <w:spacing w:line="360" w:lineRule="auto"/>
        <w:rPr>
          <w:rFonts w:ascii="Arial" w:hAnsi="Arial" w:cs="Arial"/>
        </w:rPr>
      </w:pPr>
      <w:r>
        <w:rPr>
          <w:rFonts w:ascii="Arial" w:hAnsi="Arial" w:cs="Arial"/>
        </w:rPr>
        <w:t>The defence materiel that could be immersed and tested under water i</w:t>
      </w:r>
      <w:r w:rsidR="000A5972">
        <w:rPr>
          <w:rFonts w:ascii="Arial" w:hAnsi="Arial" w:cs="Arial"/>
        </w:rPr>
        <w:t>ncludes any military supplies and</w:t>
      </w:r>
      <w:r>
        <w:rPr>
          <w:rFonts w:ascii="Arial" w:hAnsi="Arial" w:cs="Arial"/>
        </w:rPr>
        <w:t xml:space="preserve"> technical equipment. </w:t>
      </w:r>
    </w:p>
    <w:p w:rsidR="000554F0" w:rsidRPr="007705DB" w:rsidRDefault="00EA155A" w:rsidP="00A847A8">
      <w:pPr>
        <w:spacing w:line="360" w:lineRule="auto"/>
        <w:jc w:val="center"/>
        <w:rPr>
          <w:rFonts w:ascii="Arial" w:hAnsi="Arial" w:cs="Arial"/>
        </w:rPr>
      </w:pPr>
      <w:r>
        <w:rPr>
          <w:rFonts w:ascii="Arial" w:hAnsi="Arial" w:cs="Arial"/>
          <w:noProof/>
          <w:lang w:eastAsia="en-GB"/>
        </w:rPr>
        <w:lastRenderedPageBreak/>
        <w:drawing>
          <wp:inline distT="0" distB="0" distL="0" distR="0">
            <wp:extent cx="3593902" cy="2936390"/>
            <wp:effectExtent l="0" t="0" r="6985" b="0"/>
            <wp:docPr id="205" name="Picture 205" descr="A close up of a bott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fig.5.jpg"/>
                    <pic:cNvPicPr/>
                  </pic:nvPicPr>
                  <pic:blipFill>
                    <a:blip r:embed="rId13">
                      <a:extLst>
                        <a:ext uri="{BEBA8EAE-BF5A-486C-A8C5-ECC9F3942E4B}">
                          <a14:imgProps xmlns:a14="http://schemas.microsoft.com/office/drawing/2010/main">
                            <a14:imgLayer r:embed="rId14">
                              <a14:imgEffect>
                                <a14:sharpenSoften amount="39000"/>
                              </a14:imgEffect>
                            </a14:imgLayer>
                          </a14:imgProps>
                        </a:ext>
                        <a:ext uri="{28A0092B-C50C-407E-A947-70E740481C1C}">
                          <a14:useLocalDpi xmlns:a14="http://schemas.microsoft.com/office/drawing/2010/main" val="0"/>
                        </a:ext>
                      </a:extLst>
                    </a:blip>
                    <a:stretch>
                      <a:fillRect/>
                    </a:stretch>
                  </pic:blipFill>
                  <pic:spPr>
                    <a:xfrm>
                      <a:off x="0" y="0"/>
                      <a:ext cx="3629458" cy="2965441"/>
                    </a:xfrm>
                    <a:prstGeom prst="rect">
                      <a:avLst/>
                    </a:prstGeom>
                  </pic:spPr>
                </pic:pic>
              </a:graphicData>
            </a:graphic>
          </wp:inline>
        </w:drawing>
      </w:r>
    </w:p>
    <w:p w:rsidR="00BA5613" w:rsidRPr="00446073" w:rsidRDefault="008B6DBB" w:rsidP="00A847A8">
      <w:pPr>
        <w:spacing w:line="360" w:lineRule="auto"/>
        <w:rPr>
          <w:rFonts w:ascii="Arial" w:hAnsi="Arial" w:cs="Arial"/>
        </w:rPr>
      </w:pPr>
      <w:r>
        <w:rPr>
          <w:rFonts w:ascii="Arial" w:hAnsi="Arial" w:cs="Arial"/>
        </w:rPr>
        <w:t xml:space="preserve">In CTA rounds, </w:t>
      </w:r>
      <w:r w:rsidR="000554F0">
        <w:rPr>
          <w:rFonts w:ascii="Arial" w:hAnsi="Arial" w:cs="Arial"/>
        </w:rPr>
        <w:t>ammunition is contained inside a straight tube, instead of the traditional</w:t>
      </w:r>
      <w:r w:rsidR="00622047">
        <w:rPr>
          <w:rFonts w:ascii="Arial" w:hAnsi="Arial" w:cs="Arial"/>
        </w:rPr>
        <w:t xml:space="preserve"> </w:t>
      </w:r>
      <w:r w:rsidR="00C256F4">
        <w:rPr>
          <w:rFonts w:ascii="Arial" w:hAnsi="Arial" w:cs="Arial"/>
        </w:rPr>
        <w:t>cartridge case and</w:t>
      </w:r>
      <w:r w:rsidR="000554F0">
        <w:rPr>
          <w:rFonts w:ascii="Arial" w:hAnsi="Arial" w:cs="Arial"/>
        </w:rPr>
        <w:t xml:space="preserve"> bullet shape and delivers an explosive charge in th</w:t>
      </w:r>
      <w:r w:rsidR="00762E12">
        <w:rPr>
          <w:rFonts w:ascii="Arial" w:hAnsi="Arial" w:cs="Arial"/>
        </w:rPr>
        <w:t>e form of various techniques</w:t>
      </w:r>
      <w:r w:rsidR="000554F0">
        <w:rPr>
          <w:rFonts w:ascii="Arial" w:hAnsi="Arial" w:cs="Arial"/>
        </w:rPr>
        <w:t>.</w:t>
      </w:r>
    </w:p>
    <w:p w:rsidR="002B1D56" w:rsidRPr="00DD06D3" w:rsidRDefault="00B171CA" w:rsidP="00A847A8">
      <w:pPr>
        <w:pStyle w:val="ListParagraph"/>
        <w:numPr>
          <w:ilvl w:val="0"/>
          <w:numId w:val="10"/>
        </w:numPr>
        <w:spacing w:line="360" w:lineRule="auto"/>
        <w:rPr>
          <w:rFonts w:cs="Arial"/>
          <w:b/>
          <w:bCs/>
          <w:i/>
        </w:rPr>
      </w:pPr>
      <w:r w:rsidRPr="00DD06D3">
        <w:rPr>
          <w:rFonts w:cs="Arial"/>
          <w:b/>
          <w:i/>
        </w:rPr>
        <w:t>What to detect?</w:t>
      </w:r>
    </w:p>
    <w:p w:rsidR="0093579F" w:rsidRDefault="003B024F" w:rsidP="00A847A8">
      <w:pPr>
        <w:spacing w:line="360" w:lineRule="auto"/>
        <w:rPr>
          <w:rFonts w:ascii="Arial" w:hAnsi="Arial" w:cs="Arial"/>
          <w:bCs/>
          <w:i/>
        </w:rPr>
      </w:pPr>
      <w:r w:rsidRPr="003B024F">
        <w:rPr>
          <w:rFonts w:ascii="Arial" w:hAnsi="Arial" w:cs="Arial"/>
          <w:bCs/>
          <w:i/>
        </w:rPr>
        <w:t>What data needs to be co</w:t>
      </w:r>
      <w:r w:rsidR="00EF2B99">
        <w:rPr>
          <w:rFonts w:ascii="Arial" w:hAnsi="Arial" w:cs="Arial"/>
          <w:bCs/>
          <w:i/>
        </w:rPr>
        <w:t>llected and how often?</w:t>
      </w:r>
    </w:p>
    <w:p w:rsidR="004F09BE" w:rsidRDefault="00B74542" w:rsidP="00A847A8">
      <w:pPr>
        <w:spacing w:line="360" w:lineRule="auto"/>
        <w:rPr>
          <w:rFonts w:ascii="Arial" w:hAnsi="Arial" w:cs="Arial"/>
          <w:bCs/>
        </w:rPr>
      </w:pPr>
      <w:r>
        <w:rPr>
          <w:rFonts w:ascii="Arial" w:hAnsi="Arial" w:cs="Arial"/>
          <w:bCs/>
        </w:rPr>
        <w:tab/>
      </w:r>
      <w:r w:rsidR="0093579F">
        <w:rPr>
          <w:rFonts w:ascii="Arial" w:hAnsi="Arial" w:cs="Arial"/>
          <w:bCs/>
        </w:rPr>
        <w:t>A</w:t>
      </w:r>
      <w:r w:rsidR="0077016E">
        <w:rPr>
          <w:rFonts w:ascii="Arial" w:hAnsi="Arial" w:cs="Arial"/>
          <w:bCs/>
        </w:rPr>
        <w:t>fter the initial settling period</w:t>
      </w:r>
      <w:r w:rsidR="00B14DC3">
        <w:rPr>
          <w:rFonts w:ascii="Arial" w:hAnsi="Arial" w:cs="Arial"/>
          <w:bCs/>
        </w:rPr>
        <w:t xml:space="preserve"> (</w:t>
      </w:r>
      <w:r>
        <w:rPr>
          <w:rFonts w:ascii="Arial" w:hAnsi="Arial" w:cs="Arial"/>
          <w:bCs/>
        </w:rPr>
        <w:t>first few seconds immediately after</w:t>
      </w:r>
      <w:r w:rsidR="00B14DC3">
        <w:rPr>
          <w:rFonts w:ascii="Arial" w:hAnsi="Arial" w:cs="Arial"/>
          <w:bCs/>
        </w:rPr>
        <w:t xml:space="preserve"> </w:t>
      </w:r>
      <w:r w:rsidR="00622047">
        <w:rPr>
          <w:rFonts w:ascii="Arial" w:hAnsi="Arial" w:cs="Arial"/>
          <w:bCs/>
        </w:rPr>
        <w:t xml:space="preserve">the </w:t>
      </w:r>
      <w:r w:rsidR="00B14DC3">
        <w:rPr>
          <w:rFonts w:ascii="Arial" w:hAnsi="Arial" w:cs="Arial"/>
          <w:bCs/>
        </w:rPr>
        <w:t>point of immersion)</w:t>
      </w:r>
      <w:r w:rsidR="0077016E">
        <w:rPr>
          <w:rFonts w:ascii="Arial" w:hAnsi="Arial" w:cs="Arial"/>
          <w:bCs/>
        </w:rPr>
        <w:t>, for the full duration of the test, a</w:t>
      </w:r>
      <w:r w:rsidR="0093579F">
        <w:rPr>
          <w:rFonts w:ascii="Arial" w:hAnsi="Arial" w:cs="Arial"/>
          <w:bCs/>
        </w:rPr>
        <w:t xml:space="preserve">ny </w:t>
      </w:r>
      <w:r w:rsidR="0077016E">
        <w:rPr>
          <w:rFonts w:ascii="Arial" w:hAnsi="Arial" w:cs="Arial"/>
          <w:bCs/>
        </w:rPr>
        <w:t>b</w:t>
      </w:r>
      <w:r w:rsidR="00534949">
        <w:rPr>
          <w:rFonts w:ascii="Arial" w:hAnsi="Arial" w:cs="Arial"/>
          <w:bCs/>
        </w:rPr>
        <w:t>ubbles that signify leaks from a</w:t>
      </w:r>
      <w:r w:rsidR="00A6063C">
        <w:rPr>
          <w:rFonts w:ascii="Arial" w:hAnsi="Arial" w:cs="Arial"/>
          <w:bCs/>
        </w:rPr>
        <w:t xml:space="preserve"> test specimen are to be note</w:t>
      </w:r>
      <w:r w:rsidR="005754E0">
        <w:rPr>
          <w:rFonts w:ascii="Arial" w:hAnsi="Arial" w:cs="Arial"/>
          <w:bCs/>
        </w:rPr>
        <w:t>d by the number of bubbles seen</w:t>
      </w:r>
      <w:r w:rsidR="00534949">
        <w:rPr>
          <w:rFonts w:ascii="Arial" w:hAnsi="Arial" w:cs="Arial"/>
          <w:bCs/>
        </w:rPr>
        <w:t>, from which item and where and</w:t>
      </w:r>
      <w:r w:rsidR="005754E0">
        <w:rPr>
          <w:rFonts w:ascii="Arial" w:hAnsi="Arial" w:cs="Arial"/>
          <w:bCs/>
        </w:rPr>
        <w:t xml:space="preserve"> at what time during the test</w:t>
      </w:r>
      <w:r w:rsidR="0077016E">
        <w:rPr>
          <w:rFonts w:ascii="Arial" w:hAnsi="Arial" w:cs="Arial"/>
          <w:bCs/>
        </w:rPr>
        <w:t xml:space="preserve">. </w:t>
      </w:r>
    </w:p>
    <w:p w:rsidR="00867FCB" w:rsidRDefault="002E749D" w:rsidP="00A847A8">
      <w:pPr>
        <w:spacing w:line="360" w:lineRule="auto"/>
        <w:rPr>
          <w:rFonts w:ascii="Arial" w:hAnsi="Arial" w:cs="Arial"/>
          <w:bCs/>
        </w:rPr>
      </w:pPr>
      <w:r>
        <w:rPr>
          <w:rFonts w:ascii="Arial" w:hAnsi="Arial" w:cs="Arial"/>
          <w:bCs/>
        </w:rPr>
        <w:tab/>
      </w:r>
      <w:r w:rsidR="00DA2C82">
        <w:rPr>
          <w:rFonts w:ascii="Arial" w:hAnsi="Arial" w:cs="Arial"/>
          <w:bCs/>
        </w:rPr>
        <w:t xml:space="preserve">A stream of bubbles (e.g. more than 10 bubbles per second) </w:t>
      </w:r>
      <w:r w:rsidR="00A6063C">
        <w:rPr>
          <w:rFonts w:ascii="Arial" w:hAnsi="Arial" w:cs="Arial"/>
          <w:bCs/>
        </w:rPr>
        <w:t xml:space="preserve">signifies a breach in the seal and </w:t>
      </w:r>
      <w:r w:rsidR="00DA2C82">
        <w:rPr>
          <w:rFonts w:ascii="Arial" w:hAnsi="Arial" w:cs="Arial"/>
          <w:bCs/>
        </w:rPr>
        <w:t xml:space="preserve">should result in the </w:t>
      </w:r>
      <w:r w:rsidR="000E34D8">
        <w:rPr>
          <w:rFonts w:ascii="Arial" w:hAnsi="Arial" w:cs="Arial"/>
          <w:bCs/>
        </w:rPr>
        <w:t>item being removed from the tank</w:t>
      </w:r>
      <w:r w:rsidR="00DA2C82">
        <w:rPr>
          <w:rFonts w:ascii="Arial" w:hAnsi="Arial" w:cs="Arial"/>
          <w:bCs/>
        </w:rPr>
        <w:t>.</w:t>
      </w:r>
      <w:r w:rsidR="006B6B0F">
        <w:rPr>
          <w:rFonts w:ascii="Arial" w:hAnsi="Arial" w:cs="Arial"/>
          <w:bCs/>
        </w:rPr>
        <w:t xml:space="preserve"> </w:t>
      </w:r>
      <w:r w:rsidR="00421C05">
        <w:rPr>
          <w:rFonts w:ascii="Arial" w:hAnsi="Arial" w:cs="Arial"/>
          <w:bCs/>
        </w:rPr>
        <w:t>T</w:t>
      </w:r>
      <w:r w:rsidR="00421C05" w:rsidRPr="003B024F">
        <w:rPr>
          <w:rFonts w:ascii="Arial" w:hAnsi="Arial" w:cs="Arial"/>
          <w:bCs/>
        </w:rPr>
        <w:t xml:space="preserve">his </w:t>
      </w:r>
      <w:r w:rsidR="00421C05">
        <w:rPr>
          <w:rFonts w:ascii="Arial" w:hAnsi="Arial" w:cs="Arial"/>
          <w:bCs/>
        </w:rPr>
        <w:t xml:space="preserve">can be noted as a severe leak. </w:t>
      </w:r>
      <w:r w:rsidR="00421C05" w:rsidRPr="003B024F">
        <w:rPr>
          <w:rFonts w:ascii="Arial" w:hAnsi="Arial" w:cs="Arial"/>
          <w:bCs/>
        </w:rPr>
        <w:t xml:space="preserve">Water ingress can </w:t>
      </w:r>
      <w:r w:rsidR="00421C05">
        <w:rPr>
          <w:rFonts w:ascii="Arial" w:hAnsi="Arial" w:cs="Arial"/>
          <w:bCs/>
        </w:rPr>
        <w:t>cause significant damage</w:t>
      </w:r>
      <w:r w:rsidR="00421C05" w:rsidRPr="003B024F">
        <w:rPr>
          <w:rFonts w:ascii="Arial" w:hAnsi="Arial" w:cs="Arial"/>
          <w:bCs/>
        </w:rPr>
        <w:t xml:space="preserve"> if </w:t>
      </w:r>
      <w:r w:rsidR="00421C05">
        <w:rPr>
          <w:rFonts w:ascii="Arial" w:hAnsi="Arial" w:cs="Arial"/>
          <w:bCs/>
        </w:rPr>
        <w:t>a lot of water enters the round.</w:t>
      </w:r>
    </w:p>
    <w:p w:rsidR="008B7F1B" w:rsidRDefault="005B3604" w:rsidP="00A847A8">
      <w:pPr>
        <w:spacing w:line="360" w:lineRule="auto"/>
        <w:rPr>
          <w:rFonts w:ascii="Arial" w:hAnsi="Arial" w:cs="Arial"/>
          <w:bCs/>
        </w:rPr>
      </w:pPr>
      <w:r>
        <w:rPr>
          <w:rFonts w:ascii="Arial" w:hAnsi="Arial" w:cs="Arial"/>
          <w:bCs/>
        </w:rPr>
        <w:tab/>
      </w:r>
      <w:r w:rsidR="003B024F" w:rsidRPr="003B024F">
        <w:rPr>
          <w:rFonts w:ascii="Arial" w:hAnsi="Arial" w:cs="Arial"/>
          <w:bCs/>
        </w:rPr>
        <w:t xml:space="preserve">The aim of the </w:t>
      </w:r>
      <w:r w:rsidR="004E5C7B">
        <w:rPr>
          <w:rFonts w:ascii="Arial" w:hAnsi="Arial" w:cs="Arial"/>
          <w:bCs/>
        </w:rPr>
        <w:t>new device</w:t>
      </w:r>
      <w:r w:rsidR="003B024F" w:rsidRPr="003B024F">
        <w:rPr>
          <w:rFonts w:ascii="Arial" w:hAnsi="Arial" w:cs="Arial"/>
          <w:bCs/>
        </w:rPr>
        <w:t xml:space="preserve"> will be to </w:t>
      </w:r>
      <w:r w:rsidR="0076308A">
        <w:rPr>
          <w:rFonts w:ascii="Arial" w:hAnsi="Arial" w:cs="Arial"/>
          <w:bCs/>
        </w:rPr>
        <w:t xml:space="preserve">continuously </w:t>
      </w:r>
      <w:r w:rsidR="003B024F" w:rsidRPr="003B024F">
        <w:rPr>
          <w:rFonts w:ascii="Arial" w:hAnsi="Arial" w:cs="Arial"/>
          <w:bCs/>
        </w:rPr>
        <w:t xml:space="preserve">detect </w:t>
      </w:r>
      <w:r w:rsidR="0076308A">
        <w:rPr>
          <w:rFonts w:ascii="Arial" w:hAnsi="Arial" w:cs="Arial"/>
          <w:bCs/>
        </w:rPr>
        <w:t xml:space="preserve">for </w:t>
      </w:r>
      <w:r w:rsidR="003B024F" w:rsidRPr="003B024F">
        <w:rPr>
          <w:rFonts w:ascii="Arial" w:hAnsi="Arial" w:cs="Arial"/>
          <w:bCs/>
        </w:rPr>
        <w:t>a leaking seal</w:t>
      </w:r>
      <w:r w:rsidR="00D527D5">
        <w:rPr>
          <w:rFonts w:ascii="Arial" w:hAnsi="Arial" w:cs="Arial"/>
          <w:bCs/>
        </w:rPr>
        <w:t xml:space="preserve"> </w:t>
      </w:r>
      <w:r w:rsidR="0008674C">
        <w:rPr>
          <w:rFonts w:ascii="Arial" w:hAnsi="Arial" w:cs="Arial"/>
          <w:bCs/>
        </w:rPr>
        <w:t>for the entire test, over the total test</w:t>
      </w:r>
      <w:r w:rsidR="00D527D5">
        <w:rPr>
          <w:rFonts w:ascii="Arial" w:hAnsi="Arial" w:cs="Arial"/>
          <w:bCs/>
        </w:rPr>
        <w:t xml:space="preserve"> period</w:t>
      </w:r>
      <w:r w:rsidR="0097002F">
        <w:rPr>
          <w:rFonts w:ascii="Arial" w:hAnsi="Arial" w:cs="Arial"/>
          <w:bCs/>
        </w:rPr>
        <w:t xml:space="preserve"> of 15 min</w:t>
      </w:r>
      <w:r w:rsidR="008B7F1B">
        <w:rPr>
          <w:rFonts w:ascii="Arial" w:hAnsi="Arial" w:cs="Arial"/>
          <w:bCs/>
        </w:rPr>
        <w:t>ute</w:t>
      </w:r>
      <w:r w:rsidR="0097002F">
        <w:rPr>
          <w:rFonts w:ascii="Arial" w:hAnsi="Arial" w:cs="Arial"/>
          <w:bCs/>
        </w:rPr>
        <w:t>s (prototype 1 minute</w:t>
      </w:r>
      <w:r w:rsidR="0076308A">
        <w:rPr>
          <w:rFonts w:ascii="Arial" w:hAnsi="Arial" w:cs="Arial"/>
          <w:bCs/>
        </w:rPr>
        <w:t>)</w:t>
      </w:r>
      <w:r w:rsidR="003B024F" w:rsidRPr="003B024F">
        <w:rPr>
          <w:rFonts w:ascii="Arial" w:hAnsi="Arial" w:cs="Arial"/>
          <w:bCs/>
        </w:rPr>
        <w:t xml:space="preserve">. </w:t>
      </w:r>
    </w:p>
    <w:p w:rsidR="003B024F" w:rsidRDefault="003B024F" w:rsidP="00A847A8">
      <w:pPr>
        <w:spacing w:line="360" w:lineRule="auto"/>
        <w:rPr>
          <w:rFonts w:ascii="Arial" w:hAnsi="Arial" w:cs="Arial"/>
          <w:bCs/>
        </w:rPr>
      </w:pPr>
      <w:r w:rsidRPr="003B024F">
        <w:rPr>
          <w:rFonts w:ascii="Arial" w:hAnsi="Arial" w:cs="Arial"/>
          <w:bCs/>
        </w:rPr>
        <w:t xml:space="preserve">The common seals found leaking on </w:t>
      </w:r>
      <w:r w:rsidR="00215126">
        <w:rPr>
          <w:rFonts w:ascii="Arial" w:hAnsi="Arial" w:cs="Arial"/>
          <w:bCs/>
        </w:rPr>
        <w:t>SAA</w:t>
      </w:r>
      <w:r w:rsidRPr="003B024F">
        <w:rPr>
          <w:rFonts w:ascii="Arial" w:hAnsi="Arial" w:cs="Arial"/>
          <w:bCs/>
        </w:rPr>
        <w:t xml:space="preserve"> include the crimping between the bullet and cartridge case or around the</w:t>
      </w:r>
      <w:r w:rsidR="000649C4">
        <w:rPr>
          <w:rFonts w:ascii="Arial" w:hAnsi="Arial" w:cs="Arial"/>
          <w:bCs/>
        </w:rPr>
        <w:t xml:space="preserve"> percussion cap of a live round (</w:t>
      </w:r>
      <w:r w:rsidR="00ED6BB2">
        <w:rPr>
          <w:rFonts w:ascii="Arial" w:hAnsi="Arial" w:cs="Arial"/>
          <w:bCs/>
        </w:rPr>
        <w:t>F</w:t>
      </w:r>
      <w:r w:rsidR="008B7F1B">
        <w:rPr>
          <w:rFonts w:ascii="Arial" w:hAnsi="Arial" w:cs="Arial"/>
          <w:bCs/>
        </w:rPr>
        <w:t>ig.6</w:t>
      </w:r>
      <w:r w:rsidR="000649C4">
        <w:rPr>
          <w:rFonts w:ascii="Arial" w:hAnsi="Arial" w:cs="Arial"/>
          <w:bCs/>
        </w:rPr>
        <w:t>).</w:t>
      </w:r>
    </w:p>
    <w:p w:rsidR="00C256F4" w:rsidRDefault="00C256F4" w:rsidP="00A847A8">
      <w:pPr>
        <w:spacing w:line="360" w:lineRule="auto"/>
        <w:rPr>
          <w:rFonts w:ascii="Arial" w:hAnsi="Arial" w:cs="Arial"/>
          <w:bCs/>
        </w:rPr>
      </w:pPr>
    </w:p>
    <w:p w:rsidR="008B7F1B" w:rsidRDefault="007E0406" w:rsidP="00A847A8">
      <w:pPr>
        <w:spacing w:line="360" w:lineRule="auto"/>
        <w:jc w:val="center"/>
        <w:rPr>
          <w:rFonts w:ascii="Arial" w:hAnsi="Arial" w:cs="Arial"/>
          <w:bCs/>
        </w:rPr>
      </w:pPr>
      <w:r>
        <w:rPr>
          <w:rFonts w:ascii="Arial" w:hAnsi="Arial" w:cs="Arial"/>
          <w:bCs/>
          <w:noProof/>
          <w:lang w:eastAsia="en-GB"/>
        </w:rPr>
        <w:lastRenderedPageBreak/>
        <w:drawing>
          <wp:inline distT="0" distB="0" distL="0" distR="0">
            <wp:extent cx="4520384" cy="2448000"/>
            <wp:effectExtent l="0" t="0" r="0" b="0"/>
            <wp:docPr id="204" name="Picture 204" descr="A close up of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fig.6.jpg"/>
                    <pic:cNvPicPr/>
                  </pic:nvPicPr>
                  <pic:blipFill>
                    <a:blip r:embed="rId15">
                      <a:extLst>
                        <a:ext uri="{BEBA8EAE-BF5A-486C-A8C5-ECC9F3942E4B}">
                          <a14:imgProps xmlns:a14="http://schemas.microsoft.com/office/drawing/2010/main">
                            <a14:imgLayer r:embed="rId16">
                              <a14:imgEffect>
                                <a14:sharpenSoften amount="30000"/>
                              </a14:imgEffect>
                            </a14:imgLayer>
                          </a14:imgProps>
                        </a:ext>
                        <a:ext uri="{28A0092B-C50C-407E-A947-70E740481C1C}">
                          <a14:useLocalDpi xmlns:a14="http://schemas.microsoft.com/office/drawing/2010/main" val="0"/>
                        </a:ext>
                      </a:extLst>
                    </a:blip>
                    <a:stretch>
                      <a:fillRect/>
                    </a:stretch>
                  </pic:blipFill>
                  <pic:spPr>
                    <a:xfrm>
                      <a:off x="0" y="0"/>
                      <a:ext cx="4542117" cy="2459770"/>
                    </a:xfrm>
                    <a:prstGeom prst="rect">
                      <a:avLst/>
                    </a:prstGeom>
                  </pic:spPr>
                </pic:pic>
              </a:graphicData>
            </a:graphic>
          </wp:inline>
        </w:drawing>
      </w:r>
    </w:p>
    <w:p w:rsidR="003B024F" w:rsidRPr="003B024F" w:rsidRDefault="00484FBA" w:rsidP="00A847A8">
      <w:pPr>
        <w:spacing w:line="360" w:lineRule="auto"/>
        <w:rPr>
          <w:rFonts w:ascii="Arial" w:hAnsi="Arial" w:cs="Arial"/>
          <w:bCs/>
        </w:rPr>
      </w:pPr>
      <w:r>
        <w:rPr>
          <w:rFonts w:ascii="Arial" w:hAnsi="Arial" w:cs="Arial"/>
          <w:bCs/>
        </w:rPr>
        <w:tab/>
        <w:t>A product leak can be defined as the ‘</w:t>
      </w:r>
      <w:r w:rsidRPr="00440CA1">
        <w:rPr>
          <w:rFonts w:ascii="Arial" w:hAnsi="Arial" w:cs="Arial"/>
          <w:bCs/>
          <w:i/>
        </w:rPr>
        <w:t>material flow from or into a product (a controlled volume) during a given time, in excess of allowable limits…caused by open flow paths, such as pin holes, broken seals or material porosity’</w:t>
      </w:r>
      <w:r>
        <w:rPr>
          <w:rFonts w:ascii="Arial" w:hAnsi="Arial" w:cs="Arial"/>
          <w:bCs/>
        </w:rPr>
        <w:t xml:space="preserve"> [</w:t>
      </w:r>
      <w:r>
        <w:rPr>
          <w:rFonts w:ascii="Arial" w:hAnsi="Arial" w:cs="Arial"/>
          <w:b/>
          <w:bCs/>
        </w:rPr>
        <w:t>9</w:t>
      </w:r>
      <w:r>
        <w:rPr>
          <w:rFonts w:ascii="Arial" w:hAnsi="Arial" w:cs="Arial"/>
          <w:bCs/>
        </w:rPr>
        <w:t>].</w:t>
      </w:r>
    </w:p>
    <w:p w:rsidR="00916074" w:rsidRPr="003B024F" w:rsidRDefault="007C6D81" w:rsidP="00A847A8">
      <w:pPr>
        <w:spacing w:line="360" w:lineRule="auto"/>
        <w:rPr>
          <w:rFonts w:ascii="Arial" w:hAnsi="Arial" w:cs="Arial"/>
          <w:bCs/>
        </w:rPr>
      </w:pPr>
      <w:r>
        <w:rPr>
          <w:rFonts w:ascii="Arial" w:hAnsi="Arial" w:cs="Arial"/>
          <w:bCs/>
        </w:rPr>
        <w:tab/>
      </w:r>
      <w:r w:rsidR="003B024F" w:rsidRPr="003B024F">
        <w:rPr>
          <w:rFonts w:ascii="Arial" w:hAnsi="Arial" w:cs="Arial"/>
          <w:bCs/>
        </w:rPr>
        <w:t xml:space="preserve">Leaking seals have a profound functionality effect on ammunition, often causing functional delay or misfire. When wet, propellent powder can have unpredictable effects, </w:t>
      </w:r>
      <w:r w:rsidR="00871CFF">
        <w:rPr>
          <w:rFonts w:ascii="Arial" w:hAnsi="Arial" w:cs="Arial"/>
          <w:bCs/>
        </w:rPr>
        <w:t>and can</w:t>
      </w:r>
      <w:r w:rsidR="003B024F" w:rsidRPr="003B024F">
        <w:rPr>
          <w:rFonts w:ascii="Arial" w:hAnsi="Arial" w:cs="Arial"/>
          <w:bCs/>
        </w:rPr>
        <w:t xml:space="preserve"> become useless. It is therefore important for manufactures of ammunition to check the seals of their products to ensure </w:t>
      </w:r>
      <w:r w:rsidR="00DA0F93">
        <w:rPr>
          <w:rFonts w:ascii="Arial" w:hAnsi="Arial" w:cs="Arial"/>
          <w:bCs/>
        </w:rPr>
        <w:t>reliability when</w:t>
      </w:r>
      <w:r w:rsidR="003B024F" w:rsidRPr="003B024F">
        <w:rPr>
          <w:rFonts w:ascii="Arial" w:hAnsi="Arial" w:cs="Arial"/>
          <w:bCs/>
        </w:rPr>
        <w:t xml:space="preserve"> subjected to wet conditions or submersed under water.</w:t>
      </w:r>
    </w:p>
    <w:p w:rsidR="00AF6FCA" w:rsidRPr="00DD06D3" w:rsidRDefault="006206D9" w:rsidP="00A847A8">
      <w:pPr>
        <w:pStyle w:val="ListParagraph"/>
        <w:numPr>
          <w:ilvl w:val="0"/>
          <w:numId w:val="10"/>
        </w:numPr>
        <w:spacing w:line="360" w:lineRule="auto"/>
        <w:rPr>
          <w:rFonts w:cs="Arial"/>
          <w:b/>
          <w:bCs/>
          <w:i/>
        </w:rPr>
      </w:pPr>
      <w:r w:rsidRPr="00DD06D3">
        <w:rPr>
          <w:rFonts w:cs="Arial"/>
          <w:b/>
          <w:bCs/>
          <w:i/>
        </w:rPr>
        <w:t>Bubbles</w:t>
      </w:r>
    </w:p>
    <w:p w:rsidR="003B024F" w:rsidRDefault="006206D9" w:rsidP="00A847A8">
      <w:pPr>
        <w:spacing w:line="360" w:lineRule="auto"/>
        <w:rPr>
          <w:rFonts w:ascii="Arial" w:hAnsi="Arial" w:cs="Arial"/>
          <w:bCs/>
          <w:i/>
        </w:rPr>
      </w:pPr>
      <w:r w:rsidRPr="006206D9">
        <w:rPr>
          <w:rFonts w:ascii="Arial" w:hAnsi="Arial" w:cs="Arial"/>
          <w:bCs/>
          <w:i/>
        </w:rPr>
        <w:t>What is a bubble</w:t>
      </w:r>
      <w:r>
        <w:rPr>
          <w:rFonts w:ascii="Arial" w:hAnsi="Arial" w:cs="Arial"/>
          <w:bCs/>
          <w:i/>
        </w:rPr>
        <w:t>?</w:t>
      </w:r>
    </w:p>
    <w:p w:rsidR="00AF6FCA" w:rsidRPr="00E13069" w:rsidRDefault="00AF6FCA" w:rsidP="00A847A8">
      <w:pPr>
        <w:pStyle w:val="ListParagraph"/>
        <w:spacing w:line="360" w:lineRule="auto"/>
        <w:ind w:left="0"/>
        <w:rPr>
          <w:rFonts w:cs="Arial"/>
          <w:bCs/>
        </w:rPr>
      </w:pPr>
      <w:r w:rsidRPr="00E13069">
        <w:rPr>
          <w:rFonts w:cs="Arial"/>
          <w:bCs/>
        </w:rPr>
        <w:t>A</w:t>
      </w:r>
      <w:r w:rsidR="00DF399D" w:rsidRPr="00E13069">
        <w:rPr>
          <w:rFonts w:cs="Arial"/>
          <w:bCs/>
        </w:rPr>
        <w:t xml:space="preserve">ccording to Collins English Dictionary, a bubble can be defined as </w:t>
      </w:r>
      <w:r w:rsidR="00232884" w:rsidRPr="00E13069">
        <w:rPr>
          <w:rFonts w:cs="Arial"/>
          <w:bCs/>
        </w:rPr>
        <w:t>‘</w:t>
      </w:r>
      <w:r w:rsidR="00DF399D" w:rsidRPr="00E13069">
        <w:rPr>
          <w:rFonts w:cs="Arial"/>
          <w:b/>
          <w:bCs/>
          <w:i/>
        </w:rPr>
        <w:t xml:space="preserve">a small pocket of air in a liquid, glass, metal </w:t>
      </w:r>
      <w:r w:rsidR="006502E6" w:rsidRPr="00E13069">
        <w:rPr>
          <w:rFonts w:cs="Arial"/>
          <w:b/>
          <w:bCs/>
          <w:i/>
        </w:rPr>
        <w:t>etc</w:t>
      </w:r>
      <w:r w:rsidR="00232884" w:rsidRPr="00E13069">
        <w:rPr>
          <w:rFonts w:cs="Arial"/>
          <w:bCs/>
          <w:i/>
        </w:rPr>
        <w:t>’</w:t>
      </w:r>
      <w:r w:rsidR="00DF399D" w:rsidRPr="00E13069">
        <w:rPr>
          <w:rFonts w:cs="Arial"/>
          <w:bCs/>
        </w:rPr>
        <w:t xml:space="preserve"> [</w:t>
      </w:r>
      <w:r w:rsidR="00FC09D4">
        <w:rPr>
          <w:rFonts w:cs="Arial"/>
          <w:b/>
          <w:bCs/>
        </w:rPr>
        <w:t>10</w:t>
      </w:r>
      <w:r w:rsidR="00232884" w:rsidRPr="00E13069">
        <w:rPr>
          <w:rFonts w:cs="Arial"/>
          <w:bCs/>
        </w:rPr>
        <w:t>]</w:t>
      </w:r>
      <w:r w:rsidR="00A80DA5">
        <w:rPr>
          <w:rFonts w:cs="Arial"/>
          <w:bCs/>
        </w:rPr>
        <w:t>.</w:t>
      </w:r>
    </w:p>
    <w:p w:rsidR="00AF6FCA" w:rsidRPr="00E13069" w:rsidRDefault="00AF6FCA" w:rsidP="00A847A8">
      <w:pPr>
        <w:pStyle w:val="ListParagraph"/>
        <w:spacing w:line="360" w:lineRule="auto"/>
        <w:ind w:left="0"/>
        <w:rPr>
          <w:rFonts w:cs="Arial"/>
          <w:bCs/>
        </w:rPr>
      </w:pPr>
    </w:p>
    <w:p w:rsidR="007E4186" w:rsidRPr="00E13069" w:rsidRDefault="00A84476" w:rsidP="00A847A8">
      <w:pPr>
        <w:pStyle w:val="ListParagraph"/>
        <w:spacing w:line="360" w:lineRule="auto"/>
        <w:ind w:left="0"/>
        <w:rPr>
          <w:rFonts w:cs="Arial"/>
          <w:bCs/>
        </w:rPr>
      </w:pPr>
      <w:r w:rsidRPr="00E13069">
        <w:rPr>
          <w:rFonts w:cs="Arial"/>
          <w:bCs/>
        </w:rPr>
        <w:tab/>
      </w:r>
      <w:r w:rsidR="00193D65" w:rsidRPr="00E13069">
        <w:rPr>
          <w:rFonts w:cs="Arial"/>
          <w:bCs/>
        </w:rPr>
        <w:t>A</w:t>
      </w:r>
      <w:r w:rsidR="00EF2F1B" w:rsidRPr="00E13069">
        <w:rPr>
          <w:rFonts w:cs="Arial"/>
          <w:bCs/>
        </w:rPr>
        <w:t>n air</w:t>
      </w:r>
      <w:r w:rsidR="00193D65" w:rsidRPr="00E13069">
        <w:rPr>
          <w:rFonts w:cs="Arial"/>
          <w:bCs/>
        </w:rPr>
        <w:t xml:space="preserve"> bubble under water is a spherical shaped collection of gas (a</w:t>
      </w:r>
      <w:r w:rsidR="000B3A73">
        <w:rPr>
          <w:rFonts w:cs="Arial"/>
          <w:bCs/>
        </w:rPr>
        <w:t>ir) and when it forms</w:t>
      </w:r>
      <w:r w:rsidR="00193D65" w:rsidRPr="00E13069">
        <w:rPr>
          <w:rFonts w:cs="Arial"/>
          <w:bCs/>
        </w:rPr>
        <w:t xml:space="preserve"> by being released from a cavity, the release pressure</w:t>
      </w:r>
      <w:r w:rsidR="00EF2F1B" w:rsidRPr="00E13069">
        <w:rPr>
          <w:rFonts w:cs="Arial"/>
          <w:bCs/>
        </w:rPr>
        <w:t xml:space="preserve"> of the liquid void</w:t>
      </w:r>
      <w:r w:rsidR="00193D65" w:rsidRPr="00E13069">
        <w:rPr>
          <w:rFonts w:cs="Arial"/>
          <w:bCs/>
        </w:rPr>
        <w:t xml:space="preserve"> vibrates the water sending out sound waves</w:t>
      </w:r>
      <w:r w:rsidR="00326310" w:rsidRPr="00E13069">
        <w:rPr>
          <w:rFonts w:cs="Arial"/>
          <w:bCs/>
        </w:rPr>
        <w:t xml:space="preserve"> </w:t>
      </w:r>
      <w:r w:rsidR="00E70463" w:rsidRPr="00E13069">
        <w:rPr>
          <w:rFonts w:cs="Arial"/>
          <w:bCs/>
        </w:rPr>
        <w:t>(motion) through the water. Whether the</w:t>
      </w:r>
      <w:r w:rsidR="00193D65" w:rsidRPr="00E13069">
        <w:rPr>
          <w:rFonts w:cs="Arial"/>
          <w:bCs/>
        </w:rPr>
        <w:t xml:space="preserve"> sound wave</w:t>
      </w:r>
      <w:r w:rsidR="0072752F">
        <w:rPr>
          <w:rFonts w:cs="Arial"/>
          <w:bCs/>
        </w:rPr>
        <w:t>s</w:t>
      </w:r>
      <w:r w:rsidR="00193D65" w:rsidRPr="00E13069">
        <w:rPr>
          <w:rFonts w:cs="Arial"/>
          <w:bCs/>
        </w:rPr>
        <w:t xml:space="preserve"> </w:t>
      </w:r>
      <w:r w:rsidR="0072752F">
        <w:rPr>
          <w:rFonts w:cs="Arial"/>
          <w:bCs/>
        </w:rPr>
        <w:t>create</w:t>
      </w:r>
      <w:r w:rsidR="00E70463" w:rsidRPr="00E13069">
        <w:rPr>
          <w:rFonts w:cs="Arial"/>
          <w:bCs/>
        </w:rPr>
        <w:t>d from such small air bu</w:t>
      </w:r>
      <w:r w:rsidR="00E63B51">
        <w:rPr>
          <w:rFonts w:cs="Arial"/>
          <w:bCs/>
        </w:rPr>
        <w:t xml:space="preserve">bbles </w:t>
      </w:r>
      <w:r w:rsidR="0072752F">
        <w:rPr>
          <w:rFonts w:cs="Arial"/>
          <w:bCs/>
        </w:rPr>
        <w:t xml:space="preserve">produced by leaking SAA </w:t>
      </w:r>
      <w:r w:rsidR="00A80DA5">
        <w:rPr>
          <w:rFonts w:cs="Arial"/>
          <w:bCs/>
        </w:rPr>
        <w:t>are audibly detectable</w:t>
      </w:r>
      <w:r w:rsidR="00326310" w:rsidRPr="00E13069">
        <w:rPr>
          <w:rFonts w:cs="Arial"/>
          <w:bCs/>
        </w:rPr>
        <w:t xml:space="preserve"> </w:t>
      </w:r>
      <w:r w:rsidR="00901797">
        <w:rPr>
          <w:rFonts w:cs="Arial"/>
          <w:bCs/>
        </w:rPr>
        <w:t>under</w:t>
      </w:r>
      <w:r w:rsidR="00193D65" w:rsidRPr="00E13069">
        <w:rPr>
          <w:rFonts w:cs="Arial"/>
          <w:bCs/>
        </w:rPr>
        <w:t>water</w:t>
      </w:r>
      <w:r w:rsidR="00901797">
        <w:rPr>
          <w:rFonts w:cs="Arial"/>
          <w:bCs/>
        </w:rPr>
        <w:t>,</w:t>
      </w:r>
      <w:r w:rsidR="00193D65" w:rsidRPr="00E13069">
        <w:rPr>
          <w:rFonts w:cs="Arial"/>
          <w:bCs/>
        </w:rPr>
        <w:t xml:space="preserve"> </w:t>
      </w:r>
      <w:r w:rsidR="00912359">
        <w:rPr>
          <w:rFonts w:cs="Arial"/>
          <w:bCs/>
        </w:rPr>
        <w:t>is going to be the subject of experimental work</w:t>
      </w:r>
      <w:r w:rsidR="00836533" w:rsidRPr="00E13069">
        <w:rPr>
          <w:rFonts w:cs="Arial"/>
          <w:bCs/>
        </w:rPr>
        <w:t xml:space="preserve">. </w:t>
      </w:r>
    </w:p>
    <w:p w:rsidR="008F5793" w:rsidRPr="008F5793" w:rsidRDefault="008F5793" w:rsidP="00A847A8">
      <w:pPr>
        <w:pStyle w:val="ListParagraph"/>
        <w:spacing w:line="360" w:lineRule="auto"/>
        <w:ind w:left="0"/>
        <w:rPr>
          <w:rFonts w:cs="Arial"/>
          <w:bCs/>
          <w:sz w:val="22"/>
          <w:szCs w:val="22"/>
        </w:rPr>
      </w:pPr>
    </w:p>
    <w:p w:rsidR="005A23F0" w:rsidRPr="001A04CE" w:rsidRDefault="002B1D56" w:rsidP="00A847A8">
      <w:pPr>
        <w:pStyle w:val="ListParagraph"/>
        <w:numPr>
          <w:ilvl w:val="0"/>
          <w:numId w:val="10"/>
        </w:numPr>
        <w:spacing w:line="360" w:lineRule="auto"/>
        <w:rPr>
          <w:rFonts w:cs="Arial"/>
          <w:b/>
          <w:i/>
        </w:rPr>
      </w:pPr>
      <w:r w:rsidRPr="00E13069">
        <w:rPr>
          <w:rFonts w:cs="Arial"/>
          <w:b/>
          <w:i/>
        </w:rPr>
        <w:t>Observational study of current method</w:t>
      </w:r>
      <w:r w:rsidR="00426F99">
        <w:rPr>
          <w:rFonts w:cs="Arial"/>
          <w:b/>
          <w:i/>
        </w:rPr>
        <w:t>s</w:t>
      </w:r>
      <w:r w:rsidRPr="00E13069">
        <w:rPr>
          <w:rFonts w:cs="Arial"/>
          <w:b/>
          <w:i/>
        </w:rPr>
        <w:t xml:space="preserve"> (at ETC Shoeburyness)</w:t>
      </w:r>
    </w:p>
    <w:p w:rsidR="00262B45" w:rsidRPr="00E13069" w:rsidRDefault="001A04CE" w:rsidP="00A847A8">
      <w:pPr>
        <w:spacing w:line="360" w:lineRule="auto"/>
        <w:rPr>
          <w:rFonts w:ascii="Arial" w:hAnsi="Arial" w:cs="Arial"/>
          <w:b/>
          <w:bCs/>
        </w:rPr>
      </w:pPr>
      <w:r>
        <w:rPr>
          <w:rFonts w:ascii="Arial" w:hAnsi="Arial" w:cs="Arial"/>
        </w:rPr>
        <w:tab/>
      </w:r>
      <w:r w:rsidR="005A23F0" w:rsidRPr="00E13069">
        <w:rPr>
          <w:rFonts w:ascii="Arial" w:hAnsi="Arial" w:cs="Arial"/>
        </w:rPr>
        <w:t>Observational and investigative wor</w:t>
      </w:r>
      <w:r w:rsidR="00C448A8">
        <w:rPr>
          <w:rFonts w:ascii="Arial" w:hAnsi="Arial" w:cs="Arial"/>
        </w:rPr>
        <w:t>kplace research provided</w:t>
      </w:r>
      <w:r w:rsidR="005A23F0" w:rsidRPr="00E13069">
        <w:rPr>
          <w:rFonts w:ascii="Arial" w:hAnsi="Arial" w:cs="Arial"/>
        </w:rPr>
        <w:t xml:space="preserve"> hands on experience of the current test procedure</w:t>
      </w:r>
      <w:r w:rsidR="00426F99">
        <w:rPr>
          <w:rFonts w:ascii="Arial" w:hAnsi="Arial" w:cs="Arial"/>
        </w:rPr>
        <w:t>s</w:t>
      </w:r>
      <w:r w:rsidR="005A23F0" w:rsidRPr="00E13069">
        <w:rPr>
          <w:rFonts w:ascii="Arial" w:hAnsi="Arial" w:cs="Arial"/>
        </w:rPr>
        <w:t xml:space="preserve"> and hard evidence of the </w:t>
      </w:r>
      <w:r w:rsidR="00366A88">
        <w:rPr>
          <w:rFonts w:ascii="Arial" w:hAnsi="Arial" w:cs="Arial"/>
        </w:rPr>
        <w:t xml:space="preserve">entire </w:t>
      </w:r>
      <w:r w:rsidR="005A23F0" w:rsidRPr="00E13069">
        <w:rPr>
          <w:rFonts w:ascii="Arial" w:hAnsi="Arial" w:cs="Arial"/>
        </w:rPr>
        <w:t>process and its issues.</w:t>
      </w:r>
      <w:r w:rsidR="001613D0" w:rsidRPr="00E13069">
        <w:rPr>
          <w:rFonts w:ascii="Arial" w:hAnsi="Arial" w:cs="Arial"/>
        </w:rPr>
        <w:t xml:space="preserve"> </w:t>
      </w:r>
      <w:r w:rsidR="00C448A8">
        <w:rPr>
          <w:rFonts w:ascii="Arial" w:hAnsi="Arial" w:cs="Arial"/>
        </w:rPr>
        <w:t xml:space="preserve">The </w:t>
      </w:r>
      <w:r w:rsidR="001613D0" w:rsidRPr="00E13069">
        <w:rPr>
          <w:rFonts w:ascii="Arial" w:hAnsi="Arial" w:cs="Arial"/>
        </w:rPr>
        <w:t>type of setting (environment) and the participants that would potentially use the final product</w:t>
      </w:r>
      <w:r w:rsidR="00C448A8">
        <w:rPr>
          <w:rFonts w:ascii="Arial" w:hAnsi="Arial" w:cs="Arial"/>
        </w:rPr>
        <w:t xml:space="preserve"> were also realised</w:t>
      </w:r>
      <w:r w:rsidR="001613D0" w:rsidRPr="00E13069">
        <w:rPr>
          <w:rFonts w:ascii="Arial" w:hAnsi="Arial" w:cs="Arial"/>
        </w:rPr>
        <w:t>. Making no</w:t>
      </w:r>
      <w:r w:rsidR="00F0688B">
        <w:rPr>
          <w:rFonts w:ascii="Arial" w:hAnsi="Arial" w:cs="Arial"/>
        </w:rPr>
        <w:t>tes during</w:t>
      </w:r>
      <w:r w:rsidR="00446A24">
        <w:rPr>
          <w:rFonts w:ascii="Arial" w:hAnsi="Arial" w:cs="Arial"/>
        </w:rPr>
        <w:t xml:space="preserve"> this exposure</w:t>
      </w:r>
      <w:r w:rsidR="00DD06D3">
        <w:rPr>
          <w:rFonts w:ascii="Arial" w:hAnsi="Arial" w:cs="Arial"/>
        </w:rPr>
        <w:t>,</w:t>
      </w:r>
      <w:r w:rsidR="00446A24">
        <w:rPr>
          <w:rFonts w:ascii="Arial" w:hAnsi="Arial" w:cs="Arial"/>
        </w:rPr>
        <w:t xml:space="preserve"> provided</w:t>
      </w:r>
      <w:r w:rsidR="001613D0" w:rsidRPr="00E13069">
        <w:rPr>
          <w:rFonts w:ascii="Arial" w:hAnsi="Arial" w:cs="Arial"/>
        </w:rPr>
        <w:t xml:space="preserve"> constructive feedback and input for the solution.</w:t>
      </w:r>
    </w:p>
    <w:p w:rsidR="008E1BBF" w:rsidRDefault="00476F30" w:rsidP="00A847A8">
      <w:pPr>
        <w:spacing w:line="360" w:lineRule="auto"/>
        <w:rPr>
          <w:rFonts w:ascii="Arial" w:hAnsi="Arial" w:cs="Arial"/>
          <w:b/>
          <w:bCs/>
        </w:rPr>
      </w:pPr>
      <w:r w:rsidRPr="00476F30">
        <w:rPr>
          <w:rFonts w:ascii="Arial" w:hAnsi="Arial" w:cs="Arial"/>
          <w:b/>
          <w:bCs/>
        </w:rPr>
        <w:t>OBSERVATIONS</w:t>
      </w:r>
      <w:r w:rsidR="00864CFD">
        <w:rPr>
          <w:rFonts w:ascii="Arial" w:hAnsi="Arial" w:cs="Arial"/>
          <w:b/>
          <w:bCs/>
        </w:rPr>
        <w:t xml:space="preserve"> A &amp; B</w:t>
      </w:r>
    </w:p>
    <w:p w:rsidR="008902F1" w:rsidRDefault="00634BC6" w:rsidP="00A847A8">
      <w:pPr>
        <w:spacing w:line="360" w:lineRule="auto"/>
        <w:rPr>
          <w:rFonts w:ascii="Arial" w:hAnsi="Arial" w:cs="Arial"/>
          <w:color w:val="000000" w:themeColor="text1"/>
        </w:rPr>
      </w:pPr>
      <w:r>
        <w:rPr>
          <w:rFonts w:ascii="Arial" w:hAnsi="Arial" w:cs="Arial"/>
          <w:color w:val="000000" w:themeColor="text1"/>
        </w:rPr>
        <w:t>T</w:t>
      </w:r>
      <w:r w:rsidR="008902F1" w:rsidRPr="001A4922">
        <w:rPr>
          <w:rFonts w:ascii="Arial" w:hAnsi="Arial" w:cs="Arial"/>
          <w:color w:val="000000" w:themeColor="text1"/>
        </w:rPr>
        <w:t xml:space="preserve">o </w:t>
      </w:r>
      <w:r w:rsidR="00446A24">
        <w:rPr>
          <w:rFonts w:ascii="Arial" w:hAnsi="Arial" w:cs="Arial"/>
          <w:color w:val="000000" w:themeColor="text1"/>
        </w:rPr>
        <w:t>fully understand the seal test,</w:t>
      </w:r>
      <w:r w:rsidR="00A34938">
        <w:rPr>
          <w:rFonts w:ascii="Arial" w:hAnsi="Arial" w:cs="Arial"/>
          <w:color w:val="000000" w:themeColor="text1"/>
        </w:rPr>
        <w:t xml:space="preserve"> the opportunity </w:t>
      </w:r>
      <w:r w:rsidR="00446A24">
        <w:rPr>
          <w:rFonts w:ascii="Arial" w:hAnsi="Arial" w:cs="Arial"/>
          <w:color w:val="000000" w:themeColor="text1"/>
        </w:rPr>
        <w:t xml:space="preserve">was taken </w:t>
      </w:r>
      <w:r w:rsidR="00A34938">
        <w:rPr>
          <w:rFonts w:ascii="Arial" w:hAnsi="Arial" w:cs="Arial"/>
          <w:color w:val="000000" w:themeColor="text1"/>
        </w:rPr>
        <w:t>to physically observe two</w:t>
      </w:r>
      <w:r w:rsidR="00E71164">
        <w:rPr>
          <w:rFonts w:ascii="Arial" w:hAnsi="Arial" w:cs="Arial"/>
          <w:color w:val="000000" w:themeColor="text1"/>
        </w:rPr>
        <w:t xml:space="preserve"> individual</w:t>
      </w:r>
      <w:r>
        <w:rPr>
          <w:rFonts w:ascii="Arial" w:hAnsi="Arial" w:cs="Arial"/>
          <w:color w:val="000000" w:themeColor="text1"/>
        </w:rPr>
        <w:t xml:space="preserve"> </w:t>
      </w:r>
      <w:r w:rsidR="00A34938">
        <w:rPr>
          <w:rFonts w:ascii="Arial" w:hAnsi="Arial" w:cs="Arial"/>
          <w:color w:val="000000" w:themeColor="text1"/>
        </w:rPr>
        <w:t xml:space="preserve">live trial </w:t>
      </w:r>
      <w:r w:rsidR="00E82092">
        <w:rPr>
          <w:rFonts w:ascii="Arial" w:hAnsi="Arial" w:cs="Arial"/>
          <w:color w:val="000000" w:themeColor="text1"/>
        </w:rPr>
        <w:t xml:space="preserve">basic </w:t>
      </w:r>
      <w:r w:rsidR="00A34938">
        <w:rPr>
          <w:rFonts w:ascii="Arial" w:hAnsi="Arial" w:cs="Arial"/>
          <w:color w:val="000000" w:themeColor="text1"/>
        </w:rPr>
        <w:t xml:space="preserve">seal </w:t>
      </w:r>
      <w:r w:rsidR="008902F1" w:rsidRPr="001A4922">
        <w:rPr>
          <w:rFonts w:ascii="Arial" w:hAnsi="Arial" w:cs="Arial"/>
          <w:color w:val="000000" w:themeColor="text1"/>
        </w:rPr>
        <w:t>test</w:t>
      </w:r>
      <w:r w:rsidR="00A34938">
        <w:rPr>
          <w:rFonts w:ascii="Arial" w:hAnsi="Arial" w:cs="Arial"/>
          <w:color w:val="000000" w:themeColor="text1"/>
        </w:rPr>
        <w:t>s</w:t>
      </w:r>
      <w:r w:rsidR="00E71164">
        <w:rPr>
          <w:rFonts w:ascii="Arial" w:hAnsi="Arial" w:cs="Arial"/>
          <w:color w:val="000000" w:themeColor="text1"/>
        </w:rPr>
        <w:t xml:space="preserve"> at ETC</w:t>
      </w:r>
      <w:r w:rsidR="00A34938">
        <w:rPr>
          <w:rFonts w:ascii="Arial" w:hAnsi="Arial" w:cs="Arial"/>
          <w:color w:val="000000" w:themeColor="text1"/>
        </w:rPr>
        <w:t>.</w:t>
      </w:r>
    </w:p>
    <w:p w:rsidR="00864CFD" w:rsidRPr="00864CFD" w:rsidRDefault="00864CFD" w:rsidP="00A847A8">
      <w:pPr>
        <w:spacing w:line="360" w:lineRule="auto"/>
        <w:rPr>
          <w:rFonts w:ascii="Arial" w:hAnsi="Arial" w:cs="Arial"/>
          <w:b/>
          <w:i/>
          <w:color w:val="000000" w:themeColor="text1"/>
          <w:u w:val="single"/>
        </w:rPr>
      </w:pPr>
      <w:r w:rsidRPr="00864CFD">
        <w:rPr>
          <w:rFonts w:ascii="Arial" w:hAnsi="Arial" w:cs="Arial"/>
          <w:i/>
          <w:color w:val="000000" w:themeColor="text1"/>
        </w:rPr>
        <w:lastRenderedPageBreak/>
        <w:t>OB</w:t>
      </w:r>
      <w:r w:rsidR="00FF188A">
        <w:rPr>
          <w:rFonts w:ascii="Arial" w:hAnsi="Arial" w:cs="Arial"/>
          <w:i/>
          <w:color w:val="000000" w:themeColor="text1"/>
        </w:rPr>
        <w:t>SE</w:t>
      </w:r>
      <w:r w:rsidRPr="00864CFD">
        <w:rPr>
          <w:rFonts w:ascii="Arial" w:hAnsi="Arial" w:cs="Arial"/>
          <w:i/>
          <w:color w:val="000000" w:themeColor="text1"/>
        </w:rPr>
        <w:t>RVATION A</w:t>
      </w:r>
    </w:p>
    <w:p w:rsidR="00490F17" w:rsidRDefault="0057306F" w:rsidP="00A847A8">
      <w:pPr>
        <w:spacing w:line="360" w:lineRule="auto"/>
        <w:rPr>
          <w:rFonts w:ascii="Arial" w:hAnsi="Arial" w:cs="Arial"/>
          <w:color w:val="000000" w:themeColor="text1"/>
        </w:rPr>
      </w:pPr>
      <w:r>
        <w:rPr>
          <w:rFonts w:ascii="Arial" w:hAnsi="Arial" w:cs="Arial"/>
          <w:color w:val="000000" w:themeColor="text1"/>
        </w:rPr>
        <w:tab/>
      </w:r>
      <w:r w:rsidR="007910F4" w:rsidRPr="001A4922">
        <w:rPr>
          <w:rFonts w:ascii="Arial" w:hAnsi="Arial" w:cs="Arial"/>
          <w:color w:val="000000" w:themeColor="text1"/>
        </w:rPr>
        <w:t xml:space="preserve">The test carried out on </w:t>
      </w:r>
      <w:r w:rsidR="002E3132">
        <w:rPr>
          <w:rFonts w:ascii="Arial" w:hAnsi="Arial" w:cs="Arial"/>
          <w:color w:val="000000" w:themeColor="text1"/>
        </w:rPr>
        <w:t>the first</w:t>
      </w:r>
      <w:r w:rsidR="007910F4" w:rsidRPr="001A4922">
        <w:rPr>
          <w:rFonts w:ascii="Arial" w:hAnsi="Arial" w:cs="Arial"/>
          <w:color w:val="000000" w:themeColor="text1"/>
        </w:rPr>
        <w:t xml:space="preserve"> occasion involved testing the seals on six 40mm ammunition rounds under complete immersion (Test Procedur</w:t>
      </w:r>
      <w:r w:rsidR="00DB1DEC">
        <w:rPr>
          <w:rFonts w:ascii="Arial" w:hAnsi="Arial" w:cs="Arial"/>
          <w:color w:val="000000" w:themeColor="text1"/>
        </w:rPr>
        <w:t>e A</w:t>
      </w:r>
      <w:r w:rsidR="00E82092">
        <w:rPr>
          <w:rFonts w:ascii="Arial" w:hAnsi="Arial" w:cs="Arial"/>
          <w:color w:val="000000" w:themeColor="text1"/>
        </w:rPr>
        <w:t>) to certify them waterproof. This</w:t>
      </w:r>
      <w:r w:rsidR="00DB1DEC">
        <w:rPr>
          <w:rFonts w:ascii="Arial" w:hAnsi="Arial" w:cs="Arial"/>
          <w:color w:val="000000" w:themeColor="text1"/>
        </w:rPr>
        <w:t xml:space="preserve"> was</w:t>
      </w:r>
      <w:r w:rsidR="007910F4" w:rsidRPr="001A4922">
        <w:rPr>
          <w:rFonts w:ascii="Arial" w:hAnsi="Arial" w:cs="Arial"/>
          <w:color w:val="000000" w:themeColor="text1"/>
        </w:rPr>
        <w:t xml:space="preserve"> part of a</w:t>
      </w:r>
      <w:r w:rsidR="007910F4">
        <w:rPr>
          <w:rFonts w:ascii="Arial" w:hAnsi="Arial" w:cs="Arial"/>
          <w:color w:val="000000" w:themeColor="text1"/>
        </w:rPr>
        <w:t>n</w:t>
      </w:r>
      <w:r w:rsidR="007910F4" w:rsidRPr="001A4922">
        <w:rPr>
          <w:rFonts w:ascii="Arial" w:hAnsi="Arial" w:cs="Arial"/>
          <w:color w:val="000000" w:themeColor="text1"/>
        </w:rPr>
        <w:t xml:space="preserve"> in-service safet</w:t>
      </w:r>
      <w:r w:rsidR="00634BC6">
        <w:rPr>
          <w:rFonts w:ascii="Arial" w:hAnsi="Arial" w:cs="Arial"/>
          <w:color w:val="000000" w:themeColor="text1"/>
        </w:rPr>
        <w:t>y qualification extension plan.</w:t>
      </w:r>
      <w:r w:rsidR="00DB1DEC">
        <w:rPr>
          <w:rFonts w:ascii="Arial" w:hAnsi="Arial" w:cs="Arial"/>
          <w:color w:val="000000" w:themeColor="text1"/>
        </w:rPr>
        <w:t xml:space="preserve"> S</w:t>
      </w:r>
      <w:r w:rsidR="000D0E00">
        <w:rPr>
          <w:rFonts w:ascii="Arial" w:hAnsi="Arial" w:cs="Arial"/>
          <w:color w:val="000000" w:themeColor="text1"/>
        </w:rPr>
        <w:t>pecific</w:t>
      </w:r>
      <w:r w:rsidR="007910F4" w:rsidRPr="001A4922">
        <w:rPr>
          <w:rFonts w:ascii="Arial" w:hAnsi="Arial" w:cs="Arial"/>
          <w:color w:val="000000" w:themeColor="text1"/>
        </w:rPr>
        <w:t xml:space="preserve"> </w:t>
      </w:r>
      <w:r w:rsidR="00DB1DEC">
        <w:rPr>
          <w:rFonts w:ascii="Arial" w:hAnsi="Arial" w:cs="Arial"/>
          <w:color w:val="000000" w:themeColor="text1"/>
        </w:rPr>
        <w:t xml:space="preserve">batches and individual </w:t>
      </w:r>
      <w:r w:rsidR="007910F4" w:rsidRPr="001A4922">
        <w:rPr>
          <w:rFonts w:ascii="Arial" w:hAnsi="Arial" w:cs="Arial"/>
          <w:color w:val="000000" w:themeColor="text1"/>
        </w:rPr>
        <w:t>rounds were randomly selected</w:t>
      </w:r>
      <w:r w:rsidR="00BA62C3">
        <w:rPr>
          <w:rFonts w:ascii="Arial" w:hAnsi="Arial" w:cs="Arial"/>
          <w:color w:val="000000" w:themeColor="text1"/>
        </w:rPr>
        <w:t xml:space="preserve"> for testing</w:t>
      </w:r>
      <w:r w:rsidR="00B35578">
        <w:rPr>
          <w:rFonts w:ascii="Arial" w:hAnsi="Arial" w:cs="Arial"/>
          <w:color w:val="000000" w:themeColor="text1"/>
        </w:rPr>
        <w:t>, using their unique serial numbers,</w:t>
      </w:r>
      <w:r w:rsidR="007910F4" w:rsidRPr="001A4922">
        <w:rPr>
          <w:rFonts w:ascii="Arial" w:hAnsi="Arial" w:cs="Arial"/>
          <w:color w:val="000000" w:themeColor="text1"/>
        </w:rPr>
        <w:t xml:space="preserve"> </w:t>
      </w:r>
      <w:r w:rsidR="000D0E00">
        <w:rPr>
          <w:rFonts w:ascii="Arial" w:hAnsi="Arial" w:cs="Arial"/>
          <w:color w:val="000000" w:themeColor="text1"/>
        </w:rPr>
        <w:t>as</w:t>
      </w:r>
      <w:r w:rsidR="007910F4" w:rsidRPr="001A4922">
        <w:rPr>
          <w:rFonts w:ascii="Arial" w:hAnsi="Arial" w:cs="Arial"/>
          <w:color w:val="000000" w:themeColor="text1"/>
        </w:rPr>
        <w:t xml:space="preserve"> specified by</w:t>
      </w:r>
      <w:r w:rsidR="00CE1E26">
        <w:rPr>
          <w:rFonts w:ascii="Arial" w:hAnsi="Arial" w:cs="Arial"/>
          <w:color w:val="000000" w:themeColor="text1"/>
        </w:rPr>
        <w:t xml:space="preserve"> the customer. </w:t>
      </w:r>
    </w:p>
    <w:p w:rsidR="007910F4" w:rsidRPr="001A4922" w:rsidRDefault="00490F17" w:rsidP="00A847A8">
      <w:pPr>
        <w:spacing w:line="360" w:lineRule="auto"/>
        <w:rPr>
          <w:rFonts w:ascii="Arial" w:hAnsi="Arial" w:cs="Arial"/>
          <w:color w:val="000000" w:themeColor="text1"/>
        </w:rPr>
      </w:pPr>
      <w:r>
        <w:rPr>
          <w:rFonts w:ascii="Arial" w:hAnsi="Arial" w:cs="Arial"/>
          <w:color w:val="000000" w:themeColor="text1"/>
        </w:rPr>
        <w:tab/>
      </w:r>
      <w:r w:rsidR="00CE1E26">
        <w:rPr>
          <w:rFonts w:ascii="Arial" w:hAnsi="Arial" w:cs="Arial"/>
          <w:color w:val="000000" w:themeColor="text1"/>
        </w:rPr>
        <w:t>Before any testin</w:t>
      </w:r>
      <w:r w:rsidR="007910F4" w:rsidRPr="001A4922">
        <w:rPr>
          <w:rFonts w:ascii="Arial" w:hAnsi="Arial" w:cs="Arial"/>
          <w:color w:val="000000" w:themeColor="text1"/>
        </w:rPr>
        <w:t>g began, the issued Hazard Analysis Risk Asses</w:t>
      </w:r>
      <w:r w:rsidR="00B13C69">
        <w:rPr>
          <w:rFonts w:ascii="Arial" w:hAnsi="Arial" w:cs="Arial"/>
          <w:color w:val="000000" w:themeColor="text1"/>
        </w:rPr>
        <w:t>sment (HARA)</w:t>
      </w:r>
      <w:r w:rsidR="007D3DDA">
        <w:rPr>
          <w:rFonts w:ascii="Arial" w:hAnsi="Arial" w:cs="Arial"/>
          <w:color w:val="000000" w:themeColor="text1"/>
        </w:rPr>
        <w:t xml:space="preserve"> and </w:t>
      </w:r>
      <w:r w:rsidR="00B13C69">
        <w:rPr>
          <w:rFonts w:ascii="Arial" w:hAnsi="Arial" w:cs="Arial"/>
          <w:color w:val="000000" w:themeColor="text1"/>
        </w:rPr>
        <w:t>working instruction for this</w:t>
      </w:r>
      <w:r w:rsidR="007910F4" w:rsidRPr="001A4922">
        <w:rPr>
          <w:rFonts w:ascii="Arial" w:hAnsi="Arial" w:cs="Arial"/>
          <w:color w:val="000000" w:themeColor="text1"/>
        </w:rPr>
        <w:t xml:space="preserve"> </w:t>
      </w:r>
      <w:r w:rsidR="000E6F99">
        <w:rPr>
          <w:rFonts w:ascii="Arial" w:hAnsi="Arial" w:cs="Arial"/>
          <w:color w:val="000000" w:themeColor="text1"/>
        </w:rPr>
        <w:t>task</w:t>
      </w:r>
      <w:r w:rsidR="007910F4" w:rsidRPr="001A4922">
        <w:rPr>
          <w:rFonts w:ascii="Arial" w:hAnsi="Arial" w:cs="Arial"/>
          <w:color w:val="000000" w:themeColor="text1"/>
        </w:rPr>
        <w:t xml:space="preserve"> had to be read, understood and signed. A safety brief</w:t>
      </w:r>
      <w:r w:rsidR="001C499C">
        <w:rPr>
          <w:rFonts w:ascii="Arial" w:hAnsi="Arial" w:cs="Arial"/>
          <w:color w:val="000000" w:themeColor="text1"/>
        </w:rPr>
        <w:t xml:space="preserve"> was</w:t>
      </w:r>
      <w:r w:rsidR="007910F4" w:rsidRPr="001A4922">
        <w:rPr>
          <w:rFonts w:ascii="Arial" w:hAnsi="Arial" w:cs="Arial"/>
          <w:color w:val="000000" w:themeColor="text1"/>
        </w:rPr>
        <w:t xml:space="preserve"> given by the onsite Safety officer and Project Engi</w:t>
      </w:r>
      <w:r w:rsidR="001C499C">
        <w:rPr>
          <w:rFonts w:ascii="Arial" w:hAnsi="Arial" w:cs="Arial"/>
          <w:color w:val="000000" w:themeColor="text1"/>
        </w:rPr>
        <w:t>neer for this trial,</w:t>
      </w:r>
      <w:r w:rsidR="000B4447">
        <w:rPr>
          <w:rFonts w:ascii="Arial" w:hAnsi="Arial" w:cs="Arial"/>
          <w:color w:val="000000" w:themeColor="text1"/>
        </w:rPr>
        <w:t xml:space="preserve"> to provide the persons</w:t>
      </w:r>
      <w:r w:rsidR="007910F4" w:rsidRPr="001A4922">
        <w:rPr>
          <w:rFonts w:ascii="Arial" w:hAnsi="Arial" w:cs="Arial"/>
          <w:color w:val="000000" w:themeColor="text1"/>
        </w:rPr>
        <w:t xml:space="preserve"> conducting the test with adequate information and awareness of th</w:t>
      </w:r>
      <w:r w:rsidR="000B4447">
        <w:rPr>
          <w:rFonts w:ascii="Arial" w:hAnsi="Arial" w:cs="Arial"/>
          <w:color w:val="000000" w:themeColor="text1"/>
        </w:rPr>
        <w:t>e test items</w:t>
      </w:r>
      <w:r w:rsidR="007910F4" w:rsidRPr="001A4922">
        <w:rPr>
          <w:rFonts w:ascii="Arial" w:hAnsi="Arial" w:cs="Arial"/>
          <w:color w:val="000000" w:themeColor="text1"/>
        </w:rPr>
        <w:t xml:space="preserve">. </w:t>
      </w:r>
    </w:p>
    <w:p w:rsidR="005446BD" w:rsidRDefault="00F43E6E" w:rsidP="00A847A8">
      <w:pPr>
        <w:spacing w:line="360" w:lineRule="auto"/>
        <w:rPr>
          <w:rFonts w:ascii="Arial" w:hAnsi="Arial" w:cs="Arial"/>
          <w:color w:val="000000" w:themeColor="text1"/>
        </w:rPr>
      </w:pPr>
      <w:r>
        <w:rPr>
          <w:rFonts w:ascii="Arial" w:hAnsi="Arial" w:cs="Arial"/>
          <w:color w:val="000000" w:themeColor="text1"/>
        </w:rPr>
        <w:tab/>
      </w:r>
      <w:r w:rsidR="000B4447">
        <w:rPr>
          <w:rFonts w:ascii="Arial" w:hAnsi="Arial" w:cs="Arial"/>
          <w:color w:val="000000" w:themeColor="text1"/>
        </w:rPr>
        <w:t>For this</w:t>
      </w:r>
      <w:r w:rsidR="007910F4" w:rsidRPr="001A4922">
        <w:rPr>
          <w:rFonts w:ascii="Arial" w:hAnsi="Arial" w:cs="Arial"/>
          <w:color w:val="000000" w:themeColor="text1"/>
        </w:rPr>
        <w:t xml:space="preserve"> test</w:t>
      </w:r>
      <w:r w:rsidR="000B4447">
        <w:rPr>
          <w:rFonts w:ascii="Arial" w:hAnsi="Arial" w:cs="Arial"/>
          <w:color w:val="000000" w:themeColor="text1"/>
        </w:rPr>
        <w:t>, the</w:t>
      </w:r>
      <w:r w:rsidR="007910F4" w:rsidRPr="001A4922">
        <w:rPr>
          <w:rFonts w:ascii="Arial" w:hAnsi="Arial" w:cs="Arial"/>
          <w:color w:val="000000" w:themeColor="text1"/>
        </w:rPr>
        <w:t xml:space="preserve"> rounds were first left to</w:t>
      </w:r>
      <w:r w:rsidR="00E211B1">
        <w:rPr>
          <w:rFonts w:ascii="Arial" w:hAnsi="Arial" w:cs="Arial"/>
          <w:color w:val="000000" w:themeColor="text1"/>
        </w:rPr>
        <w:t xml:space="preserve"> condition in the laboratory to</w:t>
      </w:r>
      <w:r w:rsidR="00EF3FE1">
        <w:rPr>
          <w:rFonts w:ascii="Arial" w:hAnsi="Arial" w:cs="Arial"/>
          <w:color w:val="000000" w:themeColor="text1"/>
        </w:rPr>
        <w:t xml:space="preserve"> ambient</w:t>
      </w:r>
      <w:r w:rsidR="007910F4" w:rsidRPr="001A4922">
        <w:rPr>
          <w:rFonts w:ascii="Arial" w:hAnsi="Arial" w:cs="Arial"/>
          <w:color w:val="000000" w:themeColor="text1"/>
        </w:rPr>
        <w:t xml:space="preserve"> temperature. </w:t>
      </w:r>
      <w:r w:rsidR="00B074BF">
        <w:rPr>
          <w:rFonts w:ascii="Arial" w:hAnsi="Arial" w:cs="Arial"/>
          <w:color w:val="000000" w:themeColor="text1"/>
        </w:rPr>
        <w:t>The selected specimens were</w:t>
      </w:r>
      <w:r w:rsidR="007910F4" w:rsidRPr="001A4922">
        <w:rPr>
          <w:rFonts w:ascii="Arial" w:hAnsi="Arial" w:cs="Arial"/>
          <w:color w:val="000000" w:themeColor="text1"/>
        </w:rPr>
        <w:t xml:space="preserve"> inspected for damaged seals before being weighed on a set of digital scales. Once </w:t>
      </w:r>
      <w:r w:rsidR="007434C7">
        <w:rPr>
          <w:rFonts w:ascii="Arial" w:hAnsi="Arial" w:cs="Arial"/>
          <w:color w:val="000000" w:themeColor="text1"/>
        </w:rPr>
        <w:t xml:space="preserve">the </w:t>
      </w:r>
      <w:r w:rsidR="007910F4" w:rsidRPr="001A4922">
        <w:rPr>
          <w:rFonts w:ascii="Arial" w:hAnsi="Arial" w:cs="Arial"/>
          <w:color w:val="000000" w:themeColor="text1"/>
        </w:rPr>
        <w:t>six test specimens had been weighed and had their details noted in the data capture n</w:t>
      </w:r>
      <w:r w:rsidR="00E77A7A">
        <w:rPr>
          <w:rFonts w:ascii="Arial" w:hAnsi="Arial" w:cs="Arial"/>
          <w:color w:val="000000" w:themeColor="text1"/>
        </w:rPr>
        <w:t>ote book, they were</w:t>
      </w:r>
      <w:r w:rsidR="007910F4" w:rsidRPr="001A4922">
        <w:rPr>
          <w:rFonts w:ascii="Arial" w:hAnsi="Arial" w:cs="Arial"/>
          <w:color w:val="000000" w:themeColor="text1"/>
        </w:rPr>
        <w:t xml:space="preserve"> carefully manually lif</w:t>
      </w:r>
      <w:r w:rsidR="005243B8">
        <w:rPr>
          <w:rFonts w:ascii="Arial" w:hAnsi="Arial" w:cs="Arial"/>
          <w:color w:val="000000" w:themeColor="text1"/>
        </w:rPr>
        <w:t>ted into a stainless-steel wire mesh</w:t>
      </w:r>
      <w:r w:rsidR="007910F4" w:rsidRPr="001A4922">
        <w:rPr>
          <w:rFonts w:ascii="Arial" w:hAnsi="Arial" w:cs="Arial"/>
          <w:color w:val="000000" w:themeColor="text1"/>
        </w:rPr>
        <w:t xml:space="preserve"> basket. On the start of the stopwatch, the basket w</w:t>
      </w:r>
      <w:r w:rsidR="00E77A7A">
        <w:rPr>
          <w:rFonts w:ascii="Arial" w:hAnsi="Arial" w:cs="Arial"/>
          <w:color w:val="000000" w:themeColor="text1"/>
        </w:rPr>
        <w:t>as then lowered into a tank of ambient</w:t>
      </w:r>
      <w:r w:rsidR="007910F4" w:rsidRPr="001A4922">
        <w:rPr>
          <w:rFonts w:ascii="Arial" w:hAnsi="Arial" w:cs="Arial"/>
          <w:color w:val="000000" w:themeColor="text1"/>
        </w:rPr>
        <w:t xml:space="preserve"> water at a depth of 1 meter, as reques</w:t>
      </w:r>
      <w:r w:rsidR="007910F4">
        <w:rPr>
          <w:rFonts w:ascii="Arial" w:hAnsi="Arial" w:cs="Arial"/>
          <w:color w:val="000000" w:themeColor="text1"/>
        </w:rPr>
        <w:t>ted by the Environmental Test Sp</w:t>
      </w:r>
      <w:r w:rsidR="007910F4" w:rsidRPr="001A4922">
        <w:rPr>
          <w:rFonts w:ascii="Arial" w:hAnsi="Arial" w:cs="Arial"/>
          <w:color w:val="000000" w:themeColor="text1"/>
        </w:rPr>
        <w:t xml:space="preserve">ecification. Here they lay totally immersed in the </w:t>
      </w:r>
      <w:r w:rsidR="001C07AC" w:rsidRPr="001A4922">
        <w:rPr>
          <w:rFonts w:ascii="Arial" w:hAnsi="Arial" w:cs="Arial"/>
          <w:color w:val="000000" w:themeColor="text1"/>
        </w:rPr>
        <w:t>temperature-controlled</w:t>
      </w:r>
      <w:r w:rsidR="007910F4" w:rsidRPr="001A4922">
        <w:rPr>
          <w:rFonts w:ascii="Arial" w:hAnsi="Arial" w:cs="Arial"/>
          <w:color w:val="000000" w:themeColor="text1"/>
        </w:rPr>
        <w:t xml:space="preserve"> water for 20 minutes</w:t>
      </w:r>
      <w:r w:rsidR="005446BD">
        <w:rPr>
          <w:rFonts w:ascii="Arial" w:hAnsi="Arial" w:cs="Arial"/>
          <w:color w:val="000000" w:themeColor="text1"/>
        </w:rPr>
        <w:t xml:space="preserve"> (</w:t>
      </w:r>
      <w:r w:rsidR="00E77A7A">
        <w:rPr>
          <w:rFonts w:ascii="Arial" w:hAnsi="Arial" w:cs="Arial"/>
          <w:color w:val="000000" w:themeColor="text1"/>
        </w:rPr>
        <w:t>Fig.7</w:t>
      </w:r>
      <w:r w:rsidR="005446BD">
        <w:rPr>
          <w:rFonts w:ascii="Arial" w:hAnsi="Arial" w:cs="Arial"/>
          <w:color w:val="000000" w:themeColor="text1"/>
        </w:rPr>
        <w:t>)</w:t>
      </w:r>
      <w:r w:rsidR="007910F4" w:rsidRPr="001A4922">
        <w:rPr>
          <w:rFonts w:ascii="Arial" w:hAnsi="Arial" w:cs="Arial"/>
          <w:color w:val="000000" w:themeColor="text1"/>
        </w:rPr>
        <w:t xml:space="preserve">. </w:t>
      </w:r>
    </w:p>
    <w:p w:rsidR="00BF509B" w:rsidRDefault="002E69B3" w:rsidP="00A847A8">
      <w:pPr>
        <w:spacing w:line="360" w:lineRule="auto"/>
        <w:jc w:val="center"/>
        <w:rPr>
          <w:rFonts w:ascii="Arial" w:hAnsi="Arial" w:cs="Arial"/>
          <w:color w:val="000000" w:themeColor="text1"/>
        </w:rPr>
      </w:pPr>
      <w:r>
        <w:rPr>
          <w:rFonts w:ascii="Arial" w:hAnsi="Arial" w:cs="Arial"/>
          <w:noProof/>
          <w:color w:val="000000" w:themeColor="text1"/>
          <w:lang w:eastAsia="en-GB"/>
        </w:rPr>
        <w:drawing>
          <wp:inline distT="0" distB="0" distL="0" distR="0">
            <wp:extent cx="5321110" cy="3930406"/>
            <wp:effectExtent l="0" t="0" r="0" b="0"/>
            <wp:docPr id="415" name="Picture 415"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 name="fig.7.jpg"/>
                    <pic:cNvPicPr/>
                  </pic:nvPicPr>
                  <pic:blipFill>
                    <a:blip r:embed="rId17">
                      <a:extLst>
                        <a:ext uri="{BEBA8EAE-BF5A-486C-A8C5-ECC9F3942E4B}">
                          <a14:imgProps xmlns:a14="http://schemas.microsoft.com/office/drawing/2010/main">
                            <a14:imgLayer r:embed="rId18">
                              <a14:imgEffect>
                                <a14:sharpenSoften amount="29000"/>
                              </a14:imgEffect>
                            </a14:imgLayer>
                          </a14:imgProps>
                        </a:ext>
                        <a:ext uri="{28A0092B-C50C-407E-A947-70E740481C1C}">
                          <a14:useLocalDpi xmlns:a14="http://schemas.microsoft.com/office/drawing/2010/main" val="0"/>
                        </a:ext>
                      </a:extLst>
                    </a:blip>
                    <a:stretch>
                      <a:fillRect/>
                    </a:stretch>
                  </pic:blipFill>
                  <pic:spPr>
                    <a:xfrm>
                      <a:off x="0" y="0"/>
                      <a:ext cx="5334461" cy="3940268"/>
                    </a:xfrm>
                    <a:prstGeom prst="rect">
                      <a:avLst/>
                    </a:prstGeom>
                  </pic:spPr>
                </pic:pic>
              </a:graphicData>
            </a:graphic>
          </wp:inline>
        </w:drawing>
      </w:r>
    </w:p>
    <w:p w:rsidR="007910F4" w:rsidRDefault="00BF509B" w:rsidP="00A847A8">
      <w:pPr>
        <w:spacing w:line="360" w:lineRule="auto"/>
        <w:rPr>
          <w:rFonts w:ascii="Arial" w:hAnsi="Arial" w:cs="Arial"/>
          <w:color w:val="000000" w:themeColor="text1"/>
        </w:rPr>
      </w:pPr>
      <w:r>
        <w:rPr>
          <w:rFonts w:ascii="Arial" w:hAnsi="Arial" w:cs="Arial"/>
          <w:color w:val="000000" w:themeColor="text1"/>
        </w:rPr>
        <w:tab/>
      </w:r>
      <w:r w:rsidR="007910F4" w:rsidRPr="001A4922">
        <w:rPr>
          <w:rFonts w:ascii="Arial" w:hAnsi="Arial" w:cs="Arial"/>
          <w:color w:val="000000" w:themeColor="text1"/>
        </w:rPr>
        <w:t xml:space="preserve">The rounds </w:t>
      </w:r>
      <w:r w:rsidR="00B9493D">
        <w:rPr>
          <w:rFonts w:ascii="Arial" w:hAnsi="Arial" w:cs="Arial"/>
          <w:color w:val="000000" w:themeColor="text1"/>
        </w:rPr>
        <w:t>were</w:t>
      </w:r>
      <w:r w:rsidR="007910F4" w:rsidRPr="001A4922">
        <w:rPr>
          <w:rFonts w:ascii="Arial" w:hAnsi="Arial" w:cs="Arial"/>
          <w:color w:val="000000" w:themeColor="text1"/>
        </w:rPr>
        <w:t xml:space="preserve"> at a depth of water (distance measured from the top of the round to the surface of the water) as specified by </w:t>
      </w:r>
      <w:r w:rsidR="00B9493D">
        <w:rPr>
          <w:rFonts w:ascii="Arial" w:hAnsi="Arial" w:cs="Arial"/>
          <w:color w:val="000000" w:themeColor="text1"/>
        </w:rPr>
        <w:t>the customer. The entire test was</w:t>
      </w:r>
      <w:r w:rsidR="007910F4" w:rsidRPr="001A4922">
        <w:rPr>
          <w:rFonts w:ascii="Arial" w:hAnsi="Arial" w:cs="Arial"/>
          <w:color w:val="000000" w:themeColor="text1"/>
        </w:rPr>
        <w:t xml:space="preserve"> recorded underwater using a GoPro camera </w:t>
      </w:r>
      <w:r w:rsidR="00AD4054">
        <w:rPr>
          <w:rFonts w:ascii="Arial" w:hAnsi="Arial" w:cs="Arial"/>
          <w:color w:val="000000" w:themeColor="text1"/>
        </w:rPr>
        <w:t>(Fig.8</w:t>
      </w:r>
      <w:r w:rsidR="000D4FB8">
        <w:rPr>
          <w:rFonts w:ascii="Arial" w:hAnsi="Arial" w:cs="Arial"/>
          <w:color w:val="000000" w:themeColor="text1"/>
        </w:rPr>
        <w:t xml:space="preserve">) </w:t>
      </w:r>
      <w:r w:rsidR="007910F4" w:rsidRPr="001A4922">
        <w:rPr>
          <w:rFonts w:ascii="Arial" w:hAnsi="Arial" w:cs="Arial"/>
          <w:color w:val="000000" w:themeColor="text1"/>
        </w:rPr>
        <w:t>and t</w:t>
      </w:r>
      <w:r w:rsidR="00AD4054">
        <w:rPr>
          <w:rFonts w:ascii="Arial" w:hAnsi="Arial" w:cs="Arial"/>
          <w:color w:val="000000" w:themeColor="text1"/>
        </w:rPr>
        <w:t>he duration of test</w:t>
      </w:r>
      <w:r w:rsidR="00911BA4">
        <w:rPr>
          <w:rFonts w:ascii="Arial" w:hAnsi="Arial" w:cs="Arial"/>
          <w:color w:val="000000" w:themeColor="text1"/>
        </w:rPr>
        <w:t xml:space="preserve"> wa</w:t>
      </w:r>
      <w:r w:rsidR="00AF1501">
        <w:rPr>
          <w:rFonts w:ascii="Arial" w:hAnsi="Arial" w:cs="Arial"/>
          <w:color w:val="000000" w:themeColor="text1"/>
        </w:rPr>
        <w:t>s</w:t>
      </w:r>
      <w:r w:rsidR="007910F4" w:rsidRPr="001A4922">
        <w:rPr>
          <w:rFonts w:ascii="Arial" w:hAnsi="Arial" w:cs="Arial"/>
          <w:color w:val="000000" w:themeColor="text1"/>
        </w:rPr>
        <w:t xml:space="preserve"> timed using a digital stop watch. </w:t>
      </w:r>
    </w:p>
    <w:p w:rsidR="00E66DDE" w:rsidRDefault="00BE63FF" w:rsidP="00A847A8">
      <w:pPr>
        <w:spacing w:line="360" w:lineRule="auto"/>
        <w:jc w:val="center"/>
        <w:rPr>
          <w:rFonts w:ascii="Arial" w:hAnsi="Arial" w:cs="Arial"/>
          <w:color w:val="000000" w:themeColor="text1"/>
        </w:rPr>
      </w:pPr>
      <w:r>
        <w:rPr>
          <w:rFonts w:ascii="Arial" w:hAnsi="Arial" w:cs="Arial"/>
          <w:noProof/>
          <w:color w:val="000000" w:themeColor="text1"/>
          <w:lang w:eastAsia="en-GB"/>
        </w:rPr>
        <w:lastRenderedPageBreak/>
        <w:drawing>
          <wp:inline distT="0" distB="0" distL="0" distR="0">
            <wp:extent cx="4855001" cy="2203200"/>
            <wp:effectExtent l="0" t="0" r="3175" b="6985"/>
            <wp:docPr id="414" name="Picture 414"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 name="fig.8.jpg"/>
                    <pic:cNvPicPr/>
                  </pic:nvPicPr>
                  <pic:blipFill>
                    <a:blip r:embed="rId19">
                      <a:extLst>
                        <a:ext uri="{BEBA8EAE-BF5A-486C-A8C5-ECC9F3942E4B}">
                          <a14:imgProps xmlns:a14="http://schemas.microsoft.com/office/drawing/2010/main">
                            <a14:imgLayer r:embed="rId20">
                              <a14:imgEffect>
                                <a14:sharpenSoften amount="30000"/>
                              </a14:imgEffect>
                            </a14:imgLayer>
                          </a14:imgProps>
                        </a:ext>
                        <a:ext uri="{28A0092B-C50C-407E-A947-70E740481C1C}">
                          <a14:useLocalDpi xmlns:a14="http://schemas.microsoft.com/office/drawing/2010/main" val="0"/>
                        </a:ext>
                      </a:extLst>
                    </a:blip>
                    <a:stretch>
                      <a:fillRect/>
                    </a:stretch>
                  </pic:blipFill>
                  <pic:spPr>
                    <a:xfrm>
                      <a:off x="0" y="0"/>
                      <a:ext cx="4870859" cy="2210396"/>
                    </a:xfrm>
                    <a:prstGeom prst="rect">
                      <a:avLst/>
                    </a:prstGeom>
                  </pic:spPr>
                </pic:pic>
              </a:graphicData>
            </a:graphic>
          </wp:inline>
        </w:drawing>
      </w:r>
    </w:p>
    <w:p w:rsidR="00BE63FF" w:rsidRPr="00BE63FF" w:rsidRDefault="00E66DDE" w:rsidP="00A847A8">
      <w:pPr>
        <w:spacing w:line="360" w:lineRule="auto"/>
        <w:rPr>
          <w:rFonts w:ascii="Arial" w:hAnsi="Arial" w:cs="Arial"/>
          <w:color w:val="000000" w:themeColor="text1"/>
        </w:rPr>
      </w:pPr>
      <w:r>
        <w:rPr>
          <w:rFonts w:ascii="Arial" w:hAnsi="Arial" w:cs="Arial"/>
          <w:color w:val="000000" w:themeColor="text1"/>
        </w:rPr>
        <w:tab/>
      </w:r>
      <w:r w:rsidR="00BA6AA6">
        <w:rPr>
          <w:rFonts w:ascii="Arial" w:hAnsi="Arial" w:cs="Arial"/>
          <w:color w:val="000000" w:themeColor="text1"/>
        </w:rPr>
        <w:t>After th</w:t>
      </w:r>
      <w:r w:rsidR="00206480">
        <w:rPr>
          <w:rFonts w:ascii="Arial" w:hAnsi="Arial" w:cs="Arial"/>
          <w:color w:val="000000" w:themeColor="text1"/>
        </w:rPr>
        <w:t>e test, the digital scales were</w:t>
      </w:r>
      <w:r w:rsidR="00BA6AA6">
        <w:rPr>
          <w:rFonts w:ascii="Arial" w:hAnsi="Arial" w:cs="Arial"/>
          <w:color w:val="000000" w:themeColor="text1"/>
        </w:rPr>
        <w:t xml:space="preserve"> used to weigh the test items to identify any change in </w:t>
      </w:r>
      <w:r w:rsidR="001705A6">
        <w:rPr>
          <w:rFonts w:ascii="Arial" w:hAnsi="Arial" w:cs="Arial"/>
          <w:color w:val="000000" w:themeColor="text1"/>
        </w:rPr>
        <w:t xml:space="preserve">their </w:t>
      </w:r>
      <w:r w:rsidR="00BA6AA6">
        <w:rPr>
          <w:rFonts w:ascii="Arial" w:hAnsi="Arial" w:cs="Arial"/>
          <w:color w:val="000000" w:themeColor="text1"/>
        </w:rPr>
        <w:t>weight. This value is also recorded in the note book. An increase in weight after a test, signifies water ingress through a seal and displacing an air pocket inside the item (water weighs more than air)</w:t>
      </w:r>
      <w:r w:rsidR="00BA6AA6" w:rsidRPr="001A4922">
        <w:rPr>
          <w:rFonts w:ascii="Arial" w:hAnsi="Arial" w:cs="Arial"/>
          <w:color w:val="000000" w:themeColor="text1"/>
        </w:rPr>
        <w:t>.</w:t>
      </w:r>
      <w:r w:rsidR="00BA6AA6">
        <w:rPr>
          <w:rFonts w:ascii="Arial" w:hAnsi="Arial" w:cs="Arial"/>
          <w:color w:val="000000" w:themeColor="text1"/>
        </w:rPr>
        <w:t xml:space="preserve"> A significant increase in weight can be registered as a leaking seal. Weighing the items is an important part of the double-checking process</w:t>
      </w:r>
      <w:r w:rsidR="001705A6">
        <w:rPr>
          <w:rFonts w:ascii="Arial" w:hAnsi="Arial" w:cs="Arial"/>
          <w:color w:val="000000" w:themeColor="text1"/>
        </w:rPr>
        <w:t xml:space="preserve">, </w:t>
      </w:r>
      <w:r w:rsidR="00590FD0">
        <w:rPr>
          <w:rFonts w:ascii="Arial" w:hAnsi="Arial" w:cs="Arial"/>
          <w:color w:val="000000" w:themeColor="text1"/>
        </w:rPr>
        <w:t xml:space="preserve">given that </w:t>
      </w:r>
      <w:r w:rsidR="001705A6">
        <w:rPr>
          <w:rFonts w:ascii="Arial" w:hAnsi="Arial" w:cs="Arial"/>
          <w:color w:val="000000" w:themeColor="text1"/>
        </w:rPr>
        <w:t>leak</w:t>
      </w:r>
      <w:r w:rsidR="00590FD0">
        <w:rPr>
          <w:rFonts w:ascii="Arial" w:hAnsi="Arial" w:cs="Arial"/>
          <w:color w:val="000000" w:themeColor="text1"/>
        </w:rPr>
        <w:t>s are</w:t>
      </w:r>
      <w:r w:rsidR="001705A6">
        <w:rPr>
          <w:rFonts w:ascii="Arial" w:hAnsi="Arial" w:cs="Arial"/>
          <w:color w:val="000000" w:themeColor="text1"/>
        </w:rPr>
        <w:t xml:space="preserve"> not</w:t>
      </w:r>
      <w:r w:rsidR="000B3A30">
        <w:rPr>
          <w:rFonts w:ascii="Arial" w:hAnsi="Arial" w:cs="Arial"/>
          <w:color w:val="000000" w:themeColor="text1"/>
        </w:rPr>
        <w:t xml:space="preserve"> </w:t>
      </w:r>
      <w:r w:rsidR="00590FD0">
        <w:rPr>
          <w:rFonts w:ascii="Arial" w:hAnsi="Arial" w:cs="Arial"/>
          <w:color w:val="000000" w:themeColor="text1"/>
        </w:rPr>
        <w:t xml:space="preserve">always </w:t>
      </w:r>
      <w:r w:rsidR="000B3A30">
        <w:rPr>
          <w:rFonts w:ascii="Arial" w:hAnsi="Arial" w:cs="Arial"/>
          <w:color w:val="000000" w:themeColor="text1"/>
        </w:rPr>
        <w:t>visible</w:t>
      </w:r>
      <w:r w:rsidR="00BA6AA6">
        <w:rPr>
          <w:rFonts w:ascii="Arial" w:hAnsi="Arial" w:cs="Arial"/>
          <w:color w:val="000000" w:themeColor="text1"/>
        </w:rPr>
        <w:t xml:space="preserve">.  </w:t>
      </w:r>
      <w:r w:rsidR="00BA6AA6" w:rsidRPr="001A4922">
        <w:rPr>
          <w:rFonts w:ascii="Arial" w:hAnsi="Arial" w:cs="Arial"/>
          <w:color w:val="000000" w:themeColor="text1"/>
        </w:rPr>
        <w:t xml:space="preserve"> </w:t>
      </w:r>
    </w:p>
    <w:p w:rsidR="007910F4" w:rsidRPr="00FD6FD5" w:rsidRDefault="007910F4" w:rsidP="00A847A8">
      <w:pPr>
        <w:spacing w:line="360" w:lineRule="auto"/>
        <w:rPr>
          <w:rFonts w:ascii="Arial" w:hAnsi="Arial" w:cs="Arial"/>
          <w:i/>
          <w:color w:val="000000" w:themeColor="text1"/>
        </w:rPr>
      </w:pPr>
      <w:r w:rsidRPr="00FD6FD5">
        <w:rPr>
          <w:rFonts w:ascii="Arial" w:hAnsi="Arial" w:cs="Arial"/>
          <w:i/>
          <w:color w:val="000000" w:themeColor="text1"/>
        </w:rPr>
        <w:t>What data needs to be captured?</w:t>
      </w:r>
    </w:p>
    <w:p w:rsidR="00BE63FF" w:rsidRDefault="007910F4" w:rsidP="00A847A8">
      <w:pPr>
        <w:spacing w:line="360" w:lineRule="auto"/>
        <w:rPr>
          <w:rFonts w:ascii="Arial" w:hAnsi="Arial" w:cs="Arial"/>
          <w:color w:val="000000" w:themeColor="text1"/>
        </w:rPr>
      </w:pPr>
      <w:r w:rsidRPr="001A4922">
        <w:rPr>
          <w:rFonts w:ascii="Arial" w:hAnsi="Arial" w:cs="Arial"/>
          <w:color w:val="000000" w:themeColor="text1"/>
        </w:rPr>
        <w:t xml:space="preserve">During the </w:t>
      </w:r>
      <w:r w:rsidR="009F576D">
        <w:rPr>
          <w:rFonts w:ascii="Arial" w:hAnsi="Arial" w:cs="Arial"/>
          <w:color w:val="000000" w:themeColor="text1"/>
        </w:rPr>
        <w:t>trial,</w:t>
      </w:r>
      <w:r w:rsidRPr="001A4922">
        <w:rPr>
          <w:rFonts w:ascii="Arial" w:hAnsi="Arial" w:cs="Arial"/>
          <w:color w:val="000000" w:themeColor="text1"/>
        </w:rPr>
        <w:t xml:space="preserve"> test specifics are noted by hand in a paper notebook</w:t>
      </w:r>
      <w:r w:rsidR="003430E3">
        <w:rPr>
          <w:rFonts w:ascii="Arial" w:hAnsi="Arial" w:cs="Arial"/>
          <w:color w:val="000000" w:themeColor="text1"/>
        </w:rPr>
        <w:t xml:space="preserve"> (Fig.9)</w:t>
      </w:r>
      <w:r w:rsidRPr="001A4922">
        <w:rPr>
          <w:rFonts w:ascii="Arial" w:hAnsi="Arial" w:cs="Arial"/>
          <w:color w:val="000000" w:themeColor="text1"/>
        </w:rPr>
        <w:t>, similar to the following layout</w:t>
      </w:r>
      <w:r w:rsidR="008A39F7">
        <w:rPr>
          <w:rFonts w:ascii="Arial" w:hAnsi="Arial" w:cs="Arial"/>
          <w:color w:val="000000" w:themeColor="text1"/>
        </w:rPr>
        <w:t>;</w:t>
      </w:r>
      <w:r w:rsidRPr="001A4922">
        <w:rPr>
          <w:rFonts w:ascii="Arial" w:hAnsi="Arial" w:cs="Arial"/>
          <w:color w:val="000000" w:themeColor="text1"/>
        </w:rPr>
        <w:t xml:space="preserve"> </w:t>
      </w:r>
    </w:p>
    <w:p w:rsidR="00C176F7" w:rsidRDefault="00C176F7" w:rsidP="00A847A8">
      <w:pPr>
        <w:spacing w:line="360" w:lineRule="auto"/>
        <w:rPr>
          <w:rFonts w:ascii="Arial" w:hAnsi="Arial" w:cs="Arial"/>
          <w:color w:val="000000" w:themeColor="text1"/>
        </w:rPr>
      </w:pPr>
      <w:r>
        <w:rPr>
          <w:rFonts w:ascii="Arial" w:hAnsi="Arial" w:cs="Arial"/>
          <w:noProof/>
          <w:color w:val="000000" w:themeColor="text1"/>
          <w:lang w:eastAsia="en-GB"/>
        </w:rPr>
        <w:drawing>
          <wp:inline distT="0" distB="0" distL="0" distR="0">
            <wp:extent cx="5937662" cy="1180690"/>
            <wp:effectExtent l="0" t="0" r="6350" b="635"/>
            <wp:docPr id="18" name="Picture 18"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og table.jpg"/>
                    <pic:cNvPicPr/>
                  </pic:nvPicPr>
                  <pic:blipFill>
                    <a:blip r:embed="rId21">
                      <a:extLst>
                        <a:ext uri="{28A0092B-C50C-407E-A947-70E740481C1C}">
                          <a14:useLocalDpi xmlns:a14="http://schemas.microsoft.com/office/drawing/2010/main" val="0"/>
                        </a:ext>
                      </a:extLst>
                    </a:blip>
                    <a:stretch>
                      <a:fillRect/>
                    </a:stretch>
                  </pic:blipFill>
                  <pic:spPr>
                    <a:xfrm>
                      <a:off x="0" y="0"/>
                      <a:ext cx="6013599" cy="1195790"/>
                    </a:xfrm>
                    <a:prstGeom prst="rect">
                      <a:avLst/>
                    </a:prstGeom>
                  </pic:spPr>
                </pic:pic>
              </a:graphicData>
            </a:graphic>
          </wp:inline>
        </w:drawing>
      </w:r>
    </w:p>
    <w:p w:rsidR="00C176F7" w:rsidRPr="001A4922" w:rsidRDefault="00C176F7" w:rsidP="00A847A8">
      <w:pPr>
        <w:spacing w:line="360" w:lineRule="auto"/>
        <w:jc w:val="center"/>
        <w:rPr>
          <w:rFonts w:ascii="Arial" w:hAnsi="Arial" w:cs="Arial"/>
          <w:color w:val="000000" w:themeColor="text1"/>
        </w:rPr>
      </w:pPr>
      <w:r>
        <w:rPr>
          <w:rFonts w:ascii="Arial" w:hAnsi="Arial" w:cs="Arial"/>
          <w:color w:val="000000" w:themeColor="text1"/>
        </w:rPr>
        <w:t>Fig.9 Notebook details</w:t>
      </w:r>
    </w:p>
    <w:p w:rsidR="008F5742" w:rsidRDefault="009F576D" w:rsidP="00A847A8">
      <w:pPr>
        <w:spacing w:line="360" w:lineRule="auto"/>
        <w:rPr>
          <w:rFonts w:ascii="Arial" w:hAnsi="Arial" w:cs="Arial"/>
          <w:color w:val="000000" w:themeColor="text1"/>
        </w:rPr>
      </w:pPr>
      <w:r>
        <w:rPr>
          <w:rFonts w:ascii="Arial" w:hAnsi="Arial" w:cs="Arial"/>
        </w:rPr>
        <w:tab/>
      </w:r>
      <w:r w:rsidR="007910F4">
        <w:rPr>
          <w:rFonts w:ascii="Arial" w:hAnsi="Arial" w:cs="Arial"/>
        </w:rPr>
        <w:t>R</w:t>
      </w:r>
      <w:r w:rsidR="007910F4" w:rsidRPr="001A4922">
        <w:rPr>
          <w:rFonts w:ascii="Arial" w:hAnsi="Arial" w:cs="Arial"/>
          <w:color w:val="000000" w:themeColor="text1"/>
        </w:rPr>
        <w:t>es</w:t>
      </w:r>
      <w:r w:rsidR="007910F4">
        <w:rPr>
          <w:rFonts w:ascii="Arial" w:hAnsi="Arial" w:cs="Arial"/>
          <w:color w:val="000000" w:themeColor="text1"/>
        </w:rPr>
        <w:t>ults are</w:t>
      </w:r>
      <w:r w:rsidR="002C4F86">
        <w:rPr>
          <w:rFonts w:ascii="Arial" w:hAnsi="Arial" w:cs="Arial"/>
          <w:color w:val="000000" w:themeColor="text1"/>
        </w:rPr>
        <w:t xml:space="preserve"> populated into</w:t>
      </w:r>
      <w:r w:rsidR="00E07244">
        <w:rPr>
          <w:rFonts w:ascii="Arial" w:hAnsi="Arial" w:cs="Arial"/>
          <w:color w:val="000000" w:themeColor="text1"/>
        </w:rPr>
        <w:t xml:space="preserve"> word processed</w:t>
      </w:r>
      <w:r w:rsidR="002C4F86">
        <w:rPr>
          <w:rFonts w:ascii="Arial" w:hAnsi="Arial" w:cs="Arial"/>
          <w:color w:val="000000" w:themeColor="text1"/>
        </w:rPr>
        <w:t xml:space="preserve"> tables</w:t>
      </w:r>
      <w:r w:rsidR="00E07244">
        <w:rPr>
          <w:rFonts w:ascii="Arial" w:hAnsi="Arial" w:cs="Arial"/>
          <w:color w:val="000000" w:themeColor="text1"/>
        </w:rPr>
        <w:t xml:space="preserve"> and saved</w:t>
      </w:r>
      <w:r w:rsidR="000B3A30">
        <w:rPr>
          <w:rFonts w:ascii="Arial" w:hAnsi="Arial" w:cs="Arial"/>
          <w:color w:val="000000" w:themeColor="text1"/>
        </w:rPr>
        <w:t xml:space="preserve"> in</w:t>
      </w:r>
      <w:r w:rsidR="007910F4" w:rsidRPr="001A4922">
        <w:rPr>
          <w:rFonts w:ascii="Arial" w:hAnsi="Arial" w:cs="Arial"/>
          <w:color w:val="000000" w:themeColor="text1"/>
        </w:rPr>
        <w:t>to the Climatic Trials Database. This acts as the qualification data record</w:t>
      </w:r>
      <w:r w:rsidR="009D6FB1" w:rsidRPr="009D6FB1">
        <w:rPr>
          <w:rFonts w:ascii="Arial" w:hAnsi="Arial" w:cs="Arial"/>
          <w:color w:val="000000" w:themeColor="text1"/>
        </w:rPr>
        <w:t xml:space="preserve"> </w:t>
      </w:r>
      <w:r w:rsidR="009D6FB1">
        <w:rPr>
          <w:rFonts w:ascii="Arial" w:hAnsi="Arial" w:cs="Arial"/>
          <w:color w:val="000000" w:themeColor="text1"/>
        </w:rPr>
        <w:t>presenting</w:t>
      </w:r>
      <w:r w:rsidR="009D6FB1" w:rsidRPr="001A4922">
        <w:rPr>
          <w:rFonts w:ascii="Arial" w:hAnsi="Arial" w:cs="Arial"/>
          <w:color w:val="000000" w:themeColor="text1"/>
        </w:rPr>
        <w:t xml:space="preserve"> </w:t>
      </w:r>
      <w:r w:rsidR="009D6FB1">
        <w:rPr>
          <w:rFonts w:ascii="Arial" w:hAnsi="Arial" w:cs="Arial"/>
          <w:color w:val="000000" w:themeColor="text1"/>
        </w:rPr>
        <w:t>the</w:t>
      </w:r>
      <w:r w:rsidR="009D6FB1" w:rsidRPr="001A4922">
        <w:rPr>
          <w:rFonts w:ascii="Arial" w:hAnsi="Arial" w:cs="Arial"/>
          <w:color w:val="000000" w:themeColor="text1"/>
        </w:rPr>
        <w:t xml:space="preserve"> findings</w:t>
      </w:r>
      <w:r w:rsidR="007910F4" w:rsidRPr="001A4922">
        <w:rPr>
          <w:rFonts w:ascii="Arial" w:hAnsi="Arial" w:cs="Arial"/>
          <w:color w:val="000000" w:themeColor="text1"/>
        </w:rPr>
        <w:t xml:space="preserve"> and can be </w:t>
      </w:r>
      <w:r w:rsidR="00E90692">
        <w:rPr>
          <w:rFonts w:ascii="Arial" w:hAnsi="Arial" w:cs="Arial"/>
          <w:color w:val="000000" w:themeColor="text1"/>
        </w:rPr>
        <w:t xml:space="preserve">passed onto </w:t>
      </w:r>
      <w:r w:rsidR="00611EA4">
        <w:rPr>
          <w:rFonts w:ascii="Arial" w:hAnsi="Arial" w:cs="Arial"/>
          <w:color w:val="000000" w:themeColor="text1"/>
        </w:rPr>
        <w:t>the customer</w:t>
      </w:r>
      <w:r w:rsidR="007910F4" w:rsidRPr="001A4922">
        <w:rPr>
          <w:rFonts w:ascii="Arial" w:hAnsi="Arial" w:cs="Arial"/>
          <w:color w:val="000000" w:themeColor="text1"/>
        </w:rPr>
        <w:t>.</w:t>
      </w:r>
      <w:r w:rsidR="00BB077C">
        <w:rPr>
          <w:rFonts w:ascii="Arial" w:hAnsi="Arial" w:cs="Arial"/>
        </w:rPr>
        <w:t xml:space="preserve"> It provides</w:t>
      </w:r>
      <w:r w:rsidR="00E17045">
        <w:rPr>
          <w:rFonts w:ascii="Arial" w:hAnsi="Arial" w:cs="Arial"/>
        </w:rPr>
        <w:t xml:space="preserve"> evidence of whether</w:t>
      </w:r>
      <w:r w:rsidR="007910F4" w:rsidRPr="001A4922">
        <w:rPr>
          <w:rFonts w:ascii="Arial" w:hAnsi="Arial" w:cs="Arial"/>
        </w:rPr>
        <w:t xml:space="preserve"> the ammunition will remain safe and function as intended through its operational life</w:t>
      </w:r>
      <w:r w:rsidR="00E17045">
        <w:rPr>
          <w:rFonts w:ascii="Arial" w:hAnsi="Arial" w:cs="Arial"/>
          <w:color w:val="000000" w:themeColor="text1"/>
        </w:rPr>
        <w:t>,</w:t>
      </w:r>
      <w:r w:rsidR="007910F4" w:rsidRPr="001A4922">
        <w:rPr>
          <w:rFonts w:ascii="Arial" w:hAnsi="Arial" w:cs="Arial"/>
          <w:color w:val="000000" w:themeColor="text1"/>
        </w:rPr>
        <w:t xml:space="preserve"> in the eventuality of it becomi</w:t>
      </w:r>
      <w:r w:rsidR="00E17045">
        <w:rPr>
          <w:rFonts w:ascii="Arial" w:hAnsi="Arial" w:cs="Arial"/>
          <w:color w:val="000000" w:themeColor="text1"/>
        </w:rPr>
        <w:t>ng immersed in water</w:t>
      </w:r>
      <w:r w:rsidR="007910F4" w:rsidRPr="001A4922">
        <w:rPr>
          <w:rFonts w:ascii="Arial" w:hAnsi="Arial" w:cs="Arial"/>
          <w:color w:val="000000" w:themeColor="text1"/>
        </w:rPr>
        <w:t>. Occasionally</w:t>
      </w:r>
      <w:r w:rsidR="003240A5">
        <w:rPr>
          <w:rFonts w:ascii="Arial" w:hAnsi="Arial" w:cs="Arial"/>
          <w:color w:val="000000" w:themeColor="text1"/>
        </w:rPr>
        <w:t>,</w:t>
      </w:r>
      <w:r w:rsidR="007910F4" w:rsidRPr="001A4922">
        <w:rPr>
          <w:rFonts w:ascii="Arial" w:hAnsi="Arial" w:cs="Arial"/>
          <w:color w:val="000000" w:themeColor="text1"/>
        </w:rPr>
        <w:t xml:space="preserve"> if there is a stream of bubbles noted as coming from the stores, signifying a leak in the seal, then the custom</w:t>
      </w:r>
      <w:r w:rsidR="006A7D81">
        <w:rPr>
          <w:rFonts w:ascii="Arial" w:hAnsi="Arial" w:cs="Arial"/>
          <w:color w:val="000000" w:themeColor="text1"/>
        </w:rPr>
        <w:t>er can request a copy of the Go</w:t>
      </w:r>
      <w:r w:rsidR="007910F4" w:rsidRPr="001A4922">
        <w:rPr>
          <w:rFonts w:ascii="Arial" w:hAnsi="Arial" w:cs="Arial"/>
          <w:color w:val="000000" w:themeColor="text1"/>
        </w:rPr>
        <w:t xml:space="preserve">Pro </w:t>
      </w:r>
      <w:r w:rsidR="002806C4">
        <w:rPr>
          <w:rFonts w:ascii="Arial" w:hAnsi="Arial" w:cs="Arial"/>
          <w:color w:val="000000" w:themeColor="text1"/>
        </w:rPr>
        <w:t xml:space="preserve">digital </w:t>
      </w:r>
      <w:r w:rsidR="007910F4" w:rsidRPr="001A4922">
        <w:rPr>
          <w:rFonts w:ascii="Arial" w:hAnsi="Arial" w:cs="Arial"/>
          <w:color w:val="000000" w:themeColor="text1"/>
        </w:rPr>
        <w:t>video file to be sent with the result documentation.</w:t>
      </w:r>
    </w:p>
    <w:p w:rsidR="002806C4" w:rsidRDefault="002806C4" w:rsidP="00A847A8">
      <w:pPr>
        <w:spacing w:line="360" w:lineRule="auto"/>
        <w:rPr>
          <w:rFonts w:ascii="Arial" w:hAnsi="Arial" w:cs="Arial"/>
          <w:color w:val="000000" w:themeColor="text1"/>
        </w:rPr>
      </w:pPr>
    </w:p>
    <w:p w:rsidR="007910F4" w:rsidRPr="00864CFD" w:rsidRDefault="002E3132" w:rsidP="00A847A8">
      <w:pPr>
        <w:spacing w:line="360" w:lineRule="auto"/>
        <w:rPr>
          <w:rFonts w:ascii="Arial" w:hAnsi="Arial" w:cs="Arial"/>
          <w:i/>
          <w:color w:val="000000" w:themeColor="text1"/>
        </w:rPr>
      </w:pPr>
      <w:r w:rsidRPr="00864CFD">
        <w:rPr>
          <w:rFonts w:ascii="Arial" w:hAnsi="Arial" w:cs="Arial"/>
          <w:i/>
          <w:color w:val="000000" w:themeColor="text1"/>
        </w:rPr>
        <w:t>OBSERVATION B</w:t>
      </w:r>
    </w:p>
    <w:p w:rsidR="002E3132" w:rsidRPr="00C5136C" w:rsidRDefault="00C00E1C" w:rsidP="00A847A8">
      <w:pPr>
        <w:spacing w:line="360" w:lineRule="auto"/>
        <w:rPr>
          <w:rFonts w:ascii="Arial" w:hAnsi="Arial" w:cs="Arial"/>
        </w:rPr>
      </w:pPr>
      <w:r>
        <w:rPr>
          <w:rFonts w:ascii="Arial" w:hAnsi="Arial" w:cs="Arial"/>
          <w:color w:val="000000" w:themeColor="text1"/>
        </w:rPr>
        <w:t>The second test</w:t>
      </w:r>
      <w:r w:rsidR="00332B2F">
        <w:rPr>
          <w:rFonts w:ascii="Arial" w:hAnsi="Arial" w:cs="Arial"/>
          <w:color w:val="000000" w:themeColor="text1"/>
        </w:rPr>
        <w:t xml:space="preserve"> observed was</w:t>
      </w:r>
      <w:r w:rsidR="002E3132">
        <w:rPr>
          <w:rFonts w:ascii="Arial" w:hAnsi="Arial" w:cs="Arial"/>
          <w:color w:val="000000" w:themeColor="text1"/>
        </w:rPr>
        <w:t xml:space="preserve"> Test Procedure C.</w:t>
      </w:r>
    </w:p>
    <w:p w:rsidR="00A847A8" w:rsidRDefault="007C26D0" w:rsidP="00A847A8">
      <w:pPr>
        <w:spacing w:line="360" w:lineRule="auto"/>
        <w:rPr>
          <w:rFonts w:ascii="Arial" w:hAnsi="Arial" w:cs="Arial"/>
          <w:color w:val="000000" w:themeColor="text1"/>
        </w:rPr>
      </w:pPr>
      <w:r>
        <w:rPr>
          <w:rFonts w:ascii="Arial" w:hAnsi="Arial" w:cs="Arial"/>
          <w:color w:val="000000" w:themeColor="text1"/>
        </w:rPr>
        <w:tab/>
      </w:r>
      <w:r w:rsidR="00A80D5D">
        <w:rPr>
          <w:rFonts w:ascii="Arial" w:hAnsi="Arial" w:cs="Arial"/>
          <w:color w:val="000000" w:themeColor="text1"/>
        </w:rPr>
        <w:t xml:space="preserve">This test is on a </w:t>
      </w:r>
      <w:r w:rsidR="00C85160">
        <w:rPr>
          <w:rFonts w:ascii="Arial" w:hAnsi="Arial" w:cs="Arial"/>
          <w:color w:val="000000" w:themeColor="text1"/>
        </w:rPr>
        <w:t>smaller scale, using a smaller</w:t>
      </w:r>
      <w:r w:rsidR="005B6D25">
        <w:rPr>
          <w:rFonts w:ascii="Arial" w:hAnsi="Arial" w:cs="Arial"/>
          <w:color w:val="000000" w:themeColor="text1"/>
        </w:rPr>
        <w:t xml:space="preserve"> </w:t>
      </w:r>
      <w:r w:rsidR="00C85160">
        <w:rPr>
          <w:rFonts w:ascii="Arial" w:hAnsi="Arial" w:cs="Arial"/>
          <w:color w:val="000000" w:themeColor="text1"/>
        </w:rPr>
        <w:t xml:space="preserve">heated water </w:t>
      </w:r>
      <w:r w:rsidR="005B6D25">
        <w:rPr>
          <w:rFonts w:ascii="Arial" w:hAnsi="Arial" w:cs="Arial"/>
          <w:color w:val="000000" w:themeColor="text1"/>
        </w:rPr>
        <w:t>tank</w:t>
      </w:r>
      <w:r w:rsidR="002214B5">
        <w:rPr>
          <w:rFonts w:ascii="Arial" w:hAnsi="Arial" w:cs="Arial"/>
          <w:color w:val="000000" w:themeColor="text1"/>
        </w:rPr>
        <w:t xml:space="preserve"> with a removeable rack that is used to lower the test items into the water</w:t>
      </w:r>
      <w:r w:rsidR="00332B2F">
        <w:rPr>
          <w:rFonts w:ascii="Arial" w:hAnsi="Arial" w:cs="Arial"/>
          <w:color w:val="000000" w:themeColor="text1"/>
        </w:rPr>
        <w:t xml:space="preserve"> (Fig.10 &amp; 11</w:t>
      </w:r>
      <w:r w:rsidR="00AE3402">
        <w:rPr>
          <w:rFonts w:ascii="Arial" w:hAnsi="Arial" w:cs="Arial"/>
          <w:color w:val="000000" w:themeColor="text1"/>
        </w:rPr>
        <w:t>)</w:t>
      </w:r>
      <w:r w:rsidR="005B6D25">
        <w:rPr>
          <w:rFonts w:ascii="Arial" w:hAnsi="Arial" w:cs="Arial"/>
          <w:color w:val="000000" w:themeColor="text1"/>
        </w:rPr>
        <w:t xml:space="preserve">. </w:t>
      </w:r>
    </w:p>
    <w:p w:rsidR="003E7854" w:rsidRDefault="005B6D25" w:rsidP="00A847A8">
      <w:pPr>
        <w:spacing w:line="360" w:lineRule="auto"/>
        <w:rPr>
          <w:rFonts w:ascii="Arial" w:hAnsi="Arial" w:cs="Arial"/>
        </w:rPr>
      </w:pPr>
      <w:r>
        <w:rPr>
          <w:rFonts w:ascii="Arial" w:hAnsi="Arial" w:cs="Arial"/>
        </w:rPr>
        <w:lastRenderedPageBreak/>
        <w:t>The duration of immersion is 15 minutes</w:t>
      </w:r>
      <w:r w:rsidR="00C27D2C">
        <w:rPr>
          <w:rFonts w:ascii="Arial" w:hAnsi="Arial" w:cs="Arial"/>
        </w:rPr>
        <w:t xml:space="preserve"> (this is considered adequate for leaks to become apparent)</w:t>
      </w:r>
      <w:r>
        <w:rPr>
          <w:rFonts w:ascii="Arial" w:hAnsi="Arial" w:cs="Arial"/>
        </w:rPr>
        <w:t>, in hot water</w:t>
      </w:r>
      <w:r w:rsidR="00191F47">
        <w:rPr>
          <w:rFonts w:ascii="Arial" w:hAnsi="Arial" w:cs="Arial"/>
        </w:rPr>
        <w:t>. Water</w:t>
      </w:r>
      <w:r w:rsidR="00A80D5D">
        <w:rPr>
          <w:rFonts w:ascii="Arial" w:hAnsi="Arial" w:cs="Arial"/>
        </w:rPr>
        <w:t xml:space="preserve"> </w:t>
      </w:r>
      <w:r w:rsidR="00191F47">
        <w:rPr>
          <w:rFonts w:ascii="Arial" w:hAnsi="Arial" w:cs="Arial"/>
        </w:rPr>
        <w:t xml:space="preserve">is </w:t>
      </w:r>
      <w:r w:rsidR="00A80D5D">
        <w:rPr>
          <w:rFonts w:ascii="Arial" w:hAnsi="Arial" w:cs="Arial"/>
        </w:rPr>
        <w:t>heated by an immersion pump that circulates the water</w:t>
      </w:r>
      <w:r w:rsidR="00191F47">
        <w:rPr>
          <w:rFonts w:ascii="Arial" w:hAnsi="Arial" w:cs="Arial"/>
        </w:rPr>
        <w:t xml:space="preserve"> over the test items</w:t>
      </w:r>
      <w:r w:rsidR="00A80D5D">
        <w:rPr>
          <w:rFonts w:ascii="Arial" w:hAnsi="Arial" w:cs="Arial"/>
        </w:rPr>
        <w:t>.</w:t>
      </w:r>
      <w:r>
        <w:rPr>
          <w:rFonts w:ascii="Arial" w:hAnsi="Arial" w:cs="Arial"/>
        </w:rPr>
        <w:t xml:space="preserve"> </w:t>
      </w:r>
    </w:p>
    <w:p w:rsidR="001411CF" w:rsidRDefault="003E7854" w:rsidP="00A847A8">
      <w:pPr>
        <w:spacing w:line="360" w:lineRule="auto"/>
        <w:rPr>
          <w:rFonts w:ascii="Arial" w:hAnsi="Arial" w:cs="Arial"/>
          <w:color w:val="000000" w:themeColor="text1"/>
        </w:rPr>
      </w:pPr>
      <w:r>
        <w:rPr>
          <w:rFonts w:ascii="Arial" w:hAnsi="Arial" w:cs="Arial"/>
          <w:color w:val="000000" w:themeColor="text1"/>
        </w:rPr>
        <w:t>T</w:t>
      </w:r>
      <w:r w:rsidR="00C27D2C">
        <w:rPr>
          <w:rFonts w:ascii="Arial" w:hAnsi="Arial" w:cs="Arial"/>
          <w:color w:val="000000" w:themeColor="text1"/>
        </w:rPr>
        <w:t xml:space="preserve">he </w:t>
      </w:r>
      <w:r w:rsidR="007910F4" w:rsidRPr="00AD39A8">
        <w:rPr>
          <w:rFonts w:ascii="Arial" w:hAnsi="Arial" w:cs="Arial"/>
          <w:color w:val="000000" w:themeColor="text1"/>
        </w:rPr>
        <w:t>Technician observes and takes notes on where bubbles appear from and ho</w:t>
      </w:r>
      <w:r w:rsidR="0072735D">
        <w:rPr>
          <w:rFonts w:ascii="Arial" w:hAnsi="Arial" w:cs="Arial"/>
          <w:color w:val="000000" w:themeColor="text1"/>
        </w:rPr>
        <w:t>w many (s</w:t>
      </w:r>
      <w:r w:rsidR="008C7E9B">
        <w:rPr>
          <w:rFonts w:ascii="Arial" w:hAnsi="Arial" w:cs="Arial"/>
          <w:color w:val="000000" w:themeColor="text1"/>
        </w:rPr>
        <w:t>tream or just a few settling</w:t>
      </w:r>
      <w:r w:rsidR="007910F4" w:rsidRPr="00AD39A8">
        <w:rPr>
          <w:rFonts w:ascii="Arial" w:hAnsi="Arial" w:cs="Arial"/>
          <w:color w:val="000000" w:themeColor="text1"/>
        </w:rPr>
        <w:t xml:space="preserve"> bubbles)</w:t>
      </w:r>
      <w:r w:rsidR="00C27D2C">
        <w:rPr>
          <w:rFonts w:ascii="Arial" w:hAnsi="Arial" w:cs="Arial"/>
          <w:color w:val="000000" w:themeColor="text1"/>
        </w:rPr>
        <w:t xml:space="preserve"> and at what intervals.</w:t>
      </w:r>
    </w:p>
    <w:p w:rsidR="000D2D39" w:rsidRDefault="00A30672" w:rsidP="00A847A8">
      <w:pPr>
        <w:spacing w:line="360" w:lineRule="auto"/>
        <w:jc w:val="center"/>
        <w:rPr>
          <w:rFonts w:ascii="Arial" w:hAnsi="Arial" w:cs="Arial"/>
          <w:color w:val="000000" w:themeColor="text1"/>
        </w:rPr>
      </w:pPr>
      <w:r>
        <w:rPr>
          <w:rFonts w:ascii="Arial" w:hAnsi="Arial" w:cs="Arial"/>
          <w:noProof/>
          <w:color w:val="000000" w:themeColor="text1"/>
          <w:lang w:eastAsia="en-GB"/>
        </w:rPr>
        <mc:AlternateContent>
          <mc:Choice Requires="wpg">
            <w:drawing>
              <wp:anchor distT="0" distB="0" distL="114300" distR="114300" simplePos="0" relativeHeight="251699200" behindDoc="0" locked="0" layoutInCell="1" allowOverlap="1">
                <wp:simplePos x="0" y="0"/>
                <wp:positionH relativeFrom="column">
                  <wp:posOffset>95003</wp:posOffset>
                </wp:positionH>
                <wp:positionV relativeFrom="paragraph">
                  <wp:posOffset>2517569</wp:posOffset>
                </wp:positionV>
                <wp:extent cx="5492189" cy="1947545"/>
                <wp:effectExtent l="0" t="0" r="0" b="0"/>
                <wp:wrapTight wrapText="bothSides">
                  <wp:wrapPolygon edited="0">
                    <wp:start x="75" y="0"/>
                    <wp:lineTo x="0" y="14367"/>
                    <wp:lineTo x="0" y="17536"/>
                    <wp:lineTo x="75" y="21339"/>
                    <wp:lineTo x="21503" y="21339"/>
                    <wp:lineTo x="21503" y="0"/>
                    <wp:lineTo x="75" y="0"/>
                  </wp:wrapPolygon>
                </wp:wrapTight>
                <wp:docPr id="253" name="Group 253"/>
                <wp:cNvGraphicFramePr/>
                <a:graphic xmlns:a="http://schemas.openxmlformats.org/drawingml/2006/main">
                  <a:graphicData uri="http://schemas.microsoft.com/office/word/2010/wordprocessingGroup">
                    <wpg:wgp>
                      <wpg:cNvGrpSpPr/>
                      <wpg:grpSpPr>
                        <a:xfrm>
                          <a:off x="0" y="0"/>
                          <a:ext cx="5492189" cy="1947545"/>
                          <a:chOff x="-11875" y="0"/>
                          <a:chExt cx="5492189" cy="1947545"/>
                        </a:xfrm>
                      </wpg:grpSpPr>
                      <pic:pic xmlns:pic="http://schemas.openxmlformats.org/drawingml/2006/picture">
                        <pic:nvPicPr>
                          <pic:cNvPr id="210" name="Picture 210" descr="A picture containing screenshot&#10;&#10;Description generated with very high confidence"/>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49794" y="0"/>
                            <a:ext cx="5430520" cy="1947545"/>
                          </a:xfrm>
                          <a:prstGeom prst="rect">
                            <a:avLst/>
                          </a:prstGeom>
                        </pic:spPr>
                      </pic:pic>
                      <wps:wsp>
                        <wps:cNvPr id="30" name="Text Box 2"/>
                        <wps:cNvSpPr txBox="1">
                          <a:spLocks noChangeArrowheads="1"/>
                        </wps:cNvSpPr>
                        <wps:spPr bwMode="auto">
                          <a:xfrm>
                            <a:off x="18107" y="538682"/>
                            <a:ext cx="619125" cy="238125"/>
                          </a:xfrm>
                          <a:prstGeom prst="rect">
                            <a:avLst/>
                          </a:prstGeom>
                          <a:solidFill>
                            <a:srgbClr val="FFFFFF"/>
                          </a:solidFill>
                          <a:ln w="9525">
                            <a:solidFill>
                              <a:srgbClr val="000000"/>
                            </a:solidFill>
                            <a:miter lim="800000"/>
                            <a:headEnd/>
                            <a:tailEnd/>
                          </a:ln>
                        </wps:spPr>
                        <wps:txbx>
                          <w:txbxContent>
                            <w:p w:rsidR="00DC7C70" w:rsidRPr="00454CDB" w:rsidRDefault="00DC7C70" w:rsidP="00CE646F">
                              <w:pPr>
                                <w:rPr>
                                  <w:rFonts w:ascii="Arial" w:hAnsi="Arial" w:cs="Arial"/>
                                </w:rPr>
                              </w:pPr>
                              <w:r>
                                <w:rPr>
                                  <w:rFonts w:ascii="Arial" w:hAnsi="Arial" w:cs="Arial"/>
                                </w:rPr>
                                <w:t>300mm</w:t>
                              </w:r>
                            </w:p>
                          </w:txbxContent>
                        </wps:txbx>
                        <wps:bodyPr rot="0" vert="horz" wrap="square" lIns="91440" tIns="45720" rIns="91440" bIns="45720" anchor="t" anchorCtr="0">
                          <a:noAutofit/>
                        </wps:bodyPr>
                      </wps:wsp>
                      <wps:wsp>
                        <wps:cNvPr id="248" name="Text Box 2"/>
                        <wps:cNvSpPr txBox="1">
                          <a:spLocks noChangeArrowheads="1"/>
                        </wps:cNvSpPr>
                        <wps:spPr bwMode="auto">
                          <a:xfrm>
                            <a:off x="-11875" y="1294646"/>
                            <a:ext cx="651510" cy="264795"/>
                          </a:xfrm>
                          <a:prstGeom prst="rect">
                            <a:avLst/>
                          </a:prstGeom>
                          <a:solidFill>
                            <a:srgbClr val="FFFFFF"/>
                          </a:solidFill>
                          <a:ln w="9525">
                            <a:solidFill>
                              <a:srgbClr val="000000"/>
                            </a:solidFill>
                            <a:miter lim="800000"/>
                            <a:headEnd/>
                            <a:tailEnd/>
                          </a:ln>
                        </wps:spPr>
                        <wps:txbx>
                          <w:txbxContent>
                            <w:p w:rsidR="00DC7C70" w:rsidRPr="00454CDB" w:rsidRDefault="00DC7C70" w:rsidP="00CE646F">
                              <w:pPr>
                                <w:rPr>
                                  <w:rFonts w:ascii="Arial" w:hAnsi="Arial" w:cs="Arial"/>
                                </w:rPr>
                              </w:pPr>
                              <w:r>
                                <w:rPr>
                                  <w:rFonts w:ascii="Arial" w:hAnsi="Arial" w:cs="Arial"/>
                                </w:rPr>
                                <w:t>18.5mm</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id="Group 253" o:spid="_x0000_s1026" style="position:absolute;left:0;text-align:left;margin-left:7.5pt;margin-top:198.25pt;width:432.45pt;height:153.35pt;z-index:251699200;mso-width-relative:margin" coordorigin="-118" coordsize="54921,1947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0" o:spid="_x0000_s1027" type="#_x0000_t75" alt="A picture containing screenshot&#10;&#10;Description generated with very high confidence" style="position:absolute;left:497;width:54306;height:1947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sWKHXAAAAA3AAAAA8AAABkcnMvZG93bnJldi54bWxET02LwjAQvQv+hzCCN5vqwiLVKCKoy4KH&#10;VQ8eh2Zsi82kNlHr/vqdw4LHx/ueLztXqwe1ofJsYJykoIhzbysuDJyOm9EUVIjIFmvPZOBFAZaL&#10;fm+OmfVP/qHHIRZKQjhkaKCMscm0DnlJDkPiG2LhLr51GAW2hbYtPiXc1XqSpp/aYcXSUGJD65Ly&#10;6+HupPd7T0gfm64+b2/+utrtafcbjRkOutUMVKQuvsX/7i9rYDKW+XJGjoBe/A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2xYodcAAAADcAAAADwAAAAAAAAAAAAAAAACfAgAA&#10;ZHJzL2Rvd25yZXYueG1sUEsFBgAAAAAEAAQA9wAAAIwDAAAAAA==&#10;">
                  <v:imagedata r:id="rId23" o:title="A picture containing screenshot&#10;&#10;Description generated with very high confidence"/>
                  <v:path arrowok="t"/>
                </v:shape>
                <v:shapetype id="_x0000_t202" coordsize="21600,21600" o:spt="202" path="m,l,21600r21600,l21600,xe">
                  <v:stroke joinstyle="miter"/>
                  <v:path gradientshapeok="t" o:connecttype="rect"/>
                </v:shapetype>
                <v:shape id="_x0000_s1028" type="#_x0000_t202" style="position:absolute;left:181;top:5386;width:6191;height:2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LQtsIA&#10;AADbAAAADwAAAGRycy9kb3ducmV2LnhtbERPy2oCMRTdC/5DuEI30slYy6ijUUqhxe58lHZ7mdx5&#10;4ORmmqTj9O+bheDycN6b3WBa0ZPzjWUFsyQFQVxY3XCl4PP89rgE4QOyxtYyKfgjD7vteLTBXNsr&#10;H6k/hUrEEPY5KqhD6HIpfVGTQZ/YjjhypXUGQ4SuktrhNYabVj6laSYNNhwbauzotabicvo1CpbP&#10;+/7bf8wPX0VWtqswXfTvP06ph8nwsgYRaAh38c291wrmcX38En+A3P4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wtC2wgAAANsAAAAPAAAAAAAAAAAAAAAAAJgCAABkcnMvZG93&#10;bnJldi54bWxQSwUGAAAAAAQABAD1AAAAhwMAAAAA&#10;">
                  <v:textbox>
                    <w:txbxContent>
                      <w:p w:rsidR="00DC7C70" w:rsidRPr="00454CDB" w:rsidRDefault="00DC7C70" w:rsidP="00CE646F">
                        <w:pPr>
                          <w:rPr>
                            <w:rFonts w:ascii="Arial" w:hAnsi="Arial" w:cs="Arial"/>
                          </w:rPr>
                        </w:pPr>
                        <w:r>
                          <w:rPr>
                            <w:rFonts w:ascii="Arial" w:hAnsi="Arial" w:cs="Arial"/>
                          </w:rPr>
                          <w:t>300mm</w:t>
                        </w:r>
                      </w:p>
                    </w:txbxContent>
                  </v:textbox>
                </v:shape>
                <v:shape id="_x0000_s1029" type="#_x0000_t202" style="position:absolute;left:-118;top:12946;width:6514;height:26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nonMMA&#10;AADcAAAADwAAAGRycy9kb3ducmV2LnhtbERPy2oCMRTdF/oP4RbciJOplVGnRikFxe6sFd1eJnce&#10;dHIzTeI4/ftmIXR5OO/VZjCt6Mn5xrKC5yQFQVxY3XCl4PS1nSxA+ICssbVMCn7Jw2b9+LDCXNsb&#10;f1J/DJWIIexzVFCH0OVS+qImgz6xHXHkSusMhghdJbXDWww3rZymaSYNNhwbauzovabi+3g1Chaz&#10;fX/xHy+Hc5GV7TKM5/3uxyk1ehreXkEEGsK/+O7eawXTWVwbz8QjIN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unonMMAAADcAAAADwAAAAAAAAAAAAAAAACYAgAAZHJzL2Rv&#10;d25yZXYueG1sUEsFBgAAAAAEAAQA9QAAAIgDAAAAAA==&#10;">
                  <v:textbox>
                    <w:txbxContent>
                      <w:p w:rsidR="00DC7C70" w:rsidRPr="00454CDB" w:rsidRDefault="00DC7C70" w:rsidP="00CE646F">
                        <w:pPr>
                          <w:rPr>
                            <w:rFonts w:ascii="Arial" w:hAnsi="Arial" w:cs="Arial"/>
                          </w:rPr>
                        </w:pPr>
                        <w:r>
                          <w:rPr>
                            <w:rFonts w:ascii="Arial" w:hAnsi="Arial" w:cs="Arial"/>
                          </w:rPr>
                          <w:t>18.5mm</w:t>
                        </w:r>
                      </w:p>
                    </w:txbxContent>
                  </v:textbox>
                </v:shape>
                <w10:wrap type="tight"/>
              </v:group>
            </w:pict>
          </mc:Fallback>
        </mc:AlternateContent>
      </w:r>
      <w:r w:rsidR="00CE646F" w:rsidRPr="00454CDB">
        <w:rPr>
          <w:rFonts w:ascii="Arial" w:hAnsi="Arial" w:cs="Arial"/>
          <w:noProof/>
          <w:color w:val="000000" w:themeColor="text1"/>
          <w:lang w:eastAsia="en-GB"/>
        </w:rPr>
        <mc:AlternateContent>
          <mc:Choice Requires="wps">
            <w:drawing>
              <wp:anchor distT="45720" distB="45720" distL="114300" distR="114300" simplePos="0" relativeHeight="251694080" behindDoc="1" locked="0" layoutInCell="1" allowOverlap="1">
                <wp:simplePos x="0" y="0"/>
                <wp:positionH relativeFrom="column">
                  <wp:posOffset>1800225</wp:posOffset>
                </wp:positionH>
                <wp:positionV relativeFrom="paragraph">
                  <wp:posOffset>2609850</wp:posOffset>
                </wp:positionV>
                <wp:extent cx="838200" cy="238125"/>
                <wp:effectExtent l="0" t="0" r="19050" b="28575"/>
                <wp:wrapTight wrapText="bothSides">
                  <wp:wrapPolygon edited="0">
                    <wp:start x="0" y="0"/>
                    <wp:lineTo x="0" y="22464"/>
                    <wp:lineTo x="21600" y="22464"/>
                    <wp:lineTo x="21600"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38125"/>
                        </a:xfrm>
                        <a:prstGeom prst="rect">
                          <a:avLst/>
                        </a:prstGeom>
                        <a:solidFill>
                          <a:srgbClr val="FFFFFF"/>
                        </a:solidFill>
                        <a:ln w="9525">
                          <a:solidFill>
                            <a:srgbClr val="000000"/>
                          </a:solidFill>
                          <a:miter lim="800000"/>
                          <a:headEnd/>
                          <a:tailEnd/>
                        </a:ln>
                      </wps:spPr>
                      <wps:txbx>
                        <w:txbxContent>
                          <w:p w:rsidR="00DC7C70" w:rsidRPr="00454CDB" w:rsidRDefault="00DC7C70">
                            <w:pPr>
                              <w:rPr>
                                <w:rFonts w:ascii="Arial" w:hAnsi="Arial" w:cs="Arial"/>
                              </w:rPr>
                            </w:pPr>
                            <w:r w:rsidRPr="00454CDB">
                              <w:rPr>
                                <w:rFonts w:ascii="Arial" w:hAnsi="Arial" w:cs="Arial"/>
                              </w:rPr>
                              <w:t>Water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0" type="#_x0000_t202" style="position:absolute;left:0;text-align:left;margin-left:141.75pt;margin-top:205.5pt;width:66pt;height:18.75pt;z-index:-251622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">
                <v:textbox>
                  <w:txbxContent>
                    <w:p w:rsidR="00DC7C70" w:rsidRPr="00454CDB" w:rsidRDefault="00DC7C70">
                      <w:pPr>
                        <w:rPr>
                          <w:rFonts w:ascii="Arial" w:hAnsi="Arial" w:cs="Arial"/>
                        </w:rPr>
                      </w:pPr>
                      <w:r w:rsidRPr="00454CDB">
                        <w:rPr>
                          <w:rFonts w:ascii="Arial" w:hAnsi="Arial" w:cs="Arial"/>
                        </w:rPr>
                        <w:t>Water level</w:t>
                      </w:r>
                    </w:p>
                  </w:txbxContent>
                </v:textbox>
                <w10:wrap type="tight"/>
              </v:shape>
            </w:pict>
          </mc:Fallback>
        </mc:AlternateContent>
      </w:r>
      <w:r w:rsidR="00C65E14">
        <w:rPr>
          <w:rFonts w:ascii="Arial" w:hAnsi="Arial" w:cs="Arial"/>
          <w:noProof/>
          <w:color w:val="000000" w:themeColor="text1"/>
          <w:lang w:eastAsia="en-GB"/>
        </w:rPr>
        <w:drawing>
          <wp:inline distT="0" distB="0" distL="0" distR="0">
            <wp:extent cx="5162710" cy="2417196"/>
            <wp:effectExtent l="0" t="0" r="0" b="254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fig.10.jpg"/>
                    <pic:cNvPicPr/>
                  </pic:nvPicPr>
                  <pic:blipFill>
                    <a:blip r:embed="rId24">
                      <a:extLst>
                        <a:ext uri="{28A0092B-C50C-407E-A947-70E740481C1C}">
                          <a14:useLocalDpi xmlns:a14="http://schemas.microsoft.com/office/drawing/2010/main" val="0"/>
                        </a:ext>
                      </a:extLst>
                    </a:blip>
                    <a:stretch>
                      <a:fillRect/>
                    </a:stretch>
                  </pic:blipFill>
                  <pic:spPr>
                    <a:xfrm>
                      <a:off x="0" y="0"/>
                      <a:ext cx="5177268" cy="2424012"/>
                    </a:xfrm>
                    <a:prstGeom prst="rect">
                      <a:avLst/>
                    </a:prstGeom>
                  </pic:spPr>
                </pic:pic>
              </a:graphicData>
            </a:graphic>
          </wp:inline>
        </w:drawing>
      </w:r>
    </w:p>
    <w:p w:rsidR="00184FF2" w:rsidRDefault="00184FF2" w:rsidP="00184FF2">
      <w:pPr>
        <w:pStyle w:val="ListParagraph"/>
        <w:spacing w:line="360" w:lineRule="auto"/>
        <w:ind w:left="360"/>
        <w:rPr>
          <w:rFonts w:cs="Arial"/>
          <w:b/>
          <w:i/>
        </w:rPr>
      </w:pPr>
    </w:p>
    <w:p w:rsidR="00481C84" w:rsidRDefault="00481C84" w:rsidP="00A847A8">
      <w:pPr>
        <w:pStyle w:val="ListParagraph"/>
        <w:numPr>
          <w:ilvl w:val="0"/>
          <w:numId w:val="10"/>
        </w:numPr>
        <w:spacing w:line="360" w:lineRule="auto"/>
        <w:rPr>
          <w:rFonts w:cs="Arial"/>
          <w:b/>
          <w:i/>
        </w:rPr>
      </w:pPr>
      <w:r w:rsidRPr="006F2FAA">
        <w:rPr>
          <w:rFonts w:cs="Arial"/>
          <w:b/>
          <w:i/>
        </w:rPr>
        <w:t>Current recording procedure</w:t>
      </w:r>
    </w:p>
    <w:p w:rsidR="000D2D39" w:rsidRPr="000D2D39" w:rsidRDefault="000D2D39" w:rsidP="00A847A8">
      <w:pPr>
        <w:pStyle w:val="ListParagraph"/>
        <w:spacing w:line="360" w:lineRule="auto"/>
        <w:rPr>
          <w:rFonts w:cs="Arial"/>
          <w:b/>
          <w:i/>
        </w:rPr>
      </w:pPr>
    </w:p>
    <w:p w:rsidR="00255C5D" w:rsidRDefault="00255C5D" w:rsidP="00A847A8">
      <w:pPr>
        <w:spacing w:line="360" w:lineRule="auto"/>
        <w:rPr>
          <w:rFonts w:ascii="Arial" w:hAnsi="Arial" w:cs="Arial"/>
          <w:noProof/>
          <w:color w:val="000000" w:themeColor="text1"/>
        </w:rPr>
      </w:pPr>
      <w:r>
        <w:rPr>
          <w:rFonts w:ascii="Arial" w:hAnsi="Arial" w:cs="Arial"/>
          <w:color w:val="000000" w:themeColor="text1"/>
        </w:rPr>
        <w:tab/>
      </w:r>
      <w:r w:rsidR="00F001B8">
        <w:rPr>
          <w:rFonts w:ascii="Arial" w:hAnsi="Arial" w:cs="Arial"/>
          <w:color w:val="000000" w:themeColor="text1"/>
        </w:rPr>
        <w:t xml:space="preserve">The </w:t>
      </w:r>
      <w:r w:rsidR="00D70CBC">
        <w:rPr>
          <w:rFonts w:ascii="Arial" w:hAnsi="Arial" w:cs="Arial"/>
          <w:color w:val="000000" w:themeColor="text1"/>
        </w:rPr>
        <w:t>Climatic</w:t>
      </w:r>
      <w:r w:rsidR="00BC2B43" w:rsidRPr="001A4922">
        <w:rPr>
          <w:rFonts w:ascii="Arial" w:hAnsi="Arial" w:cs="Arial"/>
          <w:color w:val="000000" w:themeColor="text1"/>
        </w:rPr>
        <w:t xml:space="preserve"> </w:t>
      </w:r>
      <w:r w:rsidR="00BC2B43">
        <w:rPr>
          <w:rFonts w:ascii="Arial" w:hAnsi="Arial" w:cs="Arial"/>
          <w:color w:val="000000" w:themeColor="text1"/>
        </w:rPr>
        <w:t xml:space="preserve">report </w:t>
      </w:r>
      <w:r w:rsidR="00447188">
        <w:rPr>
          <w:rFonts w:ascii="Arial" w:hAnsi="Arial" w:cs="Arial"/>
          <w:color w:val="000000" w:themeColor="text1"/>
        </w:rPr>
        <w:t>documents</w:t>
      </w:r>
      <w:r w:rsidR="00BC2B43" w:rsidRPr="001A4922">
        <w:rPr>
          <w:rFonts w:ascii="Arial" w:hAnsi="Arial" w:cs="Arial"/>
          <w:color w:val="000000" w:themeColor="text1"/>
        </w:rPr>
        <w:t xml:space="preserve"> used during</w:t>
      </w:r>
      <w:r w:rsidR="00262275">
        <w:rPr>
          <w:rFonts w:ascii="Arial" w:hAnsi="Arial" w:cs="Arial"/>
          <w:color w:val="000000" w:themeColor="text1"/>
        </w:rPr>
        <w:t xml:space="preserve"> testing to record the results</w:t>
      </w:r>
      <w:r w:rsidR="00D70CBC">
        <w:rPr>
          <w:rFonts w:ascii="Arial" w:hAnsi="Arial" w:cs="Arial"/>
          <w:color w:val="000000" w:themeColor="text1"/>
        </w:rPr>
        <w:t>, include</w:t>
      </w:r>
      <w:r w:rsidR="00BC2B43">
        <w:rPr>
          <w:rFonts w:ascii="Arial" w:hAnsi="Arial" w:cs="Arial"/>
          <w:color w:val="000000" w:themeColor="text1"/>
        </w:rPr>
        <w:t xml:space="preserve"> </w:t>
      </w:r>
      <w:r w:rsidR="00D70CBC">
        <w:rPr>
          <w:rFonts w:ascii="Arial" w:hAnsi="Arial" w:cs="Arial"/>
          <w:color w:val="000000" w:themeColor="text1"/>
        </w:rPr>
        <w:t>the</w:t>
      </w:r>
      <w:r w:rsidR="00A17A61">
        <w:rPr>
          <w:rFonts w:ascii="Arial" w:hAnsi="Arial" w:cs="Arial"/>
          <w:color w:val="000000" w:themeColor="text1"/>
        </w:rPr>
        <w:t xml:space="preserve"> example</w:t>
      </w:r>
      <w:r w:rsidR="00D70CBC">
        <w:rPr>
          <w:rFonts w:ascii="Arial" w:hAnsi="Arial" w:cs="Arial"/>
          <w:color w:val="000000" w:themeColor="text1"/>
        </w:rPr>
        <w:t xml:space="preserve"> </w:t>
      </w:r>
      <w:r w:rsidR="00C24E5D">
        <w:rPr>
          <w:rFonts w:ascii="Arial" w:hAnsi="Arial" w:cs="Arial"/>
          <w:color w:val="000000" w:themeColor="text1"/>
        </w:rPr>
        <w:t>result sheets (Appendices</w:t>
      </w:r>
      <w:r w:rsidR="004758EC">
        <w:rPr>
          <w:rFonts w:ascii="Arial" w:hAnsi="Arial" w:cs="Arial"/>
          <w:color w:val="000000" w:themeColor="text1"/>
        </w:rPr>
        <w:t xml:space="preserve"> B &amp; C</w:t>
      </w:r>
      <w:r w:rsidR="00BC2B43">
        <w:rPr>
          <w:rFonts w:ascii="Arial" w:hAnsi="Arial" w:cs="Arial"/>
          <w:color w:val="000000" w:themeColor="text1"/>
        </w:rPr>
        <w:t>)</w:t>
      </w:r>
      <w:r w:rsidR="009C0922">
        <w:rPr>
          <w:rFonts w:ascii="Arial" w:hAnsi="Arial" w:cs="Arial"/>
          <w:color w:val="000000" w:themeColor="text1"/>
        </w:rPr>
        <w:t xml:space="preserve"> </w:t>
      </w:r>
      <w:r w:rsidR="00BC2B43">
        <w:rPr>
          <w:rFonts w:ascii="Arial" w:hAnsi="Arial" w:cs="Arial"/>
          <w:color w:val="000000" w:themeColor="text1"/>
        </w:rPr>
        <w:t>and a Log Book (</w:t>
      </w:r>
      <w:r w:rsidR="004758EC">
        <w:rPr>
          <w:rFonts w:ascii="Arial" w:hAnsi="Arial" w:cs="Arial"/>
          <w:color w:val="000000" w:themeColor="text1"/>
        </w:rPr>
        <w:t>Appendix D</w:t>
      </w:r>
      <w:r w:rsidR="00BC2B43">
        <w:rPr>
          <w:rFonts w:ascii="Arial" w:hAnsi="Arial" w:cs="Arial"/>
          <w:color w:val="000000" w:themeColor="text1"/>
        </w:rPr>
        <w:t>)</w:t>
      </w:r>
      <w:r w:rsidR="00A17A61">
        <w:rPr>
          <w:rFonts w:ascii="Arial" w:hAnsi="Arial" w:cs="Arial"/>
          <w:color w:val="000000" w:themeColor="text1"/>
        </w:rPr>
        <w:t xml:space="preserve"> for seal testing of CTA rounds (Fig.12)</w:t>
      </w:r>
      <w:r w:rsidR="00BC2B43" w:rsidRPr="001A4922">
        <w:rPr>
          <w:rFonts w:ascii="Arial" w:hAnsi="Arial" w:cs="Arial"/>
          <w:color w:val="000000" w:themeColor="text1"/>
        </w:rPr>
        <w:t xml:space="preserve">. </w:t>
      </w:r>
      <w:r w:rsidR="00BC2B43">
        <w:rPr>
          <w:rFonts w:ascii="Arial" w:hAnsi="Arial" w:cs="Arial"/>
          <w:color w:val="000000" w:themeColor="text1"/>
        </w:rPr>
        <w:t xml:space="preserve">Due to the </w:t>
      </w:r>
      <w:r w:rsidR="00EE6B1C">
        <w:rPr>
          <w:rFonts w:ascii="Arial" w:hAnsi="Arial" w:cs="Arial"/>
          <w:color w:val="000000" w:themeColor="text1"/>
        </w:rPr>
        <w:t xml:space="preserve">original </w:t>
      </w:r>
      <w:r w:rsidR="00BC2B43">
        <w:rPr>
          <w:rFonts w:ascii="Arial" w:hAnsi="Arial" w:cs="Arial"/>
          <w:color w:val="000000" w:themeColor="text1"/>
        </w:rPr>
        <w:t xml:space="preserve">sensitive data contained within these documents, </w:t>
      </w:r>
      <w:r w:rsidR="00EE6B1C">
        <w:rPr>
          <w:rFonts w:ascii="Arial" w:hAnsi="Arial" w:cs="Arial"/>
          <w:color w:val="000000" w:themeColor="text1"/>
        </w:rPr>
        <w:t>the</w:t>
      </w:r>
      <w:r w:rsidR="00A17A61">
        <w:rPr>
          <w:rFonts w:ascii="Arial" w:hAnsi="Arial" w:cs="Arial"/>
          <w:color w:val="000000" w:themeColor="text1"/>
        </w:rPr>
        <w:t>se</w:t>
      </w:r>
      <w:r w:rsidR="00EE6B1C">
        <w:rPr>
          <w:rFonts w:ascii="Arial" w:hAnsi="Arial" w:cs="Arial"/>
          <w:color w:val="000000" w:themeColor="text1"/>
        </w:rPr>
        <w:t xml:space="preserve"> examples</w:t>
      </w:r>
      <w:r w:rsidR="006D0FD1">
        <w:rPr>
          <w:rFonts w:ascii="Arial" w:hAnsi="Arial" w:cs="Arial"/>
          <w:color w:val="000000" w:themeColor="text1"/>
        </w:rPr>
        <w:t xml:space="preserve"> contain fictional data but represent</w:t>
      </w:r>
      <w:r w:rsidR="00BC2B43">
        <w:rPr>
          <w:rFonts w:ascii="Arial" w:hAnsi="Arial" w:cs="Arial"/>
          <w:color w:val="000000" w:themeColor="text1"/>
        </w:rPr>
        <w:t xml:space="preserve"> what and how info</w:t>
      </w:r>
      <w:r w:rsidR="006D0FD1">
        <w:rPr>
          <w:rFonts w:ascii="Arial" w:hAnsi="Arial" w:cs="Arial"/>
          <w:color w:val="000000" w:themeColor="text1"/>
        </w:rPr>
        <w:t>rmation is recorded.</w:t>
      </w:r>
      <w:r w:rsidR="00CE7332">
        <w:rPr>
          <w:rFonts w:ascii="Arial" w:hAnsi="Arial" w:cs="Arial"/>
          <w:color w:val="000000" w:themeColor="text1"/>
        </w:rPr>
        <w:t xml:space="preserve"> Notably Test 1 identified a leak in the test specimen and when a stream of bubbles occurred at 6mins 27secs, the individual item was removed from the tank.</w:t>
      </w:r>
      <w:r w:rsidRPr="00255C5D">
        <w:rPr>
          <w:rFonts w:ascii="Arial" w:hAnsi="Arial" w:cs="Arial"/>
          <w:noProof/>
          <w:color w:val="000000" w:themeColor="text1"/>
        </w:rPr>
        <w:t xml:space="preserve"> </w:t>
      </w:r>
    </w:p>
    <w:p w:rsidR="00D51DED" w:rsidRDefault="00255C5D" w:rsidP="00A847A8">
      <w:pPr>
        <w:spacing w:line="360" w:lineRule="auto"/>
        <w:jc w:val="center"/>
        <w:rPr>
          <w:rFonts w:ascii="Arial" w:hAnsi="Arial" w:cs="Arial"/>
          <w:color w:val="000000" w:themeColor="text1"/>
        </w:rPr>
      </w:pPr>
      <w:r>
        <w:rPr>
          <w:rFonts w:ascii="Arial" w:hAnsi="Arial" w:cs="Arial"/>
          <w:noProof/>
          <w:color w:val="000000" w:themeColor="text1"/>
          <w:lang w:eastAsia="en-GB"/>
        </w:rPr>
        <w:lastRenderedPageBreak/>
        <w:drawing>
          <wp:inline distT="0" distB="0" distL="0" distR="0" wp14:anchorId="5B140056" wp14:editId="295DC254">
            <wp:extent cx="5166970" cy="2838203"/>
            <wp:effectExtent l="0" t="0" r="0" b="635"/>
            <wp:docPr id="427" name="Picture 427" descr="A close up of a mans fa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 name="fig.12.jpg"/>
                    <pic:cNvPicPr/>
                  </pic:nvPicPr>
                  <pic:blipFill rotWithShape="1">
                    <a:blip r:embed="rId25">
                      <a:extLst>
                        <a:ext uri="{BEBA8EAE-BF5A-486C-A8C5-ECC9F3942E4B}">
                          <a14:imgProps xmlns:a14="http://schemas.microsoft.com/office/drawing/2010/main">
                            <a14:imgLayer r:embed="rId26">
                              <a14:imgEffect>
                                <a14:sharpenSoften amount="50000"/>
                              </a14:imgEffect>
                            </a14:imgLayer>
                          </a14:imgProps>
                        </a:ext>
                        <a:ext uri="{28A0092B-C50C-407E-A947-70E740481C1C}">
                          <a14:useLocalDpi xmlns:a14="http://schemas.microsoft.com/office/drawing/2010/main" val="0"/>
                        </a:ext>
                      </a:extLst>
                    </a:blip>
                    <a:srcRect t="17679"/>
                    <a:stretch/>
                  </pic:blipFill>
                  <pic:spPr bwMode="auto">
                    <a:xfrm>
                      <a:off x="0" y="0"/>
                      <a:ext cx="5227519" cy="2871463"/>
                    </a:xfrm>
                    <a:prstGeom prst="rect">
                      <a:avLst/>
                    </a:prstGeom>
                    <a:ln>
                      <a:noFill/>
                    </a:ln>
                    <a:extLst>
                      <a:ext uri="{53640926-AAD7-44D8-BBD7-CCE9431645EC}">
                        <a14:shadowObscured xmlns:a14="http://schemas.microsoft.com/office/drawing/2010/main"/>
                      </a:ext>
                    </a:extLst>
                  </pic:spPr>
                </pic:pic>
              </a:graphicData>
            </a:graphic>
          </wp:inline>
        </w:drawing>
      </w:r>
    </w:p>
    <w:p w:rsidR="004147F3" w:rsidRPr="004147F3" w:rsidRDefault="00345E63" w:rsidP="00A847A8">
      <w:pPr>
        <w:spacing w:line="360" w:lineRule="auto"/>
        <w:rPr>
          <w:rFonts w:ascii="Arial" w:hAnsi="Arial" w:cs="Arial"/>
        </w:rPr>
      </w:pPr>
      <w:r>
        <w:tab/>
      </w:r>
      <w:r w:rsidR="00557AC4" w:rsidRPr="004147F3">
        <w:rPr>
          <w:rFonts w:ascii="Arial" w:hAnsi="Arial" w:cs="Arial"/>
        </w:rPr>
        <w:t xml:space="preserve">It is important to note that attention is paid to the calibration </w:t>
      </w:r>
      <w:r w:rsidR="00772B31" w:rsidRPr="004147F3">
        <w:rPr>
          <w:rFonts w:ascii="Arial" w:hAnsi="Arial" w:cs="Arial"/>
        </w:rPr>
        <w:t>tolerances</w:t>
      </w:r>
      <w:r w:rsidR="00557AC4" w:rsidRPr="004147F3">
        <w:rPr>
          <w:rFonts w:ascii="Arial" w:hAnsi="Arial" w:cs="Arial"/>
        </w:rPr>
        <w:t xml:space="preserve"> of all </w:t>
      </w:r>
      <w:r w:rsidR="00FD6325" w:rsidRPr="004147F3">
        <w:rPr>
          <w:rFonts w:ascii="Arial" w:hAnsi="Arial" w:cs="Arial"/>
        </w:rPr>
        <w:t xml:space="preserve">immersion tank </w:t>
      </w:r>
      <w:r w:rsidR="00557AC4" w:rsidRPr="004147F3">
        <w:rPr>
          <w:rFonts w:ascii="Arial" w:hAnsi="Arial" w:cs="Arial"/>
        </w:rPr>
        <w:t>equipment used, including the PRT and chart recorder used to monitor the water temperature and steel rule used to measure the depth of water. An example of the calibration calculations</w:t>
      </w:r>
      <w:r w:rsidR="00CF2053" w:rsidRPr="004147F3">
        <w:rPr>
          <w:rFonts w:ascii="Arial" w:hAnsi="Arial" w:cs="Arial"/>
        </w:rPr>
        <w:t xml:space="preserve"> </w:t>
      </w:r>
      <w:r w:rsidR="007831CA" w:rsidRPr="004147F3">
        <w:rPr>
          <w:rFonts w:ascii="Arial" w:hAnsi="Arial" w:cs="Arial"/>
        </w:rPr>
        <w:t>(Appendix E</w:t>
      </w:r>
      <w:r w:rsidR="00675909" w:rsidRPr="004147F3">
        <w:rPr>
          <w:rFonts w:ascii="Arial" w:hAnsi="Arial" w:cs="Arial"/>
        </w:rPr>
        <w:t xml:space="preserve">) </w:t>
      </w:r>
      <w:r w:rsidR="00CF2053" w:rsidRPr="004147F3">
        <w:rPr>
          <w:rFonts w:ascii="Arial" w:hAnsi="Arial" w:cs="Arial"/>
        </w:rPr>
        <w:t xml:space="preserve">shows how </w:t>
      </w:r>
      <w:r w:rsidR="00675909" w:rsidRPr="004147F3">
        <w:rPr>
          <w:rFonts w:ascii="Arial" w:hAnsi="Arial" w:cs="Arial"/>
        </w:rPr>
        <w:t xml:space="preserve">the </w:t>
      </w:r>
      <w:r w:rsidR="00772B31" w:rsidRPr="004147F3">
        <w:rPr>
          <w:rFonts w:ascii="Arial" w:hAnsi="Arial" w:cs="Arial"/>
        </w:rPr>
        <w:t>overall uncertainty of the test</w:t>
      </w:r>
      <w:r w:rsidR="00675909" w:rsidRPr="004147F3">
        <w:rPr>
          <w:rFonts w:ascii="Arial" w:hAnsi="Arial" w:cs="Arial"/>
        </w:rPr>
        <w:t xml:space="preserve"> is calculated, of which </w:t>
      </w:r>
      <w:r w:rsidR="003430E3" w:rsidRPr="004147F3">
        <w:rPr>
          <w:rFonts w:ascii="Arial" w:hAnsi="Arial" w:cs="Arial"/>
        </w:rPr>
        <w:t>must</w:t>
      </w:r>
      <w:r w:rsidR="001E33AB" w:rsidRPr="004147F3">
        <w:rPr>
          <w:rFonts w:ascii="Arial" w:hAnsi="Arial" w:cs="Arial"/>
        </w:rPr>
        <w:t xml:space="preserve"> be</w:t>
      </w:r>
      <w:r w:rsidR="00675909" w:rsidRPr="004147F3">
        <w:rPr>
          <w:rFonts w:ascii="Arial" w:hAnsi="Arial" w:cs="Arial"/>
        </w:rPr>
        <w:t xml:space="preserve"> documented and</w:t>
      </w:r>
      <w:r w:rsidR="001E33AB" w:rsidRPr="004147F3">
        <w:rPr>
          <w:rFonts w:ascii="Arial" w:hAnsi="Arial" w:cs="Arial"/>
        </w:rPr>
        <w:t xml:space="preserve"> </w:t>
      </w:r>
      <w:r w:rsidR="00793A04" w:rsidRPr="004147F3">
        <w:rPr>
          <w:rFonts w:ascii="Arial" w:hAnsi="Arial" w:cs="Arial"/>
        </w:rPr>
        <w:t>stored</w:t>
      </w:r>
      <w:r w:rsidR="00772B31" w:rsidRPr="004147F3">
        <w:rPr>
          <w:rFonts w:ascii="Arial" w:hAnsi="Arial" w:cs="Arial"/>
        </w:rPr>
        <w:t xml:space="preserve"> to prove that the equipment i</w:t>
      </w:r>
      <w:r w:rsidR="009129FC" w:rsidRPr="004147F3">
        <w:rPr>
          <w:rFonts w:ascii="Arial" w:hAnsi="Arial" w:cs="Arial"/>
        </w:rPr>
        <w:t>s within the 95% confidence leve</w:t>
      </w:r>
      <w:r w:rsidR="00772B31" w:rsidRPr="004147F3">
        <w:rPr>
          <w:rFonts w:ascii="Arial" w:hAnsi="Arial" w:cs="Arial"/>
        </w:rPr>
        <w:t>l</w:t>
      </w:r>
      <w:r w:rsidR="009129FC" w:rsidRPr="004147F3">
        <w:rPr>
          <w:rFonts w:ascii="Arial" w:hAnsi="Arial" w:cs="Arial"/>
        </w:rPr>
        <w:t>. As per Def</w:t>
      </w:r>
      <w:r w:rsidR="003253DE" w:rsidRPr="004147F3">
        <w:rPr>
          <w:rFonts w:ascii="Arial" w:hAnsi="Arial" w:cs="Arial"/>
        </w:rPr>
        <w:t xml:space="preserve"> S</w:t>
      </w:r>
      <w:r w:rsidR="009129FC" w:rsidRPr="004147F3">
        <w:rPr>
          <w:rFonts w:ascii="Arial" w:hAnsi="Arial" w:cs="Arial"/>
        </w:rPr>
        <w:t>tan</w:t>
      </w:r>
      <w:r w:rsidR="003253DE" w:rsidRPr="004147F3">
        <w:rPr>
          <w:rFonts w:ascii="Arial" w:hAnsi="Arial" w:cs="Arial"/>
        </w:rPr>
        <w:t xml:space="preserve"> 00-</w:t>
      </w:r>
      <w:r w:rsidR="00993121" w:rsidRPr="004147F3">
        <w:rPr>
          <w:rFonts w:ascii="Arial" w:hAnsi="Arial" w:cs="Arial"/>
        </w:rPr>
        <w:t>0</w:t>
      </w:r>
      <w:r w:rsidR="003253DE" w:rsidRPr="004147F3">
        <w:rPr>
          <w:rFonts w:ascii="Arial" w:hAnsi="Arial" w:cs="Arial"/>
        </w:rPr>
        <w:t>35 [</w:t>
      </w:r>
      <w:r w:rsidR="00255C5D" w:rsidRPr="004147F3">
        <w:rPr>
          <w:rFonts w:ascii="Arial" w:hAnsi="Arial" w:cs="Arial"/>
          <w:b/>
        </w:rPr>
        <w:t>4</w:t>
      </w:r>
      <w:r w:rsidR="003253DE" w:rsidRPr="004147F3">
        <w:rPr>
          <w:rFonts w:ascii="Arial" w:hAnsi="Arial" w:cs="Arial"/>
        </w:rPr>
        <w:t>]</w:t>
      </w:r>
      <w:r w:rsidR="009129FC" w:rsidRPr="004147F3">
        <w:rPr>
          <w:rFonts w:ascii="Arial" w:hAnsi="Arial" w:cs="Arial"/>
        </w:rPr>
        <w:t>, w</w:t>
      </w:r>
      <w:r w:rsidR="00772B31" w:rsidRPr="004147F3">
        <w:rPr>
          <w:rFonts w:ascii="Arial" w:hAnsi="Arial" w:cs="Arial"/>
        </w:rPr>
        <w:t xml:space="preserve">ater temperature </w:t>
      </w:r>
      <w:r w:rsidR="009C0922" w:rsidRPr="004147F3">
        <w:rPr>
          <w:rFonts w:ascii="Arial" w:hAnsi="Arial" w:cs="Arial"/>
        </w:rPr>
        <w:t>must not fluctuate more than</w:t>
      </w:r>
      <w:r w:rsidR="00772B31" w:rsidRPr="004147F3">
        <w:rPr>
          <w:rFonts w:ascii="Arial" w:hAnsi="Arial" w:cs="Arial"/>
        </w:rPr>
        <w:t xml:space="preserve"> 10% </w:t>
      </w:r>
      <w:r w:rsidR="009C0922" w:rsidRPr="004147F3">
        <w:rPr>
          <w:rFonts w:ascii="Arial" w:hAnsi="Arial" w:cs="Arial"/>
        </w:rPr>
        <w:t xml:space="preserve">of the acceptable starting temperature </w:t>
      </w:r>
      <w:r w:rsidR="00772B31" w:rsidRPr="004147F3">
        <w:rPr>
          <w:rFonts w:ascii="Arial" w:hAnsi="Arial" w:cs="Arial"/>
        </w:rPr>
        <w:t>throughout test</w:t>
      </w:r>
      <w:r w:rsidR="009129FC" w:rsidRPr="004147F3">
        <w:rPr>
          <w:rFonts w:ascii="Arial" w:hAnsi="Arial" w:cs="Arial"/>
        </w:rPr>
        <w:t>ing</w:t>
      </w:r>
      <w:r w:rsidR="00772B31" w:rsidRPr="004147F3">
        <w:rPr>
          <w:rFonts w:ascii="Arial" w:hAnsi="Arial" w:cs="Arial"/>
        </w:rPr>
        <w:t xml:space="preserve">, otherwise the test must be paused </w:t>
      </w:r>
      <w:r w:rsidR="009129FC" w:rsidRPr="004147F3">
        <w:rPr>
          <w:rFonts w:ascii="Arial" w:hAnsi="Arial" w:cs="Arial"/>
        </w:rPr>
        <w:t>until</w:t>
      </w:r>
      <w:r w:rsidR="00772B31" w:rsidRPr="004147F3">
        <w:rPr>
          <w:rFonts w:ascii="Arial" w:hAnsi="Arial" w:cs="Arial"/>
        </w:rPr>
        <w:t xml:space="preserve"> back </w:t>
      </w:r>
      <w:r w:rsidR="009C0922" w:rsidRPr="004147F3">
        <w:rPr>
          <w:rFonts w:ascii="Arial" w:hAnsi="Arial" w:cs="Arial"/>
        </w:rPr>
        <w:t>with</w:t>
      </w:r>
      <w:r w:rsidR="00772B31" w:rsidRPr="004147F3">
        <w:rPr>
          <w:rFonts w:ascii="Arial" w:hAnsi="Arial" w:cs="Arial"/>
        </w:rPr>
        <w:t>in tol</w:t>
      </w:r>
      <w:r w:rsidR="009129FC" w:rsidRPr="004147F3">
        <w:rPr>
          <w:rFonts w:ascii="Arial" w:hAnsi="Arial" w:cs="Arial"/>
        </w:rPr>
        <w:t>e</w:t>
      </w:r>
      <w:r w:rsidR="00772B31" w:rsidRPr="004147F3">
        <w:rPr>
          <w:rFonts w:ascii="Arial" w:hAnsi="Arial" w:cs="Arial"/>
        </w:rPr>
        <w:t>rance.</w:t>
      </w:r>
    </w:p>
    <w:p w:rsidR="00621840" w:rsidRPr="00B25DEC" w:rsidRDefault="00D51DED" w:rsidP="00A847A8">
      <w:pPr>
        <w:pStyle w:val="ListParagraph"/>
        <w:numPr>
          <w:ilvl w:val="0"/>
          <w:numId w:val="10"/>
        </w:numPr>
        <w:spacing w:line="360" w:lineRule="auto"/>
        <w:rPr>
          <w:rFonts w:cs="Arial"/>
          <w:b/>
          <w:bCs/>
        </w:rPr>
      </w:pPr>
      <w:r w:rsidRPr="00554F3E">
        <w:rPr>
          <w:rFonts w:cs="Arial"/>
          <w:b/>
          <w:bCs/>
        </w:rPr>
        <w:t>Current Wo</w:t>
      </w:r>
      <w:r w:rsidR="002A6DF4">
        <w:rPr>
          <w:rFonts w:cs="Arial"/>
          <w:b/>
          <w:bCs/>
        </w:rPr>
        <w:t>rking Instructions</w:t>
      </w:r>
    </w:p>
    <w:p w:rsidR="005A6C89" w:rsidRPr="00B25DEC" w:rsidRDefault="005F4491" w:rsidP="00A847A8">
      <w:pPr>
        <w:spacing w:line="360" w:lineRule="auto"/>
        <w:rPr>
          <w:rFonts w:ascii="Arial" w:hAnsi="Arial" w:cs="Arial"/>
        </w:rPr>
      </w:pPr>
      <w:r>
        <w:tab/>
      </w:r>
      <w:r w:rsidR="009545EB" w:rsidRPr="00B25DEC">
        <w:rPr>
          <w:rFonts w:ascii="Arial" w:hAnsi="Arial" w:cs="Arial"/>
        </w:rPr>
        <w:t xml:space="preserve">The current working instruction </w:t>
      </w:r>
      <w:r w:rsidR="00840EA9" w:rsidRPr="00B25DEC">
        <w:rPr>
          <w:rFonts w:ascii="Arial" w:hAnsi="Arial" w:cs="Arial"/>
        </w:rPr>
        <w:t>for the o</w:t>
      </w:r>
      <w:r w:rsidR="009545EB" w:rsidRPr="00B25DEC">
        <w:rPr>
          <w:rFonts w:ascii="Arial" w:hAnsi="Arial" w:cs="Arial"/>
        </w:rPr>
        <w:t xml:space="preserve">peration of the </w:t>
      </w:r>
      <w:r w:rsidR="00840EA9" w:rsidRPr="00B25DEC">
        <w:rPr>
          <w:rFonts w:ascii="Arial" w:hAnsi="Arial" w:cs="Arial"/>
        </w:rPr>
        <w:t>hot immersion t</w:t>
      </w:r>
      <w:r w:rsidR="00443928" w:rsidRPr="00B25DEC">
        <w:rPr>
          <w:rFonts w:ascii="Arial" w:hAnsi="Arial" w:cs="Arial"/>
        </w:rPr>
        <w:t>ank (Appendix</w:t>
      </w:r>
      <w:r w:rsidR="00FE73DC" w:rsidRPr="00B25DEC">
        <w:rPr>
          <w:rFonts w:ascii="Arial" w:hAnsi="Arial" w:cs="Arial"/>
        </w:rPr>
        <w:t xml:space="preserve"> F</w:t>
      </w:r>
      <w:r w:rsidR="00E14A56" w:rsidRPr="00B25DEC">
        <w:rPr>
          <w:rFonts w:ascii="Arial" w:hAnsi="Arial" w:cs="Arial"/>
        </w:rPr>
        <w:t>)</w:t>
      </w:r>
      <w:r w:rsidR="00C65A34">
        <w:rPr>
          <w:rFonts w:ascii="Arial" w:hAnsi="Arial" w:cs="Arial"/>
        </w:rPr>
        <w:t xml:space="preserve"> is</w:t>
      </w:r>
      <w:r w:rsidR="00E90EF1" w:rsidRPr="00B25DEC">
        <w:rPr>
          <w:rFonts w:ascii="Arial" w:hAnsi="Arial" w:cs="Arial"/>
        </w:rPr>
        <w:t xml:space="preserve"> to be followed by a competent person</w:t>
      </w:r>
      <w:r w:rsidR="001E6337" w:rsidRPr="00B25DEC">
        <w:rPr>
          <w:rFonts w:ascii="Arial" w:hAnsi="Arial" w:cs="Arial"/>
        </w:rPr>
        <w:t xml:space="preserve"> to ensure the trial is accurately and safely performed.</w:t>
      </w:r>
      <w:r w:rsidR="005541CA" w:rsidRPr="00B25DEC">
        <w:rPr>
          <w:rFonts w:ascii="Arial" w:hAnsi="Arial" w:cs="Arial"/>
        </w:rPr>
        <w:t xml:space="preserve"> The current test facility is designed to meet the test </w:t>
      </w:r>
      <w:r w:rsidR="00E373C6" w:rsidRPr="00B25DEC">
        <w:rPr>
          <w:rFonts w:ascii="Arial" w:hAnsi="Arial" w:cs="Arial"/>
        </w:rPr>
        <w:t>parameters</w:t>
      </w:r>
      <w:r w:rsidR="00AB5A73" w:rsidRPr="00B25DEC">
        <w:rPr>
          <w:rFonts w:ascii="Arial" w:hAnsi="Arial" w:cs="Arial"/>
        </w:rPr>
        <w:t xml:space="preserve"> and</w:t>
      </w:r>
      <w:r w:rsidR="00CC4C7B" w:rsidRPr="00B25DEC">
        <w:rPr>
          <w:rFonts w:ascii="Arial" w:hAnsi="Arial" w:cs="Arial"/>
        </w:rPr>
        <w:t xml:space="preserve"> is fit for purpose for</w:t>
      </w:r>
      <w:r w:rsidR="009E7EB0" w:rsidRPr="00B25DEC">
        <w:rPr>
          <w:rFonts w:ascii="Arial" w:hAnsi="Arial" w:cs="Arial"/>
        </w:rPr>
        <w:t xml:space="preserve"> all hot immers</w:t>
      </w:r>
      <w:r w:rsidR="00CC4C7B" w:rsidRPr="00B25DEC">
        <w:rPr>
          <w:rFonts w:ascii="Arial" w:hAnsi="Arial" w:cs="Arial"/>
        </w:rPr>
        <w:t>ion testing</w:t>
      </w:r>
      <w:r w:rsidR="005541CA" w:rsidRPr="00B25DEC">
        <w:rPr>
          <w:rFonts w:ascii="Arial" w:hAnsi="Arial" w:cs="Arial"/>
        </w:rPr>
        <w:t xml:space="preserve">. </w:t>
      </w:r>
      <w:r w:rsidR="00E373C6" w:rsidRPr="00B25DEC">
        <w:rPr>
          <w:rFonts w:ascii="Arial" w:hAnsi="Arial" w:cs="Arial"/>
        </w:rPr>
        <w:t>The ETC Facilities Manager is responsible for ensuring that all employees fully comply with this</w:t>
      </w:r>
      <w:r w:rsidR="008D1850" w:rsidRPr="00B25DEC">
        <w:rPr>
          <w:rFonts w:ascii="Arial" w:hAnsi="Arial" w:cs="Arial"/>
        </w:rPr>
        <w:t xml:space="preserve"> frame</w:t>
      </w:r>
      <w:r w:rsidR="00494017" w:rsidRPr="00B25DEC">
        <w:rPr>
          <w:rFonts w:ascii="Arial" w:hAnsi="Arial" w:cs="Arial"/>
        </w:rPr>
        <w:t>wor</w:t>
      </w:r>
      <w:r w:rsidR="008D1850" w:rsidRPr="00B25DEC">
        <w:rPr>
          <w:rFonts w:ascii="Arial" w:hAnsi="Arial" w:cs="Arial"/>
        </w:rPr>
        <w:t>k of</w:t>
      </w:r>
      <w:r w:rsidR="00E373C6" w:rsidRPr="00B25DEC">
        <w:rPr>
          <w:rFonts w:ascii="Arial" w:hAnsi="Arial" w:cs="Arial"/>
        </w:rPr>
        <w:t xml:space="preserve"> instruction.</w:t>
      </w:r>
      <w:r w:rsidR="00970E73" w:rsidRPr="00B25DEC">
        <w:rPr>
          <w:rFonts w:ascii="Arial" w:hAnsi="Arial" w:cs="Arial"/>
        </w:rPr>
        <w:t xml:space="preserve"> The</w:t>
      </w:r>
      <w:r w:rsidR="000165BD" w:rsidRPr="00B25DEC">
        <w:rPr>
          <w:rFonts w:ascii="Arial" w:hAnsi="Arial" w:cs="Arial"/>
        </w:rPr>
        <w:t xml:space="preserve"> design</w:t>
      </w:r>
      <w:r w:rsidR="00D443CC" w:rsidRPr="00B25DEC">
        <w:rPr>
          <w:rFonts w:ascii="Arial" w:hAnsi="Arial" w:cs="Arial"/>
        </w:rPr>
        <w:t xml:space="preserve"> for this project will have to </w:t>
      </w:r>
      <w:r w:rsidR="00ED2366" w:rsidRPr="00B25DEC">
        <w:rPr>
          <w:rFonts w:ascii="Arial" w:hAnsi="Arial" w:cs="Arial"/>
        </w:rPr>
        <w:t>consider</w:t>
      </w:r>
      <w:r w:rsidR="000165BD" w:rsidRPr="00B25DEC">
        <w:rPr>
          <w:rFonts w:ascii="Arial" w:hAnsi="Arial" w:cs="Arial"/>
        </w:rPr>
        <w:t xml:space="preserve"> </w:t>
      </w:r>
      <w:r w:rsidR="009507D3" w:rsidRPr="00B25DEC">
        <w:rPr>
          <w:rFonts w:ascii="Arial" w:hAnsi="Arial" w:cs="Arial"/>
        </w:rPr>
        <w:t>the procedures</w:t>
      </w:r>
      <w:r w:rsidR="000165BD" w:rsidRPr="00B25DEC">
        <w:rPr>
          <w:rFonts w:ascii="Arial" w:hAnsi="Arial" w:cs="Arial"/>
        </w:rPr>
        <w:t xml:space="preserve"> of</w:t>
      </w:r>
      <w:r w:rsidR="00D443CC" w:rsidRPr="00B25DEC">
        <w:rPr>
          <w:rFonts w:ascii="Arial" w:hAnsi="Arial" w:cs="Arial"/>
        </w:rPr>
        <w:t xml:space="preserve"> the</w:t>
      </w:r>
      <w:r w:rsidR="00D65B1B" w:rsidRPr="00B25DEC">
        <w:rPr>
          <w:rFonts w:ascii="Arial" w:hAnsi="Arial" w:cs="Arial"/>
        </w:rPr>
        <w:t xml:space="preserve"> </w:t>
      </w:r>
      <w:r w:rsidR="0059366B" w:rsidRPr="00B25DEC">
        <w:rPr>
          <w:rFonts w:ascii="Arial" w:hAnsi="Arial" w:cs="Arial"/>
        </w:rPr>
        <w:t>current working instructions</w:t>
      </w:r>
      <w:r w:rsidR="00852E39" w:rsidRPr="00B25DEC">
        <w:rPr>
          <w:rFonts w:ascii="Arial" w:hAnsi="Arial" w:cs="Arial"/>
        </w:rPr>
        <w:t xml:space="preserve"> and comply with the methods </w:t>
      </w:r>
      <w:r w:rsidR="00970E73" w:rsidRPr="00B25DEC">
        <w:rPr>
          <w:rFonts w:ascii="Arial" w:hAnsi="Arial" w:cs="Arial"/>
        </w:rPr>
        <w:t>of preparation, testing and</w:t>
      </w:r>
      <w:r w:rsidR="00852E39" w:rsidRPr="00B25DEC">
        <w:rPr>
          <w:rFonts w:ascii="Arial" w:hAnsi="Arial" w:cs="Arial"/>
        </w:rPr>
        <w:t xml:space="preserve"> post preparation </w:t>
      </w:r>
      <w:r w:rsidR="00C85EF0" w:rsidRPr="00B25DEC">
        <w:rPr>
          <w:rFonts w:ascii="Arial" w:hAnsi="Arial" w:cs="Arial"/>
        </w:rPr>
        <w:t xml:space="preserve">to avoid </w:t>
      </w:r>
      <w:r w:rsidR="00C61F9B" w:rsidRPr="00B25DEC">
        <w:rPr>
          <w:rFonts w:ascii="Arial" w:hAnsi="Arial" w:cs="Arial"/>
        </w:rPr>
        <w:t xml:space="preserve">interference or test </w:t>
      </w:r>
      <w:r w:rsidR="00C85EF0" w:rsidRPr="00B25DEC">
        <w:rPr>
          <w:rFonts w:ascii="Arial" w:hAnsi="Arial" w:cs="Arial"/>
        </w:rPr>
        <w:t>error</w:t>
      </w:r>
      <w:r w:rsidR="009507D3" w:rsidRPr="00B25DEC">
        <w:rPr>
          <w:rFonts w:ascii="Arial" w:hAnsi="Arial" w:cs="Arial"/>
        </w:rPr>
        <w:t xml:space="preserve"> (invalidity)</w:t>
      </w:r>
      <w:r w:rsidR="00C85EF0" w:rsidRPr="00B25DEC">
        <w:rPr>
          <w:rFonts w:ascii="Arial" w:hAnsi="Arial" w:cs="Arial"/>
        </w:rPr>
        <w:t>.</w:t>
      </w:r>
      <w:r w:rsidR="000165BD" w:rsidRPr="00B25DEC">
        <w:rPr>
          <w:rFonts w:ascii="Arial" w:hAnsi="Arial" w:cs="Arial"/>
        </w:rPr>
        <w:t xml:space="preserve"> </w:t>
      </w:r>
    </w:p>
    <w:p w:rsidR="003F2E4B" w:rsidRPr="00E047AD" w:rsidRDefault="00D574D0" w:rsidP="00A847A8">
      <w:pPr>
        <w:pStyle w:val="ListParagraph"/>
        <w:numPr>
          <w:ilvl w:val="0"/>
          <w:numId w:val="10"/>
        </w:numPr>
        <w:spacing w:line="360" w:lineRule="auto"/>
        <w:rPr>
          <w:rFonts w:cs="Arial"/>
          <w:b/>
        </w:rPr>
      </w:pPr>
      <w:r w:rsidRPr="005A6C89">
        <w:rPr>
          <w:rFonts w:cs="Arial"/>
          <w:b/>
        </w:rPr>
        <w:t xml:space="preserve">Facility Risk Assessment </w:t>
      </w:r>
      <w:r w:rsidR="00AD1AB3" w:rsidRPr="005A6C89">
        <w:rPr>
          <w:rFonts w:cs="Arial"/>
          <w:b/>
        </w:rPr>
        <w:t>(RA)</w:t>
      </w:r>
    </w:p>
    <w:p w:rsidR="000F7F45" w:rsidRDefault="000F7F45" w:rsidP="00A847A8">
      <w:pPr>
        <w:spacing w:line="360" w:lineRule="auto"/>
        <w:rPr>
          <w:rFonts w:ascii="Arial" w:hAnsi="Arial" w:cs="Arial"/>
          <w:bCs/>
        </w:rPr>
      </w:pPr>
      <w:r>
        <w:rPr>
          <w:rFonts w:ascii="Arial" w:hAnsi="Arial" w:cs="Arial"/>
          <w:bCs/>
        </w:rPr>
        <w:tab/>
      </w:r>
      <w:r w:rsidR="0097753A">
        <w:rPr>
          <w:rFonts w:ascii="Arial" w:hAnsi="Arial" w:cs="Arial"/>
          <w:bCs/>
        </w:rPr>
        <w:t xml:space="preserve">The following points </w:t>
      </w:r>
      <w:r w:rsidR="006605DE">
        <w:rPr>
          <w:rFonts w:ascii="Arial" w:hAnsi="Arial" w:cs="Arial"/>
          <w:bCs/>
        </w:rPr>
        <w:t>outline</w:t>
      </w:r>
      <w:r w:rsidRPr="00B758AC">
        <w:rPr>
          <w:rFonts w:ascii="Arial" w:hAnsi="Arial" w:cs="Arial"/>
          <w:bCs/>
        </w:rPr>
        <w:t xml:space="preserve"> the risk assessment </w:t>
      </w:r>
      <w:r>
        <w:rPr>
          <w:rFonts w:ascii="Arial" w:hAnsi="Arial" w:cs="Arial"/>
          <w:bCs/>
        </w:rPr>
        <w:t>(</w:t>
      </w:r>
      <w:r w:rsidR="004464B0" w:rsidRPr="00DC117F">
        <w:rPr>
          <w:rFonts w:ascii="Arial" w:hAnsi="Arial" w:cs="Arial"/>
          <w:bCs/>
        </w:rPr>
        <w:t>Appendix G</w:t>
      </w:r>
      <w:r>
        <w:rPr>
          <w:rFonts w:ascii="Arial" w:hAnsi="Arial" w:cs="Arial"/>
          <w:bCs/>
        </w:rPr>
        <w:t xml:space="preserve">) </w:t>
      </w:r>
      <w:r w:rsidRPr="00B758AC">
        <w:rPr>
          <w:rFonts w:ascii="Arial" w:hAnsi="Arial" w:cs="Arial"/>
          <w:bCs/>
        </w:rPr>
        <w:t xml:space="preserve">that is </w:t>
      </w:r>
      <w:r>
        <w:rPr>
          <w:rFonts w:ascii="Arial" w:hAnsi="Arial" w:cs="Arial"/>
          <w:bCs/>
        </w:rPr>
        <w:t>read and understood prior to carrying out any wo</w:t>
      </w:r>
      <w:r w:rsidR="00344111">
        <w:rPr>
          <w:rFonts w:ascii="Arial" w:hAnsi="Arial" w:cs="Arial"/>
          <w:bCs/>
        </w:rPr>
        <w:t>rk for either ambient immersion or</w:t>
      </w:r>
      <w:r>
        <w:rPr>
          <w:rFonts w:ascii="Arial" w:hAnsi="Arial" w:cs="Arial"/>
          <w:bCs/>
        </w:rPr>
        <w:t xml:space="preserve"> hot immersion</w:t>
      </w:r>
      <w:r w:rsidR="00487DDF">
        <w:rPr>
          <w:rFonts w:ascii="Arial" w:hAnsi="Arial" w:cs="Arial"/>
          <w:bCs/>
        </w:rPr>
        <w:t xml:space="preserve"> </w:t>
      </w:r>
      <w:r w:rsidR="00F267F7">
        <w:rPr>
          <w:rFonts w:ascii="Arial" w:hAnsi="Arial" w:cs="Arial"/>
          <w:bCs/>
        </w:rPr>
        <w:t xml:space="preserve">tests </w:t>
      </w:r>
      <w:r w:rsidR="00487DDF">
        <w:rPr>
          <w:rFonts w:ascii="Arial" w:hAnsi="Arial" w:cs="Arial"/>
          <w:bCs/>
        </w:rPr>
        <w:t>at</w:t>
      </w:r>
      <w:r>
        <w:rPr>
          <w:rFonts w:ascii="Arial" w:hAnsi="Arial" w:cs="Arial"/>
          <w:bCs/>
        </w:rPr>
        <w:t xml:space="preserve"> +60</w:t>
      </w:r>
      <w:r>
        <w:rPr>
          <w:rFonts w:ascii="Arial" w:hAnsi="Arial" w:cs="Arial"/>
          <w:bCs/>
          <w:rtl/>
          <w:lang w:bidi="he-IL"/>
        </w:rPr>
        <w:t>֯</w:t>
      </w:r>
      <w:r>
        <w:rPr>
          <w:rFonts w:ascii="Arial" w:hAnsi="Arial" w:cs="Arial"/>
          <w:bCs/>
        </w:rPr>
        <w:t xml:space="preserve">C, to </w:t>
      </w:r>
      <w:r w:rsidR="004E3914">
        <w:rPr>
          <w:rFonts w:ascii="Arial" w:hAnsi="Arial" w:cs="Arial"/>
          <w:bCs/>
        </w:rPr>
        <w:t>a water depth of 1m</w:t>
      </w:r>
      <w:r w:rsidR="00F267F7">
        <w:rPr>
          <w:rFonts w:ascii="Arial" w:hAnsi="Arial" w:cs="Arial"/>
          <w:bCs/>
        </w:rPr>
        <w:t>,</w:t>
      </w:r>
      <w:r w:rsidRPr="00B758AC">
        <w:rPr>
          <w:rFonts w:ascii="Arial" w:hAnsi="Arial" w:cs="Arial"/>
          <w:bCs/>
        </w:rPr>
        <w:t xml:space="preserve"> </w:t>
      </w:r>
      <w:r w:rsidR="00475E21">
        <w:rPr>
          <w:rFonts w:ascii="Arial" w:hAnsi="Arial" w:cs="Arial"/>
          <w:bCs/>
        </w:rPr>
        <w:t>performed</w:t>
      </w:r>
      <w:r>
        <w:rPr>
          <w:rFonts w:ascii="Arial" w:hAnsi="Arial" w:cs="Arial"/>
          <w:bCs/>
        </w:rPr>
        <w:t xml:space="preserve"> at</w:t>
      </w:r>
      <w:r w:rsidR="002A0F8B">
        <w:rPr>
          <w:rFonts w:ascii="Arial" w:hAnsi="Arial" w:cs="Arial"/>
          <w:bCs/>
        </w:rPr>
        <w:t xml:space="preserve"> ETC;</w:t>
      </w:r>
      <w:r>
        <w:rPr>
          <w:rFonts w:ascii="Arial" w:hAnsi="Arial" w:cs="Arial"/>
          <w:bCs/>
        </w:rPr>
        <w:t xml:space="preserve"> </w:t>
      </w:r>
    </w:p>
    <w:p w:rsidR="005757C0" w:rsidRDefault="0044372D" w:rsidP="00A847A8">
      <w:pPr>
        <w:pStyle w:val="ListParagraph"/>
        <w:numPr>
          <w:ilvl w:val="0"/>
          <w:numId w:val="17"/>
        </w:numPr>
        <w:spacing w:line="360" w:lineRule="auto"/>
        <w:rPr>
          <w:rFonts w:cs="Arial"/>
          <w:bCs/>
        </w:rPr>
      </w:pPr>
      <w:r>
        <w:rPr>
          <w:rFonts w:cs="Arial"/>
          <w:bCs/>
        </w:rPr>
        <w:t>Risk of injury from manual handling</w:t>
      </w:r>
      <w:r w:rsidR="005C4ABC">
        <w:rPr>
          <w:rFonts w:cs="Arial"/>
          <w:bCs/>
        </w:rPr>
        <w:t xml:space="preserve"> test items during loading and unloading from the immersion tank.</w:t>
      </w:r>
      <w:r w:rsidR="00EC6DAC">
        <w:rPr>
          <w:rFonts w:cs="Arial"/>
          <w:bCs/>
        </w:rPr>
        <w:t xml:space="preserve"> </w:t>
      </w:r>
    </w:p>
    <w:p w:rsidR="006605DE" w:rsidRDefault="00F267F7" w:rsidP="00A847A8">
      <w:pPr>
        <w:pStyle w:val="ListParagraph"/>
        <w:numPr>
          <w:ilvl w:val="0"/>
          <w:numId w:val="17"/>
        </w:numPr>
        <w:spacing w:line="360" w:lineRule="auto"/>
        <w:rPr>
          <w:rFonts w:cs="Arial"/>
          <w:bCs/>
        </w:rPr>
      </w:pPr>
      <w:r>
        <w:rPr>
          <w:rFonts w:cs="Arial"/>
          <w:bCs/>
        </w:rPr>
        <w:t xml:space="preserve">Slippery surfaces </w:t>
      </w:r>
      <w:r w:rsidR="00F16DDC">
        <w:rPr>
          <w:rFonts w:cs="Arial"/>
          <w:bCs/>
        </w:rPr>
        <w:t>caused by</w:t>
      </w:r>
      <w:r>
        <w:rPr>
          <w:rFonts w:cs="Arial"/>
          <w:bCs/>
        </w:rPr>
        <w:t xml:space="preserve"> e</w:t>
      </w:r>
      <w:r w:rsidR="00475E21">
        <w:rPr>
          <w:rFonts w:cs="Arial"/>
          <w:bCs/>
        </w:rPr>
        <w:t>xcess water dripping when</w:t>
      </w:r>
      <w:r w:rsidR="006914B0">
        <w:rPr>
          <w:rFonts w:cs="Arial"/>
          <w:bCs/>
        </w:rPr>
        <w:t xml:space="preserve"> unloading stores from immersion </w:t>
      </w:r>
      <w:r w:rsidR="00F16DDC">
        <w:rPr>
          <w:rFonts w:cs="Arial"/>
          <w:bCs/>
        </w:rPr>
        <w:t>tank</w:t>
      </w:r>
      <w:r w:rsidR="006914B0">
        <w:rPr>
          <w:rFonts w:cs="Arial"/>
          <w:bCs/>
        </w:rPr>
        <w:t>.</w:t>
      </w:r>
    </w:p>
    <w:p w:rsidR="00EC6DAC" w:rsidRDefault="0085575B" w:rsidP="00A847A8">
      <w:pPr>
        <w:pStyle w:val="ListParagraph"/>
        <w:numPr>
          <w:ilvl w:val="0"/>
          <w:numId w:val="17"/>
        </w:numPr>
        <w:spacing w:line="360" w:lineRule="auto"/>
        <w:rPr>
          <w:rFonts w:cs="Arial"/>
          <w:bCs/>
        </w:rPr>
      </w:pPr>
      <w:r>
        <w:rPr>
          <w:rFonts w:cs="Arial"/>
          <w:bCs/>
        </w:rPr>
        <w:t>Waterborne diseases</w:t>
      </w:r>
      <w:r w:rsidR="006914B0">
        <w:rPr>
          <w:rFonts w:cs="Arial"/>
          <w:bCs/>
        </w:rPr>
        <w:t xml:space="preserve"> </w:t>
      </w:r>
      <w:r>
        <w:rPr>
          <w:rFonts w:cs="Arial"/>
          <w:bCs/>
        </w:rPr>
        <w:t>in ol</w:t>
      </w:r>
      <w:r w:rsidR="00112994">
        <w:rPr>
          <w:rFonts w:cs="Arial"/>
          <w:bCs/>
        </w:rPr>
        <w:t>d water can cause harm</w:t>
      </w:r>
      <w:r>
        <w:rPr>
          <w:rFonts w:cs="Arial"/>
          <w:bCs/>
        </w:rPr>
        <w:t xml:space="preserve"> to op</w:t>
      </w:r>
      <w:r w:rsidR="00527C20">
        <w:rPr>
          <w:rFonts w:cs="Arial"/>
          <w:bCs/>
        </w:rPr>
        <w:t>erators if accidently consumed or</w:t>
      </w:r>
      <w:r>
        <w:rPr>
          <w:rFonts w:cs="Arial"/>
          <w:bCs/>
        </w:rPr>
        <w:t xml:space="preserve"> inhaled. </w:t>
      </w:r>
      <w:r w:rsidR="00D767D3">
        <w:rPr>
          <w:rFonts w:cs="Arial"/>
          <w:bCs/>
        </w:rPr>
        <w:t xml:space="preserve">Softened / de-mineralised water </w:t>
      </w:r>
      <w:r w:rsidR="008F1644">
        <w:rPr>
          <w:rFonts w:cs="Arial"/>
          <w:bCs/>
        </w:rPr>
        <w:t xml:space="preserve">to be used, and tank </w:t>
      </w:r>
      <w:r w:rsidR="00527C20">
        <w:rPr>
          <w:rFonts w:cs="Arial"/>
          <w:bCs/>
        </w:rPr>
        <w:t xml:space="preserve">to be </w:t>
      </w:r>
      <w:r w:rsidR="008F1644">
        <w:rPr>
          <w:rFonts w:cs="Arial"/>
          <w:bCs/>
        </w:rPr>
        <w:t>drained after use.</w:t>
      </w:r>
    </w:p>
    <w:p w:rsidR="00BC2AAC" w:rsidRDefault="008F1644" w:rsidP="00A847A8">
      <w:pPr>
        <w:pStyle w:val="ListParagraph"/>
        <w:numPr>
          <w:ilvl w:val="0"/>
          <w:numId w:val="17"/>
        </w:numPr>
        <w:spacing w:line="360" w:lineRule="auto"/>
        <w:rPr>
          <w:rFonts w:cs="Arial"/>
          <w:bCs/>
        </w:rPr>
      </w:pPr>
      <w:r>
        <w:rPr>
          <w:rFonts w:cs="Arial"/>
          <w:bCs/>
        </w:rPr>
        <w:t>Electrical hazard caused by faulty equipment</w:t>
      </w:r>
      <w:r w:rsidR="00BC2AAC">
        <w:rPr>
          <w:rFonts w:cs="Arial"/>
          <w:bCs/>
        </w:rPr>
        <w:t xml:space="preserve"> (shock / electrocution)</w:t>
      </w:r>
      <w:r>
        <w:rPr>
          <w:rFonts w:cs="Arial"/>
          <w:bCs/>
        </w:rPr>
        <w:t>.</w:t>
      </w:r>
    </w:p>
    <w:p w:rsidR="00D767D3" w:rsidRDefault="00031E3F" w:rsidP="00A847A8">
      <w:pPr>
        <w:pStyle w:val="ListParagraph"/>
        <w:numPr>
          <w:ilvl w:val="0"/>
          <w:numId w:val="17"/>
        </w:numPr>
        <w:spacing w:line="360" w:lineRule="auto"/>
        <w:rPr>
          <w:rFonts w:cs="Arial"/>
          <w:bCs/>
        </w:rPr>
      </w:pPr>
      <w:r>
        <w:rPr>
          <w:rFonts w:cs="Arial"/>
          <w:bCs/>
        </w:rPr>
        <w:lastRenderedPageBreak/>
        <w:t>Potential t</w:t>
      </w:r>
      <w:r w:rsidR="00BC2AAC">
        <w:rPr>
          <w:rFonts w:cs="Arial"/>
          <w:bCs/>
        </w:rPr>
        <w:t xml:space="preserve">hermal </w:t>
      </w:r>
      <w:r>
        <w:rPr>
          <w:rFonts w:cs="Arial"/>
          <w:bCs/>
        </w:rPr>
        <w:t>injury to skin during hot water immersion.</w:t>
      </w:r>
      <w:r w:rsidR="008F1644">
        <w:rPr>
          <w:rFonts w:cs="Arial"/>
          <w:bCs/>
        </w:rPr>
        <w:t xml:space="preserve"> </w:t>
      </w:r>
    </w:p>
    <w:p w:rsidR="00E20552" w:rsidRPr="00487DDF" w:rsidRDefault="003E56FD" w:rsidP="00A847A8">
      <w:pPr>
        <w:pStyle w:val="ListParagraph"/>
        <w:numPr>
          <w:ilvl w:val="0"/>
          <w:numId w:val="17"/>
        </w:numPr>
        <w:spacing w:line="360" w:lineRule="auto"/>
        <w:rPr>
          <w:rFonts w:cs="Arial"/>
          <w:bCs/>
        </w:rPr>
      </w:pPr>
      <w:r>
        <w:rPr>
          <w:rFonts w:cs="Arial"/>
          <w:bCs/>
        </w:rPr>
        <w:t>Rupture of immersion tank, potential injury from low velocity fragments.</w:t>
      </w:r>
    </w:p>
    <w:p w:rsidR="00CB54AF" w:rsidRDefault="00425F51" w:rsidP="00A847A8">
      <w:pPr>
        <w:spacing w:line="360" w:lineRule="auto"/>
        <w:rPr>
          <w:rFonts w:ascii="Arial" w:hAnsi="Arial" w:cs="Arial"/>
          <w:bCs/>
        </w:rPr>
      </w:pPr>
      <w:r>
        <w:rPr>
          <w:rFonts w:ascii="Arial" w:hAnsi="Arial" w:cs="Arial"/>
          <w:bCs/>
        </w:rPr>
        <w:tab/>
      </w:r>
      <w:r w:rsidR="00AD1AB3">
        <w:rPr>
          <w:rFonts w:ascii="Arial" w:hAnsi="Arial" w:cs="Arial"/>
          <w:bCs/>
        </w:rPr>
        <w:t>From reading the RA is it evident that any instrumentation that is to be present in the immersion tank will need to be in position prior to loading test items into the tank and will need to be positioned acc</w:t>
      </w:r>
      <w:r w:rsidR="009B0E95">
        <w:rPr>
          <w:rFonts w:ascii="Arial" w:hAnsi="Arial" w:cs="Arial"/>
          <w:bCs/>
        </w:rPr>
        <w:t>ordingly to not cause obstruction.</w:t>
      </w:r>
      <w:r w:rsidR="008F1644">
        <w:rPr>
          <w:rFonts w:ascii="Arial" w:hAnsi="Arial" w:cs="Arial"/>
          <w:bCs/>
        </w:rPr>
        <w:t xml:space="preserve"> All instrumentation ne</w:t>
      </w:r>
      <w:r w:rsidR="0040725B">
        <w:rPr>
          <w:rFonts w:ascii="Arial" w:hAnsi="Arial" w:cs="Arial"/>
          <w:bCs/>
        </w:rPr>
        <w:t>eds t</w:t>
      </w:r>
      <w:r w:rsidR="003E56FD">
        <w:rPr>
          <w:rFonts w:ascii="Arial" w:hAnsi="Arial" w:cs="Arial"/>
          <w:bCs/>
        </w:rPr>
        <w:t>o</w:t>
      </w:r>
      <w:r w:rsidR="0040725B">
        <w:rPr>
          <w:rFonts w:ascii="Arial" w:hAnsi="Arial" w:cs="Arial"/>
          <w:bCs/>
        </w:rPr>
        <w:t xml:space="preserve"> have good earthing</w:t>
      </w:r>
      <w:r w:rsidR="00EC2880">
        <w:rPr>
          <w:rFonts w:ascii="Arial" w:hAnsi="Arial" w:cs="Arial"/>
          <w:bCs/>
        </w:rPr>
        <w:t xml:space="preserve"> continuity,</w:t>
      </w:r>
      <w:r w:rsidR="00031E3F">
        <w:rPr>
          <w:rFonts w:ascii="Arial" w:hAnsi="Arial" w:cs="Arial"/>
          <w:bCs/>
        </w:rPr>
        <w:t xml:space="preserve"> </w:t>
      </w:r>
      <w:r w:rsidR="0040725B">
        <w:rPr>
          <w:rFonts w:ascii="Arial" w:hAnsi="Arial" w:cs="Arial"/>
          <w:bCs/>
        </w:rPr>
        <w:t xml:space="preserve">be </w:t>
      </w:r>
      <w:r w:rsidR="008F1644">
        <w:rPr>
          <w:rFonts w:ascii="Arial" w:hAnsi="Arial" w:cs="Arial"/>
          <w:bCs/>
        </w:rPr>
        <w:t>waterproof</w:t>
      </w:r>
      <w:r w:rsidR="0040725B">
        <w:rPr>
          <w:rFonts w:ascii="Arial" w:hAnsi="Arial" w:cs="Arial"/>
          <w:bCs/>
        </w:rPr>
        <w:t xml:space="preserve"> if immersed</w:t>
      </w:r>
      <w:r w:rsidR="004C4697">
        <w:rPr>
          <w:rFonts w:ascii="Arial" w:hAnsi="Arial" w:cs="Arial"/>
          <w:bCs/>
        </w:rPr>
        <w:t xml:space="preserve"> and of a low safe-working current</w:t>
      </w:r>
      <w:r w:rsidR="003E56FD">
        <w:rPr>
          <w:rFonts w:ascii="Arial" w:hAnsi="Arial" w:cs="Arial"/>
          <w:bCs/>
        </w:rPr>
        <w:t xml:space="preserve"> to prevent injury from shock</w:t>
      </w:r>
      <w:r w:rsidR="00031E3F">
        <w:rPr>
          <w:rFonts w:ascii="Arial" w:hAnsi="Arial" w:cs="Arial"/>
          <w:bCs/>
        </w:rPr>
        <w:t xml:space="preserve">. </w:t>
      </w:r>
    </w:p>
    <w:p w:rsidR="00BE782F" w:rsidRPr="0097384F" w:rsidRDefault="00D3412F" w:rsidP="00A847A8">
      <w:pPr>
        <w:spacing w:line="360" w:lineRule="auto"/>
        <w:rPr>
          <w:rFonts w:ascii="Arial" w:hAnsi="Arial" w:cs="Arial"/>
          <w:bCs/>
          <w:i/>
        </w:rPr>
      </w:pPr>
      <w:r>
        <w:rPr>
          <w:rFonts w:ascii="Arial" w:hAnsi="Arial" w:cs="Arial"/>
          <w:bCs/>
          <w:i/>
        </w:rPr>
        <w:t>The buildings used for</w:t>
      </w:r>
      <w:r w:rsidR="00BE782F" w:rsidRPr="0097384F">
        <w:rPr>
          <w:rFonts w:ascii="Arial" w:hAnsi="Arial" w:cs="Arial"/>
          <w:bCs/>
          <w:i/>
        </w:rPr>
        <w:t xml:space="preserve"> immersion testing are Category C buildin</w:t>
      </w:r>
      <w:r w:rsidR="0097384F" w:rsidRPr="0097384F">
        <w:rPr>
          <w:rFonts w:ascii="Arial" w:hAnsi="Arial" w:cs="Arial"/>
          <w:bCs/>
          <w:i/>
        </w:rPr>
        <w:t xml:space="preserve">gs, </w:t>
      </w:r>
      <w:r w:rsidR="0097384F">
        <w:rPr>
          <w:rFonts w:ascii="Arial" w:hAnsi="Arial" w:cs="Arial"/>
          <w:bCs/>
          <w:i/>
        </w:rPr>
        <w:t xml:space="preserve">in which </w:t>
      </w:r>
      <w:r w:rsidR="00E74CB4">
        <w:rPr>
          <w:rFonts w:ascii="Arial" w:hAnsi="Arial" w:cs="Arial"/>
          <w:bCs/>
          <w:i/>
        </w:rPr>
        <w:t xml:space="preserve">the explosives and activity do not produce flammable vapour or explosive dust atmospheres or </w:t>
      </w:r>
      <w:r w:rsidR="00AC1313">
        <w:rPr>
          <w:rFonts w:ascii="Arial" w:hAnsi="Arial" w:cs="Arial"/>
          <w:bCs/>
          <w:i/>
        </w:rPr>
        <w:t xml:space="preserve">present an explosive hazard due to accumulated dust. </w:t>
      </w:r>
    </w:p>
    <w:p w:rsidR="005757C0" w:rsidRPr="00CB54AF" w:rsidRDefault="005757C0" w:rsidP="00A847A8">
      <w:pPr>
        <w:pStyle w:val="ListParagraph"/>
        <w:spacing w:before="240" w:line="360" w:lineRule="auto"/>
        <w:ind w:left="0"/>
        <w:rPr>
          <w:rFonts w:cs="Arial"/>
          <w:bCs/>
        </w:rPr>
      </w:pPr>
      <w:r w:rsidRPr="00CB54AF">
        <w:rPr>
          <w:rFonts w:cs="Arial"/>
          <w:bCs/>
          <w:i/>
        </w:rPr>
        <w:t>As well as the</w:t>
      </w:r>
      <w:r w:rsidR="00D574D0" w:rsidRPr="00CB54AF">
        <w:rPr>
          <w:rFonts w:cs="Arial"/>
          <w:bCs/>
          <w:i/>
        </w:rPr>
        <w:t xml:space="preserve"> Risk Assessment </w:t>
      </w:r>
      <w:r w:rsidRPr="00CB54AF">
        <w:rPr>
          <w:rFonts w:cs="Arial"/>
          <w:bCs/>
          <w:i/>
        </w:rPr>
        <w:t xml:space="preserve">for the immersion test facility, a Hazard Analysis Risk Assessment </w:t>
      </w:r>
      <w:r w:rsidR="00BD0FD2" w:rsidRPr="00CB54AF">
        <w:rPr>
          <w:rFonts w:cs="Arial"/>
          <w:bCs/>
          <w:i/>
        </w:rPr>
        <w:t xml:space="preserve">(HARA) and safety brief specific to the trial and ammunition must be read. </w:t>
      </w:r>
    </w:p>
    <w:p w:rsidR="000F7F45" w:rsidRPr="00E20552" w:rsidRDefault="000F7F45" w:rsidP="00A847A8">
      <w:pPr>
        <w:pStyle w:val="ListParagraph"/>
        <w:spacing w:before="240" w:line="360" w:lineRule="auto"/>
        <w:ind w:left="0"/>
        <w:rPr>
          <w:rFonts w:cs="Arial"/>
          <w:bCs/>
        </w:rPr>
      </w:pPr>
    </w:p>
    <w:p w:rsidR="003B73C5" w:rsidRPr="00FA2EA9" w:rsidRDefault="000F7F45" w:rsidP="00A847A8">
      <w:pPr>
        <w:pStyle w:val="ListParagraph"/>
        <w:numPr>
          <w:ilvl w:val="0"/>
          <w:numId w:val="10"/>
        </w:numPr>
        <w:spacing w:line="360" w:lineRule="auto"/>
        <w:rPr>
          <w:rFonts w:cs="Arial"/>
          <w:b/>
          <w:bCs/>
          <w:i/>
        </w:rPr>
      </w:pPr>
      <w:r w:rsidRPr="00AE492E">
        <w:rPr>
          <w:rFonts w:cs="Arial"/>
          <w:b/>
          <w:bCs/>
          <w:i/>
        </w:rPr>
        <w:t>Safety – CAT C</w:t>
      </w:r>
      <w:r w:rsidR="003B73C5" w:rsidRPr="00AE492E">
        <w:rPr>
          <w:rFonts w:cs="Arial"/>
          <w:b/>
          <w:bCs/>
          <w:i/>
        </w:rPr>
        <w:t xml:space="preserve"> </w:t>
      </w:r>
    </w:p>
    <w:p w:rsidR="00A038C6" w:rsidRPr="00FA2EA9" w:rsidRDefault="00541CDB" w:rsidP="00A847A8">
      <w:pPr>
        <w:spacing w:line="360" w:lineRule="auto"/>
        <w:rPr>
          <w:rFonts w:ascii="Arial" w:hAnsi="Arial" w:cs="Arial"/>
        </w:rPr>
      </w:pPr>
      <w:r>
        <w:tab/>
      </w:r>
      <w:r w:rsidR="00296D8F" w:rsidRPr="00FA2EA9">
        <w:rPr>
          <w:rFonts w:ascii="Arial" w:hAnsi="Arial" w:cs="Arial"/>
        </w:rPr>
        <w:t xml:space="preserve">Precautions need to be taken when installing new equipment into hazardous areas. </w:t>
      </w:r>
      <w:r w:rsidR="00DC191A" w:rsidRPr="00FA2EA9">
        <w:rPr>
          <w:rFonts w:ascii="Arial" w:hAnsi="Arial" w:cs="Arial"/>
        </w:rPr>
        <w:t>The Health and Safety Executive (</w:t>
      </w:r>
      <w:r w:rsidR="00CA335C" w:rsidRPr="00FA2EA9">
        <w:rPr>
          <w:rFonts w:ascii="Arial" w:hAnsi="Arial" w:cs="Arial"/>
        </w:rPr>
        <w:t>HSE</w:t>
      </w:r>
      <w:r w:rsidR="00DC191A" w:rsidRPr="00FA2EA9">
        <w:rPr>
          <w:rFonts w:ascii="Arial" w:hAnsi="Arial" w:cs="Arial"/>
        </w:rPr>
        <w:t>)</w:t>
      </w:r>
      <w:r w:rsidR="00CA335C" w:rsidRPr="00FA2EA9">
        <w:rPr>
          <w:rFonts w:ascii="Arial" w:hAnsi="Arial" w:cs="Arial"/>
        </w:rPr>
        <w:t xml:space="preserve"> specifies that </w:t>
      </w:r>
      <w:r w:rsidR="00C3365B" w:rsidRPr="00FA2EA9">
        <w:rPr>
          <w:rFonts w:ascii="Arial" w:hAnsi="Arial" w:cs="Arial"/>
        </w:rPr>
        <w:t xml:space="preserve">for </w:t>
      </w:r>
      <w:r w:rsidR="00CA335C" w:rsidRPr="00FA2EA9">
        <w:rPr>
          <w:rFonts w:ascii="Arial" w:hAnsi="Arial" w:cs="Arial"/>
        </w:rPr>
        <w:t>the</w:t>
      </w:r>
      <w:r w:rsidR="00DF0368" w:rsidRPr="00FA2EA9">
        <w:rPr>
          <w:rFonts w:ascii="Arial" w:hAnsi="Arial" w:cs="Arial"/>
        </w:rPr>
        <w:t xml:space="preserve"> use of new portable electrical equipment </w:t>
      </w:r>
      <w:r w:rsidR="004B34D1" w:rsidRPr="00FA2EA9">
        <w:rPr>
          <w:rFonts w:ascii="Arial" w:hAnsi="Arial" w:cs="Arial"/>
        </w:rPr>
        <w:t>in</w:t>
      </w:r>
      <w:r w:rsidR="00DF0368" w:rsidRPr="00FA2EA9">
        <w:rPr>
          <w:rFonts w:ascii="Arial" w:hAnsi="Arial" w:cs="Arial"/>
        </w:rPr>
        <w:t xml:space="preserve"> areas </w:t>
      </w:r>
      <w:r w:rsidR="004B34D1" w:rsidRPr="00FA2EA9">
        <w:rPr>
          <w:rFonts w:ascii="Arial" w:hAnsi="Arial" w:cs="Arial"/>
        </w:rPr>
        <w:t xml:space="preserve">where an explosive atmosphere is likely to occur, the item </w:t>
      </w:r>
      <w:r w:rsidR="00DF0368" w:rsidRPr="00FA2EA9">
        <w:rPr>
          <w:rFonts w:ascii="Arial" w:hAnsi="Arial" w:cs="Arial"/>
        </w:rPr>
        <w:t xml:space="preserve">needs </w:t>
      </w:r>
      <w:r w:rsidR="00AB6850" w:rsidRPr="00FA2EA9">
        <w:rPr>
          <w:rFonts w:ascii="Arial" w:hAnsi="Arial" w:cs="Arial"/>
        </w:rPr>
        <w:t xml:space="preserve">to have a ‘low probability of </w:t>
      </w:r>
      <w:r w:rsidR="00D528A7" w:rsidRPr="00FA2EA9">
        <w:rPr>
          <w:rFonts w:ascii="Arial" w:hAnsi="Arial" w:cs="Arial"/>
        </w:rPr>
        <w:t xml:space="preserve">creating a source of </w:t>
      </w:r>
      <w:r w:rsidR="006700B6" w:rsidRPr="00FA2EA9">
        <w:rPr>
          <w:rFonts w:ascii="Arial" w:hAnsi="Arial" w:cs="Arial"/>
        </w:rPr>
        <w:t>ignition’ [11</w:t>
      </w:r>
      <w:r w:rsidR="00AB6850" w:rsidRPr="00FA2EA9">
        <w:rPr>
          <w:rFonts w:ascii="Arial" w:hAnsi="Arial" w:cs="Arial"/>
        </w:rPr>
        <w:t>]</w:t>
      </w:r>
      <w:r w:rsidR="00D528A7" w:rsidRPr="00FA2EA9">
        <w:rPr>
          <w:rFonts w:ascii="Arial" w:hAnsi="Arial" w:cs="Arial"/>
        </w:rPr>
        <w:t xml:space="preserve">. </w:t>
      </w:r>
      <w:r w:rsidR="00D048AD" w:rsidRPr="00FA2EA9">
        <w:rPr>
          <w:rFonts w:ascii="Arial" w:hAnsi="Arial" w:cs="Arial"/>
        </w:rPr>
        <w:t xml:space="preserve">Where the likelihood of an explosion is reduced, equipment can be constructed to a less rigorous standard. </w:t>
      </w:r>
      <w:r w:rsidR="00D528A7" w:rsidRPr="00FA2EA9">
        <w:rPr>
          <w:rFonts w:ascii="Arial" w:hAnsi="Arial" w:cs="Arial"/>
        </w:rPr>
        <w:t xml:space="preserve">Equipment is categorised depending on the </w:t>
      </w:r>
      <w:r w:rsidR="007523E2" w:rsidRPr="00FA2EA9">
        <w:rPr>
          <w:rFonts w:ascii="Arial" w:hAnsi="Arial" w:cs="Arial"/>
        </w:rPr>
        <w:t xml:space="preserve">hazardous </w:t>
      </w:r>
      <w:r w:rsidR="00D528A7" w:rsidRPr="00FA2EA9">
        <w:rPr>
          <w:rFonts w:ascii="Arial" w:hAnsi="Arial" w:cs="Arial"/>
        </w:rPr>
        <w:t>level of th</w:t>
      </w:r>
      <w:r w:rsidR="0037745B" w:rsidRPr="00FA2EA9">
        <w:rPr>
          <w:rFonts w:ascii="Arial" w:hAnsi="Arial" w:cs="Arial"/>
        </w:rPr>
        <w:t>e zone that it is to be used</w:t>
      </w:r>
      <w:r w:rsidR="00D048AD" w:rsidRPr="00FA2EA9">
        <w:rPr>
          <w:rFonts w:ascii="Arial" w:hAnsi="Arial" w:cs="Arial"/>
        </w:rPr>
        <w:t xml:space="preserve">. </w:t>
      </w:r>
      <w:r w:rsidR="00B30115" w:rsidRPr="00FA2EA9">
        <w:rPr>
          <w:rFonts w:ascii="Arial" w:hAnsi="Arial" w:cs="Arial"/>
        </w:rPr>
        <w:t>JSP</w:t>
      </w:r>
      <w:r w:rsidRPr="00FA2EA9">
        <w:rPr>
          <w:rFonts w:ascii="Arial" w:hAnsi="Arial" w:cs="Arial"/>
        </w:rPr>
        <w:t xml:space="preserve"> 482 MOD Explosive Regulations</w:t>
      </w:r>
      <w:r w:rsidR="00763AF8" w:rsidRPr="00FA2EA9">
        <w:rPr>
          <w:rFonts w:ascii="Arial" w:hAnsi="Arial" w:cs="Arial"/>
        </w:rPr>
        <w:t xml:space="preserve"> [</w:t>
      </w:r>
      <w:r w:rsidR="006700B6" w:rsidRPr="00FA2EA9">
        <w:rPr>
          <w:rFonts w:ascii="Arial" w:hAnsi="Arial" w:cs="Arial"/>
        </w:rPr>
        <w:t>12</w:t>
      </w:r>
      <w:r w:rsidR="00763AF8" w:rsidRPr="00FA2EA9">
        <w:rPr>
          <w:rFonts w:ascii="Arial" w:hAnsi="Arial" w:cs="Arial"/>
        </w:rPr>
        <w:t>]</w:t>
      </w:r>
      <w:r w:rsidRPr="00FA2EA9">
        <w:rPr>
          <w:rFonts w:ascii="Arial" w:hAnsi="Arial" w:cs="Arial"/>
        </w:rPr>
        <w:t xml:space="preserve"> </w:t>
      </w:r>
      <w:r w:rsidR="00E37349" w:rsidRPr="00FA2EA9">
        <w:rPr>
          <w:rFonts w:ascii="Arial" w:hAnsi="Arial" w:cs="Arial"/>
        </w:rPr>
        <w:t xml:space="preserve">provides the general requirements </w:t>
      </w:r>
      <w:r w:rsidR="002E4DAF" w:rsidRPr="00FA2EA9">
        <w:rPr>
          <w:rFonts w:ascii="Arial" w:hAnsi="Arial" w:cs="Arial"/>
        </w:rPr>
        <w:t xml:space="preserve">for the selection and use of electrical equipment within Category C </w:t>
      </w:r>
      <w:r w:rsidR="00121FA0" w:rsidRPr="00FA2EA9">
        <w:rPr>
          <w:rFonts w:ascii="Arial" w:hAnsi="Arial" w:cs="Arial"/>
        </w:rPr>
        <w:t xml:space="preserve">explosive buildings on </w:t>
      </w:r>
      <w:r w:rsidR="002E4DAF" w:rsidRPr="00FA2EA9">
        <w:rPr>
          <w:rFonts w:ascii="Arial" w:hAnsi="Arial" w:cs="Arial"/>
        </w:rPr>
        <w:t>Potential Explosion Site</w:t>
      </w:r>
      <w:r w:rsidR="00121FA0" w:rsidRPr="00FA2EA9">
        <w:rPr>
          <w:rFonts w:ascii="Arial" w:hAnsi="Arial" w:cs="Arial"/>
        </w:rPr>
        <w:t>s</w:t>
      </w:r>
      <w:r w:rsidR="002E4DAF" w:rsidRPr="00FA2EA9">
        <w:rPr>
          <w:rFonts w:ascii="Arial" w:hAnsi="Arial" w:cs="Arial"/>
        </w:rPr>
        <w:t xml:space="preserve"> (PES). </w:t>
      </w:r>
    </w:p>
    <w:p w:rsidR="004B500A" w:rsidRDefault="004B500A" w:rsidP="00A847A8">
      <w:pPr>
        <w:pStyle w:val="ListParagraph"/>
        <w:spacing w:line="360" w:lineRule="auto"/>
        <w:ind w:left="0"/>
        <w:rPr>
          <w:rFonts w:cs="Arial"/>
          <w:bCs/>
        </w:rPr>
      </w:pPr>
    </w:p>
    <w:p w:rsidR="000C50E0" w:rsidRPr="00E66626" w:rsidRDefault="00AF4D5B" w:rsidP="00A847A8">
      <w:pPr>
        <w:spacing w:line="360" w:lineRule="auto"/>
        <w:rPr>
          <w:rFonts w:ascii="Arial" w:hAnsi="Arial" w:cs="Arial"/>
        </w:rPr>
      </w:pPr>
      <w:r w:rsidRPr="00E66626">
        <w:rPr>
          <w:rFonts w:ascii="Arial" w:hAnsi="Arial" w:cs="Arial"/>
        </w:rPr>
        <w:t>Before any electrical equipment can</w:t>
      </w:r>
      <w:r w:rsidR="00D37182" w:rsidRPr="00E66626">
        <w:rPr>
          <w:rFonts w:ascii="Arial" w:hAnsi="Arial" w:cs="Arial"/>
        </w:rPr>
        <w:t xml:space="preserve"> be used within a PES site, an E</w:t>
      </w:r>
      <w:r w:rsidRPr="00E66626">
        <w:rPr>
          <w:rFonts w:ascii="Arial" w:hAnsi="Arial" w:cs="Arial"/>
        </w:rPr>
        <w:t xml:space="preserve">lectrical </w:t>
      </w:r>
      <w:r w:rsidR="00D37182" w:rsidRPr="00E66626">
        <w:rPr>
          <w:rFonts w:ascii="Arial" w:hAnsi="Arial" w:cs="Arial"/>
        </w:rPr>
        <w:t>Equipment Approval Form</w:t>
      </w:r>
      <w:r w:rsidR="00315FE7" w:rsidRPr="00E66626">
        <w:rPr>
          <w:rFonts w:ascii="Arial" w:hAnsi="Arial" w:cs="Arial"/>
        </w:rPr>
        <w:t xml:space="preserve"> </w:t>
      </w:r>
      <w:r w:rsidR="009F26A4" w:rsidRPr="00E66626">
        <w:rPr>
          <w:rFonts w:ascii="Arial" w:hAnsi="Arial" w:cs="Arial"/>
        </w:rPr>
        <w:t>(MOD form</w:t>
      </w:r>
      <w:r w:rsidR="00F37A42" w:rsidRPr="00E66626">
        <w:rPr>
          <w:rFonts w:ascii="Arial" w:hAnsi="Arial" w:cs="Arial"/>
        </w:rPr>
        <w:t xml:space="preserve"> 2256</w:t>
      </w:r>
      <w:r w:rsidR="00212EC3" w:rsidRPr="00E66626">
        <w:rPr>
          <w:rFonts w:ascii="Arial" w:hAnsi="Arial" w:cs="Arial"/>
        </w:rPr>
        <w:t>, Appendix Q</w:t>
      </w:r>
      <w:r w:rsidR="005257B8" w:rsidRPr="00E66626">
        <w:rPr>
          <w:rFonts w:ascii="Arial" w:hAnsi="Arial" w:cs="Arial"/>
        </w:rPr>
        <w:t>) [</w:t>
      </w:r>
      <w:r w:rsidR="005257B8" w:rsidRPr="00E66626">
        <w:rPr>
          <w:rFonts w:ascii="Arial" w:hAnsi="Arial" w:cs="Arial"/>
          <w:b/>
        </w:rPr>
        <w:t>12</w:t>
      </w:r>
      <w:r w:rsidR="00F37A42" w:rsidRPr="00E66626">
        <w:rPr>
          <w:rFonts w:ascii="Arial" w:hAnsi="Arial" w:cs="Arial"/>
        </w:rPr>
        <w:t>]</w:t>
      </w:r>
      <w:r w:rsidR="000B3D24" w:rsidRPr="00E66626">
        <w:rPr>
          <w:rFonts w:ascii="Arial" w:hAnsi="Arial" w:cs="Arial"/>
        </w:rPr>
        <w:t xml:space="preserve"> </w:t>
      </w:r>
      <w:r w:rsidR="00315FE7" w:rsidRPr="00E66626">
        <w:rPr>
          <w:rFonts w:ascii="Arial" w:hAnsi="Arial" w:cs="Arial"/>
        </w:rPr>
        <w:t>needs to be completed by the Head of Establishment (or nominated Explosives Safety Representative) and forwarded to a competent authority</w:t>
      </w:r>
      <w:r w:rsidR="006A7490" w:rsidRPr="00E66626">
        <w:rPr>
          <w:rFonts w:ascii="Arial" w:hAnsi="Arial" w:cs="Arial"/>
        </w:rPr>
        <w:t>.</w:t>
      </w:r>
      <w:r w:rsidR="00EF1889" w:rsidRPr="00E66626">
        <w:rPr>
          <w:rFonts w:ascii="Arial" w:hAnsi="Arial" w:cs="Arial"/>
        </w:rPr>
        <w:t xml:space="preserve"> </w:t>
      </w:r>
    </w:p>
    <w:p w:rsidR="000C50E0" w:rsidRDefault="005C23D9" w:rsidP="00A847A8">
      <w:pPr>
        <w:pStyle w:val="ListParagraph"/>
        <w:spacing w:line="360" w:lineRule="auto"/>
        <w:ind w:left="0"/>
        <w:rPr>
          <w:rFonts w:cs="Arial"/>
          <w:bCs/>
        </w:rPr>
      </w:pPr>
      <w:r>
        <w:rPr>
          <w:rFonts w:cs="Arial"/>
          <w:bCs/>
        </w:rPr>
        <w:t>T</w:t>
      </w:r>
      <w:r w:rsidR="00301147">
        <w:rPr>
          <w:rFonts w:cs="Arial"/>
          <w:bCs/>
        </w:rPr>
        <w:t>o conclude t</w:t>
      </w:r>
      <w:r>
        <w:rPr>
          <w:rFonts w:cs="Arial"/>
          <w:bCs/>
        </w:rPr>
        <w:t xml:space="preserve">he main </w:t>
      </w:r>
      <w:r w:rsidR="000C50E0">
        <w:rPr>
          <w:rFonts w:cs="Arial"/>
          <w:bCs/>
        </w:rPr>
        <w:t>s</w:t>
      </w:r>
      <w:r>
        <w:rPr>
          <w:rFonts w:cs="Arial"/>
          <w:bCs/>
        </w:rPr>
        <w:t>tandards</w:t>
      </w:r>
      <w:r w:rsidR="000C50E0">
        <w:rPr>
          <w:rFonts w:cs="Arial"/>
          <w:bCs/>
        </w:rPr>
        <w:t xml:space="preserve"> for battery operated </w:t>
      </w:r>
      <w:r w:rsidR="00DB6EDE">
        <w:rPr>
          <w:rFonts w:cs="Arial"/>
          <w:bCs/>
        </w:rPr>
        <w:t xml:space="preserve">portable </w:t>
      </w:r>
      <w:r w:rsidR="000C50E0">
        <w:rPr>
          <w:rFonts w:cs="Arial"/>
          <w:bCs/>
        </w:rPr>
        <w:t>equipment in CAT C buildings</w:t>
      </w:r>
      <w:r w:rsidR="007732F7">
        <w:rPr>
          <w:rFonts w:cs="Arial"/>
          <w:bCs/>
        </w:rPr>
        <w:t>, equipment should</w:t>
      </w:r>
      <w:r w:rsidR="00886B35">
        <w:rPr>
          <w:rFonts w:cs="Arial"/>
          <w:bCs/>
        </w:rPr>
        <w:t xml:space="preserve"> [</w:t>
      </w:r>
      <w:r w:rsidR="00886B35">
        <w:rPr>
          <w:rFonts w:cs="Arial"/>
          <w:b/>
          <w:bCs/>
        </w:rPr>
        <w:t>12</w:t>
      </w:r>
      <w:r w:rsidR="00785A59">
        <w:rPr>
          <w:rFonts w:cs="Arial"/>
          <w:bCs/>
        </w:rPr>
        <w:t>]:</w:t>
      </w:r>
    </w:p>
    <w:p w:rsidR="00785A59" w:rsidRDefault="00785A59" w:rsidP="00A847A8">
      <w:pPr>
        <w:pStyle w:val="ListParagraph"/>
        <w:spacing w:line="360" w:lineRule="auto"/>
        <w:ind w:left="0"/>
        <w:rPr>
          <w:rFonts w:cs="Arial"/>
          <w:bCs/>
        </w:rPr>
      </w:pPr>
    </w:p>
    <w:p w:rsidR="00785A59" w:rsidRDefault="00785A59" w:rsidP="00A847A8">
      <w:pPr>
        <w:pStyle w:val="ListParagraph"/>
        <w:numPr>
          <w:ilvl w:val="0"/>
          <w:numId w:val="28"/>
        </w:numPr>
        <w:spacing w:line="360" w:lineRule="auto"/>
        <w:jc w:val="both"/>
        <w:rPr>
          <w:rFonts w:cs="Arial"/>
          <w:bCs/>
        </w:rPr>
      </w:pPr>
      <w:r>
        <w:rPr>
          <w:rFonts w:cs="Arial"/>
          <w:bCs/>
        </w:rPr>
        <w:t>Be compliant with the category and zone</w:t>
      </w:r>
    </w:p>
    <w:p w:rsidR="00785A59" w:rsidRDefault="00785A59" w:rsidP="00A847A8">
      <w:pPr>
        <w:pStyle w:val="ListParagraph"/>
        <w:numPr>
          <w:ilvl w:val="0"/>
          <w:numId w:val="28"/>
        </w:numPr>
        <w:spacing w:line="360" w:lineRule="auto"/>
        <w:rPr>
          <w:rFonts w:cs="Arial"/>
          <w:bCs/>
        </w:rPr>
      </w:pPr>
      <w:r>
        <w:rPr>
          <w:rFonts w:cs="Arial"/>
          <w:bCs/>
        </w:rPr>
        <w:t>Use dry batteries only</w:t>
      </w:r>
    </w:p>
    <w:p w:rsidR="00785A59" w:rsidRDefault="00785A59" w:rsidP="00A847A8">
      <w:pPr>
        <w:pStyle w:val="ListParagraph"/>
        <w:numPr>
          <w:ilvl w:val="0"/>
          <w:numId w:val="28"/>
        </w:numPr>
        <w:spacing w:line="360" w:lineRule="auto"/>
        <w:rPr>
          <w:rFonts w:cs="Arial"/>
          <w:bCs/>
        </w:rPr>
      </w:pPr>
      <w:r>
        <w:rPr>
          <w:rFonts w:cs="Arial"/>
          <w:bCs/>
        </w:rPr>
        <w:t>Batteries not charged or changed inside explosive buildings</w:t>
      </w:r>
    </w:p>
    <w:p w:rsidR="00785A59" w:rsidRDefault="00785A59" w:rsidP="00A847A8">
      <w:pPr>
        <w:pStyle w:val="ListParagraph"/>
        <w:numPr>
          <w:ilvl w:val="0"/>
          <w:numId w:val="28"/>
        </w:numPr>
        <w:spacing w:line="360" w:lineRule="auto"/>
        <w:rPr>
          <w:rFonts w:cs="Arial"/>
          <w:bCs/>
        </w:rPr>
      </w:pPr>
      <w:r>
        <w:rPr>
          <w:rFonts w:cs="Arial"/>
          <w:bCs/>
        </w:rPr>
        <w:t>Battery enclosures to be tamperproof, sealed to the standards required and have their cover retained.</w:t>
      </w:r>
    </w:p>
    <w:p w:rsidR="00785A59" w:rsidRPr="009F0E68" w:rsidRDefault="00785A59" w:rsidP="00A847A8">
      <w:pPr>
        <w:pStyle w:val="ListParagraph"/>
        <w:numPr>
          <w:ilvl w:val="0"/>
          <w:numId w:val="28"/>
        </w:numPr>
        <w:spacing w:line="360" w:lineRule="auto"/>
        <w:rPr>
          <w:rFonts w:cs="Arial"/>
          <w:bCs/>
        </w:rPr>
      </w:pPr>
      <w:r>
        <w:rPr>
          <w:rFonts w:cs="Arial"/>
        </w:rPr>
        <w:t>S</w:t>
      </w:r>
      <w:r w:rsidRPr="00700F39">
        <w:rPr>
          <w:rFonts w:cs="Arial"/>
        </w:rPr>
        <w:t>urface temperature of t</w:t>
      </w:r>
      <w:r>
        <w:rPr>
          <w:rFonts w:cs="Arial"/>
        </w:rPr>
        <w:t>he enclosure does not exceed 90°</w:t>
      </w:r>
      <w:r w:rsidRPr="00700F39">
        <w:rPr>
          <w:rFonts w:cs="Arial"/>
        </w:rPr>
        <w:t>C un</w:t>
      </w:r>
      <w:r>
        <w:rPr>
          <w:rFonts w:cs="Arial"/>
        </w:rPr>
        <w:t>der normal conditions and 115°</w:t>
      </w:r>
      <w:r w:rsidRPr="00700F39">
        <w:rPr>
          <w:rFonts w:cs="Arial"/>
        </w:rPr>
        <w:t xml:space="preserve">C </w:t>
      </w:r>
      <w:r>
        <w:rPr>
          <w:rFonts w:cs="Arial"/>
        </w:rPr>
        <w:t>when</w:t>
      </w:r>
      <w:r w:rsidRPr="00700F39">
        <w:rPr>
          <w:rFonts w:cs="Arial"/>
        </w:rPr>
        <w:t xml:space="preserve"> fault</w:t>
      </w:r>
      <w:r>
        <w:rPr>
          <w:rFonts w:cs="Arial"/>
        </w:rPr>
        <w:t>y</w:t>
      </w:r>
    </w:p>
    <w:p w:rsidR="009F0E68" w:rsidRPr="00693FDD" w:rsidRDefault="00785A59" w:rsidP="00A847A8">
      <w:pPr>
        <w:pStyle w:val="ListParagraph"/>
        <w:numPr>
          <w:ilvl w:val="0"/>
          <w:numId w:val="28"/>
        </w:numPr>
        <w:spacing w:line="360" w:lineRule="auto"/>
        <w:rPr>
          <w:rFonts w:cs="Arial"/>
          <w:bCs/>
        </w:rPr>
      </w:pPr>
      <w:r>
        <w:rPr>
          <w:rFonts w:cs="Arial"/>
          <w:bCs/>
        </w:rPr>
        <w:t xml:space="preserve">Have a documented risk assessment </w:t>
      </w:r>
    </w:p>
    <w:p w:rsidR="00490F17" w:rsidRDefault="000C50E0" w:rsidP="00A847A8">
      <w:pPr>
        <w:pStyle w:val="ListParagraph"/>
        <w:spacing w:line="360" w:lineRule="auto"/>
        <w:ind w:left="0"/>
        <w:rPr>
          <w:rFonts w:cs="Arial"/>
          <w:bCs/>
        </w:rPr>
      </w:pPr>
      <w:r>
        <w:rPr>
          <w:rFonts w:cs="Arial"/>
          <w:bCs/>
        </w:rPr>
        <w:tab/>
      </w:r>
    </w:p>
    <w:p w:rsidR="000F7F45" w:rsidRDefault="00490F17" w:rsidP="00A847A8">
      <w:pPr>
        <w:pStyle w:val="ListParagraph"/>
        <w:spacing w:line="360" w:lineRule="auto"/>
        <w:ind w:left="0"/>
        <w:rPr>
          <w:rFonts w:cs="Arial"/>
          <w:bCs/>
        </w:rPr>
      </w:pPr>
      <w:r>
        <w:rPr>
          <w:rFonts w:cs="Arial"/>
          <w:bCs/>
        </w:rPr>
        <w:lastRenderedPageBreak/>
        <w:tab/>
      </w:r>
      <w:r w:rsidR="00EF1889">
        <w:rPr>
          <w:rFonts w:cs="Arial"/>
          <w:bCs/>
        </w:rPr>
        <w:t xml:space="preserve">Tests need to be performed on the equipment including </w:t>
      </w:r>
      <w:r w:rsidR="00276CDB">
        <w:rPr>
          <w:rFonts w:cs="Arial"/>
          <w:bCs/>
        </w:rPr>
        <w:t xml:space="preserve">protection </w:t>
      </w:r>
      <w:r w:rsidR="000D3759">
        <w:rPr>
          <w:rFonts w:cs="Arial"/>
          <w:bCs/>
        </w:rPr>
        <w:t xml:space="preserve">provided by the enclosure </w:t>
      </w:r>
      <w:r w:rsidR="00276CDB">
        <w:rPr>
          <w:rFonts w:cs="Arial"/>
          <w:bCs/>
        </w:rPr>
        <w:t>agains</w:t>
      </w:r>
      <w:r w:rsidR="00645FFA">
        <w:rPr>
          <w:rFonts w:cs="Arial"/>
          <w:bCs/>
        </w:rPr>
        <w:t>t</w:t>
      </w:r>
      <w:r w:rsidR="00276CDB">
        <w:rPr>
          <w:rFonts w:cs="Arial"/>
          <w:bCs/>
        </w:rPr>
        <w:t xml:space="preserve"> the ingress of foreign bodies</w:t>
      </w:r>
      <w:r w:rsidR="00ED465E">
        <w:rPr>
          <w:rFonts w:cs="Arial"/>
          <w:bCs/>
        </w:rPr>
        <w:t>,</w:t>
      </w:r>
      <w:r w:rsidR="00276CDB">
        <w:rPr>
          <w:rFonts w:cs="Arial"/>
          <w:bCs/>
        </w:rPr>
        <w:t xml:space="preserve"> as detailed in BS EN60529, IP</w:t>
      </w:r>
      <w:r w:rsidR="00ED465E">
        <w:rPr>
          <w:rFonts w:cs="Arial"/>
          <w:bCs/>
        </w:rPr>
        <w:t xml:space="preserve"> 4X (</w:t>
      </w:r>
      <w:r w:rsidR="000E0E50">
        <w:rPr>
          <w:rFonts w:cs="Arial"/>
          <w:bCs/>
        </w:rPr>
        <w:t>e.g.</w:t>
      </w:r>
      <w:r w:rsidR="00276CDB">
        <w:rPr>
          <w:rFonts w:cs="Arial"/>
          <w:bCs/>
        </w:rPr>
        <w:t>1mm thick wire</w:t>
      </w:r>
      <w:r w:rsidR="00645FFA">
        <w:rPr>
          <w:rFonts w:cs="Arial"/>
          <w:bCs/>
        </w:rPr>
        <w:t xml:space="preserve"> cannot enter enclosure</w:t>
      </w:r>
      <w:r w:rsidR="00276CDB">
        <w:rPr>
          <w:rFonts w:cs="Arial"/>
          <w:bCs/>
        </w:rPr>
        <w:t>),</w:t>
      </w:r>
      <w:r w:rsidR="00645FFA">
        <w:rPr>
          <w:rFonts w:cs="Arial"/>
          <w:bCs/>
        </w:rPr>
        <w:t xml:space="preserve"> withstand impact energies as defined in BS</w:t>
      </w:r>
      <w:r w:rsidR="00811628">
        <w:rPr>
          <w:rFonts w:cs="Arial"/>
          <w:bCs/>
        </w:rPr>
        <w:t xml:space="preserve"> EN 62262 and four</w:t>
      </w:r>
      <w:r w:rsidR="00524EA2">
        <w:rPr>
          <w:rFonts w:cs="Arial"/>
          <w:bCs/>
        </w:rPr>
        <w:t xml:space="preserve"> 1m drop test</w:t>
      </w:r>
      <w:r w:rsidR="00811628">
        <w:rPr>
          <w:rFonts w:cs="Arial"/>
          <w:bCs/>
        </w:rPr>
        <w:t>s</w:t>
      </w:r>
      <w:r w:rsidR="00524EA2">
        <w:rPr>
          <w:rFonts w:cs="Arial"/>
          <w:bCs/>
        </w:rPr>
        <w:t xml:space="preserve"> of the equipment</w:t>
      </w:r>
      <w:r w:rsidR="00811628">
        <w:rPr>
          <w:rFonts w:cs="Arial"/>
          <w:bCs/>
        </w:rPr>
        <w:t xml:space="preserve"> onto a concrete surface to ensure no impairment to the enclosure</w:t>
      </w:r>
      <w:r w:rsidR="006E2F49">
        <w:rPr>
          <w:rFonts w:cs="Arial"/>
          <w:bCs/>
        </w:rPr>
        <w:t xml:space="preserve"> [</w:t>
      </w:r>
      <w:r w:rsidR="006E2F49">
        <w:rPr>
          <w:rFonts w:cs="Arial"/>
          <w:b/>
          <w:bCs/>
        </w:rPr>
        <w:t>12</w:t>
      </w:r>
      <w:r w:rsidR="006E2F49">
        <w:rPr>
          <w:rFonts w:cs="Arial"/>
          <w:bCs/>
        </w:rPr>
        <w:t>]</w:t>
      </w:r>
      <w:r w:rsidR="00811628">
        <w:rPr>
          <w:rFonts w:cs="Arial"/>
          <w:bCs/>
        </w:rPr>
        <w:t>. On</w:t>
      </w:r>
      <w:r w:rsidR="006A7490">
        <w:rPr>
          <w:rFonts w:cs="Arial"/>
          <w:bCs/>
        </w:rPr>
        <w:t xml:space="preserve">ce approved, a certificate is issued for the equipment, identifying any restrictions for use. </w:t>
      </w:r>
      <w:r w:rsidR="00374059">
        <w:rPr>
          <w:rFonts w:cs="Arial"/>
          <w:bCs/>
        </w:rPr>
        <w:t>A lab</w:t>
      </w:r>
      <w:r w:rsidR="004D2AF7">
        <w:rPr>
          <w:rFonts w:cs="Arial"/>
          <w:bCs/>
        </w:rPr>
        <w:t>el can then be added to classify</w:t>
      </w:r>
      <w:r w:rsidR="00374059">
        <w:rPr>
          <w:rFonts w:cs="Arial"/>
          <w:bCs/>
        </w:rPr>
        <w:t xml:space="preserve"> the equipment being suitable for use in the specific category of location.</w:t>
      </w:r>
    </w:p>
    <w:p w:rsidR="00374059" w:rsidRDefault="00374059" w:rsidP="00A847A8">
      <w:pPr>
        <w:pStyle w:val="ListParagraph"/>
        <w:spacing w:line="360" w:lineRule="auto"/>
        <w:ind w:left="0"/>
        <w:rPr>
          <w:rFonts w:cs="Arial"/>
          <w:bCs/>
        </w:rPr>
      </w:pPr>
    </w:p>
    <w:p w:rsidR="00141399" w:rsidRDefault="00CD73EF" w:rsidP="00A847A8">
      <w:pPr>
        <w:pStyle w:val="ListParagraph"/>
        <w:spacing w:line="360" w:lineRule="auto"/>
        <w:ind w:left="0"/>
        <w:rPr>
          <w:rFonts w:cs="Arial"/>
          <w:bCs/>
        </w:rPr>
      </w:pPr>
      <w:r>
        <w:rPr>
          <w:rFonts w:cs="Arial"/>
          <w:bCs/>
        </w:rPr>
        <w:tab/>
      </w:r>
      <w:r w:rsidR="00E049A2">
        <w:rPr>
          <w:rFonts w:cs="Arial"/>
          <w:bCs/>
        </w:rPr>
        <w:t>A decision would have to be made on w</w:t>
      </w:r>
      <w:r w:rsidR="00012720">
        <w:rPr>
          <w:rFonts w:cs="Arial"/>
          <w:bCs/>
        </w:rPr>
        <w:t>hether</w:t>
      </w:r>
      <w:r w:rsidR="00046475">
        <w:rPr>
          <w:rFonts w:cs="Arial"/>
          <w:bCs/>
        </w:rPr>
        <w:t xml:space="preserve"> the</w:t>
      </w:r>
      <w:r w:rsidR="006169D1">
        <w:rPr>
          <w:rFonts w:cs="Arial"/>
          <w:bCs/>
        </w:rPr>
        <w:t xml:space="preserve"> explosive </w:t>
      </w:r>
      <w:r w:rsidR="00046475">
        <w:rPr>
          <w:rFonts w:cs="Arial"/>
          <w:bCs/>
        </w:rPr>
        <w:t xml:space="preserve">contents within the </w:t>
      </w:r>
      <w:r w:rsidR="00953AEE">
        <w:rPr>
          <w:rFonts w:cs="Arial"/>
          <w:bCs/>
        </w:rPr>
        <w:t>te</w:t>
      </w:r>
      <w:r w:rsidR="00141399">
        <w:rPr>
          <w:rFonts w:cs="Arial"/>
          <w:bCs/>
        </w:rPr>
        <w:t>st specimens</w:t>
      </w:r>
      <w:r w:rsidR="00E049A2">
        <w:rPr>
          <w:rFonts w:cs="Arial"/>
          <w:bCs/>
        </w:rPr>
        <w:t xml:space="preserve"> </w:t>
      </w:r>
      <w:r w:rsidR="006169D1">
        <w:rPr>
          <w:rFonts w:cs="Arial"/>
          <w:bCs/>
        </w:rPr>
        <w:t>present a</w:t>
      </w:r>
      <w:r w:rsidR="00EB6A8B">
        <w:rPr>
          <w:rFonts w:cs="Arial"/>
          <w:bCs/>
        </w:rPr>
        <w:t xml:space="preserve"> prolonged</w:t>
      </w:r>
      <w:r w:rsidR="00F122B4">
        <w:rPr>
          <w:rFonts w:cs="Arial"/>
          <w:bCs/>
        </w:rPr>
        <w:t xml:space="preserve"> exp</w:t>
      </w:r>
      <w:r w:rsidR="00D9513A">
        <w:rPr>
          <w:rFonts w:cs="Arial"/>
          <w:bCs/>
        </w:rPr>
        <w:t>losive atmosphere in the form of</w:t>
      </w:r>
      <w:r w:rsidR="00F122B4">
        <w:rPr>
          <w:rFonts w:cs="Arial"/>
          <w:bCs/>
        </w:rPr>
        <w:t xml:space="preserve"> a mixture of air</w:t>
      </w:r>
      <w:r w:rsidR="003A0EE5">
        <w:rPr>
          <w:rFonts w:cs="Arial"/>
          <w:bCs/>
        </w:rPr>
        <w:t>, dust,</w:t>
      </w:r>
      <w:r w:rsidR="00F122B4">
        <w:rPr>
          <w:rFonts w:cs="Arial"/>
          <w:bCs/>
        </w:rPr>
        <w:t xml:space="preserve"> gas, </w:t>
      </w:r>
      <w:r w:rsidR="006169D1">
        <w:rPr>
          <w:rFonts w:cs="Arial"/>
          <w:bCs/>
        </w:rPr>
        <w:t>vapour</w:t>
      </w:r>
      <w:r w:rsidR="00F122B4">
        <w:rPr>
          <w:rFonts w:cs="Arial"/>
          <w:bCs/>
        </w:rPr>
        <w:t xml:space="preserve"> or mist</w:t>
      </w:r>
      <w:r w:rsidR="00E049A2">
        <w:rPr>
          <w:rFonts w:cs="Arial"/>
          <w:bCs/>
        </w:rPr>
        <w:t>. This w</w:t>
      </w:r>
      <w:r w:rsidR="00E23374">
        <w:rPr>
          <w:rFonts w:cs="Arial"/>
          <w:bCs/>
        </w:rPr>
        <w:t>ould categorise the device into</w:t>
      </w:r>
      <w:r w:rsidR="00015BF5">
        <w:rPr>
          <w:rFonts w:cs="Arial"/>
          <w:bCs/>
        </w:rPr>
        <w:t xml:space="preserve"> </w:t>
      </w:r>
      <w:r w:rsidR="007365CD">
        <w:rPr>
          <w:rFonts w:cs="Arial"/>
          <w:bCs/>
        </w:rPr>
        <w:t xml:space="preserve">having </w:t>
      </w:r>
      <w:r w:rsidR="00367783">
        <w:rPr>
          <w:rFonts w:cs="Arial"/>
          <w:bCs/>
        </w:rPr>
        <w:t xml:space="preserve">granted </w:t>
      </w:r>
      <w:r w:rsidR="007365CD">
        <w:rPr>
          <w:rFonts w:cs="Arial"/>
          <w:bCs/>
        </w:rPr>
        <w:t xml:space="preserve">permission </w:t>
      </w:r>
      <w:r w:rsidR="003C58AB">
        <w:rPr>
          <w:rFonts w:cs="Arial"/>
          <w:bCs/>
        </w:rPr>
        <w:t>for use</w:t>
      </w:r>
      <w:r w:rsidR="00E23374">
        <w:rPr>
          <w:rFonts w:cs="Arial"/>
          <w:bCs/>
        </w:rPr>
        <w:t xml:space="preserve"> only</w:t>
      </w:r>
      <w:r w:rsidR="00E049A2">
        <w:rPr>
          <w:rFonts w:cs="Arial"/>
          <w:bCs/>
        </w:rPr>
        <w:t xml:space="preserve"> </w:t>
      </w:r>
      <w:r w:rsidR="00015BF5">
        <w:rPr>
          <w:rFonts w:cs="Arial"/>
          <w:bCs/>
        </w:rPr>
        <w:t>within certain</w:t>
      </w:r>
      <w:r w:rsidR="00114257">
        <w:rPr>
          <w:rFonts w:cs="Arial"/>
          <w:bCs/>
        </w:rPr>
        <w:t xml:space="preserve"> hazardous zones as specified by HSE.</w:t>
      </w:r>
      <w:r w:rsidR="006169D1">
        <w:rPr>
          <w:rFonts w:cs="Arial"/>
          <w:bCs/>
        </w:rPr>
        <w:t xml:space="preserve"> </w:t>
      </w:r>
      <w:r w:rsidR="00374059">
        <w:rPr>
          <w:rFonts w:cs="Arial"/>
          <w:bCs/>
        </w:rPr>
        <w:t xml:space="preserve">For this project, </w:t>
      </w:r>
      <w:r w:rsidR="00EA1552">
        <w:rPr>
          <w:rFonts w:cs="Arial"/>
          <w:bCs/>
        </w:rPr>
        <w:t>official certification and approval for the use of the prototype</w:t>
      </w:r>
      <w:r w:rsidR="00A2710D">
        <w:rPr>
          <w:rFonts w:cs="Arial"/>
          <w:bCs/>
        </w:rPr>
        <w:t xml:space="preserve"> will not be sort</w:t>
      </w:r>
      <w:r w:rsidR="00015BF5">
        <w:rPr>
          <w:rFonts w:cs="Arial"/>
          <w:bCs/>
        </w:rPr>
        <w:t xml:space="preserve"> but the device would likely fall into</w:t>
      </w:r>
      <w:r w:rsidR="00A2710D">
        <w:rPr>
          <w:rFonts w:cs="Arial"/>
          <w:bCs/>
        </w:rPr>
        <w:t xml:space="preserve"> CAT C</w:t>
      </w:r>
      <w:r w:rsidR="00FC3E3B">
        <w:rPr>
          <w:rFonts w:cs="Arial"/>
          <w:bCs/>
        </w:rPr>
        <w:t>. T</w:t>
      </w:r>
      <w:r w:rsidR="00BE7816">
        <w:rPr>
          <w:rFonts w:cs="Arial"/>
          <w:bCs/>
        </w:rPr>
        <w:t xml:space="preserve">he </w:t>
      </w:r>
      <w:r w:rsidR="004A0999">
        <w:rPr>
          <w:rFonts w:cs="Arial"/>
          <w:bCs/>
        </w:rPr>
        <w:t>equipment will only be tested</w:t>
      </w:r>
      <w:r w:rsidR="00BE7816">
        <w:rPr>
          <w:rFonts w:cs="Arial"/>
          <w:bCs/>
        </w:rPr>
        <w:t xml:space="preserve"> i</w:t>
      </w:r>
      <w:r w:rsidR="00EA1552">
        <w:rPr>
          <w:rFonts w:cs="Arial"/>
          <w:bCs/>
        </w:rPr>
        <w:t xml:space="preserve">n </w:t>
      </w:r>
      <w:r w:rsidR="00BE7816">
        <w:rPr>
          <w:rFonts w:cs="Arial"/>
          <w:bCs/>
        </w:rPr>
        <w:t>non-explosive</w:t>
      </w:r>
      <w:r w:rsidR="006259A2">
        <w:rPr>
          <w:rFonts w:cs="Arial"/>
          <w:bCs/>
        </w:rPr>
        <w:t xml:space="preserve"> areas</w:t>
      </w:r>
      <w:r w:rsidR="00EA1552">
        <w:rPr>
          <w:rFonts w:cs="Arial"/>
          <w:bCs/>
        </w:rPr>
        <w:t>.</w:t>
      </w:r>
      <w:r w:rsidR="00114257">
        <w:rPr>
          <w:rFonts w:cs="Arial"/>
          <w:bCs/>
        </w:rPr>
        <w:t xml:space="preserve"> It would be necessary to seek further advice and information</w:t>
      </w:r>
      <w:r w:rsidR="00367783">
        <w:rPr>
          <w:rFonts w:cs="Arial"/>
          <w:bCs/>
        </w:rPr>
        <w:t xml:space="preserve"> regarding the protective enclosure to protect SAA</w:t>
      </w:r>
      <w:r w:rsidR="00BF2759">
        <w:rPr>
          <w:rFonts w:cs="Arial"/>
          <w:bCs/>
        </w:rPr>
        <w:t xml:space="preserve"> from </w:t>
      </w:r>
      <w:r w:rsidR="003A0EE5">
        <w:rPr>
          <w:rFonts w:cs="Arial"/>
          <w:bCs/>
        </w:rPr>
        <w:t xml:space="preserve">potential fire hazards due to </w:t>
      </w:r>
      <w:r w:rsidR="00BF2759">
        <w:rPr>
          <w:rFonts w:cs="Arial"/>
          <w:bCs/>
        </w:rPr>
        <w:t xml:space="preserve">malfunctioning of the </w:t>
      </w:r>
      <w:r w:rsidR="003A0EE5">
        <w:rPr>
          <w:rFonts w:cs="Arial"/>
          <w:bCs/>
        </w:rPr>
        <w:t>equipment</w:t>
      </w:r>
      <w:r w:rsidR="00BF2759">
        <w:rPr>
          <w:rFonts w:cs="Arial"/>
          <w:bCs/>
        </w:rPr>
        <w:t xml:space="preserve"> (9V battery)</w:t>
      </w:r>
      <w:r w:rsidR="002C2F6C">
        <w:rPr>
          <w:rFonts w:cs="Arial"/>
          <w:bCs/>
        </w:rPr>
        <w:t>.</w:t>
      </w:r>
      <w:r w:rsidR="00114257">
        <w:rPr>
          <w:rFonts w:cs="Arial"/>
          <w:bCs/>
        </w:rPr>
        <w:t xml:space="preserve"> </w:t>
      </w:r>
      <w:r w:rsidR="002C2F6C">
        <w:rPr>
          <w:rFonts w:cs="Arial"/>
          <w:bCs/>
        </w:rPr>
        <w:t>A</w:t>
      </w:r>
      <w:r w:rsidR="00C30C71">
        <w:rPr>
          <w:rFonts w:cs="Arial"/>
          <w:bCs/>
        </w:rPr>
        <w:t xml:space="preserve"> site Risk Assessment </w:t>
      </w:r>
      <w:r w:rsidR="002C2F6C">
        <w:rPr>
          <w:rFonts w:cs="Arial"/>
          <w:bCs/>
        </w:rPr>
        <w:t xml:space="preserve">would </w:t>
      </w:r>
      <w:r w:rsidR="004B7FEC">
        <w:rPr>
          <w:rFonts w:cs="Arial"/>
          <w:bCs/>
        </w:rPr>
        <w:t xml:space="preserve">also </w:t>
      </w:r>
      <w:r w:rsidR="002C2F6C">
        <w:rPr>
          <w:rFonts w:cs="Arial"/>
          <w:bCs/>
        </w:rPr>
        <w:t xml:space="preserve">need to be produced </w:t>
      </w:r>
      <w:r w:rsidR="00C30C71">
        <w:rPr>
          <w:rFonts w:cs="Arial"/>
          <w:bCs/>
        </w:rPr>
        <w:t>for the use</w:t>
      </w:r>
      <w:r w:rsidR="004B7FEC">
        <w:rPr>
          <w:rFonts w:cs="Arial"/>
          <w:bCs/>
        </w:rPr>
        <w:t xml:space="preserve"> of this new piece of operational electronic equipment</w:t>
      </w:r>
      <w:r w:rsidR="00C30C71">
        <w:rPr>
          <w:rFonts w:cs="Arial"/>
          <w:bCs/>
        </w:rPr>
        <w:t>.</w:t>
      </w:r>
    </w:p>
    <w:p w:rsidR="00E9654E" w:rsidRDefault="00C30C71" w:rsidP="00A847A8">
      <w:pPr>
        <w:pStyle w:val="ListParagraph"/>
        <w:spacing w:line="360" w:lineRule="auto"/>
        <w:ind w:left="0"/>
        <w:rPr>
          <w:rFonts w:cs="Arial"/>
          <w:bCs/>
        </w:rPr>
      </w:pPr>
      <w:r>
        <w:rPr>
          <w:rFonts w:cs="Arial"/>
          <w:bCs/>
        </w:rPr>
        <w:t xml:space="preserve"> </w:t>
      </w:r>
    </w:p>
    <w:p w:rsidR="00374059" w:rsidRDefault="00E9654E" w:rsidP="00A847A8">
      <w:pPr>
        <w:pStyle w:val="ListParagraph"/>
        <w:spacing w:line="360" w:lineRule="auto"/>
        <w:ind w:left="0"/>
        <w:rPr>
          <w:rFonts w:cs="Arial"/>
          <w:bCs/>
        </w:rPr>
      </w:pPr>
      <w:r>
        <w:rPr>
          <w:rFonts w:cs="Arial"/>
          <w:bCs/>
        </w:rPr>
        <w:tab/>
      </w:r>
      <w:r w:rsidR="002E5670">
        <w:rPr>
          <w:rFonts w:cs="Arial"/>
          <w:bCs/>
        </w:rPr>
        <w:t xml:space="preserve">The use of the </w:t>
      </w:r>
      <w:r w:rsidR="00A61FD7">
        <w:rPr>
          <w:rFonts w:cs="Arial"/>
          <w:bCs/>
        </w:rPr>
        <w:t>(</w:t>
      </w:r>
      <w:r w:rsidR="002E5670">
        <w:rPr>
          <w:rFonts w:cs="Arial"/>
          <w:bCs/>
        </w:rPr>
        <w:t>small current</w:t>
      </w:r>
      <w:r w:rsidR="00A61FD7">
        <w:rPr>
          <w:rFonts w:cs="Arial"/>
          <w:bCs/>
        </w:rPr>
        <w:t>)</w:t>
      </w:r>
      <w:r w:rsidR="002A1FD0">
        <w:rPr>
          <w:rFonts w:cs="Arial"/>
          <w:bCs/>
        </w:rPr>
        <w:t xml:space="preserve"> equipment underwater in the presence of explosive items would need strong consideration and approval</w:t>
      </w:r>
      <w:r w:rsidR="00D80FCB">
        <w:rPr>
          <w:rFonts w:cs="Arial"/>
          <w:bCs/>
        </w:rPr>
        <w:t xml:space="preserve">. It would </w:t>
      </w:r>
      <w:r w:rsidR="00A61FD7">
        <w:rPr>
          <w:rFonts w:cs="Arial"/>
          <w:bCs/>
        </w:rPr>
        <w:t>possibly deny</w:t>
      </w:r>
      <w:r w:rsidR="001B4680">
        <w:rPr>
          <w:rFonts w:cs="Arial"/>
          <w:bCs/>
        </w:rPr>
        <w:t xml:space="preserve"> </w:t>
      </w:r>
      <w:r w:rsidR="00B332F0">
        <w:rPr>
          <w:rFonts w:cs="Arial"/>
          <w:bCs/>
        </w:rPr>
        <w:t xml:space="preserve">all </w:t>
      </w:r>
      <w:r w:rsidR="001B4680">
        <w:rPr>
          <w:rFonts w:cs="Arial"/>
          <w:bCs/>
        </w:rPr>
        <w:t xml:space="preserve">testing </w:t>
      </w:r>
      <w:r w:rsidR="00B332F0">
        <w:rPr>
          <w:rFonts w:cs="Arial"/>
          <w:bCs/>
        </w:rPr>
        <w:t xml:space="preserve">of </w:t>
      </w:r>
      <w:r w:rsidR="001B4680">
        <w:rPr>
          <w:rFonts w:cs="Arial"/>
          <w:bCs/>
        </w:rPr>
        <w:t>electrically initiated rounds</w:t>
      </w:r>
      <w:r w:rsidR="002A1FD0">
        <w:rPr>
          <w:rFonts w:cs="Arial"/>
          <w:bCs/>
        </w:rPr>
        <w:t>.</w:t>
      </w:r>
      <w:r w:rsidR="008728B6">
        <w:rPr>
          <w:rFonts w:cs="Arial"/>
          <w:bCs/>
        </w:rPr>
        <w:t xml:space="preserve"> </w:t>
      </w:r>
      <w:r w:rsidR="009C3D17">
        <w:rPr>
          <w:rFonts w:cs="Arial"/>
          <w:bCs/>
        </w:rPr>
        <w:t>The E</w:t>
      </w:r>
      <w:r w:rsidR="00AA4B39">
        <w:rPr>
          <w:rFonts w:cs="Arial"/>
          <w:bCs/>
        </w:rPr>
        <w:t xml:space="preserve">lectromagnetic Compatibility (EMC) and </w:t>
      </w:r>
      <w:r w:rsidR="00505C6E">
        <w:rPr>
          <w:rFonts w:cs="Arial"/>
          <w:bCs/>
        </w:rPr>
        <w:t>Ordnance,</w:t>
      </w:r>
      <w:r w:rsidR="0078265A">
        <w:rPr>
          <w:rFonts w:cs="Arial"/>
          <w:bCs/>
        </w:rPr>
        <w:t xml:space="preserve"> Munitions and Explosives Radiation Hazard (</w:t>
      </w:r>
      <w:r w:rsidR="00AA4B39">
        <w:rPr>
          <w:rFonts w:cs="Arial"/>
          <w:bCs/>
        </w:rPr>
        <w:t>OME</w:t>
      </w:r>
      <w:r w:rsidR="0078265A">
        <w:rPr>
          <w:rFonts w:cs="Arial"/>
          <w:bCs/>
        </w:rPr>
        <w:t xml:space="preserve"> RADHAZ) </w:t>
      </w:r>
      <w:r w:rsidR="009C3D17">
        <w:rPr>
          <w:rFonts w:cs="Arial"/>
          <w:bCs/>
        </w:rPr>
        <w:t xml:space="preserve">of the new device </w:t>
      </w:r>
      <w:r w:rsidR="00AA4B39">
        <w:rPr>
          <w:rFonts w:cs="Arial"/>
          <w:bCs/>
        </w:rPr>
        <w:t>would have to</w:t>
      </w:r>
      <w:r w:rsidR="009C3D17">
        <w:rPr>
          <w:rFonts w:cs="Arial"/>
          <w:bCs/>
        </w:rPr>
        <w:t xml:space="preserve"> be tested and approved</w:t>
      </w:r>
      <w:r w:rsidR="00A403C9">
        <w:rPr>
          <w:rFonts w:cs="Arial"/>
          <w:bCs/>
        </w:rPr>
        <w:t xml:space="preserve"> to confirm that its </w:t>
      </w:r>
      <w:r w:rsidR="002F1C6E">
        <w:rPr>
          <w:rFonts w:cs="Arial"/>
          <w:bCs/>
        </w:rPr>
        <w:t>electromagnetic</w:t>
      </w:r>
      <w:r w:rsidR="00A403C9">
        <w:rPr>
          <w:rFonts w:cs="Arial"/>
          <w:bCs/>
        </w:rPr>
        <w:t xml:space="preserve"> emission do</w:t>
      </w:r>
      <w:r w:rsidR="00A61FD7">
        <w:rPr>
          <w:rFonts w:cs="Arial"/>
          <w:bCs/>
        </w:rPr>
        <w:t>es</w:t>
      </w:r>
      <w:r w:rsidR="00A403C9">
        <w:rPr>
          <w:rFonts w:cs="Arial"/>
          <w:bCs/>
        </w:rPr>
        <w:t xml:space="preserve"> not </w:t>
      </w:r>
      <w:r w:rsidR="009C3D17">
        <w:rPr>
          <w:rFonts w:cs="Arial"/>
          <w:bCs/>
        </w:rPr>
        <w:t xml:space="preserve">interfere with </w:t>
      </w:r>
      <w:r w:rsidR="008143E5">
        <w:rPr>
          <w:rFonts w:cs="Arial"/>
          <w:bCs/>
        </w:rPr>
        <w:t>Electro-Explosive Devices (EED)</w:t>
      </w:r>
      <w:r w:rsidR="002F1C6E">
        <w:rPr>
          <w:rFonts w:cs="Arial"/>
          <w:bCs/>
        </w:rPr>
        <w:t xml:space="preserve"> within e</w:t>
      </w:r>
      <w:r w:rsidR="003973C4">
        <w:rPr>
          <w:rFonts w:cs="Arial"/>
          <w:bCs/>
        </w:rPr>
        <w:t>lectrically initiated</w:t>
      </w:r>
      <w:r w:rsidR="002F1C6E">
        <w:rPr>
          <w:rFonts w:cs="Arial"/>
          <w:bCs/>
        </w:rPr>
        <w:t xml:space="preserve"> rounds</w:t>
      </w:r>
      <w:r w:rsidR="00D43BC0">
        <w:rPr>
          <w:rFonts w:cs="Arial"/>
          <w:bCs/>
        </w:rPr>
        <w:t xml:space="preserve">. </w:t>
      </w:r>
      <w:r w:rsidR="005564FF">
        <w:rPr>
          <w:rFonts w:cs="Arial"/>
          <w:bCs/>
        </w:rPr>
        <w:t>Confirmation</w:t>
      </w:r>
      <w:r w:rsidR="00D43BC0">
        <w:rPr>
          <w:rFonts w:cs="Arial"/>
          <w:bCs/>
        </w:rPr>
        <w:t xml:space="preserve"> would be </w:t>
      </w:r>
      <w:r w:rsidR="005564FF">
        <w:rPr>
          <w:rFonts w:cs="Arial"/>
          <w:bCs/>
        </w:rPr>
        <w:t>n</w:t>
      </w:r>
      <w:r w:rsidR="00D43BC0">
        <w:rPr>
          <w:rFonts w:cs="Arial"/>
          <w:bCs/>
        </w:rPr>
        <w:t xml:space="preserve">eeded to </w:t>
      </w:r>
      <w:r w:rsidR="005564FF">
        <w:rPr>
          <w:rFonts w:cs="Arial"/>
          <w:bCs/>
        </w:rPr>
        <w:t>ensure</w:t>
      </w:r>
      <w:r w:rsidR="00D43BC0">
        <w:rPr>
          <w:rFonts w:cs="Arial"/>
          <w:bCs/>
        </w:rPr>
        <w:t xml:space="preserve"> that </w:t>
      </w:r>
      <w:r w:rsidR="005564FF">
        <w:rPr>
          <w:rFonts w:cs="Arial"/>
          <w:bCs/>
        </w:rPr>
        <w:t>unpackaged</w:t>
      </w:r>
      <w:r w:rsidR="00D43BC0">
        <w:rPr>
          <w:rFonts w:cs="Arial"/>
          <w:bCs/>
        </w:rPr>
        <w:t xml:space="preserve"> </w:t>
      </w:r>
      <w:r w:rsidR="002F1C6E">
        <w:rPr>
          <w:rFonts w:cs="Arial"/>
          <w:bCs/>
        </w:rPr>
        <w:t>test item</w:t>
      </w:r>
      <w:r w:rsidR="00D43BC0">
        <w:rPr>
          <w:rFonts w:cs="Arial"/>
          <w:bCs/>
        </w:rPr>
        <w:t>s</w:t>
      </w:r>
      <w:r w:rsidR="002F1C6E">
        <w:rPr>
          <w:rFonts w:cs="Arial"/>
          <w:bCs/>
        </w:rPr>
        <w:t xml:space="preserve"> </w:t>
      </w:r>
      <w:r w:rsidR="00D43BC0">
        <w:rPr>
          <w:rFonts w:cs="Arial"/>
          <w:bCs/>
        </w:rPr>
        <w:t>are</w:t>
      </w:r>
      <w:r w:rsidR="002F1C6E">
        <w:rPr>
          <w:rFonts w:cs="Arial"/>
          <w:bCs/>
        </w:rPr>
        <w:t xml:space="preserve"> not </w:t>
      </w:r>
      <w:r w:rsidR="00D43BC0">
        <w:rPr>
          <w:rFonts w:cs="Arial"/>
          <w:bCs/>
        </w:rPr>
        <w:t>susceptible</w:t>
      </w:r>
      <w:r w:rsidR="002F1C6E">
        <w:rPr>
          <w:rFonts w:cs="Arial"/>
          <w:bCs/>
        </w:rPr>
        <w:t xml:space="preserve"> to the </w:t>
      </w:r>
      <w:r w:rsidR="005564FF">
        <w:rPr>
          <w:rFonts w:cs="Arial"/>
          <w:bCs/>
        </w:rPr>
        <w:t xml:space="preserve">test </w:t>
      </w:r>
      <w:r w:rsidR="00D43BC0">
        <w:rPr>
          <w:rFonts w:cs="Arial"/>
          <w:bCs/>
        </w:rPr>
        <w:t>equipment’s</w:t>
      </w:r>
      <w:r w:rsidR="002F1C6E">
        <w:rPr>
          <w:rFonts w:cs="Arial"/>
          <w:bCs/>
        </w:rPr>
        <w:t xml:space="preserve"> RF </w:t>
      </w:r>
      <w:r w:rsidR="00D43BC0">
        <w:rPr>
          <w:rFonts w:cs="Arial"/>
          <w:bCs/>
        </w:rPr>
        <w:t>emissions</w:t>
      </w:r>
      <w:r w:rsidR="008143E5">
        <w:rPr>
          <w:rFonts w:cs="Arial"/>
          <w:bCs/>
        </w:rPr>
        <w:t>.</w:t>
      </w:r>
      <w:r w:rsidR="00AA4B39">
        <w:rPr>
          <w:rFonts w:cs="Arial"/>
          <w:bCs/>
        </w:rPr>
        <w:t xml:space="preserve"> </w:t>
      </w:r>
      <w:r w:rsidR="008728B6">
        <w:rPr>
          <w:rFonts w:cs="Arial"/>
          <w:bCs/>
        </w:rPr>
        <w:t xml:space="preserve">The Dangerous Substances and Explosive Atmospheres </w:t>
      </w:r>
      <w:r w:rsidR="00D14473">
        <w:rPr>
          <w:rFonts w:cs="Arial"/>
          <w:bCs/>
        </w:rPr>
        <w:t>Regulations</w:t>
      </w:r>
      <w:r w:rsidR="008728B6">
        <w:rPr>
          <w:rFonts w:cs="Arial"/>
          <w:bCs/>
        </w:rPr>
        <w:t xml:space="preserve"> 2002 (DSEAR)</w:t>
      </w:r>
      <w:r w:rsidR="00D14473">
        <w:rPr>
          <w:rFonts w:cs="Arial"/>
          <w:bCs/>
        </w:rPr>
        <w:t xml:space="preserve"> [</w:t>
      </w:r>
      <w:r w:rsidR="009012E3">
        <w:rPr>
          <w:rFonts w:cs="Arial"/>
          <w:b/>
          <w:bCs/>
        </w:rPr>
        <w:t>13</w:t>
      </w:r>
      <w:r w:rsidR="00D14473">
        <w:rPr>
          <w:rFonts w:cs="Arial"/>
          <w:bCs/>
        </w:rPr>
        <w:t>]</w:t>
      </w:r>
      <w:r w:rsidR="008728B6">
        <w:rPr>
          <w:rFonts w:cs="Arial"/>
          <w:bCs/>
        </w:rPr>
        <w:t xml:space="preserve"> </w:t>
      </w:r>
      <w:r w:rsidR="00D14473">
        <w:rPr>
          <w:rFonts w:cs="Arial"/>
          <w:bCs/>
        </w:rPr>
        <w:t xml:space="preserve">would be the starting point for </w:t>
      </w:r>
      <w:r w:rsidR="00A250EC">
        <w:rPr>
          <w:rFonts w:cs="Arial"/>
          <w:bCs/>
        </w:rPr>
        <w:t>seeking such guidance.</w:t>
      </w:r>
      <w:r w:rsidR="00D14473">
        <w:rPr>
          <w:rFonts w:cs="Arial"/>
          <w:bCs/>
        </w:rPr>
        <w:t xml:space="preserve"> </w:t>
      </w:r>
    </w:p>
    <w:p w:rsidR="009012E3" w:rsidRPr="00541CDB" w:rsidRDefault="009012E3" w:rsidP="00A847A8">
      <w:pPr>
        <w:pStyle w:val="ListParagraph"/>
        <w:spacing w:line="360" w:lineRule="auto"/>
        <w:ind w:left="0"/>
        <w:rPr>
          <w:rFonts w:cs="Arial"/>
          <w:bCs/>
        </w:rPr>
      </w:pPr>
    </w:p>
    <w:p w:rsidR="00B8798A" w:rsidRPr="00554F3E" w:rsidRDefault="00B8798A" w:rsidP="00A847A8">
      <w:pPr>
        <w:pStyle w:val="ListParagraph"/>
        <w:numPr>
          <w:ilvl w:val="0"/>
          <w:numId w:val="10"/>
        </w:numPr>
        <w:spacing w:line="360" w:lineRule="auto"/>
        <w:rPr>
          <w:rFonts w:cs="Arial"/>
          <w:color w:val="000000" w:themeColor="text1"/>
        </w:rPr>
      </w:pPr>
      <w:r w:rsidRPr="00554F3E">
        <w:rPr>
          <w:rFonts w:cs="Arial"/>
          <w:b/>
          <w:bCs/>
          <w:i/>
        </w:rPr>
        <w:t>Environment</w:t>
      </w:r>
    </w:p>
    <w:p w:rsidR="00B8798A" w:rsidRDefault="00B8798A" w:rsidP="00A847A8">
      <w:pPr>
        <w:pStyle w:val="ListParagraph"/>
        <w:spacing w:line="360" w:lineRule="auto"/>
        <w:ind w:left="0"/>
        <w:rPr>
          <w:rFonts w:cs="Arial"/>
          <w:bCs/>
        </w:rPr>
      </w:pPr>
    </w:p>
    <w:p w:rsidR="00693FDD" w:rsidRDefault="008B0F48" w:rsidP="00A847A8">
      <w:pPr>
        <w:pStyle w:val="ListParagraph"/>
        <w:spacing w:line="360" w:lineRule="auto"/>
        <w:ind w:left="0"/>
        <w:rPr>
          <w:rFonts w:cs="Arial"/>
          <w:i/>
          <w:color w:val="000000" w:themeColor="text1"/>
        </w:rPr>
      </w:pPr>
      <w:r>
        <w:rPr>
          <w:rFonts w:cs="Arial"/>
          <w:bCs/>
        </w:rPr>
        <w:tab/>
      </w:r>
      <w:r w:rsidR="00B8798A">
        <w:rPr>
          <w:rFonts w:cs="Arial"/>
          <w:bCs/>
        </w:rPr>
        <w:t>From observational research, it was noted that the test lab itsel</w:t>
      </w:r>
      <w:r w:rsidR="00A31516">
        <w:rPr>
          <w:rFonts w:cs="Arial"/>
          <w:bCs/>
        </w:rPr>
        <w:t>f is no</w:t>
      </w:r>
      <w:r w:rsidR="00BC1C52">
        <w:rPr>
          <w:rFonts w:cs="Arial"/>
          <w:bCs/>
        </w:rPr>
        <w:t>t a silent environment. Regularly</w:t>
      </w:r>
      <w:r w:rsidR="00A31516">
        <w:rPr>
          <w:rFonts w:cs="Arial"/>
          <w:bCs/>
        </w:rPr>
        <w:t>, t</w:t>
      </w:r>
      <w:r w:rsidR="00B8798A">
        <w:rPr>
          <w:rFonts w:cs="Arial"/>
          <w:bCs/>
        </w:rPr>
        <w:t xml:space="preserve">here is unpredictable </w:t>
      </w:r>
      <w:r w:rsidR="003E2315">
        <w:rPr>
          <w:rFonts w:cs="Arial"/>
          <w:bCs/>
        </w:rPr>
        <w:t>low-level</w:t>
      </w:r>
      <w:r w:rsidR="00B8798A">
        <w:rPr>
          <w:rFonts w:cs="Arial"/>
          <w:bCs/>
        </w:rPr>
        <w:t xml:space="preserve"> conversation, usually between technicians and engineers, paper scuffling of log sheets and the occasio</w:t>
      </w:r>
      <w:r w:rsidR="00EC3FAE">
        <w:rPr>
          <w:rFonts w:cs="Arial"/>
          <w:bCs/>
        </w:rPr>
        <w:t>n footsteps</w:t>
      </w:r>
      <w:r w:rsidR="00B8798A">
        <w:rPr>
          <w:rFonts w:cs="Arial"/>
          <w:bCs/>
        </w:rPr>
        <w:t xml:space="preserve">. This could </w:t>
      </w:r>
      <w:r w:rsidR="003E2315">
        <w:rPr>
          <w:rFonts w:cs="Arial"/>
          <w:bCs/>
        </w:rPr>
        <w:t>influence</w:t>
      </w:r>
      <w:r w:rsidR="00B8798A">
        <w:rPr>
          <w:rFonts w:cs="Arial"/>
          <w:bCs/>
        </w:rPr>
        <w:t xml:space="preserve"> the detectability of the bubble formatio</w:t>
      </w:r>
      <w:r w:rsidR="003E2315">
        <w:rPr>
          <w:rFonts w:cs="Arial"/>
          <w:bCs/>
        </w:rPr>
        <w:t>n itself</w:t>
      </w:r>
      <w:r w:rsidR="00995B92">
        <w:rPr>
          <w:rFonts w:cs="Arial"/>
          <w:bCs/>
        </w:rPr>
        <w:t xml:space="preserve"> if sound waves are to be detected</w:t>
      </w:r>
      <w:r w:rsidR="003E2315">
        <w:rPr>
          <w:rFonts w:cs="Arial"/>
          <w:bCs/>
        </w:rPr>
        <w:t>.</w:t>
      </w:r>
      <w:r w:rsidR="009971B7">
        <w:rPr>
          <w:rFonts w:cs="Arial"/>
          <w:bCs/>
        </w:rPr>
        <w:t xml:space="preserve"> It is important to acknowledge that the device may need to filter out a</w:t>
      </w:r>
      <w:r w:rsidR="00EC302E">
        <w:rPr>
          <w:rFonts w:cs="Arial"/>
          <w:bCs/>
        </w:rPr>
        <w:t>ny unwanted ambience</w:t>
      </w:r>
      <w:r w:rsidR="00C10742">
        <w:rPr>
          <w:rFonts w:cs="Arial"/>
          <w:bCs/>
        </w:rPr>
        <w:t xml:space="preserve"> and disturbances</w:t>
      </w:r>
      <w:r w:rsidR="009971B7">
        <w:rPr>
          <w:rFonts w:cs="Arial"/>
          <w:bCs/>
        </w:rPr>
        <w:t xml:space="preserve"> (</w:t>
      </w:r>
      <w:r w:rsidR="000F7F45">
        <w:rPr>
          <w:rFonts w:cs="Arial"/>
          <w:bCs/>
        </w:rPr>
        <w:t>e.g.</w:t>
      </w:r>
      <w:r w:rsidR="009971B7">
        <w:rPr>
          <w:rFonts w:cs="Arial"/>
          <w:bCs/>
        </w:rPr>
        <w:t xml:space="preserve"> immersion pump</w:t>
      </w:r>
      <w:r w:rsidR="00874244">
        <w:rPr>
          <w:rFonts w:cs="Arial"/>
          <w:bCs/>
        </w:rPr>
        <w:t xml:space="preserve"> vibration</w:t>
      </w:r>
      <w:r w:rsidR="009971B7">
        <w:rPr>
          <w:rFonts w:cs="Arial"/>
          <w:bCs/>
        </w:rPr>
        <w:t>).</w:t>
      </w:r>
      <w:r w:rsidR="004225A4">
        <w:rPr>
          <w:rFonts w:cs="Arial"/>
          <w:bCs/>
        </w:rPr>
        <w:t xml:space="preserve"> For experimentation and the ability to test the device, a sim</w:t>
      </w:r>
      <w:r w:rsidR="005E2D11">
        <w:rPr>
          <w:rFonts w:cs="Arial"/>
          <w:bCs/>
        </w:rPr>
        <w:t xml:space="preserve">ulative water tank will </w:t>
      </w:r>
      <w:r w:rsidR="00C10742">
        <w:rPr>
          <w:rFonts w:cs="Arial"/>
          <w:bCs/>
        </w:rPr>
        <w:t>be made</w:t>
      </w:r>
      <w:r w:rsidR="00AE492E">
        <w:rPr>
          <w:rFonts w:cs="Arial"/>
          <w:bCs/>
        </w:rPr>
        <w:t xml:space="preserve"> early on during the design</w:t>
      </w:r>
      <w:r w:rsidR="00450B87">
        <w:rPr>
          <w:rFonts w:cs="Arial"/>
          <w:bCs/>
        </w:rPr>
        <w:t xml:space="preserve"> stage of the project. </w:t>
      </w:r>
      <w:r w:rsidR="006B56C1">
        <w:rPr>
          <w:rFonts w:cs="Arial"/>
          <w:i/>
          <w:color w:val="000000" w:themeColor="text1"/>
        </w:rPr>
        <w:t>The noise produced by the immersion pump inside the water tank facility at ETC can be disregarded as the Working Instruction for the Operation of the Hot Immersion Tank states that the circulation pump can be turned off during testing to minimise water disturbance.</w:t>
      </w:r>
    </w:p>
    <w:p w:rsidR="00A847A8" w:rsidRDefault="00A847A8" w:rsidP="00A847A8">
      <w:pPr>
        <w:pStyle w:val="ListParagraph"/>
        <w:spacing w:line="360" w:lineRule="auto"/>
        <w:ind w:left="0"/>
        <w:rPr>
          <w:rFonts w:cs="Arial"/>
          <w:i/>
          <w:color w:val="000000" w:themeColor="text1"/>
        </w:rPr>
      </w:pPr>
    </w:p>
    <w:p w:rsidR="00450B87" w:rsidRPr="00450B87" w:rsidRDefault="00450B87" w:rsidP="00A847A8">
      <w:pPr>
        <w:pStyle w:val="ListParagraph"/>
        <w:spacing w:line="360" w:lineRule="auto"/>
        <w:ind w:left="0"/>
        <w:rPr>
          <w:rFonts w:cs="Arial"/>
          <w:bCs/>
        </w:rPr>
      </w:pPr>
    </w:p>
    <w:p w:rsidR="000F7F45" w:rsidRPr="00FF4D7B" w:rsidRDefault="000F7F45" w:rsidP="00A847A8">
      <w:pPr>
        <w:pStyle w:val="ListParagraph"/>
        <w:numPr>
          <w:ilvl w:val="0"/>
          <w:numId w:val="10"/>
        </w:numPr>
        <w:spacing w:line="360" w:lineRule="auto"/>
        <w:rPr>
          <w:rFonts w:cs="Arial"/>
          <w:b/>
          <w:bCs/>
          <w:i/>
        </w:rPr>
      </w:pPr>
      <w:r w:rsidRPr="00FF4D7B">
        <w:rPr>
          <w:rFonts w:cs="Arial"/>
          <w:b/>
          <w:bCs/>
        </w:rPr>
        <w:lastRenderedPageBreak/>
        <w:t>Changes to Defence Standards Test (New issue of Defence Standard 00-</w:t>
      </w:r>
      <w:r w:rsidR="00993121">
        <w:rPr>
          <w:rFonts w:cs="Arial"/>
          <w:b/>
          <w:bCs/>
        </w:rPr>
        <w:t>0</w:t>
      </w:r>
      <w:r w:rsidRPr="00FF4D7B">
        <w:rPr>
          <w:rFonts w:cs="Arial"/>
          <w:b/>
          <w:bCs/>
        </w:rPr>
        <w:t>35)</w:t>
      </w:r>
    </w:p>
    <w:p w:rsidR="000F7F45" w:rsidRDefault="000F7F45" w:rsidP="00A847A8">
      <w:pPr>
        <w:spacing w:line="360" w:lineRule="auto"/>
        <w:rPr>
          <w:rFonts w:ascii="Arial" w:hAnsi="Arial" w:cs="Arial"/>
          <w:bCs/>
        </w:rPr>
      </w:pPr>
      <w:r>
        <w:rPr>
          <w:rFonts w:ascii="Arial" w:hAnsi="Arial" w:cs="Arial"/>
          <w:bCs/>
        </w:rPr>
        <w:t>Since the project got underway, t</w:t>
      </w:r>
      <w:r w:rsidR="00AC7E04">
        <w:rPr>
          <w:rFonts w:ascii="Arial" w:hAnsi="Arial" w:cs="Arial"/>
          <w:bCs/>
        </w:rPr>
        <w:t>he Defence Standard 00-</w:t>
      </w:r>
      <w:r w:rsidR="00366F9E">
        <w:rPr>
          <w:rFonts w:ascii="Arial" w:hAnsi="Arial" w:cs="Arial"/>
          <w:bCs/>
        </w:rPr>
        <w:t>0</w:t>
      </w:r>
      <w:r w:rsidR="00AC7E04">
        <w:rPr>
          <w:rFonts w:ascii="Arial" w:hAnsi="Arial" w:cs="Arial"/>
          <w:bCs/>
        </w:rPr>
        <w:t>35 Issue 4</w:t>
      </w:r>
      <w:r>
        <w:rPr>
          <w:rFonts w:ascii="Arial" w:hAnsi="Arial" w:cs="Arial"/>
          <w:bCs/>
        </w:rPr>
        <w:t xml:space="preserve"> has been revised and updated to Issue 5. The only changes to the immersion test in Chapter 3-29 (now 4.1) are as follows [</w:t>
      </w:r>
      <w:r w:rsidR="00D628A8">
        <w:rPr>
          <w:rFonts w:ascii="Arial" w:hAnsi="Arial" w:cs="Arial"/>
          <w:b/>
          <w:bCs/>
        </w:rPr>
        <w:t>10</w:t>
      </w:r>
      <w:r>
        <w:rPr>
          <w:rFonts w:ascii="Arial" w:hAnsi="Arial" w:cs="Arial"/>
          <w:bCs/>
        </w:rPr>
        <w:t>];</w:t>
      </w:r>
    </w:p>
    <w:p w:rsidR="000F7F45" w:rsidRPr="00A41B9E" w:rsidRDefault="000F7F45" w:rsidP="00A847A8">
      <w:pPr>
        <w:pStyle w:val="ListParagraph"/>
        <w:numPr>
          <w:ilvl w:val="0"/>
          <w:numId w:val="16"/>
        </w:numPr>
        <w:autoSpaceDE w:val="0"/>
        <w:autoSpaceDN w:val="0"/>
        <w:adjustRightInd w:val="0"/>
        <w:spacing w:line="360" w:lineRule="auto"/>
        <w:rPr>
          <w:rFonts w:cs="Arial"/>
        </w:rPr>
      </w:pPr>
      <w:r w:rsidRPr="00A41B9E">
        <w:rPr>
          <w:rFonts w:cs="Arial"/>
        </w:rPr>
        <w:t>The temperature of the specimen to be raise</w:t>
      </w:r>
      <w:r w:rsidR="007B43A6">
        <w:rPr>
          <w:rFonts w:cs="Arial"/>
        </w:rPr>
        <w:t>d</w:t>
      </w:r>
      <w:r w:rsidRPr="00A41B9E">
        <w:rPr>
          <w:rFonts w:cs="Arial"/>
        </w:rPr>
        <w:t xml:space="preserve"> above the temperature of the water in accordance with the temperature difference requirement set out in the Environmental Test Specification, at a rate no greater than</w:t>
      </w:r>
      <w:r w:rsidR="00AC7E04" w:rsidRPr="00A41B9E">
        <w:rPr>
          <w:rFonts w:cs="Arial"/>
        </w:rPr>
        <w:t xml:space="preserve"> </w:t>
      </w:r>
      <w:r w:rsidR="00162E62">
        <w:rPr>
          <w:rFonts w:cs="Arial"/>
        </w:rPr>
        <w:t>+3</w:t>
      </w:r>
      <w:r w:rsidRPr="00A41B9E">
        <w:rPr>
          <w:rFonts w:cs="Arial"/>
        </w:rPr>
        <w:t>°C per minute. The temperature of t</w:t>
      </w:r>
      <w:r w:rsidR="00785A59">
        <w:rPr>
          <w:rFonts w:cs="Arial"/>
        </w:rPr>
        <w:t xml:space="preserve">he specimen must be </w:t>
      </w:r>
      <w:r w:rsidRPr="00A41B9E">
        <w:rPr>
          <w:rFonts w:cs="Arial"/>
        </w:rPr>
        <w:t>stabilise</w:t>
      </w:r>
      <w:r w:rsidR="00785A59">
        <w:rPr>
          <w:rFonts w:cs="Arial"/>
        </w:rPr>
        <w:t>d before testing begins.</w:t>
      </w:r>
    </w:p>
    <w:p w:rsidR="000F7F45" w:rsidRPr="00A41B9E" w:rsidRDefault="000F7F45" w:rsidP="00A847A8">
      <w:pPr>
        <w:pStyle w:val="ListParagraph"/>
        <w:numPr>
          <w:ilvl w:val="0"/>
          <w:numId w:val="16"/>
        </w:numPr>
        <w:autoSpaceDE w:val="0"/>
        <w:autoSpaceDN w:val="0"/>
        <w:adjustRightInd w:val="0"/>
        <w:spacing w:line="360" w:lineRule="auto"/>
        <w:rPr>
          <w:rFonts w:cs="Arial"/>
        </w:rPr>
      </w:pPr>
      <w:r w:rsidRPr="00A41B9E">
        <w:rPr>
          <w:rFonts w:cs="Arial"/>
        </w:rPr>
        <w:t xml:space="preserve">If the </w:t>
      </w:r>
      <w:r w:rsidR="00C23EA5">
        <w:rPr>
          <w:rFonts w:cs="Arial"/>
        </w:rPr>
        <w:t>test is interrupted, then</w:t>
      </w:r>
      <w:r w:rsidRPr="00A41B9E">
        <w:rPr>
          <w:rFonts w:cs="Arial"/>
        </w:rPr>
        <w:t xml:space="preserve"> unless there is an alternative procedure in the Environmental Test Specification, preconditioning is required before repeating the test. If a single interruption occurs, with a deviation in temperature of less than 10%, testing can continue from where the deviation or interruption ends.</w:t>
      </w:r>
    </w:p>
    <w:p w:rsidR="000F7F45" w:rsidRPr="00A41B9E" w:rsidRDefault="000F7F45" w:rsidP="00A847A8">
      <w:pPr>
        <w:pStyle w:val="ListParagraph"/>
        <w:numPr>
          <w:ilvl w:val="0"/>
          <w:numId w:val="16"/>
        </w:numPr>
        <w:autoSpaceDE w:val="0"/>
        <w:autoSpaceDN w:val="0"/>
        <w:adjustRightInd w:val="0"/>
        <w:spacing w:line="360" w:lineRule="auto"/>
        <w:rPr>
          <w:rFonts w:cs="Arial"/>
        </w:rPr>
      </w:pPr>
      <w:r w:rsidRPr="00A41B9E">
        <w:rPr>
          <w:rFonts w:cs="Arial"/>
        </w:rPr>
        <w:t>The immersion test can also a be performed inside a pressurised water chamber.</w:t>
      </w:r>
    </w:p>
    <w:p w:rsidR="00843824" w:rsidRDefault="000F7F45" w:rsidP="00A847A8">
      <w:pPr>
        <w:pStyle w:val="ListParagraph"/>
        <w:numPr>
          <w:ilvl w:val="0"/>
          <w:numId w:val="16"/>
        </w:numPr>
        <w:autoSpaceDE w:val="0"/>
        <w:autoSpaceDN w:val="0"/>
        <w:adjustRightInd w:val="0"/>
        <w:spacing w:line="360" w:lineRule="auto"/>
        <w:rPr>
          <w:rFonts w:cs="Arial"/>
        </w:rPr>
      </w:pPr>
      <w:r w:rsidRPr="00A41B9E">
        <w:rPr>
          <w:rFonts w:cs="Arial"/>
        </w:rPr>
        <w:t>Both immersion test procedures are to follow recommended severities as stated in the Test Severities Table 1 [</w:t>
      </w:r>
      <w:r w:rsidR="0046165B" w:rsidRPr="00A41B9E">
        <w:rPr>
          <w:rFonts w:cs="Arial"/>
          <w:b/>
        </w:rPr>
        <w:t>10</w:t>
      </w:r>
      <w:r w:rsidR="008B5311" w:rsidRPr="00A41B9E">
        <w:rPr>
          <w:rFonts w:cs="Arial"/>
        </w:rPr>
        <w:t>] (Appendix H</w:t>
      </w:r>
      <w:r w:rsidRPr="00A41B9E">
        <w:rPr>
          <w:rFonts w:cs="Arial"/>
        </w:rPr>
        <w:t>).</w:t>
      </w:r>
    </w:p>
    <w:p w:rsidR="00490F17" w:rsidRPr="00870764" w:rsidRDefault="00490F17" w:rsidP="00A847A8">
      <w:pPr>
        <w:pStyle w:val="ListParagraph"/>
        <w:autoSpaceDE w:val="0"/>
        <w:autoSpaceDN w:val="0"/>
        <w:adjustRightInd w:val="0"/>
        <w:spacing w:line="360" w:lineRule="auto"/>
        <w:ind w:left="360"/>
        <w:rPr>
          <w:rFonts w:cs="Arial"/>
        </w:rPr>
      </w:pPr>
    </w:p>
    <w:p w:rsidR="00201E2F" w:rsidRPr="001B2EDA" w:rsidRDefault="007910F4" w:rsidP="00A847A8">
      <w:pPr>
        <w:pStyle w:val="ListParagraph"/>
        <w:numPr>
          <w:ilvl w:val="0"/>
          <w:numId w:val="10"/>
        </w:numPr>
        <w:spacing w:line="360" w:lineRule="auto"/>
        <w:rPr>
          <w:rFonts w:cs="Arial"/>
          <w:b/>
          <w:i/>
          <w:color w:val="000000" w:themeColor="text1"/>
        </w:rPr>
      </w:pPr>
      <w:r w:rsidRPr="00554F3E">
        <w:rPr>
          <w:rFonts w:cs="Arial"/>
          <w:b/>
          <w:i/>
          <w:color w:val="000000" w:themeColor="text1"/>
        </w:rPr>
        <w:t xml:space="preserve">Questionnaire </w:t>
      </w:r>
      <w:r w:rsidR="00624AB5">
        <w:rPr>
          <w:rFonts w:cs="Arial"/>
          <w:b/>
          <w:i/>
          <w:color w:val="000000" w:themeColor="text1"/>
        </w:rPr>
        <w:t>(Feedback)</w:t>
      </w:r>
    </w:p>
    <w:p w:rsidR="008902F1" w:rsidRPr="00E109FC" w:rsidRDefault="00934E60" w:rsidP="00A847A8">
      <w:pPr>
        <w:spacing w:line="360" w:lineRule="auto"/>
        <w:rPr>
          <w:rFonts w:ascii="Arial" w:hAnsi="Arial" w:cs="Arial"/>
          <w:color w:val="000000" w:themeColor="text1"/>
        </w:rPr>
      </w:pPr>
      <w:r>
        <w:rPr>
          <w:rFonts w:ascii="Arial" w:hAnsi="Arial" w:cs="Arial"/>
          <w:color w:val="000000" w:themeColor="text1"/>
        </w:rPr>
        <w:tab/>
      </w:r>
      <w:r w:rsidR="0077399D">
        <w:rPr>
          <w:rFonts w:ascii="Arial" w:hAnsi="Arial" w:cs="Arial"/>
          <w:color w:val="000000" w:themeColor="text1"/>
        </w:rPr>
        <w:t>The observations provided</w:t>
      </w:r>
      <w:r w:rsidR="00D4379A">
        <w:rPr>
          <w:rFonts w:ascii="Arial" w:hAnsi="Arial" w:cs="Arial"/>
          <w:color w:val="000000" w:themeColor="text1"/>
        </w:rPr>
        <w:t xml:space="preserve"> the opportunity to</w:t>
      </w:r>
      <w:r w:rsidR="00236C88">
        <w:rPr>
          <w:rFonts w:ascii="Arial" w:hAnsi="Arial" w:cs="Arial"/>
          <w:color w:val="000000" w:themeColor="text1"/>
        </w:rPr>
        <w:t xml:space="preserve"> query</w:t>
      </w:r>
      <w:r w:rsidR="008902F1" w:rsidRPr="001A4922">
        <w:rPr>
          <w:rFonts w:ascii="Arial" w:hAnsi="Arial" w:cs="Arial"/>
          <w:color w:val="000000" w:themeColor="text1"/>
        </w:rPr>
        <w:t xml:space="preserve"> the engineers and technicians that are regularly involved with carrying out the t</w:t>
      </w:r>
      <w:r w:rsidR="00981074">
        <w:rPr>
          <w:rFonts w:ascii="Arial" w:hAnsi="Arial" w:cs="Arial"/>
          <w:color w:val="000000" w:themeColor="text1"/>
        </w:rPr>
        <w:t>est procedure on</w:t>
      </w:r>
      <w:r w:rsidR="008902F1" w:rsidRPr="001A4922">
        <w:rPr>
          <w:rFonts w:ascii="Arial" w:hAnsi="Arial" w:cs="Arial"/>
          <w:color w:val="000000" w:themeColor="text1"/>
        </w:rPr>
        <w:t xml:space="preserve"> live rounds. </w:t>
      </w:r>
      <w:r w:rsidR="001D1D27">
        <w:rPr>
          <w:rFonts w:ascii="Arial" w:hAnsi="Arial" w:cs="Arial"/>
          <w:color w:val="000000" w:themeColor="text1"/>
        </w:rPr>
        <w:t xml:space="preserve">A </w:t>
      </w:r>
      <w:r w:rsidR="007D1760">
        <w:rPr>
          <w:rFonts w:ascii="Arial" w:hAnsi="Arial" w:cs="Arial"/>
          <w:color w:val="000000" w:themeColor="text1"/>
        </w:rPr>
        <w:t>questionnaire</w:t>
      </w:r>
      <w:r w:rsidR="001D1D27">
        <w:rPr>
          <w:rFonts w:ascii="Arial" w:hAnsi="Arial" w:cs="Arial"/>
          <w:color w:val="000000" w:themeColor="text1"/>
        </w:rPr>
        <w:t xml:space="preserve"> was conducted</w:t>
      </w:r>
      <w:r w:rsidR="007D1760">
        <w:rPr>
          <w:rFonts w:ascii="Arial" w:hAnsi="Arial" w:cs="Arial"/>
          <w:color w:val="000000" w:themeColor="text1"/>
        </w:rPr>
        <w:t xml:space="preserve"> to</w:t>
      </w:r>
      <w:r w:rsidR="008902F1" w:rsidRPr="001A4922">
        <w:rPr>
          <w:rFonts w:ascii="Arial" w:hAnsi="Arial" w:cs="Arial"/>
          <w:color w:val="000000" w:themeColor="text1"/>
        </w:rPr>
        <w:t xml:space="preserve"> find out t</w:t>
      </w:r>
      <w:r w:rsidR="00D7648E">
        <w:rPr>
          <w:rFonts w:ascii="Arial" w:hAnsi="Arial" w:cs="Arial"/>
          <w:color w:val="000000" w:themeColor="text1"/>
        </w:rPr>
        <w:t>he opinions and answers to</w:t>
      </w:r>
      <w:r w:rsidR="00177AD9">
        <w:rPr>
          <w:rFonts w:ascii="Arial" w:hAnsi="Arial" w:cs="Arial"/>
          <w:color w:val="000000" w:themeColor="text1"/>
        </w:rPr>
        <w:t xml:space="preserve"> details</w:t>
      </w:r>
      <w:r w:rsidR="008902F1" w:rsidRPr="001A4922">
        <w:rPr>
          <w:rFonts w:ascii="Arial" w:hAnsi="Arial" w:cs="Arial"/>
          <w:color w:val="000000" w:themeColor="text1"/>
        </w:rPr>
        <w:t xml:space="preserve"> </w:t>
      </w:r>
      <w:r w:rsidR="001D1D27">
        <w:rPr>
          <w:rFonts w:ascii="Arial" w:hAnsi="Arial" w:cs="Arial"/>
          <w:color w:val="000000" w:themeColor="text1"/>
        </w:rPr>
        <w:t>that would influence the solution</w:t>
      </w:r>
      <w:r w:rsidR="00D7648E">
        <w:rPr>
          <w:rFonts w:ascii="Arial" w:hAnsi="Arial" w:cs="Arial"/>
          <w:color w:val="000000" w:themeColor="text1"/>
        </w:rPr>
        <w:t>’s requirement</w:t>
      </w:r>
      <w:r w:rsidR="00981074">
        <w:rPr>
          <w:rFonts w:ascii="Arial" w:hAnsi="Arial" w:cs="Arial"/>
          <w:color w:val="000000" w:themeColor="text1"/>
        </w:rPr>
        <w:t>s</w:t>
      </w:r>
      <w:r w:rsidR="00D7648E">
        <w:rPr>
          <w:rFonts w:ascii="Arial" w:hAnsi="Arial" w:cs="Arial"/>
          <w:color w:val="000000" w:themeColor="text1"/>
        </w:rPr>
        <w:t xml:space="preserve"> and</w:t>
      </w:r>
      <w:r w:rsidR="001D1D27">
        <w:rPr>
          <w:rFonts w:ascii="Arial" w:hAnsi="Arial" w:cs="Arial"/>
          <w:color w:val="000000" w:themeColor="text1"/>
        </w:rPr>
        <w:t xml:space="preserve"> design</w:t>
      </w:r>
      <w:r w:rsidR="008902F1" w:rsidRPr="001A4922">
        <w:rPr>
          <w:rFonts w:ascii="Arial" w:hAnsi="Arial" w:cs="Arial"/>
          <w:color w:val="000000" w:themeColor="text1"/>
        </w:rPr>
        <w:t>.</w:t>
      </w:r>
      <w:r w:rsidR="00994087">
        <w:rPr>
          <w:rFonts w:ascii="Arial" w:hAnsi="Arial" w:cs="Arial"/>
          <w:color w:val="000000" w:themeColor="text1"/>
        </w:rPr>
        <w:t xml:space="preserve"> </w:t>
      </w:r>
      <w:r w:rsidR="00177AD9">
        <w:rPr>
          <w:rFonts w:ascii="Arial" w:hAnsi="Arial" w:cs="Arial"/>
        </w:rPr>
        <w:t>It</w:t>
      </w:r>
      <w:r w:rsidR="00994087">
        <w:rPr>
          <w:rFonts w:ascii="Arial" w:hAnsi="Arial" w:cs="Arial"/>
        </w:rPr>
        <w:t xml:space="preserve"> prove</w:t>
      </w:r>
      <w:r w:rsidR="00177AD9">
        <w:rPr>
          <w:rFonts w:ascii="Arial" w:hAnsi="Arial" w:cs="Arial"/>
        </w:rPr>
        <w:t>d</w:t>
      </w:r>
      <w:r w:rsidR="00994087">
        <w:rPr>
          <w:rFonts w:ascii="Arial" w:hAnsi="Arial" w:cs="Arial"/>
        </w:rPr>
        <w:t xml:space="preserve"> vital for constructing specifications and design work late</w:t>
      </w:r>
      <w:r w:rsidR="00177AD9">
        <w:rPr>
          <w:rFonts w:ascii="Arial" w:hAnsi="Arial" w:cs="Arial"/>
        </w:rPr>
        <w:t>r in the project. Exposing</w:t>
      </w:r>
      <w:r w:rsidR="00994087">
        <w:rPr>
          <w:rFonts w:ascii="Arial" w:hAnsi="Arial" w:cs="Arial"/>
        </w:rPr>
        <w:t xml:space="preserve"> the re</w:t>
      </w:r>
      <w:r w:rsidR="00177AD9">
        <w:rPr>
          <w:rFonts w:ascii="Arial" w:hAnsi="Arial" w:cs="Arial"/>
        </w:rPr>
        <w:t>search question to the technicians</w:t>
      </w:r>
      <w:r w:rsidR="00994087">
        <w:rPr>
          <w:rFonts w:ascii="Arial" w:hAnsi="Arial" w:cs="Arial"/>
        </w:rPr>
        <w:t xml:space="preserve">, </w:t>
      </w:r>
      <w:r w:rsidR="00A649EF">
        <w:rPr>
          <w:rFonts w:ascii="Arial" w:hAnsi="Arial" w:cs="Arial"/>
        </w:rPr>
        <w:t xml:space="preserve">also enabled </w:t>
      </w:r>
      <w:r w:rsidR="00994087">
        <w:rPr>
          <w:rFonts w:ascii="Arial" w:hAnsi="Arial" w:cs="Arial"/>
        </w:rPr>
        <w:t xml:space="preserve">ideas to </w:t>
      </w:r>
      <w:r w:rsidR="00A649EF">
        <w:rPr>
          <w:rFonts w:ascii="Arial" w:hAnsi="Arial" w:cs="Arial"/>
        </w:rPr>
        <w:t xml:space="preserve">be </w:t>
      </w:r>
      <w:r w:rsidR="00E45DB8">
        <w:rPr>
          <w:rFonts w:ascii="Arial" w:hAnsi="Arial" w:cs="Arial"/>
        </w:rPr>
        <w:t>proposed</w:t>
      </w:r>
      <w:r w:rsidR="00A649EF">
        <w:rPr>
          <w:rFonts w:ascii="Arial" w:hAnsi="Arial" w:cs="Arial"/>
        </w:rPr>
        <w:t xml:space="preserve"> to t</w:t>
      </w:r>
      <w:r w:rsidR="00994087">
        <w:rPr>
          <w:rFonts w:ascii="Arial" w:hAnsi="Arial" w:cs="Arial"/>
        </w:rPr>
        <w:t>hem</w:t>
      </w:r>
      <w:r w:rsidR="00A649EF">
        <w:rPr>
          <w:rFonts w:ascii="Arial" w:hAnsi="Arial" w:cs="Arial"/>
        </w:rPr>
        <w:t>.</w:t>
      </w:r>
    </w:p>
    <w:p w:rsidR="007910F4" w:rsidRDefault="009245AB" w:rsidP="00A847A8">
      <w:pPr>
        <w:spacing w:line="360" w:lineRule="auto"/>
        <w:rPr>
          <w:rFonts w:ascii="Arial" w:hAnsi="Arial" w:cs="Arial"/>
        </w:rPr>
      </w:pPr>
      <w:r>
        <w:rPr>
          <w:rFonts w:ascii="Arial" w:hAnsi="Arial" w:cs="Arial"/>
        </w:rPr>
        <w:tab/>
      </w:r>
      <w:r w:rsidR="00B66D0D">
        <w:rPr>
          <w:rFonts w:ascii="Arial" w:hAnsi="Arial" w:cs="Arial"/>
        </w:rPr>
        <w:t>F</w:t>
      </w:r>
      <w:r w:rsidR="00843824">
        <w:rPr>
          <w:rFonts w:ascii="Arial" w:hAnsi="Arial" w:cs="Arial"/>
        </w:rPr>
        <w:t>rom the</w:t>
      </w:r>
      <w:r w:rsidR="00E109FC">
        <w:rPr>
          <w:rFonts w:ascii="Arial" w:hAnsi="Arial" w:cs="Arial"/>
        </w:rPr>
        <w:t xml:space="preserve"> feedback</w:t>
      </w:r>
      <w:r w:rsidR="00843824">
        <w:rPr>
          <w:rFonts w:ascii="Arial" w:hAnsi="Arial" w:cs="Arial"/>
        </w:rPr>
        <w:t xml:space="preserve"> questionnaire </w:t>
      </w:r>
      <w:r w:rsidR="00BF6CE5" w:rsidRPr="00650F79">
        <w:rPr>
          <w:rFonts w:ascii="Arial" w:hAnsi="Arial" w:cs="Arial"/>
        </w:rPr>
        <w:t>(</w:t>
      </w:r>
      <w:r w:rsidR="00BF6CE5" w:rsidRPr="00E45DB8">
        <w:rPr>
          <w:rFonts w:ascii="Arial" w:hAnsi="Arial" w:cs="Arial"/>
        </w:rPr>
        <w:t>Appendix</w:t>
      </w:r>
      <w:r w:rsidR="00E45DB8">
        <w:rPr>
          <w:rFonts w:ascii="Arial" w:hAnsi="Arial" w:cs="Arial"/>
        </w:rPr>
        <w:t xml:space="preserve"> I</w:t>
      </w:r>
      <w:r w:rsidR="00934E60">
        <w:rPr>
          <w:rFonts w:ascii="Arial" w:hAnsi="Arial" w:cs="Arial"/>
        </w:rPr>
        <w:t>)</w:t>
      </w:r>
      <w:r w:rsidR="00BF6CE5">
        <w:rPr>
          <w:rFonts w:ascii="Arial" w:hAnsi="Arial" w:cs="Arial"/>
        </w:rPr>
        <w:t xml:space="preserve"> </w:t>
      </w:r>
      <w:r w:rsidR="00843824">
        <w:rPr>
          <w:rFonts w:ascii="Arial" w:hAnsi="Arial" w:cs="Arial"/>
        </w:rPr>
        <w:t>that was handed out to members of the climatic team</w:t>
      </w:r>
      <w:r w:rsidR="00600A25">
        <w:rPr>
          <w:rFonts w:ascii="Arial" w:hAnsi="Arial" w:cs="Arial"/>
        </w:rPr>
        <w:t>,</w:t>
      </w:r>
      <w:r w:rsidR="00843824">
        <w:rPr>
          <w:rFonts w:ascii="Arial" w:hAnsi="Arial" w:cs="Arial"/>
        </w:rPr>
        <w:t xml:space="preserve"> </w:t>
      </w:r>
      <w:r w:rsidR="008B38F2">
        <w:rPr>
          <w:rFonts w:ascii="Arial" w:hAnsi="Arial" w:cs="Arial"/>
        </w:rPr>
        <w:t xml:space="preserve">the following </w:t>
      </w:r>
      <w:r w:rsidR="009E13D0">
        <w:rPr>
          <w:rFonts w:ascii="Arial" w:hAnsi="Arial" w:cs="Arial"/>
        </w:rPr>
        <w:t xml:space="preserve">main </w:t>
      </w:r>
      <w:r w:rsidR="008B38F2">
        <w:rPr>
          <w:rFonts w:ascii="Arial" w:hAnsi="Arial" w:cs="Arial"/>
        </w:rPr>
        <w:t>points were evident</w:t>
      </w:r>
      <w:r w:rsidR="00D00ADA">
        <w:rPr>
          <w:rFonts w:ascii="Arial" w:hAnsi="Arial" w:cs="Arial"/>
        </w:rPr>
        <w:t xml:space="preserve"> and will form part of the user and technical specifications</w:t>
      </w:r>
      <w:r w:rsidR="008B38F2">
        <w:rPr>
          <w:rFonts w:ascii="Arial" w:hAnsi="Arial" w:cs="Arial"/>
        </w:rPr>
        <w:t>:</w:t>
      </w:r>
    </w:p>
    <w:p w:rsidR="008B38F2" w:rsidRDefault="00934E60" w:rsidP="00A847A8">
      <w:pPr>
        <w:pStyle w:val="ListParagraph"/>
        <w:numPr>
          <w:ilvl w:val="0"/>
          <w:numId w:val="6"/>
        </w:numPr>
        <w:spacing w:line="360" w:lineRule="auto"/>
        <w:rPr>
          <w:rFonts w:cs="Arial"/>
        </w:rPr>
      </w:pPr>
      <w:r w:rsidRPr="00934E60">
        <w:rPr>
          <w:rFonts w:cs="Arial"/>
        </w:rPr>
        <w:t>The</w:t>
      </w:r>
      <w:r>
        <w:rPr>
          <w:rFonts w:cs="Arial"/>
        </w:rPr>
        <w:t xml:space="preserve"> solution needs to be </w:t>
      </w:r>
      <w:r w:rsidR="002370E5">
        <w:rPr>
          <w:rFonts w:cs="Arial"/>
        </w:rPr>
        <w:t>user</w:t>
      </w:r>
      <w:r>
        <w:rPr>
          <w:rFonts w:cs="Arial"/>
        </w:rPr>
        <w:t xml:space="preserve"> friendly and easy</w:t>
      </w:r>
      <w:r w:rsidR="002569C1">
        <w:rPr>
          <w:rFonts w:cs="Arial"/>
        </w:rPr>
        <w:t xml:space="preserve"> </w:t>
      </w:r>
      <w:r w:rsidR="002370E5">
        <w:rPr>
          <w:rFonts w:cs="Arial"/>
        </w:rPr>
        <w:t>/ quick</w:t>
      </w:r>
      <w:r>
        <w:rPr>
          <w:rFonts w:cs="Arial"/>
        </w:rPr>
        <w:t xml:space="preserve"> to </w:t>
      </w:r>
      <w:r w:rsidR="002370E5">
        <w:rPr>
          <w:rFonts w:cs="Arial"/>
        </w:rPr>
        <w:t xml:space="preserve">set up and </w:t>
      </w:r>
      <w:r>
        <w:rPr>
          <w:rFonts w:cs="Arial"/>
        </w:rPr>
        <w:t>operate</w:t>
      </w:r>
    </w:p>
    <w:p w:rsidR="0061378B" w:rsidRDefault="00D00ADA" w:rsidP="00A847A8">
      <w:pPr>
        <w:pStyle w:val="ListParagraph"/>
        <w:numPr>
          <w:ilvl w:val="0"/>
          <w:numId w:val="6"/>
        </w:numPr>
        <w:spacing w:line="360" w:lineRule="auto"/>
        <w:rPr>
          <w:rFonts w:cs="Arial"/>
        </w:rPr>
      </w:pPr>
      <w:r>
        <w:rPr>
          <w:rFonts w:cs="Arial"/>
        </w:rPr>
        <w:t xml:space="preserve">Capture and save logged data </w:t>
      </w:r>
    </w:p>
    <w:p w:rsidR="00D00ADA" w:rsidRDefault="000B1C6C" w:rsidP="00A847A8">
      <w:pPr>
        <w:pStyle w:val="ListParagraph"/>
        <w:numPr>
          <w:ilvl w:val="0"/>
          <w:numId w:val="6"/>
        </w:numPr>
        <w:spacing w:line="360" w:lineRule="auto"/>
        <w:rPr>
          <w:rFonts w:cs="Arial"/>
        </w:rPr>
      </w:pPr>
      <w:r>
        <w:rPr>
          <w:rFonts w:cs="Arial"/>
        </w:rPr>
        <w:t>Alarm / alert the operator to leaks</w:t>
      </w:r>
    </w:p>
    <w:p w:rsidR="000B1C6C" w:rsidRDefault="000B1C6C" w:rsidP="00A847A8">
      <w:pPr>
        <w:pStyle w:val="ListParagraph"/>
        <w:numPr>
          <w:ilvl w:val="0"/>
          <w:numId w:val="6"/>
        </w:numPr>
        <w:spacing w:line="360" w:lineRule="auto"/>
        <w:rPr>
          <w:rFonts w:cs="Arial"/>
        </w:rPr>
      </w:pPr>
      <w:r>
        <w:rPr>
          <w:rFonts w:cs="Arial"/>
        </w:rPr>
        <w:t>Display test information (time / water temp</w:t>
      </w:r>
      <w:r w:rsidR="00875AFF">
        <w:rPr>
          <w:rFonts w:cs="Arial"/>
        </w:rPr>
        <w:t>erature</w:t>
      </w:r>
      <w:r>
        <w:rPr>
          <w:rFonts w:cs="Arial"/>
        </w:rPr>
        <w:t xml:space="preserve"> / bubble count)</w:t>
      </w:r>
    </w:p>
    <w:p w:rsidR="000B1C6C" w:rsidRDefault="000B1C6C" w:rsidP="00A847A8">
      <w:pPr>
        <w:pStyle w:val="ListParagraph"/>
        <w:numPr>
          <w:ilvl w:val="0"/>
          <w:numId w:val="6"/>
        </w:numPr>
        <w:spacing w:line="360" w:lineRule="auto"/>
        <w:rPr>
          <w:rFonts w:cs="Arial"/>
        </w:rPr>
      </w:pPr>
      <w:r>
        <w:rPr>
          <w:rFonts w:cs="Arial"/>
        </w:rPr>
        <w:t>Low powered and port</w:t>
      </w:r>
      <w:r w:rsidR="00CC43B4">
        <w:rPr>
          <w:rFonts w:cs="Arial"/>
        </w:rPr>
        <w:t>a</w:t>
      </w:r>
      <w:r>
        <w:rPr>
          <w:rFonts w:cs="Arial"/>
        </w:rPr>
        <w:t>ble</w:t>
      </w:r>
    </w:p>
    <w:p w:rsidR="00CC43B4" w:rsidRDefault="00CC43B4" w:rsidP="00A847A8">
      <w:pPr>
        <w:pStyle w:val="ListParagraph"/>
        <w:numPr>
          <w:ilvl w:val="0"/>
          <w:numId w:val="6"/>
        </w:numPr>
        <w:spacing w:line="360" w:lineRule="auto"/>
        <w:rPr>
          <w:rFonts w:cs="Arial"/>
        </w:rPr>
      </w:pPr>
      <w:r>
        <w:rPr>
          <w:rFonts w:cs="Arial"/>
        </w:rPr>
        <w:t>Not interfere with the test results but improve procedure</w:t>
      </w:r>
    </w:p>
    <w:p w:rsidR="007910F4" w:rsidRDefault="005B3C16" w:rsidP="00A847A8">
      <w:pPr>
        <w:pStyle w:val="ListParagraph"/>
        <w:numPr>
          <w:ilvl w:val="0"/>
          <w:numId w:val="6"/>
        </w:numPr>
        <w:spacing w:line="360" w:lineRule="auto"/>
        <w:rPr>
          <w:rFonts w:cs="Arial"/>
        </w:rPr>
      </w:pPr>
      <w:r>
        <w:rPr>
          <w:rFonts w:cs="Arial"/>
        </w:rPr>
        <w:t xml:space="preserve">Not </w:t>
      </w:r>
      <w:r w:rsidR="007E1F83">
        <w:rPr>
          <w:rFonts w:cs="Arial"/>
        </w:rPr>
        <w:t>initiate explosive trial specimens under test</w:t>
      </w:r>
    </w:p>
    <w:p w:rsidR="00650F79" w:rsidRPr="00650F79" w:rsidRDefault="00650F79" w:rsidP="00A847A8">
      <w:pPr>
        <w:pStyle w:val="ListParagraph"/>
        <w:spacing w:line="360" w:lineRule="auto"/>
        <w:ind w:left="360"/>
        <w:rPr>
          <w:rFonts w:cs="Arial"/>
        </w:rPr>
      </w:pPr>
    </w:p>
    <w:p w:rsidR="00476F30" w:rsidRDefault="00201E2F" w:rsidP="00A847A8">
      <w:pPr>
        <w:pStyle w:val="ListParagraph"/>
        <w:numPr>
          <w:ilvl w:val="0"/>
          <w:numId w:val="10"/>
        </w:numPr>
        <w:spacing w:line="360" w:lineRule="auto"/>
        <w:rPr>
          <w:rFonts w:cs="Arial"/>
          <w:b/>
          <w:bCs/>
        </w:rPr>
      </w:pPr>
      <w:r>
        <w:rPr>
          <w:rFonts w:cs="Arial"/>
          <w:b/>
          <w:bCs/>
        </w:rPr>
        <w:t>Evaluating the current procedure</w:t>
      </w:r>
    </w:p>
    <w:p w:rsidR="009422DB" w:rsidRDefault="009422DB" w:rsidP="00A847A8">
      <w:pPr>
        <w:pStyle w:val="ListParagraph"/>
        <w:spacing w:line="360" w:lineRule="auto"/>
        <w:rPr>
          <w:rFonts w:cs="Arial"/>
          <w:b/>
          <w:bCs/>
        </w:rPr>
      </w:pPr>
    </w:p>
    <w:p w:rsidR="0040307B" w:rsidRDefault="005E083A" w:rsidP="00A847A8">
      <w:pPr>
        <w:pStyle w:val="ListParagraph"/>
        <w:spacing w:line="360" w:lineRule="auto"/>
        <w:ind w:left="0"/>
        <w:rPr>
          <w:rFonts w:cs="Arial"/>
          <w:bCs/>
        </w:rPr>
      </w:pPr>
      <w:r>
        <w:rPr>
          <w:rFonts w:cs="Arial"/>
          <w:bCs/>
          <w:sz w:val="22"/>
          <w:szCs w:val="22"/>
        </w:rPr>
        <w:tab/>
      </w:r>
      <w:r w:rsidR="002F304C" w:rsidRPr="00A41E02">
        <w:rPr>
          <w:rFonts w:cs="Arial"/>
          <w:bCs/>
        </w:rPr>
        <w:t>The current procedure is an old method of testing that has been used and r</w:t>
      </w:r>
      <w:r w:rsidRPr="00A41E02">
        <w:rPr>
          <w:rFonts w:cs="Arial"/>
          <w:bCs/>
        </w:rPr>
        <w:t>elied u</w:t>
      </w:r>
      <w:r w:rsidR="002F304C" w:rsidRPr="00A41E02">
        <w:rPr>
          <w:rFonts w:cs="Arial"/>
          <w:bCs/>
        </w:rPr>
        <w:t xml:space="preserve">pon for many years. It does however lend </w:t>
      </w:r>
      <w:r w:rsidRPr="00A41E02">
        <w:rPr>
          <w:rFonts w:cs="Arial"/>
          <w:bCs/>
        </w:rPr>
        <w:t>itself</w:t>
      </w:r>
      <w:r w:rsidR="002F304C" w:rsidRPr="00A41E02">
        <w:rPr>
          <w:rFonts w:cs="Arial"/>
          <w:bCs/>
        </w:rPr>
        <w:t xml:space="preserve"> to </w:t>
      </w:r>
      <w:r w:rsidRPr="00A41E02">
        <w:rPr>
          <w:rFonts w:cs="Arial"/>
          <w:bCs/>
        </w:rPr>
        <w:t>being susceptible to data loss through human error</w:t>
      </w:r>
      <w:r w:rsidR="00A701A1" w:rsidRPr="00A41E02">
        <w:rPr>
          <w:rFonts w:cs="Arial"/>
          <w:bCs/>
        </w:rPr>
        <w:t xml:space="preserve"> or operator distraction</w:t>
      </w:r>
      <w:r w:rsidRPr="00A41E02">
        <w:rPr>
          <w:rFonts w:cs="Arial"/>
          <w:bCs/>
        </w:rPr>
        <w:t xml:space="preserve">. </w:t>
      </w:r>
    </w:p>
    <w:p w:rsidR="002F304C" w:rsidRPr="00A41E02" w:rsidRDefault="0040307B" w:rsidP="00A847A8">
      <w:pPr>
        <w:pStyle w:val="ListParagraph"/>
        <w:spacing w:line="360" w:lineRule="auto"/>
        <w:ind w:left="0"/>
        <w:rPr>
          <w:rFonts w:cs="Arial"/>
          <w:bCs/>
        </w:rPr>
      </w:pPr>
      <w:r>
        <w:rPr>
          <w:rFonts w:cs="Arial"/>
          <w:bCs/>
        </w:rPr>
        <w:lastRenderedPageBreak/>
        <w:tab/>
      </w:r>
      <w:r w:rsidR="00D85FE8" w:rsidRPr="00A41E02">
        <w:rPr>
          <w:rFonts w:cs="Arial"/>
          <w:bCs/>
        </w:rPr>
        <w:t>In the opi</w:t>
      </w:r>
      <w:r w:rsidR="00EE7282" w:rsidRPr="00A41E02">
        <w:rPr>
          <w:rFonts w:cs="Arial"/>
          <w:bCs/>
        </w:rPr>
        <w:t>ni</w:t>
      </w:r>
      <w:r w:rsidR="002F1D9B">
        <w:rPr>
          <w:rFonts w:cs="Arial"/>
          <w:bCs/>
        </w:rPr>
        <w:t xml:space="preserve">on of the operatives, </w:t>
      </w:r>
      <w:r w:rsidR="00D85FE8" w:rsidRPr="00A41E02">
        <w:rPr>
          <w:rFonts w:cs="Arial"/>
          <w:bCs/>
        </w:rPr>
        <w:t>automated</w:t>
      </w:r>
      <w:r w:rsidR="00A701A1" w:rsidRPr="00A41E02">
        <w:rPr>
          <w:rFonts w:cs="Arial"/>
          <w:bCs/>
        </w:rPr>
        <w:t xml:space="preserve"> support</w:t>
      </w:r>
      <w:r w:rsidR="002F1D9B">
        <w:rPr>
          <w:rFonts w:cs="Arial"/>
          <w:bCs/>
        </w:rPr>
        <w:t xml:space="preserve"> is needed</w:t>
      </w:r>
      <w:r w:rsidR="00A701A1" w:rsidRPr="00A41E02">
        <w:rPr>
          <w:rFonts w:cs="Arial"/>
          <w:bCs/>
        </w:rPr>
        <w:t>.</w:t>
      </w:r>
      <w:r w:rsidR="00CB5549" w:rsidRPr="00A41E02">
        <w:rPr>
          <w:rFonts w:cs="Arial"/>
          <w:bCs/>
        </w:rPr>
        <w:t xml:space="preserve"> Operatives suggested </w:t>
      </w:r>
      <w:r w:rsidR="00A4135A">
        <w:rPr>
          <w:rFonts w:cs="Arial"/>
          <w:bCs/>
        </w:rPr>
        <w:t xml:space="preserve">that </w:t>
      </w:r>
      <w:r w:rsidR="006373D8" w:rsidRPr="00A41E02">
        <w:rPr>
          <w:rFonts w:cs="Arial"/>
          <w:bCs/>
        </w:rPr>
        <w:t>the procedure lacked data capture hardware and relied</w:t>
      </w:r>
      <w:r w:rsidR="00D868EC" w:rsidRPr="00A41E02">
        <w:rPr>
          <w:rFonts w:cs="Arial"/>
          <w:bCs/>
        </w:rPr>
        <w:t xml:space="preserve"> solely</w:t>
      </w:r>
      <w:r w:rsidR="006373D8" w:rsidRPr="00A41E02">
        <w:rPr>
          <w:rFonts w:cs="Arial"/>
          <w:bCs/>
        </w:rPr>
        <w:t xml:space="preserve"> on the concentration of those making the observations. Worryingly this is true</w:t>
      </w:r>
      <w:r w:rsidR="00D868EC" w:rsidRPr="00A41E02">
        <w:rPr>
          <w:rFonts w:cs="Arial"/>
          <w:bCs/>
        </w:rPr>
        <w:t xml:space="preserve"> and the monotony of such a task opens it up to risk of data loss through lack of concentration. </w:t>
      </w:r>
    </w:p>
    <w:p w:rsidR="002F304C" w:rsidRDefault="002F304C" w:rsidP="00A847A8">
      <w:pPr>
        <w:pStyle w:val="ListParagraph"/>
        <w:spacing w:line="360" w:lineRule="auto"/>
        <w:rPr>
          <w:rFonts w:cs="Arial"/>
          <w:b/>
          <w:bCs/>
        </w:rPr>
      </w:pPr>
    </w:p>
    <w:p w:rsidR="00201E2F" w:rsidRPr="00917C69" w:rsidRDefault="00917C69" w:rsidP="00A847A8">
      <w:pPr>
        <w:pStyle w:val="ListParagraph"/>
        <w:spacing w:line="360" w:lineRule="auto"/>
        <w:rPr>
          <w:rFonts w:cs="Arial"/>
          <w:bCs/>
          <w:i/>
        </w:rPr>
      </w:pPr>
      <w:r>
        <w:rPr>
          <w:rFonts w:cs="Arial"/>
          <w:bCs/>
          <w:i/>
        </w:rPr>
        <w:t>Identifying the problems</w:t>
      </w:r>
    </w:p>
    <w:p w:rsidR="0016294B" w:rsidRPr="009943E1" w:rsidRDefault="009245AB" w:rsidP="00A847A8">
      <w:pPr>
        <w:spacing w:line="360" w:lineRule="auto"/>
        <w:rPr>
          <w:rFonts w:ascii="Arial" w:hAnsi="Arial" w:cs="Arial"/>
          <w:bCs/>
        </w:rPr>
      </w:pPr>
      <w:r>
        <w:rPr>
          <w:rFonts w:ascii="Arial" w:hAnsi="Arial" w:cs="Arial"/>
          <w:bCs/>
        </w:rPr>
        <w:tab/>
      </w:r>
      <w:r w:rsidR="00DC073A">
        <w:rPr>
          <w:rFonts w:ascii="Arial" w:hAnsi="Arial" w:cs="Arial"/>
          <w:bCs/>
        </w:rPr>
        <w:t xml:space="preserve">System </w:t>
      </w:r>
      <w:r w:rsidR="00DB2E51">
        <w:rPr>
          <w:rFonts w:ascii="Arial" w:hAnsi="Arial" w:cs="Arial"/>
          <w:bCs/>
        </w:rPr>
        <w:t>Engineering</w:t>
      </w:r>
      <w:r w:rsidR="0074423B">
        <w:rPr>
          <w:rFonts w:ascii="Arial" w:hAnsi="Arial" w:cs="Arial"/>
          <w:bCs/>
        </w:rPr>
        <w:t xml:space="preserve"> tools were used to </w:t>
      </w:r>
      <w:r w:rsidR="0073124F">
        <w:rPr>
          <w:rFonts w:ascii="Arial" w:hAnsi="Arial" w:cs="Arial"/>
          <w:bCs/>
        </w:rPr>
        <w:t xml:space="preserve">investigate and </w:t>
      </w:r>
      <w:r w:rsidR="00BF231E">
        <w:rPr>
          <w:rFonts w:ascii="Arial" w:hAnsi="Arial" w:cs="Arial"/>
          <w:bCs/>
        </w:rPr>
        <w:t xml:space="preserve">evaluate the </w:t>
      </w:r>
      <w:r w:rsidR="00A1061F">
        <w:rPr>
          <w:rFonts w:ascii="Arial" w:hAnsi="Arial" w:cs="Arial"/>
          <w:bCs/>
        </w:rPr>
        <w:t xml:space="preserve">current system </w:t>
      </w:r>
      <w:r w:rsidR="00FE07D8">
        <w:rPr>
          <w:rFonts w:ascii="Arial" w:hAnsi="Arial" w:cs="Arial"/>
          <w:bCs/>
        </w:rPr>
        <w:t xml:space="preserve">to identify </w:t>
      </w:r>
      <w:r w:rsidR="00F05264">
        <w:rPr>
          <w:rFonts w:ascii="Arial" w:hAnsi="Arial" w:cs="Arial"/>
          <w:bCs/>
        </w:rPr>
        <w:t>potential</w:t>
      </w:r>
      <w:r w:rsidR="00FE07D8">
        <w:rPr>
          <w:rFonts w:ascii="Arial" w:hAnsi="Arial" w:cs="Arial"/>
          <w:bCs/>
        </w:rPr>
        <w:t xml:space="preserve"> solutions </w:t>
      </w:r>
      <w:r w:rsidR="0073124F">
        <w:rPr>
          <w:rFonts w:ascii="Arial" w:hAnsi="Arial" w:cs="Arial"/>
          <w:bCs/>
        </w:rPr>
        <w:t>that could improve the methods used for collecting test data</w:t>
      </w:r>
      <w:r w:rsidR="00665613">
        <w:rPr>
          <w:rFonts w:ascii="Arial" w:hAnsi="Arial" w:cs="Arial"/>
          <w:bCs/>
        </w:rPr>
        <w:t xml:space="preserve"> and aid the operator at maintain</w:t>
      </w:r>
      <w:r>
        <w:rPr>
          <w:rFonts w:ascii="Arial" w:hAnsi="Arial" w:cs="Arial"/>
          <w:bCs/>
        </w:rPr>
        <w:t>ing</w:t>
      </w:r>
      <w:r w:rsidR="00665613">
        <w:rPr>
          <w:rFonts w:ascii="Arial" w:hAnsi="Arial" w:cs="Arial"/>
          <w:bCs/>
        </w:rPr>
        <w:t xml:space="preserve"> high standards during observational work</w:t>
      </w:r>
      <w:r w:rsidR="0073124F">
        <w:rPr>
          <w:rFonts w:ascii="Arial" w:hAnsi="Arial" w:cs="Arial"/>
          <w:bCs/>
        </w:rPr>
        <w:t xml:space="preserve">. </w:t>
      </w:r>
      <w:r w:rsidR="0097440D">
        <w:rPr>
          <w:rFonts w:ascii="Arial" w:hAnsi="Arial" w:cs="Arial"/>
          <w:bCs/>
        </w:rPr>
        <w:t>Focus w</w:t>
      </w:r>
      <w:r w:rsidR="00013592">
        <w:rPr>
          <w:rFonts w:ascii="Arial" w:hAnsi="Arial" w:cs="Arial"/>
          <w:bCs/>
        </w:rPr>
        <w:t>as</w:t>
      </w:r>
      <w:r w:rsidR="0097440D">
        <w:rPr>
          <w:rFonts w:ascii="Arial" w:hAnsi="Arial" w:cs="Arial"/>
          <w:bCs/>
        </w:rPr>
        <w:t xml:space="preserve"> on </w:t>
      </w:r>
      <w:r w:rsidR="008621BD">
        <w:rPr>
          <w:rFonts w:ascii="Arial" w:hAnsi="Arial" w:cs="Arial"/>
          <w:bCs/>
        </w:rPr>
        <w:t xml:space="preserve">(Risk Management) </w:t>
      </w:r>
      <w:r w:rsidR="0097440D">
        <w:rPr>
          <w:rFonts w:ascii="Arial" w:hAnsi="Arial" w:cs="Arial"/>
          <w:bCs/>
        </w:rPr>
        <w:t>eliminating the risk of</w:t>
      </w:r>
      <w:r w:rsidR="007B3E30">
        <w:rPr>
          <w:rFonts w:ascii="Arial" w:hAnsi="Arial" w:cs="Arial"/>
          <w:bCs/>
        </w:rPr>
        <w:t xml:space="preserve"> </w:t>
      </w:r>
      <w:r w:rsidR="00D429C4">
        <w:rPr>
          <w:rFonts w:ascii="Arial" w:hAnsi="Arial" w:cs="Arial"/>
          <w:bCs/>
        </w:rPr>
        <w:t>failure to recognise and record</w:t>
      </w:r>
      <w:r w:rsidR="00A12CD3">
        <w:rPr>
          <w:rFonts w:ascii="Arial" w:hAnsi="Arial" w:cs="Arial"/>
          <w:bCs/>
        </w:rPr>
        <w:t xml:space="preserve"> findings due to operator fatigue</w:t>
      </w:r>
      <w:r w:rsidR="00490472">
        <w:rPr>
          <w:rFonts w:ascii="Arial" w:hAnsi="Arial" w:cs="Arial"/>
          <w:bCs/>
        </w:rPr>
        <w:t>.</w:t>
      </w:r>
      <w:r w:rsidR="00A079D9">
        <w:rPr>
          <w:rFonts w:ascii="Arial" w:hAnsi="Arial" w:cs="Arial"/>
          <w:bCs/>
        </w:rPr>
        <w:t xml:space="preserve"> The root cause of risks (data loss) were identified by breaking the test process issue down into primary and then secondary causes (RCA). </w:t>
      </w:r>
      <w:r w:rsidR="00490472">
        <w:rPr>
          <w:rFonts w:ascii="Arial" w:hAnsi="Arial" w:cs="Arial"/>
          <w:bCs/>
        </w:rPr>
        <w:t xml:space="preserve"> A QFD diagram</w:t>
      </w:r>
      <w:r w:rsidR="00004942">
        <w:rPr>
          <w:rFonts w:ascii="Arial" w:hAnsi="Arial" w:cs="Arial"/>
          <w:bCs/>
        </w:rPr>
        <w:t xml:space="preserve"> </w:t>
      </w:r>
      <w:r w:rsidR="00D26C86">
        <w:rPr>
          <w:rFonts w:ascii="Arial" w:hAnsi="Arial" w:cs="Arial"/>
          <w:bCs/>
        </w:rPr>
        <w:t xml:space="preserve">identified the aspects </w:t>
      </w:r>
      <w:r w:rsidR="00A33390">
        <w:rPr>
          <w:rFonts w:ascii="Arial" w:hAnsi="Arial" w:cs="Arial"/>
          <w:bCs/>
        </w:rPr>
        <w:t>which</w:t>
      </w:r>
      <w:r w:rsidR="00D26C86">
        <w:rPr>
          <w:rFonts w:ascii="Arial" w:hAnsi="Arial" w:cs="Arial"/>
          <w:bCs/>
        </w:rPr>
        <w:t xml:space="preserve"> the</w:t>
      </w:r>
      <w:r w:rsidR="00A33390">
        <w:rPr>
          <w:rFonts w:ascii="Arial" w:hAnsi="Arial" w:cs="Arial"/>
          <w:bCs/>
        </w:rPr>
        <w:t xml:space="preserve"> operator</w:t>
      </w:r>
      <w:r w:rsidR="00D26C86">
        <w:rPr>
          <w:rFonts w:ascii="Arial" w:hAnsi="Arial" w:cs="Arial"/>
          <w:bCs/>
        </w:rPr>
        <w:t xml:space="preserve"> </w:t>
      </w:r>
      <w:r w:rsidR="00A33390">
        <w:rPr>
          <w:rFonts w:ascii="Arial" w:hAnsi="Arial" w:cs="Arial"/>
          <w:bCs/>
        </w:rPr>
        <w:t xml:space="preserve">highly </w:t>
      </w:r>
      <w:r w:rsidR="00D26C86">
        <w:rPr>
          <w:rFonts w:ascii="Arial" w:hAnsi="Arial" w:cs="Arial"/>
          <w:bCs/>
        </w:rPr>
        <w:t>values and</w:t>
      </w:r>
      <w:r w:rsidR="00013592">
        <w:rPr>
          <w:rFonts w:ascii="Arial" w:hAnsi="Arial" w:cs="Arial"/>
          <w:bCs/>
        </w:rPr>
        <w:t xml:space="preserve"> generated ideas of</w:t>
      </w:r>
      <w:r w:rsidR="00D26C86">
        <w:rPr>
          <w:rFonts w:ascii="Arial" w:hAnsi="Arial" w:cs="Arial"/>
          <w:bCs/>
        </w:rPr>
        <w:t xml:space="preserve"> how to</w:t>
      </w:r>
      <w:r w:rsidR="00F63485">
        <w:rPr>
          <w:rFonts w:ascii="Arial" w:hAnsi="Arial" w:cs="Arial"/>
          <w:bCs/>
        </w:rPr>
        <w:t xml:space="preserve"> </w:t>
      </w:r>
      <w:r w:rsidR="007B3E30">
        <w:rPr>
          <w:rFonts w:ascii="Arial" w:hAnsi="Arial" w:cs="Arial"/>
          <w:bCs/>
        </w:rPr>
        <w:t>upgrade</w:t>
      </w:r>
      <w:r w:rsidR="00F63485">
        <w:rPr>
          <w:rFonts w:ascii="Arial" w:hAnsi="Arial" w:cs="Arial"/>
          <w:bCs/>
        </w:rPr>
        <w:t xml:space="preserve"> the</w:t>
      </w:r>
      <w:r w:rsidR="0097440D">
        <w:rPr>
          <w:rFonts w:ascii="Arial" w:hAnsi="Arial" w:cs="Arial"/>
          <w:bCs/>
        </w:rPr>
        <w:t xml:space="preserve"> </w:t>
      </w:r>
      <w:r w:rsidR="007B3E30">
        <w:rPr>
          <w:rFonts w:ascii="Arial" w:hAnsi="Arial" w:cs="Arial"/>
          <w:bCs/>
        </w:rPr>
        <w:t xml:space="preserve">way in which </w:t>
      </w:r>
      <w:r w:rsidR="0097440D">
        <w:rPr>
          <w:rFonts w:ascii="Arial" w:hAnsi="Arial" w:cs="Arial"/>
          <w:bCs/>
        </w:rPr>
        <w:t>data</w:t>
      </w:r>
      <w:r w:rsidR="007B3E30">
        <w:rPr>
          <w:rFonts w:ascii="Arial" w:hAnsi="Arial" w:cs="Arial"/>
          <w:bCs/>
        </w:rPr>
        <w:t xml:space="preserve"> is captured</w:t>
      </w:r>
      <w:r w:rsidR="00C228F7">
        <w:rPr>
          <w:rFonts w:ascii="Arial" w:hAnsi="Arial" w:cs="Arial"/>
          <w:bCs/>
        </w:rPr>
        <w:t>,</w:t>
      </w:r>
      <w:r w:rsidR="00002BCE">
        <w:rPr>
          <w:rFonts w:ascii="Arial" w:hAnsi="Arial" w:cs="Arial"/>
          <w:bCs/>
        </w:rPr>
        <w:t xml:space="preserve"> making the procedure a more efficient and </w:t>
      </w:r>
      <w:r w:rsidR="00C550BA">
        <w:rPr>
          <w:rFonts w:ascii="Arial" w:hAnsi="Arial" w:cs="Arial"/>
          <w:bCs/>
        </w:rPr>
        <w:t>accountable method</w:t>
      </w:r>
      <w:r w:rsidR="007B3E30">
        <w:rPr>
          <w:rFonts w:ascii="Arial" w:hAnsi="Arial" w:cs="Arial"/>
          <w:bCs/>
        </w:rPr>
        <w:t>.</w:t>
      </w:r>
    </w:p>
    <w:p w:rsidR="00567952" w:rsidRPr="0016294B" w:rsidRDefault="001607BD" w:rsidP="00A847A8">
      <w:pPr>
        <w:pStyle w:val="ListParagraph"/>
        <w:numPr>
          <w:ilvl w:val="0"/>
          <w:numId w:val="10"/>
        </w:numPr>
        <w:spacing w:line="360" w:lineRule="auto"/>
        <w:rPr>
          <w:rFonts w:cs="Arial"/>
          <w:b/>
          <w:i/>
        </w:rPr>
      </w:pPr>
      <w:r w:rsidRPr="00201E2F">
        <w:rPr>
          <w:rFonts w:cs="Arial"/>
          <w:b/>
          <w:i/>
        </w:rPr>
        <w:t>Quality Function Deployment (QFD)</w:t>
      </w:r>
    </w:p>
    <w:p w:rsidR="0016294B" w:rsidRDefault="00304215" w:rsidP="00A847A8">
      <w:pPr>
        <w:spacing w:line="360" w:lineRule="auto"/>
        <w:rPr>
          <w:rFonts w:ascii="Arial" w:hAnsi="Arial" w:cs="Arial"/>
        </w:rPr>
      </w:pPr>
      <w:r>
        <w:rPr>
          <w:rFonts w:ascii="Arial" w:hAnsi="Arial" w:cs="Arial"/>
        </w:rPr>
        <w:tab/>
      </w:r>
      <w:r w:rsidR="004D0FCE">
        <w:rPr>
          <w:rFonts w:ascii="Arial" w:hAnsi="Arial" w:cs="Arial"/>
        </w:rPr>
        <w:t>A QFD diagram</w:t>
      </w:r>
      <w:r w:rsidR="00414FA0" w:rsidRPr="00EC39FC">
        <w:rPr>
          <w:rFonts w:ascii="Arial" w:hAnsi="Arial" w:cs="Arial"/>
        </w:rPr>
        <w:t xml:space="preserve"> (aka </w:t>
      </w:r>
      <w:r w:rsidR="00414FA0" w:rsidRPr="00EC39FC">
        <w:rPr>
          <w:rFonts w:ascii="Arial" w:hAnsi="Arial" w:cs="Arial"/>
          <w:i/>
        </w:rPr>
        <w:t>House of Quality)</w:t>
      </w:r>
      <w:r w:rsidR="00414FA0" w:rsidRPr="00EC39FC">
        <w:rPr>
          <w:rFonts w:ascii="Arial" w:hAnsi="Arial" w:cs="Arial"/>
        </w:rPr>
        <w:t xml:space="preserve"> </w:t>
      </w:r>
      <w:r w:rsidR="004D0FCE">
        <w:rPr>
          <w:rFonts w:ascii="Arial" w:hAnsi="Arial" w:cs="Arial"/>
        </w:rPr>
        <w:t xml:space="preserve">can </w:t>
      </w:r>
      <w:r w:rsidR="00414FA0">
        <w:rPr>
          <w:rFonts w:ascii="Arial" w:hAnsi="Arial" w:cs="Arial"/>
        </w:rPr>
        <w:t>aid</w:t>
      </w:r>
      <w:r w:rsidR="00414FA0" w:rsidRPr="00EC39FC">
        <w:rPr>
          <w:rFonts w:ascii="Arial" w:hAnsi="Arial" w:cs="Arial"/>
        </w:rPr>
        <w:t xml:space="preserve"> design </w:t>
      </w:r>
      <w:r w:rsidR="00414FA0">
        <w:rPr>
          <w:rFonts w:ascii="Arial" w:hAnsi="Arial" w:cs="Arial"/>
        </w:rPr>
        <w:t xml:space="preserve">of </w:t>
      </w:r>
      <w:r w:rsidR="004D0FCE">
        <w:rPr>
          <w:rFonts w:ascii="Arial" w:hAnsi="Arial" w:cs="Arial"/>
        </w:rPr>
        <w:t>products</w:t>
      </w:r>
      <w:r w:rsidR="0016294B">
        <w:rPr>
          <w:rFonts w:ascii="Arial" w:hAnsi="Arial" w:cs="Arial"/>
        </w:rPr>
        <w:t>, systems</w:t>
      </w:r>
      <w:r w:rsidR="004D0FCE">
        <w:rPr>
          <w:rFonts w:ascii="Arial" w:hAnsi="Arial" w:cs="Arial"/>
        </w:rPr>
        <w:t xml:space="preserve"> or services using</w:t>
      </w:r>
      <w:r w:rsidR="00414FA0" w:rsidRPr="00EC39FC">
        <w:rPr>
          <w:rFonts w:ascii="Arial" w:hAnsi="Arial" w:cs="Arial"/>
        </w:rPr>
        <w:t xml:space="preserve"> awareness of customer</w:t>
      </w:r>
      <w:r w:rsidR="004D0FCE">
        <w:rPr>
          <w:rFonts w:ascii="Arial" w:hAnsi="Arial" w:cs="Arial"/>
        </w:rPr>
        <w:t xml:space="preserve"> or user</w:t>
      </w:r>
      <w:r w:rsidR="00414FA0" w:rsidRPr="00EC39FC">
        <w:rPr>
          <w:rFonts w:ascii="Arial" w:hAnsi="Arial" w:cs="Arial"/>
        </w:rPr>
        <w:t xml:space="preserve"> </w:t>
      </w:r>
      <w:r w:rsidR="00414FA0">
        <w:rPr>
          <w:rFonts w:ascii="Arial" w:hAnsi="Arial" w:cs="Arial"/>
        </w:rPr>
        <w:t>values</w:t>
      </w:r>
      <w:r w:rsidR="00F34B50">
        <w:rPr>
          <w:rFonts w:ascii="Arial" w:hAnsi="Arial" w:cs="Arial"/>
        </w:rPr>
        <w:t xml:space="preserve">. </w:t>
      </w:r>
      <w:r w:rsidR="00414FA0" w:rsidRPr="00EC39FC">
        <w:rPr>
          <w:rFonts w:ascii="Arial" w:hAnsi="Arial" w:cs="Arial"/>
        </w:rPr>
        <w:t xml:space="preserve">QFD </w:t>
      </w:r>
      <w:r w:rsidR="00B83D47">
        <w:rPr>
          <w:rFonts w:ascii="Arial" w:hAnsi="Arial" w:cs="Arial"/>
        </w:rPr>
        <w:t xml:space="preserve">can </w:t>
      </w:r>
      <w:r w:rsidR="00414FA0" w:rsidRPr="00EC39FC">
        <w:rPr>
          <w:rFonts w:ascii="Arial" w:hAnsi="Arial" w:cs="Arial"/>
        </w:rPr>
        <w:t>list</w:t>
      </w:r>
      <w:r w:rsidR="00B83D47">
        <w:rPr>
          <w:rFonts w:ascii="Arial" w:hAnsi="Arial" w:cs="Arial"/>
        </w:rPr>
        <w:t>en</w:t>
      </w:r>
      <w:r w:rsidR="00865D61">
        <w:rPr>
          <w:rFonts w:ascii="Arial" w:hAnsi="Arial" w:cs="Arial"/>
        </w:rPr>
        <w:t xml:space="preserve"> to the voice of the</w:t>
      </w:r>
      <w:r w:rsidR="004D0FCE">
        <w:rPr>
          <w:rFonts w:ascii="Arial" w:hAnsi="Arial" w:cs="Arial"/>
        </w:rPr>
        <w:t xml:space="preserve"> user</w:t>
      </w:r>
      <w:r w:rsidR="00414FA0">
        <w:rPr>
          <w:rFonts w:ascii="Arial" w:hAnsi="Arial" w:cs="Arial"/>
        </w:rPr>
        <w:t>,</w:t>
      </w:r>
      <w:r w:rsidR="00414FA0" w:rsidRPr="00EC39FC">
        <w:rPr>
          <w:rFonts w:ascii="Arial" w:hAnsi="Arial" w:cs="Arial"/>
        </w:rPr>
        <w:t xml:space="preserve"> </w:t>
      </w:r>
      <w:r w:rsidR="00414FA0">
        <w:rPr>
          <w:rFonts w:ascii="Arial" w:hAnsi="Arial" w:cs="Arial"/>
        </w:rPr>
        <w:t xml:space="preserve">identifying </w:t>
      </w:r>
      <w:r w:rsidR="00865D61">
        <w:rPr>
          <w:rFonts w:ascii="Arial" w:hAnsi="Arial" w:cs="Arial"/>
        </w:rPr>
        <w:t>the best approach at</w:t>
      </w:r>
      <w:r w:rsidR="00414FA0" w:rsidRPr="00EC39FC">
        <w:rPr>
          <w:rFonts w:ascii="Arial" w:hAnsi="Arial" w:cs="Arial"/>
        </w:rPr>
        <w:t xml:space="preserve"> providing the most satisfying </w:t>
      </w:r>
      <w:r w:rsidR="00366293">
        <w:rPr>
          <w:rFonts w:ascii="Arial" w:hAnsi="Arial" w:cs="Arial"/>
        </w:rPr>
        <w:t>and expected service.</w:t>
      </w:r>
      <w:r w:rsidR="003752A5">
        <w:rPr>
          <w:rFonts w:ascii="Arial" w:hAnsi="Arial" w:cs="Arial"/>
        </w:rPr>
        <w:t xml:space="preserve"> QFD</w:t>
      </w:r>
      <w:r w:rsidR="00414FA0" w:rsidRPr="00EC39FC">
        <w:rPr>
          <w:rFonts w:ascii="Arial" w:hAnsi="Arial" w:cs="Arial"/>
        </w:rPr>
        <w:t xml:space="preserve"> evaluates where priorities lay during product or </w:t>
      </w:r>
      <w:r w:rsidR="00414FA0">
        <w:rPr>
          <w:rFonts w:ascii="Arial" w:hAnsi="Arial" w:cs="Arial"/>
        </w:rPr>
        <w:t>process</w:t>
      </w:r>
      <w:r w:rsidR="00414FA0" w:rsidRPr="00EC39FC">
        <w:rPr>
          <w:rFonts w:ascii="Arial" w:hAnsi="Arial" w:cs="Arial"/>
        </w:rPr>
        <w:t xml:space="preserve"> development.</w:t>
      </w:r>
      <w:r w:rsidR="00414FA0">
        <w:rPr>
          <w:rFonts w:ascii="Arial" w:hAnsi="Arial" w:cs="Arial"/>
        </w:rPr>
        <w:t xml:space="preserve"> </w:t>
      </w:r>
      <w:r w:rsidR="003A6DB5">
        <w:rPr>
          <w:rFonts w:ascii="Arial" w:hAnsi="Arial" w:cs="Arial"/>
        </w:rPr>
        <w:t>Features can be twe</w:t>
      </w:r>
      <w:r w:rsidR="000562BB">
        <w:rPr>
          <w:rFonts w:ascii="Arial" w:hAnsi="Arial" w:cs="Arial"/>
        </w:rPr>
        <w:t>aked to optimise performance,</w:t>
      </w:r>
      <w:r w:rsidR="003A6DB5">
        <w:rPr>
          <w:rFonts w:ascii="Arial" w:hAnsi="Arial" w:cs="Arial"/>
        </w:rPr>
        <w:t xml:space="preserve"> providing a</w:t>
      </w:r>
      <w:r w:rsidR="00414FA0">
        <w:rPr>
          <w:rFonts w:ascii="Arial" w:hAnsi="Arial" w:cs="Arial"/>
        </w:rPr>
        <w:t xml:space="preserve"> </w:t>
      </w:r>
      <w:r w:rsidR="00414FA0" w:rsidRPr="00EC39FC">
        <w:rPr>
          <w:rFonts w:ascii="Arial" w:hAnsi="Arial" w:cs="Arial"/>
        </w:rPr>
        <w:t>more satisfactory</w:t>
      </w:r>
      <w:r w:rsidR="00E80352">
        <w:rPr>
          <w:rFonts w:ascii="Arial" w:hAnsi="Arial" w:cs="Arial"/>
        </w:rPr>
        <w:t xml:space="preserve"> output by amending the scale (</w:t>
      </w:r>
      <w:r w:rsidR="00414FA0" w:rsidRPr="00EC39FC">
        <w:rPr>
          <w:rFonts w:ascii="Arial" w:hAnsi="Arial" w:cs="Arial"/>
        </w:rPr>
        <w:t>amount</w:t>
      </w:r>
      <w:r w:rsidR="00E80352">
        <w:rPr>
          <w:rFonts w:ascii="Arial" w:hAnsi="Arial" w:cs="Arial"/>
        </w:rPr>
        <w:t>)</w:t>
      </w:r>
      <w:r w:rsidR="00414FA0" w:rsidRPr="00EC39FC">
        <w:rPr>
          <w:rFonts w:ascii="Arial" w:hAnsi="Arial" w:cs="Arial"/>
        </w:rPr>
        <w:t xml:space="preserve"> of </w:t>
      </w:r>
      <w:r w:rsidR="00414FA0">
        <w:rPr>
          <w:rFonts w:ascii="Arial" w:hAnsi="Arial" w:cs="Arial"/>
        </w:rPr>
        <w:t>something</w:t>
      </w:r>
      <w:r w:rsidR="00414FA0" w:rsidRPr="00EC39FC">
        <w:rPr>
          <w:rFonts w:ascii="Arial" w:hAnsi="Arial" w:cs="Arial"/>
        </w:rPr>
        <w:t xml:space="preserve"> by increasing or decreasing the levels of cer</w:t>
      </w:r>
      <w:r w:rsidR="004E0268">
        <w:rPr>
          <w:rFonts w:ascii="Arial" w:hAnsi="Arial" w:cs="Arial"/>
        </w:rPr>
        <w:t>tain aspects</w:t>
      </w:r>
      <w:r w:rsidR="00A822C4">
        <w:rPr>
          <w:rFonts w:ascii="Arial" w:hAnsi="Arial" w:cs="Arial"/>
        </w:rPr>
        <w:t xml:space="preserve">. </w:t>
      </w:r>
    </w:p>
    <w:p w:rsidR="00414FA0" w:rsidRPr="00EC39FC" w:rsidRDefault="00414FA0" w:rsidP="00A847A8">
      <w:pPr>
        <w:spacing w:line="360" w:lineRule="auto"/>
        <w:rPr>
          <w:rFonts w:ascii="Arial" w:hAnsi="Arial" w:cs="Arial"/>
        </w:rPr>
      </w:pPr>
      <w:r w:rsidRPr="00EC39FC">
        <w:rPr>
          <w:rFonts w:ascii="Arial" w:hAnsi="Arial" w:cs="Arial"/>
        </w:rPr>
        <w:t xml:space="preserve">Yoji Akao, in the History and Definition of Quality Function Deployment, </w:t>
      </w:r>
      <w:r w:rsidR="000562BB">
        <w:rPr>
          <w:rFonts w:ascii="Arial" w:hAnsi="Arial" w:cs="Arial"/>
        </w:rPr>
        <w:t xml:space="preserve">suggested that </w:t>
      </w:r>
      <w:r w:rsidRPr="00EC39FC">
        <w:rPr>
          <w:rFonts w:ascii="Arial" w:hAnsi="Arial" w:cs="Arial"/>
        </w:rPr>
        <w:t>QFD</w:t>
      </w:r>
      <w:r w:rsidR="000562BB">
        <w:rPr>
          <w:rFonts w:ascii="Arial" w:hAnsi="Arial" w:cs="Arial"/>
        </w:rPr>
        <w:t>;</w:t>
      </w:r>
      <w:r w:rsidRPr="00EC39FC">
        <w:rPr>
          <w:rFonts w:ascii="Arial" w:hAnsi="Arial" w:cs="Arial"/>
        </w:rPr>
        <w:t xml:space="preserve"> </w:t>
      </w:r>
    </w:p>
    <w:p w:rsidR="00414FA0" w:rsidRPr="00C52B2D" w:rsidRDefault="00414FA0" w:rsidP="00A847A8">
      <w:pPr>
        <w:spacing w:line="360" w:lineRule="auto"/>
        <w:jc w:val="center"/>
        <w:rPr>
          <w:rFonts w:ascii="Arial" w:hAnsi="Arial" w:cs="Arial"/>
        </w:rPr>
      </w:pPr>
      <w:r>
        <w:rPr>
          <w:rFonts w:ascii="Arial" w:hAnsi="Arial" w:cs="Arial"/>
          <w:i/>
        </w:rPr>
        <w:t>‘</w:t>
      </w:r>
      <w:r w:rsidRPr="00EC39FC">
        <w:rPr>
          <w:rFonts w:ascii="Arial" w:hAnsi="Arial" w:cs="Arial"/>
          <w:i/>
        </w:rPr>
        <w:t xml:space="preserve">is a method for developing a design quality aimed at satisfying the consumer and then translating the consumer's demand into design targets and major quality assurance points to be used </w:t>
      </w:r>
      <w:r w:rsidR="00304595">
        <w:rPr>
          <w:rFonts w:ascii="Arial" w:hAnsi="Arial" w:cs="Arial"/>
          <w:i/>
        </w:rPr>
        <w:t>throughout the production phase</w:t>
      </w:r>
      <w:r>
        <w:rPr>
          <w:rFonts w:ascii="Arial" w:hAnsi="Arial" w:cs="Arial"/>
          <w:i/>
        </w:rPr>
        <w:t>’</w:t>
      </w:r>
      <w:r w:rsidRPr="00EC39FC">
        <w:rPr>
          <w:rFonts w:ascii="Arial" w:hAnsi="Arial" w:cs="Arial"/>
          <w:i/>
        </w:rPr>
        <w:t xml:space="preserve"> </w:t>
      </w:r>
      <w:r w:rsidRPr="00EC39FC">
        <w:rPr>
          <w:rFonts w:ascii="Arial" w:hAnsi="Arial" w:cs="Arial"/>
        </w:rPr>
        <w:t>[</w:t>
      </w:r>
      <w:r w:rsidR="00304215">
        <w:rPr>
          <w:rFonts w:ascii="Arial" w:hAnsi="Arial" w:cs="Arial"/>
          <w:b/>
        </w:rPr>
        <w:t>14</w:t>
      </w:r>
      <w:r w:rsidRPr="00EC39FC">
        <w:rPr>
          <w:rFonts w:ascii="Arial" w:hAnsi="Arial" w:cs="Arial"/>
        </w:rPr>
        <w:t>]</w:t>
      </w:r>
      <w:r w:rsidR="00304595">
        <w:rPr>
          <w:rFonts w:ascii="Arial" w:hAnsi="Arial" w:cs="Arial"/>
        </w:rPr>
        <w:t>.</w:t>
      </w:r>
    </w:p>
    <w:p w:rsidR="00D26C86" w:rsidRDefault="00490F17" w:rsidP="00A847A8">
      <w:pPr>
        <w:spacing w:line="360" w:lineRule="auto"/>
        <w:rPr>
          <w:rFonts w:ascii="Arial" w:hAnsi="Arial" w:cs="Arial"/>
          <w:bCs/>
        </w:rPr>
      </w:pPr>
      <w:r>
        <w:rPr>
          <w:rFonts w:ascii="Arial" w:hAnsi="Arial" w:cs="Arial"/>
          <w:bCs/>
        </w:rPr>
        <w:tab/>
      </w:r>
      <w:r w:rsidR="006F761B">
        <w:rPr>
          <w:rFonts w:ascii="Arial" w:hAnsi="Arial" w:cs="Arial"/>
          <w:bCs/>
        </w:rPr>
        <w:t>The QFD</w:t>
      </w:r>
      <w:r w:rsidR="00290FEC">
        <w:rPr>
          <w:rFonts w:ascii="Arial" w:hAnsi="Arial" w:cs="Arial"/>
          <w:bCs/>
        </w:rPr>
        <w:t xml:space="preserve"> diagram</w:t>
      </w:r>
      <w:r w:rsidR="006F761B">
        <w:rPr>
          <w:rFonts w:ascii="Arial" w:hAnsi="Arial" w:cs="Arial"/>
          <w:bCs/>
        </w:rPr>
        <w:t>, (</w:t>
      </w:r>
      <w:r w:rsidR="006F761B" w:rsidRPr="00CA507D">
        <w:rPr>
          <w:rFonts w:ascii="Arial" w:hAnsi="Arial" w:cs="Arial"/>
          <w:bCs/>
        </w:rPr>
        <w:t>Ap</w:t>
      </w:r>
      <w:r w:rsidR="00CA507D" w:rsidRPr="00CA507D">
        <w:rPr>
          <w:rFonts w:ascii="Arial" w:hAnsi="Arial" w:cs="Arial"/>
          <w:bCs/>
        </w:rPr>
        <w:t>pendix J</w:t>
      </w:r>
      <w:r w:rsidR="006F761B">
        <w:rPr>
          <w:rFonts w:ascii="Arial" w:hAnsi="Arial" w:cs="Arial"/>
          <w:bCs/>
        </w:rPr>
        <w:t xml:space="preserve">) </w:t>
      </w:r>
      <w:r w:rsidR="00CA507D">
        <w:rPr>
          <w:rFonts w:ascii="Arial" w:hAnsi="Arial" w:cs="Arial"/>
          <w:bCs/>
        </w:rPr>
        <w:t>was us</w:t>
      </w:r>
      <w:r w:rsidR="0073442B">
        <w:rPr>
          <w:rFonts w:ascii="Arial" w:hAnsi="Arial" w:cs="Arial"/>
          <w:bCs/>
        </w:rPr>
        <w:t xml:space="preserve">ed </w:t>
      </w:r>
      <w:r w:rsidR="00CA507D">
        <w:rPr>
          <w:rFonts w:ascii="Arial" w:hAnsi="Arial" w:cs="Arial"/>
          <w:bCs/>
        </w:rPr>
        <w:t xml:space="preserve">to realise the </w:t>
      </w:r>
      <w:r w:rsidR="00290FEC">
        <w:rPr>
          <w:rFonts w:ascii="Arial" w:hAnsi="Arial" w:cs="Arial"/>
          <w:bCs/>
        </w:rPr>
        <w:t xml:space="preserve">requirements of the </w:t>
      </w:r>
      <w:r w:rsidR="00290FEC" w:rsidRPr="008D5895">
        <w:rPr>
          <w:rFonts w:ascii="Arial" w:hAnsi="Arial" w:cs="Arial"/>
          <w:bCs/>
          <w:i/>
        </w:rPr>
        <w:t>operator</w:t>
      </w:r>
      <w:r w:rsidR="0042594C">
        <w:rPr>
          <w:rFonts w:ascii="Arial" w:hAnsi="Arial" w:cs="Arial"/>
          <w:bCs/>
        </w:rPr>
        <w:t xml:space="preserve"> </w:t>
      </w:r>
      <w:r w:rsidR="008D5895">
        <w:rPr>
          <w:rFonts w:ascii="Arial" w:hAnsi="Arial" w:cs="Arial"/>
          <w:bCs/>
        </w:rPr>
        <w:t>and</w:t>
      </w:r>
      <w:r w:rsidR="008D5895" w:rsidRPr="008D5895">
        <w:rPr>
          <w:rFonts w:ascii="Arial" w:hAnsi="Arial" w:cs="Arial"/>
          <w:bCs/>
          <w:i/>
        </w:rPr>
        <w:t xml:space="preserve"> customer</w:t>
      </w:r>
      <w:r w:rsidR="008D5895">
        <w:rPr>
          <w:rFonts w:ascii="Arial" w:hAnsi="Arial" w:cs="Arial"/>
          <w:bCs/>
        </w:rPr>
        <w:t xml:space="preserve"> </w:t>
      </w:r>
      <w:r w:rsidR="0042594C">
        <w:rPr>
          <w:rFonts w:ascii="Arial" w:hAnsi="Arial" w:cs="Arial"/>
          <w:bCs/>
        </w:rPr>
        <w:t>and</w:t>
      </w:r>
      <w:r w:rsidR="00290FEC">
        <w:rPr>
          <w:rFonts w:ascii="Arial" w:hAnsi="Arial" w:cs="Arial"/>
          <w:bCs/>
        </w:rPr>
        <w:t xml:space="preserve"> </w:t>
      </w:r>
      <w:r w:rsidR="000E10AB">
        <w:rPr>
          <w:rFonts w:ascii="Arial" w:hAnsi="Arial" w:cs="Arial"/>
          <w:bCs/>
        </w:rPr>
        <w:t>what needs to be introduce</w:t>
      </w:r>
      <w:r w:rsidR="00592B9A">
        <w:rPr>
          <w:rFonts w:ascii="Arial" w:hAnsi="Arial" w:cs="Arial"/>
          <w:bCs/>
        </w:rPr>
        <w:t>d</w:t>
      </w:r>
      <w:r w:rsidR="000E10AB">
        <w:rPr>
          <w:rFonts w:ascii="Arial" w:hAnsi="Arial" w:cs="Arial"/>
          <w:bCs/>
        </w:rPr>
        <w:t xml:space="preserve"> to improve the test procedure. The </w:t>
      </w:r>
      <w:r w:rsidR="0042594C">
        <w:rPr>
          <w:rFonts w:ascii="Arial" w:hAnsi="Arial" w:cs="Arial"/>
          <w:bCs/>
        </w:rPr>
        <w:t>following</w:t>
      </w:r>
      <w:r w:rsidR="000E10AB">
        <w:rPr>
          <w:rFonts w:ascii="Arial" w:hAnsi="Arial" w:cs="Arial"/>
          <w:bCs/>
        </w:rPr>
        <w:t xml:space="preserve"> </w:t>
      </w:r>
      <w:r w:rsidR="00C228F7">
        <w:rPr>
          <w:rFonts w:ascii="Arial" w:hAnsi="Arial" w:cs="Arial"/>
          <w:bCs/>
        </w:rPr>
        <w:t>approach</w:t>
      </w:r>
      <w:r w:rsidR="00451B1D">
        <w:rPr>
          <w:rFonts w:ascii="Arial" w:hAnsi="Arial" w:cs="Arial"/>
          <w:bCs/>
        </w:rPr>
        <w:t>es</w:t>
      </w:r>
      <w:r w:rsidR="0042594C">
        <w:rPr>
          <w:rFonts w:ascii="Arial" w:hAnsi="Arial" w:cs="Arial"/>
          <w:bCs/>
        </w:rPr>
        <w:t xml:space="preserve"> </w:t>
      </w:r>
      <w:r w:rsidR="0073442B">
        <w:rPr>
          <w:rFonts w:ascii="Arial" w:hAnsi="Arial" w:cs="Arial"/>
          <w:bCs/>
        </w:rPr>
        <w:t xml:space="preserve">and </w:t>
      </w:r>
      <w:r w:rsidR="00342CA5">
        <w:rPr>
          <w:rFonts w:ascii="Arial" w:hAnsi="Arial" w:cs="Arial"/>
          <w:bCs/>
        </w:rPr>
        <w:t>feature</w:t>
      </w:r>
      <w:r w:rsidR="00451B1D">
        <w:rPr>
          <w:rFonts w:ascii="Arial" w:hAnsi="Arial" w:cs="Arial"/>
          <w:bCs/>
        </w:rPr>
        <w:t>s</w:t>
      </w:r>
      <w:r w:rsidR="00C228F7">
        <w:rPr>
          <w:rFonts w:ascii="Arial" w:hAnsi="Arial" w:cs="Arial"/>
          <w:bCs/>
        </w:rPr>
        <w:t xml:space="preserve"> </w:t>
      </w:r>
      <w:r w:rsidR="00451B1D">
        <w:rPr>
          <w:rFonts w:ascii="Arial" w:hAnsi="Arial" w:cs="Arial"/>
          <w:bCs/>
        </w:rPr>
        <w:t>(most heavily weight</w:t>
      </w:r>
      <w:r w:rsidR="000327E2">
        <w:rPr>
          <w:rFonts w:ascii="Arial" w:hAnsi="Arial" w:cs="Arial"/>
          <w:bCs/>
        </w:rPr>
        <w:t>e</w:t>
      </w:r>
      <w:r w:rsidR="00451B1D">
        <w:rPr>
          <w:rFonts w:ascii="Arial" w:hAnsi="Arial" w:cs="Arial"/>
          <w:bCs/>
        </w:rPr>
        <w:t xml:space="preserve">d) </w:t>
      </w:r>
      <w:r w:rsidR="00C228F7">
        <w:rPr>
          <w:rFonts w:ascii="Arial" w:hAnsi="Arial" w:cs="Arial"/>
          <w:bCs/>
        </w:rPr>
        <w:t>would be</w:t>
      </w:r>
      <w:r w:rsidR="0042594C">
        <w:rPr>
          <w:rFonts w:ascii="Arial" w:hAnsi="Arial" w:cs="Arial"/>
          <w:bCs/>
        </w:rPr>
        <w:t xml:space="preserve"> beneficial</w:t>
      </w:r>
      <w:r w:rsidR="008D5895">
        <w:rPr>
          <w:rFonts w:ascii="Arial" w:hAnsi="Arial" w:cs="Arial"/>
          <w:bCs/>
        </w:rPr>
        <w:t xml:space="preserve"> to the </w:t>
      </w:r>
      <w:r w:rsidR="006B61B4">
        <w:rPr>
          <w:rFonts w:ascii="Arial" w:hAnsi="Arial" w:cs="Arial"/>
          <w:bCs/>
        </w:rPr>
        <w:t xml:space="preserve">current </w:t>
      </w:r>
      <w:r w:rsidR="00F46C35">
        <w:rPr>
          <w:rFonts w:ascii="Arial" w:hAnsi="Arial" w:cs="Arial"/>
          <w:bCs/>
        </w:rPr>
        <w:t>system:</w:t>
      </w:r>
    </w:p>
    <w:p w:rsidR="0042594C" w:rsidRDefault="00692BCC" w:rsidP="00A847A8">
      <w:pPr>
        <w:pStyle w:val="ListParagraph"/>
        <w:numPr>
          <w:ilvl w:val="0"/>
          <w:numId w:val="7"/>
        </w:numPr>
        <w:spacing w:line="360" w:lineRule="auto"/>
        <w:rPr>
          <w:rFonts w:cs="Arial"/>
          <w:bCs/>
        </w:rPr>
      </w:pPr>
      <w:r>
        <w:rPr>
          <w:rFonts w:cs="Arial"/>
          <w:bCs/>
        </w:rPr>
        <w:t xml:space="preserve">Increasing </w:t>
      </w:r>
      <w:r w:rsidR="000773D6">
        <w:rPr>
          <w:rFonts w:cs="Arial"/>
          <w:bCs/>
        </w:rPr>
        <w:t>monitoring</w:t>
      </w:r>
      <w:r>
        <w:rPr>
          <w:rFonts w:cs="Arial"/>
          <w:bCs/>
        </w:rPr>
        <w:t xml:space="preserve"> support</w:t>
      </w:r>
      <w:r w:rsidR="00C0313B">
        <w:rPr>
          <w:rFonts w:cs="Arial"/>
          <w:bCs/>
        </w:rPr>
        <w:t xml:space="preserve"> in the test cell</w:t>
      </w:r>
      <w:r>
        <w:rPr>
          <w:rFonts w:cs="Arial"/>
          <w:bCs/>
        </w:rPr>
        <w:t xml:space="preserve"> would</w:t>
      </w:r>
      <w:r w:rsidR="00FD2B72">
        <w:rPr>
          <w:rFonts w:cs="Arial"/>
          <w:bCs/>
        </w:rPr>
        <w:t xml:space="preserve"> help</w:t>
      </w:r>
      <w:r>
        <w:rPr>
          <w:rFonts w:cs="Arial"/>
          <w:bCs/>
        </w:rPr>
        <w:t xml:space="preserve"> </w:t>
      </w:r>
      <w:r w:rsidR="00FD2B72">
        <w:rPr>
          <w:rFonts w:cs="Arial"/>
          <w:bCs/>
        </w:rPr>
        <w:t xml:space="preserve">improve the </w:t>
      </w:r>
      <w:r w:rsidR="00C0313B">
        <w:rPr>
          <w:rFonts w:cs="Arial"/>
          <w:bCs/>
        </w:rPr>
        <w:t>delivery</w:t>
      </w:r>
      <w:r w:rsidR="00FD2B72">
        <w:rPr>
          <w:rFonts w:cs="Arial"/>
          <w:bCs/>
        </w:rPr>
        <w:t xml:space="preserve"> </w:t>
      </w:r>
      <w:r w:rsidR="00C0313B">
        <w:rPr>
          <w:rFonts w:cs="Arial"/>
          <w:bCs/>
        </w:rPr>
        <w:t>of customer and operator values</w:t>
      </w:r>
      <w:r w:rsidR="00451B1D">
        <w:rPr>
          <w:rFonts w:cs="Arial"/>
          <w:bCs/>
        </w:rPr>
        <w:t>.</w:t>
      </w:r>
    </w:p>
    <w:p w:rsidR="00451B1D" w:rsidRDefault="000327E2" w:rsidP="00A847A8">
      <w:pPr>
        <w:pStyle w:val="ListParagraph"/>
        <w:numPr>
          <w:ilvl w:val="0"/>
          <w:numId w:val="7"/>
        </w:numPr>
        <w:spacing w:line="360" w:lineRule="auto"/>
        <w:rPr>
          <w:rFonts w:cs="Arial"/>
          <w:bCs/>
        </w:rPr>
      </w:pPr>
      <w:r>
        <w:rPr>
          <w:rFonts w:cs="Arial"/>
          <w:bCs/>
        </w:rPr>
        <w:t>Increasing the level of awareness / improving the notification of a leak</w:t>
      </w:r>
    </w:p>
    <w:p w:rsidR="000327E2" w:rsidRDefault="00CA67C7" w:rsidP="00A847A8">
      <w:pPr>
        <w:pStyle w:val="ListParagraph"/>
        <w:numPr>
          <w:ilvl w:val="0"/>
          <w:numId w:val="7"/>
        </w:numPr>
        <w:spacing w:line="360" w:lineRule="auto"/>
        <w:rPr>
          <w:rFonts w:cs="Arial"/>
          <w:bCs/>
        </w:rPr>
      </w:pPr>
      <w:r>
        <w:rPr>
          <w:rFonts w:cs="Arial"/>
          <w:bCs/>
        </w:rPr>
        <w:t>Increasing the reaction to a leak (i.e. immediately notifying the operator to remove an item)</w:t>
      </w:r>
    </w:p>
    <w:p w:rsidR="00CA67C7" w:rsidRDefault="00FF7F35" w:rsidP="00A847A8">
      <w:pPr>
        <w:pStyle w:val="ListParagraph"/>
        <w:numPr>
          <w:ilvl w:val="0"/>
          <w:numId w:val="7"/>
        </w:numPr>
        <w:spacing w:line="360" w:lineRule="auto"/>
        <w:rPr>
          <w:rFonts w:cs="Arial"/>
          <w:bCs/>
        </w:rPr>
      </w:pPr>
      <w:r>
        <w:rPr>
          <w:rFonts w:cs="Arial"/>
          <w:bCs/>
        </w:rPr>
        <w:t>Increasing the accuracy of counting bubbles</w:t>
      </w:r>
    </w:p>
    <w:p w:rsidR="00FF7F35" w:rsidRDefault="00FF7F35" w:rsidP="00A847A8">
      <w:pPr>
        <w:pStyle w:val="ListParagraph"/>
        <w:numPr>
          <w:ilvl w:val="0"/>
          <w:numId w:val="7"/>
        </w:numPr>
        <w:spacing w:line="360" w:lineRule="auto"/>
        <w:rPr>
          <w:rFonts w:cs="Arial"/>
          <w:bCs/>
        </w:rPr>
      </w:pPr>
      <w:r>
        <w:rPr>
          <w:rFonts w:cs="Arial"/>
          <w:bCs/>
        </w:rPr>
        <w:t>Improving the ability to monitor the test even during distractions</w:t>
      </w:r>
    </w:p>
    <w:p w:rsidR="00FF7F35" w:rsidRDefault="00FF7F35" w:rsidP="00A847A8">
      <w:pPr>
        <w:pStyle w:val="ListParagraph"/>
        <w:spacing w:line="360" w:lineRule="auto"/>
        <w:ind w:left="360"/>
        <w:rPr>
          <w:rFonts w:cs="Arial"/>
          <w:bCs/>
        </w:rPr>
      </w:pPr>
    </w:p>
    <w:p w:rsidR="00A847A8" w:rsidRDefault="003E3D24" w:rsidP="00A847A8">
      <w:pPr>
        <w:pStyle w:val="ListParagraph"/>
        <w:spacing w:line="360" w:lineRule="auto"/>
        <w:ind w:left="0"/>
        <w:rPr>
          <w:rFonts w:cs="Arial"/>
          <w:bCs/>
        </w:rPr>
      </w:pPr>
      <w:r>
        <w:rPr>
          <w:rFonts w:cs="Arial"/>
          <w:bCs/>
        </w:rPr>
        <w:tab/>
      </w:r>
      <w:r w:rsidR="00FF7F35">
        <w:rPr>
          <w:rFonts w:cs="Arial"/>
          <w:bCs/>
        </w:rPr>
        <w:t xml:space="preserve">It is evident that the introduction of an automated, digital device could aid an operator and help solve </w:t>
      </w:r>
      <w:r w:rsidR="00E4221D">
        <w:rPr>
          <w:rFonts w:cs="Arial"/>
          <w:bCs/>
        </w:rPr>
        <w:t>issues of accuracy with</w:t>
      </w:r>
      <w:r w:rsidR="00FF7F35">
        <w:rPr>
          <w:rFonts w:cs="Arial"/>
          <w:bCs/>
        </w:rPr>
        <w:t xml:space="preserve"> monitoring and gathering test data. </w:t>
      </w:r>
    </w:p>
    <w:p w:rsidR="00FF7F35" w:rsidRDefault="00D51FBB" w:rsidP="00A847A8">
      <w:pPr>
        <w:pStyle w:val="ListParagraph"/>
        <w:spacing w:line="360" w:lineRule="auto"/>
        <w:ind w:left="0" w:firstLine="720"/>
        <w:rPr>
          <w:rFonts w:cs="Arial"/>
          <w:bCs/>
        </w:rPr>
      </w:pPr>
      <w:r>
        <w:rPr>
          <w:rFonts w:cs="Arial"/>
          <w:bCs/>
        </w:rPr>
        <w:lastRenderedPageBreak/>
        <w:t>It is</w:t>
      </w:r>
      <w:r w:rsidR="00E478DE">
        <w:rPr>
          <w:rFonts w:cs="Arial"/>
          <w:bCs/>
        </w:rPr>
        <w:t xml:space="preserve"> clear that some extra observational support would have a strong positive effect on </w:t>
      </w:r>
      <w:r w:rsidR="00195507">
        <w:rPr>
          <w:rFonts w:cs="Arial"/>
          <w:bCs/>
        </w:rPr>
        <w:t xml:space="preserve">achieving operator and customer </w:t>
      </w:r>
      <w:r w:rsidR="006631A1">
        <w:rPr>
          <w:rFonts w:cs="Arial"/>
          <w:bCs/>
        </w:rPr>
        <w:t>requirements</w:t>
      </w:r>
      <w:r w:rsidR="00195507">
        <w:rPr>
          <w:rFonts w:cs="Arial"/>
          <w:bCs/>
        </w:rPr>
        <w:t xml:space="preserve">. Ultimately the customer requires a full set of accurate data with a </w:t>
      </w:r>
      <w:r w:rsidR="00FA4308">
        <w:rPr>
          <w:rFonts w:cs="Arial"/>
          <w:bCs/>
        </w:rPr>
        <w:t>record</w:t>
      </w:r>
      <w:r w:rsidR="00195507">
        <w:rPr>
          <w:rFonts w:cs="Arial"/>
          <w:bCs/>
        </w:rPr>
        <w:t xml:space="preserve"> of evidence th</w:t>
      </w:r>
      <w:r w:rsidR="00E11753">
        <w:rPr>
          <w:rFonts w:cs="Arial"/>
          <w:bCs/>
        </w:rPr>
        <w:t>at the test was carried out. Introducing a piece of test kit would benefit the</w:t>
      </w:r>
      <w:r w:rsidR="00195507">
        <w:rPr>
          <w:rFonts w:cs="Arial"/>
          <w:bCs/>
        </w:rPr>
        <w:t xml:space="preserve"> operator</w:t>
      </w:r>
      <w:r w:rsidR="00E11753">
        <w:rPr>
          <w:rFonts w:cs="Arial"/>
          <w:bCs/>
        </w:rPr>
        <w:t xml:space="preserve">’s ability to </w:t>
      </w:r>
      <w:r w:rsidR="006631A1">
        <w:rPr>
          <w:rFonts w:cs="Arial"/>
          <w:bCs/>
        </w:rPr>
        <w:t>repeatedly perform the test to the required standard.</w:t>
      </w:r>
      <w:r w:rsidR="00195507">
        <w:rPr>
          <w:rFonts w:cs="Arial"/>
          <w:bCs/>
        </w:rPr>
        <w:t xml:space="preserve"> </w:t>
      </w:r>
      <w:r w:rsidR="006631A1">
        <w:rPr>
          <w:rFonts w:cs="Arial"/>
          <w:bCs/>
        </w:rPr>
        <w:t>Such an addition would form a strong positive correl</w:t>
      </w:r>
      <w:r w:rsidR="00D5129C">
        <w:rPr>
          <w:rFonts w:cs="Arial"/>
          <w:bCs/>
        </w:rPr>
        <w:t>a</w:t>
      </w:r>
      <w:r w:rsidR="006631A1">
        <w:rPr>
          <w:rFonts w:cs="Arial"/>
          <w:bCs/>
        </w:rPr>
        <w:t xml:space="preserve">tion with </w:t>
      </w:r>
      <w:r w:rsidR="00845262">
        <w:rPr>
          <w:rFonts w:cs="Arial"/>
          <w:bCs/>
        </w:rPr>
        <w:t>all</w:t>
      </w:r>
      <w:r w:rsidR="00CE0CF0">
        <w:rPr>
          <w:rFonts w:cs="Arial"/>
          <w:bCs/>
        </w:rPr>
        <w:t xml:space="preserve"> other</w:t>
      </w:r>
      <w:r w:rsidR="006631A1">
        <w:rPr>
          <w:rFonts w:cs="Arial"/>
          <w:bCs/>
        </w:rPr>
        <w:t xml:space="preserve"> </w:t>
      </w:r>
      <w:r w:rsidR="00D5129C">
        <w:rPr>
          <w:rFonts w:cs="Arial"/>
          <w:bCs/>
        </w:rPr>
        <w:t xml:space="preserve">quality </w:t>
      </w:r>
      <w:r w:rsidR="00CE0CF0">
        <w:rPr>
          <w:rFonts w:cs="Arial"/>
          <w:bCs/>
        </w:rPr>
        <w:t xml:space="preserve">characteristic </w:t>
      </w:r>
      <w:r w:rsidR="00D5129C">
        <w:rPr>
          <w:rFonts w:cs="Arial"/>
          <w:bCs/>
        </w:rPr>
        <w:t>and functional requirements of the test.</w:t>
      </w:r>
      <w:r w:rsidR="00CE0CF0">
        <w:rPr>
          <w:rFonts w:cs="Arial"/>
          <w:bCs/>
        </w:rPr>
        <w:t xml:space="preserve"> The targets realised in the QFD diagram would be an ideal starting point for de</w:t>
      </w:r>
      <w:r w:rsidR="00086C7B">
        <w:rPr>
          <w:rFonts w:cs="Arial"/>
          <w:bCs/>
        </w:rPr>
        <w:t>s</w:t>
      </w:r>
      <w:r w:rsidR="00CE0CF0">
        <w:rPr>
          <w:rFonts w:cs="Arial"/>
          <w:bCs/>
        </w:rPr>
        <w:t>igning</w:t>
      </w:r>
      <w:r w:rsidR="00786069">
        <w:rPr>
          <w:rFonts w:cs="Arial"/>
          <w:bCs/>
        </w:rPr>
        <w:t xml:space="preserve"> a digital bubble </w:t>
      </w:r>
      <w:r w:rsidR="00592B9A">
        <w:rPr>
          <w:rFonts w:cs="Arial"/>
          <w:bCs/>
        </w:rPr>
        <w:t>counter,</w:t>
      </w:r>
      <w:r w:rsidR="00786069">
        <w:rPr>
          <w:rFonts w:cs="Arial"/>
          <w:bCs/>
        </w:rPr>
        <w:t xml:space="preserve"> but it is</w:t>
      </w:r>
      <w:r w:rsidR="00CE0CF0">
        <w:rPr>
          <w:rFonts w:cs="Arial"/>
          <w:bCs/>
        </w:rPr>
        <w:t xml:space="preserve"> important to remember the </w:t>
      </w:r>
      <w:r w:rsidR="00786069">
        <w:rPr>
          <w:rFonts w:cs="Arial"/>
          <w:bCs/>
        </w:rPr>
        <w:t xml:space="preserve">relevance of the introduction and that it must conform </w:t>
      </w:r>
      <w:r w:rsidR="00396ABE">
        <w:rPr>
          <w:rFonts w:cs="Arial"/>
          <w:bCs/>
        </w:rPr>
        <w:t>to the demanded qualities of both</w:t>
      </w:r>
      <w:r w:rsidR="00786069">
        <w:rPr>
          <w:rFonts w:cs="Arial"/>
          <w:bCs/>
        </w:rPr>
        <w:t xml:space="preserve"> customer and operator.</w:t>
      </w:r>
      <w:r w:rsidR="004A7B6B">
        <w:rPr>
          <w:rFonts w:cs="Arial"/>
          <w:bCs/>
        </w:rPr>
        <w:t xml:space="preserve"> It </w:t>
      </w:r>
      <w:r w:rsidR="009C5B3E">
        <w:rPr>
          <w:rFonts w:cs="Arial"/>
          <w:bCs/>
        </w:rPr>
        <w:t>should not be relied upon solely</w:t>
      </w:r>
      <w:r w:rsidR="004A7B6B">
        <w:rPr>
          <w:rFonts w:cs="Arial"/>
          <w:bCs/>
        </w:rPr>
        <w:t xml:space="preserve"> for identifying leaks nor </w:t>
      </w:r>
      <w:r w:rsidR="00592B9A">
        <w:rPr>
          <w:rFonts w:cs="Arial"/>
          <w:bCs/>
        </w:rPr>
        <w:t xml:space="preserve">encourage laziness in the operator but to act as a support tool. </w:t>
      </w:r>
      <w:r w:rsidR="007B14EC">
        <w:rPr>
          <w:rFonts w:cs="Arial"/>
          <w:bCs/>
        </w:rPr>
        <w:t>It could however reduce the number of observing operators required</w:t>
      </w:r>
      <w:r w:rsidR="00396ABE">
        <w:rPr>
          <w:rFonts w:cs="Arial"/>
          <w:bCs/>
        </w:rPr>
        <w:t xml:space="preserve"> during a trial</w:t>
      </w:r>
      <w:r w:rsidR="007B14EC">
        <w:rPr>
          <w:rFonts w:cs="Arial"/>
          <w:bCs/>
        </w:rPr>
        <w:t>.</w:t>
      </w:r>
    </w:p>
    <w:p w:rsidR="00125891" w:rsidRDefault="00125891" w:rsidP="00A847A8">
      <w:pPr>
        <w:pStyle w:val="ListParagraph"/>
        <w:spacing w:line="360" w:lineRule="auto"/>
        <w:ind w:left="0"/>
        <w:rPr>
          <w:rFonts w:cs="Arial"/>
          <w:bCs/>
        </w:rPr>
      </w:pPr>
    </w:p>
    <w:p w:rsidR="00125891" w:rsidRDefault="00125891" w:rsidP="00A847A8">
      <w:pPr>
        <w:pStyle w:val="ListParagraph"/>
        <w:spacing w:line="360" w:lineRule="auto"/>
        <w:ind w:left="0"/>
        <w:rPr>
          <w:rFonts w:cs="Arial"/>
          <w:bCs/>
        </w:rPr>
      </w:pPr>
      <w:r>
        <w:rPr>
          <w:rFonts w:cs="Arial"/>
          <w:bCs/>
        </w:rPr>
        <w:t xml:space="preserve">The following </w:t>
      </w:r>
      <w:r w:rsidR="00B32C31">
        <w:rPr>
          <w:rFonts w:cs="Arial"/>
          <w:bCs/>
        </w:rPr>
        <w:t>features</w:t>
      </w:r>
      <w:r>
        <w:rPr>
          <w:rFonts w:cs="Arial"/>
          <w:bCs/>
        </w:rPr>
        <w:t xml:space="preserve"> formed part of the </w:t>
      </w:r>
      <w:r w:rsidR="00B32C31">
        <w:rPr>
          <w:rFonts w:cs="Arial"/>
          <w:bCs/>
        </w:rPr>
        <w:t xml:space="preserve">solution’s </w:t>
      </w:r>
      <w:r>
        <w:rPr>
          <w:rFonts w:cs="Arial"/>
          <w:bCs/>
        </w:rPr>
        <w:t>targets</w:t>
      </w:r>
      <w:r w:rsidR="00BE575C">
        <w:rPr>
          <w:rFonts w:cs="Arial"/>
          <w:bCs/>
        </w:rPr>
        <w:t xml:space="preserve"> and will </w:t>
      </w:r>
      <w:r w:rsidR="00B32C31">
        <w:rPr>
          <w:rFonts w:cs="Arial"/>
          <w:bCs/>
        </w:rPr>
        <w:t xml:space="preserve">be </w:t>
      </w:r>
      <w:r w:rsidR="004249C0">
        <w:rPr>
          <w:rFonts w:cs="Arial"/>
          <w:bCs/>
        </w:rPr>
        <w:t>considered</w:t>
      </w:r>
      <w:r w:rsidR="00BE575C">
        <w:rPr>
          <w:rFonts w:cs="Arial"/>
          <w:bCs/>
        </w:rPr>
        <w:t xml:space="preserve"> for design</w:t>
      </w:r>
      <w:r>
        <w:rPr>
          <w:rFonts w:cs="Arial"/>
          <w:bCs/>
        </w:rPr>
        <w:t>;</w:t>
      </w:r>
    </w:p>
    <w:p w:rsidR="00125891" w:rsidRDefault="00125891" w:rsidP="00A847A8">
      <w:pPr>
        <w:pStyle w:val="ListParagraph"/>
        <w:spacing w:line="360" w:lineRule="auto"/>
        <w:ind w:left="0"/>
        <w:rPr>
          <w:rFonts w:cs="Arial"/>
          <w:bCs/>
        </w:rPr>
      </w:pPr>
    </w:p>
    <w:p w:rsidR="00125891" w:rsidRDefault="000D4A28" w:rsidP="00A847A8">
      <w:pPr>
        <w:pStyle w:val="ListParagraph"/>
        <w:numPr>
          <w:ilvl w:val="0"/>
          <w:numId w:val="24"/>
        </w:numPr>
        <w:spacing w:line="360" w:lineRule="auto"/>
        <w:rPr>
          <w:rFonts w:cs="Arial"/>
          <w:bCs/>
        </w:rPr>
      </w:pPr>
      <w:r>
        <w:rPr>
          <w:rFonts w:cs="Arial"/>
          <w:bCs/>
        </w:rPr>
        <w:t>Display data on a visible LCD screen</w:t>
      </w:r>
    </w:p>
    <w:p w:rsidR="00C36635" w:rsidRDefault="00C36635" w:rsidP="00A847A8">
      <w:pPr>
        <w:pStyle w:val="ListParagraph"/>
        <w:numPr>
          <w:ilvl w:val="0"/>
          <w:numId w:val="24"/>
        </w:numPr>
        <w:spacing w:line="360" w:lineRule="auto"/>
        <w:rPr>
          <w:rFonts w:cs="Arial"/>
          <w:bCs/>
        </w:rPr>
      </w:pPr>
      <w:r>
        <w:rPr>
          <w:rFonts w:cs="Arial"/>
          <w:bCs/>
        </w:rPr>
        <w:t>Automatically time the test</w:t>
      </w:r>
    </w:p>
    <w:p w:rsidR="00C36635" w:rsidRDefault="00C36635" w:rsidP="00A847A8">
      <w:pPr>
        <w:pStyle w:val="ListParagraph"/>
        <w:numPr>
          <w:ilvl w:val="0"/>
          <w:numId w:val="24"/>
        </w:numPr>
        <w:spacing w:line="360" w:lineRule="auto"/>
        <w:rPr>
          <w:rFonts w:cs="Arial"/>
          <w:bCs/>
        </w:rPr>
      </w:pPr>
      <w:r>
        <w:rPr>
          <w:rFonts w:cs="Arial"/>
          <w:bCs/>
        </w:rPr>
        <w:t xml:space="preserve">Automatically measure / monitor and conditionally alert </w:t>
      </w:r>
      <w:r w:rsidR="00BE575C">
        <w:rPr>
          <w:rFonts w:cs="Arial"/>
          <w:bCs/>
        </w:rPr>
        <w:t>trial activity</w:t>
      </w:r>
      <w:r w:rsidR="003636FC">
        <w:rPr>
          <w:rFonts w:cs="Arial"/>
          <w:bCs/>
        </w:rPr>
        <w:t xml:space="preserve"> outside of accepted standards</w:t>
      </w:r>
    </w:p>
    <w:p w:rsidR="000D4A28" w:rsidRDefault="000D4A28" w:rsidP="00A847A8">
      <w:pPr>
        <w:pStyle w:val="ListParagraph"/>
        <w:numPr>
          <w:ilvl w:val="0"/>
          <w:numId w:val="24"/>
        </w:numPr>
        <w:spacing w:line="360" w:lineRule="auto"/>
        <w:rPr>
          <w:rFonts w:cs="Arial"/>
          <w:bCs/>
        </w:rPr>
      </w:pPr>
      <w:r>
        <w:rPr>
          <w:rFonts w:cs="Arial"/>
          <w:bCs/>
        </w:rPr>
        <w:t xml:space="preserve">Include a visible and audible alarm system </w:t>
      </w:r>
    </w:p>
    <w:p w:rsidR="000D4A28" w:rsidRDefault="004947D2" w:rsidP="00A847A8">
      <w:pPr>
        <w:pStyle w:val="ListParagraph"/>
        <w:numPr>
          <w:ilvl w:val="0"/>
          <w:numId w:val="24"/>
        </w:numPr>
        <w:spacing w:line="360" w:lineRule="auto"/>
        <w:rPr>
          <w:rFonts w:cs="Arial"/>
          <w:bCs/>
        </w:rPr>
      </w:pPr>
      <w:r>
        <w:rPr>
          <w:rFonts w:cs="Arial"/>
          <w:bCs/>
        </w:rPr>
        <w:t>Display basic test instructions</w:t>
      </w:r>
    </w:p>
    <w:p w:rsidR="00D26C86" w:rsidRDefault="004947D2" w:rsidP="00A847A8">
      <w:pPr>
        <w:pStyle w:val="ListParagraph"/>
        <w:numPr>
          <w:ilvl w:val="0"/>
          <w:numId w:val="24"/>
        </w:numPr>
        <w:spacing w:line="360" w:lineRule="auto"/>
        <w:rPr>
          <w:rFonts w:cs="Arial"/>
          <w:bCs/>
        </w:rPr>
      </w:pPr>
      <w:r>
        <w:rPr>
          <w:rFonts w:cs="Arial"/>
          <w:bCs/>
        </w:rPr>
        <w:t>Use externa</w:t>
      </w:r>
      <w:r w:rsidR="00167784">
        <w:rPr>
          <w:rFonts w:cs="Arial"/>
          <w:bCs/>
        </w:rPr>
        <w:t>l instrumentation and</w:t>
      </w:r>
      <w:r>
        <w:rPr>
          <w:rFonts w:cs="Arial"/>
          <w:bCs/>
        </w:rPr>
        <w:t xml:space="preserve"> software for monitoring and processing </w:t>
      </w:r>
      <w:r w:rsidR="002C6936">
        <w:rPr>
          <w:rFonts w:cs="Arial"/>
          <w:bCs/>
        </w:rPr>
        <w:t>bubble leaks for improving accuracy / sustainability of counting / measuring</w:t>
      </w:r>
    </w:p>
    <w:p w:rsidR="00B32C31" w:rsidRPr="00B32C31" w:rsidRDefault="00B32C31" w:rsidP="00A847A8">
      <w:pPr>
        <w:pStyle w:val="ListParagraph"/>
        <w:spacing w:line="360" w:lineRule="auto"/>
        <w:ind w:left="360"/>
        <w:rPr>
          <w:rFonts w:cs="Arial"/>
          <w:bCs/>
        </w:rPr>
      </w:pPr>
    </w:p>
    <w:p w:rsidR="00975B31" w:rsidRDefault="004B3833" w:rsidP="00A847A8">
      <w:pPr>
        <w:pStyle w:val="ListParagraph"/>
        <w:numPr>
          <w:ilvl w:val="0"/>
          <w:numId w:val="10"/>
        </w:numPr>
        <w:spacing w:line="360" w:lineRule="auto"/>
        <w:rPr>
          <w:rFonts w:cs="Arial"/>
          <w:b/>
          <w:i/>
        </w:rPr>
      </w:pPr>
      <w:r>
        <w:rPr>
          <w:rFonts w:cs="Arial"/>
          <w:b/>
          <w:i/>
        </w:rPr>
        <w:t xml:space="preserve"> </w:t>
      </w:r>
      <w:r w:rsidR="00975B31" w:rsidRPr="00201E2F">
        <w:rPr>
          <w:rFonts w:cs="Arial"/>
          <w:b/>
          <w:i/>
        </w:rPr>
        <w:t>Root Cause Analysis (RCA)</w:t>
      </w:r>
    </w:p>
    <w:p w:rsidR="008C5DE9" w:rsidRDefault="008C5DE9" w:rsidP="00A847A8">
      <w:pPr>
        <w:pStyle w:val="ListParagraph"/>
        <w:spacing w:line="360" w:lineRule="auto"/>
        <w:rPr>
          <w:rFonts w:cs="Arial"/>
          <w:b/>
          <w:i/>
        </w:rPr>
      </w:pPr>
    </w:p>
    <w:p w:rsidR="008C5DE9" w:rsidRPr="003F1FDE" w:rsidRDefault="008C5DE9" w:rsidP="00A847A8">
      <w:pPr>
        <w:pStyle w:val="ListParagraph"/>
        <w:spacing w:line="360" w:lineRule="auto"/>
        <w:ind w:left="360"/>
        <w:rPr>
          <w:rFonts w:cs="Arial"/>
        </w:rPr>
      </w:pPr>
      <w:r w:rsidRPr="003F1FDE">
        <w:rPr>
          <w:rFonts w:cs="Arial"/>
        </w:rPr>
        <w:t xml:space="preserve">According to M. Doggett in his paper </w:t>
      </w:r>
      <w:r w:rsidRPr="003F1FDE">
        <w:rPr>
          <w:rFonts w:cs="Arial"/>
          <w:i/>
        </w:rPr>
        <w:t>Root Cause Analysis: A Framework for Tool Selection</w:t>
      </w:r>
      <w:r w:rsidRPr="003F1FDE">
        <w:rPr>
          <w:rFonts w:cs="Arial"/>
        </w:rPr>
        <w:t xml:space="preserve">; </w:t>
      </w:r>
    </w:p>
    <w:p w:rsidR="008C5DE9" w:rsidRPr="003F1FDE" w:rsidRDefault="008C5DE9" w:rsidP="00A847A8">
      <w:pPr>
        <w:pStyle w:val="ListParagraph"/>
        <w:spacing w:line="360" w:lineRule="auto"/>
        <w:rPr>
          <w:rFonts w:cs="Arial"/>
        </w:rPr>
      </w:pPr>
    </w:p>
    <w:p w:rsidR="008C5DE9" w:rsidRPr="006371DD" w:rsidRDefault="008C5DE9" w:rsidP="00A847A8">
      <w:pPr>
        <w:pStyle w:val="ListParagraph"/>
        <w:spacing w:line="360" w:lineRule="auto"/>
        <w:jc w:val="center"/>
        <w:rPr>
          <w:rFonts w:cs="Arial"/>
          <w:i/>
        </w:rPr>
      </w:pPr>
      <w:r w:rsidRPr="003F1FDE">
        <w:rPr>
          <w:rFonts w:cs="Arial"/>
          <w:i/>
        </w:rPr>
        <w:t>‘Beneath every problem is a cause for that problem. In order to solve a problem, one must identify the cause of the problem and take steps to eliminate the cause. If the root cause of a problem is not identified, then one is merely addressing the symptoms and th</w:t>
      </w:r>
      <w:r w:rsidR="001B6A9E" w:rsidRPr="003F1FDE">
        <w:rPr>
          <w:rFonts w:cs="Arial"/>
          <w:i/>
        </w:rPr>
        <w:t>e problem will continue to exist</w:t>
      </w:r>
      <w:r w:rsidRPr="003F1FDE">
        <w:rPr>
          <w:rFonts w:cs="Arial"/>
          <w:i/>
        </w:rPr>
        <w:t>.’</w:t>
      </w:r>
      <w:r w:rsidRPr="003F1FDE">
        <w:rPr>
          <w:rFonts w:cs="Arial"/>
        </w:rPr>
        <w:t xml:space="preserve"> [</w:t>
      </w:r>
      <w:r w:rsidR="00304215" w:rsidRPr="003F1FDE">
        <w:rPr>
          <w:rFonts w:cs="Arial"/>
          <w:b/>
        </w:rPr>
        <w:t>15</w:t>
      </w:r>
      <w:r w:rsidRPr="003F1FDE">
        <w:rPr>
          <w:rFonts w:cs="Arial"/>
        </w:rPr>
        <w:t>]</w:t>
      </w:r>
      <w:r w:rsidR="001B6A9E" w:rsidRPr="003F1FDE">
        <w:rPr>
          <w:rFonts w:cs="Arial"/>
        </w:rPr>
        <w:t>.</w:t>
      </w:r>
    </w:p>
    <w:p w:rsidR="00201E2F" w:rsidRPr="000F1CDE" w:rsidRDefault="008C5DE9" w:rsidP="00A847A8">
      <w:pPr>
        <w:pStyle w:val="ListParagraph"/>
        <w:spacing w:line="360" w:lineRule="auto"/>
        <w:ind w:left="0"/>
        <w:rPr>
          <w:rFonts w:cs="Arial"/>
          <w:bCs/>
        </w:rPr>
      </w:pPr>
      <w:r w:rsidRPr="008C5DE9">
        <w:rPr>
          <w:rFonts w:cs="Arial"/>
          <w:bCs/>
        </w:rPr>
        <w:t xml:space="preserve">This statement suggests </w:t>
      </w:r>
      <w:r w:rsidR="002703DF">
        <w:rPr>
          <w:rFonts w:cs="Arial"/>
          <w:bCs/>
        </w:rPr>
        <w:t xml:space="preserve">that </w:t>
      </w:r>
      <w:r w:rsidRPr="008C5DE9">
        <w:rPr>
          <w:rFonts w:cs="Arial"/>
          <w:bCs/>
        </w:rPr>
        <w:t xml:space="preserve">we </w:t>
      </w:r>
      <w:r w:rsidR="00F05A47" w:rsidRPr="008C5DE9">
        <w:rPr>
          <w:rFonts w:cs="Arial"/>
          <w:bCs/>
        </w:rPr>
        <w:t>must</w:t>
      </w:r>
      <w:r w:rsidRPr="008C5DE9">
        <w:rPr>
          <w:rFonts w:cs="Arial"/>
          <w:bCs/>
        </w:rPr>
        <w:t xml:space="preserve"> dissect a process within a system to be able to trace where and why the true cause</w:t>
      </w:r>
      <w:r w:rsidR="002C11EA">
        <w:rPr>
          <w:rFonts w:cs="Arial"/>
          <w:bCs/>
        </w:rPr>
        <w:t>s occur</w:t>
      </w:r>
      <w:r w:rsidR="007361D6">
        <w:rPr>
          <w:rFonts w:cs="Arial"/>
          <w:bCs/>
        </w:rPr>
        <w:t>, o</w:t>
      </w:r>
      <w:r w:rsidR="00113607">
        <w:rPr>
          <w:rFonts w:cs="Arial"/>
          <w:bCs/>
        </w:rPr>
        <w:t>nly then</w:t>
      </w:r>
      <w:r w:rsidR="007361D6">
        <w:rPr>
          <w:rFonts w:cs="Arial"/>
          <w:bCs/>
        </w:rPr>
        <w:t xml:space="preserve"> </w:t>
      </w:r>
      <w:r w:rsidR="00113607">
        <w:rPr>
          <w:rFonts w:cs="Arial"/>
          <w:bCs/>
        </w:rPr>
        <w:t xml:space="preserve">can the issues and its affects be solved and </w:t>
      </w:r>
      <w:r w:rsidR="000F1CDE">
        <w:rPr>
          <w:rFonts w:cs="Arial"/>
          <w:bCs/>
        </w:rPr>
        <w:t xml:space="preserve">reduced. </w:t>
      </w:r>
    </w:p>
    <w:p w:rsidR="00975B31" w:rsidRPr="00EC39FC" w:rsidRDefault="00975B31" w:rsidP="00A847A8">
      <w:pPr>
        <w:spacing w:line="360" w:lineRule="auto"/>
        <w:rPr>
          <w:rFonts w:ascii="Arial" w:hAnsi="Arial" w:cs="Arial"/>
        </w:rPr>
      </w:pPr>
      <w:r w:rsidRPr="00EC39FC">
        <w:rPr>
          <w:rFonts w:ascii="Arial" w:hAnsi="Arial" w:cs="Arial"/>
        </w:rPr>
        <w:tab/>
      </w:r>
      <w:r w:rsidR="00FD736E">
        <w:rPr>
          <w:rFonts w:ascii="Arial" w:hAnsi="Arial" w:cs="Arial"/>
        </w:rPr>
        <w:t>To</w:t>
      </w:r>
      <w:r w:rsidRPr="00EC39FC">
        <w:rPr>
          <w:rFonts w:ascii="Arial" w:hAnsi="Arial" w:cs="Arial"/>
        </w:rPr>
        <w:t xml:space="preserve"> understand</w:t>
      </w:r>
      <w:r w:rsidR="00FD736E">
        <w:rPr>
          <w:rFonts w:ascii="Arial" w:hAnsi="Arial" w:cs="Arial"/>
        </w:rPr>
        <w:t xml:space="preserve"> why leak detection</w:t>
      </w:r>
      <w:r w:rsidR="00DF17CA">
        <w:rPr>
          <w:rFonts w:ascii="Arial" w:hAnsi="Arial" w:cs="Arial"/>
        </w:rPr>
        <w:t xml:space="preserve"> and recognition</w:t>
      </w:r>
      <w:r w:rsidR="00FD736E">
        <w:rPr>
          <w:rFonts w:ascii="Arial" w:hAnsi="Arial" w:cs="Arial"/>
        </w:rPr>
        <w:t xml:space="preserve"> could be </w:t>
      </w:r>
      <w:r w:rsidR="005B6E90">
        <w:rPr>
          <w:rFonts w:ascii="Arial" w:hAnsi="Arial" w:cs="Arial"/>
        </w:rPr>
        <w:t>inadvertently</w:t>
      </w:r>
      <w:r w:rsidR="00FD736E">
        <w:rPr>
          <w:rFonts w:ascii="Arial" w:hAnsi="Arial" w:cs="Arial"/>
        </w:rPr>
        <w:t xml:space="preserve"> omitted</w:t>
      </w:r>
      <w:r w:rsidR="00DF17CA">
        <w:rPr>
          <w:rFonts w:ascii="Arial" w:hAnsi="Arial" w:cs="Arial"/>
        </w:rPr>
        <w:t xml:space="preserve"> throughout a trial, </w:t>
      </w:r>
      <w:r w:rsidRPr="00EC39FC">
        <w:rPr>
          <w:rFonts w:ascii="Arial" w:hAnsi="Arial" w:cs="Arial"/>
        </w:rPr>
        <w:t xml:space="preserve">a </w:t>
      </w:r>
      <w:r w:rsidRPr="00EC39FC">
        <w:rPr>
          <w:rFonts w:ascii="Arial" w:hAnsi="Arial" w:cs="Arial"/>
          <w:i/>
        </w:rPr>
        <w:t>Root Cause Analysis</w:t>
      </w:r>
      <w:r w:rsidRPr="00EC39FC">
        <w:rPr>
          <w:rFonts w:ascii="Arial" w:hAnsi="Arial" w:cs="Arial"/>
        </w:rPr>
        <w:t xml:space="preserve"> (RCA) </w:t>
      </w:r>
      <w:r w:rsidR="00AF4B91">
        <w:rPr>
          <w:rFonts w:ascii="Arial" w:hAnsi="Arial" w:cs="Arial"/>
        </w:rPr>
        <w:t>was</w:t>
      </w:r>
      <w:r w:rsidRPr="00EC39FC">
        <w:rPr>
          <w:rFonts w:ascii="Arial" w:hAnsi="Arial" w:cs="Arial"/>
        </w:rPr>
        <w:t xml:space="preserve"> carried out to investigate details and define the underlying issues regarding the problems</w:t>
      </w:r>
      <w:r w:rsidR="00AF4B91">
        <w:rPr>
          <w:rFonts w:ascii="Arial" w:hAnsi="Arial" w:cs="Arial"/>
        </w:rPr>
        <w:t>. This</w:t>
      </w:r>
      <w:r w:rsidRPr="00EC39FC">
        <w:rPr>
          <w:rFonts w:ascii="Arial" w:hAnsi="Arial" w:cs="Arial"/>
        </w:rPr>
        <w:t xml:space="preserve"> involve</w:t>
      </w:r>
      <w:r w:rsidR="00AF4B91">
        <w:rPr>
          <w:rFonts w:ascii="Arial" w:hAnsi="Arial" w:cs="Arial"/>
        </w:rPr>
        <w:t>d</w:t>
      </w:r>
      <w:r w:rsidRPr="00EC39FC">
        <w:rPr>
          <w:rFonts w:ascii="Arial" w:hAnsi="Arial" w:cs="Arial"/>
        </w:rPr>
        <w:t xml:space="preserve"> identifying;</w:t>
      </w:r>
    </w:p>
    <w:p w:rsidR="00975B31" w:rsidRPr="002703DF" w:rsidRDefault="00AF4B91" w:rsidP="00A847A8">
      <w:pPr>
        <w:pStyle w:val="ListParagraph"/>
        <w:numPr>
          <w:ilvl w:val="0"/>
          <w:numId w:val="8"/>
        </w:numPr>
        <w:spacing w:line="360" w:lineRule="auto"/>
        <w:rPr>
          <w:rFonts w:cs="Arial"/>
        </w:rPr>
      </w:pPr>
      <w:r w:rsidRPr="002703DF">
        <w:rPr>
          <w:rFonts w:cs="Arial"/>
        </w:rPr>
        <w:t>What happens</w:t>
      </w:r>
      <w:r w:rsidR="000D3E00" w:rsidRPr="002703DF">
        <w:rPr>
          <w:rFonts w:cs="Arial"/>
        </w:rPr>
        <w:t>?</w:t>
      </w:r>
    </w:p>
    <w:p w:rsidR="00975B31" w:rsidRPr="002703DF" w:rsidRDefault="00AF4B91" w:rsidP="00A847A8">
      <w:pPr>
        <w:pStyle w:val="ListParagraph"/>
        <w:numPr>
          <w:ilvl w:val="0"/>
          <w:numId w:val="8"/>
        </w:numPr>
        <w:spacing w:line="360" w:lineRule="auto"/>
        <w:rPr>
          <w:rFonts w:cs="Arial"/>
        </w:rPr>
      </w:pPr>
      <w:r w:rsidRPr="002703DF">
        <w:rPr>
          <w:rFonts w:cs="Arial"/>
        </w:rPr>
        <w:t>How it occurs</w:t>
      </w:r>
      <w:r w:rsidR="00975B31" w:rsidRPr="002703DF">
        <w:rPr>
          <w:rFonts w:cs="Arial"/>
        </w:rPr>
        <w:t xml:space="preserve"> and why it took place</w:t>
      </w:r>
      <w:r w:rsidR="000D3E00" w:rsidRPr="002703DF">
        <w:rPr>
          <w:rFonts w:cs="Arial"/>
        </w:rPr>
        <w:t>?</w:t>
      </w:r>
    </w:p>
    <w:p w:rsidR="00654E0C" w:rsidRPr="00F320F5" w:rsidRDefault="00AF4B91" w:rsidP="00A847A8">
      <w:pPr>
        <w:pStyle w:val="ListParagraph"/>
        <w:numPr>
          <w:ilvl w:val="0"/>
          <w:numId w:val="8"/>
        </w:numPr>
        <w:spacing w:line="360" w:lineRule="auto"/>
        <w:rPr>
          <w:rFonts w:cs="Arial"/>
        </w:rPr>
      </w:pPr>
      <w:r w:rsidRPr="002703DF">
        <w:rPr>
          <w:rFonts w:cs="Arial"/>
        </w:rPr>
        <w:t>What</w:t>
      </w:r>
      <w:r w:rsidR="00975B31" w:rsidRPr="002703DF">
        <w:rPr>
          <w:rFonts w:cs="Arial"/>
        </w:rPr>
        <w:t xml:space="preserve"> can </w:t>
      </w:r>
      <w:r w:rsidRPr="002703DF">
        <w:rPr>
          <w:rFonts w:cs="Arial"/>
        </w:rPr>
        <w:t xml:space="preserve">be </w:t>
      </w:r>
      <w:r w:rsidR="00975B31" w:rsidRPr="002703DF">
        <w:rPr>
          <w:rFonts w:cs="Arial"/>
        </w:rPr>
        <w:t>do</w:t>
      </w:r>
      <w:r w:rsidRPr="002703DF">
        <w:rPr>
          <w:rFonts w:cs="Arial"/>
        </w:rPr>
        <w:t>ne</w:t>
      </w:r>
      <w:r w:rsidR="00975B31" w:rsidRPr="002703DF">
        <w:rPr>
          <w:rFonts w:cs="Arial"/>
        </w:rPr>
        <w:t xml:space="preserve"> to prevent </w:t>
      </w:r>
      <w:r w:rsidR="000D3E00" w:rsidRPr="002703DF">
        <w:rPr>
          <w:rFonts w:cs="Arial"/>
        </w:rPr>
        <w:t>reoccurrence?</w:t>
      </w:r>
    </w:p>
    <w:p w:rsidR="00A847A8" w:rsidRDefault="00654E0C" w:rsidP="00A847A8">
      <w:pPr>
        <w:spacing w:line="360" w:lineRule="auto"/>
        <w:rPr>
          <w:rFonts w:ascii="Arial" w:hAnsi="Arial" w:cs="Arial"/>
          <w:bCs/>
        </w:rPr>
      </w:pPr>
      <w:r>
        <w:rPr>
          <w:rFonts w:ascii="Arial" w:hAnsi="Arial" w:cs="Arial"/>
          <w:bCs/>
        </w:rPr>
        <w:tab/>
      </w:r>
    </w:p>
    <w:p w:rsidR="00975B31" w:rsidRPr="007D2ADB" w:rsidRDefault="00060455" w:rsidP="00A847A8">
      <w:pPr>
        <w:spacing w:line="360" w:lineRule="auto"/>
        <w:ind w:firstLine="360"/>
        <w:rPr>
          <w:rFonts w:ascii="Arial" w:hAnsi="Arial" w:cs="Arial"/>
        </w:rPr>
      </w:pPr>
      <w:r w:rsidRPr="007D2ADB">
        <w:rPr>
          <w:rFonts w:ascii="Arial" w:hAnsi="Arial" w:cs="Arial"/>
          <w:bCs/>
        </w:rPr>
        <w:lastRenderedPageBreak/>
        <w:t>A fishbone diagram, aka</w:t>
      </w:r>
      <w:r w:rsidR="00706143" w:rsidRPr="007D2ADB">
        <w:rPr>
          <w:rFonts w:ascii="Arial" w:hAnsi="Arial" w:cs="Arial"/>
          <w:bCs/>
        </w:rPr>
        <w:t xml:space="preserve"> Cause and Effect diagram, </w:t>
      </w:r>
      <w:r w:rsidR="006B1EB1" w:rsidRPr="007D2ADB">
        <w:rPr>
          <w:rFonts w:ascii="Arial" w:hAnsi="Arial" w:cs="Arial"/>
          <w:bCs/>
        </w:rPr>
        <w:t xml:space="preserve">as </w:t>
      </w:r>
      <w:r w:rsidR="00706143" w:rsidRPr="007D2ADB">
        <w:rPr>
          <w:rFonts w:ascii="Arial" w:hAnsi="Arial" w:cs="Arial"/>
          <w:bCs/>
        </w:rPr>
        <w:t xml:space="preserve">developed by </w:t>
      </w:r>
      <w:r w:rsidR="00372999" w:rsidRPr="007D2ADB">
        <w:rPr>
          <w:rFonts w:ascii="Arial" w:hAnsi="Arial" w:cs="Arial"/>
        </w:rPr>
        <w:t>Kaoru Ishikaw</w:t>
      </w:r>
      <w:r w:rsidR="00321886" w:rsidRPr="007D2ADB">
        <w:rPr>
          <w:rFonts w:ascii="Arial" w:hAnsi="Arial" w:cs="Arial"/>
        </w:rPr>
        <w:t>a</w:t>
      </w:r>
      <w:r w:rsidR="00372999" w:rsidRPr="007D2ADB">
        <w:rPr>
          <w:rFonts w:ascii="Arial" w:hAnsi="Arial" w:cs="Arial"/>
        </w:rPr>
        <w:t xml:space="preserve"> </w:t>
      </w:r>
      <w:r w:rsidR="001F3670" w:rsidRPr="007D2ADB">
        <w:rPr>
          <w:rFonts w:ascii="Arial" w:hAnsi="Arial" w:cs="Arial"/>
        </w:rPr>
        <w:t>[</w:t>
      </w:r>
      <w:r w:rsidR="00304215" w:rsidRPr="007D2ADB">
        <w:rPr>
          <w:rFonts w:ascii="Arial" w:hAnsi="Arial" w:cs="Arial"/>
          <w:b/>
        </w:rPr>
        <w:t>16</w:t>
      </w:r>
      <w:r w:rsidR="00372999" w:rsidRPr="007D2ADB">
        <w:rPr>
          <w:rFonts w:ascii="Arial" w:hAnsi="Arial" w:cs="Arial"/>
        </w:rPr>
        <w:t>]</w:t>
      </w:r>
      <w:r w:rsidR="00706143" w:rsidRPr="007D2ADB">
        <w:rPr>
          <w:rFonts w:ascii="Arial" w:hAnsi="Arial" w:cs="Arial"/>
        </w:rPr>
        <w:t xml:space="preserve"> i</w:t>
      </w:r>
      <w:r w:rsidR="006B1EB1" w:rsidRPr="007D2ADB">
        <w:rPr>
          <w:rFonts w:ascii="Arial" w:hAnsi="Arial" w:cs="Arial"/>
        </w:rPr>
        <w:t>s a very power</w:t>
      </w:r>
      <w:r w:rsidR="002703DF" w:rsidRPr="007D2ADB">
        <w:rPr>
          <w:rFonts w:ascii="Arial" w:hAnsi="Arial" w:cs="Arial"/>
        </w:rPr>
        <w:t>ful</w:t>
      </w:r>
      <w:r w:rsidR="006B1EB1" w:rsidRPr="007D2ADB">
        <w:rPr>
          <w:rFonts w:ascii="Arial" w:hAnsi="Arial" w:cs="Arial"/>
        </w:rPr>
        <w:t xml:space="preserve"> RCA technique</w:t>
      </w:r>
      <w:r w:rsidR="008A7FD1" w:rsidRPr="007D2ADB">
        <w:rPr>
          <w:rFonts w:ascii="Arial" w:hAnsi="Arial" w:cs="Arial"/>
        </w:rPr>
        <w:t xml:space="preserve"> </w:t>
      </w:r>
      <w:r w:rsidR="000D0D27" w:rsidRPr="007D2ADB">
        <w:rPr>
          <w:rFonts w:ascii="Arial" w:hAnsi="Arial" w:cs="Arial"/>
        </w:rPr>
        <w:t>and</w:t>
      </w:r>
      <w:r w:rsidR="008A7FD1" w:rsidRPr="007D2ADB">
        <w:rPr>
          <w:rFonts w:ascii="Arial" w:hAnsi="Arial" w:cs="Arial"/>
        </w:rPr>
        <w:t xml:space="preserve"> a good way to </w:t>
      </w:r>
      <w:r w:rsidR="000D0D27" w:rsidRPr="007D2ADB">
        <w:rPr>
          <w:rFonts w:ascii="Arial" w:hAnsi="Arial" w:cs="Arial"/>
        </w:rPr>
        <w:t>identify</w:t>
      </w:r>
      <w:r w:rsidR="00A474F3" w:rsidRPr="007D2ADB">
        <w:rPr>
          <w:rFonts w:ascii="Arial" w:hAnsi="Arial" w:cs="Arial"/>
        </w:rPr>
        <w:t xml:space="preserve"> and organise</w:t>
      </w:r>
      <w:r w:rsidR="000D0D27" w:rsidRPr="007D2ADB">
        <w:rPr>
          <w:rFonts w:ascii="Arial" w:hAnsi="Arial" w:cs="Arial"/>
        </w:rPr>
        <w:t xml:space="preserve"> true causes of failure by tracing</w:t>
      </w:r>
      <w:r w:rsidR="008A7FD1" w:rsidRPr="007D2ADB">
        <w:rPr>
          <w:rFonts w:ascii="Arial" w:hAnsi="Arial" w:cs="Arial"/>
        </w:rPr>
        <w:t xml:space="preserve"> underlying issues </w:t>
      </w:r>
      <w:r w:rsidR="000D0D27" w:rsidRPr="007D2ADB">
        <w:rPr>
          <w:rFonts w:ascii="Arial" w:hAnsi="Arial" w:cs="Arial"/>
        </w:rPr>
        <w:t>to</w:t>
      </w:r>
      <w:r w:rsidR="008A7FD1" w:rsidRPr="007D2ADB">
        <w:rPr>
          <w:rFonts w:ascii="Arial" w:hAnsi="Arial" w:cs="Arial"/>
        </w:rPr>
        <w:t xml:space="preserve"> reach the root of the cause</w:t>
      </w:r>
      <w:r w:rsidR="000D0D27" w:rsidRPr="007D2ADB">
        <w:rPr>
          <w:rFonts w:ascii="Arial" w:hAnsi="Arial" w:cs="Arial"/>
        </w:rPr>
        <w:t>.</w:t>
      </w:r>
      <w:r w:rsidR="008A7FD1" w:rsidRPr="007D2ADB">
        <w:rPr>
          <w:rFonts w:ascii="Arial" w:hAnsi="Arial" w:cs="Arial"/>
        </w:rPr>
        <w:t xml:space="preserve"> </w:t>
      </w:r>
      <w:r w:rsidR="002B1E4E" w:rsidRPr="007D2ADB">
        <w:rPr>
          <w:rFonts w:ascii="Arial" w:hAnsi="Arial" w:cs="Arial"/>
        </w:rPr>
        <w:t xml:space="preserve">Subsequently, the </w:t>
      </w:r>
      <w:r w:rsidR="002B1E4E" w:rsidRPr="007D2ADB">
        <w:rPr>
          <w:rFonts w:ascii="Arial" w:hAnsi="Arial" w:cs="Arial"/>
          <w:i/>
        </w:rPr>
        <w:t>5 Whys</w:t>
      </w:r>
      <w:r w:rsidR="002B1E4E" w:rsidRPr="007D2ADB">
        <w:rPr>
          <w:rFonts w:ascii="Arial" w:hAnsi="Arial" w:cs="Arial"/>
        </w:rPr>
        <w:t xml:space="preserve"> [</w:t>
      </w:r>
      <w:r w:rsidR="00304215" w:rsidRPr="007D2ADB">
        <w:rPr>
          <w:rFonts w:ascii="Arial" w:hAnsi="Arial" w:cs="Arial"/>
          <w:b/>
        </w:rPr>
        <w:t>17</w:t>
      </w:r>
      <w:r w:rsidR="002B1E4E" w:rsidRPr="007D2ADB">
        <w:rPr>
          <w:rFonts w:ascii="Arial" w:hAnsi="Arial" w:cs="Arial"/>
        </w:rPr>
        <w:t>] questioning technique can be used</w:t>
      </w:r>
      <w:r w:rsidR="002B1E4E" w:rsidRPr="007D2ADB">
        <w:rPr>
          <w:rFonts w:ascii="Arial" w:hAnsi="Arial" w:cs="Arial"/>
          <w:b/>
        </w:rPr>
        <w:t xml:space="preserve"> </w:t>
      </w:r>
      <w:r w:rsidR="002B1E4E" w:rsidRPr="007D2ADB">
        <w:rPr>
          <w:rFonts w:ascii="Arial" w:hAnsi="Arial" w:cs="Arial"/>
        </w:rPr>
        <w:t xml:space="preserve">to identify the sub causes that lead to the </w:t>
      </w:r>
      <w:r w:rsidR="002B1E4E" w:rsidRPr="007D2ADB">
        <w:rPr>
          <w:rFonts w:ascii="Arial" w:hAnsi="Arial" w:cs="Arial"/>
          <w:i/>
        </w:rPr>
        <w:t xml:space="preserve">Primary </w:t>
      </w:r>
      <w:r w:rsidR="002B1E4E" w:rsidRPr="007D2ADB">
        <w:rPr>
          <w:rFonts w:ascii="Arial" w:hAnsi="Arial" w:cs="Arial"/>
        </w:rPr>
        <w:t>cause</w:t>
      </w:r>
      <w:r w:rsidR="001F3670" w:rsidRPr="007D2ADB">
        <w:rPr>
          <w:rFonts w:ascii="Arial" w:hAnsi="Arial" w:cs="Arial"/>
        </w:rPr>
        <w:t>s.</w:t>
      </w:r>
      <w:r w:rsidR="002B1E4E" w:rsidRPr="007D2ADB">
        <w:rPr>
          <w:rFonts w:ascii="Arial" w:hAnsi="Arial" w:cs="Arial"/>
        </w:rPr>
        <w:t xml:space="preserve"> </w:t>
      </w:r>
      <w:r w:rsidR="006B1EB1" w:rsidRPr="007D2ADB">
        <w:rPr>
          <w:rFonts w:ascii="Arial" w:hAnsi="Arial" w:cs="Arial"/>
        </w:rPr>
        <w:t>The diagram below</w:t>
      </w:r>
      <w:r w:rsidR="002A7A6C" w:rsidRPr="007D2ADB">
        <w:rPr>
          <w:rFonts w:ascii="Arial" w:hAnsi="Arial" w:cs="Arial"/>
        </w:rPr>
        <w:t xml:space="preserve"> (Fig.</w:t>
      </w:r>
      <w:r w:rsidR="00E83704" w:rsidRPr="007D2ADB">
        <w:rPr>
          <w:rFonts w:ascii="Arial" w:hAnsi="Arial" w:cs="Arial"/>
        </w:rPr>
        <w:t>13)</w:t>
      </w:r>
      <w:r w:rsidR="00706143" w:rsidRPr="007D2ADB">
        <w:rPr>
          <w:rFonts w:ascii="Arial" w:hAnsi="Arial" w:cs="Arial"/>
        </w:rPr>
        <w:t xml:space="preserve"> was used </w:t>
      </w:r>
      <w:r w:rsidR="00D74612" w:rsidRPr="007D2ADB">
        <w:rPr>
          <w:rFonts w:ascii="Arial" w:hAnsi="Arial" w:cs="Arial"/>
        </w:rPr>
        <w:t xml:space="preserve">to investigate </w:t>
      </w:r>
      <w:r w:rsidR="008172D0" w:rsidRPr="007D2ADB">
        <w:rPr>
          <w:rFonts w:ascii="Arial" w:hAnsi="Arial" w:cs="Arial"/>
        </w:rPr>
        <w:t>underlying issues with the data captu</w:t>
      </w:r>
      <w:r w:rsidR="006B1EB1" w:rsidRPr="007D2ADB">
        <w:rPr>
          <w:rFonts w:ascii="Arial" w:hAnsi="Arial" w:cs="Arial"/>
        </w:rPr>
        <w:t>re metho</w:t>
      </w:r>
      <w:r w:rsidR="00711438">
        <w:rPr>
          <w:rFonts w:ascii="Arial" w:hAnsi="Arial" w:cs="Arial"/>
        </w:rPr>
        <w:t>d currently being used.</w:t>
      </w:r>
    </w:p>
    <w:p w:rsidR="006B1EB1" w:rsidRDefault="00B55917" w:rsidP="00A847A8">
      <w:pPr>
        <w:spacing w:line="360" w:lineRule="auto"/>
        <w:jc w:val="center"/>
        <w:rPr>
          <w:rFonts w:ascii="Arial" w:hAnsi="Arial" w:cs="Arial"/>
        </w:rPr>
      </w:pPr>
      <w:r>
        <w:rPr>
          <w:rFonts w:ascii="Arial" w:hAnsi="Arial" w:cs="Arial"/>
          <w:noProof/>
          <w:lang w:eastAsia="en-GB"/>
        </w:rPr>
        <w:drawing>
          <wp:inline distT="0" distB="0" distL="0" distR="0">
            <wp:extent cx="5400040" cy="3889375"/>
            <wp:effectExtent l="0" t="0" r="0" b="0"/>
            <wp:docPr id="10" name="Picture 10" descr="A screenshot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shbone diagram.jpg"/>
                    <pic:cNvPicPr/>
                  </pic:nvPicPr>
                  <pic:blipFill>
                    <a:blip r:embed="rId27">
                      <a:extLst>
                        <a:ext uri="{28A0092B-C50C-407E-A947-70E740481C1C}">
                          <a14:useLocalDpi xmlns:a14="http://schemas.microsoft.com/office/drawing/2010/main" val="0"/>
                        </a:ext>
                      </a:extLst>
                    </a:blip>
                    <a:stretch>
                      <a:fillRect/>
                    </a:stretch>
                  </pic:blipFill>
                  <pic:spPr>
                    <a:xfrm>
                      <a:off x="0" y="0"/>
                      <a:ext cx="5400040" cy="3889375"/>
                    </a:xfrm>
                    <a:prstGeom prst="rect">
                      <a:avLst/>
                    </a:prstGeom>
                  </pic:spPr>
                </pic:pic>
              </a:graphicData>
            </a:graphic>
          </wp:inline>
        </w:drawing>
      </w:r>
    </w:p>
    <w:p w:rsidR="000E49FC" w:rsidRDefault="000E49FC" w:rsidP="00A847A8">
      <w:pPr>
        <w:spacing w:line="360" w:lineRule="auto"/>
        <w:jc w:val="center"/>
        <w:rPr>
          <w:rFonts w:ascii="Arial" w:hAnsi="Arial" w:cs="Arial"/>
        </w:rPr>
      </w:pPr>
      <w:r>
        <w:rPr>
          <w:rFonts w:ascii="Arial" w:hAnsi="Arial" w:cs="Arial"/>
        </w:rPr>
        <w:t>Fig.13 – Fishbone Diagram</w:t>
      </w:r>
    </w:p>
    <w:p w:rsidR="004C64D5" w:rsidRDefault="001B1B07" w:rsidP="00A847A8">
      <w:pPr>
        <w:spacing w:line="360" w:lineRule="auto"/>
        <w:rPr>
          <w:rFonts w:ascii="Arial" w:hAnsi="Arial" w:cs="Arial"/>
        </w:rPr>
      </w:pPr>
      <w:r>
        <w:rPr>
          <w:rFonts w:ascii="Arial" w:hAnsi="Arial" w:cs="Arial"/>
        </w:rPr>
        <w:t xml:space="preserve">When a technician is tasked to perform the observation </w:t>
      </w:r>
      <w:r w:rsidR="00175D0F">
        <w:rPr>
          <w:rFonts w:ascii="Arial" w:hAnsi="Arial" w:cs="Arial"/>
        </w:rPr>
        <w:t>of a seal test</w:t>
      </w:r>
      <w:r w:rsidR="009D1BA0">
        <w:rPr>
          <w:rFonts w:ascii="Arial" w:hAnsi="Arial" w:cs="Arial"/>
        </w:rPr>
        <w:t>,</w:t>
      </w:r>
      <w:r w:rsidR="00175D0F">
        <w:rPr>
          <w:rFonts w:ascii="Arial" w:hAnsi="Arial" w:cs="Arial"/>
        </w:rPr>
        <w:t xml:space="preserve"> there are many </w:t>
      </w:r>
      <w:r w:rsidR="00D842FE">
        <w:rPr>
          <w:rFonts w:ascii="Arial" w:hAnsi="Arial" w:cs="Arial"/>
        </w:rPr>
        <w:t xml:space="preserve">human, equipment and facility </w:t>
      </w:r>
      <w:r w:rsidR="00175D0F">
        <w:rPr>
          <w:rFonts w:ascii="Arial" w:hAnsi="Arial" w:cs="Arial"/>
        </w:rPr>
        <w:t>factors that can influence and imp</w:t>
      </w:r>
      <w:r w:rsidR="007E173B">
        <w:rPr>
          <w:rFonts w:ascii="Arial" w:hAnsi="Arial" w:cs="Arial"/>
        </w:rPr>
        <w:t>ede</w:t>
      </w:r>
      <w:r w:rsidR="00442791">
        <w:rPr>
          <w:rFonts w:ascii="Arial" w:hAnsi="Arial" w:cs="Arial"/>
        </w:rPr>
        <w:t xml:space="preserve"> the trial</w:t>
      </w:r>
      <w:r w:rsidR="0039446E">
        <w:rPr>
          <w:rFonts w:ascii="Arial" w:hAnsi="Arial" w:cs="Arial"/>
        </w:rPr>
        <w:t xml:space="preserve">. </w:t>
      </w:r>
      <w:r w:rsidR="00613327">
        <w:rPr>
          <w:rFonts w:ascii="Arial" w:hAnsi="Arial" w:cs="Arial"/>
        </w:rPr>
        <w:t xml:space="preserve"> </w:t>
      </w:r>
    </w:p>
    <w:p w:rsidR="00531536" w:rsidRDefault="009E36C2" w:rsidP="00A847A8">
      <w:pPr>
        <w:spacing w:line="360" w:lineRule="auto"/>
        <w:rPr>
          <w:rFonts w:ascii="Arial" w:hAnsi="Arial" w:cs="Arial"/>
        </w:rPr>
      </w:pPr>
      <w:r>
        <w:rPr>
          <w:rFonts w:ascii="Arial" w:hAnsi="Arial" w:cs="Arial"/>
        </w:rPr>
        <w:t xml:space="preserve">The main aspects, along with their secondary root causes </w:t>
      </w:r>
      <w:r w:rsidR="00126EB2">
        <w:rPr>
          <w:rFonts w:ascii="Arial" w:hAnsi="Arial" w:cs="Arial"/>
        </w:rPr>
        <w:t>of effect are:</w:t>
      </w:r>
    </w:p>
    <w:p w:rsidR="00DF25D7" w:rsidRDefault="00373123" w:rsidP="00A847A8">
      <w:pPr>
        <w:pStyle w:val="ListParagraph"/>
        <w:numPr>
          <w:ilvl w:val="0"/>
          <w:numId w:val="9"/>
        </w:numPr>
        <w:spacing w:line="360" w:lineRule="auto"/>
        <w:rPr>
          <w:rFonts w:cs="Arial"/>
        </w:rPr>
      </w:pPr>
      <w:r w:rsidRPr="00DF25D7">
        <w:rPr>
          <w:rFonts w:cs="Arial"/>
          <w:bCs/>
          <w:i/>
        </w:rPr>
        <w:t xml:space="preserve">Distraction: </w:t>
      </w:r>
      <w:r w:rsidRPr="00DF25D7">
        <w:rPr>
          <w:rFonts w:cs="Arial"/>
        </w:rPr>
        <w:t>Naturally human bei</w:t>
      </w:r>
      <w:r w:rsidR="00167BAB">
        <w:rPr>
          <w:rFonts w:cs="Arial"/>
        </w:rPr>
        <w:t>ngs can become distracted by</w:t>
      </w:r>
      <w:r w:rsidRPr="00DF25D7">
        <w:rPr>
          <w:rFonts w:cs="Arial"/>
        </w:rPr>
        <w:t xml:space="preserve"> </w:t>
      </w:r>
      <w:r w:rsidR="004774D1">
        <w:rPr>
          <w:rFonts w:cs="Arial"/>
        </w:rPr>
        <w:t>others</w:t>
      </w:r>
      <w:r w:rsidR="00167BAB">
        <w:rPr>
          <w:rFonts w:cs="Arial"/>
        </w:rPr>
        <w:t xml:space="preserve"> that</w:t>
      </w:r>
      <w:r w:rsidRPr="00DF25D7">
        <w:rPr>
          <w:rFonts w:cs="Arial"/>
        </w:rPr>
        <w:t xml:space="preserve"> they are working with</w:t>
      </w:r>
      <w:r w:rsidR="00167BAB">
        <w:rPr>
          <w:rFonts w:cs="Arial"/>
        </w:rPr>
        <w:t>,</w:t>
      </w:r>
      <w:r w:rsidRPr="00DF25D7">
        <w:rPr>
          <w:rFonts w:cs="Arial"/>
        </w:rPr>
        <w:t xml:space="preserve"> perhaps by conversation</w:t>
      </w:r>
      <w:r w:rsidR="0069553C" w:rsidRPr="00DF25D7">
        <w:rPr>
          <w:rFonts w:cs="Arial"/>
        </w:rPr>
        <w:t>. W</w:t>
      </w:r>
      <w:r w:rsidR="000D3786" w:rsidRPr="00DF25D7">
        <w:rPr>
          <w:rFonts w:cs="Arial"/>
        </w:rPr>
        <w:t>hen t</w:t>
      </w:r>
      <w:r w:rsidR="0069553C" w:rsidRPr="00DF25D7">
        <w:rPr>
          <w:rFonts w:cs="Arial"/>
        </w:rPr>
        <w:t>echnicians</w:t>
      </w:r>
      <w:r w:rsidR="000D3786" w:rsidRPr="00DF25D7">
        <w:rPr>
          <w:rFonts w:cs="Arial"/>
        </w:rPr>
        <w:t xml:space="preserve"> have more than one task at hand</w:t>
      </w:r>
      <w:r w:rsidR="008A1B98" w:rsidRPr="00DF25D7">
        <w:rPr>
          <w:rFonts w:cs="Arial"/>
        </w:rPr>
        <w:t xml:space="preserve"> they can only focus attention on one thing at a time</w:t>
      </w:r>
      <w:r w:rsidR="00BB3CD2">
        <w:rPr>
          <w:rFonts w:cs="Arial"/>
        </w:rPr>
        <w:t>. W</w:t>
      </w:r>
      <w:r w:rsidR="008A1B98" w:rsidRPr="00DF25D7">
        <w:rPr>
          <w:rFonts w:cs="Arial"/>
        </w:rPr>
        <w:t xml:space="preserve">hen </w:t>
      </w:r>
      <w:r w:rsidR="00A83692" w:rsidRPr="00DF25D7">
        <w:rPr>
          <w:rFonts w:cs="Arial"/>
        </w:rPr>
        <w:t xml:space="preserve">resetting the </w:t>
      </w:r>
      <w:r w:rsidR="0069553C" w:rsidRPr="00DF25D7">
        <w:rPr>
          <w:rFonts w:cs="Arial"/>
        </w:rPr>
        <w:t>stopwatch,</w:t>
      </w:r>
      <w:r w:rsidR="00A83692" w:rsidRPr="00DF25D7">
        <w:rPr>
          <w:rFonts w:cs="Arial"/>
        </w:rPr>
        <w:t xml:space="preserve"> they can’t physically be observing the tank for bubbles</w:t>
      </w:r>
      <w:r w:rsidR="0069553C" w:rsidRPr="00DF25D7">
        <w:rPr>
          <w:rFonts w:cs="Arial"/>
        </w:rPr>
        <w:t xml:space="preserve">. Staff behaviour could fall below standard with </w:t>
      </w:r>
      <w:r w:rsidR="00EB06F6">
        <w:rPr>
          <w:rFonts w:cs="Arial"/>
        </w:rPr>
        <w:t>un</w:t>
      </w:r>
      <w:r w:rsidR="0069553C" w:rsidRPr="00DF25D7">
        <w:rPr>
          <w:rFonts w:cs="Arial"/>
        </w:rPr>
        <w:t xml:space="preserve">willingness to observe the tank </w:t>
      </w:r>
      <w:r w:rsidR="00167BAB">
        <w:rPr>
          <w:rFonts w:cs="Arial"/>
        </w:rPr>
        <w:t xml:space="preserve">for </w:t>
      </w:r>
      <w:r w:rsidR="0069553C" w:rsidRPr="00DF25D7">
        <w:rPr>
          <w:rFonts w:cs="Arial"/>
        </w:rPr>
        <w:t>t</w:t>
      </w:r>
      <w:r w:rsidR="00167BAB">
        <w:rPr>
          <w:rFonts w:cs="Arial"/>
        </w:rPr>
        <w:t>he full duration</w:t>
      </w:r>
      <w:r w:rsidR="0069553C" w:rsidRPr="00DF25D7">
        <w:rPr>
          <w:rFonts w:cs="Arial"/>
        </w:rPr>
        <w:t xml:space="preserve">. If the telephone </w:t>
      </w:r>
      <w:r w:rsidR="001C75D5" w:rsidRPr="00DF25D7">
        <w:rPr>
          <w:rFonts w:cs="Arial"/>
        </w:rPr>
        <w:t>i</w:t>
      </w:r>
      <w:r w:rsidR="0069553C" w:rsidRPr="00DF25D7">
        <w:rPr>
          <w:rFonts w:cs="Arial"/>
        </w:rPr>
        <w:t xml:space="preserve">n the test lab rings, it </w:t>
      </w:r>
      <w:r w:rsidR="00700B22" w:rsidRPr="00DF25D7">
        <w:rPr>
          <w:rFonts w:cs="Arial"/>
        </w:rPr>
        <w:t>must</w:t>
      </w:r>
      <w:r w:rsidR="0069553C" w:rsidRPr="00DF25D7">
        <w:rPr>
          <w:rFonts w:cs="Arial"/>
        </w:rPr>
        <w:t xml:space="preserve"> be answered </w:t>
      </w:r>
      <w:r w:rsidR="00AB1F12" w:rsidRPr="00DF25D7">
        <w:rPr>
          <w:rFonts w:cs="Arial"/>
        </w:rPr>
        <w:t>in case</w:t>
      </w:r>
      <w:r w:rsidR="0069553C" w:rsidRPr="00DF25D7">
        <w:rPr>
          <w:rFonts w:cs="Arial"/>
        </w:rPr>
        <w:t xml:space="preserve"> it is an </w:t>
      </w:r>
      <w:r w:rsidR="001C75D5" w:rsidRPr="00DF25D7">
        <w:rPr>
          <w:rFonts w:cs="Arial"/>
        </w:rPr>
        <w:t>emergency</w:t>
      </w:r>
      <w:r w:rsidR="0069553C" w:rsidRPr="00DF25D7">
        <w:rPr>
          <w:rFonts w:cs="Arial"/>
        </w:rPr>
        <w:t xml:space="preserve"> call</w:t>
      </w:r>
      <w:r w:rsidR="001C75D5" w:rsidRPr="00DF25D7">
        <w:rPr>
          <w:rFonts w:cs="Arial"/>
        </w:rPr>
        <w:t xml:space="preserve"> for action </w:t>
      </w:r>
      <w:r w:rsidR="00E75DE0">
        <w:rPr>
          <w:rFonts w:cs="Arial"/>
        </w:rPr>
        <w:t>to evacuate the explosives area.</w:t>
      </w:r>
    </w:p>
    <w:p w:rsidR="00DF25D7" w:rsidRPr="00DF25D7" w:rsidRDefault="00DF25D7" w:rsidP="00A847A8">
      <w:pPr>
        <w:pStyle w:val="ListParagraph"/>
        <w:spacing w:line="360" w:lineRule="auto"/>
        <w:rPr>
          <w:rFonts w:cs="Arial"/>
        </w:rPr>
      </w:pPr>
    </w:p>
    <w:p w:rsidR="00DF25D7" w:rsidRDefault="00DF25D7" w:rsidP="00A847A8">
      <w:pPr>
        <w:pStyle w:val="ListParagraph"/>
        <w:numPr>
          <w:ilvl w:val="0"/>
          <w:numId w:val="9"/>
        </w:numPr>
        <w:spacing w:line="360" w:lineRule="auto"/>
        <w:rPr>
          <w:rFonts w:cs="Arial"/>
        </w:rPr>
      </w:pPr>
      <w:r w:rsidRPr="00DF25D7">
        <w:rPr>
          <w:rFonts w:cs="Arial"/>
          <w:bCs/>
          <w:i/>
        </w:rPr>
        <w:t>Fatigue:</w:t>
      </w:r>
      <w:r w:rsidRPr="00DF25D7">
        <w:rPr>
          <w:rFonts w:cs="Arial"/>
        </w:rPr>
        <w:t xml:space="preserve"> </w:t>
      </w:r>
      <w:r w:rsidR="009438F8">
        <w:rPr>
          <w:rFonts w:cs="Arial"/>
        </w:rPr>
        <w:t>The monotony of having to perform multiple observations for long periods of time</w:t>
      </w:r>
      <w:r w:rsidR="00062257">
        <w:rPr>
          <w:rFonts w:cs="Arial"/>
        </w:rPr>
        <w:t xml:space="preserve"> </w:t>
      </w:r>
      <w:r w:rsidR="008A1417">
        <w:rPr>
          <w:rFonts w:cs="Arial"/>
        </w:rPr>
        <w:t>can take it</w:t>
      </w:r>
      <w:r w:rsidR="00FD0E3C">
        <w:rPr>
          <w:rFonts w:cs="Arial"/>
        </w:rPr>
        <w:t>s</w:t>
      </w:r>
      <w:r w:rsidR="008A1417">
        <w:rPr>
          <w:rFonts w:cs="Arial"/>
        </w:rPr>
        <w:t xml:space="preserve"> toll on the </w:t>
      </w:r>
      <w:r w:rsidR="006E3814">
        <w:rPr>
          <w:rFonts w:cs="Arial"/>
        </w:rPr>
        <w:t>operator</w:t>
      </w:r>
      <w:r w:rsidR="008A1417">
        <w:rPr>
          <w:rFonts w:cs="Arial"/>
        </w:rPr>
        <w:t xml:space="preserve">. </w:t>
      </w:r>
      <w:r w:rsidR="004209BA">
        <w:rPr>
          <w:rFonts w:cs="Arial"/>
        </w:rPr>
        <w:t>It is a good idea to interchange</w:t>
      </w:r>
      <w:r w:rsidR="00CA2103">
        <w:rPr>
          <w:rFonts w:cs="Arial"/>
        </w:rPr>
        <w:t xml:space="preserve"> wo</w:t>
      </w:r>
      <w:r w:rsidR="00347F50">
        <w:rPr>
          <w:rFonts w:cs="Arial"/>
        </w:rPr>
        <w:t>r</w:t>
      </w:r>
      <w:r w:rsidR="00CA2103">
        <w:rPr>
          <w:rFonts w:cs="Arial"/>
        </w:rPr>
        <w:t>king</w:t>
      </w:r>
      <w:r w:rsidR="004209BA">
        <w:rPr>
          <w:rFonts w:cs="Arial"/>
        </w:rPr>
        <w:t xml:space="preserve"> </w:t>
      </w:r>
      <w:r w:rsidR="00C54166">
        <w:rPr>
          <w:rFonts w:cs="Arial"/>
        </w:rPr>
        <w:t xml:space="preserve">roles during the test to introduce variety and break up repetitive mundane tasks. </w:t>
      </w:r>
    </w:p>
    <w:p w:rsidR="00651900" w:rsidRPr="00651900" w:rsidRDefault="00651900" w:rsidP="00A847A8">
      <w:pPr>
        <w:pStyle w:val="ListParagraph"/>
        <w:spacing w:line="360" w:lineRule="auto"/>
        <w:rPr>
          <w:rFonts w:cs="Arial"/>
        </w:rPr>
      </w:pPr>
    </w:p>
    <w:p w:rsidR="009963FF" w:rsidRDefault="00651900" w:rsidP="00A847A8">
      <w:pPr>
        <w:pStyle w:val="ListParagraph"/>
        <w:numPr>
          <w:ilvl w:val="0"/>
          <w:numId w:val="9"/>
        </w:numPr>
        <w:spacing w:line="360" w:lineRule="auto"/>
        <w:rPr>
          <w:rFonts w:cs="Arial"/>
        </w:rPr>
      </w:pPr>
      <w:r>
        <w:rPr>
          <w:rFonts w:cs="Arial"/>
          <w:i/>
        </w:rPr>
        <w:lastRenderedPageBreak/>
        <w:t>Environment:</w:t>
      </w:r>
      <w:r w:rsidR="00813D91">
        <w:rPr>
          <w:rFonts w:cs="Arial"/>
        </w:rPr>
        <w:t xml:space="preserve"> Existing i</w:t>
      </w:r>
      <w:r>
        <w:rPr>
          <w:rFonts w:cs="Arial"/>
        </w:rPr>
        <w:t xml:space="preserve">ssues within the surroundings </w:t>
      </w:r>
      <w:r w:rsidR="00813D91">
        <w:rPr>
          <w:rFonts w:cs="Arial"/>
        </w:rPr>
        <w:t>are;</w:t>
      </w:r>
      <w:r>
        <w:rPr>
          <w:rFonts w:cs="Arial"/>
        </w:rPr>
        <w:t xml:space="preserve"> poor lighting, </w:t>
      </w:r>
      <w:r w:rsidR="003566BB">
        <w:rPr>
          <w:rFonts w:cs="Arial"/>
        </w:rPr>
        <w:t xml:space="preserve">discomfort from long periods of </w:t>
      </w:r>
      <w:r w:rsidR="00F15068">
        <w:rPr>
          <w:rFonts w:cs="Arial"/>
        </w:rPr>
        <w:t xml:space="preserve">standing or </w:t>
      </w:r>
      <w:r w:rsidR="003566BB">
        <w:rPr>
          <w:rFonts w:cs="Arial"/>
        </w:rPr>
        <w:t xml:space="preserve">sitting staring into the tank, </w:t>
      </w:r>
      <w:r w:rsidR="009963FF">
        <w:rPr>
          <w:rFonts w:cs="Arial"/>
        </w:rPr>
        <w:t>noisy</w:t>
      </w:r>
      <w:r w:rsidR="00F27311">
        <w:rPr>
          <w:rFonts w:cs="Arial"/>
        </w:rPr>
        <w:t xml:space="preserve"> immersion pump causing a nuisance (</w:t>
      </w:r>
      <w:r w:rsidR="0026493D">
        <w:rPr>
          <w:rFonts w:cs="Arial"/>
        </w:rPr>
        <w:t xml:space="preserve">irritation) to observer </w:t>
      </w:r>
      <w:r w:rsidR="00F92391">
        <w:rPr>
          <w:rFonts w:cs="Arial"/>
        </w:rPr>
        <w:t>and</w:t>
      </w:r>
      <w:r w:rsidR="00C403D3">
        <w:rPr>
          <w:rFonts w:cs="Arial"/>
        </w:rPr>
        <w:t xml:space="preserve"> poor visibility</w:t>
      </w:r>
      <w:r w:rsidR="001955F2">
        <w:rPr>
          <w:rFonts w:cs="Arial"/>
        </w:rPr>
        <w:t xml:space="preserve"> due to</w:t>
      </w:r>
      <w:r w:rsidR="00545600">
        <w:rPr>
          <w:rFonts w:cs="Arial"/>
        </w:rPr>
        <w:t xml:space="preserve"> </w:t>
      </w:r>
      <w:r w:rsidR="001955F2">
        <w:rPr>
          <w:rFonts w:cs="Arial"/>
        </w:rPr>
        <w:t xml:space="preserve">poor </w:t>
      </w:r>
      <w:r w:rsidR="00545600">
        <w:rPr>
          <w:rFonts w:cs="Arial"/>
        </w:rPr>
        <w:t>water and</w:t>
      </w:r>
      <w:r w:rsidR="00C403D3">
        <w:rPr>
          <w:rFonts w:cs="Arial"/>
        </w:rPr>
        <w:t xml:space="preserve"> tank transparency. </w:t>
      </w:r>
    </w:p>
    <w:p w:rsidR="00D842FE" w:rsidRPr="00D842FE" w:rsidRDefault="00D842FE" w:rsidP="00A847A8">
      <w:pPr>
        <w:pStyle w:val="ListParagraph"/>
        <w:spacing w:line="360" w:lineRule="auto"/>
        <w:rPr>
          <w:rFonts w:cs="Arial"/>
        </w:rPr>
      </w:pPr>
    </w:p>
    <w:p w:rsidR="009C5D3E" w:rsidRPr="001955F2" w:rsidRDefault="00C82E37" w:rsidP="00A847A8">
      <w:pPr>
        <w:pStyle w:val="ListParagraph"/>
        <w:numPr>
          <w:ilvl w:val="0"/>
          <w:numId w:val="9"/>
        </w:numPr>
        <w:spacing w:line="360" w:lineRule="auto"/>
        <w:rPr>
          <w:rFonts w:cs="Arial"/>
          <w:i/>
        </w:rPr>
      </w:pPr>
      <w:r w:rsidRPr="00C82E37">
        <w:rPr>
          <w:rFonts w:cs="Arial"/>
          <w:i/>
        </w:rPr>
        <w:t>Leak event:</w:t>
      </w:r>
      <w:r>
        <w:rPr>
          <w:rFonts w:cs="Arial"/>
          <w:i/>
        </w:rPr>
        <w:t xml:space="preserve"> </w:t>
      </w:r>
      <w:r w:rsidR="001B330B">
        <w:rPr>
          <w:rFonts w:cs="Arial"/>
        </w:rPr>
        <w:t xml:space="preserve">When a seal breaches and a leak </w:t>
      </w:r>
      <w:r w:rsidR="000A7388">
        <w:rPr>
          <w:rFonts w:cs="Arial"/>
        </w:rPr>
        <w:t>occurs,</w:t>
      </w:r>
      <w:r w:rsidR="002F69EB">
        <w:rPr>
          <w:rFonts w:cs="Arial"/>
        </w:rPr>
        <w:t xml:space="preserve"> it may happen</w:t>
      </w:r>
      <w:r w:rsidR="001B330B">
        <w:rPr>
          <w:rFonts w:cs="Arial"/>
        </w:rPr>
        <w:t xml:space="preserve"> so quickly </w:t>
      </w:r>
      <w:r w:rsidR="008064E0">
        <w:rPr>
          <w:rFonts w:cs="Arial"/>
        </w:rPr>
        <w:t xml:space="preserve">or unexpectedly </w:t>
      </w:r>
      <w:r w:rsidR="00815110">
        <w:rPr>
          <w:rFonts w:cs="Arial"/>
        </w:rPr>
        <w:t xml:space="preserve">that it is impossible to react fast enough to </w:t>
      </w:r>
      <w:r w:rsidR="001B330B">
        <w:rPr>
          <w:rFonts w:cs="Arial"/>
        </w:rPr>
        <w:t>coun</w:t>
      </w:r>
      <w:r w:rsidR="00950067">
        <w:rPr>
          <w:rFonts w:cs="Arial"/>
        </w:rPr>
        <w:t>t the number of bubbles</w:t>
      </w:r>
      <w:r w:rsidR="00815110">
        <w:rPr>
          <w:rFonts w:cs="Arial"/>
        </w:rPr>
        <w:t>. I</w:t>
      </w:r>
      <w:r w:rsidR="001B330B">
        <w:rPr>
          <w:rFonts w:cs="Arial"/>
        </w:rPr>
        <w:t>t may also be that the leak is so small</w:t>
      </w:r>
      <w:r w:rsidR="00815110">
        <w:rPr>
          <w:rFonts w:cs="Arial"/>
        </w:rPr>
        <w:t>,</w:t>
      </w:r>
      <w:r w:rsidR="001B330B">
        <w:rPr>
          <w:rFonts w:cs="Arial"/>
        </w:rPr>
        <w:t xml:space="preserve"> it is difficult to </w:t>
      </w:r>
      <w:r w:rsidR="008064E0">
        <w:rPr>
          <w:rFonts w:cs="Arial"/>
        </w:rPr>
        <w:t xml:space="preserve">see the </w:t>
      </w:r>
      <w:r w:rsidR="001B330B">
        <w:rPr>
          <w:rFonts w:cs="Arial"/>
        </w:rPr>
        <w:t>bubble</w:t>
      </w:r>
      <w:r w:rsidR="008064E0">
        <w:rPr>
          <w:rFonts w:cs="Arial"/>
        </w:rPr>
        <w:t>s appearing.</w:t>
      </w:r>
      <w:r w:rsidRPr="00C82E37">
        <w:rPr>
          <w:rFonts w:cs="Arial"/>
          <w:i/>
        </w:rPr>
        <w:t xml:space="preserve"> </w:t>
      </w:r>
    </w:p>
    <w:p w:rsidR="009C5D3E" w:rsidRPr="00654E0C" w:rsidRDefault="009C5D3E" w:rsidP="00A847A8">
      <w:pPr>
        <w:pStyle w:val="ListParagraph"/>
        <w:spacing w:line="360" w:lineRule="auto"/>
        <w:ind w:left="360"/>
        <w:rPr>
          <w:rFonts w:cs="Arial"/>
          <w:i/>
        </w:rPr>
      </w:pPr>
    </w:p>
    <w:p w:rsidR="004F3376" w:rsidRPr="005D4DB7" w:rsidRDefault="00537412" w:rsidP="00A847A8">
      <w:pPr>
        <w:pStyle w:val="ListParagraph"/>
        <w:numPr>
          <w:ilvl w:val="0"/>
          <w:numId w:val="9"/>
        </w:numPr>
        <w:spacing w:line="360" w:lineRule="auto"/>
        <w:rPr>
          <w:rFonts w:cs="Arial"/>
          <w:i/>
        </w:rPr>
      </w:pPr>
      <w:r>
        <w:rPr>
          <w:rFonts w:cs="Arial"/>
          <w:i/>
        </w:rPr>
        <w:t>Human error</w:t>
      </w:r>
      <w:r>
        <w:rPr>
          <w:rFonts w:cs="Arial"/>
        </w:rPr>
        <w:t xml:space="preserve">: </w:t>
      </w:r>
      <w:r w:rsidR="001C69E8">
        <w:rPr>
          <w:rFonts w:cs="Arial"/>
        </w:rPr>
        <w:t xml:space="preserve">The human factor can often play a part in </w:t>
      </w:r>
      <w:r w:rsidR="004D450D">
        <w:rPr>
          <w:rFonts w:cs="Arial"/>
        </w:rPr>
        <w:t xml:space="preserve">irregular </w:t>
      </w:r>
      <w:r w:rsidR="003507A4">
        <w:rPr>
          <w:rFonts w:cs="Arial"/>
        </w:rPr>
        <w:t>or inaccurate test results. For example</w:t>
      </w:r>
      <w:r w:rsidR="00EF481E">
        <w:rPr>
          <w:rFonts w:cs="Arial"/>
        </w:rPr>
        <w:t>,</w:t>
      </w:r>
      <w:r w:rsidR="003507A4">
        <w:rPr>
          <w:rFonts w:cs="Arial"/>
        </w:rPr>
        <w:t xml:space="preserve"> when staring into </w:t>
      </w:r>
      <w:r w:rsidR="004200C3">
        <w:rPr>
          <w:rFonts w:cs="Arial"/>
        </w:rPr>
        <w:t xml:space="preserve">a small space our </w:t>
      </w:r>
      <w:r w:rsidR="00A52071">
        <w:rPr>
          <w:rFonts w:cs="Arial"/>
        </w:rPr>
        <w:t xml:space="preserve">mind and </w:t>
      </w:r>
      <w:r w:rsidR="004200C3">
        <w:rPr>
          <w:rFonts w:cs="Arial"/>
        </w:rPr>
        <w:t>vision can play tricks on us</w:t>
      </w:r>
      <w:r w:rsidR="00A52071">
        <w:rPr>
          <w:rFonts w:cs="Arial"/>
        </w:rPr>
        <w:t xml:space="preserve">, producing optical illusions in conjunction with </w:t>
      </w:r>
      <w:r w:rsidR="005871EC">
        <w:rPr>
          <w:rFonts w:cs="Arial"/>
        </w:rPr>
        <w:t xml:space="preserve">the lighting and reflections. </w:t>
      </w:r>
      <w:r w:rsidR="00605906">
        <w:rPr>
          <w:rFonts w:cs="Arial"/>
        </w:rPr>
        <w:t xml:space="preserve">The observer may also </w:t>
      </w:r>
      <w:r w:rsidR="0017384D">
        <w:rPr>
          <w:rFonts w:cs="Arial"/>
        </w:rPr>
        <w:t>miss-count</w:t>
      </w:r>
      <w:r w:rsidR="00605906">
        <w:rPr>
          <w:rFonts w:cs="Arial"/>
        </w:rPr>
        <w:t xml:space="preserve"> bubbles or even forget how many bubbles leaked from a store</w:t>
      </w:r>
      <w:r w:rsidR="0017384D">
        <w:rPr>
          <w:rFonts w:cs="Arial"/>
        </w:rPr>
        <w:t>. H</w:t>
      </w:r>
      <w:r w:rsidR="00F907F2">
        <w:rPr>
          <w:rFonts w:cs="Arial"/>
        </w:rPr>
        <w:t>and-written</w:t>
      </w:r>
      <w:r w:rsidR="002766EE">
        <w:rPr>
          <w:rFonts w:cs="Arial"/>
        </w:rPr>
        <w:t xml:space="preserve"> figures can </w:t>
      </w:r>
      <w:r w:rsidR="00A7695D">
        <w:rPr>
          <w:rFonts w:cs="Arial"/>
        </w:rPr>
        <w:t xml:space="preserve">even be hard to </w:t>
      </w:r>
      <w:r w:rsidR="00D6247D">
        <w:rPr>
          <w:rFonts w:cs="Arial"/>
        </w:rPr>
        <w:t>read when hand writing is</w:t>
      </w:r>
      <w:r w:rsidR="00DF398E">
        <w:rPr>
          <w:rFonts w:cs="Arial"/>
        </w:rPr>
        <w:t xml:space="preserve"> illegible</w:t>
      </w:r>
      <w:r w:rsidR="00605906">
        <w:rPr>
          <w:rFonts w:cs="Arial"/>
        </w:rPr>
        <w:t xml:space="preserve">. </w:t>
      </w:r>
    </w:p>
    <w:p w:rsidR="005D4DB7" w:rsidRPr="005D4DB7" w:rsidRDefault="005D4DB7" w:rsidP="00A847A8">
      <w:pPr>
        <w:pStyle w:val="ListParagraph"/>
        <w:spacing w:line="360" w:lineRule="auto"/>
        <w:rPr>
          <w:rFonts w:cs="Arial"/>
          <w:i/>
        </w:rPr>
      </w:pPr>
    </w:p>
    <w:p w:rsidR="000B09B6" w:rsidRPr="009C5D3E" w:rsidRDefault="001834F2" w:rsidP="00A847A8">
      <w:pPr>
        <w:pStyle w:val="ListParagraph"/>
        <w:numPr>
          <w:ilvl w:val="0"/>
          <w:numId w:val="9"/>
        </w:numPr>
        <w:spacing w:line="360" w:lineRule="auto"/>
        <w:rPr>
          <w:rFonts w:cs="Arial"/>
          <w:i/>
        </w:rPr>
      </w:pPr>
      <w:r>
        <w:rPr>
          <w:rFonts w:cs="Arial"/>
          <w:i/>
        </w:rPr>
        <w:t>Man power</w:t>
      </w:r>
      <w:r>
        <w:rPr>
          <w:rFonts w:cs="Arial"/>
        </w:rPr>
        <w:t xml:space="preserve">: </w:t>
      </w:r>
      <w:r w:rsidR="0002795B">
        <w:rPr>
          <w:rFonts w:cs="Arial"/>
        </w:rPr>
        <w:t xml:space="preserve">A lack of available staff may put pressure or stress onto a single </w:t>
      </w:r>
      <w:r w:rsidR="00A858F9">
        <w:rPr>
          <w:rFonts w:cs="Arial"/>
        </w:rPr>
        <w:t>member of staff</w:t>
      </w:r>
      <w:r w:rsidR="0002795B">
        <w:rPr>
          <w:rFonts w:cs="Arial"/>
        </w:rPr>
        <w:t xml:space="preserve"> for </w:t>
      </w:r>
      <w:r w:rsidR="008E1FCC">
        <w:rPr>
          <w:rFonts w:cs="Arial"/>
        </w:rPr>
        <w:t xml:space="preserve">the </w:t>
      </w:r>
      <w:r w:rsidR="00A858F9">
        <w:rPr>
          <w:rFonts w:cs="Arial"/>
        </w:rPr>
        <w:t xml:space="preserve">preparation and </w:t>
      </w:r>
      <w:r w:rsidR="005726FB">
        <w:rPr>
          <w:rFonts w:cs="Arial"/>
        </w:rPr>
        <w:t>observation of multiple tests</w:t>
      </w:r>
      <w:r w:rsidR="00A858F9">
        <w:rPr>
          <w:rFonts w:cs="Arial"/>
        </w:rPr>
        <w:t xml:space="preserve">. </w:t>
      </w:r>
      <w:r w:rsidR="008E1FCC">
        <w:rPr>
          <w:rFonts w:cs="Arial"/>
        </w:rPr>
        <w:t>Inexperienced</w:t>
      </w:r>
      <w:r w:rsidR="000A5FEF">
        <w:rPr>
          <w:rFonts w:cs="Arial"/>
        </w:rPr>
        <w:t>, confused</w:t>
      </w:r>
      <w:r w:rsidR="008E1FCC">
        <w:rPr>
          <w:rFonts w:cs="Arial"/>
        </w:rPr>
        <w:t xml:space="preserve"> </w:t>
      </w:r>
      <w:r w:rsidR="00ED70EE">
        <w:rPr>
          <w:rFonts w:cs="Arial"/>
        </w:rPr>
        <w:t xml:space="preserve">or inadequately trained </w:t>
      </w:r>
      <w:r w:rsidR="008E1FCC">
        <w:rPr>
          <w:rFonts w:cs="Arial"/>
        </w:rPr>
        <w:t xml:space="preserve">staff may not be confident in what constitutes to a seal failure and resultantly </w:t>
      </w:r>
      <w:r w:rsidR="00455923">
        <w:rPr>
          <w:rFonts w:cs="Arial"/>
        </w:rPr>
        <w:t xml:space="preserve">not </w:t>
      </w:r>
      <w:r w:rsidR="000A3AA5">
        <w:rPr>
          <w:rFonts w:cs="Arial"/>
        </w:rPr>
        <w:t xml:space="preserve">be </w:t>
      </w:r>
      <w:r w:rsidR="00455923">
        <w:rPr>
          <w:rFonts w:cs="Arial"/>
        </w:rPr>
        <w:t xml:space="preserve">very decisive in </w:t>
      </w:r>
      <w:r w:rsidR="000A5FEF">
        <w:rPr>
          <w:rFonts w:cs="Arial"/>
        </w:rPr>
        <w:t xml:space="preserve">making </w:t>
      </w:r>
      <w:r w:rsidR="008E1FCC">
        <w:rPr>
          <w:rFonts w:cs="Arial"/>
        </w:rPr>
        <w:t xml:space="preserve">the </w:t>
      </w:r>
      <w:r w:rsidR="00ED70EE">
        <w:rPr>
          <w:rFonts w:cs="Arial"/>
        </w:rPr>
        <w:t xml:space="preserve">decision to </w:t>
      </w:r>
      <w:r w:rsidR="000A5FEF">
        <w:rPr>
          <w:rFonts w:cs="Arial"/>
        </w:rPr>
        <w:t>terminate a test or when</w:t>
      </w:r>
      <w:r w:rsidR="008E1FCC">
        <w:rPr>
          <w:rFonts w:cs="Arial"/>
        </w:rPr>
        <w:t xml:space="preserve"> </w:t>
      </w:r>
      <w:r w:rsidR="000A5FEF">
        <w:rPr>
          <w:rFonts w:cs="Arial"/>
        </w:rPr>
        <w:t>to</w:t>
      </w:r>
      <w:r w:rsidR="008E1FCC">
        <w:rPr>
          <w:rFonts w:cs="Arial"/>
        </w:rPr>
        <w:t xml:space="preserve"> remov</w:t>
      </w:r>
      <w:r w:rsidR="000A5FEF">
        <w:rPr>
          <w:rFonts w:cs="Arial"/>
        </w:rPr>
        <w:t>e</w:t>
      </w:r>
      <w:r w:rsidR="00955841">
        <w:rPr>
          <w:rFonts w:cs="Arial"/>
        </w:rPr>
        <w:t xml:space="preserve"> an item</w:t>
      </w:r>
      <w:r w:rsidR="008E1FCC">
        <w:rPr>
          <w:rFonts w:cs="Arial"/>
        </w:rPr>
        <w:t xml:space="preserve">. </w:t>
      </w:r>
    </w:p>
    <w:p w:rsidR="009C5D3E" w:rsidRPr="009C5D3E" w:rsidRDefault="009C5D3E" w:rsidP="00A847A8">
      <w:pPr>
        <w:pStyle w:val="ListParagraph"/>
        <w:spacing w:line="360" w:lineRule="auto"/>
        <w:rPr>
          <w:rFonts w:cs="Arial"/>
          <w:i/>
        </w:rPr>
      </w:pPr>
    </w:p>
    <w:p w:rsidR="009C5D3E" w:rsidRPr="009C5D3E" w:rsidRDefault="009C5D3E" w:rsidP="00A847A8">
      <w:pPr>
        <w:pStyle w:val="ListParagraph"/>
        <w:spacing w:line="360" w:lineRule="auto"/>
        <w:ind w:left="360"/>
        <w:rPr>
          <w:rFonts w:cs="Arial"/>
          <w:i/>
        </w:rPr>
      </w:pPr>
    </w:p>
    <w:p w:rsidR="009C5D3E" w:rsidRDefault="00180258" w:rsidP="00A847A8">
      <w:pPr>
        <w:spacing w:line="360" w:lineRule="auto"/>
        <w:rPr>
          <w:rFonts w:ascii="Arial" w:hAnsi="Arial" w:cs="Arial"/>
          <w:b/>
          <w:bCs/>
        </w:rPr>
      </w:pPr>
      <w:r>
        <w:rPr>
          <w:rFonts w:ascii="Arial" w:hAnsi="Arial" w:cs="Arial"/>
          <w:b/>
          <w:bCs/>
        </w:rPr>
        <w:t xml:space="preserve">The RCA </w:t>
      </w:r>
      <w:r w:rsidR="006E09BC">
        <w:rPr>
          <w:rFonts w:ascii="Arial" w:hAnsi="Arial" w:cs="Arial"/>
          <w:b/>
          <w:bCs/>
        </w:rPr>
        <w:t>suggest</w:t>
      </w:r>
      <w:r w:rsidR="00126068">
        <w:rPr>
          <w:rFonts w:ascii="Arial" w:hAnsi="Arial" w:cs="Arial"/>
          <w:b/>
          <w:bCs/>
        </w:rPr>
        <w:t>s</w:t>
      </w:r>
      <w:r w:rsidR="000B09B6">
        <w:rPr>
          <w:rFonts w:ascii="Arial" w:hAnsi="Arial" w:cs="Arial"/>
          <w:b/>
          <w:bCs/>
        </w:rPr>
        <w:t xml:space="preserve"> </w:t>
      </w:r>
      <w:r w:rsidR="00060A70">
        <w:rPr>
          <w:rFonts w:ascii="Arial" w:hAnsi="Arial" w:cs="Arial"/>
          <w:b/>
          <w:bCs/>
        </w:rPr>
        <w:t>many possible factors</w:t>
      </w:r>
      <w:r w:rsidR="007D6776">
        <w:rPr>
          <w:rFonts w:ascii="Arial" w:hAnsi="Arial" w:cs="Arial"/>
          <w:b/>
          <w:bCs/>
        </w:rPr>
        <w:t xml:space="preserve"> </w:t>
      </w:r>
      <w:r w:rsidR="00237B61">
        <w:rPr>
          <w:rFonts w:ascii="Arial" w:hAnsi="Arial" w:cs="Arial"/>
          <w:b/>
          <w:bCs/>
        </w:rPr>
        <w:t xml:space="preserve">can add risk to the process. </w:t>
      </w:r>
      <w:r w:rsidR="007D6776">
        <w:rPr>
          <w:rFonts w:ascii="Arial" w:hAnsi="Arial" w:cs="Arial"/>
          <w:b/>
          <w:bCs/>
        </w:rPr>
        <w:t>A</w:t>
      </w:r>
      <w:r w:rsidR="005B53A3">
        <w:rPr>
          <w:rFonts w:ascii="Arial" w:hAnsi="Arial" w:cs="Arial"/>
          <w:b/>
          <w:bCs/>
        </w:rPr>
        <w:t xml:space="preserve">n </w:t>
      </w:r>
      <w:r w:rsidR="00912AEB">
        <w:rPr>
          <w:rFonts w:ascii="Arial" w:hAnsi="Arial" w:cs="Arial"/>
          <w:b/>
          <w:bCs/>
        </w:rPr>
        <w:t xml:space="preserve">electronically </w:t>
      </w:r>
      <w:r w:rsidR="005B53A3">
        <w:rPr>
          <w:rFonts w:ascii="Arial" w:hAnsi="Arial" w:cs="Arial"/>
          <w:b/>
          <w:bCs/>
        </w:rPr>
        <w:t>automated and</w:t>
      </w:r>
      <w:r w:rsidR="007D6776">
        <w:rPr>
          <w:rFonts w:ascii="Arial" w:hAnsi="Arial" w:cs="Arial"/>
          <w:b/>
          <w:bCs/>
        </w:rPr>
        <w:t xml:space="preserve"> independent</w:t>
      </w:r>
      <w:r>
        <w:rPr>
          <w:rFonts w:ascii="Arial" w:hAnsi="Arial" w:cs="Arial"/>
          <w:b/>
          <w:bCs/>
        </w:rPr>
        <w:t xml:space="preserve"> </w:t>
      </w:r>
      <w:r w:rsidR="006E09BC">
        <w:rPr>
          <w:rFonts w:ascii="Arial" w:hAnsi="Arial" w:cs="Arial"/>
          <w:b/>
          <w:bCs/>
        </w:rPr>
        <w:t>scientific</w:t>
      </w:r>
      <w:r>
        <w:rPr>
          <w:rFonts w:ascii="Arial" w:hAnsi="Arial" w:cs="Arial"/>
          <w:b/>
          <w:bCs/>
        </w:rPr>
        <w:t xml:space="preserve"> instrument could improve the</w:t>
      </w:r>
      <w:r w:rsidR="004F3376">
        <w:rPr>
          <w:rFonts w:ascii="Arial" w:hAnsi="Arial" w:cs="Arial"/>
          <w:b/>
          <w:bCs/>
        </w:rPr>
        <w:t xml:space="preserve"> task </w:t>
      </w:r>
      <w:r w:rsidR="00126068">
        <w:rPr>
          <w:rFonts w:ascii="Arial" w:hAnsi="Arial" w:cs="Arial"/>
          <w:b/>
          <w:bCs/>
        </w:rPr>
        <w:t>and support the power of human observation, aiming to eliminate any risk to data capture</w:t>
      </w:r>
      <w:r w:rsidR="005B53A3">
        <w:rPr>
          <w:rFonts w:ascii="Arial" w:hAnsi="Arial" w:cs="Arial"/>
          <w:b/>
          <w:bCs/>
        </w:rPr>
        <w:t xml:space="preserve"> or leak detection</w:t>
      </w:r>
      <w:r w:rsidR="00126068">
        <w:rPr>
          <w:rFonts w:ascii="Arial" w:hAnsi="Arial" w:cs="Arial"/>
          <w:b/>
          <w:bCs/>
        </w:rPr>
        <w:t xml:space="preserve"> in relation to the </w:t>
      </w:r>
      <w:r w:rsidR="00912AEB">
        <w:rPr>
          <w:rFonts w:ascii="Arial" w:hAnsi="Arial" w:cs="Arial"/>
          <w:b/>
          <w:bCs/>
        </w:rPr>
        <w:t xml:space="preserve">common </w:t>
      </w:r>
      <w:r w:rsidR="00126068">
        <w:rPr>
          <w:rFonts w:ascii="Arial" w:hAnsi="Arial" w:cs="Arial"/>
          <w:b/>
          <w:bCs/>
        </w:rPr>
        <w:t xml:space="preserve">potential </w:t>
      </w:r>
      <w:r w:rsidR="000A3AA5">
        <w:rPr>
          <w:rFonts w:ascii="Arial" w:hAnsi="Arial" w:cs="Arial"/>
          <w:b/>
          <w:bCs/>
        </w:rPr>
        <w:t>known occurrences and</w:t>
      </w:r>
      <w:r w:rsidR="00946131">
        <w:rPr>
          <w:rFonts w:ascii="Arial" w:hAnsi="Arial" w:cs="Arial"/>
          <w:b/>
          <w:bCs/>
        </w:rPr>
        <w:t xml:space="preserve"> </w:t>
      </w:r>
      <w:r w:rsidR="00126068">
        <w:rPr>
          <w:rFonts w:ascii="Arial" w:hAnsi="Arial" w:cs="Arial"/>
          <w:b/>
          <w:bCs/>
        </w:rPr>
        <w:t>causes</w:t>
      </w:r>
      <w:r>
        <w:rPr>
          <w:rFonts w:ascii="Arial" w:hAnsi="Arial" w:cs="Arial"/>
          <w:b/>
          <w:bCs/>
        </w:rPr>
        <w:t>.</w:t>
      </w:r>
    </w:p>
    <w:p w:rsidR="00DB05B3" w:rsidRDefault="00DB05B3" w:rsidP="00A847A8">
      <w:pPr>
        <w:spacing w:line="360" w:lineRule="auto"/>
        <w:rPr>
          <w:rFonts w:ascii="Arial" w:hAnsi="Arial" w:cs="Arial"/>
          <w:b/>
          <w:bCs/>
        </w:rPr>
      </w:pPr>
    </w:p>
    <w:p w:rsidR="00FF5859" w:rsidRDefault="00FF5859" w:rsidP="00A847A8">
      <w:pPr>
        <w:pStyle w:val="ListParagraph"/>
        <w:numPr>
          <w:ilvl w:val="0"/>
          <w:numId w:val="10"/>
        </w:numPr>
        <w:spacing w:line="360" w:lineRule="auto"/>
        <w:rPr>
          <w:rFonts w:cs="Arial"/>
          <w:b/>
          <w:i/>
        </w:rPr>
      </w:pPr>
      <w:r w:rsidRPr="00FF5859">
        <w:rPr>
          <w:rFonts w:cs="Arial"/>
          <w:b/>
          <w:i/>
        </w:rPr>
        <w:t>Existing underwater data capture methods</w:t>
      </w:r>
    </w:p>
    <w:p w:rsidR="00FF5859" w:rsidRDefault="00FF5859" w:rsidP="00A847A8">
      <w:pPr>
        <w:pStyle w:val="ListParagraph"/>
        <w:spacing w:line="360" w:lineRule="auto"/>
        <w:rPr>
          <w:rFonts w:cs="Arial"/>
          <w:b/>
          <w:i/>
        </w:rPr>
      </w:pPr>
    </w:p>
    <w:p w:rsidR="007C5319" w:rsidRPr="009C5D3E" w:rsidRDefault="00071F78" w:rsidP="00A847A8">
      <w:pPr>
        <w:pStyle w:val="ListParagraph"/>
        <w:spacing w:line="360" w:lineRule="auto"/>
        <w:ind w:left="0"/>
        <w:rPr>
          <w:rFonts w:cs="Arial"/>
        </w:rPr>
      </w:pPr>
      <w:r>
        <w:rPr>
          <w:rFonts w:cs="Arial"/>
        </w:rPr>
        <w:tab/>
      </w:r>
      <w:r w:rsidR="003B298A">
        <w:rPr>
          <w:rFonts w:cs="Arial"/>
        </w:rPr>
        <w:t>Defstan 00-</w:t>
      </w:r>
      <w:r w:rsidR="00366F9E">
        <w:rPr>
          <w:rFonts w:cs="Arial"/>
        </w:rPr>
        <w:t>0</w:t>
      </w:r>
      <w:r w:rsidR="003B298A">
        <w:rPr>
          <w:rFonts w:cs="Arial"/>
        </w:rPr>
        <w:t>35 P</w:t>
      </w:r>
      <w:r w:rsidR="004948C3">
        <w:rPr>
          <w:rFonts w:cs="Arial"/>
        </w:rPr>
        <w:t>ar</w:t>
      </w:r>
      <w:r w:rsidR="003B298A">
        <w:rPr>
          <w:rFonts w:cs="Arial"/>
        </w:rPr>
        <w:t>t 3 Issue 5</w:t>
      </w:r>
      <w:r w:rsidR="00A16F46">
        <w:rPr>
          <w:rFonts w:cs="Arial"/>
        </w:rPr>
        <w:t xml:space="preserve"> [</w:t>
      </w:r>
      <w:r w:rsidR="00A16F46">
        <w:rPr>
          <w:rFonts w:cs="Arial"/>
          <w:b/>
          <w:color w:val="000000" w:themeColor="text1"/>
        </w:rPr>
        <w:t>18</w:t>
      </w:r>
      <w:r w:rsidR="00A16F46">
        <w:rPr>
          <w:rFonts w:cs="Arial"/>
        </w:rPr>
        <w:t>],</w:t>
      </w:r>
      <w:r w:rsidR="003B298A">
        <w:rPr>
          <w:rFonts w:cs="Arial"/>
        </w:rPr>
        <w:t xml:space="preserve"> describes exi</w:t>
      </w:r>
      <w:r w:rsidR="004948C3">
        <w:rPr>
          <w:rFonts w:cs="Arial"/>
        </w:rPr>
        <w:t>s</w:t>
      </w:r>
      <w:r w:rsidR="003B298A">
        <w:rPr>
          <w:rFonts w:cs="Arial"/>
        </w:rPr>
        <w:t>ting</w:t>
      </w:r>
      <w:r w:rsidR="00FF5859" w:rsidRPr="005241E9">
        <w:rPr>
          <w:rFonts w:cs="Arial"/>
        </w:rPr>
        <w:t xml:space="preserve"> </w:t>
      </w:r>
      <w:r w:rsidR="007E6156">
        <w:rPr>
          <w:rFonts w:cs="Arial"/>
        </w:rPr>
        <w:t xml:space="preserve">pressure differential </w:t>
      </w:r>
      <w:r w:rsidR="00FF5859" w:rsidRPr="005241E9">
        <w:rPr>
          <w:rFonts w:cs="Arial"/>
        </w:rPr>
        <w:t xml:space="preserve">methods of testing </w:t>
      </w:r>
      <w:r w:rsidR="00681485">
        <w:rPr>
          <w:rFonts w:cs="Arial"/>
        </w:rPr>
        <w:t>for</w:t>
      </w:r>
      <w:r w:rsidR="003B298A">
        <w:rPr>
          <w:rFonts w:cs="Arial"/>
        </w:rPr>
        <w:t xml:space="preserve"> the evaluation of leaks</w:t>
      </w:r>
      <w:r w:rsidR="007E6156">
        <w:rPr>
          <w:rFonts w:cs="Arial"/>
        </w:rPr>
        <w:t xml:space="preserve"> (</w:t>
      </w:r>
      <w:r w:rsidR="00CF59F8">
        <w:rPr>
          <w:rFonts w:cs="Arial"/>
        </w:rPr>
        <w:t>F</w:t>
      </w:r>
      <w:r w:rsidR="007E6156">
        <w:rPr>
          <w:rFonts w:cs="Arial"/>
        </w:rPr>
        <w:t>ig</w:t>
      </w:r>
      <w:r w:rsidR="002E2CFD">
        <w:rPr>
          <w:rFonts w:cs="Arial"/>
        </w:rPr>
        <w:t>.14)</w:t>
      </w:r>
      <w:r w:rsidR="00CF59F8">
        <w:rPr>
          <w:rFonts w:cs="Arial"/>
        </w:rPr>
        <w:t xml:space="preserve">. </w:t>
      </w:r>
      <w:r w:rsidR="00AE721B">
        <w:rPr>
          <w:rFonts w:cs="Arial"/>
        </w:rPr>
        <w:t xml:space="preserve">The </w:t>
      </w:r>
      <w:r w:rsidR="00BE58A4">
        <w:rPr>
          <w:rFonts w:cs="Arial"/>
        </w:rPr>
        <w:t xml:space="preserve">methods are split into two </w:t>
      </w:r>
      <w:r w:rsidR="002A3C1D">
        <w:rPr>
          <w:rFonts w:cs="Arial"/>
        </w:rPr>
        <w:t>categories; external</w:t>
      </w:r>
      <w:r w:rsidR="00BE58A4">
        <w:rPr>
          <w:rFonts w:cs="Arial"/>
        </w:rPr>
        <w:t xml:space="preserve"> and internal detection approaches. The external category is further broken into gross leak and fine leak detection. Some methods can locate the position of leaks and the rate of leakage</w:t>
      </w:r>
      <w:r w:rsidR="006825B2">
        <w:rPr>
          <w:rFonts w:cs="Arial"/>
        </w:rPr>
        <w:t>. Other non-quantitative and indirect methods</w:t>
      </w:r>
      <w:r w:rsidR="002A3C1D">
        <w:rPr>
          <w:rFonts w:cs="Arial"/>
        </w:rPr>
        <w:t xml:space="preserve"> can be used to indicate</w:t>
      </w:r>
      <w:r w:rsidR="006825B2">
        <w:rPr>
          <w:rFonts w:cs="Arial"/>
        </w:rPr>
        <w:t xml:space="preserve"> deterioration of sealing </w:t>
      </w:r>
      <w:r w:rsidR="002A3C1D">
        <w:rPr>
          <w:rFonts w:cs="Arial"/>
        </w:rPr>
        <w:t xml:space="preserve">of individual test materiel. </w:t>
      </w:r>
    </w:p>
    <w:p w:rsidR="00FC33E5" w:rsidRDefault="00FC33E5" w:rsidP="00A847A8">
      <w:pPr>
        <w:spacing w:line="360" w:lineRule="auto"/>
        <w:jc w:val="center"/>
        <w:rPr>
          <w:rFonts w:ascii="Arial" w:hAnsi="Arial" w:cs="Arial"/>
          <w:bCs/>
          <w:noProof/>
        </w:rPr>
      </w:pPr>
    </w:p>
    <w:p w:rsidR="008E15D2" w:rsidRDefault="008E15D2" w:rsidP="00A847A8">
      <w:pPr>
        <w:spacing w:line="360" w:lineRule="auto"/>
        <w:jc w:val="center"/>
        <w:rPr>
          <w:rFonts w:ascii="Arial" w:hAnsi="Arial" w:cs="Arial"/>
          <w:b/>
          <w:bCs/>
          <w:u w:val="single"/>
        </w:rPr>
      </w:pPr>
      <w:r w:rsidRPr="008E15D2">
        <w:rPr>
          <w:rFonts w:ascii="Arial" w:hAnsi="Arial" w:cs="Arial"/>
          <w:bCs/>
          <w:noProof/>
          <w:lang w:eastAsia="en-GB"/>
        </w:rPr>
        <w:lastRenderedPageBreak/>
        <w:drawing>
          <wp:inline distT="0" distB="0" distL="0" distR="0">
            <wp:extent cx="5159230" cy="3867150"/>
            <wp:effectExtent l="0" t="0" r="3810" b="0"/>
            <wp:docPr id="368" name="Picture 368"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 name="sealing evaluation.jpg"/>
                    <pic:cNvPicPr/>
                  </pic:nvPicPr>
                  <pic:blipFill rotWithShape="1">
                    <a:blip r:embed="rId28">
                      <a:extLst>
                        <a:ext uri="{BEBA8EAE-BF5A-486C-A8C5-ECC9F3942E4B}">
                          <a14:imgProps xmlns:a14="http://schemas.microsoft.com/office/drawing/2010/main">
                            <a14:imgLayer r:embed="rId29">
                              <a14:imgEffect>
                                <a14:sharpenSoften amount="50000"/>
                              </a14:imgEffect>
                            </a14:imgLayer>
                          </a14:imgProps>
                        </a:ext>
                        <a:ext uri="{28A0092B-C50C-407E-A947-70E740481C1C}">
                          <a14:useLocalDpi xmlns:a14="http://schemas.microsoft.com/office/drawing/2010/main" val="0"/>
                        </a:ext>
                      </a:extLst>
                    </a:blip>
                    <a:srcRect b="6980"/>
                    <a:stretch/>
                  </pic:blipFill>
                  <pic:spPr bwMode="auto">
                    <a:xfrm>
                      <a:off x="0" y="0"/>
                      <a:ext cx="5193784" cy="3893050"/>
                    </a:xfrm>
                    <a:prstGeom prst="rect">
                      <a:avLst/>
                    </a:prstGeom>
                    <a:ln>
                      <a:noFill/>
                    </a:ln>
                    <a:extLst>
                      <a:ext uri="{53640926-AAD7-44D8-BBD7-CCE9431645EC}">
                        <a14:shadowObscured xmlns:a14="http://schemas.microsoft.com/office/drawing/2010/main"/>
                      </a:ext>
                    </a:extLst>
                  </pic:spPr>
                </pic:pic>
              </a:graphicData>
            </a:graphic>
          </wp:inline>
        </w:drawing>
      </w:r>
    </w:p>
    <w:p w:rsidR="003E5067" w:rsidRPr="009C5D3E" w:rsidRDefault="00FC33E5" w:rsidP="00A847A8">
      <w:pPr>
        <w:spacing w:line="360" w:lineRule="auto"/>
        <w:jc w:val="center"/>
        <w:rPr>
          <w:rFonts w:ascii="Arial" w:hAnsi="Arial" w:cs="Arial"/>
          <w:bCs/>
        </w:rPr>
      </w:pPr>
      <w:r>
        <w:rPr>
          <w:rFonts w:ascii="Arial" w:hAnsi="Arial" w:cs="Arial"/>
          <w:bCs/>
        </w:rPr>
        <w:t>Fig.14 – Categorisation</w:t>
      </w:r>
      <w:r w:rsidR="002E2CFD" w:rsidRPr="002E2CFD">
        <w:rPr>
          <w:rFonts w:ascii="Arial" w:hAnsi="Arial" w:cs="Arial"/>
          <w:bCs/>
        </w:rPr>
        <w:t xml:space="preserve"> </w:t>
      </w:r>
      <w:r w:rsidR="00DB3533">
        <w:rPr>
          <w:rFonts w:ascii="Arial" w:hAnsi="Arial" w:cs="Arial"/>
          <w:bCs/>
        </w:rPr>
        <w:t xml:space="preserve">of </w:t>
      </w:r>
      <w:r w:rsidR="002E2CFD" w:rsidRPr="002E2CFD">
        <w:rPr>
          <w:rFonts w:ascii="Arial" w:hAnsi="Arial" w:cs="Arial"/>
          <w:bCs/>
        </w:rPr>
        <w:t>Leak Evaluation</w:t>
      </w:r>
      <w:r>
        <w:rPr>
          <w:rFonts w:ascii="Arial" w:hAnsi="Arial" w:cs="Arial"/>
          <w:bCs/>
        </w:rPr>
        <w:t xml:space="preserve"> Methods</w:t>
      </w:r>
      <w:r w:rsidR="00AF669A">
        <w:rPr>
          <w:rFonts w:ascii="Arial" w:hAnsi="Arial" w:cs="Arial"/>
          <w:bCs/>
        </w:rPr>
        <w:t xml:space="preserve"> (Defstan)</w:t>
      </w:r>
    </w:p>
    <w:p w:rsidR="00021AFB" w:rsidRPr="00021AFB" w:rsidRDefault="00021AFB" w:rsidP="00A847A8">
      <w:pPr>
        <w:spacing w:line="360" w:lineRule="auto"/>
        <w:rPr>
          <w:rFonts w:ascii="Arial" w:hAnsi="Arial" w:cs="Arial"/>
          <w:bCs/>
          <w:i/>
        </w:rPr>
      </w:pPr>
      <w:r w:rsidRPr="00021AFB">
        <w:rPr>
          <w:rFonts w:ascii="Arial" w:hAnsi="Arial" w:cs="Arial"/>
          <w:bCs/>
          <w:i/>
        </w:rPr>
        <w:t>External methods</w:t>
      </w:r>
    </w:p>
    <w:p w:rsidR="00AF363C" w:rsidRDefault="001E4606" w:rsidP="00A847A8">
      <w:pPr>
        <w:spacing w:line="360" w:lineRule="auto"/>
        <w:rPr>
          <w:rFonts w:ascii="Arial" w:hAnsi="Arial" w:cs="Arial"/>
        </w:rPr>
      </w:pPr>
      <w:r>
        <w:rPr>
          <w:rFonts w:ascii="Arial" w:hAnsi="Arial" w:cs="Arial"/>
          <w:bCs/>
        </w:rPr>
        <w:tab/>
      </w:r>
      <w:r w:rsidR="00C44458">
        <w:rPr>
          <w:rFonts w:ascii="Arial" w:hAnsi="Arial" w:cs="Arial"/>
          <w:bCs/>
        </w:rPr>
        <w:t>The Gas Leakage B</w:t>
      </w:r>
      <w:r w:rsidR="00AF363C">
        <w:rPr>
          <w:rFonts w:ascii="Arial" w:hAnsi="Arial" w:cs="Arial"/>
          <w:bCs/>
        </w:rPr>
        <w:t>ubble method quantifies leaks by collecting b</w:t>
      </w:r>
      <w:r w:rsidR="006E36A5">
        <w:rPr>
          <w:rFonts w:ascii="Arial" w:hAnsi="Arial" w:cs="Arial"/>
          <w:bCs/>
        </w:rPr>
        <w:t>u</w:t>
      </w:r>
      <w:r w:rsidR="00AF363C">
        <w:rPr>
          <w:rFonts w:ascii="Arial" w:hAnsi="Arial" w:cs="Arial"/>
          <w:bCs/>
        </w:rPr>
        <w:t>bbles and measuring the volume of entrapped gas.</w:t>
      </w:r>
      <w:r w:rsidR="006E36A5">
        <w:rPr>
          <w:rFonts w:ascii="Arial" w:hAnsi="Arial" w:cs="Arial"/>
          <w:bCs/>
        </w:rPr>
        <w:t xml:space="preserve"> </w:t>
      </w:r>
      <w:r w:rsidR="00BF2B2F">
        <w:rPr>
          <w:rFonts w:ascii="Arial" w:hAnsi="Arial" w:cs="Arial"/>
          <w:bCs/>
        </w:rPr>
        <w:t>A</w:t>
      </w:r>
      <w:r w:rsidR="00F57158">
        <w:rPr>
          <w:rFonts w:ascii="Arial" w:hAnsi="Arial" w:cs="Arial"/>
          <w:bCs/>
        </w:rPr>
        <w:t xml:space="preserve"> pressure differential (typically around 100kPa)</w:t>
      </w:r>
      <w:r w:rsidR="00BF2B2F">
        <w:rPr>
          <w:rFonts w:ascii="Arial" w:hAnsi="Arial" w:cs="Arial"/>
          <w:bCs/>
        </w:rPr>
        <w:t xml:space="preserve"> is formed between the insid</w:t>
      </w:r>
      <w:r w:rsidR="00852D65">
        <w:rPr>
          <w:rFonts w:ascii="Arial" w:hAnsi="Arial" w:cs="Arial"/>
          <w:bCs/>
        </w:rPr>
        <w:t>e of the test specimen and the fluid</w:t>
      </w:r>
      <w:r w:rsidR="00BF2B2F">
        <w:rPr>
          <w:rFonts w:ascii="Arial" w:hAnsi="Arial" w:cs="Arial"/>
          <w:bCs/>
        </w:rPr>
        <w:t>, either by increasing the pressure inside the test item, re</w:t>
      </w:r>
      <w:r w:rsidR="00E23F12">
        <w:rPr>
          <w:rFonts w:ascii="Arial" w:hAnsi="Arial" w:cs="Arial"/>
          <w:bCs/>
        </w:rPr>
        <w:t>ducing the pressure of the fluid</w:t>
      </w:r>
      <w:r w:rsidR="000F2BE8">
        <w:rPr>
          <w:rFonts w:ascii="Arial" w:hAnsi="Arial" w:cs="Arial"/>
          <w:bCs/>
        </w:rPr>
        <w:t xml:space="preserve"> (water tank located within a vacuum chamber)</w:t>
      </w:r>
      <w:r w:rsidR="00BF2B2F">
        <w:rPr>
          <w:rFonts w:ascii="Arial" w:hAnsi="Arial" w:cs="Arial"/>
          <w:bCs/>
        </w:rPr>
        <w:t xml:space="preserve"> or by immersing the item (at ambient temperature) into hot water. This method can detect and locate leaks down to a rate of approximately </w:t>
      </w:r>
      <w:r w:rsidR="00BF2B2F">
        <w:rPr>
          <w:rFonts w:ascii="Arial" w:hAnsi="Arial" w:cs="Arial"/>
        </w:rPr>
        <w:t>1 kPa∙l/s</w:t>
      </w:r>
      <w:r w:rsidR="00866039">
        <w:rPr>
          <w:rFonts w:ascii="Arial" w:hAnsi="Arial" w:cs="Arial"/>
        </w:rPr>
        <w:t>,</w:t>
      </w:r>
      <w:r w:rsidR="000F2BE8">
        <w:rPr>
          <w:rFonts w:ascii="Arial" w:hAnsi="Arial" w:cs="Arial"/>
        </w:rPr>
        <w:t xml:space="preserve"> quantify</w:t>
      </w:r>
      <w:r w:rsidR="00866039">
        <w:rPr>
          <w:rFonts w:ascii="Arial" w:hAnsi="Arial" w:cs="Arial"/>
        </w:rPr>
        <w:t>ing</w:t>
      </w:r>
      <w:r w:rsidR="000F2BE8">
        <w:rPr>
          <w:rFonts w:ascii="Arial" w:hAnsi="Arial" w:cs="Arial"/>
        </w:rPr>
        <w:t xml:space="preserve"> the leak rate.</w:t>
      </w:r>
      <w:r w:rsidR="00852D65">
        <w:rPr>
          <w:rFonts w:ascii="Arial" w:hAnsi="Arial" w:cs="Arial"/>
        </w:rPr>
        <w:t xml:space="preserve"> </w:t>
      </w:r>
      <w:r w:rsidR="00E84F6A">
        <w:rPr>
          <w:rFonts w:ascii="Arial" w:hAnsi="Arial" w:cs="Arial"/>
        </w:rPr>
        <w:t>It is also noted in Defsta</w:t>
      </w:r>
      <w:r w:rsidR="007F5661">
        <w:rPr>
          <w:rFonts w:ascii="Arial" w:hAnsi="Arial" w:cs="Arial"/>
        </w:rPr>
        <w:t>n</w:t>
      </w:r>
      <w:r w:rsidR="008C7EE0">
        <w:rPr>
          <w:rFonts w:ascii="Arial" w:hAnsi="Arial" w:cs="Arial"/>
        </w:rPr>
        <w:t xml:space="preserve"> 00-</w:t>
      </w:r>
      <w:r w:rsidR="00366F9E">
        <w:rPr>
          <w:rFonts w:ascii="Arial" w:hAnsi="Arial" w:cs="Arial"/>
        </w:rPr>
        <w:t>0</w:t>
      </w:r>
      <w:r w:rsidR="008C7EE0">
        <w:rPr>
          <w:rFonts w:ascii="Arial" w:hAnsi="Arial" w:cs="Arial"/>
        </w:rPr>
        <w:t>35</w:t>
      </w:r>
      <w:r w:rsidR="007F5661">
        <w:rPr>
          <w:rFonts w:ascii="Arial" w:hAnsi="Arial" w:cs="Arial"/>
        </w:rPr>
        <w:t xml:space="preserve"> [</w:t>
      </w:r>
      <w:r w:rsidR="007F5661" w:rsidRPr="00B41569">
        <w:rPr>
          <w:rFonts w:ascii="Arial" w:hAnsi="Arial" w:cs="Arial"/>
          <w:b/>
          <w:color w:val="000000" w:themeColor="text1"/>
        </w:rPr>
        <w:t>16</w:t>
      </w:r>
      <w:r w:rsidR="007F5661">
        <w:rPr>
          <w:rFonts w:ascii="Arial" w:hAnsi="Arial" w:cs="Arial"/>
        </w:rPr>
        <w:t xml:space="preserve">] that a </w:t>
      </w:r>
      <w:r w:rsidR="007B681A">
        <w:rPr>
          <w:rFonts w:ascii="Arial" w:hAnsi="Arial" w:cs="Arial"/>
        </w:rPr>
        <w:t>squeeze method exists (STANAG 4340</w:t>
      </w:r>
      <w:r w:rsidR="007F5661">
        <w:rPr>
          <w:rFonts w:ascii="Arial" w:hAnsi="Arial" w:cs="Arial"/>
        </w:rPr>
        <w:t xml:space="preserve"> AEPP-3 Edition 1 Procedure R)</w:t>
      </w:r>
      <w:r w:rsidR="007B681A">
        <w:rPr>
          <w:rFonts w:ascii="Arial" w:hAnsi="Arial" w:cs="Arial"/>
        </w:rPr>
        <w:t>.</w:t>
      </w:r>
      <w:r w:rsidR="007F5661">
        <w:rPr>
          <w:rFonts w:ascii="Arial" w:hAnsi="Arial" w:cs="Arial"/>
        </w:rPr>
        <w:t xml:space="preserve"> </w:t>
      </w:r>
      <w:r w:rsidR="008C7EE0">
        <w:rPr>
          <w:rFonts w:ascii="Arial" w:hAnsi="Arial" w:cs="Arial"/>
        </w:rPr>
        <w:t xml:space="preserve">This involves filling the specimen with as much air as possible and then squeezing it under 25mm-500mm of water to identify leaks. </w:t>
      </w:r>
      <w:r w:rsidR="00C44458">
        <w:rPr>
          <w:rFonts w:ascii="Arial" w:hAnsi="Arial" w:cs="Arial"/>
        </w:rPr>
        <w:t xml:space="preserve">Similarly, </w:t>
      </w:r>
      <w:r w:rsidR="00866039">
        <w:rPr>
          <w:rFonts w:ascii="Arial" w:hAnsi="Arial" w:cs="Arial"/>
        </w:rPr>
        <w:t xml:space="preserve">if compatible, </w:t>
      </w:r>
      <w:r w:rsidR="00C44458">
        <w:rPr>
          <w:rFonts w:ascii="Arial" w:hAnsi="Arial" w:cs="Arial"/>
        </w:rPr>
        <w:t xml:space="preserve">foam can be applied to </w:t>
      </w:r>
      <w:r w:rsidR="00866039">
        <w:rPr>
          <w:rFonts w:ascii="Arial" w:hAnsi="Arial" w:cs="Arial"/>
        </w:rPr>
        <w:t>pressurised</w:t>
      </w:r>
      <w:r w:rsidR="00C44458">
        <w:rPr>
          <w:rFonts w:ascii="Arial" w:hAnsi="Arial" w:cs="Arial"/>
        </w:rPr>
        <w:t xml:space="preserve"> test</w:t>
      </w:r>
      <w:r w:rsidR="00316ECB">
        <w:rPr>
          <w:rFonts w:ascii="Arial" w:hAnsi="Arial" w:cs="Arial"/>
        </w:rPr>
        <w:t xml:space="preserve"> items</w:t>
      </w:r>
      <w:r w:rsidR="003B2708">
        <w:rPr>
          <w:rFonts w:ascii="Arial" w:hAnsi="Arial" w:cs="Arial"/>
        </w:rPr>
        <w:t xml:space="preserve"> to reveal any leaks (bubbles).</w:t>
      </w:r>
      <w:r w:rsidR="007B681A">
        <w:rPr>
          <w:rFonts w:ascii="Arial" w:hAnsi="Arial" w:cs="Arial"/>
        </w:rPr>
        <w:t xml:space="preserve"> </w:t>
      </w:r>
      <w:r w:rsidR="004E7F27">
        <w:rPr>
          <w:rFonts w:ascii="Arial" w:hAnsi="Arial" w:cs="Arial"/>
        </w:rPr>
        <w:t>The</w:t>
      </w:r>
      <w:r w:rsidR="00E23F12">
        <w:rPr>
          <w:rFonts w:ascii="Arial" w:hAnsi="Arial" w:cs="Arial"/>
        </w:rPr>
        <w:t xml:space="preserve"> </w:t>
      </w:r>
      <w:r w:rsidR="004E7F27">
        <w:rPr>
          <w:rFonts w:ascii="Arial" w:hAnsi="Arial" w:cs="Arial"/>
        </w:rPr>
        <w:t xml:space="preserve">preparation of these </w:t>
      </w:r>
      <w:r w:rsidR="00112D79">
        <w:rPr>
          <w:rFonts w:ascii="Arial" w:hAnsi="Arial" w:cs="Arial"/>
        </w:rPr>
        <w:t>pressurised</w:t>
      </w:r>
      <w:r w:rsidR="00E23F12">
        <w:rPr>
          <w:rFonts w:ascii="Arial" w:hAnsi="Arial" w:cs="Arial"/>
        </w:rPr>
        <w:t xml:space="preserve"> methods can however </w:t>
      </w:r>
      <w:r w:rsidR="004E7F27">
        <w:rPr>
          <w:rFonts w:ascii="Arial" w:hAnsi="Arial" w:cs="Arial"/>
        </w:rPr>
        <w:t>result in the test item</w:t>
      </w:r>
      <w:r w:rsidR="00E23F12">
        <w:rPr>
          <w:rFonts w:ascii="Arial" w:hAnsi="Arial" w:cs="Arial"/>
        </w:rPr>
        <w:t xml:space="preserve"> structure</w:t>
      </w:r>
      <w:r w:rsidR="004E7F27">
        <w:rPr>
          <w:rFonts w:ascii="Arial" w:hAnsi="Arial" w:cs="Arial"/>
        </w:rPr>
        <w:t>s</w:t>
      </w:r>
      <w:r w:rsidR="00E23F12">
        <w:rPr>
          <w:rFonts w:ascii="Arial" w:hAnsi="Arial" w:cs="Arial"/>
        </w:rPr>
        <w:t xml:space="preserve"> becoming impaired</w:t>
      </w:r>
      <w:r w:rsidR="004E7F27">
        <w:rPr>
          <w:rFonts w:ascii="Arial" w:hAnsi="Arial" w:cs="Arial"/>
        </w:rPr>
        <w:t xml:space="preserve"> and not </w:t>
      </w:r>
      <w:r w:rsidR="00902AB3">
        <w:rPr>
          <w:rFonts w:ascii="Arial" w:hAnsi="Arial" w:cs="Arial"/>
        </w:rPr>
        <w:t>ideal for</w:t>
      </w:r>
      <w:r w:rsidR="0056028F">
        <w:rPr>
          <w:rFonts w:ascii="Arial" w:hAnsi="Arial" w:cs="Arial"/>
        </w:rPr>
        <w:t xml:space="preserve"> post-trial analysis, deeming</w:t>
      </w:r>
      <w:r w:rsidR="00902AB3">
        <w:rPr>
          <w:rFonts w:ascii="Arial" w:hAnsi="Arial" w:cs="Arial"/>
        </w:rPr>
        <w:t xml:space="preserve"> items unfit for</w:t>
      </w:r>
      <w:r w:rsidR="004E7F27">
        <w:rPr>
          <w:rFonts w:ascii="Arial" w:hAnsi="Arial" w:cs="Arial"/>
        </w:rPr>
        <w:t xml:space="preserve"> use within other trials.</w:t>
      </w:r>
      <w:r w:rsidR="00E23F12">
        <w:rPr>
          <w:rFonts w:ascii="Arial" w:hAnsi="Arial" w:cs="Arial"/>
        </w:rPr>
        <w:t xml:space="preserve"> </w:t>
      </w:r>
    </w:p>
    <w:p w:rsidR="00FA7E02" w:rsidRDefault="001E4606" w:rsidP="00A847A8">
      <w:pPr>
        <w:spacing w:line="360" w:lineRule="auto"/>
        <w:rPr>
          <w:rFonts w:ascii="Arial" w:hAnsi="Arial" w:cs="Arial"/>
        </w:rPr>
      </w:pPr>
      <w:r>
        <w:rPr>
          <w:rFonts w:ascii="Arial" w:hAnsi="Arial" w:cs="Arial"/>
        </w:rPr>
        <w:tab/>
      </w:r>
      <w:r w:rsidR="002243FC">
        <w:rPr>
          <w:rFonts w:ascii="Arial" w:hAnsi="Arial" w:cs="Arial"/>
        </w:rPr>
        <w:t xml:space="preserve">The Seepage method can only be used on items pre-filled with liquid contents. By heating the item to a temperature between </w:t>
      </w:r>
      <w:r w:rsidR="00567B3E">
        <w:rPr>
          <w:rFonts w:ascii="Arial" w:hAnsi="Arial" w:cs="Arial"/>
        </w:rPr>
        <w:t>+1°C to +</w:t>
      </w:r>
      <w:r w:rsidR="002243FC">
        <w:rPr>
          <w:rFonts w:ascii="Arial" w:hAnsi="Arial" w:cs="Arial"/>
        </w:rPr>
        <w:t xml:space="preserve">5°C above its maximum in-service operational temperature, seepage inspections can be made to see whether </w:t>
      </w:r>
      <w:r>
        <w:rPr>
          <w:rFonts w:ascii="Arial" w:hAnsi="Arial" w:cs="Arial"/>
        </w:rPr>
        <w:t>the liquid contents seep</w:t>
      </w:r>
      <w:r w:rsidR="002243FC">
        <w:rPr>
          <w:rFonts w:ascii="Arial" w:hAnsi="Arial" w:cs="Arial"/>
        </w:rPr>
        <w:t xml:space="preserve"> </w:t>
      </w:r>
      <w:r w:rsidR="00902AB3">
        <w:rPr>
          <w:rFonts w:ascii="Arial" w:hAnsi="Arial" w:cs="Arial"/>
        </w:rPr>
        <w:t>from</w:t>
      </w:r>
      <w:r>
        <w:rPr>
          <w:rFonts w:ascii="Arial" w:hAnsi="Arial" w:cs="Arial"/>
        </w:rPr>
        <w:t xml:space="preserve"> any seals.</w:t>
      </w:r>
    </w:p>
    <w:p w:rsidR="00A847A8" w:rsidRDefault="001E4606" w:rsidP="00A847A8">
      <w:pPr>
        <w:spacing w:line="360" w:lineRule="auto"/>
        <w:rPr>
          <w:rFonts w:ascii="Arial" w:hAnsi="Arial" w:cs="Arial"/>
        </w:rPr>
      </w:pPr>
      <w:r>
        <w:rPr>
          <w:rFonts w:ascii="Arial" w:hAnsi="Arial" w:cs="Arial"/>
        </w:rPr>
        <w:tab/>
      </w:r>
      <w:r w:rsidR="009F1C75">
        <w:rPr>
          <w:rFonts w:ascii="Arial" w:hAnsi="Arial" w:cs="Arial"/>
        </w:rPr>
        <w:t>The Pressure Differential method</w:t>
      </w:r>
      <w:r>
        <w:rPr>
          <w:rFonts w:ascii="Arial" w:hAnsi="Arial" w:cs="Arial"/>
        </w:rPr>
        <w:t xml:space="preserve"> </w:t>
      </w:r>
      <w:r w:rsidR="00ED4CF2">
        <w:rPr>
          <w:rFonts w:ascii="Arial" w:hAnsi="Arial" w:cs="Arial"/>
        </w:rPr>
        <w:t>involves</w:t>
      </w:r>
      <w:r w:rsidR="009F1C75">
        <w:rPr>
          <w:rFonts w:ascii="Arial" w:hAnsi="Arial" w:cs="Arial"/>
        </w:rPr>
        <w:t xml:space="preserve"> evacu</w:t>
      </w:r>
      <w:r w:rsidR="00ED4CF2">
        <w:rPr>
          <w:rFonts w:ascii="Arial" w:hAnsi="Arial" w:cs="Arial"/>
        </w:rPr>
        <w:t>ating or pressurising the test item</w:t>
      </w:r>
      <w:r w:rsidR="00392853">
        <w:rPr>
          <w:rFonts w:ascii="Arial" w:hAnsi="Arial" w:cs="Arial"/>
        </w:rPr>
        <w:t xml:space="preserve"> to the normal in-service usage pressure. A</w:t>
      </w:r>
      <w:r w:rsidR="00ED4CF2">
        <w:rPr>
          <w:rFonts w:ascii="Arial" w:hAnsi="Arial" w:cs="Arial"/>
        </w:rPr>
        <w:t xml:space="preserve"> pressure measuring device is fitted</w:t>
      </w:r>
      <w:r w:rsidR="00392853">
        <w:rPr>
          <w:rFonts w:ascii="Arial" w:hAnsi="Arial" w:cs="Arial"/>
        </w:rPr>
        <w:t xml:space="preserve"> to the test item to measure the change in pressure over a period of time</w:t>
      </w:r>
      <w:r w:rsidR="007E0BAE">
        <w:rPr>
          <w:rFonts w:ascii="Arial" w:hAnsi="Arial" w:cs="Arial"/>
        </w:rPr>
        <w:t xml:space="preserve"> and leak rate can also be measure</w:t>
      </w:r>
      <w:r w:rsidR="00942E3A">
        <w:rPr>
          <w:rFonts w:ascii="Arial" w:hAnsi="Arial" w:cs="Arial"/>
        </w:rPr>
        <w:t>d</w:t>
      </w:r>
      <w:r w:rsidR="007E0BAE">
        <w:rPr>
          <w:rFonts w:ascii="Arial" w:hAnsi="Arial" w:cs="Arial"/>
        </w:rPr>
        <w:t xml:space="preserve"> provided that the internal volume of the item is known. </w:t>
      </w:r>
    </w:p>
    <w:p w:rsidR="001E4606" w:rsidRDefault="001623AB" w:rsidP="00A847A8">
      <w:pPr>
        <w:spacing w:line="360" w:lineRule="auto"/>
        <w:ind w:firstLine="720"/>
        <w:rPr>
          <w:rFonts w:ascii="Arial" w:hAnsi="Arial" w:cs="Arial"/>
        </w:rPr>
      </w:pPr>
      <w:r>
        <w:rPr>
          <w:rFonts w:ascii="Arial" w:hAnsi="Arial" w:cs="Arial"/>
        </w:rPr>
        <w:lastRenderedPageBreak/>
        <w:t>Test conditions need to be monitored carefully as variations in ambient temperature and pressure can produce errors.</w:t>
      </w:r>
      <w:r w:rsidR="00201B5C">
        <w:rPr>
          <w:rFonts w:ascii="Arial" w:hAnsi="Arial" w:cs="Arial"/>
        </w:rPr>
        <w:t xml:space="preserve"> This is not a very practical method for small leaks and test items </w:t>
      </w:r>
      <w:r w:rsidR="00C155BD">
        <w:rPr>
          <w:rFonts w:ascii="Arial" w:hAnsi="Arial" w:cs="Arial"/>
        </w:rPr>
        <w:t>must</w:t>
      </w:r>
      <w:r w:rsidR="00201B5C">
        <w:rPr>
          <w:rFonts w:ascii="Arial" w:hAnsi="Arial" w:cs="Arial"/>
        </w:rPr>
        <w:t xml:space="preserve"> be adapted </w:t>
      </w:r>
      <w:r w:rsidR="006F03CA">
        <w:rPr>
          <w:rFonts w:ascii="Arial" w:hAnsi="Arial" w:cs="Arial"/>
        </w:rPr>
        <w:t xml:space="preserve">(penetrated) </w:t>
      </w:r>
      <w:r w:rsidR="00201B5C">
        <w:rPr>
          <w:rFonts w:ascii="Arial" w:hAnsi="Arial" w:cs="Arial"/>
        </w:rPr>
        <w:t>for pressurisation and the measuring device.</w:t>
      </w:r>
      <w:r w:rsidR="00C155BD">
        <w:rPr>
          <w:rFonts w:ascii="Arial" w:hAnsi="Arial" w:cs="Arial"/>
        </w:rPr>
        <w:t xml:space="preserve"> </w:t>
      </w:r>
    </w:p>
    <w:p w:rsidR="00C91DCD" w:rsidRDefault="00E6077F" w:rsidP="00A847A8">
      <w:pPr>
        <w:spacing w:line="360" w:lineRule="auto"/>
        <w:rPr>
          <w:rFonts w:ascii="Arial" w:hAnsi="Arial" w:cs="Arial"/>
        </w:rPr>
      </w:pPr>
      <w:r>
        <w:rPr>
          <w:rFonts w:ascii="Arial" w:hAnsi="Arial" w:cs="Arial"/>
        </w:rPr>
        <w:tab/>
      </w:r>
      <w:r w:rsidR="00C91DCD">
        <w:rPr>
          <w:rFonts w:ascii="Arial" w:hAnsi="Arial" w:cs="Arial"/>
        </w:rPr>
        <w:t xml:space="preserve">Fine leaks can be detected using the Tracer Gas method. Test items are filled with a tracer gas and various techniques are used to detect and quantify </w:t>
      </w:r>
      <w:r w:rsidR="00D47104">
        <w:rPr>
          <w:rFonts w:ascii="Arial" w:hAnsi="Arial" w:cs="Arial"/>
        </w:rPr>
        <w:t xml:space="preserve">the </w:t>
      </w:r>
      <w:r w:rsidR="00C91DCD">
        <w:rPr>
          <w:rFonts w:ascii="Arial" w:hAnsi="Arial" w:cs="Arial"/>
        </w:rPr>
        <w:t>flow of the gas out from th</w:t>
      </w:r>
      <w:r>
        <w:rPr>
          <w:rFonts w:ascii="Arial" w:hAnsi="Arial" w:cs="Arial"/>
        </w:rPr>
        <w:t>e item. Usually</w:t>
      </w:r>
      <w:r w:rsidR="00942E3A">
        <w:rPr>
          <w:rFonts w:ascii="Arial" w:hAnsi="Arial" w:cs="Arial"/>
        </w:rPr>
        <w:t>,</w:t>
      </w:r>
      <w:r>
        <w:rPr>
          <w:rFonts w:ascii="Arial" w:hAnsi="Arial" w:cs="Arial"/>
        </w:rPr>
        <w:t xml:space="preserve"> items have a partial p</w:t>
      </w:r>
      <w:r w:rsidR="00DA40EB">
        <w:rPr>
          <w:rFonts w:ascii="Arial" w:hAnsi="Arial" w:cs="Arial"/>
        </w:rPr>
        <w:t>ressure difference between</w:t>
      </w:r>
      <w:r>
        <w:rPr>
          <w:rFonts w:ascii="Arial" w:hAnsi="Arial" w:cs="Arial"/>
        </w:rPr>
        <w:t xml:space="preserve"> inside and out</w:t>
      </w:r>
      <w:r w:rsidR="00EE378E">
        <w:rPr>
          <w:rFonts w:ascii="Arial" w:hAnsi="Arial" w:cs="Arial"/>
        </w:rPr>
        <w:t>,</w:t>
      </w:r>
      <w:r w:rsidR="00B704E4">
        <w:rPr>
          <w:rFonts w:ascii="Arial" w:hAnsi="Arial" w:cs="Arial"/>
        </w:rPr>
        <w:t xml:space="preserve"> to force the gas out</w:t>
      </w:r>
      <w:r>
        <w:rPr>
          <w:rFonts w:ascii="Arial" w:hAnsi="Arial" w:cs="Arial"/>
        </w:rPr>
        <w:t>.</w:t>
      </w:r>
      <w:r w:rsidR="00B704E4">
        <w:rPr>
          <w:rFonts w:ascii="Arial" w:hAnsi="Arial" w:cs="Arial"/>
        </w:rPr>
        <w:t xml:space="preserve"> Gas is sprayed in one side of the item and collected at the other by a vacuum box.</w:t>
      </w:r>
      <w:r>
        <w:rPr>
          <w:rFonts w:ascii="Arial" w:hAnsi="Arial" w:cs="Arial"/>
        </w:rPr>
        <w:t xml:space="preserve"> </w:t>
      </w:r>
    </w:p>
    <w:p w:rsidR="001E4606" w:rsidRDefault="00556FD1" w:rsidP="00A847A8">
      <w:pPr>
        <w:spacing w:line="360" w:lineRule="auto"/>
        <w:rPr>
          <w:rFonts w:ascii="Arial" w:hAnsi="Arial" w:cs="Arial"/>
          <w:i/>
        </w:rPr>
      </w:pPr>
      <w:r w:rsidRPr="00556FD1">
        <w:rPr>
          <w:rFonts w:ascii="Arial" w:hAnsi="Arial" w:cs="Arial"/>
          <w:i/>
        </w:rPr>
        <w:t>Internal methods</w:t>
      </w:r>
    </w:p>
    <w:p w:rsidR="004B40AD" w:rsidRDefault="00AA2293" w:rsidP="00A847A8">
      <w:pPr>
        <w:spacing w:line="360" w:lineRule="auto"/>
        <w:rPr>
          <w:rFonts w:ascii="Arial" w:hAnsi="Arial" w:cs="Arial"/>
        </w:rPr>
      </w:pPr>
      <w:r>
        <w:rPr>
          <w:rFonts w:ascii="Arial" w:hAnsi="Arial" w:cs="Arial"/>
        </w:rPr>
        <w:tab/>
      </w:r>
      <w:r w:rsidR="00556FD1">
        <w:rPr>
          <w:rFonts w:ascii="Arial" w:hAnsi="Arial" w:cs="Arial"/>
        </w:rPr>
        <w:t>As well as the immersion techniques, the Tracer Gas method</w:t>
      </w:r>
      <w:r w:rsidR="00F454E5">
        <w:rPr>
          <w:rFonts w:ascii="Arial" w:hAnsi="Arial" w:cs="Arial"/>
        </w:rPr>
        <w:t xml:space="preserve"> can be adapted to try and force the gas </w:t>
      </w:r>
      <w:r w:rsidR="00F454E5" w:rsidRPr="00AA2293">
        <w:rPr>
          <w:rFonts w:ascii="Arial" w:hAnsi="Arial" w:cs="Arial"/>
          <w:i/>
        </w:rPr>
        <w:t>into</w:t>
      </w:r>
      <w:r w:rsidR="00F454E5">
        <w:rPr>
          <w:rFonts w:ascii="Arial" w:hAnsi="Arial" w:cs="Arial"/>
        </w:rPr>
        <w:t xml:space="preserve"> the pressurised specimen (inside a pressurised chamber) by applying the gas to the external surface of the item using a jet probe</w:t>
      </w:r>
      <w:r w:rsidR="003F3758">
        <w:rPr>
          <w:rFonts w:ascii="Arial" w:hAnsi="Arial" w:cs="Arial"/>
        </w:rPr>
        <w:t xml:space="preserve"> or placing it into a chamber filled with the gas. An internal sensor inside the specimen is then used to detect whether the gas has leak</w:t>
      </w:r>
      <w:r w:rsidR="00EE378E">
        <w:rPr>
          <w:rFonts w:ascii="Arial" w:hAnsi="Arial" w:cs="Arial"/>
        </w:rPr>
        <w:t>ed</w:t>
      </w:r>
      <w:r w:rsidR="003F3758">
        <w:rPr>
          <w:rFonts w:ascii="Arial" w:hAnsi="Arial" w:cs="Arial"/>
        </w:rPr>
        <w:t xml:space="preserve"> </w:t>
      </w:r>
      <w:r w:rsidR="003F3758" w:rsidRPr="003F3758">
        <w:rPr>
          <w:rFonts w:ascii="Arial" w:hAnsi="Arial" w:cs="Arial"/>
          <w:i/>
        </w:rPr>
        <w:t>into</w:t>
      </w:r>
      <w:r w:rsidR="003F3758">
        <w:rPr>
          <w:rFonts w:ascii="Arial" w:hAnsi="Arial" w:cs="Arial"/>
        </w:rPr>
        <w:t xml:space="preserve"> the item. </w:t>
      </w:r>
    </w:p>
    <w:p w:rsidR="00556FD1" w:rsidRDefault="00CB4843" w:rsidP="00A847A8">
      <w:pPr>
        <w:spacing w:line="360" w:lineRule="auto"/>
        <w:rPr>
          <w:rFonts w:ascii="Arial" w:hAnsi="Arial" w:cs="Arial"/>
        </w:rPr>
      </w:pPr>
      <w:r>
        <w:rPr>
          <w:rFonts w:ascii="Arial" w:hAnsi="Arial" w:cs="Arial"/>
        </w:rPr>
        <w:tab/>
        <w:t>The Bomb P</w:t>
      </w:r>
      <w:r w:rsidR="004B40AD">
        <w:rPr>
          <w:rFonts w:ascii="Arial" w:hAnsi="Arial" w:cs="Arial"/>
        </w:rPr>
        <w:t>ress</w:t>
      </w:r>
      <w:r w:rsidR="009A1465">
        <w:rPr>
          <w:rFonts w:ascii="Arial" w:hAnsi="Arial" w:cs="Arial"/>
        </w:rPr>
        <w:t>ure method is used on items whose electrical characteristic</w:t>
      </w:r>
      <w:r w:rsidR="00B64CC9">
        <w:rPr>
          <w:rFonts w:ascii="Arial" w:hAnsi="Arial" w:cs="Arial"/>
        </w:rPr>
        <w:t xml:space="preserve">s are affected when penetrated with fluid. Fluid </w:t>
      </w:r>
      <w:r w:rsidR="008D402B">
        <w:rPr>
          <w:rFonts w:ascii="Arial" w:hAnsi="Arial" w:cs="Arial"/>
        </w:rPr>
        <w:t xml:space="preserve">(alcohol) </w:t>
      </w:r>
      <w:r w:rsidR="00B64CC9">
        <w:rPr>
          <w:rFonts w:ascii="Arial" w:hAnsi="Arial" w:cs="Arial"/>
        </w:rPr>
        <w:t xml:space="preserve">is forced into the specimen through available leaking seals </w:t>
      </w:r>
      <w:r w:rsidR="008D402B">
        <w:rPr>
          <w:rFonts w:ascii="Arial" w:hAnsi="Arial" w:cs="Arial"/>
        </w:rPr>
        <w:t>and the electrical characteristics of the item are monitored for change.</w:t>
      </w:r>
      <w:r w:rsidR="00F454E5">
        <w:rPr>
          <w:rFonts w:ascii="Arial" w:hAnsi="Arial" w:cs="Arial"/>
        </w:rPr>
        <w:t xml:space="preserve"> </w:t>
      </w:r>
      <w:r w:rsidR="00AC4350">
        <w:rPr>
          <w:rFonts w:ascii="Arial" w:hAnsi="Arial" w:cs="Arial"/>
        </w:rPr>
        <w:t xml:space="preserve">A change in the electrical response </w:t>
      </w:r>
      <w:r w:rsidR="00235C2A">
        <w:rPr>
          <w:rFonts w:ascii="Arial" w:hAnsi="Arial" w:cs="Arial"/>
        </w:rPr>
        <w:t>via connected electrical terminals, i</w:t>
      </w:r>
      <w:r w:rsidR="00AC4350">
        <w:rPr>
          <w:rFonts w:ascii="Arial" w:hAnsi="Arial" w:cs="Arial"/>
        </w:rPr>
        <w:t>ndicate</w:t>
      </w:r>
      <w:r w:rsidR="00235C2A">
        <w:rPr>
          <w:rFonts w:ascii="Arial" w:hAnsi="Arial" w:cs="Arial"/>
        </w:rPr>
        <w:t>s that</w:t>
      </w:r>
      <w:r w:rsidR="00AC4350">
        <w:rPr>
          <w:rFonts w:ascii="Arial" w:hAnsi="Arial" w:cs="Arial"/>
        </w:rPr>
        <w:t xml:space="preserve"> fluid has seeped into the item. </w:t>
      </w:r>
      <w:r w:rsidR="002B32D8">
        <w:rPr>
          <w:rFonts w:ascii="Arial" w:hAnsi="Arial" w:cs="Arial"/>
        </w:rPr>
        <w:t>A coloured pigment can be added to the fluid to help signify where the leak is coming from.</w:t>
      </w:r>
    </w:p>
    <w:p w:rsidR="00434D82" w:rsidRPr="00556FD1" w:rsidRDefault="00434D82" w:rsidP="00A847A8">
      <w:pPr>
        <w:spacing w:line="360" w:lineRule="auto"/>
        <w:rPr>
          <w:rFonts w:ascii="Arial" w:hAnsi="Arial" w:cs="Arial"/>
        </w:rPr>
      </w:pPr>
      <w:r>
        <w:rPr>
          <w:rFonts w:ascii="Arial" w:hAnsi="Arial" w:cs="Arial"/>
        </w:rPr>
        <w:tab/>
      </w:r>
      <w:r w:rsidR="00235C2A">
        <w:rPr>
          <w:rFonts w:ascii="Arial" w:hAnsi="Arial" w:cs="Arial"/>
        </w:rPr>
        <w:t>A moisture sensor can be placed inside test items to monitor changes in the internal moisture content over time. This method is called Moisture Sensing</w:t>
      </w:r>
      <w:r>
        <w:rPr>
          <w:rFonts w:ascii="Arial" w:hAnsi="Arial" w:cs="Arial"/>
        </w:rPr>
        <w:t xml:space="preserve"> and provides an</w:t>
      </w:r>
      <w:r w:rsidR="0097673C">
        <w:rPr>
          <w:rFonts w:ascii="Arial" w:hAnsi="Arial" w:cs="Arial"/>
        </w:rPr>
        <w:t xml:space="preserve"> indication of w</w:t>
      </w:r>
      <w:r w:rsidR="00A30B2D">
        <w:rPr>
          <w:rFonts w:ascii="Arial" w:hAnsi="Arial" w:cs="Arial"/>
        </w:rPr>
        <w:t>hether seals are deteriorating.</w:t>
      </w:r>
      <w:r w:rsidR="00235C2A">
        <w:rPr>
          <w:rFonts w:ascii="Arial" w:hAnsi="Arial" w:cs="Arial"/>
        </w:rPr>
        <w:t xml:space="preserve"> </w:t>
      </w:r>
      <w:r>
        <w:rPr>
          <w:rFonts w:ascii="Arial" w:hAnsi="Arial" w:cs="Arial"/>
        </w:rPr>
        <w:t xml:space="preserve">Alternatively, measuring </w:t>
      </w:r>
      <w:r w:rsidR="00B713E0">
        <w:rPr>
          <w:rFonts w:ascii="Arial" w:hAnsi="Arial" w:cs="Arial"/>
        </w:rPr>
        <w:t xml:space="preserve">changes in </w:t>
      </w:r>
      <w:r>
        <w:rPr>
          <w:rFonts w:ascii="Arial" w:hAnsi="Arial" w:cs="Arial"/>
        </w:rPr>
        <w:t xml:space="preserve">the insulation resistance of internally mounted electrical circuits </w:t>
      </w:r>
      <w:r w:rsidR="00B713E0">
        <w:rPr>
          <w:rFonts w:ascii="Arial" w:hAnsi="Arial" w:cs="Arial"/>
        </w:rPr>
        <w:t>inside a specimen</w:t>
      </w:r>
      <w:r w:rsidR="00875A0E">
        <w:rPr>
          <w:rFonts w:ascii="Arial" w:hAnsi="Arial" w:cs="Arial"/>
        </w:rPr>
        <w:t>,</w:t>
      </w:r>
      <w:r w:rsidR="00B713E0">
        <w:rPr>
          <w:rFonts w:ascii="Arial" w:hAnsi="Arial" w:cs="Arial"/>
        </w:rPr>
        <w:t xml:space="preserve"> </w:t>
      </w:r>
      <w:r>
        <w:rPr>
          <w:rFonts w:ascii="Arial" w:hAnsi="Arial" w:cs="Arial"/>
        </w:rPr>
        <w:t>over time</w:t>
      </w:r>
      <w:r w:rsidR="00B713E0">
        <w:rPr>
          <w:rFonts w:ascii="Arial" w:hAnsi="Arial" w:cs="Arial"/>
        </w:rPr>
        <w:t xml:space="preserve">, can suggest indirect indications to </w:t>
      </w:r>
      <w:r w:rsidR="00071F78">
        <w:rPr>
          <w:rFonts w:ascii="Arial" w:hAnsi="Arial" w:cs="Arial"/>
        </w:rPr>
        <w:t xml:space="preserve">the performance of manufactured sealing. </w:t>
      </w:r>
    </w:p>
    <w:p w:rsidR="00FA7E02" w:rsidRDefault="00071F78" w:rsidP="00A847A8">
      <w:pPr>
        <w:spacing w:line="360" w:lineRule="auto"/>
        <w:rPr>
          <w:rFonts w:ascii="Arial" w:hAnsi="Arial" w:cs="Arial"/>
        </w:rPr>
      </w:pPr>
      <w:r>
        <w:rPr>
          <w:rFonts w:ascii="Arial" w:hAnsi="Arial" w:cs="Arial"/>
        </w:rPr>
        <w:t>All</w:t>
      </w:r>
      <w:r w:rsidR="00FA7E02">
        <w:rPr>
          <w:rFonts w:ascii="Arial" w:hAnsi="Arial" w:cs="Arial"/>
        </w:rPr>
        <w:t xml:space="preserve"> these methods require the purchase and running of </w:t>
      </w:r>
      <w:r w:rsidR="00112D79">
        <w:rPr>
          <w:rFonts w:ascii="Arial" w:hAnsi="Arial" w:cs="Arial"/>
        </w:rPr>
        <w:t>expensive</w:t>
      </w:r>
      <w:r w:rsidR="00FA7E02">
        <w:rPr>
          <w:rFonts w:ascii="Arial" w:hAnsi="Arial" w:cs="Arial"/>
        </w:rPr>
        <w:t xml:space="preserve"> pressurisation kit</w:t>
      </w:r>
      <w:r w:rsidR="00875A0E">
        <w:rPr>
          <w:rFonts w:ascii="Arial" w:hAnsi="Arial" w:cs="Arial"/>
        </w:rPr>
        <w:t>s</w:t>
      </w:r>
      <w:r>
        <w:rPr>
          <w:rFonts w:ascii="Arial" w:hAnsi="Arial" w:cs="Arial"/>
        </w:rPr>
        <w:t xml:space="preserve"> or chemicals</w:t>
      </w:r>
      <w:r w:rsidR="00FA7E02">
        <w:rPr>
          <w:rFonts w:ascii="Arial" w:hAnsi="Arial" w:cs="Arial"/>
        </w:rPr>
        <w:t xml:space="preserve">. A </w:t>
      </w:r>
      <w:r w:rsidR="00112D79">
        <w:rPr>
          <w:rFonts w:ascii="Arial" w:hAnsi="Arial" w:cs="Arial"/>
        </w:rPr>
        <w:t>cheaper and more simplified</w:t>
      </w:r>
      <w:r>
        <w:rPr>
          <w:rFonts w:ascii="Arial" w:hAnsi="Arial" w:cs="Arial"/>
        </w:rPr>
        <w:t xml:space="preserve"> method would</w:t>
      </w:r>
      <w:r w:rsidR="00FA7E02">
        <w:rPr>
          <w:rFonts w:ascii="Arial" w:hAnsi="Arial" w:cs="Arial"/>
        </w:rPr>
        <w:t xml:space="preserve"> suffice.  </w:t>
      </w:r>
    </w:p>
    <w:p w:rsidR="00E304D3" w:rsidRDefault="0050616D" w:rsidP="00A847A8">
      <w:pPr>
        <w:spacing w:line="360" w:lineRule="auto"/>
        <w:rPr>
          <w:rFonts w:ascii="Arial" w:hAnsi="Arial" w:cs="Arial"/>
        </w:rPr>
      </w:pPr>
      <w:r>
        <w:rPr>
          <w:rFonts w:ascii="Arial" w:hAnsi="Arial" w:cs="Arial"/>
        </w:rPr>
        <w:tab/>
      </w:r>
      <w:r w:rsidR="004C1316" w:rsidRPr="0050616D">
        <w:rPr>
          <w:rFonts w:ascii="Arial" w:hAnsi="Arial" w:cs="Arial"/>
        </w:rPr>
        <w:t xml:space="preserve">Other methods of detection include </w:t>
      </w:r>
      <w:r w:rsidR="00BF60E4" w:rsidRPr="0050616D">
        <w:rPr>
          <w:rFonts w:ascii="Arial" w:hAnsi="Arial" w:cs="Arial"/>
        </w:rPr>
        <w:t xml:space="preserve">the use of ultrasound to detect air bubbles. </w:t>
      </w:r>
      <w:r w:rsidR="009E5F28" w:rsidRPr="0050616D">
        <w:rPr>
          <w:rFonts w:ascii="Arial" w:hAnsi="Arial" w:cs="Arial"/>
        </w:rPr>
        <w:t>The Lifeguard Ultrasonic Air Bubble Detector [</w:t>
      </w:r>
      <w:r w:rsidR="00FA634C" w:rsidRPr="00513C7E">
        <w:rPr>
          <w:rFonts w:ascii="Arial" w:hAnsi="Arial" w:cs="Arial"/>
          <w:b/>
        </w:rPr>
        <w:t>1</w:t>
      </w:r>
      <w:r w:rsidR="009E5F28" w:rsidRPr="00513C7E">
        <w:rPr>
          <w:rFonts w:ascii="Arial" w:hAnsi="Arial" w:cs="Arial"/>
          <w:b/>
        </w:rPr>
        <w:t>9</w:t>
      </w:r>
      <w:r w:rsidR="009E5F28" w:rsidRPr="0050616D">
        <w:rPr>
          <w:rFonts w:ascii="Arial" w:hAnsi="Arial" w:cs="Arial"/>
        </w:rPr>
        <w:t xml:space="preserve">] </w:t>
      </w:r>
      <w:r w:rsidR="00845EBF" w:rsidRPr="0050616D">
        <w:rPr>
          <w:rFonts w:ascii="Arial" w:hAnsi="Arial" w:cs="Arial"/>
        </w:rPr>
        <w:t xml:space="preserve">by MOOG </w:t>
      </w:r>
      <w:r w:rsidR="00CB07C4">
        <w:rPr>
          <w:rFonts w:ascii="Arial" w:hAnsi="Arial" w:cs="Arial"/>
        </w:rPr>
        <w:t>(Fig.</w:t>
      </w:r>
      <w:r w:rsidR="00FA634C" w:rsidRPr="00FA634C">
        <w:rPr>
          <w:rFonts w:ascii="Arial" w:hAnsi="Arial" w:cs="Arial"/>
        </w:rPr>
        <w:t>15</w:t>
      </w:r>
      <w:r w:rsidR="00CB07C4">
        <w:rPr>
          <w:rFonts w:ascii="Arial" w:hAnsi="Arial" w:cs="Arial"/>
        </w:rPr>
        <w:t xml:space="preserve">) </w:t>
      </w:r>
      <w:r w:rsidR="00845EBF" w:rsidRPr="0050616D">
        <w:rPr>
          <w:rFonts w:ascii="Arial" w:hAnsi="Arial" w:cs="Arial"/>
        </w:rPr>
        <w:t xml:space="preserve">is applicable to various fields including </w:t>
      </w:r>
      <w:r w:rsidR="005B1E8E" w:rsidRPr="0050616D">
        <w:rPr>
          <w:rFonts w:ascii="Arial" w:hAnsi="Arial" w:cs="Arial"/>
        </w:rPr>
        <w:t>Medical equipment, Laboratory, Pharmaceutica</w:t>
      </w:r>
      <w:r w:rsidR="00414F4B">
        <w:rPr>
          <w:rFonts w:ascii="Arial" w:hAnsi="Arial" w:cs="Arial"/>
        </w:rPr>
        <w:t>l</w:t>
      </w:r>
      <w:r w:rsidR="005B1E8E" w:rsidRPr="0050616D">
        <w:rPr>
          <w:rFonts w:ascii="Arial" w:hAnsi="Arial" w:cs="Arial"/>
        </w:rPr>
        <w:t>,</w:t>
      </w:r>
      <w:r w:rsidR="00414F4B">
        <w:rPr>
          <w:rFonts w:ascii="Arial" w:hAnsi="Arial" w:cs="Arial"/>
        </w:rPr>
        <w:t xml:space="preserve"> </w:t>
      </w:r>
      <w:r w:rsidR="005B1E8E" w:rsidRPr="0050616D">
        <w:rPr>
          <w:rFonts w:ascii="Arial" w:hAnsi="Arial" w:cs="Arial"/>
        </w:rPr>
        <w:t>Food and beverage processing</w:t>
      </w:r>
      <w:r w:rsidR="002D6B89">
        <w:rPr>
          <w:rFonts w:ascii="Arial" w:hAnsi="Arial" w:cs="Arial"/>
        </w:rPr>
        <w:t xml:space="preserve"> (beer fermentation)</w:t>
      </w:r>
      <w:r w:rsidR="00E42B12">
        <w:rPr>
          <w:rFonts w:ascii="Arial" w:hAnsi="Arial" w:cs="Arial"/>
        </w:rPr>
        <w:t>, Industrial (</w:t>
      </w:r>
      <w:r w:rsidR="005B1E8E" w:rsidRPr="0050616D">
        <w:rPr>
          <w:rFonts w:ascii="Arial" w:hAnsi="Arial" w:cs="Arial"/>
        </w:rPr>
        <w:t>automation</w:t>
      </w:r>
      <w:r w:rsidR="00E42B12">
        <w:rPr>
          <w:rFonts w:ascii="Arial" w:hAnsi="Arial" w:cs="Arial"/>
        </w:rPr>
        <w:t>)</w:t>
      </w:r>
      <w:r w:rsidR="005B1E8E" w:rsidRPr="0050616D">
        <w:rPr>
          <w:rFonts w:ascii="Arial" w:hAnsi="Arial" w:cs="Arial"/>
        </w:rPr>
        <w:t>, Automotive industry and Oil and gas production</w:t>
      </w:r>
      <w:r w:rsidR="0085182F">
        <w:rPr>
          <w:rFonts w:ascii="Arial" w:hAnsi="Arial" w:cs="Arial"/>
        </w:rPr>
        <w:t xml:space="preserve"> [</w:t>
      </w:r>
      <w:r w:rsidR="0085182F">
        <w:rPr>
          <w:rFonts w:ascii="Arial" w:hAnsi="Arial" w:cs="Arial"/>
          <w:b/>
        </w:rPr>
        <w:t>20</w:t>
      </w:r>
      <w:r w:rsidR="0085182F">
        <w:rPr>
          <w:rFonts w:ascii="Arial" w:hAnsi="Arial" w:cs="Arial"/>
        </w:rPr>
        <w:t>]</w:t>
      </w:r>
      <w:r w:rsidR="005B1E8E" w:rsidRPr="0050616D">
        <w:rPr>
          <w:rFonts w:ascii="Arial" w:hAnsi="Arial" w:cs="Arial"/>
        </w:rPr>
        <w:t>.</w:t>
      </w:r>
      <w:r>
        <w:rPr>
          <w:rFonts w:ascii="Arial" w:hAnsi="Arial" w:cs="Arial"/>
        </w:rPr>
        <w:t xml:space="preserve"> </w:t>
      </w:r>
    </w:p>
    <w:p w:rsidR="004C1316" w:rsidRPr="00FA634C" w:rsidRDefault="0050616D" w:rsidP="00A847A8">
      <w:pPr>
        <w:spacing w:line="360" w:lineRule="auto"/>
        <w:rPr>
          <w:rFonts w:ascii="Arial" w:hAnsi="Arial" w:cs="Arial"/>
          <w:highlight w:val="yellow"/>
        </w:rPr>
      </w:pPr>
      <w:r>
        <w:rPr>
          <w:rFonts w:ascii="Arial" w:hAnsi="Arial" w:cs="Arial"/>
        </w:rPr>
        <w:t>It uses ultrasound to detect air bub</w:t>
      </w:r>
      <w:r w:rsidR="00414F4B">
        <w:rPr>
          <w:rFonts w:ascii="Arial" w:hAnsi="Arial" w:cs="Arial"/>
        </w:rPr>
        <w:t>b</w:t>
      </w:r>
      <w:r>
        <w:rPr>
          <w:rFonts w:ascii="Arial" w:hAnsi="Arial" w:cs="Arial"/>
        </w:rPr>
        <w:t xml:space="preserve">les in </w:t>
      </w:r>
      <w:r w:rsidR="00414F4B">
        <w:rPr>
          <w:rFonts w:ascii="Arial" w:hAnsi="Arial" w:cs="Arial"/>
        </w:rPr>
        <w:t xml:space="preserve">liquids and gasses </w:t>
      </w:r>
      <w:r>
        <w:rPr>
          <w:rFonts w:ascii="Arial" w:hAnsi="Arial" w:cs="Arial"/>
        </w:rPr>
        <w:t>passing through a</w:t>
      </w:r>
      <w:r w:rsidR="00414F4B">
        <w:rPr>
          <w:rFonts w:ascii="Arial" w:hAnsi="Arial" w:cs="Arial"/>
        </w:rPr>
        <w:t xml:space="preserve"> tube inside the sensor apparatus and sends a notification signal via its test and output connections</w:t>
      </w:r>
      <w:r w:rsidR="0085182F">
        <w:rPr>
          <w:rFonts w:ascii="Arial" w:hAnsi="Arial" w:cs="Arial"/>
        </w:rPr>
        <w:t xml:space="preserve">. </w:t>
      </w:r>
      <w:r w:rsidR="00414F4B">
        <w:rPr>
          <w:rFonts w:ascii="Arial" w:hAnsi="Arial" w:cs="Arial"/>
        </w:rPr>
        <w:t>Ultrasonic detection could be used for this project by aiming a similar sensor onto the seals of ammunition.</w:t>
      </w:r>
    </w:p>
    <w:p w:rsidR="009F7242" w:rsidRDefault="009F7242" w:rsidP="00A847A8">
      <w:pPr>
        <w:spacing w:line="360" w:lineRule="auto"/>
        <w:jc w:val="center"/>
        <w:rPr>
          <w:rFonts w:ascii="Arial" w:hAnsi="Arial" w:cs="Arial"/>
          <w:bCs/>
        </w:rPr>
      </w:pPr>
      <w:r>
        <w:rPr>
          <w:rFonts w:ascii="Arial" w:hAnsi="Arial" w:cs="Arial"/>
          <w:bCs/>
          <w:noProof/>
          <w:lang w:eastAsia="en-GB"/>
        </w:rPr>
        <w:lastRenderedPageBreak/>
        <w:drawing>
          <wp:inline distT="0" distB="0" distL="0" distR="0">
            <wp:extent cx="2733675" cy="2181225"/>
            <wp:effectExtent l="0" t="0" r="9525" b="9525"/>
            <wp:docPr id="443" name="Picture 443" descr="A picture containing stationary&#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 name="unltrasonic detector.jpg"/>
                    <pic:cNvPicPr/>
                  </pic:nvPicPr>
                  <pic:blipFill>
                    <a:blip r:embed="rId30">
                      <a:extLst>
                        <a:ext uri="{28A0092B-C50C-407E-A947-70E740481C1C}">
                          <a14:useLocalDpi xmlns:a14="http://schemas.microsoft.com/office/drawing/2010/main" val="0"/>
                        </a:ext>
                      </a:extLst>
                    </a:blip>
                    <a:stretch>
                      <a:fillRect/>
                    </a:stretch>
                  </pic:blipFill>
                  <pic:spPr>
                    <a:xfrm>
                      <a:off x="0" y="0"/>
                      <a:ext cx="2733675" cy="2181225"/>
                    </a:xfrm>
                    <a:prstGeom prst="rect">
                      <a:avLst/>
                    </a:prstGeom>
                  </pic:spPr>
                </pic:pic>
              </a:graphicData>
            </a:graphic>
          </wp:inline>
        </w:drawing>
      </w:r>
    </w:p>
    <w:p w:rsidR="00622F2C" w:rsidRDefault="00FA634C" w:rsidP="00A847A8">
      <w:pPr>
        <w:spacing w:line="360" w:lineRule="auto"/>
        <w:jc w:val="center"/>
        <w:rPr>
          <w:rFonts w:ascii="Arial" w:hAnsi="Arial" w:cs="Arial"/>
          <w:bCs/>
        </w:rPr>
      </w:pPr>
      <w:r w:rsidRPr="00FA634C">
        <w:rPr>
          <w:rFonts w:ascii="Arial" w:hAnsi="Arial" w:cs="Arial"/>
          <w:bCs/>
        </w:rPr>
        <w:t>Fig.15</w:t>
      </w:r>
      <w:r w:rsidR="00B6318F">
        <w:rPr>
          <w:rFonts w:ascii="Arial" w:hAnsi="Arial" w:cs="Arial"/>
          <w:bCs/>
        </w:rPr>
        <w:t xml:space="preserve"> – </w:t>
      </w:r>
      <w:r w:rsidR="000C5ADA" w:rsidRPr="0050616D">
        <w:rPr>
          <w:rFonts w:ascii="Arial" w:hAnsi="Arial" w:cs="Arial"/>
        </w:rPr>
        <w:t xml:space="preserve">Lifeguard Ultrasonic Air Bubble Detector </w:t>
      </w:r>
      <w:r w:rsidR="00B6318F">
        <w:rPr>
          <w:rFonts w:ascii="Arial" w:hAnsi="Arial" w:cs="Arial"/>
          <w:bCs/>
        </w:rPr>
        <w:t>[</w:t>
      </w:r>
      <w:r w:rsidR="00B6318F" w:rsidRPr="00B6318F">
        <w:rPr>
          <w:rFonts w:ascii="Arial" w:hAnsi="Arial" w:cs="Arial"/>
          <w:b/>
          <w:bCs/>
        </w:rPr>
        <w:t>19</w:t>
      </w:r>
      <w:r w:rsidR="00B6318F">
        <w:rPr>
          <w:rFonts w:ascii="Arial" w:hAnsi="Arial" w:cs="Arial"/>
          <w:bCs/>
        </w:rPr>
        <w:t>]</w:t>
      </w:r>
    </w:p>
    <w:p w:rsidR="00491E62" w:rsidRPr="00491E62" w:rsidRDefault="00491E62" w:rsidP="00A847A8">
      <w:pPr>
        <w:spacing w:line="360" w:lineRule="auto"/>
        <w:jc w:val="center"/>
        <w:rPr>
          <w:rFonts w:ascii="Arial" w:hAnsi="Arial" w:cs="Arial"/>
          <w:bCs/>
        </w:rPr>
      </w:pPr>
    </w:p>
    <w:p w:rsidR="00491E62" w:rsidRDefault="007543DB" w:rsidP="00A847A8">
      <w:pPr>
        <w:spacing w:line="360" w:lineRule="auto"/>
        <w:rPr>
          <w:rFonts w:ascii="Arial" w:hAnsi="Arial" w:cs="Arial"/>
          <w:bCs/>
        </w:rPr>
      </w:pPr>
      <w:r>
        <w:rPr>
          <w:rFonts w:ascii="Arial" w:hAnsi="Arial" w:cs="Arial"/>
          <w:bCs/>
        </w:rPr>
        <w:tab/>
      </w:r>
      <w:r w:rsidR="00933D87">
        <w:rPr>
          <w:rFonts w:ascii="Arial" w:hAnsi="Arial" w:cs="Arial"/>
          <w:bCs/>
        </w:rPr>
        <w:t>LeakT</w:t>
      </w:r>
      <w:r w:rsidR="00B5286B">
        <w:rPr>
          <w:rFonts w:ascii="Arial" w:hAnsi="Arial" w:cs="Arial"/>
          <w:bCs/>
        </w:rPr>
        <w:t>ronics [</w:t>
      </w:r>
      <w:r w:rsidR="00705181">
        <w:rPr>
          <w:rFonts w:ascii="Arial" w:hAnsi="Arial" w:cs="Arial"/>
          <w:b/>
          <w:bCs/>
        </w:rPr>
        <w:t>21</w:t>
      </w:r>
      <w:r w:rsidR="00B5286B">
        <w:rPr>
          <w:rFonts w:ascii="Arial" w:hAnsi="Arial" w:cs="Arial"/>
          <w:bCs/>
        </w:rPr>
        <w:t>]</w:t>
      </w:r>
      <w:r w:rsidR="007C0E27">
        <w:rPr>
          <w:rFonts w:ascii="Arial" w:hAnsi="Arial" w:cs="Arial"/>
          <w:bCs/>
        </w:rPr>
        <w:t xml:space="preserve"> are</w:t>
      </w:r>
      <w:r w:rsidR="00B5286B">
        <w:rPr>
          <w:rFonts w:ascii="Arial" w:hAnsi="Arial" w:cs="Arial"/>
          <w:bCs/>
        </w:rPr>
        <w:t xml:space="preserve"> </w:t>
      </w:r>
      <w:r w:rsidR="007C0E27">
        <w:rPr>
          <w:rFonts w:ascii="Arial" w:hAnsi="Arial" w:cs="Arial"/>
          <w:bCs/>
        </w:rPr>
        <w:t>the producers of</w:t>
      </w:r>
      <w:r w:rsidR="00023C58">
        <w:rPr>
          <w:rFonts w:ascii="Arial" w:hAnsi="Arial" w:cs="Arial"/>
          <w:bCs/>
        </w:rPr>
        <w:t xml:space="preserve"> expensive</w:t>
      </w:r>
      <w:r w:rsidR="007C0E27">
        <w:rPr>
          <w:rFonts w:ascii="Arial" w:hAnsi="Arial" w:cs="Arial"/>
          <w:bCs/>
        </w:rPr>
        <w:t xml:space="preserve"> professional swimming pool leak detection equipment. They </w:t>
      </w:r>
      <w:r w:rsidR="00B5286B">
        <w:rPr>
          <w:rFonts w:ascii="Arial" w:hAnsi="Arial" w:cs="Arial"/>
          <w:bCs/>
        </w:rPr>
        <w:t>use a variety of pool scope</w:t>
      </w:r>
      <w:r w:rsidR="007C0E27">
        <w:rPr>
          <w:rFonts w:ascii="Arial" w:hAnsi="Arial" w:cs="Arial"/>
          <w:bCs/>
        </w:rPr>
        <w:t>s</w:t>
      </w:r>
      <w:r w:rsidR="00B5286B">
        <w:rPr>
          <w:rFonts w:ascii="Arial" w:hAnsi="Arial" w:cs="Arial"/>
          <w:bCs/>
        </w:rPr>
        <w:t xml:space="preserve"> to detect leaks in swimming pools</w:t>
      </w:r>
      <w:r w:rsidR="00933D87">
        <w:rPr>
          <w:rFonts w:ascii="Arial" w:hAnsi="Arial" w:cs="Arial"/>
          <w:bCs/>
        </w:rPr>
        <w:t>, stru</w:t>
      </w:r>
      <w:r w:rsidR="007C0E27">
        <w:rPr>
          <w:rFonts w:ascii="Arial" w:hAnsi="Arial" w:cs="Arial"/>
          <w:bCs/>
        </w:rPr>
        <w:t>ctural</w:t>
      </w:r>
      <w:r w:rsidR="00933D87">
        <w:rPr>
          <w:rFonts w:ascii="Arial" w:hAnsi="Arial" w:cs="Arial"/>
          <w:bCs/>
        </w:rPr>
        <w:t xml:space="preserve"> cracks, plumbing</w:t>
      </w:r>
      <w:r w:rsidR="00B5286B">
        <w:rPr>
          <w:rFonts w:ascii="Arial" w:hAnsi="Arial" w:cs="Arial"/>
          <w:bCs/>
        </w:rPr>
        <w:t xml:space="preserve"> and water pipes. The kit </w:t>
      </w:r>
      <w:r>
        <w:rPr>
          <w:rFonts w:ascii="Arial" w:hAnsi="Arial" w:cs="Arial"/>
          <w:bCs/>
        </w:rPr>
        <w:t>(</w:t>
      </w:r>
      <w:r w:rsidR="00C05746" w:rsidRPr="00C05746">
        <w:rPr>
          <w:rFonts w:ascii="Arial" w:hAnsi="Arial" w:cs="Arial"/>
          <w:bCs/>
        </w:rPr>
        <w:t>Fig.16</w:t>
      </w:r>
      <w:r>
        <w:rPr>
          <w:rFonts w:ascii="Arial" w:hAnsi="Arial" w:cs="Arial"/>
          <w:bCs/>
        </w:rPr>
        <w:t xml:space="preserve">) </w:t>
      </w:r>
      <w:r w:rsidR="00B5286B">
        <w:rPr>
          <w:rFonts w:ascii="Arial" w:hAnsi="Arial" w:cs="Arial"/>
          <w:bCs/>
        </w:rPr>
        <w:t>consist</w:t>
      </w:r>
      <w:r w:rsidR="00375C75">
        <w:rPr>
          <w:rFonts w:ascii="Arial" w:hAnsi="Arial" w:cs="Arial"/>
          <w:bCs/>
        </w:rPr>
        <w:t>s</w:t>
      </w:r>
      <w:r w:rsidR="00B5286B">
        <w:rPr>
          <w:rFonts w:ascii="Arial" w:hAnsi="Arial" w:cs="Arial"/>
          <w:bCs/>
        </w:rPr>
        <w:t xml:space="preserve"> of an underwater microphone</w:t>
      </w:r>
      <w:r w:rsidR="00375C75">
        <w:rPr>
          <w:rFonts w:ascii="Arial" w:hAnsi="Arial" w:cs="Arial"/>
          <w:bCs/>
        </w:rPr>
        <w:t xml:space="preserve"> (hydrophone)</w:t>
      </w:r>
      <w:r w:rsidR="00F26CA2">
        <w:rPr>
          <w:rFonts w:ascii="Arial" w:hAnsi="Arial" w:cs="Arial"/>
          <w:bCs/>
        </w:rPr>
        <w:t>, a volume control meter and headphones</w:t>
      </w:r>
      <w:r w:rsidR="007C0E27">
        <w:rPr>
          <w:rFonts w:ascii="Arial" w:hAnsi="Arial" w:cs="Arial"/>
          <w:bCs/>
        </w:rPr>
        <w:t xml:space="preserve"> that </w:t>
      </w:r>
      <w:r w:rsidR="00124FA3">
        <w:rPr>
          <w:rFonts w:ascii="Arial" w:hAnsi="Arial" w:cs="Arial"/>
          <w:bCs/>
        </w:rPr>
        <w:t>the operator uses to detects leaks by listening for</w:t>
      </w:r>
      <w:r w:rsidR="007C0E27">
        <w:rPr>
          <w:rFonts w:ascii="Arial" w:hAnsi="Arial" w:cs="Arial"/>
          <w:bCs/>
        </w:rPr>
        <w:t xml:space="preserve"> bubble</w:t>
      </w:r>
      <w:r w:rsidR="00124FA3">
        <w:rPr>
          <w:rFonts w:ascii="Arial" w:hAnsi="Arial" w:cs="Arial"/>
          <w:bCs/>
        </w:rPr>
        <w:t>s</w:t>
      </w:r>
      <w:r w:rsidR="00AB35B9">
        <w:rPr>
          <w:rFonts w:ascii="Arial" w:hAnsi="Arial" w:cs="Arial"/>
          <w:bCs/>
        </w:rPr>
        <w:t xml:space="preserve"> or water flowing in or out of</w:t>
      </w:r>
      <w:r w:rsidR="007C0E27">
        <w:rPr>
          <w:rFonts w:ascii="Arial" w:hAnsi="Arial" w:cs="Arial"/>
          <w:bCs/>
        </w:rPr>
        <w:t xml:space="preserve"> hole</w:t>
      </w:r>
      <w:r w:rsidR="00AB35B9">
        <w:rPr>
          <w:rFonts w:ascii="Arial" w:hAnsi="Arial" w:cs="Arial"/>
          <w:bCs/>
        </w:rPr>
        <w:t>s</w:t>
      </w:r>
      <w:r w:rsidR="007C0E27">
        <w:rPr>
          <w:rFonts w:ascii="Arial" w:hAnsi="Arial" w:cs="Arial"/>
          <w:bCs/>
        </w:rPr>
        <w:t>. The vi</w:t>
      </w:r>
      <w:r w:rsidR="00375C75">
        <w:rPr>
          <w:rFonts w:ascii="Arial" w:hAnsi="Arial" w:cs="Arial"/>
          <w:bCs/>
        </w:rPr>
        <w:t>b</w:t>
      </w:r>
      <w:r w:rsidR="007C0E27">
        <w:rPr>
          <w:rFonts w:ascii="Arial" w:hAnsi="Arial" w:cs="Arial"/>
          <w:bCs/>
        </w:rPr>
        <w:t>rations are picked up on the microphone</w:t>
      </w:r>
      <w:r w:rsidR="0057515F">
        <w:rPr>
          <w:rFonts w:ascii="Arial" w:hAnsi="Arial" w:cs="Arial"/>
          <w:bCs/>
        </w:rPr>
        <w:t xml:space="preserve"> (amplified)</w:t>
      </w:r>
      <w:r w:rsidR="00E6376E" w:rsidRPr="00E6376E">
        <w:rPr>
          <w:rFonts w:ascii="Arial" w:hAnsi="Arial" w:cs="Arial"/>
          <w:bCs/>
        </w:rPr>
        <w:t xml:space="preserve"> </w:t>
      </w:r>
      <w:r w:rsidR="0057515F">
        <w:rPr>
          <w:rFonts w:ascii="Arial" w:hAnsi="Arial" w:cs="Arial"/>
          <w:bCs/>
        </w:rPr>
        <w:t>and</w:t>
      </w:r>
      <w:r w:rsidR="00B2361A">
        <w:rPr>
          <w:rFonts w:ascii="Arial" w:hAnsi="Arial" w:cs="Arial"/>
          <w:bCs/>
        </w:rPr>
        <w:t xml:space="preserve"> </w:t>
      </w:r>
      <w:r w:rsidR="00714FD2">
        <w:rPr>
          <w:rFonts w:ascii="Arial" w:hAnsi="Arial" w:cs="Arial"/>
          <w:bCs/>
        </w:rPr>
        <w:t>played the through headphones</w:t>
      </w:r>
      <w:r w:rsidR="0057515F">
        <w:rPr>
          <w:rFonts w:ascii="Arial" w:hAnsi="Arial" w:cs="Arial"/>
          <w:bCs/>
        </w:rPr>
        <w:t xml:space="preserve"> as </w:t>
      </w:r>
      <w:r w:rsidR="00B54DCA">
        <w:rPr>
          <w:rFonts w:ascii="Arial" w:hAnsi="Arial" w:cs="Arial"/>
          <w:bCs/>
        </w:rPr>
        <w:t xml:space="preserve">a variable whooshing </w:t>
      </w:r>
      <w:r w:rsidR="0057515F">
        <w:rPr>
          <w:rFonts w:ascii="Arial" w:hAnsi="Arial" w:cs="Arial"/>
          <w:bCs/>
        </w:rPr>
        <w:t>sound, indicating</w:t>
      </w:r>
      <w:r w:rsidR="007C0E27">
        <w:rPr>
          <w:rFonts w:ascii="Arial" w:hAnsi="Arial" w:cs="Arial"/>
          <w:bCs/>
        </w:rPr>
        <w:t xml:space="preserve"> the source or location of the leak.</w:t>
      </w:r>
      <w:r w:rsidR="00FF1836">
        <w:rPr>
          <w:rFonts w:ascii="Arial" w:hAnsi="Arial" w:cs="Arial"/>
          <w:bCs/>
        </w:rPr>
        <w:t xml:space="preserve"> </w:t>
      </w:r>
    </w:p>
    <w:p w:rsidR="009A39F9" w:rsidRDefault="00491E62" w:rsidP="00A847A8">
      <w:pPr>
        <w:spacing w:line="360" w:lineRule="auto"/>
        <w:rPr>
          <w:rFonts w:ascii="Arial" w:hAnsi="Arial" w:cs="Arial"/>
          <w:bCs/>
        </w:rPr>
      </w:pPr>
      <w:r>
        <w:rPr>
          <w:rFonts w:ascii="Arial" w:hAnsi="Arial" w:cs="Arial"/>
          <w:bCs/>
          <w:noProof/>
          <w:lang w:eastAsia="en-GB"/>
        </w:rPr>
        <mc:AlternateContent>
          <mc:Choice Requires="wpg">
            <w:drawing>
              <wp:inline distT="0" distB="0" distL="0" distR="0" wp14:anchorId="1933333D" wp14:editId="5C415FAF">
                <wp:extent cx="5431923" cy="1746724"/>
                <wp:effectExtent l="0" t="0" r="0" b="6350"/>
                <wp:docPr id="477" name="Group 477"/>
                <wp:cNvGraphicFramePr/>
                <a:graphic xmlns:a="http://schemas.openxmlformats.org/drawingml/2006/main">
                  <a:graphicData uri="http://schemas.microsoft.com/office/word/2010/wordprocessingGroup">
                    <wpg:wgp>
                      <wpg:cNvGrpSpPr/>
                      <wpg:grpSpPr>
                        <a:xfrm>
                          <a:off x="0" y="0"/>
                          <a:ext cx="5431923" cy="1746724"/>
                          <a:chOff x="0" y="0"/>
                          <a:chExt cx="5431923" cy="1746724"/>
                        </a:xfrm>
                      </wpg:grpSpPr>
                      <pic:pic xmlns:pic="http://schemas.openxmlformats.org/drawingml/2006/picture">
                        <pic:nvPicPr>
                          <pic:cNvPr id="444" name="Picture 444" descr="A picture containing case, accessory&#10;&#10;Description generated with high confidence"/>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6824"/>
                            <a:ext cx="2609850" cy="1739900"/>
                          </a:xfrm>
                          <a:prstGeom prst="rect">
                            <a:avLst/>
                          </a:prstGeom>
                        </pic:spPr>
                      </pic:pic>
                      <pic:pic xmlns:pic="http://schemas.openxmlformats.org/drawingml/2006/picture">
                        <pic:nvPicPr>
                          <pic:cNvPr id="445" name="Picture 445" descr="A picture containing indoor, wall&#10;&#10;Description generated with high confidence"/>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2818263" y="0"/>
                            <a:ext cx="2613660" cy="1742440"/>
                          </a:xfrm>
                          <a:prstGeom prst="rect">
                            <a:avLst/>
                          </a:prstGeom>
                        </pic:spPr>
                      </pic:pic>
                    </wpg:wgp>
                  </a:graphicData>
                </a:graphic>
              </wp:inline>
            </w:drawing>
          </mc:Choice>
          <mc:Fallback>
            <w:pict>
              <v:group w14:anchorId="593FA605" id="Group 477" o:spid="_x0000_s1026" style="width:427.7pt;height:137.55pt;mso-position-horizontal-relative:char;mso-position-vertical-relative:line" coordsize="54319,174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">
                <v:shape id="Picture 444" o:spid="_x0000_s1027" type="#_x0000_t75" alt="A picture containing case, accessory&#10;&#10;Description generated with high confidence" style="position:absolute;top:68;width:26098;height:1739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ctCGTGAAAA3AAAAA8AAABkcnMvZG93bnJldi54bWxEj0FLw0AUhO+C/2F5Qm92Uwk2xm5LUErV&#10;U61evD2yz2xs9m3Y3aZpf70rFDwOM/MNs1iNthMD+dA6VjCbZiCIa6dbbhR8fqxvCxAhImvsHJOC&#10;EwVYLa+vFlhqd+R3GnaxEQnCoUQFJsa+lDLUhiyGqeuJk/ftvMWYpG+k9nhMcNvJuyy7lxZbTgsG&#10;e3oyVO93B6uACr85D9Xsp3ijh32o5q/PZvul1ORmrB5BRBrjf/jSftEK8jyHvzPpCMjlL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hy0IZMYAAADcAAAADwAAAAAAAAAAAAAA&#10;AACfAgAAZHJzL2Rvd25yZXYueG1sUEsFBgAAAAAEAAQA9wAAAJIDAAAAAA==&#10;">
                  <v:imagedata r:id="rId33" o:title="A picture containing case, accessory&#10;&#10;Description generated with high confidence"/>
                  <v:path arrowok="t"/>
                </v:shape>
                <v:shape id="Picture 445" o:spid="_x0000_s1028" type="#_x0000_t75" alt="A picture containing indoor, wall&#10;&#10;Description generated with high confidence" style="position:absolute;left:28182;width:26137;height:174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ySvnvGAAAA3AAAAA8AAABkcnMvZG93bnJldi54bWxEj09rwkAUxO+FfoflFbzVTUu0Gt2EIohe&#10;RPwHHh/ZZxKbfRuya0z76btCocdhZn7DzLPe1KKj1lWWFbwNIxDEudUVFwqOh+XrBITzyBpry6Tg&#10;mxxk6fPTHBNt77yjbu8LESDsElRQet8kUrq8JINuaBvi4F1sa9AH2RZSt3gPcFPL9ygaS4MVh4US&#10;G1qUlH/tb0bBOv74mZ4nY3/dnorp4XTdutWmU2rw0n/OQHjq/X/4r73WCuJ4BI8z4QjI9Bc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LJK+e8YAAADcAAAADwAAAAAAAAAAAAAA&#10;AACfAgAAZHJzL2Rvd25yZXYueG1sUEsFBgAAAAAEAAQA9wAAAJIDAAAAAA==&#10;">
                  <v:imagedata r:id="rId34" o:title="A picture containing indoor, wall&#10;&#10;Description generated with high confidence"/>
                  <v:path arrowok="t"/>
                </v:shape>
                <w10:anchorlock/>
              </v:group>
            </w:pict>
          </mc:Fallback>
        </mc:AlternateContent>
      </w:r>
    </w:p>
    <w:p w:rsidR="007543DB" w:rsidRDefault="00C05746" w:rsidP="00A847A8">
      <w:pPr>
        <w:spacing w:line="360" w:lineRule="auto"/>
        <w:jc w:val="center"/>
        <w:rPr>
          <w:rFonts w:ascii="Arial" w:hAnsi="Arial" w:cs="Arial"/>
          <w:bCs/>
        </w:rPr>
      </w:pPr>
      <w:r w:rsidRPr="00C05746">
        <w:rPr>
          <w:rFonts w:ascii="Arial" w:hAnsi="Arial" w:cs="Arial"/>
          <w:bCs/>
        </w:rPr>
        <w:t>Fig.16</w:t>
      </w:r>
      <w:r w:rsidR="00A77FF7" w:rsidRPr="00C05746">
        <w:rPr>
          <w:rFonts w:ascii="Arial" w:hAnsi="Arial" w:cs="Arial"/>
          <w:bCs/>
        </w:rPr>
        <w:t xml:space="preserve"> –</w:t>
      </w:r>
      <w:r w:rsidR="00C813F5">
        <w:rPr>
          <w:rFonts w:ascii="Arial" w:hAnsi="Arial" w:cs="Arial"/>
          <w:bCs/>
        </w:rPr>
        <w:t xml:space="preserve"> LeakTronics Kit</w:t>
      </w:r>
      <w:r w:rsidR="00A77FF7" w:rsidRPr="00C05746">
        <w:rPr>
          <w:rFonts w:ascii="Arial" w:hAnsi="Arial" w:cs="Arial"/>
          <w:bCs/>
        </w:rPr>
        <w:t xml:space="preserve"> [</w:t>
      </w:r>
      <w:r w:rsidR="00705181">
        <w:rPr>
          <w:rFonts w:ascii="Arial" w:hAnsi="Arial" w:cs="Arial"/>
          <w:bCs/>
        </w:rPr>
        <w:t>21</w:t>
      </w:r>
      <w:r w:rsidR="00A77FF7" w:rsidRPr="00C05746">
        <w:rPr>
          <w:rFonts w:ascii="Arial" w:hAnsi="Arial" w:cs="Arial"/>
          <w:bCs/>
        </w:rPr>
        <w:t>]</w:t>
      </w:r>
    </w:p>
    <w:p w:rsidR="007543DB" w:rsidRDefault="009175CF" w:rsidP="00A847A8">
      <w:pPr>
        <w:spacing w:line="360" w:lineRule="auto"/>
        <w:rPr>
          <w:rFonts w:ascii="Arial" w:hAnsi="Arial" w:cs="Arial"/>
          <w:bCs/>
          <w:i/>
        </w:rPr>
      </w:pPr>
      <w:r w:rsidRPr="009175CF">
        <w:rPr>
          <w:rFonts w:ascii="Arial" w:hAnsi="Arial" w:cs="Arial"/>
          <w:bCs/>
          <w:i/>
        </w:rPr>
        <w:t>What is a Hydrophone?</w:t>
      </w:r>
    </w:p>
    <w:p w:rsidR="00D40CB1" w:rsidRPr="00D40CB1" w:rsidRDefault="00D40CB1" w:rsidP="00A847A8">
      <w:pPr>
        <w:spacing w:line="360" w:lineRule="auto"/>
        <w:rPr>
          <w:rFonts w:ascii="Arial" w:hAnsi="Arial" w:cs="Arial"/>
          <w:bCs/>
        </w:rPr>
      </w:pPr>
      <w:r w:rsidRPr="00D40CB1">
        <w:rPr>
          <w:rFonts w:ascii="Arial" w:hAnsi="Arial" w:cs="Arial"/>
          <w:bCs/>
        </w:rPr>
        <w:t>Accord</w:t>
      </w:r>
      <w:r w:rsidR="00705181">
        <w:rPr>
          <w:rFonts w:ascii="Arial" w:hAnsi="Arial" w:cs="Arial"/>
          <w:bCs/>
        </w:rPr>
        <w:t>ing to the Hydrophone Handbook</w:t>
      </w:r>
      <w:r w:rsidR="00B2361A">
        <w:rPr>
          <w:rFonts w:ascii="Arial" w:hAnsi="Arial" w:cs="Arial"/>
          <w:bCs/>
        </w:rPr>
        <w:t>,</w:t>
      </w:r>
      <w:r w:rsidR="00705181">
        <w:rPr>
          <w:rFonts w:ascii="Arial" w:hAnsi="Arial" w:cs="Arial"/>
          <w:bCs/>
        </w:rPr>
        <w:t xml:space="preserve"> </w:t>
      </w:r>
      <w:r>
        <w:rPr>
          <w:rFonts w:ascii="Arial" w:hAnsi="Arial" w:cs="Arial"/>
          <w:bCs/>
        </w:rPr>
        <w:t xml:space="preserve">‘a hydrophone, from the Greek </w:t>
      </w:r>
      <w:r>
        <w:rPr>
          <w:rFonts w:ascii="Arial" w:hAnsi="Arial" w:cs="Arial"/>
          <w:bCs/>
          <w:i/>
        </w:rPr>
        <w:t>hydro</w:t>
      </w:r>
      <w:r>
        <w:rPr>
          <w:rFonts w:ascii="Arial" w:hAnsi="Arial" w:cs="Arial"/>
          <w:bCs/>
        </w:rPr>
        <w:t xml:space="preserve"> (water) and </w:t>
      </w:r>
      <w:r>
        <w:rPr>
          <w:rFonts w:ascii="Arial" w:hAnsi="Arial" w:cs="Arial"/>
          <w:bCs/>
          <w:i/>
        </w:rPr>
        <w:t>phone</w:t>
      </w:r>
      <w:r>
        <w:rPr>
          <w:rFonts w:ascii="Arial" w:hAnsi="Arial" w:cs="Arial"/>
          <w:bCs/>
        </w:rPr>
        <w:t xml:space="preserve"> (sound), is a microphone that detects acoustic signals, suc</w:t>
      </w:r>
      <w:r w:rsidR="00B2361A">
        <w:rPr>
          <w:rFonts w:ascii="Arial" w:hAnsi="Arial" w:cs="Arial"/>
          <w:bCs/>
        </w:rPr>
        <w:t>h as sound pressure, underwater</w:t>
      </w:r>
      <w:r>
        <w:rPr>
          <w:rFonts w:ascii="Arial" w:hAnsi="Arial" w:cs="Arial"/>
          <w:bCs/>
        </w:rPr>
        <w:t>’</w:t>
      </w:r>
      <w:r w:rsidR="00C1560F">
        <w:rPr>
          <w:rFonts w:ascii="Arial" w:hAnsi="Arial" w:cs="Arial"/>
          <w:bCs/>
        </w:rPr>
        <w:t xml:space="preserve"> [</w:t>
      </w:r>
      <w:r w:rsidR="00C1560F">
        <w:rPr>
          <w:rFonts w:ascii="Arial" w:hAnsi="Arial" w:cs="Arial"/>
          <w:b/>
          <w:bCs/>
        </w:rPr>
        <w:t>22</w:t>
      </w:r>
      <w:r w:rsidR="00C1560F">
        <w:rPr>
          <w:rFonts w:ascii="Arial" w:hAnsi="Arial" w:cs="Arial"/>
          <w:bCs/>
        </w:rPr>
        <w:t>].</w:t>
      </w:r>
      <w:r>
        <w:rPr>
          <w:rFonts w:ascii="Arial" w:hAnsi="Arial" w:cs="Arial"/>
          <w:bCs/>
        </w:rPr>
        <w:t xml:space="preserve">  </w:t>
      </w:r>
    </w:p>
    <w:p w:rsidR="009175CF" w:rsidRDefault="000E3034" w:rsidP="00A847A8">
      <w:pPr>
        <w:spacing w:line="360" w:lineRule="auto"/>
        <w:rPr>
          <w:rFonts w:ascii="Arial" w:hAnsi="Arial" w:cs="Arial"/>
          <w:bCs/>
        </w:rPr>
      </w:pPr>
      <w:r>
        <w:rPr>
          <w:rFonts w:ascii="Arial" w:hAnsi="Arial" w:cs="Arial"/>
          <w:bCs/>
        </w:rPr>
        <w:tab/>
      </w:r>
      <w:r w:rsidR="00D94D46">
        <w:rPr>
          <w:rFonts w:ascii="Arial" w:hAnsi="Arial" w:cs="Arial"/>
          <w:bCs/>
        </w:rPr>
        <w:t>A hydrophone is a waterproof piezoelectric microphone</w:t>
      </w:r>
      <w:r w:rsidR="00464E55">
        <w:rPr>
          <w:rFonts w:ascii="Arial" w:hAnsi="Arial" w:cs="Arial"/>
          <w:bCs/>
        </w:rPr>
        <w:t xml:space="preserve"> that conta</w:t>
      </w:r>
      <w:r w:rsidR="00D94D46">
        <w:rPr>
          <w:rFonts w:ascii="Arial" w:hAnsi="Arial" w:cs="Arial"/>
          <w:bCs/>
        </w:rPr>
        <w:t>ins a sensit</w:t>
      </w:r>
      <w:r w:rsidR="00C1560F">
        <w:rPr>
          <w:rFonts w:ascii="Arial" w:hAnsi="Arial" w:cs="Arial"/>
          <w:bCs/>
        </w:rPr>
        <w:t>ive crystal that</w:t>
      </w:r>
      <w:r w:rsidR="00D94D46">
        <w:rPr>
          <w:rFonts w:ascii="Arial" w:hAnsi="Arial" w:cs="Arial"/>
          <w:bCs/>
        </w:rPr>
        <w:t xml:space="preserve"> responds to </w:t>
      </w:r>
      <w:r w:rsidR="00464E55">
        <w:rPr>
          <w:rFonts w:ascii="Arial" w:hAnsi="Arial" w:cs="Arial"/>
          <w:bCs/>
        </w:rPr>
        <w:t xml:space="preserve">an applied </w:t>
      </w:r>
      <w:r w:rsidR="00070D38">
        <w:rPr>
          <w:rFonts w:ascii="Arial" w:hAnsi="Arial" w:cs="Arial"/>
          <w:bCs/>
        </w:rPr>
        <w:t>physical vibration</w:t>
      </w:r>
      <w:r w:rsidR="00F12792">
        <w:rPr>
          <w:rFonts w:ascii="Arial" w:hAnsi="Arial" w:cs="Arial"/>
          <w:bCs/>
        </w:rPr>
        <w:t>,</w:t>
      </w:r>
      <w:r w:rsidR="00070D38">
        <w:rPr>
          <w:rFonts w:ascii="Arial" w:hAnsi="Arial" w:cs="Arial"/>
          <w:bCs/>
        </w:rPr>
        <w:t xml:space="preserve"> such as</w:t>
      </w:r>
      <w:r w:rsidR="00D94D46">
        <w:rPr>
          <w:rFonts w:ascii="Arial" w:hAnsi="Arial" w:cs="Arial"/>
          <w:bCs/>
        </w:rPr>
        <w:t xml:space="preserve"> an </w:t>
      </w:r>
      <w:r w:rsidR="00464E55">
        <w:rPr>
          <w:rFonts w:ascii="Arial" w:hAnsi="Arial" w:cs="Arial"/>
          <w:bCs/>
        </w:rPr>
        <w:t>incoming</w:t>
      </w:r>
      <w:r w:rsidR="00F12792">
        <w:rPr>
          <w:rFonts w:ascii="Arial" w:hAnsi="Arial" w:cs="Arial"/>
          <w:bCs/>
        </w:rPr>
        <w:t xml:space="preserve"> sound wave,</w:t>
      </w:r>
      <w:r w:rsidR="003524D9">
        <w:rPr>
          <w:rFonts w:ascii="Arial" w:hAnsi="Arial" w:cs="Arial"/>
          <w:bCs/>
        </w:rPr>
        <w:t xml:space="preserve"> by converting mechanical energy into electrical energy</w:t>
      </w:r>
      <w:r w:rsidR="00464E55">
        <w:rPr>
          <w:rFonts w:ascii="Arial" w:hAnsi="Arial" w:cs="Arial"/>
          <w:bCs/>
        </w:rPr>
        <w:t xml:space="preserve">. </w:t>
      </w:r>
      <w:r w:rsidR="00C47B14">
        <w:rPr>
          <w:rFonts w:ascii="Arial" w:hAnsi="Arial" w:cs="Arial"/>
          <w:bCs/>
        </w:rPr>
        <w:t>In respo</w:t>
      </w:r>
      <w:r>
        <w:rPr>
          <w:rFonts w:ascii="Arial" w:hAnsi="Arial" w:cs="Arial"/>
          <w:bCs/>
        </w:rPr>
        <w:t>n</w:t>
      </w:r>
      <w:r w:rsidR="00C47B14">
        <w:rPr>
          <w:rFonts w:ascii="Arial" w:hAnsi="Arial" w:cs="Arial"/>
          <w:bCs/>
        </w:rPr>
        <w:t>se to the applied mechanical stress (c</w:t>
      </w:r>
      <w:r w:rsidR="00464E55">
        <w:rPr>
          <w:rFonts w:ascii="Arial" w:hAnsi="Arial" w:cs="Arial"/>
          <w:bCs/>
        </w:rPr>
        <w:t>ompression</w:t>
      </w:r>
      <w:r w:rsidR="00C47B14">
        <w:rPr>
          <w:rFonts w:ascii="Arial" w:hAnsi="Arial" w:cs="Arial"/>
          <w:bCs/>
        </w:rPr>
        <w:t xml:space="preserve">), </w:t>
      </w:r>
      <w:r w:rsidR="00464E55">
        <w:rPr>
          <w:rFonts w:ascii="Arial" w:hAnsi="Arial" w:cs="Arial"/>
          <w:bCs/>
        </w:rPr>
        <w:t xml:space="preserve">the crystal generates </w:t>
      </w:r>
      <w:r w:rsidR="009F1EC3">
        <w:rPr>
          <w:rFonts w:ascii="Arial" w:hAnsi="Arial" w:cs="Arial"/>
          <w:bCs/>
        </w:rPr>
        <w:t xml:space="preserve">an electric charge (Piezoelectric effect). The output of charge changes the voltage between the electrode plates that lay across the </w:t>
      </w:r>
      <w:r w:rsidR="003524D9">
        <w:rPr>
          <w:rFonts w:ascii="Arial" w:hAnsi="Arial" w:cs="Arial"/>
          <w:bCs/>
        </w:rPr>
        <w:t xml:space="preserve">crystal. This </w:t>
      </w:r>
      <w:r w:rsidR="009F1EC3">
        <w:rPr>
          <w:rFonts w:ascii="Arial" w:hAnsi="Arial" w:cs="Arial"/>
          <w:bCs/>
        </w:rPr>
        <w:t xml:space="preserve">voltage </w:t>
      </w:r>
      <w:r w:rsidR="003524D9">
        <w:rPr>
          <w:rFonts w:ascii="Arial" w:hAnsi="Arial" w:cs="Arial"/>
          <w:bCs/>
        </w:rPr>
        <w:t xml:space="preserve">output </w:t>
      </w:r>
      <w:r w:rsidR="009F1EC3">
        <w:rPr>
          <w:rFonts w:ascii="Arial" w:hAnsi="Arial" w:cs="Arial"/>
          <w:bCs/>
        </w:rPr>
        <w:t xml:space="preserve">can be </w:t>
      </w:r>
      <w:r>
        <w:rPr>
          <w:rFonts w:ascii="Arial" w:hAnsi="Arial" w:cs="Arial"/>
          <w:bCs/>
        </w:rPr>
        <w:t>interpreted as a voltage signal</w:t>
      </w:r>
      <w:r w:rsidR="003524D9">
        <w:rPr>
          <w:rFonts w:ascii="Arial" w:hAnsi="Arial" w:cs="Arial"/>
          <w:bCs/>
        </w:rPr>
        <w:t xml:space="preserve"> and can be analysed using an oscilloscope</w:t>
      </w:r>
      <w:r>
        <w:rPr>
          <w:rFonts w:ascii="Arial" w:hAnsi="Arial" w:cs="Arial"/>
          <w:bCs/>
        </w:rPr>
        <w:t xml:space="preserve"> </w:t>
      </w:r>
      <w:r w:rsidRPr="00B33788">
        <w:rPr>
          <w:rFonts w:ascii="Arial" w:hAnsi="Arial" w:cs="Arial"/>
          <w:bCs/>
        </w:rPr>
        <w:t>(</w:t>
      </w:r>
      <w:r w:rsidR="000C0503">
        <w:rPr>
          <w:rFonts w:ascii="Arial" w:hAnsi="Arial" w:cs="Arial"/>
          <w:bCs/>
        </w:rPr>
        <w:t>Fig.17</w:t>
      </w:r>
      <w:r>
        <w:rPr>
          <w:rFonts w:ascii="Arial" w:hAnsi="Arial" w:cs="Arial"/>
          <w:bCs/>
        </w:rPr>
        <w:t>).</w:t>
      </w:r>
    </w:p>
    <w:p w:rsidR="000E3034" w:rsidRDefault="00102C62" w:rsidP="00A847A8">
      <w:pPr>
        <w:spacing w:line="360" w:lineRule="auto"/>
        <w:jc w:val="center"/>
        <w:rPr>
          <w:rFonts w:ascii="Arial" w:hAnsi="Arial" w:cs="Arial"/>
          <w:bCs/>
        </w:rPr>
      </w:pPr>
      <w:r>
        <w:rPr>
          <w:rFonts w:ascii="Arial" w:hAnsi="Arial" w:cs="Arial"/>
          <w:bCs/>
          <w:noProof/>
          <w:lang w:eastAsia="en-GB"/>
        </w:rPr>
        <w:lastRenderedPageBreak/>
        <w:drawing>
          <wp:inline distT="0" distB="0" distL="0" distR="0">
            <wp:extent cx="4466630" cy="1981200"/>
            <wp:effectExtent l="0" t="0" r="0" b="0"/>
            <wp:docPr id="446" name="Picture 446"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 name="piezo.jpg"/>
                    <pic:cNvPicPr/>
                  </pic:nvPicPr>
                  <pic:blipFill>
                    <a:blip r:embed="rId35">
                      <a:extLst>
                        <a:ext uri="{BEBA8EAE-BF5A-486C-A8C5-ECC9F3942E4B}">
                          <a14:imgProps xmlns:a14="http://schemas.microsoft.com/office/drawing/2010/main">
                            <a14:imgLayer r:embed="rId36">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4485467" cy="1989555"/>
                    </a:xfrm>
                    <a:prstGeom prst="rect">
                      <a:avLst/>
                    </a:prstGeom>
                  </pic:spPr>
                </pic:pic>
              </a:graphicData>
            </a:graphic>
          </wp:inline>
        </w:drawing>
      </w:r>
    </w:p>
    <w:p w:rsidR="00102C62" w:rsidRPr="00D94D46" w:rsidRDefault="004F116E" w:rsidP="00A847A8">
      <w:pPr>
        <w:spacing w:line="360" w:lineRule="auto"/>
        <w:jc w:val="center"/>
        <w:rPr>
          <w:rFonts w:ascii="Arial" w:hAnsi="Arial" w:cs="Arial"/>
          <w:bCs/>
        </w:rPr>
      </w:pPr>
      <w:r>
        <w:rPr>
          <w:rFonts w:ascii="Arial" w:hAnsi="Arial" w:cs="Arial"/>
          <w:bCs/>
        </w:rPr>
        <w:t>Fig.17</w:t>
      </w:r>
      <w:r w:rsidR="00B33788" w:rsidRPr="00B33788">
        <w:rPr>
          <w:rFonts w:ascii="Arial" w:hAnsi="Arial" w:cs="Arial"/>
          <w:bCs/>
        </w:rPr>
        <w:t xml:space="preserve"> </w:t>
      </w:r>
      <w:r w:rsidR="00B33788">
        <w:rPr>
          <w:rFonts w:ascii="Arial" w:hAnsi="Arial" w:cs="Arial"/>
          <w:bCs/>
        </w:rPr>
        <w:t>– Workings of a Hydrophone</w:t>
      </w:r>
      <w:r>
        <w:rPr>
          <w:rFonts w:ascii="Arial" w:hAnsi="Arial" w:cs="Arial"/>
          <w:bCs/>
        </w:rPr>
        <w:t xml:space="preserve"> [</w:t>
      </w:r>
      <w:r w:rsidRPr="004F116E">
        <w:rPr>
          <w:rFonts w:ascii="Arial" w:hAnsi="Arial" w:cs="Arial"/>
          <w:b/>
          <w:bCs/>
        </w:rPr>
        <w:t>23</w:t>
      </w:r>
      <w:r>
        <w:rPr>
          <w:rFonts w:ascii="Arial" w:hAnsi="Arial" w:cs="Arial"/>
          <w:bCs/>
        </w:rPr>
        <w:t>]</w:t>
      </w:r>
    </w:p>
    <w:p w:rsidR="00393A06" w:rsidRDefault="00393A06" w:rsidP="00A847A8">
      <w:pPr>
        <w:spacing w:line="360" w:lineRule="auto"/>
        <w:rPr>
          <w:rFonts w:ascii="Arial" w:hAnsi="Arial" w:cs="Arial"/>
        </w:rPr>
      </w:pPr>
      <w:r>
        <w:rPr>
          <w:rFonts w:ascii="Arial" w:hAnsi="Arial" w:cs="Arial"/>
        </w:rPr>
        <w:t>According to the Good Practice Guide for Underwater Noise Measurement by the Nat</w:t>
      </w:r>
      <w:r w:rsidR="00D87BDC">
        <w:rPr>
          <w:rFonts w:ascii="Arial" w:hAnsi="Arial" w:cs="Arial"/>
        </w:rPr>
        <w:t>ional Physical Laboratory;</w:t>
      </w:r>
    </w:p>
    <w:p w:rsidR="00142362" w:rsidRDefault="00393A06" w:rsidP="00A847A8">
      <w:pPr>
        <w:spacing w:line="360" w:lineRule="auto"/>
        <w:jc w:val="center"/>
        <w:rPr>
          <w:rFonts w:ascii="Arial" w:hAnsi="Arial" w:cs="Arial"/>
        </w:rPr>
      </w:pPr>
      <w:r>
        <w:rPr>
          <w:rFonts w:ascii="Arial" w:hAnsi="Arial" w:cs="Arial"/>
        </w:rPr>
        <w:t>‘</w:t>
      </w:r>
      <w:r w:rsidR="0016185F">
        <w:rPr>
          <w:rFonts w:ascii="Arial" w:hAnsi="Arial" w:cs="Arial"/>
        </w:rPr>
        <w:t>A</w:t>
      </w:r>
      <w:r w:rsidR="00142362" w:rsidRPr="00142362">
        <w:rPr>
          <w:rFonts w:ascii="Arial" w:hAnsi="Arial" w:cs="Arial"/>
        </w:rPr>
        <w:t xml:space="preserve">coustic measurements are required for applications as diverse as acoustical oceanography, sonar, geophysical exploration, underwater communications, and offshore engineering. More recently, there has been an increased need to make </w:t>
      </w:r>
      <w:r w:rsidR="00142362" w:rsidRPr="00142362">
        <w:rPr>
          <w:rFonts w:ascii="Arial" w:hAnsi="Arial" w:cs="Arial"/>
          <w:i/>
          <w:iCs/>
        </w:rPr>
        <w:t xml:space="preserve">in-situ </w:t>
      </w:r>
      <w:r w:rsidR="00142362" w:rsidRPr="00142362">
        <w:rPr>
          <w:rFonts w:ascii="Arial" w:hAnsi="Arial" w:cs="Arial"/>
        </w:rPr>
        <w:t>measurements of underwater noise for the assessment of risk to marine life</w:t>
      </w:r>
      <w:r>
        <w:rPr>
          <w:rFonts w:ascii="Arial" w:hAnsi="Arial" w:cs="Arial"/>
        </w:rPr>
        <w:t>’</w:t>
      </w:r>
      <w:r w:rsidR="00B94E54">
        <w:rPr>
          <w:rFonts w:ascii="Arial" w:hAnsi="Arial" w:cs="Arial"/>
        </w:rPr>
        <w:t xml:space="preserve"> </w:t>
      </w:r>
      <w:r w:rsidR="007A37C4">
        <w:rPr>
          <w:rFonts w:ascii="Arial" w:hAnsi="Arial" w:cs="Arial"/>
        </w:rPr>
        <w:t>[</w:t>
      </w:r>
      <w:r w:rsidR="007A37C4">
        <w:rPr>
          <w:rFonts w:ascii="Arial" w:hAnsi="Arial" w:cs="Arial"/>
          <w:b/>
        </w:rPr>
        <w:t>24</w:t>
      </w:r>
      <w:r w:rsidR="007A37C4" w:rsidRPr="007A37C4">
        <w:rPr>
          <w:rFonts w:ascii="Arial" w:hAnsi="Arial" w:cs="Arial"/>
        </w:rPr>
        <w:t>]</w:t>
      </w:r>
      <w:r w:rsidR="007A37C4">
        <w:rPr>
          <w:rFonts w:ascii="Arial" w:hAnsi="Arial" w:cs="Arial"/>
          <w:b/>
        </w:rPr>
        <w:t>.</w:t>
      </w:r>
      <w:r>
        <w:rPr>
          <w:rFonts w:ascii="Arial" w:hAnsi="Arial" w:cs="Arial"/>
        </w:rPr>
        <w:t xml:space="preserve"> </w:t>
      </w:r>
    </w:p>
    <w:p w:rsidR="00075F70" w:rsidRDefault="00B94E54" w:rsidP="00A847A8">
      <w:pPr>
        <w:spacing w:line="360" w:lineRule="auto"/>
        <w:rPr>
          <w:rFonts w:ascii="Arial" w:hAnsi="Arial" w:cs="Arial"/>
          <w:bCs/>
        </w:rPr>
      </w:pPr>
      <w:r>
        <w:rPr>
          <w:rFonts w:ascii="Arial" w:hAnsi="Arial" w:cs="Arial"/>
          <w:bCs/>
        </w:rPr>
        <w:tab/>
      </w:r>
      <w:r w:rsidR="00075F70" w:rsidRPr="00FA7E02">
        <w:rPr>
          <w:rFonts w:ascii="Arial" w:hAnsi="Arial" w:cs="Arial"/>
          <w:bCs/>
        </w:rPr>
        <w:t xml:space="preserve">The use of </w:t>
      </w:r>
      <w:r w:rsidR="00075F70">
        <w:rPr>
          <w:rFonts w:ascii="Arial" w:hAnsi="Arial" w:cs="Arial"/>
          <w:bCs/>
        </w:rPr>
        <w:t>a</w:t>
      </w:r>
      <w:r w:rsidR="00075F70" w:rsidRPr="00FA7E02">
        <w:rPr>
          <w:rFonts w:ascii="Arial" w:hAnsi="Arial" w:cs="Arial"/>
          <w:bCs/>
        </w:rPr>
        <w:t xml:space="preserve"> hydrophone seems to be the quickest, cheapest and least destructive, </w:t>
      </w:r>
      <w:r w:rsidR="00075F70">
        <w:rPr>
          <w:rFonts w:ascii="Arial" w:hAnsi="Arial" w:cs="Arial"/>
          <w:bCs/>
        </w:rPr>
        <w:t xml:space="preserve">invasive and </w:t>
      </w:r>
      <w:r>
        <w:rPr>
          <w:rFonts w:ascii="Arial" w:hAnsi="Arial" w:cs="Arial"/>
          <w:bCs/>
        </w:rPr>
        <w:t>hazardous method of detection</w:t>
      </w:r>
      <w:r w:rsidR="00075F70" w:rsidRPr="00FA7E02">
        <w:rPr>
          <w:rFonts w:ascii="Arial" w:hAnsi="Arial" w:cs="Arial"/>
          <w:bCs/>
        </w:rPr>
        <w:t>.</w:t>
      </w:r>
      <w:r w:rsidR="003E0D93">
        <w:rPr>
          <w:rFonts w:ascii="Arial" w:hAnsi="Arial" w:cs="Arial"/>
          <w:bCs/>
        </w:rPr>
        <w:t xml:space="preserve"> The </w:t>
      </w:r>
      <w:r w:rsidR="00B227F3">
        <w:rPr>
          <w:rFonts w:ascii="Arial" w:hAnsi="Arial" w:cs="Arial"/>
          <w:bCs/>
        </w:rPr>
        <w:t xml:space="preserve">alternative </w:t>
      </w:r>
      <w:r w:rsidR="003E0D93">
        <w:rPr>
          <w:rFonts w:ascii="Arial" w:hAnsi="Arial" w:cs="Arial"/>
          <w:bCs/>
        </w:rPr>
        <w:t>methods suggested in Defstan</w:t>
      </w:r>
      <w:r w:rsidR="00B227F3">
        <w:rPr>
          <w:rFonts w:ascii="Arial" w:hAnsi="Arial" w:cs="Arial"/>
          <w:bCs/>
        </w:rPr>
        <w:t xml:space="preserve"> are</w:t>
      </w:r>
      <w:r w:rsidR="00E02B9E">
        <w:rPr>
          <w:rFonts w:ascii="Arial" w:hAnsi="Arial" w:cs="Arial"/>
          <w:bCs/>
        </w:rPr>
        <w:t xml:space="preserve"> set standards for evaluating leaks but rely on </w:t>
      </w:r>
      <w:r w:rsidR="00376930">
        <w:rPr>
          <w:rFonts w:ascii="Arial" w:hAnsi="Arial" w:cs="Arial"/>
          <w:bCs/>
        </w:rPr>
        <w:t>tampering with defence materie</w:t>
      </w:r>
      <w:r w:rsidR="00B227F3">
        <w:rPr>
          <w:rFonts w:ascii="Arial" w:hAnsi="Arial" w:cs="Arial"/>
          <w:bCs/>
        </w:rPr>
        <w:t xml:space="preserve">l. The set up for most </w:t>
      </w:r>
      <w:r w:rsidR="00815D36">
        <w:rPr>
          <w:rFonts w:ascii="Arial" w:hAnsi="Arial" w:cs="Arial"/>
          <w:bCs/>
        </w:rPr>
        <w:t xml:space="preserve">of these </w:t>
      </w:r>
      <w:r w:rsidR="00B227F3">
        <w:rPr>
          <w:rFonts w:ascii="Arial" w:hAnsi="Arial" w:cs="Arial"/>
          <w:bCs/>
        </w:rPr>
        <w:t>methods</w:t>
      </w:r>
      <w:r w:rsidR="00376930">
        <w:rPr>
          <w:rFonts w:ascii="Arial" w:hAnsi="Arial" w:cs="Arial"/>
          <w:bCs/>
        </w:rPr>
        <w:t xml:space="preserve"> requires either pressurising specimens, inserting sensors or pumping gases into the items, all of </w:t>
      </w:r>
      <w:r w:rsidR="00350268">
        <w:rPr>
          <w:rFonts w:ascii="Arial" w:hAnsi="Arial" w:cs="Arial"/>
          <w:bCs/>
        </w:rPr>
        <w:t>which is costly and damaging</w:t>
      </w:r>
      <w:r w:rsidR="00376930">
        <w:rPr>
          <w:rFonts w:ascii="Arial" w:hAnsi="Arial" w:cs="Arial"/>
          <w:bCs/>
        </w:rPr>
        <w:t xml:space="preserve"> to the test items</w:t>
      </w:r>
      <w:r w:rsidR="00350268">
        <w:rPr>
          <w:rFonts w:ascii="Arial" w:hAnsi="Arial" w:cs="Arial"/>
          <w:bCs/>
        </w:rPr>
        <w:t>, often</w:t>
      </w:r>
      <w:r w:rsidR="005E31F0">
        <w:rPr>
          <w:rFonts w:ascii="Arial" w:hAnsi="Arial" w:cs="Arial"/>
          <w:bCs/>
        </w:rPr>
        <w:t xml:space="preserve"> render</w:t>
      </w:r>
      <w:r w:rsidR="00350268">
        <w:rPr>
          <w:rFonts w:ascii="Arial" w:hAnsi="Arial" w:cs="Arial"/>
          <w:bCs/>
        </w:rPr>
        <w:t>ing</w:t>
      </w:r>
      <w:r w:rsidR="005E31F0">
        <w:rPr>
          <w:rFonts w:ascii="Arial" w:hAnsi="Arial" w:cs="Arial"/>
          <w:bCs/>
        </w:rPr>
        <w:t xml:space="preserve"> the materiel unfit for further testing within proceeding trials</w:t>
      </w:r>
      <w:r w:rsidR="00376930">
        <w:rPr>
          <w:rFonts w:ascii="Arial" w:hAnsi="Arial" w:cs="Arial"/>
          <w:bCs/>
        </w:rPr>
        <w:t>.</w:t>
      </w:r>
      <w:r w:rsidR="000C1113">
        <w:rPr>
          <w:rFonts w:ascii="Arial" w:hAnsi="Arial" w:cs="Arial"/>
          <w:bCs/>
        </w:rPr>
        <w:t xml:space="preserve"> </w:t>
      </w:r>
      <w:r w:rsidR="00E25809">
        <w:rPr>
          <w:rFonts w:ascii="Arial" w:hAnsi="Arial" w:cs="Arial"/>
          <w:bCs/>
        </w:rPr>
        <w:t>A non-contact detection method would be a</w:t>
      </w:r>
      <w:r w:rsidR="00B8704C">
        <w:rPr>
          <w:rFonts w:ascii="Arial" w:hAnsi="Arial" w:cs="Arial"/>
          <w:bCs/>
        </w:rPr>
        <w:t xml:space="preserve"> more practical,</w:t>
      </w:r>
      <w:r w:rsidR="00E25809">
        <w:rPr>
          <w:rFonts w:ascii="Arial" w:hAnsi="Arial" w:cs="Arial"/>
          <w:bCs/>
        </w:rPr>
        <w:t xml:space="preserve"> safer</w:t>
      </w:r>
      <w:r w:rsidR="000E36E5">
        <w:rPr>
          <w:rFonts w:ascii="Arial" w:hAnsi="Arial" w:cs="Arial"/>
          <w:bCs/>
        </w:rPr>
        <w:t xml:space="preserve"> and </w:t>
      </w:r>
      <w:r w:rsidR="00B8704C">
        <w:rPr>
          <w:rFonts w:ascii="Arial" w:hAnsi="Arial" w:cs="Arial"/>
          <w:bCs/>
        </w:rPr>
        <w:t>cleaner</w:t>
      </w:r>
      <w:r w:rsidR="000E36E5">
        <w:rPr>
          <w:rFonts w:ascii="Arial" w:hAnsi="Arial" w:cs="Arial"/>
          <w:bCs/>
        </w:rPr>
        <w:t xml:space="preserve"> option, especially for SAA</w:t>
      </w:r>
      <w:r w:rsidR="00B8704C">
        <w:rPr>
          <w:rFonts w:ascii="Arial" w:hAnsi="Arial" w:cs="Arial"/>
          <w:bCs/>
        </w:rPr>
        <w:t xml:space="preserve">, </w:t>
      </w:r>
      <w:r w:rsidR="000E36E5">
        <w:rPr>
          <w:rFonts w:ascii="Arial" w:hAnsi="Arial" w:cs="Arial"/>
          <w:bCs/>
        </w:rPr>
        <w:t>allow</w:t>
      </w:r>
      <w:r w:rsidR="00B8704C">
        <w:rPr>
          <w:rFonts w:ascii="Arial" w:hAnsi="Arial" w:cs="Arial"/>
          <w:bCs/>
        </w:rPr>
        <w:t>ing</w:t>
      </w:r>
      <w:r w:rsidR="000E36E5">
        <w:rPr>
          <w:rFonts w:ascii="Arial" w:hAnsi="Arial" w:cs="Arial"/>
          <w:bCs/>
        </w:rPr>
        <w:t xml:space="preserve"> specimens to remain unaffected.</w:t>
      </w:r>
    </w:p>
    <w:p w:rsidR="00075F70" w:rsidRDefault="00075F70" w:rsidP="00A847A8">
      <w:pPr>
        <w:spacing w:line="360" w:lineRule="auto"/>
        <w:jc w:val="center"/>
        <w:rPr>
          <w:rFonts w:ascii="Arial" w:hAnsi="Arial" w:cs="Arial"/>
          <w:bCs/>
        </w:rPr>
      </w:pPr>
    </w:p>
    <w:p w:rsidR="00FF7EA9" w:rsidRDefault="00FF7EA9"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Default="00A847A8" w:rsidP="00A847A8">
      <w:pPr>
        <w:spacing w:line="360" w:lineRule="auto"/>
        <w:jc w:val="center"/>
        <w:rPr>
          <w:rFonts w:ascii="Arial" w:hAnsi="Arial" w:cs="Arial"/>
          <w:bCs/>
        </w:rPr>
      </w:pPr>
    </w:p>
    <w:p w:rsidR="00A847A8" w:rsidRPr="00142362" w:rsidRDefault="00A847A8" w:rsidP="00A847A8">
      <w:pPr>
        <w:spacing w:line="360" w:lineRule="auto"/>
        <w:jc w:val="center"/>
        <w:rPr>
          <w:rFonts w:ascii="Arial" w:hAnsi="Arial" w:cs="Arial"/>
          <w:bCs/>
        </w:rPr>
      </w:pPr>
    </w:p>
    <w:p w:rsidR="00C25392" w:rsidRDefault="001961BB" w:rsidP="00A847A8">
      <w:pPr>
        <w:pStyle w:val="ListParagraph"/>
        <w:spacing w:line="360" w:lineRule="auto"/>
        <w:ind w:left="0"/>
        <w:rPr>
          <w:rFonts w:cs="Arial"/>
          <w:bCs/>
          <w:i/>
        </w:rPr>
      </w:pPr>
      <w:r w:rsidRPr="001961BB">
        <w:rPr>
          <w:rFonts w:cs="Arial"/>
          <w:bCs/>
          <w:i/>
        </w:rPr>
        <w:lastRenderedPageBreak/>
        <w:t>Alternative methods</w:t>
      </w:r>
    </w:p>
    <w:p w:rsidR="001961BB" w:rsidRPr="001961BB" w:rsidRDefault="001961BB" w:rsidP="00A847A8">
      <w:pPr>
        <w:pStyle w:val="ListParagraph"/>
        <w:spacing w:line="360" w:lineRule="auto"/>
        <w:ind w:left="0"/>
        <w:rPr>
          <w:rFonts w:cs="Arial"/>
          <w:bCs/>
          <w:i/>
        </w:rPr>
      </w:pPr>
    </w:p>
    <w:p w:rsidR="005A00E2" w:rsidRDefault="00A1083E" w:rsidP="00A847A8">
      <w:pPr>
        <w:pStyle w:val="ListParagraph"/>
        <w:spacing w:line="360" w:lineRule="auto"/>
        <w:ind w:left="0"/>
        <w:rPr>
          <w:rFonts w:cs="Arial"/>
          <w:b/>
          <w:bCs/>
          <w:u w:val="single"/>
        </w:rPr>
      </w:pPr>
      <w:r w:rsidRPr="005A00E2">
        <w:rPr>
          <w:rFonts w:cs="Arial"/>
          <w:b/>
          <w:bCs/>
          <w:i/>
        </w:rPr>
        <w:t>Table 2:</w:t>
      </w:r>
      <w:r>
        <w:rPr>
          <w:rFonts w:cs="Arial"/>
          <w:b/>
          <w:bCs/>
          <w:u w:val="single"/>
        </w:rPr>
        <w:t xml:space="preserve"> </w:t>
      </w:r>
    </w:p>
    <w:p w:rsidR="00C25392" w:rsidRDefault="00726850" w:rsidP="00A847A8">
      <w:pPr>
        <w:pStyle w:val="ListParagraph"/>
        <w:spacing w:line="360" w:lineRule="auto"/>
        <w:ind w:left="0"/>
        <w:jc w:val="center"/>
        <w:rPr>
          <w:rFonts w:cs="Arial"/>
          <w:b/>
          <w:bCs/>
          <w:u w:val="single"/>
        </w:rPr>
      </w:pPr>
      <w:r w:rsidRPr="00726850">
        <w:rPr>
          <w:rFonts w:cs="Arial"/>
          <w:b/>
          <w:bCs/>
          <w:u w:val="single"/>
        </w:rPr>
        <w:t>Comparing Advantages and Disadvantages of bubble detection</w:t>
      </w:r>
    </w:p>
    <w:p w:rsidR="00726850" w:rsidRPr="00726850" w:rsidRDefault="00726850" w:rsidP="00A847A8">
      <w:pPr>
        <w:pStyle w:val="ListParagraph"/>
        <w:spacing w:line="360" w:lineRule="auto"/>
        <w:ind w:left="0"/>
        <w:jc w:val="center"/>
        <w:rPr>
          <w:rFonts w:cs="Arial"/>
          <w:b/>
          <w:bCs/>
          <w:u w:val="single"/>
        </w:rPr>
      </w:pPr>
    </w:p>
    <w:p w:rsidR="00C25392" w:rsidRDefault="00C25392" w:rsidP="00A847A8">
      <w:pPr>
        <w:pStyle w:val="ListParagraph"/>
        <w:spacing w:line="360" w:lineRule="auto"/>
        <w:ind w:left="0"/>
        <w:rPr>
          <w:rFonts w:cs="Arial"/>
          <w:b/>
          <w:bCs/>
          <w:u w:val="single"/>
        </w:rPr>
      </w:pPr>
      <w:r w:rsidRPr="00C25392">
        <w:rPr>
          <w:rFonts w:cs="Arial"/>
          <w:bCs/>
          <w:noProof/>
          <w:lang w:eastAsia="en-GB"/>
        </w:rPr>
        <w:drawing>
          <wp:inline distT="0" distB="0" distL="0" distR="0">
            <wp:extent cx="5400040" cy="4763770"/>
            <wp:effectExtent l="0" t="0" r="0" b="0"/>
            <wp:docPr id="450" name="Picture 45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methods.jpg"/>
                    <pic:cNvPicPr/>
                  </pic:nvPicPr>
                  <pic:blipFill>
                    <a:blip r:embed="rId37">
                      <a:extLst>
                        <a:ext uri="{BEBA8EAE-BF5A-486C-A8C5-ECC9F3942E4B}">
                          <a14:imgProps xmlns:a14="http://schemas.microsoft.com/office/drawing/2010/main">
                            <a14:imgLayer r:embed="rId38">
                              <a14:imgEffect>
                                <a14:sharpenSoften amount="30000"/>
                              </a14:imgEffect>
                            </a14:imgLayer>
                          </a14:imgProps>
                        </a:ext>
                        <a:ext uri="{28A0092B-C50C-407E-A947-70E740481C1C}">
                          <a14:useLocalDpi xmlns:a14="http://schemas.microsoft.com/office/drawing/2010/main" val="0"/>
                        </a:ext>
                      </a:extLst>
                    </a:blip>
                    <a:stretch>
                      <a:fillRect/>
                    </a:stretch>
                  </pic:blipFill>
                  <pic:spPr>
                    <a:xfrm>
                      <a:off x="0" y="0"/>
                      <a:ext cx="5400040" cy="4763770"/>
                    </a:xfrm>
                    <a:prstGeom prst="rect">
                      <a:avLst/>
                    </a:prstGeom>
                  </pic:spPr>
                </pic:pic>
              </a:graphicData>
            </a:graphic>
          </wp:inline>
        </w:drawing>
      </w:r>
    </w:p>
    <w:p w:rsidR="00C47C47" w:rsidRDefault="00C25392" w:rsidP="00A847A8">
      <w:pPr>
        <w:pStyle w:val="ListParagraph"/>
        <w:spacing w:line="360" w:lineRule="auto"/>
        <w:ind w:left="0"/>
        <w:rPr>
          <w:rFonts w:cs="Arial"/>
          <w:b/>
          <w:bCs/>
          <w:u w:val="single"/>
        </w:rPr>
      </w:pPr>
      <w:r w:rsidRPr="00C47C47">
        <w:rPr>
          <w:rFonts w:cs="Arial"/>
          <w:bCs/>
        </w:rPr>
        <w:t>Tabl</w:t>
      </w:r>
      <w:r w:rsidR="00C47C47" w:rsidRPr="00C47C47">
        <w:rPr>
          <w:rFonts w:cs="Arial"/>
          <w:bCs/>
        </w:rPr>
        <w:t xml:space="preserve">e 2 </w:t>
      </w:r>
      <w:r w:rsidR="00C47C47">
        <w:rPr>
          <w:rFonts w:cs="Arial"/>
          <w:bCs/>
        </w:rPr>
        <w:t>-</w:t>
      </w:r>
      <w:r w:rsidR="00C47C47" w:rsidRPr="00C47C47">
        <w:rPr>
          <w:rFonts w:cs="Arial"/>
          <w:bCs/>
        </w:rPr>
        <w:t xml:space="preserve"> A table to compare the Advantages and Disadvantages of common bubble detection methods</w:t>
      </w:r>
    </w:p>
    <w:p w:rsidR="00C25392" w:rsidRDefault="00C25392" w:rsidP="00A847A8">
      <w:pPr>
        <w:pStyle w:val="ListParagraph"/>
        <w:spacing w:line="360" w:lineRule="auto"/>
        <w:ind w:left="0"/>
        <w:rPr>
          <w:rFonts w:cs="Arial"/>
          <w:b/>
          <w:bCs/>
          <w:u w:val="single"/>
        </w:rPr>
      </w:pPr>
    </w:p>
    <w:p w:rsidR="0025128E" w:rsidRDefault="00C25392" w:rsidP="00A847A8">
      <w:pPr>
        <w:pStyle w:val="ListParagraph"/>
        <w:spacing w:before="240" w:line="360" w:lineRule="auto"/>
        <w:ind w:left="0"/>
        <w:rPr>
          <w:rFonts w:cs="Arial"/>
          <w:bCs/>
        </w:rPr>
      </w:pPr>
      <w:r>
        <w:rPr>
          <w:rFonts w:cs="Arial"/>
          <w:bCs/>
        </w:rPr>
        <w:tab/>
      </w:r>
      <w:r w:rsidR="00C47C47">
        <w:rPr>
          <w:rFonts w:cs="Arial"/>
          <w:bCs/>
        </w:rPr>
        <w:t xml:space="preserve">Table 2 compares various </w:t>
      </w:r>
      <w:r w:rsidR="001B3D34">
        <w:rPr>
          <w:rFonts w:cs="Arial"/>
          <w:bCs/>
        </w:rPr>
        <w:t xml:space="preserve">common </w:t>
      </w:r>
      <w:r w:rsidR="00C47C47">
        <w:rPr>
          <w:rFonts w:cs="Arial"/>
          <w:bCs/>
        </w:rPr>
        <w:t>methods</w:t>
      </w:r>
      <w:r w:rsidR="00C77801">
        <w:rPr>
          <w:rFonts w:cs="Arial"/>
          <w:bCs/>
        </w:rPr>
        <w:t xml:space="preserve"> </w:t>
      </w:r>
      <w:r w:rsidR="0025128E">
        <w:rPr>
          <w:rFonts w:cs="Arial"/>
          <w:bCs/>
        </w:rPr>
        <w:t xml:space="preserve">of </w:t>
      </w:r>
      <w:r w:rsidR="005D0960">
        <w:rPr>
          <w:rFonts w:cs="Arial"/>
          <w:bCs/>
        </w:rPr>
        <w:t xml:space="preserve">bubble </w:t>
      </w:r>
      <w:r w:rsidR="00C47C47">
        <w:rPr>
          <w:rFonts w:cs="Arial"/>
          <w:bCs/>
        </w:rPr>
        <w:t>detection, highlighting</w:t>
      </w:r>
      <w:r w:rsidR="005D0960">
        <w:rPr>
          <w:rFonts w:cs="Arial"/>
          <w:bCs/>
        </w:rPr>
        <w:t xml:space="preserve"> the</w:t>
      </w:r>
      <w:r w:rsidR="00C47C47">
        <w:rPr>
          <w:rFonts w:cs="Arial"/>
          <w:bCs/>
        </w:rPr>
        <w:t>ir</w:t>
      </w:r>
      <w:r w:rsidR="005D0960">
        <w:rPr>
          <w:rFonts w:cs="Arial"/>
          <w:bCs/>
        </w:rPr>
        <w:t xml:space="preserve"> advantages and disad</w:t>
      </w:r>
      <w:r w:rsidR="001B3D34">
        <w:rPr>
          <w:rFonts w:cs="Arial"/>
          <w:bCs/>
        </w:rPr>
        <w:t>vantages</w:t>
      </w:r>
      <w:r w:rsidR="005D0960">
        <w:rPr>
          <w:rFonts w:cs="Arial"/>
          <w:bCs/>
        </w:rPr>
        <w:t>.</w:t>
      </w:r>
      <w:r w:rsidR="0089717E">
        <w:rPr>
          <w:rFonts w:cs="Arial"/>
          <w:bCs/>
        </w:rPr>
        <w:t xml:space="preserve"> Considering</w:t>
      </w:r>
      <w:r w:rsidR="005D0960">
        <w:rPr>
          <w:rFonts w:cs="Arial"/>
          <w:bCs/>
        </w:rPr>
        <w:t xml:space="preserve"> the table</w:t>
      </w:r>
      <w:r w:rsidR="00300E61">
        <w:rPr>
          <w:rFonts w:cs="Arial"/>
          <w:bCs/>
        </w:rPr>
        <w:t>,</w:t>
      </w:r>
      <w:r w:rsidR="005D0960">
        <w:rPr>
          <w:rFonts w:cs="Arial"/>
          <w:bCs/>
        </w:rPr>
        <w:t xml:space="preserve"> </w:t>
      </w:r>
      <w:r w:rsidR="00300E61">
        <w:rPr>
          <w:rFonts w:cs="Arial"/>
          <w:bCs/>
        </w:rPr>
        <w:t>the</w:t>
      </w:r>
      <w:r w:rsidR="00DB4C7B">
        <w:rPr>
          <w:rFonts w:cs="Arial"/>
          <w:bCs/>
        </w:rPr>
        <w:t xml:space="preserve"> best way to de</w:t>
      </w:r>
      <w:r w:rsidR="00566853">
        <w:rPr>
          <w:rFonts w:cs="Arial"/>
          <w:bCs/>
        </w:rPr>
        <w:t xml:space="preserve">cide on the method for this project was to investigate </w:t>
      </w:r>
      <w:r w:rsidR="00C6161B">
        <w:rPr>
          <w:rFonts w:cs="Arial"/>
          <w:bCs/>
        </w:rPr>
        <w:t xml:space="preserve">the </w:t>
      </w:r>
      <w:r w:rsidR="00566853">
        <w:rPr>
          <w:rFonts w:cs="Arial"/>
          <w:bCs/>
        </w:rPr>
        <w:t>costs</w:t>
      </w:r>
      <w:r w:rsidR="00C6161B">
        <w:rPr>
          <w:rFonts w:cs="Arial"/>
          <w:bCs/>
        </w:rPr>
        <w:t xml:space="preserve"> of </w:t>
      </w:r>
      <w:r w:rsidR="00BA5079">
        <w:rPr>
          <w:rFonts w:cs="Arial"/>
          <w:bCs/>
        </w:rPr>
        <w:t xml:space="preserve">either </w:t>
      </w:r>
      <w:r w:rsidR="00C6161B">
        <w:rPr>
          <w:rFonts w:cs="Arial"/>
          <w:bCs/>
        </w:rPr>
        <w:t>making the</w:t>
      </w:r>
      <w:r w:rsidR="00DB4C7B">
        <w:rPr>
          <w:rFonts w:cs="Arial"/>
          <w:bCs/>
        </w:rPr>
        <w:t xml:space="preserve"> kit by hand or purchasing off the shelf products. The result of this market place research was that a </w:t>
      </w:r>
      <w:r w:rsidR="00D059DD">
        <w:rPr>
          <w:rFonts w:cs="Arial"/>
          <w:bCs/>
        </w:rPr>
        <w:t>hydrophone</w:t>
      </w:r>
      <w:r w:rsidR="00DB4C7B">
        <w:rPr>
          <w:rFonts w:cs="Arial"/>
          <w:bCs/>
        </w:rPr>
        <w:t xml:space="preserve"> was purchased from a</w:t>
      </w:r>
      <w:r w:rsidR="00E90A40">
        <w:rPr>
          <w:rFonts w:cs="Arial"/>
          <w:bCs/>
        </w:rPr>
        <w:t>n online</w:t>
      </w:r>
      <w:r w:rsidR="00DB4C7B">
        <w:rPr>
          <w:rFonts w:cs="Arial"/>
          <w:bCs/>
        </w:rPr>
        <w:t xml:space="preserve"> company</w:t>
      </w:r>
      <w:r w:rsidR="00E90A40">
        <w:rPr>
          <w:rFonts w:cs="Arial"/>
          <w:bCs/>
        </w:rPr>
        <w:t>, called Monkey Sound</w:t>
      </w:r>
      <w:r w:rsidR="001B3D34">
        <w:rPr>
          <w:rFonts w:cs="Arial"/>
          <w:bCs/>
        </w:rPr>
        <w:t xml:space="preserve"> [</w:t>
      </w:r>
      <w:r w:rsidR="001B3D34">
        <w:rPr>
          <w:rFonts w:cs="Arial"/>
          <w:b/>
          <w:bCs/>
        </w:rPr>
        <w:t>25</w:t>
      </w:r>
      <w:r w:rsidR="00C77801">
        <w:rPr>
          <w:rFonts w:cs="Arial"/>
          <w:bCs/>
        </w:rPr>
        <w:t>]</w:t>
      </w:r>
      <w:r w:rsidR="00E90A40">
        <w:rPr>
          <w:rFonts w:cs="Arial"/>
          <w:bCs/>
        </w:rPr>
        <w:t>,</w:t>
      </w:r>
      <w:r w:rsidR="00DB4C7B">
        <w:rPr>
          <w:rFonts w:cs="Arial"/>
          <w:bCs/>
        </w:rPr>
        <w:t xml:space="preserve"> that </w:t>
      </w:r>
      <w:r w:rsidR="00D059DD">
        <w:rPr>
          <w:rFonts w:cs="Arial"/>
          <w:bCs/>
        </w:rPr>
        <w:t>custom builds</w:t>
      </w:r>
      <w:r w:rsidR="00DB4C7B">
        <w:rPr>
          <w:rFonts w:cs="Arial"/>
          <w:bCs/>
        </w:rPr>
        <w:t xml:space="preserve"> small hydrophones</w:t>
      </w:r>
      <w:r w:rsidR="00D059DD">
        <w:rPr>
          <w:rFonts w:cs="Arial"/>
          <w:bCs/>
        </w:rPr>
        <w:t xml:space="preserve"> </w:t>
      </w:r>
      <w:r w:rsidR="004359E2">
        <w:rPr>
          <w:rFonts w:cs="Arial"/>
          <w:bCs/>
        </w:rPr>
        <w:t>(</w:t>
      </w:r>
      <w:r w:rsidR="001B3D34">
        <w:rPr>
          <w:rFonts w:cs="Arial"/>
          <w:bCs/>
        </w:rPr>
        <w:t>Fig.18</w:t>
      </w:r>
      <w:r w:rsidR="00C77801">
        <w:rPr>
          <w:rFonts w:cs="Arial"/>
          <w:bCs/>
        </w:rPr>
        <w:t>).</w:t>
      </w:r>
    </w:p>
    <w:p w:rsidR="00585296" w:rsidRDefault="00585296" w:rsidP="00A847A8">
      <w:pPr>
        <w:pStyle w:val="ListParagraph"/>
        <w:spacing w:before="240" w:line="360" w:lineRule="auto"/>
        <w:ind w:left="0"/>
        <w:rPr>
          <w:rFonts w:cs="Arial"/>
          <w:bCs/>
        </w:rPr>
      </w:pPr>
    </w:p>
    <w:p w:rsidR="004359E2" w:rsidRDefault="004359E2" w:rsidP="00A847A8">
      <w:pPr>
        <w:pStyle w:val="ListParagraph"/>
        <w:spacing w:before="240" w:line="360" w:lineRule="auto"/>
        <w:ind w:left="0"/>
        <w:jc w:val="center"/>
        <w:rPr>
          <w:rFonts w:cs="Arial"/>
          <w:bCs/>
        </w:rPr>
      </w:pPr>
      <w:r w:rsidRPr="00291EB3">
        <w:rPr>
          <w:rFonts w:cs="Arial"/>
          <w:noProof/>
          <w:lang w:eastAsia="en-GB"/>
        </w:rPr>
        <w:lastRenderedPageBreak/>
        <w:drawing>
          <wp:inline distT="0" distB="0" distL="0" distR="0" wp14:anchorId="5C07D20D" wp14:editId="331213CA">
            <wp:extent cx="1749287" cy="1538639"/>
            <wp:effectExtent l="19050" t="19050" r="22860" b="23495"/>
            <wp:docPr id="343" name="Picture 343"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 name="hydrophone1.jpg"/>
                    <pic:cNvPicPr/>
                  </pic:nvPicPr>
                  <pic:blipFill>
                    <a:blip r:embed="rId39">
                      <a:extLst>
                        <a:ext uri="{28A0092B-C50C-407E-A947-70E740481C1C}">
                          <a14:useLocalDpi xmlns:a14="http://schemas.microsoft.com/office/drawing/2010/main" val="0"/>
                        </a:ext>
                      </a:extLst>
                    </a:blip>
                    <a:stretch>
                      <a:fillRect/>
                    </a:stretch>
                  </pic:blipFill>
                  <pic:spPr>
                    <a:xfrm>
                      <a:off x="0" y="0"/>
                      <a:ext cx="1754196" cy="1542957"/>
                    </a:xfrm>
                    <a:prstGeom prst="rect">
                      <a:avLst/>
                    </a:prstGeom>
                    <a:ln>
                      <a:solidFill>
                        <a:schemeClr val="tx1"/>
                      </a:solidFill>
                    </a:ln>
                  </pic:spPr>
                </pic:pic>
              </a:graphicData>
            </a:graphic>
          </wp:inline>
        </w:drawing>
      </w:r>
    </w:p>
    <w:p w:rsidR="002847BE" w:rsidRDefault="001B3D34" w:rsidP="00A847A8">
      <w:pPr>
        <w:pStyle w:val="ListParagraph"/>
        <w:spacing w:before="240" w:line="360" w:lineRule="auto"/>
        <w:ind w:left="0"/>
        <w:jc w:val="center"/>
        <w:rPr>
          <w:rFonts w:cs="Arial"/>
          <w:bCs/>
        </w:rPr>
      </w:pPr>
      <w:r>
        <w:rPr>
          <w:rFonts w:cs="Arial"/>
          <w:bCs/>
        </w:rPr>
        <w:t>Fig.18 - Custom made Hydrophone</w:t>
      </w:r>
      <w:r w:rsidR="007602DD">
        <w:rPr>
          <w:rFonts w:cs="Arial"/>
          <w:bCs/>
        </w:rPr>
        <w:t xml:space="preserve"> [</w:t>
      </w:r>
      <w:r w:rsidRPr="001B3D34">
        <w:rPr>
          <w:rFonts w:cs="Arial"/>
          <w:b/>
          <w:bCs/>
        </w:rPr>
        <w:t>25</w:t>
      </w:r>
      <w:r w:rsidR="007602DD">
        <w:rPr>
          <w:rFonts w:cs="Arial"/>
          <w:bCs/>
        </w:rPr>
        <w:t>]</w:t>
      </w:r>
    </w:p>
    <w:p w:rsidR="001961BB" w:rsidRDefault="001961BB" w:rsidP="00A847A8">
      <w:pPr>
        <w:pStyle w:val="ListParagraph"/>
        <w:numPr>
          <w:ilvl w:val="0"/>
          <w:numId w:val="10"/>
        </w:numPr>
        <w:spacing w:line="360" w:lineRule="auto"/>
        <w:rPr>
          <w:rFonts w:cs="Arial"/>
          <w:b/>
          <w:i/>
        </w:rPr>
      </w:pPr>
      <w:r w:rsidRPr="00B81982">
        <w:rPr>
          <w:rFonts w:cs="Arial"/>
          <w:b/>
          <w:i/>
        </w:rPr>
        <w:t>Existing Products / Technology</w:t>
      </w:r>
    </w:p>
    <w:p w:rsidR="001961BB" w:rsidRDefault="001961BB" w:rsidP="00A847A8">
      <w:pPr>
        <w:pStyle w:val="ListParagraph"/>
        <w:spacing w:line="360" w:lineRule="auto"/>
        <w:rPr>
          <w:rFonts w:cs="Arial"/>
        </w:rPr>
      </w:pPr>
    </w:p>
    <w:p w:rsidR="001961BB" w:rsidRDefault="001961BB" w:rsidP="00A847A8">
      <w:pPr>
        <w:pStyle w:val="ListParagraph"/>
        <w:spacing w:line="360" w:lineRule="auto"/>
        <w:ind w:left="0"/>
        <w:rPr>
          <w:rFonts w:cs="Arial"/>
        </w:rPr>
      </w:pPr>
      <w:r>
        <w:rPr>
          <w:rFonts w:cs="Arial"/>
        </w:rPr>
        <w:tab/>
        <w:t xml:space="preserve">By researching online existing products and services provided by leak detection companies I was able to gain exposure to alternative techniques used in the test industry. Online research into electrical components also provided me with an insight </w:t>
      </w:r>
      <w:r w:rsidR="00CA324B">
        <w:rPr>
          <w:rFonts w:cs="Arial"/>
        </w:rPr>
        <w:t>into</w:t>
      </w:r>
      <w:r>
        <w:rPr>
          <w:rFonts w:cs="Arial"/>
        </w:rPr>
        <w:t xml:space="preserve"> the capabilities of digital data capture. I then proceeded to research potential purchases of components and weigh up the feasibility of the project.</w:t>
      </w:r>
    </w:p>
    <w:p w:rsidR="004D0B4E" w:rsidRPr="001B3D34" w:rsidRDefault="004D0B4E" w:rsidP="00A847A8">
      <w:pPr>
        <w:pStyle w:val="ListParagraph"/>
        <w:spacing w:before="240" w:line="360" w:lineRule="auto"/>
        <w:ind w:left="0"/>
        <w:jc w:val="center"/>
        <w:rPr>
          <w:rFonts w:cs="Arial"/>
          <w:bCs/>
        </w:rPr>
      </w:pPr>
    </w:p>
    <w:p w:rsidR="002847BE" w:rsidRPr="00AE2754" w:rsidRDefault="002847BE" w:rsidP="00A847A8">
      <w:pPr>
        <w:pStyle w:val="ListParagraph"/>
        <w:spacing w:line="360" w:lineRule="auto"/>
        <w:ind w:left="0"/>
        <w:rPr>
          <w:rFonts w:cs="Arial"/>
          <w:i/>
          <w:u w:val="single"/>
        </w:rPr>
      </w:pPr>
      <w:r w:rsidRPr="00AE2754">
        <w:rPr>
          <w:rFonts w:cs="Arial"/>
          <w:i/>
          <w:u w:val="single"/>
        </w:rPr>
        <w:t>Technical Research</w:t>
      </w:r>
      <w:r w:rsidR="00CA324B">
        <w:rPr>
          <w:rFonts w:cs="Arial"/>
          <w:i/>
          <w:u w:val="single"/>
        </w:rPr>
        <w:t>:</w:t>
      </w:r>
    </w:p>
    <w:p w:rsidR="00AE2754" w:rsidRDefault="00AE2754" w:rsidP="00A847A8">
      <w:pPr>
        <w:pStyle w:val="ListParagraph"/>
        <w:spacing w:line="360" w:lineRule="auto"/>
        <w:ind w:left="0"/>
        <w:rPr>
          <w:rFonts w:cs="Arial"/>
          <w:bCs/>
          <w:i/>
        </w:rPr>
      </w:pPr>
    </w:p>
    <w:p w:rsidR="008172E0" w:rsidRDefault="001F5BF1" w:rsidP="00A847A8">
      <w:pPr>
        <w:pStyle w:val="ListParagraph"/>
        <w:spacing w:line="360" w:lineRule="auto"/>
        <w:ind w:left="0"/>
        <w:rPr>
          <w:rFonts w:cs="Arial"/>
          <w:bCs/>
          <w:i/>
        </w:rPr>
      </w:pPr>
      <w:r>
        <w:rPr>
          <w:rFonts w:cs="Arial"/>
          <w:bCs/>
          <w:i/>
        </w:rPr>
        <w:t>Detecting bubbles</w:t>
      </w:r>
    </w:p>
    <w:p w:rsidR="00D93D2D" w:rsidRDefault="00D93D2D" w:rsidP="00A847A8">
      <w:pPr>
        <w:pStyle w:val="ListParagraph"/>
        <w:spacing w:line="360" w:lineRule="auto"/>
        <w:ind w:left="0"/>
        <w:rPr>
          <w:rFonts w:cs="Arial"/>
          <w:bCs/>
          <w:i/>
        </w:rPr>
      </w:pPr>
    </w:p>
    <w:p w:rsidR="00F27EAC" w:rsidRPr="00F27EAC" w:rsidRDefault="009D11E5" w:rsidP="00A847A8">
      <w:pPr>
        <w:pStyle w:val="ListParagraph"/>
        <w:spacing w:line="360" w:lineRule="auto"/>
        <w:ind w:left="0"/>
        <w:rPr>
          <w:rFonts w:cs="Arial"/>
          <w:bCs/>
        </w:rPr>
      </w:pPr>
      <w:r>
        <w:rPr>
          <w:rFonts w:cs="Arial"/>
          <w:bCs/>
        </w:rPr>
        <w:t>The</w:t>
      </w:r>
      <w:r w:rsidR="00F27EAC">
        <w:rPr>
          <w:rFonts w:cs="Arial"/>
          <w:bCs/>
        </w:rPr>
        <w:t xml:space="preserve"> hydrophone </w:t>
      </w:r>
      <w:r w:rsidR="00236B1B">
        <w:rPr>
          <w:rFonts w:cs="Arial"/>
          <w:bCs/>
        </w:rPr>
        <w:t>below (Fig.19</w:t>
      </w:r>
      <w:r>
        <w:rPr>
          <w:rFonts w:cs="Arial"/>
          <w:bCs/>
        </w:rPr>
        <w:t xml:space="preserve">) </w:t>
      </w:r>
      <w:r w:rsidR="00F27EAC">
        <w:rPr>
          <w:rFonts w:cs="Arial"/>
          <w:bCs/>
        </w:rPr>
        <w:t xml:space="preserve">will be used as the instrument for detecting bubbles. </w:t>
      </w:r>
    </w:p>
    <w:p w:rsidR="00EE7723" w:rsidRDefault="00FD1326" w:rsidP="00A847A8">
      <w:pPr>
        <w:pStyle w:val="ListParagraph"/>
        <w:spacing w:line="360" w:lineRule="auto"/>
        <w:ind w:left="0"/>
        <w:rPr>
          <w:rFonts w:cs="Arial"/>
          <w:bCs/>
          <w:i/>
        </w:rPr>
      </w:pPr>
      <w:r>
        <w:rPr>
          <w:rFonts w:cs="Arial"/>
          <w:b/>
          <w:i/>
          <w:noProof/>
          <w:lang w:eastAsia="en-GB"/>
        </w:rPr>
        <w:drawing>
          <wp:anchor distT="0" distB="0" distL="114300" distR="114300" simplePos="0" relativeHeight="251654144" behindDoc="1" locked="0" layoutInCell="1" allowOverlap="1" wp14:anchorId="053395FF">
            <wp:simplePos x="0" y="0"/>
            <wp:positionH relativeFrom="margin">
              <wp:posOffset>1774825</wp:posOffset>
            </wp:positionH>
            <wp:positionV relativeFrom="paragraph">
              <wp:posOffset>25400</wp:posOffset>
            </wp:positionV>
            <wp:extent cx="3846195" cy="1790700"/>
            <wp:effectExtent l="0" t="0" r="1905" b="0"/>
            <wp:wrapTight wrapText="bothSides">
              <wp:wrapPolygon edited="0">
                <wp:start x="0" y="0"/>
                <wp:lineTo x="0" y="21370"/>
                <wp:lineTo x="21504" y="21370"/>
                <wp:lineTo x="21504" y="0"/>
                <wp:lineTo x="0" y="0"/>
              </wp:wrapPolygon>
            </wp:wrapTight>
            <wp:docPr id="365" name="Picture 36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 name="prt2.jpg"/>
                    <pic:cNvPicPr/>
                  </pic:nvPicPr>
                  <pic:blipFill>
                    <a:blip r:embed="rId40" cstate="print">
                      <a:extLst>
                        <a:ext uri="{BEBA8EAE-BF5A-486C-A8C5-ECC9F3942E4B}">
                          <a14:imgProps xmlns:a14="http://schemas.microsoft.com/office/drawing/2010/main">
                            <a14:imgLayer r:embed="rId41">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846195" cy="1790700"/>
                    </a:xfrm>
                    <a:prstGeom prst="rect">
                      <a:avLst/>
                    </a:prstGeom>
                  </pic:spPr>
                </pic:pic>
              </a:graphicData>
            </a:graphic>
            <wp14:sizeRelH relativeFrom="page">
              <wp14:pctWidth>0</wp14:pctWidth>
            </wp14:sizeRelH>
            <wp14:sizeRelV relativeFrom="page">
              <wp14:pctHeight>0</wp14:pctHeight>
            </wp14:sizeRelV>
          </wp:anchor>
        </w:drawing>
      </w:r>
    </w:p>
    <w:p w:rsidR="00257591" w:rsidRPr="00BB3C38" w:rsidRDefault="00FD1326" w:rsidP="00A847A8">
      <w:pPr>
        <w:pStyle w:val="ListParagraph"/>
        <w:spacing w:line="360" w:lineRule="auto"/>
        <w:ind w:left="0"/>
        <w:rPr>
          <w:rFonts w:cs="Arial"/>
          <w:bCs/>
          <w:i/>
        </w:rPr>
      </w:pPr>
      <w:r>
        <w:rPr>
          <w:rFonts w:cs="Arial"/>
          <w:b/>
          <w:i/>
          <w:noProof/>
          <w:lang w:eastAsia="en-GB"/>
        </w:rPr>
        <w:drawing>
          <wp:anchor distT="0" distB="0" distL="114300" distR="114300" simplePos="0" relativeHeight="251653120" behindDoc="1" locked="0" layoutInCell="1" allowOverlap="1" wp14:anchorId="26736C2D">
            <wp:simplePos x="0" y="0"/>
            <wp:positionH relativeFrom="margin">
              <wp:align>left</wp:align>
            </wp:positionH>
            <wp:positionV relativeFrom="paragraph">
              <wp:posOffset>245745</wp:posOffset>
            </wp:positionV>
            <wp:extent cx="1683385" cy="1170940"/>
            <wp:effectExtent l="0" t="0" r="0" b="0"/>
            <wp:wrapTight wrapText="bothSides">
              <wp:wrapPolygon edited="0">
                <wp:start x="0" y="0"/>
                <wp:lineTo x="0" y="21085"/>
                <wp:lineTo x="21266" y="21085"/>
                <wp:lineTo x="21266" y="0"/>
                <wp:lineTo x="0" y="0"/>
              </wp:wrapPolygon>
            </wp:wrapTight>
            <wp:docPr id="369" name="Picture 369"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 name="IMG_5608.JPG"/>
                    <pic:cNvPicPr/>
                  </pic:nvPicPr>
                  <pic:blipFill rotWithShape="1">
                    <a:blip r:embed="rId42" cstate="print">
                      <a:extLst>
                        <a:ext uri="{28A0092B-C50C-407E-A947-70E740481C1C}">
                          <a14:useLocalDpi xmlns:a14="http://schemas.microsoft.com/office/drawing/2010/main" val="0"/>
                        </a:ext>
                      </a:extLst>
                    </a:blip>
                    <a:srcRect l="3814" t="24502" r="13975" b="43259"/>
                    <a:stretch/>
                  </pic:blipFill>
                  <pic:spPr bwMode="auto">
                    <a:xfrm>
                      <a:off x="0" y="0"/>
                      <a:ext cx="1683385" cy="1170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932B9" w:rsidRDefault="00E932B9" w:rsidP="00A847A8">
      <w:pPr>
        <w:pStyle w:val="ListParagraph"/>
        <w:spacing w:line="360" w:lineRule="auto"/>
        <w:ind w:left="360"/>
        <w:jc w:val="center"/>
        <w:rPr>
          <w:rFonts w:cs="Arial"/>
          <w:bCs/>
        </w:rPr>
      </w:pPr>
    </w:p>
    <w:p w:rsidR="00E932B9" w:rsidRDefault="00E932B9" w:rsidP="00A847A8">
      <w:pPr>
        <w:pStyle w:val="ListParagraph"/>
        <w:spacing w:line="360" w:lineRule="auto"/>
        <w:ind w:left="360"/>
        <w:jc w:val="center"/>
        <w:rPr>
          <w:rFonts w:cs="Arial"/>
          <w:bCs/>
        </w:rPr>
      </w:pPr>
    </w:p>
    <w:p w:rsidR="00EE7723" w:rsidRPr="00257591" w:rsidRDefault="00236B1B" w:rsidP="00A847A8">
      <w:pPr>
        <w:pStyle w:val="ListParagraph"/>
        <w:spacing w:line="360" w:lineRule="auto"/>
        <w:ind w:left="360"/>
        <w:jc w:val="center"/>
        <w:rPr>
          <w:rFonts w:cs="Arial"/>
          <w:bCs/>
        </w:rPr>
      </w:pPr>
      <w:r w:rsidRPr="00236B1B">
        <w:rPr>
          <w:rFonts w:cs="Arial"/>
          <w:bCs/>
        </w:rPr>
        <w:t>Fig.1</w:t>
      </w:r>
      <w:r w:rsidR="001F5BF1" w:rsidRPr="00236B1B">
        <w:rPr>
          <w:rFonts w:cs="Arial"/>
          <w:bCs/>
        </w:rPr>
        <w:t>9</w:t>
      </w:r>
      <w:r w:rsidR="009D11E5">
        <w:rPr>
          <w:rFonts w:cs="Arial"/>
          <w:bCs/>
        </w:rPr>
        <w:t xml:space="preserve"> – </w:t>
      </w:r>
      <w:r>
        <w:rPr>
          <w:rFonts w:cs="Arial"/>
          <w:bCs/>
        </w:rPr>
        <w:t>Chosen</w:t>
      </w:r>
      <w:r w:rsidR="009D11E5">
        <w:rPr>
          <w:rFonts w:cs="Arial"/>
          <w:bCs/>
        </w:rPr>
        <w:t xml:space="preserve"> Hydrophone (Monkey Sounds) </w:t>
      </w:r>
      <w:r w:rsidR="009D11E5" w:rsidRPr="00236B1B">
        <w:rPr>
          <w:rFonts w:cs="Arial"/>
          <w:bCs/>
        </w:rPr>
        <w:t>[</w:t>
      </w:r>
      <w:r w:rsidRPr="00236B1B">
        <w:rPr>
          <w:rFonts w:cs="Arial"/>
          <w:b/>
          <w:bCs/>
        </w:rPr>
        <w:t>25</w:t>
      </w:r>
      <w:r w:rsidR="009D11E5">
        <w:rPr>
          <w:rFonts w:cs="Arial"/>
          <w:bCs/>
        </w:rPr>
        <w:t>]</w:t>
      </w:r>
    </w:p>
    <w:p w:rsidR="001F5BF1" w:rsidRDefault="00553230" w:rsidP="00A847A8">
      <w:pPr>
        <w:pStyle w:val="ListParagraph"/>
        <w:spacing w:line="360" w:lineRule="auto"/>
        <w:ind w:left="0"/>
        <w:rPr>
          <w:rFonts w:cs="Arial"/>
          <w:bCs/>
        </w:rPr>
      </w:pPr>
      <w:r>
        <w:rPr>
          <w:rFonts w:cs="Arial"/>
          <w:bCs/>
        </w:rPr>
        <w:tab/>
      </w:r>
    </w:p>
    <w:p w:rsidR="001F5BF1" w:rsidRDefault="00257591" w:rsidP="00A847A8">
      <w:pPr>
        <w:pStyle w:val="ListParagraph"/>
        <w:spacing w:line="360" w:lineRule="auto"/>
        <w:ind w:left="0"/>
        <w:rPr>
          <w:rFonts w:cs="Arial"/>
          <w:bCs/>
        </w:rPr>
      </w:pPr>
      <w:r w:rsidRPr="00BB3C38">
        <w:rPr>
          <w:rFonts w:cs="Arial"/>
          <w:bCs/>
          <w:i/>
        </w:rPr>
        <w:t>Raising the signal</w:t>
      </w:r>
    </w:p>
    <w:p w:rsidR="001F5BF1" w:rsidRDefault="001F5BF1" w:rsidP="00A847A8">
      <w:pPr>
        <w:pStyle w:val="ListParagraph"/>
        <w:spacing w:line="360" w:lineRule="auto"/>
        <w:ind w:left="0"/>
        <w:rPr>
          <w:rFonts w:cs="Arial"/>
          <w:bCs/>
        </w:rPr>
      </w:pPr>
    </w:p>
    <w:p w:rsidR="00EE7723" w:rsidRDefault="00BF5F3F" w:rsidP="00A847A8">
      <w:pPr>
        <w:pStyle w:val="ListParagraph"/>
        <w:spacing w:line="360" w:lineRule="auto"/>
        <w:ind w:left="0"/>
        <w:rPr>
          <w:rFonts w:cs="Arial"/>
          <w:bCs/>
        </w:rPr>
      </w:pPr>
      <w:r>
        <w:rPr>
          <w:rFonts w:cs="Arial"/>
          <w:bCs/>
        </w:rPr>
        <w:tab/>
      </w:r>
      <w:r w:rsidR="00EE7723">
        <w:rPr>
          <w:rFonts w:cs="Arial"/>
          <w:bCs/>
        </w:rPr>
        <w:t>To t</w:t>
      </w:r>
      <w:r w:rsidR="00545925">
        <w:rPr>
          <w:rFonts w:cs="Arial"/>
          <w:bCs/>
        </w:rPr>
        <w:t>ransform the low-level</w:t>
      </w:r>
      <w:r w:rsidR="00EE7723">
        <w:rPr>
          <w:rFonts w:cs="Arial"/>
          <w:bCs/>
        </w:rPr>
        <w:t xml:space="preserve"> potential difference (voltage output) from the hydrophone into </w:t>
      </w:r>
      <w:r w:rsidR="00232DFC">
        <w:rPr>
          <w:rFonts w:cs="Arial"/>
          <w:bCs/>
        </w:rPr>
        <w:t>st</w:t>
      </w:r>
      <w:r w:rsidR="00545925">
        <w:rPr>
          <w:rFonts w:cs="Arial"/>
          <w:bCs/>
        </w:rPr>
        <w:t xml:space="preserve">ronger signal, the signal needs amplifying. </w:t>
      </w:r>
      <w:r w:rsidR="00EE7723">
        <w:rPr>
          <w:rFonts w:cs="Arial"/>
          <w:bCs/>
        </w:rPr>
        <w:t xml:space="preserve">The easiest way to amplify the signal </w:t>
      </w:r>
      <w:r w:rsidR="00FD33F6">
        <w:rPr>
          <w:rFonts w:cs="Arial"/>
          <w:bCs/>
        </w:rPr>
        <w:t xml:space="preserve">going </w:t>
      </w:r>
      <w:r w:rsidR="00165A94">
        <w:rPr>
          <w:rFonts w:cs="Arial"/>
          <w:bCs/>
        </w:rPr>
        <w:t>into the input of</w:t>
      </w:r>
      <w:r w:rsidR="00EE7723">
        <w:rPr>
          <w:rFonts w:cs="Arial"/>
          <w:bCs/>
        </w:rPr>
        <w:t xml:space="preserve"> the PIC microcontroller is to use a </w:t>
      </w:r>
      <w:r w:rsidR="007602DD">
        <w:rPr>
          <w:rFonts w:cs="Arial"/>
          <w:bCs/>
        </w:rPr>
        <w:t>general purpose</w:t>
      </w:r>
      <w:r w:rsidR="00EE7723">
        <w:rPr>
          <w:rFonts w:cs="Arial"/>
          <w:bCs/>
        </w:rPr>
        <w:t xml:space="preserve"> (non-inverting) 741</w:t>
      </w:r>
      <w:r w:rsidR="00166F58">
        <w:rPr>
          <w:rFonts w:cs="Arial"/>
          <w:bCs/>
        </w:rPr>
        <w:t xml:space="preserve"> Operational Amplifier (OP-amp, </w:t>
      </w:r>
      <w:r w:rsidR="00480C30">
        <w:rPr>
          <w:rFonts w:cs="Arial"/>
          <w:bCs/>
        </w:rPr>
        <w:t>Fig</w:t>
      </w:r>
      <w:r w:rsidR="00480C30" w:rsidRPr="005D5433">
        <w:rPr>
          <w:rFonts w:cs="Arial"/>
          <w:bCs/>
        </w:rPr>
        <w:t>.</w:t>
      </w:r>
      <w:r w:rsidR="005D5433" w:rsidRPr="005D5433">
        <w:rPr>
          <w:rFonts w:cs="Arial"/>
          <w:bCs/>
        </w:rPr>
        <w:t>20</w:t>
      </w:r>
      <w:r w:rsidR="008172E0">
        <w:rPr>
          <w:rFonts w:cs="Arial"/>
          <w:bCs/>
        </w:rPr>
        <w:t xml:space="preserve"> &amp; </w:t>
      </w:r>
      <w:r w:rsidR="005D5433" w:rsidRPr="005D5433">
        <w:rPr>
          <w:rFonts w:cs="Arial"/>
          <w:bCs/>
        </w:rPr>
        <w:t>21</w:t>
      </w:r>
      <w:r w:rsidR="00480C30">
        <w:rPr>
          <w:rFonts w:cs="Arial"/>
          <w:bCs/>
        </w:rPr>
        <w:t>)</w:t>
      </w:r>
      <w:r w:rsidR="00553230">
        <w:rPr>
          <w:rFonts w:cs="Arial"/>
          <w:bCs/>
        </w:rPr>
        <w:t>. E</w:t>
      </w:r>
      <w:r w:rsidR="00EE7723">
        <w:rPr>
          <w:rFonts w:cs="Arial"/>
          <w:bCs/>
        </w:rPr>
        <w:t>xperimen</w:t>
      </w:r>
      <w:r w:rsidR="00166F58">
        <w:rPr>
          <w:rFonts w:cs="Arial"/>
          <w:bCs/>
        </w:rPr>
        <w:t>ting with the 741 OP-amp</w:t>
      </w:r>
      <w:r w:rsidR="00553230">
        <w:rPr>
          <w:rFonts w:cs="Arial"/>
          <w:bCs/>
        </w:rPr>
        <w:t>,</w:t>
      </w:r>
      <w:r w:rsidR="005179BC">
        <w:rPr>
          <w:rFonts w:cs="Arial"/>
          <w:bCs/>
        </w:rPr>
        <w:t xml:space="preserve"> resistor values</w:t>
      </w:r>
      <w:r w:rsidR="00553230">
        <w:rPr>
          <w:rFonts w:cs="Arial"/>
          <w:bCs/>
        </w:rPr>
        <w:t xml:space="preserve"> can be chosen</w:t>
      </w:r>
      <w:r w:rsidR="005179BC">
        <w:rPr>
          <w:rFonts w:cs="Arial"/>
          <w:bCs/>
        </w:rPr>
        <w:t xml:space="preserve"> </w:t>
      </w:r>
      <w:r w:rsidR="00BF722C">
        <w:rPr>
          <w:rFonts w:cs="Arial"/>
          <w:bCs/>
        </w:rPr>
        <w:t xml:space="preserve">(R1 and R2) </w:t>
      </w:r>
      <w:r w:rsidR="00553230">
        <w:rPr>
          <w:rFonts w:cs="Arial"/>
          <w:bCs/>
        </w:rPr>
        <w:t xml:space="preserve">to produce </w:t>
      </w:r>
      <w:r w:rsidR="00BF722C">
        <w:rPr>
          <w:rFonts w:cs="Arial"/>
          <w:bCs/>
        </w:rPr>
        <w:t xml:space="preserve">a sufficient voltage gain </w:t>
      </w:r>
      <w:r w:rsidR="005179BC">
        <w:rPr>
          <w:rFonts w:cs="Arial"/>
          <w:bCs/>
        </w:rPr>
        <w:t>at the output</w:t>
      </w:r>
      <w:r w:rsidR="00BF722C">
        <w:rPr>
          <w:rFonts w:cs="Arial"/>
          <w:bCs/>
        </w:rPr>
        <w:t>.</w:t>
      </w:r>
    </w:p>
    <w:p w:rsidR="00EE7723" w:rsidRDefault="00EE7723" w:rsidP="00A847A8">
      <w:pPr>
        <w:pStyle w:val="ListParagraph"/>
        <w:spacing w:line="360" w:lineRule="auto"/>
        <w:ind w:left="360"/>
        <w:rPr>
          <w:rFonts w:cs="Arial"/>
          <w:bCs/>
        </w:rPr>
      </w:pPr>
    </w:p>
    <w:p w:rsidR="00BF722C" w:rsidRPr="00BF722C" w:rsidRDefault="008172E0" w:rsidP="00A847A8">
      <w:pPr>
        <w:spacing w:line="360" w:lineRule="auto"/>
        <w:ind w:left="1843"/>
        <w:rPr>
          <w:rFonts w:ascii="Arial" w:hAnsi="Arial" w:cs="Arial"/>
          <w:bCs/>
        </w:rPr>
      </w:pPr>
      <w:r>
        <w:rPr>
          <w:noProof/>
          <w:lang w:eastAsia="en-GB"/>
        </w:rPr>
        <w:drawing>
          <wp:anchor distT="0" distB="0" distL="114300" distR="114300" simplePos="0" relativeHeight="251652096" behindDoc="1" locked="0" layoutInCell="1" allowOverlap="1" wp14:anchorId="3C606663">
            <wp:simplePos x="0" y="0"/>
            <wp:positionH relativeFrom="column">
              <wp:posOffset>324540</wp:posOffset>
            </wp:positionH>
            <wp:positionV relativeFrom="paragraph">
              <wp:posOffset>194</wp:posOffset>
            </wp:positionV>
            <wp:extent cx="2782570" cy="2436495"/>
            <wp:effectExtent l="0" t="0" r="0" b="1905"/>
            <wp:wrapTight wrapText="bothSides">
              <wp:wrapPolygon edited="0">
                <wp:start x="4732" y="0"/>
                <wp:lineTo x="6507" y="2702"/>
                <wp:lineTo x="0" y="3040"/>
                <wp:lineTo x="0" y="7262"/>
                <wp:lineTo x="2958" y="8106"/>
                <wp:lineTo x="2958" y="8782"/>
                <wp:lineTo x="4584" y="10808"/>
                <wp:lineTo x="5176" y="10808"/>
                <wp:lineTo x="4880" y="13511"/>
                <wp:lineTo x="3253" y="14186"/>
                <wp:lineTo x="3253" y="15368"/>
                <wp:lineTo x="4880" y="16213"/>
                <wp:lineTo x="5176" y="18915"/>
                <wp:lineTo x="4436" y="21448"/>
                <wp:lineTo x="20703" y="21448"/>
                <wp:lineTo x="21442" y="20941"/>
                <wp:lineTo x="21442" y="19759"/>
                <wp:lineTo x="14048" y="18915"/>
                <wp:lineTo x="14196" y="16213"/>
                <wp:lineTo x="17302" y="13511"/>
                <wp:lineTo x="18189" y="11484"/>
                <wp:lineTo x="18337" y="10808"/>
                <wp:lineTo x="21442" y="7431"/>
                <wp:lineTo x="21442" y="6249"/>
                <wp:lineTo x="14196" y="5404"/>
                <wp:lineTo x="14196" y="2702"/>
                <wp:lineTo x="17450" y="2702"/>
                <wp:lineTo x="20259" y="1351"/>
                <wp:lineTo x="20111" y="0"/>
                <wp:lineTo x="4732" y="0"/>
              </wp:wrapPolygon>
            </wp:wrapTight>
            <wp:docPr id="8" name="Picture 8" descr="Non-inverting operational amplifier circuit showing how a virtual ground can be used to enable a single voltage rail to be u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n-inverting operational amplifier circuit showing how a virtual ground can be used to enable a single voltage rail to be us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82570" cy="24364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r>
        <w:rPr>
          <w:rFonts w:ascii="Arial" w:hAnsi="Arial" w:cs="Arial"/>
          <w:bCs/>
          <w:noProof/>
          <w:lang w:eastAsia="en-GB"/>
        </w:rPr>
        <w:drawing>
          <wp:anchor distT="0" distB="0" distL="114300" distR="114300" simplePos="0" relativeHeight="251651072" behindDoc="1" locked="0" layoutInCell="1" allowOverlap="1">
            <wp:simplePos x="0" y="0"/>
            <wp:positionH relativeFrom="column">
              <wp:posOffset>3711851</wp:posOffset>
            </wp:positionH>
            <wp:positionV relativeFrom="paragraph">
              <wp:posOffset>167530</wp:posOffset>
            </wp:positionV>
            <wp:extent cx="1677035" cy="1558290"/>
            <wp:effectExtent l="0" t="0" r="0" b="3810"/>
            <wp:wrapTight wrapText="bothSides">
              <wp:wrapPolygon edited="0">
                <wp:start x="0" y="0"/>
                <wp:lineTo x="0" y="21389"/>
                <wp:lineTo x="21346" y="21389"/>
                <wp:lineTo x="21346" y="0"/>
                <wp:lineTo x="0" y="0"/>
              </wp:wrapPolygon>
            </wp:wrapTight>
            <wp:docPr id="451" name="Picture 451" descr="A circuit 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opamp.jpg"/>
                    <pic:cNvPicPr/>
                  </pic:nvPicPr>
                  <pic:blipFill>
                    <a:blip r:embed="rId44">
                      <a:extLst>
                        <a:ext uri="{28A0092B-C50C-407E-A947-70E740481C1C}">
                          <a14:useLocalDpi xmlns:a14="http://schemas.microsoft.com/office/drawing/2010/main" val="0"/>
                        </a:ext>
                      </a:extLst>
                    </a:blip>
                    <a:stretch>
                      <a:fillRect/>
                    </a:stretch>
                  </pic:blipFill>
                  <pic:spPr>
                    <a:xfrm>
                      <a:off x="0" y="0"/>
                      <a:ext cx="1677035" cy="1558290"/>
                    </a:xfrm>
                    <a:prstGeom prst="rect">
                      <a:avLst/>
                    </a:prstGeom>
                  </pic:spPr>
                </pic:pic>
              </a:graphicData>
            </a:graphic>
            <wp14:sizeRelH relativeFrom="page">
              <wp14:pctWidth>0</wp14:pctWidth>
            </wp14:sizeRelH>
            <wp14:sizeRelV relativeFrom="page">
              <wp14:pctHeight>0</wp14:pctHeight>
            </wp14:sizeRelV>
          </wp:anchor>
        </w:drawing>
      </w: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p>
    <w:p w:rsidR="008172E0" w:rsidRDefault="008172E0" w:rsidP="00A847A8">
      <w:pPr>
        <w:spacing w:line="360" w:lineRule="auto"/>
        <w:jc w:val="center"/>
        <w:rPr>
          <w:rFonts w:ascii="Arial" w:hAnsi="Arial" w:cs="Arial"/>
          <w:bCs/>
        </w:rPr>
      </w:pPr>
    </w:p>
    <w:p w:rsidR="00257591" w:rsidRDefault="00166F58" w:rsidP="00A847A8">
      <w:pPr>
        <w:spacing w:line="360" w:lineRule="auto"/>
        <w:jc w:val="center"/>
        <w:rPr>
          <w:rFonts w:ascii="Arial" w:hAnsi="Arial" w:cs="Arial"/>
          <w:bCs/>
        </w:rPr>
      </w:pPr>
      <w:r>
        <w:rPr>
          <w:rFonts w:ascii="Arial" w:hAnsi="Arial" w:cs="Arial"/>
          <w:bCs/>
        </w:rPr>
        <w:t xml:space="preserve">        </w:t>
      </w:r>
      <w:r w:rsidR="00EE7723" w:rsidRPr="00BF722C">
        <w:rPr>
          <w:rFonts w:ascii="Arial" w:hAnsi="Arial" w:cs="Arial"/>
          <w:bCs/>
        </w:rPr>
        <w:t xml:space="preserve">Fig. </w:t>
      </w:r>
      <w:r w:rsidR="005D5433" w:rsidRPr="00AA0E7D">
        <w:rPr>
          <w:rFonts w:ascii="Arial" w:hAnsi="Arial" w:cs="Arial"/>
          <w:bCs/>
        </w:rPr>
        <w:t>20</w:t>
      </w:r>
      <w:r w:rsidR="008172E0">
        <w:rPr>
          <w:rFonts w:ascii="Arial" w:hAnsi="Arial" w:cs="Arial"/>
          <w:bCs/>
        </w:rPr>
        <w:t xml:space="preserve"> </w:t>
      </w:r>
      <w:r>
        <w:rPr>
          <w:rFonts w:ascii="Arial" w:hAnsi="Arial" w:cs="Arial"/>
          <w:bCs/>
        </w:rPr>
        <w:t>– Non-inverting Op-amp</w:t>
      </w:r>
      <w:r w:rsidR="008172E0">
        <w:rPr>
          <w:rFonts w:ascii="Arial" w:hAnsi="Arial" w:cs="Arial"/>
          <w:bCs/>
        </w:rPr>
        <w:t xml:space="preserve"> [</w:t>
      </w:r>
      <w:r w:rsidR="002C0CA6">
        <w:rPr>
          <w:rFonts w:ascii="Arial" w:hAnsi="Arial" w:cs="Arial"/>
          <w:b/>
          <w:bCs/>
        </w:rPr>
        <w:t>26</w:t>
      </w:r>
      <w:r w:rsidR="008172E0">
        <w:rPr>
          <w:rFonts w:ascii="Arial" w:hAnsi="Arial" w:cs="Arial"/>
          <w:bCs/>
        </w:rPr>
        <w:t>]</w:t>
      </w:r>
      <w:r>
        <w:rPr>
          <w:rFonts w:ascii="Arial" w:hAnsi="Arial" w:cs="Arial"/>
          <w:bCs/>
        </w:rPr>
        <w:t xml:space="preserve">    </w:t>
      </w:r>
      <w:r>
        <w:rPr>
          <w:rFonts w:ascii="Arial" w:hAnsi="Arial" w:cs="Arial"/>
          <w:bCs/>
        </w:rPr>
        <w:tab/>
      </w:r>
      <w:r>
        <w:rPr>
          <w:rFonts w:ascii="Arial" w:hAnsi="Arial" w:cs="Arial"/>
          <w:bCs/>
        </w:rPr>
        <w:tab/>
      </w:r>
      <w:r w:rsidR="008172E0" w:rsidRPr="00BF722C">
        <w:rPr>
          <w:rFonts w:ascii="Arial" w:hAnsi="Arial" w:cs="Arial"/>
          <w:bCs/>
        </w:rPr>
        <w:t>F</w:t>
      </w:r>
      <w:r>
        <w:rPr>
          <w:rFonts w:ascii="Arial" w:hAnsi="Arial" w:cs="Arial"/>
          <w:bCs/>
        </w:rPr>
        <w:t xml:space="preserve">ig. </w:t>
      </w:r>
      <w:r w:rsidR="005D5433" w:rsidRPr="00AA0E7D">
        <w:rPr>
          <w:rFonts w:ascii="Arial" w:hAnsi="Arial" w:cs="Arial"/>
          <w:bCs/>
        </w:rPr>
        <w:t>21</w:t>
      </w:r>
      <w:r>
        <w:rPr>
          <w:rFonts w:ascii="Arial" w:hAnsi="Arial" w:cs="Arial"/>
          <w:bCs/>
        </w:rPr>
        <w:t xml:space="preserve"> – 741 OP-amp</w:t>
      </w:r>
      <w:r w:rsidR="008172E0">
        <w:rPr>
          <w:rFonts w:ascii="Arial" w:hAnsi="Arial" w:cs="Arial"/>
          <w:bCs/>
        </w:rPr>
        <w:t xml:space="preserve"> [</w:t>
      </w:r>
      <w:r w:rsidR="002C0CA6">
        <w:rPr>
          <w:rFonts w:ascii="Arial" w:hAnsi="Arial" w:cs="Arial"/>
          <w:b/>
          <w:bCs/>
        </w:rPr>
        <w:t>27</w:t>
      </w:r>
      <w:r w:rsidR="008172E0">
        <w:rPr>
          <w:rFonts w:ascii="Arial" w:hAnsi="Arial" w:cs="Arial"/>
          <w:bCs/>
        </w:rPr>
        <w:t>]</w:t>
      </w:r>
    </w:p>
    <w:p w:rsidR="004D6BDC" w:rsidRDefault="002718AC" w:rsidP="00A847A8">
      <w:pPr>
        <w:pStyle w:val="ListParagraph"/>
        <w:spacing w:line="360" w:lineRule="auto"/>
        <w:ind w:left="0"/>
        <w:rPr>
          <w:rFonts w:cs="Arial"/>
          <w:i/>
        </w:rPr>
      </w:pPr>
      <w:r>
        <w:rPr>
          <w:rFonts w:cs="Arial"/>
          <w:i/>
        </w:rPr>
        <w:t>Negative diode clipping</w:t>
      </w:r>
    </w:p>
    <w:p w:rsidR="00204619" w:rsidRDefault="00204619" w:rsidP="00A847A8">
      <w:pPr>
        <w:pStyle w:val="ListParagraph"/>
        <w:spacing w:line="360" w:lineRule="auto"/>
        <w:ind w:left="0"/>
        <w:rPr>
          <w:rFonts w:cs="Arial"/>
          <w:i/>
        </w:rPr>
      </w:pPr>
    </w:p>
    <w:p w:rsidR="00204619" w:rsidRPr="000165E1" w:rsidRDefault="002C0CA6" w:rsidP="00A847A8">
      <w:pPr>
        <w:pStyle w:val="ListParagraph"/>
        <w:spacing w:line="360" w:lineRule="auto"/>
        <w:ind w:left="0"/>
        <w:rPr>
          <w:rFonts w:cs="Arial"/>
        </w:rPr>
      </w:pPr>
      <w:r>
        <w:rPr>
          <w:rFonts w:cs="Arial"/>
        </w:rPr>
        <w:tab/>
      </w:r>
      <w:r w:rsidR="00204619" w:rsidRPr="000165E1">
        <w:rPr>
          <w:rFonts w:cs="Arial"/>
        </w:rPr>
        <w:t>The sound signal can be p</w:t>
      </w:r>
      <w:r w:rsidR="00044B4C">
        <w:rPr>
          <w:rFonts w:cs="Arial"/>
        </w:rPr>
        <w:t>rocessed using a signal diode. A</w:t>
      </w:r>
      <w:r w:rsidR="00204619" w:rsidRPr="000165E1">
        <w:rPr>
          <w:rFonts w:cs="Arial"/>
        </w:rPr>
        <w:t xml:space="preserve">rranged </w:t>
      </w:r>
      <w:r w:rsidR="000165E1" w:rsidRPr="000165E1">
        <w:rPr>
          <w:rFonts w:cs="Arial"/>
        </w:rPr>
        <w:t>in forward biased</w:t>
      </w:r>
      <w:r w:rsidR="00044B4C">
        <w:rPr>
          <w:rFonts w:cs="Arial"/>
        </w:rPr>
        <w:t>,</w:t>
      </w:r>
      <w:r w:rsidR="000165E1" w:rsidRPr="000165E1">
        <w:rPr>
          <w:rFonts w:cs="Arial"/>
        </w:rPr>
        <w:t xml:space="preserve"> it can</w:t>
      </w:r>
      <w:r w:rsidR="00204619" w:rsidRPr="000165E1">
        <w:rPr>
          <w:rFonts w:cs="Arial"/>
        </w:rPr>
        <w:t xml:space="preserve"> </w:t>
      </w:r>
      <w:r w:rsidR="000165E1" w:rsidRPr="000165E1">
        <w:rPr>
          <w:rFonts w:cs="Arial"/>
        </w:rPr>
        <w:t>clip (limit or remove)</w:t>
      </w:r>
      <w:r w:rsidR="00204619" w:rsidRPr="000165E1">
        <w:rPr>
          <w:rFonts w:cs="Arial"/>
        </w:rPr>
        <w:t xml:space="preserve"> the</w:t>
      </w:r>
      <w:r w:rsidR="000165E1" w:rsidRPr="000165E1">
        <w:rPr>
          <w:rFonts w:cs="Arial"/>
        </w:rPr>
        <w:t xml:space="preserve"> negative</w:t>
      </w:r>
      <w:r w:rsidR="005422B2">
        <w:rPr>
          <w:rFonts w:cs="Arial"/>
        </w:rPr>
        <w:t xml:space="preserve"> </w:t>
      </w:r>
      <w:r w:rsidR="000165E1" w:rsidRPr="000165E1">
        <w:rPr>
          <w:rFonts w:cs="Arial"/>
        </w:rPr>
        <w:t>half cycle of the input voltage</w:t>
      </w:r>
      <w:r w:rsidR="00044B4C">
        <w:rPr>
          <w:rFonts w:cs="Arial"/>
        </w:rPr>
        <w:t xml:space="preserve"> but allow</w:t>
      </w:r>
      <w:r w:rsidR="005422B2">
        <w:rPr>
          <w:rFonts w:cs="Arial"/>
        </w:rPr>
        <w:t xml:space="preserve"> the positive half cycle to pass through. This will be useful since the next stage is to convert the analogue signal to digital. </w:t>
      </w:r>
      <w:r w:rsidR="000207B8">
        <w:rPr>
          <w:rFonts w:cs="Arial"/>
        </w:rPr>
        <w:t>A signal diode will be used and arrange</w:t>
      </w:r>
      <w:r w:rsidR="00044B4C">
        <w:rPr>
          <w:rFonts w:cs="Arial"/>
        </w:rPr>
        <w:t>d</w:t>
      </w:r>
      <w:r w:rsidR="000207B8">
        <w:rPr>
          <w:rFonts w:cs="Arial"/>
        </w:rPr>
        <w:t xml:space="preserve"> similar to Fig.</w:t>
      </w:r>
      <w:r w:rsidR="00044B4C">
        <w:rPr>
          <w:rFonts w:cs="Arial"/>
        </w:rPr>
        <w:t>22</w:t>
      </w:r>
      <w:r w:rsidR="000207B8">
        <w:rPr>
          <w:rFonts w:cs="Arial"/>
        </w:rPr>
        <w:t>.</w:t>
      </w:r>
    </w:p>
    <w:p w:rsidR="002718AC" w:rsidRDefault="002718AC" w:rsidP="00A847A8">
      <w:pPr>
        <w:pStyle w:val="ListParagraph"/>
        <w:spacing w:line="360" w:lineRule="auto"/>
        <w:ind w:left="0"/>
        <w:rPr>
          <w:rFonts w:cs="Arial"/>
          <w:i/>
        </w:rPr>
      </w:pPr>
    </w:p>
    <w:p w:rsidR="00257591" w:rsidRDefault="002718AC" w:rsidP="00A847A8">
      <w:pPr>
        <w:pStyle w:val="ListParagraph"/>
        <w:spacing w:line="360" w:lineRule="auto"/>
        <w:ind w:left="0"/>
        <w:jc w:val="center"/>
        <w:rPr>
          <w:rFonts w:cs="Arial"/>
          <w:i/>
        </w:rPr>
      </w:pPr>
      <w:r>
        <w:rPr>
          <w:rFonts w:cs="Arial"/>
          <w:i/>
          <w:noProof/>
          <w:lang w:eastAsia="en-GB"/>
        </w:rPr>
        <w:drawing>
          <wp:inline distT="0" distB="0" distL="0" distR="0">
            <wp:extent cx="4572000" cy="1466850"/>
            <wp:effectExtent l="0" t="0" r="0"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diode.jpg"/>
                    <pic:cNvPicPr/>
                  </pic:nvPicPr>
                  <pic:blipFill>
                    <a:blip r:embed="rId45">
                      <a:extLst>
                        <a:ext uri="{28A0092B-C50C-407E-A947-70E740481C1C}">
                          <a14:useLocalDpi xmlns:a14="http://schemas.microsoft.com/office/drawing/2010/main" val="0"/>
                        </a:ext>
                      </a:extLst>
                    </a:blip>
                    <a:stretch>
                      <a:fillRect/>
                    </a:stretch>
                  </pic:blipFill>
                  <pic:spPr>
                    <a:xfrm>
                      <a:off x="0" y="0"/>
                      <a:ext cx="4572000" cy="1466850"/>
                    </a:xfrm>
                    <a:prstGeom prst="rect">
                      <a:avLst/>
                    </a:prstGeom>
                  </pic:spPr>
                </pic:pic>
              </a:graphicData>
            </a:graphic>
          </wp:inline>
        </w:drawing>
      </w:r>
    </w:p>
    <w:p w:rsidR="00204619" w:rsidRDefault="00937CDD" w:rsidP="00A847A8">
      <w:pPr>
        <w:pStyle w:val="ListParagraph"/>
        <w:spacing w:line="360" w:lineRule="auto"/>
        <w:ind w:left="0"/>
        <w:jc w:val="center"/>
        <w:rPr>
          <w:rFonts w:cs="Arial"/>
          <w:bCs/>
        </w:rPr>
      </w:pPr>
      <w:r>
        <w:rPr>
          <w:rFonts w:cs="Arial"/>
          <w:bCs/>
        </w:rPr>
        <w:t>Fig.</w:t>
      </w:r>
      <w:r w:rsidR="00044B4C">
        <w:rPr>
          <w:rFonts w:cs="Arial"/>
          <w:bCs/>
        </w:rPr>
        <w:t>22</w:t>
      </w:r>
      <w:r w:rsidR="000207B8">
        <w:rPr>
          <w:rFonts w:cs="Arial"/>
          <w:bCs/>
        </w:rPr>
        <w:t xml:space="preserve"> - Neg</w:t>
      </w:r>
      <w:r w:rsidR="009E5B6A">
        <w:rPr>
          <w:rFonts w:cs="Arial"/>
          <w:bCs/>
        </w:rPr>
        <w:t>a</w:t>
      </w:r>
      <w:r w:rsidR="000207B8">
        <w:rPr>
          <w:rFonts w:cs="Arial"/>
          <w:bCs/>
        </w:rPr>
        <w:t>tive Diode Clipping Circuit</w:t>
      </w:r>
      <w:r w:rsidR="00204619">
        <w:rPr>
          <w:rFonts w:cs="Arial"/>
          <w:bCs/>
        </w:rPr>
        <w:t xml:space="preserve"> [</w:t>
      </w:r>
      <w:r w:rsidR="00044B4C">
        <w:rPr>
          <w:rFonts w:cs="Arial"/>
          <w:b/>
          <w:bCs/>
        </w:rPr>
        <w:t>28</w:t>
      </w:r>
      <w:r w:rsidR="00204619">
        <w:rPr>
          <w:rFonts w:cs="Arial"/>
          <w:bCs/>
        </w:rPr>
        <w:t xml:space="preserve">]    </w:t>
      </w:r>
    </w:p>
    <w:p w:rsidR="003808C9" w:rsidRDefault="003808C9" w:rsidP="00A847A8">
      <w:pPr>
        <w:pStyle w:val="ListParagraph"/>
        <w:spacing w:line="360" w:lineRule="auto"/>
        <w:ind w:left="0"/>
        <w:jc w:val="center"/>
        <w:rPr>
          <w:rFonts w:cs="Arial"/>
          <w:bCs/>
        </w:rPr>
      </w:pPr>
    </w:p>
    <w:p w:rsidR="003808C9" w:rsidRDefault="003808C9" w:rsidP="00A847A8">
      <w:pPr>
        <w:pStyle w:val="ListParagraph"/>
        <w:spacing w:line="360" w:lineRule="auto"/>
        <w:ind w:left="0"/>
        <w:rPr>
          <w:rFonts w:cs="Arial"/>
          <w:bCs/>
          <w:i/>
        </w:rPr>
      </w:pPr>
      <w:r w:rsidRPr="00E9017B">
        <w:rPr>
          <w:rFonts w:cs="Arial"/>
          <w:bCs/>
          <w:i/>
        </w:rPr>
        <w:t>Temperature sensor</w:t>
      </w:r>
    </w:p>
    <w:p w:rsidR="00E9017B" w:rsidRDefault="00E9017B" w:rsidP="00A847A8">
      <w:pPr>
        <w:pStyle w:val="ListParagraph"/>
        <w:spacing w:line="360" w:lineRule="auto"/>
        <w:ind w:left="0"/>
        <w:rPr>
          <w:rFonts w:cs="Arial"/>
          <w:bCs/>
          <w:i/>
        </w:rPr>
      </w:pPr>
    </w:p>
    <w:p w:rsidR="00E9017B" w:rsidRPr="00E9017B" w:rsidRDefault="00044B4C" w:rsidP="00A847A8">
      <w:pPr>
        <w:pStyle w:val="ListParagraph"/>
        <w:spacing w:line="360" w:lineRule="auto"/>
        <w:ind w:left="0"/>
        <w:rPr>
          <w:rFonts w:cs="Arial"/>
          <w:bCs/>
        </w:rPr>
      </w:pPr>
      <w:r>
        <w:rPr>
          <w:rFonts w:cs="Arial"/>
          <w:bCs/>
        </w:rPr>
        <w:tab/>
      </w:r>
      <w:r w:rsidR="00E9017B">
        <w:rPr>
          <w:rFonts w:cs="Arial"/>
          <w:bCs/>
        </w:rPr>
        <w:t>A waterproof</w:t>
      </w:r>
      <w:r w:rsidR="00E9017B" w:rsidRPr="00E9017B">
        <w:rPr>
          <w:rFonts w:cs="Arial"/>
          <w:bCs/>
        </w:rPr>
        <w:t xml:space="preserve"> LM35</w:t>
      </w:r>
      <w:r w:rsidR="00806270">
        <w:rPr>
          <w:rFonts w:cs="Arial"/>
          <w:bCs/>
        </w:rPr>
        <w:t>DZ</w:t>
      </w:r>
      <w:r w:rsidR="00E9017B">
        <w:rPr>
          <w:rFonts w:cs="Arial"/>
          <w:bCs/>
        </w:rPr>
        <w:t xml:space="preserve"> </w:t>
      </w:r>
      <w:r w:rsidR="00273D0C">
        <w:rPr>
          <w:rFonts w:cs="Arial"/>
          <w:bCs/>
        </w:rPr>
        <w:t>tempe</w:t>
      </w:r>
      <w:r w:rsidR="00E9017B">
        <w:rPr>
          <w:rFonts w:cs="Arial"/>
          <w:bCs/>
        </w:rPr>
        <w:t>rature sensor</w:t>
      </w:r>
      <w:r w:rsidR="00806270">
        <w:rPr>
          <w:rFonts w:cs="Arial"/>
          <w:bCs/>
        </w:rPr>
        <w:t xml:space="preserve"> (Fig.</w:t>
      </w:r>
      <w:r>
        <w:rPr>
          <w:rFonts w:cs="Arial"/>
          <w:bCs/>
        </w:rPr>
        <w:t>23</w:t>
      </w:r>
      <w:r w:rsidR="00806270">
        <w:rPr>
          <w:rFonts w:cs="Arial"/>
          <w:bCs/>
        </w:rPr>
        <w:t>)</w:t>
      </w:r>
      <w:r w:rsidR="00E9017B">
        <w:rPr>
          <w:rFonts w:cs="Arial"/>
          <w:bCs/>
        </w:rPr>
        <w:t xml:space="preserve"> will be used to measure the temperature of the water. </w:t>
      </w:r>
      <w:r w:rsidR="00273D0C">
        <w:rPr>
          <w:rFonts w:cs="Arial"/>
          <w:color w:val="0A0A0A"/>
          <w:shd w:val="clear" w:color="auto" w:fill="FEFEFE"/>
        </w:rPr>
        <w:t xml:space="preserve">With a </w:t>
      </w:r>
      <w:r w:rsidR="00937CDD">
        <w:rPr>
          <w:rFonts w:cs="Arial"/>
          <w:color w:val="0A0A0A"/>
          <w:shd w:val="clear" w:color="auto" w:fill="FEFEFE"/>
        </w:rPr>
        <w:t xml:space="preserve">+/- </w:t>
      </w:r>
      <w:r w:rsidR="00806270" w:rsidRPr="00806270">
        <w:rPr>
          <w:rFonts w:cs="Arial"/>
          <w:color w:val="0A0A0A"/>
          <w:shd w:val="clear" w:color="auto" w:fill="FEFEFE"/>
        </w:rPr>
        <w:t>0.6°C accuracy, 4V to 30</w:t>
      </w:r>
      <w:r w:rsidR="00273D0C">
        <w:rPr>
          <w:rFonts w:cs="Arial"/>
          <w:color w:val="0A0A0A"/>
          <w:shd w:val="clear" w:color="auto" w:fill="FEFEFE"/>
        </w:rPr>
        <w:t>V supply voltage, 0 to +100°C</w:t>
      </w:r>
      <w:r w:rsidR="00806270" w:rsidRPr="00806270">
        <w:rPr>
          <w:rFonts w:cs="Arial"/>
          <w:color w:val="0A0A0A"/>
          <w:shd w:val="clear" w:color="auto" w:fill="FEFEFE"/>
        </w:rPr>
        <w:t>, the LM35 series are precision integrated-circ</w:t>
      </w:r>
      <w:r w:rsidR="00B0293E">
        <w:rPr>
          <w:rFonts w:cs="Arial"/>
          <w:color w:val="0A0A0A"/>
          <w:shd w:val="clear" w:color="auto" w:fill="FEFEFE"/>
        </w:rPr>
        <w:t>uit temperature sensors. Their o</w:t>
      </w:r>
      <w:r w:rsidR="00806270" w:rsidRPr="00806270">
        <w:rPr>
          <w:rFonts w:cs="Arial"/>
          <w:color w:val="0A0A0A"/>
          <w:shd w:val="clear" w:color="auto" w:fill="FEFEFE"/>
        </w:rPr>
        <w:t>utput voltage is linearly proporti</w:t>
      </w:r>
      <w:r w:rsidR="00A2198B">
        <w:rPr>
          <w:rFonts w:cs="Arial"/>
          <w:color w:val="0A0A0A"/>
          <w:shd w:val="clear" w:color="auto" w:fill="FEFEFE"/>
        </w:rPr>
        <w:t>onal to</w:t>
      </w:r>
      <w:r w:rsidR="00806270" w:rsidRPr="00806270">
        <w:rPr>
          <w:rFonts w:cs="Arial"/>
          <w:color w:val="0A0A0A"/>
          <w:shd w:val="clear" w:color="auto" w:fill="FEFEFE"/>
        </w:rPr>
        <w:t xml:space="preserve"> temperature</w:t>
      </w:r>
      <w:r w:rsidR="00B0293E">
        <w:rPr>
          <w:rFonts w:cs="Arial"/>
          <w:color w:val="0A0A0A"/>
          <w:shd w:val="clear" w:color="auto" w:fill="FEFEFE"/>
        </w:rPr>
        <w:t xml:space="preserve"> (</w:t>
      </w:r>
      <w:r w:rsidR="00BB5894">
        <w:rPr>
          <w:rFonts w:cs="Arial"/>
          <w:color w:val="0A0A0A"/>
          <w:shd w:val="clear" w:color="auto" w:fill="FEFEFE"/>
        </w:rPr>
        <w:t>10mV per 1</w:t>
      </w:r>
      <w:r w:rsidR="00B0293E">
        <w:rPr>
          <w:rFonts w:cs="Arial"/>
          <w:color w:val="0A0A0A"/>
          <w:shd w:val="clear" w:color="auto" w:fill="FEFEFE"/>
        </w:rPr>
        <w:t xml:space="preserve">°C) and will provide temperature data </w:t>
      </w:r>
      <w:r w:rsidR="00634CB3">
        <w:rPr>
          <w:rFonts w:cs="Arial"/>
          <w:color w:val="0A0A0A"/>
          <w:shd w:val="clear" w:color="auto" w:fill="FEFEFE"/>
        </w:rPr>
        <w:t xml:space="preserve">(analogue signal) </w:t>
      </w:r>
      <w:r w:rsidR="00A2198B">
        <w:rPr>
          <w:rFonts w:cs="Arial"/>
          <w:color w:val="0A0A0A"/>
          <w:shd w:val="clear" w:color="auto" w:fill="FEFEFE"/>
        </w:rPr>
        <w:t>to the microcontroller</w:t>
      </w:r>
      <w:r w:rsidR="00273D0C">
        <w:rPr>
          <w:rFonts w:cs="Arial"/>
          <w:color w:val="0A0A0A"/>
          <w:shd w:val="clear" w:color="auto" w:fill="FEFEFE"/>
        </w:rPr>
        <w:t>.</w:t>
      </w:r>
    </w:p>
    <w:p w:rsidR="003808C9" w:rsidRDefault="003808C9" w:rsidP="00A847A8">
      <w:pPr>
        <w:pStyle w:val="ListParagraph"/>
        <w:spacing w:line="360" w:lineRule="auto"/>
        <w:ind w:left="0"/>
        <w:rPr>
          <w:rFonts w:cs="Arial"/>
          <w:i/>
        </w:rPr>
      </w:pPr>
    </w:p>
    <w:p w:rsidR="00562482" w:rsidRDefault="00562482" w:rsidP="00A847A8">
      <w:pPr>
        <w:pStyle w:val="ListParagraph"/>
        <w:spacing w:line="360" w:lineRule="auto"/>
        <w:ind w:left="0"/>
        <w:jc w:val="center"/>
        <w:rPr>
          <w:rFonts w:cs="Arial"/>
          <w:bCs/>
        </w:rPr>
      </w:pPr>
      <w:r>
        <w:rPr>
          <w:rFonts w:cs="Arial"/>
          <w:b/>
          <w:i/>
          <w:noProof/>
          <w:lang w:eastAsia="en-GB"/>
        </w:rPr>
        <w:drawing>
          <wp:anchor distT="0" distB="0" distL="114300" distR="114300" simplePos="0" relativeHeight="251655168" behindDoc="1" locked="0" layoutInCell="1" allowOverlap="1" wp14:anchorId="781160A5">
            <wp:simplePos x="0" y="0"/>
            <wp:positionH relativeFrom="column">
              <wp:posOffset>2153285</wp:posOffset>
            </wp:positionH>
            <wp:positionV relativeFrom="paragraph">
              <wp:posOffset>132715</wp:posOffset>
            </wp:positionV>
            <wp:extent cx="1788795" cy="1586865"/>
            <wp:effectExtent l="0" t="0" r="1905" b="0"/>
            <wp:wrapTight wrapText="bothSides">
              <wp:wrapPolygon edited="0">
                <wp:start x="0" y="0"/>
                <wp:lineTo x="0" y="21263"/>
                <wp:lineTo x="21393" y="21263"/>
                <wp:lineTo x="21393" y="0"/>
                <wp:lineTo x="0" y="0"/>
              </wp:wrapPolygon>
            </wp:wrapTight>
            <wp:docPr id="344" name="Picture 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 name="prt.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788795" cy="1586865"/>
                    </a:xfrm>
                    <a:prstGeom prst="rect">
                      <a:avLst/>
                    </a:prstGeom>
                  </pic:spPr>
                </pic:pic>
              </a:graphicData>
            </a:graphic>
            <wp14:sizeRelH relativeFrom="page">
              <wp14:pctWidth>0</wp14:pctWidth>
            </wp14:sizeRelH>
            <wp14:sizeRelV relativeFrom="page">
              <wp14:pctHeight>0</wp14:pctHeight>
            </wp14:sizeRelV>
          </wp:anchor>
        </w:drawing>
      </w:r>
    </w:p>
    <w:p w:rsidR="00562482" w:rsidRDefault="00562482" w:rsidP="00A847A8">
      <w:pPr>
        <w:pStyle w:val="ListParagraph"/>
        <w:spacing w:line="360" w:lineRule="auto"/>
        <w:ind w:left="0"/>
        <w:jc w:val="center"/>
        <w:rPr>
          <w:rFonts w:cs="Arial"/>
          <w:bCs/>
        </w:rPr>
      </w:pPr>
      <w:r>
        <w:rPr>
          <w:rFonts w:cs="Arial"/>
          <w:i/>
          <w:noProof/>
          <w:lang w:eastAsia="en-GB"/>
        </w:rPr>
        <w:drawing>
          <wp:anchor distT="0" distB="0" distL="114300" distR="114300" simplePos="0" relativeHeight="251656192" behindDoc="1" locked="0" layoutInCell="1" allowOverlap="1" wp14:anchorId="2E9AF67A">
            <wp:simplePos x="0" y="0"/>
            <wp:positionH relativeFrom="column">
              <wp:posOffset>979639</wp:posOffset>
            </wp:positionH>
            <wp:positionV relativeFrom="paragraph">
              <wp:posOffset>159385</wp:posOffset>
            </wp:positionV>
            <wp:extent cx="588010" cy="1410970"/>
            <wp:effectExtent l="0" t="0" r="2540" b="0"/>
            <wp:wrapTight wrapText="bothSides">
              <wp:wrapPolygon edited="0">
                <wp:start x="0" y="0"/>
                <wp:lineTo x="0" y="21289"/>
                <wp:lineTo x="20994" y="21289"/>
                <wp:lineTo x="20994" y="0"/>
                <wp:lineTo x="0" y="0"/>
              </wp:wrapPolygon>
            </wp:wrapTight>
            <wp:docPr id="454" name="Picture 454"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lm35dz.jpg"/>
                    <pic:cNvPicPr/>
                  </pic:nvPicPr>
                  <pic:blipFill>
                    <a:blip r:embed="rId47">
                      <a:extLst>
                        <a:ext uri="{28A0092B-C50C-407E-A947-70E740481C1C}">
                          <a14:useLocalDpi xmlns:a14="http://schemas.microsoft.com/office/drawing/2010/main" val="0"/>
                        </a:ext>
                      </a:extLst>
                    </a:blip>
                    <a:stretch>
                      <a:fillRect/>
                    </a:stretch>
                  </pic:blipFill>
                  <pic:spPr>
                    <a:xfrm>
                      <a:off x="0" y="0"/>
                      <a:ext cx="588010" cy="1410970"/>
                    </a:xfrm>
                    <a:prstGeom prst="rect">
                      <a:avLst/>
                    </a:prstGeom>
                  </pic:spPr>
                </pic:pic>
              </a:graphicData>
            </a:graphic>
            <wp14:sizeRelH relativeFrom="page">
              <wp14:pctWidth>0</wp14:pctWidth>
            </wp14:sizeRelH>
            <wp14:sizeRelV relativeFrom="page">
              <wp14:pctHeight>0</wp14:pctHeight>
            </wp14:sizeRelV>
          </wp:anchor>
        </w:drawing>
      </w:r>
    </w:p>
    <w:p w:rsidR="00562482" w:rsidRDefault="00562482" w:rsidP="00A847A8">
      <w:pPr>
        <w:pStyle w:val="ListParagraph"/>
        <w:spacing w:line="360" w:lineRule="auto"/>
        <w:ind w:left="0"/>
        <w:jc w:val="center"/>
        <w:rPr>
          <w:rFonts w:cs="Arial"/>
          <w:bCs/>
        </w:rPr>
      </w:pPr>
    </w:p>
    <w:p w:rsidR="00562482" w:rsidRDefault="00562482" w:rsidP="00A847A8">
      <w:pPr>
        <w:pStyle w:val="ListParagraph"/>
        <w:spacing w:line="360" w:lineRule="auto"/>
        <w:ind w:left="0"/>
        <w:jc w:val="center"/>
        <w:rPr>
          <w:rFonts w:cs="Arial"/>
          <w:bCs/>
        </w:rPr>
      </w:pPr>
    </w:p>
    <w:p w:rsidR="00562482" w:rsidRDefault="009C6AA6" w:rsidP="00A847A8">
      <w:pPr>
        <w:pStyle w:val="ListParagraph"/>
        <w:spacing w:line="360" w:lineRule="auto"/>
        <w:ind w:left="0"/>
        <w:jc w:val="center"/>
        <w:rPr>
          <w:rFonts w:cs="Arial"/>
          <w:bCs/>
        </w:rPr>
      </w:pPr>
      <w:r w:rsidRPr="00145100">
        <w:rPr>
          <w:rFonts w:cs="Arial"/>
          <w:bCs/>
          <w:noProof/>
          <w:lang w:eastAsia="en-GB"/>
        </w:rPr>
        <mc:AlternateContent>
          <mc:Choice Requires="wps">
            <w:drawing>
              <wp:anchor distT="45720" distB="45720" distL="114300" distR="114300" simplePos="0" relativeHeight="251657216" behindDoc="1" locked="0" layoutInCell="1" allowOverlap="1">
                <wp:simplePos x="0" y="0"/>
                <wp:positionH relativeFrom="column">
                  <wp:posOffset>4228548</wp:posOffset>
                </wp:positionH>
                <wp:positionV relativeFrom="paragraph">
                  <wp:posOffset>150715</wp:posOffset>
                </wp:positionV>
                <wp:extent cx="1478915" cy="596265"/>
                <wp:effectExtent l="0" t="0" r="6985" b="0"/>
                <wp:wrapTight wrapText="bothSides">
                  <wp:wrapPolygon edited="0">
                    <wp:start x="0" y="0"/>
                    <wp:lineTo x="0" y="20703"/>
                    <wp:lineTo x="21424" y="20703"/>
                    <wp:lineTo x="2142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915" cy="596265"/>
                        </a:xfrm>
                        <a:prstGeom prst="rect">
                          <a:avLst/>
                        </a:prstGeom>
                        <a:solidFill>
                          <a:srgbClr val="FFFFFF"/>
                        </a:solidFill>
                        <a:ln w="9525">
                          <a:noFill/>
                          <a:miter lim="800000"/>
                          <a:headEnd/>
                          <a:tailEnd/>
                        </a:ln>
                      </wps:spPr>
                      <wps:txbx>
                        <w:txbxContent>
                          <w:p w:rsidR="00DC7C70" w:rsidRPr="009C6AA6" w:rsidRDefault="00DC7C70" w:rsidP="009C6AA6">
                            <w:pPr>
                              <w:jc w:val="center"/>
                              <w:rPr>
                                <w:rFonts w:ascii="Arial" w:hAnsi="Arial" w:cs="Arial"/>
                              </w:rPr>
                            </w:pPr>
                            <w:r w:rsidRPr="009C6AA6">
                              <w:rPr>
                                <w:rFonts w:ascii="Arial" w:hAnsi="Arial" w:cs="Arial"/>
                              </w:rPr>
                              <w:t xml:space="preserve">Fitted into a handmade waterproof </w:t>
                            </w:r>
                            <w:r>
                              <w:rPr>
                                <w:rFonts w:ascii="Arial" w:hAnsi="Arial" w:cs="Arial"/>
                              </w:rPr>
                              <w:t>housing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332.95pt;margin-top:11.85pt;width:116.45pt;height:46.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" stroked="f">
                <v:textbox>
                  <w:txbxContent>
                    <w:p w:rsidR="00DC7C70" w:rsidRPr="009C6AA6" w:rsidRDefault="00DC7C70" w:rsidP="009C6AA6">
                      <w:pPr>
                        <w:jc w:val="center"/>
                        <w:rPr>
                          <w:rFonts w:ascii="Arial" w:hAnsi="Arial" w:cs="Arial"/>
                        </w:rPr>
                      </w:pPr>
                      <w:r w:rsidRPr="009C6AA6">
                        <w:rPr>
                          <w:rFonts w:ascii="Arial" w:hAnsi="Arial" w:cs="Arial"/>
                        </w:rPr>
                        <w:t xml:space="preserve">Fitted into a handmade waterproof </w:t>
                      </w:r>
                      <w:r>
                        <w:rPr>
                          <w:rFonts w:ascii="Arial" w:hAnsi="Arial" w:cs="Arial"/>
                        </w:rPr>
                        <w:t>housing</w:t>
                      </w:r>
                    </w:p>
                  </w:txbxContent>
                </v:textbox>
                <w10:wrap type="tight"/>
              </v:shape>
            </w:pict>
          </mc:Fallback>
        </mc:AlternateContent>
      </w:r>
    </w:p>
    <w:p w:rsidR="00562482" w:rsidRDefault="009C6AA6" w:rsidP="00A847A8">
      <w:pPr>
        <w:pStyle w:val="ListParagraph"/>
        <w:spacing w:line="360" w:lineRule="auto"/>
        <w:ind w:left="0"/>
        <w:jc w:val="center"/>
        <w:rPr>
          <w:rFonts w:cs="Arial"/>
          <w:bCs/>
        </w:rPr>
      </w:pPr>
      <w:r>
        <w:rPr>
          <w:rFonts w:cs="Arial"/>
          <w:bCs/>
          <w:noProof/>
          <w:lang w:eastAsia="en-GB"/>
        </w:rPr>
        <mc:AlternateContent>
          <mc:Choice Requires="wps">
            <w:drawing>
              <wp:anchor distT="0" distB="0" distL="114300" distR="114300" simplePos="0" relativeHeight="251658240" behindDoc="0" locked="0" layoutInCell="1" allowOverlap="1">
                <wp:simplePos x="0" y="0"/>
                <wp:positionH relativeFrom="column">
                  <wp:posOffset>3982610</wp:posOffset>
                </wp:positionH>
                <wp:positionV relativeFrom="paragraph">
                  <wp:posOffset>117806</wp:posOffset>
                </wp:positionV>
                <wp:extent cx="437321" cy="7952"/>
                <wp:effectExtent l="38100" t="76200" r="0" b="87630"/>
                <wp:wrapNone/>
                <wp:docPr id="455" name="Straight Arrow Connector 455"/>
                <wp:cNvGraphicFramePr/>
                <a:graphic xmlns:a="http://schemas.openxmlformats.org/drawingml/2006/main">
                  <a:graphicData uri="http://schemas.microsoft.com/office/word/2010/wordprocessingShape">
                    <wps:wsp>
                      <wps:cNvCnPr/>
                      <wps:spPr>
                        <a:xfrm flipH="1" flipV="1">
                          <a:off x="0" y="0"/>
                          <a:ext cx="437321" cy="795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CAC0683" id="_x0000_t32" coordsize="21600,21600" o:spt="32" o:oned="t" path="m,l21600,21600e" filled="f">
                <v:path arrowok="t" fillok="f" o:connecttype="none"/>
                <o:lock v:ext="edit" shapetype="t"/>
              </v:shapetype>
              <v:shape id="Straight Arrow Connector 455" o:spid="_x0000_s1026" type="#_x0000_t32" style="position:absolute;margin-left:313.6pt;margin-top:9.3pt;width:34.45pt;height:.65pt;flip:x y;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" strokecolor="red" strokeweight=".5pt">
                <v:stroke endarrow="block" joinstyle="miter"/>
              </v:shape>
            </w:pict>
          </mc:Fallback>
        </mc:AlternateContent>
      </w:r>
    </w:p>
    <w:p w:rsidR="00562482" w:rsidRDefault="00562482" w:rsidP="00A847A8">
      <w:pPr>
        <w:pStyle w:val="ListParagraph"/>
        <w:spacing w:line="360" w:lineRule="auto"/>
        <w:ind w:left="0"/>
        <w:jc w:val="center"/>
        <w:rPr>
          <w:rFonts w:cs="Arial"/>
          <w:bCs/>
        </w:rPr>
      </w:pPr>
    </w:p>
    <w:p w:rsidR="00562482" w:rsidRDefault="00562482" w:rsidP="00A847A8">
      <w:pPr>
        <w:pStyle w:val="ListParagraph"/>
        <w:spacing w:line="360" w:lineRule="auto"/>
        <w:ind w:left="0"/>
        <w:jc w:val="center"/>
        <w:rPr>
          <w:rFonts w:cs="Arial"/>
          <w:bCs/>
        </w:rPr>
      </w:pPr>
    </w:p>
    <w:p w:rsidR="00562482" w:rsidRDefault="00562482" w:rsidP="00A847A8">
      <w:pPr>
        <w:pStyle w:val="ListParagraph"/>
        <w:spacing w:line="360" w:lineRule="auto"/>
        <w:ind w:left="0"/>
        <w:jc w:val="center"/>
        <w:rPr>
          <w:rFonts w:cs="Arial"/>
          <w:bCs/>
        </w:rPr>
      </w:pPr>
    </w:p>
    <w:p w:rsidR="00562482" w:rsidRDefault="00562482" w:rsidP="00A847A8">
      <w:pPr>
        <w:pStyle w:val="ListParagraph"/>
        <w:spacing w:line="360" w:lineRule="auto"/>
        <w:ind w:left="0"/>
        <w:jc w:val="center"/>
        <w:rPr>
          <w:rFonts w:cs="Arial"/>
          <w:bCs/>
        </w:rPr>
      </w:pPr>
    </w:p>
    <w:p w:rsidR="00562482" w:rsidRDefault="00562482" w:rsidP="00A847A8">
      <w:pPr>
        <w:pStyle w:val="ListParagraph"/>
        <w:spacing w:line="360" w:lineRule="auto"/>
        <w:ind w:left="0"/>
        <w:jc w:val="center"/>
        <w:rPr>
          <w:rFonts w:cs="Arial"/>
          <w:bCs/>
        </w:rPr>
      </w:pPr>
    </w:p>
    <w:p w:rsidR="00E9017B" w:rsidRDefault="00806270" w:rsidP="00A847A8">
      <w:pPr>
        <w:pStyle w:val="ListParagraph"/>
        <w:spacing w:line="360" w:lineRule="auto"/>
        <w:ind w:left="0"/>
        <w:jc w:val="center"/>
        <w:rPr>
          <w:rFonts w:cs="Arial"/>
          <w:i/>
        </w:rPr>
      </w:pPr>
      <w:r>
        <w:rPr>
          <w:rFonts w:cs="Arial"/>
          <w:bCs/>
        </w:rPr>
        <w:t>Fig.</w:t>
      </w:r>
      <w:r w:rsidR="00044B4C">
        <w:rPr>
          <w:rFonts w:cs="Arial"/>
          <w:bCs/>
        </w:rPr>
        <w:t>23</w:t>
      </w:r>
      <w:r>
        <w:rPr>
          <w:rFonts w:cs="Arial"/>
          <w:bCs/>
        </w:rPr>
        <w:t xml:space="preserve"> - </w:t>
      </w:r>
      <w:r w:rsidRPr="00E9017B">
        <w:rPr>
          <w:rFonts w:cs="Arial"/>
          <w:bCs/>
        </w:rPr>
        <w:t>LM35</w:t>
      </w:r>
      <w:r>
        <w:rPr>
          <w:rFonts w:cs="Arial"/>
          <w:bCs/>
        </w:rPr>
        <w:t>DZ</w:t>
      </w:r>
      <w:r w:rsidR="00562482">
        <w:rPr>
          <w:rFonts w:cs="Arial"/>
          <w:bCs/>
        </w:rPr>
        <w:t xml:space="preserve"> temperature </w:t>
      </w:r>
      <w:r>
        <w:rPr>
          <w:rFonts w:cs="Arial"/>
          <w:bCs/>
        </w:rPr>
        <w:t>sensor</w:t>
      </w:r>
      <w:r w:rsidR="00B0293E">
        <w:rPr>
          <w:rFonts w:cs="Arial"/>
          <w:bCs/>
        </w:rPr>
        <w:t xml:space="preserve"> [</w:t>
      </w:r>
      <w:r w:rsidR="00044B4C">
        <w:rPr>
          <w:rFonts w:cs="Arial"/>
          <w:bCs/>
        </w:rPr>
        <w:t>29</w:t>
      </w:r>
      <w:r w:rsidR="00B0293E">
        <w:rPr>
          <w:rFonts w:cs="Arial"/>
          <w:bCs/>
        </w:rPr>
        <w:t>]</w:t>
      </w:r>
    </w:p>
    <w:p w:rsidR="00562482" w:rsidRDefault="00562482" w:rsidP="00A847A8">
      <w:pPr>
        <w:pStyle w:val="ListParagraph"/>
        <w:spacing w:line="360" w:lineRule="auto"/>
        <w:ind w:left="0"/>
        <w:rPr>
          <w:rFonts w:cs="Arial"/>
          <w:i/>
        </w:rPr>
      </w:pPr>
    </w:p>
    <w:p w:rsidR="00D93D2D" w:rsidRDefault="00D93D2D" w:rsidP="00A847A8">
      <w:pPr>
        <w:pStyle w:val="ListParagraph"/>
        <w:spacing w:line="360" w:lineRule="auto"/>
        <w:ind w:left="0"/>
        <w:rPr>
          <w:rFonts w:cs="Arial"/>
          <w:i/>
        </w:rPr>
      </w:pPr>
      <w:r>
        <w:rPr>
          <w:rFonts w:cs="Arial"/>
          <w:i/>
        </w:rPr>
        <w:t>Input / output processing</w:t>
      </w:r>
    </w:p>
    <w:p w:rsidR="00D93D2D" w:rsidRPr="00B07ABF" w:rsidRDefault="00D93D2D" w:rsidP="00A847A8">
      <w:pPr>
        <w:pStyle w:val="ListParagraph"/>
        <w:spacing w:line="360" w:lineRule="auto"/>
        <w:ind w:left="0"/>
        <w:rPr>
          <w:rFonts w:cs="Arial"/>
        </w:rPr>
      </w:pPr>
    </w:p>
    <w:p w:rsidR="00E9017B" w:rsidRDefault="00F22A2A" w:rsidP="00A847A8">
      <w:pPr>
        <w:pStyle w:val="ListParagraph"/>
        <w:spacing w:line="360" w:lineRule="auto"/>
        <w:ind w:left="0"/>
        <w:rPr>
          <w:rFonts w:cs="Arial"/>
        </w:rPr>
      </w:pPr>
      <w:r>
        <w:rPr>
          <w:rFonts w:cs="Arial"/>
        </w:rPr>
        <w:tab/>
      </w:r>
      <w:r w:rsidR="00D93D2D" w:rsidRPr="00B07ABF">
        <w:rPr>
          <w:rFonts w:cs="Arial"/>
        </w:rPr>
        <w:t xml:space="preserve">A </w:t>
      </w:r>
      <w:r w:rsidR="00E9017B" w:rsidRPr="00B07ABF">
        <w:rPr>
          <w:rFonts w:cs="Arial"/>
        </w:rPr>
        <w:t>PIC microcontroller</w:t>
      </w:r>
      <w:r w:rsidR="00D93D2D" w:rsidRPr="00B07ABF">
        <w:rPr>
          <w:rFonts w:cs="Arial"/>
        </w:rPr>
        <w:t xml:space="preserve"> </w:t>
      </w:r>
      <w:r>
        <w:rPr>
          <w:rFonts w:cs="Arial"/>
        </w:rPr>
        <w:t>(Fig.</w:t>
      </w:r>
      <w:r w:rsidR="00907E0D" w:rsidRPr="00907E0D">
        <w:rPr>
          <w:rFonts w:cs="Arial"/>
        </w:rPr>
        <w:t>24</w:t>
      </w:r>
      <w:r w:rsidR="00B07ABF">
        <w:rPr>
          <w:rFonts w:cs="Arial"/>
        </w:rPr>
        <w:t xml:space="preserve">) </w:t>
      </w:r>
      <w:r w:rsidR="00D93D2D" w:rsidRPr="00B07ABF">
        <w:rPr>
          <w:rFonts w:cs="Arial"/>
        </w:rPr>
        <w:t>will be used to collec</w:t>
      </w:r>
      <w:r w:rsidR="004B52BF" w:rsidRPr="00B07ABF">
        <w:rPr>
          <w:rFonts w:cs="Arial"/>
        </w:rPr>
        <w:t xml:space="preserve">t </w:t>
      </w:r>
      <w:r w:rsidR="00B11149">
        <w:rPr>
          <w:rFonts w:cs="Arial"/>
        </w:rPr>
        <w:t>analogue inputs from the hydrophone and</w:t>
      </w:r>
      <w:r w:rsidR="006045EE">
        <w:rPr>
          <w:rFonts w:cs="Arial"/>
        </w:rPr>
        <w:t xml:space="preserve"> temperature sensor and</w:t>
      </w:r>
      <w:r w:rsidR="00B11149">
        <w:rPr>
          <w:rFonts w:cs="Arial"/>
        </w:rPr>
        <w:t xml:space="preserve"> inputs (button press) from the </w:t>
      </w:r>
      <w:r w:rsidR="004B52BF" w:rsidRPr="00B07ABF">
        <w:rPr>
          <w:rFonts w:cs="Arial"/>
        </w:rPr>
        <w:t>operator</w:t>
      </w:r>
      <w:r w:rsidR="00B11149">
        <w:rPr>
          <w:rFonts w:cs="Arial"/>
        </w:rPr>
        <w:t xml:space="preserve"> </w:t>
      </w:r>
      <w:r w:rsidR="00B07ABF" w:rsidRPr="00B07ABF">
        <w:rPr>
          <w:rFonts w:cs="Arial"/>
        </w:rPr>
        <w:t>to</w:t>
      </w:r>
      <w:r w:rsidR="004B52BF" w:rsidRPr="00B07ABF">
        <w:rPr>
          <w:rFonts w:cs="Arial"/>
        </w:rPr>
        <w:t xml:space="preserve"> make decisions based on the </w:t>
      </w:r>
      <w:r w:rsidR="00B07ABF" w:rsidRPr="00B07ABF">
        <w:rPr>
          <w:rFonts w:cs="Arial"/>
        </w:rPr>
        <w:t xml:space="preserve">conditional </w:t>
      </w:r>
      <w:r w:rsidR="004B52BF" w:rsidRPr="00B07ABF">
        <w:rPr>
          <w:rFonts w:cs="Arial"/>
        </w:rPr>
        <w:t>software written for the onboard program</w:t>
      </w:r>
      <w:r w:rsidR="00B07ABF">
        <w:rPr>
          <w:rFonts w:cs="Arial"/>
        </w:rPr>
        <w:t>. It will actuate outputs based on the commands of the software (eventualities of test).</w:t>
      </w:r>
    </w:p>
    <w:p w:rsidR="00F22A2A" w:rsidRDefault="00F22A2A" w:rsidP="00A847A8">
      <w:pPr>
        <w:pStyle w:val="ListParagraph"/>
        <w:spacing w:line="360" w:lineRule="auto"/>
        <w:ind w:left="0"/>
        <w:rPr>
          <w:rFonts w:cs="Arial"/>
        </w:rPr>
      </w:pPr>
    </w:p>
    <w:p w:rsidR="00F22A2A" w:rsidRPr="0026474B" w:rsidRDefault="00F22A2A" w:rsidP="00A847A8">
      <w:pPr>
        <w:pStyle w:val="ListParagraph"/>
        <w:spacing w:line="360" w:lineRule="auto"/>
        <w:ind w:left="0"/>
        <w:rPr>
          <w:rFonts w:cs="Arial"/>
        </w:rPr>
      </w:pPr>
    </w:p>
    <w:p w:rsidR="00E9017B" w:rsidRPr="00E9017B" w:rsidRDefault="009C6AA6" w:rsidP="00A847A8">
      <w:pPr>
        <w:pStyle w:val="ListParagraph"/>
        <w:spacing w:line="360" w:lineRule="auto"/>
        <w:ind w:left="0"/>
        <w:jc w:val="center"/>
        <w:rPr>
          <w:rFonts w:cs="Arial"/>
          <w:i/>
        </w:rPr>
      </w:pPr>
      <w:r>
        <w:rPr>
          <w:rFonts w:cs="Arial"/>
          <w:i/>
          <w:noProof/>
          <w:lang w:eastAsia="en-GB"/>
        </w:rPr>
        <w:drawing>
          <wp:inline distT="0" distB="0" distL="0" distR="0">
            <wp:extent cx="1775637" cy="865054"/>
            <wp:effectExtent l="0" t="0" r="0" b="0"/>
            <wp:docPr id="456" name="Picture 456" descr="A circuit 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pic.png"/>
                    <pic:cNvPicPr/>
                  </pic:nvPicPr>
                  <pic:blipFill>
                    <a:blip r:embed="rId48">
                      <a:extLst>
                        <a:ext uri="{28A0092B-C50C-407E-A947-70E740481C1C}">
                          <a14:useLocalDpi xmlns:a14="http://schemas.microsoft.com/office/drawing/2010/main" val="0"/>
                        </a:ext>
                      </a:extLst>
                    </a:blip>
                    <a:stretch>
                      <a:fillRect/>
                    </a:stretch>
                  </pic:blipFill>
                  <pic:spPr>
                    <a:xfrm>
                      <a:off x="0" y="0"/>
                      <a:ext cx="1797944" cy="875921"/>
                    </a:xfrm>
                    <a:prstGeom prst="rect">
                      <a:avLst/>
                    </a:prstGeom>
                  </pic:spPr>
                </pic:pic>
              </a:graphicData>
            </a:graphic>
          </wp:inline>
        </w:drawing>
      </w:r>
    </w:p>
    <w:p w:rsidR="00E9017B" w:rsidRPr="006E0086" w:rsidRDefault="009C51A2" w:rsidP="00A847A8">
      <w:pPr>
        <w:pStyle w:val="ListParagraph"/>
        <w:spacing w:line="360" w:lineRule="auto"/>
        <w:ind w:left="0"/>
        <w:jc w:val="center"/>
        <w:rPr>
          <w:rFonts w:cs="Arial"/>
          <w:i/>
        </w:rPr>
      </w:pPr>
      <w:r>
        <w:rPr>
          <w:rFonts w:cs="Arial"/>
          <w:bCs/>
        </w:rPr>
        <w:t>Fig.</w:t>
      </w:r>
      <w:r w:rsidR="00907E0D">
        <w:rPr>
          <w:rFonts w:cs="Arial"/>
          <w:bCs/>
        </w:rPr>
        <w:t>24</w:t>
      </w:r>
      <w:r>
        <w:rPr>
          <w:rFonts w:cs="Arial"/>
          <w:bCs/>
        </w:rPr>
        <w:t xml:space="preserve"> – PIC18F25K20 [</w:t>
      </w:r>
      <w:r w:rsidR="00907E0D">
        <w:rPr>
          <w:rFonts w:cs="Arial"/>
          <w:b/>
          <w:bCs/>
        </w:rPr>
        <w:t>30</w:t>
      </w:r>
      <w:r w:rsidR="006E0086">
        <w:rPr>
          <w:rFonts w:cs="Arial"/>
          <w:bCs/>
        </w:rPr>
        <w:t>]</w:t>
      </w:r>
    </w:p>
    <w:p w:rsidR="00F22A2A" w:rsidRDefault="00F22A2A" w:rsidP="00A847A8">
      <w:pPr>
        <w:spacing w:line="360" w:lineRule="auto"/>
        <w:rPr>
          <w:rFonts w:ascii="Arial" w:hAnsi="Arial" w:cs="Arial"/>
          <w:b/>
        </w:rPr>
      </w:pPr>
    </w:p>
    <w:p w:rsidR="004D6BDC" w:rsidRDefault="004D6BDC" w:rsidP="00A847A8">
      <w:pPr>
        <w:spacing w:line="360" w:lineRule="auto"/>
        <w:rPr>
          <w:rFonts w:ascii="Arial" w:hAnsi="Arial" w:cs="Arial"/>
          <w:b/>
        </w:rPr>
      </w:pPr>
      <w:r w:rsidRPr="004D6BDC">
        <w:rPr>
          <w:rFonts w:ascii="Arial" w:hAnsi="Arial" w:cs="Arial"/>
          <w:b/>
        </w:rPr>
        <w:t>Literature Review</w:t>
      </w:r>
    </w:p>
    <w:p w:rsidR="00B207D1" w:rsidRDefault="00B207D1" w:rsidP="00A847A8">
      <w:pPr>
        <w:spacing w:line="360" w:lineRule="auto"/>
        <w:rPr>
          <w:rFonts w:ascii="Arial" w:hAnsi="Arial" w:cs="Arial"/>
        </w:rPr>
      </w:pPr>
      <w:r>
        <w:rPr>
          <w:rFonts w:ascii="Arial" w:hAnsi="Arial" w:cs="Arial"/>
          <w:color w:val="000000" w:themeColor="text1"/>
        </w:rPr>
        <w:tab/>
      </w:r>
      <w:r w:rsidR="00E67F6E">
        <w:rPr>
          <w:rFonts w:ascii="Arial" w:hAnsi="Arial" w:cs="Arial"/>
          <w:color w:val="000000" w:themeColor="text1"/>
        </w:rPr>
        <w:t>The research carried out on detection techniques</w:t>
      </w:r>
      <w:r w:rsidR="009D0560">
        <w:rPr>
          <w:rFonts w:ascii="Arial" w:hAnsi="Arial" w:cs="Arial"/>
          <w:color w:val="000000" w:themeColor="text1"/>
        </w:rPr>
        <w:t xml:space="preserve"> and technical </w:t>
      </w:r>
      <w:r w:rsidR="00442FB6">
        <w:rPr>
          <w:rFonts w:ascii="Arial" w:hAnsi="Arial" w:cs="Arial"/>
          <w:color w:val="000000" w:themeColor="text1"/>
        </w:rPr>
        <w:t>components</w:t>
      </w:r>
      <w:r w:rsidR="00E67F6E">
        <w:rPr>
          <w:rFonts w:ascii="Arial" w:hAnsi="Arial" w:cs="Arial"/>
          <w:color w:val="000000" w:themeColor="text1"/>
        </w:rPr>
        <w:t xml:space="preserve"> has provided a definitive path to follow in terms of the instrumentation</w:t>
      </w:r>
      <w:r w:rsidR="009D0560">
        <w:rPr>
          <w:rFonts w:ascii="Arial" w:hAnsi="Arial" w:cs="Arial"/>
          <w:color w:val="000000" w:themeColor="text1"/>
        </w:rPr>
        <w:t xml:space="preserve"> and </w:t>
      </w:r>
      <w:r w:rsidR="00442FB6">
        <w:rPr>
          <w:rFonts w:ascii="Arial" w:hAnsi="Arial" w:cs="Arial"/>
          <w:color w:val="000000" w:themeColor="text1"/>
        </w:rPr>
        <w:t>circuitry</w:t>
      </w:r>
      <w:r w:rsidR="00E67F6E">
        <w:rPr>
          <w:rFonts w:ascii="Arial" w:hAnsi="Arial" w:cs="Arial"/>
          <w:color w:val="000000" w:themeColor="text1"/>
        </w:rPr>
        <w:t xml:space="preserve"> to be used. </w:t>
      </w:r>
      <w:r w:rsidR="00E67F6E">
        <w:rPr>
          <w:rFonts w:ascii="Arial" w:hAnsi="Arial" w:cs="Arial"/>
        </w:rPr>
        <w:t xml:space="preserve">The research process </w:t>
      </w:r>
      <w:r w:rsidR="005D7DDC">
        <w:rPr>
          <w:rFonts w:ascii="Arial" w:hAnsi="Arial" w:cs="Arial"/>
        </w:rPr>
        <w:t>discovered a wealth of existing reliable</w:t>
      </w:r>
      <w:r w:rsidR="00E67F6E">
        <w:rPr>
          <w:rFonts w:ascii="Arial" w:hAnsi="Arial" w:cs="Arial"/>
        </w:rPr>
        <w:t xml:space="preserve"> literature</w:t>
      </w:r>
      <w:r w:rsidR="00B44A4D">
        <w:rPr>
          <w:rFonts w:ascii="Arial" w:hAnsi="Arial" w:cs="Arial"/>
        </w:rPr>
        <w:t xml:space="preserve"> in which the theories of leak detection have been explored in depth many time</w:t>
      </w:r>
      <w:r w:rsidR="00702E13">
        <w:rPr>
          <w:rFonts w:ascii="Arial" w:hAnsi="Arial" w:cs="Arial"/>
        </w:rPr>
        <w:t xml:space="preserve">s before. </w:t>
      </w:r>
    </w:p>
    <w:p w:rsidR="009C5D3E" w:rsidRDefault="0026474B" w:rsidP="00A847A8">
      <w:pPr>
        <w:spacing w:line="360" w:lineRule="auto"/>
        <w:rPr>
          <w:rFonts w:ascii="Arial" w:hAnsi="Arial" w:cs="Arial"/>
        </w:rPr>
      </w:pPr>
      <w:r>
        <w:rPr>
          <w:rFonts w:ascii="Arial" w:hAnsi="Arial" w:cs="Arial"/>
        </w:rPr>
        <w:tab/>
      </w:r>
      <w:r w:rsidR="00151E77">
        <w:rPr>
          <w:rFonts w:ascii="Arial" w:hAnsi="Arial" w:cs="Arial"/>
        </w:rPr>
        <w:t>The s</w:t>
      </w:r>
      <w:r w:rsidR="00702E13">
        <w:rPr>
          <w:rFonts w:ascii="Arial" w:hAnsi="Arial" w:cs="Arial"/>
        </w:rPr>
        <w:t xml:space="preserve">cientific use </w:t>
      </w:r>
      <w:r w:rsidR="00577B13">
        <w:rPr>
          <w:rFonts w:ascii="Arial" w:hAnsi="Arial" w:cs="Arial"/>
        </w:rPr>
        <w:t xml:space="preserve">of </w:t>
      </w:r>
      <w:r w:rsidR="00702E13">
        <w:rPr>
          <w:rFonts w:ascii="Arial" w:hAnsi="Arial" w:cs="Arial"/>
        </w:rPr>
        <w:t>acoustic detection</w:t>
      </w:r>
      <w:r w:rsidR="00B44A4D">
        <w:rPr>
          <w:rFonts w:ascii="Arial" w:hAnsi="Arial" w:cs="Arial"/>
        </w:rPr>
        <w:t xml:space="preserve"> is present</w:t>
      </w:r>
      <w:r w:rsidR="00577B13">
        <w:rPr>
          <w:rFonts w:ascii="Arial" w:hAnsi="Arial" w:cs="Arial"/>
        </w:rPr>
        <w:t xml:space="preserve"> in many disciplines and its reliability and multi-purpose</w:t>
      </w:r>
      <w:r w:rsidR="00B44A4D">
        <w:rPr>
          <w:rFonts w:ascii="Arial" w:hAnsi="Arial" w:cs="Arial"/>
        </w:rPr>
        <w:t xml:space="preserve"> has been well documented by various reputable sources including the </w:t>
      </w:r>
      <w:r w:rsidR="000E4A98">
        <w:rPr>
          <w:rFonts w:ascii="Arial" w:hAnsi="Arial" w:cs="Arial"/>
        </w:rPr>
        <w:t>National Physical Laboratory (NPL).</w:t>
      </w:r>
      <w:r w:rsidR="00B363E7">
        <w:rPr>
          <w:rFonts w:ascii="Arial" w:hAnsi="Arial" w:cs="Arial"/>
        </w:rPr>
        <w:t xml:space="preserve"> Oceanography is a very current topic, with many studies investigating the effect of pollution (plastic) on marine life.</w:t>
      </w:r>
      <w:r w:rsidR="00E67F6E">
        <w:rPr>
          <w:rFonts w:ascii="Arial" w:hAnsi="Arial" w:cs="Arial"/>
        </w:rPr>
        <w:t xml:space="preserve"> </w:t>
      </w:r>
      <w:r w:rsidR="00CC4CAC">
        <w:rPr>
          <w:rFonts w:ascii="Arial" w:hAnsi="Arial" w:cs="Arial"/>
        </w:rPr>
        <w:t xml:space="preserve">Hobbyist are also forward coming with sharing their ideas online and problems they’ve </w:t>
      </w:r>
      <w:r w:rsidR="00F42B24">
        <w:rPr>
          <w:rFonts w:ascii="Arial" w:hAnsi="Arial" w:cs="Arial"/>
        </w:rPr>
        <w:t>encountered</w:t>
      </w:r>
      <w:r w:rsidR="00CC4CAC">
        <w:rPr>
          <w:rFonts w:ascii="Arial" w:hAnsi="Arial" w:cs="Arial"/>
        </w:rPr>
        <w:t xml:space="preserve"> when designing </w:t>
      </w:r>
      <w:r w:rsidR="00F42B24">
        <w:rPr>
          <w:rFonts w:ascii="Arial" w:hAnsi="Arial" w:cs="Arial"/>
        </w:rPr>
        <w:t xml:space="preserve">leak detection equipment. </w:t>
      </w:r>
    </w:p>
    <w:p w:rsidR="00E67F6E" w:rsidRPr="00B207D1" w:rsidRDefault="009C5D3E" w:rsidP="00A847A8">
      <w:pPr>
        <w:spacing w:line="360" w:lineRule="auto"/>
        <w:rPr>
          <w:rFonts w:ascii="Arial" w:hAnsi="Arial" w:cs="Arial"/>
          <w:color w:val="000000" w:themeColor="text1"/>
        </w:rPr>
      </w:pPr>
      <w:r>
        <w:rPr>
          <w:rFonts w:ascii="Arial" w:hAnsi="Arial" w:cs="Arial"/>
        </w:rPr>
        <w:lastRenderedPageBreak/>
        <w:tab/>
      </w:r>
      <w:r w:rsidR="00F42B24">
        <w:rPr>
          <w:rFonts w:ascii="Arial" w:hAnsi="Arial" w:cs="Arial"/>
        </w:rPr>
        <w:t xml:space="preserve">With respect to existing products, </w:t>
      </w:r>
      <w:r w:rsidR="00997367">
        <w:rPr>
          <w:rFonts w:ascii="Arial" w:hAnsi="Arial" w:cs="Arial"/>
        </w:rPr>
        <w:t>t</w:t>
      </w:r>
      <w:r w:rsidR="00CC4CAC">
        <w:rPr>
          <w:rFonts w:ascii="Arial" w:hAnsi="Arial" w:cs="Arial"/>
        </w:rPr>
        <w:t>here are very few companies that manufactu</w:t>
      </w:r>
      <w:r w:rsidR="00F42B24">
        <w:rPr>
          <w:rFonts w:ascii="Arial" w:hAnsi="Arial" w:cs="Arial"/>
        </w:rPr>
        <w:t xml:space="preserve">re leak detection equipment, a reason why it remains so expensive today. </w:t>
      </w:r>
      <w:r w:rsidR="00CC4CAC">
        <w:rPr>
          <w:rFonts w:ascii="Arial" w:hAnsi="Arial" w:cs="Arial"/>
        </w:rPr>
        <w:t>F</w:t>
      </w:r>
      <w:r w:rsidR="00E67F6E">
        <w:rPr>
          <w:rFonts w:ascii="Arial" w:hAnsi="Arial" w:cs="Arial"/>
        </w:rPr>
        <w:t xml:space="preserve">ocus </w:t>
      </w:r>
      <w:r w:rsidR="00F42B24">
        <w:rPr>
          <w:rFonts w:ascii="Arial" w:hAnsi="Arial" w:cs="Arial"/>
        </w:rPr>
        <w:t xml:space="preserve">was kept </w:t>
      </w:r>
      <w:r w:rsidR="00E67F6E">
        <w:rPr>
          <w:rFonts w:ascii="Arial" w:hAnsi="Arial" w:cs="Arial"/>
        </w:rPr>
        <w:t>on useful existing instrumentation technologies and methods for collecting and presenting data</w:t>
      </w:r>
      <w:r w:rsidR="004B73A3">
        <w:rPr>
          <w:rFonts w:ascii="Arial" w:hAnsi="Arial" w:cs="Arial"/>
        </w:rPr>
        <w:t>.</w:t>
      </w:r>
      <w:r w:rsidR="00B078FE">
        <w:rPr>
          <w:rFonts w:ascii="Arial" w:hAnsi="Arial" w:cs="Arial"/>
        </w:rPr>
        <w:t xml:space="preserve"> The</w:t>
      </w:r>
      <w:r w:rsidR="007E2E4E">
        <w:rPr>
          <w:rFonts w:ascii="Arial" w:hAnsi="Arial" w:cs="Arial"/>
        </w:rPr>
        <w:t xml:space="preserve"> Environmental Handbook f</w:t>
      </w:r>
      <w:r w:rsidR="00E456F7">
        <w:rPr>
          <w:rFonts w:ascii="Arial" w:hAnsi="Arial" w:cs="Arial"/>
        </w:rPr>
        <w:t>or De</w:t>
      </w:r>
      <w:r w:rsidR="00F80AAA">
        <w:rPr>
          <w:rFonts w:ascii="Arial" w:hAnsi="Arial" w:cs="Arial"/>
        </w:rPr>
        <w:t>fence Materiel by</w:t>
      </w:r>
      <w:r w:rsidR="00E456F7">
        <w:rPr>
          <w:rFonts w:ascii="Arial" w:hAnsi="Arial" w:cs="Arial"/>
        </w:rPr>
        <w:t xml:space="preserve"> </w:t>
      </w:r>
      <w:r w:rsidR="00B078FE">
        <w:rPr>
          <w:rFonts w:ascii="Arial" w:hAnsi="Arial" w:cs="Arial"/>
        </w:rPr>
        <w:t xml:space="preserve">UK Defence Standardization, </w:t>
      </w:r>
      <w:r w:rsidR="00F80AAA">
        <w:rPr>
          <w:rFonts w:ascii="Arial" w:hAnsi="Arial" w:cs="Arial"/>
        </w:rPr>
        <w:t xml:space="preserve">used by the </w:t>
      </w:r>
      <w:r w:rsidR="00E456F7">
        <w:rPr>
          <w:rFonts w:ascii="Arial" w:hAnsi="Arial" w:cs="Arial"/>
        </w:rPr>
        <w:t>Ministry of Defence</w:t>
      </w:r>
      <w:r w:rsidR="00F80AAA">
        <w:rPr>
          <w:rFonts w:ascii="Arial" w:hAnsi="Arial" w:cs="Arial"/>
        </w:rPr>
        <w:t>,</w:t>
      </w:r>
      <w:r w:rsidR="00E456F7">
        <w:rPr>
          <w:rFonts w:ascii="Arial" w:hAnsi="Arial" w:cs="Arial"/>
        </w:rPr>
        <w:t xml:space="preserve"> was a very reli</w:t>
      </w:r>
      <w:r w:rsidR="006B01F9">
        <w:rPr>
          <w:rFonts w:ascii="Arial" w:hAnsi="Arial" w:cs="Arial"/>
        </w:rPr>
        <w:t xml:space="preserve">able source for researching </w:t>
      </w:r>
      <w:r w:rsidR="00364115">
        <w:rPr>
          <w:rFonts w:ascii="Arial" w:hAnsi="Arial" w:cs="Arial"/>
        </w:rPr>
        <w:t xml:space="preserve">existing, </w:t>
      </w:r>
      <w:r w:rsidR="00A85EF8">
        <w:rPr>
          <w:rFonts w:ascii="Arial" w:hAnsi="Arial" w:cs="Arial"/>
        </w:rPr>
        <w:t xml:space="preserve">alternative and official </w:t>
      </w:r>
      <w:r w:rsidR="00364115">
        <w:rPr>
          <w:rFonts w:ascii="Arial" w:hAnsi="Arial" w:cs="Arial"/>
        </w:rPr>
        <w:t>environment test methods</w:t>
      </w:r>
      <w:r w:rsidR="00E456F7">
        <w:rPr>
          <w:rFonts w:ascii="Arial" w:hAnsi="Arial" w:cs="Arial"/>
        </w:rPr>
        <w:t>.</w:t>
      </w:r>
      <w:r w:rsidR="00E67F6E">
        <w:rPr>
          <w:rFonts w:ascii="Arial" w:hAnsi="Arial" w:cs="Arial"/>
        </w:rPr>
        <w:t xml:space="preserve"> </w:t>
      </w:r>
      <w:r w:rsidR="00364115">
        <w:rPr>
          <w:rFonts w:ascii="Arial" w:hAnsi="Arial" w:cs="Arial"/>
        </w:rPr>
        <w:t>The technical advice found in the</w:t>
      </w:r>
      <w:r w:rsidR="005A1F54">
        <w:rPr>
          <w:rFonts w:ascii="Arial" w:hAnsi="Arial" w:cs="Arial"/>
        </w:rPr>
        <w:t xml:space="preserve"> Hydrophone handbook provided a useful inside to the workings and </w:t>
      </w:r>
      <w:r w:rsidR="009F06C3">
        <w:rPr>
          <w:rFonts w:ascii="Arial" w:hAnsi="Arial" w:cs="Arial"/>
        </w:rPr>
        <w:t>possibilities</w:t>
      </w:r>
      <w:r w:rsidR="005A1F54">
        <w:rPr>
          <w:rFonts w:ascii="Arial" w:hAnsi="Arial" w:cs="Arial"/>
        </w:rPr>
        <w:t xml:space="preserve"> o</w:t>
      </w:r>
      <w:r w:rsidR="0026474B">
        <w:rPr>
          <w:rFonts w:ascii="Arial" w:hAnsi="Arial" w:cs="Arial"/>
        </w:rPr>
        <w:t>f hydrophones. This publication by ONDA Corporation</w:t>
      </w:r>
      <w:r w:rsidR="003058B5">
        <w:rPr>
          <w:rFonts w:ascii="Arial" w:hAnsi="Arial" w:cs="Arial"/>
        </w:rPr>
        <w:t xml:space="preserve"> contained information</w:t>
      </w:r>
      <w:r w:rsidR="005A1F54">
        <w:rPr>
          <w:rFonts w:ascii="Arial" w:hAnsi="Arial" w:cs="Arial"/>
        </w:rPr>
        <w:t xml:space="preserve"> from many </w:t>
      </w:r>
      <w:r w:rsidR="009F06C3">
        <w:rPr>
          <w:rFonts w:ascii="Arial" w:hAnsi="Arial" w:cs="Arial"/>
        </w:rPr>
        <w:t>reputable</w:t>
      </w:r>
      <w:r w:rsidR="005A1F54">
        <w:rPr>
          <w:rFonts w:ascii="Arial" w:hAnsi="Arial" w:cs="Arial"/>
        </w:rPr>
        <w:t xml:space="preserve"> </w:t>
      </w:r>
      <w:r w:rsidR="003058B5">
        <w:rPr>
          <w:rFonts w:ascii="Arial" w:hAnsi="Arial" w:cs="Arial"/>
        </w:rPr>
        <w:t>re</w:t>
      </w:r>
      <w:r w:rsidR="005A1F54">
        <w:rPr>
          <w:rFonts w:ascii="Arial" w:hAnsi="Arial" w:cs="Arial"/>
        </w:rPr>
        <w:t>sources</w:t>
      </w:r>
      <w:r w:rsidR="00D23B57">
        <w:rPr>
          <w:rFonts w:ascii="Arial" w:hAnsi="Arial" w:cs="Arial"/>
        </w:rPr>
        <w:t>, providing</w:t>
      </w:r>
      <w:r w:rsidR="009F06C3">
        <w:rPr>
          <w:rFonts w:ascii="Arial" w:hAnsi="Arial" w:cs="Arial"/>
        </w:rPr>
        <w:t xml:space="preserve"> reading material to aid the </w:t>
      </w:r>
      <w:r w:rsidR="00D23B57">
        <w:rPr>
          <w:rFonts w:ascii="Arial" w:hAnsi="Arial" w:cs="Arial"/>
        </w:rPr>
        <w:t>understanding of hydrophones</w:t>
      </w:r>
      <w:r w:rsidR="009F06C3">
        <w:rPr>
          <w:rFonts w:ascii="Arial" w:hAnsi="Arial" w:cs="Arial"/>
        </w:rPr>
        <w:t>.</w:t>
      </w:r>
      <w:r w:rsidR="00364115">
        <w:rPr>
          <w:rFonts w:ascii="Arial" w:hAnsi="Arial" w:cs="Arial"/>
        </w:rPr>
        <w:t xml:space="preserve"> </w:t>
      </w:r>
      <w:r w:rsidR="00D23B57">
        <w:rPr>
          <w:rFonts w:ascii="Arial" w:hAnsi="Arial" w:cs="Arial"/>
        </w:rPr>
        <w:t>The most significant</w:t>
      </w:r>
      <w:r w:rsidR="00E67F6E">
        <w:rPr>
          <w:rFonts w:ascii="Arial" w:hAnsi="Arial" w:cs="Arial"/>
        </w:rPr>
        <w:t xml:space="preserve"> </w:t>
      </w:r>
      <w:r w:rsidR="004B73A3">
        <w:rPr>
          <w:rFonts w:ascii="Arial" w:hAnsi="Arial" w:cs="Arial"/>
        </w:rPr>
        <w:t xml:space="preserve">factor </w:t>
      </w:r>
      <w:r w:rsidR="00E67F6E">
        <w:rPr>
          <w:rFonts w:ascii="Arial" w:hAnsi="Arial" w:cs="Arial"/>
        </w:rPr>
        <w:t xml:space="preserve">realised is </w:t>
      </w:r>
      <w:r w:rsidR="004B73A3">
        <w:rPr>
          <w:rFonts w:ascii="Arial" w:hAnsi="Arial" w:cs="Arial"/>
        </w:rPr>
        <w:t xml:space="preserve">the importance </w:t>
      </w:r>
      <w:r w:rsidR="00E67F6E">
        <w:rPr>
          <w:rFonts w:ascii="Arial" w:hAnsi="Arial" w:cs="Arial"/>
        </w:rPr>
        <w:t xml:space="preserve">to experiment </w:t>
      </w:r>
      <w:r w:rsidR="00997367">
        <w:rPr>
          <w:rFonts w:ascii="Arial" w:hAnsi="Arial" w:cs="Arial"/>
        </w:rPr>
        <w:t>and test ideas in-situ</w:t>
      </w:r>
      <w:r w:rsidR="00154944">
        <w:rPr>
          <w:rFonts w:ascii="Arial" w:hAnsi="Arial" w:cs="Arial"/>
        </w:rPr>
        <w:t>. B</w:t>
      </w:r>
      <w:r w:rsidR="00E67F6E">
        <w:rPr>
          <w:rFonts w:ascii="Arial" w:hAnsi="Arial" w:cs="Arial"/>
        </w:rPr>
        <w:t>y doin</w:t>
      </w:r>
      <w:r w:rsidR="00A87C57">
        <w:rPr>
          <w:rFonts w:ascii="Arial" w:hAnsi="Arial" w:cs="Arial"/>
        </w:rPr>
        <w:t>g so</w:t>
      </w:r>
      <w:r w:rsidR="00154944">
        <w:rPr>
          <w:rFonts w:ascii="Arial" w:hAnsi="Arial" w:cs="Arial"/>
        </w:rPr>
        <w:t>,</w:t>
      </w:r>
      <w:r w:rsidR="00A87C57">
        <w:rPr>
          <w:rFonts w:ascii="Arial" w:hAnsi="Arial" w:cs="Arial"/>
        </w:rPr>
        <w:t xml:space="preserve"> other aspects are </w:t>
      </w:r>
      <w:r w:rsidR="00023ECB">
        <w:rPr>
          <w:rFonts w:ascii="Arial" w:hAnsi="Arial" w:cs="Arial"/>
        </w:rPr>
        <w:t>discovered which</w:t>
      </w:r>
      <w:r w:rsidR="00E67F6E">
        <w:rPr>
          <w:rFonts w:ascii="Arial" w:hAnsi="Arial" w:cs="Arial"/>
        </w:rPr>
        <w:t xml:space="preserve"> transform initial </w:t>
      </w:r>
      <w:r w:rsidR="00442FB6">
        <w:rPr>
          <w:rFonts w:ascii="Arial" w:hAnsi="Arial" w:cs="Arial"/>
        </w:rPr>
        <w:t>thoughts</w:t>
      </w:r>
      <w:r w:rsidR="00E67F6E">
        <w:rPr>
          <w:rFonts w:ascii="Arial" w:hAnsi="Arial" w:cs="Arial"/>
        </w:rPr>
        <w:t xml:space="preserve"> into final ideas</w:t>
      </w:r>
      <w:r w:rsidR="00442FB6">
        <w:rPr>
          <w:rFonts w:ascii="Arial" w:hAnsi="Arial" w:cs="Arial"/>
        </w:rPr>
        <w:t>. Keeping the circuit of equipment simple</w:t>
      </w:r>
      <w:r w:rsidR="00023ECB">
        <w:rPr>
          <w:rFonts w:ascii="Arial" w:hAnsi="Arial" w:cs="Arial"/>
        </w:rPr>
        <w:t>,</w:t>
      </w:r>
      <w:r w:rsidR="00442FB6">
        <w:rPr>
          <w:rFonts w:ascii="Arial" w:hAnsi="Arial" w:cs="Arial"/>
        </w:rPr>
        <w:t xml:space="preserve"> is key</w:t>
      </w:r>
      <w:r w:rsidR="00CC24F2">
        <w:rPr>
          <w:rFonts w:ascii="Arial" w:hAnsi="Arial" w:cs="Arial"/>
        </w:rPr>
        <w:t xml:space="preserve"> to minimising outside interferences</w:t>
      </w:r>
      <w:r w:rsidR="00442FB6">
        <w:rPr>
          <w:rFonts w:ascii="Arial" w:hAnsi="Arial" w:cs="Arial"/>
        </w:rPr>
        <w:t xml:space="preserve"> such as noise and EMF.</w:t>
      </w:r>
    </w:p>
    <w:p w:rsidR="003D48C5" w:rsidRDefault="003D48C5" w:rsidP="00A847A8">
      <w:pPr>
        <w:pStyle w:val="ListParagraph"/>
        <w:spacing w:line="360" w:lineRule="auto"/>
        <w:rPr>
          <w:rFonts w:cs="Arial"/>
          <w:b/>
          <w:bCs/>
        </w:rPr>
      </w:pPr>
    </w:p>
    <w:p w:rsidR="003D48C5" w:rsidRPr="003D48C5" w:rsidRDefault="003D48C5" w:rsidP="00A847A8">
      <w:pPr>
        <w:pStyle w:val="ListParagraph"/>
        <w:spacing w:line="360" w:lineRule="auto"/>
        <w:ind w:left="0"/>
        <w:rPr>
          <w:rFonts w:cs="Arial"/>
          <w:bCs/>
          <w:i/>
        </w:rPr>
      </w:pPr>
      <w:r w:rsidRPr="003D48C5">
        <w:rPr>
          <w:rFonts w:cs="Arial"/>
          <w:b/>
          <w:bCs/>
        </w:rPr>
        <w:t xml:space="preserve">Environment design - </w:t>
      </w:r>
      <w:r w:rsidRPr="003D48C5">
        <w:rPr>
          <w:rFonts w:cs="Arial"/>
          <w:bCs/>
          <w:i/>
        </w:rPr>
        <w:t>Bubble Station Laboratory Design</w:t>
      </w:r>
    </w:p>
    <w:p w:rsidR="0008400C" w:rsidRDefault="0008400C" w:rsidP="00A847A8">
      <w:pPr>
        <w:pStyle w:val="ListParagraph"/>
        <w:spacing w:line="360" w:lineRule="auto"/>
        <w:rPr>
          <w:rFonts w:cs="Arial"/>
          <w:bCs/>
        </w:rPr>
      </w:pPr>
    </w:p>
    <w:p w:rsidR="002A6ED0" w:rsidRDefault="0008400C" w:rsidP="00A847A8">
      <w:pPr>
        <w:pStyle w:val="ListParagraph"/>
        <w:spacing w:line="360" w:lineRule="auto"/>
        <w:ind w:left="0"/>
        <w:rPr>
          <w:rFonts w:cs="Arial"/>
          <w:bCs/>
        </w:rPr>
      </w:pPr>
      <w:r>
        <w:rPr>
          <w:rFonts w:cs="Arial"/>
          <w:bCs/>
        </w:rPr>
        <w:tab/>
      </w:r>
      <w:r w:rsidR="00B40B05">
        <w:rPr>
          <w:rFonts w:cs="Arial"/>
          <w:bCs/>
        </w:rPr>
        <w:t>Initially, experimentation was performed in the laboratory with a</w:t>
      </w:r>
      <w:r w:rsidR="002A6ED0">
        <w:rPr>
          <w:rFonts w:cs="Arial"/>
          <w:bCs/>
        </w:rPr>
        <w:t xml:space="preserve"> hydrophone</w:t>
      </w:r>
      <w:r w:rsidR="00995CDE">
        <w:rPr>
          <w:rFonts w:cs="Arial"/>
          <w:bCs/>
        </w:rPr>
        <w:t>, a digital video camera</w:t>
      </w:r>
      <w:r w:rsidR="002A6ED0">
        <w:rPr>
          <w:rFonts w:cs="Arial"/>
          <w:bCs/>
        </w:rPr>
        <w:t xml:space="preserve"> </w:t>
      </w:r>
      <w:r w:rsidR="00995CDE">
        <w:rPr>
          <w:rFonts w:cs="Arial"/>
          <w:bCs/>
        </w:rPr>
        <w:t xml:space="preserve">and a cup of water </w:t>
      </w:r>
      <w:r w:rsidR="002A6ED0">
        <w:rPr>
          <w:rFonts w:cs="Arial"/>
          <w:bCs/>
        </w:rPr>
        <w:t>(Fig.</w:t>
      </w:r>
      <w:r w:rsidR="00A57ED7">
        <w:rPr>
          <w:rFonts w:cs="Arial"/>
          <w:bCs/>
        </w:rPr>
        <w:t>25</w:t>
      </w:r>
      <w:r w:rsidR="002A6ED0">
        <w:rPr>
          <w:rFonts w:cs="Arial"/>
          <w:bCs/>
        </w:rPr>
        <w:t>).</w:t>
      </w:r>
      <w:r w:rsidR="00486E65">
        <w:rPr>
          <w:rFonts w:cs="Arial"/>
          <w:bCs/>
        </w:rPr>
        <w:t xml:space="preserve"> B</w:t>
      </w:r>
      <w:r w:rsidR="00986BBE">
        <w:rPr>
          <w:rFonts w:cs="Arial"/>
          <w:bCs/>
        </w:rPr>
        <w:t>lowing into the cup through a straw</w:t>
      </w:r>
      <w:r w:rsidR="00176ECB">
        <w:rPr>
          <w:rFonts w:cs="Arial"/>
          <w:bCs/>
        </w:rPr>
        <w:t xml:space="preserve">, the sound and footage </w:t>
      </w:r>
      <w:r w:rsidR="00986BBE">
        <w:rPr>
          <w:rFonts w:cs="Arial"/>
          <w:bCs/>
        </w:rPr>
        <w:t>of bubbles forming out the bottom of the straw</w:t>
      </w:r>
      <w:r w:rsidR="00176ECB">
        <w:rPr>
          <w:rFonts w:cs="Arial"/>
          <w:bCs/>
        </w:rPr>
        <w:t xml:space="preserve"> was recorded</w:t>
      </w:r>
      <w:r w:rsidR="003E1592">
        <w:rPr>
          <w:rFonts w:cs="Arial"/>
          <w:bCs/>
        </w:rPr>
        <w:t xml:space="preserve"> by connecting the hydrophone to the </w:t>
      </w:r>
      <w:r w:rsidR="00320A9B">
        <w:rPr>
          <w:rFonts w:cs="Arial"/>
          <w:bCs/>
        </w:rPr>
        <w:t>microphone</w:t>
      </w:r>
      <w:r w:rsidR="003E1592">
        <w:rPr>
          <w:rFonts w:cs="Arial"/>
          <w:bCs/>
        </w:rPr>
        <w:t xml:space="preserve"> input jack on the video camera. The bubbles could be heard on playing </w:t>
      </w:r>
      <w:r w:rsidR="005F06B4">
        <w:rPr>
          <w:rFonts w:cs="Arial"/>
          <w:bCs/>
        </w:rPr>
        <w:t xml:space="preserve">back </w:t>
      </w:r>
      <w:r w:rsidR="003E1592">
        <w:rPr>
          <w:rFonts w:cs="Arial"/>
          <w:bCs/>
        </w:rPr>
        <w:t xml:space="preserve">the footage and proved </w:t>
      </w:r>
      <w:r w:rsidR="00320A9B">
        <w:rPr>
          <w:rFonts w:cs="Arial"/>
          <w:bCs/>
        </w:rPr>
        <w:t xml:space="preserve">that the hydrophone was a worthy contender </w:t>
      </w:r>
      <w:r w:rsidR="00BF2D60">
        <w:rPr>
          <w:rFonts w:cs="Arial"/>
          <w:bCs/>
        </w:rPr>
        <w:t>for</w:t>
      </w:r>
      <w:r w:rsidR="00320A9B">
        <w:rPr>
          <w:rFonts w:cs="Arial"/>
          <w:bCs/>
        </w:rPr>
        <w:t xml:space="preserve"> the project.</w:t>
      </w:r>
    </w:p>
    <w:p w:rsidR="002A6ED0" w:rsidRDefault="002A6ED0" w:rsidP="00A847A8">
      <w:pPr>
        <w:pStyle w:val="ListParagraph"/>
        <w:spacing w:line="360" w:lineRule="auto"/>
        <w:rPr>
          <w:rFonts w:cs="Arial"/>
          <w:bCs/>
        </w:rPr>
      </w:pPr>
    </w:p>
    <w:p w:rsidR="002A6ED0" w:rsidRDefault="0046205F" w:rsidP="00A847A8">
      <w:pPr>
        <w:pStyle w:val="ListParagraph"/>
        <w:spacing w:line="360" w:lineRule="auto"/>
        <w:rPr>
          <w:rFonts w:cs="Arial"/>
          <w:bCs/>
        </w:rPr>
      </w:pPr>
      <w:r>
        <w:rPr>
          <w:rFonts w:cs="Arial"/>
          <w:bCs/>
          <w:noProof/>
          <w:lang w:eastAsia="en-GB"/>
        </w:rPr>
        <mc:AlternateContent>
          <mc:Choice Requires="wpg">
            <w:drawing>
              <wp:anchor distT="0" distB="0" distL="114300" distR="114300" simplePos="0" relativeHeight="251626496" behindDoc="0" locked="0" layoutInCell="1" allowOverlap="1">
                <wp:simplePos x="0" y="0"/>
                <wp:positionH relativeFrom="margin">
                  <wp:align>right</wp:align>
                </wp:positionH>
                <wp:positionV relativeFrom="paragraph">
                  <wp:posOffset>130794</wp:posOffset>
                </wp:positionV>
                <wp:extent cx="5374112" cy="1879591"/>
                <wp:effectExtent l="19050" t="0" r="0" b="45085"/>
                <wp:wrapNone/>
                <wp:docPr id="226" name="Group 226"/>
                <wp:cNvGraphicFramePr/>
                <a:graphic xmlns:a="http://schemas.openxmlformats.org/drawingml/2006/main">
                  <a:graphicData uri="http://schemas.microsoft.com/office/word/2010/wordprocessingGroup">
                    <wpg:wgp>
                      <wpg:cNvGrpSpPr/>
                      <wpg:grpSpPr>
                        <a:xfrm>
                          <a:off x="0" y="0"/>
                          <a:ext cx="5374112" cy="1879591"/>
                          <a:chOff x="0" y="0"/>
                          <a:chExt cx="5724525" cy="1998345"/>
                        </a:xfrm>
                      </wpg:grpSpPr>
                      <wpg:grpSp>
                        <wpg:cNvPr id="224" name="Group 224"/>
                        <wpg:cNvGrpSpPr/>
                        <wpg:grpSpPr>
                          <a:xfrm>
                            <a:off x="0" y="0"/>
                            <a:ext cx="2691765" cy="1998345"/>
                            <a:chOff x="0" y="0"/>
                            <a:chExt cx="3935458" cy="2450571"/>
                          </a:xfrm>
                        </wpg:grpSpPr>
                        <wpg:grpSp>
                          <wpg:cNvPr id="238" name="Group 238"/>
                          <wpg:cNvGrpSpPr/>
                          <wpg:grpSpPr>
                            <a:xfrm>
                              <a:off x="2455817" y="1436914"/>
                              <a:ext cx="782320" cy="890270"/>
                              <a:chOff x="0" y="0"/>
                              <a:chExt cx="1324051" cy="1176605"/>
                            </a:xfrm>
                          </wpg:grpSpPr>
                          <wps:wsp>
                            <wps:cNvPr id="31" name="Oval 31"/>
                            <wps:cNvSpPr/>
                            <wps:spPr>
                              <a:xfrm>
                                <a:off x="160934" y="570586"/>
                                <a:ext cx="965607" cy="115900"/>
                              </a:xfrm>
                              <a:prstGeom prst="ellipse">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 name="Oval 234"/>
                            <wps:cNvSpPr/>
                            <wps:spPr>
                              <a:xfrm>
                                <a:off x="0" y="0"/>
                                <a:ext cx="1324051" cy="102413"/>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Straight Connector 235"/>
                            <wps:cNvCnPr/>
                            <wps:spPr>
                              <a:xfrm>
                                <a:off x="21946" y="29261"/>
                                <a:ext cx="256032" cy="109728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36" name="Oval 236"/>
                            <wps:cNvSpPr/>
                            <wps:spPr>
                              <a:xfrm>
                                <a:off x="277978" y="1082650"/>
                                <a:ext cx="716889" cy="93955"/>
                              </a:xfrm>
                              <a:prstGeom prst="ellipse">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Straight Connector 237"/>
                            <wps:cNvCnPr/>
                            <wps:spPr>
                              <a:xfrm flipV="1">
                                <a:off x="1002182" y="51207"/>
                                <a:ext cx="270663" cy="1082649"/>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252" name="Group 252"/>
                          <wpg:cNvGrpSpPr/>
                          <wpg:grpSpPr>
                            <a:xfrm>
                              <a:off x="2899954" y="679268"/>
                              <a:ext cx="434819" cy="1624858"/>
                              <a:chOff x="0" y="0"/>
                              <a:chExt cx="434819" cy="1624858"/>
                            </a:xfrm>
                          </wpg:grpSpPr>
                          <wps:wsp>
                            <wps:cNvPr id="239" name="Oval 239"/>
                            <wps:cNvSpPr/>
                            <wps:spPr>
                              <a:xfrm rot="227820">
                                <a:off x="336620" y="0"/>
                                <a:ext cx="98199" cy="45085"/>
                              </a:xfrm>
                              <a:prstGeom prst="ellipse">
                                <a:avLst/>
                              </a:prstGeom>
                              <a:solidFill>
                                <a:schemeClr val="accent4">
                                  <a:lumMod val="20000"/>
                                  <a:lumOff val="80000"/>
                                </a:schemeClr>
                              </a:solidFill>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2" name="Straight Connector 242"/>
                            <wps:cNvCnPr/>
                            <wps:spPr>
                              <a:xfrm rot="227820" flipV="1">
                                <a:off x="150725" y="30145"/>
                                <a:ext cx="230381" cy="1594713"/>
                              </a:xfrm>
                              <a:prstGeom prst="line">
                                <a:avLst/>
                              </a:prstGeom>
                              <a:ln>
                                <a:solidFill>
                                  <a:schemeClr val="accent4"/>
                                </a:solidFill>
                              </a:ln>
                            </wps:spPr>
                            <wps:style>
                              <a:lnRef idx="1">
                                <a:schemeClr val="dk1"/>
                              </a:lnRef>
                              <a:fillRef idx="0">
                                <a:schemeClr val="dk1"/>
                              </a:fillRef>
                              <a:effectRef idx="0">
                                <a:schemeClr val="dk1"/>
                              </a:effectRef>
                              <a:fontRef idx="minor">
                                <a:schemeClr val="tx1"/>
                              </a:fontRef>
                            </wps:style>
                            <wps:bodyPr/>
                          </wps:wsp>
                          <wps:wsp>
                            <wps:cNvPr id="240" name="Oval 240"/>
                            <wps:cNvSpPr/>
                            <wps:spPr>
                              <a:xfrm rot="227820">
                                <a:off x="0" y="1577591"/>
                                <a:ext cx="98574" cy="45719"/>
                              </a:xfrm>
                              <a:prstGeom prst="ellipse">
                                <a:avLst/>
                              </a:prstGeom>
                              <a:solidFill>
                                <a:schemeClr val="accent4"/>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3" name="Straight Connector 243"/>
                            <wps:cNvCnPr/>
                            <wps:spPr>
                              <a:xfrm rot="227820" flipV="1">
                                <a:off x="60290" y="20096"/>
                                <a:ext cx="219225" cy="1587612"/>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wpg:grpSp>
                        <wpg:grpSp>
                          <wpg:cNvPr id="251" name="Group 251"/>
                          <wpg:cNvGrpSpPr/>
                          <wpg:grpSpPr>
                            <a:xfrm rot="20999990">
                              <a:off x="1332411" y="1436914"/>
                              <a:ext cx="1396365" cy="914400"/>
                              <a:chOff x="0" y="0"/>
                              <a:chExt cx="1396721" cy="914400"/>
                            </a:xfrm>
                          </wpg:grpSpPr>
                          <wps:wsp>
                            <wps:cNvPr id="249" name="Flowchart: Direct Access Storage 249"/>
                            <wps:cNvSpPr/>
                            <wps:spPr>
                              <a:xfrm>
                                <a:off x="1225899" y="693337"/>
                                <a:ext cx="170822" cy="221063"/>
                              </a:xfrm>
                              <a:prstGeom prst="flowChartMagneticDrum">
                                <a:avLst/>
                              </a:prstGeom>
                              <a:solidFill>
                                <a:schemeClr val="tx1">
                                  <a:lumMod val="65000"/>
                                  <a:lumOff val="3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0" name="Freeform: Shape 250"/>
                            <wps:cNvSpPr/>
                            <wps:spPr>
                              <a:xfrm>
                                <a:off x="0" y="0"/>
                                <a:ext cx="1326383" cy="704849"/>
                              </a:xfrm>
                              <a:custGeom>
                                <a:avLst/>
                                <a:gdLst>
                                  <a:gd name="connsiteX0" fmla="*/ 1326383 w 1326383"/>
                                  <a:gd name="connsiteY0" fmla="*/ 704849 h 704849"/>
                                  <a:gd name="connsiteX1" fmla="*/ 1251020 w 1326383"/>
                                  <a:gd name="connsiteY1" fmla="*/ 579245 h 704849"/>
                                  <a:gd name="connsiteX2" fmla="*/ 1286189 w 1326383"/>
                                  <a:gd name="connsiteY2" fmla="*/ 177310 h 704849"/>
                                  <a:gd name="connsiteX3" fmla="*/ 1256044 w 1326383"/>
                                  <a:gd name="connsiteY3" fmla="*/ 1464 h 704849"/>
                                  <a:gd name="connsiteX4" fmla="*/ 1220875 w 1326383"/>
                                  <a:gd name="connsiteY4" fmla="*/ 111996 h 704849"/>
                                  <a:gd name="connsiteX5" fmla="*/ 1065125 w 1326383"/>
                                  <a:gd name="connsiteY5" fmla="*/ 423495 h 704849"/>
                                  <a:gd name="connsiteX6" fmla="*/ 914400 w 1326383"/>
                                  <a:gd name="connsiteY6" fmla="*/ 428519 h 704849"/>
                                  <a:gd name="connsiteX7" fmla="*/ 733530 w 1326383"/>
                                  <a:gd name="connsiteY7" fmla="*/ 629486 h 704849"/>
                                  <a:gd name="connsiteX8" fmla="*/ 557684 w 1326383"/>
                                  <a:gd name="connsiteY8" fmla="*/ 478761 h 704849"/>
                                  <a:gd name="connsiteX9" fmla="*/ 341644 w 1326383"/>
                                  <a:gd name="connsiteY9" fmla="*/ 619438 h 704849"/>
                                  <a:gd name="connsiteX10" fmla="*/ 0 w 1326383"/>
                                  <a:gd name="connsiteY10" fmla="*/ 559148 h 7048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326383" h="704849">
                                    <a:moveTo>
                                      <a:pt x="1326383" y="704849"/>
                                    </a:moveTo>
                                    <a:cubicBezTo>
                                      <a:pt x="1292051" y="686008"/>
                                      <a:pt x="1257719" y="667168"/>
                                      <a:pt x="1251020" y="579245"/>
                                    </a:cubicBezTo>
                                    <a:cubicBezTo>
                                      <a:pt x="1244321" y="491322"/>
                                      <a:pt x="1285352" y="273607"/>
                                      <a:pt x="1286189" y="177310"/>
                                    </a:cubicBezTo>
                                    <a:cubicBezTo>
                                      <a:pt x="1287026" y="81013"/>
                                      <a:pt x="1266930" y="12350"/>
                                      <a:pt x="1256044" y="1464"/>
                                    </a:cubicBezTo>
                                    <a:cubicBezTo>
                                      <a:pt x="1245158" y="-9422"/>
                                      <a:pt x="1252695" y="41658"/>
                                      <a:pt x="1220875" y="111996"/>
                                    </a:cubicBezTo>
                                    <a:cubicBezTo>
                                      <a:pt x="1189055" y="182334"/>
                                      <a:pt x="1116204" y="370741"/>
                                      <a:pt x="1065125" y="423495"/>
                                    </a:cubicBezTo>
                                    <a:cubicBezTo>
                                      <a:pt x="1014046" y="476249"/>
                                      <a:pt x="969666" y="394187"/>
                                      <a:pt x="914400" y="428519"/>
                                    </a:cubicBezTo>
                                    <a:cubicBezTo>
                                      <a:pt x="859134" y="462851"/>
                                      <a:pt x="792983" y="621112"/>
                                      <a:pt x="733530" y="629486"/>
                                    </a:cubicBezTo>
                                    <a:cubicBezTo>
                                      <a:pt x="674077" y="637860"/>
                                      <a:pt x="622998" y="480436"/>
                                      <a:pt x="557684" y="478761"/>
                                    </a:cubicBezTo>
                                    <a:cubicBezTo>
                                      <a:pt x="492370" y="477086"/>
                                      <a:pt x="434591" y="606040"/>
                                      <a:pt x="341644" y="619438"/>
                                    </a:cubicBezTo>
                                    <a:cubicBezTo>
                                      <a:pt x="248697" y="632836"/>
                                      <a:pt x="100483" y="590130"/>
                                      <a:pt x="0" y="559148"/>
                                    </a:cubicBezTo>
                                  </a:path>
                                </a:pathLst>
                              </a:custGeom>
                              <a:ln w="28575"/>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254" name="Graphic 254" descr="Surprised Face with No Fill"/>
                            <pic:cNvPicPr>
                              <a:picLocks noChangeAspect="1"/>
                            </pic:cNvPicPr>
                          </pic:nvPicPr>
                          <pic:blipFill>
                            <a:blip r:embed="rId49"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50"/>
                                </a:ext>
                              </a:extLst>
                            </a:blip>
                            <a:stretch>
                              <a:fillRect/>
                            </a:stretch>
                          </pic:blipFill>
                          <pic:spPr>
                            <a:xfrm>
                              <a:off x="3122023" y="0"/>
                              <a:ext cx="813435" cy="1017905"/>
                            </a:xfrm>
                            <a:prstGeom prst="rect">
                              <a:avLst/>
                            </a:prstGeom>
                          </pic:spPr>
                        </pic:pic>
                        <wpg:grpSp>
                          <wpg:cNvPr id="48" name="Group 48"/>
                          <wpg:cNvGrpSpPr/>
                          <wpg:grpSpPr>
                            <a:xfrm>
                              <a:off x="156754" y="679268"/>
                              <a:ext cx="1409700" cy="1771303"/>
                              <a:chOff x="0" y="0"/>
                              <a:chExt cx="1188720" cy="2123693"/>
                            </a:xfrm>
                          </wpg:grpSpPr>
                          <pic:pic xmlns:pic="http://schemas.openxmlformats.org/drawingml/2006/picture">
                            <pic:nvPicPr>
                              <pic:cNvPr id="255" name="Graphic 255" descr="Video camera"/>
                              <pic:cNvPicPr>
                                <a:picLocks noChangeAspect="1"/>
                              </pic:cNvPicPr>
                            </pic:nvPicPr>
                            <pic:blipFill>
                              <a:blip r:embed="rId51" cstate="print">
                                <a:extLst>
                                  <a:ext uri="{28A0092B-C50C-407E-A947-70E740481C1C}">
                                    <a14:useLocalDpi xmlns:a14="http://schemas.microsoft.com/office/drawing/2010/main" val="0"/>
                                  </a:ext>
                                  <a:ext uri="{96DAC541-7B7A-43D3-8B79-37D633B846F1}">
                                    <asvg:svgBlip xmlns:asvg="http://schemas.microsoft.com/office/drawing/2016/SVG/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52"/>
                                  </a:ext>
                                </a:extLst>
                              </a:blip>
                              <a:stretch>
                                <a:fillRect/>
                              </a:stretch>
                            </pic:blipFill>
                            <pic:spPr>
                              <a:xfrm rot="1383848">
                                <a:off x="0" y="0"/>
                                <a:ext cx="1188720" cy="1188720"/>
                              </a:xfrm>
                              <a:prstGeom prst="rect">
                                <a:avLst/>
                              </a:prstGeom>
                            </pic:spPr>
                          </pic:pic>
                          <wps:wsp>
                            <wps:cNvPr id="35" name="Straight Connector 35"/>
                            <wps:cNvCnPr/>
                            <wps:spPr>
                              <a:xfrm flipH="1">
                                <a:off x="44678" y="833980"/>
                                <a:ext cx="279779" cy="1255594"/>
                              </a:xfrm>
                              <a:prstGeom prst="line">
                                <a:avLst/>
                              </a:prstGeom>
                              <a:ln w="57150"/>
                            </wps:spPr>
                            <wps:style>
                              <a:lnRef idx="1">
                                <a:schemeClr val="dk1"/>
                              </a:lnRef>
                              <a:fillRef idx="0">
                                <a:schemeClr val="dk1"/>
                              </a:fillRef>
                              <a:effectRef idx="0">
                                <a:schemeClr val="dk1"/>
                              </a:effectRef>
                              <a:fontRef idx="minor">
                                <a:schemeClr val="tx1"/>
                              </a:fontRef>
                            </wps:style>
                            <wps:bodyPr/>
                          </wps:wsp>
                          <wps:wsp>
                            <wps:cNvPr id="38" name="Straight Connector 38"/>
                            <wps:cNvCnPr/>
                            <wps:spPr>
                              <a:xfrm>
                                <a:off x="339549" y="833980"/>
                                <a:ext cx="177136" cy="1104891"/>
                              </a:xfrm>
                              <a:prstGeom prst="line">
                                <a:avLst/>
                              </a:prstGeom>
                              <a:ln w="57150"/>
                            </wps:spPr>
                            <wps:style>
                              <a:lnRef idx="1">
                                <a:schemeClr val="dk1"/>
                              </a:lnRef>
                              <a:fillRef idx="0">
                                <a:schemeClr val="dk1"/>
                              </a:fillRef>
                              <a:effectRef idx="0">
                                <a:schemeClr val="dk1"/>
                              </a:effectRef>
                              <a:fontRef idx="minor">
                                <a:schemeClr val="tx1"/>
                              </a:fontRef>
                            </wps:style>
                            <wps:bodyPr/>
                          </wps:wsp>
                          <wps:wsp>
                            <wps:cNvPr id="39" name="Straight Connector 39"/>
                            <wps:cNvCnPr/>
                            <wps:spPr>
                              <a:xfrm>
                                <a:off x="360399" y="833980"/>
                                <a:ext cx="40944" cy="1289713"/>
                              </a:xfrm>
                              <a:prstGeom prst="line">
                                <a:avLst/>
                              </a:prstGeom>
                              <a:ln w="57150"/>
                            </wps:spPr>
                            <wps:style>
                              <a:lnRef idx="1">
                                <a:schemeClr val="dk1"/>
                              </a:lnRef>
                              <a:fillRef idx="0">
                                <a:schemeClr val="dk1"/>
                              </a:fillRef>
                              <a:effectRef idx="0">
                                <a:schemeClr val="dk1"/>
                              </a:effectRef>
                              <a:fontRef idx="minor">
                                <a:schemeClr val="tx1"/>
                              </a:fontRef>
                            </wps:style>
                            <wps:bodyPr/>
                          </wps:wsp>
                          <wps:wsp>
                            <wps:cNvPr id="41" name="Freeform: Shape 41"/>
                            <wps:cNvSpPr/>
                            <wps:spPr>
                              <a:xfrm>
                                <a:off x="524216" y="911146"/>
                                <a:ext cx="485369" cy="815556"/>
                              </a:xfrm>
                              <a:custGeom>
                                <a:avLst/>
                                <a:gdLst>
                                  <a:gd name="connsiteX0" fmla="*/ 495618 w 495618"/>
                                  <a:gd name="connsiteY0" fmla="*/ 934872 h 934872"/>
                                  <a:gd name="connsiteX1" fmla="*/ 215839 w 495618"/>
                                  <a:gd name="connsiteY1" fmla="*/ 757451 h 934872"/>
                                  <a:gd name="connsiteX2" fmla="*/ 140776 w 495618"/>
                                  <a:gd name="connsiteY2" fmla="*/ 607326 h 934872"/>
                                  <a:gd name="connsiteX3" fmla="*/ 17946 w 495618"/>
                                  <a:gd name="connsiteY3" fmla="*/ 252484 h 934872"/>
                                  <a:gd name="connsiteX4" fmla="*/ 24770 w 495618"/>
                                  <a:gd name="connsiteY4" fmla="*/ 0 h 93487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95618" h="934872">
                                    <a:moveTo>
                                      <a:pt x="495618" y="934872"/>
                                    </a:moveTo>
                                    <a:cubicBezTo>
                                      <a:pt x="385298" y="873457"/>
                                      <a:pt x="274979" y="812042"/>
                                      <a:pt x="215839" y="757451"/>
                                    </a:cubicBezTo>
                                    <a:cubicBezTo>
                                      <a:pt x="156699" y="702860"/>
                                      <a:pt x="173758" y="691487"/>
                                      <a:pt x="140776" y="607326"/>
                                    </a:cubicBezTo>
                                    <a:cubicBezTo>
                                      <a:pt x="107794" y="523165"/>
                                      <a:pt x="37280" y="353705"/>
                                      <a:pt x="17946" y="252484"/>
                                    </a:cubicBezTo>
                                    <a:cubicBezTo>
                                      <a:pt x="-1388" y="151263"/>
                                      <a:pt x="-12761" y="1137"/>
                                      <a:pt x="24770" y="0"/>
                                    </a:cubicBezTo>
                                  </a:path>
                                </a:pathLst>
                              </a:custGeom>
                              <a:ln w="28575"/>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9" name="Rectangle 49"/>
                          <wps:cNvSpPr/>
                          <wps:spPr>
                            <a:xfrm>
                              <a:off x="0" y="2220383"/>
                              <a:ext cx="3818859" cy="134087"/>
                            </a:xfrm>
                            <a:prstGeom prst="rect">
                              <a:avLst/>
                            </a:prstGeom>
                            <a:solidFill>
                              <a:schemeClr val="accent4">
                                <a:lumMod val="75000"/>
                                <a:alpha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327" name="Picture 327" descr="A picture containing table, indoor, cup, sitting&#10;&#10;Description generated with very high confidence"/>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2682240" y="198120"/>
                            <a:ext cx="3042285" cy="171386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A43BE5D" id="Group 226" o:spid="_x0000_s1026" style="position:absolute;margin-left:371.95pt;margin-top:10.3pt;width:423.15pt;height:148pt;z-index:251626496;mso-position-horizontal:right;mso-position-horizontal-relative:margin;mso-width-relative:margin;mso-height-relative:margin" coordsize="57245,19983"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">
                <v:group id="Group 224" o:spid="_x0000_s1027" style="position:absolute;width:26917;height:19983" coordsize="39354,2450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G+hQ8UAAADcAAAADwAAAGRycy9kb3ducmV2LnhtbESPT2vCQBTE7wW/w/IE&#10;b3WT2IpEVxFR6UEK/gHx9sg+k2D2bciuSfz23UKhx2FmfsMsVr2pREuNKy0riMcRCOLM6pJzBZfz&#10;7n0GwnlkjZVlUvAiB6vl4G2BqbYdH6k9+VwECLsUFRTe16mULivIoBvbmjh4d9sY9EE2udQNdgFu&#10;KplE0VQaLDksFFjTpqDscXoaBfsOu/Uk3raHx33zup0/v6+HmJQaDfv1HISn3v+H/9pfWkGSfMD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RvoUPFAAAA3AAA&#10;AA8AAAAAAAAAAAAAAAAAqgIAAGRycy9kb3ducmV2LnhtbFBLBQYAAAAABAAEAPoAAACcAwAAAAA=&#10;">
                  <v:group id="Group 238" o:spid="_x0000_s1028" style="position:absolute;left:24558;top:14369;width:7823;height:8902" coordsize="13240,1176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g+z2bwwAAANwAAAAP&#10;AAAAAAAAAAAAAAAAAKoCAABkcnMvZG93bnJldi54bWxQSwUGAAAAAAQABAD6AAAAmgMAAAAA&#10;">
                    <v:oval id="Oval 31" o:spid="_x0000_s1029" style="position:absolute;left:1609;top:5705;width:9656;height:115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l5HsIA&#10;AADbAAAADwAAAGRycy9kb3ducmV2LnhtbESPQYvCMBSE7wv+h/AEb2vaFZalGkWELh70sCp4fSTP&#10;pti8lCZq6683Cwt7HGbmG2ax6l0j7tSF2rOCfJqBINbe1FwpOB3L9y8QISIbbDyTgoECrJajtwUW&#10;xj/4h+6HWIkE4VCgAhtjW0gZtCWHYepb4uRdfOcwJtlV0nT4SHDXyI8s+5QOa04LFlvaWNLXw80p&#10;2Pv9cDmXmo4DPX2Zf++szbVSk3G/noOI1Mf/8F97axTMcvj9kn6AX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q6XkewgAAANsAAAAPAAAAAAAAAAAAAAAAAJgCAABkcnMvZG93&#10;bnJldi54bWxQSwUGAAAAAAQABAD1AAAAhwMAAAAA&#10;" fillcolor="#d9e2f3 [660]" strokecolor="#1f3763 [1604]" strokeweight="1pt">
                      <v:stroke joinstyle="miter"/>
                    </v:oval>
                    <v:oval id="Oval 234" o:spid="_x0000_s1030" style="position:absolute;width:13240;height:102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txZMUA&#10;AADcAAAADwAAAGRycy9kb3ducmV2LnhtbESPT2sCMRTE74V+h/AK3jTrH2pdjVKK2kLpwa0Xb4/N&#10;cxPcvCybqOu3NwWhx2FmfsMsVp2rxYXaYD0rGA4yEMSl15YrBfvfTf8NRIjIGmvPpOBGAVbL56cF&#10;5tpfeUeXIlYiQTjkqMDE2ORShtKQwzDwDXHyjr51GJNsK6lbvCa4q+Uoy16lQ8tpwWBDH4bKU3F2&#10;Cj5N5Y4/0zj7tna9vZ3Gh2ItD0r1Xrr3OYhIXfwPP9pfWsFoPIG/M+kIyO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i3FkxQAAANwAAAAPAAAAAAAAAAAAAAAAAJgCAABkcnMv&#10;ZG93bnJldi54bWxQSwUGAAAAAAQABAD1AAAAigMAAAAA&#10;" filled="f" strokecolor="#1f3763 [1604]" strokeweight="2.25pt">
                      <v:stroke joinstyle="miter"/>
                    </v:oval>
                    <v:line id="Straight Connector 235" o:spid="_x0000_s1031" style="position:absolute;visibility:visible;mso-wrap-style:square" from="219,292" to="2779,1126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SZkKcQAAADcAAAADwAAAGRycy9kb3ducmV2LnhtbESPQWvCQBSE70L/w/IK3nRTRVtSVymC&#10;4knQtgdvj+wzG82+jdk1if/eFQSPw8x8w8wWnS1FQ7UvHCv4GCYgiDOnC84V/P2uBl8gfEDWWDom&#10;BTfysJi/9WaYatfyjpp9yEWEsE9RgQmhSqX0mSGLfugq4ugdXW0xRFnnUtfYRrgt5ShJptJiwXHB&#10;YEVLQ9l5f7UKLpityB7+103SmmY8PVbbz9NBqf579/MNIlAXXuFne6MVjMYTeJyJR0DO7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lJmQpxAAAANwAAAAPAAAAAAAAAAAA&#10;AAAAAKECAABkcnMvZG93bnJldi54bWxQSwUGAAAAAAQABAD5AAAAkgMAAAAA&#10;" strokecolor="#4472c4 [3204]" strokeweight=".5pt">
                      <v:stroke joinstyle="miter"/>
                    </v:line>
                    <v:oval id="Oval 236" o:spid="_x0000_s1032" style="position:absolute;left:2779;top:10826;width:7169;height:9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2chIsQA&#10;AADcAAAADwAAAGRycy9kb3ducmV2LnhtbESP0WrCQBRE3wv+w3IF3+rGCKGkrlIiQqW1EPUDbrO3&#10;2WD2bshuTfr3XUHwcZiZM8xqM9pWXKn3jWMFi3kCgrhyuuFawfm0e34B4QOyxtYxKfgjD5v15GmF&#10;uXYDl3Q9hlpECPscFZgQulxKXxmy6OeuI47ej+sthij7Wuoehwi3rUyTJJMWG44LBjsqDFWX469V&#10;8JUdCvuxLy/bwiw/0+FblvVOKjWbjm+vIAKN4RG+t9+1gnSZwe1MPAJy/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NnISLEAAAA3AAAAA8AAAAAAAAAAAAAAAAAmAIAAGRycy9k&#10;b3ducmV2LnhtbFBLBQYAAAAABAAEAPUAAACJAwAAAAA=&#10;" fillcolor="#8eaadb [1940]" strokecolor="#1f3763 [1604]" strokeweight="1pt">
                      <v:stroke joinstyle="miter"/>
                    </v:oval>
                    <v:line id="Straight Connector 237" o:spid="_x0000_s1033" style="position:absolute;flip:y;visibility:visible;mso-wrap-style:square" from="10021,512" to="12728,113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8A5C8UAAADcAAAADwAAAGRycy9kb3ducmV2LnhtbESPS4vCQBCE78L+h6EXvOlkFV/RURZR&#10;EGQFXwdvbaZNspvpCZlR4793FgSPRVV9RU1mtSnEjSqXW1bw1Y5AECdW55wqOOyXrSEI55E1FpZJ&#10;wYMczKYfjQnG2t55S7edT0WAsItRQeZ9GUvpkowMurYtiYN3sZVBH2SVSl3hPcBNITtR1JcGcw4L&#10;GZY0zyj5212NgqX+OfNw5Dano83769VveVz0eko1P+vvMQhPtX+HX+2VVtDpDuD/TDgCcvoE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8A5C8UAAADcAAAADwAAAAAAAAAA&#10;AAAAAAChAgAAZHJzL2Rvd25yZXYueG1sUEsFBgAAAAAEAAQA+QAAAJMDAAAAAA==&#10;" strokecolor="#4472c4 [3204]" strokeweight=".5pt">
                      <v:stroke joinstyle="miter"/>
                    </v:line>
                  </v:group>
                  <v:group id="Group 252" o:spid="_x0000_s1034" style="position:absolute;left:28999;top:6792;width:4348;height:16249" coordsize="4348,1624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Mzv0cQAAADcAAAA&#10;DwAAAAAAAAAAAAAAAACqAgAAZHJzL2Rvd25yZXYueG1sUEsFBgAAAAAEAAQA+gAAAJsDAAAAAA==&#10;">
                    <v:oval id="Oval 239" o:spid="_x0000_s1035" style="position:absolute;left:3366;width:982;height:450;rotation:248840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mRDu8UA&#10;AADcAAAADwAAAGRycy9kb3ducmV2LnhtbESPQWvCQBSE74X+h+UJvdWNForGrCJSwUIPbarx+sg+&#10;s8Hs25Bdk/jvu4VCj8PMfMNkm9E2oqfO144VzKYJCOLS6ZorBcfv/fMChA/IGhvHpOBOHjbrx4cM&#10;U+0G/qI+D5WIEPYpKjAhtKmUvjRk0U9dSxy9i+sshii7SuoOhwi3jZwnyau0WHNcMNjSzlB5zW9W&#10;QXOvrOTDe7E9mo/P8+K0eyvyXKmnybhdgQg0hv/wX/ugFcxflvB7Jh4Bu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6ZEO7xQAAANwAAAAPAAAAAAAAAAAAAAAAAJgCAABkcnMv&#10;ZG93bnJldi54bWxQSwUGAAAAAAQABAD1AAAAigMAAAAA&#10;" fillcolor="#fff2cc [663]" strokecolor="#ffc000 [3207]" strokeweight="1pt">
                      <v:stroke joinstyle="miter"/>
                    </v:oval>
                    <v:line id="Straight Connector 242" o:spid="_x0000_s1036" style="position:absolute;rotation:-248840fd;flip:y;visibility:visible;mso-wrap-style:square" from="1507,301" to="3811,1624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qOw+MYAAADcAAAADwAAAGRycy9kb3ducmV2LnhtbESPQWvCQBSE74L/YXmCl1I3DUUkdRVR&#10;iu2hFZNCr8/sM4lm34bdrab/visUPA4z8w0zX/amFRdyvrGs4GmSgCAurW64UvBVvD7OQPiArLG1&#10;TAp+ycNyMRzMMdP2ynu65KESEcI+QwV1CF0mpS9rMugntiOO3tE6gyFKV0nt8BrhppVpkkylwYbj&#10;Qo0drWsqz/mPUfAh5eepWz0c3Cns2vdvLLaHYqPUeNSvXkAE6sM9/N9+0wrS5xRuZ+IRkIs/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O6jsPjGAAAA3AAAAA8AAAAAAAAA&#10;AAAAAAAAoQIAAGRycy9kb3ducmV2LnhtbFBLBQYAAAAABAAEAPkAAACUAwAAAAA=&#10;" strokecolor="#ffc000 [3207]" strokeweight=".5pt">
                      <v:stroke joinstyle="miter"/>
                    </v:line>
                    <v:oval id="Oval 240" o:spid="_x0000_s1037" style="position:absolute;top:15775;width:985;height:458;rotation:248840fd;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WBv8MA&#10;AADcAAAADwAAAGRycy9kb3ducmV2LnhtbERPTWvCQBC9F/wPywi91U3SUiR1EySgSNtDjIo9Dtlp&#10;EpqdDdmtxn/vHgo9Pt73Kp9MLy40us6ygngRgSCure64UXA8bJ6WIJxH1thbJgU3cpBns4cVptpe&#10;eU+XyjcihLBLUUHr/ZBK6eqWDLqFHYgD921Hgz7AsZF6xGsIN71MouhVGuw4NLQ4UNFS/VP9GgVl&#10;SR/xqYyfp+17sd0k589CfzmlHufT+g2Ep8n/i//cO60geQnzw5lwBGR2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nWBv8MAAADcAAAADwAAAAAAAAAAAAAAAACYAgAAZHJzL2Rv&#10;d25yZXYueG1sUEsFBgAAAAAEAAQA9QAAAIgDAAAAAA==&#10;" fillcolor="#ffc000 [3207]" strokecolor="#ed7d31 [3205]" strokeweight="1pt">
                      <v:stroke joinstyle="miter"/>
                    </v:oval>
                    <v:line id="Straight Connector 243" o:spid="_x0000_s1038" style="position:absolute;rotation:-248840fd;flip:y;visibility:visible;mso-wrap-style:square" from="602,200" to="2795,1607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iaWMUAAADcAAAADwAAAGRycy9kb3ducmV2LnhtbESPT2vCQBTE74V+h+UVvOmmKlVSVxGD&#10;oNAq/jl4fGRfk9Ds25Bd4/rt3YLQ4zAzv2Fmi2Bq0VHrKssK3gcJCOLc6ooLBefTuj8F4Tyyxtoy&#10;KbiTg8X89WWGqbY3PlB39IWIEHYpKii9b1IpXV6SQTewDXH0fmxr0EfZFlK3eItwU8thknxIgxXH&#10;hRIbWpWU/x6vRkHYBj25JNpkX99dlWXj3ei6J6V6b2H5CcJT8P/hZ3ujFQzHI/g7E4+AnD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iaWMUAAADcAAAADwAAAAAAAAAA&#10;AAAAAAChAgAAZHJzL2Rvd25yZXYueG1sUEsFBgAAAAAEAAQA+QAAAJMDAAAAAA==&#10;" strokecolor="#ed7d31 [3205]" strokeweight=".5pt">
                      <v:stroke joinstyle="miter"/>
                    </v:line>
                  </v:group>
                  <v:group id="Group 251" o:spid="_x0000_s1039" style="position:absolute;left:13324;top:14369;width:13963;height:9144;rotation:-655371fd" coordsize="13967,914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14bVvFAAAA3AAA&#10;AA8AAAAAAAAAAAAAAAAAqgIAAGRycy9kb3ducmV2LnhtbFBLBQYAAAAABAAEAPoAAACcAwAAAAA=&#10;">
                    <v:shapetype id="_x0000_t133" coordsize="21600,21600" o:spt="133" path="m21600,10800qy18019,21600l3581,21600qx,10800,3581,l18019,qx21600,10800xem18019,21600nfqx14438,10800,18019,e">
                      <v:path o:extrusionok="f" gradientshapeok="t" o:connecttype="custom" o:connectlocs="10800,0;0,10800;10800,21600;14438,10800;21600,10800" o:connectangles="270,180,90,0,0" textboxrect="3581,0,14438,21600"/>
                    </v:shapetype>
                    <v:shape id="Flowchart: Direct Access Storage 249" o:spid="_x0000_s1040" type="#_x0000_t133" style="position:absolute;left:12258;top:6933;width:1709;height:221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568kMMA&#10;AADcAAAADwAAAGRycy9kb3ducmV2LnhtbESPQUvDQBSE74L/YXlCL2I3KUU0dlukpeDFg2m9P7Jv&#10;s9Hs25B9beO/dwuCx2FmvmFWmyn06kxj6iIbKOcFKOIm2o5bA8fD/uEJVBJki31kMvBDCTbr25sV&#10;VjZe+IPOtbQqQzhVaMCLDJXWqfEUMM3jQJw9F8eAkuXYajviJcNDrxdF8agDdpwXPA609dR816dg&#10;YPDvBdbOubTj8v7LyWcpzd6Y2d30+gJKaJL/8F/7zRpYLJ/heiYfAb3+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568kMMAAADcAAAADwAAAAAAAAAAAAAAAACYAgAAZHJzL2Rv&#10;d25yZXYueG1sUEsFBgAAAAAEAAQA9QAAAIgDAAAAAA==&#10;" fillcolor="#5a5a5a [2109]" strokecolor="black [3213]" strokeweight="1pt">
                      <v:stroke joinstyle="miter"/>
                    </v:shape>
                    <v:shape id="Freeform: Shape 250" o:spid="_x0000_s1041" style="position:absolute;width:13263;height:7048;visibility:visible;mso-wrap-style:square;v-text-anchor:middle" coordsize="1326383,7048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SQpUMIA&#10;AADcAAAADwAAAGRycy9kb3ducmV2LnhtbERPTWuDQBC9F/oflin0UuoaIU1rswlNIWAoBDRCr4M7&#10;Vak7K+5Gzb/PHgI5Pt73ejubTow0uNaygkUUgyCurG65VlCe9q/vIJxH1thZJgUXcrDdPD6sMdV2&#10;4pzGwtcihLBLUUHjfZ9K6aqGDLrI9sSB+7ODQR/gUEs94BTCTSeTOH6TBlsODQ329N1Q9V+cjQLM&#10;fw+LljO7SiZb/hT65fCxOyr1/DR/fYLwNPu7+ObOtIJkGeaHM+EIyM0V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JClQwgAAANwAAAAPAAAAAAAAAAAAAAAAAJgCAABkcnMvZG93&#10;bnJldi54bWxQSwUGAAAAAAQABAD1AAAAhwMAAAAA&#10;" path="m1326383,704849v-34332,-18841,-68664,-37681,-75363,-125604c1244321,491322,1285352,273607,1286189,177310,1287026,81013,1266930,12350,1256044,1464v-10886,-10886,-3349,40194,-35169,110532c1189055,182334,1116204,370741,1065125,423495v-51079,52754,-95459,-29308,-150725,5024c859134,462851,792983,621112,733530,629486,674077,637860,622998,480436,557684,478761,492370,477086,434591,606040,341644,619438,248697,632836,100483,590130,,559148e" filled="f" strokecolor="black [3200]" strokeweight="2.25pt">
                      <v:stroke joinstyle="miter"/>
                      <v:path arrowok="t" o:connecttype="custom" o:connectlocs="1326383,704849;1251020,579245;1286189,177310;1256044,1464;1220875,111996;1065125,423495;914400,428519;733530,629486;557684,478761;341644,619438;0,559148" o:connectangles="0,0,0,0,0,0,0,0,0,0,0"/>
                    </v:shape>
                  </v:group>
                  <v:shape id="Graphic 254" o:spid="_x0000_s1042" type="#_x0000_t75" alt="Surprised Face with No Fill" style="position:absolute;left:31220;width:8134;height:1017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eZc/fDAAAA3AAAAA8AAABkcnMvZG93bnJldi54bWxEj0FrwkAUhO8F/8PyBG91U7FBomsoAUHM&#10;yaS9P7KvSWr2bZJdNf57t1DocZiZb5hdOplO3Gh0rWUFb8sIBHFldcu1gs/y8LoB4Tyyxs4yKXiQ&#10;g3Q/e9lhou2dz3QrfC0ChF2CChrv+0RKVzVk0C1tTxy8bzsa9EGOtdQj3gPcdHIVRbE02HJYaLCn&#10;rKHqUlyNgir/MdlQxl/2UNSxv0RD1ucnpRbz6WMLwtPk/8N/7aNWsHpfw++ZcATk/gk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95lz98MAAADcAAAADwAAAAAAAAAAAAAAAACf&#10;AgAAZHJzL2Rvd25yZXYueG1sUEsFBgAAAAAEAAQA9wAAAI8DAAAAAA==&#10;">
                    <v:imagedata r:id="rId54" o:title="Surprised Face with No Fill"/>
                    <v:path arrowok="t"/>
                  </v:shape>
                  <v:group id="Group 48" o:spid="_x0000_s1043" style="position:absolute;left:1567;top:6792;width:14097;height:17713" coordsize="11887,2123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PjhAcMAAADbAAAADwAAAGRycy9kb3ducmV2LnhtbERPy2rCQBTdC/2H4Ra6&#10;M5O0Wkp0FAlt6UIEk0Jxd8lck2DmTshM8/h7Z1Ho8nDe2/1kWjFQ7xrLCpIoBkFcWt1wpeC7+Fi+&#10;gXAeWWNrmRTM5GC/e1hsMdV25DMNua9ECGGXooLa+y6V0pU1GXSR7YgDd7W9QR9gX0nd4xjCTSuf&#10;4/hVGmw4NNTYUVZTect/jYLPEcfDS/I+HG/XbL4U69PPMSGlnh6nwwaEp8n/i//cX1rBKo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A+OEBwwAAANsAAAAP&#10;AAAAAAAAAAAAAAAAAKoCAABkcnMvZG93bnJldi54bWxQSwUGAAAAAAQABAD6AAAAmgMAAAAA&#10;">
                    <v:shape id="Graphic 255" o:spid="_x0000_s1044" type="#_x0000_t75" alt="Video camera" style="position:absolute;width:11887;height:11887;rotation:1511531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ZBg8DFAAAA3AAAAA8AAABkcnMvZG93bnJldi54bWxEj0uLwkAQhO+C/2FowYusEwXXJeso4gO8&#10;rOCTPTaZNglmekJmNMm/3xEWPBZV9RU1WzSmEE+qXG5ZwWgYgSBOrM45VXA+bT++QDiPrLGwTApa&#10;crCYdzszjLWt+UDPo09FgLCLUUHmfRlL6ZKMDLqhLYmDd7OVQR9klUpdYR3gppDjKPqUBnMOCxmW&#10;tMoouR8fRkG5cTxt683Wp+t9+/M7vVwHOFKq32uW3yA8Nf4d/m/vtILxZAKvM+EIyPk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GQYPAxQAAANwAAAAPAAAAAAAAAAAAAAAA&#10;AJ8CAABkcnMvZG93bnJldi54bWxQSwUGAAAAAAQABAD3AAAAkQMAAAAA&#10;">
                      <v:imagedata r:id="rId55" o:title="Video camera"/>
                      <v:path arrowok="t"/>
                    </v:shape>
                    <v:line id="Straight Connector 35" o:spid="_x0000_s1045" style="position:absolute;flip:x;visibility:visible;mso-wrap-style:square" from="446,8339" to="3244,2089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4JZcUAAADbAAAADwAAAGRycy9kb3ducmV2LnhtbESPT2sCMRTE74LfIbyCF9FsK0rZGsU/&#10;FHurbhU8Pjavu1s3L0sSdf32Rih4HGbmN8x03ppaXMj5yrKC12ECgji3uuJCwf7nc/AOwgdkjbVl&#10;UnAjD/NZtzPFVNsr7+iShUJECPsUFZQhNKmUPi/JoB/ahjh6v9YZDFG6QmqH1wg3tXxLkok0WHFc&#10;KLGhVUn5KTsbBZvjzh3W3yv66+ttfz1a3o77TaZU76VdfIAI1IZn+L/9pRWMxvD4En+AnN0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4JZcUAAADbAAAADwAAAAAAAAAA&#10;AAAAAAChAgAAZHJzL2Rvd25yZXYueG1sUEsFBgAAAAAEAAQA+QAAAJMDAAAAAA==&#10;" strokecolor="black [3200]" strokeweight="4.5pt">
                      <v:stroke joinstyle="miter"/>
                    </v:line>
                    <v:line id="Straight Connector 38" o:spid="_x0000_s1046" style="position:absolute;visibility:visible;mso-wrap-style:square" from="3395,8339" to="5166,1938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MsGwsMAAADbAAAADwAAAGRycy9kb3ducmV2LnhtbERPTWvCQBC9C/6HZYTedFMbRNNsREtb&#10;SkFEDYi3aXaaBLOzaXar6b/vHgSPj/edLnvTiAt1rras4HESgSAurK65VJAf3sZzEM4ja2wsk4I/&#10;crDMhoMUE22vvKPL3pcihLBLUEHlfZtI6YqKDLqJbYkD9207gz7ArpS6w2sIN42cRtFMGqw5NFTY&#10;0ktFxXn/axSUX/32s1kv3tu8OM7y00+8eY1jpR5G/eoZhKfe38U394dW8BTGhi/hB8jsH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TLBsLDAAAA2wAAAA8AAAAAAAAAAAAA&#10;AAAAoQIAAGRycy9kb3ducmV2LnhtbFBLBQYAAAAABAAEAPkAAACRAwAAAAA=&#10;" strokecolor="black [3200]" strokeweight="4.5pt">
                      <v:stroke joinstyle="miter"/>
                    </v:line>
                    <v:line id="Straight Connector 39" o:spid="_x0000_s1047" style="position:absolute;visibility:visible;mso-wrap-style:square" from="3603,8339" to="4013,212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4ejWcYAAADbAAAADwAAAGRycy9kb3ducmV2LnhtbESPQWvCQBSE7wX/w/KE3urGGkSjq1ix&#10;IoVSagOlt2f2mQSzb2N21fjvXaHgcZiZb5jpvDWVOFPjSssK+r0IBHFmdcm5gvTn/WUEwnlkjZVl&#10;UnAlB/NZ52mKibYX/qbz1uciQNglqKDwvk6kdFlBBl3P1sTB29vGoA+yyaVu8BLgppKvUTSUBksO&#10;CwXWtCwoO2xPRkG+a78+qrfxuk6z32H6d4w/V3Gs1HO3XUxAeGr9I/zf3mgFgzHcv4QfIGc3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uHo1nGAAAA2wAAAA8AAAAAAAAA&#10;AAAAAAAAoQIAAGRycy9kb3ducmV2LnhtbFBLBQYAAAAABAAEAPkAAACUAwAAAAA=&#10;" strokecolor="black [3200]" strokeweight="4.5pt">
                      <v:stroke joinstyle="miter"/>
                    </v:line>
                    <v:shape id="Freeform: Shape 41" o:spid="_x0000_s1048" style="position:absolute;left:5242;top:9111;width:4853;height:8156;visibility:visible;mso-wrap-style:square;v-text-anchor:middle" coordsize="495618,9348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Rsam8MA&#10;AADbAAAADwAAAGRycy9kb3ducmV2LnhtbESPQWsCMRSE74L/ITyhN80qrZatUawgeClS9dLba/Lc&#10;LG5etpuoq7/eFASPw8x8w0znravEmZpQelYwHGQgiLU3JRcK9rtV/x1EiMgGK8+k4EoB5rNuZ4q5&#10;8Rf+pvM2FiJBOOSowMZY51IGbclhGPiaOHkH3ziMSTaFNA1eEtxVcpRlY+mw5LRgsaalJX3cnpyC&#10;2/7QZqM3u9p8kf7hQk8+/26/Sr302sUHiEhtfIYf7bVR8DqE/y/pB8jZ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Rsam8MAAADbAAAADwAAAAAAAAAAAAAAAACYAgAAZHJzL2Rv&#10;d25yZXYueG1sUEsFBgAAAAAEAAQA9QAAAIgDAAAAAA==&#10;" path="m495618,934872c385298,873457,274979,812042,215839,757451,156699,702860,173758,691487,140776,607326,107794,523165,37280,353705,17946,252484,-1388,151263,-12761,1137,24770,e" filled="f" strokecolor="black [3200]" strokeweight="2.25pt">
                      <v:stroke joinstyle="miter"/>
                      <v:path arrowok="t" o:connecttype="custom" o:connectlocs="485369,815556;211376,660779;137865,529814;17575,220260;24258,0" o:connectangles="0,0,0,0,0"/>
                    </v:shape>
                  </v:group>
                  <v:rect id="Rectangle 49" o:spid="_x0000_s1049" style="position:absolute;top:22203;width:38188;height:13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AwPMQA&#10;AADbAAAADwAAAGRycy9kb3ducmV2LnhtbESP3WoCMRSE74W+QzgF7zRrEdHVKNIqaKEFf0AvD5vj&#10;7uLmZJvEdX37piD0cpiZb5jZojWVaMj50rKCQT8BQZxZXXKu4HhY98YgfEDWWFkmBQ/ysJi/dGaY&#10;anvnHTX7kIsIYZ+igiKEOpXSZwUZ9H1bE0fvYp3BEKXLpXZ4j3BTybckGUmDJceFAmt6Lyi77m9G&#10;we6r/fxx1+3HSn+f/UkOGvfwUqnua7ucggjUhv/ws73RCoYT+PsSf4C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jgMDzEAAAA2wAAAA8AAAAAAAAAAAAAAAAAmAIAAGRycy9k&#10;b3ducmV2LnhtbFBLBQYAAAAABAAEAPUAAACJAwAAAAA=&#10;" fillcolor="#bf8f00 [2407]" strokecolor="black [3213]" strokeweight="1pt">
                    <v:fill opacity="26214f"/>
                  </v:rect>
                </v:group>
                <v:shape id="Picture 327" o:spid="_x0000_s1050" type="#_x0000_t75" alt="A picture containing table, indoor, cup, sitting&#10;&#10;Description generated with very high confidence" style="position:absolute;left:26822;top:1981;width:30423;height:171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m+w67FAAAA3AAAAA8AAABkcnMvZG93bnJldi54bWxEj0FrwkAUhO9C/8PyCt5007RYja4ihdoe&#10;vDQKXh/ZZxLNvg27a4z99d2C4HGYmW+Yxao3jejI+dqygpdxAoK4sLrmUsF+9zmagvABWWNjmRTc&#10;yMNq+TRYYKbtlX+oy0MpIoR9hgqqENpMSl9UZNCPbUscvaN1BkOUrpTa4TXCTSPTJJlIgzXHhQpb&#10;+qioOOcXo0CWLvH+cPl625y69e20zWfpb63U8Llfz0EE6sMjfG9/awWv6Tv8n4lHQC7/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JvsOuxQAAANwAAAAPAAAAAAAAAAAAAAAA&#10;AJ8CAABkcnMvZG93bnJldi54bWxQSwUGAAAAAAQABAD3AAAAkQMAAAAA&#10;">
                  <v:imagedata r:id="rId56" o:title="A picture containing table, indoor, cup, sitting&#10;&#10;Description generated with very high confidence"/>
                  <v:path arrowok="t"/>
                </v:shape>
                <w10:wrap anchorx="margin"/>
              </v:group>
            </w:pict>
          </mc:Fallback>
        </mc:AlternateContent>
      </w: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2A6ED0" w:rsidRDefault="002A6ED0" w:rsidP="00A847A8">
      <w:pPr>
        <w:pStyle w:val="ListParagraph"/>
        <w:spacing w:line="360" w:lineRule="auto"/>
        <w:rPr>
          <w:rFonts w:cs="Arial"/>
          <w:bCs/>
        </w:rPr>
      </w:pPr>
    </w:p>
    <w:p w:rsidR="00BF2D60" w:rsidRDefault="00BF2D60" w:rsidP="00A847A8">
      <w:pPr>
        <w:pStyle w:val="ListParagraph"/>
        <w:spacing w:line="360" w:lineRule="auto"/>
        <w:jc w:val="center"/>
        <w:rPr>
          <w:rFonts w:cs="Arial"/>
          <w:bCs/>
        </w:rPr>
      </w:pPr>
    </w:p>
    <w:p w:rsidR="002A6ED0" w:rsidRDefault="00995CDE" w:rsidP="00A847A8">
      <w:pPr>
        <w:pStyle w:val="ListParagraph"/>
        <w:spacing w:line="360" w:lineRule="auto"/>
        <w:jc w:val="center"/>
        <w:rPr>
          <w:rFonts w:cs="Arial"/>
          <w:bCs/>
        </w:rPr>
      </w:pPr>
      <w:r>
        <w:rPr>
          <w:rFonts w:cs="Arial"/>
          <w:bCs/>
        </w:rPr>
        <w:t>Fig.</w:t>
      </w:r>
      <w:r w:rsidR="00A57ED7">
        <w:rPr>
          <w:rFonts w:cs="Arial"/>
          <w:bCs/>
        </w:rPr>
        <w:t>25 – Preliminary experiment</w:t>
      </w:r>
    </w:p>
    <w:p w:rsidR="002A6ED0" w:rsidRDefault="002A6ED0" w:rsidP="00A847A8">
      <w:pPr>
        <w:pStyle w:val="ListParagraph"/>
        <w:spacing w:line="360" w:lineRule="auto"/>
        <w:rPr>
          <w:rFonts w:cs="Arial"/>
          <w:bCs/>
        </w:rPr>
      </w:pPr>
    </w:p>
    <w:p w:rsidR="00156BD7" w:rsidRDefault="003D48C5" w:rsidP="00A847A8">
      <w:pPr>
        <w:pStyle w:val="ListParagraph"/>
        <w:spacing w:line="360" w:lineRule="auto"/>
        <w:ind w:left="0"/>
        <w:rPr>
          <w:rFonts w:cs="Arial"/>
          <w:bCs/>
        </w:rPr>
      </w:pPr>
      <w:r>
        <w:rPr>
          <w:rFonts w:cs="Arial"/>
          <w:bCs/>
        </w:rPr>
        <w:t xml:space="preserve">Before </w:t>
      </w:r>
      <w:r w:rsidR="002A6ED0">
        <w:rPr>
          <w:rFonts w:cs="Arial"/>
          <w:bCs/>
        </w:rPr>
        <w:t xml:space="preserve">thorough </w:t>
      </w:r>
      <w:r>
        <w:rPr>
          <w:rFonts w:cs="Arial"/>
          <w:bCs/>
        </w:rPr>
        <w:t>experimental work began</w:t>
      </w:r>
      <w:r w:rsidR="00486E65">
        <w:rPr>
          <w:rFonts w:cs="Arial"/>
          <w:bCs/>
        </w:rPr>
        <w:t>,</w:t>
      </w:r>
      <w:r w:rsidR="00382F5A">
        <w:rPr>
          <w:rFonts w:cs="Arial"/>
          <w:bCs/>
        </w:rPr>
        <w:t xml:space="preserve"> </w:t>
      </w:r>
      <w:r>
        <w:rPr>
          <w:rFonts w:cs="Arial"/>
          <w:bCs/>
        </w:rPr>
        <w:t>a miniature test lab environment (Fig.</w:t>
      </w:r>
      <w:r w:rsidR="004B6610">
        <w:rPr>
          <w:rFonts w:cs="Arial"/>
          <w:bCs/>
        </w:rPr>
        <w:t>26</w:t>
      </w:r>
      <w:r>
        <w:rPr>
          <w:rFonts w:cs="Arial"/>
          <w:bCs/>
        </w:rPr>
        <w:t xml:space="preserve">) </w:t>
      </w:r>
      <w:r w:rsidR="00486E65">
        <w:rPr>
          <w:rFonts w:cs="Arial"/>
          <w:bCs/>
        </w:rPr>
        <w:t xml:space="preserve">was designed and built </w:t>
      </w:r>
      <w:r>
        <w:rPr>
          <w:rFonts w:cs="Arial"/>
          <w:bCs/>
        </w:rPr>
        <w:t xml:space="preserve">for investigating the detection methods and for displaying the final solution. </w:t>
      </w:r>
    </w:p>
    <w:p w:rsidR="00156BD7" w:rsidRDefault="00156BD7" w:rsidP="00A847A8">
      <w:pPr>
        <w:pStyle w:val="ListParagraph"/>
        <w:spacing w:line="360" w:lineRule="auto"/>
        <w:ind w:left="0"/>
        <w:rPr>
          <w:rFonts w:cs="Arial"/>
          <w:bCs/>
        </w:rPr>
      </w:pPr>
    </w:p>
    <w:p w:rsidR="00156BD7" w:rsidRDefault="002F3DE0" w:rsidP="00A847A8">
      <w:pPr>
        <w:pStyle w:val="ListParagraph"/>
        <w:spacing w:line="360" w:lineRule="auto"/>
        <w:ind w:left="0"/>
        <w:rPr>
          <w:rFonts w:cs="Arial"/>
          <w:bCs/>
        </w:rPr>
      </w:pPr>
      <w:r>
        <w:rPr>
          <w:rFonts w:cs="Arial"/>
          <w:bCs/>
          <w:noProof/>
          <w:lang w:eastAsia="en-GB"/>
        </w:rPr>
        <w:lastRenderedPageBreak/>
        <mc:AlternateContent>
          <mc:Choice Requires="wpg">
            <w:drawing>
              <wp:inline distT="0" distB="0" distL="0" distR="0">
                <wp:extent cx="5438899" cy="2498206"/>
                <wp:effectExtent l="0" t="0" r="9525" b="0"/>
                <wp:docPr id="225" name="Group 225"/>
                <wp:cNvGraphicFramePr/>
                <a:graphic xmlns:a="http://schemas.openxmlformats.org/drawingml/2006/main">
                  <a:graphicData uri="http://schemas.microsoft.com/office/word/2010/wordprocessingGroup">
                    <wpg:wgp>
                      <wpg:cNvGrpSpPr/>
                      <wpg:grpSpPr>
                        <a:xfrm>
                          <a:off x="0" y="0"/>
                          <a:ext cx="5438899" cy="2498206"/>
                          <a:chOff x="0" y="0"/>
                          <a:chExt cx="5831205" cy="2664460"/>
                        </a:xfrm>
                      </wpg:grpSpPr>
                      <pic:pic xmlns:pic="http://schemas.openxmlformats.org/drawingml/2006/picture">
                        <pic:nvPicPr>
                          <pic:cNvPr id="340" name="Picture 340" descr="A picture containing furniture, table&#10;&#10;Description generated with high confidence"/>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834640" cy="2660650"/>
                          </a:xfrm>
                          <a:prstGeom prst="rect">
                            <a:avLst/>
                          </a:prstGeom>
                        </pic:spPr>
                      </pic:pic>
                      <pic:pic xmlns:pic="http://schemas.openxmlformats.org/drawingml/2006/picture">
                        <pic:nvPicPr>
                          <pic:cNvPr id="381" name="Picture 381" descr="A picture containing wall, indoor, floor&#10;&#10;Description generated with very high confidence"/>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3063240" y="45720"/>
                            <a:ext cx="2767965" cy="2618740"/>
                          </a:xfrm>
                          <a:prstGeom prst="rect">
                            <a:avLst/>
                          </a:prstGeom>
                        </pic:spPr>
                      </pic:pic>
                    </wpg:wgp>
                  </a:graphicData>
                </a:graphic>
              </wp:inline>
            </w:drawing>
          </mc:Choice>
          <mc:Fallback>
            <w:pict>
              <v:group w14:anchorId="23262DE9" id="Group 225" o:spid="_x0000_s1026" style="width:428.25pt;height:196.7pt;mso-position-horizontal-relative:char;mso-position-vertical-relative:line" coordsize="58312,26644" o:gfxdata="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">
                <v:shape id="Picture 340" o:spid="_x0000_s1027" type="#_x0000_t75" alt="A picture containing furniture, table&#10;&#10;Description generated with high confidence" style="position:absolute;width:28346;height:2660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glw8TBAAAA3AAAAA8AAABkcnMvZG93bnJldi54bWxETz1vwjAQ3Sv1P1hXqVtxCqiqAgahAipb&#10;VOgA2xEfcUR8DrabpP++HioxPr3v+XKwjejIh9qxgtdRBoK4dLrmSsH3YfvyDiJEZI2NY1LwSwGW&#10;i8eHOeba9fxF3T5WIoVwyFGBibHNpQylIYth5FrixF2ctxgT9JXUHvsUbhs5zrI3abHm1GCwpQ9D&#10;5XX/YxXgrTivo9kUn1J6q6tiNz2tjko9Pw2rGYhIQ7yL/907rWAyTfPTmXQE5OIP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Jglw8TBAAAA3AAAAA8AAAAAAAAAAAAAAAAAnwIA&#10;AGRycy9kb3ducmV2LnhtbFBLBQYAAAAABAAEAPcAAACNAwAAAAA=&#10;">
                  <v:imagedata r:id="rId59" o:title="A picture containing furniture, table&#10;&#10;Description generated with high confidence"/>
                  <v:path arrowok="t"/>
                </v:shape>
                <v:shape id="Picture 381" o:spid="_x0000_s1028" type="#_x0000_t75" alt="A picture containing wall, indoor, floor&#10;&#10;Description generated with very high confidence" style="position:absolute;left:30632;top:457;width:27680;height:2618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vU8nEAAAA3AAAAA8AAABkcnMvZG93bnJldi54bWxEj0FrwkAUhO8F/8PyBG91E4VWoquIEKhI&#10;adVcvD2yL9lg9m3Ibk3677uFQo/DzHzDbHajbcWDet84VpDOExDEpdMN1wqKa/68AuEDssbWMSn4&#10;Jg+77eRpg5l2A5/pcQm1iBD2GSowIXSZlL40ZNHPXUccvcr1FkOUfS11j0OE21YukuRFWmw4Lhjs&#10;6GCovF++rILPW1qaQR71/ZS/frjivcoLrJSaTcf9GkSgMfyH/9pvWsFylcLvmXgE5PY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CvU8nEAAAA3AAAAA8AAAAAAAAAAAAAAAAA&#10;nwIAAGRycy9kb3ducmV2LnhtbFBLBQYAAAAABAAEAPcAAACQAwAAAAA=&#10;">
                  <v:imagedata r:id="rId60" o:title="A picture containing wall, indoor, floor&#10;&#10;Description generated with very high confidence"/>
                  <v:path arrowok="t"/>
                </v:shape>
                <w10:anchorlock/>
              </v:group>
            </w:pict>
          </mc:Fallback>
        </mc:AlternateContent>
      </w:r>
    </w:p>
    <w:p w:rsidR="00156BD7" w:rsidRDefault="002F3DE0" w:rsidP="00A847A8">
      <w:pPr>
        <w:pStyle w:val="ListParagraph"/>
        <w:spacing w:line="360" w:lineRule="auto"/>
        <w:jc w:val="center"/>
        <w:rPr>
          <w:rFonts w:cs="Arial"/>
          <w:bCs/>
        </w:rPr>
      </w:pPr>
      <w:r>
        <w:rPr>
          <w:rFonts w:cs="Arial"/>
          <w:bCs/>
        </w:rPr>
        <w:t>Fig.</w:t>
      </w:r>
      <w:r w:rsidR="004B6610">
        <w:rPr>
          <w:rFonts w:cs="Arial"/>
          <w:bCs/>
        </w:rPr>
        <w:t>26</w:t>
      </w:r>
      <w:r w:rsidR="00276F4D">
        <w:rPr>
          <w:rFonts w:cs="Arial"/>
          <w:bCs/>
        </w:rPr>
        <w:t xml:space="preserve"> – Bubble S</w:t>
      </w:r>
      <w:r w:rsidR="00220F91">
        <w:rPr>
          <w:rFonts w:cs="Arial"/>
          <w:bCs/>
        </w:rPr>
        <w:t>tation design and build</w:t>
      </w:r>
    </w:p>
    <w:p w:rsidR="000F35E2" w:rsidRDefault="000F35E2" w:rsidP="00A847A8">
      <w:pPr>
        <w:pStyle w:val="ListParagraph"/>
        <w:spacing w:line="360" w:lineRule="auto"/>
        <w:ind w:left="0"/>
        <w:rPr>
          <w:rFonts w:cs="Arial"/>
          <w:bCs/>
        </w:rPr>
      </w:pPr>
    </w:p>
    <w:p w:rsidR="0033256B" w:rsidRDefault="00156BD7" w:rsidP="00A847A8">
      <w:pPr>
        <w:pStyle w:val="ListParagraph"/>
        <w:spacing w:line="360" w:lineRule="auto"/>
        <w:ind w:left="0"/>
        <w:rPr>
          <w:rFonts w:cs="Arial"/>
          <w:bCs/>
        </w:rPr>
      </w:pPr>
      <w:r>
        <w:rPr>
          <w:rFonts w:cs="Arial"/>
          <w:bCs/>
        </w:rPr>
        <w:tab/>
      </w:r>
    </w:p>
    <w:p w:rsidR="003D48C5" w:rsidRDefault="00D20122" w:rsidP="00A847A8">
      <w:pPr>
        <w:pStyle w:val="ListParagraph"/>
        <w:spacing w:line="360" w:lineRule="auto"/>
        <w:ind w:left="0"/>
        <w:rPr>
          <w:rFonts w:cs="Arial"/>
          <w:bCs/>
        </w:rPr>
      </w:pPr>
      <w:r>
        <w:rPr>
          <w:rFonts w:cs="Arial"/>
          <w:bCs/>
        </w:rPr>
        <w:t>Construction of this design</w:t>
      </w:r>
      <w:r w:rsidR="003D48C5">
        <w:rPr>
          <w:rFonts w:cs="Arial"/>
          <w:bCs/>
        </w:rPr>
        <w:t xml:space="preserve"> included a basket (Fig.</w:t>
      </w:r>
      <w:r w:rsidR="00BB6247">
        <w:rPr>
          <w:rFonts w:cs="Arial"/>
          <w:bCs/>
        </w:rPr>
        <w:t>27</w:t>
      </w:r>
      <w:r w:rsidR="003D48C5">
        <w:rPr>
          <w:rFonts w:cs="Arial"/>
          <w:bCs/>
        </w:rPr>
        <w:t>) for immersing simulative test items and a temperature-controlled water tank</w:t>
      </w:r>
      <w:r w:rsidR="00BA4DA8">
        <w:rPr>
          <w:rFonts w:cs="Arial"/>
          <w:bCs/>
        </w:rPr>
        <w:t>,</w:t>
      </w:r>
      <w:r w:rsidR="003D48C5">
        <w:rPr>
          <w:rFonts w:cs="Arial"/>
          <w:bCs/>
        </w:rPr>
        <w:t xml:space="preserve"> set and stabilised at </w:t>
      </w:r>
      <w:r w:rsidR="00BA4DA8">
        <w:rPr>
          <w:rFonts w:cs="Arial"/>
          <w:bCs/>
        </w:rPr>
        <w:t>+</w:t>
      </w:r>
      <w:r w:rsidR="003D48C5">
        <w:rPr>
          <w:rFonts w:cs="Arial"/>
          <w:bCs/>
        </w:rPr>
        <w:t>21</w:t>
      </w:r>
      <w:r w:rsidR="003D48C5">
        <w:rPr>
          <w:rFonts w:cs="Arial"/>
          <w:bCs/>
          <w:lang w:bidi="he-IL"/>
        </w:rPr>
        <w:t>°</w:t>
      </w:r>
      <w:r w:rsidR="003D48C5">
        <w:rPr>
          <w:rFonts w:cs="Arial"/>
          <w:bCs/>
        </w:rPr>
        <w:t xml:space="preserve">C, using an electronic </w:t>
      </w:r>
      <w:r w:rsidR="004172CF">
        <w:rPr>
          <w:rFonts w:cs="Arial"/>
          <w:bCs/>
        </w:rPr>
        <w:t xml:space="preserve">silent </w:t>
      </w:r>
      <w:r w:rsidR="003D48C5">
        <w:rPr>
          <w:rFonts w:cs="Arial"/>
          <w:bCs/>
        </w:rPr>
        <w:t>aquarium heater (Fig.</w:t>
      </w:r>
      <w:r w:rsidR="00BB6247">
        <w:rPr>
          <w:rFonts w:cs="Arial"/>
          <w:bCs/>
        </w:rPr>
        <w:t>28</w:t>
      </w:r>
      <w:r w:rsidR="003D48C5">
        <w:rPr>
          <w:rFonts w:cs="Arial"/>
          <w:bCs/>
        </w:rPr>
        <w:t xml:space="preserve">). </w:t>
      </w:r>
    </w:p>
    <w:p w:rsidR="000F35E2" w:rsidRDefault="000F35E2" w:rsidP="00A847A8">
      <w:pPr>
        <w:pStyle w:val="ListParagraph"/>
        <w:spacing w:line="360" w:lineRule="auto"/>
        <w:ind w:left="0"/>
        <w:rPr>
          <w:rFonts w:cs="Arial"/>
          <w:bCs/>
        </w:rPr>
      </w:pPr>
    </w:p>
    <w:p w:rsidR="000F35E2" w:rsidRDefault="000F35E2" w:rsidP="00A847A8">
      <w:pPr>
        <w:pStyle w:val="ListParagraph"/>
        <w:spacing w:line="360" w:lineRule="auto"/>
        <w:ind w:left="0"/>
        <w:rPr>
          <w:rFonts w:cs="Arial"/>
          <w:bCs/>
        </w:rPr>
      </w:pPr>
    </w:p>
    <w:p w:rsidR="000D5DA7" w:rsidRDefault="000F35E2" w:rsidP="00A847A8">
      <w:pPr>
        <w:spacing w:line="360" w:lineRule="auto"/>
        <w:rPr>
          <w:rFonts w:ascii="Arial" w:hAnsi="Arial" w:cs="Arial"/>
          <w:bCs/>
        </w:rPr>
      </w:pPr>
      <w:r>
        <w:rPr>
          <w:rFonts w:ascii="Arial" w:hAnsi="Arial" w:cs="Arial"/>
          <w:b/>
          <w:noProof/>
          <w:lang w:eastAsia="en-GB"/>
        </w:rPr>
        <w:drawing>
          <wp:anchor distT="0" distB="0" distL="114300" distR="114300" simplePos="0" relativeHeight="251628544" behindDoc="1" locked="0" layoutInCell="1" allowOverlap="1" wp14:anchorId="159F950C">
            <wp:simplePos x="0" y="0"/>
            <wp:positionH relativeFrom="margin">
              <wp:posOffset>2858770</wp:posOffset>
            </wp:positionH>
            <wp:positionV relativeFrom="paragraph">
              <wp:posOffset>37976</wp:posOffset>
            </wp:positionV>
            <wp:extent cx="2487930" cy="1866265"/>
            <wp:effectExtent l="0" t="0" r="7620" b="635"/>
            <wp:wrapTight wrapText="bothSides">
              <wp:wrapPolygon edited="0">
                <wp:start x="0" y="0"/>
                <wp:lineTo x="0" y="21387"/>
                <wp:lineTo x="21501" y="21387"/>
                <wp:lineTo x="21501"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IMG_6986.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487930" cy="186626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Cs/>
          <w:noProof/>
          <w:lang w:eastAsia="en-GB"/>
        </w:rPr>
        <w:drawing>
          <wp:anchor distT="0" distB="0" distL="114300" distR="114300" simplePos="0" relativeHeight="251627520" behindDoc="1" locked="0" layoutInCell="1" allowOverlap="1" wp14:anchorId="1A5082A2">
            <wp:simplePos x="0" y="0"/>
            <wp:positionH relativeFrom="margin">
              <wp:posOffset>198120</wp:posOffset>
            </wp:positionH>
            <wp:positionV relativeFrom="paragraph">
              <wp:posOffset>18443</wp:posOffset>
            </wp:positionV>
            <wp:extent cx="2312035" cy="1884045"/>
            <wp:effectExtent l="0" t="0" r="0" b="1905"/>
            <wp:wrapTight wrapText="bothSides">
              <wp:wrapPolygon edited="0">
                <wp:start x="0" y="0"/>
                <wp:lineTo x="0" y="21403"/>
                <wp:lineTo x="21357" y="21403"/>
                <wp:lineTo x="21357" y="0"/>
                <wp:lineTo x="0" y="0"/>
              </wp:wrapPolygon>
            </wp:wrapTight>
            <wp:docPr id="347" name="Picture 347" descr="A picture containing indoor, floor, wall, tabl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 name="IMG_6559.JPG"/>
                    <pic:cNvPicPr/>
                  </pic:nvPicPr>
                  <pic:blipFill rotWithShape="1">
                    <a:blip r:embed="rId62" cstate="print">
                      <a:extLst>
                        <a:ext uri="{28A0092B-C50C-407E-A947-70E740481C1C}">
                          <a14:useLocalDpi xmlns:a14="http://schemas.microsoft.com/office/drawing/2010/main" val="0"/>
                        </a:ext>
                      </a:extLst>
                    </a:blip>
                    <a:srcRect l="21550" t="4635" r="11023" b="22119"/>
                    <a:stretch/>
                  </pic:blipFill>
                  <pic:spPr bwMode="auto">
                    <a:xfrm>
                      <a:off x="0" y="0"/>
                      <a:ext cx="2312035" cy="1884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F6FFE" w:rsidRPr="000F35E2" w:rsidRDefault="00BB6247" w:rsidP="00A847A8">
      <w:pPr>
        <w:spacing w:line="360" w:lineRule="auto"/>
        <w:rPr>
          <w:rFonts w:ascii="Arial" w:hAnsi="Arial" w:cs="Arial"/>
          <w:b/>
          <w:bCs/>
          <w:u w:val="single"/>
        </w:rPr>
      </w:pPr>
      <w:r>
        <w:rPr>
          <w:rFonts w:ascii="Arial" w:hAnsi="Arial" w:cs="Arial"/>
          <w:bCs/>
        </w:rPr>
        <w:tab/>
      </w:r>
      <w:r w:rsidR="001E4154">
        <w:rPr>
          <w:rFonts w:ascii="Arial" w:hAnsi="Arial" w:cs="Arial"/>
          <w:bCs/>
        </w:rPr>
        <w:t>Fig.</w:t>
      </w:r>
      <w:r>
        <w:rPr>
          <w:rFonts w:ascii="Arial" w:hAnsi="Arial" w:cs="Arial"/>
          <w:bCs/>
        </w:rPr>
        <w:t>27</w:t>
      </w:r>
      <w:r w:rsidR="009C60DA">
        <w:rPr>
          <w:rFonts w:ascii="Arial" w:hAnsi="Arial" w:cs="Arial"/>
          <w:bCs/>
        </w:rPr>
        <w:t xml:space="preserve"> </w:t>
      </w:r>
      <w:r>
        <w:rPr>
          <w:rFonts w:ascii="Arial" w:hAnsi="Arial" w:cs="Arial"/>
          <w:bCs/>
        </w:rPr>
        <w:t>– Immersion basket</w:t>
      </w:r>
      <w:r w:rsidR="009C60DA">
        <w:rPr>
          <w:rFonts w:ascii="Arial" w:hAnsi="Arial" w:cs="Arial"/>
          <w:bCs/>
        </w:rPr>
        <w:t xml:space="preserve">         </w:t>
      </w:r>
      <w:r>
        <w:rPr>
          <w:rFonts w:ascii="Arial" w:hAnsi="Arial" w:cs="Arial"/>
          <w:bCs/>
        </w:rPr>
        <w:t xml:space="preserve">     </w:t>
      </w:r>
      <w:r w:rsidR="00BA4DA8">
        <w:rPr>
          <w:rFonts w:ascii="Arial" w:hAnsi="Arial" w:cs="Arial"/>
          <w:bCs/>
        </w:rPr>
        <w:t xml:space="preserve">                           </w:t>
      </w:r>
      <w:r w:rsidR="001E4154">
        <w:rPr>
          <w:rFonts w:ascii="Arial" w:hAnsi="Arial" w:cs="Arial"/>
          <w:bCs/>
        </w:rPr>
        <w:t>Fig.</w:t>
      </w:r>
      <w:r>
        <w:rPr>
          <w:rFonts w:ascii="Arial" w:hAnsi="Arial" w:cs="Arial"/>
          <w:bCs/>
        </w:rPr>
        <w:t>28 – Aquarium heater</w:t>
      </w:r>
    </w:p>
    <w:p w:rsidR="00DF47D0" w:rsidRDefault="006928D7" w:rsidP="00A847A8">
      <w:pPr>
        <w:spacing w:line="360" w:lineRule="auto"/>
        <w:rPr>
          <w:rFonts w:ascii="Arial" w:hAnsi="Arial" w:cs="Arial"/>
          <w:b/>
          <w:noProof/>
        </w:rPr>
      </w:pPr>
      <w:r>
        <w:rPr>
          <w:rFonts w:ascii="Arial" w:hAnsi="Arial" w:cs="Arial"/>
          <w:noProof/>
          <w:lang w:eastAsia="en-GB"/>
        </w:rPr>
        <w:lastRenderedPageBreak/>
        <mc:AlternateContent>
          <mc:Choice Requires="wpg">
            <w:drawing>
              <wp:anchor distT="0" distB="0" distL="114300" distR="114300" simplePos="0" relativeHeight="251666432" behindDoc="0" locked="0" layoutInCell="1" allowOverlap="1">
                <wp:simplePos x="0" y="0"/>
                <wp:positionH relativeFrom="column">
                  <wp:posOffset>108855</wp:posOffset>
                </wp:positionH>
                <wp:positionV relativeFrom="paragraph">
                  <wp:posOffset>770790</wp:posOffset>
                </wp:positionV>
                <wp:extent cx="5222118" cy="3441065"/>
                <wp:effectExtent l="0" t="0" r="0" b="6985"/>
                <wp:wrapTight wrapText="bothSides">
                  <wp:wrapPolygon edited="0">
                    <wp:start x="0" y="0"/>
                    <wp:lineTo x="0" y="21524"/>
                    <wp:lineTo x="10796" y="21524"/>
                    <wp:lineTo x="21513" y="21524"/>
                    <wp:lineTo x="21513" y="0"/>
                    <wp:lineTo x="0" y="0"/>
                  </wp:wrapPolygon>
                </wp:wrapTight>
                <wp:docPr id="478" name="Group 478"/>
                <wp:cNvGraphicFramePr/>
                <a:graphic xmlns:a="http://schemas.openxmlformats.org/drawingml/2006/main">
                  <a:graphicData uri="http://schemas.microsoft.com/office/word/2010/wordprocessingGroup">
                    <wpg:wgp>
                      <wpg:cNvGrpSpPr/>
                      <wpg:grpSpPr>
                        <a:xfrm>
                          <a:off x="0" y="0"/>
                          <a:ext cx="5222118" cy="3441065"/>
                          <a:chOff x="0" y="0"/>
                          <a:chExt cx="5222118" cy="3441065"/>
                        </a:xfrm>
                      </wpg:grpSpPr>
                      <pic:pic xmlns:pic="http://schemas.openxmlformats.org/drawingml/2006/picture">
                        <pic:nvPicPr>
                          <pic:cNvPr id="354" name="Picture 354"/>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rot="5400000">
                            <a:off x="2211265" y="430213"/>
                            <a:ext cx="3441065" cy="2580640"/>
                          </a:xfrm>
                          <a:prstGeom prst="rect">
                            <a:avLst/>
                          </a:prstGeom>
                        </pic:spPr>
                      </pic:pic>
                      <pic:pic xmlns:pic="http://schemas.openxmlformats.org/drawingml/2006/picture">
                        <pic:nvPicPr>
                          <pic:cNvPr id="357" name="Picture 357"/>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rot="5400000">
                            <a:off x="-429577" y="430213"/>
                            <a:ext cx="3436620" cy="2577465"/>
                          </a:xfrm>
                          <a:prstGeom prst="rect">
                            <a:avLst/>
                          </a:prstGeom>
                        </pic:spPr>
                      </pic:pic>
                    </wpg:wgp>
                  </a:graphicData>
                </a:graphic>
              </wp:anchor>
            </w:drawing>
          </mc:Choice>
          <mc:Fallback>
            <w:pict>
              <v:group w14:anchorId="7FEAFE8F" id="Group 478" o:spid="_x0000_s1026" style="position:absolute;margin-left:8.55pt;margin-top:60.7pt;width:411.2pt;height:270.95pt;z-index:251666432" coordsize="52221,344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">
                <v:shape id="Picture 354" o:spid="_x0000_s1027" type="#_x0000_t75" style="position:absolute;left:22113;top:4301;width:34410;height:25807;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0r1efFAAAA3AAAAA8AAABkcnMvZG93bnJldi54bWxEj0FLw0AUhO+C/2F5gje7sbZSYrdFCmqh&#10;J2PBHp/Z1ySYfRt2n03aX98tCD0OM/MNM18OrlUHCrHxbOBxlIEiLr1tuDKw/Xp7mIGKgmyx9UwG&#10;jhRhubi9mWNufc+fdCikUgnCMUcDtUiXax3LmhzGke+Ik7f3waEkGSptA/YJ7lo9zrJn7bDhtFBj&#10;R6uayt/izxkoZ1jsNvv3XS9T3J6O9P0j4cOY+7vh9QWU0CDX8H97bQ08TSdwOZOOgF6c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9K9XnxQAAANwAAAAPAAAAAAAAAAAAAAAA&#10;AJ8CAABkcnMvZG93bnJldi54bWxQSwUGAAAAAAQABAD3AAAAkQMAAAAA&#10;">
                  <v:imagedata r:id="rId65" o:title=""/>
                  <v:path arrowok="t"/>
                </v:shape>
                <v:shape id="Picture 357" o:spid="_x0000_s1028" type="#_x0000_t75" style="position:absolute;left:-4296;top:4302;width:34366;height:25774;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IVKBHDAAAA3AAAAA8AAABkcnMvZG93bnJldi54bWxEj82LwjAUxO8L/g/hCd7WtIofdI0iguCh&#10;Fz8OHp/Nsy3bvJQkanf/eiMIHoeZ+Q2zWHWmEXdyvrasIB0mIIgLq2suFZyO2+85CB+QNTaWScEf&#10;eVgte18LzLR98J7uh1CKCGGfoYIqhDaT0hcVGfRD2xJH72qdwRClK6V2+Ihw08hRkkylwZrjQoUt&#10;bSoqfg83owDbfPKfU55ykxxlesmtO52tUoN+t/4BEagLn/C7vdMKxpMZvM7EIyCXT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0hUoEcMAAADcAAAADwAAAAAAAAAAAAAAAACf&#10;AgAAZHJzL2Rvd25yZXYueG1sUEsFBgAAAAAEAAQA9wAAAI8DAAAAAA==&#10;">
                  <v:imagedata r:id="rId66" o:title=""/>
                  <v:path arrowok="t"/>
                </v:shape>
                <w10:wrap type="tight"/>
              </v:group>
            </w:pict>
          </mc:Fallback>
        </mc:AlternateContent>
      </w:r>
      <w:r w:rsidR="00331A56">
        <w:rPr>
          <w:rFonts w:ascii="Arial" w:hAnsi="Arial" w:cs="Arial"/>
        </w:rPr>
        <w:tab/>
        <w:t>A</w:t>
      </w:r>
      <w:r w:rsidR="00DB7E94">
        <w:rPr>
          <w:rFonts w:ascii="Arial" w:hAnsi="Arial" w:cs="Arial"/>
        </w:rPr>
        <w:t xml:space="preserve"> video camera was used to capture the sound of different sized bubbles </w:t>
      </w:r>
      <w:r w:rsidR="00FF19F8">
        <w:rPr>
          <w:rFonts w:ascii="Arial" w:hAnsi="Arial" w:cs="Arial"/>
        </w:rPr>
        <w:t>(</w:t>
      </w:r>
      <w:r w:rsidR="00FF19F8">
        <w:rPr>
          <w:rFonts w:ascii="Arial" w:hAnsi="Arial" w:cs="Arial"/>
          <w:bCs/>
        </w:rPr>
        <w:t>Fig.</w:t>
      </w:r>
      <w:r w:rsidR="00FE0F7F">
        <w:rPr>
          <w:rFonts w:ascii="Arial" w:hAnsi="Arial" w:cs="Arial"/>
          <w:bCs/>
        </w:rPr>
        <w:t>29</w:t>
      </w:r>
      <w:r w:rsidR="00FF19F8">
        <w:rPr>
          <w:rFonts w:ascii="Arial" w:hAnsi="Arial" w:cs="Arial"/>
          <w:bCs/>
        </w:rPr>
        <w:t xml:space="preserve">) </w:t>
      </w:r>
      <w:r w:rsidR="00104782">
        <w:rPr>
          <w:rFonts w:ascii="Arial" w:hAnsi="Arial" w:cs="Arial"/>
        </w:rPr>
        <w:t>using</w:t>
      </w:r>
      <w:r w:rsidR="00DB7E94">
        <w:rPr>
          <w:rFonts w:ascii="Arial" w:hAnsi="Arial" w:cs="Arial"/>
        </w:rPr>
        <w:t xml:space="preserve"> the hydrophone placed at various heights in the water tank. It was found that the best position for the hydrophone was directly in-line with the bubble formation (level with leaking item)</w:t>
      </w:r>
      <w:r w:rsidR="00CC7CCF">
        <w:rPr>
          <w:rFonts w:ascii="Arial" w:hAnsi="Arial" w:cs="Arial"/>
        </w:rPr>
        <w:t xml:space="preserve"> as this is where the cleanest</w:t>
      </w:r>
      <w:r w:rsidR="00197E25">
        <w:rPr>
          <w:rFonts w:ascii="Arial" w:hAnsi="Arial" w:cs="Arial"/>
        </w:rPr>
        <w:t xml:space="preserve"> and strongest sound was heard</w:t>
      </w:r>
      <w:r w:rsidR="00104782">
        <w:rPr>
          <w:rFonts w:ascii="Arial" w:hAnsi="Arial" w:cs="Arial"/>
        </w:rPr>
        <w:t xml:space="preserve"> (direct line of shockwave)</w:t>
      </w:r>
      <w:r w:rsidR="00DB7E94">
        <w:rPr>
          <w:rFonts w:ascii="Arial" w:hAnsi="Arial" w:cs="Arial"/>
        </w:rPr>
        <w:t>.</w:t>
      </w:r>
      <w:r w:rsidR="00FF19F8" w:rsidRPr="00FF19F8">
        <w:rPr>
          <w:rFonts w:ascii="Arial" w:hAnsi="Arial" w:cs="Arial"/>
          <w:b/>
          <w:noProof/>
        </w:rPr>
        <w:t xml:space="preserve"> </w:t>
      </w:r>
    </w:p>
    <w:p w:rsidR="001F6FFE" w:rsidRDefault="0046205F" w:rsidP="00A847A8">
      <w:pPr>
        <w:spacing w:line="360" w:lineRule="auto"/>
        <w:jc w:val="center"/>
        <w:rPr>
          <w:rFonts w:ascii="Arial" w:hAnsi="Arial" w:cs="Arial"/>
          <w:b/>
        </w:rPr>
      </w:pPr>
      <w:r>
        <w:rPr>
          <w:rFonts w:ascii="Arial" w:hAnsi="Arial" w:cs="Arial"/>
          <w:bCs/>
        </w:rPr>
        <w:t>Fig.29 – Video camera set up</w:t>
      </w:r>
    </w:p>
    <w:p w:rsidR="002B70CA" w:rsidRDefault="002B70CA" w:rsidP="00A847A8">
      <w:pPr>
        <w:spacing w:line="360" w:lineRule="auto"/>
        <w:rPr>
          <w:rFonts w:ascii="Arial" w:hAnsi="Arial" w:cs="Arial"/>
          <w:b/>
        </w:rPr>
      </w:pPr>
      <w:r w:rsidRPr="00F02FA5">
        <w:rPr>
          <w:rFonts w:ascii="Arial" w:hAnsi="Arial" w:cs="Arial"/>
          <w:b/>
        </w:rPr>
        <w:t>E</w:t>
      </w:r>
      <w:r>
        <w:rPr>
          <w:rFonts w:ascii="Arial" w:hAnsi="Arial" w:cs="Arial"/>
          <w:b/>
        </w:rPr>
        <w:t>xperimental Research</w:t>
      </w:r>
    </w:p>
    <w:p w:rsidR="002B70CA" w:rsidRDefault="002B70CA" w:rsidP="00A847A8">
      <w:pPr>
        <w:pStyle w:val="ListParagraph"/>
        <w:spacing w:line="360" w:lineRule="auto"/>
        <w:ind w:left="0"/>
        <w:rPr>
          <w:rFonts w:cs="Arial"/>
          <w:bCs/>
        </w:rPr>
      </w:pPr>
      <w:r>
        <w:rPr>
          <w:rFonts w:cs="Arial"/>
          <w:bCs/>
        </w:rPr>
        <w:tab/>
      </w:r>
      <w:r w:rsidRPr="00135B29">
        <w:rPr>
          <w:rFonts w:cs="Arial"/>
          <w:bCs/>
        </w:rPr>
        <w:t>To</w:t>
      </w:r>
      <w:r>
        <w:rPr>
          <w:rFonts w:cs="Arial"/>
          <w:bCs/>
        </w:rPr>
        <w:t xml:space="preserve"> find out whether a hydrophone could be used to detect small bubble formations from seal leaks under water, it was vital that experimental work was carried out to confirm its valid use within the project. </w:t>
      </w:r>
      <w:r w:rsidR="00CD0523">
        <w:rPr>
          <w:rFonts w:cs="Arial"/>
          <w:bCs/>
        </w:rPr>
        <w:t xml:space="preserve">By reproducing leaking SAA using a spent round with a loose projectile (bullet) small bubbles were formed by manually pulling a projectile from its brass casing (Fig.30). </w:t>
      </w:r>
      <w:r>
        <w:rPr>
          <w:rFonts w:cs="Arial"/>
          <w:bCs/>
        </w:rPr>
        <w:t>Pin-hole sized bubbles and larger (up</w:t>
      </w:r>
      <w:r w:rsidR="007B40E4">
        <w:rPr>
          <w:rFonts w:cs="Arial"/>
          <w:bCs/>
        </w:rPr>
        <w:t xml:space="preserve"> </w:t>
      </w:r>
      <w:r>
        <w:rPr>
          <w:rFonts w:cs="Arial"/>
          <w:bCs/>
        </w:rPr>
        <w:t xml:space="preserve">to 5mm) had to be </w:t>
      </w:r>
      <w:r w:rsidR="00997D94">
        <w:rPr>
          <w:rFonts w:cs="Arial"/>
          <w:bCs/>
        </w:rPr>
        <w:t>re</w:t>
      </w:r>
      <w:r>
        <w:rPr>
          <w:rFonts w:cs="Arial"/>
          <w:bCs/>
        </w:rPr>
        <w:t>produced for detectability experiments</w:t>
      </w:r>
      <w:r w:rsidR="00CD0523">
        <w:rPr>
          <w:rFonts w:cs="Arial"/>
          <w:bCs/>
        </w:rPr>
        <w:t xml:space="preserve"> (Fig.31</w:t>
      </w:r>
      <w:r w:rsidR="00EF69A4">
        <w:rPr>
          <w:rFonts w:cs="Arial"/>
          <w:bCs/>
        </w:rPr>
        <w:t>)</w:t>
      </w:r>
      <w:r>
        <w:rPr>
          <w:rFonts w:cs="Arial"/>
          <w:bCs/>
        </w:rPr>
        <w:t xml:space="preserve">. </w:t>
      </w:r>
    </w:p>
    <w:p w:rsidR="007B40E4" w:rsidRDefault="007B40E4" w:rsidP="00A847A8">
      <w:pPr>
        <w:pStyle w:val="ListParagraph"/>
        <w:spacing w:line="360" w:lineRule="auto"/>
        <w:ind w:left="0"/>
        <w:rPr>
          <w:rFonts w:cs="Arial"/>
          <w:bCs/>
        </w:rPr>
      </w:pPr>
    </w:p>
    <w:p w:rsidR="0046205F" w:rsidRDefault="002B70CA" w:rsidP="00A847A8">
      <w:pPr>
        <w:pStyle w:val="ListParagraph"/>
        <w:spacing w:line="360" w:lineRule="auto"/>
        <w:ind w:left="0"/>
        <w:jc w:val="center"/>
        <w:rPr>
          <w:rFonts w:cs="Arial"/>
          <w:bCs/>
        </w:rPr>
      </w:pPr>
      <w:r>
        <w:rPr>
          <w:rFonts w:cs="Arial"/>
          <w:bCs/>
          <w:noProof/>
          <w:lang w:eastAsia="en-GB"/>
        </w:rPr>
        <w:lastRenderedPageBreak/>
        <w:drawing>
          <wp:anchor distT="0" distB="0" distL="114300" distR="114300" simplePos="0" relativeHeight="251667456" behindDoc="1" locked="0" layoutInCell="1" allowOverlap="1" wp14:anchorId="24979DD0">
            <wp:simplePos x="0" y="0"/>
            <wp:positionH relativeFrom="margin">
              <wp:align>right</wp:align>
            </wp:positionH>
            <wp:positionV relativeFrom="paragraph">
              <wp:posOffset>0</wp:posOffset>
            </wp:positionV>
            <wp:extent cx="5731510" cy="2276110"/>
            <wp:effectExtent l="0" t="0" r="2540" b="0"/>
            <wp:wrapTight wrapText="bothSides">
              <wp:wrapPolygon edited="0">
                <wp:start x="0" y="0"/>
                <wp:lineTo x="0" y="21335"/>
                <wp:lineTo x="21538" y="21335"/>
                <wp:lineTo x="21538" y="0"/>
                <wp:lineTo x="0" y="0"/>
              </wp:wrapPolygon>
            </wp:wrapTight>
            <wp:docPr id="374" name="Picture 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 name="seal leak.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2276110"/>
                    </a:xfrm>
                    <a:prstGeom prst="rect">
                      <a:avLst/>
                    </a:prstGeom>
                  </pic:spPr>
                </pic:pic>
              </a:graphicData>
            </a:graphic>
            <wp14:sizeRelH relativeFrom="page">
              <wp14:pctWidth>0</wp14:pctWidth>
            </wp14:sizeRelH>
            <wp14:sizeRelV relativeFrom="page">
              <wp14:pctHeight>0</wp14:pctHeight>
            </wp14:sizeRelV>
          </wp:anchor>
        </w:drawing>
      </w:r>
      <w:r w:rsidR="00BE1FBF">
        <w:rPr>
          <w:rFonts w:cs="Arial"/>
          <w:bCs/>
        </w:rPr>
        <w:t>Fig.</w:t>
      </w:r>
      <w:r w:rsidR="00CD0523">
        <w:rPr>
          <w:rFonts w:cs="Arial"/>
          <w:bCs/>
        </w:rPr>
        <w:t>30</w:t>
      </w:r>
      <w:r w:rsidR="00947E0C">
        <w:rPr>
          <w:rFonts w:cs="Arial"/>
          <w:bCs/>
        </w:rPr>
        <w:t xml:space="preserve"> - </w:t>
      </w:r>
      <w:r w:rsidR="00947E0C" w:rsidRPr="00947E0C">
        <w:rPr>
          <w:rFonts w:cs="Arial"/>
          <w:bCs/>
        </w:rPr>
        <w:t>Recreating the eventuality of a leak</w:t>
      </w:r>
    </w:p>
    <w:p w:rsidR="0046205F" w:rsidRPr="0046205F" w:rsidRDefault="0046205F" w:rsidP="00A847A8">
      <w:pPr>
        <w:pStyle w:val="ListParagraph"/>
        <w:spacing w:line="360" w:lineRule="auto"/>
        <w:ind w:left="0"/>
        <w:jc w:val="center"/>
        <w:rPr>
          <w:rFonts w:cs="Arial"/>
          <w:b/>
          <w:bCs/>
          <w:sz w:val="22"/>
          <w:szCs w:val="22"/>
        </w:rPr>
      </w:pPr>
      <w:r>
        <w:rPr>
          <w:rFonts w:cs="Arial"/>
          <w:bCs/>
          <w:noProof/>
          <w:lang w:eastAsia="en-GB"/>
        </w:rPr>
        <mc:AlternateContent>
          <mc:Choice Requires="wpg">
            <w:drawing>
              <wp:inline distT="0" distB="0" distL="0" distR="0" wp14:anchorId="73D28FAA">
                <wp:extent cx="5730240" cy="2105025"/>
                <wp:effectExtent l="0" t="0" r="3810" b="9525"/>
                <wp:docPr id="229" name="Group 229"/>
                <wp:cNvGraphicFramePr/>
                <a:graphic xmlns:a="http://schemas.openxmlformats.org/drawingml/2006/main">
                  <a:graphicData uri="http://schemas.microsoft.com/office/word/2010/wordprocessingGroup">
                    <wpg:wgp>
                      <wpg:cNvGrpSpPr/>
                      <wpg:grpSpPr>
                        <a:xfrm>
                          <a:off x="0" y="0"/>
                          <a:ext cx="5730240" cy="2105025"/>
                          <a:chOff x="0" y="0"/>
                          <a:chExt cx="5397500" cy="1990725"/>
                        </a:xfrm>
                      </wpg:grpSpPr>
                      <pic:pic xmlns:pic="http://schemas.openxmlformats.org/drawingml/2006/picture">
                        <pic:nvPicPr>
                          <pic:cNvPr id="385" name="Picture 385"/>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654300" cy="1990725"/>
                          </a:xfrm>
                          <a:prstGeom prst="rect">
                            <a:avLst/>
                          </a:prstGeom>
                        </pic:spPr>
                      </pic:pic>
                      <pic:pic xmlns:pic="http://schemas.openxmlformats.org/drawingml/2006/picture">
                        <pic:nvPicPr>
                          <pic:cNvPr id="386" name="Picture 386"/>
                          <pic:cNvPicPr>
                            <a:picLocks noChangeAspect="1"/>
                          </pic:cNvPicPr>
                        </pic:nvPicPr>
                        <pic:blipFill>
                          <a:blip r:embed="rId69" cstate="print">
                            <a:extLst>
                              <a:ext uri="{28A0092B-C50C-407E-A947-70E740481C1C}">
                                <a14:useLocalDpi xmlns:a14="http://schemas.microsoft.com/office/drawing/2010/main" val="0"/>
                              </a:ext>
                            </a:extLst>
                          </a:blip>
                          <a:stretch>
                            <a:fillRect/>
                          </a:stretch>
                        </pic:blipFill>
                        <pic:spPr>
                          <a:xfrm>
                            <a:off x="2743200" y="0"/>
                            <a:ext cx="2654300" cy="1990090"/>
                          </a:xfrm>
                          <a:prstGeom prst="rect">
                            <a:avLst/>
                          </a:prstGeom>
                        </pic:spPr>
                      </pic:pic>
                    </wpg:wgp>
                  </a:graphicData>
                </a:graphic>
              </wp:inline>
            </w:drawing>
          </mc:Choice>
          <mc:Fallback>
            <w:pict>
              <v:group w14:anchorId="5ED3F80A" id="Group 229" o:spid="_x0000_s1026" style="width:451.2pt;height:165.75pt;mso-position-horizontal-relative:char;mso-position-vertical-relative:line" coordsize="53975,199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">
                <v:shape id="Picture 385" o:spid="_x0000_s1027" type="#_x0000_t75" style="position:absolute;width:26543;height:1990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qfPbXFAAAA3AAAAA8AAABkcnMvZG93bnJldi54bWxEj0FrwkAUhO+F/oflFbzVTRutkrqKCELB&#10;k1GKx2f2maRm38bsNon/3hUEj8PMfMPMFr2pREuNKy0r+BhGIIgzq0vOFex36/cpCOeRNVaWScGV&#10;HCzmry8zTLTteEtt6nMRIOwSVFB4XydSuqwgg25oa+LgnWxj0AfZ5FI32AW4qeRnFH1JgyWHhQJr&#10;WhWUndN/o+Bvl47s2qfH31Ubx4fJubtsoqVSg7d++Q3CU++f4Uf7RyuIp2O4nwlHQM5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anz21xQAAANwAAAAPAAAAAAAAAAAAAAAA&#10;AJ8CAABkcnMvZG93bnJldi54bWxQSwUGAAAAAAQABAD3AAAAkQMAAAAA&#10;">
                  <v:imagedata r:id="rId70" o:title=""/>
                  <v:path arrowok="t"/>
                </v:shape>
                <v:shape id="Picture 386" o:spid="_x0000_s1028" type="#_x0000_t75" style="position:absolute;left:27432;width:26543;height:199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FCXgvDAAAA3AAAAA8AAABkcnMvZG93bnJldi54bWxEj8FqwzAQRO+F/oPYQm6N1KSY1I0SSiAh&#10;PdrJB2ytreXEWhlLsZ2/rwqFHoeZecOst5NrxUB9aDxreJkrEMSVNw3XGs6n/fMKRIjIBlvPpOFO&#10;Ababx4c15saPXNBQxlokCIccNdgYu1zKUFlyGOa+I07et+8dxiT7WpoexwR3rVwolUmHDacFix3t&#10;LFXX8uY0LKZm+DyRenv9ysbDpVSFpcJqPXuaPt5BRJrif/ivfTQalqsMfs+kIyA3P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kUJeC8MAAADcAAAADwAAAAAAAAAAAAAAAACf&#10;AgAAZHJzL2Rvd25yZXYueG1sUEsFBgAAAAAEAAQA9wAAAI8DAAAAAA==&#10;">
                  <v:imagedata r:id="rId71" o:title=""/>
                  <v:path arrowok="t"/>
                </v:shape>
                <w10:anchorlock/>
              </v:group>
            </w:pict>
          </mc:Fallback>
        </mc:AlternateContent>
      </w:r>
    </w:p>
    <w:p w:rsidR="001F6FFE" w:rsidRDefault="0046205F" w:rsidP="00A847A8">
      <w:pPr>
        <w:spacing w:line="360" w:lineRule="auto"/>
        <w:rPr>
          <w:rFonts w:ascii="Arial" w:hAnsi="Arial" w:cs="Arial"/>
          <w:bCs/>
        </w:rPr>
      </w:pPr>
      <w:r>
        <w:rPr>
          <w:rFonts w:ascii="Arial" w:hAnsi="Arial" w:cs="Arial"/>
          <w:bCs/>
        </w:rPr>
        <w:tab/>
      </w:r>
      <w:r>
        <w:rPr>
          <w:rFonts w:ascii="Arial" w:hAnsi="Arial" w:cs="Arial"/>
          <w:bCs/>
        </w:rPr>
        <w:tab/>
      </w:r>
      <w:r>
        <w:rPr>
          <w:rFonts w:ascii="Arial" w:hAnsi="Arial" w:cs="Arial"/>
          <w:bCs/>
        </w:rPr>
        <w:tab/>
        <w:t xml:space="preserve">Fig.30 - </w:t>
      </w:r>
      <w:r w:rsidRPr="00947E0C">
        <w:rPr>
          <w:rFonts w:ascii="Arial" w:hAnsi="Arial" w:cs="Arial"/>
          <w:bCs/>
        </w:rPr>
        <w:t>Recreating the eventuality of a leak</w:t>
      </w:r>
    </w:p>
    <w:p w:rsidR="00323676" w:rsidRPr="0046205F" w:rsidRDefault="00323676" w:rsidP="00A847A8">
      <w:pPr>
        <w:spacing w:line="360" w:lineRule="auto"/>
        <w:rPr>
          <w:rFonts w:ascii="Arial" w:hAnsi="Arial" w:cs="Arial"/>
          <w:bCs/>
          <w:noProof/>
        </w:rPr>
      </w:pPr>
      <w:r>
        <w:rPr>
          <w:rFonts w:ascii="Arial" w:hAnsi="Arial" w:cs="Arial"/>
          <w:b/>
          <w:noProof/>
          <w:lang w:eastAsia="en-GB"/>
        </w:rPr>
        <mc:AlternateContent>
          <mc:Choice Requires="wpg">
            <w:drawing>
              <wp:inline distT="0" distB="0" distL="0" distR="0" wp14:anchorId="25FE04A4" wp14:editId="1D04C193">
                <wp:extent cx="5718175" cy="2115820"/>
                <wp:effectExtent l="0" t="0" r="0" b="0"/>
                <wp:docPr id="227" name="Group 227"/>
                <wp:cNvGraphicFramePr/>
                <a:graphic xmlns:a="http://schemas.openxmlformats.org/drawingml/2006/main">
                  <a:graphicData uri="http://schemas.microsoft.com/office/word/2010/wordprocessingGroup">
                    <wpg:wgp>
                      <wpg:cNvGrpSpPr/>
                      <wpg:grpSpPr>
                        <a:xfrm>
                          <a:off x="0" y="0"/>
                          <a:ext cx="5718175" cy="2115820"/>
                          <a:chOff x="0" y="-1"/>
                          <a:chExt cx="5718176" cy="2115821"/>
                        </a:xfrm>
                      </wpg:grpSpPr>
                      <pic:pic xmlns:pic="http://schemas.openxmlformats.org/drawingml/2006/picture">
                        <pic:nvPicPr>
                          <pic:cNvPr id="353" name="Picture 353"/>
                          <pic:cNvPicPr>
                            <a:picLocks noChangeAspect="1"/>
                          </pic:cNvPicPr>
                        </pic:nvPicPr>
                        <pic:blipFill rotWithShape="1">
                          <a:blip r:embed="rId72" cstate="print">
                            <a:extLst>
                              <a:ext uri="{28A0092B-C50C-407E-A947-70E740481C1C}">
                                <a14:useLocalDpi xmlns:a14="http://schemas.microsoft.com/office/drawing/2010/main" val="0"/>
                              </a:ext>
                            </a:extLst>
                          </a:blip>
                          <a:srcRect l="63899" t="13425" r="6294" b="11656"/>
                          <a:stretch/>
                        </pic:blipFill>
                        <pic:spPr bwMode="auto">
                          <a:xfrm rot="5400000">
                            <a:off x="3234591" y="-367764"/>
                            <a:ext cx="2115821" cy="2851348"/>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9" name="Picture 199"/>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rot="10800000">
                            <a:off x="0" y="0"/>
                            <a:ext cx="2821305" cy="2115820"/>
                          </a:xfrm>
                          <a:prstGeom prst="rect">
                            <a:avLst/>
                          </a:prstGeom>
                        </pic:spPr>
                      </pic:pic>
                    </wpg:wgp>
                  </a:graphicData>
                </a:graphic>
              </wp:inline>
            </w:drawing>
          </mc:Choice>
          <mc:Fallback>
            <w:pict>
              <v:group w14:anchorId="022EED7D" id="Group 227" o:spid="_x0000_s1026" style="width:450.25pt;height:166.6pt;mso-position-horizontal-relative:char;mso-position-vertical-relative:line" coordorigin="" coordsize="57181,211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">
                <v:shape id="Picture 353" o:spid="_x0000_s1027" type="#_x0000_t75" style="position:absolute;left:32346;top:-3678;width:21158;height:28513;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3Pkk/FAAAA3AAAAA8AAABkcnMvZG93bnJldi54bWxEj81uwjAQhO+V+g7WInEDh7+qTXEiQKoK&#10;EhfSPsA23sZp43UaGwhvj5GQehzNzDeaZd7bRpyo87VjBZNxAoK4dLrmSsHnx9voGYQPyBobx6Tg&#10;Qh7y7PFhial2Zz7QqQiViBD2KSowIbSplL40ZNGPXUscvW/XWQxRdpXUHZ4j3DZymiRP0mLNccFg&#10;SxtD5W9xtAp+7MbsafFFu79gVsf3aT9/adZKDQf96hVEoD78h+/trVYwW8zgdiYeAZld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dz5JPxQAAANwAAAAPAAAAAAAAAAAAAAAA&#10;AJ8CAABkcnMvZG93bnJldi54bWxQSwUGAAAAAAQABAD3AAAAkQMAAAAA&#10;">
                  <v:imagedata r:id="rId74" o:title="" croptop="8798f" cropbottom="7639f" cropleft="41877f" cropright="4125f"/>
                  <v:path arrowok="t"/>
                </v:shape>
                <v:shape id="Picture 199" o:spid="_x0000_s1028" type="#_x0000_t75" style="position:absolute;width:28213;height:21158;rotation:1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qrJWXDAAAA3AAAAA8AAABkcnMvZG93bnJldi54bWxET01rwkAQvRf8D8sIvdWN0qqJriINhV4s&#10;GA3ibciOSTA7G7JbTf+9WxC8zeN9znLdm0ZcqXO1ZQXjUQSCuLC65lLBYf/1NgfhPLLGxjIp+CMH&#10;69XgZYmJtjfe0TXzpQgh7BJUUHnfJlK6oiKDbmRb4sCdbWfQB9iVUnd4C+GmkZMomkqDNYeGClv6&#10;rKi4ZL9GwS4+nvLzz+YySz/ybZP79BS9p0q9DvvNAoSn3j/FD/e3DvPjGP6fCRfI1R0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qslZcMAAADcAAAADwAAAAAAAAAAAAAAAACf&#10;AgAAZHJzL2Rvd25yZXYueG1sUEsFBgAAAAAEAAQA9wAAAI8DAAAAAA==&#10;">
                  <v:imagedata r:id="rId75" o:title=""/>
                  <v:path arrowok="t"/>
                </v:shape>
                <w10:anchorlock/>
              </v:group>
            </w:pict>
          </mc:Fallback>
        </mc:AlternateContent>
      </w:r>
    </w:p>
    <w:p w:rsidR="00CC7CCF" w:rsidRPr="0046205F" w:rsidRDefault="00DF47D0" w:rsidP="00A847A8">
      <w:pPr>
        <w:spacing w:line="360" w:lineRule="auto"/>
        <w:jc w:val="center"/>
        <w:rPr>
          <w:rFonts w:ascii="Arial" w:hAnsi="Arial" w:cs="Arial"/>
        </w:rPr>
      </w:pPr>
      <w:r>
        <w:rPr>
          <w:rFonts w:ascii="Arial" w:hAnsi="Arial" w:cs="Arial"/>
          <w:bCs/>
        </w:rPr>
        <w:t>Fig.</w:t>
      </w:r>
      <w:r w:rsidR="00CD0523">
        <w:rPr>
          <w:rFonts w:ascii="Arial" w:hAnsi="Arial" w:cs="Arial"/>
          <w:bCs/>
        </w:rPr>
        <w:t>31</w:t>
      </w:r>
      <w:r>
        <w:rPr>
          <w:rFonts w:ascii="Arial" w:hAnsi="Arial" w:cs="Arial"/>
          <w:bCs/>
        </w:rPr>
        <w:t xml:space="preserve"> –</w:t>
      </w:r>
      <w:r w:rsidR="001F6FFE">
        <w:rPr>
          <w:rFonts w:ascii="Arial" w:hAnsi="Arial" w:cs="Arial"/>
          <w:bCs/>
        </w:rPr>
        <w:t xml:space="preserve"> 1mm, 3mm and </w:t>
      </w:r>
      <w:r>
        <w:rPr>
          <w:rFonts w:ascii="Arial" w:hAnsi="Arial" w:cs="Arial"/>
          <w:bCs/>
        </w:rPr>
        <w:t xml:space="preserve">5mm </w:t>
      </w:r>
      <w:r w:rsidR="001F6FFE">
        <w:rPr>
          <w:rFonts w:ascii="Arial" w:hAnsi="Arial" w:cs="Arial"/>
          <w:bCs/>
        </w:rPr>
        <w:t>holes in capsules to simulate leaks (bubble formations)</w:t>
      </w:r>
      <w:r w:rsidR="00CC7CCF">
        <w:rPr>
          <w:rFonts w:ascii="Arial" w:hAnsi="Arial" w:cs="Arial"/>
          <w:bCs/>
        </w:rPr>
        <w:tab/>
      </w:r>
      <w:r w:rsidR="00CC7CCF">
        <w:rPr>
          <w:rFonts w:ascii="Arial" w:hAnsi="Arial" w:cs="Arial"/>
          <w:bCs/>
        </w:rPr>
        <w:tab/>
      </w:r>
      <w:r w:rsidR="00CC7CCF">
        <w:rPr>
          <w:rFonts w:ascii="Arial" w:hAnsi="Arial" w:cs="Arial"/>
          <w:bCs/>
        </w:rPr>
        <w:tab/>
      </w:r>
    </w:p>
    <w:p w:rsidR="00D86171" w:rsidRDefault="000F54BF" w:rsidP="00A847A8">
      <w:pPr>
        <w:pStyle w:val="ListParagraph"/>
        <w:spacing w:line="360" w:lineRule="auto"/>
        <w:ind w:left="0"/>
        <w:rPr>
          <w:rFonts w:cs="Arial"/>
          <w:bCs/>
        </w:rPr>
      </w:pPr>
      <w:r>
        <w:rPr>
          <w:rFonts w:cs="Arial"/>
          <w:bCs/>
        </w:rPr>
        <w:tab/>
      </w:r>
      <w:r w:rsidR="00345C5F">
        <w:rPr>
          <w:rFonts w:cs="Arial"/>
          <w:bCs/>
        </w:rPr>
        <w:t>A speaker</w:t>
      </w:r>
      <w:r w:rsidR="00D86171">
        <w:rPr>
          <w:rFonts w:cs="Arial"/>
          <w:bCs/>
        </w:rPr>
        <w:t xml:space="preserve"> was connected to the hydrophone to firstly dis</w:t>
      </w:r>
      <w:r w:rsidR="007F7B72">
        <w:rPr>
          <w:rFonts w:cs="Arial"/>
          <w:bCs/>
        </w:rPr>
        <w:t xml:space="preserve">cover whether the tiny sound waves </w:t>
      </w:r>
      <w:r w:rsidR="00D86171">
        <w:rPr>
          <w:rFonts w:cs="Arial"/>
          <w:bCs/>
        </w:rPr>
        <w:t xml:space="preserve">could be detected by the </w:t>
      </w:r>
      <w:r w:rsidR="007F7B72">
        <w:rPr>
          <w:rFonts w:cs="Arial"/>
          <w:bCs/>
        </w:rPr>
        <w:t xml:space="preserve">hydrophone. </w:t>
      </w:r>
      <w:r w:rsidR="00D86171">
        <w:rPr>
          <w:rFonts w:cs="Arial"/>
          <w:bCs/>
        </w:rPr>
        <w:t>The findings of the experiment proved that sound waves were strong enough to vibrate the diaphragm</w:t>
      </w:r>
      <w:r w:rsidR="007F7B72">
        <w:rPr>
          <w:rFonts w:cs="Arial"/>
          <w:bCs/>
        </w:rPr>
        <w:t xml:space="preserve"> and crystal</w:t>
      </w:r>
      <w:r w:rsidR="00D86171">
        <w:rPr>
          <w:rFonts w:cs="Arial"/>
          <w:bCs/>
        </w:rPr>
        <w:t xml:space="preserve"> within the hydrophone and produce a signal for the amplifier, resulting in the bubble sounds being h</w:t>
      </w:r>
      <w:r>
        <w:rPr>
          <w:rFonts w:cs="Arial"/>
          <w:bCs/>
        </w:rPr>
        <w:t xml:space="preserve">eard </w:t>
      </w:r>
      <w:r w:rsidR="008A2A62">
        <w:rPr>
          <w:rFonts w:cs="Arial"/>
          <w:bCs/>
        </w:rPr>
        <w:t>on the outside of the tank (Fig.32</w:t>
      </w:r>
      <w:r>
        <w:rPr>
          <w:rFonts w:cs="Arial"/>
          <w:bCs/>
        </w:rPr>
        <w:t>).</w:t>
      </w:r>
    </w:p>
    <w:p w:rsidR="00CB0A4C" w:rsidRDefault="00997D94" w:rsidP="00A847A8">
      <w:pPr>
        <w:pStyle w:val="ListParagraph"/>
        <w:spacing w:line="360" w:lineRule="auto"/>
        <w:ind w:left="0"/>
        <w:rPr>
          <w:rFonts w:cs="Arial"/>
          <w:bCs/>
        </w:rPr>
      </w:pPr>
      <w:r>
        <w:rPr>
          <w:rFonts w:cs="Arial"/>
          <w:b/>
          <w:noProof/>
          <w:lang w:eastAsia="en-GB"/>
        </w:rPr>
        <w:lastRenderedPageBreak/>
        <mc:AlternateContent>
          <mc:Choice Requires="wpg">
            <w:drawing>
              <wp:inline distT="0" distB="0" distL="0" distR="0" wp14:anchorId="772F768E" wp14:editId="72E41AC5">
                <wp:extent cx="5457507" cy="3605530"/>
                <wp:effectExtent l="0" t="0" r="0" b="0"/>
                <wp:docPr id="231" name="Group 231"/>
                <wp:cNvGraphicFramePr/>
                <a:graphic xmlns:a="http://schemas.openxmlformats.org/drawingml/2006/main">
                  <a:graphicData uri="http://schemas.microsoft.com/office/word/2010/wordprocessingGroup">
                    <wpg:wgp>
                      <wpg:cNvGrpSpPr/>
                      <wpg:grpSpPr>
                        <a:xfrm>
                          <a:off x="0" y="0"/>
                          <a:ext cx="5457507" cy="3605530"/>
                          <a:chOff x="0" y="0"/>
                          <a:chExt cx="5457507" cy="3605530"/>
                        </a:xfrm>
                      </wpg:grpSpPr>
                      <pic:pic xmlns:pic="http://schemas.openxmlformats.org/drawingml/2006/picture">
                        <pic:nvPicPr>
                          <pic:cNvPr id="198" name="Picture 198"/>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rot="5400000">
                            <a:off x="2302827" y="450850"/>
                            <a:ext cx="3605530" cy="2703830"/>
                          </a:xfrm>
                          <a:prstGeom prst="rect">
                            <a:avLst/>
                          </a:prstGeom>
                        </pic:spPr>
                      </pic:pic>
                      <pic:pic xmlns:pic="http://schemas.openxmlformats.org/drawingml/2006/picture">
                        <pic:nvPicPr>
                          <pic:cNvPr id="192" name="Picture 192" descr="A picture containing wall, indoor, table, floor&#10;&#10;Description generated with very high confidence"/>
                          <pic:cNvPicPr>
                            <a:picLocks noChangeAspect="1"/>
                          </pic:cNvPicPr>
                        </pic:nvPicPr>
                        <pic:blipFill>
                          <a:blip r:embed="rId77" cstate="print">
                            <a:extLst>
                              <a:ext uri="{28A0092B-C50C-407E-A947-70E740481C1C}">
                                <a14:useLocalDpi xmlns:a14="http://schemas.microsoft.com/office/drawing/2010/main" val="0"/>
                              </a:ext>
                            </a:extLst>
                          </a:blip>
                          <a:stretch>
                            <a:fillRect/>
                          </a:stretch>
                        </pic:blipFill>
                        <pic:spPr>
                          <a:xfrm rot="5400000">
                            <a:off x="-449898" y="450850"/>
                            <a:ext cx="3597275" cy="2697480"/>
                          </a:xfrm>
                          <a:prstGeom prst="rect">
                            <a:avLst/>
                          </a:prstGeom>
                        </pic:spPr>
                      </pic:pic>
                    </wpg:wgp>
                  </a:graphicData>
                </a:graphic>
              </wp:inline>
            </w:drawing>
          </mc:Choice>
          <mc:Fallback>
            <w:pict>
              <v:group w14:anchorId="7B7B2FFC" id="Group 231" o:spid="_x0000_s1026" style="width:429.7pt;height:283.9pt;mso-position-horizontal-relative:char;mso-position-vertical-relative:line" coordsize="54575,360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">
                <v:shape id="Picture 198" o:spid="_x0000_s1027" type="#_x0000_t75" style="position:absolute;left:23028;top:4508;width:36055;height:27039;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ErKmfEAAAA3AAAAA8AAABkcnMvZG93bnJldi54bWxEj81uwkAMhO+VeIeVkbiVDQVVEFgQRaI/&#10;iAuBB7CyJonIeqPsQsLb14dKvdma8czn1aZ3tXpQGyrPBibjBBRx7m3FhYHLef86BxUissXaMxl4&#10;UoDNevCywtT6jk/0yGKhJIRDigbKGJtU65CX5DCMfUMs2tW3DqOsbaFti52Eu1q/Jcm7dlixNJTY&#10;0K6k/JbdnYGseR6yxYy7n6vdfdXnzzD9mB2NGQ377RJUpD7+m/+uv63gL4RWnpEJ9PoX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ErKmfEAAAA3AAAAA8AAAAAAAAAAAAAAAAA&#10;nwIAAGRycy9kb3ducmV2LnhtbFBLBQYAAAAABAAEAPcAAACQAwAAAAA=&#10;">
                  <v:imagedata r:id="rId78" o:title=""/>
                  <v:path arrowok="t"/>
                </v:shape>
                <v:shape id="Picture 192" o:spid="_x0000_s1028" type="#_x0000_t75" alt="A picture containing wall, indoor, table, floor&#10;&#10;Description generated with very high confidence" style="position:absolute;left:-4500;top:4509;width:35973;height:26974;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82qt/DAAAA3AAAAA8AAABkcnMvZG93bnJldi54bWxET9tqwkAQfRf6D8sIfdONQouJboIVSluh&#10;FKO+D9nJBbOzMbtq2q/vFoS+zeFcZ5UNphVX6l1jWcFsGoEgLqxuuFJw2L9OFiCcR9bYWiYF3+Qg&#10;Sx9GK0y0vfGOrrmvRAhhl6CC2vsukdIVNRl0U9sRB660vUEfYF9J3eMthJtWzqPoWRpsODTU2NGm&#10;puKUX4yCl/PTpcplqT93P3HzddyWbx/bUqnH8bBegvA0+H/x3f2uw/x4Dn/PhAtk+gs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zaq38MAAADcAAAADwAAAAAAAAAAAAAAAACf&#10;AgAAZHJzL2Rvd25yZXYueG1sUEsFBgAAAAAEAAQA9wAAAI8DAAAAAA==&#10;">
                  <v:imagedata r:id="rId79" o:title="A picture containing wall, indoor, table, floor&#10;&#10;Description generated with very high confidence"/>
                  <v:path arrowok="t"/>
                </v:shape>
                <w10:anchorlock/>
              </v:group>
            </w:pict>
          </mc:Fallback>
        </mc:AlternateContent>
      </w:r>
    </w:p>
    <w:p w:rsidR="009C5D3E" w:rsidRDefault="000E470D" w:rsidP="00A847A8">
      <w:pPr>
        <w:pStyle w:val="ListParagraph"/>
        <w:spacing w:line="360" w:lineRule="auto"/>
        <w:ind w:left="0"/>
        <w:rPr>
          <w:rFonts w:cs="Arial"/>
          <w:b/>
          <w:noProof/>
        </w:rPr>
      </w:pPr>
      <w:r w:rsidRPr="000E470D">
        <w:rPr>
          <w:rFonts w:cs="Arial"/>
          <w:b/>
          <w:noProof/>
        </w:rPr>
        <w:t xml:space="preserve"> </w:t>
      </w:r>
      <w:r>
        <w:rPr>
          <w:rFonts w:cs="Arial"/>
          <w:b/>
          <w:noProof/>
        </w:rPr>
        <w:t xml:space="preserve">        </w:t>
      </w:r>
      <w:r w:rsidR="0084384D">
        <w:rPr>
          <w:rFonts w:cs="Arial"/>
          <w:b/>
          <w:noProof/>
        </w:rPr>
        <w:tab/>
      </w:r>
      <w:r w:rsidR="0084384D">
        <w:rPr>
          <w:rFonts w:cs="Arial"/>
          <w:b/>
          <w:noProof/>
        </w:rPr>
        <w:tab/>
      </w:r>
    </w:p>
    <w:p w:rsidR="001E4154" w:rsidRPr="0084384D" w:rsidRDefault="000F54BF" w:rsidP="00A847A8">
      <w:pPr>
        <w:pStyle w:val="ListParagraph"/>
        <w:spacing w:line="360" w:lineRule="auto"/>
        <w:ind w:left="0"/>
        <w:jc w:val="center"/>
        <w:rPr>
          <w:rFonts w:cs="Arial"/>
          <w:bCs/>
        </w:rPr>
      </w:pPr>
      <w:r>
        <w:rPr>
          <w:rFonts w:cs="Arial"/>
          <w:bCs/>
        </w:rPr>
        <w:t>Fig.</w:t>
      </w:r>
      <w:r w:rsidR="008A2A62">
        <w:rPr>
          <w:rFonts w:cs="Arial"/>
          <w:bCs/>
        </w:rPr>
        <w:t>32 – Listening to bubbles</w:t>
      </w:r>
    </w:p>
    <w:p w:rsidR="00F673C6" w:rsidRDefault="00F673C6" w:rsidP="00A847A8">
      <w:pPr>
        <w:pStyle w:val="ListParagraph"/>
        <w:spacing w:line="360" w:lineRule="auto"/>
        <w:ind w:left="0"/>
        <w:rPr>
          <w:rFonts w:cs="Arial"/>
          <w:bCs/>
        </w:rPr>
      </w:pPr>
    </w:p>
    <w:p w:rsidR="003645A7" w:rsidRDefault="00F673C6" w:rsidP="00A847A8">
      <w:pPr>
        <w:pStyle w:val="ListParagraph"/>
        <w:spacing w:line="360" w:lineRule="auto"/>
        <w:ind w:left="0"/>
        <w:rPr>
          <w:rFonts w:cs="Arial"/>
          <w:bCs/>
        </w:rPr>
      </w:pPr>
      <w:r>
        <w:rPr>
          <w:rFonts w:cs="Arial"/>
          <w:bCs/>
        </w:rPr>
        <w:t xml:space="preserve"> </w:t>
      </w:r>
      <w:r w:rsidR="0046205F">
        <w:rPr>
          <w:rFonts w:cs="Arial"/>
          <w:bCs/>
        </w:rPr>
        <w:t xml:space="preserve">        </w:t>
      </w:r>
    </w:p>
    <w:p w:rsidR="003645A7" w:rsidRDefault="003645A7" w:rsidP="00A847A8">
      <w:pPr>
        <w:pStyle w:val="ListParagraph"/>
        <w:spacing w:line="360" w:lineRule="auto"/>
        <w:ind w:left="0"/>
        <w:rPr>
          <w:rFonts w:cs="Arial"/>
          <w:bCs/>
        </w:rPr>
      </w:pPr>
      <w:r>
        <w:rPr>
          <w:rFonts w:cs="Arial"/>
          <w:bCs/>
        </w:rPr>
        <w:tab/>
      </w:r>
      <w:r w:rsidR="00085CEF">
        <w:rPr>
          <w:rFonts w:cs="Arial"/>
          <w:bCs/>
        </w:rPr>
        <w:t>Using the footage from the video camera, a</w:t>
      </w:r>
      <w:r>
        <w:rPr>
          <w:rFonts w:cs="Arial"/>
          <w:bCs/>
        </w:rPr>
        <w:t xml:space="preserve"> </w:t>
      </w:r>
      <w:r w:rsidR="00DB08EF">
        <w:rPr>
          <w:rFonts w:cs="Arial"/>
          <w:bCs/>
        </w:rPr>
        <w:t>sound file was created from the</w:t>
      </w:r>
      <w:r>
        <w:rPr>
          <w:rFonts w:cs="Arial"/>
          <w:bCs/>
        </w:rPr>
        <w:t xml:space="preserve"> recording using the c</w:t>
      </w:r>
      <w:r w:rsidR="006371DD">
        <w:rPr>
          <w:rFonts w:cs="Arial"/>
          <w:bCs/>
        </w:rPr>
        <w:t>omputer software package Winamp (Fig.33).</w:t>
      </w:r>
      <w:r>
        <w:rPr>
          <w:rFonts w:cs="Arial"/>
          <w:bCs/>
        </w:rPr>
        <w:t xml:space="preserve"> A clean sample of a bu</w:t>
      </w:r>
      <w:r w:rsidR="00E13766">
        <w:rPr>
          <w:rFonts w:cs="Arial"/>
          <w:bCs/>
        </w:rPr>
        <w:t>bble formation was cut from the</w:t>
      </w:r>
      <w:r w:rsidR="002C5639">
        <w:rPr>
          <w:rFonts w:cs="Arial"/>
          <w:bCs/>
        </w:rPr>
        <w:t xml:space="preserve"> </w:t>
      </w:r>
      <w:r>
        <w:rPr>
          <w:rFonts w:cs="Arial"/>
          <w:bCs/>
        </w:rPr>
        <w:t>sound recording and pa</w:t>
      </w:r>
      <w:r w:rsidR="00B814A2">
        <w:rPr>
          <w:rFonts w:cs="Arial"/>
          <w:bCs/>
        </w:rPr>
        <w:t>sted to form a quick successive</w:t>
      </w:r>
      <w:r>
        <w:rPr>
          <w:rFonts w:cs="Arial"/>
          <w:bCs/>
        </w:rPr>
        <w:t xml:space="preserve"> repeated pulse</w:t>
      </w:r>
      <w:r w:rsidR="00E13766">
        <w:rPr>
          <w:rFonts w:cs="Arial"/>
          <w:bCs/>
        </w:rPr>
        <w:t xml:space="preserve"> (new sound file)</w:t>
      </w:r>
      <w:r>
        <w:rPr>
          <w:rFonts w:cs="Arial"/>
          <w:bCs/>
        </w:rPr>
        <w:t xml:space="preserve"> to simulate a stream of bubbles</w:t>
      </w:r>
      <w:r w:rsidR="002C5639">
        <w:rPr>
          <w:rFonts w:cs="Arial"/>
          <w:bCs/>
        </w:rPr>
        <w:t>, ready for the computerised circuit simulation in the software Proteus 8 Professional</w:t>
      </w:r>
      <w:r w:rsidR="006371DD">
        <w:rPr>
          <w:rFonts w:cs="Arial"/>
          <w:bCs/>
        </w:rPr>
        <w:t>.</w:t>
      </w:r>
    </w:p>
    <w:p w:rsidR="003645A7" w:rsidRDefault="003645A7" w:rsidP="00A847A8">
      <w:pPr>
        <w:pStyle w:val="ListParagraph"/>
        <w:spacing w:line="360" w:lineRule="auto"/>
        <w:ind w:left="0"/>
        <w:rPr>
          <w:rFonts w:cs="Arial"/>
          <w:bCs/>
        </w:rPr>
      </w:pPr>
    </w:p>
    <w:p w:rsidR="003645A7" w:rsidRDefault="00913D64" w:rsidP="00A847A8">
      <w:pPr>
        <w:pStyle w:val="ListParagraph"/>
        <w:spacing w:line="360" w:lineRule="auto"/>
        <w:ind w:left="0"/>
        <w:jc w:val="center"/>
        <w:rPr>
          <w:rFonts w:cs="Arial"/>
          <w:bCs/>
        </w:rPr>
      </w:pPr>
      <w:r>
        <w:rPr>
          <w:rFonts w:cs="Arial"/>
          <w:b/>
          <w:noProof/>
          <w:lang w:eastAsia="en-GB"/>
        </w:rPr>
        <w:drawing>
          <wp:inline distT="0" distB="0" distL="0" distR="0" wp14:anchorId="783F5408" wp14:editId="30879CA9">
            <wp:extent cx="5178055" cy="2566654"/>
            <wp:effectExtent l="0" t="0" r="3810" b="5715"/>
            <wp:docPr id="371" name="Picture 37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 name="viva screenshot.jpg"/>
                    <pic:cNvPicPr/>
                  </pic:nvPicPr>
                  <pic:blipFill>
                    <a:blip r:embed="rId80">
                      <a:extLst>
                        <a:ext uri="{28A0092B-C50C-407E-A947-70E740481C1C}">
                          <a14:useLocalDpi xmlns:a14="http://schemas.microsoft.com/office/drawing/2010/main" val="0"/>
                        </a:ext>
                      </a:extLst>
                    </a:blip>
                    <a:stretch>
                      <a:fillRect/>
                    </a:stretch>
                  </pic:blipFill>
                  <pic:spPr>
                    <a:xfrm>
                      <a:off x="0" y="0"/>
                      <a:ext cx="5199818" cy="2577442"/>
                    </a:xfrm>
                    <a:prstGeom prst="rect">
                      <a:avLst/>
                    </a:prstGeom>
                  </pic:spPr>
                </pic:pic>
              </a:graphicData>
            </a:graphic>
          </wp:inline>
        </w:drawing>
      </w:r>
    </w:p>
    <w:p w:rsidR="00FF3B9E" w:rsidRPr="00A847A8" w:rsidRDefault="00E13766" w:rsidP="00A847A8">
      <w:pPr>
        <w:pStyle w:val="ListParagraph"/>
        <w:spacing w:line="360" w:lineRule="auto"/>
        <w:ind w:left="0"/>
        <w:jc w:val="center"/>
        <w:rPr>
          <w:rFonts w:cs="Arial"/>
          <w:bCs/>
        </w:rPr>
      </w:pPr>
      <w:r>
        <w:rPr>
          <w:rFonts w:cs="Arial"/>
          <w:bCs/>
        </w:rPr>
        <w:t xml:space="preserve">Fig.33 Creating a </w:t>
      </w:r>
      <w:r w:rsidR="00A847A8">
        <w:rPr>
          <w:rFonts w:cs="Arial"/>
          <w:bCs/>
        </w:rPr>
        <w:t>leak from recorded sound</w:t>
      </w:r>
    </w:p>
    <w:p w:rsidR="007E0D14" w:rsidRDefault="007E0D14" w:rsidP="00A847A8">
      <w:pPr>
        <w:spacing w:line="360" w:lineRule="auto"/>
        <w:rPr>
          <w:rFonts w:ascii="Arial" w:hAnsi="Arial" w:cs="Arial"/>
          <w:b/>
        </w:rPr>
      </w:pPr>
      <w:r>
        <w:rPr>
          <w:rFonts w:ascii="Arial" w:hAnsi="Arial" w:cs="Arial"/>
          <w:b/>
        </w:rPr>
        <w:lastRenderedPageBreak/>
        <w:t>Requirement Conclusion</w:t>
      </w:r>
    </w:p>
    <w:p w:rsidR="008103F7" w:rsidRDefault="004E5F0E" w:rsidP="00A847A8">
      <w:pPr>
        <w:pStyle w:val="ListParagraph"/>
        <w:spacing w:line="360" w:lineRule="auto"/>
        <w:ind w:left="0"/>
        <w:rPr>
          <w:rFonts w:cs="Arial"/>
          <w:bCs/>
        </w:rPr>
      </w:pPr>
      <w:r>
        <w:rPr>
          <w:rFonts w:cs="Arial"/>
          <w:bCs/>
        </w:rPr>
        <w:tab/>
      </w:r>
      <w:r w:rsidR="008103F7">
        <w:rPr>
          <w:rFonts w:cs="Arial"/>
          <w:bCs/>
        </w:rPr>
        <w:t>Since it has proven successf</w:t>
      </w:r>
      <w:r w:rsidR="002A13C0">
        <w:rPr>
          <w:rFonts w:cs="Arial"/>
          <w:bCs/>
        </w:rPr>
        <w:t>ul to capture the formation of</w:t>
      </w:r>
      <w:r w:rsidR="008103F7">
        <w:rPr>
          <w:rFonts w:cs="Arial"/>
          <w:bCs/>
        </w:rPr>
        <w:t xml:space="preserve"> bubble</w:t>
      </w:r>
      <w:r w:rsidR="002A13C0">
        <w:rPr>
          <w:rFonts w:cs="Arial"/>
          <w:bCs/>
        </w:rPr>
        <w:t>s</w:t>
      </w:r>
      <w:r w:rsidR="008103F7">
        <w:rPr>
          <w:rFonts w:cs="Arial"/>
          <w:bCs/>
        </w:rPr>
        <w:t xml:space="preserve"> leaking from small (representative) hole</w:t>
      </w:r>
      <w:r w:rsidR="00A96F98">
        <w:rPr>
          <w:rFonts w:cs="Arial"/>
          <w:bCs/>
        </w:rPr>
        <w:t>s</w:t>
      </w:r>
      <w:r w:rsidR="008103F7">
        <w:rPr>
          <w:rFonts w:cs="Arial"/>
          <w:bCs/>
        </w:rPr>
        <w:t xml:space="preserve"> under water, it </w:t>
      </w:r>
      <w:r w:rsidR="00A27463">
        <w:rPr>
          <w:rFonts w:cs="Arial"/>
          <w:bCs/>
        </w:rPr>
        <w:t xml:space="preserve">can be concluded that a device with an attached hydrophone could be used to capture under </w:t>
      </w:r>
      <w:r w:rsidR="00EC79C7">
        <w:rPr>
          <w:rFonts w:cs="Arial"/>
          <w:bCs/>
        </w:rPr>
        <w:t xml:space="preserve">water leaks. </w:t>
      </w:r>
    </w:p>
    <w:p w:rsidR="00392B54" w:rsidRDefault="00392B54" w:rsidP="00A847A8">
      <w:pPr>
        <w:pStyle w:val="ListParagraph"/>
        <w:spacing w:line="360" w:lineRule="auto"/>
        <w:ind w:left="0"/>
        <w:rPr>
          <w:rFonts w:cs="Arial"/>
          <w:bCs/>
        </w:rPr>
      </w:pPr>
    </w:p>
    <w:p w:rsidR="00F13E89" w:rsidRDefault="00F13E89" w:rsidP="00A847A8">
      <w:pPr>
        <w:pStyle w:val="ListParagraph"/>
        <w:spacing w:line="360" w:lineRule="auto"/>
        <w:ind w:left="0"/>
        <w:rPr>
          <w:rFonts w:cs="Arial"/>
          <w:bCs/>
        </w:rPr>
      </w:pPr>
      <w:r>
        <w:rPr>
          <w:rFonts w:cs="Arial"/>
          <w:bCs/>
        </w:rPr>
        <w:tab/>
        <w:t>During early experiments, it w</w:t>
      </w:r>
      <w:r w:rsidR="00A04842">
        <w:rPr>
          <w:rFonts w:cs="Arial"/>
          <w:bCs/>
        </w:rPr>
        <w:t>as noted that there was undesired</w:t>
      </w:r>
      <w:r w:rsidR="00261D6D">
        <w:rPr>
          <w:rFonts w:cs="Arial"/>
          <w:bCs/>
        </w:rPr>
        <w:t xml:space="preserve"> acoustic</w:t>
      </w:r>
      <w:r>
        <w:rPr>
          <w:rFonts w:cs="Arial"/>
          <w:bCs/>
        </w:rPr>
        <w:t xml:space="preserve"> noise and mains (</w:t>
      </w:r>
      <w:r w:rsidR="00A04842">
        <w:rPr>
          <w:rFonts w:cs="Arial"/>
          <w:bCs/>
        </w:rPr>
        <w:t>50hz) electrical interreference</w:t>
      </w:r>
      <w:r w:rsidR="002A13C0">
        <w:rPr>
          <w:rFonts w:cs="Arial"/>
          <w:bCs/>
        </w:rPr>
        <w:t xml:space="preserve"> within the test environment</w:t>
      </w:r>
      <w:r w:rsidR="00A04842">
        <w:rPr>
          <w:rFonts w:cs="Arial"/>
          <w:bCs/>
        </w:rPr>
        <w:t>.</w:t>
      </w:r>
      <w:r>
        <w:rPr>
          <w:rFonts w:cs="Arial"/>
          <w:bCs/>
        </w:rPr>
        <w:t xml:space="preserve"> </w:t>
      </w:r>
      <w:r w:rsidR="00A04842">
        <w:rPr>
          <w:rFonts w:cs="Arial"/>
          <w:bCs/>
        </w:rPr>
        <w:t xml:space="preserve">These </w:t>
      </w:r>
      <w:r>
        <w:rPr>
          <w:rFonts w:cs="Arial"/>
          <w:bCs/>
        </w:rPr>
        <w:t>a</w:t>
      </w:r>
      <w:r w:rsidR="00A04842">
        <w:rPr>
          <w:rFonts w:cs="Arial"/>
          <w:bCs/>
        </w:rPr>
        <w:t>re</w:t>
      </w:r>
      <w:r>
        <w:rPr>
          <w:rFonts w:cs="Arial"/>
          <w:bCs/>
        </w:rPr>
        <w:t xml:space="preserve"> factor</w:t>
      </w:r>
      <w:r w:rsidR="00A04842">
        <w:rPr>
          <w:rFonts w:cs="Arial"/>
          <w:bCs/>
        </w:rPr>
        <w:t>s</w:t>
      </w:r>
      <w:r>
        <w:rPr>
          <w:rFonts w:cs="Arial"/>
          <w:bCs/>
        </w:rPr>
        <w:t xml:space="preserve"> to consider when designing the signal voltage threshold level at which to detect and </w:t>
      </w:r>
      <w:r w:rsidR="00F96B97">
        <w:rPr>
          <w:rFonts w:cs="Arial"/>
          <w:bCs/>
        </w:rPr>
        <w:t>register</w:t>
      </w:r>
      <w:r w:rsidR="00A57415">
        <w:rPr>
          <w:rFonts w:cs="Arial"/>
          <w:bCs/>
        </w:rPr>
        <w:t xml:space="preserve"> a bubble. This</w:t>
      </w:r>
      <w:r>
        <w:rPr>
          <w:rFonts w:cs="Arial"/>
          <w:bCs/>
        </w:rPr>
        <w:t xml:space="preserve"> will influence the amount of output signal gain required through amplification </w:t>
      </w:r>
      <w:r w:rsidR="00A57415">
        <w:rPr>
          <w:rFonts w:cs="Arial"/>
          <w:bCs/>
        </w:rPr>
        <w:t>to raise the signal</w:t>
      </w:r>
      <w:r w:rsidR="00F4414F">
        <w:rPr>
          <w:rFonts w:cs="Arial"/>
          <w:bCs/>
        </w:rPr>
        <w:t xml:space="preserve"> </w:t>
      </w:r>
      <w:r>
        <w:rPr>
          <w:rFonts w:cs="Arial"/>
          <w:bCs/>
        </w:rPr>
        <w:t>above the noise</w:t>
      </w:r>
      <w:r w:rsidR="00A57415">
        <w:rPr>
          <w:rFonts w:cs="Arial"/>
          <w:bCs/>
        </w:rPr>
        <w:t xml:space="preserve"> level</w:t>
      </w:r>
      <w:r>
        <w:rPr>
          <w:rFonts w:cs="Arial"/>
          <w:bCs/>
        </w:rPr>
        <w:t>.</w:t>
      </w:r>
    </w:p>
    <w:p w:rsidR="00F13E89" w:rsidRDefault="00F13E89" w:rsidP="00A847A8">
      <w:pPr>
        <w:pStyle w:val="ListParagraph"/>
        <w:spacing w:line="360" w:lineRule="auto"/>
        <w:ind w:left="0"/>
        <w:rPr>
          <w:rFonts w:cs="Arial"/>
          <w:bCs/>
        </w:rPr>
      </w:pPr>
    </w:p>
    <w:p w:rsidR="00392B54" w:rsidRPr="00392B54" w:rsidRDefault="00392B54" w:rsidP="00A847A8">
      <w:pPr>
        <w:pStyle w:val="ListParagraph"/>
        <w:spacing w:line="360" w:lineRule="auto"/>
        <w:ind w:left="0"/>
        <w:rPr>
          <w:rFonts w:cs="Arial"/>
          <w:bCs/>
        </w:rPr>
      </w:pPr>
      <w:r>
        <w:rPr>
          <w:rFonts w:cs="Arial"/>
          <w:bCs/>
        </w:rPr>
        <w:tab/>
      </w:r>
      <w:r w:rsidRPr="00392B54">
        <w:rPr>
          <w:rFonts w:cs="Arial"/>
          <w:bCs/>
        </w:rPr>
        <w:t>Experimentation concluded that resultant surface pop</w:t>
      </w:r>
      <w:r w:rsidR="00230FCC">
        <w:rPr>
          <w:rFonts w:cs="Arial"/>
          <w:bCs/>
        </w:rPr>
        <w:t>ping</w:t>
      </w:r>
      <w:r w:rsidRPr="00392B54">
        <w:rPr>
          <w:rFonts w:cs="Arial"/>
          <w:bCs/>
        </w:rPr>
        <w:t xml:space="preserve"> of a bubble</w:t>
      </w:r>
      <w:r w:rsidR="00230FCC">
        <w:rPr>
          <w:rFonts w:cs="Arial"/>
          <w:bCs/>
        </w:rPr>
        <w:t>s when they reach</w:t>
      </w:r>
      <w:r w:rsidR="00F96B97">
        <w:rPr>
          <w:rFonts w:cs="Arial"/>
          <w:bCs/>
        </w:rPr>
        <w:t xml:space="preserve"> the surface</w:t>
      </w:r>
      <w:r w:rsidRPr="00392B54">
        <w:rPr>
          <w:rFonts w:cs="Arial"/>
          <w:bCs/>
        </w:rPr>
        <w:t xml:space="preserve"> of the water level</w:t>
      </w:r>
      <w:r w:rsidR="00CB5C15">
        <w:rPr>
          <w:rFonts w:cs="Arial"/>
          <w:bCs/>
        </w:rPr>
        <w:t>,</w:t>
      </w:r>
      <w:r w:rsidRPr="00392B54">
        <w:rPr>
          <w:rFonts w:cs="Arial"/>
          <w:bCs/>
        </w:rPr>
        <w:t xml:space="preserve"> </w:t>
      </w:r>
      <w:r w:rsidR="00230FCC">
        <w:rPr>
          <w:rFonts w:cs="Arial"/>
          <w:bCs/>
        </w:rPr>
        <w:t>is</w:t>
      </w:r>
      <w:r w:rsidRPr="00392B54">
        <w:rPr>
          <w:rFonts w:cs="Arial"/>
          <w:bCs/>
        </w:rPr>
        <w:t xml:space="preserve"> a lot </w:t>
      </w:r>
      <w:r w:rsidR="00230FCC">
        <w:rPr>
          <w:rFonts w:cs="Arial"/>
          <w:bCs/>
        </w:rPr>
        <w:t>quieter</w:t>
      </w:r>
      <w:r w:rsidR="0004353D">
        <w:rPr>
          <w:rFonts w:cs="Arial"/>
          <w:bCs/>
        </w:rPr>
        <w:t xml:space="preserve"> than bubble formations</w:t>
      </w:r>
      <w:r w:rsidR="00C768B8">
        <w:rPr>
          <w:rFonts w:cs="Arial"/>
          <w:bCs/>
        </w:rPr>
        <w:t xml:space="preserve">. </w:t>
      </w:r>
      <w:r w:rsidRPr="00392B54">
        <w:rPr>
          <w:rFonts w:cs="Arial"/>
          <w:bCs/>
        </w:rPr>
        <w:t>The sound wave of the surface pop spreads out into th</w:t>
      </w:r>
      <w:r w:rsidR="00455804">
        <w:rPr>
          <w:rFonts w:cs="Arial"/>
          <w:bCs/>
        </w:rPr>
        <w:t>e open</w:t>
      </w:r>
      <w:r w:rsidRPr="00392B54">
        <w:rPr>
          <w:rFonts w:cs="Arial"/>
          <w:bCs/>
        </w:rPr>
        <w:t xml:space="preserve"> and is more difficult to hear with</w:t>
      </w:r>
      <w:r w:rsidR="00686A32">
        <w:rPr>
          <w:rFonts w:cs="Arial"/>
          <w:bCs/>
        </w:rPr>
        <w:t xml:space="preserve"> the hydrophone underwater. Surface pops</w:t>
      </w:r>
      <w:r w:rsidRPr="00392B54">
        <w:rPr>
          <w:rFonts w:cs="Arial"/>
          <w:bCs/>
        </w:rPr>
        <w:t xml:space="preserve"> could however, be heard on some occasions </w:t>
      </w:r>
      <w:r w:rsidR="00370BBE">
        <w:rPr>
          <w:rFonts w:cs="Arial"/>
          <w:bCs/>
        </w:rPr>
        <w:t>so will have to be</w:t>
      </w:r>
      <w:r w:rsidR="00410609">
        <w:rPr>
          <w:rFonts w:cs="Arial"/>
          <w:bCs/>
        </w:rPr>
        <w:t xml:space="preserve"> disregarded</w:t>
      </w:r>
      <w:r w:rsidR="00370BBE">
        <w:rPr>
          <w:rFonts w:cs="Arial"/>
          <w:bCs/>
        </w:rPr>
        <w:t xml:space="preserve"> by the</w:t>
      </w:r>
      <w:r w:rsidR="00AC02F6">
        <w:rPr>
          <w:rFonts w:cs="Arial"/>
          <w:bCs/>
        </w:rPr>
        <w:t xml:space="preserve"> signal receiver</w:t>
      </w:r>
      <w:r w:rsidR="0054581D">
        <w:rPr>
          <w:rFonts w:cs="Arial"/>
          <w:bCs/>
        </w:rPr>
        <w:t xml:space="preserve"> otherwise the bubble count will be twice the value. By</w:t>
      </w:r>
      <w:r w:rsidRPr="00392B54">
        <w:rPr>
          <w:rFonts w:cs="Arial"/>
          <w:bCs/>
        </w:rPr>
        <w:t xml:space="preserve"> setting the accepted bubble count threshold higher than the voltage seen by such low-level surface pops</w:t>
      </w:r>
      <w:r w:rsidR="00481471">
        <w:rPr>
          <w:rFonts w:cs="Arial"/>
          <w:bCs/>
        </w:rPr>
        <w:t xml:space="preserve"> their</w:t>
      </w:r>
      <w:r w:rsidR="0054581D">
        <w:rPr>
          <w:rFonts w:cs="Arial"/>
          <w:bCs/>
        </w:rPr>
        <w:t xml:space="preserve"> vol</w:t>
      </w:r>
      <w:r w:rsidR="00410609">
        <w:rPr>
          <w:rFonts w:cs="Arial"/>
          <w:bCs/>
        </w:rPr>
        <w:t>tage spike will be ignored</w:t>
      </w:r>
      <w:r w:rsidRPr="00392B54">
        <w:rPr>
          <w:rFonts w:cs="Arial"/>
          <w:bCs/>
        </w:rPr>
        <w:t>.</w:t>
      </w:r>
    </w:p>
    <w:p w:rsidR="00392B54" w:rsidRDefault="00392B54" w:rsidP="00A847A8">
      <w:pPr>
        <w:pStyle w:val="ListParagraph"/>
        <w:spacing w:line="360" w:lineRule="auto"/>
        <w:ind w:left="0"/>
        <w:rPr>
          <w:rFonts w:cs="Arial"/>
          <w:b/>
          <w:bCs/>
        </w:rPr>
      </w:pPr>
    </w:p>
    <w:p w:rsidR="00392B54" w:rsidRDefault="00932BBC" w:rsidP="00A847A8">
      <w:pPr>
        <w:pStyle w:val="ListParagraph"/>
        <w:spacing w:line="360" w:lineRule="auto"/>
        <w:ind w:left="0"/>
        <w:rPr>
          <w:rFonts w:cs="Arial"/>
          <w:bCs/>
        </w:rPr>
      </w:pPr>
      <w:r>
        <w:rPr>
          <w:rFonts w:cs="Arial"/>
          <w:bCs/>
        </w:rPr>
        <w:tab/>
        <w:t xml:space="preserve">Experimentation </w:t>
      </w:r>
      <w:r w:rsidR="00392B54" w:rsidRPr="00372EF7">
        <w:rPr>
          <w:rFonts w:cs="Arial"/>
          <w:bCs/>
        </w:rPr>
        <w:t>found that different sized bubbles create different strength</w:t>
      </w:r>
      <w:r w:rsidR="008B19AB">
        <w:rPr>
          <w:rFonts w:cs="Arial"/>
          <w:bCs/>
        </w:rPr>
        <w:t>s</w:t>
      </w:r>
      <w:r w:rsidR="00392B54" w:rsidRPr="00372EF7">
        <w:rPr>
          <w:rFonts w:cs="Arial"/>
          <w:bCs/>
        </w:rPr>
        <w:t xml:space="preserve"> in signal. Smaller bubbles can still b</w:t>
      </w:r>
      <w:r w:rsidR="00DB0A00">
        <w:rPr>
          <w:rFonts w:cs="Arial"/>
          <w:bCs/>
        </w:rPr>
        <w:t xml:space="preserve">e detected but produce a </w:t>
      </w:r>
      <w:r>
        <w:rPr>
          <w:rFonts w:cs="Arial"/>
          <w:bCs/>
        </w:rPr>
        <w:t xml:space="preserve">weaker </w:t>
      </w:r>
      <w:r w:rsidR="00392B54" w:rsidRPr="00372EF7">
        <w:rPr>
          <w:rFonts w:cs="Arial"/>
          <w:bCs/>
        </w:rPr>
        <w:t xml:space="preserve">signal (lower voltage spike on the oscilloscope). </w:t>
      </w:r>
      <w:r w:rsidR="008B19AB" w:rsidRPr="00372EF7">
        <w:rPr>
          <w:rFonts w:cs="Arial"/>
          <w:bCs/>
        </w:rPr>
        <w:t>For</w:t>
      </w:r>
      <w:r w:rsidR="00392B54" w:rsidRPr="00372EF7">
        <w:rPr>
          <w:rFonts w:cs="Arial"/>
          <w:bCs/>
        </w:rPr>
        <w:t xml:space="preserve"> this project </w:t>
      </w:r>
      <w:r w:rsidR="00886077">
        <w:rPr>
          <w:rFonts w:cs="Arial"/>
          <w:bCs/>
        </w:rPr>
        <w:t>the device will be calibrated to detect one size of bubble (5mm)</w:t>
      </w:r>
      <w:r w:rsidR="00392B54" w:rsidRPr="00372EF7">
        <w:rPr>
          <w:rFonts w:cs="Arial"/>
          <w:bCs/>
        </w:rPr>
        <w:t xml:space="preserve">, typical of a seal leak.   </w:t>
      </w:r>
    </w:p>
    <w:p w:rsidR="00EC79C7" w:rsidRDefault="00EC79C7" w:rsidP="00A847A8">
      <w:pPr>
        <w:pStyle w:val="ListParagraph"/>
        <w:spacing w:line="360" w:lineRule="auto"/>
        <w:ind w:left="0"/>
        <w:rPr>
          <w:rFonts w:cs="Arial"/>
          <w:bCs/>
        </w:rPr>
      </w:pPr>
    </w:p>
    <w:p w:rsidR="00947E0C" w:rsidRDefault="00947E0C" w:rsidP="00A847A8">
      <w:pPr>
        <w:pStyle w:val="ListParagraph"/>
        <w:spacing w:line="360" w:lineRule="auto"/>
        <w:ind w:left="0"/>
        <w:rPr>
          <w:rFonts w:cs="Arial"/>
          <w:bCs/>
        </w:rPr>
      </w:pPr>
      <w:r>
        <w:rPr>
          <w:rFonts w:cs="Arial"/>
          <w:bCs/>
        </w:rPr>
        <w:t>The next s</w:t>
      </w:r>
      <w:r w:rsidR="004A63C5">
        <w:rPr>
          <w:rFonts w:cs="Arial"/>
          <w:bCs/>
        </w:rPr>
        <w:t>tage of the project is to outline</w:t>
      </w:r>
      <w:r>
        <w:rPr>
          <w:rFonts w:cs="Arial"/>
          <w:bCs/>
        </w:rPr>
        <w:t xml:space="preserve"> the entire process of the trial and define the test, procedural, technical and operator specifications required for the device so tha</w:t>
      </w:r>
      <w:r w:rsidR="00481471">
        <w:rPr>
          <w:rFonts w:cs="Arial"/>
          <w:bCs/>
        </w:rPr>
        <w:t>t it fulfils its</w:t>
      </w:r>
      <w:r>
        <w:rPr>
          <w:rFonts w:cs="Arial"/>
          <w:bCs/>
        </w:rPr>
        <w:t xml:space="preserve"> purpose.</w:t>
      </w:r>
    </w:p>
    <w:p w:rsidR="00947E0C" w:rsidRDefault="00947E0C" w:rsidP="00A847A8">
      <w:pPr>
        <w:pStyle w:val="ListParagraph"/>
        <w:spacing w:line="360" w:lineRule="auto"/>
        <w:ind w:left="0"/>
        <w:rPr>
          <w:rFonts w:cs="Arial"/>
          <w:bCs/>
        </w:rPr>
      </w:pPr>
    </w:p>
    <w:p w:rsidR="00DB0A00" w:rsidRDefault="00DB0A00" w:rsidP="00A847A8">
      <w:pPr>
        <w:pStyle w:val="ListParagraph"/>
        <w:spacing w:line="360" w:lineRule="auto"/>
        <w:ind w:left="0"/>
        <w:rPr>
          <w:rFonts w:cs="Arial"/>
          <w:bCs/>
        </w:rPr>
      </w:pPr>
    </w:p>
    <w:p w:rsidR="00DB0A00" w:rsidRDefault="00DB0A00" w:rsidP="00A847A8">
      <w:pPr>
        <w:pStyle w:val="ListParagraph"/>
        <w:spacing w:line="360" w:lineRule="auto"/>
        <w:ind w:left="0"/>
        <w:rPr>
          <w:rFonts w:cs="Arial"/>
          <w:bCs/>
        </w:rPr>
      </w:pPr>
    </w:p>
    <w:p w:rsidR="00DB0A00" w:rsidRDefault="00DB0A00" w:rsidP="00A847A8">
      <w:pPr>
        <w:pStyle w:val="ListParagraph"/>
        <w:spacing w:line="360" w:lineRule="auto"/>
        <w:ind w:left="0"/>
        <w:rPr>
          <w:rFonts w:cs="Arial"/>
          <w:bCs/>
        </w:rPr>
      </w:pPr>
    </w:p>
    <w:p w:rsidR="00DB0A00" w:rsidRDefault="00DB0A00" w:rsidP="00A847A8">
      <w:pPr>
        <w:pStyle w:val="ListParagraph"/>
        <w:spacing w:line="360" w:lineRule="auto"/>
        <w:ind w:left="0"/>
        <w:rPr>
          <w:rFonts w:cs="Arial"/>
          <w:bCs/>
        </w:rPr>
      </w:pPr>
    </w:p>
    <w:p w:rsidR="00DB0A00" w:rsidRDefault="00DB0A00" w:rsidP="00A847A8">
      <w:pPr>
        <w:pStyle w:val="ListParagraph"/>
        <w:spacing w:line="360" w:lineRule="auto"/>
        <w:ind w:left="0"/>
        <w:rPr>
          <w:rFonts w:cs="Arial"/>
          <w:bCs/>
        </w:rPr>
      </w:pPr>
    </w:p>
    <w:p w:rsidR="00DB0A00" w:rsidRDefault="00DB0A00" w:rsidP="00A847A8">
      <w:pPr>
        <w:pStyle w:val="ListParagraph"/>
        <w:spacing w:line="360" w:lineRule="auto"/>
        <w:ind w:left="0"/>
        <w:rPr>
          <w:rFonts w:cs="Arial"/>
          <w:bCs/>
        </w:rPr>
      </w:pPr>
    </w:p>
    <w:p w:rsidR="00DB0A00" w:rsidRDefault="00DB0A00" w:rsidP="00A847A8">
      <w:pPr>
        <w:pStyle w:val="ListParagraph"/>
        <w:spacing w:line="360" w:lineRule="auto"/>
        <w:ind w:left="0"/>
        <w:rPr>
          <w:rFonts w:cs="Arial"/>
          <w:bCs/>
        </w:rPr>
      </w:pPr>
    </w:p>
    <w:p w:rsidR="008D1270" w:rsidRDefault="008D1270" w:rsidP="00A847A8">
      <w:pPr>
        <w:pStyle w:val="ListParagraph"/>
        <w:spacing w:line="360" w:lineRule="auto"/>
        <w:ind w:left="0"/>
        <w:rPr>
          <w:rFonts w:cs="Arial"/>
          <w:bCs/>
        </w:rPr>
      </w:pPr>
    </w:p>
    <w:p w:rsidR="008D1270" w:rsidRDefault="008D1270" w:rsidP="00A847A8">
      <w:pPr>
        <w:pStyle w:val="ListParagraph"/>
        <w:spacing w:line="360" w:lineRule="auto"/>
        <w:ind w:left="0"/>
        <w:rPr>
          <w:rFonts w:cs="Arial"/>
          <w:bCs/>
        </w:rPr>
      </w:pPr>
    </w:p>
    <w:p w:rsidR="008D1270" w:rsidRDefault="008D1270" w:rsidP="00A847A8">
      <w:pPr>
        <w:pStyle w:val="ListParagraph"/>
        <w:spacing w:line="360" w:lineRule="auto"/>
        <w:ind w:left="0"/>
        <w:rPr>
          <w:rFonts w:cs="Arial"/>
          <w:bCs/>
        </w:rPr>
      </w:pPr>
    </w:p>
    <w:p w:rsidR="008D1270" w:rsidRDefault="008D1270" w:rsidP="00A847A8">
      <w:pPr>
        <w:pStyle w:val="ListParagraph"/>
        <w:spacing w:line="360" w:lineRule="auto"/>
        <w:ind w:left="0"/>
        <w:rPr>
          <w:rFonts w:cs="Arial"/>
          <w:bCs/>
        </w:rPr>
      </w:pPr>
    </w:p>
    <w:p w:rsidR="008D1270" w:rsidRDefault="008D1270" w:rsidP="00A847A8">
      <w:pPr>
        <w:pStyle w:val="ListParagraph"/>
        <w:spacing w:line="360" w:lineRule="auto"/>
        <w:ind w:left="0"/>
        <w:rPr>
          <w:rFonts w:cs="Arial"/>
          <w:bCs/>
        </w:rPr>
      </w:pPr>
    </w:p>
    <w:p w:rsidR="008D1270" w:rsidRDefault="008D1270" w:rsidP="00A847A8">
      <w:pPr>
        <w:pStyle w:val="ListParagraph"/>
        <w:spacing w:line="360" w:lineRule="auto"/>
        <w:ind w:left="0"/>
        <w:rPr>
          <w:rFonts w:cs="Arial"/>
          <w:bCs/>
        </w:rPr>
      </w:pPr>
    </w:p>
    <w:p w:rsidR="008D1270" w:rsidRDefault="008D1270" w:rsidP="00A847A8">
      <w:pPr>
        <w:pStyle w:val="ListParagraph"/>
        <w:spacing w:line="360" w:lineRule="auto"/>
        <w:ind w:left="0"/>
        <w:rPr>
          <w:rFonts w:cs="Arial"/>
          <w:bCs/>
        </w:rPr>
      </w:pPr>
    </w:p>
    <w:p w:rsidR="00F32C83" w:rsidRDefault="00F32C83" w:rsidP="00A847A8">
      <w:pPr>
        <w:pStyle w:val="ListParagraph"/>
        <w:spacing w:line="360" w:lineRule="auto"/>
        <w:ind w:left="0"/>
        <w:rPr>
          <w:rFonts w:cs="Arial"/>
          <w:bCs/>
        </w:rPr>
      </w:pPr>
    </w:p>
    <w:p w:rsidR="00FB0D8D" w:rsidRPr="00481471" w:rsidRDefault="00D37346" w:rsidP="00A847A8">
      <w:pPr>
        <w:pStyle w:val="ListParagraph"/>
        <w:spacing w:line="360" w:lineRule="auto"/>
        <w:ind w:left="0"/>
        <w:jc w:val="center"/>
        <w:rPr>
          <w:rFonts w:cs="Arial"/>
          <w:b/>
          <w:u w:val="single"/>
        </w:rPr>
      </w:pPr>
      <w:r w:rsidRPr="00D05619">
        <w:rPr>
          <w:rFonts w:cs="Arial"/>
          <w:b/>
          <w:u w:val="single"/>
        </w:rPr>
        <w:lastRenderedPageBreak/>
        <w:t>CHAPTER 3.</w:t>
      </w:r>
    </w:p>
    <w:p w:rsidR="00D37346" w:rsidRDefault="00D37346" w:rsidP="00A847A8">
      <w:pPr>
        <w:spacing w:line="360" w:lineRule="auto"/>
        <w:rPr>
          <w:rFonts w:ascii="Arial" w:hAnsi="Arial" w:cs="Arial"/>
          <w:b/>
        </w:rPr>
      </w:pPr>
      <w:r w:rsidRPr="00E01E91">
        <w:rPr>
          <w:rFonts w:ascii="Arial" w:hAnsi="Arial" w:cs="Arial"/>
          <w:b/>
        </w:rPr>
        <w:t>Design</w:t>
      </w:r>
    </w:p>
    <w:p w:rsidR="0021757B" w:rsidRPr="0021757B" w:rsidRDefault="00C4059C" w:rsidP="00A847A8">
      <w:pPr>
        <w:pStyle w:val="ListParagraph"/>
        <w:numPr>
          <w:ilvl w:val="0"/>
          <w:numId w:val="25"/>
        </w:numPr>
        <w:spacing w:line="360" w:lineRule="auto"/>
        <w:rPr>
          <w:rFonts w:cs="Arial"/>
          <w:b/>
        </w:rPr>
      </w:pPr>
      <w:r w:rsidRPr="00122BAC">
        <w:rPr>
          <w:rFonts w:cs="Arial"/>
          <w:b/>
        </w:rPr>
        <w:t>Current Sys</w:t>
      </w:r>
      <w:r w:rsidR="00D35295">
        <w:rPr>
          <w:rFonts w:cs="Arial"/>
          <w:b/>
        </w:rPr>
        <w:t xml:space="preserve">tem Flow Chart </w:t>
      </w:r>
    </w:p>
    <w:p w:rsidR="00C5616E" w:rsidRPr="00A847A8" w:rsidRDefault="00D2187E" w:rsidP="00A847A8">
      <w:pPr>
        <w:pStyle w:val="ListParagraph"/>
        <w:spacing w:line="360" w:lineRule="auto"/>
        <w:ind w:left="360"/>
        <w:rPr>
          <w:rFonts w:cs="Arial"/>
          <w:b/>
        </w:rPr>
      </w:pPr>
      <w:r w:rsidRPr="00AB5567">
        <w:rPr>
          <w:rFonts w:cs="Arial"/>
        </w:rPr>
        <w:t>The system design process began by outlining the current process</w:t>
      </w:r>
      <w:r w:rsidR="00C53319" w:rsidRPr="00AB5567">
        <w:rPr>
          <w:rFonts w:cs="Arial"/>
        </w:rPr>
        <w:t xml:space="preserve"> (</w:t>
      </w:r>
      <w:r w:rsidR="00D35295" w:rsidRPr="00AB5567">
        <w:rPr>
          <w:rFonts w:cs="Arial"/>
        </w:rPr>
        <w:t>Fig.34</w:t>
      </w:r>
      <w:r w:rsidR="00C53319" w:rsidRPr="00AB5567">
        <w:rPr>
          <w:rFonts w:cs="Arial"/>
        </w:rPr>
        <w:t>)</w:t>
      </w:r>
      <w:r w:rsidRPr="00AB5567">
        <w:rPr>
          <w:rFonts w:cs="Arial"/>
        </w:rPr>
        <w:t>.</w:t>
      </w:r>
    </w:p>
    <w:p w:rsidR="00ED1862" w:rsidRPr="00F674CE" w:rsidRDefault="00E01EF0" w:rsidP="00A847A8">
      <w:pPr>
        <w:pStyle w:val="ListParagraph"/>
        <w:spacing w:line="360" w:lineRule="auto"/>
        <w:ind w:left="0"/>
        <w:jc w:val="center"/>
        <w:rPr>
          <w:rFonts w:cs="Arial"/>
          <w:b/>
          <w:u w:val="single"/>
        </w:rPr>
      </w:pPr>
      <w:r>
        <w:rPr>
          <w:rFonts w:cs="Arial"/>
          <w:noProof/>
          <w:lang w:eastAsia="en-GB"/>
        </w:rPr>
        <mc:AlternateContent>
          <mc:Choice Requires="wpg">
            <w:drawing>
              <wp:anchor distT="0" distB="0" distL="114300" distR="114300" simplePos="0" relativeHeight="251689984" behindDoc="1" locked="0" layoutInCell="1" allowOverlap="1" wp14:anchorId="4FD4ED1A">
                <wp:simplePos x="0" y="0"/>
                <wp:positionH relativeFrom="column">
                  <wp:posOffset>1438275</wp:posOffset>
                </wp:positionH>
                <wp:positionV relativeFrom="paragraph">
                  <wp:posOffset>234950</wp:posOffset>
                </wp:positionV>
                <wp:extent cx="3181350" cy="7581900"/>
                <wp:effectExtent l="0" t="0" r="0" b="0"/>
                <wp:wrapTight wrapText="bothSides">
                  <wp:wrapPolygon edited="0">
                    <wp:start x="0" y="0"/>
                    <wp:lineTo x="0" y="21546"/>
                    <wp:lineTo x="21471" y="21546"/>
                    <wp:lineTo x="21471"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3181350" cy="7581900"/>
                          <a:chOff x="0" y="0"/>
                          <a:chExt cx="3047365" cy="7924800"/>
                        </a:xfrm>
                      </wpg:grpSpPr>
                      <wpg:grpSp>
                        <wpg:cNvPr id="21" name="Group 21"/>
                        <wpg:cNvGrpSpPr/>
                        <wpg:grpSpPr>
                          <a:xfrm>
                            <a:off x="0" y="0"/>
                            <a:ext cx="3047365" cy="7924800"/>
                            <a:chOff x="0" y="0"/>
                            <a:chExt cx="3047365" cy="7924800"/>
                          </a:xfrm>
                        </wpg:grpSpPr>
                        <pic:pic xmlns:pic="http://schemas.openxmlformats.org/drawingml/2006/picture">
                          <pic:nvPicPr>
                            <pic:cNvPr id="22" name="Picture 22" descr="A close up of a map&#10;&#10;Description generated with high confidence"/>
                            <pic:cNvPicPr>
                              <a:picLocks noChangeAspect="1"/>
                            </pic:cNvPicPr>
                          </pic:nvPicPr>
                          <pic:blipFill rotWithShape="1">
                            <a:blip r:embed="rId81" cstate="print">
                              <a:extLst>
                                <a:ext uri="{28A0092B-C50C-407E-A947-70E740481C1C}">
                                  <a14:useLocalDpi xmlns:a14="http://schemas.microsoft.com/office/drawing/2010/main" val="0"/>
                                </a:ext>
                              </a:extLst>
                            </a:blip>
                            <a:srcRect r="65267"/>
                            <a:stretch/>
                          </pic:blipFill>
                          <pic:spPr bwMode="auto">
                            <a:xfrm>
                              <a:off x="0" y="0"/>
                              <a:ext cx="3047365" cy="7924800"/>
                            </a:xfrm>
                            <a:prstGeom prst="rect">
                              <a:avLst/>
                            </a:prstGeom>
                            <a:ln>
                              <a:noFill/>
                            </a:ln>
                            <a:extLst>
                              <a:ext uri="{53640926-AAD7-44D8-BBD7-CCE9431645EC}">
                                <a14:shadowObscured xmlns:a14="http://schemas.microsoft.com/office/drawing/2010/main"/>
                              </a:ext>
                            </a:extLst>
                          </pic:spPr>
                        </pic:pic>
                        <wps:wsp>
                          <wps:cNvPr id="23" name="Rectangle 23"/>
                          <wps:cNvSpPr/>
                          <wps:spPr>
                            <a:xfrm>
                              <a:off x="1230757" y="5343390"/>
                              <a:ext cx="59055" cy="87630"/>
                            </a:xfrm>
                            <a:prstGeom prst="rect">
                              <a:avLst/>
                            </a:prstGeom>
                            <a:solidFill>
                              <a:srgbClr val="8CE0E4"/>
                            </a:solidFill>
                            <a:ln>
                              <a:noFill/>
                            </a:ln>
                            <a:effectLst>
                              <a:softEdge rad="127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4" name="Picture 24"/>
                            <pic:cNvPicPr>
                              <a:picLocks noChangeAspect="1"/>
                            </pic:cNvPicPr>
                          </pic:nvPicPr>
                          <pic:blipFill rotWithShape="1">
                            <a:blip r:embed="rId82" cstate="print">
                              <a:extLst>
                                <a:ext uri="{28A0092B-C50C-407E-A947-70E740481C1C}">
                                  <a14:useLocalDpi xmlns:a14="http://schemas.microsoft.com/office/drawing/2010/main" val="0"/>
                                </a:ext>
                              </a:extLst>
                            </a:blip>
                            <a:srcRect l="2" t="1" r="919" b="-1"/>
                            <a:stretch/>
                          </pic:blipFill>
                          <pic:spPr bwMode="auto">
                            <a:xfrm>
                              <a:off x="628379" y="5313054"/>
                              <a:ext cx="624840" cy="13779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29" name="Picture 29" descr="A close up of a logo&#10;&#10;Description generated with high confidence"/>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1584960" y="7650480"/>
                            <a:ext cx="74295" cy="66675"/>
                          </a:xfrm>
                          <a:prstGeom prst="rect">
                            <a:avLst/>
                          </a:prstGeom>
                          <a:effectLst>
                            <a:softEdge rad="0"/>
                          </a:effectLst>
                        </pic:spPr>
                      </pic:pic>
                    </wpg:wgp>
                  </a:graphicData>
                </a:graphic>
                <wp14:sizeRelH relativeFrom="page">
                  <wp14:pctWidth>0</wp14:pctWidth>
                </wp14:sizeRelH>
                <wp14:sizeRelV relativeFrom="page">
                  <wp14:pctHeight>0</wp14:pctHeight>
                </wp14:sizeRelV>
              </wp:anchor>
            </w:drawing>
          </mc:Choice>
          <mc:Fallback>
            <w:pict>
              <v:group w14:anchorId="090866BB" id="Group 20" o:spid="_x0000_s1026" style="position:absolute;margin-left:113.25pt;margin-top:18.5pt;width:250.5pt;height:597pt;z-index:-251626496" coordsize="30473,7924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">
                <v:group id="Group 21" o:spid="_x0000_s1027" style="position:absolute;width:30473;height:79248" coordsize="30473,7924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shape id="Picture 22" o:spid="_x0000_s1028" type="#_x0000_t75" alt="A close up of a map&#10;&#10;Description generated with high confidence" style="position:absolute;width:30473;height:7924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CZ8hLBAAAA2wAAAA8AAABkcnMvZG93bnJldi54bWxEj0uLAjEQhO8L+x9CL3hbM85BltEoous+&#10;jj7QazNpZwYnnZBkNf77jSB4LKrqK2o6T6YXF/Khs6xgNCxAENdWd9wo2O/W7x8gQkTW2FsmBTcK&#10;MJ+9vkyx0vbKG7psYyMyhEOFCtoYXSVlqFsyGIbWEWfvZL3BmKVvpPZ4zXDTy7IoxtJgx3mhRUfL&#10;lurz9s8oSDd3/P1MX96uD8U5rvjomu5bqcFbWkxARErxGX60f7SCsoT7l/wD5Owf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GCZ8hLBAAAA2wAAAA8AAAAAAAAAAAAAAAAAnwIA&#10;AGRycy9kb3ducmV2LnhtbFBLBQYAAAAABAAEAPcAAACNAwAAAAA=&#10;">
                    <v:imagedata r:id="rId84" o:title="A close up of a map&#10;&#10;Description generated with high confidence" cropright="42773f"/>
                    <v:path arrowok="t"/>
                  </v:shape>
                  <v:rect id="Rectangle 23" o:spid="_x0000_s1029" style="position:absolute;left:12307;top:53433;width:591;height:87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tTfMQA&#10;AADbAAAADwAAAGRycy9kb3ducmV2LnhtbESPzWoCQRCE7wHfYehAbnE2BjSsjhIFk2C8qNFzs9PZ&#10;H3d6lp2Orm/vBASPRVV9RU1mnavVidpQejbw0k9AEWfelpwb+Nktn99ABUG2WHsmAxcKMJv2HiaY&#10;Wn/mDZ22kqsI4ZCigUKkSbUOWUEOQ983xNH79a1DibLNtW3xHOGu1oMkGWqHJceFAhtaFJQdt3/O&#10;wF6Sz52s9XdZrar5gcJ+VH0sjXl67N7HoIQ6uYdv7S9rYPAK/1/iD9DT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SrU3zEAAAA2wAAAA8AAAAAAAAAAAAAAAAAmAIAAGRycy9k&#10;b3ducmV2LnhtbFBLBQYAAAAABAAEAPUAAACJAwAAAAA=&#10;" fillcolor="#8ce0e4" stroked="f" strokeweight="1pt"/>
                  <v:shape id="Picture 24" o:spid="_x0000_s1030" type="#_x0000_t75" style="position:absolute;left:6283;top:53130;width:6249;height:137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MQ/jLEAAAA2wAAAA8AAABkcnMvZG93bnJldi54bWxEj0FrwkAUhO8F/8PyhN7qRiu1pK6ioZUe&#10;ejGx90f2NQlm38bdbZL++64geBxm5htmvR1NK3pyvrGsYD5LQBCXVjdcKTgVH0+vIHxA1thaJgV/&#10;5GG7mTysMdV24CP1eahEhLBPUUEdQpdK6cuaDPqZ7Yij92OdwRClq6R2OES4aeUiSV6kwYbjQo0d&#10;ZTWV5/zXKNhfsmNB/f5bnr+eu8v7YXXgpVPqcTru3kAEGsM9fGt/agWLJVy/xB8gN/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MQ/jLEAAAA2wAAAA8AAAAAAAAAAAAAAAAA&#10;nwIAAGRycy9kb3ducmV2LnhtbFBLBQYAAAAABAAEAPcAAACQAwAAAAA=&#10;">
                    <v:imagedata r:id="rId85" o:title="" croptop="1f" cropbottom="-1f" cropleft="1f" cropright="602f"/>
                    <v:path arrowok="t"/>
                  </v:shape>
                </v:group>
                <v:shape id="Picture 29" o:spid="_x0000_s1031" type="#_x0000_t75" alt="A close up of a logo&#10;&#10;Description generated with high confidence" style="position:absolute;left:15849;top:76504;width:743;height:66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pFE4TGAAAA2wAAAA8AAABkcnMvZG93bnJldi54bWxEj0FrwkAUhO+C/2F5Qi+imwoVjdlIKa30&#10;4EUbRG+P7GsSmn2b7m417a93hYLHYWa+YbJ1b1pxJucbywoepwkI4tLqhisFxcfbZAHCB2SNrWVS&#10;8Ese1vlwkGGq7YV3dN6HSkQI+xQV1CF0qZS+rMmgn9qOOHqf1hkMUbpKaoeXCDetnCXJXBpsOC7U&#10;2NFLTeXX/scoSFr9V2wOp6djo8fH72LryteNU+ph1D+vQATqwz38337XCmZLuH2JP0DmV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ikUThMYAAADbAAAADwAAAAAAAAAAAAAA&#10;AACfAgAAZHJzL2Rvd25yZXYueG1sUEsFBgAAAAAEAAQA9wAAAJIDAAAAAA==&#10;">
                  <v:imagedata r:id="rId86" o:title="A close up of a logo&#10;&#10;Description generated with high confidence"/>
                  <v:path arrowok="t"/>
                </v:shape>
                <w10:wrap type="tight"/>
              </v:group>
            </w:pict>
          </mc:Fallback>
        </mc:AlternateContent>
      </w:r>
      <w:r w:rsidR="00C53319" w:rsidRPr="00956BAE">
        <w:rPr>
          <w:rFonts w:cs="Arial"/>
          <w:b/>
          <w:u w:val="single"/>
        </w:rPr>
        <w:t>A Flow Chart to define the current process</w:t>
      </w:r>
    </w:p>
    <w:p w:rsidR="00ED1862" w:rsidRDefault="007C6DB0" w:rsidP="00A847A8">
      <w:pPr>
        <w:spacing w:line="360" w:lineRule="auto"/>
        <w:jc w:val="center"/>
        <w:rPr>
          <w:rFonts w:ascii="Arial" w:hAnsi="Arial" w:cs="Arial"/>
        </w:rPr>
      </w:pPr>
      <w:r w:rsidRPr="00B00E22">
        <w:rPr>
          <w:rFonts w:ascii="Arial" w:hAnsi="Arial" w:cs="Arial"/>
          <w:noProof/>
          <w:lang w:eastAsia="en-GB"/>
        </w:rPr>
        <mc:AlternateContent>
          <mc:Choice Requires="wps">
            <w:drawing>
              <wp:anchor distT="45720" distB="45720" distL="114300" distR="114300" simplePos="0" relativeHeight="251688960" behindDoc="1" locked="0" layoutInCell="1" allowOverlap="1" wp14:anchorId="304F2899" wp14:editId="67D53724">
                <wp:simplePos x="0" y="0"/>
                <wp:positionH relativeFrom="margin">
                  <wp:posOffset>0</wp:posOffset>
                </wp:positionH>
                <wp:positionV relativeFrom="paragraph">
                  <wp:posOffset>7169785</wp:posOffset>
                </wp:positionV>
                <wp:extent cx="1495425" cy="1404620"/>
                <wp:effectExtent l="0" t="0" r="9525" b="0"/>
                <wp:wrapTight wrapText="bothSides">
                  <wp:wrapPolygon edited="0">
                    <wp:start x="0" y="0"/>
                    <wp:lineTo x="0" y="20663"/>
                    <wp:lineTo x="21462" y="20663"/>
                    <wp:lineTo x="21462" y="0"/>
                    <wp:lineTo x="0" y="0"/>
                  </wp:wrapPolygon>
                </wp:wrapTight>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404620"/>
                        </a:xfrm>
                        <a:prstGeom prst="rect">
                          <a:avLst/>
                        </a:prstGeom>
                        <a:solidFill>
                          <a:srgbClr val="FFFFFF"/>
                        </a:solidFill>
                        <a:ln w="9525">
                          <a:noFill/>
                          <a:miter lim="800000"/>
                          <a:headEnd/>
                          <a:tailEnd/>
                        </a:ln>
                      </wps:spPr>
                      <wps:txbx>
                        <w:txbxContent>
                          <w:p w:rsidR="00DC7C70" w:rsidRDefault="00DC7C70" w:rsidP="007C6DB0">
                            <w:r w:rsidRPr="00D35295">
                              <w:rPr>
                                <w:rFonts w:ascii="Arial" w:hAnsi="Arial" w:cs="Arial"/>
                              </w:rPr>
                              <w:t xml:space="preserve">Fig.34 – Current </w:t>
                            </w:r>
                            <w:r>
                              <w:rPr>
                                <w:rFonts w:ascii="Arial" w:hAnsi="Arial" w:cs="Arial"/>
                              </w:rPr>
                              <w:t>System Flow Chart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4F2899" id="_x0000_s1032" type="#_x0000_t202" style="position:absolute;left:0;text-align:left;margin-left:0;margin-top:564.55pt;width:117.75pt;height:110.6pt;z-index:-2516275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" stroked="f">
                <v:textbox style="mso-fit-shape-to-text:t">
                  <w:txbxContent>
                    <w:p w:rsidR="00DC7C70" w:rsidRDefault="00DC7C70" w:rsidP="007C6DB0">
                      <w:r w:rsidRPr="00D35295">
                        <w:rPr>
                          <w:rFonts w:ascii="Arial" w:hAnsi="Arial" w:cs="Arial"/>
                        </w:rPr>
                        <w:t xml:space="preserve">Fig.34 – Current </w:t>
                      </w:r>
                      <w:r>
                        <w:rPr>
                          <w:rFonts w:ascii="Arial" w:hAnsi="Arial" w:cs="Arial"/>
                        </w:rPr>
                        <w:t>System Flow Chart</w:t>
                      </w:r>
                    </w:p>
                  </w:txbxContent>
                </v:textbox>
                <w10:wrap type="tight" anchorx="margin"/>
              </v:shape>
            </w:pict>
          </mc:Fallback>
        </mc:AlternateContent>
      </w:r>
    </w:p>
    <w:p w:rsidR="00ED1862" w:rsidRDefault="00ED1862" w:rsidP="00A847A8">
      <w:pPr>
        <w:spacing w:line="360" w:lineRule="auto"/>
        <w:jc w:val="center"/>
        <w:rPr>
          <w:rFonts w:ascii="Arial" w:hAnsi="Arial" w:cs="Arial"/>
        </w:rPr>
      </w:pPr>
    </w:p>
    <w:p w:rsidR="00ED1862" w:rsidRDefault="00ED1862" w:rsidP="00A847A8">
      <w:pPr>
        <w:spacing w:line="360" w:lineRule="auto"/>
        <w:jc w:val="center"/>
        <w:rPr>
          <w:rFonts w:ascii="Arial" w:hAnsi="Arial" w:cs="Arial"/>
        </w:rPr>
      </w:pPr>
    </w:p>
    <w:p w:rsidR="00ED1862" w:rsidRDefault="00ED1862" w:rsidP="00A847A8">
      <w:pPr>
        <w:spacing w:line="360" w:lineRule="auto"/>
        <w:jc w:val="center"/>
        <w:rPr>
          <w:rFonts w:ascii="Arial" w:hAnsi="Arial" w:cs="Arial"/>
        </w:rPr>
      </w:pPr>
    </w:p>
    <w:p w:rsidR="00ED1862" w:rsidRDefault="00ED1862" w:rsidP="00A847A8">
      <w:pPr>
        <w:spacing w:line="360" w:lineRule="auto"/>
        <w:jc w:val="center"/>
        <w:rPr>
          <w:rFonts w:ascii="Arial" w:hAnsi="Arial" w:cs="Arial"/>
        </w:rPr>
      </w:pPr>
    </w:p>
    <w:p w:rsidR="00ED1862" w:rsidRDefault="00ED1862" w:rsidP="00A847A8">
      <w:pPr>
        <w:spacing w:line="360" w:lineRule="auto"/>
        <w:jc w:val="center"/>
        <w:rPr>
          <w:rFonts w:ascii="Arial" w:hAnsi="Arial" w:cs="Arial"/>
        </w:rPr>
      </w:pPr>
    </w:p>
    <w:p w:rsidR="00F03C7C" w:rsidRDefault="00E01EF0" w:rsidP="00A847A8">
      <w:pPr>
        <w:spacing w:line="360" w:lineRule="auto"/>
        <w:jc w:val="center"/>
        <w:rPr>
          <w:rFonts w:ascii="Arial" w:hAnsi="Arial" w:cs="Arial"/>
        </w:rPr>
      </w:pPr>
      <w:r w:rsidRPr="00D35295">
        <w:rPr>
          <w:rFonts w:ascii="Arial" w:hAnsi="Arial" w:cs="Arial"/>
        </w:rPr>
        <w:lastRenderedPageBreak/>
        <w:t xml:space="preserve">Fig.34 – Current </w:t>
      </w:r>
      <w:r>
        <w:rPr>
          <w:rFonts w:ascii="Arial" w:hAnsi="Arial" w:cs="Arial"/>
        </w:rPr>
        <w:t>System Flow Chart</w:t>
      </w:r>
      <w:r>
        <w:rPr>
          <w:rFonts w:ascii="Arial" w:hAnsi="Arial" w:cs="Arial"/>
          <w:noProof/>
        </w:rPr>
        <w:t xml:space="preserve"> (continued)</w:t>
      </w:r>
      <w:r>
        <w:rPr>
          <w:rFonts w:ascii="Arial" w:hAnsi="Arial" w:cs="Arial"/>
          <w:noProof/>
          <w:lang w:eastAsia="en-GB"/>
        </w:rPr>
        <mc:AlternateContent>
          <mc:Choice Requires="wpg">
            <w:drawing>
              <wp:anchor distT="0" distB="0" distL="114300" distR="114300" simplePos="0" relativeHeight="251669504" behindDoc="1" locked="0" layoutInCell="1" allowOverlap="1" wp14:anchorId="50A0C2AE" wp14:editId="42597549">
                <wp:simplePos x="0" y="0"/>
                <wp:positionH relativeFrom="margin">
                  <wp:posOffset>-161925</wp:posOffset>
                </wp:positionH>
                <wp:positionV relativeFrom="paragraph">
                  <wp:posOffset>0</wp:posOffset>
                </wp:positionV>
                <wp:extent cx="5939790" cy="8491220"/>
                <wp:effectExtent l="0" t="0" r="3810" b="5080"/>
                <wp:wrapTight wrapText="bothSides">
                  <wp:wrapPolygon edited="0">
                    <wp:start x="0" y="0"/>
                    <wp:lineTo x="0" y="21564"/>
                    <wp:lineTo x="21545" y="21564"/>
                    <wp:lineTo x="21545" y="0"/>
                    <wp:lineTo x="0" y="0"/>
                  </wp:wrapPolygon>
                </wp:wrapTight>
                <wp:docPr id="230" name="Group 230"/>
                <wp:cNvGraphicFramePr/>
                <a:graphic xmlns:a="http://schemas.openxmlformats.org/drawingml/2006/main">
                  <a:graphicData uri="http://schemas.microsoft.com/office/word/2010/wordprocessingGroup">
                    <wpg:wgp>
                      <wpg:cNvGrpSpPr/>
                      <wpg:grpSpPr>
                        <a:xfrm>
                          <a:off x="0" y="0"/>
                          <a:ext cx="5939790" cy="8491220"/>
                          <a:chOff x="0" y="0"/>
                          <a:chExt cx="6063615" cy="8700770"/>
                        </a:xfrm>
                      </wpg:grpSpPr>
                      <pic:pic xmlns:pic="http://schemas.openxmlformats.org/drawingml/2006/picture">
                        <pic:nvPicPr>
                          <pic:cNvPr id="232" name="Picture 232" descr="A close up of a map&#10;&#10;Description generated with high confidence"/>
                          <pic:cNvPicPr>
                            <a:picLocks noChangeAspect="1"/>
                          </pic:cNvPicPr>
                        </pic:nvPicPr>
                        <pic:blipFill rotWithShape="1">
                          <a:blip r:embed="rId81" cstate="print">
                            <a:extLst>
                              <a:ext uri="{28A0092B-C50C-407E-A947-70E740481C1C}">
                                <a14:useLocalDpi xmlns:a14="http://schemas.microsoft.com/office/drawing/2010/main" val="0"/>
                              </a:ext>
                            </a:extLst>
                          </a:blip>
                          <a:srcRect l="37059"/>
                          <a:stretch/>
                        </pic:blipFill>
                        <pic:spPr bwMode="auto">
                          <a:xfrm>
                            <a:off x="0" y="0"/>
                            <a:ext cx="6063615" cy="8700770"/>
                          </a:xfrm>
                          <a:prstGeom prst="rect">
                            <a:avLst/>
                          </a:prstGeom>
                          <a:ln>
                            <a:noFill/>
                          </a:ln>
                          <a:extLst>
                            <a:ext uri="{53640926-AAD7-44D8-BBD7-CCE9431645EC}">
                              <a14:shadowObscured xmlns:a14="http://schemas.microsoft.com/office/drawing/2010/main"/>
                            </a:ext>
                          </a:extLst>
                        </pic:spPr>
                      </pic:pic>
                      <wps:wsp>
                        <wps:cNvPr id="233" name="Rectangle 233"/>
                        <wps:cNvSpPr/>
                        <wps:spPr>
                          <a:xfrm>
                            <a:off x="1076325" y="3762375"/>
                            <a:ext cx="176784" cy="97536"/>
                          </a:xfrm>
                          <a:prstGeom prst="rect">
                            <a:avLst/>
                          </a:prstGeom>
                          <a:solidFill>
                            <a:srgbClr val="8CE0E4"/>
                          </a:solidFill>
                          <a:ln>
                            <a:solidFill>
                              <a:srgbClr val="8CE0E4"/>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6E0D9B" id="Group 230" o:spid="_x0000_s1026" style="position:absolute;margin-left:-12.75pt;margin-top:0;width:467.7pt;height:668.6pt;z-index:-251646976;mso-position-horizontal-relative:margin;mso-width-relative:margin;mso-height-relative:margin" coordsize="60636,870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">
                <v:shape id="Picture 232" o:spid="_x0000_s1027" type="#_x0000_t75" alt="A close up of a map&#10;&#10;Description generated with high confidence" style="position:absolute;width:60636;height:8700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KzCsbFAAAA3AAAAA8AAABkcnMvZG93bnJldi54bWxEj0FrwkAUhO9C/8PyCt7MprEUm7qGVBCE&#10;ntR46O2RfU3SZt+G3dXEf+8WCj0OM/MNsy4m04srOd9ZVvCUpCCIa6s7bhRUp91iBcIHZI29ZVJw&#10;Iw/F5mG2xlzbkQ90PYZGRAj7HBW0IQy5lL5uyaBP7EAcvS/rDIYoXSO1wzHCTS+zNH2RBjuOCy0O&#10;tG2p/jlejIJxW8nP18yMHwfjyvf6vB+q72el5o9T+QYi0BT+w3/tvVaQLTP4PROPgNzc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CswrGxQAAANwAAAAPAAAAAAAAAAAAAAAA&#10;AJ8CAABkcnMvZG93bnJldi54bWxQSwUGAAAAAAQABAD3AAAAkQMAAAAA&#10;">
                  <v:imagedata r:id="rId84" o:title="A close up of a map&#10;&#10;Description generated with high confidence" cropleft="24287f"/>
                  <v:path arrowok="t"/>
                </v:shape>
                <v:rect id="Rectangle 233" o:spid="_x0000_s1028" style="position:absolute;left:10763;top:37623;width:1768;height:97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J2WsMA&#10;AADcAAAADwAAAGRycy9kb3ducmV2LnhtbESP0WoCMRRE3wX/IdxC3zTbXallNYoILX206gdck9vN&#10;6uZm2URd/XojFPo4zMwZZr7sXSMu1IXas4K3cQaCWHtTc6Vgv/scfYAIEdlg45kU3CjAcjEczLE0&#10;/so/dNnGSiQIhxIV2BjbUsqgLTkMY98SJ+/Xdw5jkl0lTYfXBHeNzLPsXTqsOS1YbGltSZ+2Z6fg&#10;65wbTZuC1odjc7Obye6up0elXl/61QxEpD7+h//a30ZBXhTwPJOOgFw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pJ2WsMAAADcAAAADwAAAAAAAAAAAAAAAACYAgAAZHJzL2Rv&#10;d25yZXYueG1sUEsFBgAAAAAEAAQA9QAAAIgDAAAAAA==&#10;" fillcolor="#8ce0e4" strokecolor="#8ce0e4" strokeweight="1pt"/>
                <w10:wrap type="tight" anchorx="margin"/>
              </v:group>
            </w:pict>
          </mc:Fallback>
        </mc:AlternateContent>
      </w:r>
    </w:p>
    <w:p w:rsidR="00727D45" w:rsidRPr="00F03C7C" w:rsidRDefault="00F03C7C" w:rsidP="00A847A8">
      <w:pPr>
        <w:pStyle w:val="ListParagraph"/>
        <w:numPr>
          <w:ilvl w:val="0"/>
          <w:numId w:val="25"/>
        </w:numPr>
        <w:spacing w:line="360" w:lineRule="auto"/>
        <w:rPr>
          <w:rFonts w:cs="Arial"/>
          <w:b/>
        </w:rPr>
      </w:pPr>
      <w:r>
        <w:rPr>
          <w:rFonts w:cs="Arial"/>
          <w:b/>
        </w:rPr>
        <w:lastRenderedPageBreak/>
        <w:t>New System F</w:t>
      </w:r>
      <w:r w:rsidR="00727D45" w:rsidRPr="00122BAC">
        <w:rPr>
          <w:rFonts w:cs="Arial"/>
          <w:b/>
        </w:rPr>
        <w:t>lo</w:t>
      </w:r>
      <w:r>
        <w:rPr>
          <w:rFonts w:cs="Arial"/>
          <w:b/>
        </w:rPr>
        <w:t xml:space="preserve">w Chart </w:t>
      </w:r>
    </w:p>
    <w:p w:rsidR="00D2187E" w:rsidRPr="00D2187E" w:rsidRDefault="00D2187E" w:rsidP="00A847A8">
      <w:pPr>
        <w:spacing w:line="360" w:lineRule="auto"/>
        <w:rPr>
          <w:rFonts w:ascii="Arial" w:hAnsi="Arial" w:cs="Arial"/>
        </w:rPr>
      </w:pPr>
      <w:r w:rsidRPr="00D2187E">
        <w:rPr>
          <w:rFonts w:ascii="Arial" w:hAnsi="Arial" w:cs="Arial"/>
        </w:rPr>
        <w:t>The next step was to look at introducing new steps to the current procedure</w:t>
      </w:r>
      <w:r>
        <w:rPr>
          <w:rFonts w:ascii="Arial" w:hAnsi="Arial" w:cs="Arial"/>
        </w:rPr>
        <w:t xml:space="preserve"> (</w:t>
      </w:r>
      <w:r w:rsidR="00F03C7C" w:rsidRPr="00F03C7C">
        <w:rPr>
          <w:rFonts w:ascii="Arial" w:hAnsi="Arial" w:cs="Arial"/>
        </w:rPr>
        <w:t>Fig.35</w:t>
      </w:r>
      <w:r>
        <w:rPr>
          <w:rFonts w:ascii="Arial" w:hAnsi="Arial" w:cs="Arial"/>
        </w:rPr>
        <w:t>)</w:t>
      </w:r>
      <w:r w:rsidRPr="00D2187E">
        <w:rPr>
          <w:rFonts w:ascii="Arial" w:hAnsi="Arial" w:cs="Arial"/>
        </w:rPr>
        <w:t>.</w:t>
      </w:r>
    </w:p>
    <w:p w:rsidR="00D2187E" w:rsidRDefault="00956BAE" w:rsidP="00A847A8">
      <w:pPr>
        <w:pStyle w:val="ListParagraph"/>
        <w:spacing w:line="360" w:lineRule="auto"/>
        <w:ind w:left="0"/>
        <w:jc w:val="center"/>
        <w:rPr>
          <w:rFonts w:cs="Arial"/>
          <w:b/>
          <w:u w:val="single"/>
        </w:rPr>
      </w:pPr>
      <w:r w:rsidRPr="00956BAE">
        <w:rPr>
          <w:rFonts w:cs="Arial"/>
          <w:b/>
          <w:u w:val="single"/>
        </w:rPr>
        <w:t xml:space="preserve">A Flow </w:t>
      </w:r>
      <w:r w:rsidR="00F32C83">
        <w:rPr>
          <w:rFonts w:cs="Arial"/>
          <w:b/>
          <w:u w:val="single"/>
        </w:rPr>
        <w:t>Chart to define the new process</w:t>
      </w:r>
    </w:p>
    <w:p w:rsidR="00073466" w:rsidRDefault="00F70301" w:rsidP="00A847A8">
      <w:pPr>
        <w:pStyle w:val="ListParagraph"/>
        <w:spacing w:line="360" w:lineRule="auto"/>
        <w:ind w:left="0"/>
        <w:jc w:val="center"/>
        <w:rPr>
          <w:rFonts w:cs="Arial"/>
          <w:b/>
          <w:u w:val="single"/>
        </w:rPr>
      </w:pPr>
      <w:r>
        <w:rPr>
          <w:rFonts w:cs="Arial"/>
          <w:b/>
          <w:noProof/>
          <w:u w:val="single"/>
          <w:lang w:eastAsia="en-GB"/>
        </w:rPr>
        <mc:AlternateContent>
          <mc:Choice Requires="wpg">
            <w:drawing>
              <wp:anchor distT="0" distB="0" distL="114300" distR="114300" simplePos="0" relativeHeight="251685888" behindDoc="0" locked="0" layoutInCell="1" allowOverlap="1">
                <wp:simplePos x="0" y="0"/>
                <wp:positionH relativeFrom="column">
                  <wp:posOffset>906780</wp:posOffset>
                </wp:positionH>
                <wp:positionV relativeFrom="paragraph">
                  <wp:posOffset>66980</wp:posOffset>
                </wp:positionV>
                <wp:extent cx="3522904" cy="8181975"/>
                <wp:effectExtent l="0" t="0" r="20955" b="9525"/>
                <wp:wrapNone/>
                <wp:docPr id="36" name="Group 36"/>
                <wp:cNvGraphicFramePr/>
                <a:graphic xmlns:a="http://schemas.openxmlformats.org/drawingml/2006/main">
                  <a:graphicData uri="http://schemas.microsoft.com/office/word/2010/wordprocessingGroup">
                    <wpg:wgp>
                      <wpg:cNvGrpSpPr/>
                      <wpg:grpSpPr>
                        <a:xfrm>
                          <a:off x="0" y="0"/>
                          <a:ext cx="3522904" cy="8181975"/>
                          <a:chOff x="0" y="0"/>
                          <a:chExt cx="3522904" cy="8181975"/>
                        </a:xfrm>
                      </wpg:grpSpPr>
                      <wpg:grpSp>
                        <wpg:cNvPr id="458" name="Group 458"/>
                        <wpg:cNvGrpSpPr/>
                        <wpg:grpSpPr>
                          <a:xfrm>
                            <a:off x="0" y="0"/>
                            <a:ext cx="3470275" cy="8181975"/>
                            <a:chOff x="0" y="0"/>
                            <a:chExt cx="3365500" cy="8382635"/>
                          </a:xfrm>
                        </wpg:grpSpPr>
                        <pic:pic xmlns:pic="http://schemas.openxmlformats.org/drawingml/2006/picture">
                          <pic:nvPicPr>
                            <pic:cNvPr id="461" name="Picture 461" descr="A screenshot of a cell phone&#10;&#10;Description generated with high confidence"/>
                            <pic:cNvPicPr>
                              <a:picLocks noChangeAspect="1"/>
                            </pic:cNvPicPr>
                          </pic:nvPicPr>
                          <pic:blipFill rotWithShape="1">
                            <a:blip r:embed="rId87" cstate="print">
                              <a:extLst>
                                <a:ext uri="{28A0092B-C50C-407E-A947-70E740481C1C}">
                                  <a14:useLocalDpi xmlns:a14="http://schemas.microsoft.com/office/drawing/2010/main" val="0"/>
                                </a:ext>
                              </a:extLst>
                            </a:blip>
                            <a:srcRect t="24064" r="69061" b="68794"/>
                            <a:stretch/>
                          </pic:blipFill>
                          <pic:spPr bwMode="auto">
                            <a:xfrm>
                              <a:off x="0" y="1533525"/>
                              <a:ext cx="2847975" cy="6191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2" name="Picture 462" descr="A screenshot of a cell phone&#10;&#10;Description generated with high confidence"/>
                            <pic:cNvPicPr>
                              <a:picLocks noChangeAspect="1"/>
                            </pic:cNvPicPr>
                          </pic:nvPicPr>
                          <pic:blipFill rotWithShape="1">
                            <a:blip r:embed="rId87" cstate="print">
                              <a:extLst>
                                <a:ext uri="{28A0092B-C50C-407E-A947-70E740481C1C}">
                                  <a14:useLocalDpi xmlns:a14="http://schemas.microsoft.com/office/drawing/2010/main" val="0"/>
                                </a:ext>
                              </a:extLst>
                            </a:blip>
                            <a:srcRect t="18460" r="66267" b="75277"/>
                            <a:stretch/>
                          </pic:blipFill>
                          <pic:spPr bwMode="auto">
                            <a:xfrm>
                              <a:off x="0" y="4924425"/>
                              <a:ext cx="3105150" cy="5429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3" name="Picture 463" descr="A screenshot of a cell phone&#10;&#10;Description generated with high confidence"/>
                            <pic:cNvPicPr>
                              <a:picLocks noChangeAspect="1"/>
                            </pic:cNvPicPr>
                          </pic:nvPicPr>
                          <pic:blipFill rotWithShape="1">
                            <a:blip r:embed="rId87" cstate="print">
                              <a:extLst>
                                <a:ext uri="{28A0092B-C50C-407E-A947-70E740481C1C}">
                                  <a14:useLocalDpi xmlns:a14="http://schemas.microsoft.com/office/drawing/2010/main" val="0"/>
                                </a:ext>
                              </a:extLst>
                            </a:blip>
                            <a:srcRect t="65490" r="68647" b="28137"/>
                            <a:stretch/>
                          </pic:blipFill>
                          <pic:spPr bwMode="auto">
                            <a:xfrm>
                              <a:off x="0" y="5429250"/>
                              <a:ext cx="2886075" cy="5524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4" name="Picture 464" descr="A screenshot of a cell phone&#10;&#10;Description generated with high confidence"/>
                            <pic:cNvPicPr>
                              <a:picLocks noChangeAspect="1"/>
                            </pic:cNvPicPr>
                          </pic:nvPicPr>
                          <pic:blipFill rotWithShape="1">
                            <a:blip r:embed="rId87" cstate="print">
                              <a:extLst>
                                <a:ext uri="{28A0092B-C50C-407E-A947-70E740481C1C}">
                                  <a14:useLocalDpi xmlns:a14="http://schemas.microsoft.com/office/drawing/2010/main" val="0"/>
                                </a:ext>
                              </a:extLst>
                            </a:blip>
                            <a:srcRect t="72083" r="63439"/>
                            <a:stretch/>
                          </pic:blipFill>
                          <pic:spPr bwMode="auto">
                            <a:xfrm>
                              <a:off x="0" y="5962650"/>
                              <a:ext cx="3365500" cy="24199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5" name="Picture 465" descr="A screenshot of a cell phone&#10;&#10;Description generated with high confidence"/>
                            <pic:cNvPicPr>
                              <a:picLocks noChangeAspect="1"/>
                            </pic:cNvPicPr>
                          </pic:nvPicPr>
                          <pic:blipFill rotWithShape="1">
                            <a:blip r:embed="rId87" cstate="print">
                              <a:extLst>
                                <a:ext uri="{28A0092B-C50C-407E-A947-70E740481C1C}">
                                  <a14:useLocalDpi xmlns:a14="http://schemas.microsoft.com/office/drawing/2010/main" val="0"/>
                                </a:ext>
                              </a:extLst>
                            </a:blip>
                            <a:srcRect r="63439" b="81430"/>
                            <a:stretch/>
                          </pic:blipFill>
                          <pic:spPr bwMode="auto">
                            <a:xfrm>
                              <a:off x="0" y="0"/>
                              <a:ext cx="3365500" cy="1609725"/>
                            </a:xfrm>
                            <a:prstGeom prst="rect">
                              <a:avLst/>
                            </a:prstGeom>
                            <a:ln>
                              <a:noFill/>
                            </a:ln>
                            <a:extLst>
                              <a:ext uri="{53640926-AAD7-44D8-BBD7-CCE9431645EC}">
                                <a14:shadowObscured xmlns:a14="http://schemas.microsoft.com/office/drawing/2010/main"/>
                              </a:ext>
                            </a:extLst>
                          </pic:spPr>
                        </pic:pic>
                        <wps:wsp>
                          <wps:cNvPr id="466" name="Straight Connector 466"/>
                          <wps:cNvCnPr/>
                          <wps:spPr>
                            <a:xfrm>
                              <a:off x="3171537" y="1476375"/>
                              <a:ext cx="28575" cy="4572000"/>
                            </a:xfrm>
                            <a:prstGeom prst="line">
                              <a:avLst/>
                            </a:prstGeom>
                            <a:ln w="9525">
                              <a:solidFill>
                                <a:schemeClr val="dk1">
                                  <a:alpha val="50000"/>
                                </a:schemeClr>
                              </a:solidFill>
                            </a:ln>
                          </wps:spPr>
                          <wps:style>
                            <a:lnRef idx="1">
                              <a:schemeClr val="dk1"/>
                            </a:lnRef>
                            <a:fillRef idx="0">
                              <a:schemeClr val="dk1"/>
                            </a:fillRef>
                            <a:effectRef idx="0">
                              <a:schemeClr val="dk1"/>
                            </a:effectRef>
                            <a:fontRef idx="minor">
                              <a:schemeClr val="tx1"/>
                            </a:fontRef>
                          </wps:style>
                          <wps:bodyPr/>
                        </wps:wsp>
                        <pic:pic xmlns:pic="http://schemas.openxmlformats.org/drawingml/2006/picture">
                          <pic:nvPicPr>
                            <pic:cNvPr id="467" name="Picture 467" descr="A screenshot of a cell phone&#10;&#10;Description generated with high confidence"/>
                            <pic:cNvPicPr>
                              <a:picLocks noChangeAspect="1"/>
                            </pic:cNvPicPr>
                          </pic:nvPicPr>
                          <pic:blipFill rotWithShape="1">
                            <a:blip r:embed="rId87" cstate="print">
                              <a:extLst>
                                <a:ext uri="{28A0092B-C50C-407E-A947-70E740481C1C}">
                                  <a14:useLocalDpi xmlns:a14="http://schemas.microsoft.com/office/drawing/2010/main" val="0"/>
                                </a:ext>
                              </a:extLst>
                            </a:blip>
                            <a:srcRect t="30987" r="68647" b="35170"/>
                            <a:stretch/>
                          </pic:blipFill>
                          <pic:spPr bwMode="auto">
                            <a:xfrm>
                              <a:off x="0" y="2057400"/>
                              <a:ext cx="2886075" cy="2933700"/>
                            </a:xfrm>
                            <a:prstGeom prst="rect">
                              <a:avLst/>
                            </a:prstGeom>
                            <a:ln>
                              <a:noFill/>
                            </a:ln>
                            <a:extLst>
                              <a:ext uri="{53640926-AAD7-44D8-BBD7-CCE9431645EC}">
                                <a14:shadowObscured xmlns:a14="http://schemas.microsoft.com/office/drawing/2010/main"/>
                              </a:ext>
                            </a:extLst>
                          </pic:spPr>
                        </pic:pic>
                      </wpg:grpSp>
                      <wps:wsp>
                        <wps:cNvPr id="27" name="Connector: Elbow 27"/>
                        <wps:cNvCnPr/>
                        <wps:spPr>
                          <a:xfrm flipV="1">
                            <a:off x="2099462" y="5091379"/>
                            <a:ext cx="424281" cy="1264895"/>
                          </a:xfrm>
                          <a:prstGeom prst="bentConnector3">
                            <a:avLst>
                              <a:gd name="adj1" fmla="val 219835"/>
                            </a:avLst>
                          </a:prstGeom>
                          <a:ln w="25400">
                            <a:solidFill>
                              <a:schemeClr val="tx1">
                                <a:lumMod val="65000"/>
                                <a:lumOff val="3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5" name="Straight Connector 245"/>
                        <wps:cNvCnPr/>
                        <wps:spPr>
                          <a:xfrm flipV="1">
                            <a:off x="2399385" y="7936992"/>
                            <a:ext cx="918885" cy="8276"/>
                          </a:xfrm>
                          <a:prstGeom prst="line">
                            <a:avLst/>
                          </a:prstGeom>
                          <a:ln w="25400">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wps:wsp>
                        <wps:cNvPr id="246" name="Straight Connector 246"/>
                        <wps:cNvCnPr/>
                        <wps:spPr>
                          <a:xfrm flipH="1" flipV="1">
                            <a:off x="3255264" y="775411"/>
                            <a:ext cx="50800" cy="7165340"/>
                          </a:xfrm>
                          <a:prstGeom prst="line">
                            <a:avLst/>
                          </a:prstGeom>
                          <a:ln w="25400">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wps:wsp>
                        <wps:cNvPr id="247" name="Straight Connector 247"/>
                        <wps:cNvCnPr/>
                        <wps:spPr>
                          <a:xfrm>
                            <a:off x="3247949" y="782726"/>
                            <a:ext cx="274955" cy="0"/>
                          </a:xfrm>
                          <a:prstGeom prst="line">
                            <a:avLst/>
                          </a:prstGeom>
                          <a:ln w="25400">
                            <a:solidFill>
                              <a:schemeClr val="tx1">
                                <a:lumMod val="65000"/>
                                <a:lumOff val="35000"/>
                              </a:schemeClr>
                            </a:solidFill>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607269E" id="Group 36" o:spid="_x0000_s1026" style="position:absolute;margin-left:71.4pt;margin-top:5.25pt;width:277.4pt;height:644.25pt;z-index:251685888" coordsize="35229,818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">
                <v:group id="Group 458" o:spid="_x0000_s1027" style="position:absolute;width:34702;height:81819" coordsize="33655,838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LbxrDwwAAANwAAAAP&#10;AAAAAAAAAAAAAAAAAKoCAABkcnMvZG93bnJldi54bWxQSwUGAAAAAAQABAD6AAAAmgMAAAAA&#10;">
                  <v:shape id="Picture 461" o:spid="_x0000_s1028" type="#_x0000_t75" alt="A screenshot of a cell phone&#10;&#10;Description generated with high confidence" style="position:absolute;top:15335;width:28479;height:619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fy0OvEAAAA3AAAAA8AAABkcnMvZG93bnJldi54bWxEj0FrwkAUhO+F/oflFbyI2cTaKGk2IkKh&#10;16jQ6yP7zKbNvg3Zrab+erdQ6HGYmW+YcjvZXlxo9J1jBVmSgiBunO64VXA6vi02IHxA1tg7JgU/&#10;5GFbPT6UWGh35Zouh9CKCGFfoAITwlBI6RtDFn3iBuLond1oMUQ5tlKPeI1w28tlmubSYsdxweBA&#10;e0PN1+HbKljnbrnas3k2H3I+/7xldf/ia6VmT9PuFUSgKfyH/9rvWsEqz+D3TDwCsro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fy0OvEAAAA3AAAAA8AAAAAAAAAAAAAAAAA&#10;nwIAAGRycy9kb3ducmV2LnhtbFBLBQYAAAAABAAEAPcAAACQAwAAAAA=&#10;">
                    <v:imagedata r:id="rId88" o:title="A screenshot of a cell phone&#10;&#10;Description generated with high confidence" croptop="15771f" cropbottom="45085f" cropright="45260f"/>
                    <v:path arrowok="t"/>
                  </v:shape>
                  <v:shape id="Picture 462" o:spid="_x0000_s1029" type="#_x0000_t75" alt="A screenshot of a cell phone&#10;&#10;Description generated with high confidence" style="position:absolute;top:49244;width:31051;height:54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SVKWrGAAAA3AAAAA8AAABkcnMvZG93bnJldi54bWxEj1FrwkAQhN+F/odjC30zF6XVJnpKEyit&#10;IIhp6fOSW5Ngbi/krjH99z1B8HGYnW921tvRtGKg3jWWFcyiGARxaXXDlYLvr/fpKwjnkTW2lknB&#10;HznYbh4ma0y1vfCRhsJXIkDYpaig9r5LpXRlTQZdZDvi4J1sb9AH2VdS93gJcNPKeRwvpMGGQ0ON&#10;HeU1lefi14Q3dvFP2bXL7KU5nYv845Al+yRT6ulxfFuB8DT6+/Et/akVPC/mcB0TCCA3/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JUpasYAAADcAAAADwAAAAAAAAAAAAAA&#10;AACfAgAAZHJzL2Rvd25yZXYueG1sUEsFBgAAAAAEAAQA9wAAAJIDAAAAAA==&#10;">
                    <v:imagedata r:id="rId88" o:title="A screenshot of a cell phone&#10;&#10;Description generated with high confidence" croptop="12098f" cropbottom="49334f" cropright="43429f"/>
                    <v:path arrowok="t"/>
                  </v:shape>
                  <v:shape id="Picture 463" o:spid="_x0000_s1030" type="#_x0000_t75" alt="A screenshot of a cell phone&#10;&#10;Description generated with high confidence" style="position:absolute;top:54292;width:28860;height:552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cQEw/GAAAA3AAAAA8AAABkcnMvZG93bnJldi54bWxEj0FrwkAUhO9C/8PyCr2UutumDRLdhCoI&#10;QgWpCr0+sq9JaPZtyK6a/Hu3IHgcZuYbZlEMthVn6n3jWMPrVIEgLp1puNJwPKxfZiB8QDbYOiYN&#10;I3ko8ofJAjPjLvxN532oRISwz1BDHUKXSenLmiz6qeuIo/freoshyr6SpsdLhNtWvimVSosNx4Ua&#10;O1rVVP7tT1YDrZYq+Vh3z+Px8NN+7WzabFWq9dPj8DkHEWgI9/CtvTEa3tME/s/EIyDzK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NxATD8YAAADcAAAADwAAAAAAAAAAAAAA&#10;AACfAgAAZHJzL2Rvd25yZXYueG1sUEsFBgAAAAAEAAQA9wAAAJIDAAAAAA==&#10;">
                    <v:imagedata r:id="rId88" o:title="A screenshot of a cell phone&#10;&#10;Description generated with high confidence" croptop="42920f" cropbottom="18440f" cropright="44988f"/>
                    <v:path arrowok="t"/>
                  </v:shape>
                  <v:shape id="Picture 464" o:spid="_x0000_s1031" type="#_x0000_t75" alt="A screenshot of a cell phone&#10;&#10;Description generated with high confidence" style="position:absolute;top:59626;width:33655;height:24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hBmhTDAAAA3AAAAA8AAABkcnMvZG93bnJldi54bWxEj81qwkAUhfcF32G4Qnd1YghRo2MIgpBl&#10;q6LbS+aapM3cCZnRpG/fKRS6PJyfj7PLJ9OJJw2utaxguYhAEFdWt1wruJyPb2sQziNr7CyTgm9y&#10;kO9nLzvMtB35g54nX4swwi5DBY33fSalqxoy6Ba2Jw7e3Q4GfZBDLfWAYxg3nYyjKJUGWw6EBns6&#10;NFR9nR4mQDZsPpNVcY1H+Shuq/dkeTalUq/zqdiC8DT5//Bfu9QKkjSB3zPhCMj9D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GEGaFMMAAADcAAAADwAAAAAAAAAAAAAAAACf&#10;AgAAZHJzL2Rvd25yZXYueG1sUEsFBgAAAAAEAAQA9wAAAI8DAAAAAA==&#10;">
                    <v:imagedata r:id="rId88" o:title="A screenshot of a cell phone&#10;&#10;Description generated with high confidence" croptop="47240f" cropright="41575f"/>
                    <v:path arrowok="t"/>
                  </v:shape>
                  <v:shape id="Picture 465" o:spid="_x0000_s1032" type="#_x0000_t75" alt="A screenshot of a cell phone&#10;&#10;Description generated with high confidence" style="position:absolute;width:33655;height:160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uOQD7EAAAA3AAAAA8AAABkcnMvZG93bnJldi54bWxEj0FLAzEUhO9C/0N4gjebrWgra9NSxIq3&#10;0q0Hj4/NczeavCzJs1399UYQehxm5htmuR6DV0dK2UU2MJtWoIjbaB13Bl4P2+t7UFmQLfrIZOCb&#10;MqxXk4sl1jaeeE/HRjpVIJxrNNCLDLXWue0pYJ7Ggbh47zEFlCJTp23CU4EHr2+qaq4DOi4LPQ70&#10;2FP72XwFA342ys9z3tmP5Hfb5mnvZPHmjLm6HDcPoIRGOYf/2y/WwO38Dv7OlCOgV7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uOQD7EAAAA3AAAAA8AAAAAAAAAAAAAAAAA&#10;nwIAAGRycy9kb3ducmV2LnhtbFBLBQYAAAAABAAEAPcAAACQAwAAAAA=&#10;">
                    <v:imagedata r:id="rId88" o:title="A screenshot of a cell phone&#10;&#10;Description generated with high confidence" cropbottom="53366f" cropright="41575f"/>
                    <v:path arrowok="t"/>
                  </v:shape>
                  <v:line id="Straight Connector 466" o:spid="_x0000_s1033" style="position:absolute;visibility:visible;mso-wrap-style:square" from="31715,14763" to="32001,6048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xelmsQAAADcAAAADwAAAGRycy9kb3ducmV2LnhtbESPQUsDMRSE74L/ITzBm00UXcratKhQ&#10;8bCXrYLXx+Z1d2vysiTPdvXXG0HwOMzMN8xqMwevjpTyGNnC9cKAIu6iG7m38Pa6vVqCyoLs0Ecm&#10;C1+UYbM+P1th7eKJWzrupFcFwrlGC4PIVGudu4EC5kWciIu3jymgFJl67RKeCjx4fWNMpQOOXBYG&#10;nOhpoO5j9xks+Ma0j4f2/btL0/PW3C0bL9JYe3kxP9yDEprlP/zXfnEWbqsKfs+UI6DX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XF6WaxAAAANwAAAAPAAAAAAAAAAAA&#10;AAAAAKECAABkcnMvZG93bnJldi54bWxQSwUGAAAAAAQABAD5AAAAkgMAAAAA&#10;" strokecolor="black [3200]">
                    <v:stroke opacity="32896f" joinstyle="miter"/>
                  </v:line>
                  <v:shape id="Picture 467" o:spid="_x0000_s1034" type="#_x0000_t75" alt="A screenshot of a cell phone&#10;&#10;Description generated with high confidence" style="position:absolute;top:20574;width:28860;height:2933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XUL1fEAAAA3AAAAA8AAABkcnMvZG93bnJldi54bWxEj81qwzAQhO+FvIPYQG6N3JC6iRs5NIGC&#10;8aFQtw+wWOsfbK2Mpdru21eBQI/DzHzDnM6L6cVEo2stK3jaRiCIS6tbrhV8f70/HkA4j6yxt0wK&#10;fsnBOV09nDDRduZPmgpfiwBhl6CCxvshkdKVDRl0WzsQB6+yo0Ef5FhLPeIc4KaXuyiKpcGWw0KD&#10;A10bKrvixyi4mAKfd4WravzIXeazqjvmlVKb9fL2CsLT4v/D93amFezjF7idCUdApn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GXUL1fEAAAA3AAAAA8AAAAAAAAAAAAAAAAA&#10;nwIAAGRycy9kb3ducmV2LnhtbFBLBQYAAAAABAAEAPcAAACQAwAAAAA=&#10;">
                    <v:imagedata r:id="rId88" o:title="A screenshot of a cell phone&#10;&#10;Description generated with high confidence" croptop="20308f" cropbottom="23049f" cropright="44988f"/>
                    <v:path arrowok="t"/>
                  </v:shape>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7" o:spid="_x0000_s1035" type="#_x0000_t34" style="position:absolute;left:20994;top:50913;width:4243;height:12649;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LMdsQAAADbAAAADwAAAGRycy9kb3ducmV2LnhtbESPT2vCQBTE74LfYXmCl1I39VAlukoR&#10;tFpRMNb7I/vyh2bfhuyapN++KxQ8DjPzG2a57k0lWmpcaVnB2yQCQZxaXXKu4Pu6fZ2DcB5ZY2WZ&#10;FPySg/VqOFhirG3HF2oTn4sAYRejgsL7OpbSpQUZdBNbEwcvs41BH2STS91gF+CmktMoepcGSw4L&#10;Bda0KSj9Se5GwaHb9TuXzXz2cjtcvz5P5/ZY3ZUaj/qPBQhPvX+G/9t7rWA6g8eX8APk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z4sx2xAAAANsAAAAPAAAAAAAAAAAA&#10;AAAAAKECAABkcnMvZG93bnJldi54bWxQSwUGAAAAAAQABAD5AAAAkgMAAAAA&#10;" adj="47484" strokecolor="#5a5a5a [2109]" strokeweight="2pt">
                  <v:stroke endarrow="block"/>
                </v:shape>
                <v:line id="Straight Connector 245" o:spid="_x0000_s1036" style="position:absolute;flip:y;visibility:visible;mso-wrap-style:square" from="23993,79369" to="33182,7945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UCdAMYAAADcAAAADwAAAGRycy9kb3ducmV2LnhtbESP0WrCQBRE34X+w3ILfTObSA0luoZW&#10;qpZiH4x+wCV7m4Rk74bsqrFf3y0UfBxm5gyzzEfTiQsNrrGsIIliEMSl1Q1XCk7HzfQFhPPIGjvL&#10;pOBGDvLVw2SJmbZXPtCl8JUIEHYZKqi97zMpXVmTQRfZnjh433Yw6IMcKqkHvAa46eQsjlNpsOGw&#10;UGNP65rKtjgbBfuvtlm7z3S7341vxftPGssEW6WeHsfXBQhPo7+H/9sfWsHseQ5/Z8IRkKtf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O1AnQDGAAAA3AAAAA8AAAAAAAAA&#10;AAAAAAAAoQIAAGRycy9kb3ducmV2LnhtbFBLBQYAAAAABAAEAPkAAACUAwAAAAA=&#10;" strokecolor="#5a5a5a [2109]" strokeweight="2pt">
                  <v:stroke joinstyle="miter"/>
                </v:line>
                <v:line id="Straight Connector 246" o:spid="_x0000_s1037" style="position:absolute;flip:x y;visibility:visible;mso-wrap-style:square" from="32552,7754" to="33060,7940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3SztMUAAADcAAAADwAAAGRycy9kb3ducmV2LnhtbESP3WrCQBSE7wXfYTlCb6RuGoqW1FWk&#10;YJFeCP48wGn2mASzZ2P2aNK37wqCl8PMfMPMl72r1Y3aUHk28DZJQBHn3lZcGDge1q8foIIgW6w9&#10;k4E/CrBcDAdzzKzveEe3vRQqQjhkaKAUaTKtQ16SwzDxDXH0Tr51KFG2hbYtdhHuap0myVQ7rDgu&#10;lNjQV0n5eX91Bn63dvxz7baXpNuc1heR71RmzpiXUb/6BCXUyzP8aG+sgfR9Cvcz8QjoxT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3SztMUAAADcAAAADwAAAAAAAAAA&#10;AAAAAAChAgAAZHJzL2Rvd25yZXYueG1sUEsFBgAAAAAEAAQA+QAAAJMDAAAAAA==&#10;" strokecolor="#5a5a5a [2109]" strokeweight="2pt">
                  <v:stroke joinstyle="miter"/>
                </v:line>
                <v:line id="Straight Connector 247" o:spid="_x0000_s1038" style="position:absolute;visibility:visible;mso-wrap-style:square" from="32479,7827" to="35229,782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mD28sQAAADcAAAADwAAAGRycy9kb3ducmV2LnhtbESPUWvCQBCE3wv9D8cW+lYv1bSW6Ckl&#10;KPRNqv6AJbcm0dxuuDs17a/vFQQfh5n5hpkvB9epC/nQCht4HWWgiCuxLdcG9rv1yweoEJEtdsJk&#10;4IcCLBePD3MsrFz5my7bWKsE4VCggSbGvtA6VA05DCPpiZN3EO8wJulrbT1eE9x1epxl79phy2mh&#10;wZ7KhqrT9uwMvMWNP+albMrJWabr/cpL/uuNeX4aPmegIg3xHr61v6yBcT6F/zPpCOjF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mYPbyxAAAANwAAAAPAAAAAAAAAAAA&#10;AAAAAKECAABkcnMvZG93bnJldi54bWxQSwUGAAAAAAQABAD5AAAAkgMAAAAA&#10;" strokecolor="#5a5a5a [2109]" strokeweight="2pt">
                  <v:stroke joinstyle="miter"/>
                </v:line>
              </v:group>
            </w:pict>
          </mc:Fallback>
        </mc:AlternateContent>
      </w:r>
    </w:p>
    <w:p w:rsidR="00073466" w:rsidRDefault="00073466" w:rsidP="00A847A8">
      <w:pPr>
        <w:pStyle w:val="ListParagraph"/>
        <w:spacing w:line="360" w:lineRule="auto"/>
        <w:ind w:left="0"/>
        <w:jc w:val="center"/>
        <w:rPr>
          <w:rFonts w:cs="Arial"/>
          <w:b/>
          <w:u w:val="single"/>
        </w:rPr>
      </w:pPr>
    </w:p>
    <w:p w:rsidR="00073466" w:rsidRPr="00F32C83" w:rsidRDefault="00073466" w:rsidP="00A847A8">
      <w:pPr>
        <w:pStyle w:val="ListParagraph"/>
        <w:spacing w:line="360" w:lineRule="auto"/>
        <w:ind w:left="0"/>
        <w:jc w:val="center"/>
        <w:rPr>
          <w:rFonts w:cs="Arial"/>
          <w:b/>
          <w:u w:val="single"/>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073466" w:rsidP="00A847A8">
      <w:pPr>
        <w:spacing w:line="360" w:lineRule="auto"/>
        <w:jc w:val="center"/>
        <w:rPr>
          <w:rFonts w:ascii="Arial" w:hAnsi="Arial" w:cs="Arial"/>
        </w:rPr>
      </w:pPr>
    </w:p>
    <w:p w:rsidR="00073466" w:rsidRDefault="00A847A8" w:rsidP="00A847A8">
      <w:pPr>
        <w:spacing w:line="360" w:lineRule="auto"/>
        <w:jc w:val="center"/>
        <w:rPr>
          <w:rFonts w:ascii="Arial" w:hAnsi="Arial" w:cs="Arial"/>
        </w:rPr>
      </w:pPr>
      <w:r w:rsidRPr="00B00E22">
        <w:rPr>
          <w:rFonts w:ascii="Arial" w:hAnsi="Arial" w:cs="Arial"/>
          <w:noProof/>
          <w:lang w:eastAsia="en-GB"/>
        </w:rPr>
        <mc:AlternateContent>
          <mc:Choice Requires="wps">
            <w:drawing>
              <wp:anchor distT="45720" distB="45720" distL="114300" distR="114300" simplePos="0" relativeHeight="251674624" behindDoc="1" locked="0" layoutInCell="1" allowOverlap="1" wp14:anchorId="4E7A5AFA" wp14:editId="470115FE">
                <wp:simplePos x="0" y="0"/>
                <wp:positionH relativeFrom="margin">
                  <wp:posOffset>4395597</wp:posOffset>
                </wp:positionH>
                <wp:positionV relativeFrom="paragraph">
                  <wp:posOffset>103809</wp:posOffset>
                </wp:positionV>
                <wp:extent cx="1495425" cy="419100"/>
                <wp:effectExtent l="0" t="0" r="9525" b="0"/>
                <wp:wrapTight wrapText="bothSides">
                  <wp:wrapPolygon edited="0">
                    <wp:start x="0" y="0"/>
                    <wp:lineTo x="0" y="20618"/>
                    <wp:lineTo x="21462" y="20618"/>
                    <wp:lineTo x="21462" y="0"/>
                    <wp:lineTo x="0" y="0"/>
                  </wp:wrapPolygon>
                </wp:wrapTight>
                <wp:docPr id="4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419100"/>
                        </a:xfrm>
                        <a:prstGeom prst="rect">
                          <a:avLst/>
                        </a:prstGeom>
                        <a:solidFill>
                          <a:srgbClr val="FFFFFF"/>
                        </a:solidFill>
                        <a:ln w="9525">
                          <a:noFill/>
                          <a:miter lim="800000"/>
                          <a:headEnd/>
                          <a:tailEnd/>
                        </a:ln>
                      </wps:spPr>
                      <wps:txbx>
                        <w:txbxContent>
                          <w:p w:rsidR="00DC7C70" w:rsidRPr="00727D45" w:rsidRDefault="00DC7C70" w:rsidP="0067081D">
                            <w:pPr>
                              <w:jc w:val="center"/>
                              <w:rPr>
                                <w:rFonts w:ascii="Arial" w:hAnsi="Arial" w:cs="Arial"/>
                              </w:rPr>
                            </w:pPr>
                            <w:r>
                              <w:rPr>
                                <w:rFonts w:ascii="Arial" w:hAnsi="Arial" w:cs="Arial"/>
                              </w:rPr>
                              <w:t>Fig.35 - New System Flow Chart</w:t>
                            </w:r>
                          </w:p>
                          <w:p w:rsidR="00DC7C70" w:rsidRDefault="00DC7C70" w:rsidP="006708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7A5AFA" id="_x0000_s1033" type="#_x0000_t202" style="position:absolute;left:0;text-align:left;margin-left:346.1pt;margin-top:8.15pt;width:117.75pt;height:33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" stroked="f">
                <v:textbox>
                  <w:txbxContent>
                    <w:p w:rsidR="00DC7C70" w:rsidRPr="00727D45" w:rsidRDefault="00DC7C70" w:rsidP="0067081D">
                      <w:pPr>
                        <w:jc w:val="center"/>
                        <w:rPr>
                          <w:rFonts w:ascii="Arial" w:hAnsi="Arial" w:cs="Arial"/>
                        </w:rPr>
                      </w:pPr>
                      <w:r>
                        <w:rPr>
                          <w:rFonts w:ascii="Arial" w:hAnsi="Arial" w:cs="Arial"/>
                        </w:rPr>
                        <w:t>Fig.35 - New System Flow Chart</w:t>
                      </w:r>
                    </w:p>
                    <w:p w:rsidR="00DC7C70" w:rsidRDefault="00DC7C70" w:rsidP="0067081D"/>
                  </w:txbxContent>
                </v:textbox>
                <w10:wrap type="tight" anchorx="margin"/>
              </v:shape>
            </w:pict>
          </mc:Fallback>
        </mc:AlternateContent>
      </w:r>
    </w:p>
    <w:p w:rsidR="00641BE8" w:rsidRDefault="00641BE8" w:rsidP="00A847A8">
      <w:pPr>
        <w:spacing w:line="360" w:lineRule="auto"/>
        <w:rPr>
          <w:rFonts w:ascii="Arial" w:hAnsi="Arial" w:cs="Arial"/>
        </w:rPr>
      </w:pPr>
    </w:p>
    <w:p w:rsidR="00641BE8" w:rsidRDefault="00AD319F" w:rsidP="00A847A8">
      <w:pPr>
        <w:pStyle w:val="ListParagraph"/>
        <w:spacing w:line="360" w:lineRule="auto"/>
        <w:ind w:left="0"/>
        <w:rPr>
          <w:rFonts w:cs="Arial"/>
        </w:rPr>
      </w:pPr>
      <w:r w:rsidRPr="00C67270">
        <w:rPr>
          <w:rFonts w:cs="Arial"/>
          <w:noProof/>
          <w:sz w:val="22"/>
          <w:szCs w:val="22"/>
          <w:lang w:eastAsia="en-GB"/>
        </w:rPr>
        <w:lastRenderedPageBreak/>
        <w:drawing>
          <wp:anchor distT="0" distB="0" distL="114300" distR="114300" simplePos="0" relativeHeight="251675648" behindDoc="1" locked="0" layoutInCell="1" allowOverlap="1" wp14:anchorId="7EF43DA4" wp14:editId="7AEDB715">
            <wp:simplePos x="0" y="0"/>
            <wp:positionH relativeFrom="margin">
              <wp:posOffset>-27305</wp:posOffset>
            </wp:positionH>
            <wp:positionV relativeFrom="paragraph">
              <wp:posOffset>0</wp:posOffset>
            </wp:positionV>
            <wp:extent cx="6155519" cy="9067800"/>
            <wp:effectExtent l="0" t="0" r="0" b="0"/>
            <wp:wrapTight wrapText="bothSides">
              <wp:wrapPolygon edited="0">
                <wp:start x="0" y="0"/>
                <wp:lineTo x="0" y="21555"/>
                <wp:lineTo x="21526" y="21555"/>
                <wp:lineTo x="21526" y="0"/>
                <wp:lineTo x="0" y="0"/>
              </wp:wrapPolygon>
            </wp:wrapTight>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NEW FLOWCHART.bmp"/>
                    <pic:cNvPicPr/>
                  </pic:nvPicPr>
                  <pic:blipFill rotWithShape="1">
                    <a:blip r:embed="rId87" cstate="print">
                      <a:extLst>
                        <a:ext uri="{28A0092B-C50C-407E-A947-70E740481C1C}">
                          <a14:useLocalDpi xmlns:a14="http://schemas.microsoft.com/office/drawing/2010/main" val="0"/>
                        </a:ext>
                      </a:extLst>
                    </a:blip>
                    <a:srcRect l="36062"/>
                    <a:stretch/>
                  </pic:blipFill>
                  <pic:spPr bwMode="auto">
                    <a:xfrm>
                      <a:off x="0" y="0"/>
                      <a:ext cx="6155519" cy="906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70F32" w:rsidRPr="00B00E22">
        <w:rPr>
          <w:rFonts w:cs="Arial"/>
          <w:noProof/>
          <w:lang w:eastAsia="en-GB"/>
        </w:rPr>
        <mc:AlternateContent>
          <mc:Choice Requires="wps">
            <w:drawing>
              <wp:anchor distT="45720" distB="45720" distL="114300" distR="114300" simplePos="0" relativeHeight="251676672" behindDoc="1" locked="0" layoutInCell="1" allowOverlap="1" wp14:anchorId="396575A0" wp14:editId="045E5F9C">
                <wp:simplePos x="0" y="0"/>
                <wp:positionH relativeFrom="margin">
                  <wp:align>right</wp:align>
                </wp:positionH>
                <wp:positionV relativeFrom="paragraph">
                  <wp:posOffset>8618220</wp:posOffset>
                </wp:positionV>
                <wp:extent cx="1495425" cy="419100"/>
                <wp:effectExtent l="0" t="0" r="9525" b="0"/>
                <wp:wrapTight wrapText="bothSides">
                  <wp:wrapPolygon edited="0">
                    <wp:start x="0" y="0"/>
                    <wp:lineTo x="0" y="20618"/>
                    <wp:lineTo x="21462" y="20618"/>
                    <wp:lineTo x="21462" y="0"/>
                    <wp:lineTo x="0" y="0"/>
                  </wp:wrapPolygon>
                </wp:wrapTight>
                <wp:docPr id="4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419100"/>
                        </a:xfrm>
                        <a:prstGeom prst="rect">
                          <a:avLst/>
                        </a:prstGeom>
                        <a:solidFill>
                          <a:srgbClr val="FFFFFF"/>
                        </a:solidFill>
                        <a:ln w="9525">
                          <a:noFill/>
                          <a:miter lim="800000"/>
                          <a:headEnd/>
                          <a:tailEnd/>
                        </a:ln>
                      </wps:spPr>
                      <wps:txbx>
                        <w:txbxContent>
                          <w:p w:rsidR="00DC7C70" w:rsidRPr="00727D45" w:rsidRDefault="00DC7C70" w:rsidP="00970F32">
                            <w:pPr>
                              <w:jc w:val="center"/>
                              <w:rPr>
                                <w:rFonts w:ascii="Arial" w:hAnsi="Arial" w:cs="Arial"/>
                              </w:rPr>
                            </w:pPr>
                            <w:r>
                              <w:rPr>
                                <w:rFonts w:ascii="Arial" w:hAnsi="Arial" w:cs="Arial"/>
                              </w:rPr>
                              <w:t>Fig.35 - New System Flow Chart (continued)</w:t>
                            </w:r>
                          </w:p>
                          <w:p w:rsidR="00DC7C70" w:rsidRDefault="00DC7C70" w:rsidP="00970F3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6575A0" id="_x0000_s1034" type="#_x0000_t202" style="position:absolute;margin-left:66.55pt;margin-top:678.6pt;width:117.75pt;height:33pt;z-index:-2516398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" stroked="f">
                <v:textbox>
                  <w:txbxContent>
                    <w:p w:rsidR="00DC7C70" w:rsidRPr="00727D45" w:rsidRDefault="00DC7C70" w:rsidP="00970F32">
                      <w:pPr>
                        <w:jc w:val="center"/>
                        <w:rPr>
                          <w:rFonts w:ascii="Arial" w:hAnsi="Arial" w:cs="Arial"/>
                        </w:rPr>
                      </w:pPr>
                      <w:r>
                        <w:rPr>
                          <w:rFonts w:ascii="Arial" w:hAnsi="Arial" w:cs="Arial"/>
                        </w:rPr>
                        <w:t>Fig.35 - New System Flow Chart (continued)</w:t>
                      </w:r>
                    </w:p>
                    <w:p w:rsidR="00DC7C70" w:rsidRDefault="00DC7C70" w:rsidP="00970F32"/>
                  </w:txbxContent>
                </v:textbox>
                <w10:wrap type="tight" anchorx="margin"/>
              </v:shape>
            </w:pict>
          </mc:Fallback>
        </mc:AlternateContent>
      </w:r>
    </w:p>
    <w:p w:rsidR="00F456D5" w:rsidRDefault="004F2A4F" w:rsidP="00A847A8">
      <w:pPr>
        <w:pStyle w:val="ListParagraph"/>
        <w:spacing w:line="360" w:lineRule="auto"/>
        <w:ind w:left="0"/>
        <w:rPr>
          <w:rFonts w:cs="Arial"/>
        </w:rPr>
      </w:pPr>
      <w:r>
        <w:rPr>
          <w:rFonts w:cs="Arial"/>
        </w:rPr>
        <w:lastRenderedPageBreak/>
        <w:tab/>
      </w:r>
      <w:r w:rsidR="00F456D5" w:rsidRPr="00F456D5">
        <w:rPr>
          <w:rFonts w:cs="Arial"/>
        </w:rPr>
        <w:t>It is important to note that the new process with the addition of the bubble counter is to hopefully aid the current process but not make it fully automated. A technician will still be require</w:t>
      </w:r>
      <w:r w:rsidR="009524B6">
        <w:rPr>
          <w:rFonts w:cs="Arial"/>
        </w:rPr>
        <w:t>d to be present during the test</w:t>
      </w:r>
      <w:r>
        <w:rPr>
          <w:rFonts w:cs="Arial"/>
        </w:rPr>
        <w:t>.</w:t>
      </w:r>
    </w:p>
    <w:p w:rsidR="0085352F" w:rsidRDefault="0085352F" w:rsidP="00A847A8">
      <w:pPr>
        <w:pStyle w:val="ListParagraph"/>
        <w:spacing w:line="360" w:lineRule="auto"/>
        <w:ind w:left="0"/>
        <w:rPr>
          <w:rFonts w:cs="Arial"/>
        </w:rPr>
      </w:pPr>
    </w:p>
    <w:p w:rsidR="0085352F" w:rsidRPr="005E7AF3" w:rsidRDefault="005E7AF3" w:rsidP="00A847A8">
      <w:pPr>
        <w:pStyle w:val="ListParagraph"/>
        <w:numPr>
          <w:ilvl w:val="0"/>
          <w:numId w:val="25"/>
        </w:numPr>
        <w:spacing w:line="360" w:lineRule="auto"/>
        <w:rPr>
          <w:rFonts w:cs="Arial"/>
          <w:b/>
        </w:rPr>
      </w:pPr>
      <w:r w:rsidRPr="005E7AF3">
        <w:rPr>
          <w:rFonts w:cs="Arial"/>
          <w:b/>
        </w:rPr>
        <w:t>Defining the process of the bubble count detection system</w:t>
      </w:r>
    </w:p>
    <w:p w:rsidR="00B24F3E" w:rsidRPr="00524FA3" w:rsidRDefault="00842CF7" w:rsidP="00A847A8">
      <w:pPr>
        <w:spacing w:line="360" w:lineRule="auto"/>
        <w:rPr>
          <w:rFonts w:ascii="Arial" w:hAnsi="Arial" w:cs="Arial"/>
        </w:rPr>
      </w:pPr>
      <w:r>
        <w:rPr>
          <w:rFonts w:ascii="Arial" w:hAnsi="Arial" w:cs="Arial"/>
        </w:rPr>
        <w:t xml:space="preserve">The </w:t>
      </w:r>
      <w:r w:rsidR="00D2187E">
        <w:rPr>
          <w:rFonts w:ascii="Arial" w:hAnsi="Arial" w:cs="Arial"/>
        </w:rPr>
        <w:t xml:space="preserve">circuit </w:t>
      </w:r>
      <w:r>
        <w:rPr>
          <w:rFonts w:ascii="Arial" w:hAnsi="Arial" w:cs="Arial"/>
        </w:rPr>
        <w:t>de</w:t>
      </w:r>
      <w:r w:rsidRPr="00842CF7">
        <w:rPr>
          <w:rFonts w:ascii="Arial" w:hAnsi="Arial" w:cs="Arial"/>
        </w:rPr>
        <w:t>s</w:t>
      </w:r>
      <w:r>
        <w:rPr>
          <w:rFonts w:ascii="Arial" w:hAnsi="Arial" w:cs="Arial"/>
        </w:rPr>
        <w:t>i</w:t>
      </w:r>
      <w:r w:rsidRPr="00842CF7">
        <w:rPr>
          <w:rFonts w:ascii="Arial" w:hAnsi="Arial" w:cs="Arial"/>
        </w:rPr>
        <w:t xml:space="preserve">gn process began by </w:t>
      </w:r>
      <w:r>
        <w:rPr>
          <w:rFonts w:ascii="Arial" w:hAnsi="Arial" w:cs="Arial"/>
        </w:rPr>
        <w:t>deciding to use a PIC microcontroller to process a system of input signals and output the alarms and test data for display.</w:t>
      </w:r>
    </w:p>
    <w:p w:rsidR="00842CF7" w:rsidRDefault="00842CF7" w:rsidP="00A847A8">
      <w:pPr>
        <w:spacing w:line="360" w:lineRule="auto"/>
        <w:rPr>
          <w:rFonts w:ascii="Arial" w:hAnsi="Arial" w:cs="Arial"/>
          <w:i/>
          <w:sz w:val="22"/>
          <w:szCs w:val="22"/>
        </w:rPr>
      </w:pPr>
      <w:r w:rsidRPr="004C2588">
        <w:rPr>
          <w:rFonts w:ascii="Arial" w:hAnsi="Arial" w:cs="Arial"/>
          <w:i/>
          <w:sz w:val="22"/>
          <w:szCs w:val="22"/>
        </w:rPr>
        <w:t>Defining the signal processing, control, internal process and outputs</w:t>
      </w:r>
      <w:r w:rsidR="0060723F">
        <w:rPr>
          <w:rFonts w:ascii="Arial" w:hAnsi="Arial" w:cs="Arial"/>
          <w:i/>
          <w:sz w:val="22"/>
          <w:szCs w:val="22"/>
        </w:rPr>
        <w:t xml:space="preserve"> (</w:t>
      </w:r>
      <w:r w:rsidR="00213099">
        <w:rPr>
          <w:rFonts w:ascii="Arial" w:hAnsi="Arial" w:cs="Arial"/>
        </w:rPr>
        <w:t>Fig.36</w:t>
      </w:r>
      <w:r w:rsidR="0060723F">
        <w:rPr>
          <w:rFonts w:ascii="Arial" w:hAnsi="Arial" w:cs="Arial"/>
          <w:i/>
          <w:sz w:val="22"/>
          <w:szCs w:val="22"/>
        </w:rPr>
        <w:t>)</w:t>
      </w:r>
      <w:r w:rsidRPr="004C2588">
        <w:rPr>
          <w:rFonts w:ascii="Arial" w:hAnsi="Arial" w:cs="Arial"/>
          <w:i/>
          <w:sz w:val="22"/>
          <w:szCs w:val="22"/>
        </w:rPr>
        <w:t>:</w:t>
      </w:r>
    </w:p>
    <w:p w:rsidR="00B24F3E" w:rsidRDefault="00B24F3E" w:rsidP="00A847A8">
      <w:pPr>
        <w:spacing w:line="360" w:lineRule="auto"/>
        <w:rPr>
          <w:rFonts w:ascii="Arial" w:hAnsi="Arial" w:cs="Arial"/>
          <w:i/>
          <w:sz w:val="22"/>
          <w:szCs w:val="22"/>
        </w:rPr>
      </w:pPr>
    </w:p>
    <w:p w:rsidR="003227A7" w:rsidRPr="003227A7" w:rsidRDefault="006470D0" w:rsidP="00A847A8">
      <w:pPr>
        <w:pStyle w:val="ListParagraph"/>
        <w:spacing w:line="360" w:lineRule="auto"/>
        <w:ind w:left="0"/>
        <w:jc w:val="center"/>
        <w:rPr>
          <w:rFonts w:cs="Arial"/>
          <w:b/>
          <w:u w:val="single"/>
        </w:rPr>
      </w:pPr>
      <w:r w:rsidRPr="00BE0000">
        <w:rPr>
          <w:rFonts w:cs="Arial"/>
          <w:noProof/>
          <w:sz w:val="22"/>
          <w:szCs w:val="22"/>
          <w:lang w:eastAsia="en-GB"/>
        </w:rPr>
        <w:drawing>
          <wp:anchor distT="0" distB="0" distL="114300" distR="114300" simplePos="0" relativeHeight="251677696" behindDoc="1" locked="0" layoutInCell="1" allowOverlap="1" wp14:anchorId="17483DD5">
            <wp:simplePos x="0" y="0"/>
            <wp:positionH relativeFrom="column">
              <wp:posOffset>-403225</wp:posOffset>
            </wp:positionH>
            <wp:positionV relativeFrom="paragraph">
              <wp:posOffset>297815</wp:posOffset>
            </wp:positionV>
            <wp:extent cx="6695382" cy="4505325"/>
            <wp:effectExtent l="0" t="0" r="0" b="0"/>
            <wp:wrapTight wrapText="bothSides">
              <wp:wrapPolygon edited="0">
                <wp:start x="0" y="0"/>
                <wp:lineTo x="0" y="21463"/>
                <wp:lineTo x="21512" y="21463"/>
                <wp:lineTo x="21512" y="0"/>
                <wp:lineTo x="0" y="0"/>
              </wp:wrapPolygon>
            </wp:wrapTight>
            <wp:docPr id="295" name="Picture 295"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 name="DETECTION FLOWCHART.bmp"/>
                    <pic:cNvPicPr/>
                  </pic:nvPicPr>
                  <pic:blipFill rotWithShape="1">
                    <a:blip r:embed="rId89">
                      <a:extLst>
                        <a:ext uri="{BEBA8EAE-BF5A-486C-A8C5-ECC9F3942E4B}">
                          <a14:imgProps xmlns:a14="http://schemas.microsoft.com/office/drawing/2010/main">
                            <a14:imgLayer r:embed="rId90">
                              <a14:imgEffect>
                                <a14:sharpenSoften amount="50000"/>
                              </a14:imgEffect>
                              <a14:imgEffect>
                                <a14:brightnessContrast bright="40000"/>
                              </a14:imgEffect>
                            </a14:imgLayer>
                          </a14:imgProps>
                        </a:ext>
                        <a:ext uri="{28A0092B-C50C-407E-A947-70E740481C1C}">
                          <a14:useLocalDpi xmlns:a14="http://schemas.microsoft.com/office/drawing/2010/main" val="0"/>
                        </a:ext>
                      </a:extLst>
                    </a:blip>
                    <a:srcRect b="57098"/>
                    <a:stretch/>
                  </pic:blipFill>
                  <pic:spPr bwMode="auto">
                    <a:xfrm>
                      <a:off x="0" y="0"/>
                      <a:ext cx="6695382" cy="4505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27A7" w:rsidRPr="0092606F">
        <w:rPr>
          <w:rFonts w:cs="Arial"/>
          <w:b/>
          <w:u w:val="single"/>
        </w:rPr>
        <w:t>A Flow Chart to define the process of th</w:t>
      </w:r>
      <w:r w:rsidR="003227A7">
        <w:rPr>
          <w:rFonts w:cs="Arial"/>
          <w:b/>
          <w:u w:val="single"/>
        </w:rPr>
        <w:t>e bubble count detection system</w:t>
      </w:r>
    </w:p>
    <w:p w:rsidR="00D37346" w:rsidRDefault="00D37346" w:rsidP="00A847A8">
      <w:pPr>
        <w:pStyle w:val="ListParagraph"/>
        <w:spacing w:line="360" w:lineRule="auto"/>
        <w:ind w:left="0"/>
        <w:jc w:val="center"/>
        <w:rPr>
          <w:rFonts w:cs="Arial"/>
          <w:bCs/>
        </w:rPr>
      </w:pPr>
    </w:p>
    <w:p w:rsidR="0060723F" w:rsidRDefault="00213099" w:rsidP="00A847A8">
      <w:pPr>
        <w:spacing w:line="360" w:lineRule="auto"/>
        <w:jc w:val="center"/>
        <w:rPr>
          <w:rFonts w:ascii="Arial" w:hAnsi="Arial" w:cs="Arial"/>
        </w:rPr>
      </w:pPr>
      <w:r>
        <w:rPr>
          <w:rFonts w:ascii="Arial" w:hAnsi="Arial" w:cs="Arial"/>
        </w:rPr>
        <w:t>Fig.36 – Defining the inputs and outputs</w:t>
      </w:r>
    </w:p>
    <w:p w:rsidR="006470D0" w:rsidRDefault="006470D0" w:rsidP="00A847A8">
      <w:pPr>
        <w:pStyle w:val="ListParagraph"/>
        <w:spacing w:line="360" w:lineRule="auto"/>
        <w:ind w:left="0"/>
        <w:rPr>
          <w:rFonts w:cs="Arial"/>
          <w:noProof/>
          <w:sz w:val="22"/>
          <w:szCs w:val="22"/>
        </w:rPr>
      </w:pPr>
    </w:p>
    <w:p w:rsidR="004C2588" w:rsidRDefault="006470D0" w:rsidP="00A847A8">
      <w:pPr>
        <w:pStyle w:val="ListParagraph"/>
        <w:spacing w:line="360" w:lineRule="auto"/>
        <w:ind w:left="0"/>
        <w:rPr>
          <w:rFonts w:cs="Arial"/>
          <w:bCs/>
        </w:rPr>
      </w:pPr>
      <w:r w:rsidRPr="00BE0000">
        <w:rPr>
          <w:rFonts w:cs="Arial"/>
          <w:noProof/>
          <w:sz w:val="22"/>
          <w:szCs w:val="22"/>
          <w:lang w:eastAsia="en-GB"/>
        </w:rPr>
        <w:lastRenderedPageBreak/>
        <w:drawing>
          <wp:anchor distT="0" distB="0" distL="114300" distR="114300" simplePos="0" relativeHeight="251678720" behindDoc="1" locked="0" layoutInCell="1" allowOverlap="1" wp14:anchorId="2AE053B3">
            <wp:simplePos x="0" y="0"/>
            <wp:positionH relativeFrom="margin">
              <wp:posOffset>-115570</wp:posOffset>
            </wp:positionH>
            <wp:positionV relativeFrom="paragraph">
              <wp:posOffset>0</wp:posOffset>
            </wp:positionV>
            <wp:extent cx="6397625" cy="5734050"/>
            <wp:effectExtent l="0" t="0" r="3175" b="0"/>
            <wp:wrapTight wrapText="bothSides">
              <wp:wrapPolygon edited="0">
                <wp:start x="0" y="0"/>
                <wp:lineTo x="0" y="21528"/>
                <wp:lineTo x="21546" y="21528"/>
                <wp:lineTo x="21546" y="0"/>
                <wp:lineTo x="0" y="0"/>
              </wp:wrapPolygon>
            </wp:wrapTight>
            <wp:docPr id="471" name="Picture 471"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 name="DETECTION FLOWCHART.bmp"/>
                    <pic:cNvPicPr/>
                  </pic:nvPicPr>
                  <pic:blipFill rotWithShape="1">
                    <a:blip r:embed="rId89">
                      <a:extLst>
                        <a:ext uri="{BEBA8EAE-BF5A-486C-A8C5-ECC9F3942E4B}">
                          <a14:imgProps xmlns:a14="http://schemas.microsoft.com/office/drawing/2010/main">
                            <a14:imgLayer r:embed="rId90">
                              <a14:imgEffect>
                                <a14:sharpenSoften amount="50000"/>
                              </a14:imgEffect>
                              <a14:imgEffect>
                                <a14:brightnessContrast bright="40000"/>
                              </a14:imgEffect>
                            </a14:imgLayer>
                          </a14:imgProps>
                        </a:ext>
                        <a:ext uri="{28A0092B-C50C-407E-A947-70E740481C1C}">
                          <a14:useLocalDpi xmlns:a14="http://schemas.microsoft.com/office/drawing/2010/main" val="0"/>
                        </a:ext>
                      </a:extLst>
                    </a:blip>
                    <a:srcRect t="42854"/>
                    <a:stretch/>
                  </pic:blipFill>
                  <pic:spPr bwMode="auto">
                    <a:xfrm>
                      <a:off x="0" y="0"/>
                      <a:ext cx="6397625" cy="573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159C7" w:rsidRDefault="004159C7" w:rsidP="00A847A8">
      <w:pPr>
        <w:spacing w:line="360" w:lineRule="auto"/>
        <w:jc w:val="center"/>
        <w:rPr>
          <w:rFonts w:ascii="Arial" w:hAnsi="Arial" w:cs="Arial"/>
        </w:rPr>
      </w:pPr>
      <w:r>
        <w:rPr>
          <w:rFonts w:ascii="Arial" w:hAnsi="Arial" w:cs="Arial"/>
        </w:rPr>
        <w:t>Fig.36 – Defining the inputs and outputs</w:t>
      </w:r>
      <w:r w:rsidR="00BB788E">
        <w:rPr>
          <w:rFonts w:ascii="Arial" w:hAnsi="Arial" w:cs="Arial"/>
        </w:rPr>
        <w:t xml:space="preserve"> (continued)</w:t>
      </w:r>
    </w:p>
    <w:p w:rsidR="004159C7" w:rsidRDefault="004159C7" w:rsidP="00A847A8">
      <w:pPr>
        <w:pStyle w:val="ListParagraph"/>
        <w:spacing w:line="360" w:lineRule="auto"/>
        <w:ind w:left="0"/>
        <w:rPr>
          <w:rFonts w:cs="Arial"/>
          <w:i/>
        </w:rPr>
      </w:pPr>
    </w:p>
    <w:p w:rsidR="00C1196B" w:rsidRPr="004C2588" w:rsidRDefault="0060365E" w:rsidP="00A847A8">
      <w:pPr>
        <w:pStyle w:val="ListParagraph"/>
        <w:spacing w:line="360" w:lineRule="auto"/>
        <w:ind w:left="0"/>
        <w:rPr>
          <w:rFonts w:cs="Arial"/>
          <w:i/>
        </w:rPr>
      </w:pPr>
      <w:r>
        <w:rPr>
          <w:rFonts w:cs="Arial"/>
          <w:i/>
        </w:rPr>
        <w:t>The</w:t>
      </w:r>
      <w:r w:rsidR="00C1196B" w:rsidRPr="004C2588">
        <w:rPr>
          <w:rFonts w:cs="Arial"/>
          <w:i/>
        </w:rPr>
        <w:t xml:space="preserve"> best option for electronically controlled devices at this level (prototypes) is the PIC </w:t>
      </w:r>
      <w:r w:rsidR="00B24F3E">
        <w:rPr>
          <w:rFonts w:cs="Arial"/>
          <w:i/>
        </w:rPr>
        <w:t>micro</w:t>
      </w:r>
      <w:r w:rsidR="005D3C44">
        <w:rPr>
          <w:rFonts w:cs="Arial"/>
          <w:i/>
        </w:rPr>
        <w:t>controller with its ability to</w:t>
      </w:r>
      <w:r w:rsidR="00C1196B" w:rsidRPr="004C2588">
        <w:rPr>
          <w:rFonts w:cs="Arial"/>
          <w:i/>
        </w:rPr>
        <w:t xml:space="preserve"> deal with the signal inputs and c</w:t>
      </w:r>
      <w:r w:rsidR="006372CC">
        <w:rPr>
          <w:rFonts w:cs="Arial"/>
          <w:i/>
        </w:rPr>
        <w:t>ontrol the outputs to an</w:t>
      </w:r>
      <w:r w:rsidR="00C1196B" w:rsidRPr="004C2588">
        <w:rPr>
          <w:rFonts w:cs="Arial"/>
          <w:i/>
        </w:rPr>
        <w:t xml:space="preserve"> LCD.</w:t>
      </w:r>
    </w:p>
    <w:p w:rsidR="00C1196B" w:rsidRPr="004C2588" w:rsidRDefault="00C1196B" w:rsidP="00A847A8">
      <w:pPr>
        <w:pStyle w:val="ListParagraph"/>
        <w:spacing w:line="360" w:lineRule="auto"/>
        <w:ind w:left="0"/>
        <w:rPr>
          <w:rFonts w:cs="Arial"/>
        </w:rPr>
      </w:pPr>
    </w:p>
    <w:p w:rsidR="000C6A03" w:rsidRPr="00F70301" w:rsidRDefault="00C1196B" w:rsidP="00A847A8">
      <w:pPr>
        <w:pStyle w:val="ListParagraph"/>
        <w:spacing w:line="360" w:lineRule="auto"/>
        <w:ind w:left="0"/>
        <w:rPr>
          <w:rFonts w:cs="Arial"/>
        </w:rPr>
      </w:pPr>
      <w:r>
        <w:rPr>
          <w:rFonts w:cs="Arial"/>
        </w:rPr>
        <w:tab/>
      </w:r>
      <w:r w:rsidR="00122BAC" w:rsidRPr="004C2588">
        <w:rPr>
          <w:rFonts w:cs="Arial"/>
        </w:rPr>
        <w:t>Firstly,</w:t>
      </w:r>
      <w:r w:rsidRPr="004C2588">
        <w:rPr>
          <w:rFonts w:cs="Arial"/>
        </w:rPr>
        <w:t xml:space="preserve"> the small analogue sound sign</w:t>
      </w:r>
      <w:r w:rsidR="006372CC">
        <w:rPr>
          <w:rFonts w:cs="Arial"/>
        </w:rPr>
        <w:t>al from the hydrophone will need amplifying</w:t>
      </w:r>
      <w:r w:rsidR="002575A8">
        <w:rPr>
          <w:rFonts w:cs="Arial"/>
        </w:rPr>
        <w:t xml:space="preserve"> into </w:t>
      </w:r>
      <w:r w:rsidRPr="004C2588">
        <w:rPr>
          <w:rFonts w:cs="Arial"/>
        </w:rPr>
        <w:t>a lar</w:t>
      </w:r>
      <w:r w:rsidR="00330A0C">
        <w:rPr>
          <w:rFonts w:cs="Arial"/>
        </w:rPr>
        <w:t>ger signal for the input pins into</w:t>
      </w:r>
      <w:r w:rsidRPr="004C2588">
        <w:rPr>
          <w:rFonts w:cs="Arial"/>
        </w:rPr>
        <w:t xml:space="preserve"> the PIC to recognise a change</w:t>
      </w:r>
      <w:r w:rsidR="006372CC">
        <w:rPr>
          <w:rFonts w:cs="Arial"/>
        </w:rPr>
        <w:t xml:space="preserve"> in status</w:t>
      </w:r>
      <w:r w:rsidR="002575A8">
        <w:rPr>
          <w:rFonts w:cs="Arial"/>
        </w:rPr>
        <w:t xml:space="preserve">. </w:t>
      </w:r>
      <w:r w:rsidRPr="004C2588">
        <w:rPr>
          <w:rFonts w:cs="Arial"/>
        </w:rPr>
        <w:t xml:space="preserve">If the input is large enough (decided by the programming code </w:t>
      </w:r>
      <w:r>
        <w:rPr>
          <w:rFonts w:cs="Arial"/>
        </w:rPr>
        <w:t>programmed</w:t>
      </w:r>
      <w:r w:rsidRPr="004C2588">
        <w:rPr>
          <w:rFonts w:cs="Arial"/>
        </w:rPr>
        <w:t xml:space="preserve"> onto the PIC) and above the set cut off voltage threshold</w:t>
      </w:r>
      <w:r w:rsidR="00611769">
        <w:rPr>
          <w:rFonts w:cs="Arial"/>
        </w:rPr>
        <w:t>,</w:t>
      </w:r>
      <w:r w:rsidRPr="004C2588">
        <w:rPr>
          <w:rFonts w:cs="Arial"/>
        </w:rPr>
        <w:t xml:space="preserve"> then the PIC will </w:t>
      </w:r>
      <w:r>
        <w:rPr>
          <w:rFonts w:cs="Arial"/>
        </w:rPr>
        <w:t>process the signal</w:t>
      </w:r>
      <w:r w:rsidRPr="004C2588">
        <w:rPr>
          <w:rFonts w:cs="Arial"/>
        </w:rPr>
        <w:t xml:space="preserve"> as a bubble. The PIC</w:t>
      </w:r>
      <w:r>
        <w:rPr>
          <w:rFonts w:cs="Arial"/>
        </w:rPr>
        <w:t>’s coding will send an</w:t>
      </w:r>
      <w:r w:rsidRPr="004C2588">
        <w:rPr>
          <w:rFonts w:cs="Arial"/>
        </w:rPr>
        <w:t xml:space="preserve"> output to the LCD </w:t>
      </w:r>
      <w:r>
        <w:rPr>
          <w:rFonts w:cs="Arial"/>
        </w:rPr>
        <w:t>displaying an</w:t>
      </w:r>
      <w:r w:rsidRPr="004C2588">
        <w:rPr>
          <w:rFonts w:cs="Arial"/>
        </w:rPr>
        <w:t xml:space="preserve"> increment </w:t>
      </w:r>
      <w:r w:rsidR="00000957">
        <w:rPr>
          <w:rFonts w:cs="Arial"/>
        </w:rPr>
        <w:t xml:space="preserve">in </w:t>
      </w:r>
      <w:r w:rsidRPr="004C2588">
        <w:rPr>
          <w:rFonts w:cs="Arial"/>
        </w:rPr>
        <w:t xml:space="preserve">the bubble count by the value of one. If the amplified sound signal received by the PIC is below the cut of voltage threshold, then the PIC </w:t>
      </w:r>
      <w:r w:rsidR="00B517BE">
        <w:rPr>
          <w:rFonts w:cs="Arial"/>
        </w:rPr>
        <w:t>will disregard</w:t>
      </w:r>
      <w:r w:rsidR="00373E73">
        <w:rPr>
          <w:rFonts w:cs="Arial"/>
        </w:rPr>
        <w:t xml:space="preserve"> the signal and will not process it (ignore</w:t>
      </w:r>
      <w:r w:rsidRPr="004C2588">
        <w:rPr>
          <w:rFonts w:cs="Arial"/>
        </w:rPr>
        <w:t xml:space="preserve"> it as insufficient).</w:t>
      </w:r>
    </w:p>
    <w:p w:rsidR="00C1196B" w:rsidRPr="004F2A4F" w:rsidRDefault="00C1196B" w:rsidP="00A847A8">
      <w:pPr>
        <w:pStyle w:val="ListParagraph"/>
        <w:spacing w:line="360" w:lineRule="auto"/>
        <w:ind w:left="0"/>
        <w:rPr>
          <w:rFonts w:cs="Arial"/>
          <w:b/>
          <w:u w:val="single"/>
        </w:rPr>
      </w:pPr>
      <w:r w:rsidRPr="004F2A4F">
        <w:rPr>
          <w:rFonts w:cs="Arial"/>
          <w:b/>
          <w:u w:val="single"/>
        </w:rPr>
        <w:lastRenderedPageBreak/>
        <w:t xml:space="preserve">The Inputs </w:t>
      </w:r>
    </w:p>
    <w:p w:rsidR="00C1196B" w:rsidRPr="004F2A4F" w:rsidRDefault="00C1196B" w:rsidP="00A847A8">
      <w:pPr>
        <w:pStyle w:val="ListParagraph"/>
        <w:spacing w:line="360" w:lineRule="auto"/>
        <w:ind w:left="0"/>
        <w:rPr>
          <w:rFonts w:cs="Arial"/>
          <w:b/>
          <w:u w:val="single"/>
        </w:rPr>
      </w:pPr>
    </w:p>
    <w:p w:rsidR="00C1196B" w:rsidRPr="004F2A4F" w:rsidRDefault="00C1196B" w:rsidP="00A847A8">
      <w:pPr>
        <w:pStyle w:val="ListParagraph"/>
        <w:numPr>
          <w:ilvl w:val="0"/>
          <w:numId w:val="19"/>
        </w:numPr>
        <w:spacing w:line="360" w:lineRule="auto"/>
        <w:rPr>
          <w:rFonts w:cs="Arial"/>
        </w:rPr>
      </w:pPr>
      <w:r w:rsidRPr="004F2A4F">
        <w:rPr>
          <w:rFonts w:cs="Arial"/>
        </w:rPr>
        <w:t>Start / Reset button</w:t>
      </w:r>
    </w:p>
    <w:p w:rsidR="00C1196B" w:rsidRPr="004F2A4F" w:rsidRDefault="00C1196B" w:rsidP="00A847A8">
      <w:pPr>
        <w:pStyle w:val="ListParagraph"/>
        <w:numPr>
          <w:ilvl w:val="0"/>
          <w:numId w:val="19"/>
        </w:numPr>
        <w:spacing w:line="360" w:lineRule="auto"/>
        <w:rPr>
          <w:rFonts w:cs="Arial"/>
          <w:b/>
          <w:u w:val="single"/>
        </w:rPr>
      </w:pPr>
      <w:r w:rsidRPr="004F2A4F">
        <w:rPr>
          <w:rFonts w:cs="Arial"/>
        </w:rPr>
        <w:t xml:space="preserve">Amplified input voltage from Hydrophone (around 1V) </w:t>
      </w:r>
    </w:p>
    <w:p w:rsidR="00C1196B" w:rsidRPr="004F2A4F" w:rsidRDefault="00C1196B" w:rsidP="00A847A8">
      <w:pPr>
        <w:pStyle w:val="ListParagraph"/>
        <w:numPr>
          <w:ilvl w:val="0"/>
          <w:numId w:val="19"/>
        </w:numPr>
        <w:spacing w:line="360" w:lineRule="auto"/>
        <w:rPr>
          <w:rFonts w:cs="Arial"/>
          <w:b/>
          <w:u w:val="single"/>
        </w:rPr>
      </w:pPr>
      <w:r w:rsidRPr="004F2A4F">
        <w:rPr>
          <w:rFonts w:cs="Arial"/>
        </w:rPr>
        <w:t>Temperature data</w:t>
      </w:r>
    </w:p>
    <w:p w:rsidR="00C1196B" w:rsidRPr="004F2A4F" w:rsidRDefault="00C1196B" w:rsidP="00A847A8">
      <w:pPr>
        <w:pStyle w:val="ListParagraph"/>
        <w:numPr>
          <w:ilvl w:val="0"/>
          <w:numId w:val="19"/>
        </w:numPr>
        <w:spacing w:line="360" w:lineRule="auto"/>
        <w:rPr>
          <w:rFonts w:cs="Arial"/>
          <w:b/>
          <w:u w:val="single"/>
        </w:rPr>
      </w:pPr>
      <w:r w:rsidRPr="004F2A4F">
        <w:rPr>
          <w:rFonts w:cs="Arial"/>
        </w:rPr>
        <w:t>Timer (internal clock timer)</w:t>
      </w:r>
    </w:p>
    <w:p w:rsidR="00C1196B" w:rsidRPr="004F2A4F" w:rsidRDefault="00C1196B" w:rsidP="00A847A8">
      <w:pPr>
        <w:pStyle w:val="ListParagraph"/>
        <w:spacing w:line="360" w:lineRule="auto"/>
        <w:rPr>
          <w:rFonts w:cs="Arial"/>
          <w:b/>
          <w:i/>
        </w:rPr>
      </w:pPr>
    </w:p>
    <w:p w:rsidR="00C1196B" w:rsidRPr="004F2A4F" w:rsidRDefault="00C1196B" w:rsidP="00A847A8">
      <w:pPr>
        <w:pStyle w:val="ListParagraph"/>
        <w:spacing w:line="360" w:lineRule="auto"/>
        <w:rPr>
          <w:rFonts w:cs="Arial"/>
          <w:b/>
          <w:i/>
          <w:u w:val="single"/>
        </w:rPr>
      </w:pPr>
      <w:r w:rsidRPr="004F2A4F">
        <w:rPr>
          <w:rFonts w:cs="Arial"/>
          <w:b/>
          <w:i/>
        </w:rPr>
        <w:t>PIC requirement: 3 input pins</w:t>
      </w:r>
    </w:p>
    <w:p w:rsidR="00C1196B" w:rsidRPr="004F2A4F" w:rsidRDefault="00C1196B" w:rsidP="00A847A8">
      <w:pPr>
        <w:pStyle w:val="ListParagraph"/>
        <w:spacing w:line="360" w:lineRule="auto"/>
        <w:rPr>
          <w:rFonts w:cs="Arial"/>
        </w:rPr>
      </w:pPr>
    </w:p>
    <w:p w:rsidR="00C1196B" w:rsidRPr="004F2A4F" w:rsidRDefault="00C1196B" w:rsidP="00A847A8">
      <w:pPr>
        <w:pStyle w:val="ListParagraph"/>
        <w:spacing w:line="360" w:lineRule="auto"/>
        <w:ind w:left="0"/>
        <w:rPr>
          <w:rFonts w:cs="Arial"/>
          <w:b/>
          <w:u w:val="single"/>
        </w:rPr>
      </w:pPr>
      <w:r w:rsidRPr="004F2A4F">
        <w:rPr>
          <w:rFonts w:cs="Arial"/>
          <w:b/>
          <w:u w:val="single"/>
        </w:rPr>
        <w:t xml:space="preserve">The Outputs </w:t>
      </w:r>
    </w:p>
    <w:p w:rsidR="00C1196B" w:rsidRPr="004F2A4F" w:rsidRDefault="00C1196B" w:rsidP="00A847A8">
      <w:pPr>
        <w:pStyle w:val="ListParagraph"/>
        <w:spacing w:line="360" w:lineRule="auto"/>
        <w:rPr>
          <w:rFonts w:cs="Arial"/>
          <w:b/>
          <w:u w:val="single"/>
        </w:rPr>
      </w:pPr>
    </w:p>
    <w:p w:rsidR="00C1196B" w:rsidRPr="004F2A4F" w:rsidRDefault="00C1196B" w:rsidP="00A847A8">
      <w:pPr>
        <w:pStyle w:val="ListParagraph"/>
        <w:numPr>
          <w:ilvl w:val="0"/>
          <w:numId w:val="20"/>
        </w:numPr>
        <w:spacing w:line="360" w:lineRule="auto"/>
        <w:ind w:left="720"/>
        <w:rPr>
          <w:rFonts w:cs="Arial"/>
          <w:b/>
          <w:u w:val="single"/>
        </w:rPr>
      </w:pPr>
      <w:r w:rsidRPr="004F2A4F">
        <w:rPr>
          <w:rFonts w:cs="Arial"/>
        </w:rPr>
        <w:t>Large buzzer &amp; Large red LED</w:t>
      </w:r>
    </w:p>
    <w:p w:rsidR="00C1196B" w:rsidRPr="004F2A4F" w:rsidRDefault="00C1196B" w:rsidP="00A847A8">
      <w:pPr>
        <w:pStyle w:val="ListParagraph"/>
        <w:numPr>
          <w:ilvl w:val="0"/>
          <w:numId w:val="20"/>
        </w:numPr>
        <w:spacing w:line="360" w:lineRule="auto"/>
        <w:ind w:left="720"/>
        <w:rPr>
          <w:rFonts w:cs="Arial"/>
          <w:b/>
          <w:u w:val="single"/>
        </w:rPr>
      </w:pPr>
      <w:r w:rsidRPr="004F2A4F">
        <w:rPr>
          <w:rFonts w:cs="Arial"/>
        </w:rPr>
        <w:t>Small Buzzer</w:t>
      </w:r>
    </w:p>
    <w:p w:rsidR="00C1196B" w:rsidRPr="004F2A4F" w:rsidRDefault="00C1196B" w:rsidP="00A847A8">
      <w:pPr>
        <w:pStyle w:val="ListParagraph"/>
        <w:numPr>
          <w:ilvl w:val="0"/>
          <w:numId w:val="20"/>
        </w:numPr>
        <w:spacing w:line="360" w:lineRule="auto"/>
        <w:ind w:left="720"/>
        <w:rPr>
          <w:rFonts w:cs="Arial"/>
          <w:b/>
          <w:u w:val="single"/>
        </w:rPr>
      </w:pPr>
      <w:r w:rsidRPr="004F2A4F">
        <w:rPr>
          <w:rFonts w:cs="Arial"/>
        </w:rPr>
        <w:t>Blue LED</w:t>
      </w:r>
    </w:p>
    <w:p w:rsidR="00C1196B" w:rsidRPr="004F2A4F" w:rsidRDefault="00C1196B" w:rsidP="00A847A8">
      <w:pPr>
        <w:pStyle w:val="ListParagraph"/>
        <w:numPr>
          <w:ilvl w:val="0"/>
          <w:numId w:val="20"/>
        </w:numPr>
        <w:spacing w:line="360" w:lineRule="auto"/>
        <w:ind w:left="720"/>
        <w:rPr>
          <w:rFonts w:cs="Arial"/>
          <w:b/>
          <w:u w:val="single"/>
        </w:rPr>
      </w:pPr>
      <w:r w:rsidRPr="004F2A4F">
        <w:rPr>
          <w:rFonts w:cs="Arial"/>
        </w:rPr>
        <w:t xml:space="preserve">Data to LCD screen </w:t>
      </w:r>
    </w:p>
    <w:p w:rsidR="00C1196B" w:rsidRPr="004F2A4F" w:rsidRDefault="00C1196B" w:rsidP="00A847A8">
      <w:pPr>
        <w:spacing w:line="360" w:lineRule="auto"/>
        <w:rPr>
          <w:rFonts w:ascii="Arial" w:hAnsi="Arial" w:cs="Arial"/>
          <w:b/>
          <w:u w:val="single"/>
        </w:rPr>
      </w:pPr>
      <w:r w:rsidRPr="004F2A4F">
        <w:rPr>
          <w:rFonts w:ascii="Arial" w:hAnsi="Arial" w:cs="Arial"/>
          <w:b/>
          <w:i/>
        </w:rPr>
        <w:tab/>
        <w:t>PIC</w:t>
      </w:r>
      <w:r w:rsidR="00C84A9F">
        <w:rPr>
          <w:rFonts w:ascii="Arial" w:hAnsi="Arial" w:cs="Arial"/>
          <w:b/>
          <w:i/>
        </w:rPr>
        <w:t xml:space="preserve"> requirement: 3 output pins &amp; L</w:t>
      </w:r>
      <w:r w:rsidRPr="004F2A4F">
        <w:rPr>
          <w:rFonts w:ascii="Arial" w:hAnsi="Arial" w:cs="Arial"/>
          <w:b/>
          <w:i/>
        </w:rPr>
        <w:t>C</w:t>
      </w:r>
      <w:r w:rsidR="00C84A9F">
        <w:rPr>
          <w:rFonts w:ascii="Arial" w:hAnsi="Arial" w:cs="Arial"/>
          <w:b/>
          <w:i/>
        </w:rPr>
        <w:t>D</w:t>
      </w:r>
      <w:r w:rsidRPr="004F2A4F">
        <w:rPr>
          <w:rFonts w:ascii="Arial" w:hAnsi="Arial" w:cs="Arial"/>
          <w:b/>
          <w:i/>
        </w:rPr>
        <w:t xml:space="preserve"> communication pins</w:t>
      </w:r>
    </w:p>
    <w:p w:rsidR="00C1196B" w:rsidRDefault="00C1196B" w:rsidP="00A847A8">
      <w:pPr>
        <w:pStyle w:val="ListParagraph"/>
        <w:spacing w:line="360" w:lineRule="auto"/>
        <w:ind w:left="0"/>
        <w:rPr>
          <w:rFonts w:cs="Arial"/>
        </w:rPr>
      </w:pPr>
    </w:p>
    <w:p w:rsidR="00C1196B" w:rsidRDefault="00C1196B" w:rsidP="00A847A8">
      <w:pPr>
        <w:pStyle w:val="ListParagraph"/>
        <w:spacing w:line="360" w:lineRule="auto"/>
        <w:ind w:left="0"/>
        <w:rPr>
          <w:rFonts w:cs="Arial"/>
        </w:rPr>
      </w:pPr>
      <w:r>
        <w:rPr>
          <w:rFonts w:cs="Arial"/>
        </w:rPr>
        <w:tab/>
        <w:t xml:space="preserve">An alternative method for determining a seal leak (stream of bubbles) and alarming the user of </w:t>
      </w:r>
      <w:r w:rsidR="00AA573A">
        <w:rPr>
          <w:rFonts w:cs="Arial"/>
        </w:rPr>
        <w:t xml:space="preserve">a </w:t>
      </w:r>
      <w:r>
        <w:rPr>
          <w:rFonts w:cs="Arial"/>
        </w:rPr>
        <w:t>high</w:t>
      </w:r>
      <w:r w:rsidR="00FD3EC3">
        <w:rPr>
          <w:rFonts w:cs="Arial"/>
        </w:rPr>
        <w:t xml:space="preserve"> frequency of sig</w:t>
      </w:r>
      <w:r w:rsidR="00AA573A">
        <w:rPr>
          <w:rFonts w:cs="Arial"/>
        </w:rPr>
        <w:t>nal</w:t>
      </w:r>
      <w:r w:rsidR="00FD3EC3">
        <w:rPr>
          <w:rFonts w:cs="Arial"/>
        </w:rPr>
        <w:t xml:space="preserve"> could</w:t>
      </w:r>
      <w:r>
        <w:rPr>
          <w:rFonts w:cs="Arial"/>
        </w:rPr>
        <w:t xml:space="preserve"> be that of a high pass filter that only pas</w:t>
      </w:r>
      <w:r w:rsidR="00AA573A">
        <w:rPr>
          <w:rFonts w:cs="Arial"/>
        </w:rPr>
        <w:t>ses signals higher than that of</w:t>
      </w:r>
      <w:r>
        <w:rPr>
          <w:rFonts w:cs="Arial"/>
        </w:rPr>
        <w:t xml:space="preserve"> a cut off frequency (determined and set by the filter design). This could be used for an alarm only system but the problem with this is that lower frequency logs (non-stream-like leaks) of bubbles would </w:t>
      </w:r>
      <w:r w:rsidR="00BE6E9A">
        <w:rPr>
          <w:rFonts w:cs="Arial"/>
        </w:rPr>
        <w:t xml:space="preserve">not </w:t>
      </w:r>
      <w:r>
        <w:rPr>
          <w:rFonts w:cs="Arial"/>
        </w:rPr>
        <w:t xml:space="preserve">be </w:t>
      </w:r>
      <w:r w:rsidR="00BE6E9A">
        <w:rPr>
          <w:rFonts w:cs="Arial"/>
        </w:rPr>
        <w:t xml:space="preserve">counted and </w:t>
      </w:r>
      <w:r>
        <w:rPr>
          <w:rFonts w:cs="Arial"/>
        </w:rPr>
        <w:t>omitted from the displayed results.</w:t>
      </w:r>
    </w:p>
    <w:p w:rsidR="00C1196B" w:rsidRDefault="00C1196B" w:rsidP="00A847A8">
      <w:pPr>
        <w:pStyle w:val="ListParagraph"/>
        <w:spacing w:line="360" w:lineRule="auto"/>
        <w:ind w:left="0"/>
        <w:rPr>
          <w:rFonts w:cs="Arial"/>
        </w:rPr>
      </w:pPr>
    </w:p>
    <w:p w:rsidR="00C1196B" w:rsidRDefault="00C1196B" w:rsidP="00A847A8">
      <w:pPr>
        <w:pStyle w:val="ListParagraph"/>
        <w:spacing w:line="360" w:lineRule="auto"/>
        <w:ind w:left="0"/>
        <w:rPr>
          <w:rFonts w:cs="Arial"/>
        </w:rPr>
      </w:pPr>
      <w:r>
        <w:rPr>
          <w:rFonts w:cs="Arial"/>
        </w:rPr>
        <w:tab/>
        <w:t>If the duration of the bubble signal is not long enough</w:t>
      </w:r>
      <w:r w:rsidR="00203E8D">
        <w:rPr>
          <w:rFonts w:cs="Arial"/>
        </w:rPr>
        <w:t>,</w:t>
      </w:r>
      <w:r>
        <w:rPr>
          <w:rFonts w:cs="Arial"/>
        </w:rPr>
        <w:t xml:space="preserve"> then a 555 timer could be used to delay the pulse </w:t>
      </w:r>
      <w:r w:rsidR="00F3381E">
        <w:rPr>
          <w:rFonts w:cs="Arial"/>
        </w:rPr>
        <w:t xml:space="preserve">width </w:t>
      </w:r>
      <w:r>
        <w:rPr>
          <w:rFonts w:cs="Arial"/>
        </w:rPr>
        <w:t>duration</w:t>
      </w:r>
      <w:r w:rsidR="00DE512E">
        <w:rPr>
          <w:rFonts w:cs="Arial"/>
        </w:rPr>
        <w:t xml:space="preserve"> using Pulse Width M</w:t>
      </w:r>
      <w:r w:rsidR="00203E8D">
        <w:rPr>
          <w:rFonts w:cs="Arial"/>
        </w:rPr>
        <w:t>odulation</w:t>
      </w:r>
      <w:r w:rsidR="00DE512E">
        <w:rPr>
          <w:rFonts w:cs="Arial"/>
        </w:rPr>
        <w:t xml:space="preserve"> (PWM</w:t>
      </w:r>
      <w:r w:rsidR="00203E8D">
        <w:rPr>
          <w:rFonts w:cs="Arial"/>
        </w:rPr>
        <w:t>)</w:t>
      </w:r>
      <w:r>
        <w:rPr>
          <w:rFonts w:cs="Arial"/>
        </w:rPr>
        <w:t>. Condition</w:t>
      </w:r>
      <w:r w:rsidR="003C250E">
        <w:rPr>
          <w:rFonts w:cs="Arial"/>
        </w:rPr>
        <w:t>s</w:t>
      </w:r>
      <w:r>
        <w:rPr>
          <w:rFonts w:cs="Arial"/>
        </w:rPr>
        <w:t xml:space="preserve"> could be set to log a bubble if the pulse duration is great</w:t>
      </w:r>
      <w:r w:rsidR="003C250E">
        <w:rPr>
          <w:rFonts w:cs="Arial"/>
        </w:rPr>
        <w:t>er</w:t>
      </w:r>
      <w:r>
        <w:rPr>
          <w:rFonts w:cs="Arial"/>
        </w:rPr>
        <w:t xml:space="preserve"> than a certain </w:t>
      </w:r>
      <w:r w:rsidR="003C250E">
        <w:rPr>
          <w:rFonts w:cs="Arial"/>
        </w:rPr>
        <w:t>(very short)</w:t>
      </w:r>
      <w:r>
        <w:rPr>
          <w:rFonts w:cs="Arial"/>
        </w:rPr>
        <w:t xml:space="preserve"> amount of time. The only issue with this </w:t>
      </w:r>
      <w:r w:rsidR="00DE512E">
        <w:rPr>
          <w:rFonts w:cs="Arial"/>
        </w:rPr>
        <w:t>PWM</w:t>
      </w:r>
      <w:r>
        <w:rPr>
          <w:rFonts w:cs="Arial"/>
        </w:rPr>
        <w:t xml:space="preserve"> </w:t>
      </w:r>
      <w:r w:rsidR="003C250E">
        <w:rPr>
          <w:rFonts w:cs="Arial"/>
        </w:rPr>
        <w:t xml:space="preserve">technique </w:t>
      </w:r>
      <w:r>
        <w:rPr>
          <w:rFonts w:cs="Arial"/>
        </w:rPr>
        <w:t xml:space="preserve">would be that </w:t>
      </w:r>
      <w:r w:rsidR="00DE512E">
        <w:rPr>
          <w:rFonts w:cs="Arial"/>
        </w:rPr>
        <w:t xml:space="preserve">streams of </w:t>
      </w:r>
      <w:r>
        <w:rPr>
          <w:rFonts w:cs="Arial"/>
        </w:rPr>
        <w:t xml:space="preserve">bubbles in very quick succession would be missed due to overlapping time frames. This would have a negative impact on the </w:t>
      </w:r>
      <w:r w:rsidR="00313C51">
        <w:rPr>
          <w:rFonts w:cs="Arial"/>
        </w:rPr>
        <w:t>operation</w:t>
      </w:r>
      <w:r>
        <w:rPr>
          <w:rFonts w:cs="Arial"/>
        </w:rPr>
        <w:t xml:space="preserve"> of </w:t>
      </w:r>
      <w:r w:rsidR="00524515">
        <w:rPr>
          <w:rFonts w:cs="Arial"/>
        </w:rPr>
        <w:t>counting</w:t>
      </w:r>
      <w:r w:rsidR="00313C51">
        <w:rPr>
          <w:rFonts w:cs="Arial"/>
        </w:rPr>
        <w:t xml:space="preserve"> and </w:t>
      </w:r>
      <w:r>
        <w:rPr>
          <w:rFonts w:cs="Arial"/>
        </w:rPr>
        <w:t>detecting a leak if more than</w:t>
      </w:r>
      <w:r w:rsidR="00313C51">
        <w:rPr>
          <w:rFonts w:cs="Arial"/>
        </w:rPr>
        <w:t xml:space="preserve"> 10 bubbles a second occur</w:t>
      </w:r>
      <w:r>
        <w:rPr>
          <w:rFonts w:cs="Arial"/>
        </w:rPr>
        <w:t>. A leak might occur but not all bubbles would be detected and therefore not log as a sever</w:t>
      </w:r>
      <w:r w:rsidR="00524515">
        <w:rPr>
          <w:rFonts w:cs="Arial"/>
        </w:rPr>
        <w:t>e</w:t>
      </w:r>
      <w:r>
        <w:rPr>
          <w:rFonts w:cs="Arial"/>
        </w:rPr>
        <w:t xml:space="preserve"> leak.</w:t>
      </w:r>
    </w:p>
    <w:p w:rsidR="003C093C" w:rsidRDefault="003C093C" w:rsidP="00A847A8">
      <w:pPr>
        <w:pStyle w:val="ListParagraph"/>
        <w:spacing w:line="360" w:lineRule="auto"/>
        <w:ind w:left="0"/>
        <w:rPr>
          <w:rFonts w:cs="Arial"/>
          <w:bCs/>
        </w:rPr>
      </w:pPr>
    </w:p>
    <w:p w:rsidR="00F70301" w:rsidRDefault="002D3330" w:rsidP="00A847A8">
      <w:pPr>
        <w:pStyle w:val="ListParagraph"/>
        <w:spacing w:line="360" w:lineRule="auto"/>
        <w:ind w:left="0"/>
        <w:rPr>
          <w:rFonts w:cs="Arial"/>
          <w:bCs/>
        </w:rPr>
      </w:pPr>
      <w:r>
        <w:rPr>
          <w:rFonts w:cs="Arial"/>
          <w:bCs/>
        </w:rPr>
        <w:tab/>
      </w:r>
      <w:r w:rsidR="008979AE">
        <w:rPr>
          <w:rFonts w:cs="Arial"/>
          <w:bCs/>
        </w:rPr>
        <w:t>A final decision was made to listen for the bubbles using a hydrophone</w:t>
      </w:r>
      <w:r w:rsidR="002009F5">
        <w:rPr>
          <w:rFonts w:cs="Arial"/>
          <w:bCs/>
        </w:rPr>
        <w:t xml:space="preserve"> and then digitally </w:t>
      </w:r>
      <w:r w:rsidR="00B21577">
        <w:rPr>
          <w:rFonts w:cs="Arial"/>
          <w:bCs/>
        </w:rPr>
        <w:t>log leaks that are above the conditional</w:t>
      </w:r>
      <w:r w:rsidR="00D330B9">
        <w:rPr>
          <w:rFonts w:cs="Arial"/>
          <w:bCs/>
        </w:rPr>
        <w:t xml:space="preserve"> voltage</w:t>
      </w:r>
      <w:r w:rsidR="002009F5">
        <w:rPr>
          <w:rFonts w:cs="Arial"/>
          <w:bCs/>
        </w:rPr>
        <w:t xml:space="preserve"> </w:t>
      </w:r>
      <w:r w:rsidR="00B21577">
        <w:rPr>
          <w:rFonts w:cs="Arial"/>
          <w:bCs/>
        </w:rPr>
        <w:t>threshold.</w:t>
      </w:r>
      <w:r w:rsidR="008979AE">
        <w:rPr>
          <w:rFonts w:cs="Arial"/>
          <w:bCs/>
        </w:rPr>
        <w:t xml:space="preserve"> </w:t>
      </w:r>
      <w:r w:rsidR="00B21577">
        <w:rPr>
          <w:rFonts w:cs="Arial"/>
          <w:bCs/>
        </w:rPr>
        <w:t>I</w:t>
      </w:r>
      <w:r w:rsidR="00D16CFC">
        <w:rPr>
          <w:rFonts w:cs="Arial"/>
          <w:bCs/>
        </w:rPr>
        <w:t>t proves</w:t>
      </w:r>
      <w:r w:rsidR="00D330B9">
        <w:rPr>
          <w:rFonts w:cs="Arial"/>
          <w:bCs/>
        </w:rPr>
        <w:t xml:space="preserve"> </w:t>
      </w:r>
      <w:r w:rsidR="00AB5363">
        <w:rPr>
          <w:rFonts w:cs="Arial"/>
          <w:bCs/>
        </w:rPr>
        <w:t xml:space="preserve">to be </w:t>
      </w:r>
      <w:r w:rsidR="00D330B9">
        <w:rPr>
          <w:rFonts w:cs="Arial"/>
          <w:bCs/>
        </w:rPr>
        <w:t xml:space="preserve">the </w:t>
      </w:r>
      <w:r w:rsidR="00AB5363">
        <w:rPr>
          <w:rFonts w:cs="Arial"/>
          <w:bCs/>
        </w:rPr>
        <w:t>best method, with regard</w:t>
      </w:r>
      <w:r w:rsidR="007D3673">
        <w:rPr>
          <w:rFonts w:cs="Arial"/>
          <w:bCs/>
        </w:rPr>
        <w:t>s</w:t>
      </w:r>
      <w:r w:rsidR="00AB5363">
        <w:rPr>
          <w:rFonts w:cs="Arial"/>
          <w:bCs/>
        </w:rPr>
        <w:t xml:space="preserve"> to </w:t>
      </w:r>
      <w:r w:rsidR="00365735">
        <w:rPr>
          <w:rFonts w:cs="Arial"/>
          <w:bCs/>
        </w:rPr>
        <w:t xml:space="preserve">feasibility, </w:t>
      </w:r>
      <w:r w:rsidR="00AB5363">
        <w:rPr>
          <w:rFonts w:cs="Arial"/>
          <w:bCs/>
        </w:rPr>
        <w:t>safety,</w:t>
      </w:r>
      <w:r w:rsidR="008979AE">
        <w:rPr>
          <w:rFonts w:cs="Arial"/>
          <w:bCs/>
        </w:rPr>
        <w:t xml:space="preserve"> </w:t>
      </w:r>
      <w:r w:rsidR="00AB5363">
        <w:rPr>
          <w:rFonts w:cs="Arial"/>
          <w:bCs/>
        </w:rPr>
        <w:t xml:space="preserve">being </w:t>
      </w:r>
      <w:r w:rsidR="00D330B9">
        <w:rPr>
          <w:rFonts w:cs="Arial"/>
          <w:bCs/>
        </w:rPr>
        <w:t xml:space="preserve">independent and </w:t>
      </w:r>
      <w:r w:rsidR="008979AE">
        <w:rPr>
          <w:rFonts w:cs="Arial"/>
          <w:bCs/>
        </w:rPr>
        <w:t xml:space="preserve">non-interfering </w:t>
      </w:r>
      <w:r w:rsidR="00AB5363">
        <w:rPr>
          <w:rFonts w:cs="Arial"/>
          <w:bCs/>
        </w:rPr>
        <w:t>with the test</w:t>
      </w:r>
      <w:r w:rsidR="007D3673">
        <w:rPr>
          <w:rFonts w:cs="Arial"/>
          <w:bCs/>
        </w:rPr>
        <w:t>ing of ammunition under</w:t>
      </w:r>
      <w:r w:rsidR="00E96875">
        <w:rPr>
          <w:rFonts w:cs="Arial"/>
          <w:bCs/>
        </w:rPr>
        <w:t xml:space="preserve"> </w:t>
      </w:r>
      <w:r w:rsidR="007D3673">
        <w:rPr>
          <w:rFonts w:cs="Arial"/>
          <w:bCs/>
        </w:rPr>
        <w:t>water</w:t>
      </w:r>
      <w:r w:rsidR="008979AE">
        <w:rPr>
          <w:rFonts w:cs="Arial"/>
          <w:bCs/>
        </w:rPr>
        <w:t>.</w:t>
      </w:r>
      <w:r w:rsidR="00D16CFC">
        <w:rPr>
          <w:rFonts w:cs="Arial"/>
          <w:bCs/>
        </w:rPr>
        <w:t xml:space="preserve"> </w:t>
      </w:r>
      <w:r w:rsidR="00854E15">
        <w:rPr>
          <w:rFonts w:cs="Arial"/>
          <w:bCs/>
        </w:rPr>
        <w:t>Othe</w:t>
      </w:r>
      <w:r w:rsidR="00365735">
        <w:rPr>
          <w:rFonts w:cs="Arial"/>
          <w:bCs/>
        </w:rPr>
        <w:t>r methods were deemed too expensive</w:t>
      </w:r>
      <w:r w:rsidR="00C56EAB">
        <w:rPr>
          <w:rFonts w:cs="Arial"/>
          <w:bCs/>
        </w:rPr>
        <w:t xml:space="preserve">, time consuming, not practically fit for purpose and risked </w:t>
      </w:r>
      <w:r w:rsidR="00F81CAB">
        <w:rPr>
          <w:rFonts w:cs="Arial"/>
          <w:bCs/>
        </w:rPr>
        <w:t>not capturing all leak eventualities</w:t>
      </w:r>
      <w:r w:rsidR="00C56EAB">
        <w:rPr>
          <w:rFonts w:cs="Arial"/>
          <w:bCs/>
        </w:rPr>
        <w:t xml:space="preserve">. </w:t>
      </w:r>
      <w:r w:rsidR="002B141F">
        <w:rPr>
          <w:rFonts w:cs="Arial"/>
          <w:bCs/>
        </w:rPr>
        <w:t>At this stage it was</w:t>
      </w:r>
      <w:r w:rsidR="00EF261E">
        <w:rPr>
          <w:rFonts w:cs="Arial"/>
          <w:bCs/>
        </w:rPr>
        <w:t xml:space="preserve"> decided to include an</w:t>
      </w:r>
      <w:r w:rsidR="00B62983">
        <w:rPr>
          <w:rFonts w:cs="Arial"/>
          <w:bCs/>
        </w:rPr>
        <w:t xml:space="preserve"> LCD display so that the </w:t>
      </w:r>
      <w:r w:rsidR="005442A7">
        <w:rPr>
          <w:rFonts w:cs="Arial"/>
          <w:bCs/>
        </w:rPr>
        <w:t xml:space="preserve">test </w:t>
      </w:r>
      <w:r w:rsidR="00B62983">
        <w:rPr>
          <w:rFonts w:cs="Arial"/>
          <w:bCs/>
        </w:rPr>
        <w:t xml:space="preserve">data could be </w:t>
      </w:r>
      <w:r w:rsidR="005442A7">
        <w:rPr>
          <w:rFonts w:cs="Arial"/>
          <w:bCs/>
        </w:rPr>
        <w:t>displayed</w:t>
      </w:r>
      <w:r w:rsidR="00B62983">
        <w:rPr>
          <w:rFonts w:cs="Arial"/>
          <w:bCs/>
        </w:rPr>
        <w:t xml:space="preserve"> and recorded</w:t>
      </w:r>
      <w:r w:rsidR="000F0156" w:rsidRPr="000F0156">
        <w:rPr>
          <w:rFonts w:cs="Arial"/>
          <w:bCs/>
        </w:rPr>
        <w:t xml:space="preserve"> </w:t>
      </w:r>
      <w:r w:rsidR="000F0156">
        <w:rPr>
          <w:rFonts w:cs="Arial"/>
          <w:bCs/>
        </w:rPr>
        <w:t>in real-time</w:t>
      </w:r>
      <w:r w:rsidR="00B62983">
        <w:rPr>
          <w:rFonts w:cs="Arial"/>
          <w:bCs/>
        </w:rPr>
        <w:t xml:space="preserve"> via a </w:t>
      </w:r>
      <w:r w:rsidR="005442A7">
        <w:rPr>
          <w:rFonts w:cs="Arial"/>
          <w:bCs/>
        </w:rPr>
        <w:t>digital</w:t>
      </w:r>
      <w:r w:rsidR="00B62983">
        <w:rPr>
          <w:rFonts w:cs="Arial"/>
          <w:bCs/>
        </w:rPr>
        <w:t xml:space="preserve"> camera</w:t>
      </w:r>
      <w:r w:rsidR="00E8708A">
        <w:rPr>
          <w:rFonts w:cs="Arial"/>
          <w:bCs/>
        </w:rPr>
        <w:t xml:space="preserve"> but</w:t>
      </w:r>
      <w:r w:rsidR="005442A7">
        <w:rPr>
          <w:rFonts w:cs="Arial"/>
          <w:bCs/>
        </w:rPr>
        <w:t xml:space="preserve"> to</w:t>
      </w:r>
      <w:r w:rsidR="00CD23D5">
        <w:rPr>
          <w:rFonts w:cs="Arial"/>
          <w:bCs/>
        </w:rPr>
        <w:t xml:space="preserve"> omit</w:t>
      </w:r>
      <w:r w:rsidR="00B62983">
        <w:rPr>
          <w:rFonts w:cs="Arial"/>
          <w:bCs/>
        </w:rPr>
        <w:t xml:space="preserve"> the</w:t>
      </w:r>
      <w:r w:rsidR="005442A7">
        <w:rPr>
          <w:rFonts w:cs="Arial"/>
          <w:bCs/>
        </w:rPr>
        <w:t xml:space="preserve"> memory </w:t>
      </w:r>
      <w:r w:rsidR="00E8708A">
        <w:rPr>
          <w:rFonts w:cs="Arial"/>
          <w:bCs/>
        </w:rPr>
        <w:t xml:space="preserve">(recording) </w:t>
      </w:r>
      <w:r w:rsidR="005442A7">
        <w:rPr>
          <w:rFonts w:cs="Arial"/>
          <w:bCs/>
        </w:rPr>
        <w:t xml:space="preserve">feature of the device. If there is spare time within the </w:t>
      </w:r>
      <w:r w:rsidR="001E538F">
        <w:rPr>
          <w:rFonts w:cs="Arial"/>
          <w:bCs/>
        </w:rPr>
        <w:t>project to</w:t>
      </w:r>
      <w:r w:rsidR="005442A7">
        <w:rPr>
          <w:rFonts w:cs="Arial"/>
          <w:bCs/>
        </w:rPr>
        <w:t xml:space="preserve">wards </w:t>
      </w:r>
      <w:r w:rsidR="001E538F">
        <w:rPr>
          <w:rFonts w:cs="Arial"/>
          <w:bCs/>
        </w:rPr>
        <w:t>t</w:t>
      </w:r>
      <w:r w:rsidR="005442A7">
        <w:rPr>
          <w:rFonts w:cs="Arial"/>
          <w:bCs/>
        </w:rPr>
        <w:t xml:space="preserve">he end, the </w:t>
      </w:r>
      <w:r w:rsidR="001E538F">
        <w:rPr>
          <w:rFonts w:cs="Arial"/>
          <w:bCs/>
        </w:rPr>
        <w:t>memo</w:t>
      </w:r>
      <w:r w:rsidR="00E8708A">
        <w:rPr>
          <w:rFonts w:cs="Arial"/>
          <w:bCs/>
        </w:rPr>
        <w:t xml:space="preserve">ry and </w:t>
      </w:r>
      <w:r w:rsidR="001E538F">
        <w:rPr>
          <w:rFonts w:cs="Arial"/>
          <w:bCs/>
        </w:rPr>
        <w:t>transferring</w:t>
      </w:r>
      <w:r w:rsidR="00E8708A">
        <w:rPr>
          <w:rFonts w:cs="Arial"/>
          <w:bCs/>
        </w:rPr>
        <w:t xml:space="preserve"> of d</w:t>
      </w:r>
      <w:r w:rsidR="001E538F">
        <w:rPr>
          <w:rFonts w:cs="Arial"/>
          <w:bCs/>
        </w:rPr>
        <w:t>ata</w:t>
      </w:r>
      <w:r w:rsidR="00E8708A">
        <w:rPr>
          <w:rFonts w:cs="Arial"/>
          <w:bCs/>
        </w:rPr>
        <w:t xml:space="preserve"> to a computer for </w:t>
      </w:r>
      <w:r w:rsidR="00E4233D">
        <w:rPr>
          <w:rFonts w:cs="Arial"/>
          <w:bCs/>
        </w:rPr>
        <w:t>graphical plots</w:t>
      </w:r>
      <w:r w:rsidR="00E8708A">
        <w:rPr>
          <w:rFonts w:cs="Arial"/>
          <w:bCs/>
        </w:rPr>
        <w:t xml:space="preserve"> will be investi</w:t>
      </w:r>
      <w:r w:rsidR="001E538F">
        <w:rPr>
          <w:rFonts w:cs="Arial"/>
          <w:bCs/>
        </w:rPr>
        <w:t xml:space="preserve">gated. </w:t>
      </w:r>
    </w:p>
    <w:p w:rsidR="000F0156" w:rsidRDefault="00B53395" w:rsidP="00A847A8">
      <w:pPr>
        <w:pStyle w:val="ListParagraph"/>
        <w:spacing w:line="360" w:lineRule="auto"/>
        <w:ind w:left="0"/>
        <w:rPr>
          <w:rFonts w:cs="Arial"/>
          <w:bCs/>
        </w:rPr>
      </w:pPr>
      <w:r>
        <w:rPr>
          <w:rFonts w:cs="Arial"/>
          <w:bCs/>
        </w:rPr>
        <w:lastRenderedPageBreak/>
        <w:t>The most important aspect at this stage was</w:t>
      </w:r>
      <w:r w:rsidR="001E538F">
        <w:rPr>
          <w:rFonts w:cs="Arial"/>
          <w:bCs/>
        </w:rPr>
        <w:t xml:space="preserve"> to ensure that the</w:t>
      </w:r>
      <w:r>
        <w:rPr>
          <w:rFonts w:cs="Arial"/>
          <w:bCs/>
        </w:rPr>
        <w:t xml:space="preserve"> leaks could be detected and displayed</w:t>
      </w:r>
      <w:r w:rsidR="00CA7A69">
        <w:rPr>
          <w:rFonts w:cs="Arial"/>
          <w:bCs/>
        </w:rPr>
        <w:t>.</w:t>
      </w:r>
      <w:r w:rsidR="00365735">
        <w:rPr>
          <w:rFonts w:cs="Arial"/>
          <w:bCs/>
        </w:rPr>
        <w:t xml:space="preserve"> </w:t>
      </w:r>
      <w:r w:rsidR="0056343C">
        <w:rPr>
          <w:rFonts w:cs="Arial"/>
          <w:bCs/>
        </w:rPr>
        <w:t>The decision was made to ignore the fact that during a trial</w:t>
      </w:r>
      <w:r w:rsidR="005C19A2">
        <w:rPr>
          <w:rFonts w:cs="Arial"/>
          <w:bCs/>
        </w:rPr>
        <w:t>,</w:t>
      </w:r>
      <w:r w:rsidR="0056343C">
        <w:rPr>
          <w:rFonts w:cs="Arial"/>
          <w:bCs/>
        </w:rPr>
        <w:t xml:space="preserve"> </w:t>
      </w:r>
      <w:r w:rsidR="000A7503">
        <w:rPr>
          <w:rFonts w:cs="Arial"/>
          <w:bCs/>
        </w:rPr>
        <w:t>several</w:t>
      </w:r>
      <w:r w:rsidR="0056343C">
        <w:rPr>
          <w:rFonts w:cs="Arial"/>
          <w:bCs/>
        </w:rPr>
        <w:t xml:space="preserve"> items are tested at once </w:t>
      </w:r>
      <w:r w:rsidR="001B20AA">
        <w:rPr>
          <w:rFonts w:cs="Arial"/>
          <w:bCs/>
        </w:rPr>
        <w:t>and</w:t>
      </w:r>
      <w:r w:rsidR="00907E6B">
        <w:rPr>
          <w:rFonts w:cs="Arial"/>
          <w:bCs/>
        </w:rPr>
        <w:t xml:space="preserve"> that the bubbles produced during a leak vary in size. </w:t>
      </w:r>
    </w:p>
    <w:p w:rsidR="002B7815" w:rsidRDefault="002B7815" w:rsidP="00A847A8">
      <w:pPr>
        <w:pStyle w:val="ListParagraph"/>
        <w:spacing w:line="360" w:lineRule="auto"/>
        <w:ind w:left="0"/>
        <w:rPr>
          <w:rFonts w:cs="Arial"/>
          <w:bCs/>
        </w:rPr>
      </w:pPr>
    </w:p>
    <w:p w:rsidR="00E57378" w:rsidRDefault="002B7815" w:rsidP="00A847A8">
      <w:pPr>
        <w:pStyle w:val="ListParagraph"/>
        <w:spacing w:line="360" w:lineRule="auto"/>
        <w:ind w:left="0"/>
        <w:rPr>
          <w:rFonts w:cs="Arial"/>
          <w:bCs/>
        </w:rPr>
      </w:pPr>
      <w:r>
        <w:rPr>
          <w:rFonts w:cs="Arial"/>
          <w:bCs/>
        </w:rPr>
        <w:tab/>
      </w:r>
      <w:r w:rsidR="00E251A6">
        <w:rPr>
          <w:rFonts w:cs="Arial"/>
          <w:bCs/>
        </w:rPr>
        <w:t>It could</w:t>
      </w:r>
      <w:r w:rsidR="001A5448">
        <w:rPr>
          <w:rFonts w:cs="Arial"/>
          <w:bCs/>
        </w:rPr>
        <w:t xml:space="preserve"> be an extension of the project to calibrate the system to detect various types of leaks (small and large bubbles) and to recognise </w:t>
      </w:r>
      <w:r w:rsidR="005C19A2">
        <w:rPr>
          <w:rFonts w:cs="Arial"/>
          <w:bCs/>
        </w:rPr>
        <w:t>and display which item is lea</w:t>
      </w:r>
      <w:r w:rsidR="001A5448">
        <w:rPr>
          <w:rFonts w:cs="Arial"/>
          <w:bCs/>
        </w:rPr>
        <w:t xml:space="preserve">king and </w:t>
      </w:r>
      <w:r w:rsidR="0088796A">
        <w:rPr>
          <w:rFonts w:cs="Arial"/>
          <w:bCs/>
        </w:rPr>
        <w:t>from where. H</w:t>
      </w:r>
      <w:r w:rsidR="001A5448">
        <w:rPr>
          <w:rFonts w:cs="Arial"/>
          <w:bCs/>
        </w:rPr>
        <w:t>owever</w:t>
      </w:r>
      <w:r w:rsidR="001B20AA">
        <w:rPr>
          <w:rFonts w:cs="Arial"/>
          <w:bCs/>
        </w:rPr>
        <w:t>,</w:t>
      </w:r>
      <w:r w:rsidR="001A5448">
        <w:rPr>
          <w:rFonts w:cs="Arial"/>
          <w:bCs/>
        </w:rPr>
        <w:t xml:space="preserve"> </w:t>
      </w:r>
      <w:r w:rsidR="0088796A">
        <w:rPr>
          <w:rFonts w:cs="Arial"/>
          <w:bCs/>
        </w:rPr>
        <w:t xml:space="preserve">this can be seen </w:t>
      </w:r>
      <w:r w:rsidR="000A7503">
        <w:rPr>
          <w:rFonts w:cs="Arial"/>
          <w:bCs/>
        </w:rPr>
        <w:t>from</w:t>
      </w:r>
      <w:r w:rsidR="001A5448">
        <w:rPr>
          <w:rFonts w:cs="Arial"/>
          <w:bCs/>
        </w:rPr>
        <w:t xml:space="preserve"> the video footage</w:t>
      </w:r>
      <w:r w:rsidR="00D85904">
        <w:rPr>
          <w:rFonts w:cs="Arial"/>
          <w:bCs/>
        </w:rPr>
        <w:t>, when recording the trial</w:t>
      </w:r>
      <w:r w:rsidR="001A5448">
        <w:rPr>
          <w:rFonts w:cs="Arial"/>
          <w:bCs/>
        </w:rPr>
        <w:t>.</w:t>
      </w:r>
      <w:r w:rsidR="00AB0EB6">
        <w:rPr>
          <w:rFonts w:cs="Arial"/>
          <w:bCs/>
        </w:rPr>
        <w:t xml:space="preserve"> </w:t>
      </w:r>
    </w:p>
    <w:p w:rsidR="00F70301" w:rsidRDefault="00F70301" w:rsidP="00A847A8">
      <w:pPr>
        <w:pStyle w:val="ListParagraph"/>
        <w:spacing w:line="360" w:lineRule="auto"/>
        <w:ind w:left="0"/>
        <w:rPr>
          <w:rFonts w:cs="Arial"/>
          <w:bCs/>
        </w:rPr>
      </w:pPr>
    </w:p>
    <w:p w:rsidR="004F2A4F" w:rsidRDefault="00630A5B" w:rsidP="00A847A8">
      <w:pPr>
        <w:pStyle w:val="ListParagraph"/>
        <w:numPr>
          <w:ilvl w:val="0"/>
          <w:numId w:val="25"/>
        </w:numPr>
        <w:spacing w:line="360" w:lineRule="auto"/>
        <w:rPr>
          <w:rFonts w:cs="Arial"/>
          <w:b/>
          <w:bCs/>
        </w:rPr>
      </w:pPr>
      <w:r>
        <w:rPr>
          <w:rFonts w:cs="Arial"/>
          <w:b/>
          <w:bCs/>
        </w:rPr>
        <w:t>Brainstorm</w:t>
      </w:r>
    </w:p>
    <w:p w:rsidR="00786F32" w:rsidRDefault="00786F32" w:rsidP="00A847A8">
      <w:pPr>
        <w:pStyle w:val="ListParagraph"/>
        <w:spacing w:line="360" w:lineRule="auto"/>
        <w:rPr>
          <w:rFonts w:cs="Arial"/>
          <w:b/>
          <w:bCs/>
        </w:rPr>
      </w:pPr>
    </w:p>
    <w:p w:rsidR="00FF0898" w:rsidRPr="00F70301" w:rsidRDefault="00786F32" w:rsidP="00F70301">
      <w:pPr>
        <w:pStyle w:val="ListParagraph"/>
        <w:spacing w:line="360" w:lineRule="auto"/>
        <w:ind w:left="360"/>
        <w:rPr>
          <w:rFonts w:cs="Arial"/>
          <w:bCs/>
        </w:rPr>
      </w:pPr>
      <w:r w:rsidRPr="00786F32">
        <w:rPr>
          <w:rFonts w:cs="Arial"/>
          <w:bCs/>
        </w:rPr>
        <w:t>Below</w:t>
      </w:r>
      <w:r>
        <w:rPr>
          <w:rFonts w:cs="Arial"/>
          <w:bCs/>
        </w:rPr>
        <w:t xml:space="preserve"> (Fig.</w:t>
      </w:r>
      <w:r w:rsidR="0088796A">
        <w:rPr>
          <w:rFonts w:cs="Arial"/>
          <w:bCs/>
        </w:rPr>
        <w:t>37</w:t>
      </w:r>
      <w:r>
        <w:rPr>
          <w:rFonts w:cs="Arial"/>
          <w:bCs/>
        </w:rPr>
        <w:t>)</w:t>
      </w:r>
      <w:r w:rsidRPr="00786F32">
        <w:rPr>
          <w:rFonts w:cs="Arial"/>
          <w:bCs/>
        </w:rPr>
        <w:t xml:space="preserve"> is </w:t>
      </w:r>
      <w:r>
        <w:rPr>
          <w:rFonts w:cs="Arial"/>
          <w:bCs/>
        </w:rPr>
        <w:t>a brainstorm of ideas</w:t>
      </w:r>
      <w:r w:rsidR="00727966">
        <w:rPr>
          <w:rFonts w:cs="Arial"/>
          <w:bCs/>
        </w:rPr>
        <w:t xml:space="preserve"> and an initial product design idea (Fig.</w:t>
      </w:r>
      <w:r w:rsidR="0088796A">
        <w:rPr>
          <w:rFonts w:cs="Arial"/>
          <w:bCs/>
        </w:rPr>
        <w:t>38</w:t>
      </w:r>
      <w:r w:rsidR="00727966">
        <w:rPr>
          <w:rFonts w:cs="Arial"/>
          <w:bCs/>
        </w:rPr>
        <w:t>)</w:t>
      </w:r>
      <w:r>
        <w:rPr>
          <w:rFonts w:cs="Arial"/>
          <w:bCs/>
        </w:rPr>
        <w:t>:</w:t>
      </w:r>
    </w:p>
    <w:p w:rsidR="00FF0898" w:rsidRDefault="00A75587" w:rsidP="00A847A8">
      <w:pPr>
        <w:spacing w:line="360" w:lineRule="auto"/>
        <w:rPr>
          <w:rFonts w:ascii="Arial" w:hAnsi="Arial" w:cs="Arial"/>
          <w:b/>
          <w:bCs/>
        </w:rPr>
      </w:pPr>
      <w:r>
        <w:rPr>
          <w:rFonts w:ascii="Arial" w:hAnsi="Arial" w:cs="Arial"/>
          <w:b/>
          <w:noProof/>
          <w:lang w:eastAsia="en-GB"/>
        </w:rPr>
        <w:drawing>
          <wp:inline distT="0" distB="0" distL="0" distR="0" wp14:anchorId="28830B76" wp14:editId="465B7AE5">
            <wp:extent cx="5731510" cy="3963670"/>
            <wp:effectExtent l="0" t="0" r="2540" b="0"/>
            <wp:docPr id="336" name="Picture 336"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 name="advanced brainstorm.jpg"/>
                    <pic:cNvPicPr/>
                  </pic:nvPicPr>
                  <pic:blipFill>
                    <a:blip r:embed="rId91">
                      <a:extLst>
                        <a:ext uri="{28A0092B-C50C-407E-A947-70E740481C1C}">
                          <a14:useLocalDpi xmlns:a14="http://schemas.microsoft.com/office/drawing/2010/main" val="0"/>
                        </a:ext>
                      </a:extLst>
                    </a:blip>
                    <a:stretch>
                      <a:fillRect/>
                    </a:stretch>
                  </pic:blipFill>
                  <pic:spPr>
                    <a:xfrm>
                      <a:off x="0" y="0"/>
                      <a:ext cx="5731510" cy="3963670"/>
                    </a:xfrm>
                    <a:prstGeom prst="rect">
                      <a:avLst/>
                    </a:prstGeom>
                  </pic:spPr>
                </pic:pic>
              </a:graphicData>
            </a:graphic>
          </wp:inline>
        </w:drawing>
      </w:r>
    </w:p>
    <w:p w:rsidR="000C58EF" w:rsidRDefault="0088796A" w:rsidP="00F70301">
      <w:pPr>
        <w:spacing w:line="360" w:lineRule="auto"/>
        <w:jc w:val="center"/>
        <w:rPr>
          <w:rFonts w:ascii="Arial" w:hAnsi="Arial" w:cs="Arial"/>
          <w:bCs/>
        </w:rPr>
      </w:pPr>
      <w:r>
        <w:rPr>
          <w:rFonts w:ascii="Arial" w:hAnsi="Arial" w:cs="Arial"/>
          <w:bCs/>
        </w:rPr>
        <w:t>Fig.</w:t>
      </w:r>
      <w:r w:rsidRPr="0088796A">
        <w:rPr>
          <w:rFonts w:ascii="Arial" w:hAnsi="Arial" w:cs="Arial"/>
          <w:bCs/>
        </w:rPr>
        <w:t>37</w:t>
      </w:r>
      <w:r w:rsidR="00FF0898">
        <w:rPr>
          <w:rFonts w:ascii="Arial" w:hAnsi="Arial" w:cs="Arial"/>
          <w:b/>
          <w:bCs/>
        </w:rPr>
        <w:t xml:space="preserve"> – </w:t>
      </w:r>
      <w:r w:rsidR="00FF0898" w:rsidRPr="00FF0898">
        <w:rPr>
          <w:rFonts w:ascii="Arial" w:hAnsi="Arial" w:cs="Arial"/>
          <w:bCs/>
        </w:rPr>
        <w:t>Brainstorm of ideas</w:t>
      </w:r>
      <w:r w:rsidR="000C58EF">
        <w:rPr>
          <w:rFonts w:ascii="Arial" w:hAnsi="Arial" w:cs="Arial"/>
          <w:bCs/>
          <w:noProof/>
          <w:lang w:eastAsia="en-GB"/>
        </w:rPr>
        <w:drawing>
          <wp:anchor distT="0" distB="0" distL="114300" distR="114300" simplePos="0" relativeHeight="251631616" behindDoc="1" locked="0" layoutInCell="1" allowOverlap="1" wp14:anchorId="71D41BB5" wp14:editId="7137E570">
            <wp:simplePos x="0" y="0"/>
            <wp:positionH relativeFrom="page">
              <wp:posOffset>4525010</wp:posOffset>
            </wp:positionH>
            <wp:positionV relativeFrom="paragraph">
              <wp:posOffset>170815</wp:posOffset>
            </wp:positionV>
            <wp:extent cx="2579370" cy="1210945"/>
            <wp:effectExtent l="0" t="0" r="0" b="8255"/>
            <wp:wrapTight wrapText="bothSides">
              <wp:wrapPolygon edited="0">
                <wp:start x="0" y="0"/>
                <wp:lineTo x="0" y="21407"/>
                <wp:lineTo x="21377" y="21407"/>
                <wp:lineTo x="21377" y="0"/>
                <wp:lineTo x="0" y="0"/>
              </wp:wrapPolygon>
            </wp:wrapTight>
            <wp:docPr id="314" name="Picture 314"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 name="LCDcolour.jpg"/>
                    <pic:cNvPicPr/>
                  </pic:nvPicPr>
                  <pic:blipFill>
                    <a:blip r:embed="rId92">
                      <a:extLst>
                        <a:ext uri="{28A0092B-C50C-407E-A947-70E740481C1C}">
                          <a14:useLocalDpi xmlns:a14="http://schemas.microsoft.com/office/drawing/2010/main" val="0"/>
                        </a:ext>
                      </a:extLst>
                    </a:blip>
                    <a:stretch>
                      <a:fillRect/>
                    </a:stretch>
                  </pic:blipFill>
                  <pic:spPr>
                    <a:xfrm>
                      <a:off x="0" y="0"/>
                      <a:ext cx="2579370" cy="1210945"/>
                    </a:xfrm>
                    <a:prstGeom prst="rect">
                      <a:avLst/>
                    </a:prstGeom>
                  </pic:spPr>
                </pic:pic>
              </a:graphicData>
            </a:graphic>
            <wp14:sizeRelH relativeFrom="page">
              <wp14:pctWidth>0</wp14:pctWidth>
            </wp14:sizeRelH>
            <wp14:sizeRelV relativeFrom="page">
              <wp14:pctHeight>0</wp14:pctHeight>
            </wp14:sizeRelV>
          </wp:anchor>
        </w:drawing>
      </w:r>
    </w:p>
    <w:p w:rsidR="000C58EF" w:rsidRDefault="000C58EF" w:rsidP="00A847A8">
      <w:pPr>
        <w:spacing w:line="360" w:lineRule="auto"/>
        <w:jc w:val="center"/>
        <w:rPr>
          <w:rFonts w:ascii="Arial" w:hAnsi="Arial" w:cs="Arial"/>
          <w:bCs/>
        </w:rPr>
      </w:pPr>
      <w:r>
        <w:rPr>
          <w:rFonts w:ascii="Arial" w:hAnsi="Arial" w:cs="Arial"/>
          <w:bCs/>
          <w:noProof/>
          <w:lang w:eastAsia="en-GB"/>
        </w:rPr>
        <w:drawing>
          <wp:inline distT="0" distB="0" distL="0" distR="0" wp14:anchorId="13E47FA2" wp14:editId="400135D4">
            <wp:extent cx="2957255" cy="1233889"/>
            <wp:effectExtent l="0" t="0" r="0" b="4445"/>
            <wp:docPr id="346" name="Picture 346"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 name="latest lcd.jpg"/>
                    <pic:cNvPicPr/>
                  </pic:nvPicPr>
                  <pic:blipFill>
                    <a:blip r:embed="rId93">
                      <a:extLst>
                        <a:ext uri="{28A0092B-C50C-407E-A947-70E740481C1C}">
                          <a14:useLocalDpi xmlns:a14="http://schemas.microsoft.com/office/drawing/2010/main" val="0"/>
                        </a:ext>
                      </a:extLst>
                    </a:blip>
                    <a:stretch>
                      <a:fillRect/>
                    </a:stretch>
                  </pic:blipFill>
                  <pic:spPr>
                    <a:xfrm>
                      <a:off x="0" y="0"/>
                      <a:ext cx="2976336" cy="1241851"/>
                    </a:xfrm>
                    <a:prstGeom prst="rect">
                      <a:avLst/>
                    </a:prstGeom>
                  </pic:spPr>
                </pic:pic>
              </a:graphicData>
            </a:graphic>
          </wp:inline>
        </w:drawing>
      </w:r>
    </w:p>
    <w:p w:rsidR="000C58EF" w:rsidRDefault="000C58EF" w:rsidP="00A847A8">
      <w:pPr>
        <w:spacing w:line="360" w:lineRule="auto"/>
        <w:jc w:val="center"/>
        <w:rPr>
          <w:rFonts w:ascii="Arial" w:hAnsi="Arial" w:cs="Arial"/>
          <w:bCs/>
        </w:rPr>
      </w:pPr>
    </w:p>
    <w:p w:rsidR="00303473" w:rsidRDefault="0088796A" w:rsidP="00F70301">
      <w:pPr>
        <w:spacing w:line="360" w:lineRule="auto"/>
        <w:jc w:val="center"/>
        <w:rPr>
          <w:rFonts w:ascii="Arial" w:hAnsi="Arial" w:cs="Arial"/>
          <w:bCs/>
        </w:rPr>
      </w:pPr>
      <w:r w:rsidRPr="0088796A">
        <w:rPr>
          <w:rFonts w:ascii="Arial" w:hAnsi="Arial" w:cs="Arial"/>
          <w:bCs/>
        </w:rPr>
        <w:t>Fig.38</w:t>
      </w:r>
      <w:r w:rsidR="000C58EF" w:rsidRPr="0088796A">
        <w:rPr>
          <w:rFonts w:ascii="Arial" w:hAnsi="Arial" w:cs="Arial"/>
          <w:b/>
          <w:bCs/>
        </w:rPr>
        <w:t xml:space="preserve"> </w:t>
      </w:r>
      <w:r w:rsidR="000C58EF" w:rsidRPr="0088796A">
        <w:rPr>
          <w:rFonts w:ascii="Arial" w:hAnsi="Arial" w:cs="Arial"/>
          <w:bCs/>
        </w:rPr>
        <w:t>–</w:t>
      </w:r>
      <w:r w:rsidR="000C58EF">
        <w:rPr>
          <w:rFonts w:ascii="Arial" w:hAnsi="Arial" w:cs="Arial"/>
          <w:b/>
          <w:bCs/>
        </w:rPr>
        <w:t xml:space="preserve"> </w:t>
      </w:r>
      <w:r w:rsidR="000C58EF">
        <w:rPr>
          <w:rFonts w:ascii="Arial" w:hAnsi="Arial" w:cs="Arial"/>
          <w:bCs/>
        </w:rPr>
        <w:t>Initial Product design idea</w:t>
      </w:r>
    </w:p>
    <w:p w:rsidR="00F33950" w:rsidRPr="00F730A9" w:rsidRDefault="00F33950" w:rsidP="00A847A8">
      <w:pPr>
        <w:pStyle w:val="ListParagraph"/>
        <w:numPr>
          <w:ilvl w:val="0"/>
          <w:numId w:val="25"/>
        </w:numPr>
        <w:spacing w:line="360" w:lineRule="auto"/>
        <w:rPr>
          <w:rFonts w:cs="Arial"/>
          <w:b/>
        </w:rPr>
      </w:pPr>
      <w:r>
        <w:rPr>
          <w:rFonts w:cs="Arial"/>
          <w:b/>
        </w:rPr>
        <w:lastRenderedPageBreak/>
        <w:t>Requirement Specifications</w:t>
      </w:r>
    </w:p>
    <w:p w:rsidR="00F33950" w:rsidRDefault="00F33950" w:rsidP="00A847A8">
      <w:pPr>
        <w:pStyle w:val="ListParagraph"/>
        <w:spacing w:line="360" w:lineRule="auto"/>
        <w:ind w:left="0"/>
        <w:rPr>
          <w:rFonts w:cs="Arial"/>
        </w:rPr>
      </w:pPr>
    </w:p>
    <w:p w:rsidR="00FF0898" w:rsidRPr="000C58EF" w:rsidRDefault="00F33950" w:rsidP="00A847A8">
      <w:pPr>
        <w:pStyle w:val="ListParagraph"/>
        <w:spacing w:line="360" w:lineRule="auto"/>
        <w:ind w:left="0"/>
        <w:rPr>
          <w:rFonts w:cs="Arial"/>
        </w:rPr>
      </w:pPr>
      <w:r>
        <w:rPr>
          <w:rFonts w:cs="Arial"/>
        </w:rPr>
        <w:tab/>
      </w:r>
      <w:r w:rsidR="00022F05">
        <w:rPr>
          <w:rFonts w:cs="Arial"/>
        </w:rPr>
        <w:t xml:space="preserve"> Test and solution specifications</w:t>
      </w:r>
      <w:r>
        <w:rPr>
          <w:rFonts w:cs="Arial"/>
        </w:rPr>
        <w:t xml:space="preserve"> were defined using the responses and findings from the questionnaire, RCA and QFD and will form the basis for design</w:t>
      </w:r>
      <w:r w:rsidR="00F62422">
        <w:rPr>
          <w:rFonts w:cs="Arial"/>
        </w:rPr>
        <w:t xml:space="preserve"> requirement</w:t>
      </w:r>
      <w:r>
        <w:rPr>
          <w:rFonts w:cs="Arial"/>
        </w:rPr>
        <w:t xml:space="preserve">s. </w:t>
      </w:r>
    </w:p>
    <w:p w:rsidR="004F2A4F" w:rsidRDefault="004F2A4F" w:rsidP="00A847A8">
      <w:pPr>
        <w:pStyle w:val="ListParagraph"/>
        <w:spacing w:line="360" w:lineRule="auto"/>
        <w:ind w:left="0"/>
        <w:jc w:val="center"/>
        <w:rPr>
          <w:rFonts w:cs="Arial"/>
          <w:bCs/>
        </w:rPr>
      </w:pPr>
    </w:p>
    <w:p w:rsidR="00F62422" w:rsidRDefault="0027570C" w:rsidP="00A847A8">
      <w:pPr>
        <w:pStyle w:val="ListParagraph"/>
        <w:spacing w:line="360" w:lineRule="auto"/>
        <w:ind w:left="0"/>
        <w:rPr>
          <w:rFonts w:cs="Arial"/>
          <w:bCs/>
        </w:rPr>
      </w:pPr>
      <w:r>
        <w:rPr>
          <w:rFonts w:cs="Arial"/>
          <w:bCs/>
        </w:rPr>
        <w:tab/>
      </w:r>
      <w:r w:rsidR="00505A44">
        <w:rPr>
          <w:rFonts w:cs="Arial"/>
          <w:bCs/>
        </w:rPr>
        <w:t>Referring to</w:t>
      </w:r>
      <w:r w:rsidR="0078267A">
        <w:rPr>
          <w:rFonts w:cs="Arial"/>
          <w:bCs/>
        </w:rPr>
        <w:t xml:space="preserve"> the</w:t>
      </w:r>
      <w:r w:rsidR="00505A44">
        <w:rPr>
          <w:rFonts w:cs="Arial"/>
          <w:bCs/>
        </w:rPr>
        <w:t xml:space="preserve"> T</w:t>
      </w:r>
      <w:r w:rsidR="0078267A">
        <w:rPr>
          <w:rFonts w:cs="Arial"/>
          <w:bCs/>
        </w:rPr>
        <w:t>est</w:t>
      </w:r>
      <w:r w:rsidR="00505A44">
        <w:rPr>
          <w:rFonts w:cs="Arial"/>
          <w:bCs/>
        </w:rPr>
        <w:t xml:space="preserve"> Specification</w:t>
      </w:r>
      <w:r w:rsidR="00A54A9F">
        <w:rPr>
          <w:rFonts w:cs="Arial"/>
          <w:bCs/>
        </w:rPr>
        <w:t xml:space="preserve"> </w:t>
      </w:r>
      <w:r w:rsidRPr="00641BE8">
        <w:rPr>
          <w:rFonts w:cs="Arial"/>
          <w:bCs/>
        </w:rPr>
        <w:t>(Appendix</w:t>
      </w:r>
      <w:r w:rsidR="00DE561F" w:rsidRPr="00641BE8">
        <w:rPr>
          <w:rFonts w:cs="Arial"/>
          <w:bCs/>
        </w:rPr>
        <w:t xml:space="preserve"> K</w:t>
      </w:r>
      <w:r w:rsidR="00A54A9F" w:rsidRPr="00641BE8">
        <w:rPr>
          <w:rFonts w:cs="Arial"/>
          <w:bCs/>
        </w:rPr>
        <w:t>)</w:t>
      </w:r>
      <w:r w:rsidR="00505A44" w:rsidRPr="00641BE8">
        <w:rPr>
          <w:rFonts w:cs="Arial"/>
          <w:bCs/>
        </w:rPr>
        <w:t>,</w:t>
      </w:r>
      <w:r w:rsidR="00505A44">
        <w:rPr>
          <w:rFonts w:cs="Arial"/>
          <w:bCs/>
        </w:rPr>
        <w:t xml:space="preserve"> Procedural Specification</w:t>
      </w:r>
      <w:r w:rsidR="00A54A9F">
        <w:rPr>
          <w:rFonts w:cs="Arial"/>
          <w:bCs/>
        </w:rPr>
        <w:t xml:space="preserve"> </w:t>
      </w:r>
      <w:r w:rsidR="00DE561F" w:rsidRPr="00641BE8">
        <w:rPr>
          <w:rFonts w:cs="Arial"/>
          <w:bCs/>
        </w:rPr>
        <w:t>(Appendix L</w:t>
      </w:r>
      <w:r w:rsidR="00A54A9F" w:rsidRPr="00641BE8">
        <w:rPr>
          <w:rFonts w:cs="Arial"/>
          <w:bCs/>
        </w:rPr>
        <w:t>)</w:t>
      </w:r>
      <w:r w:rsidR="00505A44" w:rsidRPr="00641BE8">
        <w:rPr>
          <w:rFonts w:cs="Arial"/>
          <w:bCs/>
        </w:rPr>
        <w:t>,</w:t>
      </w:r>
      <w:r w:rsidR="00505A44">
        <w:rPr>
          <w:rFonts w:cs="Arial"/>
          <w:bCs/>
        </w:rPr>
        <w:t xml:space="preserve"> Product Technical Specification</w:t>
      </w:r>
      <w:r w:rsidR="00641BE8">
        <w:rPr>
          <w:rFonts w:cs="Arial"/>
          <w:bCs/>
        </w:rPr>
        <w:t xml:space="preserve"> </w:t>
      </w:r>
      <w:r w:rsidR="00DE561F" w:rsidRPr="00641BE8">
        <w:rPr>
          <w:rFonts w:cs="Arial"/>
          <w:bCs/>
        </w:rPr>
        <w:t>(Appendix M</w:t>
      </w:r>
      <w:r w:rsidR="00A54A9F" w:rsidRPr="00641BE8">
        <w:rPr>
          <w:rFonts w:cs="Arial"/>
          <w:bCs/>
        </w:rPr>
        <w:t>),</w:t>
      </w:r>
      <w:r w:rsidR="00505A44">
        <w:rPr>
          <w:rFonts w:cs="Arial"/>
          <w:bCs/>
        </w:rPr>
        <w:t xml:space="preserve"> and Operator Requirements</w:t>
      </w:r>
      <w:r w:rsidR="00A54A9F">
        <w:rPr>
          <w:rFonts w:cs="Arial"/>
          <w:bCs/>
        </w:rPr>
        <w:t xml:space="preserve"> </w:t>
      </w:r>
      <w:r w:rsidR="00DE561F" w:rsidRPr="00641BE8">
        <w:rPr>
          <w:rFonts w:cs="Arial"/>
          <w:bCs/>
        </w:rPr>
        <w:t>(Appendix N</w:t>
      </w:r>
      <w:r w:rsidR="00A54A9F" w:rsidRPr="00641BE8">
        <w:rPr>
          <w:rFonts w:cs="Arial"/>
          <w:bCs/>
        </w:rPr>
        <w:t>),</w:t>
      </w:r>
      <w:r w:rsidR="0078267A">
        <w:rPr>
          <w:rFonts w:cs="Arial"/>
          <w:bCs/>
        </w:rPr>
        <w:t xml:space="preserve"> it was possible to </w:t>
      </w:r>
      <w:r w:rsidR="00505A44">
        <w:rPr>
          <w:rFonts w:cs="Arial"/>
          <w:bCs/>
        </w:rPr>
        <w:t xml:space="preserve">define </w:t>
      </w:r>
      <w:r w:rsidR="00F62422">
        <w:rPr>
          <w:rFonts w:cs="Arial"/>
          <w:bCs/>
        </w:rPr>
        <w:t>the features</w:t>
      </w:r>
      <w:r w:rsidR="00505A44">
        <w:rPr>
          <w:rFonts w:cs="Arial"/>
          <w:bCs/>
        </w:rPr>
        <w:t xml:space="preserve"> of the device and what it needed to include visually and internally</w:t>
      </w:r>
      <w:r w:rsidR="00C95522">
        <w:rPr>
          <w:rFonts w:cs="Arial"/>
          <w:bCs/>
        </w:rPr>
        <w:t xml:space="preserve"> (hardware and software)</w:t>
      </w:r>
      <w:r w:rsidR="00505A44">
        <w:rPr>
          <w:rFonts w:cs="Arial"/>
          <w:bCs/>
        </w:rPr>
        <w:t>.</w:t>
      </w:r>
      <w:r w:rsidR="00DB658E">
        <w:rPr>
          <w:rFonts w:cs="Arial"/>
          <w:bCs/>
        </w:rPr>
        <w:t xml:space="preserve"> The </w:t>
      </w:r>
      <w:r w:rsidR="00F62422">
        <w:rPr>
          <w:rFonts w:cs="Arial"/>
          <w:bCs/>
        </w:rPr>
        <w:t xml:space="preserve">previously </w:t>
      </w:r>
      <w:r w:rsidR="00DB658E">
        <w:rPr>
          <w:rFonts w:cs="Arial"/>
          <w:bCs/>
        </w:rPr>
        <w:t>defined inputs and outputs were the starting point</w:t>
      </w:r>
      <w:r w:rsidR="00322605">
        <w:rPr>
          <w:rFonts w:cs="Arial"/>
          <w:bCs/>
        </w:rPr>
        <w:t xml:space="preserve">s for design. </w:t>
      </w:r>
    </w:p>
    <w:p w:rsidR="00F62422" w:rsidRDefault="00F62422" w:rsidP="00A847A8">
      <w:pPr>
        <w:pStyle w:val="ListParagraph"/>
        <w:spacing w:line="360" w:lineRule="auto"/>
        <w:ind w:left="0"/>
        <w:rPr>
          <w:rFonts w:cs="Arial"/>
          <w:bCs/>
        </w:rPr>
      </w:pPr>
    </w:p>
    <w:p w:rsidR="00F2209A" w:rsidRDefault="00F62422" w:rsidP="00F70301">
      <w:pPr>
        <w:pStyle w:val="ListParagraph"/>
        <w:spacing w:line="360" w:lineRule="auto"/>
        <w:ind w:left="0"/>
        <w:rPr>
          <w:rFonts w:cs="Arial"/>
          <w:bCs/>
        </w:rPr>
      </w:pPr>
      <w:r>
        <w:rPr>
          <w:rFonts w:cs="Arial"/>
          <w:bCs/>
        </w:rPr>
        <w:tab/>
      </w:r>
      <w:r w:rsidR="00285D59">
        <w:rPr>
          <w:rFonts w:cs="Arial"/>
          <w:bCs/>
        </w:rPr>
        <w:t>The projection</w:t>
      </w:r>
      <w:r w:rsidR="00FA770C">
        <w:rPr>
          <w:rFonts w:cs="Arial"/>
          <w:bCs/>
        </w:rPr>
        <w:t>s of the RCA and QFD</w:t>
      </w:r>
      <w:r w:rsidR="008E1DB4">
        <w:rPr>
          <w:rFonts w:cs="Arial"/>
          <w:bCs/>
        </w:rPr>
        <w:t xml:space="preserve"> prompt</w:t>
      </w:r>
      <w:r w:rsidR="004E5F4D">
        <w:rPr>
          <w:rFonts w:cs="Arial"/>
          <w:bCs/>
        </w:rPr>
        <w:t>ed a</w:t>
      </w:r>
      <w:r w:rsidR="008E1DB4">
        <w:rPr>
          <w:rFonts w:cs="Arial"/>
          <w:bCs/>
        </w:rPr>
        <w:t xml:space="preserve"> </w:t>
      </w:r>
      <w:r w:rsidR="005D1617">
        <w:rPr>
          <w:rFonts w:cs="Arial"/>
          <w:bCs/>
        </w:rPr>
        <w:t xml:space="preserve">design </w:t>
      </w:r>
      <w:r w:rsidR="004E5F4D">
        <w:rPr>
          <w:rFonts w:cs="Arial"/>
          <w:bCs/>
        </w:rPr>
        <w:t>solution to</w:t>
      </w:r>
      <w:r w:rsidR="005D1617">
        <w:rPr>
          <w:rFonts w:cs="Arial"/>
          <w:bCs/>
        </w:rPr>
        <w:t xml:space="preserve"> me</w:t>
      </w:r>
      <w:r w:rsidR="004E5F4D">
        <w:rPr>
          <w:rFonts w:cs="Arial"/>
          <w:bCs/>
        </w:rPr>
        <w:t>e</w:t>
      </w:r>
      <w:r w:rsidR="005D1617">
        <w:rPr>
          <w:rFonts w:cs="Arial"/>
          <w:bCs/>
        </w:rPr>
        <w:t>t the project’s objectives</w:t>
      </w:r>
      <w:r w:rsidR="004E5F4D">
        <w:rPr>
          <w:rFonts w:cs="Arial"/>
          <w:bCs/>
        </w:rPr>
        <w:t>. T</w:t>
      </w:r>
      <w:r w:rsidR="00FA770C">
        <w:rPr>
          <w:rFonts w:cs="Arial"/>
          <w:bCs/>
        </w:rPr>
        <w:t xml:space="preserve">he </w:t>
      </w:r>
      <w:r w:rsidR="004E5F4D">
        <w:rPr>
          <w:rFonts w:cs="Arial"/>
          <w:bCs/>
        </w:rPr>
        <w:t xml:space="preserve">following </w:t>
      </w:r>
      <w:r w:rsidR="00FA770C">
        <w:rPr>
          <w:rFonts w:cs="Arial"/>
          <w:bCs/>
        </w:rPr>
        <w:t xml:space="preserve">idea could be designed to counteract the current issues of </w:t>
      </w:r>
      <w:r w:rsidR="008E1DB4">
        <w:rPr>
          <w:rFonts w:cs="Arial"/>
          <w:bCs/>
        </w:rPr>
        <w:t xml:space="preserve">fatigue, </w:t>
      </w:r>
      <w:r w:rsidR="00FA770C">
        <w:rPr>
          <w:rFonts w:cs="Arial"/>
          <w:bCs/>
        </w:rPr>
        <w:t>distraction and human error</w:t>
      </w:r>
      <w:r w:rsidR="001763E5">
        <w:rPr>
          <w:rFonts w:cs="Arial"/>
          <w:bCs/>
        </w:rPr>
        <w:t xml:space="preserve"> and comply with test standards</w:t>
      </w:r>
      <w:r w:rsidR="00FA770C">
        <w:rPr>
          <w:rFonts w:cs="Arial"/>
          <w:bCs/>
        </w:rPr>
        <w:t>.</w:t>
      </w:r>
      <w:r w:rsidR="00F2209A">
        <w:rPr>
          <w:rFonts w:cs="Arial"/>
          <w:bCs/>
        </w:rPr>
        <w:t xml:space="preserve"> It i</w:t>
      </w:r>
      <w:r w:rsidR="001763E5">
        <w:rPr>
          <w:rFonts w:cs="Arial"/>
          <w:bCs/>
        </w:rPr>
        <w:t>s</w:t>
      </w:r>
      <w:r w:rsidR="00F2209A">
        <w:rPr>
          <w:rFonts w:cs="Arial"/>
          <w:bCs/>
        </w:rPr>
        <w:t xml:space="preserve"> import that the device behaves in a supportive way</w:t>
      </w:r>
      <w:r w:rsidR="001763E5">
        <w:rPr>
          <w:rFonts w:cs="Arial"/>
          <w:bCs/>
        </w:rPr>
        <w:t xml:space="preserve"> </w:t>
      </w:r>
      <w:r w:rsidR="00F2209A">
        <w:rPr>
          <w:rFonts w:cs="Arial"/>
          <w:bCs/>
        </w:rPr>
        <w:t xml:space="preserve">and doesn’t </w:t>
      </w:r>
      <w:r w:rsidR="001763E5">
        <w:rPr>
          <w:rFonts w:cs="Arial"/>
          <w:bCs/>
        </w:rPr>
        <w:t xml:space="preserve">delay or cause confusion </w:t>
      </w:r>
      <w:r w:rsidR="002D3309">
        <w:rPr>
          <w:rFonts w:cs="Arial"/>
          <w:bCs/>
        </w:rPr>
        <w:t>during the test, with a simple</w:t>
      </w:r>
      <w:r w:rsidR="006D2664">
        <w:rPr>
          <w:rFonts w:cs="Arial"/>
          <w:bCs/>
        </w:rPr>
        <w:t xml:space="preserve"> switch </w:t>
      </w:r>
      <w:r w:rsidR="002D3309">
        <w:rPr>
          <w:rFonts w:cs="Arial"/>
          <w:bCs/>
        </w:rPr>
        <w:t>to turn the unit on and a quick one button operation</w:t>
      </w:r>
      <w:r w:rsidR="006D2664">
        <w:rPr>
          <w:rFonts w:cs="Arial"/>
          <w:bCs/>
        </w:rPr>
        <w:t>.</w:t>
      </w: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Default="00F70301" w:rsidP="00F70301">
      <w:pPr>
        <w:pStyle w:val="ListParagraph"/>
        <w:spacing w:line="360" w:lineRule="auto"/>
        <w:ind w:left="0"/>
        <w:rPr>
          <w:rFonts w:cs="Arial"/>
          <w:bCs/>
        </w:rPr>
      </w:pPr>
    </w:p>
    <w:p w:rsidR="00F70301" w:rsidRPr="00F70301" w:rsidRDefault="00F70301" w:rsidP="00F70301">
      <w:pPr>
        <w:pStyle w:val="ListParagraph"/>
        <w:spacing w:line="360" w:lineRule="auto"/>
        <w:ind w:left="0"/>
        <w:rPr>
          <w:rFonts w:cs="Arial"/>
          <w:bCs/>
        </w:rPr>
      </w:pPr>
    </w:p>
    <w:p w:rsidR="00122BAC" w:rsidRDefault="006663CB" w:rsidP="00A847A8">
      <w:pPr>
        <w:pStyle w:val="ListParagraph"/>
        <w:numPr>
          <w:ilvl w:val="0"/>
          <w:numId w:val="25"/>
        </w:numPr>
        <w:spacing w:line="360" w:lineRule="auto"/>
        <w:rPr>
          <w:rFonts w:cs="Arial"/>
          <w:b/>
        </w:rPr>
      </w:pPr>
      <w:r w:rsidRPr="00AC3CEC">
        <w:rPr>
          <w:rFonts w:cs="Arial"/>
          <w:b/>
        </w:rPr>
        <w:lastRenderedPageBreak/>
        <w:t xml:space="preserve">Final </w:t>
      </w:r>
      <w:r w:rsidR="00122BAC" w:rsidRPr="00AC3CEC">
        <w:rPr>
          <w:rFonts w:cs="Arial"/>
          <w:b/>
        </w:rPr>
        <w:t>Prototype concept design</w:t>
      </w:r>
    </w:p>
    <w:p w:rsidR="005C3E77" w:rsidRDefault="005C3E77" w:rsidP="00A847A8">
      <w:pPr>
        <w:pStyle w:val="ListParagraph"/>
        <w:spacing w:line="360" w:lineRule="auto"/>
        <w:rPr>
          <w:rFonts w:cs="Arial"/>
          <w:b/>
        </w:rPr>
      </w:pPr>
    </w:p>
    <w:p w:rsidR="005C3E77" w:rsidRPr="005C3E77" w:rsidRDefault="005C3E77" w:rsidP="00A847A8">
      <w:pPr>
        <w:pStyle w:val="ListParagraph"/>
        <w:spacing w:line="360" w:lineRule="auto"/>
        <w:rPr>
          <w:rFonts w:cs="Arial"/>
        </w:rPr>
      </w:pPr>
      <w:r w:rsidRPr="005C3E77">
        <w:rPr>
          <w:rFonts w:cs="Arial"/>
        </w:rPr>
        <w:t>The following are the Front (</w:t>
      </w:r>
      <w:r w:rsidR="00F57D0F">
        <w:rPr>
          <w:rFonts w:cs="Arial"/>
        </w:rPr>
        <w:t>Fig.3</w:t>
      </w:r>
      <w:r w:rsidRPr="00F57D0F">
        <w:rPr>
          <w:rFonts w:cs="Arial"/>
        </w:rPr>
        <w:t>9</w:t>
      </w:r>
      <w:r w:rsidRPr="005C3E77">
        <w:rPr>
          <w:rFonts w:cs="Arial"/>
        </w:rPr>
        <w:t>) and Side Perspectives (</w:t>
      </w:r>
      <w:r w:rsidR="00F57D0F">
        <w:rPr>
          <w:rFonts w:cs="Arial"/>
        </w:rPr>
        <w:t>Fig.40</w:t>
      </w:r>
      <w:r w:rsidRPr="005C3E77">
        <w:rPr>
          <w:rFonts w:cs="Arial"/>
        </w:rPr>
        <w:t>) for the design.</w:t>
      </w:r>
    </w:p>
    <w:p w:rsidR="005C3E77" w:rsidRDefault="006578FB" w:rsidP="00A847A8">
      <w:pPr>
        <w:pStyle w:val="ListParagraph"/>
        <w:spacing w:line="360" w:lineRule="auto"/>
        <w:rPr>
          <w:rFonts w:cs="Arial"/>
          <w:b/>
          <w:bCs/>
        </w:rPr>
      </w:pPr>
      <w:r w:rsidRPr="006578FB">
        <w:rPr>
          <w:rFonts w:cs="Arial"/>
          <w:bCs/>
          <w:noProof/>
          <w:lang w:eastAsia="en-GB"/>
        </w:rPr>
        <w:drawing>
          <wp:anchor distT="0" distB="0" distL="114300" distR="114300" simplePos="0" relativeHeight="251632640" behindDoc="1" locked="0" layoutInCell="1" allowOverlap="1">
            <wp:simplePos x="0" y="0"/>
            <wp:positionH relativeFrom="margin">
              <wp:align>left</wp:align>
            </wp:positionH>
            <wp:positionV relativeFrom="paragraph">
              <wp:posOffset>165735</wp:posOffset>
            </wp:positionV>
            <wp:extent cx="5668010" cy="4615180"/>
            <wp:effectExtent l="0" t="0" r="8890" b="0"/>
            <wp:wrapTight wrapText="bothSides">
              <wp:wrapPolygon edited="0">
                <wp:start x="0" y="0"/>
                <wp:lineTo x="0" y="21487"/>
                <wp:lineTo x="21561" y="21487"/>
                <wp:lineTo x="21561" y="0"/>
                <wp:lineTo x="0" y="0"/>
              </wp:wrapPolygon>
            </wp:wrapTight>
            <wp:docPr id="439" name="Picture 439"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 name="front design.jpg"/>
                    <pic:cNvPicPr/>
                  </pic:nvPicPr>
                  <pic:blipFill>
                    <a:blip r:embed="rId94">
                      <a:extLst>
                        <a:ext uri="{BEBA8EAE-BF5A-486C-A8C5-ECC9F3942E4B}">
                          <a14:imgProps xmlns:a14="http://schemas.microsoft.com/office/drawing/2010/main">
                            <a14:imgLayer r:embed="rId95">
                              <a14:imgEffect>
                                <a14:sharpenSoften amount="30000"/>
                              </a14:imgEffect>
                            </a14:imgLayer>
                          </a14:imgProps>
                        </a:ext>
                        <a:ext uri="{28A0092B-C50C-407E-A947-70E740481C1C}">
                          <a14:useLocalDpi xmlns:a14="http://schemas.microsoft.com/office/drawing/2010/main" val="0"/>
                        </a:ext>
                      </a:extLst>
                    </a:blip>
                    <a:stretch>
                      <a:fillRect/>
                    </a:stretch>
                  </pic:blipFill>
                  <pic:spPr>
                    <a:xfrm>
                      <a:off x="0" y="0"/>
                      <a:ext cx="5668010" cy="4615180"/>
                    </a:xfrm>
                    <a:prstGeom prst="rect">
                      <a:avLst/>
                    </a:prstGeom>
                  </pic:spPr>
                </pic:pic>
              </a:graphicData>
            </a:graphic>
            <wp14:sizeRelH relativeFrom="page">
              <wp14:pctWidth>0</wp14:pctWidth>
            </wp14:sizeRelH>
            <wp14:sizeRelV relativeFrom="page">
              <wp14:pctHeight>0</wp14:pctHeight>
            </wp14:sizeRelV>
          </wp:anchor>
        </w:drawing>
      </w:r>
    </w:p>
    <w:p w:rsidR="000F2D1A" w:rsidRPr="005C3E77" w:rsidRDefault="00F57D0F" w:rsidP="00A847A8">
      <w:pPr>
        <w:pStyle w:val="ListParagraph"/>
        <w:spacing w:line="360" w:lineRule="auto"/>
        <w:jc w:val="center"/>
        <w:rPr>
          <w:rFonts w:cs="Arial"/>
          <w:b/>
          <w:bCs/>
        </w:rPr>
      </w:pPr>
      <w:r>
        <w:rPr>
          <w:rFonts w:cs="Arial"/>
          <w:bCs/>
        </w:rPr>
        <w:t>Fig.3</w:t>
      </w:r>
      <w:r w:rsidR="005C3E77" w:rsidRPr="00F57D0F">
        <w:rPr>
          <w:rFonts w:cs="Arial"/>
          <w:bCs/>
        </w:rPr>
        <w:t>9</w:t>
      </w:r>
      <w:r w:rsidR="00EE3CDC">
        <w:rPr>
          <w:rFonts w:cs="Arial"/>
          <w:bCs/>
        </w:rPr>
        <w:t xml:space="preserve"> – Front Design Perspective</w:t>
      </w:r>
    </w:p>
    <w:p w:rsidR="00E25245" w:rsidRDefault="00E25245" w:rsidP="00A847A8">
      <w:pPr>
        <w:pStyle w:val="ListParagraph"/>
        <w:spacing w:line="360" w:lineRule="auto"/>
        <w:rPr>
          <w:rFonts w:cs="Arial"/>
          <w:b/>
          <w:bCs/>
        </w:rPr>
      </w:pPr>
    </w:p>
    <w:p w:rsidR="004F2A4F" w:rsidRDefault="004F2A4F" w:rsidP="00A847A8">
      <w:pPr>
        <w:pStyle w:val="ListParagraph"/>
        <w:spacing w:line="360" w:lineRule="auto"/>
        <w:rPr>
          <w:rFonts w:cs="Arial"/>
          <w:b/>
          <w:bCs/>
        </w:rPr>
      </w:pPr>
    </w:p>
    <w:p w:rsidR="006663CB" w:rsidRDefault="006663CB" w:rsidP="00A847A8">
      <w:pPr>
        <w:pStyle w:val="ListParagraph"/>
        <w:spacing w:line="360" w:lineRule="auto"/>
        <w:jc w:val="center"/>
        <w:rPr>
          <w:rFonts w:cs="Arial"/>
          <w:bCs/>
          <w:u w:val="single"/>
        </w:rPr>
      </w:pPr>
    </w:p>
    <w:p w:rsidR="00036F40" w:rsidRDefault="00036F40" w:rsidP="00F70301">
      <w:pPr>
        <w:pStyle w:val="ListParagraph"/>
        <w:spacing w:line="360" w:lineRule="auto"/>
        <w:ind w:left="0"/>
        <w:jc w:val="center"/>
        <w:rPr>
          <w:rFonts w:cs="Arial"/>
          <w:bCs/>
        </w:rPr>
      </w:pPr>
      <w:r>
        <w:rPr>
          <w:rFonts w:cs="Arial"/>
          <w:bCs/>
          <w:noProof/>
          <w:lang w:eastAsia="en-GB"/>
        </w:rPr>
        <w:lastRenderedPageBreak/>
        <w:drawing>
          <wp:anchor distT="0" distB="0" distL="114300" distR="114300" simplePos="0" relativeHeight="251633664" behindDoc="1" locked="0" layoutInCell="1" allowOverlap="1">
            <wp:simplePos x="0" y="0"/>
            <wp:positionH relativeFrom="margin">
              <wp:posOffset>0</wp:posOffset>
            </wp:positionH>
            <wp:positionV relativeFrom="paragraph">
              <wp:posOffset>0</wp:posOffset>
            </wp:positionV>
            <wp:extent cx="5473700" cy="3462655"/>
            <wp:effectExtent l="0" t="0" r="0" b="4445"/>
            <wp:wrapTight wrapText="bothSides">
              <wp:wrapPolygon edited="0">
                <wp:start x="0" y="0"/>
                <wp:lineTo x="0" y="21509"/>
                <wp:lineTo x="21500" y="21509"/>
                <wp:lineTo x="21500" y="0"/>
                <wp:lineTo x="0" y="0"/>
              </wp:wrapPolygon>
            </wp:wrapTight>
            <wp:docPr id="440" name="Picture 44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 name="sides design.jpg"/>
                    <pic:cNvPicPr/>
                  </pic:nvPicPr>
                  <pic:blipFill>
                    <a:blip r:embed="rId96">
                      <a:extLst>
                        <a:ext uri="{28A0092B-C50C-407E-A947-70E740481C1C}">
                          <a14:useLocalDpi xmlns:a14="http://schemas.microsoft.com/office/drawing/2010/main" val="0"/>
                        </a:ext>
                      </a:extLst>
                    </a:blip>
                    <a:stretch>
                      <a:fillRect/>
                    </a:stretch>
                  </pic:blipFill>
                  <pic:spPr>
                    <a:xfrm>
                      <a:off x="0" y="0"/>
                      <a:ext cx="5473700" cy="3462655"/>
                    </a:xfrm>
                    <a:prstGeom prst="rect">
                      <a:avLst/>
                    </a:prstGeom>
                  </pic:spPr>
                </pic:pic>
              </a:graphicData>
            </a:graphic>
            <wp14:sizeRelH relativeFrom="page">
              <wp14:pctWidth>0</wp14:pctWidth>
            </wp14:sizeRelH>
            <wp14:sizeRelV relativeFrom="page">
              <wp14:pctHeight>0</wp14:pctHeight>
            </wp14:sizeRelV>
          </wp:anchor>
        </w:drawing>
      </w:r>
      <w:r w:rsidR="00EE3CDC">
        <w:rPr>
          <w:rFonts w:cs="Arial"/>
          <w:bCs/>
        </w:rPr>
        <w:t>Fig.40 – Side Design Perspectives</w:t>
      </w:r>
    </w:p>
    <w:p w:rsidR="006F7571" w:rsidRDefault="006F7571" w:rsidP="00A847A8">
      <w:pPr>
        <w:pStyle w:val="ListParagraph"/>
        <w:numPr>
          <w:ilvl w:val="0"/>
          <w:numId w:val="25"/>
        </w:numPr>
        <w:spacing w:line="360" w:lineRule="auto"/>
        <w:rPr>
          <w:rFonts w:cs="Arial"/>
          <w:b/>
        </w:rPr>
      </w:pPr>
      <w:r w:rsidRPr="00AC3CEC">
        <w:rPr>
          <w:rFonts w:cs="Arial"/>
          <w:b/>
        </w:rPr>
        <w:t>LCD Display design</w:t>
      </w:r>
    </w:p>
    <w:p w:rsidR="0047784C" w:rsidRPr="0047784C" w:rsidRDefault="0047784C" w:rsidP="00A847A8">
      <w:pPr>
        <w:pStyle w:val="ListParagraph"/>
        <w:spacing w:line="360" w:lineRule="auto"/>
        <w:ind w:left="360"/>
        <w:rPr>
          <w:rFonts w:cs="Arial"/>
          <w:b/>
        </w:rPr>
      </w:pPr>
    </w:p>
    <w:p w:rsidR="005C6880" w:rsidRDefault="00FA4203" w:rsidP="00A847A8">
      <w:pPr>
        <w:pStyle w:val="ListParagraph"/>
        <w:spacing w:line="360" w:lineRule="auto"/>
        <w:ind w:left="0"/>
        <w:rPr>
          <w:rFonts w:cs="Arial"/>
          <w:bCs/>
        </w:rPr>
      </w:pPr>
      <w:r>
        <w:rPr>
          <w:rFonts w:cs="Arial"/>
          <w:bCs/>
        </w:rPr>
        <w:t xml:space="preserve">The following </w:t>
      </w:r>
      <w:r w:rsidR="005C6880">
        <w:rPr>
          <w:rFonts w:cs="Arial"/>
          <w:bCs/>
        </w:rPr>
        <w:t>(Fig.</w:t>
      </w:r>
      <w:r w:rsidR="000A73D7" w:rsidRPr="000A73D7">
        <w:rPr>
          <w:rFonts w:cs="Arial"/>
          <w:bCs/>
        </w:rPr>
        <w:t>41</w:t>
      </w:r>
      <w:r w:rsidR="005C6880">
        <w:rPr>
          <w:rFonts w:cs="Arial"/>
          <w:bCs/>
        </w:rPr>
        <w:t>) are</w:t>
      </w:r>
      <w:r w:rsidR="00260F73">
        <w:rPr>
          <w:rFonts w:cs="Arial"/>
          <w:bCs/>
        </w:rPr>
        <w:t xml:space="preserve"> the </w:t>
      </w:r>
      <w:r w:rsidR="005C6880">
        <w:rPr>
          <w:rFonts w:cs="Arial"/>
          <w:bCs/>
        </w:rPr>
        <w:t>layout designs for the</w:t>
      </w:r>
      <w:r w:rsidR="00667212">
        <w:rPr>
          <w:rFonts w:cs="Arial"/>
          <w:bCs/>
        </w:rPr>
        <w:t xml:space="preserve"> 20 x 4</w:t>
      </w:r>
      <w:r w:rsidR="005C6880">
        <w:rPr>
          <w:rFonts w:cs="Arial"/>
          <w:bCs/>
        </w:rPr>
        <w:t xml:space="preserve"> LCD </w:t>
      </w:r>
      <w:r w:rsidR="00667212">
        <w:rPr>
          <w:rFonts w:cs="Arial"/>
          <w:bCs/>
        </w:rPr>
        <w:t xml:space="preserve">character display </w:t>
      </w:r>
      <w:r w:rsidR="005C6880">
        <w:rPr>
          <w:rFonts w:cs="Arial"/>
          <w:bCs/>
        </w:rPr>
        <w:t>screen:</w:t>
      </w:r>
    </w:p>
    <w:p w:rsidR="005C6880" w:rsidRDefault="005C6880" w:rsidP="00A847A8">
      <w:pPr>
        <w:pStyle w:val="ListParagraph"/>
        <w:spacing w:line="360" w:lineRule="auto"/>
        <w:ind w:left="0"/>
        <w:jc w:val="center"/>
        <w:rPr>
          <w:rFonts w:cs="Arial"/>
          <w:bCs/>
        </w:rPr>
      </w:pPr>
      <w:r>
        <w:rPr>
          <w:rFonts w:cs="Arial"/>
          <w:bCs/>
          <w:noProof/>
          <w:lang w:eastAsia="en-GB"/>
        </w:rPr>
        <w:drawing>
          <wp:inline distT="0" distB="0" distL="0" distR="0">
            <wp:extent cx="5731510" cy="3011805"/>
            <wp:effectExtent l="0" t="0" r="2540" b="0"/>
            <wp:docPr id="311" name="Picture 311" descr="A black and silver text on a white surfac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LCD  layout final.jpg"/>
                    <pic:cNvPicPr/>
                  </pic:nvPicPr>
                  <pic:blipFill>
                    <a:blip r:embed="rId97">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rsidR="00F70301" w:rsidRPr="00F70301" w:rsidRDefault="000A73D7" w:rsidP="00F70301">
      <w:pPr>
        <w:pStyle w:val="ListParagraph"/>
        <w:tabs>
          <w:tab w:val="center" w:pos="4252"/>
          <w:tab w:val="left" w:pos="5098"/>
        </w:tabs>
        <w:spacing w:line="360" w:lineRule="auto"/>
        <w:ind w:left="0"/>
        <w:rPr>
          <w:rFonts w:cs="Arial"/>
          <w:bCs/>
        </w:rPr>
      </w:pPr>
      <w:r>
        <w:rPr>
          <w:rFonts w:cs="Arial"/>
          <w:bCs/>
        </w:rPr>
        <w:tab/>
      </w:r>
      <w:r w:rsidR="006E50AE">
        <w:rPr>
          <w:rFonts w:cs="Arial"/>
          <w:bCs/>
        </w:rPr>
        <w:t>Fig</w:t>
      </w:r>
      <w:r w:rsidR="006E50AE" w:rsidRPr="00AE1F0E">
        <w:rPr>
          <w:rFonts w:cs="Arial"/>
          <w:bCs/>
        </w:rPr>
        <w:t>.</w:t>
      </w:r>
      <w:r w:rsidR="00AE1F0E">
        <w:rPr>
          <w:rFonts w:cs="Arial"/>
          <w:bCs/>
        </w:rPr>
        <w:t>41</w:t>
      </w:r>
      <w:r>
        <w:rPr>
          <w:rFonts w:cs="Arial"/>
          <w:bCs/>
        </w:rPr>
        <w:t xml:space="preserve"> - LCD Designs</w:t>
      </w:r>
    </w:p>
    <w:p w:rsidR="00D322F0" w:rsidRPr="00442CB0" w:rsidRDefault="00442CB0" w:rsidP="00A847A8">
      <w:pPr>
        <w:pStyle w:val="ListParagraph"/>
        <w:spacing w:line="360" w:lineRule="auto"/>
        <w:ind w:left="0"/>
        <w:rPr>
          <w:rFonts w:cs="Arial"/>
          <w:b/>
          <w:bCs/>
          <w:u w:val="single"/>
        </w:rPr>
      </w:pPr>
      <w:r w:rsidRPr="00442CB0">
        <w:rPr>
          <w:rFonts w:cs="Arial"/>
          <w:b/>
          <w:bCs/>
          <w:u w:val="single"/>
        </w:rPr>
        <w:t>Locations</w:t>
      </w:r>
      <w:r w:rsidR="009E7825">
        <w:rPr>
          <w:rFonts w:cs="Arial"/>
          <w:b/>
          <w:bCs/>
          <w:u w:val="single"/>
        </w:rPr>
        <w:t xml:space="preserve"> for</w:t>
      </w:r>
      <w:r w:rsidR="00DA5B4D">
        <w:rPr>
          <w:rFonts w:cs="Arial"/>
          <w:b/>
          <w:bCs/>
          <w:u w:val="single"/>
        </w:rPr>
        <w:t xml:space="preserve"> LCD Character Display:</w:t>
      </w:r>
      <w:r w:rsidR="00343755">
        <w:rPr>
          <w:rFonts w:cs="Arial"/>
          <w:b/>
          <w:bCs/>
          <w:u w:val="single"/>
        </w:rPr>
        <w:t xml:space="preserve"> </w:t>
      </w:r>
      <w:r w:rsidR="009E7825">
        <w:rPr>
          <w:rFonts w:cs="Arial"/>
          <w:b/>
          <w:bCs/>
          <w:u w:val="single"/>
        </w:rPr>
        <w:t>lcd_gotoxy(?,?)</w:t>
      </w:r>
    </w:p>
    <w:p w:rsidR="00F33F43" w:rsidRDefault="00442CB0" w:rsidP="00A847A8">
      <w:pPr>
        <w:pStyle w:val="ListParagraph"/>
        <w:spacing w:line="360" w:lineRule="auto"/>
        <w:ind w:left="0"/>
        <w:rPr>
          <w:rFonts w:cs="Arial"/>
          <w:bCs/>
        </w:rPr>
      </w:pPr>
      <w:r>
        <w:rPr>
          <w:rFonts w:cs="Arial"/>
          <w:bCs/>
        </w:rPr>
        <w:t>First</w:t>
      </w:r>
      <w:r w:rsidR="009E7825">
        <w:rPr>
          <w:rFonts w:cs="Arial"/>
          <w:bCs/>
        </w:rPr>
        <w:t xml:space="preserve"> row: (1, 1) to (20, 1)</w:t>
      </w:r>
    </w:p>
    <w:p w:rsidR="00442CB0" w:rsidRDefault="00442CB0" w:rsidP="00A847A8">
      <w:pPr>
        <w:pStyle w:val="ListParagraph"/>
        <w:spacing w:line="360" w:lineRule="auto"/>
        <w:ind w:left="0"/>
        <w:rPr>
          <w:rFonts w:cs="Arial"/>
          <w:bCs/>
        </w:rPr>
      </w:pPr>
      <w:r>
        <w:rPr>
          <w:rFonts w:cs="Arial"/>
          <w:bCs/>
        </w:rPr>
        <w:t xml:space="preserve">Second row: </w:t>
      </w:r>
      <w:r w:rsidR="0021296A">
        <w:rPr>
          <w:rFonts w:cs="Arial"/>
          <w:bCs/>
        </w:rPr>
        <w:t>(1,2) to (</w:t>
      </w:r>
      <w:r w:rsidR="005D6531">
        <w:rPr>
          <w:rFonts w:cs="Arial"/>
          <w:bCs/>
        </w:rPr>
        <w:t>20</w:t>
      </w:r>
      <w:r w:rsidR="0021296A">
        <w:rPr>
          <w:rFonts w:cs="Arial"/>
          <w:bCs/>
        </w:rPr>
        <w:t>,2)</w:t>
      </w:r>
    </w:p>
    <w:p w:rsidR="009E7825" w:rsidRDefault="009E7825" w:rsidP="00A847A8">
      <w:pPr>
        <w:pStyle w:val="ListParagraph"/>
        <w:spacing w:line="360" w:lineRule="auto"/>
        <w:ind w:left="0"/>
        <w:rPr>
          <w:rFonts w:cs="Arial"/>
          <w:bCs/>
        </w:rPr>
      </w:pPr>
      <w:r>
        <w:rPr>
          <w:rFonts w:cs="Arial"/>
          <w:bCs/>
        </w:rPr>
        <w:t>Third row:</w:t>
      </w:r>
      <w:r w:rsidR="002630C8">
        <w:rPr>
          <w:rFonts w:cs="Arial"/>
          <w:bCs/>
        </w:rPr>
        <w:t xml:space="preserve"> (21, 1) to (40,1</w:t>
      </w:r>
      <w:r w:rsidR="002E742F">
        <w:rPr>
          <w:rFonts w:cs="Arial"/>
          <w:bCs/>
        </w:rPr>
        <w:t>)</w:t>
      </w:r>
    </w:p>
    <w:p w:rsidR="00F70301" w:rsidRDefault="009E7825" w:rsidP="00A847A8">
      <w:pPr>
        <w:pStyle w:val="ListParagraph"/>
        <w:spacing w:line="360" w:lineRule="auto"/>
        <w:ind w:left="0"/>
        <w:rPr>
          <w:rFonts w:cs="Arial"/>
          <w:bCs/>
        </w:rPr>
      </w:pPr>
      <w:r>
        <w:rPr>
          <w:rFonts w:cs="Arial"/>
          <w:bCs/>
        </w:rPr>
        <w:t>Forth row:</w:t>
      </w:r>
      <w:r w:rsidR="002630C8">
        <w:rPr>
          <w:rFonts w:cs="Arial"/>
          <w:bCs/>
        </w:rPr>
        <w:t xml:space="preserve"> (21, 2</w:t>
      </w:r>
      <w:r w:rsidR="005D791E">
        <w:rPr>
          <w:rFonts w:cs="Arial"/>
          <w:bCs/>
        </w:rPr>
        <w:t xml:space="preserve">) to </w:t>
      </w:r>
      <w:r w:rsidR="00D322F0">
        <w:rPr>
          <w:rFonts w:cs="Arial"/>
          <w:bCs/>
        </w:rPr>
        <w:t>(40</w:t>
      </w:r>
      <w:r w:rsidR="002630C8">
        <w:rPr>
          <w:rFonts w:cs="Arial"/>
          <w:bCs/>
        </w:rPr>
        <w:t>, 2</w:t>
      </w:r>
      <w:r w:rsidR="00D322F0">
        <w:rPr>
          <w:rFonts w:cs="Arial"/>
          <w:bCs/>
        </w:rPr>
        <w:t>)</w:t>
      </w:r>
    </w:p>
    <w:p w:rsidR="00537F75" w:rsidRDefault="00FF3A17" w:rsidP="00A847A8">
      <w:pPr>
        <w:pStyle w:val="ListParagraph"/>
        <w:numPr>
          <w:ilvl w:val="0"/>
          <w:numId w:val="25"/>
        </w:numPr>
        <w:spacing w:line="360" w:lineRule="auto"/>
        <w:rPr>
          <w:rFonts w:cs="Arial"/>
          <w:b/>
        </w:rPr>
      </w:pPr>
      <w:r>
        <w:rPr>
          <w:rFonts w:cs="Arial"/>
          <w:b/>
        </w:rPr>
        <w:lastRenderedPageBreak/>
        <w:t xml:space="preserve">Continued </w:t>
      </w:r>
      <w:r w:rsidR="005E2491">
        <w:rPr>
          <w:rFonts w:cs="Arial"/>
          <w:b/>
        </w:rPr>
        <w:t>c</w:t>
      </w:r>
      <w:r w:rsidR="00537F75" w:rsidRPr="00AC3CEC">
        <w:rPr>
          <w:rFonts w:cs="Arial"/>
          <w:b/>
        </w:rPr>
        <w:t>o</w:t>
      </w:r>
      <w:r>
        <w:rPr>
          <w:rFonts w:cs="Arial"/>
          <w:b/>
        </w:rPr>
        <w:t>mponent research &amp; Cost control</w:t>
      </w:r>
    </w:p>
    <w:p w:rsidR="0053376B" w:rsidRDefault="0053376B" w:rsidP="00A847A8">
      <w:pPr>
        <w:pStyle w:val="ListParagraph"/>
        <w:spacing w:line="360" w:lineRule="auto"/>
        <w:rPr>
          <w:rFonts w:cs="Arial"/>
          <w:b/>
        </w:rPr>
      </w:pPr>
    </w:p>
    <w:p w:rsidR="00592604" w:rsidRPr="006E0086" w:rsidRDefault="00592604" w:rsidP="00A847A8">
      <w:pPr>
        <w:pStyle w:val="ListParagraph"/>
        <w:spacing w:line="360" w:lineRule="auto"/>
        <w:rPr>
          <w:rFonts w:cs="Arial"/>
        </w:rPr>
      </w:pPr>
      <w:r w:rsidRPr="006E0086">
        <w:rPr>
          <w:rFonts w:cs="Arial"/>
        </w:rPr>
        <w:t>Electronic Piezo buzzer</w:t>
      </w:r>
      <w:r w:rsidR="00F33F43">
        <w:rPr>
          <w:rFonts w:cs="Arial"/>
        </w:rPr>
        <w:t xml:space="preserve"> (Fig.42)</w:t>
      </w:r>
    </w:p>
    <w:p w:rsidR="00A97332" w:rsidRDefault="00A97332" w:rsidP="00A847A8">
      <w:pPr>
        <w:pStyle w:val="ListParagraph"/>
        <w:spacing w:line="360" w:lineRule="auto"/>
        <w:jc w:val="center"/>
        <w:rPr>
          <w:rFonts w:cs="Arial"/>
          <w:b/>
        </w:rPr>
      </w:pPr>
    </w:p>
    <w:p w:rsidR="002C1141" w:rsidRDefault="00BF190A" w:rsidP="00A847A8">
      <w:pPr>
        <w:pStyle w:val="ListParagraph"/>
        <w:spacing w:line="360" w:lineRule="auto"/>
        <w:jc w:val="center"/>
        <w:rPr>
          <w:rFonts w:cs="Arial"/>
          <w:b/>
        </w:rPr>
      </w:pPr>
      <w:r>
        <w:rPr>
          <w:rFonts w:cs="Arial"/>
          <w:b/>
          <w:noProof/>
          <w:lang w:eastAsia="en-GB"/>
        </w:rPr>
        <w:drawing>
          <wp:inline distT="0" distB="0" distL="0" distR="0">
            <wp:extent cx="4143052" cy="1705233"/>
            <wp:effectExtent l="0" t="0" r="0" b="9525"/>
            <wp:docPr id="319" name="Picture 319"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 name="buzzer.jpg"/>
                    <pic:cNvPicPr/>
                  </pic:nvPicPr>
                  <pic:blipFill>
                    <a:blip r:embed="rId98">
                      <a:extLst>
                        <a:ext uri="{28A0092B-C50C-407E-A947-70E740481C1C}">
                          <a14:useLocalDpi xmlns:a14="http://schemas.microsoft.com/office/drawing/2010/main" val="0"/>
                        </a:ext>
                      </a:extLst>
                    </a:blip>
                    <a:stretch>
                      <a:fillRect/>
                    </a:stretch>
                  </pic:blipFill>
                  <pic:spPr>
                    <a:xfrm>
                      <a:off x="0" y="0"/>
                      <a:ext cx="4184014" cy="1722093"/>
                    </a:xfrm>
                    <a:prstGeom prst="rect">
                      <a:avLst/>
                    </a:prstGeom>
                  </pic:spPr>
                </pic:pic>
              </a:graphicData>
            </a:graphic>
          </wp:inline>
        </w:drawing>
      </w:r>
    </w:p>
    <w:p w:rsidR="00592604" w:rsidRDefault="00592604" w:rsidP="00A847A8">
      <w:pPr>
        <w:pStyle w:val="ListParagraph"/>
        <w:spacing w:line="360" w:lineRule="auto"/>
        <w:jc w:val="center"/>
        <w:rPr>
          <w:rFonts w:cs="Arial"/>
          <w:b/>
        </w:rPr>
      </w:pPr>
    </w:p>
    <w:p w:rsidR="00727926" w:rsidRPr="006E0086" w:rsidRDefault="00727926" w:rsidP="00A847A8">
      <w:pPr>
        <w:pStyle w:val="ListParagraph"/>
        <w:spacing w:line="360" w:lineRule="auto"/>
        <w:jc w:val="center"/>
        <w:rPr>
          <w:rFonts w:cs="Arial"/>
        </w:rPr>
      </w:pPr>
      <w:r>
        <w:rPr>
          <w:rFonts w:cs="Arial"/>
        </w:rPr>
        <w:t>Fig.</w:t>
      </w:r>
      <w:r w:rsidR="00F33F43">
        <w:rPr>
          <w:rFonts w:cs="Arial"/>
        </w:rPr>
        <w:t>42</w:t>
      </w:r>
      <w:r>
        <w:rPr>
          <w:rFonts w:cs="Arial"/>
        </w:rPr>
        <w:t xml:space="preserve"> - </w:t>
      </w:r>
      <w:r w:rsidRPr="006E0086">
        <w:rPr>
          <w:rFonts w:cs="Arial"/>
        </w:rPr>
        <w:t>Electronic Piezo buzzer</w:t>
      </w:r>
      <w:r w:rsidR="00A36FB6">
        <w:rPr>
          <w:rFonts w:cs="Arial"/>
        </w:rPr>
        <w:t xml:space="preserve"> [</w:t>
      </w:r>
      <w:r w:rsidR="00EF0FF6">
        <w:rPr>
          <w:rFonts w:cs="Arial"/>
        </w:rPr>
        <w:t>3</w:t>
      </w:r>
      <w:r w:rsidR="00EF0FF6">
        <w:rPr>
          <w:rFonts w:cs="Arial"/>
          <w:b/>
        </w:rPr>
        <w:t>1</w:t>
      </w:r>
      <w:r w:rsidR="00A36FB6">
        <w:rPr>
          <w:rFonts w:cs="Arial"/>
        </w:rPr>
        <w:t>]</w:t>
      </w:r>
    </w:p>
    <w:p w:rsidR="00592604" w:rsidRDefault="00592604" w:rsidP="00A847A8">
      <w:pPr>
        <w:pStyle w:val="ListParagraph"/>
        <w:spacing w:line="360" w:lineRule="auto"/>
        <w:jc w:val="center"/>
        <w:rPr>
          <w:rFonts w:cs="Arial"/>
          <w:b/>
        </w:rPr>
      </w:pPr>
    </w:p>
    <w:p w:rsidR="00592604" w:rsidRDefault="00592604" w:rsidP="00A847A8">
      <w:pPr>
        <w:pStyle w:val="ListParagraph"/>
        <w:spacing w:line="360" w:lineRule="auto"/>
        <w:jc w:val="center"/>
        <w:rPr>
          <w:rFonts w:cs="Arial"/>
          <w:b/>
        </w:rPr>
      </w:pPr>
    </w:p>
    <w:p w:rsidR="00BF190A" w:rsidRPr="006E0086" w:rsidRDefault="00592604" w:rsidP="00A847A8">
      <w:pPr>
        <w:pStyle w:val="ListParagraph"/>
        <w:spacing w:line="360" w:lineRule="auto"/>
        <w:ind w:left="0"/>
        <w:rPr>
          <w:rFonts w:cs="Arial"/>
        </w:rPr>
      </w:pPr>
      <w:r w:rsidRPr="006E0086">
        <w:rPr>
          <w:rFonts w:cs="Arial"/>
        </w:rPr>
        <w:t xml:space="preserve">Electronic </w:t>
      </w:r>
      <w:r w:rsidR="00BF190A" w:rsidRPr="006E0086">
        <w:rPr>
          <w:rFonts w:cs="Arial"/>
        </w:rPr>
        <w:t>Active buzzer (smaller)</w:t>
      </w:r>
      <w:r w:rsidR="00111F6F">
        <w:rPr>
          <w:rFonts w:cs="Arial"/>
        </w:rPr>
        <w:t xml:space="preserve"> (Fig.43)</w:t>
      </w:r>
    </w:p>
    <w:p w:rsidR="00192833" w:rsidRDefault="00192833" w:rsidP="00A847A8">
      <w:pPr>
        <w:pStyle w:val="ListParagraph"/>
        <w:spacing w:line="360" w:lineRule="auto"/>
        <w:jc w:val="center"/>
        <w:rPr>
          <w:rFonts w:cs="Arial"/>
          <w:b/>
        </w:rPr>
      </w:pPr>
    </w:p>
    <w:p w:rsidR="00192833" w:rsidRDefault="00B837A0" w:rsidP="00A847A8">
      <w:pPr>
        <w:pStyle w:val="ListParagraph"/>
        <w:spacing w:line="360" w:lineRule="auto"/>
        <w:jc w:val="center"/>
        <w:rPr>
          <w:rFonts w:cs="Arial"/>
          <w:b/>
        </w:rPr>
      </w:pPr>
      <w:r>
        <w:rPr>
          <w:rFonts w:cs="Arial"/>
          <w:b/>
          <w:noProof/>
          <w:lang w:eastAsia="en-GB"/>
        </w:rPr>
        <w:drawing>
          <wp:anchor distT="0" distB="0" distL="114300" distR="114300" simplePos="0" relativeHeight="251659264" behindDoc="1" locked="0" layoutInCell="1" allowOverlap="1" wp14:anchorId="01C9D01C">
            <wp:simplePos x="0" y="0"/>
            <wp:positionH relativeFrom="column">
              <wp:posOffset>851535</wp:posOffset>
            </wp:positionH>
            <wp:positionV relativeFrom="paragraph">
              <wp:posOffset>10160</wp:posOffset>
            </wp:positionV>
            <wp:extent cx="3316605" cy="1247775"/>
            <wp:effectExtent l="0" t="0" r="0" b="9525"/>
            <wp:wrapTight wrapText="bothSides">
              <wp:wrapPolygon edited="0">
                <wp:start x="0" y="0"/>
                <wp:lineTo x="0" y="21435"/>
                <wp:lineTo x="21464" y="21435"/>
                <wp:lineTo x="21464" y="0"/>
                <wp:lineTo x="0" y="0"/>
              </wp:wrapPolygon>
            </wp:wrapTight>
            <wp:docPr id="317" name="Picture 317"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 name="buzzer2.jpg"/>
                    <pic:cNvPicPr/>
                  </pic:nvPicPr>
                  <pic:blipFill>
                    <a:blip r:embed="rId99">
                      <a:extLst>
                        <a:ext uri="{28A0092B-C50C-407E-A947-70E740481C1C}">
                          <a14:useLocalDpi xmlns:a14="http://schemas.microsoft.com/office/drawing/2010/main" val="0"/>
                        </a:ext>
                      </a:extLst>
                    </a:blip>
                    <a:stretch>
                      <a:fillRect/>
                    </a:stretch>
                  </pic:blipFill>
                  <pic:spPr>
                    <a:xfrm>
                      <a:off x="0" y="0"/>
                      <a:ext cx="3316605" cy="1247775"/>
                    </a:xfrm>
                    <a:prstGeom prst="rect">
                      <a:avLst/>
                    </a:prstGeom>
                  </pic:spPr>
                </pic:pic>
              </a:graphicData>
            </a:graphic>
            <wp14:sizeRelH relativeFrom="page">
              <wp14:pctWidth>0</wp14:pctWidth>
            </wp14:sizeRelH>
            <wp14:sizeRelV relativeFrom="page">
              <wp14:pctHeight>0</wp14:pctHeight>
            </wp14:sizeRelV>
          </wp:anchor>
        </w:drawing>
      </w:r>
    </w:p>
    <w:p w:rsidR="00192833" w:rsidRDefault="00192833" w:rsidP="00A847A8">
      <w:pPr>
        <w:pStyle w:val="ListParagraph"/>
        <w:spacing w:line="360" w:lineRule="auto"/>
        <w:jc w:val="center"/>
        <w:rPr>
          <w:rFonts w:cs="Arial"/>
          <w:b/>
        </w:rPr>
      </w:pPr>
    </w:p>
    <w:p w:rsidR="00192833" w:rsidRDefault="00192833" w:rsidP="00A847A8">
      <w:pPr>
        <w:pStyle w:val="ListParagraph"/>
        <w:spacing w:line="360" w:lineRule="auto"/>
        <w:jc w:val="center"/>
        <w:rPr>
          <w:rFonts w:cs="Arial"/>
          <w:b/>
        </w:rPr>
      </w:pPr>
    </w:p>
    <w:p w:rsidR="00B837A0" w:rsidRDefault="00B837A0" w:rsidP="00A847A8">
      <w:pPr>
        <w:pStyle w:val="ListParagraph"/>
        <w:spacing w:line="360" w:lineRule="auto"/>
        <w:ind w:left="0"/>
        <w:jc w:val="both"/>
        <w:rPr>
          <w:rFonts w:cs="Arial"/>
        </w:rPr>
      </w:pPr>
    </w:p>
    <w:p w:rsidR="00B837A0" w:rsidRDefault="00B837A0" w:rsidP="00A847A8">
      <w:pPr>
        <w:pStyle w:val="ListParagraph"/>
        <w:spacing w:line="360" w:lineRule="auto"/>
        <w:ind w:left="0"/>
        <w:jc w:val="both"/>
        <w:rPr>
          <w:rFonts w:cs="Arial"/>
        </w:rPr>
      </w:pPr>
    </w:p>
    <w:p w:rsidR="00B837A0" w:rsidRDefault="00B837A0" w:rsidP="00A847A8">
      <w:pPr>
        <w:pStyle w:val="ListParagraph"/>
        <w:spacing w:line="360" w:lineRule="auto"/>
        <w:ind w:left="0"/>
        <w:jc w:val="both"/>
        <w:rPr>
          <w:rFonts w:cs="Arial"/>
        </w:rPr>
      </w:pPr>
    </w:p>
    <w:p w:rsidR="00B837A0" w:rsidRDefault="00B837A0" w:rsidP="00A847A8">
      <w:pPr>
        <w:pStyle w:val="ListParagraph"/>
        <w:spacing w:line="360" w:lineRule="auto"/>
        <w:ind w:left="0"/>
        <w:jc w:val="both"/>
        <w:rPr>
          <w:rFonts w:cs="Arial"/>
        </w:rPr>
      </w:pPr>
    </w:p>
    <w:p w:rsidR="00B837A0" w:rsidRDefault="00B837A0" w:rsidP="00A847A8">
      <w:pPr>
        <w:pStyle w:val="ListParagraph"/>
        <w:spacing w:line="360" w:lineRule="auto"/>
        <w:ind w:left="0"/>
        <w:jc w:val="both"/>
        <w:rPr>
          <w:rFonts w:cs="Arial"/>
        </w:rPr>
      </w:pPr>
    </w:p>
    <w:p w:rsidR="00727926" w:rsidRPr="006E0086" w:rsidRDefault="00727926" w:rsidP="00A847A8">
      <w:pPr>
        <w:pStyle w:val="ListParagraph"/>
        <w:spacing w:line="360" w:lineRule="auto"/>
        <w:ind w:left="0"/>
        <w:jc w:val="center"/>
        <w:rPr>
          <w:rFonts w:cs="Arial"/>
        </w:rPr>
      </w:pPr>
      <w:r>
        <w:rPr>
          <w:rFonts w:cs="Arial"/>
        </w:rPr>
        <w:t>Fig.</w:t>
      </w:r>
      <w:r w:rsidR="00F33F43">
        <w:rPr>
          <w:rFonts w:cs="Arial"/>
        </w:rPr>
        <w:t>43</w:t>
      </w:r>
      <w:r>
        <w:rPr>
          <w:rFonts w:cs="Arial"/>
        </w:rPr>
        <w:t xml:space="preserve"> - </w:t>
      </w:r>
      <w:r w:rsidRPr="006E0086">
        <w:rPr>
          <w:rFonts w:cs="Arial"/>
        </w:rPr>
        <w:t>Electronic Active buzzer (smaller)</w:t>
      </w:r>
      <w:r w:rsidR="00A36FB6">
        <w:rPr>
          <w:rFonts w:cs="Arial"/>
        </w:rPr>
        <w:t xml:space="preserve"> [</w:t>
      </w:r>
      <w:r w:rsidR="00EF0FF6">
        <w:rPr>
          <w:rFonts w:cs="Arial"/>
          <w:b/>
        </w:rPr>
        <w:t>32</w:t>
      </w:r>
      <w:r w:rsidR="00A36FB6">
        <w:rPr>
          <w:rFonts w:cs="Arial"/>
        </w:rPr>
        <w:t>]</w:t>
      </w:r>
    </w:p>
    <w:p w:rsidR="00B837A0" w:rsidRDefault="00B837A0" w:rsidP="00A847A8">
      <w:pPr>
        <w:pStyle w:val="ListParagraph"/>
        <w:spacing w:line="360" w:lineRule="auto"/>
        <w:ind w:left="0"/>
        <w:jc w:val="center"/>
        <w:rPr>
          <w:rFonts w:cs="Arial"/>
        </w:rPr>
      </w:pPr>
    </w:p>
    <w:p w:rsidR="00727926" w:rsidRDefault="00727926" w:rsidP="00A847A8">
      <w:pPr>
        <w:pStyle w:val="ListParagraph"/>
        <w:spacing w:line="360" w:lineRule="auto"/>
        <w:ind w:left="0"/>
        <w:jc w:val="both"/>
        <w:rPr>
          <w:rFonts w:cs="Arial"/>
        </w:rPr>
      </w:pPr>
    </w:p>
    <w:p w:rsidR="00192833" w:rsidRDefault="008778D1" w:rsidP="00A847A8">
      <w:pPr>
        <w:pStyle w:val="ListParagraph"/>
        <w:spacing w:line="360" w:lineRule="auto"/>
        <w:ind w:left="0"/>
        <w:jc w:val="both"/>
        <w:rPr>
          <w:rFonts w:cs="Arial"/>
        </w:rPr>
      </w:pPr>
      <w:r>
        <w:rPr>
          <w:rFonts w:cs="Arial"/>
          <w:b/>
          <w:noProof/>
          <w:lang w:eastAsia="en-GB"/>
        </w:rPr>
        <w:drawing>
          <wp:anchor distT="0" distB="0" distL="114300" distR="114300" simplePos="0" relativeHeight="251660288" behindDoc="1" locked="0" layoutInCell="1" allowOverlap="1">
            <wp:simplePos x="0" y="0"/>
            <wp:positionH relativeFrom="margin">
              <wp:posOffset>-101600</wp:posOffset>
            </wp:positionH>
            <wp:positionV relativeFrom="paragraph">
              <wp:posOffset>281940</wp:posOffset>
            </wp:positionV>
            <wp:extent cx="5200015" cy="1754505"/>
            <wp:effectExtent l="0" t="0" r="635" b="0"/>
            <wp:wrapTight wrapText="bothSides">
              <wp:wrapPolygon edited="0">
                <wp:start x="0" y="0"/>
                <wp:lineTo x="0" y="21342"/>
                <wp:lineTo x="21524" y="21342"/>
                <wp:lineTo x="21524" y="0"/>
                <wp:lineTo x="0" y="0"/>
              </wp:wrapPolygon>
            </wp:wrapTight>
            <wp:docPr id="459" name="Picture 459" descr="A close up of a devi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LCD.jpg"/>
                    <pic:cNvPicPr/>
                  </pic:nvPicPr>
                  <pic:blipFill>
                    <a:blip r:embed="rId100">
                      <a:extLst>
                        <a:ext uri="{28A0092B-C50C-407E-A947-70E740481C1C}">
                          <a14:useLocalDpi xmlns:a14="http://schemas.microsoft.com/office/drawing/2010/main" val="0"/>
                        </a:ext>
                      </a:extLst>
                    </a:blip>
                    <a:stretch>
                      <a:fillRect/>
                    </a:stretch>
                  </pic:blipFill>
                  <pic:spPr>
                    <a:xfrm>
                      <a:off x="0" y="0"/>
                      <a:ext cx="5200015" cy="1754505"/>
                    </a:xfrm>
                    <a:prstGeom prst="rect">
                      <a:avLst/>
                    </a:prstGeom>
                  </pic:spPr>
                </pic:pic>
              </a:graphicData>
            </a:graphic>
            <wp14:sizeRelH relativeFrom="page">
              <wp14:pctWidth>0</wp14:pctWidth>
            </wp14:sizeRelH>
            <wp14:sizeRelV relativeFrom="page">
              <wp14:pctHeight>0</wp14:pctHeight>
            </wp14:sizeRelV>
          </wp:anchor>
        </w:drawing>
      </w:r>
      <w:r w:rsidR="00192833" w:rsidRPr="00192833">
        <w:rPr>
          <w:rFonts w:cs="Arial"/>
        </w:rPr>
        <w:t>Liquid Crystal Display (LCD)</w:t>
      </w:r>
      <w:r w:rsidR="00A1632D">
        <w:rPr>
          <w:rFonts w:cs="Arial"/>
        </w:rPr>
        <w:t xml:space="preserve"> </w:t>
      </w:r>
      <w:r w:rsidR="00213528">
        <w:rPr>
          <w:rFonts w:cs="Arial"/>
        </w:rPr>
        <w:t>(Fig.44)</w:t>
      </w:r>
    </w:p>
    <w:p w:rsidR="00B837A0" w:rsidRPr="00192833" w:rsidRDefault="00B837A0" w:rsidP="00A847A8">
      <w:pPr>
        <w:pStyle w:val="ListParagraph"/>
        <w:spacing w:line="360" w:lineRule="auto"/>
        <w:ind w:left="0"/>
        <w:jc w:val="both"/>
        <w:rPr>
          <w:rFonts w:cs="Arial"/>
        </w:rPr>
      </w:pPr>
    </w:p>
    <w:p w:rsidR="00BC11F0" w:rsidRDefault="00BC11F0" w:rsidP="00A847A8">
      <w:pPr>
        <w:pStyle w:val="ListParagraph"/>
        <w:spacing w:line="360" w:lineRule="auto"/>
        <w:rPr>
          <w:rFonts w:cs="Arial"/>
          <w:b/>
        </w:rPr>
      </w:pPr>
    </w:p>
    <w:p w:rsidR="00623450" w:rsidRDefault="003808C9" w:rsidP="00A847A8">
      <w:pPr>
        <w:pStyle w:val="ListParagraph"/>
        <w:spacing w:line="360" w:lineRule="auto"/>
        <w:jc w:val="center"/>
        <w:rPr>
          <w:rFonts w:cs="Arial"/>
          <w:bCs/>
          <w:noProof/>
        </w:rPr>
      </w:pPr>
      <w:r w:rsidRPr="003808C9">
        <w:rPr>
          <w:rFonts w:cs="Arial"/>
          <w:bCs/>
          <w:noProof/>
        </w:rPr>
        <w:t xml:space="preserve"> </w:t>
      </w:r>
    </w:p>
    <w:p w:rsidR="00A1632D" w:rsidRPr="00A1632D" w:rsidRDefault="00A1632D" w:rsidP="00A847A8">
      <w:pPr>
        <w:pStyle w:val="ListParagraph"/>
        <w:spacing w:line="360" w:lineRule="auto"/>
        <w:jc w:val="center"/>
        <w:rPr>
          <w:rFonts w:cs="Arial"/>
          <w:bCs/>
          <w:noProof/>
        </w:rPr>
      </w:pPr>
      <w:r>
        <w:rPr>
          <w:rFonts w:cs="Arial"/>
          <w:bCs/>
          <w:noProof/>
        </w:rPr>
        <w:t>Fig.</w:t>
      </w:r>
      <w:r w:rsidR="00213528">
        <w:rPr>
          <w:rFonts w:cs="Arial"/>
          <w:bCs/>
          <w:noProof/>
        </w:rPr>
        <w:t>44</w:t>
      </w:r>
      <w:r>
        <w:rPr>
          <w:rFonts w:cs="Arial"/>
          <w:bCs/>
          <w:noProof/>
        </w:rPr>
        <w:t xml:space="preserve"> –</w:t>
      </w:r>
      <w:r w:rsidR="00213528">
        <w:rPr>
          <w:rFonts w:cs="Arial"/>
          <w:bCs/>
          <w:noProof/>
        </w:rPr>
        <w:t xml:space="preserve"> 20x</w:t>
      </w:r>
      <w:r>
        <w:rPr>
          <w:rFonts w:cs="Arial"/>
          <w:bCs/>
          <w:noProof/>
        </w:rPr>
        <w:t>4</w:t>
      </w:r>
      <w:r w:rsidR="00213528">
        <w:rPr>
          <w:rFonts w:cs="Arial"/>
          <w:bCs/>
          <w:noProof/>
        </w:rPr>
        <w:t xml:space="preserve"> </w:t>
      </w:r>
      <w:r>
        <w:rPr>
          <w:rFonts w:cs="Arial"/>
          <w:bCs/>
          <w:noProof/>
        </w:rPr>
        <w:t>LCD [</w:t>
      </w:r>
      <w:r w:rsidR="00EF0FF6">
        <w:rPr>
          <w:rFonts w:cs="Arial"/>
          <w:b/>
          <w:bCs/>
          <w:noProof/>
        </w:rPr>
        <w:t>33</w:t>
      </w:r>
      <w:r>
        <w:rPr>
          <w:rFonts w:cs="Arial"/>
          <w:bCs/>
          <w:noProof/>
        </w:rPr>
        <w:t xml:space="preserve">] </w:t>
      </w:r>
    </w:p>
    <w:p w:rsidR="004C4591" w:rsidRDefault="004C4591" w:rsidP="00A847A8">
      <w:pPr>
        <w:pStyle w:val="ListParagraph"/>
        <w:spacing w:line="360" w:lineRule="auto"/>
        <w:jc w:val="center"/>
        <w:rPr>
          <w:rFonts w:cs="Arial"/>
          <w:bCs/>
          <w:noProof/>
        </w:rPr>
      </w:pPr>
    </w:p>
    <w:p w:rsidR="004C4591" w:rsidRDefault="004C4591" w:rsidP="00A847A8">
      <w:pPr>
        <w:pStyle w:val="ListParagraph"/>
        <w:spacing w:line="360" w:lineRule="auto"/>
        <w:jc w:val="center"/>
        <w:rPr>
          <w:rFonts w:cs="Arial"/>
          <w:bCs/>
          <w:noProof/>
        </w:rPr>
      </w:pPr>
    </w:p>
    <w:p w:rsidR="0098133C" w:rsidRDefault="0098133C" w:rsidP="00A847A8">
      <w:pPr>
        <w:pStyle w:val="ListParagraph"/>
        <w:spacing w:line="360" w:lineRule="auto"/>
        <w:jc w:val="center"/>
        <w:rPr>
          <w:rFonts w:cs="Arial"/>
          <w:bCs/>
          <w:noProof/>
        </w:rPr>
      </w:pPr>
    </w:p>
    <w:p w:rsidR="0098133C" w:rsidRPr="00B837A0" w:rsidRDefault="0098133C" w:rsidP="00A847A8">
      <w:pPr>
        <w:pStyle w:val="ListParagraph"/>
        <w:spacing w:line="360" w:lineRule="auto"/>
        <w:jc w:val="center"/>
        <w:rPr>
          <w:rFonts w:cs="Arial"/>
          <w:bCs/>
          <w:noProof/>
        </w:rPr>
      </w:pPr>
    </w:p>
    <w:p w:rsidR="00537F75" w:rsidRDefault="00537F75" w:rsidP="00A847A8">
      <w:pPr>
        <w:pStyle w:val="ListParagraph"/>
        <w:numPr>
          <w:ilvl w:val="0"/>
          <w:numId w:val="25"/>
        </w:numPr>
        <w:spacing w:line="360" w:lineRule="auto"/>
        <w:rPr>
          <w:rFonts w:cs="Arial"/>
          <w:b/>
        </w:rPr>
      </w:pPr>
      <w:r w:rsidRPr="00AC3CEC">
        <w:rPr>
          <w:rFonts w:cs="Arial"/>
          <w:b/>
        </w:rPr>
        <w:lastRenderedPageBreak/>
        <w:t>Purchase Planning list</w:t>
      </w:r>
    </w:p>
    <w:p w:rsidR="00036EA0" w:rsidRPr="00656633" w:rsidRDefault="00375534" w:rsidP="00A847A8">
      <w:pPr>
        <w:spacing w:line="360" w:lineRule="auto"/>
        <w:rPr>
          <w:rFonts w:ascii="Arial" w:hAnsi="Arial" w:cs="Arial"/>
        </w:rPr>
      </w:pPr>
      <w:r w:rsidRPr="00243EEF">
        <w:rPr>
          <w:rFonts w:ascii="Arial" w:hAnsi="Arial" w:cs="Arial"/>
        </w:rPr>
        <w:t xml:space="preserve">Market place research enabled the sourcing of </w:t>
      </w:r>
      <w:r w:rsidR="00243EEF" w:rsidRPr="00243EEF">
        <w:rPr>
          <w:rFonts w:ascii="Arial" w:hAnsi="Arial" w:cs="Arial"/>
        </w:rPr>
        <w:t>components</w:t>
      </w:r>
      <w:r w:rsidR="0063419B">
        <w:rPr>
          <w:rFonts w:ascii="Arial" w:hAnsi="Arial" w:cs="Arial"/>
        </w:rPr>
        <w:t xml:space="preserve"> at reasonable cost. Table 3</w:t>
      </w:r>
      <w:r w:rsidR="00243EEF">
        <w:rPr>
          <w:rFonts w:ascii="Arial" w:hAnsi="Arial" w:cs="Arial"/>
        </w:rPr>
        <w:t xml:space="preserve"> (Appendix</w:t>
      </w:r>
      <w:r w:rsidR="001F28D9">
        <w:rPr>
          <w:rFonts w:ascii="Arial" w:hAnsi="Arial" w:cs="Arial"/>
        </w:rPr>
        <w:t xml:space="preserve"> R</w:t>
      </w:r>
      <w:r w:rsidR="00243EEF">
        <w:rPr>
          <w:rFonts w:ascii="Arial" w:hAnsi="Arial" w:cs="Arial"/>
        </w:rPr>
        <w:t>)</w:t>
      </w:r>
      <w:r w:rsidRPr="00243EEF">
        <w:rPr>
          <w:rFonts w:ascii="Arial" w:hAnsi="Arial" w:cs="Arial"/>
        </w:rPr>
        <w:t xml:space="preserve"> </w:t>
      </w:r>
      <w:r w:rsidR="00243EEF">
        <w:rPr>
          <w:rFonts w:ascii="Arial" w:hAnsi="Arial" w:cs="Arial"/>
        </w:rPr>
        <w:t>lists the purchases made ready for the build stage of the project. The total cost of parts came under budget as planned.</w:t>
      </w:r>
    </w:p>
    <w:p w:rsidR="00537F75" w:rsidRDefault="00537F75" w:rsidP="00A847A8">
      <w:pPr>
        <w:pStyle w:val="ListParagraph"/>
        <w:numPr>
          <w:ilvl w:val="0"/>
          <w:numId w:val="25"/>
        </w:numPr>
        <w:spacing w:line="360" w:lineRule="auto"/>
        <w:rPr>
          <w:rFonts w:cs="Arial"/>
          <w:b/>
        </w:rPr>
      </w:pPr>
      <w:r w:rsidRPr="00AC3CEC">
        <w:rPr>
          <w:rFonts w:cs="Arial"/>
          <w:b/>
        </w:rPr>
        <w:t>Proteus circuitry design / Schematic</w:t>
      </w:r>
    </w:p>
    <w:p w:rsidR="004617BC" w:rsidRDefault="004617BC" w:rsidP="00A847A8">
      <w:pPr>
        <w:pStyle w:val="ListParagraph"/>
        <w:spacing w:line="360" w:lineRule="auto"/>
        <w:rPr>
          <w:rFonts w:cs="Arial"/>
          <w:b/>
        </w:rPr>
      </w:pPr>
    </w:p>
    <w:p w:rsidR="004617BC" w:rsidRPr="008D092F" w:rsidRDefault="00B8424D" w:rsidP="00A847A8">
      <w:pPr>
        <w:spacing w:line="360" w:lineRule="auto"/>
        <w:rPr>
          <w:rFonts w:ascii="Arial" w:hAnsi="Arial" w:cs="Arial"/>
        </w:rPr>
      </w:pPr>
      <w:r>
        <w:rPr>
          <w:rFonts w:ascii="Arial" w:hAnsi="Arial" w:cs="Arial"/>
          <w:b/>
          <w:noProof/>
          <w:lang w:eastAsia="en-GB"/>
        </w:rPr>
        <w:drawing>
          <wp:anchor distT="0" distB="0" distL="114300" distR="114300" simplePos="0" relativeHeight="251634688" behindDoc="1" locked="0" layoutInCell="1" allowOverlap="1" wp14:anchorId="28AC3240">
            <wp:simplePos x="0" y="0"/>
            <wp:positionH relativeFrom="margin">
              <wp:align>left</wp:align>
            </wp:positionH>
            <wp:positionV relativeFrom="paragraph">
              <wp:posOffset>1098872</wp:posOffset>
            </wp:positionV>
            <wp:extent cx="5731510" cy="3884295"/>
            <wp:effectExtent l="0" t="0" r="2540" b="1905"/>
            <wp:wrapTight wrapText="bothSides">
              <wp:wrapPolygon edited="0">
                <wp:start x="0" y="0"/>
                <wp:lineTo x="0" y="21505"/>
                <wp:lineTo x="21538" y="21505"/>
                <wp:lineTo x="2153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ircuit.jpg"/>
                    <pic:cNvPicPr/>
                  </pic:nvPicPr>
                  <pic:blipFill>
                    <a:blip r:embed="rId101">
                      <a:extLst>
                        <a:ext uri="{BEBA8EAE-BF5A-486C-A8C5-ECC9F3942E4B}">
                          <a14:imgProps xmlns:a14="http://schemas.microsoft.com/office/drawing/2010/main">
                            <a14:imgLayer r:embed="rId102">
                              <a14:imgEffect>
                                <a14:sharpenSoften amount="20000"/>
                              </a14:imgEffect>
                            </a14:imgLayer>
                          </a14:imgProps>
                        </a:ext>
                        <a:ext uri="{28A0092B-C50C-407E-A947-70E740481C1C}">
                          <a14:useLocalDpi xmlns:a14="http://schemas.microsoft.com/office/drawing/2010/main" val="0"/>
                        </a:ext>
                      </a:extLst>
                    </a:blip>
                    <a:stretch>
                      <a:fillRect/>
                    </a:stretch>
                  </pic:blipFill>
                  <pic:spPr>
                    <a:xfrm>
                      <a:off x="0" y="0"/>
                      <a:ext cx="5731510" cy="3884295"/>
                    </a:xfrm>
                    <a:prstGeom prst="rect">
                      <a:avLst/>
                    </a:prstGeom>
                  </pic:spPr>
                </pic:pic>
              </a:graphicData>
            </a:graphic>
            <wp14:sizeRelH relativeFrom="page">
              <wp14:pctWidth>0</wp14:pctWidth>
            </wp14:sizeRelH>
            <wp14:sizeRelV relativeFrom="page">
              <wp14:pctHeight>0</wp14:pctHeight>
            </wp14:sizeRelV>
          </wp:anchor>
        </w:drawing>
      </w:r>
      <w:r w:rsidR="004617BC">
        <w:rPr>
          <w:rFonts w:ascii="Arial" w:hAnsi="Arial" w:cs="Arial"/>
        </w:rPr>
        <w:tab/>
        <w:t>Below is the final circuit constructed in the computer software Proteus 8 Professional</w:t>
      </w:r>
      <w:r w:rsidR="005E2491">
        <w:rPr>
          <w:rFonts w:ascii="Arial" w:hAnsi="Arial" w:cs="Arial"/>
        </w:rPr>
        <w:t xml:space="preserve"> (Fig.45)</w:t>
      </w:r>
      <w:r w:rsidR="004617BC">
        <w:rPr>
          <w:rFonts w:ascii="Arial" w:hAnsi="Arial" w:cs="Arial"/>
        </w:rPr>
        <w:t>. The circuit could have been made using a series of relays and transistors, but the small size, accuracy and availability of PIC microcontrollers means that a programmed PIC is a more modern, self-contained, practical and feasible choice for the construction of the electronic unit. Conditions and design</w:t>
      </w:r>
      <w:r w:rsidR="00CF061B">
        <w:rPr>
          <w:rFonts w:ascii="Arial" w:hAnsi="Arial" w:cs="Arial"/>
        </w:rPr>
        <w:t xml:space="preserve"> specifics can be more easily</w:t>
      </w:r>
      <w:r w:rsidR="004617BC">
        <w:rPr>
          <w:rFonts w:ascii="Arial" w:hAnsi="Arial" w:cs="Arial"/>
        </w:rPr>
        <w:t xml:space="preserve"> controlled and amended at testing stage</w:t>
      </w:r>
      <w:r w:rsidR="00070FF4">
        <w:rPr>
          <w:rFonts w:ascii="Arial" w:hAnsi="Arial" w:cs="Arial"/>
        </w:rPr>
        <w:t>s</w:t>
      </w:r>
      <w:r w:rsidR="004617BC">
        <w:rPr>
          <w:rFonts w:ascii="Arial" w:hAnsi="Arial" w:cs="Arial"/>
        </w:rPr>
        <w:t xml:space="preserve"> </w:t>
      </w:r>
      <w:r w:rsidR="00675CE9">
        <w:rPr>
          <w:rFonts w:ascii="Arial" w:hAnsi="Arial" w:cs="Arial"/>
        </w:rPr>
        <w:t xml:space="preserve">simply </w:t>
      </w:r>
      <w:r w:rsidR="004617BC">
        <w:rPr>
          <w:rFonts w:ascii="Arial" w:hAnsi="Arial" w:cs="Arial"/>
        </w:rPr>
        <w:t>by making amendments to the instructions within the software.</w:t>
      </w:r>
    </w:p>
    <w:p w:rsidR="004617BC" w:rsidRPr="004617BC" w:rsidRDefault="004617BC" w:rsidP="00A847A8">
      <w:pPr>
        <w:pStyle w:val="ListParagraph"/>
        <w:spacing w:line="360" w:lineRule="auto"/>
        <w:jc w:val="center"/>
        <w:rPr>
          <w:rFonts w:cs="Arial"/>
          <w:b/>
        </w:rPr>
      </w:pPr>
    </w:p>
    <w:p w:rsidR="009356A0" w:rsidRDefault="00FB6527" w:rsidP="00A847A8">
      <w:pPr>
        <w:spacing w:line="360" w:lineRule="auto"/>
        <w:jc w:val="center"/>
        <w:rPr>
          <w:rFonts w:ascii="Arial" w:hAnsi="Arial" w:cs="Arial"/>
        </w:rPr>
      </w:pPr>
      <w:r w:rsidRPr="002337E2">
        <w:rPr>
          <w:rFonts w:ascii="Arial" w:hAnsi="Arial" w:cs="Arial"/>
        </w:rPr>
        <w:t>Fig</w:t>
      </w:r>
      <w:r w:rsidR="00675CE9">
        <w:rPr>
          <w:rFonts w:ascii="Arial" w:hAnsi="Arial" w:cs="Arial"/>
        </w:rPr>
        <w:t>.45 – Proteus computerised schematic</w:t>
      </w:r>
    </w:p>
    <w:p w:rsidR="00FB6527" w:rsidRDefault="00FB6527" w:rsidP="00A847A8">
      <w:pPr>
        <w:spacing w:line="360" w:lineRule="auto"/>
        <w:rPr>
          <w:rFonts w:ascii="Arial" w:hAnsi="Arial" w:cs="Arial"/>
        </w:rPr>
      </w:pPr>
      <w:r>
        <w:rPr>
          <w:rFonts w:ascii="Arial" w:hAnsi="Arial" w:cs="Arial"/>
        </w:rPr>
        <w:t>The schematic includes:</w:t>
      </w:r>
    </w:p>
    <w:p w:rsidR="00FB6527" w:rsidRPr="00D47785" w:rsidRDefault="00FB6527" w:rsidP="00A847A8">
      <w:pPr>
        <w:pStyle w:val="ListParagraph"/>
        <w:numPr>
          <w:ilvl w:val="0"/>
          <w:numId w:val="22"/>
        </w:numPr>
        <w:spacing w:line="360" w:lineRule="auto"/>
        <w:rPr>
          <w:rFonts w:cs="Arial"/>
        </w:rPr>
      </w:pPr>
      <w:r w:rsidRPr="00D47785">
        <w:rPr>
          <w:rFonts w:cs="Arial"/>
        </w:rPr>
        <w:t>1 x PIC18F25K20 microcontroller (manufactured by microchip</w:t>
      </w:r>
      <w:r>
        <w:rPr>
          <w:rFonts w:cs="Arial"/>
        </w:rPr>
        <w:t>, powered by 3.3V</w:t>
      </w:r>
      <w:r w:rsidRPr="00D47785">
        <w:rPr>
          <w:rFonts w:cs="Arial"/>
        </w:rPr>
        <w:t>)</w:t>
      </w:r>
    </w:p>
    <w:p w:rsidR="00FB6527" w:rsidRPr="00D47785" w:rsidRDefault="00FB6527" w:rsidP="00A847A8">
      <w:pPr>
        <w:pStyle w:val="ListParagraph"/>
        <w:numPr>
          <w:ilvl w:val="0"/>
          <w:numId w:val="22"/>
        </w:numPr>
        <w:spacing w:line="360" w:lineRule="auto"/>
        <w:rPr>
          <w:rFonts w:cs="Arial"/>
        </w:rPr>
      </w:pPr>
      <w:r w:rsidRPr="00D47785">
        <w:rPr>
          <w:rFonts w:cs="Arial"/>
        </w:rPr>
        <w:t>Analogue input signal sound source (.wav sound - Waveform audio file)</w:t>
      </w:r>
      <w:r>
        <w:rPr>
          <w:rFonts w:cs="Arial"/>
        </w:rPr>
        <w:t xml:space="preserve"> representing hydrophone voltage input</w:t>
      </w:r>
      <w:r w:rsidR="00AF4354">
        <w:rPr>
          <w:rFonts w:cs="Arial"/>
        </w:rPr>
        <w:t xml:space="preserve"> signal</w:t>
      </w:r>
    </w:p>
    <w:p w:rsidR="00FB6527" w:rsidRPr="00865444" w:rsidRDefault="00FB6527" w:rsidP="00A847A8">
      <w:pPr>
        <w:pStyle w:val="ListParagraph"/>
        <w:numPr>
          <w:ilvl w:val="0"/>
          <w:numId w:val="22"/>
        </w:numPr>
        <w:spacing w:line="360" w:lineRule="auto"/>
        <w:rPr>
          <w:rFonts w:cs="Arial"/>
        </w:rPr>
      </w:pPr>
      <w:r>
        <w:rPr>
          <w:rFonts w:cs="Arial"/>
        </w:rPr>
        <w:lastRenderedPageBreak/>
        <w:t>Amplification circuitry (powered by 5V); 741 OP-AMP,</w:t>
      </w:r>
      <w:r w:rsidRPr="00D47785">
        <w:rPr>
          <w:rFonts w:cs="Arial"/>
        </w:rPr>
        <w:t xml:space="preserve"> 2 x 100K Ω resistors</w:t>
      </w:r>
      <w:r>
        <w:rPr>
          <w:rFonts w:cs="Arial"/>
        </w:rPr>
        <w:t xml:space="preserve"> (acting as a voltage divider to produce 2.5V from 5V), 1M</w:t>
      </w:r>
      <w:r w:rsidRPr="00D47785">
        <w:rPr>
          <w:rFonts w:cs="Arial"/>
        </w:rPr>
        <w:t xml:space="preserve">Ω </w:t>
      </w:r>
      <w:r>
        <w:rPr>
          <w:rFonts w:cs="Arial"/>
        </w:rPr>
        <w:t xml:space="preserve">and 500Ω </w:t>
      </w:r>
      <w:r w:rsidRPr="00D47785">
        <w:rPr>
          <w:rFonts w:cs="Arial"/>
        </w:rPr>
        <w:t>resistors</w:t>
      </w:r>
      <w:r>
        <w:rPr>
          <w:rFonts w:cs="Arial"/>
        </w:rPr>
        <w:t>,</w:t>
      </w:r>
      <w:r w:rsidRPr="00D47785">
        <w:rPr>
          <w:rFonts w:cs="Arial"/>
        </w:rPr>
        <w:t xml:space="preserve"> </w:t>
      </w:r>
      <w:r>
        <w:rPr>
          <w:rFonts w:cs="Arial"/>
        </w:rPr>
        <w:t>2 x 1µF capacitors and a 10µF capacitor (to maintain 2.5V within this part of the circuit)</w:t>
      </w:r>
    </w:p>
    <w:p w:rsidR="00FB6527" w:rsidRDefault="00FB6527" w:rsidP="00A847A8">
      <w:pPr>
        <w:pStyle w:val="ListParagraph"/>
        <w:numPr>
          <w:ilvl w:val="0"/>
          <w:numId w:val="22"/>
        </w:numPr>
        <w:spacing w:line="360" w:lineRule="auto"/>
        <w:rPr>
          <w:rFonts w:cs="Arial"/>
        </w:rPr>
      </w:pPr>
      <w:r>
        <w:rPr>
          <w:rFonts w:cs="Arial"/>
        </w:rPr>
        <w:t>1 x signal diode (to cut off signal’s negative voltage), 1 x 10KΩ &amp; 1 x 10MΩ resistor (for reducing unwanted low-level noise)</w:t>
      </w:r>
    </w:p>
    <w:p w:rsidR="00FB6527" w:rsidRDefault="00FB6527" w:rsidP="00A847A8">
      <w:pPr>
        <w:pStyle w:val="ListParagraph"/>
        <w:numPr>
          <w:ilvl w:val="0"/>
          <w:numId w:val="22"/>
        </w:numPr>
        <w:spacing w:line="360" w:lineRule="auto"/>
        <w:rPr>
          <w:rFonts w:cs="Arial"/>
        </w:rPr>
      </w:pPr>
      <w:r>
        <w:rPr>
          <w:rFonts w:cs="Arial"/>
        </w:rPr>
        <w:t>LM35 temperature sensor (powered by 5V)</w:t>
      </w:r>
    </w:p>
    <w:p w:rsidR="00FB6527" w:rsidRDefault="00FB6527" w:rsidP="00A847A8">
      <w:pPr>
        <w:pStyle w:val="ListParagraph"/>
        <w:numPr>
          <w:ilvl w:val="0"/>
          <w:numId w:val="22"/>
        </w:numPr>
        <w:spacing w:line="360" w:lineRule="auto"/>
        <w:rPr>
          <w:rFonts w:cs="Arial"/>
        </w:rPr>
      </w:pPr>
      <w:r>
        <w:rPr>
          <w:rFonts w:cs="Arial"/>
        </w:rPr>
        <w:t>Tactile switch button (powered by 3.3V) &amp; 10KΩ resistor</w:t>
      </w:r>
    </w:p>
    <w:p w:rsidR="00FB6527" w:rsidRDefault="00FB6527" w:rsidP="00A847A8">
      <w:pPr>
        <w:pStyle w:val="ListParagraph"/>
        <w:numPr>
          <w:ilvl w:val="0"/>
          <w:numId w:val="22"/>
        </w:numPr>
        <w:spacing w:line="360" w:lineRule="auto"/>
        <w:rPr>
          <w:rFonts w:cs="Arial"/>
        </w:rPr>
      </w:pPr>
      <w:r>
        <w:rPr>
          <w:rFonts w:cs="Arial"/>
        </w:rPr>
        <w:t xml:space="preserve">Red LED &amp; </w:t>
      </w:r>
      <w:r w:rsidR="00482E6E">
        <w:rPr>
          <w:rFonts w:cs="Arial"/>
        </w:rPr>
        <w:t xml:space="preserve">Piezo transducer </w:t>
      </w:r>
      <w:r>
        <w:rPr>
          <w:rFonts w:cs="Arial"/>
        </w:rPr>
        <w:t xml:space="preserve">buzzer </w:t>
      </w:r>
    </w:p>
    <w:p w:rsidR="00FB6527" w:rsidRDefault="00FB6527" w:rsidP="00A847A8">
      <w:pPr>
        <w:pStyle w:val="ListParagraph"/>
        <w:numPr>
          <w:ilvl w:val="0"/>
          <w:numId w:val="22"/>
        </w:numPr>
        <w:spacing w:line="360" w:lineRule="auto"/>
        <w:rPr>
          <w:rFonts w:cs="Arial"/>
        </w:rPr>
      </w:pPr>
      <w:r>
        <w:rPr>
          <w:rFonts w:cs="Arial"/>
        </w:rPr>
        <w:t xml:space="preserve">Small buzzer </w:t>
      </w:r>
    </w:p>
    <w:p w:rsidR="00FB6527" w:rsidRDefault="00FB6527" w:rsidP="00A847A8">
      <w:pPr>
        <w:pStyle w:val="ListParagraph"/>
        <w:numPr>
          <w:ilvl w:val="0"/>
          <w:numId w:val="22"/>
        </w:numPr>
        <w:spacing w:line="360" w:lineRule="auto"/>
        <w:rPr>
          <w:rFonts w:cs="Arial"/>
        </w:rPr>
      </w:pPr>
      <w:r>
        <w:rPr>
          <w:rFonts w:cs="Arial"/>
        </w:rPr>
        <w:t xml:space="preserve">Blue LED </w:t>
      </w:r>
    </w:p>
    <w:p w:rsidR="00391648" w:rsidRDefault="007B6690" w:rsidP="00A847A8">
      <w:pPr>
        <w:pStyle w:val="ListParagraph"/>
        <w:numPr>
          <w:ilvl w:val="0"/>
          <w:numId w:val="22"/>
        </w:numPr>
        <w:spacing w:line="360" w:lineRule="auto"/>
        <w:rPr>
          <w:rFonts w:cs="Arial"/>
        </w:rPr>
      </w:pPr>
      <w:r>
        <w:rPr>
          <w:rFonts w:cs="Arial"/>
        </w:rPr>
        <w:t xml:space="preserve">3 x </w:t>
      </w:r>
      <w:r w:rsidR="00391648">
        <w:rPr>
          <w:rFonts w:cs="Arial"/>
        </w:rPr>
        <w:t xml:space="preserve">VN2222LL </w:t>
      </w:r>
      <w:r>
        <w:rPr>
          <w:rFonts w:cs="Arial"/>
        </w:rPr>
        <w:t xml:space="preserve">MOSFET </w:t>
      </w:r>
      <w:r w:rsidR="00391648">
        <w:rPr>
          <w:rFonts w:cs="Arial"/>
        </w:rPr>
        <w:t>transistors</w:t>
      </w:r>
    </w:p>
    <w:p w:rsidR="00FB6527" w:rsidRDefault="00FB6527" w:rsidP="00A847A8">
      <w:pPr>
        <w:pStyle w:val="ListParagraph"/>
        <w:numPr>
          <w:ilvl w:val="0"/>
          <w:numId w:val="22"/>
        </w:numPr>
        <w:spacing w:line="360" w:lineRule="auto"/>
        <w:rPr>
          <w:rFonts w:cs="Arial"/>
        </w:rPr>
      </w:pPr>
      <w:r>
        <w:rPr>
          <w:rFonts w:cs="Arial"/>
        </w:rPr>
        <w:t>20 x 4 LCD (powered by 5V supply)</w:t>
      </w:r>
    </w:p>
    <w:p w:rsidR="00FB6527" w:rsidRDefault="00FB6527" w:rsidP="00A847A8">
      <w:pPr>
        <w:pStyle w:val="ListParagraph"/>
        <w:spacing w:line="360" w:lineRule="auto"/>
        <w:rPr>
          <w:rFonts w:cs="Arial"/>
        </w:rPr>
      </w:pPr>
    </w:p>
    <w:p w:rsidR="00FB6527" w:rsidRDefault="007D4F7B" w:rsidP="00A847A8">
      <w:pPr>
        <w:pStyle w:val="ListParagraph"/>
        <w:spacing w:line="360" w:lineRule="auto"/>
        <w:ind w:left="0"/>
        <w:rPr>
          <w:rFonts w:cs="Arial"/>
        </w:rPr>
      </w:pPr>
      <w:r>
        <w:rPr>
          <w:rFonts w:cs="Arial"/>
        </w:rPr>
        <w:tab/>
      </w:r>
      <w:r w:rsidR="00511EC8">
        <w:rPr>
          <w:rFonts w:cs="Arial"/>
        </w:rPr>
        <w:t>The DC circuit will be constructed on a breadboard using a breadboard power module (</w:t>
      </w:r>
      <w:r w:rsidR="005B5933">
        <w:rPr>
          <w:rFonts w:cs="Arial"/>
        </w:rPr>
        <w:t xml:space="preserve">with a </w:t>
      </w:r>
      <w:r w:rsidR="00511EC8">
        <w:rPr>
          <w:rFonts w:cs="Arial"/>
        </w:rPr>
        <w:t xml:space="preserve">split voltage regulator) that will provide the circuit with two separate power rails, one rated at 3.3V (to power the PIC) and the other at 5V to power the rest of the circuit. The power module itself will be powered </w:t>
      </w:r>
      <w:r w:rsidR="002A5FD8">
        <w:rPr>
          <w:rFonts w:cs="Arial"/>
        </w:rPr>
        <w:t xml:space="preserve">either </w:t>
      </w:r>
      <w:r w:rsidR="00511EC8">
        <w:rPr>
          <w:rFonts w:cs="Arial"/>
        </w:rPr>
        <w:t xml:space="preserve">using a 9V </w:t>
      </w:r>
      <w:r w:rsidR="00230602">
        <w:rPr>
          <w:rFonts w:cs="Arial"/>
        </w:rPr>
        <w:t>mains (transformer) or</w:t>
      </w:r>
      <w:r w:rsidR="00C62588">
        <w:rPr>
          <w:rFonts w:cs="Arial"/>
        </w:rPr>
        <w:t xml:space="preserve"> a</w:t>
      </w:r>
      <w:r w:rsidR="00230602">
        <w:rPr>
          <w:rFonts w:cs="Arial"/>
        </w:rPr>
        <w:t xml:space="preserve"> </w:t>
      </w:r>
      <w:r w:rsidR="005B5933">
        <w:rPr>
          <w:rFonts w:cs="Arial"/>
        </w:rPr>
        <w:t xml:space="preserve">9V </w:t>
      </w:r>
      <w:r w:rsidR="00C62588">
        <w:rPr>
          <w:rFonts w:cs="Arial"/>
        </w:rPr>
        <w:t>battery supply</w:t>
      </w:r>
      <w:r w:rsidR="00511EC8">
        <w:rPr>
          <w:rFonts w:cs="Arial"/>
        </w:rPr>
        <w:t xml:space="preserve"> fitted inside the unit.</w:t>
      </w:r>
    </w:p>
    <w:p w:rsidR="00FB6527" w:rsidRDefault="007D4F7B" w:rsidP="00A847A8">
      <w:pPr>
        <w:spacing w:line="360" w:lineRule="auto"/>
        <w:rPr>
          <w:rFonts w:ascii="Arial" w:hAnsi="Arial" w:cs="Arial"/>
        </w:rPr>
      </w:pPr>
      <w:r>
        <w:rPr>
          <w:rFonts w:ascii="Arial" w:hAnsi="Arial" w:cs="Arial"/>
        </w:rPr>
        <w:tab/>
      </w:r>
      <w:r w:rsidR="00FB6527">
        <w:rPr>
          <w:rFonts w:ascii="Arial" w:hAnsi="Arial" w:cs="Arial"/>
        </w:rPr>
        <w:t>The schematic capture shows the system working using a PIC18F25K20 microchip c</w:t>
      </w:r>
      <w:r w:rsidR="00FE4C90">
        <w:rPr>
          <w:rFonts w:ascii="Arial" w:hAnsi="Arial" w:cs="Arial"/>
        </w:rPr>
        <w:t>ontroller. This</w:t>
      </w:r>
      <w:r w:rsidR="00FB6527">
        <w:rPr>
          <w:rFonts w:ascii="Arial" w:hAnsi="Arial" w:cs="Arial"/>
        </w:rPr>
        <w:t xml:space="preserve"> Programmable Interface Cont</w:t>
      </w:r>
      <w:r w:rsidR="00FE4C90">
        <w:rPr>
          <w:rFonts w:ascii="Arial" w:hAnsi="Arial" w:cs="Arial"/>
        </w:rPr>
        <w:t xml:space="preserve">roller (PIC) </w:t>
      </w:r>
      <w:r w:rsidR="00FB6527">
        <w:rPr>
          <w:rFonts w:ascii="Arial" w:hAnsi="Arial" w:cs="Arial"/>
        </w:rPr>
        <w:t xml:space="preserve">was chosen due to </w:t>
      </w:r>
      <w:r w:rsidR="001C3FAF">
        <w:rPr>
          <w:rFonts w:ascii="Arial" w:hAnsi="Arial" w:cs="Arial"/>
        </w:rPr>
        <w:t xml:space="preserve">some of </w:t>
      </w:r>
      <w:r w:rsidR="00FB6527">
        <w:rPr>
          <w:rFonts w:ascii="Arial" w:hAnsi="Arial" w:cs="Arial"/>
        </w:rPr>
        <w:t>its properties as noted below;</w:t>
      </w:r>
    </w:p>
    <w:p w:rsidR="00FB6527" w:rsidRDefault="00FB6527" w:rsidP="00A847A8">
      <w:pPr>
        <w:pStyle w:val="ListParagraph"/>
        <w:numPr>
          <w:ilvl w:val="0"/>
          <w:numId w:val="21"/>
        </w:numPr>
        <w:spacing w:line="360" w:lineRule="auto"/>
        <w:rPr>
          <w:rFonts w:cs="Arial"/>
        </w:rPr>
      </w:pPr>
      <w:r>
        <w:rPr>
          <w:rFonts w:cs="Arial"/>
        </w:rPr>
        <w:t>32KB Program Memory Size</w:t>
      </w:r>
    </w:p>
    <w:p w:rsidR="00FB6527" w:rsidRDefault="00FB6527" w:rsidP="00A847A8">
      <w:pPr>
        <w:pStyle w:val="ListParagraph"/>
        <w:numPr>
          <w:ilvl w:val="0"/>
          <w:numId w:val="21"/>
        </w:numPr>
        <w:spacing w:line="360" w:lineRule="auto"/>
        <w:rPr>
          <w:rFonts w:cs="Arial"/>
        </w:rPr>
      </w:pPr>
      <w:r>
        <w:rPr>
          <w:rFonts w:cs="Arial"/>
        </w:rPr>
        <w:t>256 EPRROM in Flash</w:t>
      </w:r>
    </w:p>
    <w:p w:rsidR="00FB6527" w:rsidRDefault="00FB6527" w:rsidP="00A847A8">
      <w:pPr>
        <w:pStyle w:val="ListParagraph"/>
        <w:numPr>
          <w:ilvl w:val="0"/>
          <w:numId w:val="21"/>
        </w:numPr>
        <w:spacing w:line="360" w:lineRule="auto"/>
        <w:rPr>
          <w:rFonts w:cs="Arial"/>
        </w:rPr>
      </w:pPr>
      <w:r>
        <w:rPr>
          <w:rFonts w:cs="Arial"/>
        </w:rPr>
        <w:t>1536 Bytes SRAM</w:t>
      </w:r>
    </w:p>
    <w:p w:rsidR="00FB6527" w:rsidRDefault="00FB6527" w:rsidP="00A847A8">
      <w:pPr>
        <w:pStyle w:val="ListParagraph"/>
        <w:numPr>
          <w:ilvl w:val="0"/>
          <w:numId w:val="21"/>
        </w:numPr>
        <w:spacing w:line="360" w:lineRule="auto"/>
        <w:rPr>
          <w:rFonts w:cs="Arial"/>
        </w:rPr>
      </w:pPr>
      <w:r>
        <w:rPr>
          <w:rFonts w:cs="Arial"/>
        </w:rPr>
        <w:t>28 Pin</w:t>
      </w:r>
    </w:p>
    <w:p w:rsidR="00FB6527" w:rsidRDefault="00FB6527" w:rsidP="00A847A8">
      <w:pPr>
        <w:pStyle w:val="ListParagraph"/>
        <w:numPr>
          <w:ilvl w:val="0"/>
          <w:numId w:val="21"/>
        </w:numPr>
        <w:spacing w:line="360" w:lineRule="auto"/>
        <w:rPr>
          <w:rFonts w:cs="Arial"/>
        </w:rPr>
      </w:pPr>
      <w:r>
        <w:rPr>
          <w:rFonts w:cs="Arial"/>
        </w:rPr>
        <w:t>64MHz Max CPU Speed</w:t>
      </w:r>
    </w:p>
    <w:p w:rsidR="00FB6527" w:rsidRDefault="00FB6527" w:rsidP="00A847A8">
      <w:pPr>
        <w:pStyle w:val="ListParagraph"/>
        <w:numPr>
          <w:ilvl w:val="0"/>
          <w:numId w:val="21"/>
        </w:numPr>
        <w:spacing w:line="360" w:lineRule="auto"/>
        <w:rPr>
          <w:rFonts w:cs="Arial"/>
        </w:rPr>
      </w:pPr>
      <w:r>
        <w:rPr>
          <w:rFonts w:cs="Arial"/>
        </w:rPr>
        <w:t>16MHz, 32MHz internal oscillator</w:t>
      </w:r>
    </w:p>
    <w:p w:rsidR="00FB6527" w:rsidRDefault="00FB6527" w:rsidP="00A847A8">
      <w:pPr>
        <w:pStyle w:val="ListParagraph"/>
        <w:numPr>
          <w:ilvl w:val="0"/>
          <w:numId w:val="21"/>
        </w:numPr>
        <w:spacing w:line="360" w:lineRule="auto"/>
        <w:rPr>
          <w:rFonts w:cs="Arial"/>
        </w:rPr>
      </w:pPr>
      <w:r>
        <w:rPr>
          <w:rFonts w:cs="Arial"/>
        </w:rPr>
        <w:t>2 Comparators (may be used for input voltage bubble detection)</w:t>
      </w:r>
    </w:p>
    <w:p w:rsidR="00FB6527" w:rsidRDefault="00FB6527" w:rsidP="00A847A8">
      <w:pPr>
        <w:pStyle w:val="ListParagraph"/>
        <w:numPr>
          <w:ilvl w:val="0"/>
          <w:numId w:val="21"/>
        </w:numPr>
        <w:spacing w:line="360" w:lineRule="auto"/>
        <w:rPr>
          <w:rFonts w:cs="Arial"/>
        </w:rPr>
      </w:pPr>
      <w:r>
        <w:rPr>
          <w:rFonts w:cs="Arial"/>
        </w:rPr>
        <w:t>10 ADC inputs (one for bubble signal input, one for temperature data input)</w:t>
      </w:r>
    </w:p>
    <w:p w:rsidR="00FB6527" w:rsidRDefault="00FB6527" w:rsidP="00A847A8">
      <w:pPr>
        <w:pStyle w:val="ListParagraph"/>
        <w:numPr>
          <w:ilvl w:val="0"/>
          <w:numId w:val="21"/>
        </w:numPr>
        <w:spacing w:line="360" w:lineRule="auto"/>
        <w:rPr>
          <w:rFonts w:cs="Arial"/>
        </w:rPr>
      </w:pPr>
      <w:r>
        <w:rPr>
          <w:rFonts w:cs="Arial"/>
        </w:rPr>
        <w:t>10 Bit Max ADC resolution</w:t>
      </w:r>
    </w:p>
    <w:p w:rsidR="00FB6527" w:rsidRDefault="00FB6527" w:rsidP="00A847A8">
      <w:pPr>
        <w:pStyle w:val="ListParagraph"/>
        <w:numPr>
          <w:ilvl w:val="0"/>
          <w:numId w:val="21"/>
        </w:numPr>
        <w:spacing w:line="360" w:lineRule="auto"/>
        <w:rPr>
          <w:rFonts w:cs="Arial"/>
        </w:rPr>
      </w:pPr>
      <w:r>
        <w:rPr>
          <w:rFonts w:cs="Arial"/>
        </w:rPr>
        <w:t>Internal voltage reference</w:t>
      </w:r>
    </w:p>
    <w:p w:rsidR="00FB6527" w:rsidRDefault="00FB6527" w:rsidP="00A847A8">
      <w:pPr>
        <w:pStyle w:val="ListParagraph"/>
        <w:numPr>
          <w:ilvl w:val="0"/>
          <w:numId w:val="21"/>
        </w:numPr>
        <w:spacing w:line="360" w:lineRule="auto"/>
        <w:rPr>
          <w:rFonts w:cs="Arial"/>
        </w:rPr>
      </w:pPr>
      <w:r>
        <w:rPr>
          <w:rFonts w:cs="Arial"/>
        </w:rPr>
        <w:t>1 x 8-Bit Digital Timer</w:t>
      </w:r>
    </w:p>
    <w:p w:rsidR="00FB6527" w:rsidRDefault="00FB6527" w:rsidP="00A847A8">
      <w:pPr>
        <w:pStyle w:val="ListParagraph"/>
        <w:numPr>
          <w:ilvl w:val="0"/>
          <w:numId w:val="21"/>
        </w:numPr>
        <w:spacing w:line="360" w:lineRule="auto"/>
        <w:rPr>
          <w:rFonts w:cs="Arial"/>
        </w:rPr>
      </w:pPr>
      <w:r>
        <w:rPr>
          <w:rFonts w:cs="Arial"/>
        </w:rPr>
        <w:t>3 x 16-Bit Digital Timer</w:t>
      </w:r>
    </w:p>
    <w:p w:rsidR="00FB6527" w:rsidRDefault="00FB6527" w:rsidP="00A847A8">
      <w:pPr>
        <w:pStyle w:val="ListParagraph"/>
        <w:numPr>
          <w:ilvl w:val="0"/>
          <w:numId w:val="21"/>
        </w:numPr>
        <w:spacing w:line="360" w:lineRule="auto"/>
        <w:rPr>
          <w:rFonts w:cs="Arial"/>
        </w:rPr>
      </w:pPr>
      <w:r>
        <w:rPr>
          <w:rFonts w:cs="Arial"/>
        </w:rPr>
        <w:t>10-Bit PWM Max resolution (not using)</w:t>
      </w:r>
    </w:p>
    <w:p w:rsidR="00FB6527" w:rsidRDefault="00FB6527" w:rsidP="00A847A8">
      <w:pPr>
        <w:pStyle w:val="ListParagraph"/>
        <w:numPr>
          <w:ilvl w:val="0"/>
          <w:numId w:val="21"/>
        </w:numPr>
        <w:spacing w:line="360" w:lineRule="auto"/>
        <w:rPr>
          <w:rFonts w:cs="Arial"/>
        </w:rPr>
      </w:pPr>
      <w:r>
        <w:rPr>
          <w:rFonts w:cs="Arial"/>
        </w:rPr>
        <w:t>1 x UART</w:t>
      </w:r>
    </w:p>
    <w:p w:rsidR="00FB6527" w:rsidRDefault="00FB6527" w:rsidP="00A847A8">
      <w:pPr>
        <w:pStyle w:val="ListParagraph"/>
        <w:numPr>
          <w:ilvl w:val="0"/>
          <w:numId w:val="21"/>
        </w:numPr>
        <w:spacing w:line="360" w:lineRule="auto"/>
        <w:rPr>
          <w:rFonts w:cs="Arial"/>
        </w:rPr>
      </w:pPr>
      <w:r>
        <w:rPr>
          <w:rFonts w:cs="Arial"/>
        </w:rPr>
        <w:t>1 x SPI</w:t>
      </w:r>
    </w:p>
    <w:p w:rsidR="00FB6527" w:rsidRDefault="00FB6527" w:rsidP="00A847A8">
      <w:pPr>
        <w:pStyle w:val="ListParagraph"/>
        <w:numPr>
          <w:ilvl w:val="0"/>
          <w:numId w:val="21"/>
        </w:numPr>
        <w:spacing w:line="360" w:lineRule="auto"/>
        <w:rPr>
          <w:rFonts w:cs="Arial"/>
        </w:rPr>
      </w:pPr>
      <w:r>
        <w:rPr>
          <w:rFonts w:cs="Arial"/>
        </w:rPr>
        <w:t>1 x I2C (may use if project develops)</w:t>
      </w:r>
    </w:p>
    <w:p w:rsidR="00FB6527" w:rsidRDefault="00FB6527" w:rsidP="00A847A8">
      <w:pPr>
        <w:pStyle w:val="ListParagraph"/>
        <w:numPr>
          <w:ilvl w:val="0"/>
          <w:numId w:val="21"/>
        </w:numPr>
        <w:spacing w:line="360" w:lineRule="auto"/>
        <w:rPr>
          <w:rFonts w:cs="Arial"/>
        </w:rPr>
      </w:pPr>
      <w:r>
        <w:rPr>
          <w:rFonts w:cs="Arial"/>
        </w:rPr>
        <w:t>Temperature range -40°C to 125°C</w:t>
      </w:r>
    </w:p>
    <w:p w:rsidR="00FB6527" w:rsidRDefault="00FB6527" w:rsidP="00A847A8">
      <w:pPr>
        <w:pStyle w:val="ListParagraph"/>
        <w:numPr>
          <w:ilvl w:val="0"/>
          <w:numId w:val="21"/>
        </w:numPr>
        <w:spacing w:line="360" w:lineRule="auto"/>
        <w:rPr>
          <w:rFonts w:cs="Arial"/>
        </w:rPr>
      </w:pPr>
      <w:r>
        <w:rPr>
          <w:rFonts w:cs="Arial"/>
        </w:rPr>
        <w:t>Operation voltage between 1.8V to 3.6V</w:t>
      </w:r>
    </w:p>
    <w:p w:rsidR="00FB6527" w:rsidRDefault="00FB6527" w:rsidP="00A847A8">
      <w:pPr>
        <w:pStyle w:val="ListParagraph"/>
        <w:spacing w:line="360" w:lineRule="auto"/>
        <w:rPr>
          <w:rFonts w:cs="Arial"/>
        </w:rPr>
      </w:pPr>
    </w:p>
    <w:p w:rsidR="00FB6527" w:rsidRDefault="00FB6527" w:rsidP="00A847A8">
      <w:pPr>
        <w:pStyle w:val="ListParagraph"/>
        <w:spacing w:line="360" w:lineRule="auto"/>
        <w:ind w:left="0"/>
        <w:rPr>
          <w:rFonts w:cs="Arial"/>
        </w:rPr>
      </w:pPr>
      <w:r>
        <w:rPr>
          <w:rFonts w:cs="Arial"/>
        </w:rPr>
        <w:lastRenderedPageBreak/>
        <w:tab/>
      </w:r>
      <w:r w:rsidR="007B5135">
        <w:rPr>
          <w:rFonts w:cs="Arial"/>
        </w:rPr>
        <w:t>All</w:t>
      </w:r>
      <w:r>
        <w:rPr>
          <w:rFonts w:cs="Arial"/>
        </w:rPr>
        <w:t xml:space="preserve"> the properties for the PIC were selected using the parametric search facility on microchip.com [</w:t>
      </w:r>
      <w:r w:rsidR="007E79B8" w:rsidRPr="007E79B8">
        <w:rPr>
          <w:rFonts w:cs="Arial"/>
          <w:b/>
        </w:rPr>
        <w:t>34</w:t>
      </w:r>
      <w:r>
        <w:rPr>
          <w:rFonts w:cs="Arial"/>
        </w:rPr>
        <w:t xml:space="preserve">] and are confirmed on the datasheet for this model. </w:t>
      </w:r>
    </w:p>
    <w:p w:rsidR="00FB6527" w:rsidRDefault="00FB6527" w:rsidP="00A847A8">
      <w:pPr>
        <w:spacing w:line="360" w:lineRule="auto"/>
        <w:rPr>
          <w:rFonts w:ascii="Arial" w:hAnsi="Arial" w:cs="Arial"/>
        </w:rPr>
      </w:pPr>
      <w:r>
        <w:rPr>
          <w:rFonts w:ascii="Arial" w:hAnsi="Arial" w:cs="Arial"/>
        </w:rPr>
        <w:tab/>
      </w:r>
      <w:r w:rsidR="00A620F8">
        <w:rPr>
          <w:rFonts w:ascii="Arial" w:hAnsi="Arial" w:cs="Arial"/>
        </w:rPr>
        <w:t>This</w:t>
      </w:r>
      <w:r w:rsidR="000645BE">
        <w:rPr>
          <w:rFonts w:ascii="Arial" w:hAnsi="Arial" w:cs="Arial"/>
        </w:rPr>
        <w:t xml:space="preserve"> </w:t>
      </w:r>
      <w:r>
        <w:rPr>
          <w:rFonts w:ascii="Arial" w:hAnsi="Arial" w:cs="Arial"/>
        </w:rPr>
        <w:t>PIC</w:t>
      </w:r>
      <w:r w:rsidR="00A620F8">
        <w:rPr>
          <w:rFonts w:ascii="Arial" w:hAnsi="Arial" w:cs="Arial"/>
        </w:rPr>
        <w:t xml:space="preserve"> includes</w:t>
      </w:r>
      <w:r>
        <w:rPr>
          <w:rFonts w:ascii="Arial" w:hAnsi="Arial" w:cs="Arial"/>
        </w:rPr>
        <w:t xml:space="preserve"> clock wire (SCL) and data wire (SDA) pins so that</w:t>
      </w:r>
      <w:r w:rsidR="000645BE">
        <w:rPr>
          <w:rFonts w:ascii="Arial" w:hAnsi="Arial" w:cs="Arial"/>
        </w:rPr>
        <w:t xml:space="preserve"> if there was</w:t>
      </w:r>
      <w:r>
        <w:rPr>
          <w:rFonts w:ascii="Arial" w:hAnsi="Arial" w:cs="Arial"/>
        </w:rPr>
        <w:t xml:space="preserve"> enough research and production </w:t>
      </w:r>
      <w:r w:rsidR="001665B8">
        <w:rPr>
          <w:rFonts w:ascii="Arial" w:hAnsi="Arial" w:cs="Arial"/>
        </w:rPr>
        <w:t>time, further investigation could be carried out into</w:t>
      </w:r>
      <w:r>
        <w:rPr>
          <w:rFonts w:ascii="Arial" w:hAnsi="Arial" w:cs="Arial"/>
        </w:rPr>
        <w:t xml:space="preserve"> the idea of the data logger incorporating an I2C bus to act as a storage (memory) and communication link (via an RS232 port) to an external computer software package such as Excel. </w:t>
      </w:r>
    </w:p>
    <w:p w:rsidR="00FB6527" w:rsidRDefault="001665B8" w:rsidP="00A847A8">
      <w:pPr>
        <w:spacing w:line="360" w:lineRule="auto"/>
        <w:rPr>
          <w:rFonts w:ascii="Arial" w:hAnsi="Arial" w:cs="Arial"/>
        </w:rPr>
      </w:pPr>
      <w:r>
        <w:rPr>
          <w:rFonts w:ascii="Arial" w:hAnsi="Arial" w:cs="Arial"/>
        </w:rPr>
        <w:tab/>
      </w:r>
      <w:r w:rsidR="00FB6527">
        <w:rPr>
          <w:rFonts w:ascii="Arial" w:hAnsi="Arial" w:cs="Arial"/>
        </w:rPr>
        <w:t xml:space="preserve">Once the circuit had been built ready for computer simulation, the procedural software (C) </w:t>
      </w:r>
      <w:r w:rsidR="00A06DAC">
        <w:rPr>
          <w:rFonts w:ascii="Arial" w:hAnsi="Arial" w:cs="Arial"/>
        </w:rPr>
        <w:t xml:space="preserve">basic </w:t>
      </w:r>
      <w:r w:rsidR="00FB6527">
        <w:rPr>
          <w:rFonts w:ascii="Arial" w:hAnsi="Arial" w:cs="Arial"/>
        </w:rPr>
        <w:t>programming language (source code) for the operation of the PIC microcontroller was written in the source code window of Proteus. It took many attempts to get the basic code working</w:t>
      </w:r>
      <w:r w:rsidR="00E24788">
        <w:rPr>
          <w:rFonts w:ascii="Arial" w:hAnsi="Arial" w:cs="Arial"/>
        </w:rPr>
        <w:t xml:space="preserve"> as per system design</w:t>
      </w:r>
      <w:r w:rsidR="00FB6527">
        <w:rPr>
          <w:rFonts w:ascii="Arial" w:hAnsi="Arial" w:cs="Arial"/>
        </w:rPr>
        <w:t>, u</w:t>
      </w:r>
      <w:r w:rsidR="00E24788">
        <w:rPr>
          <w:rFonts w:ascii="Arial" w:hAnsi="Arial" w:cs="Arial"/>
        </w:rPr>
        <w:t xml:space="preserve">sing </w:t>
      </w:r>
      <w:r w:rsidR="00B07C4A">
        <w:rPr>
          <w:rFonts w:ascii="Arial" w:hAnsi="Arial" w:cs="Arial"/>
        </w:rPr>
        <w:t xml:space="preserve">and amending </w:t>
      </w:r>
      <w:r w:rsidR="00E24788">
        <w:rPr>
          <w:rFonts w:ascii="Arial" w:hAnsi="Arial" w:cs="Arial"/>
        </w:rPr>
        <w:t>typical control structures</w:t>
      </w:r>
      <w:r w:rsidR="00FB6527">
        <w:rPr>
          <w:rFonts w:ascii="Arial" w:hAnsi="Arial" w:cs="Arial"/>
        </w:rPr>
        <w:t xml:space="preserve">. Once complete, the source code was compiled using the Custom Computer Services Inc </w:t>
      </w:r>
      <w:r w:rsidR="00A06DAC">
        <w:rPr>
          <w:rFonts w:ascii="Arial" w:hAnsi="Arial" w:cs="Arial"/>
        </w:rPr>
        <w:t>(</w:t>
      </w:r>
      <w:r w:rsidR="00FB6527">
        <w:rPr>
          <w:rFonts w:ascii="Arial" w:hAnsi="Arial" w:cs="Arial"/>
        </w:rPr>
        <w:t>CCS</w:t>
      </w:r>
      <w:r w:rsidR="00A06DAC">
        <w:rPr>
          <w:rFonts w:ascii="Arial" w:hAnsi="Arial" w:cs="Arial"/>
        </w:rPr>
        <w:t>)</w:t>
      </w:r>
      <w:r w:rsidR="00FB6527">
        <w:rPr>
          <w:rFonts w:ascii="Arial" w:hAnsi="Arial" w:cs="Arial"/>
        </w:rPr>
        <w:t xml:space="preserve"> Compiler linked to the Proteus software. This transforme</w:t>
      </w:r>
      <w:r w:rsidR="00A06DAC">
        <w:rPr>
          <w:rFonts w:ascii="Arial" w:hAnsi="Arial" w:cs="Arial"/>
        </w:rPr>
        <w:t>d the source code into Hex code, ready for release and upload to the PIC.</w:t>
      </w:r>
      <w:r w:rsidR="00FB6527">
        <w:rPr>
          <w:rFonts w:ascii="Arial" w:hAnsi="Arial" w:cs="Arial"/>
        </w:rPr>
        <w:t xml:space="preserve"> </w:t>
      </w:r>
    </w:p>
    <w:p w:rsidR="00511EC8" w:rsidRPr="007C3EE9" w:rsidRDefault="00511EC8" w:rsidP="00A847A8">
      <w:pPr>
        <w:pStyle w:val="ListParagraph"/>
        <w:spacing w:line="360" w:lineRule="auto"/>
        <w:ind w:left="0"/>
        <w:rPr>
          <w:rFonts w:cs="Arial"/>
          <w:i/>
        </w:rPr>
      </w:pPr>
      <w:r>
        <w:rPr>
          <w:rFonts w:cs="Arial"/>
          <w:i/>
        </w:rPr>
        <w:t>Workings of the circuit</w:t>
      </w:r>
      <w:r w:rsidR="005F7435">
        <w:rPr>
          <w:rFonts w:cs="Arial"/>
          <w:i/>
        </w:rPr>
        <w:t xml:space="preserve"> </w:t>
      </w:r>
    </w:p>
    <w:p w:rsidR="00511EC8" w:rsidRDefault="00511EC8" w:rsidP="00A847A8">
      <w:pPr>
        <w:pStyle w:val="ListParagraph"/>
        <w:spacing w:line="360" w:lineRule="auto"/>
        <w:rPr>
          <w:rFonts w:cs="Arial"/>
        </w:rPr>
      </w:pPr>
    </w:p>
    <w:p w:rsidR="002620DE" w:rsidRDefault="00E82A1C" w:rsidP="00A847A8">
      <w:pPr>
        <w:pStyle w:val="ListParagraph"/>
        <w:spacing w:line="360" w:lineRule="auto"/>
        <w:ind w:left="0"/>
        <w:rPr>
          <w:rFonts w:cs="Arial"/>
        </w:rPr>
      </w:pPr>
      <w:r>
        <w:rPr>
          <w:rFonts w:cs="Arial"/>
        </w:rPr>
        <w:tab/>
      </w:r>
      <w:r w:rsidR="005C4A62">
        <w:rPr>
          <w:rFonts w:cs="Arial"/>
        </w:rPr>
        <w:t>Firstly</w:t>
      </w:r>
      <w:r>
        <w:rPr>
          <w:rFonts w:cs="Arial"/>
        </w:rPr>
        <w:t>,</w:t>
      </w:r>
      <w:r w:rsidR="005C4A62">
        <w:rPr>
          <w:rFonts w:cs="Arial"/>
        </w:rPr>
        <w:t xml:space="preserve"> t</w:t>
      </w:r>
      <w:r w:rsidR="00511EC8" w:rsidRPr="005F7435">
        <w:rPr>
          <w:rFonts w:cs="Arial"/>
        </w:rPr>
        <w:t>he analogue s</w:t>
      </w:r>
      <w:r w:rsidR="005F7435" w:rsidRPr="005F7435">
        <w:rPr>
          <w:rFonts w:cs="Arial"/>
        </w:rPr>
        <w:t xml:space="preserve">ignal </w:t>
      </w:r>
      <w:r w:rsidR="0042524C">
        <w:rPr>
          <w:rFonts w:cs="Arial"/>
        </w:rPr>
        <w:t>produced by</w:t>
      </w:r>
      <w:r w:rsidR="001760CE">
        <w:rPr>
          <w:rFonts w:cs="Arial"/>
        </w:rPr>
        <w:t xml:space="preserve"> the hydrophone </w:t>
      </w:r>
      <w:r w:rsidR="005C4A62">
        <w:rPr>
          <w:rFonts w:cs="Arial"/>
        </w:rPr>
        <w:t xml:space="preserve">(sound file) </w:t>
      </w:r>
      <w:r w:rsidR="001760CE">
        <w:rPr>
          <w:rFonts w:cs="Arial"/>
        </w:rPr>
        <w:t>is amplified by</w:t>
      </w:r>
      <w:r w:rsidR="005F7435" w:rsidRPr="005F7435">
        <w:rPr>
          <w:rFonts w:cs="Arial"/>
        </w:rPr>
        <w:t xml:space="preserve"> the </w:t>
      </w:r>
      <w:r w:rsidR="00A47C30">
        <w:rPr>
          <w:rFonts w:cs="Arial"/>
        </w:rPr>
        <w:t xml:space="preserve">741 </w:t>
      </w:r>
      <w:r w:rsidR="005C4A62">
        <w:rPr>
          <w:rFonts w:cs="Arial"/>
        </w:rPr>
        <w:t>OP-AMP.</w:t>
      </w:r>
      <w:r w:rsidR="001760CE">
        <w:rPr>
          <w:rFonts w:cs="Arial"/>
        </w:rPr>
        <w:t xml:space="preserve"> </w:t>
      </w:r>
      <w:r w:rsidR="005C4A62">
        <w:rPr>
          <w:rFonts w:cs="Arial"/>
        </w:rPr>
        <w:t xml:space="preserve">The </w:t>
      </w:r>
      <w:r w:rsidR="006B6358">
        <w:rPr>
          <w:rFonts w:cs="Arial"/>
        </w:rPr>
        <w:t>sinusoidal</w:t>
      </w:r>
      <w:r w:rsidR="005C4A62">
        <w:rPr>
          <w:rFonts w:cs="Arial"/>
        </w:rPr>
        <w:t xml:space="preserve"> signal passes t</w:t>
      </w:r>
      <w:r w:rsidR="00C0209B">
        <w:rPr>
          <w:rFonts w:cs="Arial"/>
        </w:rPr>
        <w:t xml:space="preserve">hrough the </w:t>
      </w:r>
      <w:r w:rsidR="00A10A34">
        <w:rPr>
          <w:rFonts w:cs="Arial"/>
        </w:rPr>
        <w:t xml:space="preserve">forward biased </w:t>
      </w:r>
      <w:r w:rsidR="00C0209B">
        <w:rPr>
          <w:rFonts w:cs="Arial"/>
        </w:rPr>
        <w:t xml:space="preserve">diode and </w:t>
      </w:r>
      <w:r w:rsidR="00610F4A">
        <w:rPr>
          <w:rFonts w:cs="Arial"/>
        </w:rPr>
        <w:t xml:space="preserve">negative </w:t>
      </w:r>
      <w:r w:rsidR="00C0209B">
        <w:rPr>
          <w:rFonts w:cs="Arial"/>
        </w:rPr>
        <w:t xml:space="preserve">clipping of the input signal eliminates all </w:t>
      </w:r>
      <w:r w:rsidR="0042524C">
        <w:rPr>
          <w:rFonts w:cs="Arial"/>
        </w:rPr>
        <w:t>voltages below zero. This</w:t>
      </w:r>
      <w:r w:rsidR="00C0209B">
        <w:rPr>
          <w:rFonts w:cs="Arial"/>
        </w:rPr>
        <w:t xml:space="preserve"> effectively flattens the signal</w:t>
      </w:r>
      <w:r>
        <w:rPr>
          <w:rFonts w:cs="Arial"/>
        </w:rPr>
        <w:t xml:space="preserve"> to only allow positive voltages within the signal to pass through to the PIC microcontroller. Once at the ADC (Analogue to digital Converter) </w:t>
      </w:r>
      <w:r w:rsidR="00C55D36">
        <w:rPr>
          <w:rFonts w:cs="Arial"/>
        </w:rPr>
        <w:t xml:space="preserve">AN0 </w:t>
      </w:r>
      <w:r>
        <w:rPr>
          <w:rFonts w:cs="Arial"/>
        </w:rPr>
        <w:t xml:space="preserve">pin of </w:t>
      </w:r>
      <w:r w:rsidR="0042524C">
        <w:rPr>
          <w:rFonts w:cs="Arial"/>
        </w:rPr>
        <w:t>the PIC, the signal is read as</w:t>
      </w:r>
      <w:r w:rsidR="002620DE">
        <w:rPr>
          <w:rFonts w:cs="Arial"/>
        </w:rPr>
        <w:t xml:space="preserve"> a</w:t>
      </w:r>
      <w:r>
        <w:rPr>
          <w:rFonts w:cs="Arial"/>
        </w:rPr>
        <w:t xml:space="preserve"> digital input.</w:t>
      </w:r>
      <w:r w:rsidR="00811850">
        <w:rPr>
          <w:rFonts w:cs="Arial"/>
        </w:rPr>
        <w:t xml:space="preserve"> The input is then dealt with by the software uploaded onto the PIC (</w:t>
      </w:r>
      <w:r w:rsidR="00811850" w:rsidRPr="002620DE">
        <w:rPr>
          <w:rFonts w:cs="Arial"/>
          <w:i/>
        </w:rPr>
        <w:t>see PIC Programming</w:t>
      </w:r>
      <w:r w:rsidR="00811850">
        <w:rPr>
          <w:rFonts w:cs="Arial"/>
        </w:rPr>
        <w:t xml:space="preserve">). </w:t>
      </w:r>
    </w:p>
    <w:p w:rsidR="00036EA0" w:rsidRDefault="002620DE" w:rsidP="00A847A8">
      <w:pPr>
        <w:pStyle w:val="ListParagraph"/>
        <w:spacing w:line="360" w:lineRule="auto"/>
        <w:ind w:left="0"/>
        <w:rPr>
          <w:rFonts w:cs="Arial"/>
        </w:rPr>
      </w:pPr>
      <w:r>
        <w:rPr>
          <w:rFonts w:cs="Arial"/>
        </w:rPr>
        <w:tab/>
      </w:r>
      <w:r w:rsidR="00C55D36">
        <w:rPr>
          <w:rFonts w:cs="Arial"/>
        </w:rPr>
        <w:t xml:space="preserve">The temperature sensor outputs 10mV per 1°C and its voltage input is connected to the ADC </w:t>
      </w:r>
      <w:r w:rsidR="003D1EE9">
        <w:rPr>
          <w:rFonts w:cs="Arial"/>
        </w:rPr>
        <w:t xml:space="preserve">channel 1 </w:t>
      </w:r>
      <w:r w:rsidR="00C55D36">
        <w:rPr>
          <w:rFonts w:cs="Arial"/>
        </w:rPr>
        <w:t>pin AN1 of the PIC. The PIC also reads this analogue signal and converts this input into digital</w:t>
      </w:r>
      <w:r w:rsidR="00A83CE8">
        <w:rPr>
          <w:rFonts w:cs="Arial"/>
        </w:rPr>
        <w:t xml:space="preserve"> data</w:t>
      </w:r>
      <w:r w:rsidR="00C55D36">
        <w:rPr>
          <w:rFonts w:cs="Arial"/>
        </w:rPr>
        <w:t>. This digital (bytes) value is then also processed by the PIC Programming.</w:t>
      </w:r>
      <w:r w:rsidR="00E64A6D">
        <w:rPr>
          <w:rFonts w:cs="Arial"/>
        </w:rPr>
        <w:t xml:space="preserve"> The Start / Reset button connected to pin RA3, provides the PIC with an input to begin the software program at the operation</w:t>
      </w:r>
      <w:r w:rsidR="009144B2">
        <w:rPr>
          <w:rFonts w:cs="Arial"/>
        </w:rPr>
        <w:t xml:space="preserve"> level. </w:t>
      </w:r>
    </w:p>
    <w:p w:rsidR="00511EC8" w:rsidRDefault="009144B2" w:rsidP="00A847A8">
      <w:pPr>
        <w:pStyle w:val="ListParagraph"/>
        <w:spacing w:line="360" w:lineRule="auto"/>
        <w:ind w:left="0"/>
        <w:rPr>
          <w:rFonts w:cs="Arial"/>
        </w:rPr>
      </w:pPr>
      <w:r>
        <w:rPr>
          <w:rFonts w:cs="Arial"/>
        </w:rPr>
        <w:t xml:space="preserve">The pin is constantly pulled </w:t>
      </w:r>
      <w:r w:rsidR="0075282B">
        <w:rPr>
          <w:rFonts w:cs="Arial"/>
        </w:rPr>
        <w:t xml:space="preserve">to a logic state </w:t>
      </w:r>
      <w:r>
        <w:rPr>
          <w:rFonts w:cs="Arial"/>
        </w:rPr>
        <w:t>low but p</w:t>
      </w:r>
      <w:r w:rsidR="00E64A6D">
        <w:rPr>
          <w:rFonts w:cs="Arial"/>
        </w:rPr>
        <w:t>ressing the button</w:t>
      </w:r>
      <w:r w:rsidR="0075282B">
        <w:rPr>
          <w:rFonts w:cs="Arial"/>
        </w:rPr>
        <w:t xml:space="preserve"> turns the pin’s logic state </w:t>
      </w:r>
      <w:r>
        <w:rPr>
          <w:rFonts w:cs="Arial"/>
        </w:rPr>
        <w:t>high</w:t>
      </w:r>
      <w:r w:rsidR="00850EB4">
        <w:rPr>
          <w:rFonts w:cs="Arial"/>
        </w:rPr>
        <w:t>. The</w:t>
      </w:r>
      <w:r w:rsidR="0075282B">
        <w:rPr>
          <w:rFonts w:cs="Arial"/>
        </w:rPr>
        <w:t xml:space="preserve"> momentarily spike in</w:t>
      </w:r>
      <w:r w:rsidR="00E64A6D">
        <w:rPr>
          <w:rFonts w:cs="Arial"/>
        </w:rPr>
        <w:t xml:space="preserve"> </w:t>
      </w:r>
      <w:r w:rsidR="0075282B">
        <w:rPr>
          <w:rFonts w:cs="Arial"/>
        </w:rPr>
        <w:t>voltage acts as the input signal to start the operation (</w:t>
      </w:r>
      <w:r w:rsidR="00427932">
        <w:rPr>
          <w:rFonts w:cs="Arial"/>
        </w:rPr>
        <w:t xml:space="preserve">or reset the program). The buzzers and LEDs connected in the circuit </w:t>
      </w:r>
      <w:r w:rsidR="0068140E">
        <w:rPr>
          <w:rFonts w:cs="Arial"/>
        </w:rPr>
        <w:t xml:space="preserve">also remain at </w:t>
      </w:r>
      <w:r w:rsidR="00B82EE3">
        <w:rPr>
          <w:rFonts w:cs="Arial"/>
        </w:rPr>
        <w:t>logic</w:t>
      </w:r>
      <w:r w:rsidR="0068140E">
        <w:rPr>
          <w:rFonts w:cs="Arial"/>
        </w:rPr>
        <w:t xml:space="preserve"> low</w:t>
      </w:r>
      <w:r w:rsidR="00B82EE3">
        <w:rPr>
          <w:rFonts w:cs="Arial"/>
        </w:rPr>
        <w:t xml:space="preserve"> (false) until an output from the pic (grounds them</w:t>
      </w:r>
      <w:r w:rsidR="008571C1">
        <w:rPr>
          <w:rFonts w:cs="Arial"/>
        </w:rPr>
        <w:t xml:space="preserve"> via the transistors)</w:t>
      </w:r>
      <w:r w:rsidR="00B82EE3">
        <w:rPr>
          <w:rFonts w:cs="Arial"/>
        </w:rPr>
        <w:t xml:space="preserve"> turns them high (on).</w:t>
      </w:r>
      <w:r w:rsidR="0022420D">
        <w:rPr>
          <w:rFonts w:cs="Arial"/>
        </w:rPr>
        <w:t xml:space="preserve"> The PIC communicates to the LCD screen via the pins; </w:t>
      </w:r>
      <w:r w:rsidR="0022420D" w:rsidRPr="004F2A4F">
        <w:rPr>
          <w:rFonts w:cs="Arial"/>
        </w:rPr>
        <w:t>RS-Register Select, RW- Read / Write, E –</w:t>
      </w:r>
      <w:r w:rsidR="0022420D">
        <w:rPr>
          <w:rFonts w:cs="Arial"/>
        </w:rPr>
        <w:t xml:space="preserve"> Enable, D4 to D7 - 4 Data Pins. </w:t>
      </w:r>
    </w:p>
    <w:p w:rsidR="00036EA0" w:rsidRDefault="00036EA0" w:rsidP="00A847A8">
      <w:pPr>
        <w:pStyle w:val="ListParagraph"/>
        <w:spacing w:line="360" w:lineRule="auto"/>
        <w:ind w:left="0"/>
        <w:rPr>
          <w:rFonts w:cs="Arial"/>
        </w:rPr>
      </w:pPr>
    </w:p>
    <w:p w:rsidR="0049764D" w:rsidRDefault="0049764D" w:rsidP="00A847A8">
      <w:pPr>
        <w:pStyle w:val="ListParagraph"/>
        <w:spacing w:line="360" w:lineRule="auto"/>
        <w:ind w:left="0"/>
        <w:rPr>
          <w:rFonts w:cs="Arial"/>
        </w:rPr>
      </w:pPr>
    </w:p>
    <w:p w:rsidR="0049764D" w:rsidRDefault="0049764D" w:rsidP="00A847A8">
      <w:pPr>
        <w:pStyle w:val="ListParagraph"/>
        <w:spacing w:line="360" w:lineRule="auto"/>
        <w:ind w:left="0"/>
        <w:rPr>
          <w:rFonts w:cs="Arial"/>
        </w:rPr>
      </w:pPr>
    </w:p>
    <w:p w:rsidR="0049764D" w:rsidRDefault="0049764D" w:rsidP="00A847A8">
      <w:pPr>
        <w:pStyle w:val="ListParagraph"/>
        <w:spacing w:line="360" w:lineRule="auto"/>
        <w:ind w:left="0"/>
        <w:rPr>
          <w:rFonts w:cs="Arial"/>
        </w:rPr>
      </w:pPr>
    </w:p>
    <w:p w:rsidR="0049764D" w:rsidRDefault="0049764D" w:rsidP="00A847A8">
      <w:pPr>
        <w:pStyle w:val="ListParagraph"/>
        <w:spacing w:line="360" w:lineRule="auto"/>
        <w:ind w:left="0"/>
        <w:rPr>
          <w:rFonts w:cs="Arial"/>
        </w:rPr>
      </w:pPr>
    </w:p>
    <w:p w:rsidR="0049764D" w:rsidRDefault="0049764D" w:rsidP="00A847A8">
      <w:pPr>
        <w:pStyle w:val="ListParagraph"/>
        <w:spacing w:line="360" w:lineRule="auto"/>
        <w:ind w:left="0"/>
        <w:rPr>
          <w:rFonts w:cs="Arial"/>
        </w:rPr>
      </w:pPr>
    </w:p>
    <w:p w:rsidR="0049764D" w:rsidRDefault="0049764D" w:rsidP="00A847A8">
      <w:pPr>
        <w:pStyle w:val="ListParagraph"/>
        <w:spacing w:line="360" w:lineRule="auto"/>
        <w:ind w:left="0"/>
        <w:rPr>
          <w:rFonts w:cs="Arial"/>
        </w:rPr>
      </w:pPr>
    </w:p>
    <w:p w:rsidR="0049764D" w:rsidRDefault="0049764D" w:rsidP="00A847A8">
      <w:pPr>
        <w:pStyle w:val="ListParagraph"/>
        <w:spacing w:line="360" w:lineRule="auto"/>
        <w:ind w:left="0"/>
        <w:rPr>
          <w:rFonts w:cs="Arial"/>
        </w:rPr>
      </w:pPr>
    </w:p>
    <w:p w:rsidR="0049764D" w:rsidRPr="008E7FAB" w:rsidRDefault="0049764D" w:rsidP="00A847A8">
      <w:pPr>
        <w:pStyle w:val="ListParagraph"/>
        <w:spacing w:line="360" w:lineRule="auto"/>
        <w:ind w:left="0"/>
        <w:rPr>
          <w:rFonts w:cs="Arial"/>
        </w:rPr>
      </w:pPr>
    </w:p>
    <w:p w:rsidR="00CA13A6" w:rsidRPr="00CA13A6" w:rsidRDefault="00CA13A6" w:rsidP="00A847A8">
      <w:pPr>
        <w:pStyle w:val="ListParagraph"/>
        <w:numPr>
          <w:ilvl w:val="0"/>
          <w:numId w:val="25"/>
        </w:numPr>
        <w:spacing w:line="360" w:lineRule="auto"/>
        <w:rPr>
          <w:rFonts w:cs="Arial"/>
          <w:b/>
        </w:rPr>
      </w:pPr>
      <w:r w:rsidRPr="00CA13A6">
        <w:rPr>
          <w:rFonts w:cs="Arial"/>
          <w:b/>
        </w:rPr>
        <w:lastRenderedPageBreak/>
        <w:t>PIC programming</w:t>
      </w:r>
    </w:p>
    <w:p w:rsidR="00FB6527" w:rsidRDefault="000158F8" w:rsidP="00A847A8">
      <w:pPr>
        <w:spacing w:line="360" w:lineRule="auto"/>
        <w:rPr>
          <w:rFonts w:ascii="Arial" w:hAnsi="Arial" w:cs="Arial"/>
        </w:rPr>
      </w:pPr>
      <w:r>
        <w:rPr>
          <w:rFonts w:ascii="Arial" w:hAnsi="Arial" w:cs="Arial"/>
        </w:rPr>
        <w:tab/>
      </w:r>
      <w:r w:rsidR="004D292F">
        <w:rPr>
          <w:rFonts w:ascii="Arial" w:hAnsi="Arial" w:cs="Arial"/>
        </w:rPr>
        <w:t>The</w:t>
      </w:r>
      <w:r w:rsidR="00FB6527">
        <w:rPr>
          <w:rFonts w:ascii="Arial" w:hAnsi="Arial" w:cs="Arial"/>
        </w:rPr>
        <w:t xml:space="preserve"> workings of the device will b</w:t>
      </w:r>
      <w:r w:rsidR="00EC28CC">
        <w:rPr>
          <w:rFonts w:ascii="Arial" w:hAnsi="Arial" w:cs="Arial"/>
        </w:rPr>
        <w:t>e incorporated into the</w:t>
      </w:r>
      <w:r w:rsidR="00FB6527">
        <w:rPr>
          <w:rFonts w:ascii="Arial" w:hAnsi="Arial" w:cs="Arial"/>
        </w:rPr>
        <w:t xml:space="preserve"> microchip and governed by the programmed coding for the device. The code will consist of various</w:t>
      </w:r>
      <w:r w:rsidR="00BB2C7C">
        <w:rPr>
          <w:rFonts w:ascii="Arial" w:hAnsi="Arial" w:cs="Arial"/>
        </w:rPr>
        <w:t xml:space="preserve"> conditions that will determine</w:t>
      </w:r>
      <w:r w:rsidR="00FB6527">
        <w:rPr>
          <w:rFonts w:ascii="Arial" w:hAnsi="Arial" w:cs="Arial"/>
        </w:rPr>
        <w:t xml:space="preserve"> the following;</w:t>
      </w:r>
    </w:p>
    <w:p w:rsidR="00FB6527" w:rsidRPr="00A70C9A" w:rsidRDefault="00460095" w:rsidP="00A847A8">
      <w:pPr>
        <w:pStyle w:val="ListParagraph"/>
        <w:numPr>
          <w:ilvl w:val="0"/>
          <w:numId w:val="18"/>
        </w:numPr>
        <w:spacing w:line="360" w:lineRule="auto"/>
        <w:rPr>
          <w:rFonts w:cs="Arial"/>
        </w:rPr>
      </w:pPr>
      <w:r>
        <w:rPr>
          <w:rFonts w:cs="Arial"/>
        </w:rPr>
        <w:t>If</w:t>
      </w:r>
      <w:r w:rsidR="00FB6527">
        <w:rPr>
          <w:rFonts w:cs="Arial"/>
        </w:rPr>
        <w:t xml:space="preserve"> the water is in temp</w:t>
      </w:r>
      <w:r w:rsidR="00A70C9A">
        <w:rPr>
          <w:rFonts w:cs="Arial"/>
        </w:rPr>
        <w:t>erature before and during testing</w:t>
      </w:r>
      <w:r w:rsidR="00FB6527">
        <w:rPr>
          <w:rFonts w:cs="Arial"/>
        </w:rPr>
        <w:t xml:space="preserve"> </w:t>
      </w:r>
      <w:r w:rsidR="00EC28CC">
        <w:rPr>
          <w:rFonts w:cs="Arial"/>
        </w:rPr>
        <w:t xml:space="preserve">and </w:t>
      </w:r>
      <w:r w:rsidR="00FB6527">
        <w:rPr>
          <w:rFonts w:cs="Arial"/>
        </w:rPr>
        <w:t>to alert the user if outside the testing range limits of +21°C to +35°C.</w:t>
      </w:r>
    </w:p>
    <w:p w:rsidR="00FB6527" w:rsidRDefault="00FB6527" w:rsidP="00A847A8">
      <w:pPr>
        <w:pStyle w:val="ListParagraph"/>
        <w:numPr>
          <w:ilvl w:val="0"/>
          <w:numId w:val="18"/>
        </w:numPr>
        <w:spacing w:line="360" w:lineRule="auto"/>
        <w:rPr>
          <w:rFonts w:cs="Arial"/>
        </w:rPr>
      </w:pPr>
      <w:r>
        <w:rPr>
          <w:rFonts w:cs="Arial"/>
        </w:rPr>
        <w:t>If the voltage input signal from the hydrophone to the PIC Microcontroller is above +1V</w:t>
      </w:r>
      <w:r w:rsidR="00460095">
        <w:rPr>
          <w:rFonts w:cs="Arial"/>
        </w:rPr>
        <w:t>, then</w:t>
      </w:r>
      <w:r>
        <w:rPr>
          <w:rFonts w:cs="Arial"/>
        </w:rPr>
        <w:t xml:space="preserve"> a single count can be added to the bubble total.</w:t>
      </w:r>
    </w:p>
    <w:p w:rsidR="00FB6527" w:rsidRDefault="00FB6527" w:rsidP="00A847A8">
      <w:pPr>
        <w:pStyle w:val="ListParagraph"/>
        <w:numPr>
          <w:ilvl w:val="0"/>
          <w:numId w:val="18"/>
        </w:numPr>
        <w:spacing w:line="360" w:lineRule="auto"/>
        <w:rPr>
          <w:rFonts w:cs="Arial"/>
        </w:rPr>
      </w:pPr>
      <w:r>
        <w:rPr>
          <w:rFonts w:cs="Arial"/>
        </w:rPr>
        <w:t>If there is</w:t>
      </w:r>
      <w:r w:rsidR="00DC4454">
        <w:rPr>
          <w:rFonts w:cs="Arial"/>
        </w:rPr>
        <w:t xml:space="preserve"> a stream of bubbles, signify</w:t>
      </w:r>
      <w:r>
        <w:rPr>
          <w:rFonts w:cs="Arial"/>
        </w:rPr>
        <w:t xml:space="preserve"> a severe leak, (more than 10 bubble formations per second detected) </w:t>
      </w:r>
      <w:r w:rsidR="00460095">
        <w:rPr>
          <w:rFonts w:cs="Arial"/>
        </w:rPr>
        <w:t xml:space="preserve">then alarm </w:t>
      </w:r>
      <w:r>
        <w:rPr>
          <w:rFonts w:cs="Arial"/>
        </w:rPr>
        <w:t>and when to remove the leaking store.</w:t>
      </w:r>
    </w:p>
    <w:p w:rsidR="00FB6527" w:rsidRPr="00FA746A" w:rsidRDefault="00FB6527" w:rsidP="00A847A8">
      <w:pPr>
        <w:pStyle w:val="ListParagraph"/>
        <w:numPr>
          <w:ilvl w:val="0"/>
          <w:numId w:val="18"/>
        </w:numPr>
        <w:spacing w:line="360" w:lineRule="auto"/>
        <w:rPr>
          <w:rFonts w:cs="Arial"/>
        </w:rPr>
      </w:pPr>
      <w:r>
        <w:rPr>
          <w:rFonts w:cs="Arial"/>
        </w:rPr>
        <w:t xml:space="preserve">When the test time is up, and the immersion test is completed, time to remove the test items. </w:t>
      </w:r>
    </w:p>
    <w:p w:rsidR="00FB6527" w:rsidRPr="00A8439C" w:rsidRDefault="00EF49F1" w:rsidP="00A847A8">
      <w:pPr>
        <w:spacing w:line="360" w:lineRule="auto"/>
        <w:rPr>
          <w:rFonts w:ascii="Arial" w:hAnsi="Arial" w:cs="Arial"/>
          <w:b/>
        </w:rPr>
      </w:pPr>
      <w:r>
        <w:rPr>
          <w:rFonts w:ascii="Arial" w:hAnsi="Arial" w:cs="Arial"/>
        </w:rPr>
        <w:tab/>
      </w:r>
      <w:r w:rsidR="00FB6527" w:rsidRPr="00A8439C">
        <w:rPr>
          <w:rFonts w:ascii="Arial" w:hAnsi="Arial" w:cs="Arial"/>
        </w:rPr>
        <w:t>The</w:t>
      </w:r>
      <w:r w:rsidR="00E97501">
        <w:rPr>
          <w:rFonts w:ascii="Arial" w:hAnsi="Arial" w:cs="Arial"/>
        </w:rPr>
        <w:t xml:space="preserve"> LCD</w:t>
      </w:r>
      <w:r w:rsidR="00FB6527">
        <w:rPr>
          <w:rFonts w:ascii="Arial" w:hAnsi="Arial" w:cs="Arial"/>
        </w:rPr>
        <w:t xml:space="preserve"> will need to display minimal instructions to the user, notify</w:t>
      </w:r>
      <w:r>
        <w:rPr>
          <w:rFonts w:ascii="Arial" w:hAnsi="Arial" w:cs="Arial"/>
        </w:rPr>
        <w:t>ing</w:t>
      </w:r>
      <w:r w:rsidR="00FB6527">
        <w:rPr>
          <w:rFonts w:ascii="Arial" w:hAnsi="Arial" w:cs="Arial"/>
        </w:rPr>
        <w:t xml:space="preserve"> the user when the device is in testing mode, the time, the bubble count, the temperature of the water, when the test is complete and when to remove test items due to seal failure or end of testing. A varied audible alarm system will aid the alert of the water being out of temperature range, leaks detected, end of testing and for the removal of test items.</w:t>
      </w:r>
      <w:r w:rsidR="00FB6527" w:rsidRPr="00A8439C">
        <w:rPr>
          <w:rFonts w:ascii="Arial" w:hAnsi="Arial" w:cs="Arial"/>
          <w:b/>
        </w:rPr>
        <w:t xml:space="preserve"> </w:t>
      </w:r>
    </w:p>
    <w:p w:rsidR="00FB6527" w:rsidRPr="000C00A4" w:rsidRDefault="0027636F" w:rsidP="00A847A8">
      <w:pPr>
        <w:spacing w:line="360" w:lineRule="auto"/>
        <w:rPr>
          <w:rFonts w:ascii="Arial" w:hAnsi="Arial" w:cs="Arial"/>
          <w:i/>
        </w:rPr>
      </w:pPr>
      <w:r>
        <w:rPr>
          <w:rFonts w:ascii="Arial" w:hAnsi="Arial" w:cs="Arial"/>
          <w:i/>
        </w:rPr>
        <w:t>Software for T</w:t>
      </w:r>
      <w:r w:rsidR="000C00A4">
        <w:rPr>
          <w:rFonts w:ascii="Arial" w:hAnsi="Arial" w:cs="Arial"/>
          <w:i/>
        </w:rPr>
        <w:t>he Final Solution</w:t>
      </w:r>
      <w:r>
        <w:rPr>
          <w:rFonts w:ascii="Arial" w:hAnsi="Arial" w:cs="Arial"/>
          <w:i/>
        </w:rPr>
        <w:t xml:space="preserve"> </w:t>
      </w:r>
    </w:p>
    <w:p w:rsidR="00FB6527" w:rsidRDefault="00073933" w:rsidP="00A847A8">
      <w:pPr>
        <w:spacing w:line="360" w:lineRule="auto"/>
        <w:rPr>
          <w:rFonts w:ascii="Arial" w:hAnsi="Arial" w:cs="Arial"/>
        </w:rPr>
      </w:pPr>
      <w:r>
        <w:rPr>
          <w:rFonts w:ascii="Arial" w:hAnsi="Arial" w:cs="Arial"/>
        </w:rPr>
        <w:tab/>
      </w:r>
      <w:r w:rsidR="00FB6527">
        <w:rPr>
          <w:rFonts w:ascii="Arial" w:hAnsi="Arial" w:cs="Arial"/>
        </w:rPr>
        <w:t>The programming coding (main.c f</w:t>
      </w:r>
      <w:r>
        <w:rPr>
          <w:rFonts w:ascii="Arial" w:hAnsi="Arial" w:cs="Arial"/>
        </w:rPr>
        <w:t>ile) for the system</w:t>
      </w:r>
      <w:r w:rsidR="00FB6527">
        <w:rPr>
          <w:rFonts w:ascii="Arial" w:hAnsi="Arial" w:cs="Arial"/>
        </w:rPr>
        <w:t xml:space="preserve"> logically states the conditions for how the final product works, calls the driver for the LCD module (lcd.c file), sets up the timer, sets up the analogue ports, defines the pins to be us</w:t>
      </w:r>
      <w:r w:rsidR="00F7045A">
        <w:rPr>
          <w:rFonts w:ascii="Arial" w:hAnsi="Arial" w:cs="Arial"/>
        </w:rPr>
        <w:t xml:space="preserve">ed on the PIC and </w:t>
      </w:r>
      <w:r w:rsidR="00852124">
        <w:rPr>
          <w:rFonts w:ascii="Arial" w:hAnsi="Arial" w:cs="Arial"/>
        </w:rPr>
        <w:t>utilises</w:t>
      </w:r>
      <w:r w:rsidR="00E26712">
        <w:rPr>
          <w:rFonts w:ascii="Arial" w:hAnsi="Arial" w:cs="Arial"/>
        </w:rPr>
        <w:t xml:space="preserve"> the </w:t>
      </w:r>
      <w:r w:rsidR="00F7045A">
        <w:rPr>
          <w:rFonts w:ascii="Arial" w:hAnsi="Arial" w:cs="Arial"/>
        </w:rPr>
        <w:t xml:space="preserve">configuration </w:t>
      </w:r>
      <w:r w:rsidR="00FB6527">
        <w:rPr>
          <w:rFonts w:ascii="Arial" w:hAnsi="Arial" w:cs="Arial"/>
        </w:rPr>
        <w:t xml:space="preserve">(main.h file) of the PIC18F25K20. </w:t>
      </w:r>
    </w:p>
    <w:p w:rsidR="00FB6527" w:rsidRDefault="00FB6527" w:rsidP="00A847A8">
      <w:pPr>
        <w:spacing w:line="360" w:lineRule="auto"/>
        <w:jc w:val="both"/>
        <w:rPr>
          <w:rFonts w:ascii="Arial" w:hAnsi="Arial" w:cs="Arial"/>
        </w:rPr>
      </w:pPr>
      <w:r>
        <w:rPr>
          <w:rFonts w:ascii="Arial" w:hAnsi="Arial" w:cs="Arial"/>
        </w:rPr>
        <w:t xml:space="preserve">The timer for the software is based on the 12.5ms of the enabled interrupt; </w:t>
      </w:r>
    </w:p>
    <w:p w:rsidR="00FB6527" w:rsidRPr="00190E86" w:rsidRDefault="00FB6527" w:rsidP="00A847A8">
      <w:pPr>
        <w:spacing w:line="360" w:lineRule="auto"/>
        <w:jc w:val="center"/>
        <w:rPr>
          <w:rFonts w:ascii="Arial" w:hAnsi="Arial" w:cs="Arial"/>
          <w:b/>
        </w:rPr>
      </w:pPr>
      <w:r w:rsidRPr="00190E86">
        <w:rPr>
          <w:rFonts w:ascii="Arial" w:hAnsi="Arial" w:cs="Arial"/>
          <w:b/>
        </w:rPr>
        <w:t>80 pulses x 12.5ms = 1 second count</w:t>
      </w:r>
    </w:p>
    <w:p w:rsidR="00FB6527" w:rsidRDefault="00FB6527" w:rsidP="00A847A8">
      <w:pPr>
        <w:spacing w:line="360" w:lineRule="auto"/>
        <w:rPr>
          <w:rFonts w:ascii="Arial" w:hAnsi="Arial" w:cs="Arial"/>
        </w:rPr>
      </w:pPr>
      <w:r>
        <w:rPr>
          <w:rFonts w:ascii="Arial" w:hAnsi="Arial" w:cs="Arial"/>
        </w:rPr>
        <w:t>After 1 second, the second timer is reset, and a count is added to the minute timer. When the minute timer reaches 60 seconds a count is added to the total minute counter. The counter period for this prototype has been set at 1 minute and is implemented into the system by ending the counter operation (becomes false) if the total min</w:t>
      </w:r>
      <w:r w:rsidR="008C2D23">
        <w:rPr>
          <w:rFonts w:ascii="Arial" w:hAnsi="Arial" w:cs="Arial"/>
        </w:rPr>
        <w:t>ute timer is equal to 1 minute.</w:t>
      </w:r>
      <w:r>
        <w:rPr>
          <w:rFonts w:ascii="Arial" w:hAnsi="Arial" w:cs="Arial"/>
        </w:rPr>
        <w:t xml:space="preserve"> Testing continues until operate becomes false. The total testing period of the system is also set to 1 minute and is defined at the top of the program. If the test time of 1 minute equals the total minute count, then the device emits the test complete alarm with alternating buz</w:t>
      </w:r>
      <w:r w:rsidR="008D5079">
        <w:rPr>
          <w:rFonts w:ascii="Arial" w:hAnsi="Arial" w:cs="Arial"/>
        </w:rPr>
        <w:t xml:space="preserve">zers and LEDs </w:t>
      </w:r>
      <w:r w:rsidR="00076B3E">
        <w:rPr>
          <w:rFonts w:ascii="Arial" w:hAnsi="Arial" w:cs="Arial"/>
        </w:rPr>
        <w:t xml:space="preserve">switching </w:t>
      </w:r>
      <w:r>
        <w:rPr>
          <w:rFonts w:ascii="Arial" w:hAnsi="Arial" w:cs="Arial"/>
        </w:rPr>
        <w:t xml:space="preserve">on </w:t>
      </w:r>
      <w:r w:rsidR="00076B3E">
        <w:rPr>
          <w:rFonts w:ascii="Arial" w:hAnsi="Arial" w:cs="Arial"/>
        </w:rPr>
        <w:t xml:space="preserve">and off </w:t>
      </w:r>
      <w:r>
        <w:rPr>
          <w:rFonts w:ascii="Arial" w:hAnsi="Arial" w:cs="Arial"/>
        </w:rPr>
        <w:t xml:space="preserve">via the associated pins (A4: red LED &amp; large buzzer, A5: blue LED, A6: small buzzer). </w:t>
      </w:r>
    </w:p>
    <w:p w:rsidR="00FB6527" w:rsidRDefault="00C44F7B" w:rsidP="00A847A8">
      <w:pPr>
        <w:spacing w:line="360" w:lineRule="auto"/>
        <w:rPr>
          <w:rFonts w:ascii="Arial" w:hAnsi="Arial" w:cs="Arial"/>
        </w:rPr>
      </w:pPr>
      <w:r>
        <w:rPr>
          <w:rFonts w:ascii="Arial" w:hAnsi="Arial" w:cs="Arial"/>
        </w:rPr>
        <w:tab/>
      </w:r>
      <w:r w:rsidR="00FB6527">
        <w:rPr>
          <w:rFonts w:ascii="Arial" w:hAnsi="Arial" w:cs="Arial"/>
        </w:rPr>
        <w:t>Upon switching on the device</w:t>
      </w:r>
      <w:r w:rsidR="000052BF">
        <w:rPr>
          <w:rFonts w:ascii="Arial" w:hAnsi="Arial" w:cs="Arial"/>
        </w:rPr>
        <w:t xml:space="preserve"> (toggle switch)</w:t>
      </w:r>
      <w:r w:rsidR="00FB6527">
        <w:rPr>
          <w:rFonts w:ascii="Arial" w:hAnsi="Arial" w:cs="Arial"/>
        </w:rPr>
        <w:t>, the LCD s</w:t>
      </w:r>
      <w:r w:rsidR="00985D04">
        <w:rPr>
          <w:rFonts w:ascii="Arial" w:hAnsi="Arial" w:cs="Arial"/>
        </w:rPr>
        <w:t>creen</w:t>
      </w:r>
      <w:r w:rsidR="00FB6527">
        <w:rPr>
          <w:rFonts w:ascii="Arial" w:hAnsi="Arial" w:cs="Arial"/>
        </w:rPr>
        <w:t xml:space="preserve"> notifies the user that the equipment is ready for use (that the program is loaded) by printing “**Ready**” on line two. Without any user input (before the start button is pressed and an input is received on pin A3 of the PIC) the device is monitoring the water temperature via the connected waterproof LM35</w:t>
      </w:r>
      <w:r w:rsidR="004521DD">
        <w:rPr>
          <w:rFonts w:ascii="Arial" w:hAnsi="Arial" w:cs="Arial"/>
        </w:rPr>
        <w:t xml:space="preserve">DZ temperature sensor. </w:t>
      </w:r>
      <w:r w:rsidR="00FB6527">
        <w:rPr>
          <w:rFonts w:ascii="Arial" w:hAnsi="Arial" w:cs="Arial"/>
        </w:rPr>
        <w:t>The program calculates (before and during testing) whether the water is within the acceptable range of +21°C to +35°C using the following conditions;</w:t>
      </w:r>
    </w:p>
    <w:p w:rsidR="00FB6527" w:rsidRDefault="00FB6527" w:rsidP="00A847A8">
      <w:pPr>
        <w:spacing w:line="360" w:lineRule="auto"/>
        <w:jc w:val="center"/>
        <w:rPr>
          <w:rFonts w:ascii="Arial" w:hAnsi="Arial" w:cs="Arial"/>
          <w:i/>
        </w:rPr>
      </w:pPr>
      <w:r w:rsidRPr="00C87385">
        <w:rPr>
          <w:rFonts w:ascii="Arial" w:hAnsi="Arial" w:cs="Arial"/>
          <w:i/>
        </w:rPr>
        <w:lastRenderedPageBreak/>
        <w:t>Output voltage of LM35 = 10mV per 1°C</w:t>
      </w:r>
    </w:p>
    <w:p w:rsidR="00FB6527" w:rsidRDefault="00FB6527" w:rsidP="00A847A8">
      <w:pPr>
        <w:spacing w:line="360" w:lineRule="auto"/>
        <w:jc w:val="center"/>
        <w:rPr>
          <w:rFonts w:ascii="Arial" w:hAnsi="Arial" w:cs="Arial"/>
          <w:i/>
        </w:rPr>
      </w:pPr>
      <w:r>
        <w:rPr>
          <w:rFonts w:ascii="Arial" w:hAnsi="Arial" w:cs="Arial"/>
          <w:i/>
        </w:rPr>
        <w:t xml:space="preserve"> 3.3V (ADC 10 bit) microcontroller (1024 bytes data EEPROM) </w:t>
      </w:r>
    </w:p>
    <w:p w:rsidR="00FB6527" w:rsidRDefault="00FB6527" w:rsidP="00A847A8">
      <w:pPr>
        <w:spacing w:line="360" w:lineRule="auto"/>
        <w:jc w:val="center"/>
        <w:rPr>
          <w:rFonts w:ascii="Arial" w:hAnsi="Arial" w:cs="Arial"/>
          <w:b/>
          <w:i/>
        </w:rPr>
      </w:pPr>
      <w:r w:rsidRPr="00D04A43">
        <w:rPr>
          <w:rFonts w:ascii="Arial" w:hAnsi="Arial" w:cs="Arial"/>
          <w:b/>
          <w:i/>
        </w:rPr>
        <w:t>21°C = 10mV x 21°C = 210mV</w:t>
      </w:r>
      <w:r>
        <w:rPr>
          <w:rFonts w:ascii="Arial" w:hAnsi="Arial" w:cs="Arial"/>
          <w:b/>
          <w:i/>
        </w:rPr>
        <w:t xml:space="preserve"> = 0.210V</w:t>
      </w:r>
    </w:p>
    <w:p w:rsidR="00CA4EFD" w:rsidRDefault="00DF2C07" w:rsidP="00A847A8">
      <w:pPr>
        <w:spacing w:line="360" w:lineRule="auto"/>
        <w:jc w:val="center"/>
        <w:rPr>
          <w:rFonts w:ascii="Arial" w:hAnsi="Arial" w:cs="Arial"/>
          <w:b/>
          <w:i/>
        </w:rPr>
      </w:pPr>
      <w:r>
        <w:rPr>
          <w:rFonts w:ascii="Arial" w:hAnsi="Arial" w:cs="Arial"/>
          <w:b/>
          <w:i/>
        </w:rPr>
        <w:t>3</w:t>
      </w:r>
      <w:r w:rsidR="00CA4EFD">
        <w:rPr>
          <w:rFonts w:ascii="Arial" w:hAnsi="Arial" w:cs="Arial"/>
          <w:b/>
          <w:i/>
        </w:rPr>
        <w:t>3</w:t>
      </w:r>
      <w:r>
        <w:rPr>
          <w:rFonts w:ascii="Arial" w:hAnsi="Arial" w:cs="Arial"/>
          <w:b/>
          <w:i/>
        </w:rPr>
        <w:t>00m</w:t>
      </w:r>
      <w:r w:rsidR="00CA4EFD">
        <w:rPr>
          <w:rFonts w:ascii="Arial" w:hAnsi="Arial" w:cs="Arial"/>
          <w:b/>
          <w:i/>
        </w:rPr>
        <w:t xml:space="preserve">V </w:t>
      </w:r>
      <w:r w:rsidR="001B4857">
        <w:rPr>
          <w:rFonts w:ascii="Arial" w:hAnsi="Arial" w:cs="Arial"/>
          <w:b/>
          <w:i/>
        </w:rPr>
        <w:t>Pic Voltage / 1024 bytes = 3.22mV per byte</w:t>
      </w:r>
    </w:p>
    <w:p w:rsidR="001B4857" w:rsidRDefault="002A63AA" w:rsidP="00A847A8">
      <w:pPr>
        <w:spacing w:line="360" w:lineRule="auto"/>
        <w:jc w:val="center"/>
        <w:rPr>
          <w:rFonts w:ascii="Arial" w:hAnsi="Arial" w:cs="Arial"/>
          <w:b/>
          <w:i/>
        </w:rPr>
      </w:pPr>
      <w:r>
        <w:rPr>
          <w:rFonts w:ascii="Arial" w:hAnsi="Arial" w:cs="Arial"/>
          <w:b/>
          <w:i/>
        </w:rPr>
        <w:t>For temperature sensor: 21°C = 21 x 10mV = 210mV</w:t>
      </w:r>
      <w:r w:rsidR="00964F4B">
        <w:rPr>
          <w:rFonts w:ascii="Arial" w:hAnsi="Arial" w:cs="Arial"/>
          <w:b/>
          <w:i/>
        </w:rPr>
        <w:t xml:space="preserve"> output</w:t>
      </w:r>
    </w:p>
    <w:p w:rsidR="002A63AA" w:rsidRDefault="0043511F" w:rsidP="00A847A8">
      <w:pPr>
        <w:spacing w:line="360" w:lineRule="auto"/>
        <w:jc w:val="center"/>
        <w:rPr>
          <w:rFonts w:ascii="Arial" w:hAnsi="Arial" w:cs="Arial"/>
          <w:b/>
          <w:i/>
        </w:rPr>
      </w:pPr>
      <w:r>
        <w:rPr>
          <w:rFonts w:ascii="Arial" w:hAnsi="Arial" w:cs="Arial"/>
          <w:b/>
          <w:i/>
        </w:rPr>
        <w:t>210mV /</w:t>
      </w:r>
      <w:r w:rsidR="00CA31C1">
        <w:rPr>
          <w:rFonts w:ascii="Arial" w:hAnsi="Arial" w:cs="Arial"/>
          <w:b/>
          <w:i/>
        </w:rPr>
        <w:t xml:space="preserve"> 3.22mV per byte = </w:t>
      </w:r>
      <w:r w:rsidR="00DF2C07">
        <w:rPr>
          <w:rFonts w:ascii="Arial" w:hAnsi="Arial" w:cs="Arial"/>
          <w:b/>
          <w:i/>
        </w:rPr>
        <w:t>65</w:t>
      </w:r>
      <w:r>
        <w:rPr>
          <w:rFonts w:ascii="Arial" w:hAnsi="Arial" w:cs="Arial"/>
          <w:b/>
          <w:i/>
        </w:rPr>
        <w:t xml:space="preserve"> bytes</w:t>
      </w:r>
    </w:p>
    <w:p w:rsidR="00484864" w:rsidRDefault="00F518A4" w:rsidP="00A847A8">
      <w:pPr>
        <w:spacing w:line="360" w:lineRule="auto"/>
        <w:jc w:val="center"/>
        <w:rPr>
          <w:rFonts w:ascii="Arial" w:hAnsi="Arial" w:cs="Arial"/>
          <w:b/>
          <w:i/>
        </w:rPr>
      </w:pPr>
      <w:r>
        <w:rPr>
          <w:rFonts w:ascii="Arial" w:hAnsi="Arial" w:cs="Arial"/>
          <w:b/>
          <w:i/>
        </w:rPr>
        <w:t>To display the temperature characters on the LCD:</w:t>
      </w:r>
    </w:p>
    <w:p w:rsidR="005D3C3E" w:rsidRDefault="001B79A0" w:rsidP="00A847A8">
      <w:pPr>
        <w:spacing w:line="360" w:lineRule="auto"/>
        <w:jc w:val="center"/>
        <w:rPr>
          <w:rFonts w:ascii="Arial" w:hAnsi="Arial" w:cs="Arial"/>
          <w:b/>
          <w:i/>
        </w:rPr>
      </w:pPr>
      <w:r>
        <w:rPr>
          <w:rFonts w:ascii="Arial" w:hAnsi="Arial" w:cs="Arial"/>
          <w:b/>
          <w:i/>
        </w:rPr>
        <w:t>E.g.</w:t>
      </w:r>
      <w:r w:rsidR="00DC2DE4">
        <w:rPr>
          <w:rFonts w:ascii="Arial" w:hAnsi="Arial" w:cs="Arial"/>
          <w:b/>
          <w:i/>
        </w:rPr>
        <w:t xml:space="preserve"> 21</w:t>
      </w:r>
      <w:r w:rsidR="00580854">
        <w:rPr>
          <w:rFonts w:ascii="Arial" w:hAnsi="Arial" w:cs="Arial"/>
          <w:b/>
          <w:i/>
        </w:rPr>
        <w:t>°C</w:t>
      </w:r>
      <w:r w:rsidR="007A4DCA">
        <w:rPr>
          <w:rFonts w:ascii="Arial" w:hAnsi="Arial" w:cs="Arial"/>
          <w:b/>
          <w:i/>
        </w:rPr>
        <w:t xml:space="preserve"> </w:t>
      </w:r>
      <w:r w:rsidR="005E1699">
        <w:rPr>
          <w:rFonts w:ascii="Arial" w:hAnsi="Arial" w:cs="Arial"/>
          <w:b/>
          <w:i/>
        </w:rPr>
        <w:t>is represented by displaying</w:t>
      </w:r>
      <w:r w:rsidR="00580854">
        <w:rPr>
          <w:rFonts w:ascii="Arial" w:hAnsi="Arial" w:cs="Arial"/>
          <w:b/>
          <w:i/>
        </w:rPr>
        <w:t xml:space="preserve"> </w:t>
      </w:r>
      <w:r w:rsidR="00964F4B">
        <w:rPr>
          <w:rFonts w:ascii="Arial" w:hAnsi="Arial" w:cs="Arial"/>
          <w:b/>
          <w:i/>
        </w:rPr>
        <w:t xml:space="preserve">the characters </w:t>
      </w:r>
      <w:r w:rsidR="0043511F">
        <w:rPr>
          <w:rFonts w:ascii="Arial" w:hAnsi="Arial" w:cs="Arial"/>
          <w:b/>
          <w:i/>
        </w:rPr>
        <w:t>65</w:t>
      </w:r>
      <w:r w:rsidR="00DC2DE4">
        <w:rPr>
          <w:rFonts w:ascii="Arial" w:hAnsi="Arial" w:cs="Arial"/>
          <w:b/>
          <w:i/>
        </w:rPr>
        <w:t xml:space="preserve"> on the LCD</w:t>
      </w:r>
    </w:p>
    <w:p w:rsidR="00580854" w:rsidRDefault="005D3C3E" w:rsidP="00A847A8">
      <w:pPr>
        <w:spacing w:line="360" w:lineRule="auto"/>
        <w:jc w:val="center"/>
        <w:rPr>
          <w:rFonts w:ascii="Arial" w:hAnsi="Arial" w:cs="Arial"/>
          <w:b/>
          <w:i/>
        </w:rPr>
      </w:pPr>
      <w:r>
        <w:rPr>
          <w:rFonts w:ascii="Arial" w:hAnsi="Arial" w:cs="Arial"/>
          <w:b/>
          <w:i/>
        </w:rPr>
        <w:t>For conversion it was found that 65 / 21 = 3.1</w:t>
      </w:r>
      <w:r w:rsidR="00DC2DE4">
        <w:rPr>
          <w:rFonts w:ascii="Arial" w:hAnsi="Arial" w:cs="Arial"/>
          <w:b/>
          <w:i/>
        </w:rPr>
        <w:t xml:space="preserve"> </w:t>
      </w:r>
    </w:p>
    <w:p w:rsidR="005D3C3E" w:rsidRDefault="005D3C3E" w:rsidP="00A847A8">
      <w:pPr>
        <w:spacing w:line="360" w:lineRule="auto"/>
        <w:jc w:val="center"/>
        <w:rPr>
          <w:rFonts w:ascii="Arial" w:hAnsi="Arial" w:cs="Arial"/>
          <w:b/>
          <w:i/>
        </w:rPr>
      </w:pPr>
      <w:r>
        <w:rPr>
          <w:rFonts w:ascii="Arial" w:hAnsi="Arial" w:cs="Arial"/>
          <w:b/>
          <w:i/>
        </w:rPr>
        <w:t>The digital byte output therefore needs dividing by 3 for the correct character display.</w:t>
      </w:r>
    </w:p>
    <w:p w:rsidR="00FB6527" w:rsidRDefault="00FB6527" w:rsidP="00A847A8">
      <w:pPr>
        <w:spacing w:line="360" w:lineRule="auto"/>
        <w:jc w:val="center"/>
        <w:rPr>
          <w:rFonts w:ascii="Arial" w:hAnsi="Arial" w:cs="Arial"/>
          <w:b/>
          <w:i/>
        </w:rPr>
      </w:pPr>
      <w:r>
        <w:rPr>
          <w:rFonts w:ascii="Arial" w:hAnsi="Arial" w:cs="Arial"/>
          <w:b/>
          <w:i/>
        </w:rPr>
        <w:t>(0.210V</w:t>
      </w:r>
      <m:oMath>
        <m:r>
          <m:rPr>
            <m:sty m:val="bi"/>
          </m:rPr>
          <w:rPr>
            <w:rFonts w:ascii="Cambria Math" w:hAnsi="Cambria Math" w:cs="Arial"/>
          </w:rPr>
          <m:t xml:space="preserve"> ÷</m:t>
        </m:r>
      </m:oMath>
      <w:r>
        <w:rPr>
          <w:rFonts w:ascii="Arial" w:hAnsi="Arial" w:cs="Arial"/>
          <w:b/>
          <w:i/>
        </w:rPr>
        <w:t xml:space="preserve"> 3.3V) x 1024 = 65.2 but due to 65 </w:t>
      </w:r>
      <m:oMath>
        <m:r>
          <m:rPr>
            <m:sty m:val="bi"/>
          </m:rPr>
          <w:rPr>
            <w:rFonts w:ascii="Cambria Math" w:hAnsi="Cambria Math" w:cs="Arial"/>
          </w:rPr>
          <m:t>÷</m:t>
        </m:r>
      </m:oMath>
      <w:r>
        <w:rPr>
          <w:rFonts w:ascii="Arial" w:hAnsi="Arial" w:cs="Arial"/>
          <w:b/>
          <w:i/>
        </w:rPr>
        <w:t xml:space="preserve"> 3 = 21.7 of which small voltage fluctuations would round to display 22, 63 will be used as the lower limit. (63 </w:t>
      </w:r>
      <m:oMath>
        <m:r>
          <m:rPr>
            <m:sty m:val="bi"/>
          </m:rPr>
          <w:rPr>
            <w:rFonts w:ascii="Cambria Math" w:hAnsi="Cambria Math" w:cs="Arial"/>
          </w:rPr>
          <m:t>÷</m:t>
        </m:r>
      </m:oMath>
      <w:r>
        <w:rPr>
          <w:rFonts w:ascii="Arial" w:hAnsi="Arial" w:cs="Arial"/>
          <w:b/>
          <w:i/>
        </w:rPr>
        <w:t xml:space="preserve"> 3 = 21°C) is more accurate for display purposes</w:t>
      </w:r>
      <w:r w:rsidR="00F869B4">
        <w:rPr>
          <w:rFonts w:ascii="Arial" w:hAnsi="Arial" w:cs="Arial"/>
          <w:b/>
          <w:i/>
        </w:rPr>
        <w:t xml:space="preserve"> and within 10% tolerance</w:t>
      </w:r>
      <w:r>
        <w:rPr>
          <w:rFonts w:ascii="Arial" w:hAnsi="Arial" w:cs="Arial"/>
          <w:b/>
          <w:i/>
        </w:rPr>
        <w:t>.</w:t>
      </w:r>
    </w:p>
    <w:p w:rsidR="00FB6527" w:rsidRDefault="00FB6527" w:rsidP="00A847A8">
      <w:pPr>
        <w:spacing w:line="360" w:lineRule="auto"/>
        <w:jc w:val="center"/>
        <w:rPr>
          <w:rFonts w:ascii="Arial" w:hAnsi="Arial" w:cs="Arial"/>
          <w:b/>
          <w:i/>
        </w:rPr>
      </w:pPr>
      <w:r>
        <w:rPr>
          <w:rFonts w:ascii="Arial" w:hAnsi="Arial" w:cs="Arial"/>
          <w:b/>
          <w:i/>
        </w:rPr>
        <w:t>35°C = 10mV x 35°C = 35</w:t>
      </w:r>
      <w:r w:rsidRPr="00D04A43">
        <w:rPr>
          <w:rFonts w:ascii="Arial" w:hAnsi="Arial" w:cs="Arial"/>
          <w:b/>
          <w:i/>
        </w:rPr>
        <w:t>0mV</w:t>
      </w:r>
      <w:r>
        <w:rPr>
          <w:rFonts w:ascii="Arial" w:hAnsi="Arial" w:cs="Arial"/>
          <w:b/>
          <w:i/>
        </w:rPr>
        <w:t xml:space="preserve"> = 0.350V</w:t>
      </w:r>
    </w:p>
    <w:p w:rsidR="00FB6527" w:rsidRDefault="00FB6527" w:rsidP="00A847A8">
      <w:pPr>
        <w:spacing w:line="360" w:lineRule="auto"/>
        <w:jc w:val="center"/>
        <w:rPr>
          <w:rFonts w:ascii="Arial" w:hAnsi="Arial" w:cs="Arial"/>
          <w:b/>
          <w:i/>
        </w:rPr>
      </w:pPr>
      <w:r>
        <w:rPr>
          <w:rFonts w:ascii="Arial" w:hAnsi="Arial" w:cs="Arial"/>
          <w:b/>
          <w:i/>
        </w:rPr>
        <w:t>(0.350V</w:t>
      </w:r>
      <m:oMath>
        <m:r>
          <m:rPr>
            <m:sty m:val="bi"/>
          </m:rPr>
          <w:rPr>
            <w:rFonts w:ascii="Cambria Math" w:hAnsi="Cambria Math" w:cs="Arial"/>
          </w:rPr>
          <m:t xml:space="preserve"> ÷</m:t>
        </m:r>
      </m:oMath>
      <w:r>
        <w:rPr>
          <w:rFonts w:ascii="Arial" w:hAnsi="Arial" w:cs="Arial"/>
          <w:b/>
          <w:i/>
        </w:rPr>
        <w:t xml:space="preserve"> 3.3V) x 1024 = 108.6</w:t>
      </w:r>
    </w:p>
    <w:p w:rsidR="00FB6527" w:rsidRDefault="00FB6527" w:rsidP="00A847A8">
      <w:pPr>
        <w:spacing w:line="360" w:lineRule="auto"/>
        <w:jc w:val="center"/>
        <w:rPr>
          <w:rFonts w:ascii="Arial" w:hAnsi="Arial" w:cs="Arial"/>
        </w:rPr>
      </w:pPr>
      <w:r>
        <w:rPr>
          <w:rFonts w:ascii="Arial" w:hAnsi="Arial" w:cs="Arial"/>
        </w:rPr>
        <w:t xml:space="preserve">Therefore, the condition for the unacceptable temperature input is if temp&lt;63 or &gt;108. </w:t>
      </w:r>
    </w:p>
    <w:p w:rsidR="00592B26" w:rsidRDefault="00592B26" w:rsidP="00A847A8">
      <w:pPr>
        <w:spacing w:line="360" w:lineRule="auto"/>
        <w:rPr>
          <w:rFonts w:ascii="Arial" w:hAnsi="Arial" w:cs="Arial"/>
        </w:rPr>
      </w:pPr>
      <w:r>
        <w:rPr>
          <w:rFonts w:ascii="Arial" w:hAnsi="Arial" w:cs="Arial"/>
        </w:rPr>
        <w:t xml:space="preserve">A jug of hot water and a bowl of ice water was used to check the calibration of the temperature </w:t>
      </w:r>
      <w:r w:rsidR="0092681D">
        <w:rPr>
          <w:rFonts w:ascii="Arial" w:hAnsi="Arial" w:cs="Arial"/>
        </w:rPr>
        <w:t>sensor,</w:t>
      </w:r>
      <w:r w:rsidR="0099540E">
        <w:rPr>
          <w:rFonts w:ascii="Arial" w:hAnsi="Arial" w:cs="Arial"/>
        </w:rPr>
        <w:t xml:space="preserve"> </w:t>
      </w:r>
      <w:r>
        <w:rPr>
          <w:rFonts w:ascii="Arial" w:hAnsi="Arial" w:cs="Arial"/>
        </w:rPr>
        <w:t xml:space="preserve">compared to an off the shelf waterproof </w:t>
      </w:r>
      <w:r w:rsidR="0099540E">
        <w:rPr>
          <w:rFonts w:ascii="Arial" w:hAnsi="Arial" w:cs="Arial"/>
        </w:rPr>
        <w:t xml:space="preserve">temperature </w:t>
      </w:r>
      <w:r>
        <w:rPr>
          <w:rFonts w:ascii="Arial" w:hAnsi="Arial" w:cs="Arial"/>
        </w:rPr>
        <w:t>sensor.</w:t>
      </w:r>
    </w:p>
    <w:p w:rsidR="00FB6527" w:rsidRDefault="00F869B4" w:rsidP="00A847A8">
      <w:pPr>
        <w:spacing w:line="360" w:lineRule="auto"/>
        <w:rPr>
          <w:rFonts w:ascii="Arial" w:hAnsi="Arial" w:cs="Arial"/>
        </w:rPr>
      </w:pPr>
      <w:r>
        <w:rPr>
          <w:rFonts w:ascii="Arial" w:hAnsi="Arial" w:cs="Arial"/>
        </w:rPr>
        <w:tab/>
      </w:r>
      <w:r w:rsidR="00FB6527">
        <w:rPr>
          <w:rFonts w:ascii="Arial" w:hAnsi="Arial" w:cs="Arial"/>
        </w:rPr>
        <w:t>Before and during testing, the prog</w:t>
      </w:r>
      <w:r w:rsidR="00592B26">
        <w:rPr>
          <w:rFonts w:ascii="Arial" w:hAnsi="Arial" w:cs="Arial"/>
        </w:rPr>
        <w:t>ram reads the input from the ADC</w:t>
      </w:r>
      <w:r w:rsidR="00FB6527">
        <w:rPr>
          <w:rFonts w:ascii="Arial" w:hAnsi="Arial" w:cs="Arial"/>
        </w:rPr>
        <w:t xml:space="preserve"> channel (1) and logs this input as the current temp. If the temp readings are below 65 (21°C) or 108 (35°C) the third line on LCD displays “ADJUST WATER TEMP!” an</w:t>
      </w:r>
      <w:r w:rsidR="00592B26">
        <w:rPr>
          <w:rFonts w:ascii="Arial" w:hAnsi="Arial" w:cs="Arial"/>
        </w:rPr>
        <w:t>d flashes the blue LED</w:t>
      </w:r>
      <w:r w:rsidR="00FB6527">
        <w:rPr>
          <w:rFonts w:ascii="Arial" w:hAnsi="Arial" w:cs="Arial"/>
        </w:rPr>
        <w:t>. Before starting</w:t>
      </w:r>
      <w:r w:rsidR="0094527E">
        <w:rPr>
          <w:rFonts w:ascii="Arial" w:hAnsi="Arial" w:cs="Arial"/>
        </w:rPr>
        <w:t xml:space="preserve"> testing, the</w:t>
      </w:r>
      <w:r w:rsidR="00FB6527">
        <w:rPr>
          <w:rFonts w:ascii="Arial" w:hAnsi="Arial" w:cs="Arial"/>
        </w:rPr>
        <w:t xml:space="preserve"> program constantly monitors the temperatu</w:t>
      </w:r>
      <w:r w:rsidR="00DF6C72">
        <w:rPr>
          <w:rFonts w:ascii="Arial" w:hAnsi="Arial" w:cs="Arial"/>
        </w:rPr>
        <w:t>re of the water (</w:t>
      </w:r>
      <w:r w:rsidR="00E40D9E">
        <w:rPr>
          <w:rFonts w:ascii="Arial" w:hAnsi="Arial" w:cs="Arial"/>
        </w:rPr>
        <w:t>every 30ms). The</w:t>
      </w:r>
      <w:r w:rsidR="00FB6527">
        <w:rPr>
          <w:rFonts w:ascii="Arial" w:hAnsi="Arial" w:cs="Arial"/>
        </w:rPr>
        <w:t xml:space="preserve"> message and blinking blue LED </w:t>
      </w:r>
      <w:r w:rsidR="00E40D9E">
        <w:rPr>
          <w:rFonts w:ascii="Arial" w:hAnsi="Arial" w:cs="Arial"/>
        </w:rPr>
        <w:t xml:space="preserve">is visible </w:t>
      </w:r>
      <w:r w:rsidR="00FB6527">
        <w:rPr>
          <w:rFonts w:ascii="Arial" w:hAnsi="Arial" w:cs="Arial"/>
        </w:rPr>
        <w:t>until the water temperature is within range. Once the water temperature is within range, “PRESS START!” is displayed on the bottom line of the LCD and the user can start the test by pressing the white button once on top of the device. If the test is started whilst the water temperature is out of range, the “ADJUST WATER TEMP!” message will instantly appear at the start of the tes</w:t>
      </w:r>
      <w:r w:rsidR="009B5A34">
        <w:rPr>
          <w:rFonts w:ascii="Arial" w:hAnsi="Arial" w:cs="Arial"/>
        </w:rPr>
        <w:t xml:space="preserve">t. </w:t>
      </w:r>
      <w:r w:rsidR="00910970">
        <w:rPr>
          <w:rFonts w:ascii="Arial" w:hAnsi="Arial" w:cs="Arial"/>
        </w:rPr>
        <w:t xml:space="preserve"> Before </w:t>
      </w:r>
      <w:r w:rsidR="00FB6527">
        <w:rPr>
          <w:rFonts w:ascii="Arial" w:hAnsi="Arial" w:cs="Arial"/>
        </w:rPr>
        <w:t>display</w:t>
      </w:r>
      <w:r w:rsidR="00910970">
        <w:rPr>
          <w:rFonts w:ascii="Arial" w:hAnsi="Arial" w:cs="Arial"/>
        </w:rPr>
        <w:t>ing</w:t>
      </w:r>
      <w:r w:rsidR="00FB6527">
        <w:rPr>
          <w:rFonts w:ascii="Arial" w:hAnsi="Arial" w:cs="Arial"/>
        </w:rPr>
        <w:t xml:space="preserve"> the new</w:t>
      </w:r>
      <w:r w:rsidR="00910970">
        <w:rPr>
          <w:rFonts w:ascii="Arial" w:hAnsi="Arial" w:cs="Arial"/>
        </w:rPr>
        <w:t xml:space="preserve"> digital</w:t>
      </w:r>
      <w:r w:rsidR="00FB6527">
        <w:rPr>
          <w:rFonts w:ascii="Arial" w:hAnsi="Arial" w:cs="Arial"/>
        </w:rPr>
        <w:t xml:space="preserve"> temperature figure (new_temp) on the LCD, the data value is divided by 3 (e.g. 66 </w:t>
      </w:r>
      <m:oMath>
        <m:r>
          <m:rPr>
            <m:sty m:val="bi"/>
          </m:rPr>
          <w:rPr>
            <w:rFonts w:ascii="Cambria Math" w:hAnsi="Cambria Math" w:cs="Arial"/>
          </w:rPr>
          <m:t>÷</m:t>
        </m:r>
      </m:oMath>
      <w:r w:rsidR="00FB6527">
        <w:rPr>
          <w:rFonts w:ascii="Arial" w:hAnsi="Arial" w:cs="Arial"/>
          <w:b/>
        </w:rPr>
        <w:t xml:space="preserve"> </w:t>
      </w:r>
      <w:r w:rsidR="00FB6527" w:rsidRPr="007835FE">
        <w:rPr>
          <w:rFonts w:ascii="Arial" w:hAnsi="Arial" w:cs="Arial"/>
        </w:rPr>
        <w:t>3</w:t>
      </w:r>
      <w:r w:rsidR="00FB6527">
        <w:rPr>
          <w:rFonts w:ascii="Arial" w:hAnsi="Arial" w:cs="Arial"/>
        </w:rPr>
        <w:t xml:space="preserve"> = 22°C). To make this calculation more accurate, this value also becomes the old temperature value (old_temp) which is itself</w:t>
      </w:r>
      <w:r w:rsidR="000A0DB3">
        <w:rPr>
          <w:rFonts w:ascii="Arial" w:hAnsi="Arial" w:cs="Arial"/>
        </w:rPr>
        <w:t>;</w:t>
      </w:r>
      <w:r w:rsidR="00FB6527">
        <w:rPr>
          <w:rFonts w:ascii="Arial" w:hAnsi="Arial" w:cs="Arial"/>
        </w:rPr>
        <w:t xml:space="preserve"> divided by </w:t>
      </w:r>
      <w:r w:rsidR="00D308F9">
        <w:rPr>
          <w:rFonts w:ascii="Arial" w:hAnsi="Arial" w:cs="Arial"/>
        </w:rPr>
        <w:t>twenty-five</w:t>
      </w:r>
      <w:r w:rsidR="00FB6527">
        <w:rPr>
          <w:rFonts w:ascii="Arial" w:hAnsi="Arial" w:cs="Arial"/>
        </w:rPr>
        <w:t xml:space="preserve"> and subtracted from the </w:t>
      </w:r>
      <w:r w:rsidR="000A0DB3">
        <w:rPr>
          <w:rFonts w:ascii="Arial" w:hAnsi="Arial" w:cs="Arial"/>
        </w:rPr>
        <w:t>(</w:t>
      </w:r>
      <w:r w:rsidR="00FB6527">
        <w:rPr>
          <w:rFonts w:ascii="Arial" w:hAnsi="Arial" w:cs="Arial"/>
        </w:rPr>
        <w:t xml:space="preserve">temp </w:t>
      </w:r>
      <m:oMath>
        <m:r>
          <m:rPr>
            <m:sty m:val="bi"/>
          </m:rPr>
          <w:rPr>
            <w:rFonts w:ascii="Cambria Math" w:hAnsi="Cambria Math" w:cs="Arial"/>
          </w:rPr>
          <m:t>÷</m:t>
        </m:r>
      </m:oMath>
      <w:r w:rsidR="00FB6527">
        <w:rPr>
          <w:rFonts w:ascii="Arial" w:hAnsi="Arial" w:cs="Arial"/>
        </w:rPr>
        <w:t xml:space="preserve"> 3</w:t>
      </w:r>
      <w:r w:rsidR="000A0DB3">
        <w:rPr>
          <w:rFonts w:ascii="Arial" w:hAnsi="Arial" w:cs="Arial"/>
        </w:rPr>
        <w:t>)</w:t>
      </w:r>
      <w:r w:rsidR="00FB6527">
        <w:rPr>
          <w:rFonts w:ascii="Arial" w:hAnsi="Arial" w:cs="Arial"/>
        </w:rPr>
        <w:t xml:space="preserve"> figure. This process aims to </w:t>
      </w:r>
      <w:r w:rsidR="004346A3">
        <w:rPr>
          <w:rFonts w:ascii="Arial" w:hAnsi="Arial" w:cs="Arial"/>
        </w:rPr>
        <w:t>subtract</w:t>
      </w:r>
      <w:r w:rsidR="00FB6527">
        <w:rPr>
          <w:rFonts w:ascii="Arial" w:hAnsi="Arial" w:cs="Arial"/>
        </w:rPr>
        <w:t xml:space="preserve"> any display</w:t>
      </w:r>
      <w:r w:rsidR="004346A3">
        <w:rPr>
          <w:rFonts w:ascii="Arial" w:hAnsi="Arial" w:cs="Arial"/>
        </w:rPr>
        <w:t>s</w:t>
      </w:r>
      <w:r w:rsidR="00FB6527">
        <w:rPr>
          <w:rFonts w:ascii="Arial" w:hAnsi="Arial" w:cs="Arial"/>
        </w:rPr>
        <w:t xml:space="preserve"> error due to readings close the minimum and extreme temperature limits. </w:t>
      </w:r>
    </w:p>
    <w:p w:rsidR="00FB6527" w:rsidRDefault="00FB6527" w:rsidP="00A847A8">
      <w:pPr>
        <w:spacing w:line="360" w:lineRule="auto"/>
        <w:jc w:val="center"/>
        <w:rPr>
          <w:rFonts w:ascii="Arial" w:hAnsi="Arial" w:cs="Arial"/>
          <w:b/>
        </w:rPr>
      </w:pPr>
      <w:r>
        <w:rPr>
          <w:rFonts w:ascii="Arial" w:hAnsi="Arial" w:cs="Arial"/>
          <w:b/>
        </w:rPr>
        <w:t>temp/=3</w:t>
      </w:r>
    </w:p>
    <w:p w:rsidR="00FB6527" w:rsidRPr="001C46D0" w:rsidRDefault="00FB6527" w:rsidP="00A847A8">
      <w:pPr>
        <w:spacing w:line="360" w:lineRule="auto"/>
        <w:jc w:val="center"/>
        <w:rPr>
          <w:rFonts w:ascii="Arial" w:hAnsi="Arial" w:cs="Arial"/>
          <w:b/>
        </w:rPr>
      </w:pPr>
      <w:r>
        <w:rPr>
          <w:rFonts w:ascii="Arial" w:hAnsi="Arial" w:cs="Arial"/>
          <w:b/>
        </w:rPr>
        <w:t>new_temp=temp-(old_temp/25)</w:t>
      </w:r>
    </w:p>
    <w:p w:rsidR="00FB6527" w:rsidRPr="00E730FF" w:rsidRDefault="00FB6527" w:rsidP="00A847A8">
      <w:pPr>
        <w:spacing w:line="360" w:lineRule="auto"/>
        <w:rPr>
          <w:rFonts w:ascii="Arial" w:hAnsi="Arial" w:cs="Arial"/>
        </w:rPr>
      </w:pPr>
      <w:r>
        <w:rPr>
          <w:rFonts w:ascii="Arial" w:hAnsi="Arial" w:cs="Arial"/>
        </w:rPr>
        <w:lastRenderedPageBreak/>
        <w:t>To clear the text display on the LCD of the alternative message, blank spaces are used to overwrite the unnecessary message if the condition is no longer true.</w:t>
      </w:r>
    </w:p>
    <w:p w:rsidR="00F70301" w:rsidRDefault="0027636F" w:rsidP="00A847A8">
      <w:pPr>
        <w:spacing w:line="360" w:lineRule="auto"/>
        <w:rPr>
          <w:rFonts w:ascii="Arial" w:hAnsi="Arial" w:cs="Arial"/>
        </w:rPr>
      </w:pPr>
      <w:r>
        <w:rPr>
          <w:rFonts w:ascii="Arial" w:hAnsi="Arial" w:cs="Arial"/>
        </w:rPr>
        <w:tab/>
      </w:r>
      <w:r w:rsidR="00FB6527">
        <w:rPr>
          <w:rFonts w:ascii="Arial" w:hAnsi="Arial" w:cs="Arial"/>
        </w:rPr>
        <w:t xml:space="preserve">Upon pressing the start button (operating) the blue LED is illuminated to signify testing has started and the LCD screen is cleared before displaying “TESTING” on the top row with a “.” </w:t>
      </w:r>
      <w:r w:rsidR="00D16BA7">
        <w:rPr>
          <w:rFonts w:ascii="Arial" w:hAnsi="Arial" w:cs="Arial"/>
        </w:rPr>
        <w:t xml:space="preserve">(dot character) </w:t>
      </w:r>
      <w:r w:rsidR="00FB6527">
        <w:rPr>
          <w:rFonts w:ascii="Arial" w:hAnsi="Arial" w:cs="Arial"/>
        </w:rPr>
        <w:t xml:space="preserve">appearing to repeatedly move (animate), three spaces along after every </w:t>
      </w:r>
      <w:r w:rsidR="00130A38">
        <w:rPr>
          <w:rFonts w:ascii="Arial" w:hAnsi="Arial" w:cs="Arial"/>
        </w:rPr>
        <w:t>250ms to signify the program is</w:t>
      </w:r>
      <w:r w:rsidR="00FB6527">
        <w:rPr>
          <w:rFonts w:ascii="Arial" w:hAnsi="Arial" w:cs="Arial"/>
        </w:rPr>
        <w:t xml:space="preserve"> running. The timer (total_min and min_timer) is displayed in the middle of the LCD on the second line in the format “Time: 00:00,” displaying th</w:t>
      </w:r>
      <w:r w:rsidR="000631F0">
        <w:rPr>
          <w:rFonts w:ascii="Arial" w:hAnsi="Arial" w:cs="Arial"/>
        </w:rPr>
        <w:t>e total minutes and seconds. T</w:t>
      </w:r>
      <w:r w:rsidR="00FB6527">
        <w:rPr>
          <w:rFonts w:ascii="Arial" w:hAnsi="Arial" w:cs="Arial"/>
        </w:rPr>
        <w:t xml:space="preserve">he bubble total (bub_total) count </w:t>
      </w:r>
      <w:r w:rsidR="000631F0">
        <w:rPr>
          <w:rFonts w:ascii="Arial" w:hAnsi="Arial" w:cs="Arial"/>
        </w:rPr>
        <w:t xml:space="preserve">is </w:t>
      </w:r>
      <w:r w:rsidR="00FB6527">
        <w:rPr>
          <w:rFonts w:ascii="Arial" w:hAnsi="Arial" w:cs="Arial"/>
        </w:rPr>
        <w:t>displayed in the format “0000 BUBBLES” on the third line. Throughout testing</w:t>
      </w:r>
      <w:r w:rsidR="000631F0">
        <w:rPr>
          <w:rFonts w:ascii="Arial" w:hAnsi="Arial" w:cs="Arial"/>
        </w:rPr>
        <w:t>,</w:t>
      </w:r>
      <w:r w:rsidR="00FB6527">
        <w:rPr>
          <w:rFonts w:ascii="Arial" w:hAnsi="Arial" w:cs="Arial"/>
        </w:rPr>
        <w:t xml:space="preserve"> the character displays f</w:t>
      </w:r>
      <w:r w:rsidR="00F47B24">
        <w:rPr>
          <w:rFonts w:ascii="Arial" w:hAnsi="Arial" w:cs="Arial"/>
        </w:rPr>
        <w:t>or “Time:” and “BUBBLES” remain</w:t>
      </w:r>
      <w:r w:rsidR="00FB6527">
        <w:rPr>
          <w:rFonts w:ascii="Arial" w:hAnsi="Arial" w:cs="Arial"/>
        </w:rPr>
        <w:t xml:space="preserve"> written only once to the LCD. The numeric figures for minutes and seconds are updated once a second (if se</w:t>
      </w:r>
      <w:r w:rsidR="00472388">
        <w:rPr>
          <w:rFonts w:ascii="Arial" w:hAnsi="Arial" w:cs="Arial"/>
        </w:rPr>
        <w:t>c_timer&lt;10) and bubble count is</w:t>
      </w:r>
      <w:r w:rsidR="00FB6527">
        <w:rPr>
          <w:rFonts w:ascii="Arial" w:hAnsi="Arial" w:cs="Arial"/>
        </w:rPr>
        <w:t xml:space="preserve"> updated constantly during testing, once every 50ms. </w:t>
      </w:r>
    </w:p>
    <w:p w:rsidR="00036EA0" w:rsidRPr="00F70301" w:rsidRDefault="00FB6527" w:rsidP="00A847A8">
      <w:pPr>
        <w:spacing w:line="360" w:lineRule="auto"/>
        <w:rPr>
          <w:rFonts w:ascii="Arial" w:hAnsi="Arial" w:cs="Arial"/>
        </w:rPr>
      </w:pPr>
      <w:r>
        <w:rPr>
          <w:rFonts w:ascii="Arial" w:hAnsi="Arial" w:cs="Arial"/>
        </w:rPr>
        <w:t>Throughout</w:t>
      </w:r>
      <w:r w:rsidR="00472388">
        <w:rPr>
          <w:rFonts w:ascii="Arial" w:hAnsi="Arial" w:cs="Arial"/>
        </w:rPr>
        <w:t>,</w:t>
      </w:r>
      <w:r>
        <w:rPr>
          <w:rFonts w:ascii="Arial" w:hAnsi="Arial" w:cs="Arial"/>
        </w:rPr>
        <w:t xml:space="preserve"> testing water temperature is monitored and the calculated figure rewritten to the LCD (along with the characters “°C”) every time the minute timer is on 0, 2 (for reset purposes), 15, 30 and 45 seconds, so long as the done2 flag remains false (not yet measured and </w:t>
      </w:r>
      <w:r w:rsidR="00472388">
        <w:rPr>
          <w:rFonts w:ascii="Arial" w:hAnsi="Arial" w:cs="Arial"/>
        </w:rPr>
        <w:t>written</w:t>
      </w:r>
      <w:r>
        <w:rPr>
          <w:rFonts w:ascii="Arial" w:hAnsi="Arial" w:cs="Arial"/>
        </w:rPr>
        <w:t xml:space="preserve">). The measure and display done2 flag becomes true if the measure conditions are </w:t>
      </w:r>
      <w:r w:rsidR="00582DBF">
        <w:rPr>
          <w:rFonts w:ascii="Arial" w:hAnsi="Arial" w:cs="Arial"/>
        </w:rPr>
        <w:t>complete and</w:t>
      </w:r>
      <w:r>
        <w:rPr>
          <w:rFonts w:ascii="Arial" w:hAnsi="Arial" w:cs="Arial"/>
        </w:rPr>
        <w:t xml:space="preserve"> </w:t>
      </w:r>
      <w:r w:rsidR="005B1141">
        <w:rPr>
          <w:rFonts w:ascii="Arial" w:hAnsi="Arial" w:cs="Arial"/>
        </w:rPr>
        <w:t xml:space="preserve">is </w:t>
      </w:r>
      <w:r>
        <w:rPr>
          <w:rFonts w:ascii="Arial" w:hAnsi="Arial" w:cs="Arial"/>
        </w:rPr>
        <w:t>then is reset to false after one second. If the water temperature goes outside the range</w:t>
      </w:r>
      <w:r w:rsidR="005B1141">
        <w:rPr>
          <w:rFonts w:ascii="Arial" w:hAnsi="Arial" w:cs="Arial"/>
        </w:rPr>
        <w:t>,</w:t>
      </w:r>
      <w:r>
        <w:rPr>
          <w:rFonts w:ascii="Arial" w:hAnsi="Arial" w:cs="Arial"/>
        </w:rPr>
        <w:t xml:space="preserve"> the blue LED flashes once and the small buzzer (pin A6) bleeps once.  </w:t>
      </w:r>
    </w:p>
    <w:p w:rsidR="00FB6527" w:rsidRPr="0027636F" w:rsidRDefault="0027636F" w:rsidP="00A847A8">
      <w:pPr>
        <w:spacing w:line="360" w:lineRule="auto"/>
        <w:rPr>
          <w:rFonts w:ascii="Arial" w:hAnsi="Arial" w:cs="Arial"/>
          <w:i/>
        </w:rPr>
      </w:pPr>
      <w:r w:rsidRPr="0027636F">
        <w:rPr>
          <w:rFonts w:ascii="Arial" w:hAnsi="Arial" w:cs="Arial"/>
          <w:i/>
        </w:rPr>
        <w:t>Is it a Bubble</w:t>
      </w:r>
      <w:r w:rsidR="00FB6527" w:rsidRPr="0027636F">
        <w:rPr>
          <w:rFonts w:ascii="Arial" w:hAnsi="Arial" w:cs="Arial"/>
          <w:i/>
        </w:rPr>
        <w:t>?</w:t>
      </w:r>
    </w:p>
    <w:p w:rsidR="007D7108" w:rsidRDefault="0027636F" w:rsidP="00A847A8">
      <w:pPr>
        <w:spacing w:line="360" w:lineRule="auto"/>
        <w:rPr>
          <w:rFonts w:ascii="Arial" w:hAnsi="Arial" w:cs="Arial"/>
        </w:rPr>
      </w:pPr>
      <w:r>
        <w:rPr>
          <w:rFonts w:ascii="Arial" w:hAnsi="Arial" w:cs="Arial"/>
        </w:rPr>
        <w:tab/>
      </w:r>
      <w:r w:rsidR="00FB6527">
        <w:rPr>
          <w:rFonts w:ascii="Arial" w:hAnsi="Arial" w:cs="Arial"/>
        </w:rPr>
        <w:t>For the total bubble count to increment by one count, the input voltage of the signal into the PIC from the amp</w:t>
      </w:r>
      <w:r w:rsidR="00676723">
        <w:rPr>
          <w:rFonts w:ascii="Arial" w:hAnsi="Arial" w:cs="Arial"/>
        </w:rPr>
        <w:t>lifier needs to be</w:t>
      </w:r>
      <w:r w:rsidR="00FB6527">
        <w:rPr>
          <w:rFonts w:ascii="Arial" w:hAnsi="Arial" w:cs="Arial"/>
        </w:rPr>
        <w:t xml:space="preserve"> larger than that of the known bubble formation voltage output signal value, as set in the program. Using an oscilloscope connected to the amplified signal (and ground) it was noted that a gain of 2001 could produce a bubble voltage spike of just over +</w:t>
      </w:r>
      <w:r w:rsidR="007D7108">
        <w:rPr>
          <w:rFonts w:ascii="Arial" w:hAnsi="Arial" w:cs="Arial"/>
        </w:rPr>
        <w:t xml:space="preserve">1V. </w:t>
      </w:r>
    </w:p>
    <w:p w:rsidR="007D7108" w:rsidRDefault="002F4FA2" w:rsidP="00A847A8">
      <w:pPr>
        <w:pStyle w:val="ListParagraph"/>
        <w:spacing w:line="360" w:lineRule="auto"/>
        <w:ind w:left="0"/>
        <w:rPr>
          <w:rFonts w:cs="Arial"/>
          <w:bCs/>
        </w:rPr>
      </w:pPr>
      <w:r>
        <w:rPr>
          <w:rFonts w:cs="Arial"/>
          <w:bCs/>
        </w:rPr>
        <w:tab/>
      </w:r>
      <w:r w:rsidR="007D7108">
        <w:rPr>
          <w:rFonts w:cs="Arial"/>
          <w:bCs/>
        </w:rPr>
        <w:t>To ensure capture of a bubble occurrence</w:t>
      </w:r>
      <w:r>
        <w:rPr>
          <w:rFonts w:cs="Arial"/>
          <w:bCs/>
        </w:rPr>
        <w:t>,</w:t>
      </w:r>
      <w:r w:rsidR="007D7108">
        <w:rPr>
          <w:rFonts w:cs="Arial"/>
          <w:bCs/>
        </w:rPr>
        <w:t xml:space="preserve"> a minimum </w:t>
      </w:r>
      <w:r w:rsidR="003257E0">
        <w:rPr>
          <w:rFonts w:cs="Arial"/>
          <w:bCs/>
        </w:rPr>
        <w:t>+</w:t>
      </w:r>
      <w:r w:rsidR="007D7108">
        <w:rPr>
          <w:rFonts w:cs="Arial"/>
          <w:bCs/>
        </w:rPr>
        <w:t xml:space="preserve">0.9V was set as the threshold, </w:t>
      </w:r>
      <w:r w:rsidR="00DC583B">
        <w:rPr>
          <w:rFonts w:cs="Arial"/>
          <w:bCs/>
        </w:rPr>
        <w:t>as</w:t>
      </w:r>
      <w:r w:rsidR="007D7108">
        <w:rPr>
          <w:rFonts w:cs="Arial"/>
          <w:bCs/>
        </w:rPr>
        <w:t xml:space="preserve"> the required voltage detec</w:t>
      </w:r>
      <w:r w:rsidR="00790923">
        <w:rPr>
          <w:rFonts w:cs="Arial"/>
          <w:bCs/>
        </w:rPr>
        <w:t>tion level. A signal above +0.9V</w:t>
      </w:r>
      <w:r w:rsidR="00F33D64">
        <w:rPr>
          <w:rFonts w:cs="Arial"/>
          <w:bCs/>
        </w:rPr>
        <w:t xml:space="preserve"> </w:t>
      </w:r>
      <w:r w:rsidR="00790923">
        <w:rPr>
          <w:rFonts w:cs="Arial"/>
          <w:bCs/>
        </w:rPr>
        <w:t>is</w:t>
      </w:r>
      <w:r w:rsidR="007D7108">
        <w:rPr>
          <w:rFonts w:cs="Arial"/>
          <w:bCs/>
        </w:rPr>
        <w:t xml:space="preserve"> classed as a bubble and added to the counter. </w:t>
      </w:r>
    </w:p>
    <w:p w:rsidR="007D7108" w:rsidRPr="002B6D1B" w:rsidRDefault="007D7108" w:rsidP="00A847A8">
      <w:pPr>
        <w:spacing w:line="360" w:lineRule="auto"/>
        <w:jc w:val="center"/>
        <w:rPr>
          <w:rFonts w:ascii="Arial" w:hAnsi="Arial" w:cs="Arial"/>
          <w:i/>
        </w:rPr>
      </w:pPr>
      <w:r>
        <w:rPr>
          <w:rFonts w:ascii="Arial" w:hAnsi="Arial" w:cs="Arial"/>
          <w:i/>
        </w:rPr>
        <w:t xml:space="preserve">3.3V (ADC 10 bit) microcontroller (1024 bytes data EEPROM) </w:t>
      </w:r>
    </w:p>
    <w:p w:rsidR="007D7108" w:rsidRDefault="007D7108" w:rsidP="00A847A8">
      <w:pPr>
        <w:pStyle w:val="ListParagraph"/>
        <w:spacing w:line="360" w:lineRule="auto"/>
        <w:ind w:left="0"/>
        <w:jc w:val="center"/>
        <w:rPr>
          <w:rFonts w:cs="Arial"/>
          <w:bCs/>
        </w:rPr>
      </w:pPr>
      <w:r>
        <w:rPr>
          <w:rFonts w:cs="Arial"/>
          <w:bCs/>
        </w:rPr>
        <w:t xml:space="preserve">(0.9V / 3.3V) x 1024 = </w:t>
      </w:r>
      <w:r w:rsidRPr="007D7108">
        <w:rPr>
          <w:rFonts w:cs="Arial"/>
          <w:b/>
          <w:bCs/>
        </w:rPr>
        <w:t>280</w:t>
      </w:r>
      <w:r>
        <w:rPr>
          <w:rFonts w:cs="Arial"/>
          <w:bCs/>
        </w:rPr>
        <w:t xml:space="preserve"> bytes set as the threshold</w:t>
      </w:r>
    </w:p>
    <w:p w:rsidR="007D7108" w:rsidRDefault="007D7108" w:rsidP="00A847A8">
      <w:pPr>
        <w:spacing w:line="360" w:lineRule="auto"/>
        <w:rPr>
          <w:rFonts w:ascii="Arial" w:hAnsi="Arial" w:cs="Arial"/>
        </w:rPr>
      </w:pPr>
    </w:p>
    <w:p w:rsidR="00FB6527" w:rsidRDefault="00FB6527" w:rsidP="00A847A8">
      <w:pPr>
        <w:spacing w:line="360" w:lineRule="auto"/>
        <w:rPr>
          <w:rFonts w:ascii="Arial" w:hAnsi="Arial" w:cs="Arial"/>
        </w:rPr>
      </w:pPr>
      <w:r>
        <w:rPr>
          <w:rFonts w:ascii="Arial" w:hAnsi="Arial" w:cs="Arial"/>
        </w:rPr>
        <w:t>If the v</w:t>
      </w:r>
      <w:r w:rsidR="003D1EE9">
        <w:rPr>
          <w:rFonts w:ascii="Arial" w:hAnsi="Arial" w:cs="Arial"/>
        </w:rPr>
        <w:t>alue read from the ADC channel 0</w:t>
      </w:r>
      <w:r>
        <w:rPr>
          <w:rFonts w:ascii="Arial" w:hAnsi="Arial" w:cs="Arial"/>
        </w:rPr>
        <w:t xml:space="preserve"> is greater than 280, then under a controlled testing environment, this voltage spike signifies a bubble and a count is added to the total number of bubbles (bub_total). </w:t>
      </w:r>
    </w:p>
    <w:p w:rsidR="00FB6527" w:rsidRPr="0027636F" w:rsidRDefault="0027636F" w:rsidP="00A847A8">
      <w:pPr>
        <w:spacing w:line="360" w:lineRule="auto"/>
        <w:rPr>
          <w:rFonts w:ascii="Arial" w:hAnsi="Arial" w:cs="Arial"/>
          <w:i/>
        </w:rPr>
      </w:pPr>
      <w:r w:rsidRPr="0027636F">
        <w:rPr>
          <w:rFonts w:ascii="Arial" w:hAnsi="Arial" w:cs="Arial"/>
          <w:i/>
        </w:rPr>
        <w:t>Is it a Leak?</w:t>
      </w:r>
    </w:p>
    <w:p w:rsidR="00FB6527" w:rsidRPr="0013457D" w:rsidRDefault="0027636F" w:rsidP="00A847A8">
      <w:pPr>
        <w:spacing w:line="360" w:lineRule="auto"/>
        <w:rPr>
          <w:rFonts w:ascii="Arial" w:hAnsi="Arial" w:cs="Arial"/>
        </w:rPr>
      </w:pPr>
      <w:r>
        <w:rPr>
          <w:rFonts w:ascii="Arial" w:hAnsi="Arial" w:cs="Arial"/>
        </w:rPr>
        <w:tab/>
      </w:r>
      <w:r w:rsidR="00777318">
        <w:rPr>
          <w:rFonts w:ascii="Arial" w:hAnsi="Arial" w:cs="Arial"/>
        </w:rPr>
        <w:t>For this</w:t>
      </w:r>
      <w:r w:rsidR="00FB6527">
        <w:rPr>
          <w:rFonts w:ascii="Arial" w:hAnsi="Arial" w:cs="Arial"/>
        </w:rPr>
        <w:t xml:space="preserve"> test</w:t>
      </w:r>
      <w:r w:rsidR="00777318">
        <w:rPr>
          <w:rFonts w:ascii="Arial" w:hAnsi="Arial" w:cs="Arial"/>
        </w:rPr>
        <w:t xml:space="preserve"> software</w:t>
      </w:r>
      <w:r w:rsidR="00FB6527">
        <w:rPr>
          <w:rFonts w:ascii="Arial" w:hAnsi="Arial" w:cs="Arial"/>
        </w:rPr>
        <w:t>, a leak is classified as a stream of bubbles. The software only listens for a leak when in testing mode (if the start button is pressed and the microprocessor is running through this part of the code</w:t>
      </w:r>
      <w:r w:rsidR="00781B88">
        <w:rPr>
          <w:rFonts w:ascii="Arial" w:hAnsi="Arial" w:cs="Arial"/>
        </w:rPr>
        <w:t>). The PIC</w:t>
      </w:r>
      <w:r w:rsidR="00FB6527">
        <w:rPr>
          <w:rFonts w:ascii="Arial" w:hAnsi="Arial" w:cs="Arial"/>
        </w:rPr>
        <w:t xml:space="preserve"> only processes the input signal from the hydrophone when the immersion test has begun. For the purpose of the prototype, any frequency of</w:t>
      </w:r>
      <w:r w:rsidR="001B3253">
        <w:rPr>
          <w:rFonts w:ascii="Arial" w:hAnsi="Arial" w:cs="Arial"/>
        </w:rPr>
        <w:t xml:space="preserve"> more than 10 bubbles </w:t>
      </w:r>
      <w:r w:rsidR="001B3253">
        <w:rPr>
          <w:rFonts w:ascii="Arial" w:hAnsi="Arial" w:cs="Arial"/>
        </w:rPr>
        <w:lastRenderedPageBreak/>
        <w:t>in just under</w:t>
      </w:r>
      <w:r w:rsidR="001B3B71">
        <w:rPr>
          <w:rFonts w:ascii="Arial" w:hAnsi="Arial" w:cs="Arial"/>
        </w:rPr>
        <w:t xml:space="preserve"> (938ms)</w:t>
      </w:r>
      <w:r w:rsidR="001B3253">
        <w:rPr>
          <w:rFonts w:ascii="Arial" w:hAnsi="Arial" w:cs="Arial"/>
        </w:rPr>
        <w:t xml:space="preserve"> one</w:t>
      </w:r>
      <w:r w:rsidR="00FB6527">
        <w:rPr>
          <w:rFonts w:ascii="Arial" w:hAnsi="Arial" w:cs="Arial"/>
        </w:rPr>
        <w:t xml:space="preserve"> second (If bub_count&gt;10 and sec_timer&lt;75) the LCD displays “LEAK DET</w:t>
      </w:r>
      <w:r w:rsidR="008A4843">
        <w:rPr>
          <w:rFonts w:ascii="Arial" w:hAnsi="Arial" w:cs="Arial"/>
        </w:rPr>
        <w:t>ECTED!” on its bottom line, T</w:t>
      </w:r>
      <w:r w:rsidR="00FB6527">
        <w:rPr>
          <w:rFonts w:ascii="Arial" w:hAnsi="Arial" w:cs="Arial"/>
        </w:rPr>
        <w:t>he red LED and large buzzer (pin A4 goes high) are activated on every odd second and the blue LED (pin A5) blinks off and o</w:t>
      </w:r>
      <w:r w:rsidR="001B3253">
        <w:rPr>
          <w:rFonts w:ascii="Arial" w:hAnsi="Arial" w:cs="Arial"/>
        </w:rPr>
        <w:t>n</w:t>
      </w:r>
      <w:r w:rsidR="008A4843">
        <w:rPr>
          <w:rFonts w:ascii="Arial" w:hAnsi="Arial" w:cs="Arial"/>
        </w:rPr>
        <w:t xml:space="preserve">, on the opposite even seconds. </w:t>
      </w:r>
      <w:r w:rsidR="00FB6527">
        <w:rPr>
          <w:rFonts w:ascii="Arial" w:hAnsi="Arial" w:cs="Arial"/>
        </w:rPr>
        <w:t xml:space="preserve">This set of commands stays </w:t>
      </w:r>
      <w:r w:rsidR="001B3B71">
        <w:rPr>
          <w:rFonts w:ascii="Arial" w:hAnsi="Arial" w:cs="Arial"/>
        </w:rPr>
        <w:t>true (stick = 1) with the alarm</w:t>
      </w:r>
      <w:r w:rsidR="00FB6527">
        <w:rPr>
          <w:rFonts w:ascii="Arial" w:hAnsi="Arial" w:cs="Arial"/>
        </w:rPr>
        <w:t xml:space="preserve"> remaining to trigger every other second until the stream of bubbles slows (stick = 0) to a bubble count increment of</w:t>
      </w:r>
      <w:r w:rsidR="001B3B71">
        <w:rPr>
          <w:rFonts w:ascii="Arial" w:hAnsi="Arial" w:cs="Arial"/>
        </w:rPr>
        <w:t xml:space="preserve"> less than 10 bubbles a second</w:t>
      </w:r>
      <w:r w:rsidR="00FB6527">
        <w:rPr>
          <w:rFonts w:ascii="Arial" w:hAnsi="Arial" w:cs="Arial"/>
        </w:rPr>
        <w:t xml:space="preserve">. If a leak is not detected, the </w:t>
      </w:r>
      <w:r w:rsidR="0024389F">
        <w:rPr>
          <w:rFonts w:ascii="Arial" w:hAnsi="Arial" w:cs="Arial"/>
        </w:rPr>
        <w:t>red LED and large buzzer remain</w:t>
      </w:r>
      <w:r w:rsidR="00FB6527">
        <w:rPr>
          <w:rFonts w:ascii="Arial" w:hAnsi="Arial" w:cs="Arial"/>
        </w:rPr>
        <w:t xml:space="preserve"> off and the blue</w:t>
      </w:r>
      <w:r w:rsidR="0024389F">
        <w:rPr>
          <w:rFonts w:ascii="Arial" w:hAnsi="Arial" w:cs="Arial"/>
        </w:rPr>
        <w:t xml:space="preserve"> testing</w:t>
      </w:r>
      <w:r w:rsidR="00FB6527">
        <w:rPr>
          <w:rFonts w:ascii="Arial" w:hAnsi="Arial" w:cs="Arial"/>
        </w:rPr>
        <w:t xml:space="preserve"> LED remains on. </w:t>
      </w:r>
    </w:p>
    <w:p w:rsidR="00F70301" w:rsidRDefault="00FB6527" w:rsidP="00A847A8">
      <w:pPr>
        <w:spacing w:line="360" w:lineRule="auto"/>
        <w:rPr>
          <w:rFonts w:ascii="Arial" w:hAnsi="Arial" w:cs="Arial"/>
        </w:rPr>
      </w:pPr>
      <w:r>
        <w:rPr>
          <w:rFonts w:ascii="Arial" w:hAnsi="Arial" w:cs="Arial"/>
        </w:rPr>
        <w:t xml:space="preserve"> </w:t>
      </w:r>
      <w:r w:rsidR="0027636F">
        <w:rPr>
          <w:rFonts w:ascii="Arial" w:hAnsi="Arial" w:cs="Arial"/>
        </w:rPr>
        <w:tab/>
      </w:r>
      <w:r>
        <w:rPr>
          <w:rFonts w:ascii="Arial" w:hAnsi="Arial" w:cs="Arial"/>
        </w:rPr>
        <w:t xml:space="preserve">On completion on the </w:t>
      </w:r>
      <w:r w:rsidR="00635982">
        <w:rPr>
          <w:rFonts w:ascii="Arial" w:hAnsi="Arial" w:cs="Arial"/>
        </w:rPr>
        <w:t>one-minute</w:t>
      </w:r>
      <w:r>
        <w:rPr>
          <w:rFonts w:ascii="Arial" w:hAnsi="Arial" w:cs="Arial"/>
        </w:rPr>
        <w:t xml:space="preserve"> test, “TEST COMPLETED” is displayed at the top of the LCD, along with the</w:t>
      </w:r>
      <w:r w:rsidR="009A5734">
        <w:rPr>
          <w:rFonts w:ascii="Arial" w:hAnsi="Arial" w:cs="Arial"/>
        </w:rPr>
        <w:t xml:space="preserve"> total time elapsed, water temp</w:t>
      </w:r>
      <w:r>
        <w:rPr>
          <w:rFonts w:ascii="Arial" w:hAnsi="Arial" w:cs="Arial"/>
        </w:rPr>
        <w:t xml:space="preserve"> </w:t>
      </w:r>
      <w:r w:rsidR="009A5734">
        <w:rPr>
          <w:rFonts w:ascii="Arial" w:hAnsi="Arial" w:cs="Arial"/>
        </w:rPr>
        <w:t>and total bubble</w:t>
      </w:r>
      <w:r>
        <w:rPr>
          <w:rFonts w:ascii="Arial" w:hAnsi="Arial" w:cs="Arial"/>
        </w:rPr>
        <w:t xml:space="preserve"> count in their usual positions on the</w:t>
      </w:r>
      <w:r w:rsidR="009A5734">
        <w:rPr>
          <w:rFonts w:ascii="Arial" w:hAnsi="Arial" w:cs="Arial"/>
        </w:rPr>
        <w:t xml:space="preserve"> LCD. A message of “*</w:t>
      </w:r>
      <w:r>
        <w:rPr>
          <w:rFonts w:ascii="Arial" w:hAnsi="Arial" w:cs="Arial"/>
        </w:rPr>
        <w:t xml:space="preserve">REMOVE TEST ITEM*” also appears at the bottom of the LCD. The </w:t>
      </w:r>
      <w:r w:rsidRPr="00DB2932">
        <w:rPr>
          <w:rFonts w:ascii="Arial" w:hAnsi="Arial" w:cs="Arial"/>
          <w:i/>
        </w:rPr>
        <w:t>done</w:t>
      </w:r>
      <w:r>
        <w:rPr>
          <w:rFonts w:ascii="Arial" w:hAnsi="Arial" w:cs="Arial"/>
        </w:rPr>
        <w:t xml:space="preserve"> flag for this operation </w:t>
      </w:r>
      <w:r w:rsidR="00EE51E9">
        <w:rPr>
          <w:rFonts w:ascii="Arial" w:hAnsi="Arial" w:cs="Arial"/>
        </w:rPr>
        <w:t>remains false until completed. As</w:t>
      </w:r>
      <w:r>
        <w:rPr>
          <w:rFonts w:ascii="Arial" w:hAnsi="Arial" w:cs="Arial"/>
        </w:rPr>
        <w:t xml:space="preserve"> soon as </w:t>
      </w:r>
      <w:r w:rsidR="00EE51E9">
        <w:rPr>
          <w:rFonts w:ascii="Arial" w:hAnsi="Arial" w:cs="Arial"/>
        </w:rPr>
        <w:t xml:space="preserve">the </w:t>
      </w:r>
      <w:r>
        <w:rPr>
          <w:rFonts w:ascii="Arial" w:hAnsi="Arial" w:cs="Arial"/>
        </w:rPr>
        <w:t>m</w:t>
      </w:r>
      <w:r w:rsidR="00EE51E9">
        <w:rPr>
          <w:rFonts w:ascii="Arial" w:hAnsi="Arial" w:cs="Arial"/>
        </w:rPr>
        <w:t>inute timer equals test time, the done flag</w:t>
      </w:r>
      <w:r>
        <w:rPr>
          <w:rFonts w:ascii="Arial" w:hAnsi="Arial" w:cs="Arial"/>
        </w:rPr>
        <w:t xml:space="preserve"> becomes true and the messages are therefore only written to the LCD once, upon end of testing. </w:t>
      </w:r>
    </w:p>
    <w:p w:rsidR="00036EA0" w:rsidRPr="00F70301" w:rsidRDefault="00FB6527" w:rsidP="00F70301">
      <w:pPr>
        <w:spacing w:line="360" w:lineRule="auto"/>
        <w:ind w:firstLine="720"/>
        <w:rPr>
          <w:rFonts w:ascii="Arial" w:hAnsi="Arial" w:cs="Arial"/>
        </w:rPr>
      </w:pPr>
      <w:r>
        <w:rPr>
          <w:rFonts w:ascii="Arial" w:hAnsi="Arial" w:cs="Arial"/>
        </w:rPr>
        <w:t xml:space="preserve">Pin A4 (red LED and large buzzer) becomes true (turns on) whilst pin A5 becomes false (blue LED) turns off. The pins then alternate every 250ms </w:t>
      </w:r>
      <w:r w:rsidR="00BD1D5A">
        <w:rPr>
          <w:rFonts w:ascii="Arial" w:hAnsi="Arial" w:cs="Arial"/>
        </w:rPr>
        <w:t>(fast</w:t>
      </w:r>
      <w:r w:rsidR="005767D6">
        <w:rPr>
          <w:rFonts w:ascii="Arial" w:hAnsi="Arial" w:cs="Arial"/>
        </w:rPr>
        <w:t xml:space="preserve">) </w:t>
      </w:r>
      <w:r>
        <w:rPr>
          <w:rFonts w:ascii="Arial" w:hAnsi="Arial" w:cs="Arial"/>
        </w:rPr>
        <w:t>between being high and low (on and then off) twice over, including the addition of pin A6 (small buzzer) becoming true in time with pin A5 (blue LED). This creates a fast alte</w:t>
      </w:r>
      <w:r w:rsidR="001921DF">
        <w:rPr>
          <w:rFonts w:ascii="Arial" w:hAnsi="Arial" w:cs="Arial"/>
        </w:rPr>
        <w:t>rnating LED and alarm effect to alert</w:t>
      </w:r>
      <w:r>
        <w:rPr>
          <w:rFonts w:ascii="Arial" w:hAnsi="Arial" w:cs="Arial"/>
        </w:rPr>
        <w:t xml:space="preserve"> the </w:t>
      </w:r>
      <w:r w:rsidR="001921DF">
        <w:rPr>
          <w:rFonts w:ascii="Arial" w:hAnsi="Arial" w:cs="Arial"/>
        </w:rPr>
        <w:t>operator</w:t>
      </w:r>
      <w:r>
        <w:rPr>
          <w:rFonts w:ascii="Arial" w:hAnsi="Arial" w:cs="Arial"/>
        </w:rPr>
        <w:t xml:space="preserve"> that the test has ended</w:t>
      </w:r>
      <w:r w:rsidR="001921DF">
        <w:rPr>
          <w:rFonts w:ascii="Arial" w:hAnsi="Arial" w:cs="Arial"/>
        </w:rPr>
        <w:t xml:space="preserve"> (end of </w:t>
      </w:r>
      <w:r w:rsidR="00982B07">
        <w:rPr>
          <w:rFonts w:ascii="Arial" w:hAnsi="Arial" w:cs="Arial"/>
        </w:rPr>
        <w:t>operation</w:t>
      </w:r>
      <w:r w:rsidR="001921DF">
        <w:rPr>
          <w:rFonts w:ascii="Arial" w:hAnsi="Arial" w:cs="Arial"/>
        </w:rPr>
        <w:t>)</w:t>
      </w:r>
      <w:r>
        <w:rPr>
          <w:rFonts w:ascii="Arial" w:hAnsi="Arial" w:cs="Arial"/>
        </w:rPr>
        <w:t>. Following a five second delay, the message “PRESS BUTTON” replaces the “REMOVE TEST ITEM MESSAGE” on the bottom line of the LCD and the alternating LED and buzzer effect (pin A4 and pins A5 &amp; A6) blinks and alarms every 500ms</w:t>
      </w:r>
      <w:r w:rsidR="00831356">
        <w:rPr>
          <w:rFonts w:ascii="Arial" w:hAnsi="Arial" w:cs="Arial"/>
        </w:rPr>
        <w:t xml:space="preserve"> (</w:t>
      </w:r>
      <w:r w:rsidR="00635982">
        <w:rPr>
          <w:rFonts w:ascii="Arial" w:hAnsi="Arial" w:cs="Arial"/>
        </w:rPr>
        <w:t>at a slower rate</w:t>
      </w:r>
      <w:r w:rsidR="00831356">
        <w:rPr>
          <w:rFonts w:ascii="Arial" w:hAnsi="Arial" w:cs="Arial"/>
        </w:rPr>
        <w:t>)</w:t>
      </w:r>
      <w:r>
        <w:rPr>
          <w:rFonts w:ascii="Arial" w:hAnsi="Arial" w:cs="Arial"/>
        </w:rPr>
        <w:t>. This blinking and alarming continues until the start / reset button is pressed and released. Upon pressing the button, the message “RELEASE BUTTON” appears on the bottom line of the LCD to inform the user to release the button to fully reset the device and turn off the red LED and both buzzers. After reset, the LCD screen returns to displaying the initial setup of “**Ready**” and “PRESS START” along with the water temperature. The reset function of this program also resets the bubble counter, bubble total, second timer, minute timer and total minutes, and the op</w:t>
      </w:r>
      <w:r w:rsidR="00A9542B">
        <w:rPr>
          <w:rFonts w:ascii="Arial" w:hAnsi="Arial" w:cs="Arial"/>
        </w:rPr>
        <w:t xml:space="preserve">erate and testing status to </w:t>
      </w:r>
      <w:r w:rsidR="000B32A9">
        <w:rPr>
          <w:rFonts w:ascii="Arial" w:hAnsi="Arial" w:cs="Arial"/>
        </w:rPr>
        <w:t>false</w:t>
      </w:r>
      <w:r>
        <w:rPr>
          <w:rFonts w:ascii="Arial" w:hAnsi="Arial" w:cs="Arial"/>
        </w:rPr>
        <w:t xml:space="preserve">. This forms the end of the main function and resets all values ready for the next </w:t>
      </w:r>
      <w:r w:rsidR="00AE2F55">
        <w:rPr>
          <w:rFonts w:ascii="Arial" w:hAnsi="Arial" w:cs="Arial"/>
        </w:rPr>
        <w:t>test to begin, directing the program</w:t>
      </w:r>
      <w:r>
        <w:rPr>
          <w:rFonts w:ascii="Arial" w:hAnsi="Arial" w:cs="Arial"/>
        </w:rPr>
        <w:t xml:space="preserve"> to re</w:t>
      </w:r>
      <w:r w:rsidR="00AE2F55">
        <w:rPr>
          <w:rFonts w:ascii="Arial" w:hAnsi="Arial" w:cs="Arial"/>
        </w:rPr>
        <w:t>turn to the start,</w:t>
      </w:r>
      <w:r>
        <w:rPr>
          <w:rFonts w:ascii="Arial" w:hAnsi="Arial" w:cs="Arial"/>
        </w:rPr>
        <w:t xml:space="preserve"> at the point at which the operate and testing conditions are </w:t>
      </w:r>
      <w:r w:rsidR="00A9542B">
        <w:rPr>
          <w:rFonts w:ascii="Arial" w:hAnsi="Arial" w:cs="Arial"/>
        </w:rPr>
        <w:t xml:space="preserve">waiting to be set to </w:t>
      </w:r>
      <w:r>
        <w:rPr>
          <w:rFonts w:ascii="Arial" w:hAnsi="Arial" w:cs="Arial"/>
        </w:rPr>
        <w:t xml:space="preserve">true. </w:t>
      </w:r>
    </w:p>
    <w:p w:rsidR="0015711F" w:rsidRDefault="0015711F" w:rsidP="00A847A8">
      <w:pPr>
        <w:spacing w:line="360" w:lineRule="auto"/>
        <w:rPr>
          <w:rFonts w:ascii="Arial" w:hAnsi="Arial" w:cs="Arial"/>
          <w:i/>
        </w:rPr>
      </w:pPr>
      <w:r w:rsidRPr="008C5EC1">
        <w:rPr>
          <w:rFonts w:ascii="Arial" w:hAnsi="Arial" w:cs="Arial"/>
          <w:i/>
        </w:rPr>
        <w:t>Computer Simulation</w:t>
      </w:r>
      <w:r w:rsidR="008C5EC1" w:rsidRPr="008C5EC1">
        <w:rPr>
          <w:rFonts w:ascii="Arial" w:hAnsi="Arial" w:cs="Arial"/>
          <w:i/>
        </w:rPr>
        <w:t xml:space="preserve"> results:</w:t>
      </w:r>
    </w:p>
    <w:p w:rsidR="00FE3B47" w:rsidRPr="00747BFF" w:rsidRDefault="00D472CE" w:rsidP="00A847A8">
      <w:pPr>
        <w:spacing w:line="360" w:lineRule="auto"/>
        <w:rPr>
          <w:rFonts w:ascii="Arial" w:hAnsi="Arial" w:cs="Arial"/>
        </w:rPr>
      </w:pPr>
      <w:r>
        <w:rPr>
          <w:rFonts w:ascii="Arial" w:hAnsi="Arial" w:cs="Arial"/>
        </w:rPr>
        <w:tab/>
      </w:r>
      <w:r w:rsidR="005C4E45">
        <w:rPr>
          <w:rFonts w:ascii="Arial" w:hAnsi="Arial" w:cs="Arial"/>
        </w:rPr>
        <w:t>Below (Fig.46</w:t>
      </w:r>
      <w:r w:rsidR="007D6417">
        <w:rPr>
          <w:rFonts w:ascii="Arial" w:hAnsi="Arial" w:cs="Arial"/>
        </w:rPr>
        <w:t xml:space="preserve">), the digital oscilloscope on Proteus </w:t>
      </w:r>
      <w:r w:rsidR="00747BFF">
        <w:rPr>
          <w:rFonts w:ascii="Arial" w:hAnsi="Arial" w:cs="Arial"/>
        </w:rPr>
        <w:t>show</w:t>
      </w:r>
      <w:r>
        <w:rPr>
          <w:rFonts w:ascii="Arial" w:hAnsi="Arial" w:cs="Arial"/>
        </w:rPr>
        <w:t>s</w:t>
      </w:r>
      <w:r w:rsidR="00747BFF">
        <w:rPr>
          <w:rFonts w:ascii="Arial" w:hAnsi="Arial" w:cs="Arial"/>
        </w:rPr>
        <w:t xml:space="preserve"> the </w:t>
      </w:r>
      <w:r w:rsidR="0053567A">
        <w:rPr>
          <w:rFonts w:ascii="Arial" w:hAnsi="Arial" w:cs="Arial"/>
        </w:rPr>
        <w:t xml:space="preserve">analogue </w:t>
      </w:r>
      <w:r w:rsidR="00747BFF">
        <w:rPr>
          <w:rFonts w:ascii="Arial" w:hAnsi="Arial" w:cs="Arial"/>
        </w:rPr>
        <w:t xml:space="preserve">input </w:t>
      </w:r>
      <w:r w:rsidR="0053567A">
        <w:rPr>
          <w:rFonts w:ascii="Arial" w:hAnsi="Arial" w:cs="Arial"/>
        </w:rPr>
        <w:t xml:space="preserve">sound </w:t>
      </w:r>
      <w:r w:rsidR="00747BFF">
        <w:rPr>
          <w:rFonts w:ascii="Arial" w:hAnsi="Arial" w:cs="Arial"/>
        </w:rPr>
        <w:t>signal</w:t>
      </w:r>
      <w:r w:rsidR="0053567A">
        <w:rPr>
          <w:rFonts w:ascii="Arial" w:hAnsi="Arial" w:cs="Arial"/>
        </w:rPr>
        <w:t xml:space="preserve"> (yellow</w:t>
      </w:r>
      <w:r w:rsidR="007228DF">
        <w:rPr>
          <w:rFonts w:ascii="Arial" w:hAnsi="Arial" w:cs="Arial"/>
        </w:rPr>
        <w:t xml:space="preserve">) </w:t>
      </w:r>
      <w:r w:rsidR="009C4E3D">
        <w:rPr>
          <w:rFonts w:ascii="Arial" w:hAnsi="Arial" w:cs="Arial"/>
        </w:rPr>
        <w:t>with a peak voltage of around 100</w:t>
      </w:r>
      <w:r w:rsidR="00F84B55">
        <w:rPr>
          <w:rFonts w:ascii="Arial" w:hAnsi="Arial" w:cs="Arial"/>
        </w:rPr>
        <w:t xml:space="preserve">mV </w:t>
      </w:r>
      <w:r w:rsidR="0053567A">
        <w:rPr>
          <w:rFonts w:ascii="Arial" w:hAnsi="Arial" w:cs="Arial"/>
        </w:rPr>
        <w:t>before</w:t>
      </w:r>
      <w:r w:rsidR="007228DF">
        <w:rPr>
          <w:rFonts w:ascii="Arial" w:hAnsi="Arial" w:cs="Arial"/>
        </w:rPr>
        <w:t xml:space="preserve"> amp</w:t>
      </w:r>
      <w:r w:rsidR="00721E48">
        <w:rPr>
          <w:rFonts w:ascii="Arial" w:hAnsi="Arial" w:cs="Arial"/>
        </w:rPr>
        <w:t>lification</w:t>
      </w:r>
      <w:r w:rsidR="0053567A">
        <w:rPr>
          <w:rFonts w:ascii="Arial" w:hAnsi="Arial" w:cs="Arial"/>
        </w:rPr>
        <w:t xml:space="preserve">, then </w:t>
      </w:r>
      <w:r w:rsidR="009C4E3D">
        <w:rPr>
          <w:rFonts w:ascii="Arial" w:hAnsi="Arial" w:cs="Arial"/>
        </w:rPr>
        <w:t xml:space="preserve">digitally </w:t>
      </w:r>
      <w:r w:rsidR="00987469">
        <w:rPr>
          <w:rFonts w:ascii="Arial" w:hAnsi="Arial" w:cs="Arial"/>
        </w:rPr>
        <w:t>around 1</w:t>
      </w:r>
      <w:r w:rsidR="00C21E97">
        <w:rPr>
          <w:rFonts w:ascii="Arial" w:hAnsi="Arial" w:cs="Arial"/>
        </w:rPr>
        <w:t xml:space="preserve">V </w:t>
      </w:r>
      <w:r w:rsidR="00721E48">
        <w:rPr>
          <w:rFonts w:ascii="Arial" w:hAnsi="Arial" w:cs="Arial"/>
        </w:rPr>
        <w:t xml:space="preserve">post </w:t>
      </w:r>
      <w:r>
        <w:rPr>
          <w:rFonts w:ascii="Arial" w:hAnsi="Arial" w:cs="Arial"/>
        </w:rPr>
        <w:t>amplification (blue)</w:t>
      </w:r>
      <w:r w:rsidR="00721E48">
        <w:rPr>
          <w:rFonts w:ascii="Arial" w:hAnsi="Arial" w:cs="Arial"/>
        </w:rPr>
        <w:t xml:space="preserve"> before the</w:t>
      </w:r>
      <w:r>
        <w:rPr>
          <w:rFonts w:ascii="Arial" w:hAnsi="Arial" w:cs="Arial"/>
        </w:rPr>
        <w:t xml:space="preserve"> diode, and post diode (red</w:t>
      </w:r>
      <w:r w:rsidR="00721E48">
        <w:rPr>
          <w:rFonts w:ascii="Arial" w:hAnsi="Arial" w:cs="Arial"/>
        </w:rPr>
        <w:t>). This represents the negative part of the signal being removed by the diode so that only a positive voltage is read by the analogue input pin on the PIC.</w:t>
      </w:r>
      <w:r w:rsidR="00747BFF" w:rsidRPr="00747BFF">
        <w:rPr>
          <w:rFonts w:ascii="Arial" w:hAnsi="Arial" w:cs="Arial"/>
        </w:rPr>
        <w:t xml:space="preserve"> </w:t>
      </w:r>
    </w:p>
    <w:p w:rsidR="00797720" w:rsidRDefault="00070FB4" w:rsidP="00A847A8">
      <w:pPr>
        <w:spacing w:line="360" w:lineRule="auto"/>
        <w:jc w:val="center"/>
        <w:rPr>
          <w:rFonts w:ascii="Arial" w:hAnsi="Arial" w:cs="Arial"/>
          <w:i/>
        </w:rPr>
      </w:pPr>
      <w:r>
        <w:rPr>
          <w:rFonts w:ascii="Arial" w:hAnsi="Arial" w:cs="Arial"/>
          <w:i/>
          <w:noProof/>
          <w:lang w:eastAsia="en-GB"/>
        </w:rPr>
        <w:lastRenderedPageBreak/>
        <w:drawing>
          <wp:inline distT="0" distB="0" distL="0" distR="0">
            <wp:extent cx="5731510" cy="2392680"/>
            <wp:effectExtent l="0" t="0" r="2540" b="7620"/>
            <wp:docPr id="412" name="Picture 412"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 name="oscilloscope.png"/>
                    <pic:cNvPicPr/>
                  </pic:nvPicPr>
                  <pic:blipFill>
                    <a:blip r:embed="rId103">
                      <a:extLst>
                        <a:ext uri="{BEBA8EAE-BF5A-486C-A8C5-ECC9F3942E4B}">
                          <a14:imgProps xmlns:a14="http://schemas.microsoft.com/office/drawing/2010/main">
                            <a14:imgLayer r:embed="rId104">
                              <a14:imgEffect>
                                <a14:sharpenSoften amount="20000"/>
                              </a14:imgEffect>
                            </a14:imgLayer>
                          </a14:imgProps>
                        </a:ext>
                        <a:ext uri="{28A0092B-C50C-407E-A947-70E740481C1C}">
                          <a14:useLocalDpi xmlns:a14="http://schemas.microsoft.com/office/drawing/2010/main" val="0"/>
                        </a:ext>
                      </a:extLst>
                    </a:blip>
                    <a:stretch>
                      <a:fillRect/>
                    </a:stretch>
                  </pic:blipFill>
                  <pic:spPr>
                    <a:xfrm>
                      <a:off x="0" y="0"/>
                      <a:ext cx="5731510" cy="2392680"/>
                    </a:xfrm>
                    <a:prstGeom prst="rect">
                      <a:avLst/>
                    </a:prstGeom>
                  </pic:spPr>
                </pic:pic>
              </a:graphicData>
            </a:graphic>
          </wp:inline>
        </w:drawing>
      </w:r>
    </w:p>
    <w:p w:rsidR="00C42025" w:rsidRDefault="005C4E45" w:rsidP="00A847A8">
      <w:pPr>
        <w:spacing w:line="360" w:lineRule="auto"/>
        <w:jc w:val="center"/>
        <w:rPr>
          <w:rFonts w:ascii="Arial" w:hAnsi="Arial" w:cs="Arial"/>
        </w:rPr>
      </w:pPr>
      <w:r w:rsidRPr="005C4E45">
        <w:rPr>
          <w:rFonts w:ascii="Arial" w:hAnsi="Arial" w:cs="Arial"/>
        </w:rPr>
        <w:t>Fig.46</w:t>
      </w:r>
      <w:r>
        <w:rPr>
          <w:rFonts w:ascii="Arial" w:hAnsi="Arial" w:cs="Arial"/>
        </w:rPr>
        <w:t xml:space="preserve"> – Digital Oscilloscope</w:t>
      </w:r>
    </w:p>
    <w:p w:rsidR="001A610A" w:rsidRDefault="001A610A" w:rsidP="00A847A8">
      <w:pPr>
        <w:pStyle w:val="ListParagraph"/>
        <w:spacing w:line="360" w:lineRule="auto"/>
        <w:ind w:left="0"/>
        <w:rPr>
          <w:rFonts w:cs="Arial"/>
          <w:bCs/>
        </w:rPr>
      </w:pPr>
      <w:r>
        <w:rPr>
          <w:rFonts w:cs="Arial"/>
          <w:bCs/>
        </w:rPr>
        <w:t>The Op-amp boost</w:t>
      </w:r>
      <w:r w:rsidR="00C30D0C">
        <w:rPr>
          <w:rFonts w:cs="Arial"/>
          <w:bCs/>
        </w:rPr>
        <w:t>s</w:t>
      </w:r>
      <w:r>
        <w:rPr>
          <w:rFonts w:cs="Arial"/>
          <w:bCs/>
        </w:rPr>
        <w:t xml:space="preserve"> the signal voltage level to a higher level that can be used for processing. The amplification </w:t>
      </w:r>
      <w:r w:rsidR="00BE40FF">
        <w:rPr>
          <w:rFonts w:cs="Arial"/>
          <w:bCs/>
        </w:rPr>
        <w:t>factor</w:t>
      </w:r>
      <w:r>
        <w:rPr>
          <w:rFonts w:cs="Arial"/>
          <w:bCs/>
        </w:rPr>
        <w:t xml:space="preserve"> of the Op-amp can be calculated by;</w:t>
      </w:r>
    </w:p>
    <w:p w:rsidR="001A610A" w:rsidRDefault="001A610A" w:rsidP="00A847A8">
      <w:pPr>
        <w:pStyle w:val="ListParagraph"/>
        <w:spacing w:line="360" w:lineRule="auto"/>
        <w:ind w:left="0"/>
        <w:rPr>
          <w:rFonts w:cs="Arial"/>
          <w:bCs/>
        </w:rPr>
      </w:pPr>
    </w:p>
    <w:p w:rsidR="00F70301" w:rsidRDefault="00F70301" w:rsidP="00A847A8">
      <w:pPr>
        <w:pStyle w:val="ListParagraph"/>
        <w:spacing w:line="360" w:lineRule="auto"/>
        <w:ind w:left="0"/>
        <w:jc w:val="center"/>
        <w:rPr>
          <w:rFonts w:cs="Arial"/>
          <w:b/>
          <w:bCs/>
          <w:i/>
        </w:rPr>
      </w:pPr>
    </w:p>
    <w:p w:rsidR="00F70301" w:rsidRDefault="00F70301" w:rsidP="00A847A8">
      <w:pPr>
        <w:pStyle w:val="ListParagraph"/>
        <w:spacing w:line="360" w:lineRule="auto"/>
        <w:ind w:left="0"/>
        <w:jc w:val="center"/>
        <w:rPr>
          <w:rFonts w:cs="Arial"/>
          <w:b/>
          <w:bCs/>
          <w:i/>
        </w:rPr>
      </w:pPr>
    </w:p>
    <w:p w:rsidR="001A610A" w:rsidRDefault="001A610A" w:rsidP="00A847A8">
      <w:pPr>
        <w:pStyle w:val="ListParagraph"/>
        <w:spacing w:line="360" w:lineRule="auto"/>
        <w:ind w:left="0"/>
        <w:jc w:val="center"/>
        <w:rPr>
          <w:rFonts w:cs="Arial"/>
          <w:bCs/>
        </w:rPr>
      </w:pPr>
      <w:r w:rsidRPr="00607306">
        <w:rPr>
          <w:rFonts w:cs="Arial"/>
          <w:b/>
          <w:bCs/>
          <w:i/>
        </w:rPr>
        <w:t>A</w:t>
      </w:r>
      <w:r w:rsidRPr="00083ABA">
        <w:rPr>
          <w:rFonts w:cs="Arial"/>
          <w:b/>
          <w:bCs/>
          <w:i/>
          <w:vertAlign w:val="subscript"/>
        </w:rPr>
        <w:t>v</w:t>
      </w:r>
      <w:r w:rsidRPr="00607306">
        <w:rPr>
          <w:rFonts w:cs="Arial"/>
          <w:b/>
          <w:bCs/>
          <w:i/>
        </w:rPr>
        <w:t xml:space="preserve"> = 1 + R2/R1</w:t>
      </w:r>
      <w:r>
        <w:rPr>
          <w:rFonts w:cs="Arial"/>
          <w:b/>
          <w:bCs/>
          <w:i/>
        </w:rPr>
        <w:t xml:space="preserve"> </w:t>
      </w:r>
      <w:r w:rsidR="007D6417">
        <w:rPr>
          <w:rFonts w:cs="Arial"/>
          <w:b/>
          <w:bCs/>
          <w:i/>
        </w:rPr>
        <w:t>[26</w:t>
      </w:r>
      <w:r w:rsidRPr="007D6417">
        <w:rPr>
          <w:rFonts w:cs="Arial"/>
          <w:b/>
          <w:bCs/>
          <w:i/>
        </w:rPr>
        <w:t>]</w:t>
      </w:r>
      <w:r w:rsidR="007D6417">
        <w:rPr>
          <w:rFonts w:cs="Arial"/>
          <w:b/>
          <w:bCs/>
          <w:i/>
        </w:rPr>
        <w:t xml:space="preserve"> </w:t>
      </w:r>
    </w:p>
    <w:p w:rsidR="001A610A" w:rsidRDefault="001A610A" w:rsidP="00A847A8">
      <w:pPr>
        <w:pStyle w:val="ListParagraph"/>
        <w:spacing w:line="360" w:lineRule="auto"/>
        <w:ind w:left="0"/>
        <w:jc w:val="center"/>
        <w:rPr>
          <w:rFonts w:cs="Arial"/>
          <w:bCs/>
        </w:rPr>
      </w:pPr>
    </w:p>
    <w:p w:rsidR="001A610A" w:rsidRDefault="001A610A" w:rsidP="00A847A8">
      <w:pPr>
        <w:pStyle w:val="ListParagraph"/>
        <w:spacing w:line="360" w:lineRule="auto"/>
        <w:ind w:left="0"/>
        <w:jc w:val="center"/>
        <w:rPr>
          <w:rFonts w:cs="Arial"/>
          <w:bCs/>
        </w:rPr>
      </w:pPr>
      <w:r>
        <w:rPr>
          <w:rFonts w:cs="Arial"/>
          <w:bCs/>
        </w:rPr>
        <w:t>A</w:t>
      </w:r>
      <w:r w:rsidRPr="00083ABA">
        <w:rPr>
          <w:rFonts w:cs="Arial"/>
          <w:bCs/>
          <w:vertAlign w:val="subscript"/>
        </w:rPr>
        <w:t>v</w:t>
      </w:r>
      <w:r>
        <w:rPr>
          <w:rFonts w:cs="Arial"/>
          <w:bCs/>
        </w:rPr>
        <w:t xml:space="preserve"> = 1 + 1000,000</w:t>
      </w:r>
      <m:oMath>
        <m:r>
          <w:rPr>
            <w:rFonts w:ascii="Cambria Math" w:hAnsi="Cambria Math" w:cs="Arial"/>
          </w:rPr>
          <m:t>Ω</m:t>
        </m:r>
      </m:oMath>
      <w:r>
        <w:rPr>
          <w:rFonts w:cs="Arial"/>
          <w:bCs/>
        </w:rPr>
        <w:t xml:space="preserve"> </w:t>
      </w:r>
      <m:oMath>
        <m:r>
          <w:rPr>
            <w:rFonts w:ascii="Cambria Math" w:hAnsi="Cambria Math" w:cs="Arial"/>
          </w:rPr>
          <m:t>÷</m:t>
        </m:r>
      </m:oMath>
      <w:r>
        <w:rPr>
          <w:rFonts w:cs="Arial"/>
          <w:bCs/>
        </w:rPr>
        <w:t xml:space="preserve"> 500Ω = 2001 ratio</w:t>
      </w:r>
    </w:p>
    <w:p w:rsidR="00D414E7" w:rsidRDefault="00D414E7" w:rsidP="00A847A8">
      <w:pPr>
        <w:pStyle w:val="ListParagraph"/>
        <w:spacing w:line="360" w:lineRule="auto"/>
        <w:ind w:left="0"/>
        <w:jc w:val="center"/>
        <w:rPr>
          <w:rFonts w:cs="Arial"/>
          <w:bCs/>
        </w:rPr>
      </w:pPr>
    </w:p>
    <w:p w:rsidR="00D414E7" w:rsidRDefault="00D414E7" w:rsidP="00A847A8">
      <w:pPr>
        <w:pStyle w:val="ListParagraph"/>
        <w:spacing w:line="360" w:lineRule="auto"/>
        <w:ind w:left="0"/>
        <w:rPr>
          <w:rFonts w:cs="Arial"/>
          <w:bCs/>
        </w:rPr>
      </w:pPr>
      <w:r>
        <w:rPr>
          <w:rFonts w:cs="Arial"/>
          <w:bCs/>
        </w:rPr>
        <w:t>This resistor ratio</w:t>
      </w:r>
      <w:r w:rsidR="009D69A3">
        <w:rPr>
          <w:rFonts w:cs="Arial"/>
          <w:bCs/>
        </w:rPr>
        <w:t xml:space="preserve"> is</w:t>
      </w:r>
      <w:r>
        <w:rPr>
          <w:rFonts w:cs="Arial"/>
          <w:bCs/>
        </w:rPr>
        <w:t xml:space="preserve"> adequate for the signal and produced a voltage spike between 1v and 1.25V, depending on bubble size. </w:t>
      </w:r>
    </w:p>
    <w:p w:rsidR="00BE40FF" w:rsidRDefault="00BE40FF" w:rsidP="00A847A8">
      <w:pPr>
        <w:pStyle w:val="ListParagraph"/>
        <w:spacing w:line="360" w:lineRule="auto"/>
        <w:ind w:left="0"/>
        <w:jc w:val="center"/>
        <w:rPr>
          <w:rFonts w:cs="Arial"/>
          <w:bCs/>
        </w:rPr>
      </w:pPr>
    </w:p>
    <w:p w:rsidR="00BE40FF" w:rsidRDefault="0065144E" w:rsidP="00A847A8">
      <w:pPr>
        <w:pStyle w:val="ListParagraph"/>
        <w:spacing w:line="360" w:lineRule="auto"/>
        <w:ind w:left="0"/>
        <w:jc w:val="center"/>
        <w:rPr>
          <w:rFonts w:cs="Arial"/>
          <w:bCs/>
        </w:rPr>
      </w:pPr>
      <w:r>
        <w:rPr>
          <w:rFonts w:cs="Arial"/>
          <w:bCs/>
        </w:rPr>
        <w:t>The voltage</w:t>
      </w:r>
      <w:r w:rsidR="00BE40FF">
        <w:rPr>
          <w:rFonts w:cs="Arial"/>
          <w:bCs/>
        </w:rPr>
        <w:t xml:space="preserve"> gain A</w:t>
      </w:r>
      <w:r w:rsidR="00BE40FF">
        <w:rPr>
          <w:rFonts w:cs="Arial"/>
          <w:bCs/>
          <w:vertAlign w:val="subscript"/>
        </w:rPr>
        <w:t xml:space="preserve">v </w:t>
      </w:r>
      <w:r w:rsidR="00BE40FF">
        <w:rPr>
          <w:rFonts w:cs="Arial"/>
          <w:bCs/>
        </w:rPr>
        <w:t>can be calculated by;</w:t>
      </w:r>
    </w:p>
    <w:p w:rsidR="00BE40FF" w:rsidRDefault="00BE40FF" w:rsidP="00A847A8">
      <w:pPr>
        <w:pStyle w:val="ListParagraph"/>
        <w:spacing w:line="360" w:lineRule="auto"/>
        <w:ind w:left="0"/>
        <w:jc w:val="center"/>
        <w:rPr>
          <w:rFonts w:cs="Arial"/>
          <w:bCs/>
        </w:rPr>
      </w:pPr>
    </w:p>
    <w:p w:rsidR="00BE40FF" w:rsidRDefault="00BE40FF" w:rsidP="00A847A8">
      <w:pPr>
        <w:pStyle w:val="ListParagraph"/>
        <w:spacing w:line="360" w:lineRule="auto"/>
        <w:ind w:left="0"/>
        <w:jc w:val="center"/>
        <w:rPr>
          <w:rFonts w:cs="Arial"/>
          <w:bCs/>
        </w:rPr>
      </w:pPr>
      <w:r>
        <w:rPr>
          <w:rFonts w:cs="Arial"/>
          <w:bCs/>
        </w:rPr>
        <w:t>A</w:t>
      </w:r>
      <w:r w:rsidRPr="00083ABA">
        <w:rPr>
          <w:rFonts w:cs="Arial"/>
          <w:bCs/>
          <w:vertAlign w:val="subscript"/>
        </w:rPr>
        <w:t>v</w:t>
      </w:r>
      <w:r>
        <w:rPr>
          <w:rFonts w:cs="Arial"/>
          <w:bCs/>
        </w:rPr>
        <w:t xml:space="preserve"> =</w:t>
      </w:r>
      <w:r w:rsidR="004D31C5">
        <w:rPr>
          <w:rFonts w:cs="Arial"/>
          <w:bCs/>
        </w:rPr>
        <w:t xml:space="preserve"> Output voltage / I</w:t>
      </w:r>
      <w:r>
        <w:rPr>
          <w:rFonts w:cs="Arial"/>
          <w:bCs/>
        </w:rPr>
        <w:t>nput voltage</w:t>
      </w:r>
    </w:p>
    <w:p w:rsidR="004D31C5" w:rsidRPr="004D31C5" w:rsidRDefault="004D31C5" w:rsidP="00A847A8">
      <w:pPr>
        <w:spacing w:line="360" w:lineRule="auto"/>
        <w:jc w:val="center"/>
        <w:rPr>
          <w:rFonts w:ascii="Arial" w:hAnsi="Arial" w:cs="Arial"/>
          <w:bCs/>
          <w:color w:val="000000" w:themeColor="text1"/>
          <w:shd w:val="clear" w:color="auto" w:fill="FFFFFF"/>
        </w:rPr>
      </w:pPr>
      <w:r w:rsidRPr="004D31C5">
        <w:rPr>
          <w:rFonts w:ascii="Arial" w:hAnsi="Arial" w:cs="Arial"/>
          <w:bCs/>
          <w:i/>
          <w:iCs/>
          <w:color w:val="000000" w:themeColor="text1"/>
          <w:shd w:val="clear" w:color="auto" w:fill="FFFFFF"/>
        </w:rPr>
        <w:t>Where V</w:t>
      </w:r>
      <w:r w:rsidRPr="004D31C5">
        <w:rPr>
          <w:rFonts w:ascii="Arial" w:hAnsi="Arial" w:cs="Arial"/>
          <w:color w:val="000000" w:themeColor="text1"/>
          <w:shd w:val="clear" w:color="auto" w:fill="FFFFFF"/>
          <w:vertAlign w:val="subscript"/>
        </w:rPr>
        <w:t>1</w:t>
      </w:r>
      <w:r w:rsidRPr="004D31C5">
        <w:rPr>
          <w:rFonts w:ascii="Arial" w:hAnsi="Arial" w:cs="Arial"/>
          <w:color w:val="000000" w:themeColor="text1"/>
          <w:shd w:val="clear" w:color="auto" w:fill="FFFFFF"/>
        </w:rPr>
        <w:t xml:space="preserve"> = 0.1V and</w:t>
      </w:r>
      <w:r w:rsidRPr="004D31C5">
        <w:rPr>
          <w:rFonts w:ascii="Arial" w:hAnsi="Arial" w:cs="Arial"/>
          <w:bCs/>
          <w:i/>
          <w:iCs/>
          <w:color w:val="000000" w:themeColor="text1"/>
          <w:shd w:val="clear" w:color="auto" w:fill="FFFFFF"/>
        </w:rPr>
        <w:t xml:space="preserve"> V</w:t>
      </w:r>
      <w:r w:rsidRPr="004D31C5">
        <w:rPr>
          <w:rFonts w:ascii="Arial" w:hAnsi="Arial" w:cs="Arial"/>
          <w:bCs/>
          <w:color w:val="000000" w:themeColor="text1"/>
          <w:shd w:val="clear" w:color="auto" w:fill="FFFFFF"/>
          <w:vertAlign w:val="subscript"/>
        </w:rPr>
        <w:t xml:space="preserve">2 </w:t>
      </w:r>
      <w:r w:rsidRPr="004D31C5">
        <w:rPr>
          <w:rFonts w:ascii="Arial" w:hAnsi="Arial" w:cs="Arial"/>
          <w:bCs/>
          <w:color w:val="000000" w:themeColor="text1"/>
          <w:shd w:val="clear" w:color="auto" w:fill="FFFFFF"/>
        </w:rPr>
        <w:t>= 1V</w:t>
      </w:r>
    </w:p>
    <w:p w:rsidR="00070624" w:rsidRPr="00F70301" w:rsidRDefault="004D31C5" w:rsidP="00F70301">
      <w:pPr>
        <w:spacing w:line="360" w:lineRule="auto"/>
        <w:jc w:val="center"/>
        <w:rPr>
          <w:rFonts w:ascii="Arial" w:hAnsi="Arial" w:cs="Arial"/>
          <w:b/>
          <w:bCs/>
          <w:color w:val="000000" w:themeColor="text1"/>
          <w:shd w:val="clear" w:color="auto" w:fill="FFFFFF"/>
        </w:rPr>
      </w:pPr>
      <w:r w:rsidRPr="004D31C5">
        <w:rPr>
          <w:rFonts w:ascii="Arial" w:hAnsi="Arial" w:cs="Arial"/>
          <w:b/>
          <w:bCs/>
          <w:i/>
          <w:iCs/>
          <w:color w:val="000000" w:themeColor="text1"/>
          <w:shd w:val="clear" w:color="auto" w:fill="FFFFFF"/>
        </w:rPr>
        <w:t>V</w:t>
      </w:r>
      <w:r w:rsidRPr="004D31C5">
        <w:rPr>
          <w:rFonts w:ascii="Arial" w:hAnsi="Arial" w:cs="Arial"/>
          <w:b/>
          <w:color w:val="000000" w:themeColor="text1"/>
          <w:shd w:val="clear" w:color="auto" w:fill="FFFFFF"/>
          <w:vertAlign w:val="subscript"/>
        </w:rPr>
        <w:t xml:space="preserve">2 / </w:t>
      </w:r>
      <w:r w:rsidRPr="004D31C5">
        <w:rPr>
          <w:rFonts w:ascii="Arial" w:hAnsi="Arial" w:cs="Arial"/>
          <w:b/>
          <w:bCs/>
          <w:i/>
          <w:iCs/>
          <w:color w:val="000000" w:themeColor="text1"/>
          <w:shd w:val="clear" w:color="auto" w:fill="FFFFFF"/>
        </w:rPr>
        <w:t>V</w:t>
      </w:r>
      <w:r w:rsidRPr="004D31C5">
        <w:rPr>
          <w:rFonts w:ascii="Arial" w:hAnsi="Arial" w:cs="Arial"/>
          <w:b/>
          <w:color w:val="000000" w:themeColor="text1"/>
          <w:shd w:val="clear" w:color="auto" w:fill="FFFFFF"/>
          <w:vertAlign w:val="subscript"/>
        </w:rPr>
        <w:t xml:space="preserve">1 </w:t>
      </w:r>
      <w:r w:rsidRPr="004D31C5">
        <w:rPr>
          <w:rFonts w:ascii="Arial" w:hAnsi="Arial" w:cs="Arial"/>
          <w:b/>
          <w:color w:val="000000" w:themeColor="text1"/>
          <w:shd w:val="clear" w:color="auto" w:fill="FFFFFF"/>
        </w:rPr>
        <w:t>= 1V / 0.1V = 10</w:t>
      </w:r>
    </w:p>
    <w:p w:rsidR="00070624" w:rsidRPr="00070624" w:rsidRDefault="00070624" w:rsidP="00A847A8">
      <w:pPr>
        <w:spacing w:line="360" w:lineRule="auto"/>
        <w:jc w:val="center"/>
        <w:rPr>
          <w:rFonts w:ascii="Arial" w:hAnsi="Arial" w:cs="Arial"/>
          <w:b/>
          <w:bCs/>
          <w:i/>
          <w:iCs/>
          <w:color w:val="000000" w:themeColor="text1"/>
          <w:shd w:val="clear" w:color="auto" w:fill="FFFFFF"/>
        </w:rPr>
      </w:pPr>
      <w:r>
        <w:rPr>
          <w:rFonts w:ascii="Arial" w:hAnsi="Arial" w:cs="Arial"/>
          <w:b/>
          <w:bCs/>
          <w:i/>
          <w:iCs/>
          <w:color w:val="000000" w:themeColor="text1"/>
          <w:shd w:val="clear" w:color="auto" w:fill="FFFFFF"/>
        </w:rPr>
        <w:t xml:space="preserve">The voltage amplification </w:t>
      </w:r>
      <w:r w:rsidR="00655B67">
        <w:rPr>
          <w:rFonts w:ascii="Arial" w:hAnsi="Arial" w:cs="Arial"/>
          <w:b/>
          <w:bCs/>
          <w:i/>
          <w:iCs/>
          <w:color w:val="000000" w:themeColor="text1"/>
          <w:shd w:val="clear" w:color="auto" w:fill="FFFFFF"/>
        </w:rPr>
        <w:t>(</w:t>
      </w:r>
      <w:r>
        <w:rPr>
          <w:rFonts w:ascii="Arial" w:hAnsi="Arial" w:cs="Arial"/>
          <w:b/>
          <w:bCs/>
          <w:i/>
          <w:iCs/>
          <w:color w:val="000000" w:themeColor="text1"/>
          <w:shd w:val="clear" w:color="auto" w:fill="FFFFFF"/>
        </w:rPr>
        <w:t>gain) can be proved by;</w:t>
      </w:r>
    </w:p>
    <w:p w:rsidR="00070624" w:rsidRPr="00044BC0" w:rsidRDefault="00070624" w:rsidP="00A847A8">
      <w:pPr>
        <w:pStyle w:val="ListParagraph"/>
        <w:spacing w:line="360" w:lineRule="auto"/>
        <w:ind w:left="0"/>
        <w:jc w:val="center"/>
        <w:rPr>
          <w:rFonts w:cs="Arial"/>
          <w:bCs/>
          <w:i/>
          <w:color w:val="000000" w:themeColor="text1"/>
        </w:rPr>
      </w:pPr>
      <w:r w:rsidRPr="00044BC0">
        <w:rPr>
          <w:rFonts w:cs="Arial"/>
          <w:i/>
          <w:color w:val="000000" w:themeColor="text1"/>
          <w:shd w:val="clear" w:color="auto" w:fill="FFFFFF"/>
        </w:rPr>
        <w:t>Voltage Gain in dB:    a</w:t>
      </w:r>
      <w:r w:rsidRPr="00044BC0">
        <w:rPr>
          <w:rFonts w:cs="Arial"/>
          <w:i/>
          <w:color w:val="000000" w:themeColor="text1"/>
          <w:shd w:val="clear" w:color="auto" w:fill="FFFFFF"/>
          <w:vertAlign w:val="subscript"/>
        </w:rPr>
        <w:t>v</w:t>
      </w:r>
      <w:r>
        <w:rPr>
          <w:rFonts w:cs="Arial"/>
          <w:i/>
          <w:color w:val="000000" w:themeColor="text1"/>
          <w:shd w:val="clear" w:color="auto" w:fill="FFFFFF"/>
        </w:rPr>
        <w:t> = </w:t>
      </w:r>
      <w:r w:rsidRPr="00044BC0">
        <w:rPr>
          <w:rFonts w:cs="Arial"/>
          <w:i/>
          <w:color w:val="000000" w:themeColor="text1"/>
          <w:shd w:val="clear" w:color="auto" w:fill="FFFFFF"/>
        </w:rPr>
        <w:t>20 log A</w:t>
      </w:r>
      <w:r w:rsidRPr="00971429">
        <w:rPr>
          <w:rFonts w:cs="Arial"/>
          <w:i/>
          <w:color w:val="000000" w:themeColor="text1"/>
          <w:shd w:val="clear" w:color="auto" w:fill="FFFFFF"/>
          <w:vertAlign w:val="subscript"/>
        </w:rPr>
        <w:t>v</w:t>
      </w:r>
      <w:r>
        <w:rPr>
          <w:rFonts w:cs="Arial"/>
          <w:i/>
          <w:color w:val="000000" w:themeColor="text1"/>
          <w:shd w:val="clear" w:color="auto" w:fill="FFFFFF"/>
          <w:vertAlign w:val="subscript"/>
        </w:rPr>
        <w:t xml:space="preserve"> </w:t>
      </w:r>
      <w:r w:rsidR="004D0B4E">
        <w:rPr>
          <w:rFonts w:cs="Arial"/>
          <w:i/>
          <w:color w:val="000000" w:themeColor="text1"/>
          <w:shd w:val="clear" w:color="auto" w:fill="FFFFFF"/>
        </w:rPr>
        <w:t>[</w:t>
      </w:r>
      <w:r w:rsidR="004D0B4E">
        <w:rPr>
          <w:rFonts w:cs="Arial"/>
          <w:b/>
          <w:i/>
          <w:color w:val="000000" w:themeColor="text1"/>
          <w:shd w:val="clear" w:color="auto" w:fill="FFFFFF"/>
        </w:rPr>
        <w:t>35</w:t>
      </w:r>
      <w:r w:rsidRPr="004D0B4E">
        <w:rPr>
          <w:rFonts w:cs="Arial"/>
          <w:i/>
          <w:color w:val="000000" w:themeColor="text1"/>
          <w:shd w:val="clear" w:color="auto" w:fill="FFFFFF"/>
        </w:rPr>
        <w:t>]</w:t>
      </w:r>
      <w:r w:rsidR="007D6417">
        <w:rPr>
          <w:rFonts w:cs="Arial"/>
          <w:i/>
          <w:color w:val="000000" w:themeColor="text1"/>
          <w:shd w:val="clear" w:color="auto" w:fill="FFFFFF"/>
        </w:rPr>
        <w:t xml:space="preserve"> </w:t>
      </w:r>
    </w:p>
    <w:p w:rsidR="00070624" w:rsidRPr="004D31C5" w:rsidRDefault="00070624" w:rsidP="00A847A8">
      <w:pPr>
        <w:spacing w:line="360" w:lineRule="auto"/>
        <w:jc w:val="center"/>
        <w:rPr>
          <w:rFonts w:ascii="Arial" w:hAnsi="Arial" w:cs="Arial"/>
          <w:b/>
          <w:color w:val="000000" w:themeColor="text1"/>
          <w:shd w:val="clear" w:color="auto" w:fill="FFFFFF"/>
        </w:rPr>
      </w:pPr>
      <w:r w:rsidRPr="004D31C5">
        <w:rPr>
          <w:rFonts w:ascii="Arial" w:hAnsi="Arial" w:cs="Arial"/>
          <w:b/>
          <w:bCs/>
          <w:i/>
          <w:iCs/>
          <w:color w:val="000000" w:themeColor="text1"/>
          <w:shd w:val="clear" w:color="auto" w:fill="FFFFFF"/>
        </w:rPr>
        <w:t>L</w:t>
      </w:r>
      <w:r w:rsidRPr="004D31C5">
        <w:rPr>
          <w:rFonts w:ascii="Arial" w:hAnsi="Arial" w:cs="Arial"/>
          <w:b/>
          <w:bCs/>
          <w:color w:val="000000" w:themeColor="text1"/>
          <w:shd w:val="clear" w:color="auto" w:fill="FFFFFF"/>
        </w:rPr>
        <w:t> = 20 × log (</w:t>
      </w:r>
      <w:r w:rsidRPr="004D31C5">
        <w:rPr>
          <w:rFonts w:ascii="Arial" w:hAnsi="Arial" w:cs="Arial"/>
          <w:b/>
          <w:bCs/>
        </w:rPr>
        <w:t>A</w:t>
      </w:r>
      <w:r w:rsidRPr="004D31C5">
        <w:rPr>
          <w:rFonts w:ascii="Arial" w:hAnsi="Arial" w:cs="Arial"/>
          <w:b/>
          <w:bCs/>
          <w:vertAlign w:val="subscript"/>
        </w:rPr>
        <w:t>v</w:t>
      </w:r>
      <w:r w:rsidRPr="004D31C5">
        <w:rPr>
          <w:rFonts w:ascii="Arial" w:hAnsi="Arial" w:cs="Arial"/>
          <w:b/>
          <w:color w:val="000000" w:themeColor="text1"/>
          <w:shd w:val="clear" w:color="auto" w:fill="FFFFFF"/>
        </w:rPr>
        <w:t xml:space="preserve">) </w:t>
      </w:r>
    </w:p>
    <w:p w:rsidR="00070624" w:rsidRDefault="00070624" w:rsidP="00A847A8">
      <w:pPr>
        <w:spacing w:line="360" w:lineRule="auto"/>
        <w:jc w:val="center"/>
        <w:rPr>
          <w:rFonts w:ascii="Arial" w:hAnsi="Arial" w:cs="Arial"/>
          <w:b/>
          <w:bCs/>
          <w:color w:val="000000" w:themeColor="text1"/>
          <w:shd w:val="clear" w:color="auto" w:fill="FFFFFF"/>
        </w:rPr>
      </w:pPr>
      <w:r>
        <w:rPr>
          <w:rFonts w:ascii="Arial" w:hAnsi="Arial" w:cs="Arial"/>
          <w:b/>
          <w:bCs/>
          <w:color w:val="000000" w:themeColor="text1"/>
          <w:shd w:val="clear" w:color="auto" w:fill="FFFFFF"/>
        </w:rPr>
        <w:t>L = 20 x log(10) = 20dB</w:t>
      </w:r>
      <w:r w:rsidRPr="00855137">
        <w:rPr>
          <w:rFonts w:ascii="Arial" w:hAnsi="Arial" w:cs="Arial"/>
          <w:b/>
          <w:bCs/>
          <w:color w:val="000000" w:themeColor="text1"/>
          <w:shd w:val="clear" w:color="auto" w:fill="FFFFFF"/>
        </w:rPr>
        <w:t xml:space="preserve"> </w:t>
      </w:r>
    </w:p>
    <w:p w:rsidR="00070624" w:rsidRDefault="00070624" w:rsidP="00A847A8">
      <w:pPr>
        <w:spacing w:line="360" w:lineRule="auto"/>
        <w:jc w:val="center"/>
        <w:rPr>
          <w:rFonts w:ascii="Arial" w:hAnsi="Arial" w:cs="Arial"/>
          <w:b/>
          <w:bCs/>
          <w:color w:val="000000" w:themeColor="text1"/>
          <w:shd w:val="clear" w:color="auto" w:fill="FFFFFF"/>
        </w:rPr>
      </w:pPr>
      <w:r>
        <w:rPr>
          <w:rFonts w:ascii="Arial" w:hAnsi="Arial" w:cs="Arial"/>
          <w:b/>
          <w:bCs/>
          <w:color w:val="000000" w:themeColor="text1"/>
          <w:shd w:val="clear" w:color="auto" w:fill="FFFFFF"/>
        </w:rPr>
        <w:t>20dB is equivalent to 10 times the voltage</w:t>
      </w:r>
    </w:p>
    <w:p w:rsidR="0049764D" w:rsidRDefault="00070624" w:rsidP="0049764D">
      <w:pPr>
        <w:spacing w:line="360" w:lineRule="auto"/>
        <w:jc w:val="center"/>
        <w:rPr>
          <w:rFonts w:ascii="Arial" w:hAnsi="Arial" w:cs="Arial"/>
          <w:b/>
          <w:bCs/>
          <w:color w:val="000000" w:themeColor="text1"/>
          <w:shd w:val="clear" w:color="auto" w:fill="FFFFFF"/>
        </w:rPr>
      </w:pPr>
      <w:r>
        <w:rPr>
          <w:rFonts w:ascii="Arial" w:hAnsi="Arial" w:cs="Arial"/>
          <w:b/>
          <w:bCs/>
          <w:color w:val="000000" w:themeColor="text1"/>
          <w:shd w:val="clear" w:color="auto" w:fill="FFFFFF"/>
        </w:rPr>
        <w:t>0.1V input x 10 = 1V output</w:t>
      </w:r>
    </w:p>
    <w:p w:rsidR="0049764D" w:rsidRPr="0049764D" w:rsidRDefault="0049764D" w:rsidP="0049764D">
      <w:pPr>
        <w:spacing w:line="360" w:lineRule="auto"/>
        <w:jc w:val="center"/>
        <w:rPr>
          <w:rFonts w:ascii="Arial" w:hAnsi="Arial" w:cs="Arial"/>
          <w:b/>
          <w:color w:val="000000" w:themeColor="text1"/>
          <w:vertAlign w:val="superscript"/>
        </w:rPr>
      </w:pPr>
    </w:p>
    <w:p w:rsidR="00C125E2" w:rsidRPr="00222180" w:rsidRDefault="00C125E2" w:rsidP="00A847A8">
      <w:pPr>
        <w:pStyle w:val="ListParagraph"/>
        <w:spacing w:line="360" w:lineRule="auto"/>
        <w:ind w:left="0"/>
        <w:rPr>
          <w:rFonts w:cs="Arial"/>
          <w:bCs/>
          <w:i/>
        </w:rPr>
      </w:pPr>
      <w:r w:rsidRPr="00222180">
        <w:rPr>
          <w:rFonts w:cs="Arial"/>
          <w:bCs/>
          <w:i/>
        </w:rPr>
        <w:lastRenderedPageBreak/>
        <w:t xml:space="preserve">LCD </w:t>
      </w:r>
      <w:r w:rsidR="004D0B4E" w:rsidRPr="00222180">
        <w:rPr>
          <w:rFonts w:cs="Arial"/>
          <w:bCs/>
          <w:i/>
        </w:rPr>
        <w:t xml:space="preserve">test </w:t>
      </w:r>
      <w:r w:rsidRPr="00222180">
        <w:rPr>
          <w:rFonts w:cs="Arial"/>
          <w:bCs/>
          <w:i/>
        </w:rPr>
        <w:t>displays:</w:t>
      </w:r>
    </w:p>
    <w:p w:rsidR="00C125E2" w:rsidRDefault="00C125E2" w:rsidP="00A847A8">
      <w:pPr>
        <w:pStyle w:val="ListParagraph"/>
        <w:spacing w:line="360" w:lineRule="auto"/>
        <w:ind w:left="0"/>
        <w:rPr>
          <w:rFonts w:cs="Arial"/>
          <w:bCs/>
        </w:rPr>
      </w:pPr>
    </w:p>
    <w:p w:rsidR="00484628" w:rsidRDefault="00703C88" w:rsidP="00A847A8">
      <w:pPr>
        <w:pStyle w:val="ListParagraph"/>
        <w:spacing w:line="360" w:lineRule="auto"/>
        <w:ind w:left="0"/>
        <w:rPr>
          <w:rFonts w:cs="Arial"/>
          <w:bCs/>
        </w:rPr>
      </w:pPr>
      <w:r>
        <w:rPr>
          <w:rFonts w:cs="Arial"/>
          <w:bCs/>
        </w:rPr>
        <w:tab/>
      </w:r>
      <w:r w:rsidR="00484628">
        <w:rPr>
          <w:rFonts w:cs="Arial"/>
          <w:bCs/>
        </w:rPr>
        <w:t>To test the simulation, the temperature on the LM35 temperature sensor was ad</w:t>
      </w:r>
      <w:r w:rsidR="00280890">
        <w:rPr>
          <w:rFonts w:cs="Arial"/>
          <w:bCs/>
        </w:rPr>
        <w:t>j</w:t>
      </w:r>
      <w:r w:rsidR="00484628">
        <w:rPr>
          <w:rFonts w:cs="Arial"/>
          <w:bCs/>
        </w:rPr>
        <w:t>usted</w:t>
      </w:r>
      <w:r w:rsidR="00AB5E96">
        <w:rPr>
          <w:rFonts w:cs="Arial"/>
          <w:bCs/>
        </w:rPr>
        <w:t xml:space="preserve"> to represent the water being</w:t>
      </w:r>
      <w:r w:rsidR="00F91F9D">
        <w:rPr>
          <w:rFonts w:cs="Arial"/>
          <w:bCs/>
        </w:rPr>
        <w:t>;</w:t>
      </w:r>
      <w:r w:rsidR="00AB5E96">
        <w:rPr>
          <w:rFonts w:cs="Arial"/>
          <w:bCs/>
        </w:rPr>
        <w:t xml:space="preserve"> within </w:t>
      </w:r>
      <w:r w:rsidR="00F91F9D">
        <w:rPr>
          <w:rFonts w:cs="Arial"/>
          <w:bCs/>
        </w:rPr>
        <w:t xml:space="preserve">an </w:t>
      </w:r>
      <w:r w:rsidR="00AB5E96">
        <w:rPr>
          <w:rFonts w:cs="Arial"/>
          <w:bCs/>
        </w:rPr>
        <w:t>acceptable range</w:t>
      </w:r>
      <w:r w:rsidR="00F91F9D">
        <w:rPr>
          <w:rFonts w:cs="Arial"/>
          <w:bCs/>
        </w:rPr>
        <w:t xml:space="preserve"> of</w:t>
      </w:r>
      <w:r w:rsidR="00AB5E96">
        <w:rPr>
          <w:rFonts w:cs="Arial"/>
          <w:bCs/>
        </w:rPr>
        <w:t xml:space="preserve"> +24°C, too cold at +19°C and too hot at +36°C. </w:t>
      </w:r>
      <w:r w:rsidR="0032057D">
        <w:rPr>
          <w:rFonts w:cs="Arial"/>
          <w:bCs/>
        </w:rPr>
        <w:t xml:space="preserve">The </w:t>
      </w:r>
      <w:r w:rsidR="00280890">
        <w:rPr>
          <w:rFonts w:cs="Arial"/>
          <w:bCs/>
        </w:rPr>
        <w:t xml:space="preserve">signal input </w:t>
      </w:r>
      <w:r w:rsidR="00F91F9D">
        <w:rPr>
          <w:rFonts w:cs="Arial"/>
          <w:bCs/>
        </w:rPr>
        <w:t xml:space="preserve">(audio file) </w:t>
      </w:r>
      <w:r w:rsidR="0032057D">
        <w:rPr>
          <w:rFonts w:cs="Arial"/>
          <w:bCs/>
        </w:rPr>
        <w:t xml:space="preserve">used to simulate bubbles </w:t>
      </w:r>
      <w:r w:rsidR="00280890">
        <w:rPr>
          <w:rFonts w:cs="Arial"/>
          <w:bCs/>
        </w:rPr>
        <w:t>was d</w:t>
      </w:r>
      <w:r w:rsidR="0032057D">
        <w:rPr>
          <w:rFonts w:cs="Arial"/>
          <w:bCs/>
        </w:rPr>
        <w:t>eigned to trigger a</w:t>
      </w:r>
      <w:r w:rsidR="00280890">
        <w:rPr>
          <w:rFonts w:cs="Arial"/>
          <w:bCs/>
        </w:rPr>
        <w:t xml:space="preserve"> leak within the first second of </w:t>
      </w:r>
      <w:r>
        <w:rPr>
          <w:rFonts w:cs="Arial"/>
          <w:bCs/>
        </w:rPr>
        <w:t>playback. It represented 18 bubbles being produced within the first second of test time.</w:t>
      </w:r>
    </w:p>
    <w:p w:rsidR="00484628" w:rsidRDefault="00484628" w:rsidP="00A847A8">
      <w:pPr>
        <w:pStyle w:val="ListParagraph"/>
        <w:spacing w:line="360" w:lineRule="auto"/>
        <w:ind w:left="0"/>
        <w:rPr>
          <w:rFonts w:cs="Arial"/>
          <w:bCs/>
        </w:rPr>
      </w:pPr>
    </w:p>
    <w:p w:rsidR="001A610A" w:rsidRPr="00C125E2" w:rsidRDefault="00B92F97" w:rsidP="00A847A8">
      <w:pPr>
        <w:pStyle w:val="ListParagraph"/>
        <w:spacing w:line="360" w:lineRule="auto"/>
        <w:ind w:left="0"/>
        <w:rPr>
          <w:rFonts w:cs="Arial"/>
          <w:bCs/>
          <w:i/>
        </w:rPr>
      </w:pPr>
      <w:r>
        <w:rPr>
          <w:rFonts w:cs="Arial"/>
          <w:bCs/>
          <w:i/>
        </w:rPr>
        <w:t>Switching on the device, w</w:t>
      </w:r>
      <w:r w:rsidR="00C125E2">
        <w:rPr>
          <w:rFonts w:cs="Arial"/>
          <w:bCs/>
          <w:i/>
        </w:rPr>
        <w:t>ater</w:t>
      </w:r>
      <w:r w:rsidR="00575C1E">
        <w:rPr>
          <w:rFonts w:cs="Arial"/>
          <w:bCs/>
          <w:i/>
        </w:rPr>
        <w:t xml:space="preserve"> temperature</w:t>
      </w:r>
      <w:r>
        <w:rPr>
          <w:rFonts w:cs="Arial"/>
          <w:bCs/>
          <w:i/>
        </w:rPr>
        <w:t xml:space="preserve"> is</w:t>
      </w:r>
      <w:r w:rsidR="00C125E2">
        <w:rPr>
          <w:rFonts w:cs="Arial"/>
          <w:bCs/>
          <w:i/>
        </w:rPr>
        <w:t xml:space="preserve"> within range and ready</w:t>
      </w:r>
      <w:r>
        <w:rPr>
          <w:rFonts w:cs="Arial"/>
          <w:bCs/>
          <w:i/>
        </w:rPr>
        <w:t xml:space="preserve"> to start testing! (</w:t>
      </w:r>
      <w:r w:rsidR="004D0B4E" w:rsidRPr="004D0B4E">
        <w:rPr>
          <w:rFonts w:cs="Arial"/>
          <w:bCs/>
          <w:i/>
        </w:rPr>
        <w:t>Fig.47</w:t>
      </w:r>
      <w:r>
        <w:rPr>
          <w:rFonts w:cs="Arial"/>
          <w:bCs/>
          <w:i/>
        </w:rPr>
        <w:t>)</w:t>
      </w:r>
    </w:p>
    <w:p w:rsidR="00C125E2" w:rsidRDefault="00C125E2" w:rsidP="00A847A8">
      <w:pPr>
        <w:spacing w:line="360" w:lineRule="auto"/>
        <w:jc w:val="center"/>
        <w:rPr>
          <w:rFonts w:ascii="Arial" w:hAnsi="Arial" w:cs="Arial"/>
        </w:rPr>
      </w:pPr>
      <w:r>
        <w:rPr>
          <w:rFonts w:ascii="Arial" w:hAnsi="Arial" w:cs="Arial"/>
          <w:noProof/>
          <w:lang w:eastAsia="en-GB"/>
        </w:rPr>
        <w:drawing>
          <wp:inline distT="0" distB="0" distL="0" distR="0" wp14:anchorId="79130B1E" wp14:editId="6A9E709D">
            <wp:extent cx="2092554" cy="1327481"/>
            <wp:effectExtent l="0" t="0" r="3175" b="6350"/>
            <wp:docPr id="398" name="Picture 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 name="start.jpg"/>
                    <pic:cNvPicPr/>
                  </pic:nvPicPr>
                  <pic:blipFill>
                    <a:blip r:embed="rId105">
                      <a:extLst>
                        <a:ext uri="{28A0092B-C50C-407E-A947-70E740481C1C}">
                          <a14:useLocalDpi xmlns:a14="http://schemas.microsoft.com/office/drawing/2010/main" val="0"/>
                        </a:ext>
                      </a:extLst>
                    </a:blip>
                    <a:stretch>
                      <a:fillRect/>
                    </a:stretch>
                  </pic:blipFill>
                  <pic:spPr>
                    <a:xfrm>
                      <a:off x="0" y="0"/>
                      <a:ext cx="2098839" cy="1331468"/>
                    </a:xfrm>
                    <a:prstGeom prst="rect">
                      <a:avLst/>
                    </a:prstGeom>
                  </pic:spPr>
                </pic:pic>
              </a:graphicData>
            </a:graphic>
          </wp:inline>
        </w:drawing>
      </w:r>
      <w:r>
        <w:rPr>
          <w:rFonts w:ascii="Arial" w:hAnsi="Arial" w:cs="Arial"/>
        </w:rPr>
        <w:t xml:space="preserve">            </w:t>
      </w:r>
      <w:r>
        <w:rPr>
          <w:rFonts w:ascii="Arial" w:hAnsi="Arial" w:cs="Arial"/>
          <w:noProof/>
          <w:lang w:eastAsia="en-GB"/>
        </w:rPr>
        <w:drawing>
          <wp:inline distT="0" distB="0" distL="0" distR="0" wp14:anchorId="438658B9" wp14:editId="1406856E">
            <wp:extent cx="762949" cy="1816725"/>
            <wp:effectExtent l="0" t="0" r="0" b="0"/>
            <wp:docPr id="407" name="Picture 407" descr="A picture containing object, clock&#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 name="start2.jpg"/>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772102" cy="1838519"/>
                    </a:xfrm>
                    <a:prstGeom prst="rect">
                      <a:avLst/>
                    </a:prstGeom>
                  </pic:spPr>
                </pic:pic>
              </a:graphicData>
            </a:graphic>
          </wp:inline>
        </w:drawing>
      </w:r>
    </w:p>
    <w:p w:rsidR="00DE4FC8" w:rsidRDefault="004D0B4E" w:rsidP="00A847A8">
      <w:pPr>
        <w:spacing w:line="360" w:lineRule="auto"/>
        <w:jc w:val="center"/>
        <w:rPr>
          <w:rFonts w:ascii="Arial" w:hAnsi="Arial" w:cs="Arial"/>
          <w:bCs/>
          <w:i/>
        </w:rPr>
      </w:pPr>
      <w:r w:rsidRPr="004D0B4E">
        <w:rPr>
          <w:rFonts w:ascii="Arial" w:hAnsi="Arial" w:cs="Arial"/>
          <w:bCs/>
          <w:i/>
        </w:rPr>
        <w:t xml:space="preserve">Fig.47 – LCD </w:t>
      </w:r>
      <w:r>
        <w:rPr>
          <w:rFonts w:ascii="Arial" w:hAnsi="Arial" w:cs="Arial"/>
          <w:bCs/>
          <w:i/>
        </w:rPr>
        <w:t>display 1</w:t>
      </w:r>
    </w:p>
    <w:p w:rsidR="00DE4FC8" w:rsidRPr="00A709DE" w:rsidRDefault="00DE4FC8" w:rsidP="00A847A8">
      <w:pPr>
        <w:pStyle w:val="ListParagraph"/>
        <w:spacing w:line="360" w:lineRule="auto"/>
        <w:ind w:left="0"/>
        <w:rPr>
          <w:rFonts w:cs="Arial"/>
          <w:bCs/>
          <w:i/>
        </w:rPr>
      </w:pPr>
      <w:r>
        <w:rPr>
          <w:rFonts w:cs="Arial"/>
          <w:bCs/>
          <w:i/>
        </w:rPr>
        <w:t>Switching on the device, water</w:t>
      </w:r>
      <w:r w:rsidR="00575C1E">
        <w:rPr>
          <w:rFonts w:cs="Arial"/>
          <w:bCs/>
          <w:i/>
        </w:rPr>
        <w:t xml:space="preserve"> temperature too low</w:t>
      </w:r>
      <w:r>
        <w:rPr>
          <w:rFonts w:cs="Arial"/>
          <w:bCs/>
          <w:i/>
        </w:rPr>
        <w:t>! (</w:t>
      </w:r>
      <w:r w:rsidR="004D0B4E">
        <w:rPr>
          <w:rFonts w:cs="Arial"/>
          <w:bCs/>
          <w:i/>
        </w:rPr>
        <w:t>Fig.48</w:t>
      </w:r>
      <w:r>
        <w:rPr>
          <w:rFonts w:cs="Arial"/>
          <w:bCs/>
          <w:i/>
        </w:rPr>
        <w:t>)</w:t>
      </w:r>
    </w:p>
    <w:p w:rsidR="00DE4FC8" w:rsidRDefault="008C5EC1" w:rsidP="00A847A8">
      <w:pPr>
        <w:spacing w:line="360" w:lineRule="auto"/>
        <w:jc w:val="center"/>
        <w:rPr>
          <w:rFonts w:ascii="Arial" w:hAnsi="Arial" w:cs="Arial"/>
        </w:rPr>
      </w:pPr>
      <w:r>
        <w:rPr>
          <w:rFonts w:ascii="Arial" w:hAnsi="Arial" w:cs="Arial"/>
          <w:noProof/>
          <w:lang w:eastAsia="en-GB"/>
        </w:rPr>
        <w:drawing>
          <wp:inline distT="0" distB="0" distL="0" distR="0">
            <wp:extent cx="2184336" cy="1418400"/>
            <wp:effectExtent l="0" t="0" r="6985" b="0"/>
            <wp:docPr id="409" name="Picture 409"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 name="start4 low temp.jpg"/>
                    <pic:cNvPicPr/>
                  </pic:nvPicPr>
                  <pic:blipFill>
                    <a:blip r:embed="rId107">
                      <a:extLst>
                        <a:ext uri="{28A0092B-C50C-407E-A947-70E740481C1C}">
                          <a14:useLocalDpi xmlns:a14="http://schemas.microsoft.com/office/drawing/2010/main" val="0"/>
                        </a:ext>
                      </a:extLst>
                    </a:blip>
                    <a:stretch>
                      <a:fillRect/>
                    </a:stretch>
                  </pic:blipFill>
                  <pic:spPr>
                    <a:xfrm>
                      <a:off x="0" y="0"/>
                      <a:ext cx="2188363" cy="1421015"/>
                    </a:xfrm>
                    <a:prstGeom prst="rect">
                      <a:avLst/>
                    </a:prstGeom>
                  </pic:spPr>
                </pic:pic>
              </a:graphicData>
            </a:graphic>
          </wp:inline>
        </w:drawing>
      </w:r>
      <w:r w:rsidR="00DE4FC8">
        <w:rPr>
          <w:rFonts w:ascii="Arial" w:hAnsi="Arial" w:cs="Arial"/>
        </w:rPr>
        <w:t xml:space="preserve">            </w:t>
      </w:r>
      <w:r w:rsidR="00DE4FC8">
        <w:rPr>
          <w:rFonts w:ascii="Arial" w:hAnsi="Arial" w:cs="Arial"/>
          <w:noProof/>
          <w:lang w:eastAsia="en-GB"/>
        </w:rPr>
        <w:drawing>
          <wp:inline distT="0" distB="0" distL="0" distR="0" wp14:anchorId="47B59358" wp14:editId="1BE26845">
            <wp:extent cx="786921" cy="1805776"/>
            <wp:effectExtent l="0" t="0" r="0" b="4445"/>
            <wp:docPr id="408" name="Picture 408" descr="A picture containing objec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 name="start3 low temp.jpg"/>
                    <pic:cNvPicPr/>
                  </pic:nvPicPr>
                  <pic:blipFill>
                    <a:blip r:embed="rId108">
                      <a:extLst>
                        <a:ext uri="{28A0092B-C50C-407E-A947-70E740481C1C}">
                          <a14:useLocalDpi xmlns:a14="http://schemas.microsoft.com/office/drawing/2010/main" val="0"/>
                        </a:ext>
                      </a:extLst>
                    </a:blip>
                    <a:stretch>
                      <a:fillRect/>
                    </a:stretch>
                  </pic:blipFill>
                  <pic:spPr>
                    <a:xfrm>
                      <a:off x="0" y="0"/>
                      <a:ext cx="798246" cy="1831765"/>
                    </a:xfrm>
                    <a:prstGeom prst="rect">
                      <a:avLst/>
                    </a:prstGeom>
                  </pic:spPr>
                </pic:pic>
              </a:graphicData>
            </a:graphic>
          </wp:inline>
        </w:drawing>
      </w:r>
    </w:p>
    <w:p w:rsidR="00A709DE" w:rsidRDefault="004D0B4E" w:rsidP="00A847A8">
      <w:pPr>
        <w:spacing w:line="360" w:lineRule="auto"/>
        <w:jc w:val="center"/>
        <w:rPr>
          <w:rFonts w:ascii="Arial" w:hAnsi="Arial" w:cs="Arial"/>
          <w:bCs/>
          <w:i/>
        </w:rPr>
      </w:pPr>
      <w:r>
        <w:rPr>
          <w:rFonts w:ascii="Arial" w:hAnsi="Arial" w:cs="Arial"/>
          <w:bCs/>
          <w:i/>
        </w:rPr>
        <w:t>Fig.48</w:t>
      </w:r>
      <w:r w:rsidRPr="004D0B4E">
        <w:rPr>
          <w:rFonts w:ascii="Arial" w:hAnsi="Arial" w:cs="Arial"/>
          <w:bCs/>
          <w:i/>
        </w:rPr>
        <w:t xml:space="preserve"> – LCD </w:t>
      </w:r>
      <w:r w:rsidR="003E2E54">
        <w:rPr>
          <w:rFonts w:ascii="Arial" w:hAnsi="Arial" w:cs="Arial"/>
          <w:bCs/>
          <w:i/>
        </w:rPr>
        <w:t>display 2</w:t>
      </w: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49764D" w:rsidRDefault="0049764D" w:rsidP="00A847A8">
      <w:pPr>
        <w:pStyle w:val="ListParagraph"/>
        <w:spacing w:line="360" w:lineRule="auto"/>
        <w:ind w:left="0"/>
        <w:rPr>
          <w:rFonts w:cs="Arial"/>
          <w:bCs/>
          <w:i/>
        </w:rPr>
      </w:pPr>
    </w:p>
    <w:p w:rsidR="00DE4FC8" w:rsidRPr="00A709DE" w:rsidRDefault="00575C1E" w:rsidP="00A847A8">
      <w:pPr>
        <w:pStyle w:val="ListParagraph"/>
        <w:spacing w:line="360" w:lineRule="auto"/>
        <w:ind w:left="0"/>
        <w:rPr>
          <w:rFonts w:cs="Arial"/>
          <w:bCs/>
          <w:i/>
        </w:rPr>
      </w:pPr>
      <w:r>
        <w:rPr>
          <w:rFonts w:cs="Arial"/>
          <w:bCs/>
          <w:i/>
        </w:rPr>
        <w:lastRenderedPageBreak/>
        <w:t>Switching on the device, water temperature too high! (</w:t>
      </w:r>
      <w:r w:rsidR="004D0B4E">
        <w:rPr>
          <w:rFonts w:cs="Arial"/>
          <w:bCs/>
          <w:i/>
        </w:rPr>
        <w:t>Fig.49</w:t>
      </w:r>
      <w:r>
        <w:rPr>
          <w:rFonts w:cs="Arial"/>
          <w:bCs/>
          <w:i/>
        </w:rPr>
        <w:t>)</w:t>
      </w:r>
    </w:p>
    <w:p w:rsidR="00575C1E" w:rsidRDefault="00575C1E" w:rsidP="00A847A8">
      <w:pPr>
        <w:spacing w:line="360" w:lineRule="auto"/>
        <w:jc w:val="center"/>
        <w:rPr>
          <w:rFonts w:ascii="Arial" w:hAnsi="Arial" w:cs="Arial"/>
        </w:rPr>
      </w:pPr>
      <w:r>
        <w:rPr>
          <w:rFonts w:ascii="Arial" w:hAnsi="Arial" w:cs="Arial"/>
          <w:noProof/>
          <w:lang w:eastAsia="en-GB"/>
        </w:rPr>
        <w:drawing>
          <wp:inline distT="0" distB="0" distL="0" distR="0" wp14:anchorId="21B48778" wp14:editId="25BDC72F">
            <wp:extent cx="2146034" cy="1369809"/>
            <wp:effectExtent l="0" t="0" r="6985" b="1905"/>
            <wp:docPr id="411" name="Picture 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 name="start6 low temp.jpg"/>
                    <pic:cNvPicPr/>
                  </pic:nvPicPr>
                  <pic:blipFill>
                    <a:blip r:embed="rId109">
                      <a:extLst>
                        <a:ext uri="{28A0092B-C50C-407E-A947-70E740481C1C}">
                          <a14:useLocalDpi xmlns:a14="http://schemas.microsoft.com/office/drawing/2010/main" val="0"/>
                        </a:ext>
                      </a:extLst>
                    </a:blip>
                    <a:stretch>
                      <a:fillRect/>
                    </a:stretch>
                  </pic:blipFill>
                  <pic:spPr>
                    <a:xfrm>
                      <a:off x="0" y="0"/>
                      <a:ext cx="2158404" cy="1377705"/>
                    </a:xfrm>
                    <a:prstGeom prst="rect">
                      <a:avLst/>
                    </a:prstGeom>
                  </pic:spPr>
                </pic:pic>
              </a:graphicData>
            </a:graphic>
          </wp:inline>
        </w:drawing>
      </w:r>
      <w:r>
        <w:rPr>
          <w:rFonts w:ascii="Arial" w:hAnsi="Arial" w:cs="Arial"/>
        </w:rPr>
        <w:t xml:space="preserve">             </w:t>
      </w:r>
      <w:r w:rsidR="00DE4FC8">
        <w:rPr>
          <w:rFonts w:ascii="Arial" w:hAnsi="Arial" w:cs="Arial"/>
          <w:noProof/>
          <w:lang w:eastAsia="en-GB"/>
        </w:rPr>
        <w:drawing>
          <wp:inline distT="0" distB="0" distL="0" distR="0" wp14:anchorId="2B42EBCF" wp14:editId="415D2310">
            <wp:extent cx="781081" cy="2031714"/>
            <wp:effectExtent l="0" t="0" r="0" b="6985"/>
            <wp:docPr id="410" name="Picture 410" descr="A picture containing devic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 name="start5 low temp.jpg"/>
                    <pic:cNvPicPr/>
                  </pic:nvPicPr>
                  <pic:blipFill>
                    <a:blip r:embed="rId110">
                      <a:extLst>
                        <a:ext uri="{28A0092B-C50C-407E-A947-70E740481C1C}">
                          <a14:useLocalDpi xmlns:a14="http://schemas.microsoft.com/office/drawing/2010/main" val="0"/>
                        </a:ext>
                      </a:extLst>
                    </a:blip>
                    <a:stretch>
                      <a:fillRect/>
                    </a:stretch>
                  </pic:blipFill>
                  <pic:spPr>
                    <a:xfrm>
                      <a:off x="0" y="0"/>
                      <a:ext cx="789306" cy="2053108"/>
                    </a:xfrm>
                    <a:prstGeom prst="rect">
                      <a:avLst/>
                    </a:prstGeom>
                  </pic:spPr>
                </pic:pic>
              </a:graphicData>
            </a:graphic>
          </wp:inline>
        </w:drawing>
      </w:r>
    </w:p>
    <w:p w:rsidR="003760FD" w:rsidRPr="00A709DE" w:rsidRDefault="004D0B4E" w:rsidP="00A847A8">
      <w:pPr>
        <w:spacing w:line="360" w:lineRule="auto"/>
        <w:jc w:val="center"/>
        <w:rPr>
          <w:rFonts w:ascii="Arial" w:hAnsi="Arial" w:cs="Arial"/>
          <w:bCs/>
          <w:i/>
        </w:rPr>
      </w:pPr>
      <w:r>
        <w:rPr>
          <w:rFonts w:ascii="Arial" w:hAnsi="Arial" w:cs="Arial"/>
          <w:bCs/>
          <w:i/>
        </w:rPr>
        <w:t>Fig.49</w:t>
      </w:r>
      <w:r w:rsidRPr="004D0B4E">
        <w:rPr>
          <w:rFonts w:ascii="Arial" w:hAnsi="Arial" w:cs="Arial"/>
          <w:bCs/>
          <w:i/>
        </w:rPr>
        <w:t xml:space="preserve"> – LCD </w:t>
      </w:r>
      <w:r>
        <w:rPr>
          <w:rFonts w:ascii="Arial" w:hAnsi="Arial" w:cs="Arial"/>
          <w:bCs/>
          <w:i/>
        </w:rPr>
        <w:t>display 3</w:t>
      </w:r>
    </w:p>
    <w:p w:rsidR="0005559F" w:rsidRDefault="0005559F" w:rsidP="00A847A8">
      <w:pPr>
        <w:spacing w:line="360" w:lineRule="auto"/>
        <w:rPr>
          <w:rFonts w:ascii="Arial" w:hAnsi="Arial" w:cs="Arial"/>
        </w:rPr>
      </w:pPr>
    </w:p>
    <w:p w:rsidR="003760FD" w:rsidRDefault="003760FD" w:rsidP="00A847A8">
      <w:pPr>
        <w:spacing w:line="360" w:lineRule="auto"/>
        <w:rPr>
          <w:rFonts w:ascii="Arial" w:hAnsi="Arial" w:cs="Arial"/>
        </w:rPr>
      </w:pPr>
      <w:r>
        <w:rPr>
          <w:rFonts w:ascii="Arial" w:hAnsi="Arial" w:cs="Arial"/>
        </w:rPr>
        <w:t>Leak (very fast stream) detected at the start of testing before 1 second</w:t>
      </w:r>
      <w:r w:rsidR="009865C7">
        <w:rPr>
          <w:rFonts w:ascii="Arial" w:hAnsi="Arial" w:cs="Arial"/>
        </w:rPr>
        <w:t xml:space="preserve"> elapsed! </w:t>
      </w:r>
      <w:r w:rsidR="009865C7">
        <w:rPr>
          <w:rFonts w:ascii="Arial" w:hAnsi="Arial" w:cs="Arial"/>
          <w:bCs/>
          <w:i/>
        </w:rPr>
        <w:t>(</w:t>
      </w:r>
      <w:r w:rsidR="004D0B4E">
        <w:rPr>
          <w:rFonts w:ascii="Arial" w:hAnsi="Arial" w:cs="Arial"/>
          <w:bCs/>
          <w:i/>
        </w:rPr>
        <w:t>Fig.50</w:t>
      </w:r>
      <w:r w:rsidR="009865C7">
        <w:rPr>
          <w:rFonts w:ascii="Arial" w:hAnsi="Arial" w:cs="Arial"/>
          <w:bCs/>
          <w:i/>
        </w:rPr>
        <w:t>)</w:t>
      </w:r>
    </w:p>
    <w:p w:rsidR="008C5EC1" w:rsidRDefault="00575C1E" w:rsidP="00A847A8">
      <w:pPr>
        <w:spacing w:line="360" w:lineRule="auto"/>
        <w:jc w:val="center"/>
        <w:rPr>
          <w:rFonts w:ascii="Arial" w:hAnsi="Arial" w:cs="Arial"/>
        </w:rPr>
      </w:pPr>
      <w:r>
        <w:rPr>
          <w:rFonts w:ascii="Arial" w:hAnsi="Arial" w:cs="Arial"/>
          <w:noProof/>
          <w:lang w:eastAsia="en-GB"/>
        </w:rPr>
        <w:drawing>
          <wp:inline distT="0" distB="0" distL="0" distR="0" wp14:anchorId="3B267C87" wp14:editId="4E8427DA">
            <wp:extent cx="2167696" cy="1431235"/>
            <wp:effectExtent l="0" t="0" r="4445" b="0"/>
            <wp:docPr id="395" name="Picture 395" descr="A picture containing objec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 name="leak detected.jpg"/>
                    <pic:cNvPicPr/>
                  </pic:nvPicPr>
                  <pic:blipFill>
                    <a:blip r:embed="rId111">
                      <a:extLst>
                        <a:ext uri="{28A0092B-C50C-407E-A947-70E740481C1C}">
                          <a14:useLocalDpi xmlns:a14="http://schemas.microsoft.com/office/drawing/2010/main" val="0"/>
                        </a:ext>
                      </a:extLst>
                    </a:blip>
                    <a:stretch>
                      <a:fillRect/>
                    </a:stretch>
                  </pic:blipFill>
                  <pic:spPr>
                    <a:xfrm>
                      <a:off x="0" y="0"/>
                      <a:ext cx="2182971" cy="1441320"/>
                    </a:xfrm>
                    <a:prstGeom prst="rect">
                      <a:avLst/>
                    </a:prstGeom>
                  </pic:spPr>
                </pic:pic>
              </a:graphicData>
            </a:graphic>
          </wp:inline>
        </w:drawing>
      </w:r>
    </w:p>
    <w:p w:rsidR="003176AB" w:rsidRPr="00F70301" w:rsidRDefault="004D0B4E" w:rsidP="00F70301">
      <w:pPr>
        <w:spacing w:line="360" w:lineRule="auto"/>
        <w:jc w:val="center"/>
        <w:rPr>
          <w:rFonts w:ascii="Arial" w:hAnsi="Arial" w:cs="Arial"/>
          <w:bCs/>
          <w:i/>
        </w:rPr>
      </w:pPr>
      <w:r>
        <w:rPr>
          <w:rFonts w:ascii="Arial" w:hAnsi="Arial" w:cs="Arial"/>
          <w:bCs/>
          <w:i/>
        </w:rPr>
        <w:t>Fig.50</w:t>
      </w:r>
      <w:r w:rsidRPr="004D0B4E">
        <w:rPr>
          <w:rFonts w:ascii="Arial" w:hAnsi="Arial" w:cs="Arial"/>
          <w:bCs/>
          <w:i/>
        </w:rPr>
        <w:t xml:space="preserve"> – LCD </w:t>
      </w:r>
      <w:r>
        <w:rPr>
          <w:rFonts w:ascii="Arial" w:hAnsi="Arial" w:cs="Arial"/>
          <w:bCs/>
          <w:i/>
        </w:rPr>
        <w:t>display 4</w:t>
      </w:r>
    </w:p>
    <w:p w:rsidR="0005559F" w:rsidRDefault="001D74EB" w:rsidP="00F70301">
      <w:pPr>
        <w:spacing w:line="360" w:lineRule="auto"/>
        <w:rPr>
          <w:rFonts w:ascii="Arial" w:hAnsi="Arial" w:cs="Arial"/>
        </w:rPr>
      </w:pPr>
      <w:r>
        <w:rPr>
          <w:rFonts w:ascii="Arial" w:hAnsi="Arial" w:cs="Arial"/>
        </w:rPr>
        <w:t>Simulating</w:t>
      </w:r>
      <w:r w:rsidR="0041124D">
        <w:rPr>
          <w:rFonts w:ascii="Arial" w:hAnsi="Arial" w:cs="Arial"/>
        </w:rPr>
        <w:t xml:space="preserve"> the </w:t>
      </w:r>
      <w:r w:rsidR="00D86B5D">
        <w:rPr>
          <w:rFonts w:ascii="Arial" w:hAnsi="Arial" w:cs="Arial"/>
        </w:rPr>
        <w:t xml:space="preserve">circuit and </w:t>
      </w:r>
      <w:r w:rsidR="0041124D">
        <w:rPr>
          <w:rFonts w:ascii="Arial" w:hAnsi="Arial" w:cs="Arial"/>
        </w:rPr>
        <w:t>software</w:t>
      </w:r>
      <w:r w:rsidR="00A429F7">
        <w:rPr>
          <w:rFonts w:ascii="Arial" w:hAnsi="Arial" w:cs="Arial"/>
        </w:rPr>
        <w:t xml:space="preserve"> on Proteus</w:t>
      </w:r>
      <w:r>
        <w:rPr>
          <w:rFonts w:ascii="Arial" w:hAnsi="Arial" w:cs="Arial"/>
        </w:rPr>
        <w:t xml:space="preserve"> enable</w:t>
      </w:r>
      <w:r w:rsidR="00087669">
        <w:rPr>
          <w:rFonts w:ascii="Arial" w:hAnsi="Arial" w:cs="Arial"/>
        </w:rPr>
        <w:t>d</w:t>
      </w:r>
      <w:r>
        <w:rPr>
          <w:rFonts w:ascii="Arial" w:hAnsi="Arial" w:cs="Arial"/>
        </w:rPr>
        <w:t xml:space="preserve"> the circuit</w:t>
      </w:r>
      <w:r w:rsidR="00CC6CCA">
        <w:rPr>
          <w:rFonts w:ascii="Arial" w:hAnsi="Arial" w:cs="Arial"/>
        </w:rPr>
        <w:t xml:space="preserve"> electronics</w:t>
      </w:r>
      <w:r>
        <w:rPr>
          <w:rFonts w:ascii="Arial" w:hAnsi="Arial" w:cs="Arial"/>
        </w:rPr>
        <w:t xml:space="preserve"> and </w:t>
      </w:r>
      <w:r w:rsidR="0041124D">
        <w:rPr>
          <w:rFonts w:ascii="Arial" w:hAnsi="Arial" w:cs="Arial"/>
        </w:rPr>
        <w:t>program</w:t>
      </w:r>
      <w:r w:rsidR="00E54263">
        <w:rPr>
          <w:rFonts w:ascii="Arial" w:hAnsi="Arial" w:cs="Arial"/>
        </w:rPr>
        <w:t xml:space="preserve"> to </w:t>
      </w:r>
      <w:r>
        <w:rPr>
          <w:rFonts w:ascii="Arial" w:hAnsi="Arial" w:cs="Arial"/>
        </w:rPr>
        <w:t xml:space="preserve">be tweaked </w:t>
      </w:r>
      <w:r w:rsidR="009F5AF7">
        <w:rPr>
          <w:rFonts w:ascii="Arial" w:hAnsi="Arial" w:cs="Arial"/>
        </w:rPr>
        <w:t xml:space="preserve">easily. This was particularly useful </w:t>
      </w:r>
      <w:r>
        <w:rPr>
          <w:rFonts w:ascii="Arial" w:hAnsi="Arial" w:cs="Arial"/>
        </w:rPr>
        <w:t xml:space="preserve">for </w:t>
      </w:r>
      <w:r w:rsidR="009F5AF7">
        <w:rPr>
          <w:rFonts w:ascii="Arial" w:hAnsi="Arial" w:cs="Arial"/>
        </w:rPr>
        <w:t xml:space="preserve">arranging the character </w:t>
      </w:r>
      <w:r w:rsidR="00E54263">
        <w:rPr>
          <w:rFonts w:ascii="Arial" w:hAnsi="Arial" w:cs="Arial"/>
        </w:rPr>
        <w:t>dis</w:t>
      </w:r>
      <w:r w:rsidR="009F5AF7">
        <w:rPr>
          <w:rFonts w:ascii="Arial" w:hAnsi="Arial" w:cs="Arial"/>
        </w:rPr>
        <w:t>play</w:t>
      </w:r>
      <w:r w:rsidR="00E54263">
        <w:rPr>
          <w:rFonts w:ascii="Arial" w:hAnsi="Arial" w:cs="Arial"/>
        </w:rPr>
        <w:t xml:space="preserve"> on the LCD</w:t>
      </w:r>
      <w:r w:rsidR="00A429F7">
        <w:rPr>
          <w:rFonts w:ascii="Arial" w:hAnsi="Arial" w:cs="Arial"/>
        </w:rPr>
        <w:t xml:space="preserve"> </w:t>
      </w:r>
      <w:r w:rsidR="0041124D">
        <w:rPr>
          <w:rFonts w:ascii="Arial" w:hAnsi="Arial" w:cs="Arial"/>
        </w:rPr>
        <w:t>in the correct position</w:t>
      </w:r>
      <w:r w:rsidR="00CC6CCA">
        <w:rPr>
          <w:rFonts w:ascii="Arial" w:hAnsi="Arial" w:cs="Arial"/>
        </w:rPr>
        <w:t>s</w:t>
      </w:r>
      <w:r w:rsidR="0041124D">
        <w:rPr>
          <w:rFonts w:ascii="Arial" w:hAnsi="Arial" w:cs="Arial"/>
        </w:rPr>
        <w:t>.</w:t>
      </w:r>
      <w:r w:rsidR="00CC6CCA">
        <w:rPr>
          <w:rFonts w:ascii="Arial" w:hAnsi="Arial" w:cs="Arial"/>
        </w:rPr>
        <w:t xml:space="preserve"> After </w:t>
      </w:r>
      <w:r w:rsidR="00D70DC0">
        <w:rPr>
          <w:rFonts w:ascii="Arial" w:hAnsi="Arial" w:cs="Arial"/>
        </w:rPr>
        <w:t>confirming that the system was performing as instructed</w:t>
      </w:r>
      <w:r w:rsidR="009D412E">
        <w:rPr>
          <w:rFonts w:ascii="Arial" w:hAnsi="Arial" w:cs="Arial"/>
        </w:rPr>
        <w:t xml:space="preserve">, the product build could begin. </w:t>
      </w:r>
    </w:p>
    <w:p w:rsidR="0049764D" w:rsidRDefault="0049764D" w:rsidP="00F70301">
      <w:pPr>
        <w:spacing w:line="360" w:lineRule="auto"/>
        <w:rPr>
          <w:rFonts w:ascii="Arial" w:hAnsi="Arial" w:cs="Arial"/>
        </w:rPr>
      </w:pPr>
    </w:p>
    <w:p w:rsidR="0049764D" w:rsidRDefault="0049764D" w:rsidP="00F70301">
      <w:pPr>
        <w:spacing w:line="360" w:lineRule="auto"/>
        <w:rPr>
          <w:rFonts w:ascii="Arial" w:hAnsi="Arial" w:cs="Arial"/>
        </w:rPr>
      </w:pPr>
    </w:p>
    <w:p w:rsidR="0049764D" w:rsidRDefault="0049764D" w:rsidP="00F70301">
      <w:pPr>
        <w:spacing w:line="360" w:lineRule="auto"/>
        <w:rPr>
          <w:rFonts w:ascii="Arial" w:hAnsi="Arial" w:cs="Arial"/>
        </w:rPr>
      </w:pPr>
    </w:p>
    <w:p w:rsidR="0049764D" w:rsidRDefault="0049764D" w:rsidP="00F70301">
      <w:pPr>
        <w:spacing w:line="360" w:lineRule="auto"/>
        <w:rPr>
          <w:rFonts w:ascii="Arial" w:hAnsi="Arial" w:cs="Arial"/>
        </w:rPr>
      </w:pPr>
    </w:p>
    <w:p w:rsidR="0049764D" w:rsidRDefault="0049764D" w:rsidP="00F70301">
      <w:pPr>
        <w:spacing w:line="360" w:lineRule="auto"/>
        <w:rPr>
          <w:rFonts w:ascii="Arial" w:hAnsi="Arial" w:cs="Arial"/>
        </w:rPr>
      </w:pPr>
    </w:p>
    <w:p w:rsidR="0049764D" w:rsidRDefault="0049764D" w:rsidP="00F70301">
      <w:pPr>
        <w:spacing w:line="360" w:lineRule="auto"/>
        <w:rPr>
          <w:rFonts w:ascii="Arial" w:hAnsi="Arial" w:cs="Arial"/>
        </w:rPr>
      </w:pPr>
    </w:p>
    <w:p w:rsidR="0049764D" w:rsidRDefault="0049764D" w:rsidP="00F70301">
      <w:pPr>
        <w:spacing w:line="360" w:lineRule="auto"/>
        <w:rPr>
          <w:rFonts w:ascii="Arial" w:hAnsi="Arial" w:cs="Arial"/>
        </w:rPr>
      </w:pPr>
    </w:p>
    <w:p w:rsidR="0049764D" w:rsidRDefault="0049764D" w:rsidP="00F70301">
      <w:pPr>
        <w:spacing w:line="360" w:lineRule="auto"/>
        <w:rPr>
          <w:rFonts w:ascii="Arial" w:hAnsi="Arial" w:cs="Arial"/>
        </w:rPr>
      </w:pPr>
    </w:p>
    <w:p w:rsidR="0049764D" w:rsidRPr="00F70301" w:rsidRDefault="0049764D" w:rsidP="00F70301">
      <w:pPr>
        <w:spacing w:line="360" w:lineRule="auto"/>
        <w:rPr>
          <w:rFonts w:ascii="Arial" w:hAnsi="Arial" w:cs="Arial"/>
        </w:rPr>
      </w:pPr>
    </w:p>
    <w:p w:rsidR="007B44FA" w:rsidRPr="00E01E91" w:rsidRDefault="007B44FA" w:rsidP="00A847A8">
      <w:pPr>
        <w:spacing w:line="360" w:lineRule="auto"/>
        <w:jc w:val="center"/>
        <w:rPr>
          <w:rFonts w:ascii="Arial" w:hAnsi="Arial" w:cs="Arial"/>
          <w:b/>
        </w:rPr>
      </w:pPr>
      <w:r w:rsidRPr="00E01E91">
        <w:rPr>
          <w:rFonts w:ascii="Arial" w:hAnsi="Arial" w:cs="Arial"/>
          <w:b/>
          <w:u w:val="single"/>
        </w:rPr>
        <w:lastRenderedPageBreak/>
        <w:t>CHAPTER 4.</w:t>
      </w:r>
    </w:p>
    <w:p w:rsidR="009356A0" w:rsidRPr="00F70301" w:rsidRDefault="007B44FA" w:rsidP="00F70301">
      <w:pPr>
        <w:pStyle w:val="ListParagraph"/>
        <w:numPr>
          <w:ilvl w:val="0"/>
          <w:numId w:val="26"/>
        </w:numPr>
        <w:spacing w:line="360" w:lineRule="auto"/>
        <w:rPr>
          <w:rFonts w:cs="Arial"/>
          <w:b/>
        </w:rPr>
      </w:pPr>
      <w:r w:rsidRPr="00E01E91">
        <w:rPr>
          <w:rFonts w:cs="Arial"/>
          <w:b/>
        </w:rPr>
        <w:t>Production of device</w:t>
      </w:r>
    </w:p>
    <w:p w:rsidR="007B44FA" w:rsidRDefault="003176AB" w:rsidP="00A847A8">
      <w:pPr>
        <w:pStyle w:val="ListParagraph"/>
        <w:spacing w:line="360" w:lineRule="auto"/>
        <w:ind w:left="0"/>
        <w:rPr>
          <w:rFonts w:cs="Arial"/>
        </w:rPr>
      </w:pPr>
      <w:r>
        <w:rPr>
          <w:rFonts w:cs="Arial"/>
        </w:rPr>
        <w:tab/>
      </w:r>
      <w:r w:rsidR="00CF661F" w:rsidRPr="00C61032">
        <w:rPr>
          <w:rFonts w:cs="Arial"/>
        </w:rPr>
        <w:t xml:space="preserve">The </w:t>
      </w:r>
      <w:r w:rsidR="00E233B7">
        <w:rPr>
          <w:rFonts w:cs="Arial"/>
        </w:rPr>
        <w:t>prototype</w:t>
      </w:r>
      <w:r w:rsidR="00C61032" w:rsidRPr="00C61032">
        <w:rPr>
          <w:rFonts w:cs="Arial"/>
        </w:rPr>
        <w:t xml:space="preserve"> was produced onto a breadboard so that it could easily be modified as the project developed. </w:t>
      </w:r>
      <w:r w:rsidR="002A1006">
        <w:rPr>
          <w:rFonts w:cs="Arial"/>
        </w:rPr>
        <w:t>The unit itself was made from a hobby box</w:t>
      </w:r>
      <w:r w:rsidR="003550EB">
        <w:rPr>
          <w:rFonts w:cs="Arial"/>
        </w:rPr>
        <w:t xml:space="preserve"> </w:t>
      </w:r>
      <w:r w:rsidR="009F443B">
        <w:rPr>
          <w:rFonts w:cs="Arial"/>
        </w:rPr>
        <w:t>(Fig.</w:t>
      </w:r>
      <w:r w:rsidR="00A92EDD">
        <w:rPr>
          <w:rFonts w:cs="Arial"/>
        </w:rPr>
        <w:t>51</w:t>
      </w:r>
      <w:r w:rsidR="00BF12D5">
        <w:rPr>
          <w:rFonts w:cs="Arial"/>
        </w:rPr>
        <w:t xml:space="preserve">, </w:t>
      </w:r>
      <w:r w:rsidR="000671E3">
        <w:rPr>
          <w:rFonts w:cs="Arial"/>
        </w:rPr>
        <w:t>52</w:t>
      </w:r>
      <w:r w:rsidR="005B076D">
        <w:rPr>
          <w:rFonts w:cs="Arial"/>
        </w:rPr>
        <w:t xml:space="preserve"> &amp; </w:t>
      </w:r>
      <w:r w:rsidR="000671E3">
        <w:rPr>
          <w:rFonts w:cs="Arial"/>
        </w:rPr>
        <w:t>53</w:t>
      </w:r>
      <w:r w:rsidR="005B076D">
        <w:rPr>
          <w:rFonts w:cs="Arial"/>
        </w:rPr>
        <w:t xml:space="preserve">) </w:t>
      </w:r>
      <w:r w:rsidR="003550EB">
        <w:rPr>
          <w:rFonts w:cs="Arial"/>
        </w:rPr>
        <w:t>and houses the breadboard</w:t>
      </w:r>
      <w:r w:rsidR="009F443B">
        <w:rPr>
          <w:rFonts w:cs="Arial"/>
        </w:rPr>
        <w:t xml:space="preserve"> circuit</w:t>
      </w:r>
      <w:r w:rsidR="003550EB">
        <w:rPr>
          <w:rFonts w:cs="Arial"/>
        </w:rPr>
        <w:t xml:space="preserve"> </w:t>
      </w:r>
      <w:r w:rsidR="00E233B7">
        <w:rPr>
          <w:rFonts w:cs="Arial"/>
        </w:rPr>
        <w:t xml:space="preserve">and </w:t>
      </w:r>
      <w:r w:rsidR="003550EB">
        <w:rPr>
          <w:rFonts w:cs="Arial"/>
        </w:rPr>
        <w:t>all the components</w:t>
      </w:r>
      <w:r w:rsidR="00AA4686">
        <w:rPr>
          <w:rFonts w:cs="Arial"/>
        </w:rPr>
        <w:t xml:space="preserve"> (LCD, LED</w:t>
      </w:r>
      <w:r w:rsidR="009D0232">
        <w:rPr>
          <w:rFonts w:cs="Arial"/>
        </w:rPr>
        <w:t xml:space="preserve">s, </w:t>
      </w:r>
      <w:r w:rsidR="00492167">
        <w:rPr>
          <w:rFonts w:cs="Arial"/>
        </w:rPr>
        <w:t xml:space="preserve">buzzers, socket, </w:t>
      </w:r>
      <w:r w:rsidR="009D0232">
        <w:rPr>
          <w:rFonts w:cs="Arial"/>
        </w:rPr>
        <w:t>switches and button)</w:t>
      </w:r>
      <w:r w:rsidR="003550EB">
        <w:rPr>
          <w:rFonts w:cs="Arial"/>
        </w:rPr>
        <w:t>.</w:t>
      </w:r>
    </w:p>
    <w:p w:rsidR="003064ED" w:rsidRPr="00F70301" w:rsidRDefault="00BF12D5" w:rsidP="00F70301">
      <w:pPr>
        <w:spacing w:line="360" w:lineRule="auto"/>
        <w:rPr>
          <w:rFonts w:cs="Arial"/>
        </w:rPr>
      </w:pPr>
      <w:r>
        <w:rPr>
          <w:noProof/>
          <w:lang w:eastAsia="en-GB"/>
        </w:rPr>
        <w:drawing>
          <wp:anchor distT="0" distB="0" distL="114300" distR="114300" simplePos="0" relativeHeight="251635712" behindDoc="1" locked="0" layoutInCell="1" allowOverlap="1" wp14:anchorId="56AF53EB" wp14:editId="1F33548A">
            <wp:simplePos x="0" y="0"/>
            <wp:positionH relativeFrom="margin">
              <wp:align>center</wp:align>
            </wp:positionH>
            <wp:positionV relativeFrom="paragraph">
              <wp:posOffset>152273</wp:posOffset>
            </wp:positionV>
            <wp:extent cx="4825388" cy="3968644"/>
            <wp:effectExtent l="0" t="0" r="0" b="0"/>
            <wp:wrapTight wrapText="bothSides">
              <wp:wrapPolygon edited="0">
                <wp:start x="0" y="0"/>
                <wp:lineTo x="0" y="21465"/>
                <wp:lineTo x="21489" y="21465"/>
                <wp:lineTo x="21489" y="0"/>
                <wp:lineTo x="0" y="0"/>
              </wp:wrapPolygon>
            </wp:wrapTight>
            <wp:docPr id="321" name="Picture 321" descr="A close up of a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 name="IMG_7607.JPG"/>
                    <pic:cNvPicPr/>
                  </pic:nvPicPr>
                  <pic:blipFill rotWithShape="1">
                    <a:blip r:embed="rId112" cstate="print">
                      <a:extLst>
                        <a:ext uri="{28A0092B-C50C-407E-A947-70E740481C1C}">
                          <a14:useLocalDpi xmlns:a14="http://schemas.microsoft.com/office/drawing/2010/main" val="0"/>
                        </a:ext>
                      </a:extLst>
                    </a:blip>
                    <a:srcRect t="4101" r="12542"/>
                    <a:stretch/>
                  </pic:blipFill>
                  <pic:spPr bwMode="auto">
                    <a:xfrm>
                      <a:off x="0" y="0"/>
                      <a:ext cx="4825388" cy="39686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D0462" w:rsidRDefault="00ED0462" w:rsidP="00A847A8">
      <w:pPr>
        <w:pStyle w:val="ListParagraph"/>
        <w:spacing w:line="360" w:lineRule="auto"/>
        <w:ind w:left="786"/>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A847A8">
      <w:pPr>
        <w:pStyle w:val="ListParagraph"/>
        <w:spacing w:line="360" w:lineRule="auto"/>
        <w:ind w:left="0"/>
        <w:jc w:val="center"/>
        <w:rPr>
          <w:rFonts w:cs="Arial"/>
          <w:noProof/>
        </w:rPr>
      </w:pPr>
    </w:p>
    <w:p w:rsidR="00995330" w:rsidRDefault="00995330" w:rsidP="00F70301">
      <w:pPr>
        <w:pStyle w:val="ListParagraph"/>
        <w:spacing w:line="360" w:lineRule="auto"/>
        <w:ind w:left="0"/>
        <w:rPr>
          <w:rFonts w:cs="Arial"/>
          <w:noProof/>
        </w:rPr>
      </w:pPr>
    </w:p>
    <w:p w:rsidR="000671E3" w:rsidRDefault="000671E3" w:rsidP="00F70301">
      <w:pPr>
        <w:pStyle w:val="ListParagraph"/>
        <w:spacing w:line="360" w:lineRule="auto"/>
        <w:ind w:left="0"/>
        <w:jc w:val="center"/>
        <w:rPr>
          <w:rFonts w:cs="Arial"/>
          <w:noProof/>
        </w:rPr>
      </w:pPr>
      <w:r>
        <w:rPr>
          <w:rFonts w:cs="Arial"/>
          <w:noProof/>
        </w:rPr>
        <w:t>Fig.51</w:t>
      </w:r>
      <w:r w:rsidR="005B076D">
        <w:rPr>
          <w:rFonts w:cs="Arial"/>
          <w:noProof/>
        </w:rPr>
        <w:t xml:space="preserve"> – Final Product</w:t>
      </w:r>
    </w:p>
    <w:p w:rsidR="002A1006" w:rsidRDefault="00CC0C5F" w:rsidP="00A847A8">
      <w:pPr>
        <w:pStyle w:val="ListParagraph"/>
        <w:spacing w:line="360" w:lineRule="auto"/>
        <w:ind w:left="0"/>
        <w:jc w:val="center"/>
        <w:rPr>
          <w:rFonts w:cs="Arial"/>
          <w:noProof/>
        </w:rPr>
      </w:pPr>
      <w:r>
        <w:rPr>
          <w:rFonts w:cs="Arial"/>
          <w:noProof/>
          <w:lang w:eastAsia="en-GB"/>
        </w:rPr>
        <w:drawing>
          <wp:inline distT="0" distB="0" distL="0" distR="0" wp14:anchorId="4C22CDB3" wp14:editId="6E3A227E">
            <wp:extent cx="4891489" cy="2827457"/>
            <wp:effectExtent l="0" t="0" r="4445" b="0"/>
            <wp:docPr id="323" name="Picture 323" descr="A circuit 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 name="IMG_7609.JPG"/>
                    <pic:cNvPicPr/>
                  </pic:nvPicPr>
                  <pic:blipFill rotWithShape="1">
                    <a:blip r:embed="rId113" cstate="print">
                      <a:extLst>
                        <a:ext uri="{28A0092B-C50C-407E-A947-70E740481C1C}">
                          <a14:useLocalDpi xmlns:a14="http://schemas.microsoft.com/office/drawing/2010/main" val="0"/>
                        </a:ext>
                      </a:extLst>
                    </a:blip>
                    <a:srcRect l="1" t="11276" r="-1106" b="10810"/>
                    <a:stretch/>
                  </pic:blipFill>
                  <pic:spPr bwMode="auto">
                    <a:xfrm>
                      <a:off x="0" y="0"/>
                      <a:ext cx="4898481" cy="2831499"/>
                    </a:xfrm>
                    <a:prstGeom prst="rect">
                      <a:avLst/>
                    </a:prstGeom>
                    <a:ln>
                      <a:noFill/>
                    </a:ln>
                    <a:extLst>
                      <a:ext uri="{53640926-AAD7-44D8-BBD7-CCE9431645EC}">
                        <a14:shadowObscured xmlns:a14="http://schemas.microsoft.com/office/drawing/2010/main"/>
                      </a:ext>
                    </a:extLst>
                  </pic:spPr>
                </pic:pic>
              </a:graphicData>
            </a:graphic>
          </wp:inline>
        </w:drawing>
      </w:r>
    </w:p>
    <w:p w:rsidR="002A1006" w:rsidRDefault="000671E3" w:rsidP="00F70301">
      <w:pPr>
        <w:pStyle w:val="ListParagraph"/>
        <w:spacing w:line="360" w:lineRule="auto"/>
        <w:ind w:left="0"/>
        <w:jc w:val="center"/>
        <w:rPr>
          <w:rFonts w:cs="Arial"/>
          <w:noProof/>
        </w:rPr>
      </w:pPr>
      <w:r>
        <w:rPr>
          <w:rFonts w:cs="Arial"/>
          <w:noProof/>
        </w:rPr>
        <w:t>Fig.52</w:t>
      </w:r>
      <w:r w:rsidR="005D3820">
        <w:rPr>
          <w:rFonts w:cs="Arial"/>
          <w:noProof/>
        </w:rPr>
        <w:t xml:space="preserve"> – Inside the unit</w:t>
      </w:r>
    </w:p>
    <w:p w:rsidR="00ED0462" w:rsidRDefault="003064ED" w:rsidP="00A847A8">
      <w:pPr>
        <w:pStyle w:val="ListParagraph"/>
        <w:spacing w:line="360" w:lineRule="auto"/>
        <w:ind w:left="0"/>
        <w:jc w:val="center"/>
        <w:rPr>
          <w:rFonts w:cs="Arial"/>
          <w:noProof/>
        </w:rPr>
      </w:pPr>
      <w:r>
        <w:rPr>
          <w:rFonts w:cs="Arial"/>
          <w:noProof/>
          <w:lang w:eastAsia="en-GB"/>
        </w:rPr>
        <w:lastRenderedPageBreak/>
        <w:drawing>
          <wp:inline distT="0" distB="0" distL="0" distR="0" wp14:anchorId="373EAD83" wp14:editId="7A933E66">
            <wp:extent cx="2999232" cy="2664642"/>
            <wp:effectExtent l="0" t="0" r="0" b="2540"/>
            <wp:docPr id="322" name="Picture 322" descr="A picture containing floor, indoor, sitting, tabl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 name="IMG_7608.JPG"/>
                    <pic:cNvPicPr/>
                  </pic:nvPicPr>
                  <pic:blipFill rotWithShape="1">
                    <a:blip r:embed="rId114" cstate="print">
                      <a:extLst>
                        <a:ext uri="{28A0092B-C50C-407E-A947-70E740481C1C}">
                          <a14:useLocalDpi xmlns:a14="http://schemas.microsoft.com/office/drawing/2010/main" val="0"/>
                        </a:ext>
                      </a:extLst>
                    </a:blip>
                    <a:srcRect l="10765" t="3331" r="8313" b="816"/>
                    <a:stretch/>
                  </pic:blipFill>
                  <pic:spPr bwMode="auto">
                    <a:xfrm>
                      <a:off x="0" y="0"/>
                      <a:ext cx="3030247" cy="2692197"/>
                    </a:xfrm>
                    <a:prstGeom prst="rect">
                      <a:avLst/>
                    </a:prstGeom>
                    <a:ln>
                      <a:noFill/>
                    </a:ln>
                    <a:extLst>
                      <a:ext uri="{53640926-AAD7-44D8-BBD7-CCE9431645EC}">
                        <a14:shadowObscured xmlns:a14="http://schemas.microsoft.com/office/drawing/2010/main"/>
                      </a:ext>
                    </a:extLst>
                  </pic:spPr>
                </pic:pic>
              </a:graphicData>
            </a:graphic>
          </wp:inline>
        </w:drawing>
      </w:r>
      <w:r w:rsidR="002A1006">
        <w:rPr>
          <w:rFonts w:cs="Arial"/>
          <w:noProof/>
        </w:rPr>
        <w:t xml:space="preserve">    </w:t>
      </w:r>
      <w:r w:rsidR="006C3F63">
        <w:rPr>
          <w:rFonts w:cs="Arial"/>
          <w:noProof/>
          <w:lang w:eastAsia="en-GB"/>
        </w:rPr>
        <w:drawing>
          <wp:inline distT="0" distB="0" distL="0" distR="0" wp14:anchorId="04BB3DF8" wp14:editId="1E45005A">
            <wp:extent cx="2660650" cy="2145999"/>
            <wp:effectExtent l="0" t="9208" r="0" b="0"/>
            <wp:docPr id="325" name="Picture 325" descr="A picture containing indoor, table, sitting, wall&#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 name="IMG_7610.JPG"/>
                    <pic:cNvPicPr/>
                  </pic:nvPicPr>
                  <pic:blipFill rotWithShape="1">
                    <a:blip r:embed="rId115" cstate="print">
                      <a:extLst>
                        <a:ext uri="{28A0092B-C50C-407E-A947-70E740481C1C}">
                          <a14:useLocalDpi xmlns:a14="http://schemas.microsoft.com/office/drawing/2010/main" val="0"/>
                        </a:ext>
                      </a:extLst>
                    </a:blip>
                    <a:srcRect l="8248" t="14232" r="12001"/>
                    <a:stretch/>
                  </pic:blipFill>
                  <pic:spPr bwMode="auto">
                    <a:xfrm rot="5400000">
                      <a:off x="0" y="0"/>
                      <a:ext cx="2680390" cy="2161920"/>
                    </a:xfrm>
                    <a:prstGeom prst="rect">
                      <a:avLst/>
                    </a:prstGeom>
                    <a:ln>
                      <a:noFill/>
                    </a:ln>
                    <a:extLst>
                      <a:ext uri="{53640926-AAD7-44D8-BBD7-CCE9431645EC}">
                        <a14:shadowObscured xmlns:a14="http://schemas.microsoft.com/office/drawing/2010/main"/>
                      </a:ext>
                    </a:extLst>
                  </pic:spPr>
                </pic:pic>
              </a:graphicData>
            </a:graphic>
          </wp:inline>
        </w:drawing>
      </w:r>
    </w:p>
    <w:p w:rsidR="00ED0462" w:rsidRDefault="00ED0462" w:rsidP="00A847A8">
      <w:pPr>
        <w:pStyle w:val="ListParagraph"/>
        <w:spacing w:line="360" w:lineRule="auto"/>
        <w:ind w:left="786"/>
        <w:rPr>
          <w:rFonts w:cs="Arial"/>
          <w:noProof/>
        </w:rPr>
      </w:pPr>
    </w:p>
    <w:p w:rsidR="00ED2BE1" w:rsidRPr="00F70301" w:rsidRDefault="000671E3" w:rsidP="00F70301">
      <w:pPr>
        <w:pStyle w:val="ListParagraph"/>
        <w:spacing w:line="360" w:lineRule="auto"/>
        <w:ind w:left="786"/>
        <w:jc w:val="center"/>
        <w:rPr>
          <w:rFonts w:cs="Arial"/>
          <w:noProof/>
        </w:rPr>
      </w:pPr>
      <w:r>
        <w:rPr>
          <w:rFonts w:cs="Arial"/>
          <w:noProof/>
        </w:rPr>
        <w:t>Fig.53</w:t>
      </w:r>
      <w:r w:rsidR="008D59D9">
        <w:rPr>
          <w:rFonts w:cs="Arial"/>
          <w:noProof/>
        </w:rPr>
        <w:t xml:space="preserve"> </w:t>
      </w:r>
      <w:r w:rsidR="003E74D6">
        <w:rPr>
          <w:rFonts w:cs="Arial"/>
          <w:noProof/>
        </w:rPr>
        <w:t>–</w:t>
      </w:r>
      <w:r w:rsidR="008D59D9">
        <w:rPr>
          <w:rFonts w:cs="Arial"/>
          <w:noProof/>
        </w:rPr>
        <w:t xml:space="preserve"> </w:t>
      </w:r>
      <w:r w:rsidR="00924F20">
        <w:rPr>
          <w:rFonts w:cs="Arial"/>
          <w:noProof/>
        </w:rPr>
        <w:t>Side view of unit</w:t>
      </w:r>
    </w:p>
    <w:p w:rsidR="007B44FA" w:rsidRDefault="00C9346A" w:rsidP="00A847A8">
      <w:pPr>
        <w:pStyle w:val="ListParagraph"/>
        <w:numPr>
          <w:ilvl w:val="0"/>
          <w:numId w:val="26"/>
        </w:numPr>
        <w:spacing w:line="360" w:lineRule="auto"/>
        <w:rPr>
          <w:rFonts w:cs="Arial"/>
          <w:b/>
        </w:rPr>
      </w:pPr>
      <w:r>
        <w:rPr>
          <w:rFonts w:cs="Arial"/>
          <w:b/>
        </w:rPr>
        <w:t xml:space="preserve">Implementation &amp; </w:t>
      </w:r>
      <w:r w:rsidR="007B44FA" w:rsidRPr="00E01E91">
        <w:rPr>
          <w:rFonts w:cs="Arial"/>
          <w:b/>
        </w:rPr>
        <w:t>Testing</w:t>
      </w:r>
    </w:p>
    <w:p w:rsidR="007B44FA" w:rsidRDefault="007B44FA" w:rsidP="00A847A8">
      <w:pPr>
        <w:pStyle w:val="ListParagraph"/>
        <w:spacing w:line="360" w:lineRule="auto"/>
        <w:rPr>
          <w:rFonts w:cs="Arial"/>
          <w:b/>
        </w:rPr>
      </w:pPr>
    </w:p>
    <w:p w:rsidR="00D423EC" w:rsidRDefault="00276F4D" w:rsidP="00A847A8">
      <w:pPr>
        <w:pStyle w:val="ListParagraph"/>
        <w:spacing w:line="360" w:lineRule="auto"/>
        <w:ind w:left="0"/>
        <w:rPr>
          <w:rFonts w:cs="Arial"/>
        </w:rPr>
      </w:pPr>
      <w:r>
        <w:rPr>
          <w:rFonts w:cs="Arial"/>
        </w:rPr>
        <w:t>To test the device the Bubble S</w:t>
      </w:r>
      <w:r w:rsidR="00D423EC" w:rsidRPr="00220F91">
        <w:rPr>
          <w:rFonts w:cs="Arial"/>
        </w:rPr>
        <w:t>tation environment was used</w:t>
      </w:r>
      <w:r w:rsidR="00D67FAB">
        <w:rPr>
          <w:rFonts w:cs="Arial"/>
        </w:rPr>
        <w:t xml:space="preserve"> to simulate the conditions for a fictional immersion trial</w:t>
      </w:r>
      <w:r w:rsidR="000D4A9A">
        <w:rPr>
          <w:rFonts w:cs="Arial"/>
        </w:rPr>
        <w:t xml:space="preserve"> (</w:t>
      </w:r>
      <w:r w:rsidR="000671E3">
        <w:rPr>
          <w:rFonts w:cs="Arial"/>
        </w:rPr>
        <w:t>Fig.54</w:t>
      </w:r>
      <w:r w:rsidR="000D4A9A">
        <w:rPr>
          <w:rFonts w:cs="Arial"/>
        </w:rPr>
        <w:t>)</w:t>
      </w:r>
      <w:r w:rsidR="00D67FAB">
        <w:rPr>
          <w:rFonts w:cs="Arial"/>
        </w:rPr>
        <w:t>.</w:t>
      </w:r>
      <w:r w:rsidR="008C7FC9">
        <w:rPr>
          <w:rFonts w:cs="Arial"/>
        </w:rPr>
        <w:t xml:space="preserve"> </w:t>
      </w:r>
    </w:p>
    <w:p w:rsidR="00BF12D5" w:rsidRDefault="00BF12D5" w:rsidP="00A847A8">
      <w:pPr>
        <w:pStyle w:val="ListParagraph"/>
        <w:spacing w:line="360" w:lineRule="auto"/>
        <w:ind w:left="0"/>
        <w:rPr>
          <w:rFonts w:cs="Arial"/>
        </w:rPr>
      </w:pPr>
    </w:p>
    <w:p w:rsidR="00456BE7" w:rsidRDefault="000D4A9A" w:rsidP="00A847A8">
      <w:pPr>
        <w:pStyle w:val="ListParagraph"/>
        <w:spacing w:line="360" w:lineRule="auto"/>
        <w:jc w:val="center"/>
        <w:rPr>
          <w:rFonts w:cs="Arial"/>
        </w:rPr>
      </w:pPr>
      <w:r>
        <w:rPr>
          <w:rFonts w:cs="Arial"/>
          <w:noProof/>
          <w:lang w:eastAsia="en-GB"/>
        </w:rPr>
        <w:drawing>
          <wp:inline distT="0" distB="0" distL="0" distR="0">
            <wp:extent cx="4112465" cy="3084576"/>
            <wp:effectExtent l="0" t="0" r="2540" b="1905"/>
            <wp:docPr id="348" name="Picture 348" descr="A picture containing wall, indoor, monit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 name="IMG_7604 - Copy (2).JPG"/>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132126" cy="3099323"/>
                    </a:xfrm>
                    <a:prstGeom prst="rect">
                      <a:avLst/>
                    </a:prstGeom>
                  </pic:spPr>
                </pic:pic>
              </a:graphicData>
            </a:graphic>
          </wp:inline>
        </w:drawing>
      </w:r>
    </w:p>
    <w:p w:rsidR="000D4A9A" w:rsidRDefault="00CE45D3" w:rsidP="00A847A8">
      <w:pPr>
        <w:pStyle w:val="ListParagraph"/>
        <w:spacing w:line="360" w:lineRule="auto"/>
        <w:jc w:val="center"/>
        <w:rPr>
          <w:rFonts w:cs="Arial"/>
        </w:rPr>
      </w:pPr>
      <w:r>
        <w:rPr>
          <w:rFonts w:cs="Arial"/>
        </w:rPr>
        <w:t>Fig.54</w:t>
      </w:r>
      <w:r w:rsidR="000671E3">
        <w:rPr>
          <w:rFonts w:cs="Arial"/>
        </w:rPr>
        <w:t xml:space="preserve"> – Final Test Setup </w:t>
      </w:r>
    </w:p>
    <w:p w:rsidR="00A36630" w:rsidRDefault="00A36630" w:rsidP="00A847A8">
      <w:pPr>
        <w:pStyle w:val="ListParagraph"/>
        <w:spacing w:line="360" w:lineRule="auto"/>
        <w:ind w:left="0"/>
        <w:rPr>
          <w:rFonts w:cs="Arial"/>
          <w:bCs/>
        </w:rPr>
      </w:pPr>
    </w:p>
    <w:p w:rsidR="00A36630" w:rsidRDefault="00A36630" w:rsidP="00A847A8">
      <w:pPr>
        <w:pStyle w:val="ListParagraph"/>
        <w:spacing w:line="360" w:lineRule="auto"/>
        <w:ind w:left="0"/>
        <w:rPr>
          <w:rFonts w:cs="Arial"/>
          <w:bCs/>
        </w:rPr>
      </w:pPr>
      <w:r>
        <w:rPr>
          <w:rFonts w:cs="Arial"/>
          <w:bCs/>
        </w:rPr>
        <w:t>The hardware u</w:t>
      </w:r>
      <w:r w:rsidR="00F31F21">
        <w:rPr>
          <w:rFonts w:cs="Arial"/>
          <w:bCs/>
        </w:rPr>
        <w:t>sed for experiments</w:t>
      </w:r>
      <w:r>
        <w:rPr>
          <w:rFonts w:cs="Arial"/>
          <w:bCs/>
        </w:rPr>
        <w:t xml:space="preserve"> included:</w:t>
      </w:r>
    </w:p>
    <w:p w:rsidR="00A36630" w:rsidRDefault="00A36630" w:rsidP="00A847A8">
      <w:pPr>
        <w:pStyle w:val="ListParagraph"/>
        <w:numPr>
          <w:ilvl w:val="0"/>
          <w:numId w:val="23"/>
        </w:numPr>
        <w:spacing w:line="360" w:lineRule="auto"/>
        <w:rPr>
          <w:rFonts w:cs="Arial"/>
          <w:bCs/>
        </w:rPr>
      </w:pPr>
      <w:r>
        <w:rPr>
          <w:rFonts w:cs="Arial"/>
          <w:bCs/>
        </w:rPr>
        <w:t>Tektronix TDS 2002 Two Channel Digital Storage Oscilloscope</w:t>
      </w:r>
    </w:p>
    <w:p w:rsidR="00A36630" w:rsidRDefault="00A36630" w:rsidP="00A847A8">
      <w:pPr>
        <w:pStyle w:val="ListParagraph"/>
        <w:numPr>
          <w:ilvl w:val="0"/>
          <w:numId w:val="23"/>
        </w:numPr>
        <w:spacing w:line="360" w:lineRule="auto"/>
        <w:rPr>
          <w:rFonts w:cs="Arial"/>
          <w:bCs/>
        </w:rPr>
      </w:pPr>
      <w:r>
        <w:rPr>
          <w:rFonts w:cs="Arial"/>
          <w:bCs/>
        </w:rPr>
        <w:t>A hydrophone</w:t>
      </w:r>
    </w:p>
    <w:p w:rsidR="00A36630" w:rsidRDefault="00A36630" w:rsidP="00A847A8">
      <w:pPr>
        <w:pStyle w:val="ListParagraph"/>
        <w:numPr>
          <w:ilvl w:val="0"/>
          <w:numId w:val="23"/>
        </w:numPr>
        <w:spacing w:line="360" w:lineRule="auto"/>
        <w:rPr>
          <w:rFonts w:cs="Arial"/>
          <w:bCs/>
        </w:rPr>
      </w:pPr>
      <w:r>
        <w:rPr>
          <w:rFonts w:cs="Arial"/>
          <w:bCs/>
        </w:rPr>
        <w:t>Small water tank</w:t>
      </w:r>
    </w:p>
    <w:p w:rsidR="00A36630" w:rsidRDefault="00A36630" w:rsidP="00A847A8">
      <w:pPr>
        <w:pStyle w:val="ListParagraph"/>
        <w:numPr>
          <w:ilvl w:val="0"/>
          <w:numId w:val="23"/>
        </w:numPr>
        <w:spacing w:line="360" w:lineRule="auto"/>
        <w:rPr>
          <w:rFonts w:cs="Arial"/>
          <w:bCs/>
        </w:rPr>
      </w:pPr>
      <w:r>
        <w:rPr>
          <w:rFonts w:cs="Arial"/>
          <w:bCs/>
        </w:rPr>
        <w:lastRenderedPageBreak/>
        <w:t>Aquatic air pump and tap (for consistent / variable bubble rate / size production)</w:t>
      </w:r>
    </w:p>
    <w:p w:rsidR="00A36630" w:rsidRDefault="00A36630" w:rsidP="00A847A8">
      <w:pPr>
        <w:pStyle w:val="ListParagraph"/>
        <w:numPr>
          <w:ilvl w:val="0"/>
          <w:numId w:val="23"/>
        </w:numPr>
        <w:spacing w:line="360" w:lineRule="auto"/>
        <w:rPr>
          <w:rFonts w:cs="Arial"/>
          <w:bCs/>
        </w:rPr>
      </w:pPr>
      <w:r>
        <w:rPr>
          <w:rFonts w:cs="Arial"/>
          <w:bCs/>
        </w:rPr>
        <w:t>Digital video camera</w:t>
      </w:r>
    </w:p>
    <w:p w:rsidR="00A36630" w:rsidRPr="00F04169" w:rsidRDefault="00CB067D" w:rsidP="00A847A8">
      <w:pPr>
        <w:pStyle w:val="ListParagraph"/>
        <w:numPr>
          <w:ilvl w:val="0"/>
          <w:numId w:val="23"/>
        </w:numPr>
        <w:spacing w:line="360" w:lineRule="auto"/>
        <w:rPr>
          <w:rFonts w:cs="Arial"/>
        </w:rPr>
      </w:pPr>
      <w:r>
        <w:rPr>
          <w:rFonts w:cs="Arial"/>
          <w:bCs/>
        </w:rPr>
        <w:t>Handmade Bubble S</w:t>
      </w:r>
      <w:r w:rsidR="00A36630">
        <w:rPr>
          <w:rFonts w:cs="Arial"/>
          <w:bCs/>
        </w:rPr>
        <w:t>tation</w:t>
      </w:r>
    </w:p>
    <w:p w:rsidR="0005559F" w:rsidRDefault="0005559F" w:rsidP="00A847A8">
      <w:pPr>
        <w:pStyle w:val="ListParagraph"/>
        <w:spacing w:line="360" w:lineRule="auto"/>
        <w:ind w:left="0"/>
        <w:rPr>
          <w:rFonts w:cs="Arial"/>
          <w:i/>
        </w:rPr>
      </w:pPr>
    </w:p>
    <w:p w:rsidR="00D5369D" w:rsidRDefault="00D308F2" w:rsidP="00A847A8">
      <w:pPr>
        <w:pStyle w:val="ListParagraph"/>
        <w:spacing w:line="360" w:lineRule="auto"/>
        <w:ind w:left="0"/>
        <w:rPr>
          <w:rFonts w:cs="Arial"/>
          <w:i/>
        </w:rPr>
      </w:pPr>
      <w:r w:rsidRPr="00D308F2">
        <w:rPr>
          <w:rFonts w:cs="Arial"/>
          <w:i/>
        </w:rPr>
        <w:t>Starting a test:</w:t>
      </w:r>
    </w:p>
    <w:p w:rsidR="00D308F2" w:rsidRDefault="00D308F2" w:rsidP="00A847A8">
      <w:pPr>
        <w:pStyle w:val="ListParagraph"/>
        <w:spacing w:line="360" w:lineRule="auto"/>
        <w:ind w:left="0"/>
        <w:rPr>
          <w:rFonts w:cs="Arial"/>
          <w:i/>
        </w:rPr>
      </w:pPr>
    </w:p>
    <w:p w:rsidR="000645BE" w:rsidRPr="000645BE" w:rsidRDefault="000645BE" w:rsidP="00A847A8">
      <w:pPr>
        <w:pStyle w:val="ListParagraph"/>
        <w:spacing w:line="360" w:lineRule="auto"/>
        <w:ind w:left="0"/>
        <w:jc w:val="center"/>
        <w:rPr>
          <w:rFonts w:cs="Arial"/>
        </w:rPr>
      </w:pPr>
      <w:r>
        <w:rPr>
          <w:rFonts w:cs="Arial"/>
        </w:rPr>
        <w:t>LCD displaying the correct temperature</w:t>
      </w:r>
      <w:r w:rsidR="00FD4C13">
        <w:rPr>
          <w:rFonts w:cs="Arial"/>
        </w:rPr>
        <w:t>, sensor at ambient</w:t>
      </w:r>
      <w:r w:rsidR="00D768C7">
        <w:rPr>
          <w:rFonts w:cs="Arial"/>
        </w:rPr>
        <w:t xml:space="preserve"> room temperature</w:t>
      </w:r>
      <w:r>
        <w:rPr>
          <w:rFonts w:cs="Arial"/>
        </w:rPr>
        <w:t xml:space="preserve"> </w:t>
      </w:r>
      <w:r w:rsidR="00ED529F">
        <w:rPr>
          <w:rFonts w:cs="Arial"/>
        </w:rPr>
        <w:t>(</w:t>
      </w:r>
      <w:r w:rsidR="00142EC8">
        <w:rPr>
          <w:rFonts w:cs="Arial"/>
        </w:rPr>
        <w:t>Fig.55</w:t>
      </w:r>
      <w:r w:rsidR="00ED529F">
        <w:rPr>
          <w:rFonts w:cs="Arial"/>
        </w:rPr>
        <w:t>):</w:t>
      </w:r>
    </w:p>
    <w:p w:rsidR="00D308F2" w:rsidRDefault="00D308F2" w:rsidP="00A847A8">
      <w:pPr>
        <w:pStyle w:val="ListParagraph"/>
        <w:spacing w:line="360" w:lineRule="auto"/>
        <w:ind w:left="0"/>
        <w:rPr>
          <w:rFonts w:cs="Arial"/>
          <w:i/>
          <w:noProof/>
        </w:rPr>
      </w:pPr>
    </w:p>
    <w:p w:rsidR="00D308F2" w:rsidRPr="00D308F2" w:rsidRDefault="00D308F2" w:rsidP="00A847A8">
      <w:pPr>
        <w:pStyle w:val="ListParagraph"/>
        <w:spacing w:line="360" w:lineRule="auto"/>
        <w:ind w:left="0"/>
        <w:jc w:val="center"/>
        <w:rPr>
          <w:rFonts w:cs="Arial"/>
          <w:i/>
        </w:rPr>
      </w:pPr>
      <w:r>
        <w:rPr>
          <w:rFonts w:cs="Arial"/>
          <w:i/>
          <w:noProof/>
          <w:lang w:eastAsia="en-GB"/>
        </w:rPr>
        <w:drawing>
          <wp:inline distT="0" distB="0" distL="0" distR="0">
            <wp:extent cx="3182400" cy="2497756"/>
            <wp:effectExtent l="0" t="0" r="0" b="0"/>
            <wp:docPr id="356" name="Picture 356" descr="A picture containing indoor, floor, table, sitt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 name="IMG_7552.JPG"/>
                    <pic:cNvPicPr/>
                  </pic:nvPicPr>
                  <pic:blipFill rotWithShape="1">
                    <a:blip r:embed="rId117" cstate="print">
                      <a:extLst>
                        <a:ext uri="{28A0092B-C50C-407E-A947-70E740481C1C}">
                          <a14:useLocalDpi xmlns:a14="http://schemas.microsoft.com/office/drawing/2010/main" val="0"/>
                        </a:ext>
                      </a:extLst>
                    </a:blip>
                    <a:srcRect l="4020" r="6664" b="6539"/>
                    <a:stretch/>
                  </pic:blipFill>
                  <pic:spPr bwMode="auto">
                    <a:xfrm>
                      <a:off x="0" y="0"/>
                      <a:ext cx="3184742" cy="2499594"/>
                    </a:xfrm>
                    <a:prstGeom prst="rect">
                      <a:avLst/>
                    </a:prstGeom>
                    <a:ln>
                      <a:noFill/>
                    </a:ln>
                    <a:extLst>
                      <a:ext uri="{53640926-AAD7-44D8-BBD7-CCE9431645EC}">
                        <a14:shadowObscured xmlns:a14="http://schemas.microsoft.com/office/drawing/2010/main"/>
                      </a:ext>
                    </a:extLst>
                  </pic:spPr>
                </pic:pic>
              </a:graphicData>
            </a:graphic>
          </wp:inline>
        </w:drawing>
      </w:r>
    </w:p>
    <w:p w:rsidR="00D5369D" w:rsidRDefault="00142EC8" w:rsidP="00A847A8">
      <w:pPr>
        <w:pStyle w:val="ListParagraph"/>
        <w:spacing w:line="360" w:lineRule="auto"/>
        <w:jc w:val="center"/>
        <w:rPr>
          <w:rFonts w:cs="Arial"/>
        </w:rPr>
      </w:pPr>
      <w:r>
        <w:rPr>
          <w:rFonts w:cs="Arial"/>
        </w:rPr>
        <w:t>Fig.55</w:t>
      </w:r>
      <w:r w:rsidR="0078229B">
        <w:rPr>
          <w:rFonts w:cs="Arial"/>
        </w:rPr>
        <w:t xml:space="preserve"> – Ready to start</w:t>
      </w:r>
    </w:p>
    <w:p w:rsidR="00ED529F" w:rsidRDefault="00ED529F" w:rsidP="00A847A8">
      <w:pPr>
        <w:pStyle w:val="ListParagraph"/>
        <w:spacing w:line="360" w:lineRule="auto"/>
        <w:jc w:val="center"/>
        <w:rPr>
          <w:rFonts w:cs="Arial"/>
        </w:rPr>
      </w:pPr>
    </w:p>
    <w:p w:rsidR="00D768C7" w:rsidRDefault="00D768C7" w:rsidP="00A847A8">
      <w:pPr>
        <w:pStyle w:val="ListParagraph"/>
        <w:spacing w:line="360" w:lineRule="auto"/>
        <w:ind w:left="0"/>
        <w:jc w:val="center"/>
        <w:rPr>
          <w:rFonts w:cs="Arial"/>
        </w:rPr>
      </w:pPr>
      <w:r>
        <w:rPr>
          <w:rFonts w:cs="Arial"/>
        </w:rPr>
        <w:t xml:space="preserve">Water temperature </w:t>
      </w:r>
      <w:r w:rsidR="004A5DD3">
        <w:rPr>
          <w:rFonts w:cs="Arial"/>
        </w:rPr>
        <w:t xml:space="preserve">too </w:t>
      </w:r>
      <w:r>
        <w:rPr>
          <w:rFonts w:cs="Arial"/>
        </w:rPr>
        <w:t>high at the start of testing, sensor placed in hot water (</w:t>
      </w:r>
      <w:r w:rsidR="00142EC8">
        <w:rPr>
          <w:rFonts w:cs="Arial"/>
        </w:rPr>
        <w:t>Fig. 56</w:t>
      </w:r>
      <w:r>
        <w:rPr>
          <w:rFonts w:cs="Arial"/>
        </w:rPr>
        <w:t>):</w:t>
      </w:r>
    </w:p>
    <w:p w:rsidR="00D768C7" w:rsidRDefault="00D768C7" w:rsidP="00A847A8">
      <w:pPr>
        <w:pStyle w:val="ListParagraph"/>
        <w:spacing w:line="360" w:lineRule="auto"/>
        <w:jc w:val="center"/>
        <w:rPr>
          <w:rFonts w:cs="Arial"/>
        </w:rPr>
      </w:pPr>
    </w:p>
    <w:p w:rsidR="00BC65C5" w:rsidRDefault="00BC65C5" w:rsidP="00A847A8">
      <w:pPr>
        <w:pStyle w:val="ListParagraph"/>
        <w:spacing w:line="360" w:lineRule="auto"/>
        <w:ind w:left="0"/>
        <w:rPr>
          <w:rFonts w:cs="Arial"/>
        </w:rPr>
      </w:pPr>
    </w:p>
    <w:p w:rsidR="00BC65C5" w:rsidRDefault="00BC65C5" w:rsidP="00A847A8">
      <w:pPr>
        <w:pStyle w:val="ListParagraph"/>
        <w:spacing w:line="360" w:lineRule="auto"/>
        <w:ind w:left="0"/>
        <w:jc w:val="center"/>
        <w:rPr>
          <w:rFonts w:cs="Arial"/>
        </w:rPr>
      </w:pPr>
      <w:r>
        <w:rPr>
          <w:rFonts w:cs="Arial"/>
          <w:noProof/>
          <w:lang w:eastAsia="en-GB"/>
        </w:rPr>
        <w:drawing>
          <wp:inline distT="0" distB="0" distL="0" distR="0">
            <wp:extent cx="3686861" cy="2765350"/>
            <wp:effectExtent l="0" t="0" r="0" b="0"/>
            <wp:docPr id="358" name="Picture 358" descr="A picture containing indoor, table, sitting, fl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 name="IMG_7568.JPG"/>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3691643" cy="2768937"/>
                    </a:xfrm>
                    <a:prstGeom prst="rect">
                      <a:avLst/>
                    </a:prstGeom>
                  </pic:spPr>
                </pic:pic>
              </a:graphicData>
            </a:graphic>
          </wp:inline>
        </w:drawing>
      </w:r>
    </w:p>
    <w:p w:rsidR="0036427C" w:rsidRDefault="00142EC8" w:rsidP="00A847A8">
      <w:pPr>
        <w:pStyle w:val="ListParagraph"/>
        <w:spacing w:line="360" w:lineRule="auto"/>
        <w:ind w:left="0"/>
        <w:jc w:val="center"/>
        <w:rPr>
          <w:rFonts w:cs="Arial"/>
        </w:rPr>
      </w:pPr>
      <w:r>
        <w:rPr>
          <w:rFonts w:cs="Arial"/>
        </w:rPr>
        <w:t>Fig.56</w:t>
      </w:r>
      <w:r w:rsidR="0078229B">
        <w:rPr>
          <w:rFonts w:cs="Arial"/>
        </w:rPr>
        <w:t xml:space="preserve"> – Temperature too high</w:t>
      </w:r>
    </w:p>
    <w:p w:rsidR="00F04169" w:rsidRDefault="00F04169" w:rsidP="00F70301">
      <w:pPr>
        <w:pStyle w:val="ListParagraph"/>
        <w:spacing w:line="360" w:lineRule="auto"/>
        <w:ind w:left="0"/>
        <w:rPr>
          <w:rFonts w:cs="Arial"/>
        </w:rPr>
      </w:pPr>
    </w:p>
    <w:p w:rsidR="0036427C" w:rsidRDefault="0036427C" w:rsidP="00A847A8">
      <w:pPr>
        <w:pStyle w:val="ListParagraph"/>
        <w:spacing w:line="360" w:lineRule="auto"/>
        <w:ind w:left="0"/>
        <w:jc w:val="center"/>
        <w:rPr>
          <w:rFonts w:cs="Arial"/>
        </w:rPr>
      </w:pPr>
      <w:r>
        <w:rPr>
          <w:rFonts w:cs="Arial"/>
        </w:rPr>
        <w:lastRenderedPageBreak/>
        <w:t>Water temperature too low at the start of testing</w:t>
      </w:r>
      <w:r w:rsidR="00FD4C13">
        <w:rPr>
          <w:rFonts w:cs="Arial"/>
        </w:rPr>
        <w:t>, sensor placed in ice water</w:t>
      </w:r>
      <w:r>
        <w:rPr>
          <w:rFonts w:cs="Arial"/>
        </w:rPr>
        <w:t xml:space="preserve"> (</w:t>
      </w:r>
      <w:r w:rsidR="00142EC8">
        <w:rPr>
          <w:rFonts w:cs="Arial"/>
        </w:rPr>
        <w:t>Fig.57</w:t>
      </w:r>
      <w:r>
        <w:rPr>
          <w:rFonts w:cs="Arial"/>
        </w:rPr>
        <w:t>):</w:t>
      </w:r>
    </w:p>
    <w:p w:rsidR="0005559F" w:rsidRDefault="0005559F" w:rsidP="00A847A8">
      <w:pPr>
        <w:pStyle w:val="ListParagraph"/>
        <w:spacing w:line="360" w:lineRule="auto"/>
        <w:ind w:left="0"/>
        <w:jc w:val="center"/>
        <w:rPr>
          <w:rFonts w:cs="Arial"/>
        </w:rPr>
      </w:pPr>
    </w:p>
    <w:p w:rsidR="0036427C" w:rsidRDefault="0036427C" w:rsidP="00A847A8">
      <w:pPr>
        <w:pStyle w:val="ListParagraph"/>
        <w:spacing w:line="360" w:lineRule="auto"/>
        <w:ind w:left="0"/>
        <w:jc w:val="center"/>
        <w:rPr>
          <w:rFonts w:cs="Arial"/>
        </w:rPr>
      </w:pPr>
      <w:r>
        <w:rPr>
          <w:rFonts w:cs="Arial"/>
          <w:noProof/>
          <w:lang w:eastAsia="en-GB"/>
        </w:rPr>
        <w:drawing>
          <wp:inline distT="0" distB="0" distL="0" distR="0">
            <wp:extent cx="3844800" cy="2883813"/>
            <wp:effectExtent l="0" t="0" r="3810" b="0"/>
            <wp:docPr id="362" name="Picture 362" descr="A picture containing indoor, table, sitting, fl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 name="IMG_7559.JPG"/>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3847800" cy="2886063"/>
                    </a:xfrm>
                    <a:prstGeom prst="rect">
                      <a:avLst/>
                    </a:prstGeom>
                  </pic:spPr>
                </pic:pic>
              </a:graphicData>
            </a:graphic>
          </wp:inline>
        </w:drawing>
      </w:r>
    </w:p>
    <w:p w:rsidR="004A5DD3" w:rsidRDefault="00142EC8" w:rsidP="00F70301">
      <w:pPr>
        <w:pStyle w:val="ListParagraph"/>
        <w:spacing w:line="360" w:lineRule="auto"/>
        <w:ind w:left="0"/>
        <w:jc w:val="center"/>
        <w:rPr>
          <w:rFonts w:cs="Arial"/>
        </w:rPr>
      </w:pPr>
      <w:r>
        <w:rPr>
          <w:rFonts w:cs="Arial"/>
        </w:rPr>
        <w:t>Fig.57</w:t>
      </w:r>
      <w:r w:rsidR="0078229B">
        <w:rPr>
          <w:rFonts w:cs="Arial"/>
        </w:rPr>
        <w:t xml:space="preserve"> – Temperature too low</w:t>
      </w:r>
    </w:p>
    <w:p w:rsidR="004A5DD3" w:rsidRPr="004A5DD3" w:rsidRDefault="004A5DD3" w:rsidP="00A847A8">
      <w:pPr>
        <w:pStyle w:val="ListParagraph"/>
        <w:spacing w:line="360" w:lineRule="auto"/>
        <w:ind w:left="0"/>
        <w:rPr>
          <w:rFonts w:cs="Arial"/>
        </w:rPr>
      </w:pPr>
      <w:r>
        <w:rPr>
          <w:rFonts w:cs="Arial"/>
          <w:i/>
        </w:rPr>
        <w:t>D</w:t>
      </w:r>
      <w:r>
        <w:rPr>
          <w:rFonts w:cs="Arial"/>
        </w:rPr>
        <w:t>uring a test:</w:t>
      </w:r>
    </w:p>
    <w:p w:rsidR="0036427C" w:rsidRDefault="0036427C" w:rsidP="00A847A8">
      <w:pPr>
        <w:pStyle w:val="ListParagraph"/>
        <w:spacing w:line="360" w:lineRule="auto"/>
        <w:ind w:left="0"/>
        <w:jc w:val="center"/>
        <w:rPr>
          <w:rFonts w:cs="Arial"/>
        </w:rPr>
      </w:pPr>
    </w:p>
    <w:p w:rsidR="0078229B" w:rsidRDefault="0078229B" w:rsidP="00A847A8">
      <w:pPr>
        <w:pStyle w:val="ListParagraph"/>
        <w:spacing w:line="360" w:lineRule="auto"/>
        <w:ind w:left="0"/>
        <w:jc w:val="center"/>
        <w:rPr>
          <w:rFonts w:cs="Arial"/>
        </w:rPr>
      </w:pPr>
      <w:r>
        <w:rPr>
          <w:rFonts w:cs="Arial"/>
        </w:rPr>
        <w:t>Water temperature too high during testing</w:t>
      </w:r>
      <w:r w:rsidR="00FD4C13">
        <w:rPr>
          <w:rFonts w:cs="Arial"/>
        </w:rPr>
        <w:t>, sensor placed in hot water</w:t>
      </w:r>
      <w:r>
        <w:rPr>
          <w:rFonts w:cs="Arial"/>
        </w:rPr>
        <w:t xml:space="preserve"> (</w:t>
      </w:r>
      <w:r w:rsidR="00142EC8">
        <w:rPr>
          <w:rFonts w:cs="Arial"/>
        </w:rPr>
        <w:t>Fig. 58</w:t>
      </w:r>
      <w:r>
        <w:rPr>
          <w:rFonts w:cs="Arial"/>
        </w:rPr>
        <w:t>):</w:t>
      </w:r>
    </w:p>
    <w:p w:rsidR="00411041" w:rsidRDefault="00411041" w:rsidP="00A847A8">
      <w:pPr>
        <w:pStyle w:val="ListParagraph"/>
        <w:spacing w:line="360" w:lineRule="auto"/>
        <w:ind w:left="0"/>
        <w:jc w:val="center"/>
        <w:rPr>
          <w:rFonts w:cs="Arial"/>
        </w:rPr>
      </w:pPr>
    </w:p>
    <w:p w:rsidR="0078229B" w:rsidRDefault="0078229B" w:rsidP="00A847A8">
      <w:pPr>
        <w:pStyle w:val="ListParagraph"/>
        <w:spacing w:line="360" w:lineRule="auto"/>
        <w:ind w:left="0"/>
        <w:jc w:val="center"/>
        <w:rPr>
          <w:rFonts w:cs="Arial"/>
        </w:rPr>
      </w:pPr>
      <w:r>
        <w:rPr>
          <w:rFonts w:cs="Arial"/>
          <w:noProof/>
          <w:lang w:eastAsia="en-GB"/>
        </w:rPr>
        <w:drawing>
          <wp:inline distT="0" distB="0" distL="0" distR="0">
            <wp:extent cx="3774460" cy="2831055"/>
            <wp:effectExtent l="0" t="0" r="0" b="7620"/>
            <wp:docPr id="370" name="Picture 370" descr="A picture containing indoor, table, wall, fl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 name="IMG_7577.JPG"/>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3780287" cy="2835425"/>
                    </a:xfrm>
                    <a:prstGeom prst="rect">
                      <a:avLst/>
                    </a:prstGeom>
                  </pic:spPr>
                </pic:pic>
              </a:graphicData>
            </a:graphic>
          </wp:inline>
        </w:drawing>
      </w:r>
    </w:p>
    <w:p w:rsidR="0036427C" w:rsidRDefault="00142EC8" w:rsidP="00A847A8">
      <w:pPr>
        <w:pStyle w:val="ListParagraph"/>
        <w:spacing w:line="360" w:lineRule="auto"/>
        <w:ind w:left="0"/>
        <w:jc w:val="center"/>
        <w:rPr>
          <w:rFonts w:cs="Arial"/>
        </w:rPr>
      </w:pPr>
      <w:r>
        <w:rPr>
          <w:rFonts w:cs="Arial"/>
        </w:rPr>
        <w:t>Fig.58</w:t>
      </w:r>
      <w:r w:rsidR="0078229B">
        <w:rPr>
          <w:rFonts w:cs="Arial"/>
        </w:rPr>
        <w:t xml:space="preserve"> – Temperature too high during testing</w:t>
      </w:r>
    </w:p>
    <w:p w:rsidR="0078229B" w:rsidRDefault="0078229B" w:rsidP="00A847A8">
      <w:pPr>
        <w:pStyle w:val="ListParagraph"/>
        <w:spacing w:line="360" w:lineRule="auto"/>
        <w:ind w:left="0"/>
        <w:jc w:val="center"/>
        <w:rPr>
          <w:rFonts w:cs="Arial"/>
        </w:rPr>
      </w:pPr>
    </w:p>
    <w:p w:rsidR="0078229B" w:rsidRDefault="0078229B" w:rsidP="00A847A8">
      <w:pPr>
        <w:pStyle w:val="ListParagraph"/>
        <w:spacing w:line="360" w:lineRule="auto"/>
        <w:ind w:left="0"/>
        <w:jc w:val="center"/>
        <w:rPr>
          <w:rFonts w:cs="Arial"/>
        </w:rPr>
      </w:pPr>
    </w:p>
    <w:p w:rsidR="00142EC8" w:rsidRDefault="00142EC8" w:rsidP="00A847A8">
      <w:pPr>
        <w:pStyle w:val="ListParagraph"/>
        <w:spacing w:line="360" w:lineRule="auto"/>
        <w:ind w:left="0"/>
        <w:rPr>
          <w:rFonts w:cs="Arial"/>
          <w:i/>
        </w:rPr>
      </w:pPr>
    </w:p>
    <w:p w:rsidR="00142EC8" w:rsidRDefault="00142EC8" w:rsidP="00A847A8">
      <w:pPr>
        <w:pStyle w:val="ListParagraph"/>
        <w:spacing w:line="360" w:lineRule="auto"/>
        <w:ind w:left="0"/>
        <w:rPr>
          <w:rFonts w:cs="Arial"/>
          <w:i/>
        </w:rPr>
      </w:pPr>
    </w:p>
    <w:p w:rsidR="00142EC8" w:rsidRDefault="00142EC8" w:rsidP="00A847A8">
      <w:pPr>
        <w:pStyle w:val="ListParagraph"/>
        <w:spacing w:line="360" w:lineRule="auto"/>
        <w:ind w:left="0"/>
        <w:rPr>
          <w:rFonts w:cs="Arial"/>
          <w:i/>
        </w:rPr>
      </w:pPr>
    </w:p>
    <w:p w:rsidR="00142EC8" w:rsidRPr="00A76CF2" w:rsidRDefault="00142EC8" w:rsidP="00A847A8">
      <w:pPr>
        <w:pStyle w:val="ListParagraph"/>
        <w:spacing w:line="360" w:lineRule="auto"/>
        <w:ind w:left="0"/>
        <w:rPr>
          <w:rFonts w:cs="Arial"/>
        </w:rPr>
      </w:pPr>
    </w:p>
    <w:p w:rsidR="00D5369D" w:rsidRPr="00D5369D" w:rsidRDefault="00D5369D" w:rsidP="00A847A8">
      <w:pPr>
        <w:pStyle w:val="ListParagraph"/>
        <w:spacing w:line="360" w:lineRule="auto"/>
        <w:ind w:left="0"/>
        <w:rPr>
          <w:rFonts w:cs="Arial"/>
          <w:i/>
        </w:rPr>
      </w:pPr>
      <w:r w:rsidRPr="00D5369D">
        <w:rPr>
          <w:rFonts w:cs="Arial"/>
          <w:i/>
        </w:rPr>
        <w:lastRenderedPageBreak/>
        <w:t>Detecting a leak</w:t>
      </w:r>
      <w:r>
        <w:rPr>
          <w:rFonts w:cs="Arial"/>
          <w:i/>
        </w:rPr>
        <w:t>:</w:t>
      </w:r>
    </w:p>
    <w:p w:rsidR="00D5369D" w:rsidRDefault="00D5369D" w:rsidP="00A847A8">
      <w:pPr>
        <w:pStyle w:val="ListParagraph"/>
        <w:spacing w:line="360" w:lineRule="auto"/>
        <w:rPr>
          <w:rFonts w:cs="Arial"/>
        </w:rPr>
      </w:pPr>
    </w:p>
    <w:p w:rsidR="00411041" w:rsidRDefault="00456BE7" w:rsidP="00A847A8">
      <w:pPr>
        <w:pStyle w:val="ListParagraph"/>
        <w:spacing w:line="360" w:lineRule="auto"/>
        <w:rPr>
          <w:rFonts w:cs="Arial"/>
        </w:rPr>
      </w:pPr>
      <w:r>
        <w:rPr>
          <w:rFonts w:cs="Arial"/>
          <w:noProof/>
          <w:lang w:eastAsia="en-GB"/>
        </w:rPr>
        <w:drawing>
          <wp:anchor distT="0" distB="0" distL="114300" distR="114300" simplePos="0" relativeHeight="251636736" behindDoc="1" locked="0" layoutInCell="1" allowOverlap="1">
            <wp:simplePos x="0" y="0"/>
            <wp:positionH relativeFrom="margin">
              <wp:posOffset>38100</wp:posOffset>
            </wp:positionH>
            <wp:positionV relativeFrom="paragraph">
              <wp:posOffset>290195</wp:posOffset>
            </wp:positionV>
            <wp:extent cx="2340610" cy="1755140"/>
            <wp:effectExtent l="6985" t="0" r="9525" b="9525"/>
            <wp:wrapTight wrapText="bothSides">
              <wp:wrapPolygon edited="0">
                <wp:start x="64" y="21686"/>
                <wp:lineTo x="21512" y="21686"/>
                <wp:lineTo x="21512" y="117"/>
                <wp:lineTo x="64" y="117"/>
                <wp:lineTo x="64" y="21686"/>
              </wp:wrapPolygon>
            </wp:wrapTight>
            <wp:docPr id="335" name="Picture 335" descr="A picture containing indoor, monitor, object, sitt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 name="IMG_7578.JPG"/>
                    <pic:cNvPicPr/>
                  </pic:nvPicPr>
                  <pic:blipFill>
                    <a:blip r:embed="rId121" cstate="print">
                      <a:extLst>
                        <a:ext uri="{28A0092B-C50C-407E-A947-70E740481C1C}">
                          <a14:useLocalDpi xmlns:a14="http://schemas.microsoft.com/office/drawing/2010/main" val="0"/>
                        </a:ext>
                      </a:extLst>
                    </a:blip>
                    <a:stretch>
                      <a:fillRect/>
                    </a:stretch>
                  </pic:blipFill>
                  <pic:spPr>
                    <a:xfrm rot="5400000">
                      <a:off x="0" y="0"/>
                      <a:ext cx="2340610" cy="1755140"/>
                    </a:xfrm>
                    <a:prstGeom prst="rect">
                      <a:avLst/>
                    </a:prstGeom>
                  </pic:spPr>
                </pic:pic>
              </a:graphicData>
            </a:graphic>
            <wp14:sizeRelH relativeFrom="page">
              <wp14:pctWidth>0</wp14:pctWidth>
            </wp14:sizeRelH>
            <wp14:sizeRelV relativeFrom="page">
              <wp14:pctHeight>0</wp14:pctHeight>
            </wp14:sizeRelV>
          </wp:anchor>
        </w:drawing>
      </w:r>
      <w:r w:rsidR="009C1505">
        <w:rPr>
          <w:rFonts w:cs="Arial"/>
        </w:rPr>
        <w:t xml:space="preserve">     </w:t>
      </w:r>
      <w:r>
        <w:rPr>
          <w:rFonts w:cs="Arial"/>
          <w:noProof/>
          <w:lang w:eastAsia="en-GB"/>
        </w:rPr>
        <w:drawing>
          <wp:inline distT="0" distB="0" distL="0" distR="0">
            <wp:extent cx="3120922" cy="2340864"/>
            <wp:effectExtent l="0" t="0" r="3810" b="2540"/>
            <wp:docPr id="338" name="Picture 338" descr="A screen shot of a computer monit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 name="IMG_7582.JPG"/>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3145431" cy="2359247"/>
                    </a:xfrm>
                    <a:prstGeom prst="rect">
                      <a:avLst/>
                    </a:prstGeom>
                  </pic:spPr>
                </pic:pic>
              </a:graphicData>
            </a:graphic>
          </wp:inline>
        </w:drawing>
      </w:r>
    </w:p>
    <w:p w:rsidR="000A69B9" w:rsidRPr="00220F91" w:rsidRDefault="00411041" w:rsidP="00A847A8">
      <w:pPr>
        <w:pStyle w:val="ListParagraph"/>
        <w:spacing w:line="360" w:lineRule="auto"/>
        <w:ind w:left="0"/>
        <w:rPr>
          <w:rFonts w:cs="Arial"/>
        </w:rPr>
      </w:pPr>
      <w:r>
        <w:rPr>
          <w:rFonts w:cs="Arial"/>
        </w:rPr>
        <w:t xml:space="preserve">   </w:t>
      </w:r>
      <w:r w:rsidR="0083745D">
        <w:rPr>
          <w:rFonts w:cs="Arial"/>
        </w:rPr>
        <w:t xml:space="preserve">         </w:t>
      </w:r>
      <w:r w:rsidR="000A69B9">
        <w:rPr>
          <w:rFonts w:cs="Arial"/>
        </w:rPr>
        <w:t>Constant stream of bubbles</w:t>
      </w:r>
      <w:r w:rsidR="00375467">
        <w:rPr>
          <w:rFonts w:cs="Arial"/>
        </w:rPr>
        <w:tab/>
        <w:t xml:space="preserve">  </w:t>
      </w:r>
      <w:r w:rsidR="00580424">
        <w:rPr>
          <w:rFonts w:cs="Arial"/>
        </w:rPr>
        <w:t>Greater than +0.</w:t>
      </w:r>
      <w:r w:rsidR="0083745D">
        <w:rPr>
          <w:rFonts w:cs="Arial"/>
        </w:rPr>
        <w:t xml:space="preserve">9V input pulses seen on the          </w:t>
      </w:r>
      <w:r w:rsidR="0083745D">
        <w:rPr>
          <w:rFonts w:cs="Arial"/>
        </w:rPr>
        <w:tab/>
      </w:r>
      <w:r w:rsidR="0083745D">
        <w:rPr>
          <w:rFonts w:cs="Arial"/>
        </w:rPr>
        <w:tab/>
      </w:r>
      <w:r w:rsidR="0083745D">
        <w:rPr>
          <w:rFonts w:cs="Arial"/>
        </w:rPr>
        <w:tab/>
      </w:r>
      <w:r w:rsidR="0083745D">
        <w:rPr>
          <w:rFonts w:cs="Arial"/>
        </w:rPr>
        <w:tab/>
      </w:r>
      <w:r w:rsidR="0083745D">
        <w:rPr>
          <w:rFonts w:cs="Arial"/>
        </w:rPr>
        <w:tab/>
      </w:r>
      <w:r w:rsidR="0083745D">
        <w:rPr>
          <w:rFonts w:cs="Arial"/>
        </w:rPr>
        <w:tab/>
        <w:t xml:space="preserve">  oscilloscope at a </w:t>
      </w:r>
      <w:r w:rsidR="00375467">
        <w:rPr>
          <w:rFonts w:cs="Arial"/>
        </w:rPr>
        <w:t>rate greater than more than 10 a second</w:t>
      </w:r>
    </w:p>
    <w:p w:rsidR="00680364" w:rsidRDefault="00680364" w:rsidP="00A847A8">
      <w:pPr>
        <w:pStyle w:val="ListParagraph"/>
        <w:spacing w:line="360" w:lineRule="auto"/>
        <w:ind w:left="786"/>
        <w:rPr>
          <w:rFonts w:cs="Arial"/>
          <w:b/>
          <w:noProof/>
        </w:rPr>
      </w:pPr>
    </w:p>
    <w:p w:rsidR="00680364" w:rsidRDefault="00680364" w:rsidP="00A847A8">
      <w:pPr>
        <w:pStyle w:val="ListParagraph"/>
        <w:spacing w:line="360" w:lineRule="auto"/>
        <w:ind w:left="786"/>
        <w:jc w:val="center"/>
        <w:rPr>
          <w:rFonts w:cs="Arial"/>
          <w:b/>
        </w:rPr>
      </w:pPr>
      <w:r>
        <w:rPr>
          <w:rFonts w:cs="Arial"/>
          <w:b/>
          <w:noProof/>
          <w:lang w:eastAsia="en-GB"/>
        </w:rPr>
        <w:drawing>
          <wp:inline distT="0" distB="0" distL="0" distR="0">
            <wp:extent cx="2952452" cy="1068636"/>
            <wp:effectExtent l="0" t="0" r="635" b="0"/>
            <wp:docPr id="339" name="Picture 339" descr="A screen shot of a clock&#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 name="IMG_7642.PNG"/>
                    <pic:cNvPicPr/>
                  </pic:nvPicPr>
                  <pic:blipFill rotWithShape="1">
                    <a:blip r:embed="rId123">
                      <a:extLst>
                        <a:ext uri="{28A0092B-C50C-407E-A947-70E740481C1C}">
                          <a14:useLocalDpi xmlns:a14="http://schemas.microsoft.com/office/drawing/2010/main" val="0"/>
                        </a:ext>
                      </a:extLst>
                    </a:blip>
                    <a:srcRect l="29342" t="40894" r="11532" b="47049"/>
                    <a:stretch/>
                  </pic:blipFill>
                  <pic:spPr bwMode="auto">
                    <a:xfrm>
                      <a:off x="0" y="0"/>
                      <a:ext cx="2952498" cy="1068653"/>
                    </a:xfrm>
                    <a:prstGeom prst="rect">
                      <a:avLst/>
                    </a:prstGeom>
                    <a:ln>
                      <a:noFill/>
                    </a:ln>
                    <a:extLst>
                      <a:ext uri="{53640926-AAD7-44D8-BBD7-CCE9431645EC}">
                        <a14:shadowObscured xmlns:a14="http://schemas.microsoft.com/office/drawing/2010/main"/>
                      </a:ext>
                    </a:extLst>
                  </pic:spPr>
                </pic:pic>
              </a:graphicData>
            </a:graphic>
          </wp:inline>
        </w:drawing>
      </w:r>
    </w:p>
    <w:p w:rsidR="002E68FD" w:rsidRPr="0060626B" w:rsidRDefault="00012BD7" w:rsidP="00A847A8">
      <w:pPr>
        <w:pStyle w:val="ListParagraph"/>
        <w:spacing w:line="360" w:lineRule="auto"/>
        <w:ind w:left="786"/>
        <w:jc w:val="center"/>
        <w:rPr>
          <w:rFonts w:cs="Arial"/>
        </w:rPr>
      </w:pPr>
      <w:r>
        <w:rPr>
          <w:rFonts w:cs="Arial"/>
        </w:rPr>
        <w:t>Fig.59</w:t>
      </w:r>
      <w:r w:rsidR="002E68FD" w:rsidRPr="0060626B">
        <w:rPr>
          <w:rFonts w:cs="Arial"/>
        </w:rPr>
        <w:t xml:space="preserve"> </w:t>
      </w:r>
      <w:r>
        <w:rPr>
          <w:rFonts w:cs="Arial"/>
        </w:rPr>
        <w:t xml:space="preserve">- </w:t>
      </w:r>
      <w:r w:rsidR="002E68FD" w:rsidRPr="0060626B">
        <w:rPr>
          <w:rFonts w:cs="Arial"/>
        </w:rPr>
        <w:t>Fast Bubble stream signifying a seal Leak</w:t>
      </w:r>
    </w:p>
    <w:p w:rsidR="00411041" w:rsidRDefault="00411041" w:rsidP="00A847A8">
      <w:pPr>
        <w:pStyle w:val="ListParagraph"/>
        <w:spacing w:line="360" w:lineRule="auto"/>
        <w:ind w:left="0"/>
        <w:rPr>
          <w:rFonts w:cs="Arial"/>
        </w:rPr>
      </w:pPr>
    </w:p>
    <w:p w:rsidR="000A69B9" w:rsidRPr="00411041" w:rsidRDefault="0087539B" w:rsidP="00A847A8">
      <w:pPr>
        <w:pStyle w:val="ListParagraph"/>
        <w:spacing w:line="360" w:lineRule="auto"/>
        <w:ind w:left="0"/>
        <w:rPr>
          <w:rFonts w:cs="Arial"/>
        </w:rPr>
      </w:pPr>
      <w:r w:rsidRPr="00411041">
        <w:rPr>
          <w:rFonts w:cs="Arial"/>
        </w:rPr>
        <w:t>Bubble seen during testing but n</w:t>
      </w:r>
      <w:r w:rsidR="00012BD7">
        <w:rPr>
          <w:rFonts w:cs="Arial"/>
        </w:rPr>
        <w:t>ot classified as a leak (Fig.60</w:t>
      </w:r>
      <w:r w:rsidRPr="00411041">
        <w:rPr>
          <w:rFonts w:cs="Arial"/>
        </w:rPr>
        <w:t>):</w:t>
      </w:r>
      <w:r w:rsidR="00012BD7">
        <w:rPr>
          <w:rFonts w:cs="Arial"/>
        </w:rPr>
        <w:t xml:space="preserve"> </w:t>
      </w:r>
    </w:p>
    <w:p w:rsidR="00352724" w:rsidRPr="0087539B" w:rsidRDefault="00352724" w:rsidP="00A847A8">
      <w:pPr>
        <w:pStyle w:val="ListParagraph"/>
        <w:spacing w:line="360" w:lineRule="auto"/>
        <w:ind w:left="0"/>
        <w:rPr>
          <w:rFonts w:cs="Arial"/>
          <w:i/>
        </w:rPr>
      </w:pPr>
    </w:p>
    <w:p w:rsidR="00DC6621" w:rsidRDefault="0087539B" w:rsidP="00A847A8">
      <w:pPr>
        <w:pStyle w:val="ListParagraph"/>
        <w:spacing w:line="360" w:lineRule="auto"/>
        <w:jc w:val="both"/>
        <w:rPr>
          <w:rFonts w:cs="Arial"/>
          <w:b/>
        </w:rPr>
      </w:pPr>
      <w:r>
        <w:rPr>
          <w:rFonts w:cs="Arial"/>
          <w:b/>
          <w:noProof/>
          <w:lang w:eastAsia="en-GB"/>
        </w:rPr>
        <w:drawing>
          <wp:anchor distT="0" distB="0" distL="114300" distR="114300" simplePos="0" relativeHeight="251637760" behindDoc="1" locked="0" layoutInCell="1" allowOverlap="1">
            <wp:simplePos x="0" y="0"/>
            <wp:positionH relativeFrom="column">
              <wp:posOffset>-295275</wp:posOffset>
            </wp:positionH>
            <wp:positionV relativeFrom="paragraph">
              <wp:posOffset>304800</wp:posOffset>
            </wp:positionV>
            <wp:extent cx="2381250" cy="1786255"/>
            <wp:effectExtent l="0" t="7303" r="0" b="0"/>
            <wp:wrapTight wrapText="bothSides">
              <wp:wrapPolygon edited="0">
                <wp:start x="-66" y="21512"/>
                <wp:lineTo x="21361" y="21512"/>
                <wp:lineTo x="21361" y="319"/>
                <wp:lineTo x="-66" y="319"/>
                <wp:lineTo x="-66" y="21512"/>
              </wp:wrapPolygon>
            </wp:wrapTight>
            <wp:docPr id="383" name="Picture 383" descr="A picture containing indoor, sitting, wall&#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 name="IMG_7595.JPG"/>
                    <pic:cNvPicPr/>
                  </pic:nvPicPr>
                  <pic:blipFill>
                    <a:blip r:embed="rId124" cstate="print">
                      <a:extLst>
                        <a:ext uri="{28A0092B-C50C-407E-A947-70E740481C1C}">
                          <a14:useLocalDpi xmlns:a14="http://schemas.microsoft.com/office/drawing/2010/main" val="0"/>
                        </a:ext>
                      </a:extLst>
                    </a:blip>
                    <a:stretch>
                      <a:fillRect/>
                    </a:stretch>
                  </pic:blipFill>
                  <pic:spPr>
                    <a:xfrm rot="5400000">
                      <a:off x="0" y="0"/>
                      <a:ext cx="2381250" cy="1786255"/>
                    </a:xfrm>
                    <a:prstGeom prst="rect">
                      <a:avLst/>
                    </a:prstGeom>
                  </pic:spPr>
                </pic:pic>
              </a:graphicData>
            </a:graphic>
            <wp14:sizeRelH relativeFrom="page">
              <wp14:pctWidth>0</wp14:pctWidth>
            </wp14:sizeRelH>
            <wp14:sizeRelV relativeFrom="page">
              <wp14:pctHeight>0</wp14:pctHeight>
            </wp14:sizeRelV>
          </wp:anchor>
        </w:drawing>
      </w:r>
      <w:r w:rsidR="0077119C">
        <w:rPr>
          <w:rFonts w:cs="Arial"/>
          <w:b/>
        </w:rPr>
        <w:t xml:space="preserve">      </w:t>
      </w:r>
      <w:r>
        <w:rPr>
          <w:rFonts w:cs="Arial"/>
          <w:b/>
          <w:noProof/>
          <w:lang w:eastAsia="en-GB"/>
        </w:rPr>
        <w:drawing>
          <wp:inline distT="0" distB="0" distL="0" distR="0" wp14:anchorId="5E620FAB" wp14:editId="73000037">
            <wp:extent cx="3176487" cy="2382540"/>
            <wp:effectExtent l="0" t="0" r="5080" b="0"/>
            <wp:docPr id="376" name="Picture 376" descr="A flat screen televisio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 name="IMG_7589.JPG"/>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3185714" cy="2389460"/>
                    </a:xfrm>
                    <a:prstGeom prst="rect">
                      <a:avLst/>
                    </a:prstGeom>
                  </pic:spPr>
                </pic:pic>
              </a:graphicData>
            </a:graphic>
          </wp:inline>
        </w:drawing>
      </w:r>
    </w:p>
    <w:p w:rsidR="00881BA7" w:rsidRDefault="00C30D68" w:rsidP="00A847A8">
      <w:pPr>
        <w:pStyle w:val="ListParagraph"/>
        <w:spacing w:line="360" w:lineRule="auto"/>
        <w:ind w:left="0"/>
        <w:rPr>
          <w:rFonts w:cs="Arial"/>
        </w:rPr>
      </w:pPr>
      <w:r>
        <w:rPr>
          <w:rFonts w:cs="Arial"/>
        </w:rPr>
        <w:t xml:space="preserve">   </w:t>
      </w:r>
      <w:r w:rsidR="0041540E">
        <w:rPr>
          <w:rFonts w:cs="Arial"/>
        </w:rPr>
        <w:t xml:space="preserve">     </w:t>
      </w:r>
      <w:r w:rsidR="00411041">
        <w:rPr>
          <w:rFonts w:cs="Arial"/>
        </w:rPr>
        <w:t xml:space="preserve"> </w:t>
      </w:r>
      <w:r w:rsidR="00352724" w:rsidRPr="00352724">
        <w:rPr>
          <w:rFonts w:cs="Arial"/>
        </w:rPr>
        <w:t>Odd bubble or two</w:t>
      </w:r>
      <w:r w:rsidR="00977557">
        <w:rPr>
          <w:rFonts w:cs="Arial"/>
        </w:rPr>
        <w:tab/>
      </w:r>
      <w:r w:rsidR="00977557">
        <w:rPr>
          <w:rFonts w:cs="Arial"/>
        </w:rPr>
        <w:tab/>
        <w:t xml:space="preserve">     </w:t>
      </w:r>
      <w:r w:rsidR="00411041">
        <w:rPr>
          <w:rFonts w:cs="Arial"/>
        </w:rPr>
        <w:t xml:space="preserve">  </w:t>
      </w:r>
      <w:r w:rsidR="007D2837">
        <w:rPr>
          <w:rFonts w:cs="Arial"/>
        </w:rPr>
        <w:t>A s</w:t>
      </w:r>
      <w:r w:rsidR="00977557">
        <w:rPr>
          <w:rFonts w:cs="Arial"/>
        </w:rPr>
        <w:t xml:space="preserve">ingular </w:t>
      </w:r>
      <w:r>
        <w:rPr>
          <w:rFonts w:cs="Arial"/>
        </w:rPr>
        <w:t xml:space="preserve">peak </w:t>
      </w:r>
      <w:r w:rsidR="00977557">
        <w:rPr>
          <w:rFonts w:cs="Arial"/>
        </w:rPr>
        <w:t xml:space="preserve">voltage </w:t>
      </w:r>
      <w:r w:rsidR="007D2837">
        <w:rPr>
          <w:rFonts w:cs="Arial"/>
        </w:rPr>
        <w:t>spike</w:t>
      </w:r>
      <w:r w:rsidR="00977557">
        <w:rPr>
          <w:rFonts w:cs="Arial"/>
        </w:rPr>
        <w:t xml:space="preserve"> greater than +0.9V </w:t>
      </w:r>
      <w:r w:rsidR="001A3481">
        <w:rPr>
          <w:rFonts w:cs="Arial"/>
        </w:rPr>
        <w:t xml:space="preserve">(over 1V) </w:t>
      </w:r>
      <w:r w:rsidR="001A3481">
        <w:rPr>
          <w:rFonts w:cs="Arial"/>
        </w:rPr>
        <w:tab/>
      </w:r>
      <w:r w:rsidR="001A3481">
        <w:rPr>
          <w:rFonts w:cs="Arial"/>
        </w:rPr>
        <w:tab/>
      </w:r>
      <w:r w:rsidR="001A3481">
        <w:rPr>
          <w:rFonts w:cs="Arial"/>
        </w:rPr>
        <w:tab/>
      </w:r>
      <w:r w:rsidR="001A3481">
        <w:rPr>
          <w:rFonts w:cs="Arial"/>
        </w:rPr>
        <w:tab/>
      </w:r>
      <w:r w:rsidR="001A3481">
        <w:rPr>
          <w:rFonts w:cs="Arial"/>
        </w:rPr>
        <w:tab/>
        <w:t xml:space="preserve">       </w:t>
      </w:r>
      <w:r w:rsidR="00977557">
        <w:rPr>
          <w:rFonts w:cs="Arial"/>
        </w:rPr>
        <w:t>representing</w:t>
      </w:r>
      <w:r>
        <w:rPr>
          <w:rFonts w:cs="Arial"/>
        </w:rPr>
        <w:t xml:space="preserve"> a </w:t>
      </w:r>
      <w:r w:rsidR="00977557">
        <w:rPr>
          <w:rFonts w:cs="Arial"/>
        </w:rPr>
        <w:t xml:space="preserve">bubble. The </w:t>
      </w:r>
      <w:r>
        <w:rPr>
          <w:rFonts w:cs="Arial"/>
        </w:rPr>
        <w:t xml:space="preserve">many </w:t>
      </w:r>
      <w:r w:rsidR="00977557">
        <w:rPr>
          <w:rFonts w:cs="Arial"/>
        </w:rPr>
        <w:t>echo</w:t>
      </w:r>
      <w:r>
        <w:rPr>
          <w:rFonts w:cs="Arial"/>
        </w:rPr>
        <w:t>es</w:t>
      </w:r>
      <w:r w:rsidR="00977557">
        <w:rPr>
          <w:rFonts w:cs="Arial"/>
        </w:rPr>
        <w:t xml:space="preserve"> of the </w:t>
      </w:r>
      <w:r w:rsidR="00CE6A52">
        <w:rPr>
          <w:rFonts w:cs="Arial"/>
        </w:rPr>
        <w:t xml:space="preserve">bubble </w:t>
      </w:r>
      <w:r w:rsidR="001A3481">
        <w:rPr>
          <w:rFonts w:cs="Arial"/>
        </w:rPr>
        <w:tab/>
      </w:r>
      <w:r w:rsidR="001A3481">
        <w:rPr>
          <w:rFonts w:cs="Arial"/>
        </w:rPr>
        <w:tab/>
      </w:r>
      <w:r w:rsidR="001A3481">
        <w:rPr>
          <w:rFonts w:cs="Arial"/>
        </w:rPr>
        <w:tab/>
      </w:r>
      <w:r w:rsidR="001A3481">
        <w:rPr>
          <w:rFonts w:cs="Arial"/>
        </w:rPr>
        <w:tab/>
      </w:r>
      <w:r w:rsidR="001A3481">
        <w:rPr>
          <w:rFonts w:cs="Arial"/>
        </w:rPr>
        <w:tab/>
        <w:t xml:space="preserve">       </w:t>
      </w:r>
      <w:r w:rsidR="00782171">
        <w:rPr>
          <w:rFonts w:cs="Arial"/>
        </w:rPr>
        <w:t>(</w:t>
      </w:r>
      <w:r>
        <w:rPr>
          <w:rFonts w:cs="Arial"/>
        </w:rPr>
        <w:t xml:space="preserve">represented by lower voltage spikes) </w:t>
      </w:r>
      <w:r w:rsidR="00AF6FF2">
        <w:rPr>
          <w:rFonts w:cs="Arial"/>
        </w:rPr>
        <w:t>in the water tank</w:t>
      </w:r>
      <w:r w:rsidR="00F04169">
        <w:rPr>
          <w:rFonts w:cs="Arial"/>
        </w:rPr>
        <w:t xml:space="preserve"> </w:t>
      </w:r>
      <w:r>
        <w:rPr>
          <w:rFonts w:cs="Arial"/>
        </w:rPr>
        <w:t>taper</w:t>
      </w:r>
      <w:r w:rsidR="00AF6FF2">
        <w:rPr>
          <w:rFonts w:cs="Arial"/>
        </w:rPr>
        <w:t xml:space="preserve"> off</w:t>
      </w:r>
      <w:r>
        <w:rPr>
          <w:rFonts w:cs="Arial"/>
        </w:rPr>
        <w:t xml:space="preserve"> </w:t>
      </w:r>
      <w:r w:rsidR="001A3481">
        <w:rPr>
          <w:rFonts w:cs="Arial"/>
        </w:rPr>
        <w:tab/>
      </w:r>
      <w:r w:rsidR="001A3481">
        <w:rPr>
          <w:rFonts w:cs="Arial"/>
        </w:rPr>
        <w:tab/>
      </w:r>
      <w:r w:rsidR="001A3481">
        <w:rPr>
          <w:rFonts w:cs="Arial"/>
        </w:rPr>
        <w:tab/>
      </w:r>
      <w:r w:rsidR="001A3481">
        <w:rPr>
          <w:rFonts w:cs="Arial"/>
        </w:rPr>
        <w:tab/>
        <w:t xml:space="preserve">       </w:t>
      </w:r>
      <w:r>
        <w:rPr>
          <w:rFonts w:cs="Arial"/>
        </w:rPr>
        <w:t>to 0V.</w:t>
      </w:r>
      <w:r w:rsidR="00AF6FF2">
        <w:rPr>
          <w:rFonts w:cs="Arial"/>
        </w:rPr>
        <w:t xml:space="preserve">  </w:t>
      </w:r>
      <w:r w:rsidR="00977557">
        <w:rPr>
          <w:rFonts w:cs="Arial"/>
        </w:rPr>
        <w:t xml:space="preserve"> </w:t>
      </w:r>
    </w:p>
    <w:p w:rsidR="00881BA7" w:rsidRDefault="00881BA7" w:rsidP="00A847A8">
      <w:pPr>
        <w:pStyle w:val="ListParagraph"/>
        <w:spacing w:line="360" w:lineRule="auto"/>
        <w:ind w:left="786"/>
        <w:rPr>
          <w:rFonts w:cs="Arial"/>
        </w:rPr>
      </w:pPr>
    </w:p>
    <w:p w:rsidR="00881BA7" w:rsidRDefault="00881BA7" w:rsidP="00A847A8">
      <w:pPr>
        <w:pStyle w:val="ListParagraph"/>
        <w:spacing w:line="360" w:lineRule="auto"/>
        <w:ind w:left="0"/>
        <w:jc w:val="center"/>
        <w:rPr>
          <w:rFonts w:cs="Arial"/>
          <w:noProof/>
        </w:rPr>
      </w:pPr>
      <w:r>
        <w:rPr>
          <w:rFonts w:cs="Arial"/>
          <w:noProof/>
          <w:lang w:eastAsia="en-GB"/>
        </w:rPr>
        <w:drawing>
          <wp:inline distT="0" distB="0" distL="0" distR="0">
            <wp:extent cx="2497870" cy="950400"/>
            <wp:effectExtent l="0" t="0" r="0" b="2540"/>
            <wp:docPr id="391" name="Picture 391" descr="A picture containing monitor, clock, screen, wall&#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 name="IMG_7638.PNG"/>
                    <pic:cNvPicPr/>
                  </pic:nvPicPr>
                  <pic:blipFill rotWithShape="1">
                    <a:blip r:embed="rId126">
                      <a:extLst>
                        <a:ext uri="{28A0092B-C50C-407E-A947-70E740481C1C}">
                          <a14:useLocalDpi xmlns:a14="http://schemas.microsoft.com/office/drawing/2010/main" val="0"/>
                        </a:ext>
                      </a:extLst>
                    </a:blip>
                    <a:srcRect l="26530" t="44852" r="23433" b="44422"/>
                    <a:stretch/>
                  </pic:blipFill>
                  <pic:spPr bwMode="auto">
                    <a:xfrm>
                      <a:off x="0" y="0"/>
                      <a:ext cx="2497870" cy="950400"/>
                    </a:xfrm>
                    <a:prstGeom prst="rect">
                      <a:avLst/>
                    </a:prstGeom>
                    <a:ln>
                      <a:noFill/>
                    </a:ln>
                    <a:extLst>
                      <a:ext uri="{53640926-AAD7-44D8-BBD7-CCE9431645EC}">
                        <a14:shadowObscured xmlns:a14="http://schemas.microsoft.com/office/drawing/2010/main"/>
                      </a:ext>
                    </a:extLst>
                  </pic:spPr>
                </pic:pic>
              </a:graphicData>
            </a:graphic>
          </wp:inline>
        </w:drawing>
      </w:r>
    </w:p>
    <w:p w:rsidR="00881BA7" w:rsidRDefault="00012BD7" w:rsidP="00A847A8">
      <w:pPr>
        <w:pStyle w:val="ListParagraph"/>
        <w:spacing w:line="360" w:lineRule="auto"/>
        <w:ind w:left="0"/>
        <w:jc w:val="center"/>
        <w:rPr>
          <w:rFonts w:cs="Arial"/>
          <w:noProof/>
        </w:rPr>
      </w:pPr>
      <w:r>
        <w:rPr>
          <w:rFonts w:cs="Arial"/>
          <w:noProof/>
        </w:rPr>
        <w:t>Fig.60</w:t>
      </w:r>
      <w:r w:rsidR="006215AF">
        <w:rPr>
          <w:rFonts w:cs="Arial"/>
          <w:noProof/>
        </w:rPr>
        <w:t xml:space="preserve"> -</w:t>
      </w:r>
      <w:r w:rsidR="00DE5195">
        <w:rPr>
          <w:rFonts w:cs="Arial"/>
          <w:noProof/>
        </w:rPr>
        <w:t xml:space="preserve"> Slow bubble formations (No major stream)</w:t>
      </w:r>
    </w:p>
    <w:p w:rsidR="003F2057" w:rsidRDefault="003F2057" w:rsidP="00A847A8">
      <w:pPr>
        <w:pStyle w:val="ListParagraph"/>
        <w:spacing w:line="360" w:lineRule="auto"/>
        <w:ind w:left="0"/>
        <w:jc w:val="center"/>
        <w:rPr>
          <w:rFonts w:cs="Arial"/>
          <w:noProof/>
        </w:rPr>
      </w:pPr>
    </w:p>
    <w:p w:rsidR="00DE5195" w:rsidRDefault="003F2057" w:rsidP="00A847A8">
      <w:pPr>
        <w:pStyle w:val="ListParagraph"/>
        <w:spacing w:line="360" w:lineRule="auto"/>
        <w:ind w:left="786"/>
        <w:jc w:val="center"/>
        <w:rPr>
          <w:rFonts w:cs="Arial"/>
          <w:noProof/>
        </w:rPr>
      </w:pPr>
      <w:r>
        <w:rPr>
          <w:rFonts w:cs="Arial"/>
          <w:noProof/>
          <w:lang w:eastAsia="en-GB"/>
        </w:rPr>
        <w:drawing>
          <wp:anchor distT="0" distB="0" distL="114300" distR="114300" simplePos="0" relativeHeight="251638784" behindDoc="1" locked="0" layoutInCell="1" allowOverlap="1">
            <wp:simplePos x="0" y="0"/>
            <wp:positionH relativeFrom="column">
              <wp:posOffset>-107950</wp:posOffset>
            </wp:positionH>
            <wp:positionV relativeFrom="paragraph">
              <wp:posOffset>158750</wp:posOffset>
            </wp:positionV>
            <wp:extent cx="2663825" cy="1007110"/>
            <wp:effectExtent l="0" t="0" r="3175" b="2540"/>
            <wp:wrapTight wrapText="bothSides">
              <wp:wrapPolygon edited="0">
                <wp:start x="0" y="0"/>
                <wp:lineTo x="0" y="21246"/>
                <wp:lineTo x="21471" y="21246"/>
                <wp:lineTo x="21471" y="0"/>
                <wp:lineTo x="0" y="0"/>
              </wp:wrapPolygon>
            </wp:wrapTight>
            <wp:docPr id="392" name="Picture 392" descr="A screen shot of a monit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 name="IMG_7643.PNG"/>
                    <pic:cNvPicPr/>
                  </pic:nvPicPr>
                  <pic:blipFill rotWithShape="1">
                    <a:blip r:embed="rId127">
                      <a:extLst>
                        <a:ext uri="{28A0092B-C50C-407E-A947-70E740481C1C}">
                          <a14:useLocalDpi xmlns:a14="http://schemas.microsoft.com/office/drawing/2010/main" val="0"/>
                        </a:ext>
                      </a:extLst>
                    </a:blip>
                    <a:srcRect l="23657" t="43704" r="22963" b="44921"/>
                    <a:stretch/>
                  </pic:blipFill>
                  <pic:spPr bwMode="auto">
                    <a:xfrm>
                      <a:off x="0" y="0"/>
                      <a:ext cx="2663825" cy="1007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215AF" w:rsidRDefault="003F2057" w:rsidP="00A847A8">
      <w:pPr>
        <w:pStyle w:val="ListParagraph"/>
        <w:spacing w:line="360" w:lineRule="auto"/>
        <w:ind w:left="0"/>
        <w:rPr>
          <w:rFonts w:cs="Arial"/>
          <w:i/>
          <w:noProof/>
        </w:rPr>
      </w:pPr>
      <w:r>
        <w:rPr>
          <w:rFonts w:cs="Arial"/>
          <w:noProof/>
          <w:lang w:eastAsia="en-GB"/>
        </w:rPr>
        <w:drawing>
          <wp:inline distT="0" distB="0" distL="0" distR="0" wp14:anchorId="1B31C6AE" wp14:editId="5F9FC5EB">
            <wp:extent cx="2697692" cy="1013008"/>
            <wp:effectExtent l="0" t="0" r="7620" b="0"/>
            <wp:docPr id="393" name="Picture 393" descr="A large clock mounted to the monitor scree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 name="IMG_7644.PNG"/>
                    <pic:cNvPicPr/>
                  </pic:nvPicPr>
                  <pic:blipFill rotWithShape="1">
                    <a:blip r:embed="rId128">
                      <a:extLst>
                        <a:ext uri="{28A0092B-C50C-407E-A947-70E740481C1C}">
                          <a14:useLocalDpi xmlns:a14="http://schemas.microsoft.com/office/drawing/2010/main" val="0"/>
                        </a:ext>
                      </a:extLst>
                    </a:blip>
                    <a:srcRect l="23660" t="44033" r="22971" b="44677"/>
                    <a:stretch/>
                  </pic:blipFill>
                  <pic:spPr bwMode="auto">
                    <a:xfrm>
                      <a:off x="0" y="0"/>
                      <a:ext cx="2708048" cy="1016897"/>
                    </a:xfrm>
                    <a:prstGeom prst="rect">
                      <a:avLst/>
                    </a:prstGeom>
                    <a:ln>
                      <a:noFill/>
                    </a:ln>
                    <a:extLst>
                      <a:ext uri="{53640926-AAD7-44D8-BBD7-CCE9431645EC}">
                        <a14:shadowObscured xmlns:a14="http://schemas.microsoft.com/office/drawing/2010/main"/>
                      </a:ext>
                    </a:extLst>
                  </pic:spPr>
                </pic:pic>
              </a:graphicData>
            </a:graphic>
          </wp:inline>
        </w:drawing>
      </w:r>
    </w:p>
    <w:p w:rsidR="00881BA7" w:rsidRPr="003F2057" w:rsidRDefault="00012BD7" w:rsidP="00A847A8">
      <w:pPr>
        <w:pStyle w:val="ListParagraph"/>
        <w:spacing w:line="360" w:lineRule="auto"/>
        <w:ind w:left="0"/>
        <w:jc w:val="center"/>
        <w:rPr>
          <w:rFonts w:cs="Arial"/>
          <w:i/>
          <w:noProof/>
        </w:rPr>
      </w:pPr>
      <w:r>
        <w:rPr>
          <w:rFonts w:cs="Arial"/>
          <w:noProof/>
        </w:rPr>
        <w:t>Fig.61</w:t>
      </w:r>
      <w:r w:rsidR="0060626B">
        <w:rPr>
          <w:rFonts w:cs="Arial"/>
          <w:noProof/>
        </w:rPr>
        <w:t xml:space="preserve"> - End of test</w:t>
      </w:r>
    </w:p>
    <w:p w:rsidR="0060626B" w:rsidRDefault="0060626B" w:rsidP="00A847A8">
      <w:pPr>
        <w:pStyle w:val="ListParagraph"/>
        <w:spacing w:line="360" w:lineRule="auto"/>
        <w:ind w:left="786"/>
        <w:rPr>
          <w:rFonts w:cs="Arial"/>
        </w:rPr>
      </w:pPr>
    </w:p>
    <w:p w:rsidR="00881BA7" w:rsidRDefault="000E48CA" w:rsidP="00A847A8">
      <w:pPr>
        <w:pStyle w:val="ListParagraph"/>
        <w:spacing w:line="360" w:lineRule="auto"/>
        <w:ind w:left="0"/>
        <w:rPr>
          <w:rFonts w:cs="Arial"/>
        </w:rPr>
      </w:pPr>
      <w:r>
        <w:rPr>
          <w:rFonts w:cs="Arial"/>
        </w:rPr>
        <w:t xml:space="preserve">Testing proved that the device was working properly by </w:t>
      </w:r>
      <w:r w:rsidR="00974F0B">
        <w:rPr>
          <w:rFonts w:cs="Arial"/>
        </w:rPr>
        <w:t>counting</w:t>
      </w:r>
      <w:r w:rsidR="001A74C9">
        <w:rPr>
          <w:rFonts w:cs="Arial"/>
        </w:rPr>
        <w:t xml:space="preserve"> to test time, </w:t>
      </w:r>
      <w:r>
        <w:rPr>
          <w:rFonts w:cs="Arial"/>
        </w:rPr>
        <w:t>logging bubble</w:t>
      </w:r>
      <w:r w:rsidR="001A74C9">
        <w:rPr>
          <w:rFonts w:cs="Arial"/>
        </w:rPr>
        <w:t>s</w:t>
      </w:r>
      <w:r>
        <w:rPr>
          <w:rFonts w:cs="Arial"/>
        </w:rPr>
        <w:t xml:space="preserve"> and alarming at the correct scenarios.</w:t>
      </w:r>
    </w:p>
    <w:p w:rsidR="007072A4" w:rsidRDefault="007072A4" w:rsidP="00A847A8">
      <w:pPr>
        <w:pStyle w:val="ListParagraph"/>
        <w:spacing w:line="360" w:lineRule="auto"/>
        <w:ind w:left="786"/>
        <w:rPr>
          <w:rFonts w:cs="Arial"/>
        </w:rPr>
      </w:pPr>
    </w:p>
    <w:p w:rsidR="00F15D87" w:rsidRDefault="00F15D87" w:rsidP="00A847A8">
      <w:pPr>
        <w:pStyle w:val="ListParagraph"/>
        <w:spacing w:line="360" w:lineRule="auto"/>
        <w:ind w:left="786"/>
        <w:rPr>
          <w:rFonts w:cs="Arial"/>
        </w:rPr>
      </w:pPr>
      <w:r w:rsidRPr="00F15D87">
        <w:rPr>
          <w:rFonts w:cs="Arial"/>
          <w:i/>
        </w:rPr>
        <w:t>Issues:</w:t>
      </w:r>
    </w:p>
    <w:p w:rsidR="00F15D87" w:rsidRDefault="00F15D87" w:rsidP="00A847A8">
      <w:pPr>
        <w:pStyle w:val="ListParagraph"/>
        <w:spacing w:line="360" w:lineRule="auto"/>
        <w:ind w:left="786"/>
        <w:rPr>
          <w:rFonts w:cs="Arial"/>
        </w:rPr>
      </w:pPr>
    </w:p>
    <w:p w:rsidR="00F15D87" w:rsidRDefault="00BC4D3F" w:rsidP="00A847A8">
      <w:pPr>
        <w:pStyle w:val="ListParagraph"/>
        <w:spacing w:line="360" w:lineRule="auto"/>
        <w:ind w:left="0"/>
        <w:rPr>
          <w:rFonts w:cs="Arial"/>
        </w:rPr>
      </w:pPr>
      <w:r>
        <w:rPr>
          <w:rFonts w:cs="Arial"/>
        </w:rPr>
        <w:tab/>
      </w:r>
      <w:r w:rsidR="003B56BF">
        <w:rPr>
          <w:rFonts w:cs="Arial"/>
        </w:rPr>
        <w:t xml:space="preserve">When testing </w:t>
      </w:r>
      <w:r w:rsidR="00F15D87">
        <w:rPr>
          <w:rFonts w:cs="Arial"/>
        </w:rPr>
        <w:t>the device</w:t>
      </w:r>
      <w:r w:rsidR="003B56BF" w:rsidRPr="003B56BF">
        <w:rPr>
          <w:rFonts w:cs="Arial"/>
        </w:rPr>
        <w:t xml:space="preserve"> </w:t>
      </w:r>
      <w:r w:rsidR="003B56BF">
        <w:rPr>
          <w:rFonts w:cs="Arial"/>
        </w:rPr>
        <w:t>using a mains adaptor</w:t>
      </w:r>
      <w:r w:rsidR="00521134">
        <w:rPr>
          <w:rFonts w:cs="Arial"/>
        </w:rPr>
        <w:t xml:space="preserve"> </w:t>
      </w:r>
      <w:r w:rsidR="003B56BF">
        <w:rPr>
          <w:rFonts w:cs="Arial"/>
        </w:rPr>
        <w:t>to power</w:t>
      </w:r>
      <w:r w:rsidR="00521134">
        <w:rPr>
          <w:rFonts w:cs="Arial"/>
        </w:rPr>
        <w:t xml:space="preserve"> the breadboard power supply module</w:t>
      </w:r>
      <w:r w:rsidR="001C2BC0">
        <w:rPr>
          <w:rFonts w:cs="Arial"/>
        </w:rPr>
        <w:t>, it was noticed</w:t>
      </w:r>
      <w:r w:rsidR="00F15D87">
        <w:rPr>
          <w:rFonts w:cs="Arial"/>
        </w:rPr>
        <w:t xml:space="preserve"> that the bubble count</w:t>
      </w:r>
      <w:r w:rsidR="00521134">
        <w:rPr>
          <w:rFonts w:cs="Arial"/>
        </w:rPr>
        <w:t>er</w:t>
      </w:r>
      <w:r w:rsidR="00F15D87">
        <w:rPr>
          <w:rFonts w:cs="Arial"/>
        </w:rPr>
        <w:t xml:space="preserve"> was </w:t>
      </w:r>
      <w:r w:rsidR="00521134">
        <w:rPr>
          <w:rFonts w:cs="Arial"/>
        </w:rPr>
        <w:t>logging</w:t>
      </w:r>
      <w:r w:rsidR="00802B42">
        <w:rPr>
          <w:rFonts w:cs="Arial"/>
        </w:rPr>
        <w:t xml:space="preserve"> 5</w:t>
      </w:r>
      <w:r w:rsidR="00521134">
        <w:rPr>
          <w:rFonts w:cs="Arial"/>
        </w:rPr>
        <w:t xml:space="preserve"> voltage spikes unrelated to bubble formations. There was a lot of noise on the circuit. Using a </w:t>
      </w:r>
      <w:r w:rsidR="005E2F58">
        <w:rPr>
          <w:rFonts w:cs="Arial"/>
        </w:rPr>
        <w:t>voltmeter,</w:t>
      </w:r>
      <w:r w:rsidR="00521134">
        <w:rPr>
          <w:rFonts w:cs="Arial"/>
        </w:rPr>
        <w:t xml:space="preserve"> it was realised that there was a </w:t>
      </w:r>
      <w:r>
        <w:rPr>
          <w:rFonts w:cs="Arial"/>
        </w:rPr>
        <w:t>5-spike</w:t>
      </w:r>
      <w:r w:rsidR="00521134">
        <w:rPr>
          <w:rFonts w:cs="Arial"/>
        </w:rPr>
        <w:t xml:space="preserve"> voltage pulse on the analogue input pin</w:t>
      </w:r>
      <w:r w:rsidR="000F1445">
        <w:rPr>
          <w:rFonts w:cs="Arial"/>
        </w:rPr>
        <w:t>s</w:t>
      </w:r>
      <w:r w:rsidR="00521134">
        <w:rPr>
          <w:rFonts w:cs="Arial"/>
        </w:rPr>
        <w:t xml:space="preserve"> of the PIC microcontroller which was</w:t>
      </w:r>
      <w:r w:rsidR="005E2F58">
        <w:rPr>
          <w:rFonts w:cs="Arial"/>
        </w:rPr>
        <w:t xml:space="preserve"> occurring every second that the LCD incremented the timer display. This meant that the entire circuit was not grounded properly. To solve this issue, the decision was made to power the circuit from a 9V battery. This immediately solved the issue of noise and grounded the circuit </w:t>
      </w:r>
      <w:r w:rsidR="000F5C52">
        <w:rPr>
          <w:rFonts w:cs="Arial"/>
        </w:rPr>
        <w:t>properly</w:t>
      </w:r>
      <w:r w:rsidR="005E2F58">
        <w:rPr>
          <w:rFonts w:cs="Arial"/>
        </w:rPr>
        <w:t xml:space="preserve">. </w:t>
      </w:r>
    </w:p>
    <w:p w:rsidR="005E2F58" w:rsidRDefault="005E2F58" w:rsidP="00A847A8">
      <w:pPr>
        <w:pStyle w:val="ListParagraph"/>
        <w:spacing w:line="360" w:lineRule="auto"/>
        <w:ind w:left="786"/>
        <w:rPr>
          <w:rFonts w:cs="Arial"/>
        </w:rPr>
      </w:pPr>
    </w:p>
    <w:p w:rsidR="00BC4D3F" w:rsidRPr="000F1A31" w:rsidRDefault="00BC4D3F" w:rsidP="00A847A8">
      <w:pPr>
        <w:pStyle w:val="ListParagraph"/>
        <w:spacing w:line="360" w:lineRule="auto"/>
        <w:ind w:left="0"/>
        <w:rPr>
          <w:rFonts w:cs="Arial"/>
          <w:bCs/>
        </w:rPr>
      </w:pPr>
      <w:r>
        <w:rPr>
          <w:rFonts w:cs="Arial"/>
        </w:rPr>
        <w:tab/>
      </w:r>
      <w:r w:rsidR="000F5C52">
        <w:rPr>
          <w:rFonts w:cs="Arial"/>
        </w:rPr>
        <w:t>The</w:t>
      </w:r>
      <w:r>
        <w:rPr>
          <w:rFonts w:cs="Arial"/>
        </w:rPr>
        <w:t xml:space="preserve"> other notable issue was the interference </w:t>
      </w:r>
      <w:r w:rsidR="00BD7E17">
        <w:rPr>
          <w:rFonts w:cs="Arial"/>
        </w:rPr>
        <w:t>cause by v</w:t>
      </w:r>
      <w:r>
        <w:rPr>
          <w:rFonts w:cs="Arial"/>
        </w:rPr>
        <w:t xml:space="preserve">ery loud noises and vibrations to the surface upon which the </w:t>
      </w:r>
      <w:r w:rsidR="00D951B0">
        <w:rPr>
          <w:rFonts w:cs="Arial"/>
        </w:rPr>
        <w:t>Bubble S</w:t>
      </w:r>
      <w:r w:rsidR="000F5C52">
        <w:rPr>
          <w:rFonts w:cs="Arial"/>
        </w:rPr>
        <w:t>tation</w:t>
      </w:r>
      <w:r>
        <w:rPr>
          <w:rFonts w:cs="Arial"/>
        </w:rPr>
        <w:t xml:space="preserve"> rested. </w:t>
      </w:r>
      <w:r w:rsidR="00BD7E17">
        <w:rPr>
          <w:rFonts w:cs="Arial"/>
        </w:rPr>
        <w:t xml:space="preserve">As well as amplifying the </w:t>
      </w:r>
      <w:r w:rsidR="00635373">
        <w:rPr>
          <w:rFonts w:cs="Arial"/>
        </w:rPr>
        <w:t>analogue</w:t>
      </w:r>
      <w:r w:rsidR="00BD7E17">
        <w:rPr>
          <w:rFonts w:cs="Arial"/>
        </w:rPr>
        <w:t xml:space="preserve"> input from the hydrophone</w:t>
      </w:r>
      <w:r w:rsidR="000F5C52">
        <w:rPr>
          <w:rFonts w:cs="Arial"/>
        </w:rPr>
        <w:t>,</w:t>
      </w:r>
      <w:r w:rsidR="00BD7E17">
        <w:rPr>
          <w:rFonts w:cs="Arial"/>
        </w:rPr>
        <w:t xml:space="preserve"> the circuit would amplify any large vibrations (</w:t>
      </w:r>
      <w:r w:rsidR="00635373">
        <w:rPr>
          <w:rFonts w:cs="Arial"/>
        </w:rPr>
        <w:t xml:space="preserve">substantial </w:t>
      </w:r>
      <w:r w:rsidR="00BD7E17">
        <w:rPr>
          <w:rFonts w:cs="Arial"/>
        </w:rPr>
        <w:t xml:space="preserve">table </w:t>
      </w:r>
      <w:r w:rsidR="001212D5">
        <w:rPr>
          <w:rFonts w:cs="Arial"/>
        </w:rPr>
        <w:t>knocks) or clapping of the hands</w:t>
      </w:r>
      <w:r w:rsidR="001A4688">
        <w:rPr>
          <w:rFonts w:cs="Arial"/>
        </w:rPr>
        <w:t>, as a signal</w:t>
      </w:r>
      <w:r w:rsidR="001212D5">
        <w:rPr>
          <w:rFonts w:cs="Arial"/>
        </w:rPr>
        <w:t xml:space="preserve"> above the +0.9V </w:t>
      </w:r>
      <w:r w:rsidR="001A4688">
        <w:rPr>
          <w:rFonts w:cs="Arial"/>
        </w:rPr>
        <w:t xml:space="preserve">threshold, therefore </w:t>
      </w:r>
      <w:r w:rsidR="001212D5">
        <w:rPr>
          <w:rFonts w:cs="Arial"/>
        </w:rPr>
        <w:t xml:space="preserve">registering these as bubble counts. </w:t>
      </w:r>
      <w:r w:rsidR="00C31135">
        <w:rPr>
          <w:rFonts w:cs="Arial"/>
          <w:bCs/>
        </w:rPr>
        <w:t>Naturally, the water in the tank was</w:t>
      </w:r>
      <w:r w:rsidR="00F05FB5">
        <w:rPr>
          <w:rFonts w:cs="Arial"/>
          <w:bCs/>
        </w:rPr>
        <w:t xml:space="preserve"> a good shield of acoustic</w:t>
      </w:r>
      <w:r w:rsidR="00316D13">
        <w:rPr>
          <w:rFonts w:cs="Arial"/>
          <w:bCs/>
        </w:rPr>
        <w:t xml:space="preserve"> noise, as </w:t>
      </w:r>
      <w:r w:rsidR="00C31135">
        <w:rPr>
          <w:rFonts w:cs="Arial"/>
          <w:bCs/>
        </w:rPr>
        <w:t>water is a poor conductor of sound</w:t>
      </w:r>
      <w:r w:rsidR="00316D13">
        <w:rPr>
          <w:rFonts w:cs="Arial"/>
          <w:bCs/>
        </w:rPr>
        <w:t xml:space="preserve"> when travelling from air into water. O</w:t>
      </w:r>
      <w:r w:rsidR="00C31135">
        <w:rPr>
          <w:rFonts w:cs="Arial"/>
          <w:bCs/>
        </w:rPr>
        <w:t>nce the program for the bubble count</w:t>
      </w:r>
      <w:r w:rsidR="000656B3">
        <w:rPr>
          <w:rFonts w:cs="Arial"/>
          <w:bCs/>
        </w:rPr>
        <w:t>er</w:t>
      </w:r>
      <w:r w:rsidR="000F1A31">
        <w:rPr>
          <w:rFonts w:cs="Arial"/>
          <w:bCs/>
        </w:rPr>
        <w:t xml:space="preserve"> had</w:t>
      </w:r>
      <w:r w:rsidR="00C31135">
        <w:rPr>
          <w:rFonts w:cs="Arial"/>
          <w:bCs/>
        </w:rPr>
        <w:t xml:space="preserve"> been calibrated to only </w:t>
      </w:r>
      <w:r w:rsidR="000656B3">
        <w:rPr>
          <w:rFonts w:cs="Arial"/>
          <w:bCs/>
        </w:rPr>
        <w:t>log</w:t>
      </w:r>
      <w:r w:rsidR="00C31135">
        <w:rPr>
          <w:rFonts w:cs="Arial"/>
          <w:bCs/>
        </w:rPr>
        <w:t xml:space="preserve"> </w:t>
      </w:r>
      <w:r w:rsidR="000656B3">
        <w:rPr>
          <w:rFonts w:cs="Arial"/>
          <w:bCs/>
        </w:rPr>
        <w:t>voltages above the threshold</w:t>
      </w:r>
      <w:r w:rsidR="00C31135">
        <w:rPr>
          <w:rFonts w:cs="Arial"/>
          <w:bCs/>
        </w:rPr>
        <w:t xml:space="preserve">, any </w:t>
      </w:r>
      <w:r w:rsidR="00A2799A">
        <w:rPr>
          <w:rFonts w:cs="Arial"/>
          <w:bCs/>
        </w:rPr>
        <w:t>low-level</w:t>
      </w:r>
      <w:r w:rsidR="00C31135">
        <w:rPr>
          <w:rFonts w:cs="Arial"/>
          <w:bCs/>
        </w:rPr>
        <w:t xml:space="preserve"> sound</w:t>
      </w:r>
      <w:r w:rsidR="000F1A31">
        <w:rPr>
          <w:rFonts w:cs="Arial"/>
          <w:bCs/>
        </w:rPr>
        <w:t>s</w:t>
      </w:r>
      <w:r w:rsidR="00C31135">
        <w:rPr>
          <w:rFonts w:cs="Arial"/>
          <w:bCs/>
        </w:rPr>
        <w:t xml:space="preserve"> that the </w:t>
      </w:r>
      <w:r w:rsidR="000F1A31">
        <w:rPr>
          <w:rFonts w:cs="Arial"/>
          <w:bCs/>
        </w:rPr>
        <w:t>hydrophone detected</w:t>
      </w:r>
      <w:r w:rsidR="000656B3">
        <w:rPr>
          <w:rFonts w:cs="Arial"/>
          <w:bCs/>
        </w:rPr>
        <w:t xml:space="preserve"> </w:t>
      </w:r>
      <w:r w:rsidR="000F1A31">
        <w:rPr>
          <w:rFonts w:cs="Arial"/>
          <w:bCs/>
        </w:rPr>
        <w:t>were</w:t>
      </w:r>
      <w:r w:rsidR="00C31135">
        <w:rPr>
          <w:rFonts w:cs="Arial"/>
          <w:bCs/>
        </w:rPr>
        <w:t xml:space="preserve"> ignored alon</w:t>
      </w:r>
      <w:r w:rsidR="000F1A31">
        <w:rPr>
          <w:rFonts w:cs="Arial"/>
          <w:bCs/>
        </w:rPr>
        <w:t xml:space="preserve">g with mains electrical noise. </w:t>
      </w:r>
      <w:r w:rsidR="00C6592F">
        <w:rPr>
          <w:rFonts w:cs="Arial"/>
        </w:rPr>
        <w:t xml:space="preserve">Ideally the </w:t>
      </w:r>
      <w:r w:rsidR="00635373">
        <w:rPr>
          <w:rFonts w:cs="Arial"/>
        </w:rPr>
        <w:t xml:space="preserve">laboratory </w:t>
      </w:r>
      <w:r w:rsidR="00C6592F">
        <w:rPr>
          <w:rFonts w:cs="Arial"/>
        </w:rPr>
        <w:t xml:space="preserve">needs </w:t>
      </w:r>
      <w:r w:rsidR="00635373">
        <w:rPr>
          <w:rFonts w:cs="Arial"/>
        </w:rPr>
        <w:t>to rem</w:t>
      </w:r>
      <w:r w:rsidR="00C6592F">
        <w:rPr>
          <w:rFonts w:cs="Arial"/>
        </w:rPr>
        <w:t xml:space="preserve">ain </w:t>
      </w:r>
      <w:r w:rsidR="006D1E25">
        <w:rPr>
          <w:rFonts w:cs="Arial"/>
        </w:rPr>
        <w:t xml:space="preserve">fairly </w:t>
      </w:r>
      <w:r w:rsidR="00C6592F">
        <w:rPr>
          <w:rFonts w:cs="Arial"/>
        </w:rPr>
        <w:t>quiet</w:t>
      </w:r>
      <w:r w:rsidR="00A2799A">
        <w:rPr>
          <w:rFonts w:cs="Arial"/>
        </w:rPr>
        <w:t xml:space="preserve"> and </w:t>
      </w:r>
      <w:r w:rsidR="00635373">
        <w:rPr>
          <w:rFonts w:cs="Arial"/>
        </w:rPr>
        <w:t>the test tank</w:t>
      </w:r>
      <w:r w:rsidR="00A2799A">
        <w:rPr>
          <w:rFonts w:cs="Arial"/>
        </w:rPr>
        <w:t xml:space="preserve"> to remain undisturbed</w:t>
      </w:r>
      <w:r w:rsidR="00C1278D">
        <w:rPr>
          <w:rFonts w:cs="Arial"/>
        </w:rPr>
        <w:t xml:space="preserve">. The counter however seems very tolerant of background noise and </w:t>
      </w:r>
      <w:r w:rsidR="00D9564A">
        <w:rPr>
          <w:rFonts w:cs="Arial"/>
        </w:rPr>
        <w:t>low-level</w:t>
      </w:r>
      <w:r w:rsidR="00C1278D">
        <w:rPr>
          <w:rFonts w:cs="Arial"/>
        </w:rPr>
        <w:t xml:space="preserve"> disturbances to the water tank.</w:t>
      </w:r>
    </w:p>
    <w:p w:rsidR="007072A4" w:rsidRDefault="007072A4" w:rsidP="00A847A8">
      <w:pPr>
        <w:pStyle w:val="ListParagraph"/>
        <w:spacing w:line="360" w:lineRule="auto"/>
        <w:ind w:left="786"/>
        <w:rPr>
          <w:rFonts w:cs="Arial"/>
        </w:rPr>
      </w:pPr>
    </w:p>
    <w:p w:rsidR="007072A4" w:rsidRPr="00352724" w:rsidRDefault="007072A4" w:rsidP="00A847A8">
      <w:pPr>
        <w:pStyle w:val="ListParagraph"/>
        <w:spacing w:line="360" w:lineRule="auto"/>
        <w:ind w:left="786"/>
        <w:rPr>
          <w:rFonts w:cs="Arial"/>
        </w:rPr>
      </w:pPr>
    </w:p>
    <w:p w:rsidR="007B44FA" w:rsidRDefault="007B44FA" w:rsidP="00A847A8">
      <w:pPr>
        <w:pStyle w:val="ListParagraph"/>
        <w:numPr>
          <w:ilvl w:val="0"/>
          <w:numId w:val="26"/>
        </w:numPr>
        <w:spacing w:line="360" w:lineRule="auto"/>
        <w:rPr>
          <w:rFonts w:cs="Arial"/>
          <w:b/>
        </w:rPr>
      </w:pPr>
      <w:r w:rsidRPr="00E01E91">
        <w:rPr>
          <w:rFonts w:cs="Arial"/>
          <w:b/>
        </w:rPr>
        <w:lastRenderedPageBreak/>
        <w:t>Conclusion / Results</w:t>
      </w:r>
    </w:p>
    <w:p w:rsidR="009356A0" w:rsidRDefault="009356A0" w:rsidP="00A847A8">
      <w:pPr>
        <w:pStyle w:val="ListParagraph"/>
        <w:spacing w:line="360" w:lineRule="auto"/>
        <w:ind w:left="786"/>
        <w:rPr>
          <w:rFonts w:cs="Arial"/>
          <w:b/>
        </w:rPr>
      </w:pPr>
    </w:p>
    <w:p w:rsidR="006D1E25" w:rsidRDefault="00A41297" w:rsidP="00F70301">
      <w:pPr>
        <w:pStyle w:val="ListParagraph"/>
        <w:spacing w:line="360" w:lineRule="auto"/>
        <w:ind w:left="0"/>
        <w:rPr>
          <w:rFonts w:cs="Arial"/>
        </w:rPr>
      </w:pPr>
      <w:r>
        <w:rPr>
          <w:rFonts w:cs="Arial"/>
        </w:rPr>
        <w:tab/>
      </w:r>
      <w:r w:rsidR="00276F4D">
        <w:rPr>
          <w:rFonts w:cs="Arial"/>
        </w:rPr>
        <w:t>Using the Bubble S</w:t>
      </w:r>
      <w:r w:rsidR="004F4CAA">
        <w:rPr>
          <w:rFonts w:cs="Arial"/>
        </w:rPr>
        <w:t>tation,</w:t>
      </w:r>
      <w:r w:rsidR="00BE52F0">
        <w:rPr>
          <w:rFonts w:cs="Arial"/>
        </w:rPr>
        <w:t xml:space="preserve"> it was possible to test the device in a representable environment. The device proved </w:t>
      </w:r>
      <w:r w:rsidR="00D37A12">
        <w:rPr>
          <w:rFonts w:cs="Arial"/>
        </w:rPr>
        <w:t xml:space="preserve">that it would be a valuable addition to an immersion trial and the fully working alarm system would aid the operator at </w:t>
      </w:r>
      <w:r w:rsidR="0049174E">
        <w:rPr>
          <w:rFonts w:cs="Arial"/>
        </w:rPr>
        <w:t>registering all eventualities of leaks and testing conditions</w:t>
      </w:r>
      <w:r w:rsidR="002F07EA">
        <w:rPr>
          <w:rFonts w:cs="Arial"/>
        </w:rPr>
        <w:t xml:space="preserve">. </w:t>
      </w:r>
      <w:r>
        <w:rPr>
          <w:rFonts w:cs="Arial"/>
        </w:rPr>
        <w:t xml:space="preserve">Matching the </w:t>
      </w:r>
      <w:r w:rsidR="00CF6070">
        <w:rPr>
          <w:rFonts w:cs="Arial"/>
        </w:rPr>
        <w:t xml:space="preserve">computer </w:t>
      </w:r>
      <w:r>
        <w:rPr>
          <w:rFonts w:cs="Arial"/>
        </w:rPr>
        <w:t>simulated</w:t>
      </w:r>
      <w:r w:rsidR="00CF6070">
        <w:rPr>
          <w:rFonts w:cs="Arial"/>
        </w:rPr>
        <w:t xml:space="preserve"> model (Proteus) it performs as intended. It has proven that </w:t>
      </w:r>
      <w:r w:rsidR="003C0CBE">
        <w:rPr>
          <w:rFonts w:cs="Arial"/>
        </w:rPr>
        <w:t xml:space="preserve">underwater </w:t>
      </w:r>
      <w:r w:rsidR="00CF6070">
        <w:rPr>
          <w:rFonts w:cs="Arial"/>
        </w:rPr>
        <w:t xml:space="preserve">bubbles </w:t>
      </w:r>
      <w:r w:rsidR="003C0CBE">
        <w:rPr>
          <w:rFonts w:cs="Arial"/>
        </w:rPr>
        <w:t>c</w:t>
      </w:r>
      <w:r w:rsidR="00CF6070">
        <w:rPr>
          <w:rFonts w:cs="Arial"/>
        </w:rPr>
        <w:t>an be detected</w:t>
      </w:r>
      <w:r w:rsidR="003C0CBE">
        <w:rPr>
          <w:rFonts w:cs="Arial"/>
        </w:rPr>
        <w:t xml:space="preserve"> and processed</w:t>
      </w:r>
      <w:r w:rsidR="00CF6070">
        <w:rPr>
          <w:rFonts w:cs="Arial"/>
        </w:rPr>
        <w:t xml:space="preserve"> </w:t>
      </w:r>
      <w:r w:rsidR="003C0CBE">
        <w:rPr>
          <w:rFonts w:cs="Arial"/>
        </w:rPr>
        <w:t>u</w:t>
      </w:r>
      <w:r w:rsidR="00724D1F">
        <w:rPr>
          <w:rFonts w:cs="Arial"/>
        </w:rPr>
        <w:t xml:space="preserve">sing this method of </w:t>
      </w:r>
      <w:r w:rsidR="003C0CBE">
        <w:rPr>
          <w:rFonts w:cs="Arial"/>
        </w:rPr>
        <w:t>analogue to digital conversion</w:t>
      </w:r>
      <w:r w:rsidR="006E7E87">
        <w:rPr>
          <w:rFonts w:cs="Arial"/>
        </w:rPr>
        <w:t xml:space="preserve"> as found in research literature</w:t>
      </w:r>
      <w:r w:rsidR="003C0CBE">
        <w:rPr>
          <w:rFonts w:cs="Arial"/>
        </w:rPr>
        <w:t>.</w:t>
      </w:r>
      <w:r w:rsidR="00456674">
        <w:rPr>
          <w:rFonts w:cs="Arial"/>
        </w:rPr>
        <w:t xml:space="preserve"> </w:t>
      </w:r>
    </w:p>
    <w:p w:rsidR="00F70301" w:rsidRPr="00F70301" w:rsidRDefault="00F70301" w:rsidP="00F70301">
      <w:pPr>
        <w:pStyle w:val="ListParagraph"/>
        <w:spacing w:line="360" w:lineRule="auto"/>
        <w:ind w:left="0"/>
        <w:rPr>
          <w:rFonts w:cs="Arial"/>
        </w:rPr>
      </w:pPr>
    </w:p>
    <w:p w:rsidR="00CA13A6" w:rsidRDefault="007B44FA" w:rsidP="00A847A8">
      <w:pPr>
        <w:pStyle w:val="ListParagraph"/>
        <w:numPr>
          <w:ilvl w:val="0"/>
          <w:numId w:val="26"/>
        </w:numPr>
        <w:spacing w:line="360" w:lineRule="auto"/>
        <w:rPr>
          <w:rFonts w:cs="Arial"/>
          <w:b/>
        </w:rPr>
      </w:pPr>
      <w:r w:rsidRPr="00E01E91">
        <w:rPr>
          <w:rFonts w:cs="Arial"/>
          <w:b/>
        </w:rPr>
        <w:t>User Manual</w:t>
      </w:r>
    </w:p>
    <w:p w:rsidR="0008413D" w:rsidRPr="0008413D" w:rsidRDefault="0008413D" w:rsidP="00A847A8">
      <w:pPr>
        <w:pStyle w:val="ListParagraph"/>
        <w:spacing w:line="360" w:lineRule="auto"/>
        <w:rPr>
          <w:rFonts w:cs="Arial"/>
          <w:b/>
        </w:rPr>
      </w:pPr>
    </w:p>
    <w:p w:rsidR="0008413D" w:rsidRDefault="00900D6F" w:rsidP="00A847A8">
      <w:pPr>
        <w:pStyle w:val="ListParagraph"/>
        <w:spacing w:line="360" w:lineRule="auto"/>
        <w:ind w:left="0"/>
        <w:rPr>
          <w:rFonts w:cs="Arial"/>
        </w:rPr>
      </w:pPr>
      <w:r>
        <w:rPr>
          <w:rFonts w:cs="Arial"/>
        </w:rPr>
        <w:t>Below (Fig.62</w:t>
      </w:r>
      <w:r w:rsidR="0008413D" w:rsidRPr="009356A0">
        <w:rPr>
          <w:rFonts w:cs="Arial"/>
        </w:rPr>
        <w:t>) is the usual manual defined for the new working instructions for the immersion test.</w:t>
      </w:r>
      <w:r w:rsidR="000D079A">
        <w:rPr>
          <w:rFonts w:cs="Arial"/>
        </w:rPr>
        <w:t xml:space="preserve"> </w:t>
      </w:r>
      <w:r w:rsidR="00B64DA9">
        <w:rPr>
          <w:rFonts w:cs="Arial"/>
        </w:rPr>
        <w:t>It provides an overview of how the device functions and informs the</w:t>
      </w:r>
      <w:r w:rsidR="000D079A">
        <w:rPr>
          <w:rFonts w:cs="Arial"/>
        </w:rPr>
        <w:t xml:space="preserve"> operator</w:t>
      </w:r>
      <w:r w:rsidR="00B64DA9">
        <w:rPr>
          <w:rFonts w:cs="Arial"/>
        </w:rPr>
        <w:t xml:space="preserve"> with instructions on how</w:t>
      </w:r>
      <w:r w:rsidR="000D079A">
        <w:rPr>
          <w:rFonts w:cs="Arial"/>
        </w:rPr>
        <w:t xml:space="preserve"> to correctly operate</w:t>
      </w:r>
      <w:r w:rsidR="00B64DA9">
        <w:rPr>
          <w:rFonts w:cs="Arial"/>
        </w:rPr>
        <w:t xml:space="preserve"> the equipment</w:t>
      </w:r>
      <w:r w:rsidR="009E5B14">
        <w:rPr>
          <w:rFonts w:cs="Arial"/>
        </w:rPr>
        <w:t>.</w:t>
      </w:r>
      <w:r w:rsidR="000D079A">
        <w:rPr>
          <w:rFonts w:cs="Arial"/>
        </w:rPr>
        <w:t xml:space="preserve"> </w:t>
      </w:r>
    </w:p>
    <w:p w:rsidR="00FF35F6" w:rsidRPr="009356A0" w:rsidRDefault="00FF35F6" w:rsidP="00A847A8">
      <w:pPr>
        <w:pStyle w:val="ListParagraph"/>
        <w:spacing w:line="360" w:lineRule="auto"/>
        <w:ind w:left="426"/>
        <w:rPr>
          <w:rFonts w:cs="Arial"/>
        </w:rPr>
      </w:pPr>
    </w:p>
    <w:p w:rsidR="002C1141" w:rsidRDefault="00635982" w:rsidP="00A847A8">
      <w:pPr>
        <w:pStyle w:val="ListParagraph"/>
        <w:spacing w:line="360" w:lineRule="auto"/>
        <w:ind w:left="0"/>
        <w:jc w:val="center"/>
        <w:rPr>
          <w:rFonts w:cs="Arial"/>
          <w:bCs/>
        </w:rPr>
      </w:pPr>
      <w:r>
        <w:rPr>
          <w:rFonts w:cs="Arial"/>
          <w:bCs/>
          <w:noProof/>
          <w:lang w:eastAsia="en-GB"/>
        </w:rPr>
        <w:drawing>
          <wp:inline distT="0" distB="0" distL="0" distR="0">
            <wp:extent cx="4286250" cy="5067300"/>
            <wp:effectExtent l="38100" t="38100" r="38100" b="38100"/>
            <wp:docPr id="320" name="Picture 32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 name="manual.jpg"/>
                    <pic:cNvPicPr/>
                  </pic:nvPicPr>
                  <pic:blipFill>
                    <a:blip r:embed="rId129">
                      <a:extLst>
                        <a:ext uri="{BEBA8EAE-BF5A-486C-A8C5-ECC9F3942E4B}">
                          <a14:imgProps xmlns:a14="http://schemas.microsoft.com/office/drawing/2010/main">
                            <a14:imgLayer r:embed="rId130">
                              <a14:imgEffect>
                                <a14:sharpenSoften amount="20000"/>
                              </a14:imgEffect>
                            </a14:imgLayer>
                          </a14:imgProps>
                        </a:ext>
                        <a:ext uri="{28A0092B-C50C-407E-A947-70E740481C1C}">
                          <a14:useLocalDpi xmlns:a14="http://schemas.microsoft.com/office/drawing/2010/main" val="0"/>
                        </a:ext>
                      </a:extLst>
                    </a:blip>
                    <a:stretch>
                      <a:fillRect/>
                    </a:stretch>
                  </pic:blipFill>
                  <pic:spPr>
                    <a:xfrm>
                      <a:off x="0" y="0"/>
                      <a:ext cx="4286250" cy="5067300"/>
                    </a:xfrm>
                    <a:prstGeom prst="rect">
                      <a:avLst/>
                    </a:prstGeom>
                    <a:ln w="38100">
                      <a:solidFill>
                        <a:schemeClr val="tx1"/>
                      </a:solidFill>
                    </a:ln>
                  </pic:spPr>
                </pic:pic>
              </a:graphicData>
            </a:graphic>
          </wp:inline>
        </w:drawing>
      </w:r>
    </w:p>
    <w:p w:rsidR="007D1DA1" w:rsidRPr="00F70301" w:rsidRDefault="0008413D" w:rsidP="00F70301">
      <w:pPr>
        <w:spacing w:line="360" w:lineRule="auto"/>
        <w:jc w:val="center"/>
        <w:rPr>
          <w:rFonts w:ascii="Arial" w:hAnsi="Arial" w:cs="Arial"/>
        </w:rPr>
      </w:pPr>
      <w:r w:rsidRPr="002337E2">
        <w:rPr>
          <w:rFonts w:ascii="Arial" w:hAnsi="Arial" w:cs="Arial"/>
        </w:rPr>
        <w:t>Fig</w:t>
      </w:r>
      <w:r>
        <w:rPr>
          <w:rFonts w:ascii="Arial" w:hAnsi="Arial" w:cs="Arial"/>
        </w:rPr>
        <w:t>.</w:t>
      </w:r>
      <w:r w:rsidR="00900D6F">
        <w:rPr>
          <w:rFonts w:ascii="Arial" w:hAnsi="Arial" w:cs="Arial"/>
        </w:rPr>
        <w:t>62 – User Manual</w:t>
      </w:r>
    </w:p>
    <w:p w:rsidR="00F86675" w:rsidRPr="00644011" w:rsidRDefault="00900D6F" w:rsidP="00A847A8">
      <w:pPr>
        <w:spacing w:line="360" w:lineRule="auto"/>
        <w:jc w:val="center"/>
        <w:rPr>
          <w:rFonts w:ascii="Arial" w:hAnsi="Arial" w:cs="Arial"/>
          <w:b/>
          <w:u w:val="single"/>
        </w:rPr>
      </w:pPr>
      <w:r>
        <w:rPr>
          <w:rFonts w:ascii="Arial" w:hAnsi="Arial" w:cs="Arial"/>
          <w:b/>
          <w:u w:val="single"/>
        </w:rPr>
        <w:lastRenderedPageBreak/>
        <w:t>CHAP</w:t>
      </w:r>
      <w:r w:rsidR="00ED6EAC" w:rsidRPr="00E01E91">
        <w:rPr>
          <w:rFonts w:ascii="Arial" w:hAnsi="Arial" w:cs="Arial"/>
          <w:b/>
          <w:u w:val="single"/>
        </w:rPr>
        <w:t>TER 5.</w:t>
      </w:r>
    </w:p>
    <w:p w:rsidR="00ED6EAC" w:rsidRPr="00E01E91" w:rsidRDefault="00ED6EAC" w:rsidP="00A847A8">
      <w:pPr>
        <w:spacing w:line="360" w:lineRule="auto"/>
        <w:rPr>
          <w:rFonts w:ascii="Arial" w:hAnsi="Arial" w:cs="Arial"/>
          <w:b/>
        </w:rPr>
      </w:pPr>
      <w:r w:rsidRPr="00E01E91">
        <w:rPr>
          <w:rFonts w:ascii="Arial" w:hAnsi="Arial" w:cs="Arial"/>
          <w:b/>
        </w:rPr>
        <w:t xml:space="preserve">Solution </w:t>
      </w:r>
      <w:r w:rsidR="00613594">
        <w:rPr>
          <w:rFonts w:ascii="Arial" w:hAnsi="Arial" w:cs="Arial"/>
          <w:b/>
        </w:rPr>
        <w:t xml:space="preserve">&amp; Project </w:t>
      </w:r>
      <w:r w:rsidRPr="00E01E91">
        <w:rPr>
          <w:rFonts w:ascii="Arial" w:hAnsi="Arial" w:cs="Arial"/>
          <w:b/>
        </w:rPr>
        <w:t>Evaluation</w:t>
      </w:r>
    </w:p>
    <w:p w:rsidR="009E5B14" w:rsidRDefault="00AC4632" w:rsidP="00A847A8">
      <w:pPr>
        <w:spacing w:line="360" w:lineRule="auto"/>
        <w:rPr>
          <w:rFonts w:ascii="Arial" w:hAnsi="Arial" w:cs="Arial"/>
        </w:rPr>
      </w:pPr>
      <w:r>
        <w:rPr>
          <w:rFonts w:ascii="Arial" w:hAnsi="Arial" w:cs="Arial"/>
        </w:rPr>
        <w:tab/>
      </w:r>
      <w:r w:rsidR="004874E1">
        <w:rPr>
          <w:rFonts w:ascii="Arial" w:hAnsi="Arial" w:cs="Arial"/>
        </w:rPr>
        <w:t xml:space="preserve"> </w:t>
      </w:r>
      <w:r w:rsidR="007B0CB0">
        <w:rPr>
          <w:rFonts w:ascii="Arial" w:hAnsi="Arial" w:cs="Arial"/>
        </w:rPr>
        <w:t>Testing the device in a simulative environment has proven it fit for purpose and delivers results as expecte</w:t>
      </w:r>
      <w:r w:rsidR="006D06EA">
        <w:rPr>
          <w:rFonts w:ascii="Arial" w:hAnsi="Arial" w:cs="Arial"/>
        </w:rPr>
        <w:t>d</w:t>
      </w:r>
      <w:r w:rsidR="007B0CB0">
        <w:rPr>
          <w:rFonts w:ascii="Arial" w:hAnsi="Arial" w:cs="Arial"/>
        </w:rPr>
        <w:t xml:space="preserve">. The </w:t>
      </w:r>
      <w:r w:rsidR="00AE12D3">
        <w:rPr>
          <w:rFonts w:ascii="Arial" w:hAnsi="Arial" w:cs="Arial"/>
        </w:rPr>
        <w:t>hydrophone listens for leaks a</w:t>
      </w:r>
      <w:r w:rsidR="002042E6">
        <w:rPr>
          <w:rFonts w:ascii="Arial" w:hAnsi="Arial" w:cs="Arial"/>
        </w:rPr>
        <w:t xml:space="preserve">nd sends the </w:t>
      </w:r>
      <w:r w:rsidR="009B2694">
        <w:rPr>
          <w:rFonts w:ascii="Arial" w:hAnsi="Arial" w:cs="Arial"/>
        </w:rPr>
        <w:t xml:space="preserve">bubble </w:t>
      </w:r>
      <w:r w:rsidR="002042E6">
        <w:rPr>
          <w:rFonts w:ascii="Arial" w:hAnsi="Arial" w:cs="Arial"/>
        </w:rPr>
        <w:t>signals</w:t>
      </w:r>
      <w:r w:rsidR="009B2694">
        <w:rPr>
          <w:rFonts w:ascii="Arial" w:hAnsi="Arial" w:cs="Arial"/>
        </w:rPr>
        <w:t xml:space="preserve"> </w:t>
      </w:r>
      <w:r w:rsidR="006D06EA">
        <w:rPr>
          <w:rFonts w:ascii="Arial" w:hAnsi="Arial" w:cs="Arial"/>
        </w:rPr>
        <w:t>to the microchip for processing</w:t>
      </w:r>
      <w:r w:rsidR="002042E6">
        <w:rPr>
          <w:rFonts w:ascii="Arial" w:hAnsi="Arial" w:cs="Arial"/>
        </w:rPr>
        <w:t>, overall</w:t>
      </w:r>
      <w:r w:rsidR="00AE12D3">
        <w:rPr>
          <w:rFonts w:ascii="Arial" w:hAnsi="Arial" w:cs="Arial"/>
        </w:rPr>
        <w:t xml:space="preserve"> proving to be</w:t>
      </w:r>
      <w:r w:rsidR="00980FB1">
        <w:rPr>
          <w:rFonts w:ascii="Arial" w:hAnsi="Arial" w:cs="Arial"/>
        </w:rPr>
        <w:t xml:space="preserve"> a useful piece </w:t>
      </w:r>
      <w:r w:rsidR="003B5762">
        <w:rPr>
          <w:rFonts w:ascii="Arial" w:hAnsi="Arial" w:cs="Arial"/>
        </w:rPr>
        <w:t>of instrumented equipment</w:t>
      </w:r>
      <w:r w:rsidR="007944B2">
        <w:rPr>
          <w:rFonts w:ascii="Arial" w:hAnsi="Arial" w:cs="Arial"/>
        </w:rPr>
        <w:t xml:space="preserve"> for </w:t>
      </w:r>
      <w:r w:rsidR="003B5762">
        <w:rPr>
          <w:rFonts w:ascii="Arial" w:hAnsi="Arial" w:cs="Arial"/>
        </w:rPr>
        <w:t xml:space="preserve">the specific trial </w:t>
      </w:r>
      <w:r w:rsidR="00AE6785">
        <w:rPr>
          <w:rFonts w:ascii="Arial" w:hAnsi="Arial" w:cs="Arial"/>
        </w:rPr>
        <w:t xml:space="preserve">format </w:t>
      </w:r>
      <w:r w:rsidR="003B5762">
        <w:rPr>
          <w:rFonts w:ascii="Arial" w:hAnsi="Arial" w:cs="Arial"/>
        </w:rPr>
        <w:t>in question</w:t>
      </w:r>
      <w:r w:rsidR="005C1DB7">
        <w:rPr>
          <w:rFonts w:ascii="Arial" w:hAnsi="Arial" w:cs="Arial"/>
        </w:rPr>
        <w:t>. Most importantly, t</w:t>
      </w:r>
      <w:r w:rsidR="00980FB1">
        <w:rPr>
          <w:rFonts w:ascii="Arial" w:hAnsi="Arial" w:cs="Arial"/>
        </w:rPr>
        <w:t xml:space="preserve">he software built into the system processes the inputs from the hydrophone and temperature </w:t>
      </w:r>
      <w:r w:rsidR="00B03D25">
        <w:rPr>
          <w:rFonts w:ascii="Arial" w:hAnsi="Arial" w:cs="Arial"/>
        </w:rPr>
        <w:t xml:space="preserve">sensor very accurately and logs every bubble occurrence and fluctuation in water temperature. The </w:t>
      </w:r>
      <w:r w:rsidR="007B0CB0">
        <w:rPr>
          <w:rFonts w:ascii="Arial" w:hAnsi="Arial" w:cs="Arial"/>
        </w:rPr>
        <w:t>alarm system triggers as expected</w:t>
      </w:r>
      <w:r w:rsidR="00C82D37">
        <w:rPr>
          <w:rFonts w:ascii="Arial" w:hAnsi="Arial" w:cs="Arial"/>
        </w:rPr>
        <w:t>,</w:t>
      </w:r>
      <w:r w:rsidR="005C1DB7">
        <w:rPr>
          <w:rFonts w:ascii="Arial" w:hAnsi="Arial" w:cs="Arial"/>
        </w:rPr>
        <w:t xml:space="preserve"> </w:t>
      </w:r>
      <w:r w:rsidR="00C82D37">
        <w:rPr>
          <w:rFonts w:ascii="Arial" w:hAnsi="Arial" w:cs="Arial"/>
        </w:rPr>
        <w:t xml:space="preserve">with </w:t>
      </w:r>
      <w:r w:rsidR="00E13EC4">
        <w:rPr>
          <w:rFonts w:ascii="Arial" w:hAnsi="Arial" w:cs="Arial"/>
        </w:rPr>
        <w:t>sufficiently loud</w:t>
      </w:r>
      <w:r w:rsidR="00C82D37">
        <w:rPr>
          <w:rFonts w:ascii="Arial" w:hAnsi="Arial" w:cs="Arial"/>
        </w:rPr>
        <w:t xml:space="preserve"> buzzers</w:t>
      </w:r>
      <w:r w:rsidR="00E13EC4">
        <w:rPr>
          <w:rFonts w:ascii="Arial" w:hAnsi="Arial" w:cs="Arial"/>
        </w:rPr>
        <w:t xml:space="preserve"> and bright LEDs</w:t>
      </w:r>
      <w:r w:rsidR="00EE0B5E">
        <w:rPr>
          <w:rFonts w:ascii="Arial" w:hAnsi="Arial" w:cs="Arial"/>
        </w:rPr>
        <w:t xml:space="preserve"> to draw</w:t>
      </w:r>
      <w:r w:rsidR="005A04A8">
        <w:rPr>
          <w:rFonts w:ascii="Arial" w:hAnsi="Arial" w:cs="Arial"/>
        </w:rPr>
        <w:t xml:space="preserve"> attention to the operator</w:t>
      </w:r>
      <w:r w:rsidR="007B0CB0">
        <w:rPr>
          <w:rFonts w:ascii="Arial" w:hAnsi="Arial" w:cs="Arial"/>
        </w:rPr>
        <w:t>.</w:t>
      </w:r>
      <w:r w:rsidR="00CA2374">
        <w:rPr>
          <w:rFonts w:ascii="Arial" w:hAnsi="Arial" w:cs="Arial"/>
        </w:rPr>
        <w:t xml:space="preserve"> The LCD screen </w:t>
      </w:r>
      <w:r w:rsidR="00CB27A4">
        <w:rPr>
          <w:rFonts w:ascii="Arial" w:hAnsi="Arial" w:cs="Arial"/>
        </w:rPr>
        <w:t>clearly</w:t>
      </w:r>
      <w:r w:rsidR="00CA2374">
        <w:rPr>
          <w:rFonts w:ascii="Arial" w:hAnsi="Arial" w:cs="Arial"/>
        </w:rPr>
        <w:t xml:space="preserve"> displays</w:t>
      </w:r>
      <w:r w:rsidR="00CB27A4">
        <w:rPr>
          <w:rFonts w:ascii="Arial" w:hAnsi="Arial" w:cs="Arial"/>
        </w:rPr>
        <w:t xml:space="preserve"> visual results</w:t>
      </w:r>
      <w:r w:rsidR="00781E27">
        <w:rPr>
          <w:rFonts w:ascii="Arial" w:hAnsi="Arial" w:cs="Arial"/>
        </w:rPr>
        <w:t xml:space="preserve"> and instructions during use.</w:t>
      </w:r>
      <w:r w:rsidR="00847A4A">
        <w:rPr>
          <w:rFonts w:ascii="Arial" w:hAnsi="Arial" w:cs="Arial"/>
        </w:rPr>
        <w:t xml:space="preserve"> </w:t>
      </w:r>
      <w:r w:rsidR="008345F5">
        <w:rPr>
          <w:rFonts w:ascii="Arial" w:hAnsi="Arial" w:cs="Arial"/>
        </w:rPr>
        <w:t xml:space="preserve">The hydrophone and microchip combination </w:t>
      </w:r>
      <w:r w:rsidR="00CB27A4">
        <w:rPr>
          <w:rFonts w:ascii="Arial" w:hAnsi="Arial" w:cs="Arial"/>
        </w:rPr>
        <w:t>provide</w:t>
      </w:r>
      <w:r w:rsidR="008345F5">
        <w:rPr>
          <w:rFonts w:ascii="Arial" w:hAnsi="Arial" w:cs="Arial"/>
        </w:rPr>
        <w:t xml:space="preserve"> satisfactory detection and logical </w:t>
      </w:r>
      <w:r w:rsidR="000608D5">
        <w:rPr>
          <w:rFonts w:ascii="Arial" w:hAnsi="Arial" w:cs="Arial"/>
        </w:rPr>
        <w:t xml:space="preserve">processing </w:t>
      </w:r>
      <w:r w:rsidR="000716ED">
        <w:rPr>
          <w:rFonts w:ascii="Arial" w:hAnsi="Arial" w:cs="Arial"/>
        </w:rPr>
        <w:t xml:space="preserve">to </w:t>
      </w:r>
      <w:r w:rsidR="000608D5">
        <w:rPr>
          <w:rFonts w:ascii="Arial" w:hAnsi="Arial" w:cs="Arial"/>
        </w:rPr>
        <w:t>trigger and</w:t>
      </w:r>
      <w:r w:rsidR="008A2C37">
        <w:rPr>
          <w:rFonts w:ascii="Arial" w:hAnsi="Arial" w:cs="Arial"/>
        </w:rPr>
        <w:t xml:space="preserve"> control</w:t>
      </w:r>
      <w:r w:rsidR="00CB27A4">
        <w:rPr>
          <w:rFonts w:ascii="Arial" w:hAnsi="Arial" w:cs="Arial"/>
        </w:rPr>
        <w:t xml:space="preserve"> o</w:t>
      </w:r>
      <w:r w:rsidR="008345F5">
        <w:rPr>
          <w:rFonts w:ascii="Arial" w:hAnsi="Arial" w:cs="Arial"/>
        </w:rPr>
        <w:t xml:space="preserve">utputs </w:t>
      </w:r>
      <w:r w:rsidR="008D4AD2">
        <w:rPr>
          <w:rFonts w:ascii="Arial" w:hAnsi="Arial" w:cs="Arial"/>
        </w:rPr>
        <w:t xml:space="preserve">for awareness </w:t>
      </w:r>
      <w:r w:rsidR="008345F5">
        <w:rPr>
          <w:rFonts w:ascii="Arial" w:hAnsi="Arial" w:cs="Arial"/>
        </w:rPr>
        <w:t xml:space="preserve">of </w:t>
      </w:r>
      <w:r w:rsidR="008D4AD2">
        <w:rPr>
          <w:rFonts w:ascii="Arial" w:hAnsi="Arial" w:cs="Arial"/>
        </w:rPr>
        <w:t>leaks</w:t>
      </w:r>
      <w:r w:rsidR="008345F5">
        <w:rPr>
          <w:rFonts w:ascii="Arial" w:hAnsi="Arial" w:cs="Arial"/>
        </w:rPr>
        <w:t xml:space="preserve"> and test specifics. The software </w:t>
      </w:r>
      <w:r w:rsidR="00B536FF">
        <w:rPr>
          <w:rFonts w:ascii="Arial" w:hAnsi="Arial" w:cs="Arial"/>
        </w:rPr>
        <w:t>accurately</w:t>
      </w:r>
      <w:r w:rsidR="008345F5">
        <w:rPr>
          <w:rFonts w:ascii="Arial" w:hAnsi="Arial" w:cs="Arial"/>
        </w:rPr>
        <w:t xml:space="preserve"> monitor</w:t>
      </w:r>
      <w:r w:rsidR="00B536FF">
        <w:rPr>
          <w:rFonts w:ascii="Arial" w:hAnsi="Arial" w:cs="Arial"/>
        </w:rPr>
        <w:t>s</w:t>
      </w:r>
      <w:r w:rsidR="008345F5">
        <w:rPr>
          <w:rFonts w:ascii="Arial" w:hAnsi="Arial" w:cs="Arial"/>
        </w:rPr>
        <w:t xml:space="preserve"> the test condition</w:t>
      </w:r>
      <w:r w:rsidR="000716ED">
        <w:rPr>
          <w:rFonts w:ascii="Arial" w:hAnsi="Arial" w:cs="Arial"/>
        </w:rPr>
        <w:t>s</w:t>
      </w:r>
      <w:r w:rsidR="000E1F45">
        <w:rPr>
          <w:rFonts w:ascii="Arial" w:hAnsi="Arial" w:cs="Arial"/>
        </w:rPr>
        <w:t xml:space="preserve"> and the </w:t>
      </w:r>
      <w:r w:rsidR="008024E3">
        <w:rPr>
          <w:rFonts w:ascii="Arial" w:hAnsi="Arial" w:cs="Arial"/>
        </w:rPr>
        <w:t>(</w:t>
      </w:r>
      <w:r w:rsidR="000E1F45">
        <w:rPr>
          <w:rFonts w:ascii="Arial" w:hAnsi="Arial" w:cs="Arial"/>
        </w:rPr>
        <w:t>amplified signal</w:t>
      </w:r>
      <w:r w:rsidR="008024E3">
        <w:rPr>
          <w:rFonts w:ascii="Arial" w:hAnsi="Arial" w:cs="Arial"/>
        </w:rPr>
        <w:t>)</w:t>
      </w:r>
      <w:r w:rsidR="008345F5">
        <w:rPr>
          <w:rFonts w:ascii="Arial" w:hAnsi="Arial" w:cs="Arial"/>
        </w:rPr>
        <w:t xml:space="preserve"> </w:t>
      </w:r>
      <w:r w:rsidR="000E1F45">
        <w:rPr>
          <w:rFonts w:ascii="Arial" w:hAnsi="Arial" w:cs="Arial"/>
        </w:rPr>
        <w:t xml:space="preserve">threshold used </w:t>
      </w:r>
      <w:r w:rsidR="008345F5">
        <w:rPr>
          <w:rFonts w:ascii="Arial" w:hAnsi="Arial" w:cs="Arial"/>
        </w:rPr>
        <w:t>remain</w:t>
      </w:r>
      <w:r w:rsidR="000E1F45">
        <w:rPr>
          <w:rFonts w:ascii="Arial" w:hAnsi="Arial" w:cs="Arial"/>
        </w:rPr>
        <w:t>s</w:t>
      </w:r>
      <w:r w:rsidR="008345F5">
        <w:rPr>
          <w:rFonts w:ascii="Arial" w:hAnsi="Arial" w:cs="Arial"/>
        </w:rPr>
        <w:t xml:space="preserve"> immune to </w:t>
      </w:r>
      <w:r w:rsidR="004A1EAE">
        <w:rPr>
          <w:rFonts w:ascii="Arial" w:hAnsi="Arial" w:cs="Arial"/>
        </w:rPr>
        <w:t>low-</w:t>
      </w:r>
      <w:r w:rsidR="000716ED">
        <w:rPr>
          <w:rFonts w:ascii="Arial" w:hAnsi="Arial" w:cs="Arial"/>
        </w:rPr>
        <w:t xml:space="preserve">level </w:t>
      </w:r>
      <w:r w:rsidR="003E71BA">
        <w:rPr>
          <w:rFonts w:ascii="Arial" w:hAnsi="Arial" w:cs="Arial"/>
        </w:rPr>
        <w:t>audible and electromagnetic interference (mains)</w:t>
      </w:r>
      <w:r w:rsidR="007F3D7A">
        <w:rPr>
          <w:rFonts w:ascii="Arial" w:hAnsi="Arial" w:cs="Arial"/>
        </w:rPr>
        <w:t xml:space="preserve">. </w:t>
      </w:r>
      <w:r w:rsidR="00847A4A">
        <w:rPr>
          <w:rFonts w:ascii="Arial" w:hAnsi="Arial" w:cs="Arial"/>
        </w:rPr>
        <w:t xml:space="preserve">The final </w:t>
      </w:r>
      <w:r w:rsidR="009C3FF5">
        <w:rPr>
          <w:rFonts w:ascii="Arial" w:hAnsi="Arial" w:cs="Arial"/>
        </w:rPr>
        <w:t>product supports the findings of the literature review in that it is possible to listen for leaks underwater.</w:t>
      </w:r>
      <w:r w:rsidR="002938A6">
        <w:rPr>
          <w:rFonts w:ascii="Arial" w:hAnsi="Arial" w:cs="Arial"/>
        </w:rPr>
        <w:t xml:space="preserve"> </w:t>
      </w:r>
      <w:r w:rsidR="00C077A4">
        <w:rPr>
          <w:rFonts w:ascii="Arial" w:hAnsi="Arial" w:cs="Arial"/>
        </w:rPr>
        <w:t>Overall the final</w:t>
      </w:r>
      <w:r w:rsidR="002465D9">
        <w:rPr>
          <w:rFonts w:ascii="Arial" w:hAnsi="Arial" w:cs="Arial"/>
        </w:rPr>
        <w:t xml:space="preserve"> project outcome </w:t>
      </w:r>
      <w:r w:rsidR="00912EFF">
        <w:rPr>
          <w:rFonts w:ascii="Arial" w:hAnsi="Arial" w:cs="Arial"/>
        </w:rPr>
        <w:t xml:space="preserve">successfully </w:t>
      </w:r>
      <w:r w:rsidR="002465D9">
        <w:rPr>
          <w:rFonts w:ascii="Arial" w:hAnsi="Arial" w:cs="Arial"/>
        </w:rPr>
        <w:t>resulted in a</w:t>
      </w:r>
      <w:r w:rsidR="00C077A4">
        <w:rPr>
          <w:rFonts w:ascii="Arial" w:hAnsi="Arial" w:cs="Arial"/>
        </w:rPr>
        <w:t xml:space="preserve"> </w:t>
      </w:r>
      <w:r w:rsidR="00912EFF">
        <w:rPr>
          <w:rFonts w:ascii="Arial" w:hAnsi="Arial" w:cs="Arial"/>
        </w:rPr>
        <w:t>working prototype of a useful</w:t>
      </w:r>
      <w:r w:rsidR="00C077A4">
        <w:rPr>
          <w:rFonts w:ascii="Arial" w:hAnsi="Arial" w:cs="Arial"/>
        </w:rPr>
        <w:t xml:space="preserve"> piece of kit (</w:t>
      </w:r>
      <w:r w:rsidR="00900D6F">
        <w:rPr>
          <w:rFonts w:ascii="Arial" w:hAnsi="Arial" w:cs="Arial"/>
        </w:rPr>
        <w:t>Fig.63</w:t>
      </w:r>
      <w:r w:rsidR="00C077A4">
        <w:rPr>
          <w:rFonts w:ascii="Arial" w:hAnsi="Arial" w:cs="Arial"/>
        </w:rPr>
        <w:t>).</w:t>
      </w:r>
      <w:r w:rsidR="009E5B14" w:rsidRPr="009E5B14">
        <w:rPr>
          <w:rFonts w:ascii="Arial" w:hAnsi="Arial" w:cs="Arial"/>
        </w:rPr>
        <w:t xml:space="preserve"> </w:t>
      </w:r>
    </w:p>
    <w:p w:rsidR="00F85457" w:rsidRDefault="009E5B14" w:rsidP="00A847A8">
      <w:pPr>
        <w:spacing w:line="360" w:lineRule="auto"/>
        <w:rPr>
          <w:rFonts w:ascii="Arial" w:hAnsi="Arial" w:cs="Arial"/>
        </w:rPr>
      </w:pPr>
      <w:r>
        <w:rPr>
          <w:rFonts w:ascii="Arial" w:hAnsi="Arial" w:cs="Arial"/>
        </w:rPr>
        <w:tab/>
      </w:r>
      <w:r w:rsidR="00F961AE">
        <w:rPr>
          <w:rFonts w:ascii="Arial" w:hAnsi="Arial" w:cs="Arial"/>
        </w:rPr>
        <w:t>.</w:t>
      </w:r>
    </w:p>
    <w:p w:rsidR="00C077A4" w:rsidRDefault="00C077A4" w:rsidP="00A847A8">
      <w:pPr>
        <w:spacing w:line="360" w:lineRule="auto"/>
        <w:jc w:val="center"/>
        <w:rPr>
          <w:rFonts w:ascii="Arial" w:hAnsi="Arial" w:cs="Arial"/>
          <w:noProof/>
        </w:rPr>
      </w:pPr>
      <w:r>
        <w:rPr>
          <w:rFonts w:ascii="Arial" w:hAnsi="Arial" w:cs="Arial"/>
          <w:noProof/>
          <w:lang w:eastAsia="en-GB"/>
        </w:rPr>
        <w:drawing>
          <wp:inline distT="0" distB="0" distL="0" distR="0">
            <wp:extent cx="3117004" cy="2337684"/>
            <wp:effectExtent l="0" t="0" r="7620" b="5715"/>
            <wp:docPr id="448" name="Picture 448" descr="A microwave ove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IMG_7653.JPG"/>
                    <pic:cNvPicPr/>
                  </pic:nvPicPr>
                  <pic:blipFill>
                    <a:blip r:embed="rId131" cstate="print">
                      <a:extLst>
                        <a:ext uri="{BEBA8EAE-BF5A-486C-A8C5-ECC9F3942E4B}">
                          <a14:imgProps xmlns:a14="http://schemas.microsoft.com/office/drawing/2010/main">
                            <a14:imgLayer r:embed="rId132">
                              <a14:imgEffect>
                                <a14:sharpenSoften amount="20000"/>
                              </a14:imgEffect>
                              <a14:imgEffect>
                                <a14:brightnessContrast bright="10000"/>
                              </a14:imgEffect>
                            </a14:imgLayer>
                          </a14:imgProps>
                        </a:ext>
                        <a:ext uri="{28A0092B-C50C-407E-A947-70E740481C1C}">
                          <a14:useLocalDpi xmlns:a14="http://schemas.microsoft.com/office/drawing/2010/main" val="0"/>
                        </a:ext>
                      </a:extLst>
                    </a:blip>
                    <a:stretch>
                      <a:fillRect/>
                    </a:stretch>
                  </pic:blipFill>
                  <pic:spPr>
                    <a:xfrm>
                      <a:off x="0" y="0"/>
                      <a:ext cx="3135516" cy="2351567"/>
                    </a:xfrm>
                    <a:prstGeom prst="rect">
                      <a:avLst/>
                    </a:prstGeom>
                  </pic:spPr>
                </pic:pic>
              </a:graphicData>
            </a:graphic>
          </wp:inline>
        </w:drawing>
      </w:r>
    </w:p>
    <w:p w:rsidR="00C077A4" w:rsidRDefault="00900D6F" w:rsidP="00A847A8">
      <w:pPr>
        <w:spacing w:line="360" w:lineRule="auto"/>
        <w:jc w:val="center"/>
        <w:rPr>
          <w:rFonts w:ascii="Arial" w:hAnsi="Arial" w:cs="Arial"/>
        </w:rPr>
      </w:pPr>
      <w:r>
        <w:rPr>
          <w:rFonts w:ascii="Arial" w:hAnsi="Arial" w:cs="Arial"/>
        </w:rPr>
        <w:t>Fig.63 – Digital Bubble counter kit</w:t>
      </w:r>
    </w:p>
    <w:p w:rsidR="000B6C85" w:rsidRDefault="004A3D35" w:rsidP="00A847A8">
      <w:pPr>
        <w:spacing w:line="360" w:lineRule="auto"/>
        <w:rPr>
          <w:rFonts w:ascii="Arial" w:hAnsi="Arial" w:cs="Arial"/>
        </w:rPr>
      </w:pPr>
      <w:r>
        <w:rPr>
          <w:rFonts w:ascii="Arial" w:hAnsi="Arial" w:cs="Arial"/>
        </w:rPr>
        <w:tab/>
      </w:r>
      <w:r w:rsidR="00FF04DE">
        <w:rPr>
          <w:rFonts w:ascii="Arial" w:hAnsi="Arial" w:cs="Arial"/>
        </w:rPr>
        <w:t>Experimentation was the strongest form of research for this project and proved vital for analysing the capabilities and limitations of detection.</w:t>
      </w:r>
      <w:r w:rsidR="008D05E3">
        <w:rPr>
          <w:rFonts w:ascii="Arial" w:hAnsi="Arial" w:cs="Arial"/>
        </w:rPr>
        <w:t xml:space="preserve"> Researching the test subject by making observations </w:t>
      </w:r>
      <w:r>
        <w:rPr>
          <w:rFonts w:ascii="Arial" w:hAnsi="Arial" w:cs="Arial"/>
        </w:rPr>
        <w:t xml:space="preserve">and collecting feedback from </w:t>
      </w:r>
      <w:r w:rsidR="00AE6821">
        <w:rPr>
          <w:rFonts w:ascii="Arial" w:hAnsi="Arial" w:cs="Arial"/>
        </w:rPr>
        <w:t>current operators</w:t>
      </w:r>
      <w:r w:rsidR="00024DDD">
        <w:rPr>
          <w:rFonts w:ascii="Arial" w:hAnsi="Arial" w:cs="Arial"/>
        </w:rPr>
        <w:t>,</w:t>
      </w:r>
      <w:r>
        <w:rPr>
          <w:rFonts w:ascii="Arial" w:hAnsi="Arial" w:cs="Arial"/>
        </w:rPr>
        <w:t xml:space="preserve"> </w:t>
      </w:r>
      <w:r w:rsidR="008D05E3">
        <w:rPr>
          <w:rFonts w:ascii="Arial" w:hAnsi="Arial" w:cs="Arial"/>
        </w:rPr>
        <w:t xml:space="preserve">gave a good insight as </w:t>
      </w:r>
      <w:r>
        <w:rPr>
          <w:rFonts w:ascii="Arial" w:hAnsi="Arial" w:cs="Arial"/>
        </w:rPr>
        <w:t xml:space="preserve">to </w:t>
      </w:r>
      <w:r w:rsidR="008D05E3">
        <w:rPr>
          <w:rFonts w:ascii="Arial" w:hAnsi="Arial" w:cs="Arial"/>
        </w:rPr>
        <w:t>the requirements for the project and helped shaped the solution.</w:t>
      </w:r>
      <w:r w:rsidR="00227640">
        <w:rPr>
          <w:rFonts w:ascii="Arial" w:hAnsi="Arial" w:cs="Arial"/>
        </w:rPr>
        <w:t xml:space="preserve"> </w:t>
      </w:r>
      <w:r w:rsidR="005610E7">
        <w:rPr>
          <w:rFonts w:ascii="Arial" w:hAnsi="Arial" w:cs="Arial"/>
          <w:bCs/>
        </w:rPr>
        <w:t>When others view this study, they will hopefully realise the importance of simulative experiments for such unique products.</w:t>
      </w:r>
    </w:p>
    <w:p w:rsidR="00F70301" w:rsidRDefault="000B6C85" w:rsidP="00A847A8">
      <w:pPr>
        <w:spacing w:line="360" w:lineRule="auto"/>
        <w:rPr>
          <w:rFonts w:ascii="Arial" w:hAnsi="Arial" w:cs="Arial"/>
        </w:rPr>
      </w:pPr>
      <w:r>
        <w:rPr>
          <w:rFonts w:ascii="Arial" w:hAnsi="Arial" w:cs="Arial"/>
        </w:rPr>
        <w:tab/>
      </w:r>
      <w:r w:rsidR="00B823E1">
        <w:rPr>
          <w:rFonts w:ascii="Arial" w:hAnsi="Arial" w:cs="Arial"/>
        </w:rPr>
        <w:t>The</w:t>
      </w:r>
      <w:r w:rsidR="00022C5B">
        <w:rPr>
          <w:rFonts w:ascii="Arial" w:hAnsi="Arial" w:cs="Arial"/>
        </w:rPr>
        <w:t xml:space="preserve"> </w:t>
      </w:r>
      <w:r w:rsidR="00B17D55">
        <w:rPr>
          <w:rFonts w:ascii="Arial" w:hAnsi="Arial" w:cs="Arial"/>
        </w:rPr>
        <w:t>project has provided me with an in-de</w:t>
      </w:r>
      <w:r w:rsidR="008C47AA">
        <w:rPr>
          <w:rFonts w:ascii="Arial" w:hAnsi="Arial" w:cs="Arial"/>
        </w:rPr>
        <w:t>pth understanding of the available</w:t>
      </w:r>
      <w:r w:rsidR="00B17D55">
        <w:rPr>
          <w:rFonts w:ascii="Arial" w:hAnsi="Arial" w:cs="Arial"/>
        </w:rPr>
        <w:t xml:space="preserve"> engineering </w:t>
      </w:r>
      <w:r w:rsidR="008C47AA">
        <w:rPr>
          <w:rFonts w:ascii="Arial" w:hAnsi="Arial" w:cs="Arial"/>
        </w:rPr>
        <w:t xml:space="preserve">research </w:t>
      </w:r>
      <w:r w:rsidR="00B17D55">
        <w:rPr>
          <w:rFonts w:ascii="Arial" w:hAnsi="Arial" w:cs="Arial"/>
        </w:rPr>
        <w:t xml:space="preserve">tools </w:t>
      </w:r>
      <w:r w:rsidR="00B823E1">
        <w:rPr>
          <w:rFonts w:ascii="Arial" w:hAnsi="Arial" w:cs="Arial"/>
        </w:rPr>
        <w:t>that can be</w:t>
      </w:r>
      <w:r w:rsidR="00B17D55">
        <w:rPr>
          <w:rFonts w:ascii="Arial" w:hAnsi="Arial" w:cs="Arial"/>
        </w:rPr>
        <w:t xml:space="preserve"> use</w:t>
      </w:r>
      <w:r w:rsidR="00B823E1">
        <w:rPr>
          <w:rFonts w:ascii="Arial" w:hAnsi="Arial" w:cs="Arial"/>
        </w:rPr>
        <w:t xml:space="preserve">d to perform relevant research </w:t>
      </w:r>
      <w:r w:rsidR="00F8030A">
        <w:rPr>
          <w:rFonts w:ascii="Arial" w:hAnsi="Arial" w:cs="Arial"/>
        </w:rPr>
        <w:t xml:space="preserve">and analysis </w:t>
      </w:r>
      <w:r w:rsidR="007515B2">
        <w:rPr>
          <w:rFonts w:ascii="Arial" w:hAnsi="Arial" w:cs="Arial"/>
        </w:rPr>
        <w:t xml:space="preserve">when </w:t>
      </w:r>
      <w:r w:rsidR="00B823E1">
        <w:rPr>
          <w:rFonts w:ascii="Arial" w:hAnsi="Arial" w:cs="Arial"/>
        </w:rPr>
        <w:t>under pressure</w:t>
      </w:r>
      <w:r w:rsidR="007515B2">
        <w:rPr>
          <w:rFonts w:ascii="Arial" w:hAnsi="Arial" w:cs="Arial"/>
        </w:rPr>
        <w:t>.</w:t>
      </w:r>
      <w:r w:rsidR="008C47AA">
        <w:rPr>
          <w:rFonts w:ascii="Arial" w:hAnsi="Arial" w:cs="Arial"/>
        </w:rPr>
        <w:t xml:space="preserve"> </w:t>
      </w:r>
      <w:r w:rsidR="00227640">
        <w:rPr>
          <w:rFonts w:ascii="Arial" w:hAnsi="Arial" w:cs="Arial"/>
        </w:rPr>
        <w:t xml:space="preserve">The </w:t>
      </w:r>
      <w:r w:rsidR="007515B2">
        <w:rPr>
          <w:rFonts w:ascii="Arial" w:hAnsi="Arial" w:cs="Arial"/>
        </w:rPr>
        <w:t>research onion was very helpful at identif</w:t>
      </w:r>
      <w:r w:rsidR="00066E0A">
        <w:rPr>
          <w:rFonts w:ascii="Arial" w:hAnsi="Arial" w:cs="Arial"/>
        </w:rPr>
        <w:t>ying the research methodology</w:t>
      </w:r>
      <w:r w:rsidR="00834E25">
        <w:rPr>
          <w:rFonts w:ascii="Arial" w:hAnsi="Arial" w:cs="Arial"/>
        </w:rPr>
        <w:t xml:space="preserve">. </w:t>
      </w:r>
    </w:p>
    <w:p w:rsidR="00D6781D" w:rsidRPr="00293C39" w:rsidRDefault="00834E25" w:rsidP="00F70301">
      <w:pPr>
        <w:spacing w:line="360" w:lineRule="auto"/>
        <w:ind w:firstLine="720"/>
        <w:rPr>
          <w:rFonts w:ascii="Arial" w:hAnsi="Arial" w:cs="Arial"/>
        </w:rPr>
      </w:pPr>
      <w:r>
        <w:rPr>
          <w:rFonts w:ascii="Arial" w:hAnsi="Arial" w:cs="Arial"/>
        </w:rPr>
        <w:lastRenderedPageBreak/>
        <w:t>It</w:t>
      </w:r>
      <w:r w:rsidR="005800CE">
        <w:rPr>
          <w:rFonts w:ascii="Arial" w:hAnsi="Arial" w:cs="Arial"/>
        </w:rPr>
        <w:t xml:space="preserve"> enabled me to</w:t>
      </w:r>
      <w:r w:rsidR="00F90BC7">
        <w:rPr>
          <w:rFonts w:ascii="Arial" w:hAnsi="Arial" w:cs="Arial"/>
        </w:rPr>
        <w:t xml:space="preserve"> </w:t>
      </w:r>
      <w:r w:rsidR="00481F63">
        <w:rPr>
          <w:rFonts w:ascii="Arial" w:hAnsi="Arial" w:cs="Arial"/>
        </w:rPr>
        <w:t xml:space="preserve">rationally </w:t>
      </w:r>
      <w:r w:rsidR="00193D2A">
        <w:rPr>
          <w:rFonts w:ascii="Arial" w:hAnsi="Arial" w:cs="Arial"/>
        </w:rPr>
        <w:t>approach the study in a</w:t>
      </w:r>
      <w:r>
        <w:rPr>
          <w:rFonts w:ascii="Arial" w:hAnsi="Arial" w:cs="Arial"/>
        </w:rPr>
        <w:t xml:space="preserve"> </w:t>
      </w:r>
      <w:r w:rsidR="002802D7">
        <w:rPr>
          <w:rFonts w:ascii="Arial" w:hAnsi="Arial" w:cs="Arial"/>
        </w:rPr>
        <w:t>structured</w:t>
      </w:r>
      <w:r w:rsidR="000D70AE">
        <w:rPr>
          <w:rFonts w:ascii="Arial" w:hAnsi="Arial" w:cs="Arial"/>
        </w:rPr>
        <w:t xml:space="preserve"> order</w:t>
      </w:r>
      <w:r w:rsidR="00EC07C1">
        <w:rPr>
          <w:rFonts w:ascii="Arial" w:hAnsi="Arial" w:cs="Arial"/>
        </w:rPr>
        <w:t>,</w:t>
      </w:r>
      <w:r w:rsidR="004610D6">
        <w:rPr>
          <w:rFonts w:ascii="Arial" w:hAnsi="Arial" w:cs="Arial"/>
        </w:rPr>
        <w:t xml:space="preserve"> by</w:t>
      </w:r>
      <w:r w:rsidR="00E04D81">
        <w:rPr>
          <w:rFonts w:ascii="Arial" w:hAnsi="Arial" w:cs="Arial"/>
        </w:rPr>
        <w:t xml:space="preserve"> </w:t>
      </w:r>
      <w:r w:rsidR="00907D26">
        <w:rPr>
          <w:rFonts w:ascii="Arial" w:hAnsi="Arial" w:cs="Arial"/>
        </w:rPr>
        <w:t>encouraging me to decide</w:t>
      </w:r>
      <w:r w:rsidR="00091B71">
        <w:rPr>
          <w:rFonts w:ascii="Arial" w:hAnsi="Arial" w:cs="Arial"/>
        </w:rPr>
        <w:t xml:space="preserve"> on</w:t>
      </w:r>
      <w:r w:rsidR="00E04D81">
        <w:rPr>
          <w:rFonts w:ascii="Arial" w:hAnsi="Arial" w:cs="Arial"/>
        </w:rPr>
        <w:t xml:space="preserve"> </w:t>
      </w:r>
      <w:r w:rsidR="002069A9">
        <w:rPr>
          <w:rFonts w:ascii="Arial" w:hAnsi="Arial" w:cs="Arial"/>
        </w:rPr>
        <w:t>relevant</w:t>
      </w:r>
      <w:r w:rsidR="005C3CC7">
        <w:rPr>
          <w:rFonts w:ascii="Arial" w:hAnsi="Arial" w:cs="Arial"/>
        </w:rPr>
        <w:t xml:space="preserve"> professional</w:t>
      </w:r>
      <w:r w:rsidR="00CD268C">
        <w:rPr>
          <w:rFonts w:ascii="Arial" w:hAnsi="Arial" w:cs="Arial"/>
        </w:rPr>
        <w:t xml:space="preserve"> </w:t>
      </w:r>
      <w:r w:rsidR="006341F9">
        <w:rPr>
          <w:rFonts w:ascii="Arial" w:hAnsi="Arial" w:cs="Arial"/>
        </w:rPr>
        <w:t xml:space="preserve">investigative </w:t>
      </w:r>
      <w:r w:rsidR="00CD268C">
        <w:rPr>
          <w:rFonts w:ascii="Arial" w:hAnsi="Arial" w:cs="Arial"/>
        </w:rPr>
        <w:t xml:space="preserve">techniques </w:t>
      </w:r>
      <w:r w:rsidR="00E04D81">
        <w:rPr>
          <w:rFonts w:ascii="Arial" w:hAnsi="Arial" w:cs="Arial"/>
        </w:rPr>
        <w:t>to collate</w:t>
      </w:r>
      <w:r w:rsidR="00F40165">
        <w:rPr>
          <w:rFonts w:ascii="Arial" w:hAnsi="Arial" w:cs="Arial"/>
        </w:rPr>
        <w:t xml:space="preserve"> enough</w:t>
      </w:r>
      <w:r w:rsidR="00E04D81">
        <w:rPr>
          <w:rFonts w:ascii="Arial" w:hAnsi="Arial" w:cs="Arial"/>
        </w:rPr>
        <w:t xml:space="preserve"> topical</w:t>
      </w:r>
      <w:r w:rsidR="004610D6">
        <w:rPr>
          <w:rFonts w:ascii="Arial" w:hAnsi="Arial" w:cs="Arial"/>
        </w:rPr>
        <w:t xml:space="preserve"> research</w:t>
      </w:r>
      <w:r w:rsidR="00383434">
        <w:rPr>
          <w:rFonts w:ascii="Arial" w:hAnsi="Arial" w:cs="Arial"/>
        </w:rPr>
        <w:t xml:space="preserve"> and </w:t>
      </w:r>
      <w:r w:rsidR="00E04D81">
        <w:rPr>
          <w:rFonts w:ascii="Arial" w:hAnsi="Arial" w:cs="Arial"/>
        </w:rPr>
        <w:t xml:space="preserve">existing </w:t>
      </w:r>
      <w:r w:rsidR="00383434">
        <w:rPr>
          <w:rFonts w:ascii="Arial" w:hAnsi="Arial" w:cs="Arial"/>
        </w:rPr>
        <w:t>information</w:t>
      </w:r>
      <w:r w:rsidR="00F40165">
        <w:rPr>
          <w:rFonts w:ascii="Arial" w:hAnsi="Arial" w:cs="Arial"/>
        </w:rPr>
        <w:t xml:space="preserve"> relating to</w:t>
      </w:r>
      <w:r w:rsidR="005800CE">
        <w:rPr>
          <w:rFonts w:ascii="Arial" w:hAnsi="Arial" w:cs="Arial"/>
        </w:rPr>
        <w:t xml:space="preserve"> </w:t>
      </w:r>
      <w:r w:rsidR="00E04D81">
        <w:rPr>
          <w:rFonts w:ascii="Arial" w:hAnsi="Arial" w:cs="Arial"/>
        </w:rPr>
        <w:t>the subject</w:t>
      </w:r>
      <w:r w:rsidR="000D52CA">
        <w:rPr>
          <w:rFonts w:ascii="Arial" w:hAnsi="Arial" w:cs="Arial"/>
        </w:rPr>
        <w:t>.</w:t>
      </w:r>
      <w:r w:rsidR="00CD268C">
        <w:rPr>
          <w:rFonts w:ascii="Arial" w:hAnsi="Arial" w:cs="Arial"/>
        </w:rPr>
        <w:t xml:space="preserve"> The </w:t>
      </w:r>
      <w:r w:rsidR="00227640">
        <w:rPr>
          <w:rFonts w:ascii="Arial" w:hAnsi="Arial" w:cs="Arial"/>
        </w:rPr>
        <w:t xml:space="preserve">QFD </w:t>
      </w:r>
      <w:r w:rsidR="00D81CBB">
        <w:rPr>
          <w:rFonts w:ascii="Arial" w:hAnsi="Arial" w:cs="Arial"/>
        </w:rPr>
        <w:t>and RCA delved</w:t>
      </w:r>
      <w:r w:rsidR="00227640">
        <w:rPr>
          <w:rFonts w:ascii="Arial" w:hAnsi="Arial" w:cs="Arial"/>
        </w:rPr>
        <w:t xml:space="preserve"> fu</w:t>
      </w:r>
      <w:r w:rsidR="00AE6821">
        <w:rPr>
          <w:rFonts w:ascii="Arial" w:hAnsi="Arial" w:cs="Arial"/>
        </w:rPr>
        <w:t>rther into the problem</w:t>
      </w:r>
      <w:r w:rsidR="00227640">
        <w:rPr>
          <w:rFonts w:ascii="Arial" w:hAnsi="Arial" w:cs="Arial"/>
        </w:rPr>
        <w:t xml:space="preserve"> and helped identify the details for the product.</w:t>
      </w:r>
      <w:r w:rsidR="001D1BCB">
        <w:rPr>
          <w:rFonts w:ascii="Arial" w:hAnsi="Arial" w:cs="Arial"/>
        </w:rPr>
        <w:t xml:space="preserve"> These quick methods were the best options for completing the project to deadline</w:t>
      </w:r>
      <w:r w:rsidR="00595AB4">
        <w:rPr>
          <w:rFonts w:ascii="Arial" w:hAnsi="Arial" w:cs="Arial"/>
        </w:rPr>
        <w:t xml:space="preserve"> and producing a prototype that works as intended</w:t>
      </w:r>
      <w:r w:rsidR="001D1BCB">
        <w:rPr>
          <w:rFonts w:ascii="Arial" w:hAnsi="Arial" w:cs="Arial"/>
        </w:rPr>
        <w:t>.</w:t>
      </w:r>
      <w:r w:rsidR="00EF4209">
        <w:rPr>
          <w:rFonts w:ascii="Arial" w:hAnsi="Arial" w:cs="Arial"/>
        </w:rPr>
        <w:t xml:space="preserve"> </w:t>
      </w:r>
      <w:r w:rsidR="00C2038A">
        <w:rPr>
          <w:rFonts w:ascii="Arial" w:hAnsi="Arial" w:cs="Arial"/>
        </w:rPr>
        <w:t>The study ha</w:t>
      </w:r>
      <w:r w:rsidR="002D4B05">
        <w:rPr>
          <w:rFonts w:ascii="Arial" w:hAnsi="Arial" w:cs="Arial"/>
        </w:rPr>
        <w:t xml:space="preserve">s been a success in terms of providing a solution to the problem identified in the beginning and </w:t>
      </w:r>
      <w:r w:rsidR="00D6781D">
        <w:rPr>
          <w:rFonts w:ascii="Arial" w:hAnsi="Arial" w:cs="Arial"/>
        </w:rPr>
        <w:t>has been</w:t>
      </w:r>
      <w:r w:rsidR="00D6781D" w:rsidRPr="001A4922">
        <w:rPr>
          <w:rFonts w:ascii="Arial" w:hAnsi="Arial" w:cs="Arial"/>
        </w:rPr>
        <w:t xml:space="preserve"> an opportunity to individually demonstrate my ability to plan and manage a chosen engineering project in relation to the course of study</w:t>
      </w:r>
      <w:r w:rsidR="00D6781D">
        <w:rPr>
          <w:rFonts w:ascii="Arial" w:hAnsi="Arial" w:cs="Arial"/>
        </w:rPr>
        <w:t>.</w:t>
      </w:r>
      <w:r w:rsidR="00D6781D" w:rsidRPr="001A4922">
        <w:rPr>
          <w:rFonts w:ascii="Arial" w:hAnsi="Arial" w:cs="Arial"/>
        </w:rPr>
        <w:t xml:space="preserve"> The main themes throughout the proj</w:t>
      </w:r>
      <w:r w:rsidR="00D6781D">
        <w:rPr>
          <w:rFonts w:ascii="Arial" w:hAnsi="Arial" w:cs="Arial"/>
        </w:rPr>
        <w:t>ect have</w:t>
      </w:r>
      <w:r w:rsidR="00D6781D" w:rsidRPr="001A4922">
        <w:rPr>
          <w:rFonts w:ascii="Arial" w:hAnsi="Arial" w:cs="Arial"/>
        </w:rPr>
        <w:t xml:space="preserve"> draw</w:t>
      </w:r>
      <w:r w:rsidR="00D6781D">
        <w:rPr>
          <w:rFonts w:ascii="Arial" w:hAnsi="Arial" w:cs="Arial"/>
        </w:rPr>
        <w:t>n</w:t>
      </w:r>
      <w:r w:rsidR="00D6781D" w:rsidRPr="001A4922">
        <w:rPr>
          <w:rFonts w:ascii="Arial" w:hAnsi="Arial" w:cs="Arial"/>
        </w:rPr>
        <w:t xml:space="preserve"> on</w:t>
      </w:r>
      <w:r w:rsidR="00C34384">
        <w:rPr>
          <w:rFonts w:ascii="Arial" w:hAnsi="Arial" w:cs="Arial"/>
        </w:rPr>
        <w:t xml:space="preserve"> my</w:t>
      </w:r>
      <w:r w:rsidR="00D6781D" w:rsidRPr="001A4922">
        <w:rPr>
          <w:rFonts w:ascii="Arial" w:hAnsi="Arial" w:cs="Arial"/>
        </w:rPr>
        <w:t xml:space="preserve"> strengths and skills gained during pr</w:t>
      </w:r>
      <w:r w:rsidR="00BA3D48">
        <w:rPr>
          <w:rFonts w:ascii="Arial" w:hAnsi="Arial" w:cs="Arial"/>
        </w:rPr>
        <w:t>evious modules of study, including</w:t>
      </w:r>
      <w:r w:rsidR="00D6781D" w:rsidRPr="001A4922">
        <w:rPr>
          <w:rFonts w:ascii="Arial" w:hAnsi="Arial" w:cs="Arial"/>
        </w:rPr>
        <w:t xml:space="preserve"> electrical engineering, </w:t>
      </w:r>
      <w:r w:rsidR="00D6781D">
        <w:rPr>
          <w:rFonts w:ascii="Arial" w:hAnsi="Arial" w:cs="Arial"/>
        </w:rPr>
        <w:t>writing software, signal processing and system analysis and design</w:t>
      </w:r>
      <w:r w:rsidR="00D6781D" w:rsidRPr="001A4922">
        <w:rPr>
          <w:rFonts w:ascii="Arial" w:hAnsi="Arial" w:cs="Arial"/>
        </w:rPr>
        <w:t>, instrumentation and data capture.</w:t>
      </w:r>
    </w:p>
    <w:p w:rsidR="0092224A" w:rsidRPr="001D0A20" w:rsidRDefault="00D6781D" w:rsidP="00A847A8">
      <w:pPr>
        <w:spacing w:line="360" w:lineRule="auto"/>
        <w:rPr>
          <w:rFonts w:ascii="Arial" w:hAnsi="Arial" w:cs="Arial"/>
          <w:b/>
          <w:u w:val="single"/>
        </w:rPr>
      </w:pPr>
      <w:r>
        <w:rPr>
          <w:rFonts w:ascii="Arial" w:hAnsi="Arial" w:cs="Arial"/>
        </w:rPr>
        <w:tab/>
      </w:r>
      <w:r w:rsidRPr="00CC480F">
        <w:rPr>
          <w:rFonts w:ascii="Arial" w:hAnsi="Arial" w:cs="Arial"/>
        </w:rPr>
        <w:t xml:space="preserve">In addition to demonstrating the academic </w:t>
      </w:r>
      <w:r>
        <w:rPr>
          <w:rFonts w:ascii="Arial" w:hAnsi="Arial" w:cs="Arial"/>
        </w:rPr>
        <w:t>and practical skills that have been</w:t>
      </w:r>
      <w:r w:rsidRPr="00CC480F">
        <w:rPr>
          <w:rFonts w:ascii="Arial" w:hAnsi="Arial" w:cs="Arial"/>
        </w:rPr>
        <w:t xml:space="preserve"> learnt over the perio</w:t>
      </w:r>
      <w:r>
        <w:rPr>
          <w:rFonts w:ascii="Arial" w:hAnsi="Arial" w:cs="Arial"/>
        </w:rPr>
        <w:t xml:space="preserve">d of this course, </w:t>
      </w:r>
      <w:r w:rsidRPr="00CC480F">
        <w:rPr>
          <w:rFonts w:ascii="Arial" w:hAnsi="Arial" w:cs="Arial"/>
        </w:rPr>
        <w:t xml:space="preserve">the project </w:t>
      </w:r>
      <w:r>
        <w:rPr>
          <w:rFonts w:ascii="Arial" w:hAnsi="Arial" w:cs="Arial"/>
        </w:rPr>
        <w:t xml:space="preserve">was an opportunity </w:t>
      </w:r>
      <w:r w:rsidRPr="00CC480F">
        <w:rPr>
          <w:rFonts w:ascii="Arial" w:hAnsi="Arial" w:cs="Arial"/>
        </w:rPr>
        <w:t xml:space="preserve">is to </w:t>
      </w:r>
      <w:r>
        <w:rPr>
          <w:rFonts w:ascii="Arial" w:hAnsi="Arial" w:cs="Arial"/>
        </w:rPr>
        <w:t>prove my</w:t>
      </w:r>
      <w:r w:rsidRPr="00CC480F">
        <w:rPr>
          <w:rFonts w:ascii="Arial" w:hAnsi="Arial" w:cs="Arial"/>
        </w:rPr>
        <w:t xml:space="preserve"> understanding of the necessary skills</w:t>
      </w:r>
      <w:r w:rsidR="00D4681B">
        <w:rPr>
          <w:rFonts w:ascii="Arial" w:hAnsi="Arial" w:cs="Arial"/>
        </w:rPr>
        <w:t>, traits an</w:t>
      </w:r>
      <w:r w:rsidR="001D0A20">
        <w:rPr>
          <w:rFonts w:ascii="Arial" w:hAnsi="Arial" w:cs="Arial"/>
        </w:rPr>
        <w:t>d</w:t>
      </w:r>
      <w:r w:rsidR="00D4681B">
        <w:rPr>
          <w:rFonts w:ascii="Arial" w:hAnsi="Arial" w:cs="Arial"/>
        </w:rPr>
        <w:t xml:space="preserve"> behaviours</w:t>
      </w:r>
      <w:r w:rsidRPr="00CC480F">
        <w:rPr>
          <w:rFonts w:ascii="Arial" w:hAnsi="Arial" w:cs="Arial"/>
        </w:rPr>
        <w:t xml:space="preserve"> required to become a good</w:t>
      </w:r>
      <w:r>
        <w:rPr>
          <w:rFonts w:ascii="Arial" w:hAnsi="Arial" w:cs="Arial"/>
        </w:rPr>
        <w:t xml:space="preserve"> engineer. B</w:t>
      </w:r>
      <w:r w:rsidRPr="00CC480F">
        <w:rPr>
          <w:rFonts w:ascii="Arial" w:hAnsi="Arial" w:cs="Arial"/>
        </w:rPr>
        <w:t>y applying the knowledge that I have gained on the Test Range Engineering course</w:t>
      </w:r>
      <w:r>
        <w:rPr>
          <w:rFonts w:ascii="Arial" w:hAnsi="Arial" w:cs="Arial"/>
        </w:rPr>
        <w:t>, I confidently found</w:t>
      </w:r>
      <w:r w:rsidRPr="00CC480F">
        <w:rPr>
          <w:rFonts w:ascii="Arial" w:hAnsi="Arial" w:cs="Arial"/>
        </w:rPr>
        <w:t xml:space="preserve"> a suitable engineering solution to a problem in the workplace.</w:t>
      </w:r>
      <w:r w:rsidR="001D0A20">
        <w:rPr>
          <w:rFonts w:ascii="Arial" w:hAnsi="Arial" w:cs="Arial"/>
        </w:rPr>
        <w:t xml:space="preserve"> </w:t>
      </w:r>
      <w:r>
        <w:rPr>
          <w:rFonts w:ascii="Arial" w:hAnsi="Arial" w:cs="Arial"/>
          <w:bCs/>
        </w:rPr>
        <w:t xml:space="preserve">The </w:t>
      </w:r>
      <w:r w:rsidR="00BF7515">
        <w:rPr>
          <w:rFonts w:ascii="Arial" w:hAnsi="Arial" w:cs="Arial"/>
          <w:bCs/>
        </w:rPr>
        <w:t xml:space="preserve">practical and theoretical </w:t>
      </w:r>
      <w:r>
        <w:rPr>
          <w:rFonts w:ascii="Arial" w:hAnsi="Arial" w:cs="Arial"/>
          <w:bCs/>
        </w:rPr>
        <w:t>process</w:t>
      </w:r>
      <w:r w:rsidR="00BF7515">
        <w:rPr>
          <w:rFonts w:ascii="Arial" w:hAnsi="Arial" w:cs="Arial"/>
          <w:bCs/>
        </w:rPr>
        <w:t>es of the project have</w:t>
      </w:r>
      <w:r>
        <w:rPr>
          <w:rFonts w:ascii="Arial" w:hAnsi="Arial" w:cs="Arial"/>
          <w:bCs/>
        </w:rPr>
        <w:t xml:space="preserve"> put me on a personal journey of learning and given me more confidence and understanding of how to tackle an engineering problem. The successful outcome realised,</w:t>
      </w:r>
      <w:r w:rsidR="00A0677D">
        <w:rPr>
          <w:rFonts w:ascii="Arial" w:hAnsi="Arial" w:cs="Arial"/>
          <w:bCs/>
        </w:rPr>
        <w:t xml:space="preserve"> and the research performed has</w:t>
      </w:r>
      <w:r>
        <w:rPr>
          <w:rFonts w:ascii="Arial" w:hAnsi="Arial" w:cs="Arial"/>
          <w:bCs/>
        </w:rPr>
        <w:t xml:space="preserve"> given an understanding of the steps requir</w:t>
      </w:r>
      <w:r w:rsidR="00A0677D">
        <w:rPr>
          <w:rFonts w:ascii="Arial" w:hAnsi="Arial" w:cs="Arial"/>
          <w:bCs/>
        </w:rPr>
        <w:t>ed to solve such an issue in a</w:t>
      </w:r>
      <w:r>
        <w:rPr>
          <w:rFonts w:ascii="Arial" w:hAnsi="Arial" w:cs="Arial"/>
          <w:bCs/>
        </w:rPr>
        <w:t xml:space="preserve"> s</w:t>
      </w:r>
      <w:r w:rsidR="00A0677D">
        <w:rPr>
          <w:rFonts w:ascii="Arial" w:hAnsi="Arial" w:cs="Arial"/>
          <w:bCs/>
        </w:rPr>
        <w:t>hort period of time</w:t>
      </w:r>
      <w:r>
        <w:rPr>
          <w:rFonts w:ascii="Arial" w:hAnsi="Arial" w:cs="Arial"/>
          <w:bCs/>
        </w:rPr>
        <w:t xml:space="preserve">. </w:t>
      </w:r>
      <w:r w:rsidR="0092224A">
        <w:rPr>
          <w:rFonts w:ascii="Arial" w:hAnsi="Arial" w:cs="Arial"/>
        </w:rPr>
        <w:t xml:space="preserve">The project has developed my electronic engineering skills and programming </w:t>
      </w:r>
      <w:r w:rsidR="00AB34E6">
        <w:rPr>
          <w:rFonts w:ascii="Arial" w:hAnsi="Arial" w:cs="Arial"/>
        </w:rPr>
        <w:t xml:space="preserve">knowledge </w:t>
      </w:r>
      <w:r w:rsidR="0092224A">
        <w:rPr>
          <w:rFonts w:ascii="Arial" w:hAnsi="Arial" w:cs="Arial"/>
        </w:rPr>
        <w:t>with the basic input and output systems of a PIC microcontroller.</w:t>
      </w:r>
    </w:p>
    <w:p w:rsidR="000E1BC1" w:rsidRPr="00293C39" w:rsidRDefault="009B572A" w:rsidP="00A847A8">
      <w:pPr>
        <w:spacing w:line="360" w:lineRule="auto"/>
        <w:rPr>
          <w:rFonts w:ascii="Arial" w:hAnsi="Arial" w:cs="Arial"/>
          <w:bCs/>
        </w:rPr>
      </w:pPr>
      <w:r>
        <w:rPr>
          <w:rFonts w:ascii="Arial" w:hAnsi="Arial" w:cs="Arial"/>
          <w:bCs/>
        </w:rPr>
        <w:tab/>
      </w:r>
      <w:r w:rsidR="00D6781D">
        <w:rPr>
          <w:rFonts w:ascii="Arial" w:hAnsi="Arial" w:cs="Arial"/>
          <w:bCs/>
        </w:rPr>
        <w:t xml:space="preserve">This </w:t>
      </w:r>
      <w:r w:rsidR="001E078B">
        <w:rPr>
          <w:rFonts w:ascii="Arial" w:hAnsi="Arial" w:cs="Arial"/>
          <w:bCs/>
        </w:rPr>
        <w:t xml:space="preserve">study </w:t>
      </w:r>
      <w:r w:rsidR="00D6781D">
        <w:rPr>
          <w:rFonts w:ascii="Arial" w:hAnsi="Arial" w:cs="Arial"/>
          <w:bCs/>
        </w:rPr>
        <w:t>has been a positive experience that has given me the opportunity to appreciate the methods that can be used to manage time and find solutions in situations where a lot pressure can be on an</w:t>
      </w:r>
      <w:r w:rsidR="003A0AAA">
        <w:rPr>
          <w:rFonts w:ascii="Arial" w:hAnsi="Arial" w:cs="Arial"/>
          <w:bCs/>
        </w:rPr>
        <w:t xml:space="preserve"> individual during a project. </w:t>
      </w:r>
      <w:r w:rsidR="00D9078E">
        <w:rPr>
          <w:rFonts w:ascii="Arial" w:hAnsi="Arial" w:cs="Arial"/>
          <w:bCs/>
        </w:rPr>
        <w:t>T</w:t>
      </w:r>
      <w:r w:rsidR="00DD036B">
        <w:rPr>
          <w:rFonts w:ascii="Arial" w:hAnsi="Arial" w:cs="Arial"/>
          <w:bCs/>
        </w:rPr>
        <w:t>he Gantt charts created at the interim and final week of the project (Appendic</w:t>
      </w:r>
      <w:r w:rsidR="00D87021">
        <w:rPr>
          <w:rFonts w:ascii="Arial" w:hAnsi="Arial" w:cs="Arial"/>
          <w:bCs/>
        </w:rPr>
        <w:t>es O &amp; P), evidentially prove</w:t>
      </w:r>
      <w:r w:rsidR="00DD036B">
        <w:rPr>
          <w:rFonts w:ascii="Arial" w:hAnsi="Arial" w:cs="Arial"/>
          <w:bCs/>
        </w:rPr>
        <w:t xml:space="preserve"> that</w:t>
      </w:r>
      <w:r w:rsidR="00D87021">
        <w:rPr>
          <w:rFonts w:ascii="Arial" w:hAnsi="Arial" w:cs="Arial"/>
          <w:bCs/>
        </w:rPr>
        <w:t xml:space="preserve"> my time management skills remained</w:t>
      </w:r>
      <w:r w:rsidR="00DF6AA6">
        <w:rPr>
          <w:rFonts w:ascii="Arial" w:hAnsi="Arial" w:cs="Arial"/>
          <w:bCs/>
        </w:rPr>
        <w:t xml:space="preserve"> strong, with the project having</w:t>
      </w:r>
      <w:r w:rsidR="001128A0">
        <w:rPr>
          <w:rFonts w:ascii="Arial" w:hAnsi="Arial" w:cs="Arial"/>
          <w:bCs/>
        </w:rPr>
        <w:t xml:space="preserve"> been completed to deadline. </w:t>
      </w:r>
      <w:r w:rsidR="00D538BE">
        <w:rPr>
          <w:rFonts w:ascii="Arial" w:hAnsi="Arial" w:cs="Arial"/>
          <w:bCs/>
        </w:rPr>
        <w:t xml:space="preserve">The major </w:t>
      </w:r>
      <w:r w:rsidR="009D7FD5">
        <w:rPr>
          <w:rFonts w:ascii="Arial" w:hAnsi="Arial" w:cs="Arial"/>
          <w:bCs/>
        </w:rPr>
        <w:t>disruptions</w:t>
      </w:r>
      <w:r w:rsidR="00D538BE">
        <w:rPr>
          <w:rFonts w:ascii="Arial" w:hAnsi="Arial" w:cs="Arial"/>
          <w:bCs/>
        </w:rPr>
        <w:t xml:space="preserve"> to the schedule included</w:t>
      </w:r>
      <w:r w:rsidR="00AA6B41">
        <w:rPr>
          <w:rFonts w:ascii="Arial" w:hAnsi="Arial" w:cs="Arial"/>
          <w:bCs/>
        </w:rPr>
        <w:t xml:space="preserve"> </w:t>
      </w:r>
      <w:r w:rsidR="00DF6AA6">
        <w:rPr>
          <w:rFonts w:ascii="Arial" w:hAnsi="Arial" w:cs="Arial"/>
          <w:bCs/>
        </w:rPr>
        <w:t>requiring</w:t>
      </w:r>
      <w:r w:rsidR="00D538BE">
        <w:rPr>
          <w:rFonts w:ascii="Arial" w:hAnsi="Arial" w:cs="Arial"/>
          <w:bCs/>
        </w:rPr>
        <w:t xml:space="preserve"> considerably longer to research </w:t>
      </w:r>
      <w:r w:rsidR="0088271F">
        <w:rPr>
          <w:rFonts w:ascii="Arial" w:hAnsi="Arial" w:cs="Arial"/>
          <w:bCs/>
        </w:rPr>
        <w:t>existing products and technical components for the product design. The design work therefore</w:t>
      </w:r>
      <w:r w:rsidR="00AA6B41">
        <w:rPr>
          <w:rFonts w:ascii="Arial" w:hAnsi="Arial" w:cs="Arial"/>
          <w:bCs/>
        </w:rPr>
        <w:t>,</w:t>
      </w:r>
      <w:r w:rsidR="0088271F">
        <w:rPr>
          <w:rFonts w:ascii="Arial" w:hAnsi="Arial" w:cs="Arial"/>
          <w:bCs/>
        </w:rPr>
        <w:t xml:space="preserve"> also took longer than expected. The circuit build also took longer than planned and pushed the project </w:t>
      </w:r>
      <w:r w:rsidR="009D7FD5">
        <w:rPr>
          <w:rFonts w:ascii="Arial" w:hAnsi="Arial" w:cs="Arial"/>
          <w:bCs/>
        </w:rPr>
        <w:t>back by 1 week</w:t>
      </w:r>
      <w:r w:rsidR="00AB7B10">
        <w:rPr>
          <w:rFonts w:ascii="Arial" w:hAnsi="Arial" w:cs="Arial"/>
          <w:bCs/>
        </w:rPr>
        <w:t>, delaying the start of product assembly, testing and debugging</w:t>
      </w:r>
      <w:r w:rsidR="002A6CBA">
        <w:rPr>
          <w:rFonts w:ascii="Arial" w:hAnsi="Arial" w:cs="Arial"/>
          <w:bCs/>
        </w:rPr>
        <w:t xml:space="preserve"> but multitasking regained the project timeline</w:t>
      </w:r>
      <w:r w:rsidR="009D7FD5">
        <w:rPr>
          <w:rFonts w:ascii="Arial" w:hAnsi="Arial" w:cs="Arial"/>
          <w:bCs/>
        </w:rPr>
        <w:t>.</w:t>
      </w:r>
      <w:r w:rsidR="0088271F">
        <w:rPr>
          <w:rFonts w:ascii="Arial" w:hAnsi="Arial" w:cs="Arial"/>
          <w:bCs/>
        </w:rPr>
        <w:t xml:space="preserve"> </w:t>
      </w:r>
      <w:r w:rsidR="00EF4209">
        <w:rPr>
          <w:rFonts w:ascii="Arial" w:hAnsi="Arial" w:cs="Arial"/>
        </w:rPr>
        <w:t>On reflection, if I was to attempt the project again</w:t>
      </w:r>
      <w:r w:rsidR="000E1BC1">
        <w:rPr>
          <w:rFonts w:ascii="Arial" w:hAnsi="Arial" w:cs="Arial"/>
        </w:rPr>
        <w:t xml:space="preserve"> I would </w:t>
      </w:r>
      <w:r w:rsidR="00FA2368">
        <w:rPr>
          <w:rFonts w:ascii="Arial" w:hAnsi="Arial" w:cs="Arial"/>
        </w:rPr>
        <w:t xml:space="preserve">approach it </w:t>
      </w:r>
      <w:r w:rsidR="00EE2A54">
        <w:rPr>
          <w:rFonts w:ascii="Arial" w:hAnsi="Arial" w:cs="Arial"/>
        </w:rPr>
        <w:t xml:space="preserve">by spending more time developing the </w:t>
      </w:r>
      <w:r w:rsidR="003F3341">
        <w:rPr>
          <w:rFonts w:ascii="Arial" w:hAnsi="Arial" w:cs="Arial"/>
        </w:rPr>
        <w:t xml:space="preserve">functional </w:t>
      </w:r>
      <w:r w:rsidR="00EE2A54">
        <w:rPr>
          <w:rFonts w:ascii="Arial" w:hAnsi="Arial" w:cs="Arial"/>
        </w:rPr>
        <w:t>software</w:t>
      </w:r>
      <w:r w:rsidR="003F3341">
        <w:rPr>
          <w:rFonts w:ascii="Arial" w:hAnsi="Arial" w:cs="Arial"/>
        </w:rPr>
        <w:t xml:space="preserve"> and electronic capabilities and less time on the aesthetics of the unit. </w:t>
      </w:r>
      <w:r w:rsidR="00B55F88">
        <w:rPr>
          <w:rFonts w:ascii="Arial" w:hAnsi="Arial" w:cs="Arial"/>
        </w:rPr>
        <w:t>I would have</w:t>
      </w:r>
      <w:r w:rsidR="009F0FDC">
        <w:rPr>
          <w:rFonts w:ascii="Arial" w:hAnsi="Arial" w:cs="Arial"/>
        </w:rPr>
        <w:t xml:space="preserve"> liked to have spent more time re</w:t>
      </w:r>
      <w:r w:rsidR="00B55F88">
        <w:rPr>
          <w:rFonts w:ascii="Arial" w:hAnsi="Arial" w:cs="Arial"/>
        </w:rPr>
        <w:t>fining the signal generate</w:t>
      </w:r>
      <w:r w:rsidR="009F0FDC">
        <w:rPr>
          <w:rFonts w:ascii="Arial" w:hAnsi="Arial" w:cs="Arial"/>
        </w:rPr>
        <w:t>d</w:t>
      </w:r>
      <w:r w:rsidR="00306A79">
        <w:rPr>
          <w:rFonts w:ascii="Arial" w:hAnsi="Arial" w:cs="Arial"/>
        </w:rPr>
        <w:t xml:space="preserve"> by the hydrophone using</w:t>
      </w:r>
      <w:r w:rsidR="00B55F88">
        <w:rPr>
          <w:rFonts w:ascii="Arial" w:hAnsi="Arial" w:cs="Arial"/>
        </w:rPr>
        <w:t xml:space="preserve"> methods for </w:t>
      </w:r>
      <w:r w:rsidR="000222B8">
        <w:rPr>
          <w:rFonts w:ascii="Arial" w:hAnsi="Arial" w:cs="Arial"/>
        </w:rPr>
        <w:t xml:space="preserve">modulating the signal. </w:t>
      </w:r>
      <w:r w:rsidR="009F0FDC">
        <w:rPr>
          <w:rFonts w:ascii="Arial" w:hAnsi="Arial" w:cs="Arial"/>
        </w:rPr>
        <w:t>I think there i</w:t>
      </w:r>
      <w:r w:rsidR="003F3341">
        <w:rPr>
          <w:rFonts w:ascii="Arial" w:hAnsi="Arial" w:cs="Arial"/>
        </w:rPr>
        <w:t>s more technical</w:t>
      </w:r>
      <w:r w:rsidR="00F843C4">
        <w:rPr>
          <w:rFonts w:ascii="Arial" w:hAnsi="Arial" w:cs="Arial"/>
        </w:rPr>
        <w:t xml:space="preserve"> research and</w:t>
      </w:r>
      <w:r w:rsidR="009F0FDC">
        <w:rPr>
          <w:rFonts w:ascii="Arial" w:hAnsi="Arial" w:cs="Arial"/>
        </w:rPr>
        <w:t xml:space="preserve"> development that could be done</w:t>
      </w:r>
      <w:r w:rsidR="003F3341">
        <w:rPr>
          <w:rFonts w:ascii="Arial" w:hAnsi="Arial" w:cs="Arial"/>
        </w:rPr>
        <w:t xml:space="preserve"> to </w:t>
      </w:r>
      <w:r w:rsidR="00F843C4">
        <w:rPr>
          <w:rFonts w:ascii="Arial" w:hAnsi="Arial" w:cs="Arial"/>
        </w:rPr>
        <w:t>enhance the way that devic</w:t>
      </w:r>
      <w:r w:rsidR="009E0A89">
        <w:rPr>
          <w:rFonts w:ascii="Arial" w:hAnsi="Arial" w:cs="Arial"/>
        </w:rPr>
        <w:t xml:space="preserve">e </w:t>
      </w:r>
      <w:r w:rsidR="00B55F88">
        <w:rPr>
          <w:rFonts w:ascii="Arial" w:hAnsi="Arial" w:cs="Arial"/>
        </w:rPr>
        <w:t>processes</w:t>
      </w:r>
      <w:r w:rsidR="009F0FDC">
        <w:rPr>
          <w:rFonts w:ascii="Arial" w:hAnsi="Arial" w:cs="Arial"/>
        </w:rPr>
        <w:t xml:space="preserve"> the</w:t>
      </w:r>
      <w:r w:rsidR="009E0A89">
        <w:rPr>
          <w:rFonts w:ascii="Arial" w:hAnsi="Arial" w:cs="Arial"/>
        </w:rPr>
        <w:t xml:space="preserve"> input </w:t>
      </w:r>
      <w:r w:rsidR="00B55F88">
        <w:rPr>
          <w:rFonts w:ascii="Arial" w:hAnsi="Arial" w:cs="Arial"/>
        </w:rPr>
        <w:t>signal</w:t>
      </w:r>
      <w:r w:rsidR="009E0A89">
        <w:rPr>
          <w:rFonts w:ascii="Arial" w:hAnsi="Arial" w:cs="Arial"/>
        </w:rPr>
        <w:t xml:space="preserve"> from the hydrophone</w:t>
      </w:r>
      <w:r w:rsidR="00F843C4">
        <w:rPr>
          <w:rFonts w:ascii="Arial" w:hAnsi="Arial" w:cs="Arial"/>
        </w:rPr>
        <w:t>.</w:t>
      </w:r>
      <w:r w:rsidR="009E0A89">
        <w:rPr>
          <w:rFonts w:ascii="Arial" w:hAnsi="Arial" w:cs="Arial"/>
        </w:rPr>
        <w:t xml:space="preserve"> A cleaner and stronger </w:t>
      </w:r>
      <w:r w:rsidR="00B55F88">
        <w:rPr>
          <w:rFonts w:ascii="Arial" w:hAnsi="Arial" w:cs="Arial"/>
        </w:rPr>
        <w:t xml:space="preserve">input </w:t>
      </w:r>
      <w:r w:rsidR="009E0A89">
        <w:rPr>
          <w:rFonts w:ascii="Arial" w:hAnsi="Arial" w:cs="Arial"/>
        </w:rPr>
        <w:t xml:space="preserve">signal </w:t>
      </w:r>
      <w:r w:rsidR="00B55F88">
        <w:rPr>
          <w:rFonts w:ascii="Arial" w:hAnsi="Arial" w:cs="Arial"/>
        </w:rPr>
        <w:t>would enable more definition of bubble activity and disregard for noise.</w:t>
      </w:r>
      <w:r w:rsidR="009E0A89">
        <w:rPr>
          <w:rFonts w:ascii="Arial" w:hAnsi="Arial" w:cs="Arial"/>
        </w:rPr>
        <w:t xml:space="preserve"> </w:t>
      </w:r>
      <w:r w:rsidR="00AF3CDD">
        <w:rPr>
          <w:rFonts w:ascii="Arial" w:hAnsi="Arial" w:cs="Arial"/>
        </w:rPr>
        <w:t>Further research into signal processing</w:t>
      </w:r>
      <w:r w:rsidR="009C147C">
        <w:rPr>
          <w:rFonts w:ascii="Arial" w:hAnsi="Arial" w:cs="Arial"/>
        </w:rPr>
        <w:t xml:space="preserve"> and modulation</w:t>
      </w:r>
      <w:r w:rsidR="00AF3CDD">
        <w:rPr>
          <w:rFonts w:ascii="Arial" w:hAnsi="Arial" w:cs="Arial"/>
        </w:rPr>
        <w:t xml:space="preserve"> </w:t>
      </w:r>
      <w:r w:rsidR="00C01CCA">
        <w:rPr>
          <w:rFonts w:ascii="Arial" w:hAnsi="Arial" w:cs="Arial"/>
        </w:rPr>
        <w:t>could develop</w:t>
      </w:r>
      <w:r w:rsidR="00AF3CDD">
        <w:rPr>
          <w:rFonts w:ascii="Arial" w:hAnsi="Arial" w:cs="Arial"/>
        </w:rPr>
        <w:t xml:space="preserve"> the project’s boundaries.</w:t>
      </w:r>
      <w:r w:rsidR="00F843C4">
        <w:rPr>
          <w:rFonts w:ascii="Arial" w:hAnsi="Arial" w:cs="Arial"/>
        </w:rPr>
        <w:t xml:space="preserve"> </w:t>
      </w:r>
      <w:r w:rsidR="003F3341">
        <w:rPr>
          <w:rFonts w:ascii="Arial" w:hAnsi="Arial" w:cs="Arial"/>
        </w:rPr>
        <w:t xml:space="preserve"> </w:t>
      </w: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ED6EAC" w:rsidRDefault="00ED6EAC" w:rsidP="00A847A8">
      <w:pPr>
        <w:spacing w:line="360" w:lineRule="auto"/>
        <w:rPr>
          <w:rFonts w:ascii="Arial" w:hAnsi="Arial" w:cs="Arial"/>
          <w:b/>
        </w:rPr>
      </w:pPr>
      <w:r w:rsidRPr="00E01E91">
        <w:rPr>
          <w:rFonts w:ascii="Arial" w:hAnsi="Arial" w:cs="Arial"/>
          <w:b/>
        </w:rPr>
        <w:lastRenderedPageBreak/>
        <w:t>Conclusion</w:t>
      </w:r>
      <w:r w:rsidR="00EF4209">
        <w:rPr>
          <w:rFonts w:ascii="Arial" w:hAnsi="Arial" w:cs="Arial"/>
          <w:b/>
        </w:rPr>
        <w:t xml:space="preserve"> &amp; Recommendations</w:t>
      </w:r>
    </w:p>
    <w:p w:rsidR="00DE7604" w:rsidRPr="00E01E91" w:rsidRDefault="005739BB" w:rsidP="00A847A8">
      <w:pPr>
        <w:spacing w:line="360" w:lineRule="auto"/>
        <w:rPr>
          <w:rFonts w:ascii="Arial" w:hAnsi="Arial" w:cs="Arial"/>
          <w:b/>
        </w:rPr>
      </w:pPr>
      <w:r>
        <w:rPr>
          <w:rFonts w:ascii="Arial" w:hAnsi="Arial" w:cs="Arial"/>
        </w:rPr>
        <w:tab/>
        <w:t>The Digital Bubble Counter achieves the project aim by successfully providing a</w:t>
      </w:r>
      <w:r w:rsidR="00BA0E22">
        <w:rPr>
          <w:rFonts w:ascii="Arial" w:hAnsi="Arial" w:cs="Arial"/>
        </w:rPr>
        <w:t>n affordable</w:t>
      </w:r>
      <w:r>
        <w:rPr>
          <w:rFonts w:ascii="Arial" w:hAnsi="Arial" w:cs="Arial"/>
        </w:rPr>
        <w:t xml:space="preserve"> suitable solution to the problem set out at the beginning. All the features and functions that the device includes, cater for</w:t>
      </w:r>
      <w:r w:rsidR="002938A6">
        <w:rPr>
          <w:rFonts w:ascii="Arial" w:hAnsi="Arial" w:cs="Arial"/>
        </w:rPr>
        <w:t xml:space="preserve"> all</w:t>
      </w:r>
      <w:r>
        <w:rPr>
          <w:rFonts w:ascii="Arial" w:hAnsi="Arial" w:cs="Arial"/>
        </w:rPr>
        <w:t xml:space="preserve"> the project objectives. All trial and operator specifications have been met. A limiting detection level has left the opportunity to further develop the product but overall it supports trial delivery, alerts the operator and acquires</w:t>
      </w:r>
      <w:r w:rsidR="00736567">
        <w:rPr>
          <w:rFonts w:ascii="Arial" w:hAnsi="Arial" w:cs="Arial"/>
        </w:rPr>
        <w:t xml:space="preserve"> and displays</w:t>
      </w:r>
      <w:r>
        <w:rPr>
          <w:rFonts w:ascii="Arial" w:hAnsi="Arial" w:cs="Arial"/>
        </w:rPr>
        <w:t xml:space="preserve"> the data as requested.</w:t>
      </w:r>
      <w:r w:rsidR="002938A6">
        <w:rPr>
          <w:rFonts w:ascii="Arial" w:hAnsi="Arial" w:cs="Arial"/>
        </w:rPr>
        <w:t xml:space="preserve"> The </w:t>
      </w:r>
      <w:r w:rsidR="00200CEC">
        <w:rPr>
          <w:rFonts w:ascii="Arial" w:hAnsi="Arial" w:cs="Arial"/>
        </w:rPr>
        <w:t>product is a reliable piece of portable kit that could</w:t>
      </w:r>
      <w:r w:rsidR="00BB73B7">
        <w:rPr>
          <w:rFonts w:ascii="Arial" w:hAnsi="Arial" w:cs="Arial"/>
        </w:rPr>
        <w:t xml:space="preserve"> </w:t>
      </w:r>
      <w:r w:rsidR="00200CEC">
        <w:rPr>
          <w:rFonts w:ascii="Arial" w:hAnsi="Arial" w:cs="Arial"/>
        </w:rPr>
        <w:t xml:space="preserve">be </w:t>
      </w:r>
      <w:r w:rsidR="00AB0CEE">
        <w:rPr>
          <w:rFonts w:ascii="Arial" w:hAnsi="Arial" w:cs="Arial"/>
        </w:rPr>
        <w:t xml:space="preserve">feasibly </w:t>
      </w:r>
      <w:r w:rsidR="00200CEC">
        <w:rPr>
          <w:rFonts w:ascii="Arial" w:hAnsi="Arial" w:cs="Arial"/>
        </w:rPr>
        <w:t>manufactured to acceptable standards</w:t>
      </w:r>
      <w:r w:rsidR="00EC4648">
        <w:rPr>
          <w:rFonts w:ascii="Arial" w:hAnsi="Arial" w:cs="Arial"/>
        </w:rPr>
        <w:t xml:space="preserve"> upon </w:t>
      </w:r>
      <w:r w:rsidR="00CE5030">
        <w:rPr>
          <w:rFonts w:ascii="Arial" w:hAnsi="Arial" w:cs="Arial"/>
        </w:rPr>
        <w:t>approval</w:t>
      </w:r>
      <w:r w:rsidR="00200CEC">
        <w:rPr>
          <w:rFonts w:ascii="Arial" w:hAnsi="Arial" w:cs="Arial"/>
        </w:rPr>
        <w:t xml:space="preserve"> and used onsite at ETC</w:t>
      </w:r>
      <w:r w:rsidR="00CE5030">
        <w:rPr>
          <w:rFonts w:ascii="Arial" w:hAnsi="Arial" w:cs="Arial"/>
        </w:rPr>
        <w:t xml:space="preserve"> for the immersion tests</w:t>
      </w:r>
      <w:r w:rsidR="00200CEC">
        <w:rPr>
          <w:rFonts w:ascii="Arial" w:hAnsi="Arial" w:cs="Arial"/>
        </w:rPr>
        <w:t xml:space="preserve">. </w:t>
      </w:r>
    </w:p>
    <w:p w:rsidR="008750BD" w:rsidRPr="00CE5030" w:rsidRDefault="00AB0CEE" w:rsidP="00A847A8">
      <w:pPr>
        <w:spacing w:line="360" w:lineRule="auto"/>
        <w:rPr>
          <w:rFonts w:ascii="Arial" w:hAnsi="Arial" w:cs="Arial"/>
          <w:b/>
          <w:i/>
        </w:rPr>
      </w:pPr>
      <w:r>
        <w:rPr>
          <w:rFonts w:ascii="Arial" w:hAnsi="Arial" w:cs="Arial"/>
        </w:rPr>
        <w:tab/>
      </w:r>
      <w:r w:rsidR="004D4A83">
        <w:rPr>
          <w:rFonts w:ascii="Arial" w:hAnsi="Arial" w:cs="Arial"/>
        </w:rPr>
        <w:t>Further research</w:t>
      </w:r>
      <w:r w:rsidR="00A22516">
        <w:rPr>
          <w:rFonts w:ascii="Arial" w:hAnsi="Arial" w:cs="Arial"/>
        </w:rPr>
        <w:t xml:space="preserve"> could </w:t>
      </w:r>
      <w:r w:rsidR="005C4E48">
        <w:rPr>
          <w:rFonts w:ascii="Arial" w:hAnsi="Arial" w:cs="Arial"/>
        </w:rPr>
        <w:t xml:space="preserve">investigate better signal processing techniques and </w:t>
      </w:r>
      <w:r w:rsidR="00A22516">
        <w:rPr>
          <w:rFonts w:ascii="Arial" w:hAnsi="Arial" w:cs="Arial"/>
        </w:rPr>
        <w:t xml:space="preserve">look at a </w:t>
      </w:r>
      <w:r w:rsidR="00585FE8">
        <w:rPr>
          <w:rFonts w:ascii="Arial" w:hAnsi="Arial" w:cs="Arial"/>
        </w:rPr>
        <w:t>data storage (e</w:t>
      </w:r>
      <w:r w:rsidR="00252A20">
        <w:rPr>
          <w:rFonts w:ascii="Arial" w:hAnsi="Arial" w:cs="Arial"/>
        </w:rPr>
        <w:t>.</w:t>
      </w:r>
      <w:r w:rsidR="00585FE8">
        <w:rPr>
          <w:rFonts w:ascii="Arial" w:hAnsi="Arial" w:cs="Arial"/>
        </w:rPr>
        <w:t>g.</w:t>
      </w:r>
      <w:r w:rsidR="00252A20">
        <w:rPr>
          <w:rFonts w:ascii="Arial" w:hAnsi="Arial" w:cs="Arial"/>
        </w:rPr>
        <w:t xml:space="preserve"> </w:t>
      </w:r>
      <w:r w:rsidR="00585FE8">
        <w:rPr>
          <w:rFonts w:ascii="Arial" w:hAnsi="Arial" w:cs="Arial"/>
        </w:rPr>
        <w:t xml:space="preserve">onto an SD card). </w:t>
      </w:r>
      <w:r w:rsidR="00252A20">
        <w:rPr>
          <w:rFonts w:ascii="Arial" w:hAnsi="Arial" w:cs="Arial"/>
        </w:rPr>
        <w:t>T</w:t>
      </w:r>
      <w:r w:rsidR="00585FE8">
        <w:rPr>
          <w:rFonts w:ascii="Arial" w:hAnsi="Arial" w:cs="Arial"/>
        </w:rPr>
        <w:t>emporary</w:t>
      </w:r>
      <w:r w:rsidR="00252A20">
        <w:rPr>
          <w:rFonts w:ascii="Arial" w:hAnsi="Arial" w:cs="Arial"/>
        </w:rPr>
        <w:t xml:space="preserve"> storage of bubble data logs could </w:t>
      </w:r>
      <w:r w:rsidR="00821538">
        <w:rPr>
          <w:rFonts w:ascii="Arial" w:hAnsi="Arial" w:cs="Arial"/>
        </w:rPr>
        <w:t>enable</w:t>
      </w:r>
      <w:r w:rsidR="00252A20">
        <w:rPr>
          <w:rFonts w:ascii="Arial" w:hAnsi="Arial" w:cs="Arial"/>
        </w:rPr>
        <w:t xml:space="preserve"> </w:t>
      </w:r>
      <w:r w:rsidR="003E2E4D">
        <w:rPr>
          <w:rFonts w:ascii="Arial" w:hAnsi="Arial" w:cs="Arial"/>
        </w:rPr>
        <w:t xml:space="preserve">test </w:t>
      </w:r>
      <w:r w:rsidR="00252A20">
        <w:rPr>
          <w:rFonts w:ascii="Arial" w:hAnsi="Arial" w:cs="Arial"/>
        </w:rPr>
        <w:t>data to be transferred</w:t>
      </w:r>
      <w:r w:rsidR="00585FE8">
        <w:rPr>
          <w:rFonts w:ascii="Arial" w:hAnsi="Arial" w:cs="Arial"/>
        </w:rPr>
        <w:t xml:space="preserve"> </w:t>
      </w:r>
      <w:r w:rsidR="00252A20">
        <w:rPr>
          <w:rFonts w:ascii="Arial" w:hAnsi="Arial" w:cs="Arial"/>
        </w:rPr>
        <w:t>onto a computer</w:t>
      </w:r>
      <w:r w:rsidR="00AD735B">
        <w:rPr>
          <w:rFonts w:ascii="Arial" w:hAnsi="Arial" w:cs="Arial"/>
        </w:rPr>
        <w:t xml:space="preserve"> </w:t>
      </w:r>
      <w:r w:rsidR="007A7D7A">
        <w:rPr>
          <w:rFonts w:ascii="Arial" w:hAnsi="Arial" w:cs="Arial"/>
        </w:rPr>
        <w:t xml:space="preserve">(as a CSV file) </w:t>
      </w:r>
      <w:r w:rsidR="00AD735B">
        <w:rPr>
          <w:rFonts w:ascii="Arial" w:hAnsi="Arial" w:cs="Arial"/>
        </w:rPr>
        <w:t>via an RS232 port</w:t>
      </w:r>
      <w:r w:rsidR="00FB622D">
        <w:rPr>
          <w:rFonts w:ascii="Arial" w:hAnsi="Arial" w:cs="Arial"/>
        </w:rPr>
        <w:t xml:space="preserve"> and populated</w:t>
      </w:r>
      <w:r w:rsidR="00252A20">
        <w:rPr>
          <w:rFonts w:ascii="Arial" w:hAnsi="Arial" w:cs="Arial"/>
        </w:rPr>
        <w:t xml:space="preserve"> </w:t>
      </w:r>
      <w:r w:rsidR="00585FE8">
        <w:rPr>
          <w:rFonts w:ascii="Arial" w:hAnsi="Arial" w:cs="Arial"/>
        </w:rPr>
        <w:t>into tables</w:t>
      </w:r>
      <w:r w:rsidR="00821538">
        <w:rPr>
          <w:rFonts w:ascii="Arial" w:hAnsi="Arial" w:cs="Arial"/>
        </w:rPr>
        <w:t xml:space="preserve"> to be used for plotting graphical results</w:t>
      </w:r>
      <w:r w:rsidR="00585FE8">
        <w:rPr>
          <w:rFonts w:ascii="Arial" w:hAnsi="Arial" w:cs="Arial"/>
        </w:rPr>
        <w:t>.</w:t>
      </w:r>
      <w:r w:rsidR="00FB622D">
        <w:rPr>
          <w:rFonts w:ascii="Arial" w:hAnsi="Arial" w:cs="Arial"/>
        </w:rPr>
        <w:t xml:space="preserve"> A</w:t>
      </w:r>
      <w:r w:rsidR="005F7435">
        <w:rPr>
          <w:rFonts w:ascii="Arial" w:hAnsi="Arial" w:cs="Arial"/>
        </w:rPr>
        <w:t xml:space="preserve"> graph of bubble logs against time could perhaps be presented to the customer for a visual record of events. This method of data acquisition could be part of a post-test procedure carried out away from the test laboratory at a computer workstation, outside the PES area.</w:t>
      </w:r>
      <w:r w:rsidR="00585FE8">
        <w:rPr>
          <w:rFonts w:ascii="Arial" w:hAnsi="Arial" w:cs="Arial"/>
        </w:rPr>
        <w:t xml:space="preserve"> Further investigation could be conducted into different (smaller and larger) bubble sizes and the vo</w:t>
      </w:r>
      <w:r w:rsidR="00D64265">
        <w:rPr>
          <w:rFonts w:ascii="Arial" w:hAnsi="Arial" w:cs="Arial"/>
        </w:rPr>
        <w:t>ltage amplification and thresholds required</w:t>
      </w:r>
      <w:r w:rsidR="00585FE8">
        <w:rPr>
          <w:rFonts w:ascii="Arial" w:hAnsi="Arial" w:cs="Arial"/>
        </w:rPr>
        <w:t xml:space="preserve"> to detect smaller leaks and discount larger noises.</w:t>
      </w:r>
      <w:r w:rsidR="00D64265">
        <w:rPr>
          <w:rFonts w:ascii="Arial" w:hAnsi="Arial" w:cs="Arial"/>
        </w:rPr>
        <w:t xml:space="preserve"> </w:t>
      </w:r>
      <w:r w:rsidR="00D64265">
        <w:rPr>
          <w:rFonts w:ascii="Arial" w:hAnsi="Arial" w:cs="Arial"/>
          <w:bCs/>
        </w:rPr>
        <w:t>Different sized bubbles could possibly be logged by increasing or decreasing the voltage threshold since larger bubbles produce louder formation sounds and therefore larger signals at the hydrophone.</w:t>
      </w:r>
      <w:r w:rsidR="002471CF">
        <w:rPr>
          <w:rFonts w:ascii="Arial" w:hAnsi="Arial" w:cs="Arial"/>
        </w:rPr>
        <w:t xml:space="preserve"> Band pass filtering could be </w:t>
      </w:r>
      <w:r w:rsidR="006C404D">
        <w:rPr>
          <w:rFonts w:ascii="Arial" w:hAnsi="Arial" w:cs="Arial"/>
        </w:rPr>
        <w:t>investi</w:t>
      </w:r>
      <w:r w:rsidR="002471CF">
        <w:rPr>
          <w:rFonts w:ascii="Arial" w:hAnsi="Arial" w:cs="Arial"/>
        </w:rPr>
        <w:t xml:space="preserve">gated to differentiate between noise and bubbles, given that bubbles produce </w:t>
      </w:r>
      <w:r w:rsidR="006C404D">
        <w:rPr>
          <w:rFonts w:ascii="Arial" w:hAnsi="Arial" w:cs="Arial"/>
        </w:rPr>
        <w:t xml:space="preserve">roughly </w:t>
      </w:r>
      <w:r w:rsidR="002471CF">
        <w:rPr>
          <w:rFonts w:ascii="Arial" w:hAnsi="Arial" w:cs="Arial"/>
        </w:rPr>
        <w:t>the same frequency</w:t>
      </w:r>
      <w:r w:rsidR="006C404D">
        <w:rPr>
          <w:rFonts w:ascii="Arial" w:hAnsi="Arial" w:cs="Arial"/>
        </w:rPr>
        <w:t xml:space="preserve"> (signal response)</w:t>
      </w:r>
      <w:r w:rsidR="002471CF">
        <w:rPr>
          <w:rFonts w:ascii="Arial" w:hAnsi="Arial" w:cs="Arial"/>
        </w:rPr>
        <w:t xml:space="preserve"> </w:t>
      </w:r>
      <w:r w:rsidR="006C404D">
        <w:rPr>
          <w:rFonts w:ascii="Arial" w:hAnsi="Arial" w:cs="Arial"/>
        </w:rPr>
        <w:t>every time</w:t>
      </w:r>
      <w:r w:rsidR="002471CF">
        <w:rPr>
          <w:rFonts w:ascii="Arial" w:hAnsi="Arial" w:cs="Arial"/>
        </w:rPr>
        <w:t xml:space="preserve"> but of a different </w:t>
      </w:r>
      <w:r w:rsidR="006C404D">
        <w:rPr>
          <w:rFonts w:ascii="Arial" w:hAnsi="Arial" w:cs="Arial"/>
        </w:rPr>
        <w:t>output voltage.</w:t>
      </w:r>
      <w:r w:rsidR="00787D4B" w:rsidRPr="00787D4B">
        <w:rPr>
          <w:rFonts w:ascii="Arial" w:hAnsi="Arial" w:cs="Arial"/>
          <w:bCs/>
        </w:rPr>
        <w:t xml:space="preserve"> </w:t>
      </w:r>
      <w:r w:rsidR="00787D4B">
        <w:rPr>
          <w:rFonts w:ascii="Arial" w:hAnsi="Arial" w:cs="Arial"/>
          <w:bCs/>
        </w:rPr>
        <w:t>Bubble size detection could be calculated by analysing the voltage input</w:t>
      </w:r>
      <w:r w:rsidR="008B1A49">
        <w:rPr>
          <w:rFonts w:ascii="Arial" w:hAnsi="Arial" w:cs="Arial"/>
          <w:bCs/>
        </w:rPr>
        <w:t>,</w:t>
      </w:r>
      <w:r w:rsidR="00787D4B">
        <w:rPr>
          <w:rFonts w:ascii="Arial" w:hAnsi="Arial" w:cs="Arial"/>
          <w:bCs/>
        </w:rPr>
        <w:t xml:space="preserve"> </w:t>
      </w:r>
      <w:r w:rsidR="009229CE">
        <w:rPr>
          <w:rFonts w:ascii="Arial" w:hAnsi="Arial" w:cs="Arial"/>
          <w:bCs/>
        </w:rPr>
        <w:t xml:space="preserve">using </w:t>
      </w:r>
      <w:r w:rsidR="00787D4B">
        <w:rPr>
          <w:rFonts w:ascii="Arial" w:hAnsi="Arial" w:cs="Arial"/>
          <w:bCs/>
        </w:rPr>
        <w:t>programming code within the software.</w:t>
      </w:r>
      <w:r w:rsidR="00294DF3">
        <w:rPr>
          <w:rFonts w:ascii="Arial" w:hAnsi="Arial" w:cs="Arial"/>
        </w:rPr>
        <w:t xml:space="preserve"> </w:t>
      </w:r>
      <w:r w:rsidR="0066261C">
        <w:rPr>
          <w:rFonts w:ascii="Arial" w:hAnsi="Arial" w:cs="Arial"/>
        </w:rPr>
        <w:t>The device could be made</w:t>
      </w:r>
      <w:r w:rsidR="000C3A01">
        <w:rPr>
          <w:rFonts w:ascii="Arial" w:hAnsi="Arial" w:cs="Arial"/>
        </w:rPr>
        <w:t xml:space="preserve"> further </w:t>
      </w:r>
      <w:r w:rsidR="0066261C">
        <w:rPr>
          <w:rFonts w:ascii="Arial" w:hAnsi="Arial" w:cs="Arial"/>
        </w:rPr>
        <w:t>interactive with buttons that a</w:t>
      </w:r>
      <w:r w:rsidR="001B3382">
        <w:rPr>
          <w:rFonts w:ascii="Arial" w:hAnsi="Arial" w:cs="Arial"/>
        </w:rPr>
        <w:t>l</w:t>
      </w:r>
      <w:r w:rsidR="0066261C">
        <w:rPr>
          <w:rFonts w:ascii="Arial" w:hAnsi="Arial" w:cs="Arial"/>
        </w:rPr>
        <w:t xml:space="preserve">low entry of data to the LCD display, such as date, </w:t>
      </w:r>
      <w:r w:rsidR="001B3382">
        <w:rPr>
          <w:rFonts w:ascii="Arial" w:hAnsi="Arial" w:cs="Arial"/>
        </w:rPr>
        <w:t xml:space="preserve">operator staff number, </w:t>
      </w:r>
      <w:r w:rsidR="0066261C">
        <w:rPr>
          <w:rFonts w:ascii="Arial" w:hAnsi="Arial" w:cs="Arial"/>
        </w:rPr>
        <w:t xml:space="preserve">item serial numbers and trial number. </w:t>
      </w:r>
      <w:r w:rsidR="00294DF3">
        <w:rPr>
          <w:rFonts w:ascii="Arial" w:hAnsi="Arial" w:cs="Arial"/>
        </w:rPr>
        <w:t>This</w:t>
      </w:r>
      <w:r w:rsidR="003837CD">
        <w:rPr>
          <w:rFonts w:ascii="Arial" w:hAnsi="Arial" w:cs="Arial"/>
        </w:rPr>
        <w:t xml:space="preserve"> could be the</w:t>
      </w:r>
      <w:r w:rsidR="00294DF3">
        <w:rPr>
          <w:rFonts w:ascii="Arial" w:hAnsi="Arial" w:cs="Arial"/>
        </w:rPr>
        <w:t xml:space="preserve"> next stage of experimen</w:t>
      </w:r>
      <w:r w:rsidR="00371C75">
        <w:rPr>
          <w:rFonts w:ascii="Arial" w:hAnsi="Arial" w:cs="Arial"/>
        </w:rPr>
        <w:t>tation and could develop the</w:t>
      </w:r>
      <w:r w:rsidR="00294DF3">
        <w:rPr>
          <w:rFonts w:ascii="Arial" w:hAnsi="Arial" w:cs="Arial"/>
        </w:rPr>
        <w:t xml:space="preserve"> abilities</w:t>
      </w:r>
      <w:r w:rsidR="00371C75">
        <w:rPr>
          <w:rFonts w:ascii="Arial" w:hAnsi="Arial" w:cs="Arial"/>
        </w:rPr>
        <w:t xml:space="preserve"> of the bubble counter</w:t>
      </w:r>
      <w:r w:rsidR="00294DF3">
        <w:rPr>
          <w:rFonts w:ascii="Arial" w:hAnsi="Arial" w:cs="Arial"/>
        </w:rPr>
        <w:t>.</w:t>
      </w:r>
    </w:p>
    <w:p w:rsidR="00B828D9" w:rsidRDefault="00B828D9" w:rsidP="00A847A8">
      <w:pPr>
        <w:spacing w:line="360" w:lineRule="auto"/>
        <w:rPr>
          <w:rFonts w:ascii="Arial" w:hAnsi="Arial" w:cs="Arial"/>
          <w:b/>
          <w:color w:val="000000" w:themeColor="text1"/>
        </w:rPr>
      </w:pPr>
    </w:p>
    <w:p w:rsidR="00B828D9" w:rsidRDefault="00B828D9"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F70301" w:rsidRDefault="00F70301" w:rsidP="00A847A8">
      <w:pPr>
        <w:spacing w:line="360" w:lineRule="auto"/>
        <w:rPr>
          <w:rFonts w:ascii="Arial" w:hAnsi="Arial" w:cs="Arial"/>
          <w:b/>
          <w:color w:val="000000" w:themeColor="text1"/>
        </w:rPr>
      </w:pPr>
    </w:p>
    <w:p w:rsidR="00CD3D4F" w:rsidRPr="00DF632C" w:rsidRDefault="00CD3D4F" w:rsidP="00A847A8">
      <w:pPr>
        <w:spacing w:line="360" w:lineRule="auto"/>
        <w:rPr>
          <w:rFonts w:ascii="Arial" w:hAnsi="Arial" w:cs="Arial"/>
          <w:b/>
          <w:color w:val="000000" w:themeColor="text1"/>
        </w:rPr>
      </w:pPr>
      <w:r w:rsidRPr="00DF632C">
        <w:rPr>
          <w:rFonts w:ascii="Arial" w:hAnsi="Arial" w:cs="Arial"/>
          <w:b/>
          <w:color w:val="000000" w:themeColor="text1"/>
        </w:rPr>
        <w:lastRenderedPageBreak/>
        <w:t>REFERENCES</w:t>
      </w:r>
    </w:p>
    <w:p w:rsidR="004D637D" w:rsidRPr="00DF632C" w:rsidRDefault="009D118A" w:rsidP="00A847A8">
      <w:pPr>
        <w:spacing w:line="360" w:lineRule="auto"/>
        <w:rPr>
          <w:rFonts w:ascii="Arial" w:hAnsi="Arial" w:cs="Arial"/>
          <w:bCs/>
          <w:color w:val="000000" w:themeColor="text1"/>
        </w:rPr>
      </w:pPr>
      <w:r w:rsidRPr="00DF632C">
        <w:rPr>
          <w:rFonts w:ascii="Arial" w:hAnsi="Arial" w:cs="Arial"/>
          <w:bCs/>
          <w:color w:val="000000" w:themeColor="text1"/>
        </w:rPr>
        <w:t>[</w:t>
      </w:r>
      <w:r w:rsidRPr="00DF632C">
        <w:rPr>
          <w:rFonts w:ascii="Arial" w:hAnsi="Arial" w:cs="Arial"/>
          <w:b/>
          <w:bCs/>
          <w:color w:val="000000" w:themeColor="text1"/>
        </w:rPr>
        <w:t>1</w:t>
      </w:r>
      <w:r w:rsidRPr="00DF632C">
        <w:rPr>
          <w:rFonts w:ascii="Arial" w:hAnsi="Arial" w:cs="Arial"/>
          <w:bCs/>
          <w:color w:val="000000" w:themeColor="text1"/>
        </w:rPr>
        <w:t xml:space="preserve">] </w:t>
      </w:r>
      <w:r w:rsidR="005F15D3" w:rsidRPr="00DF632C">
        <w:rPr>
          <w:rFonts w:ascii="Arial" w:hAnsi="Arial" w:cs="Arial"/>
          <w:bCs/>
          <w:color w:val="000000" w:themeColor="text1"/>
        </w:rPr>
        <w:t xml:space="preserve">Prof. John Rees, </w:t>
      </w:r>
      <w:r w:rsidRPr="00DF632C">
        <w:rPr>
          <w:rFonts w:ascii="Arial" w:hAnsi="Arial" w:cs="Arial"/>
          <w:bCs/>
          <w:color w:val="000000" w:themeColor="text1"/>
        </w:rPr>
        <w:t>The research ‘onion,’ Based upon Mark Saunders, Philp Lewis and Adrian Thornhill 2007,</w:t>
      </w:r>
      <w:r w:rsidR="0060076E" w:rsidRPr="00DF632C">
        <w:rPr>
          <w:rFonts w:ascii="Arial" w:hAnsi="Arial" w:cs="Arial"/>
          <w:bCs/>
          <w:color w:val="000000" w:themeColor="text1"/>
        </w:rPr>
        <w:t xml:space="preserve"> pp600</w:t>
      </w:r>
      <w:r w:rsidR="0041480E" w:rsidRPr="00DF632C">
        <w:rPr>
          <w:rFonts w:ascii="Arial" w:hAnsi="Arial" w:cs="Arial"/>
          <w:bCs/>
          <w:color w:val="000000" w:themeColor="text1"/>
        </w:rPr>
        <w:t xml:space="preserve">, </w:t>
      </w:r>
      <w:r w:rsidRPr="00DF632C">
        <w:rPr>
          <w:rFonts w:ascii="Arial" w:hAnsi="Arial" w:cs="Arial"/>
          <w:bCs/>
          <w:color w:val="000000" w:themeColor="text1"/>
        </w:rPr>
        <w:t xml:space="preserve">Research and Development Methods (Short Form) MX00616, Lecture 5 Research Philosophies, </w:t>
      </w:r>
      <w:r w:rsidR="001C33D1" w:rsidRPr="00DF632C">
        <w:rPr>
          <w:rFonts w:ascii="Arial" w:hAnsi="Arial" w:cs="Arial"/>
          <w:bCs/>
          <w:color w:val="000000" w:themeColor="text1"/>
        </w:rPr>
        <w:t>Strategies</w:t>
      </w:r>
      <w:r w:rsidRPr="00DF632C">
        <w:rPr>
          <w:rFonts w:ascii="Arial" w:hAnsi="Arial" w:cs="Arial"/>
          <w:bCs/>
          <w:color w:val="000000" w:themeColor="text1"/>
        </w:rPr>
        <w:t xml:space="preserve"> &amp; Methodologi</w:t>
      </w:r>
      <w:r w:rsidR="005F15D3" w:rsidRPr="00DF632C">
        <w:rPr>
          <w:rFonts w:ascii="Arial" w:hAnsi="Arial" w:cs="Arial"/>
          <w:bCs/>
          <w:color w:val="000000" w:themeColor="text1"/>
        </w:rPr>
        <w:t>es</w:t>
      </w:r>
      <w:r w:rsidR="002228B1" w:rsidRPr="00DF632C">
        <w:rPr>
          <w:rFonts w:ascii="Arial" w:hAnsi="Arial" w:cs="Arial"/>
          <w:bCs/>
          <w:color w:val="000000" w:themeColor="text1"/>
        </w:rPr>
        <w:t xml:space="preserve">, </w:t>
      </w:r>
      <w:r w:rsidR="00585D33" w:rsidRPr="00DF632C">
        <w:rPr>
          <w:rFonts w:ascii="Arial" w:hAnsi="Arial" w:cs="Arial"/>
          <w:bCs/>
          <w:color w:val="000000" w:themeColor="text1"/>
        </w:rPr>
        <w:t xml:space="preserve">PDF PowerPoint slide, </w:t>
      </w:r>
      <w:r w:rsidR="002228B1" w:rsidRPr="00DF632C">
        <w:rPr>
          <w:rFonts w:ascii="Arial" w:hAnsi="Arial" w:cs="Arial"/>
          <w:bCs/>
          <w:color w:val="000000" w:themeColor="text1"/>
        </w:rPr>
        <w:t>Trinity Saint David, University of Wales</w:t>
      </w:r>
      <w:r w:rsidR="0071520B" w:rsidRPr="00DF632C">
        <w:rPr>
          <w:rFonts w:ascii="Arial" w:hAnsi="Arial" w:cs="Arial"/>
          <w:bCs/>
          <w:color w:val="000000" w:themeColor="text1"/>
        </w:rPr>
        <w:t>, 2018</w:t>
      </w:r>
      <w:r w:rsidR="005867F4" w:rsidRPr="00DF632C">
        <w:rPr>
          <w:rFonts w:ascii="Arial" w:hAnsi="Arial" w:cs="Arial"/>
          <w:bCs/>
          <w:color w:val="000000" w:themeColor="text1"/>
        </w:rPr>
        <w:t>.</w:t>
      </w:r>
    </w:p>
    <w:p w:rsidR="00985AF6" w:rsidRPr="00DF632C" w:rsidRDefault="00A12E32" w:rsidP="00A847A8">
      <w:pPr>
        <w:spacing w:after="0" w:line="360" w:lineRule="auto"/>
        <w:rPr>
          <w:rFonts w:ascii="Arial" w:hAnsi="Arial" w:cs="Arial"/>
          <w:bCs/>
          <w:color w:val="000000" w:themeColor="text1"/>
        </w:rPr>
      </w:pPr>
      <w:r w:rsidRPr="00DF632C">
        <w:rPr>
          <w:rFonts w:ascii="Arial" w:hAnsi="Arial" w:cs="Arial"/>
          <w:b/>
          <w:bCs/>
          <w:color w:val="000000" w:themeColor="text1"/>
        </w:rPr>
        <w:t>[2</w:t>
      </w:r>
      <w:r w:rsidR="00985AF6" w:rsidRPr="00DF632C">
        <w:rPr>
          <w:rFonts w:ascii="Arial" w:hAnsi="Arial" w:cs="Arial"/>
          <w:b/>
          <w:bCs/>
          <w:color w:val="000000" w:themeColor="text1"/>
        </w:rPr>
        <w:t>]</w:t>
      </w:r>
      <w:r w:rsidR="00A824DE" w:rsidRPr="00DF632C">
        <w:rPr>
          <w:rFonts w:ascii="Arial" w:hAnsi="Arial" w:cs="Arial"/>
          <w:bCs/>
          <w:color w:val="000000" w:themeColor="text1"/>
        </w:rPr>
        <w:t xml:space="preserve"> </w:t>
      </w:r>
      <w:r w:rsidR="00721CC3" w:rsidRPr="00DF632C">
        <w:rPr>
          <w:rFonts w:ascii="Arial" w:hAnsi="Arial" w:cs="Arial"/>
          <w:bCs/>
          <w:color w:val="000000" w:themeColor="text1"/>
        </w:rPr>
        <w:t xml:space="preserve">UK Defence Standardization, </w:t>
      </w:r>
      <w:r w:rsidR="00A824DE" w:rsidRPr="00DF632C">
        <w:rPr>
          <w:rFonts w:ascii="Arial" w:hAnsi="Arial" w:cs="Arial"/>
          <w:bCs/>
          <w:color w:val="000000" w:themeColor="text1"/>
        </w:rPr>
        <w:t>Defence Standard 00-</w:t>
      </w:r>
      <w:r w:rsidR="00366F9E" w:rsidRPr="00DF632C">
        <w:rPr>
          <w:rFonts w:ascii="Arial" w:hAnsi="Arial" w:cs="Arial"/>
          <w:bCs/>
          <w:color w:val="000000" w:themeColor="text1"/>
        </w:rPr>
        <w:t>0</w:t>
      </w:r>
      <w:r w:rsidR="00A824DE" w:rsidRPr="00DF632C">
        <w:rPr>
          <w:rFonts w:ascii="Arial" w:hAnsi="Arial" w:cs="Arial"/>
          <w:bCs/>
          <w:color w:val="000000" w:themeColor="text1"/>
        </w:rPr>
        <w:t>35 Issue 4,</w:t>
      </w:r>
      <w:r w:rsidR="00985AF6" w:rsidRPr="00DF632C">
        <w:rPr>
          <w:rFonts w:ascii="Arial" w:hAnsi="Arial" w:cs="Arial"/>
          <w:b/>
          <w:bCs/>
          <w:color w:val="000000" w:themeColor="text1"/>
        </w:rPr>
        <w:t xml:space="preserve"> </w:t>
      </w:r>
      <w:r w:rsidR="00985AF6" w:rsidRPr="00DF632C">
        <w:rPr>
          <w:rFonts w:ascii="Arial" w:hAnsi="Arial" w:cs="Arial"/>
          <w:bCs/>
          <w:color w:val="000000" w:themeColor="text1"/>
        </w:rPr>
        <w:t xml:space="preserve">Ministry of Defence, </w:t>
      </w:r>
      <w:r w:rsidR="00C8594B" w:rsidRPr="00DF632C">
        <w:rPr>
          <w:rFonts w:ascii="Arial" w:hAnsi="Arial" w:cs="Arial"/>
          <w:bCs/>
          <w:color w:val="000000" w:themeColor="text1"/>
        </w:rPr>
        <w:t>18 Sept 2006</w:t>
      </w:r>
      <w:r w:rsidR="00985AF6" w:rsidRPr="00DF632C">
        <w:rPr>
          <w:rFonts w:ascii="Arial" w:hAnsi="Arial" w:cs="Arial"/>
          <w:bCs/>
          <w:color w:val="000000" w:themeColor="text1"/>
        </w:rPr>
        <w:t xml:space="preserve"> [Online].</w:t>
      </w:r>
      <w:r w:rsidR="006E629F" w:rsidRPr="00DF632C">
        <w:rPr>
          <w:rFonts w:ascii="Arial" w:hAnsi="Arial" w:cs="Arial"/>
          <w:bCs/>
          <w:color w:val="000000" w:themeColor="text1"/>
        </w:rPr>
        <w:t xml:space="preserve"> Pg. 613-617.</w:t>
      </w:r>
      <w:r w:rsidR="00985AF6" w:rsidRPr="00DF632C">
        <w:rPr>
          <w:rFonts w:ascii="Arial" w:hAnsi="Arial" w:cs="Arial"/>
          <w:bCs/>
          <w:color w:val="000000" w:themeColor="text1"/>
        </w:rPr>
        <w:t xml:space="preserve"> Available for PDF download: https://www.google.co.uk/url?sa=t&amp;rct=j&amp;q=&amp;esrc=s&amp;source=web&amp;cd=3&amp;cad=rja&amp;uact=8&amp;ved=0ahUKEwjDno6V1Z7TAhVsLsAKHRScBIkQFggtMAI&amp;url=https%3A%2F%2Fwww.dstan.mod.uk%2FStanMIS%2Findexes%2FDefenceStandardDownload%2F83%3FseriesId%3D1&amp;usg=AFQjCNGJ0HMGQldmcVlP4rltBcu4rNwq_Q</w:t>
      </w:r>
    </w:p>
    <w:p w:rsidR="00985AF6" w:rsidRPr="00DF632C" w:rsidRDefault="00985AF6" w:rsidP="00A847A8">
      <w:pPr>
        <w:spacing w:line="360" w:lineRule="auto"/>
        <w:rPr>
          <w:rFonts w:ascii="Arial" w:hAnsi="Arial" w:cs="Arial"/>
          <w:bCs/>
          <w:color w:val="000000" w:themeColor="text1"/>
        </w:rPr>
      </w:pPr>
      <w:r w:rsidRPr="00DF632C">
        <w:rPr>
          <w:rFonts w:ascii="Arial" w:hAnsi="Arial" w:cs="Arial"/>
          <w:bCs/>
          <w:color w:val="000000" w:themeColor="text1"/>
        </w:rPr>
        <w:t xml:space="preserve">[Accessed April </w:t>
      </w:r>
      <w:r w:rsidR="007D2B53" w:rsidRPr="00DF632C">
        <w:rPr>
          <w:rFonts w:ascii="Arial" w:hAnsi="Arial" w:cs="Arial"/>
          <w:bCs/>
          <w:color w:val="000000" w:themeColor="text1"/>
        </w:rPr>
        <w:t>12,</w:t>
      </w:r>
      <w:r w:rsidRPr="00DF632C">
        <w:rPr>
          <w:rFonts w:ascii="Arial" w:hAnsi="Arial" w:cs="Arial"/>
          <w:bCs/>
          <w:color w:val="000000" w:themeColor="text1"/>
        </w:rPr>
        <w:t xml:space="preserve"> 2017]</w:t>
      </w:r>
    </w:p>
    <w:p w:rsidR="005867F4" w:rsidRPr="00DF632C" w:rsidRDefault="005867F4" w:rsidP="00A847A8">
      <w:pPr>
        <w:spacing w:after="0" w:line="360" w:lineRule="auto"/>
        <w:rPr>
          <w:rFonts w:ascii="Arial" w:hAnsi="Arial" w:cs="Arial"/>
          <w:bCs/>
          <w:color w:val="000000" w:themeColor="text1"/>
        </w:rPr>
      </w:pPr>
      <w:r w:rsidRPr="00DF632C">
        <w:rPr>
          <w:rFonts w:ascii="Arial" w:hAnsi="Arial" w:cs="Arial"/>
          <w:b/>
          <w:bCs/>
          <w:color w:val="000000" w:themeColor="text1"/>
        </w:rPr>
        <w:t xml:space="preserve">[3] </w:t>
      </w:r>
      <w:r w:rsidR="00721CC3" w:rsidRPr="00DF632C">
        <w:rPr>
          <w:rFonts w:ascii="Arial" w:hAnsi="Arial" w:cs="Arial"/>
          <w:bCs/>
          <w:color w:val="000000" w:themeColor="text1"/>
        </w:rPr>
        <w:t xml:space="preserve">UK Defence Standardization, </w:t>
      </w:r>
      <w:r w:rsidR="00F82036" w:rsidRPr="00DF632C">
        <w:rPr>
          <w:rFonts w:ascii="Arial" w:hAnsi="Arial" w:cs="Arial"/>
          <w:bCs/>
          <w:color w:val="000000" w:themeColor="text1"/>
        </w:rPr>
        <w:t xml:space="preserve">Test CL30 – Sealing (Pressure Differential), </w:t>
      </w:r>
      <w:r w:rsidRPr="00DF632C">
        <w:rPr>
          <w:rFonts w:ascii="Arial" w:hAnsi="Arial" w:cs="Arial"/>
          <w:bCs/>
          <w:color w:val="000000" w:themeColor="text1"/>
        </w:rPr>
        <w:t>Ministry of Defence, Defence Standard 00-</w:t>
      </w:r>
      <w:r w:rsidR="00366F9E" w:rsidRPr="00DF632C">
        <w:rPr>
          <w:rFonts w:ascii="Arial" w:hAnsi="Arial" w:cs="Arial"/>
          <w:bCs/>
          <w:color w:val="000000" w:themeColor="text1"/>
        </w:rPr>
        <w:t>0</w:t>
      </w:r>
      <w:r w:rsidRPr="00DF632C">
        <w:rPr>
          <w:rFonts w:ascii="Arial" w:hAnsi="Arial" w:cs="Arial"/>
          <w:bCs/>
          <w:color w:val="000000" w:themeColor="text1"/>
        </w:rPr>
        <w:t>35 Issue 4, Chapter 3-30, 18 Sept 2006, p.511-528. [Online]. Available for PDF download: https://www.google.co.uk/url?sa=t&amp;rct=j&amp;q=&amp;esrc=s&amp;source=web&amp;cd=3&amp;cad=rja&amp;uact=8&amp;ved=0ahUKEwjDno6V1Z7TAhVsLsAKHRScBIkQFggtMAI&amp;url=https%3A%2F%2Fwww.dstan.mod.uk%2FStanMIS%2Findexes%2FDefenceStandardDownload%2F83%3FseriesId%3D1&amp;usg=AFQjCNGJ0HMGQldmcVlP4rltBcu4rNwq_Q</w:t>
      </w:r>
    </w:p>
    <w:p w:rsidR="005867F4" w:rsidRPr="00DF632C" w:rsidRDefault="00C3365B" w:rsidP="00A847A8">
      <w:pPr>
        <w:spacing w:line="360" w:lineRule="auto"/>
        <w:rPr>
          <w:rFonts w:ascii="Arial" w:hAnsi="Arial" w:cs="Arial"/>
          <w:bCs/>
          <w:color w:val="000000" w:themeColor="text1"/>
        </w:rPr>
      </w:pPr>
      <w:r w:rsidRPr="00DF632C">
        <w:rPr>
          <w:rFonts w:ascii="Arial" w:hAnsi="Arial" w:cs="Arial"/>
          <w:bCs/>
          <w:color w:val="000000" w:themeColor="text1"/>
        </w:rPr>
        <w:t xml:space="preserve">[Accessed April </w:t>
      </w:r>
      <w:r w:rsidR="00E34FCC" w:rsidRPr="00DF632C">
        <w:rPr>
          <w:rFonts w:ascii="Arial" w:hAnsi="Arial" w:cs="Arial"/>
          <w:bCs/>
          <w:color w:val="000000" w:themeColor="text1"/>
        </w:rPr>
        <w:t>12,</w:t>
      </w:r>
      <w:r w:rsidRPr="00DF632C">
        <w:rPr>
          <w:rFonts w:ascii="Arial" w:hAnsi="Arial" w:cs="Arial"/>
          <w:bCs/>
          <w:color w:val="000000" w:themeColor="text1"/>
        </w:rPr>
        <w:t xml:space="preserve"> 2017]</w:t>
      </w:r>
    </w:p>
    <w:p w:rsidR="000B06E2" w:rsidRPr="00DF632C" w:rsidRDefault="0064161F" w:rsidP="00A847A8">
      <w:pPr>
        <w:spacing w:after="0" w:line="360" w:lineRule="auto"/>
        <w:rPr>
          <w:rFonts w:ascii="Arial" w:hAnsi="Arial" w:cs="Arial"/>
          <w:bCs/>
          <w:color w:val="000000" w:themeColor="text1"/>
        </w:rPr>
      </w:pPr>
      <w:r w:rsidRPr="00DF632C">
        <w:rPr>
          <w:rFonts w:ascii="Arial" w:hAnsi="Arial" w:cs="Arial"/>
          <w:b/>
          <w:bCs/>
          <w:color w:val="000000" w:themeColor="text1"/>
        </w:rPr>
        <w:t>[4</w:t>
      </w:r>
      <w:r w:rsidR="000B06E2" w:rsidRPr="00DF632C">
        <w:rPr>
          <w:rFonts w:ascii="Arial" w:hAnsi="Arial" w:cs="Arial"/>
          <w:bCs/>
          <w:color w:val="000000" w:themeColor="text1"/>
        </w:rPr>
        <w:t>]</w:t>
      </w:r>
      <w:r w:rsidR="00F82036" w:rsidRPr="00DF632C">
        <w:rPr>
          <w:rFonts w:ascii="Arial" w:hAnsi="Arial" w:cs="Arial"/>
          <w:bCs/>
          <w:color w:val="000000" w:themeColor="text1"/>
        </w:rPr>
        <w:t xml:space="preserve"> </w:t>
      </w:r>
      <w:r w:rsidR="0046129B" w:rsidRPr="00DF632C">
        <w:rPr>
          <w:rFonts w:ascii="Arial" w:hAnsi="Arial" w:cs="Arial"/>
          <w:bCs/>
          <w:color w:val="000000" w:themeColor="text1"/>
        </w:rPr>
        <w:t xml:space="preserve">UK Defence Standardization, </w:t>
      </w:r>
      <w:r w:rsidR="00F82036" w:rsidRPr="00DF632C">
        <w:rPr>
          <w:rFonts w:ascii="Arial" w:hAnsi="Arial" w:cs="Arial"/>
          <w:bCs/>
          <w:color w:val="000000" w:themeColor="text1"/>
        </w:rPr>
        <w:t>Test CL29 – Immersion, Chapter 3-29</w:t>
      </w:r>
      <w:r w:rsidR="000B06E2" w:rsidRPr="00DF632C">
        <w:rPr>
          <w:rFonts w:ascii="Arial" w:hAnsi="Arial" w:cs="Arial"/>
          <w:b/>
          <w:bCs/>
          <w:color w:val="000000" w:themeColor="text1"/>
        </w:rPr>
        <w:t xml:space="preserve"> </w:t>
      </w:r>
      <w:r w:rsidR="000B06E2" w:rsidRPr="00DF632C">
        <w:rPr>
          <w:rFonts w:ascii="Arial" w:hAnsi="Arial" w:cs="Arial"/>
          <w:bCs/>
          <w:color w:val="000000" w:themeColor="text1"/>
        </w:rPr>
        <w:t>Ministry of Defence, Defence Standard 00-</w:t>
      </w:r>
      <w:r w:rsidR="00366F9E" w:rsidRPr="00DF632C">
        <w:rPr>
          <w:rFonts w:ascii="Arial" w:hAnsi="Arial" w:cs="Arial"/>
          <w:bCs/>
          <w:color w:val="000000" w:themeColor="text1"/>
        </w:rPr>
        <w:t>0</w:t>
      </w:r>
      <w:r w:rsidR="000B06E2" w:rsidRPr="00DF632C">
        <w:rPr>
          <w:rFonts w:ascii="Arial" w:hAnsi="Arial" w:cs="Arial"/>
          <w:bCs/>
          <w:color w:val="000000" w:themeColor="text1"/>
        </w:rPr>
        <w:t>35 Issue 4, 18 Sept 2006, p.505-510. [Online]. Available for PDF download: https://www.google.co.uk/url?sa=t&amp;rct=j&amp;q=&amp;esrc=s&amp;source=web&amp;cd=3&amp;cad=rja&amp;uact=8&amp;ved=0ahUKEwjDno6V1Z7TAhVsLsAKHRScBIkQFggtMAI&amp;url=https%3A%2F%2Fwww.dstan.mod.uk%2FStanMIS%2Findexes%2FDefenceStandardDownload%2F83%3FseriesId%3D1&amp;usg=AFQjCNGJ0HMGQldmcVlP4rltBcu4rNwq_Q</w:t>
      </w:r>
    </w:p>
    <w:p w:rsidR="000B06E2" w:rsidRPr="00DF632C" w:rsidRDefault="000B06E2" w:rsidP="00A847A8">
      <w:pPr>
        <w:spacing w:line="360" w:lineRule="auto"/>
        <w:rPr>
          <w:rFonts w:ascii="Arial" w:hAnsi="Arial" w:cs="Arial"/>
          <w:bCs/>
          <w:color w:val="000000" w:themeColor="text1"/>
        </w:rPr>
      </w:pPr>
      <w:r w:rsidRPr="00DF632C">
        <w:rPr>
          <w:rFonts w:ascii="Arial" w:hAnsi="Arial" w:cs="Arial"/>
          <w:bCs/>
          <w:color w:val="000000" w:themeColor="text1"/>
        </w:rPr>
        <w:t xml:space="preserve">[Accessed April </w:t>
      </w:r>
      <w:r w:rsidR="00E34FCC" w:rsidRPr="00DF632C">
        <w:rPr>
          <w:rFonts w:ascii="Arial" w:hAnsi="Arial" w:cs="Arial"/>
          <w:bCs/>
          <w:color w:val="000000" w:themeColor="text1"/>
        </w:rPr>
        <w:t>12,</w:t>
      </w:r>
      <w:r w:rsidRPr="00DF632C">
        <w:rPr>
          <w:rFonts w:ascii="Arial" w:hAnsi="Arial" w:cs="Arial"/>
          <w:bCs/>
          <w:color w:val="000000" w:themeColor="text1"/>
        </w:rPr>
        <w:t xml:space="preserve"> 2017]</w:t>
      </w:r>
    </w:p>
    <w:p w:rsidR="00F81D80" w:rsidRPr="00DF632C" w:rsidRDefault="00F81D80" w:rsidP="00A847A8">
      <w:pPr>
        <w:spacing w:line="360" w:lineRule="auto"/>
        <w:rPr>
          <w:rFonts w:ascii="Arial" w:hAnsi="Arial" w:cs="Arial"/>
          <w:bCs/>
          <w:color w:val="000000" w:themeColor="text1"/>
        </w:rPr>
      </w:pPr>
      <w:r w:rsidRPr="00DF632C">
        <w:rPr>
          <w:rFonts w:ascii="Arial" w:hAnsi="Arial" w:cs="Arial"/>
          <w:bCs/>
          <w:color w:val="000000" w:themeColor="text1"/>
        </w:rPr>
        <w:t>[</w:t>
      </w:r>
      <w:r w:rsidR="00CF16A7" w:rsidRPr="00DF632C">
        <w:rPr>
          <w:rFonts w:ascii="Arial" w:hAnsi="Arial" w:cs="Arial"/>
          <w:b/>
          <w:bCs/>
          <w:color w:val="000000" w:themeColor="text1"/>
        </w:rPr>
        <w:t>5</w:t>
      </w:r>
      <w:r w:rsidRPr="00DF632C">
        <w:rPr>
          <w:rFonts w:ascii="Arial" w:hAnsi="Arial" w:cs="Arial"/>
          <w:bCs/>
          <w:color w:val="000000" w:themeColor="text1"/>
        </w:rPr>
        <w:t>]</w:t>
      </w:r>
      <w:r w:rsidR="00FB2C59" w:rsidRPr="00DF632C">
        <w:rPr>
          <w:rFonts w:ascii="Arial" w:hAnsi="Arial" w:cs="Arial"/>
          <w:bCs/>
          <w:color w:val="000000" w:themeColor="text1"/>
        </w:rPr>
        <w:t xml:space="preserve"> Think Defence, </w:t>
      </w:r>
      <w:r w:rsidR="00FE37C0" w:rsidRPr="00DF632C">
        <w:rPr>
          <w:rFonts w:ascii="Arial" w:hAnsi="Arial" w:cs="Arial"/>
          <w:bCs/>
          <w:color w:val="000000" w:themeColor="text1"/>
        </w:rPr>
        <w:t>Munitions Acquisition Supply Solution (MASS)</w:t>
      </w:r>
      <w:r w:rsidR="00090E6F" w:rsidRPr="00DF632C">
        <w:rPr>
          <w:rFonts w:ascii="Arial" w:hAnsi="Arial" w:cs="Arial"/>
          <w:bCs/>
          <w:color w:val="000000" w:themeColor="text1"/>
        </w:rPr>
        <w:t>, Sept 5</w:t>
      </w:r>
      <w:r w:rsidR="00090E6F" w:rsidRPr="00DF632C">
        <w:rPr>
          <w:rFonts w:ascii="Arial" w:hAnsi="Arial" w:cs="Arial"/>
          <w:bCs/>
          <w:color w:val="000000" w:themeColor="text1"/>
          <w:vertAlign w:val="superscript"/>
        </w:rPr>
        <w:t>th</w:t>
      </w:r>
      <w:r w:rsidR="00090E6F" w:rsidRPr="00DF632C">
        <w:rPr>
          <w:rFonts w:ascii="Arial" w:hAnsi="Arial" w:cs="Arial"/>
          <w:bCs/>
          <w:color w:val="000000" w:themeColor="text1"/>
        </w:rPr>
        <w:t xml:space="preserve"> 2015,</w:t>
      </w:r>
      <w:r w:rsidR="00FE37C0" w:rsidRPr="00DF632C">
        <w:rPr>
          <w:rFonts w:ascii="Arial" w:hAnsi="Arial" w:cs="Arial"/>
          <w:bCs/>
          <w:color w:val="000000" w:themeColor="text1"/>
        </w:rPr>
        <w:t xml:space="preserve"> [Online]</w:t>
      </w:r>
      <w:r w:rsidRPr="00DF632C">
        <w:rPr>
          <w:rFonts w:ascii="Arial" w:hAnsi="Arial" w:cs="Arial"/>
          <w:bCs/>
          <w:color w:val="000000" w:themeColor="text1"/>
        </w:rPr>
        <w:t xml:space="preserve"> </w:t>
      </w:r>
      <w:r w:rsidR="00090E6F" w:rsidRPr="00DF632C">
        <w:rPr>
          <w:rFonts w:ascii="Arial" w:hAnsi="Arial" w:cs="Arial"/>
          <w:bCs/>
          <w:color w:val="000000" w:themeColor="text1"/>
        </w:rPr>
        <w:t xml:space="preserve">Available: </w:t>
      </w:r>
      <w:hyperlink r:id="rId133" w:history="1">
        <w:r w:rsidR="00090E6F" w:rsidRPr="00DF632C">
          <w:rPr>
            <w:rStyle w:val="Hyperlink"/>
            <w:rFonts w:ascii="Arial" w:hAnsi="Arial" w:cs="Arial"/>
            <w:bCs/>
            <w:color w:val="000000" w:themeColor="text1"/>
            <w:u w:val="none"/>
          </w:rPr>
          <w:t>https://www.thinkdefence.co.uk/2015/09/munitions-acquisition-supply-solution-mass/</w:t>
        </w:r>
      </w:hyperlink>
      <w:r w:rsidR="00090E6F" w:rsidRPr="00DF632C">
        <w:rPr>
          <w:rFonts w:ascii="Arial" w:hAnsi="Arial" w:cs="Arial"/>
          <w:bCs/>
          <w:color w:val="000000" w:themeColor="text1"/>
        </w:rPr>
        <w:t xml:space="preserve"> </w:t>
      </w:r>
      <w:r w:rsidR="00F82036" w:rsidRPr="00DF632C">
        <w:rPr>
          <w:rFonts w:ascii="Arial" w:hAnsi="Arial" w:cs="Arial"/>
          <w:bCs/>
          <w:color w:val="000000" w:themeColor="text1"/>
        </w:rPr>
        <w:t>[</w:t>
      </w:r>
      <w:r w:rsidR="00090E6F" w:rsidRPr="00DF632C">
        <w:rPr>
          <w:rFonts w:ascii="Arial" w:hAnsi="Arial" w:cs="Arial"/>
          <w:bCs/>
          <w:color w:val="000000" w:themeColor="text1"/>
        </w:rPr>
        <w:t>Accessed: 02/04/18</w:t>
      </w:r>
      <w:r w:rsidR="00F82036" w:rsidRPr="00DF632C">
        <w:rPr>
          <w:rFonts w:ascii="Arial" w:hAnsi="Arial" w:cs="Arial"/>
          <w:bCs/>
          <w:color w:val="000000" w:themeColor="text1"/>
        </w:rPr>
        <w:t>]</w:t>
      </w:r>
    </w:p>
    <w:p w:rsidR="00090E6F" w:rsidRPr="00DF632C" w:rsidRDefault="00090E6F" w:rsidP="00A847A8">
      <w:pPr>
        <w:spacing w:line="360" w:lineRule="auto"/>
        <w:rPr>
          <w:rFonts w:ascii="Arial" w:hAnsi="Arial" w:cs="Arial"/>
          <w:bCs/>
          <w:color w:val="000000" w:themeColor="text1"/>
        </w:rPr>
      </w:pPr>
      <w:r w:rsidRPr="00DF632C">
        <w:rPr>
          <w:rFonts w:ascii="Arial" w:hAnsi="Arial" w:cs="Arial"/>
          <w:bCs/>
          <w:color w:val="000000" w:themeColor="text1"/>
        </w:rPr>
        <w:t>[</w:t>
      </w:r>
      <w:r w:rsidR="00CF16A7" w:rsidRPr="00DF632C">
        <w:rPr>
          <w:rFonts w:ascii="Arial" w:hAnsi="Arial" w:cs="Arial"/>
          <w:b/>
          <w:bCs/>
          <w:color w:val="000000" w:themeColor="text1"/>
        </w:rPr>
        <w:t>6</w:t>
      </w:r>
      <w:r w:rsidRPr="00DF632C">
        <w:rPr>
          <w:rFonts w:ascii="Arial" w:hAnsi="Arial" w:cs="Arial"/>
          <w:bCs/>
          <w:color w:val="000000" w:themeColor="text1"/>
        </w:rPr>
        <w:t xml:space="preserve">] </w:t>
      </w:r>
      <w:r w:rsidR="007B7821" w:rsidRPr="00DF632C">
        <w:rPr>
          <w:rFonts w:ascii="Arial" w:hAnsi="Arial" w:cs="Arial"/>
          <w:bCs/>
          <w:color w:val="000000" w:themeColor="text1"/>
        </w:rPr>
        <w:t>BAE Systems, Our Businesses, Munitions</w:t>
      </w:r>
      <w:r w:rsidR="009C4D14" w:rsidRPr="00DF632C">
        <w:rPr>
          <w:rFonts w:ascii="Arial" w:hAnsi="Arial" w:cs="Arial"/>
          <w:bCs/>
          <w:color w:val="000000" w:themeColor="text1"/>
        </w:rPr>
        <w:t>, Careers</w:t>
      </w:r>
      <w:r w:rsidR="0015799B" w:rsidRPr="00DF632C">
        <w:rPr>
          <w:rFonts w:ascii="Arial" w:hAnsi="Arial" w:cs="Arial"/>
          <w:bCs/>
          <w:color w:val="000000" w:themeColor="text1"/>
        </w:rPr>
        <w:t xml:space="preserve">, [Online image] Available: </w:t>
      </w:r>
      <w:hyperlink r:id="rId134" w:history="1">
        <w:r w:rsidR="0015799B" w:rsidRPr="00DF632C">
          <w:rPr>
            <w:rStyle w:val="Hyperlink"/>
            <w:rFonts w:ascii="Arial" w:hAnsi="Arial" w:cs="Arial"/>
            <w:bCs/>
            <w:color w:val="000000" w:themeColor="text1"/>
            <w:u w:val="none"/>
          </w:rPr>
          <w:t>https://www.baesystems.com/en-uk/careers/careers-in-the-uk/graduates/graduate-opportunities/our-businesses/munitons</w:t>
        </w:r>
      </w:hyperlink>
      <w:r w:rsidR="0015799B" w:rsidRPr="00DF632C">
        <w:rPr>
          <w:rFonts w:ascii="Arial" w:hAnsi="Arial" w:cs="Arial"/>
          <w:bCs/>
          <w:color w:val="000000" w:themeColor="text1"/>
        </w:rPr>
        <w:t xml:space="preserve"> </w:t>
      </w:r>
      <w:r w:rsidR="009C4D14" w:rsidRPr="00DF632C">
        <w:rPr>
          <w:rFonts w:ascii="Arial" w:hAnsi="Arial" w:cs="Arial"/>
          <w:bCs/>
          <w:color w:val="000000" w:themeColor="text1"/>
        </w:rPr>
        <w:t>[</w:t>
      </w:r>
      <w:r w:rsidR="0015799B" w:rsidRPr="00DF632C">
        <w:rPr>
          <w:rFonts w:ascii="Arial" w:hAnsi="Arial" w:cs="Arial"/>
          <w:bCs/>
          <w:color w:val="000000" w:themeColor="text1"/>
        </w:rPr>
        <w:t>Accessed: 02/04/18</w:t>
      </w:r>
      <w:r w:rsidR="009C4D14" w:rsidRPr="00DF632C">
        <w:rPr>
          <w:rFonts w:ascii="Arial" w:hAnsi="Arial" w:cs="Arial"/>
          <w:bCs/>
          <w:color w:val="000000" w:themeColor="text1"/>
        </w:rPr>
        <w:t>]</w:t>
      </w:r>
    </w:p>
    <w:p w:rsidR="004F785C" w:rsidRPr="00DF632C" w:rsidRDefault="004F785C" w:rsidP="00A847A8">
      <w:pPr>
        <w:spacing w:line="360" w:lineRule="auto"/>
        <w:rPr>
          <w:rFonts w:ascii="Arial" w:hAnsi="Arial" w:cs="Arial"/>
          <w:bCs/>
          <w:color w:val="000000" w:themeColor="text1"/>
        </w:rPr>
      </w:pPr>
      <w:r w:rsidRPr="00DF632C">
        <w:rPr>
          <w:rFonts w:ascii="Arial" w:hAnsi="Arial" w:cs="Arial"/>
          <w:color w:val="000000" w:themeColor="text1"/>
        </w:rPr>
        <w:t>[</w:t>
      </w:r>
      <w:r w:rsidR="00CF16A7" w:rsidRPr="00DF632C">
        <w:rPr>
          <w:rFonts w:ascii="Arial" w:hAnsi="Arial" w:cs="Arial"/>
          <w:b/>
          <w:color w:val="000000" w:themeColor="text1"/>
        </w:rPr>
        <w:t>7</w:t>
      </w:r>
      <w:r w:rsidRPr="00DF632C">
        <w:rPr>
          <w:rFonts w:ascii="Arial" w:hAnsi="Arial" w:cs="Arial"/>
          <w:color w:val="000000" w:themeColor="text1"/>
        </w:rPr>
        <w:t xml:space="preserve">] </w:t>
      </w:r>
      <w:r w:rsidR="00BE6F47" w:rsidRPr="00DF632C">
        <w:rPr>
          <w:rFonts w:ascii="Arial" w:hAnsi="Arial" w:cs="Arial"/>
          <w:color w:val="000000" w:themeColor="text1"/>
        </w:rPr>
        <w:t xml:space="preserve">Think Defence, </w:t>
      </w:r>
      <w:r w:rsidR="009C4D14" w:rsidRPr="00DF632C">
        <w:rPr>
          <w:rFonts w:ascii="Arial" w:hAnsi="Arial" w:cs="Arial"/>
          <w:color w:val="000000" w:themeColor="text1"/>
        </w:rPr>
        <w:t>The 40mm Cased Telescoped Armament System (CTAS) , Capabilities and S</w:t>
      </w:r>
      <w:r w:rsidR="007B7821" w:rsidRPr="00DF632C">
        <w:rPr>
          <w:rFonts w:ascii="Arial" w:hAnsi="Arial" w:cs="Arial"/>
          <w:color w:val="000000" w:themeColor="text1"/>
        </w:rPr>
        <w:t>ystem Description</w:t>
      </w:r>
      <w:r w:rsidR="002A4E0C" w:rsidRPr="00DF632C">
        <w:rPr>
          <w:rFonts w:ascii="Arial" w:hAnsi="Arial" w:cs="Arial"/>
          <w:color w:val="000000" w:themeColor="text1"/>
        </w:rPr>
        <w:t xml:space="preserve">, </w:t>
      </w:r>
      <w:r w:rsidR="009C4D14" w:rsidRPr="00DF632C">
        <w:rPr>
          <w:rFonts w:ascii="Arial" w:hAnsi="Arial" w:cs="Arial"/>
          <w:color w:val="000000" w:themeColor="text1"/>
        </w:rPr>
        <w:t>CTA rounds, [Online image]</w:t>
      </w:r>
      <w:r w:rsidR="002A4E0C" w:rsidRPr="00DF632C">
        <w:rPr>
          <w:rFonts w:ascii="Arial" w:hAnsi="Arial" w:cs="Arial"/>
          <w:color w:val="000000" w:themeColor="text1"/>
        </w:rPr>
        <w:t xml:space="preserve"> Available</w:t>
      </w:r>
      <w:r w:rsidRPr="00DF632C">
        <w:rPr>
          <w:rFonts w:ascii="Arial" w:hAnsi="Arial" w:cs="Arial"/>
          <w:color w:val="000000" w:themeColor="text1"/>
        </w:rPr>
        <w:t xml:space="preserve">: </w:t>
      </w:r>
      <w:hyperlink r:id="rId135" w:history="1">
        <w:r w:rsidRPr="00DF632C">
          <w:rPr>
            <w:rStyle w:val="Hyperlink"/>
            <w:rFonts w:ascii="Arial" w:hAnsi="Arial" w:cs="Arial"/>
            <w:color w:val="000000" w:themeColor="text1"/>
            <w:u w:val="none"/>
          </w:rPr>
          <w:t>http://www.thinkdefence.co.uk/cased-telescoped-armament-system/</w:t>
        </w:r>
      </w:hyperlink>
      <w:r w:rsidR="002A4E0C" w:rsidRPr="00DF632C">
        <w:rPr>
          <w:rStyle w:val="Hyperlink"/>
          <w:rFonts w:ascii="Arial" w:hAnsi="Arial" w:cs="Arial"/>
          <w:color w:val="000000" w:themeColor="text1"/>
          <w:u w:val="none"/>
        </w:rPr>
        <w:t xml:space="preserve"> </w:t>
      </w:r>
      <w:r w:rsidR="009C4D14" w:rsidRPr="00DF632C">
        <w:rPr>
          <w:rStyle w:val="Hyperlink"/>
          <w:rFonts w:ascii="Arial" w:hAnsi="Arial" w:cs="Arial"/>
          <w:color w:val="000000" w:themeColor="text1"/>
          <w:u w:val="none"/>
        </w:rPr>
        <w:t>[</w:t>
      </w:r>
      <w:r w:rsidR="002A4E0C" w:rsidRPr="00DF632C">
        <w:rPr>
          <w:rFonts w:ascii="Arial" w:hAnsi="Arial" w:cs="Arial"/>
          <w:bCs/>
          <w:color w:val="000000" w:themeColor="text1"/>
        </w:rPr>
        <w:t>Accessed: 0</w:t>
      </w:r>
      <w:r w:rsidR="00244652" w:rsidRPr="00DF632C">
        <w:rPr>
          <w:rFonts w:ascii="Arial" w:hAnsi="Arial" w:cs="Arial"/>
          <w:bCs/>
          <w:color w:val="000000" w:themeColor="text1"/>
        </w:rPr>
        <w:t>2</w:t>
      </w:r>
      <w:r w:rsidR="002A4E0C" w:rsidRPr="00DF632C">
        <w:rPr>
          <w:rFonts w:ascii="Arial" w:hAnsi="Arial" w:cs="Arial"/>
          <w:bCs/>
          <w:color w:val="000000" w:themeColor="text1"/>
        </w:rPr>
        <w:t>/04/18</w:t>
      </w:r>
      <w:r w:rsidR="009C4D14" w:rsidRPr="00DF632C">
        <w:rPr>
          <w:rFonts w:ascii="Arial" w:hAnsi="Arial" w:cs="Arial"/>
          <w:bCs/>
          <w:color w:val="000000" w:themeColor="text1"/>
        </w:rPr>
        <w:t>]</w:t>
      </w:r>
    </w:p>
    <w:p w:rsidR="00AA38AF" w:rsidRPr="00DF632C" w:rsidRDefault="00AA38AF" w:rsidP="00A847A8">
      <w:pPr>
        <w:spacing w:line="360" w:lineRule="auto"/>
        <w:rPr>
          <w:rFonts w:ascii="Arial" w:hAnsi="Arial" w:cs="Arial"/>
          <w:bCs/>
          <w:color w:val="000000" w:themeColor="text1"/>
        </w:rPr>
      </w:pPr>
      <w:r w:rsidRPr="00DF632C">
        <w:rPr>
          <w:rFonts w:ascii="Arial" w:hAnsi="Arial" w:cs="Arial"/>
          <w:bCs/>
          <w:color w:val="000000" w:themeColor="text1"/>
        </w:rPr>
        <w:lastRenderedPageBreak/>
        <w:t>[</w:t>
      </w:r>
      <w:r w:rsidRPr="00DF632C">
        <w:rPr>
          <w:rFonts w:ascii="Arial" w:hAnsi="Arial" w:cs="Arial"/>
          <w:b/>
          <w:bCs/>
          <w:color w:val="000000" w:themeColor="text1"/>
        </w:rPr>
        <w:t>8</w:t>
      </w:r>
      <w:r w:rsidRPr="00DF632C">
        <w:rPr>
          <w:rFonts w:ascii="Arial" w:hAnsi="Arial" w:cs="Arial"/>
          <w:bCs/>
          <w:color w:val="000000" w:themeColor="text1"/>
        </w:rPr>
        <w:t>] Introduction to Ammunition, Slide 61 of 141, Small Arms Ammunition May 10</w:t>
      </w:r>
      <w:r w:rsidRPr="00DF632C">
        <w:rPr>
          <w:rFonts w:ascii="Arial" w:hAnsi="Arial" w:cs="Arial"/>
          <w:bCs/>
          <w:color w:val="000000" w:themeColor="text1"/>
          <w:vertAlign w:val="superscript"/>
        </w:rPr>
        <w:t>th</w:t>
      </w:r>
      <w:r w:rsidRPr="00DF632C">
        <w:rPr>
          <w:rFonts w:ascii="Arial" w:hAnsi="Arial" w:cs="Arial"/>
          <w:bCs/>
          <w:color w:val="000000" w:themeColor="text1"/>
        </w:rPr>
        <w:t xml:space="preserve"> 2016 [Online</w:t>
      </w:r>
      <w:r w:rsidR="009C4D14" w:rsidRPr="00DF632C">
        <w:rPr>
          <w:rFonts w:ascii="Arial" w:hAnsi="Arial" w:cs="Arial"/>
          <w:bCs/>
          <w:color w:val="000000" w:themeColor="text1"/>
        </w:rPr>
        <w:t xml:space="preserve"> image</w:t>
      </w:r>
      <w:r w:rsidRPr="00DF632C">
        <w:rPr>
          <w:rFonts w:ascii="Arial" w:hAnsi="Arial" w:cs="Arial"/>
          <w:bCs/>
          <w:color w:val="000000" w:themeColor="text1"/>
        </w:rPr>
        <w:t xml:space="preserve">] Available: </w:t>
      </w:r>
      <w:hyperlink r:id="rId136" w:history="1">
        <w:r w:rsidRPr="00DF632C">
          <w:rPr>
            <w:rStyle w:val="Hyperlink"/>
            <w:rFonts w:ascii="Arial" w:hAnsi="Arial" w:cs="Arial"/>
            <w:bCs/>
            <w:color w:val="000000" w:themeColor="text1"/>
            <w:u w:val="none"/>
          </w:rPr>
          <w:t>https://www.slideshare.net/kew15na/introduction-to-weapon-ammunition</w:t>
        </w:r>
      </w:hyperlink>
      <w:r w:rsidR="009C4D14" w:rsidRPr="00DF632C">
        <w:rPr>
          <w:rStyle w:val="Hyperlink"/>
          <w:rFonts w:ascii="Arial" w:hAnsi="Arial" w:cs="Arial"/>
          <w:bCs/>
          <w:color w:val="000000" w:themeColor="text1"/>
          <w:u w:val="none"/>
        </w:rPr>
        <w:t xml:space="preserve"> [Accessed 03/05/18] </w:t>
      </w:r>
    </w:p>
    <w:p w:rsidR="00C302BA" w:rsidRPr="00DF632C" w:rsidRDefault="00C302BA" w:rsidP="00A847A8">
      <w:pPr>
        <w:spacing w:line="360" w:lineRule="auto"/>
        <w:rPr>
          <w:rFonts w:ascii="Arial" w:hAnsi="Arial" w:cs="Arial"/>
          <w:bCs/>
          <w:color w:val="000000" w:themeColor="text1"/>
        </w:rPr>
      </w:pPr>
      <w:r w:rsidRPr="00DF632C">
        <w:rPr>
          <w:rFonts w:ascii="Arial" w:hAnsi="Arial" w:cs="Arial"/>
          <w:bCs/>
          <w:color w:val="000000" w:themeColor="text1"/>
        </w:rPr>
        <w:t>[</w:t>
      </w:r>
      <w:r w:rsidR="00AA38AF" w:rsidRPr="00DF632C">
        <w:rPr>
          <w:rFonts w:ascii="Arial" w:hAnsi="Arial" w:cs="Arial"/>
          <w:b/>
          <w:bCs/>
          <w:color w:val="000000" w:themeColor="text1"/>
        </w:rPr>
        <w:t>9</w:t>
      </w:r>
      <w:r w:rsidRPr="00DF632C">
        <w:rPr>
          <w:rFonts w:ascii="Arial" w:hAnsi="Arial" w:cs="Arial"/>
          <w:bCs/>
          <w:color w:val="000000" w:themeColor="text1"/>
        </w:rPr>
        <w:t xml:space="preserve">] www.assemblymag.com, Advanced Leak Test Methods, January 2001 [Online] Available: </w:t>
      </w:r>
      <w:hyperlink r:id="rId137" w:history="1">
        <w:r w:rsidR="000E3034" w:rsidRPr="00DF632C">
          <w:rPr>
            <w:rFonts w:ascii="Arial" w:hAnsi="Arial" w:cs="Arial"/>
          </w:rPr>
          <w:t>https://www.assemblymag.com/articles/83578-advanced-leak-test-methods</w:t>
        </w:r>
      </w:hyperlink>
      <w:r w:rsidR="009C4D14" w:rsidRPr="00DF632C">
        <w:rPr>
          <w:rFonts w:ascii="Arial" w:hAnsi="Arial" w:cs="Arial"/>
          <w:bCs/>
          <w:color w:val="000000" w:themeColor="text1"/>
        </w:rPr>
        <w:t xml:space="preserve"> [Accessed 05/01/18]</w:t>
      </w:r>
    </w:p>
    <w:p w:rsidR="00FC09D4" w:rsidRPr="00DF632C" w:rsidRDefault="00FC09D4" w:rsidP="00A847A8">
      <w:pPr>
        <w:spacing w:line="360" w:lineRule="auto"/>
        <w:rPr>
          <w:rFonts w:ascii="Arial" w:hAnsi="Arial" w:cs="Arial"/>
          <w:bCs/>
          <w:color w:val="000000" w:themeColor="text1"/>
        </w:rPr>
      </w:pPr>
      <w:r w:rsidRPr="00DF632C">
        <w:rPr>
          <w:rFonts w:ascii="Arial" w:hAnsi="Arial" w:cs="Arial"/>
          <w:b/>
          <w:bCs/>
          <w:color w:val="000000" w:themeColor="text1"/>
        </w:rPr>
        <w:t>[10</w:t>
      </w:r>
      <w:r w:rsidRPr="00DF632C">
        <w:rPr>
          <w:rFonts w:ascii="Arial" w:hAnsi="Arial" w:cs="Arial"/>
          <w:bCs/>
          <w:color w:val="000000" w:themeColor="text1"/>
        </w:rPr>
        <w:t xml:space="preserve">] </w:t>
      </w:r>
      <w:r w:rsidR="002344F9" w:rsidRPr="00DF632C">
        <w:rPr>
          <w:rFonts w:ascii="Arial" w:hAnsi="Arial" w:cs="Arial"/>
          <w:bCs/>
          <w:color w:val="000000" w:themeColor="text1"/>
        </w:rPr>
        <w:t xml:space="preserve">Collins English Dictionary, </w:t>
      </w:r>
      <w:r w:rsidR="009C4D14" w:rsidRPr="00DF632C">
        <w:rPr>
          <w:rFonts w:ascii="Arial" w:hAnsi="Arial" w:cs="Arial"/>
          <w:bCs/>
          <w:color w:val="000000" w:themeColor="text1"/>
        </w:rPr>
        <w:t xml:space="preserve">Air bubble, </w:t>
      </w:r>
      <w:r w:rsidRPr="00DF632C">
        <w:rPr>
          <w:rFonts w:ascii="Arial" w:hAnsi="Arial" w:cs="Arial"/>
          <w:bCs/>
          <w:color w:val="000000" w:themeColor="text1"/>
        </w:rPr>
        <w:t xml:space="preserve">[Online] Available: </w:t>
      </w:r>
      <w:hyperlink r:id="rId138" w:history="1">
        <w:r w:rsidRPr="00DF632C">
          <w:rPr>
            <w:rStyle w:val="Hyperlink"/>
            <w:rFonts w:ascii="Arial" w:hAnsi="Arial" w:cs="Arial"/>
            <w:bCs/>
            <w:color w:val="000000" w:themeColor="text1"/>
            <w:u w:val="none"/>
          </w:rPr>
          <w:t>https://www.collinsdictionary.com/dictionary/english/air-bubble</w:t>
        </w:r>
      </w:hyperlink>
      <w:r w:rsidRPr="00DF632C">
        <w:rPr>
          <w:rFonts w:ascii="Arial" w:hAnsi="Arial" w:cs="Arial"/>
          <w:bCs/>
          <w:color w:val="000000" w:themeColor="text1"/>
        </w:rPr>
        <w:t xml:space="preserve"> </w:t>
      </w:r>
      <w:r w:rsidR="009C4D14" w:rsidRPr="00DF632C">
        <w:rPr>
          <w:rFonts w:ascii="Arial" w:hAnsi="Arial" w:cs="Arial"/>
          <w:bCs/>
          <w:color w:val="000000" w:themeColor="text1"/>
        </w:rPr>
        <w:t>[</w:t>
      </w:r>
      <w:r w:rsidRPr="00DF632C">
        <w:rPr>
          <w:rFonts w:ascii="Arial" w:hAnsi="Arial" w:cs="Arial"/>
          <w:bCs/>
          <w:color w:val="000000" w:themeColor="text1"/>
        </w:rPr>
        <w:t>Accessed: 02/04/18</w:t>
      </w:r>
      <w:r w:rsidR="009C4D14" w:rsidRPr="00DF632C">
        <w:rPr>
          <w:rFonts w:ascii="Arial" w:hAnsi="Arial" w:cs="Arial"/>
          <w:bCs/>
          <w:color w:val="000000" w:themeColor="text1"/>
        </w:rPr>
        <w:t>]</w:t>
      </w:r>
    </w:p>
    <w:p w:rsidR="006E629F" w:rsidRPr="00DF632C" w:rsidRDefault="00FF548D" w:rsidP="00A847A8">
      <w:pPr>
        <w:spacing w:line="360" w:lineRule="auto"/>
        <w:rPr>
          <w:rStyle w:val="Hyperlink"/>
          <w:rFonts w:ascii="Arial" w:hAnsi="Arial" w:cs="Arial"/>
          <w:bCs/>
          <w:color w:val="000000" w:themeColor="text1"/>
          <w:u w:val="none"/>
        </w:rPr>
      </w:pPr>
      <w:r w:rsidRPr="00DF632C">
        <w:rPr>
          <w:rFonts w:ascii="Arial" w:hAnsi="Arial" w:cs="Arial"/>
          <w:bCs/>
          <w:color w:val="000000" w:themeColor="text1"/>
        </w:rPr>
        <w:t>[</w:t>
      </w:r>
      <w:r w:rsidRPr="00DF632C">
        <w:rPr>
          <w:rFonts w:ascii="Arial" w:hAnsi="Arial" w:cs="Arial"/>
          <w:b/>
          <w:bCs/>
          <w:color w:val="000000" w:themeColor="text1"/>
        </w:rPr>
        <w:t>11</w:t>
      </w:r>
      <w:r w:rsidRPr="00DF632C">
        <w:rPr>
          <w:rFonts w:ascii="Arial" w:hAnsi="Arial" w:cs="Arial"/>
          <w:bCs/>
          <w:color w:val="000000" w:themeColor="text1"/>
        </w:rPr>
        <w:t xml:space="preserve">] </w:t>
      </w:r>
      <w:hyperlink r:id="rId139" w:history="1">
        <w:r w:rsidR="002344F9" w:rsidRPr="00DF632C">
          <w:rPr>
            <w:rStyle w:val="Hyperlink"/>
            <w:rFonts w:ascii="Arial" w:hAnsi="Arial" w:cs="Arial"/>
            <w:bCs/>
            <w:color w:val="000000" w:themeColor="text1"/>
            <w:u w:val="none"/>
          </w:rPr>
          <w:t>www.HSE.gov.uk</w:t>
        </w:r>
      </w:hyperlink>
      <w:r w:rsidR="002344F9" w:rsidRPr="00DF632C">
        <w:rPr>
          <w:rStyle w:val="Hyperlink"/>
          <w:rFonts w:ascii="Arial" w:hAnsi="Arial" w:cs="Arial"/>
          <w:bCs/>
          <w:color w:val="000000" w:themeColor="text1"/>
          <w:u w:val="none"/>
        </w:rPr>
        <w:t xml:space="preserve">, </w:t>
      </w:r>
      <w:r w:rsidR="009C4D14" w:rsidRPr="00DF632C">
        <w:rPr>
          <w:rFonts w:ascii="Arial" w:hAnsi="Arial" w:cs="Arial"/>
          <w:bCs/>
          <w:color w:val="000000" w:themeColor="text1"/>
        </w:rPr>
        <w:t>Explosive Atmospheres, Classification of Hazardous Areas (Zoni</w:t>
      </w:r>
      <w:r w:rsidR="002344F9" w:rsidRPr="00DF632C">
        <w:rPr>
          <w:rFonts w:ascii="Arial" w:hAnsi="Arial" w:cs="Arial"/>
          <w:bCs/>
          <w:color w:val="000000" w:themeColor="text1"/>
        </w:rPr>
        <w:t>ng) and Selection of Equipment</w:t>
      </w:r>
      <w:r w:rsidR="009C4D14" w:rsidRPr="00DF632C">
        <w:rPr>
          <w:rFonts w:ascii="Arial" w:hAnsi="Arial" w:cs="Arial"/>
          <w:bCs/>
          <w:color w:val="000000" w:themeColor="text1"/>
        </w:rPr>
        <w:t xml:space="preserve">, </w:t>
      </w:r>
      <w:r w:rsidRPr="00DF632C">
        <w:rPr>
          <w:rStyle w:val="Hyperlink"/>
          <w:rFonts w:ascii="Arial" w:hAnsi="Arial" w:cs="Arial"/>
          <w:color w:val="000000" w:themeColor="text1"/>
          <w:u w:val="none"/>
        </w:rPr>
        <w:t>pg. 5</w:t>
      </w:r>
      <w:r w:rsidR="009C4D14" w:rsidRPr="00DF632C">
        <w:rPr>
          <w:rStyle w:val="Hyperlink"/>
          <w:rFonts w:ascii="Arial" w:hAnsi="Arial" w:cs="Arial"/>
          <w:color w:val="000000" w:themeColor="text1"/>
          <w:u w:val="none"/>
        </w:rPr>
        <w:t xml:space="preserve">, </w:t>
      </w:r>
      <w:r w:rsidR="00E34FCC" w:rsidRPr="00DF632C">
        <w:rPr>
          <w:rFonts w:ascii="Arial" w:hAnsi="Arial" w:cs="Arial"/>
          <w:bCs/>
          <w:color w:val="000000" w:themeColor="text1"/>
        </w:rPr>
        <w:t xml:space="preserve">[Online PDF] </w:t>
      </w:r>
      <w:r w:rsidR="009C4D14" w:rsidRPr="00DF632C">
        <w:rPr>
          <w:rStyle w:val="Hyperlink"/>
          <w:rFonts w:ascii="Arial" w:hAnsi="Arial" w:cs="Arial"/>
          <w:color w:val="000000" w:themeColor="text1"/>
          <w:u w:val="none"/>
        </w:rPr>
        <w:t>Available:</w:t>
      </w:r>
      <w:r w:rsidRPr="00DF632C">
        <w:rPr>
          <w:rFonts w:ascii="Arial" w:hAnsi="Arial" w:cs="Arial"/>
          <w:bCs/>
          <w:color w:val="000000" w:themeColor="text1"/>
        </w:rPr>
        <w:t xml:space="preserve">  </w:t>
      </w:r>
      <w:hyperlink r:id="rId140" w:history="1">
        <w:r w:rsidRPr="00DF632C">
          <w:rPr>
            <w:rStyle w:val="Hyperlink"/>
            <w:rFonts w:ascii="Arial" w:hAnsi="Arial" w:cs="Arial"/>
            <w:color w:val="000000" w:themeColor="text1"/>
            <w:u w:val="none"/>
          </w:rPr>
          <w:t>http://www.hse.gov.uk/fireandexplosion/zoning.pdf</w:t>
        </w:r>
      </w:hyperlink>
      <w:r w:rsidRPr="00DF632C">
        <w:rPr>
          <w:rStyle w:val="Hyperlink"/>
          <w:rFonts w:ascii="Arial" w:hAnsi="Arial" w:cs="Arial"/>
          <w:color w:val="000000" w:themeColor="text1"/>
          <w:u w:val="none"/>
        </w:rPr>
        <w:t xml:space="preserve">, </w:t>
      </w:r>
      <w:r w:rsidR="00E34FCC" w:rsidRPr="00DF632C">
        <w:rPr>
          <w:rFonts w:ascii="Arial" w:hAnsi="Arial" w:cs="Arial"/>
          <w:bCs/>
          <w:color w:val="000000" w:themeColor="text1"/>
        </w:rPr>
        <w:t>[Accessed 14/01/18]</w:t>
      </w:r>
    </w:p>
    <w:p w:rsidR="006E629F" w:rsidRPr="00DF632C" w:rsidRDefault="006E629F" w:rsidP="00A847A8">
      <w:pPr>
        <w:pStyle w:val="ListParagraph"/>
        <w:spacing w:line="360" w:lineRule="auto"/>
        <w:ind w:left="0"/>
        <w:rPr>
          <w:rFonts w:cs="Arial"/>
          <w:b/>
          <w:bCs/>
          <w:color w:val="000000" w:themeColor="text1"/>
        </w:rPr>
      </w:pPr>
      <w:r w:rsidRPr="00DF632C">
        <w:rPr>
          <w:rFonts w:cs="Arial"/>
          <w:bCs/>
          <w:color w:val="000000" w:themeColor="text1"/>
        </w:rPr>
        <w:t>[</w:t>
      </w:r>
      <w:r w:rsidRPr="00DF632C">
        <w:rPr>
          <w:rFonts w:cs="Arial"/>
          <w:b/>
          <w:bCs/>
          <w:color w:val="000000" w:themeColor="text1"/>
        </w:rPr>
        <w:t>12</w:t>
      </w:r>
      <w:r w:rsidRPr="00DF632C">
        <w:rPr>
          <w:rFonts w:cs="Arial"/>
          <w:bCs/>
          <w:color w:val="000000" w:themeColor="text1"/>
        </w:rPr>
        <w:t xml:space="preserve">] </w:t>
      </w:r>
      <w:r w:rsidR="00313240" w:rsidRPr="00DF632C">
        <w:rPr>
          <w:rFonts w:cs="Arial"/>
          <w:bCs/>
          <w:color w:val="000000" w:themeColor="text1"/>
        </w:rPr>
        <w:t>JSP 482 MOD Explosive Regulations</w:t>
      </w:r>
      <w:r w:rsidR="00C5617F" w:rsidRPr="00DF632C">
        <w:rPr>
          <w:rFonts w:cs="Arial"/>
          <w:bCs/>
          <w:color w:val="000000" w:themeColor="text1"/>
        </w:rPr>
        <w:t>,</w:t>
      </w:r>
      <w:r w:rsidR="00313240" w:rsidRPr="00DF632C">
        <w:rPr>
          <w:rFonts w:cs="Arial"/>
          <w:bCs/>
          <w:color w:val="000000" w:themeColor="text1"/>
        </w:rPr>
        <w:t xml:space="preserve"> </w:t>
      </w:r>
      <w:r w:rsidRPr="00DF632C">
        <w:rPr>
          <w:rFonts w:cs="Arial"/>
          <w:bCs/>
          <w:color w:val="000000" w:themeColor="text1"/>
        </w:rPr>
        <w:t>Safety Standards For Electrical Installations And Equ</w:t>
      </w:r>
      <w:r w:rsidR="00313240" w:rsidRPr="00DF632C">
        <w:rPr>
          <w:rFonts w:cs="Arial"/>
          <w:bCs/>
          <w:color w:val="000000" w:themeColor="text1"/>
        </w:rPr>
        <w:t>ipment In Explosive Facilities</w:t>
      </w:r>
      <w:r w:rsidR="00952F92" w:rsidRPr="00DF632C">
        <w:rPr>
          <w:rFonts w:cs="Arial"/>
          <w:bCs/>
          <w:color w:val="000000" w:themeColor="text1"/>
        </w:rPr>
        <w:t xml:space="preserve">, Chapter 8, </w:t>
      </w:r>
      <w:r w:rsidRPr="00DF632C">
        <w:rPr>
          <w:rFonts w:cs="Arial"/>
          <w:bCs/>
          <w:color w:val="000000" w:themeColor="text1"/>
        </w:rPr>
        <w:t>May 2016, pg. 15-16, 27-28, 87.</w:t>
      </w:r>
      <w:r w:rsidRPr="00DF632C">
        <w:rPr>
          <w:rFonts w:cs="Arial"/>
          <w:color w:val="000000" w:themeColor="text1"/>
        </w:rPr>
        <w:t xml:space="preserve"> </w:t>
      </w:r>
      <w:r w:rsidR="00952F92" w:rsidRPr="00DF632C">
        <w:rPr>
          <w:rFonts w:cs="Arial"/>
          <w:color w:val="000000" w:themeColor="text1"/>
        </w:rPr>
        <w:t xml:space="preserve">[Online </w:t>
      </w:r>
      <w:r w:rsidR="001117A7" w:rsidRPr="00DF632C">
        <w:rPr>
          <w:rFonts w:cs="Arial"/>
          <w:color w:val="000000" w:themeColor="text1"/>
        </w:rPr>
        <w:t>PDF</w:t>
      </w:r>
      <w:r w:rsidR="00C5617F" w:rsidRPr="00DF632C">
        <w:rPr>
          <w:rFonts w:cs="Arial"/>
          <w:color w:val="000000" w:themeColor="text1"/>
        </w:rPr>
        <w:t>]</w:t>
      </w:r>
      <w:r w:rsidR="001117A7" w:rsidRPr="00DF632C">
        <w:rPr>
          <w:rFonts w:cs="Arial"/>
          <w:color w:val="000000" w:themeColor="text1"/>
        </w:rPr>
        <w:t xml:space="preserve">, Available: </w:t>
      </w:r>
      <w:hyperlink r:id="rId141" w:history="1">
        <w:r w:rsidRPr="00DF632C">
          <w:rPr>
            <w:rStyle w:val="Hyperlink"/>
            <w:rFonts w:cs="Arial"/>
            <w:bCs/>
            <w:color w:val="000000" w:themeColor="text1"/>
            <w:u w:val="none"/>
          </w:rPr>
          <w:t>https://assets.publishing.service.gov.uk/government/uploads/system/uploads/attachment_data/file/529168/20160526-JSP_482_Edt4_1_Chapter_8.pdf</w:t>
        </w:r>
      </w:hyperlink>
      <w:r w:rsidRPr="00DF632C">
        <w:rPr>
          <w:rFonts w:cs="Arial"/>
          <w:bCs/>
          <w:color w:val="000000" w:themeColor="text1"/>
        </w:rPr>
        <w:t xml:space="preserve"> </w:t>
      </w:r>
      <w:r w:rsidR="00952F92" w:rsidRPr="00DF632C">
        <w:rPr>
          <w:rFonts w:cs="Arial"/>
          <w:bCs/>
          <w:color w:val="000000" w:themeColor="text1"/>
        </w:rPr>
        <w:t>[Accessed 12/01/18]</w:t>
      </w:r>
    </w:p>
    <w:p w:rsidR="009B4286" w:rsidRPr="00DF632C" w:rsidRDefault="009B4286" w:rsidP="00A847A8">
      <w:pPr>
        <w:pStyle w:val="ListParagraph"/>
        <w:spacing w:line="360" w:lineRule="auto"/>
        <w:ind w:left="0"/>
        <w:rPr>
          <w:rFonts w:cs="Arial"/>
          <w:b/>
          <w:bCs/>
          <w:color w:val="0D0D0D" w:themeColor="text1" w:themeTint="F2"/>
        </w:rPr>
      </w:pPr>
    </w:p>
    <w:p w:rsidR="00304595" w:rsidRPr="00DF632C" w:rsidRDefault="009B4286" w:rsidP="00A847A8">
      <w:pPr>
        <w:pStyle w:val="ListParagraph"/>
        <w:spacing w:line="360" w:lineRule="auto"/>
        <w:ind w:left="0"/>
        <w:rPr>
          <w:rFonts w:cs="Arial"/>
          <w:color w:val="0D0D0D" w:themeColor="text1" w:themeTint="F2"/>
        </w:rPr>
      </w:pPr>
      <w:r w:rsidRPr="00DF632C">
        <w:rPr>
          <w:rFonts w:cs="Arial"/>
          <w:color w:val="0D0D0D" w:themeColor="text1" w:themeTint="F2"/>
        </w:rPr>
        <w:t>[</w:t>
      </w:r>
      <w:r w:rsidRPr="00DF632C">
        <w:rPr>
          <w:rFonts w:cs="Arial"/>
          <w:b/>
          <w:color w:val="0D0D0D" w:themeColor="text1" w:themeTint="F2"/>
        </w:rPr>
        <w:t>13</w:t>
      </w:r>
      <w:r w:rsidRPr="00DF632C">
        <w:rPr>
          <w:rFonts w:cs="Arial"/>
          <w:color w:val="0D0D0D" w:themeColor="text1" w:themeTint="F2"/>
        </w:rPr>
        <w:t>]</w:t>
      </w:r>
      <w:r w:rsidR="003A2F40" w:rsidRPr="00DF632C">
        <w:rPr>
          <w:rFonts w:cs="Arial"/>
          <w:color w:val="0D0D0D" w:themeColor="text1" w:themeTint="F2"/>
        </w:rPr>
        <w:t xml:space="preserve"> </w:t>
      </w:r>
      <w:hyperlink r:id="rId142" w:history="1">
        <w:r w:rsidR="00C5617F" w:rsidRPr="00DF632C">
          <w:rPr>
            <w:rStyle w:val="Hyperlink"/>
            <w:rFonts w:cs="Arial"/>
            <w:color w:val="0D0D0D" w:themeColor="text1" w:themeTint="F2"/>
            <w:u w:val="none"/>
          </w:rPr>
          <w:t>www.hse.gov.uk</w:t>
        </w:r>
      </w:hyperlink>
      <w:r w:rsidR="00C5617F" w:rsidRPr="00DF632C">
        <w:rPr>
          <w:rStyle w:val="Hyperlink"/>
          <w:rFonts w:cs="Arial"/>
          <w:color w:val="0D0D0D" w:themeColor="text1" w:themeTint="F2"/>
          <w:u w:val="none"/>
        </w:rPr>
        <w:t xml:space="preserve">, </w:t>
      </w:r>
      <w:r w:rsidR="003A2F40" w:rsidRPr="00DF632C">
        <w:rPr>
          <w:rFonts w:cs="Arial"/>
          <w:color w:val="0D0D0D" w:themeColor="text1" w:themeTint="F2"/>
        </w:rPr>
        <w:t>The Dangerous Substances and Explosive Atmospheres Regulati</w:t>
      </w:r>
      <w:r w:rsidR="00C5617F" w:rsidRPr="00DF632C">
        <w:rPr>
          <w:rFonts w:cs="Arial"/>
          <w:color w:val="0D0D0D" w:themeColor="text1" w:themeTint="F2"/>
        </w:rPr>
        <w:t>ons 2002, Quick guide to DSEAR</w:t>
      </w:r>
      <w:r w:rsidRPr="00DF632C">
        <w:rPr>
          <w:rFonts w:cs="Arial"/>
          <w:color w:val="0D0D0D" w:themeColor="text1" w:themeTint="F2"/>
        </w:rPr>
        <w:t xml:space="preserve">, Health and Safety Executive, [Online] Available:  </w:t>
      </w:r>
      <w:hyperlink r:id="rId143" w:history="1">
        <w:r w:rsidRPr="00DF632C">
          <w:rPr>
            <w:rStyle w:val="Hyperlink"/>
            <w:rFonts w:cs="Arial"/>
            <w:color w:val="0D0D0D" w:themeColor="text1" w:themeTint="F2"/>
            <w:u w:val="none"/>
          </w:rPr>
          <w:t>http://www.hse.gov.uk/fireandexplosion/dsear.htm</w:t>
        </w:r>
      </w:hyperlink>
      <w:r w:rsidRPr="00DF632C">
        <w:rPr>
          <w:rFonts w:cs="Arial"/>
          <w:color w:val="0D0D0D" w:themeColor="text1" w:themeTint="F2"/>
        </w:rPr>
        <w:t xml:space="preserve">, </w:t>
      </w:r>
      <w:r w:rsidR="003A2F40" w:rsidRPr="00DF632C">
        <w:rPr>
          <w:rFonts w:cs="Arial"/>
          <w:color w:val="0D0D0D" w:themeColor="text1" w:themeTint="F2"/>
        </w:rPr>
        <w:t>[</w:t>
      </w:r>
      <w:r w:rsidRPr="00DF632C">
        <w:rPr>
          <w:rFonts w:cs="Arial"/>
          <w:color w:val="0D0D0D" w:themeColor="text1" w:themeTint="F2"/>
        </w:rPr>
        <w:t>Accessed: 21/05/18</w:t>
      </w:r>
      <w:r w:rsidR="003A2F40" w:rsidRPr="00DF632C">
        <w:rPr>
          <w:rFonts w:cs="Arial"/>
          <w:color w:val="0D0D0D" w:themeColor="text1" w:themeTint="F2"/>
        </w:rPr>
        <w:t>]</w:t>
      </w:r>
    </w:p>
    <w:p w:rsidR="00304595" w:rsidRPr="00DF632C" w:rsidRDefault="00304595" w:rsidP="00A847A8">
      <w:pPr>
        <w:spacing w:line="360" w:lineRule="auto"/>
        <w:rPr>
          <w:rFonts w:ascii="Arial" w:hAnsi="Arial" w:cs="Arial"/>
          <w:color w:val="0D0D0D" w:themeColor="text1" w:themeTint="F2"/>
        </w:rPr>
      </w:pPr>
      <w:r w:rsidRPr="00DF632C">
        <w:rPr>
          <w:rFonts w:ascii="Arial" w:hAnsi="Arial" w:cs="Arial"/>
          <w:color w:val="0D0D0D" w:themeColor="text1" w:themeTint="F2"/>
        </w:rPr>
        <w:t>[</w:t>
      </w:r>
      <w:r w:rsidRPr="00DF632C">
        <w:rPr>
          <w:rFonts w:ascii="Arial" w:hAnsi="Arial" w:cs="Arial"/>
          <w:b/>
          <w:color w:val="0D0D0D" w:themeColor="text1" w:themeTint="F2"/>
        </w:rPr>
        <w:t>14</w:t>
      </w:r>
      <w:r w:rsidRPr="00DF632C">
        <w:rPr>
          <w:rFonts w:ascii="Arial" w:hAnsi="Arial" w:cs="Arial"/>
          <w:color w:val="0D0D0D" w:themeColor="text1" w:themeTint="F2"/>
        </w:rPr>
        <w:t xml:space="preserve">] Christian N. Madu, ‘History and Definition of Quality Function Deployment, House </w:t>
      </w:r>
      <w:r w:rsidR="00782171" w:rsidRPr="00DF632C">
        <w:rPr>
          <w:rFonts w:ascii="Arial" w:hAnsi="Arial" w:cs="Arial"/>
          <w:color w:val="0D0D0D" w:themeColor="text1" w:themeTint="F2"/>
        </w:rPr>
        <w:t>of</w:t>
      </w:r>
      <w:r w:rsidRPr="00DF632C">
        <w:rPr>
          <w:rFonts w:ascii="Arial" w:hAnsi="Arial" w:cs="Arial"/>
          <w:color w:val="0D0D0D" w:themeColor="text1" w:themeTint="F2"/>
        </w:rPr>
        <w:t xml:space="preserve"> Quality in a Minute, Quality Function Deployment,’ 2</w:t>
      </w:r>
      <w:r w:rsidRPr="00DF632C">
        <w:rPr>
          <w:rFonts w:ascii="Arial" w:hAnsi="Arial" w:cs="Arial"/>
          <w:color w:val="0D0D0D" w:themeColor="text1" w:themeTint="F2"/>
          <w:vertAlign w:val="superscript"/>
        </w:rPr>
        <w:t>nd</w:t>
      </w:r>
      <w:r w:rsidRPr="00DF632C">
        <w:rPr>
          <w:rFonts w:ascii="Arial" w:hAnsi="Arial" w:cs="Arial"/>
          <w:color w:val="0D0D0D" w:themeColor="text1" w:themeTint="F2"/>
        </w:rPr>
        <w:t xml:space="preserve"> Edition, Chi Publishers, Chapter 1, pg. 1, 2006</w:t>
      </w:r>
    </w:p>
    <w:p w:rsidR="00234405" w:rsidRPr="00DF632C" w:rsidRDefault="00ED44BD" w:rsidP="00A847A8">
      <w:pPr>
        <w:pStyle w:val="ListParagraph"/>
        <w:spacing w:line="360" w:lineRule="auto"/>
        <w:ind w:left="0"/>
        <w:rPr>
          <w:rFonts w:cs="Arial"/>
          <w:color w:val="0D0D0D" w:themeColor="text1" w:themeTint="F2"/>
        </w:rPr>
      </w:pPr>
      <w:r w:rsidRPr="00DF632C">
        <w:rPr>
          <w:rFonts w:cs="Arial"/>
          <w:color w:val="0D0D0D" w:themeColor="text1" w:themeTint="F2"/>
        </w:rPr>
        <w:t>[</w:t>
      </w:r>
      <w:r w:rsidR="006E4346" w:rsidRPr="00DF632C">
        <w:rPr>
          <w:rFonts w:cs="Arial"/>
          <w:b/>
          <w:color w:val="0D0D0D" w:themeColor="text1" w:themeTint="F2"/>
        </w:rPr>
        <w:t>15</w:t>
      </w:r>
      <w:r w:rsidR="006E4346" w:rsidRPr="00DF632C">
        <w:rPr>
          <w:rFonts w:cs="Arial"/>
          <w:color w:val="0D0D0D" w:themeColor="text1" w:themeTint="F2"/>
        </w:rPr>
        <w:t>]</w:t>
      </w:r>
      <w:r w:rsidR="0023625A" w:rsidRPr="00DF632C">
        <w:rPr>
          <w:rFonts w:cs="Arial"/>
          <w:color w:val="0D0D0D" w:themeColor="text1" w:themeTint="F2"/>
        </w:rPr>
        <w:t xml:space="preserve"> </w:t>
      </w:r>
      <w:r w:rsidR="00C5617F" w:rsidRPr="00DF632C">
        <w:rPr>
          <w:rFonts w:cs="Arial"/>
          <w:color w:val="0D0D0D" w:themeColor="text1" w:themeTint="F2"/>
        </w:rPr>
        <w:t xml:space="preserve">M. Doggett , </w:t>
      </w:r>
      <w:r w:rsidR="0023625A" w:rsidRPr="00DF632C">
        <w:rPr>
          <w:rFonts w:cs="Arial"/>
          <w:color w:val="0D0D0D" w:themeColor="text1" w:themeTint="F2"/>
        </w:rPr>
        <w:t>‘Introduction, A Framework for Tool Selection,</w:t>
      </w:r>
      <w:r w:rsidR="00C5617F" w:rsidRPr="00DF632C">
        <w:rPr>
          <w:rFonts w:cs="Arial"/>
          <w:color w:val="0D0D0D" w:themeColor="text1" w:themeTint="F2"/>
        </w:rPr>
        <w:t xml:space="preserve"> Researchgate.net</w:t>
      </w:r>
      <w:r w:rsidR="006E4346" w:rsidRPr="00DF632C">
        <w:rPr>
          <w:rFonts w:cs="Arial"/>
          <w:color w:val="0D0D0D" w:themeColor="text1" w:themeTint="F2"/>
        </w:rPr>
        <w:t xml:space="preserve">, Humboldt State University, ASQ, 2005,  ’ 2005, pg. 1 [Online] Available: </w:t>
      </w:r>
      <w:hyperlink r:id="rId144" w:history="1">
        <w:r w:rsidR="006E4346" w:rsidRPr="00DF632C">
          <w:rPr>
            <w:rStyle w:val="Hyperlink"/>
            <w:rFonts w:cs="Arial"/>
            <w:color w:val="0D0D0D" w:themeColor="text1" w:themeTint="F2"/>
            <w:u w:val="none"/>
          </w:rPr>
          <w:t>https://www.researchgate.net/publication/42831418_Root_Cause_Analysis_A_Framework_for_Tool_Selection</w:t>
        </w:r>
      </w:hyperlink>
      <w:r w:rsidR="006E4346" w:rsidRPr="00DF632C">
        <w:rPr>
          <w:rFonts w:cs="Arial"/>
          <w:color w:val="0D0D0D" w:themeColor="text1" w:themeTint="F2"/>
        </w:rPr>
        <w:t xml:space="preserve"> [Accessed: 15/02/18]</w:t>
      </w:r>
    </w:p>
    <w:p w:rsidR="00234405" w:rsidRPr="00DF632C" w:rsidRDefault="00234405" w:rsidP="00A847A8">
      <w:pPr>
        <w:spacing w:line="360" w:lineRule="auto"/>
        <w:rPr>
          <w:rFonts w:ascii="Arial" w:hAnsi="Arial" w:cs="Arial"/>
          <w:color w:val="0D0D0D" w:themeColor="text1" w:themeTint="F2"/>
        </w:rPr>
      </w:pPr>
      <w:r w:rsidRPr="00DF632C">
        <w:rPr>
          <w:rFonts w:ascii="Arial" w:hAnsi="Arial" w:cs="Arial"/>
          <w:color w:val="0D0D0D" w:themeColor="text1" w:themeTint="F2"/>
        </w:rPr>
        <w:t>[</w:t>
      </w:r>
      <w:r w:rsidRPr="00DF632C">
        <w:rPr>
          <w:rFonts w:ascii="Arial" w:hAnsi="Arial" w:cs="Arial"/>
          <w:b/>
          <w:color w:val="0D0D0D" w:themeColor="text1" w:themeTint="F2"/>
        </w:rPr>
        <w:t>16</w:t>
      </w:r>
      <w:r w:rsidRPr="00DF632C">
        <w:rPr>
          <w:rFonts w:ascii="Arial" w:hAnsi="Arial" w:cs="Arial"/>
          <w:color w:val="0D0D0D" w:themeColor="text1" w:themeTint="F2"/>
        </w:rPr>
        <w:t>]</w:t>
      </w:r>
      <w:r w:rsidR="0023625A" w:rsidRPr="00DF632C">
        <w:rPr>
          <w:rFonts w:ascii="Arial" w:hAnsi="Arial" w:cs="Arial"/>
          <w:color w:val="0D0D0D" w:themeColor="text1" w:themeTint="F2"/>
        </w:rPr>
        <w:t xml:space="preserve"> </w:t>
      </w:r>
      <w:r w:rsidR="00CC2146" w:rsidRPr="00DF632C">
        <w:rPr>
          <w:rFonts w:ascii="Arial" w:hAnsi="Arial" w:cs="Arial"/>
          <w:color w:val="0D0D0D" w:themeColor="text1" w:themeTint="F2"/>
        </w:rPr>
        <w:t xml:space="preserve">www.Isixsigma.com, </w:t>
      </w:r>
      <w:r w:rsidR="0023625A" w:rsidRPr="00DF632C">
        <w:rPr>
          <w:rFonts w:ascii="Arial" w:hAnsi="Arial" w:cs="Arial"/>
          <w:color w:val="0D0D0D" w:themeColor="text1" w:themeTint="F2"/>
        </w:rPr>
        <w:t>The Cause and Effect (a.k.a Fishbone) Diagram</w:t>
      </w:r>
      <w:r w:rsidRPr="00DF632C">
        <w:rPr>
          <w:rFonts w:ascii="Arial" w:hAnsi="Arial" w:cs="Arial"/>
          <w:color w:val="0D0D0D" w:themeColor="text1" w:themeTint="F2"/>
        </w:rPr>
        <w:t>, Six Sigma Tools &amp; Templates, Cause &amp; Effect</w:t>
      </w:r>
      <w:r w:rsidR="0023625A" w:rsidRPr="00DF632C">
        <w:rPr>
          <w:rFonts w:ascii="Arial" w:hAnsi="Arial" w:cs="Arial"/>
          <w:color w:val="0D0D0D" w:themeColor="text1" w:themeTint="F2"/>
        </w:rPr>
        <w:t>,</w:t>
      </w:r>
      <w:r w:rsidRPr="00DF632C">
        <w:rPr>
          <w:rFonts w:ascii="Arial" w:hAnsi="Arial" w:cs="Arial"/>
          <w:color w:val="0D0D0D" w:themeColor="text1" w:themeTint="F2"/>
        </w:rPr>
        <w:t xml:space="preserve"> [Online] Available: </w:t>
      </w:r>
      <w:hyperlink r:id="rId145" w:history="1">
        <w:r w:rsidRPr="00DF632C">
          <w:rPr>
            <w:rStyle w:val="Hyperlink"/>
            <w:rFonts w:ascii="Arial" w:hAnsi="Arial" w:cs="Arial"/>
            <w:color w:val="0D0D0D" w:themeColor="text1" w:themeTint="F2"/>
            <w:u w:val="none"/>
          </w:rPr>
          <w:t>https://www.isixsigma.com/tools-templates/cause-effect/cause-and-effect-aka-fishbone-diagram/</w:t>
        </w:r>
      </w:hyperlink>
      <w:r w:rsidRPr="00DF632C">
        <w:rPr>
          <w:rFonts w:ascii="Arial" w:hAnsi="Arial" w:cs="Arial"/>
          <w:color w:val="0D0D0D" w:themeColor="text1" w:themeTint="F2"/>
        </w:rPr>
        <w:t xml:space="preserve"> [Accessed 15/02/18]</w:t>
      </w:r>
    </w:p>
    <w:p w:rsidR="00307DDB" w:rsidRPr="00DF632C" w:rsidRDefault="00307DDB" w:rsidP="00A847A8">
      <w:pPr>
        <w:spacing w:line="360" w:lineRule="auto"/>
        <w:rPr>
          <w:rFonts w:ascii="Arial" w:hAnsi="Arial" w:cs="Arial"/>
          <w:color w:val="0D0D0D" w:themeColor="text1" w:themeTint="F2"/>
        </w:rPr>
      </w:pPr>
      <w:r w:rsidRPr="00DF632C">
        <w:rPr>
          <w:rFonts w:ascii="Arial" w:hAnsi="Arial" w:cs="Arial"/>
          <w:color w:val="0D0D0D" w:themeColor="text1" w:themeTint="F2"/>
        </w:rPr>
        <w:t>[</w:t>
      </w:r>
      <w:r w:rsidRPr="00DF632C">
        <w:rPr>
          <w:rFonts w:ascii="Arial" w:hAnsi="Arial" w:cs="Arial"/>
          <w:b/>
          <w:color w:val="0D0D0D" w:themeColor="text1" w:themeTint="F2"/>
        </w:rPr>
        <w:t>17</w:t>
      </w:r>
      <w:r w:rsidRPr="00DF632C">
        <w:rPr>
          <w:rFonts w:ascii="Arial" w:hAnsi="Arial" w:cs="Arial"/>
          <w:color w:val="0D0D0D" w:themeColor="text1" w:themeTint="F2"/>
        </w:rPr>
        <w:t>]</w:t>
      </w:r>
      <w:r w:rsidR="00851C38" w:rsidRPr="00DF632C">
        <w:rPr>
          <w:rFonts w:ascii="Arial" w:hAnsi="Arial" w:cs="Arial"/>
          <w:color w:val="0D0D0D" w:themeColor="text1" w:themeTint="F2"/>
        </w:rPr>
        <w:t xml:space="preserve"> </w:t>
      </w:r>
      <w:r w:rsidR="00CC2146" w:rsidRPr="00DF632C">
        <w:rPr>
          <w:rFonts w:ascii="Arial" w:hAnsi="Arial" w:cs="Arial"/>
          <w:color w:val="0D0D0D" w:themeColor="text1" w:themeTint="F2"/>
        </w:rPr>
        <w:t xml:space="preserve">www.Isixsigma.com, </w:t>
      </w:r>
      <w:r w:rsidR="00851C38" w:rsidRPr="00DF632C">
        <w:rPr>
          <w:rFonts w:ascii="Arial" w:hAnsi="Arial" w:cs="Arial"/>
          <w:color w:val="0D0D0D" w:themeColor="text1" w:themeTint="F2"/>
        </w:rPr>
        <w:t>5 Whys, D</w:t>
      </w:r>
      <w:r w:rsidR="00CC2146" w:rsidRPr="00DF632C">
        <w:rPr>
          <w:rFonts w:ascii="Arial" w:hAnsi="Arial" w:cs="Arial"/>
          <w:color w:val="0D0D0D" w:themeColor="text1" w:themeTint="F2"/>
        </w:rPr>
        <w:t>etermine the Root Cause: 5 Whys</w:t>
      </w:r>
      <w:r w:rsidRPr="00DF632C">
        <w:rPr>
          <w:rFonts w:ascii="Arial" w:hAnsi="Arial" w:cs="Arial"/>
          <w:color w:val="0D0D0D" w:themeColor="text1" w:themeTint="F2"/>
        </w:rPr>
        <w:t>, Six Sigma Tools &amp; templates</w:t>
      </w:r>
      <w:r w:rsidR="00851C38" w:rsidRPr="00DF632C">
        <w:rPr>
          <w:rFonts w:ascii="Arial" w:hAnsi="Arial" w:cs="Arial"/>
          <w:color w:val="0D0D0D" w:themeColor="text1" w:themeTint="F2"/>
        </w:rPr>
        <w:t>,</w:t>
      </w:r>
      <w:r w:rsidRPr="00DF632C">
        <w:rPr>
          <w:rFonts w:ascii="Arial" w:hAnsi="Arial" w:cs="Arial"/>
          <w:color w:val="0D0D0D" w:themeColor="text1" w:themeTint="F2"/>
        </w:rPr>
        <w:t xml:space="preserve"> </w:t>
      </w:r>
      <w:r w:rsidR="00851C38" w:rsidRPr="00DF632C">
        <w:rPr>
          <w:rFonts w:ascii="Arial" w:hAnsi="Arial" w:cs="Arial"/>
          <w:color w:val="0D0D0D" w:themeColor="text1" w:themeTint="F2"/>
        </w:rPr>
        <w:t xml:space="preserve">2018 </w:t>
      </w:r>
      <w:r w:rsidRPr="00DF632C">
        <w:rPr>
          <w:rFonts w:ascii="Arial" w:hAnsi="Arial" w:cs="Arial"/>
          <w:color w:val="0D0D0D" w:themeColor="text1" w:themeTint="F2"/>
        </w:rPr>
        <w:t xml:space="preserve">[Online], Available: </w:t>
      </w:r>
      <w:hyperlink r:id="rId146" w:history="1">
        <w:r w:rsidRPr="00DF632C">
          <w:rPr>
            <w:rStyle w:val="Hyperlink"/>
            <w:rFonts w:ascii="Arial" w:hAnsi="Arial" w:cs="Arial"/>
            <w:color w:val="0D0D0D" w:themeColor="text1" w:themeTint="F2"/>
            <w:u w:val="none"/>
          </w:rPr>
          <w:t>https://www.isixsigma.com/tools-templates/cause-effect/determine-root-cause-5-whys/</w:t>
        </w:r>
      </w:hyperlink>
      <w:r w:rsidRPr="00DF632C">
        <w:rPr>
          <w:rFonts w:ascii="Arial" w:hAnsi="Arial" w:cs="Arial"/>
          <w:color w:val="0D0D0D" w:themeColor="text1" w:themeTint="F2"/>
        </w:rPr>
        <w:t xml:space="preserve"> [Accessed 03/01/18]</w:t>
      </w:r>
    </w:p>
    <w:p w:rsidR="002E2CFD" w:rsidRPr="00DF632C" w:rsidRDefault="002E2CFD" w:rsidP="00A847A8">
      <w:pPr>
        <w:spacing w:line="360" w:lineRule="auto"/>
        <w:rPr>
          <w:rFonts w:ascii="Arial" w:hAnsi="Arial" w:cs="Arial"/>
          <w:color w:val="0D0D0D" w:themeColor="text1" w:themeTint="F2"/>
        </w:rPr>
      </w:pPr>
      <w:r w:rsidRPr="00DF632C">
        <w:rPr>
          <w:rFonts w:ascii="Arial" w:hAnsi="Arial" w:cs="Arial"/>
          <w:color w:val="0D0D0D" w:themeColor="text1" w:themeTint="F2"/>
        </w:rPr>
        <w:t>[</w:t>
      </w:r>
      <w:r w:rsidRPr="00DF632C">
        <w:rPr>
          <w:rFonts w:ascii="Arial" w:hAnsi="Arial" w:cs="Arial"/>
          <w:b/>
          <w:color w:val="0D0D0D" w:themeColor="text1" w:themeTint="F2"/>
        </w:rPr>
        <w:t>18</w:t>
      </w:r>
      <w:r w:rsidRPr="00DF632C">
        <w:rPr>
          <w:rFonts w:ascii="Arial" w:hAnsi="Arial" w:cs="Arial"/>
          <w:color w:val="0D0D0D" w:themeColor="text1" w:themeTint="F2"/>
        </w:rPr>
        <w:t xml:space="preserve">] </w:t>
      </w:r>
      <w:r w:rsidR="003E1511" w:rsidRPr="00DF632C">
        <w:rPr>
          <w:rFonts w:ascii="Arial" w:hAnsi="Arial" w:cs="Arial"/>
          <w:color w:val="0D0D0D" w:themeColor="text1" w:themeTint="F2"/>
        </w:rPr>
        <w:t xml:space="preserve">UK Defence Standardization, </w:t>
      </w:r>
      <w:r w:rsidR="00851C38" w:rsidRPr="00DF632C">
        <w:rPr>
          <w:rFonts w:ascii="Arial" w:hAnsi="Arial" w:cs="Arial"/>
          <w:bCs/>
          <w:color w:val="0D0D0D" w:themeColor="text1" w:themeTint="F2"/>
        </w:rPr>
        <w:t xml:space="preserve">Techniques for the Evaluation of Sealing, </w:t>
      </w:r>
      <w:r w:rsidRPr="00DF632C">
        <w:rPr>
          <w:rFonts w:ascii="Arial" w:hAnsi="Arial" w:cs="Arial"/>
          <w:bCs/>
          <w:color w:val="0D0D0D" w:themeColor="text1" w:themeTint="F2"/>
        </w:rPr>
        <w:t>Ministry of Defence, Defence S</w:t>
      </w:r>
      <w:r w:rsidR="00B058B4" w:rsidRPr="00DF632C">
        <w:rPr>
          <w:rFonts w:ascii="Arial" w:hAnsi="Arial" w:cs="Arial"/>
          <w:bCs/>
          <w:color w:val="0D0D0D" w:themeColor="text1" w:themeTint="F2"/>
        </w:rPr>
        <w:t>tandard 00-</w:t>
      </w:r>
      <w:r w:rsidR="00366F9E" w:rsidRPr="00DF632C">
        <w:rPr>
          <w:rFonts w:ascii="Arial" w:hAnsi="Arial" w:cs="Arial"/>
          <w:bCs/>
          <w:color w:val="0D0D0D" w:themeColor="text1" w:themeTint="F2"/>
        </w:rPr>
        <w:t>0</w:t>
      </w:r>
      <w:r w:rsidR="00B058B4" w:rsidRPr="00DF632C">
        <w:rPr>
          <w:rFonts w:ascii="Arial" w:hAnsi="Arial" w:cs="Arial"/>
          <w:bCs/>
          <w:color w:val="0D0D0D" w:themeColor="text1" w:themeTint="F2"/>
        </w:rPr>
        <w:t>35, Part3</w:t>
      </w:r>
      <w:r w:rsidR="00851C38" w:rsidRPr="00DF632C">
        <w:rPr>
          <w:rFonts w:ascii="Arial" w:hAnsi="Arial" w:cs="Arial"/>
          <w:bCs/>
          <w:color w:val="0D0D0D" w:themeColor="text1" w:themeTint="F2"/>
        </w:rPr>
        <w:t xml:space="preserve"> Issue 5</w:t>
      </w:r>
      <w:r w:rsidRPr="00DF632C">
        <w:rPr>
          <w:rFonts w:ascii="Arial" w:hAnsi="Arial" w:cs="Arial"/>
          <w:bCs/>
          <w:color w:val="0D0D0D" w:themeColor="text1" w:themeTint="F2"/>
        </w:rPr>
        <w:t xml:space="preserve">, Background, Chapter 1-05, Annex A, 28 January 2017, p.31. [Online]. </w:t>
      </w:r>
      <w:r w:rsidR="00851C38" w:rsidRPr="00DF632C">
        <w:rPr>
          <w:rFonts w:ascii="Arial" w:hAnsi="Arial" w:cs="Arial"/>
          <w:bCs/>
          <w:color w:val="0D0D0D" w:themeColor="text1" w:themeTint="F2"/>
        </w:rPr>
        <w:t xml:space="preserve">Available: </w:t>
      </w:r>
      <w:hyperlink r:id="rId147" w:history="1">
        <w:r w:rsidR="00851C38" w:rsidRPr="00DF632C">
          <w:rPr>
            <w:rStyle w:val="Hyperlink"/>
            <w:rFonts w:ascii="Arial" w:hAnsi="Arial" w:cs="Arial"/>
            <w:bCs/>
            <w:color w:val="0D0D0D" w:themeColor="text1" w:themeTint="F2"/>
            <w:u w:val="none"/>
          </w:rPr>
          <w:t>https://www.google.co.uk/url?sa=t&amp;rct=j&amp;q=&amp;esrc=s&amp;source=web&amp;cd=3&amp;cad=rja&amp;uact=8&amp;ved=0ahUKEwjDno6V1Z7TAhVsLsAKHRScBIkQFggtMAI&amp;url=https%3A%2F%2Fwww.dstan.mod.uk%2FStan</w:t>
        </w:r>
        <w:r w:rsidR="00851C38" w:rsidRPr="00DF632C">
          <w:rPr>
            <w:rStyle w:val="Hyperlink"/>
            <w:rFonts w:ascii="Arial" w:hAnsi="Arial" w:cs="Arial"/>
            <w:bCs/>
            <w:color w:val="0D0D0D" w:themeColor="text1" w:themeTint="F2"/>
            <w:u w:val="none"/>
          </w:rPr>
          <w:lastRenderedPageBreak/>
          <w:t>MIS%2Findexes%2FDefenceStandardDownload%2F83%3FseriesId%3D1&amp;usg=AFQjCNGJ0HMGQldmcVlP4rltBcu4rNwq_Q</w:t>
        </w:r>
      </w:hyperlink>
      <w:r w:rsidR="00851C38" w:rsidRPr="00DF632C">
        <w:rPr>
          <w:rFonts w:ascii="Arial" w:hAnsi="Arial" w:cs="Arial"/>
          <w:bCs/>
          <w:color w:val="0D0D0D" w:themeColor="text1" w:themeTint="F2"/>
        </w:rPr>
        <w:t xml:space="preserve"> </w:t>
      </w:r>
      <w:r w:rsidR="00851C38" w:rsidRPr="00DF632C">
        <w:rPr>
          <w:rFonts w:ascii="Arial" w:hAnsi="Arial" w:cs="Arial"/>
          <w:color w:val="0D0D0D" w:themeColor="text1" w:themeTint="F2"/>
        </w:rPr>
        <w:t>[Accessed: 15/02/18]</w:t>
      </w:r>
    </w:p>
    <w:p w:rsidR="00FA634C" w:rsidRPr="00DF632C" w:rsidRDefault="00FA634C" w:rsidP="00A847A8">
      <w:pPr>
        <w:spacing w:line="360" w:lineRule="auto"/>
        <w:rPr>
          <w:rFonts w:ascii="Arial" w:hAnsi="Arial" w:cs="Arial"/>
          <w:color w:val="0D0D0D" w:themeColor="text1" w:themeTint="F2"/>
        </w:rPr>
      </w:pPr>
      <w:r w:rsidRPr="00DF632C">
        <w:rPr>
          <w:rFonts w:ascii="Arial" w:hAnsi="Arial" w:cs="Arial"/>
          <w:color w:val="0D0D0D" w:themeColor="text1" w:themeTint="F2"/>
        </w:rPr>
        <w:t>[</w:t>
      </w:r>
      <w:r w:rsidRPr="00DF632C">
        <w:rPr>
          <w:rFonts w:ascii="Arial" w:hAnsi="Arial" w:cs="Arial"/>
          <w:b/>
          <w:color w:val="0D0D0D" w:themeColor="text1" w:themeTint="F2"/>
        </w:rPr>
        <w:t>19</w:t>
      </w:r>
      <w:r w:rsidRPr="00DF632C">
        <w:rPr>
          <w:rFonts w:ascii="Arial" w:hAnsi="Arial" w:cs="Arial"/>
          <w:color w:val="0D0D0D" w:themeColor="text1" w:themeTint="F2"/>
        </w:rPr>
        <w:t>]</w:t>
      </w:r>
      <w:r w:rsidR="003E1511" w:rsidRPr="00DF632C">
        <w:rPr>
          <w:rFonts w:ascii="Arial" w:hAnsi="Arial" w:cs="Arial"/>
        </w:rPr>
        <w:t xml:space="preserve"> </w:t>
      </w:r>
      <w:hyperlink r:id="rId148" w:history="1">
        <w:r w:rsidR="003E1511" w:rsidRPr="00DF632C">
          <w:rPr>
            <w:rStyle w:val="Hyperlink"/>
            <w:rFonts w:ascii="Arial" w:hAnsi="Arial" w:cs="Arial"/>
            <w:color w:val="0D0D0D" w:themeColor="text1" w:themeTint="F2"/>
            <w:u w:val="none"/>
          </w:rPr>
          <w:t>www.moog.com</w:t>
        </w:r>
      </w:hyperlink>
      <w:r w:rsidR="003E1511" w:rsidRPr="00DF632C">
        <w:rPr>
          <w:rStyle w:val="Hyperlink"/>
          <w:rFonts w:ascii="Arial" w:hAnsi="Arial" w:cs="Arial"/>
          <w:color w:val="0D0D0D" w:themeColor="text1" w:themeTint="F2"/>
          <w:u w:val="none"/>
        </w:rPr>
        <w:t>,</w:t>
      </w:r>
      <w:r w:rsidR="00851C38" w:rsidRPr="00DF632C">
        <w:rPr>
          <w:rFonts w:ascii="Arial" w:hAnsi="Arial" w:cs="Arial"/>
          <w:color w:val="0D0D0D" w:themeColor="text1" w:themeTint="F2"/>
        </w:rPr>
        <w:t xml:space="preserve"> </w:t>
      </w:r>
      <w:r w:rsidR="00B058B4" w:rsidRPr="00DF632C">
        <w:rPr>
          <w:rFonts w:ascii="Arial" w:hAnsi="Arial" w:cs="Arial"/>
          <w:color w:val="0D0D0D" w:themeColor="text1" w:themeTint="F2"/>
        </w:rPr>
        <w:t>Lifeguard</w:t>
      </w:r>
      <w:r w:rsidR="00851C38" w:rsidRPr="00DF632C">
        <w:rPr>
          <w:rFonts w:ascii="Arial" w:hAnsi="Arial" w:cs="Arial"/>
          <w:color w:val="0D0D0D" w:themeColor="text1" w:themeTint="F2"/>
        </w:rPr>
        <w:t xml:space="preserve"> </w:t>
      </w:r>
      <w:r w:rsidR="00B058B4" w:rsidRPr="00DF632C">
        <w:rPr>
          <w:rFonts w:ascii="Arial" w:hAnsi="Arial" w:cs="Arial"/>
          <w:color w:val="0D0D0D" w:themeColor="text1" w:themeTint="F2"/>
        </w:rPr>
        <w:t>Ultrasonic</w:t>
      </w:r>
      <w:r w:rsidR="00851C38" w:rsidRPr="00DF632C">
        <w:rPr>
          <w:rFonts w:ascii="Arial" w:hAnsi="Arial" w:cs="Arial"/>
          <w:color w:val="0D0D0D" w:themeColor="text1" w:themeTint="F2"/>
        </w:rPr>
        <w:t xml:space="preserve"> Air Bubble Detector, Accurate &amp; Non-invasive ultrasonic bubble sensors</w:t>
      </w:r>
      <w:r w:rsidRPr="00DF632C">
        <w:rPr>
          <w:rFonts w:ascii="Arial" w:hAnsi="Arial" w:cs="Arial"/>
          <w:color w:val="0D0D0D" w:themeColor="text1" w:themeTint="F2"/>
        </w:rPr>
        <w:t xml:space="preserve">, 2018, [Online image], Available: </w:t>
      </w:r>
      <w:hyperlink r:id="rId149" w:history="1">
        <w:r w:rsidRPr="00DF632C">
          <w:rPr>
            <w:rFonts w:ascii="Arial" w:hAnsi="Arial" w:cs="Arial"/>
          </w:rPr>
          <w:t>http://www.moog.com/products/sensors/lifeguard-ultrasonic-air-bubble-detector.html</w:t>
        </w:r>
      </w:hyperlink>
      <w:r w:rsidR="00851C38" w:rsidRPr="00DF632C">
        <w:rPr>
          <w:rFonts w:ascii="Arial" w:hAnsi="Arial" w:cs="Arial"/>
        </w:rPr>
        <w:t xml:space="preserve"> </w:t>
      </w:r>
      <w:r w:rsidR="00851C38" w:rsidRPr="00DF632C">
        <w:rPr>
          <w:rFonts w:ascii="Arial" w:hAnsi="Arial" w:cs="Arial"/>
          <w:color w:val="0D0D0D" w:themeColor="text1" w:themeTint="F2"/>
        </w:rPr>
        <w:t>[Accessed 29/01/18]</w:t>
      </w:r>
    </w:p>
    <w:p w:rsidR="00B6318F" w:rsidRPr="00DF632C" w:rsidRDefault="00B6318F" w:rsidP="00A847A8">
      <w:pPr>
        <w:spacing w:line="360" w:lineRule="auto"/>
        <w:rPr>
          <w:rFonts w:ascii="Arial" w:hAnsi="Arial" w:cs="Arial"/>
        </w:rPr>
      </w:pPr>
      <w:r w:rsidRPr="00DF632C">
        <w:rPr>
          <w:rFonts w:ascii="Arial" w:hAnsi="Arial" w:cs="Arial"/>
        </w:rPr>
        <w:t>[</w:t>
      </w:r>
      <w:r w:rsidRPr="00DF632C">
        <w:rPr>
          <w:rFonts w:ascii="Arial" w:hAnsi="Arial" w:cs="Arial"/>
          <w:b/>
        </w:rPr>
        <w:t>20</w:t>
      </w:r>
      <w:r w:rsidRPr="00DF632C">
        <w:rPr>
          <w:rFonts w:ascii="Arial" w:hAnsi="Arial" w:cs="Arial"/>
        </w:rPr>
        <w:t>]</w:t>
      </w:r>
      <w:r w:rsidR="00851C38" w:rsidRPr="00DF632C">
        <w:rPr>
          <w:rFonts w:ascii="Arial" w:hAnsi="Arial" w:cs="Arial"/>
        </w:rPr>
        <w:t xml:space="preserve"> </w:t>
      </w:r>
      <w:hyperlink r:id="rId150" w:history="1">
        <w:r w:rsidR="003E1511" w:rsidRPr="00DF632C">
          <w:rPr>
            <w:rStyle w:val="Hyperlink"/>
            <w:rFonts w:ascii="Arial" w:hAnsi="Arial" w:cs="Arial"/>
            <w:color w:val="0D0D0D" w:themeColor="text1" w:themeTint="F2"/>
            <w:u w:val="none"/>
          </w:rPr>
          <w:t>www.moog.com</w:t>
        </w:r>
      </w:hyperlink>
      <w:r w:rsidR="003E1511" w:rsidRPr="00DF632C">
        <w:rPr>
          <w:rStyle w:val="Hyperlink"/>
          <w:rFonts w:ascii="Arial" w:hAnsi="Arial" w:cs="Arial"/>
          <w:color w:val="0D0D0D" w:themeColor="text1" w:themeTint="F2"/>
          <w:u w:val="none"/>
        </w:rPr>
        <w:t xml:space="preserve">, </w:t>
      </w:r>
      <w:r w:rsidR="00B058B4" w:rsidRPr="00DF632C">
        <w:rPr>
          <w:rFonts w:ascii="Arial" w:hAnsi="Arial" w:cs="Arial"/>
        </w:rPr>
        <w:t>Lifeguard</w:t>
      </w:r>
      <w:r w:rsidR="00851C38" w:rsidRPr="00DF632C">
        <w:rPr>
          <w:rFonts w:ascii="Arial" w:hAnsi="Arial" w:cs="Arial"/>
        </w:rPr>
        <w:t xml:space="preserve"> </w:t>
      </w:r>
      <w:r w:rsidR="00B058B4" w:rsidRPr="00DF632C">
        <w:rPr>
          <w:rFonts w:ascii="Arial" w:hAnsi="Arial" w:cs="Arial"/>
        </w:rPr>
        <w:t>Ultrasonic</w:t>
      </w:r>
      <w:r w:rsidR="003E1511" w:rsidRPr="00DF632C">
        <w:rPr>
          <w:rFonts w:ascii="Arial" w:hAnsi="Arial" w:cs="Arial"/>
        </w:rPr>
        <w:t xml:space="preserve"> Air Bubble Detector</w:t>
      </w:r>
      <w:r w:rsidRPr="00DF632C">
        <w:rPr>
          <w:rFonts w:ascii="Arial" w:hAnsi="Arial" w:cs="Arial"/>
        </w:rPr>
        <w:t>, 2016</w:t>
      </w:r>
      <w:r w:rsidR="00851C38" w:rsidRPr="00DF632C">
        <w:rPr>
          <w:rFonts w:ascii="Arial" w:hAnsi="Arial" w:cs="Arial"/>
        </w:rPr>
        <w:t xml:space="preserve"> [Online],</w:t>
      </w:r>
      <w:r w:rsidRPr="00DF632C">
        <w:rPr>
          <w:rFonts w:ascii="Arial" w:hAnsi="Arial" w:cs="Arial"/>
        </w:rPr>
        <w:t xml:space="preserve"> Available: </w:t>
      </w:r>
      <w:hyperlink r:id="rId151" w:history="1">
        <w:r w:rsidRPr="00DF632C">
          <w:rPr>
            <w:rFonts w:ascii="Arial" w:hAnsi="Arial" w:cs="Arial"/>
          </w:rPr>
          <w:t>http://www.moog.com/content/dam/moog/literature/Medical/OEM/LifeGuardUltrasonicBubbleDetector_DtS.pd</w:t>
        </w:r>
        <w:r w:rsidRPr="00DF632C">
          <w:rPr>
            <w:rStyle w:val="Hyperlink"/>
            <w:rFonts w:ascii="Arial" w:hAnsi="Arial" w:cs="Arial"/>
            <w:color w:val="0D0D0D" w:themeColor="text1" w:themeTint="F2"/>
            <w:u w:val="none"/>
          </w:rPr>
          <w:t>f</w:t>
        </w:r>
      </w:hyperlink>
      <w:r w:rsidR="00851C38" w:rsidRPr="00DF632C">
        <w:rPr>
          <w:rFonts w:ascii="Arial" w:hAnsi="Arial" w:cs="Arial"/>
        </w:rPr>
        <w:t xml:space="preserve"> [Accessed 29/01/18]</w:t>
      </w:r>
    </w:p>
    <w:p w:rsidR="00B6318F" w:rsidRPr="00DF632C" w:rsidRDefault="00B6318F" w:rsidP="00A847A8">
      <w:pPr>
        <w:spacing w:line="360" w:lineRule="auto"/>
        <w:rPr>
          <w:rFonts w:ascii="Arial" w:hAnsi="Arial" w:cs="Arial"/>
        </w:rPr>
      </w:pPr>
      <w:r w:rsidRPr="00DF632C">
        <w:rPr>
          <w:rFonts w:ascii="Arial" w:hAnsi="Arial" w:cs="Arial"/>
        </w:rPr>
        <w:t>[</w:t>
      </w:r>
      <w:r w:rsidRPr="00DF632C">
        <w:rPr>
          <w:rFonts w:ascii="Arial" w:hAnsi="Arial" w:cs="Arial"/>
          <w:b/>
        </w:rPr>
        <w:t>21</w:t>
      </w:r>
      <w:r w:rsidRPr="00DF632C">
        <w:rPr>
          <w:rFonts w:ascii="Arial" w:hAnsi="Arial" w:cs="Arial"/>
        </w:rPr>
        <w:t xml:space="preserve">] </w:t>
      </w:r>
      <w:hyperlink r:id="rId152" w:history="1">
        <w:r w:rsidRPr="00DF632C">
          <w:rPr>
            <w:rStyle w:val="Hyperlink"/>
            <w:rFonts w:ascii="Arial" w:hAnsi="Arial" w:cs="Arial"/>
            <w:color w:val="0D0D0D" w:themeColor="text1" w:themeTint="F2"/>
            <w:u w:val="none"/>
          </w:rPr>
          <w:t>www.LeakTronics.com</w:t>
        </w:r>
      </w:hyperlink>
      <w:r w:rsidRPr="00DF632C">
        <w:rPr>
          <w:rFonts w:ascii="Arial" w:hAnsi="Arial" w:cs="Arial"/>
        </w:rPr>
        <w:t>, Electronic Leak Detection Equ</w:t>
      </w:r>
      <w:r w:rsidR="00851C38" w:rsidRPr="00DF632C">
        <w:rPr>
          <w:rFonts w:ascii="Arial" w:hAnsi="Arial" w:cs="Arial"/>
        </w:rPr>
        <w:t xml:space="preserve">ipment, Pro Kit, 2018, [Online], </w:t>
      </w:r>
      <w:r w:rsidRPr="00DF632C">
        <w:rPr>
          <w:rFonts w:ascii="Arial" w:hAnsi="Arial" w:cs="Arial"/>
        </w:rPr>
        <w:t xml:space="preserve">Available: </w:t>
      </w:r>
      <w:hyperlink r:id="rId153" w:history="1">
        <w:r w:rsidR="00851C38" w:rsidRPr="00DF632C">
          <w:rPr>
            <w:rStyle w:val="Hyperlink"/>
            <w:rFonts w:ascii="Arial" w:hAnsi="Arial" w:cs="Arial"/>
            <w:color w:val="0D0D0D" w:themeColor="text1" w:themeTint="F2"/>
            <w:u w:val="none"/>
          </w:rPr>
          <w:t>https://www.leaktronics.com/shop/pool-leak-detection-kits/pro-kit/</w:t>
        </w:r>
      </w:hyperlink>
      <w:r w:rsidR="00851C38" w:rsidRPr="00DF632C">
        <w:rPr>
          <w:rFonts w:ascii="Arial" w:hAnsi="Arial" w:cs="Arial"/>
        </w:rPr>
        <w:t xml:space="preserve"> [Accessed 29/01/18]</w:t>
      </w:r>
    </w:p>
    <w:p w:rsidR="00705181" w:rsidRPr="00DF632C" w:rsidRDefault="00705181" w:rsidP="00A847A8">
      <w:pPr>
        <w:spacing w:line="360" w:lineRule="auto"/>
        <w:rPr>
          <w:rFonts w:ascii="Arial" w:eastAsia="Times New Roman" w:hAnsi="Arial" w:cs="Arial"/>
        </w:rPr>
      </w:pPr>
      <w:r w:rsidRPr="00DF632C">
        <w:rPr>
          <w:rFonts w:ascii="Arial" w:hAnsi="Arial" w:cs="Arial"/>
          <w:b/>
          <w:bCs/>
        </w:rPr>
        <w:t>[22]</w:t>
      </w:r>
      <w:r w:rsidR="00F021CD" w:rsidRPr="00DF632C">
        <w:rPr>
          <w:rFonts w:ascii="Arial" w:hAnsi="Arial" w:cs="Arial"/>
          <w:bCs/>
        </w:rPr>
        <w:t xml:space="preserve"> ONDA Corporation, Hydrophone Handbook</w:t>
      </w:r>
      <w:r w:rsidRPr="00DF632C">
        <w:rPr>
          <w:rFonts w:ascii="Arial" w:hAnsi="Arial" w:cs="Arial"/>
          <w:bCs/>
        </w:rPr>
        <w:t>, Sunnyvale, CA, October 2015, p. 7,  [Online</w:t>
      </w:r>
      <w:r w:rsidR="00851C38" w:rsidRPr="00DF632C">
        <w:rPr>
          <w:rFonts w:ascii="Arial" w:hAnsi="Arial" w:cs="Arial"/>
          <w:bCs/>
        </w:rPr>
        <w:t xml:space="preserve"> PDF</w:t>
      </w:r>
      <w:r w:rsidRPr="00DF632C">
        <w:rPr>
          <w:rFonts w:ascii="Arial" w:hAnsi="Arial" w:cs="Arial"/>
          <w:bCs/>
        </w:rPr>
        <w:t xml:space="preserve">] Available: </w:t>
      </w:r>
      <w:hyperlink r:id="rId154" w:anchor="p=1" w:history="1">
        <w:r w:rsidRPr="00DF632C">
          <w:rPr>
            <w:rStyle w:val="Hyperlink"/>
            <w:rFonts w:ascii="Arial" w:hAnsi="Arial" w:cs="Arial"/>
            <w:color w:val="0D0D0D" w:themeColor="text1" w:themeTint="F2"/>
            <w:u w:val="none"/>
          </w:rPr>
          <w:t>http://ondacorp.com/Handbook/mobile/index.html#p=1</w:t>
        </w:r>
      </w:hyperlink>
    </w:p>
    <w:p w:rsidR="006E629F" w:rsidRPr="00DF632C" w:rsidRDefault="00705181" w:rsidP="00A847A8">
      <w:pPr>
        <w:spacing w:line="360" w:lineRule="auto"/>
        <w:rPr>
          <w:rFonts w:ascii="Arial" w:hAnsi="Arial" w:cs="Arial"/>
          <w:bCs/>
        </w:rPr>
      </w:pPr>
      <w:r w:rsidRPr="00DF632C">
        <w:rPr>
          <w:rFonts w:ascii="Arial" w:hAnsi="Arial" w:cs="Arial"/>
          <w:bCs/>
        </w:rPr>
        <w:t>[Accessed: March 8</w:t>
      </w:r>
      <w:r w:rsidRPr="00DF632C">
        <w:rPr>
          <w:rFonts w:ascii="Arial" w:hAnsi="Arial" w:cs="Arial"/>
          <w:bCs/>
          <w:vertAlign w:val="superscript"/>
        </w:rPr>
        <w:t>th</w:t>
      </w:r>
      <w:r w:rsidR="00B058B4" w:rsidRPr="00DF632C">
        <w:rPr>
          <w:rFonts w:ascii="Arial" w:hAnsi="Arial" w:cs="Arial"/>
          <w:bCs/>
        </w:rPr>
        <w:t>, 2017</w:t>
      </w:r>
      <w:r w:rsidRPr="00DF632C">
        <w:rPr>
          <w:rFonts w:ascii="Arial" w:hAnsi="Arial" w:cs="Arial"/>
          <w:bCs/>
        </w:rPr>
        <w:t>]</w:t>
      </w:r>
    </w:p>
    <w:p w:rsidR="00C302BA" w:rsidRPr="00DF632C" w:rsidRDefault="000E3034" w:rsidP="00A847A8">
      <w:pPr>
        <w:spacing w:line="360" w:lineRule="auto"/>
        <w:rPr>
          <w:rStyle w:val="Hyperlink"/>
          <w:rFonts w:ascii="Arial" w:hAnsi="Arial" w:cs="Arial"/>
          <w:bCs/>
          <w:color w:val="0D0D0D" w:themeColor="text1" w:themeTint="F2"/>
          <w:u w:val="none"/>
        </w:rPr>
      </w:pPr>
      <w:r w:rsidRPr="00DF632C">
        <w:rPr>
          <w:rFonts w:ascii="Arial" w:hAnsi="Arial" w:cs="Arial"/>
          <w:bCs/>
        </w:rPr>
        <w:t>[</w:t>
      </w:r>
      <w:r w:rsidR="000C0503" w:rsidRPr="00DF632C">
        <w:rPr>
          <w:rFonts w:ascii="Arial" w:hAnsi="Arial" w:cs="Arial"/>
          <w:b/>
          <w:bCs/>
        </w:rPr>
        <w:t>23</w:t>
      </w:r>
      <w:r w:rsidRPr="00DF632C">
        <w:rPr>
          <w:rFonts w:ascii="Arial" w:hAnsi="Arial" w:cs="Arial"/>
          <w:bCs/>
        </w:rPr>
        <w:t xml:space="preserve">] </w:t>
      </w:r>
      <w:hyperlink r:id="rId155" w:history="1">
        <w:r w:rsidR="00F021CD" w:rsidRPr="00DF632C">
          <w:rPr>
            <w:rStyle w:val="Hyperlink"/>
            <w:rFonts w:ascii="Arial" w:hAnsi="Arial" w:cs="Arial"/>
            <w:color w:val="0D0D0D" w:themeColor="text1" w:themeTint="F2"/>
            <w:u w:val="none"/>
          </w:rPr>
          <w:t>www.dewesoft.com</w:t>
        </w:r>
      </w:hyperlink>
      <w:r w:rsidR="00F021CD" w:rsidRPr="00DF632C">
        <w:rPr>
          <w:rStyle w:val="Hyperlink"/>
          <w:rFonts w:ascii="Arial" w:hAnsi="Arial" w:cs="Arial"/>
          <w:color w:val="0D0D0D" w:themeColor="text1" w:themeTint="F2"/>
          <w:u w:val="none"/>
        </w:rPr>
        <w:t xml:space="preserve">, </w:t>
      </w:r>
      <w:r w:rsidR="00644A4F" w:rsidRPr="00DF632C">
        <w:rPr>
          <w:rFonts w:ascii="Arial" w:hAnsi="Arial" w:cs="Arial"/>
        </w:rPr>
        <w:t>Sound Pressure measurement, Sound pre</w:t>
      </w:r>
      <w:r w:rsidR="00F021CD" w:rsidRPr="00DF632C">
        <w:rPr>
          <w:rFonts w:ascii="Arial" w:hAnsi="Arial" w:cs="Arial"/>
        </w:rPr>
        <w:t>ssure and sound pressure level</w:t>
      </w:r>
      <w:r w:rsidR="00644A4F" w:rsidRPr="00DF632C">
        <w:rPr>
          <w:rFonts w:ascii="Arial" w:hAnsi="Arial" w:cs="Arial"/>
        </w:rPr>
        <w:t xml:space="preserve">, </w:t>
      </w:r>
      <w:r w:rsidR="00644A4F" w:rsidRPr="00DF632C">
        <w:rPr>
          <w:rFonts w:ascii="Arial" w:hAnsi="Arial" w:cs="Arial"/>
          <w:bCs/>
        </w:rPr>
        <w:t xml:space="preserve">Types of microphones </w:t>
      </w:r>
      <w:r w:rsidR="00644A4F" w:rsidRPr="00DF632C">
        <w:rPr>
          <w:rFonts w:ascii="Arial" w:hAnsi="Arial" w:cs="Arial"/>
        </w:rPr>
        <w:t>[Online], Available:</w:t>
      </w:r>
      <w:r w:rsidRPr="00DF632C">
        <w:rPr>
          <w:rFonts w:ascii="Arial" w:hAnsi="Arial" w:cs="Arial"/>
          <w:bCs/>
        </w:rPr>
        <w:t xml:space="preserve"> </w:t>
      </w:r>
      <w:hyperlink r:id="rId156" w:history="1">
        <w:r w:rsidR="00DC70A5" w:rsidRPr="00DF632C">
          <w:rPr>
            <w:rStyle w:val="Hyperlink"/>
            <w:rFonts w:ascii="Arial" w:hAnsi="Arial" w:cs="Arial"/>
            <w:bCs/>
            <w:color w:val="0D0D0D" w:themeColor="text1" w:themeTint="F2"/>
            <w:u w:val="none"/>
          </w:rPr>
          <w:t>https://www.dewesoft.com/pro/course/sound-pressure-measurement-4</w:t>
        </w:r>
      </w:hyperlink>
      <w:r w:rsidR="00DC70A5" w:rsidRPr="00DF632C">
        <w:rPr>
          <w:rFonts w:ascii="Arial" w:hAnsi="Arial" w:cs="Arial"/>
          <w:bCs/>
        </w:rPr>
        <w:t xml:space="preserve"> [</w:t>
      </w:r>
      <w:r w:rsidR="00DC70A5" w:rsidRPr="00DF632C">
        <w:rPr>
          <w:rFonts w:ascii="Arial" w:hAnsi="Arial" w:cs="Arial"/>
        </w:rPr>
        <w:t>Accessed 01/02/18]</w:t>
      </w:r>
    </w:p>
    <w:p w:rsidR="00761CCF" w:rsidRPr="00DF632C" w:rsidRDefault="00761CCF" w:rsidP="00A847A8">
      <w:pPr>
        <w:spacing w:line="360" w:lineRule="auto"/>
        <w:rPr>
          <w:rStyle w:val="Hyperlink"/>
          <w:rFonts w:ascii="Arial" w:hAnsi="Arial" w:cs="Arial"/>
          <w:bCs/>
          <w:color w:val="0D0D0D" w:themeColor="text1" w:themeTint="F2"/>
          <w:u w:val="none"/>
        </w:rPr>
      </w:pPr>
      <w:r w:rsidRPr="00DF632C">
        <w:rPr>
          <w:rStyle w:val="Hyperlink"/>
          <w:rFonts w:ascii="Arial" w:hAnsi="Arial" w:cs="Arial"/>
          <w:bCs/>
          <w:color w:val="0D0D0D" w:themeColor="text1" w:themeTint="F2"/>
          <w:u w:val="none"/>
        </w:rPr>
        <w:t>[</w:t>
      </w:r>
      <w:r w:rsidR="000752BE" w:rsidRPr="00DF632C">
        <w:rPr>
          <w:rStyle w:val="Hyperlink"/>
          <w:rFonts w:ascii="Arial" w:hAnsi="Arial" w:cs="Arial"/>
          <w:b/>
          <w:bCs/>
          <w:color w:val="0D0D0D" w:themeColor="text1" w:themeTint="F2"/>
          <w:u w:val="none"/>
        </w:rPr>
        <w:t>24</w:t>
      </w:r>
      <w:r w:rsidRPr="00DF632C">
        <w:rPr>
          <w:rStyle w:val="Hyperlink"/>
          <w:rFonts w:ascii="Arial" w:hAnsi="Arial" w:cs="Arial"/>
          <w:bCs/>
          <w:color w:val="0D0D0D" w:themeColor="text1" w:themeTint="F2"/>
          <w:u w:val="none"/>
        </w:rPr>
        <w:t>]</w:t>
      </w:r>
      <w:r w:rsidR="00075F70" w:rsidRPr="00DF632C">
        <w:rPr>
          <w:rStyle w:val="Hyperlink"/>
          <w:rFonts w:ascii="Arial" w:hAnsi="Arial" w:cs="Arial"/>
          <w:bCs/>
          <w:color w:val="0D0D0D" w:themeColor="text1" w:themeTint="F2"/>
          <w:u w:val="none"/>
        </w:rPr>
        <w:t xml:space="preserve"> </w:t>
      </w:r>
      <w:r w:rsidR="00F021CD" w:rsidRPr="00DF632C">
        <w:rPr>
          <w:rFonts w:ascii="Arial" w:hAnsi="Arial" w:cs="Arial"/>
        </w:rPr>
        <w:t xml:space="preserve">National Physical Laboratory, </w:t>
      </w:r>
      <w:r w:rsidR="00566853" w:rsidRPr="00DF632C">
        <w:rPr>
          <w:rStyle w:val="Hyperlink"/>
          <w:rFonts w:ascii="Arial" w:hAnsi="Arial" w:cs="Arial"/>
          <w:bCs/>
          <w:color w:val="0D0D0D" w:themeColor="text1" w:themeTint="F2"/>
          <w:u w:val="none"/>
        </w:rPr>
        <w:t xml:space="preserve">Hydrophone Deployment, </w:t>
      </w:r>
      <w:r w:rsidR="00075F70" w:rsidRPr="00DF632C">
        <w:rPr>
          <w:rFonts w:ascii="Arial" w:hAnsi="Arial" w:cs="Arial"/>
        </w:rPr>
        <w:t xml:space="preserve">Good Practice Guide for Underwater Noise Measurement, National Physical Laboratory </w:t>
      </w:r>
      <w:r w:rsidR="00D059DD" w:rsidRPr="00DF632C">
        <w:rPr>
          <w:rFonts w:ascii="Arial" w:hAnsi="Arial" w:cs="Arial"/>
        </w:rPr>
        <w:t xml:space="preserve">Guide No. 133, 2014, </w:t>
      </w:r>
      <w:r w:rsidR="00DC70A5" w:rsidRPr="00DF632C">
        <w:rPr>
          <w:rFonts w:ascii="Arial" w:hAnsi="Arial" w:cs="Arial"/>
        </w:rPr>
        <w:t>pg. 37</w:t>
      </w:r>
      <w:r w:rsidR="00075F70" w:rsidRPr="00DF632C">
        <w:rPr>
          <w:rFonts w:ascii="Arial" w:hAnsi="Arial" w:cs="Arial"/>
        </w:rPr>
        <w:t>,</w:t>
      </w:r>
      <w:r w:rsidR="00DC70A5" w:rsidRPr="00DF632C">
        <w:rPr>
          <w:rFonts w:ascii="Arial" w:hAnsi="Arial" w:cs="Arial"/>
        </w:rPr>
        <w:t xml:space="preserve"> [Online], </w:t>
      </w:r>
      <w:r w:rsidR="00075F70" w:rsidRPr="00DF632C">
        <w:rPr>
          <w:rFonts w:ascii="Arial" w:hAnsi="Arial" w:cs="Arial"/>
        </w:rPr>
        <w:t xml:space="preserve"> Available: </w:t>
      </w:r>
      <w:hyperlink r:id="rId157" w:history="1">
        <w:r w:rsidR="00E90A40" w:rsidRPr="00DF632C">
          <w:rPr>
            <w:rStyle w:val="Hyperlink"/>
            <w:rFonts w:ascii="Arial" w:hAnsi="Arial" w:cs="Arial"/>
            <w:bCs/>
            <w:color w:val="0D0D0D" w:themeColor="text1" w:themeTint="F2"/>
            <w:u w:val="none"/>
          </w:rPr>
          <w:t>http://www.npl.co.uk/upload/pdf/gpg133-underwater-noise-measurement.pdf</w:t>
        </w:r>
      </w:hyperlink>
      <w:r w:rsidR="00DC70A5" w:rsidRPr="00DF632C">
        <w:rPr>
          <w:rStyle w:val="Hyperlink"/>
          <w:rFonts w:ascii="Arial" w:hAnsi="Arial" w:cs="Arial"/>
          <w:bCs/>
          <w:color w:val="0D0D0D" w:themeColor="text1" w:themeTint="F2"/>
          <w:u w:val="none"/>
        </w:rPr>
        <w:t xml:space="preserve"> [</w:t>
      </w:r>
      <w:r w:rsidR="00DC70A5" w:rsidRPr="00DF632C">
        <w:rPr>
          <w:rFonts w:ascii="Arial" w:hAnsi="Arial" w:cs="Arial"/>
        </w:rPr>
        <w:t>Accessed 05/05/18]</w:t>
      </w:r>
    </w:p>
    <w:p w:rsidR="00044B4C" w:rsidRPr="00DF632C" w:rsidRDefault="001B3D34" w:rsidP="00A847A8">
      <w:pPr>
        <w:spacing w:line="360" w:lineRule="auto"/>
        <w:rPr>
          <w:rStyle w:val="Hyperlink"/>
          <w:rFonts w:ascii="Arial" w:hAnsi="Arial" w:cs="Arial"/>
          <w:bCs/>
          <w:color w:val="0D0D0D" w:themeColor="text1" w:themeTint="F2"/>
          <w:u w:val="none"/>
        </w:rPr>
      </w:pPr>
      <w:r w:rsidRPr="00DF632C">
        <w:rPr>
          <w:rStyle w:val="Hyperlink"/>
          <w:rFonts w:ascii="Arial" w:hAnsi="Arial" w:cs="Arial"/>
          <w:bCs/>
          <w:color w:val="0D0D0D" w:themeColor="text1" w:themeTint="F2"/>
          <w:u w:val="none"/>
        </w:rPr>
        <w:t>[</w:t>
      </w:r>
      <w:r w:rsidRPr="00DF632C">
        <w:rPr>
          <w:rStyle w:val="Hyperlink"/>
          <w:rFonts w:ascii="Arial" w:hAnsi="Arial" w:cs="Arial"/>
          <w:b/>
          <w:bCs/>
          <w:color w:val="0D0D0D" w:themeColor="text1" w:themeTint="F2"/>
          <w:u w:val="none"/>
        </w:rPr>
        <w:t>25</w:t>
      </w:r>
      <w:r w:rsidRPr="00DF632C">
        <w:rPr>
          <w:rStyle w:val="Hyperlink"/>
          <w:rFonts w:ascii="Arial" w:hAnsi="Arial" w:cs="Arial"/>
          <w:bCs/>
          <w:color w:val="0D0D0D" w:themeColor="text1" w:themeTint="F2"/>
          <w:u w:val="none"/>
        </w:rPr>
        <w:t xml:space="preserve">] </w:t>
      </w:r>
      <w:r w:rsidR="00F021CD" w:rsidRPr="00DF632C">
        <w:rPr>
          <w:rStyle w:val="Hyperlink"/>
          <w:rFonts w:ascii="Arial" w:hAnsi="Arial" w:cs="Arial"/>
          <w:bCs/>
          <w:color w:val="0D0D0D" w:themeColor="text1" w:themeTint="F2"/>
          <w:u w:val="none"/>
        </w:rPr>
        <w:t>www.etsy.com, Hydrophone Monkey Sound H27M</w:t>
      </w:r>
      <w:r w:rsidRPr="00DF632C">
        <w:rPr>
          <w:rStyle w:val="Hyperlink"/>
          <w:rFonts w:ascii="Arial" w:hAnsi="Arial" w:cs="Arial"/>
          <w:bCs/>
          <w:color w:val="0D0D0D" w:themeColor="text1" w:themeTint="F2"/>
          <w:u w:val="none"/>
        </w:rPr>
        <w:t xml:space="preserve">, 2018 [Online], Available: </w:t>
      </w:r>
      <w:hyperlink r:id="rId158" w:history="1">
        <w:r w:rsidRPr="00DF632C">
          <w:rPr>
            <w:rStyle w:val="Hyperlink"/>
            <w:rFonts w:ascii="Arial" w:hAnsi="Arial" w:cs="Arial"/>
            <w:bCs/>
            <w:color w:val="0D0D0D" w:themeColor="text1" w:themeTint="F2"/>
            <w:u w:val="none"/>
          </w:rPr>
          <w:t>https://www.etsy.com/uk/listing/472632837/hydrophone-monkey-sound-h27m?gpla=1&amp;gao=1&amp;utm_campaign=shopping_uk_en_gb_MonkeySound_sfc_osa&amp;utm_medium=cpc&amp;utm_source=google&amp;utm_custom1=0&amp;utm_content=10875916&amp;gclid=EAIaIQobChMI66bAofir2wIV6ZPtCh1nYA-fEAQYASABEgJx_fD_BwE</w:t>
        </w:r>
      </w:hyperlink>
      <w:r w:rsidR="00E65D4F" w:rsidRPr="00DF632C">
        <w:rPr>
          <w:rStyle w:val="Hyperlink"/>
          <w:rFonts w:ascii="Arial" w:hAnsi="Arial" w:cs="Arial"/>
          <w:bCs/>
          <w:color w:val="0D0D0D" w:themeColor="text1" w:themeTint="F2"/>
          <w:u w:val="none"/>
        </w:rPr>
        <w:t xml:space="preserve"> [Accessed 01/12/17]</w:t>
      </w:r>
    </w:p>
    <w:p w:rsidR="00295BA3" w:rsidRPr="00DF632C" w:rsidRDefault="00295BA3" w:rsidP="00A847A8">
      <w:pPr>
        <w:spacing w:line="360" w:lineRule="auto"/>
        <w:rPr>
          <w:rStyle w:val="Hyperlink"/>
          <w:rFonts w:ascii="Arial" w:hAnsi="Arial" w:cs="Arial"/>
          <w:bCs/>
          <w:color w:val="0D0D0D" w:themeColor="text1" w:themeTint="F2"/>
          <w:u w:val="none"/>
        </w:rPr>
      </w:pPr>
      <w:r w:rsidRPr="00DF632C">
        <w:rPr>
          <w:rStyle w:val="Hyperlink"/>
          <w:rFonts w:ascii="Arial" w:hAnsi="Arial" w:cs="Arial"/>
          <w:bCs/>
          <w:color w:val="0D0D0D" w:themeColor="text1" w:themeTint="F2"/>
          <w:u w:val="none"/>
        </w:rPr>
        <w:t>[</w:t>
      </w:r>
      <w:r w:rsidRPr="00DF632C">
        <w:rPr>
          <w:rStyle w:val="Hyperlink"/>
          <w:rFonts w:ascii="Arial" w:hAnsi="Arial" w:cs="Arial"/>
          <w:b/>
          <w:bCs/>
          <w:color w:val="0D0D0D" w:themeColor="text1" w:themeTint="F2"/>
          <w:u w:val="none"/>
        </w:rPr>
        <w:t>26</w:t>
      </w:r>
      <w:r w:rsidR="00F021CD" w:rsidRPr="00DF632C">
        <w:rPr>
          <w:rStyle w:val="Hyperlink"/>
          <w:rFonts w:ascii="Arial" w:hAnsi="Arial" w:cs="Arial"/>
          <w:bCs/>
          <w:color w:val="0D0D0D" w:themeColor="text1" w:themeTint="F2"/>
          <w:u w:val="none"/>
        </w:rPr>
        <w:t>] Ian Poole</w:t>
      </w:r>
      <w:r w:rsidR="00973263" w:rsidRPr="00DF632C">
        <w:rPr>
          <w:rStyle w:val="Hyperlink"/>
          <w:rFonts w:ascii="Arial" w:hAnsi="Arial" w:cs="Arial"/>
          <w:bCs/>
          <w:color w:val="0D0D0D" w:themeColor="text1" w:themeTint="F2"/>
          <w:u w:val="none"/>
        </w:rPr>
        <w:t>,</w:t>
      </w:r>
      <w:r w:rsidR="00F021CD" w:rsidRPr="00DF632C">
        <w:rPr>
          <w:rStyle w:val="Hyperlink"/>
          <w:rFonts w:ascii="Arial" w:hAnsi="Arial" w:cs="Arial"/>
          <w:bCs/>
          <w:color w:val="0D0D0D" w:themeColor="text1" w:themeTint="F2"/>
          <w:u w:val="none"/>
        </w:rPr>
        <w:t xml:space="preserve"> </w:t>
      </w:r>
      <w:r w:rsidR="00973263" w:rsidRPr="00DF632C">
        <w:rPr>
          <w:rStyle w:val="Hyperlink"/>
          <w:rFonts w:ascii="Arial" w:hAnsi="Arial" w:cs="Arial"/>
          <w:bCs/>
          <w:color w:val="0D0D0D" w:themeColor="text1" w:themeTint="F2"/>
          <w:u w:val="none"/>
        </w:rPr>
        <w:t xml:space="preserve">Inverting Op am circuit, </w:t>
      </w:r>
      <w:r w:rsidR="00FF7A79" w:rsidRPr="00DF632C">
        <w:rPr>
          <w:rStyle w:val="Hyperlink"/>
          <w:rFonts w:ascii="Arial" w:hAnsi="Arial" w:cs="Arial"/>
          <w:bCs/>
          <w:color w:val="0D0D0D" w:themeColor="text1" w:themeTint="F2"/>
          <w:u w:val="none"/>
        </w:rPr>
        <w:t xml:space="preserve">Single supply inverting amplifier, </w:t>
      </w:r>
      <w:r w:rsidR="00F021CD" w:rsidRPr="00DF632C">
        <w:rPr>
          <w:rStyle w:val="Hyperlink"/>
          <w:rFonts w:ascii="Arial" w:hAnsi="Arial" w:cs="Arial"/>
          <w:bCs/>
          <w:color w:val="0D0D0D" w:themeColor="text1" w:themeTint="F2"/>
          <w:u w:val="none"/>
        </w:rPr>
        <w:t>Radio electronics</w:t>
      </w:r>
      <w:r w:rsidR="00BE43FF" w:rsidRPr="00DF632C">
        <w:rPr>
          <w:rStyle w:val="Hyperlink"/>
          <w:rFonts w:ascii="Arial" w:hAnsi="Arial" w:cs="Arial"/>
          <w:bCs/>
          <w:color w:val="0D0D0D" w:themeColor="text1" w:themeTint="F2"/>
          <w:u w:val="none"/>
        </w:rPr>
        <w:t>, 2018</w:t>
      </w:r>
      <w:r w:rsidRPr="00DF632C">
        <w:rPr>
          <w:rStyle w:val="Hyperlink"/>
          <w:rFonts w:ascii="Arial" w:hAnsi="Arial" w:cs="Arial"/>
          <w:bCs/>
          <w:color w:val="0D0D0D" w:themeColor="text1" w:themeTint="F2"/>
          <w:u w:val="none"/>
        </w:rPr>
        <w:t xml:space="preserve">. </w:t>
      </w:r>
      <w:r w:rsidR="00BE43FF" w:rsidRPr="00DF632C">
        <w:rPr>
          <w:rStyle w:val="Hyperlink"/>
          <w:rFonts w:ascii="Arial" w:hAnsi="Arial" w:cs="Arial"/>
          <w:bCs/>
          <w:color w:val="0D0D0D" w:themeColor="text1" w:themeTint="F2"/>
          <w:u w:val="none"/>
        </w:rPr>
        <w:t xml:space="preserve">[Online image] </w:t>
      </w:r>
      <w:r w:rsidRPr="00DF632C">
        <w:rPr>
          <w:rStyle w:val="Hyperlink"/>
          <w:rFonts w:ascii="Arial" w:hAnsi="Arial" w:cs="Arial"/>
          <w:bCs/>
          <w:color w:val="0D0D0D" w:themeColor="text1" w:themeTint="F2"/>
          <w:u w:val="none"/>
        </w:rPr>
        <w:t xml:space="preserve">Available: </w:t>
      </w:r>
      <w:hyperlink r:id="rId159" w:history="1">
        <w:r w:rsidRPr="00DF632C">
          <w:rPr>
            <w:rFonts w:ascii="Arial" w:hAnsi="Arial" w:cs="Arial"/>
          </w:rPr>
          <w:t>http://www.radio-electronics.com/info/circuits/opamp_inverting/op_amp_inverting.php</w:t>
        </w:r>
      </w:hyperlink>
      <w:r w:rsidR="00BE43FF" w:rsidRPr="00DF632C">
        <w:rPr>
          <w:rStyle w:val="Hyperlink"/>
          <w:rFonts w:ascii="Arial" w:hAnsi="Arial" w:cs="Arial"/>
          <w:bCs/>
          <w:color w:val="0D0D0D" w:themeColor="text1" w:themeTint="F2"/>
          <w:u w:val="none"/>
        </w:rPr>
        <w:t xml:space="preserve"> [Accessed 22/04/18]</w:t>
      </w:r>
    </w:p>
    <w:p w:rsidR="00FB17A8" w:rsidRPr="00DF632C" w:rsidRDefault="00044B4C" w:rsidP="00A847A8">
      <w:pPr>
        <w:spacing w:line="360" w:lineRule="auto"/>
        <w:rPr>
          <w:rFonts w:ascii="Arial" w:hAnsi="Arial" w:cs="Arial"/>
        </w:rPr>
      </w:pPr>
      <w:r w:rsidRPr="00DF632C">
        <w:rPr>
          <w:rStyle w:val="Hyperlink"/>
          <w:rFonts w:ascii="Arial" w:hAnsi="Arial" w:cs="Arial"/>
          <w:bCs/>
          <w:color w:val="0D0D0D" w:themeColor="text1" w:themeTint="F2"/>
          <w:u w:val="none"/>
        </w:rPr>
        <w:t>[</w:t>
      </w:r>
      <w:r w:rsidR="00295BA3" w:rsidRPr="00DF632C">
        <w:rPr>
          <w:rStyle w:val="Hyperlink"/>
          <w:rFonts w:ascii="Arial" w:hAnsi="Arial" w:cs="Arial"/>
          <w:b/>
          <w:bCs/>
          <w:color w:val="0D0D0D" w:themeColor="text1" w:themeTint="F2"/>
          <w:u w:val="none"/>
        </w:rPr>
        <w:t>27</w:t>
      </w:r>
      <w:r w:rsidRPr="00DF632C">
        <w:rPr>
          <w:rStyle w:val="Hyperlink"/>
          <w:rFonts w:ascii="Arial" w:hAnsi="Arial" w:cs="Arial"/>
          <w:bCs/>
          <w:color w:val="0D0D0D" w:themeColor="text1" w:themeTint="F2"/>
          <w:u w:val="none"/>
        </w:rPr>
        <w:t xml:space="preserve">] </w:t>
      </w:r>
      <w:hyperlink r:id="rId160" w:history="1">
        <w:r w:rsidRPr="00DF632C">
          <w:rPr>
            <w:rStyle w:val="Hyperlink"/>
            <w:rFonts w:ascii="Arial" w:hAnsi="Arial" w:cs="Arial"/>
            <w:bCs/>
            <w:color w:val="0D0D0D" w:themeColor="text1" w:themeTint="F2"/>
            <w:u w:val="none"/>
          </w:rPr>
          <w:t>www.rapidonline.com</w:t>
        </w:r>
      </w:hyperlink>
      <w:r w:rsidRPr="00DF632C">
        <w:rPr>
          <w:rStyle w:val="Hyperlink"/>
          <w:rFonts w:ascii="Arial" w:hAnsi="Arial" w:cs="Arial"/>
          <w:bCs/>
          <w:color w:val="0D0D0D" w:themeColor="text1" w:themeTint="F2"/>
          <w:u w:val="none"/>
        </w:rPr>
        <w:t xml:space="preserve">, </w:t>
      </w:r>
      <w:r w:rsidRPr="00DF632C">
        <w:rPr>
          <w:rFonts w:ascii="Arial" w:hAnsi="Arial" w:cs="Arial"/>
        </w:rPr>
        <w:t>Texas Instruments UA741CP General Purpose Op Amp DIP8</w:t>
      </w:r>
      <w:r w:rsidR="00E65D4F" w:rsidRPr="00DF632C">
        <w:rPr>
          <w:rFonts w:ascii="Arial" w:hAnsi="Arial" w:cs="Arial"/>
        </w:rPr>
        <w:t>,</w:t>
      </w:r>
      <w:r w:rsidRPr="00DF632C">
        <w:rPr>
          <w:rFonts w:ascii="Arial" w:hAnsi="Arial" w:cs="Arial"/>
        </w:rPr>
        <w:t xml:space="preserve"> [Online</w:t>
      </w:r>
      <w:r w:rsidR="00E65D4F" w:rsidRPr="00DF632C">
        <w:rPr>
          <w:rFonts w:ascii="Arial" w:hAnsi="Arial" w:cs="Arial"/>
        </w:rPr>
        <w:t>]</w:t>
      </w:r>
      <w:r w:rsidRPr="00DF632C">
        <w:rPr>
          <w:rFonts w:ascii="Arial" w:hAnsi="Arial" w:cs="Arial"/>
        </w:rPr>
        <w:t xml:space="preserve">, Available: </w:t>
      </w:r>
      <w:hyperlink r:id="rId161" w:history="1">
        <w:r w:rsidRPr="00DF632C">
          <w:rPr>
            <w:rFonts w:ascii="Arial" w:hAnsi="Arial" w:cs="Arial"/>
          </w:rPr>
          <w:t>https://www.rapidonline.com/Texas-Instruments-UA741CP-General-Purpose-Op-Amp-DIP8-51-7510?IncVat=1&amp;pdg=pla-336994423906:kwd-336994423906:cmp-757438067:adg-44804851896:crv-207912323492:pid-51-7510:dev-c&amp;gclid=EAIaIQobChMIvt-4zvSs2wIVTpPtCh0CrgGdEAQYAiABEgIy8_D_BwE</w:t>
        </w:r>
      </w:hyperlink>
      <w:r w:rsidR="00FB17A8" w:rsidRPr="00DF632C">
        <w:rPr>
          <w:rFonts w:ascii="Arial" w:hAnsi="Arial" w:cs="Arial"/>
        </w:rPr>
        <w:t xml:space="preserve"> </w:t>
      </w:r>
      <w:r w:rsidR="00E65D4F" w:rsidRPr="00DF632C">
        <w:rPr>
          <w:rFonts w:ascii="Arial" w:hAnsi="Arial" w:cs="Arial"/>
        </w:rPr>
        <w:t>[Accessed 02/04/18]</w:t>
      </w:r>
    </w:p>
    <w:p w:rsidR="00DD60F0" w:rsidRPr="00DF632C" w:rsidRDefault="00DD60F0" w:rsidP="00A847A8">
      <w:pPr>
        <w:spacing w:line="360" w:lineRule="auto"/>
        <w:rPr>
          <w:rFonts w:ascii="Arial" w:hAnsi="Arial" w:cs="Arial"/>
        </w:rPr>
      </w:pPr>
      <w:r w:rsidRPr="00DF632C">
        <w:rPr>
          <w:rFonts w:ascii="Arial" w:hAnsi="Arial" w:cs="Arial"/>
        </w:rPr>
        <w:t>[</w:t>
      </w:r>
      <w:r w:rsidRPr="00DF632C">
        <w:rPr>
          <w:rFonts w:ascii="Arial" w:hAnsi="Arial" w:cs="Arial"/>
          <w:b/>
        </w:rPr>
        <w:t>28</w:t>
      </w:r>
      <w:r w:rsidRPr="00DF632C">
        <w:rPr>
          <w:rFonts w:ascii="Arial" w:hAnsi="Arial" w:cs="Arial"/>
        </w:rPr>
        <w:t>]</w:t>
      </w:r>
      <w:r w:rsidR="00BE43FF" w:rsidRPr="00DF632C">
        <w:rPr>
          <w:rFonts w:ascii="Arial" w:hAnsi="Arial" w:cs="Arial"/>
        </w:rPr>
        <w:t xml:space="preserve"> </w:t>
      </w:r>
      <w:hyperlink r:id="rId162" w:history="1">
        <w:r w:rsidR="00E00CD5" w:rsidRPr="00DF632C">
          <w:rPr>
            <w:rStyle w:val="Hyperlink"/>
            <w:rFonts w:ascii="Arial" w:hAnsi="Arial" w:cs="Arial"/>
            <w:color w:val="0D0D0D" w:themeColor="text1" w:themeTint="F2"/>
            <w:u w:val="none"/>
          </w:rPr>
          <w:t>www.electronic-tutorials.ws</w:t>
        </w:r>
      </w:hyperlink>
      <w:r w:rsidR="00E00CD5" w:rsidRPr="00DF632C">
        <w:rPr>
          <w:rStyle w:val="Hyperlink"/>
          <w:rFonts w:ascii="Arial" w:hAnsi="Arial" w:cs="Arial"/>
          <w:color w:val="0D0D0D" w:themeColor="text1" w:themeTint="F2"/>
          <w:u w:val="none"/>
        </w:rPr>
        <w:t xml:space="preserve">, </w:t>
      </w:r>
      <w:r w:rsidR="00BE43FF" w:rsidRPr="00DF632C">
        <w:rPr>
          <w:rFonts w:ascii="Arial" w:hAnsi="Arial" w:cs="Arial"/>
        </w:rPr>
        <w:t>Diode Clipping ci</w:t>
      </w:r>
      <w:r w:rsidR="00E00CD5" w:rsidRPr="00DF632C">
        <w:rPr>
          <w:rFonts w:ascii="Arial" w:hAnsi="Arial" w:cs="Arial"/>
        </w:rPr>
        <w:t>rcuits, Negative Diode Clipping</w:t>
      </w:r>
      <w:r w:rsidRPr="00DF632C">
        <w:rPr>
          <w:rFonts w:ascii="Arial" w:hAnsi="Arial" w:cs="Arial"/>
        </w:rPr>
        <w:t xml:space="preserve">, 2018, [Online], Available: </w:t>
      </w:r>
      <w:hyperlink r:id="rId163" w:history="1">
        <w:r w:rsidRPr="00DF632C">
          <w:rPr>
            <w:rStyle w:val="Hyperlink"/>
            <w:rFonts w:ascii="Arial" w:hAnsi="Arial" w:cs="Arial"/>
            <w:color w:val="0D0D0D" w:themeColor="text1" w:themeTint="F2"/>
            <w:u w:val="none"/>
          </w:rPr>
          <w:t>https://www.electronics-tutorials.ws/diode/diode-clipping-circuits.html</w:t>
        </w:r>
      </w:hyperlink>
      <w:r w:rsidR="00BE43FF" w:rsidRPr="00DF632C">
        <w:rPr>
          <w:rFonts w:ascii="Arial" w:hAnsi="Arial" w:cs="Arial"/>
        </w:rPr>
        <w:t xml:space="preserve"> [Accessed: 23/05/18]</w:t>
      </w:r>
    </w:p>
    <w:p w:rsidR="00F70301" w:rsidRDefault="00F70301" w:rsidP="00A847A8">
      <w:pPr>
        <w:spacing w:line="360" w:lineRule="auto"/>
        <w:rPr>
          <w:rFonts w:ascii="Arial" w:hAnsi="Arial" w:cs="Arial"/>
        </w:rPr>
      </w:pPr>
    </w:p>
    <w:p w:rsidR="00044B4C" w:rsidRPr="00DF632C" w:rsidRDefault="00044B4C" w:rsidP="00A847A8">
      <w:pPr>
        <w:spacing w:line="360" w:lineRule="auto"/>
        <w:rPr>
          <w:rFonts w:ascii="Arial" w:hAnsi="Arial" w:cs="Arial"/>
          <w:b/>
        </w:rPr>
      </w:pPr>
      <w:r w:rsidRPr="00DF632C">
        <w:rPr>
          <w:rFonts w:ascii="Arial" w:hAnsi="Arial" w:cs="Arial"/>
        </w:rPr>
        <w:lastRenderedPageBreak/>
        <w:t>[</w:t>
      </w:r>
      <w:r w:rsidR="00DD60F0" w:rsidRPr="00DF632C">
        <w:rPr>
          <w:rFonts w:ascii="Arial" w:hAnsi="Arial" w:cs="Arial"/>
          <w:b/>
        </w:rPr>
        <w:t>29</w:t>
      </w:r>
      <w:r w:rsidRPr="00DF632C">
        <w:rPr>
          <w:rFonts w:ascii="Arial" w:hAnsi="Arial" w:cs="Arial"/>
        </w:rPr>
        <w:t>]</w:t>
      </w:r>
      <w:r w:rsidR="00BE43FF" w:rsidRPr="00DF632C">
        <w:rPr>
          <w:rFonts w:ascii="Arial" w:hAnsi="Arial" w:cs="Arial"/>
        </w:rPr>
        <w:t xml:space="preserve"> </w:t>
      </w:r>
      <w:hyperlink r:id="rId164" w:history="1">
        <w:r w:rsidR="00997E38" w:rsidRPr="00DF632C">
          <w:rPr>
            <w:rStyle w:val="Hyperlink"/>
            <w:rFonts w:ascii="Arial" w:hAnsi="Arial" w:cs="Arial"/>
            <w:color w:val="auto"/>
            <w:u w:val="none"/>
          </w:rPr>
          <w:t>www.rapidonline.com</w:t>
        </w:r>
      </w:hyperlink>
      <w:r w:rsidR="00997E38" w:rsidRPr="00DF632C">
        <w:rPr>
          <w:rFonts w:ascii="Arial" w:hAnsi="Arial" w:cs="Arial"/>
        </w:rPr>
        <w:t xml:space="preserve">, </w:t>
      </w:r>
      <w:r w:rsidR="00FA6902" w:rsidRPr="00DF632C">
        <w:rPr>
          <w:rFonts w:ascii="Arial" w:hAnsi="Arial" w:cs="Arial"/>
        </w:rPr>
        <w:t>National Semiconductor LM35DZ Temperature Sensor 0 to 100°C, LM35DZ,</w:t>
      </w:r>
      <w:r w:rsidR="00997E38" w:rsidRPr="00DF632C">
        <w:rPr>
          <w:rFonts w:ascii="Arial" w:hAnsi="Arial" w:cs="Arial"/>
        </w:rPr>
        <w:t xml:space="preserve"> </w:t>
      </w:r>
      <w:r w:rsidRPr="00DF632C">
        <w:rPr>
          <w:rFonts w:ascii="Arial" w:hAnsi="Arial" w:cs="Arial"/>
        </w:rPr>
        <w:t xml:space="preserve">2018 [Online], Available:  </w:t>
      </w:r>
      <w:hyperlink r:id="rId165" w:history="1">
        <w:r w:rsidR="00FA6902" w:rsidRPr="00DF632C">
          <w:rPr>
            <w:rStyle w:val="Hyperlink"/>
            <w:rFonts w:ascii="Arial" w:hAnsi="Arial" w:cs="Arial"/>
            <w:color w:val="0D0D0D" w:themeColor="text1" w:themeTint="F2"/>
            <w:u w:val="none"/>
          </w:rPr>
          <w:t>https://www.rapidonline.com/National-Semiconductor-LM35DZ-Temperature-Sensor-0-to-100-C-82-1002?IncVat=1&amp;pdg=pla-339722626228:kwd-339722626228:cmp-757438067:adg-44804851896:crv-207912323492:pid-82-1002:dev-c&amp;gclid=EAIaIQobChMI48qZjPys2wIVb77tCh3GmQfgEAQYBSABEgLiD_D_BwE</w:t>
        </w:r>
      </w:hyperlink>
      <w:r w:rsidR="00FA6902" w:rsidRPr="00DF632C">
        <w:rPr>
          <w:rFonts w:ascii="Arial" w:hAnsi="Arial" w:cs="Arial"/>
        </w:rPr>
        <w:t xml:space="preserve"> [Accessed 23/05/18].</w:t>
      </w:r>
    </w:p>
    <w:p w:rsidR="00FB17A8" w:rsidRPr="00DF632C" w:rsidRDefault="00FB17A8" w:rsidP="00A847A8">
      <w:pPr>
        <w:spacing w:line="360" w:lineRule="auto"/>
        <w:rPr>
          <w:rFonts w:ascii="Arial" w:hAnsi="Arial" w:cs="Arial"/>
        </w:rPr>
      </w:pPr>
      <w:r w:rsidRPr="00DF632C">
        <w:rPr>
          <w:rFonts w:ascii="Arial" w:hAnsi="Arial" w:cs="Arial"/>
        </w:rPr>
        <w:t>[</w:t>
      </w:r>
      <w:r w:rsidR="00907E0D" w:rsidRPr="00DF632C">
        <w:rPr>
          <w:rFonts w:ascii="Arial" w:hAnsi="Arial" w:cs="Arial"/>
          <w:b/>
        </w:rPr>
        <w:t>30</w:t>
      </w:r>
      <w:r w:rsidRPr="00DF632C">
        <w:rPr>
          <w:rFonts w:ascii="Arial" w:hAnsi="Arial" w:cs="Arial"/>
        </w:rPr>
        <w:t>]</w:t>
      </w:r>
      <w:r w:rsidR="00997E38" w:rsidRPr="00DF632C">
        <w:rPr>
          <w:rFonts w:ascii="Arial" w:hAnsi="Arial" w:cs="Arial"/>
        </w:rPr>
        <w:t xml:space="preserve"> </w:t>
      </w:r>
      <w:hyperlink r:id="rId166" w:history="1">
        <w:r w:rsidR="00997E38" w:rsidRPr="00DF632C">
          <w:rPr>
            <w:rStyle w:val="Hyperlink"/>
            <w:rFonts w:ascii="Arial" w:hAnsi="Arial" w:cs="Arial"/>
            <w:bCs/>
            <w:color w:val="0D0D0D" w:themeColor="text1" w:themeTint="F2"/>
            <w:u w:val="none"/>
          </w:rPr>
          <w:t>www.microchip.com</w:t>
        </w:r>
      </w:hyperlink>
      <w:r w:rsidR="00997E38" w:rsidRPr="00DF632C">
        <w:rPr>
          <w:rStyle w:val="Hyperlink"/>
          <w:rFonts w:ascii="Arial" w:hAnsi="Arial" w:cs="Arial"/>
          <w:bCs/>
          <w:color w:val="0D0D0D" w:themeColor="text1" w:themeTint="F2"/>
          <w:u w:val="none"/>
        </w:rPr>
        <w:t xml:space="preserve">, </w:t>
      </w:r>
      <w:r w:rsidR="00997E38" w:rsidRPr="00DF632C">
        <w:rPr>
          <w:rFonts w:ascii="Arial" w:hAnsi="Arial" w:cs="Arial"/>
        </w:rPr>
        <w:t>PIC18F25K20</w:t>
      </w:r>
      <w:r w:rsidRPr="00DF632C">
        <w:rPr>
          <w:rFonts w:ascii="Arial" w:hAnsi="Arial" w:cs="Arial"/>
        </w:rPr>
        <w:t xml:space="preserve">, </w:t>
      </w:r>
      <w:r w:rsidR="00FA6902" w:rsidRPr="00DF632C">
        <w:rPr>
          <w:rFonts w:ascii="Arial" w:hAnsi="Arial" w:cs="Arial"/>
        </w:rPr>
        <w:t>[Online], Available:</w:t>
      </w:r>
      <w:r w:rsidRPr="00DF632C">
        <w:rPr>
          <w:rFonts w:ascii="Arial" w:hAnsi="Arial" w:cs="Arial"/>
        </w:rPr>
        <w:t xml:space="preserve"> </w:t>
      </w:r>
      <w:hyperlink r:id="rId167" w:history="1">
        <w:r w:rsidRPr="00DF632C">
          <w:rPr>
            <w:rStyle w:val="Hyperlink"/>
            <w:rFonts w:ascii="Arial" w:hAnsi="Arial" w:cs="Arial"/>
            <w:bCs/>
            <w:color w:val="0D0D0D" w:themeColor="text1" w:themeTint="F2"/>
            <w:u w:val="none"/>
          </w:rPr>
          <w:t>http://www.microchip.com/wwwproducts/en/PIC18F25K20</w:t>
        </w:r>
      </w:hyperlink>
      <w:r w:rsidR="00FA6902" w:rsidRPr="00DF632C">
        <w:rPr>
          <w:rFonts w:ascii="Arial" w:hAnsi="Arial" w:cs="Arial"/>
        </w:rPr>
        <w:t xml:space="preserve"> [Accessed: 22</w:t>
      </w:r>
      <w:r w:rsidR="003831E0" w:rsidRPr="00DF632C">
        <w:rPr>
          <w:rFonts w:ascii="Arial" w:hAnsi="Arial" w:cs="Arial"/>
        </w:rPr>
        <w:t>/01</w:t>
      </w:r>
      <w:r w:rsidR="00FA6902" w:rsidRPr="00DF632C">
        <w:rPr>
          <w:rFonts w:ascii="Arial" w:hAnsi="Arial" w:cs="Arial"/>
        </w:rPr>
        <w:t>/18]</w:t>
      </w:r>
    </w:p>
    <w:p w:rsidR="00EF0FF6" w:rsidRPr="00DF632C" w:rsidRDefault="00EF0FF6" w:rsidP="00A847A8">
      <w:pPr>
        <w:spacing w:line="360" w:lineRule="auto"/>
        <w:rPr>
          <w:rFonts w:ascii="Arial" w:hAnsi="Arial" w:cs="Arial"/>
        </w:rPr>
      </w:pPr>
      <w:r w:rsidRPr="00DF632C">
        <w:rPr>
          <w:rFonts w:ascii="Arial" w:hAnsi="Arial" w:cs="Arial"/>
        </w:rPr>
        <w:t>[3</w:t>
      </w:r>
      <w:r w:rsidRPr="00DF632C">
        <w:rPr>
          <w:rFonts w:ascii="Arial" w:hAnsi="Arial" w:cs="Arial"/>
          <w:b/>
        </w:rPr>
        <w:t>1</w:t>
      </w:r>
      <w:r w:rsidRPr="00DF632C">
        <w:rPr>
          <w:rFonts w:ascii="Arial" w:hAnsi="Arial" w:cs="Arial"/>
        </w:rPr>
        <w:t>]</w:t>
      </w:r>
      <w:r w:rsidR="003831E0" w:rsidRPr="00DF632C">
        <w:rPr>
          <w:rFonts w:ascii="Arial" w:hAnsi="Arial" w:cs="Arial"/>
        </w:rPr>
        <w:t xml:space="preserve"> </w:t>
      </w:r>
      <w:hyperlink r:id="rId168" w:history="1">
        <w:r w:rsidR="00976C61" w:rsidRPr="00DF632C">
          <w:rPr>
            <w:rStyle w:val="Hyperlink"/>
            <w:rFonts w:ascii="Arial" w:hAnsi="Arial" w:cs="Arial"/>
            <w:color w:val="0D0D0D" w:themeColor="text1" w:themeTint="F2"/>
            <w:u w:val="none"/>
          </w:rPr>
          <w:t>www.modmipi.com</w:t>
        </w:r>
      </w:hyperlink>
      <w:r w:rsidR="00976C61" w:rsidRPr="00DF632C">
        <w:rPr>
          <w:rStyle w:val="Hyperlink"/>
          <w:rFonts w:ascii="Arial" w:hAnsi="Arial" w:cs="Arial"/>
          <w:color w:val="0D0D0D" w:themeColor="text1" w:themeTint="F2"/>
          <w:u w:val="none"/>
        </w:rPr>
        <w:t xml:space="preserve">, </w:t>
      </w:r>
      <w:r w:rsidR="003831E0" w:rsidRPr="00DF632C">
        <w:rPr>
          <w:rFonts w:ascii="Arial" w:hAnsi="Arial" w:cs="Arial"/>
        </w:rPr>
        <w:t>Piezo Tr</w:t>
      </w:r>
      <w:r w:rsidR="00976C61" w:rsidRPr="00DF632C">
        <w:rPr>
          <w:rFonts w:ascii="Arial" w:hAnsi="Arial" w:cs="Arial"/>
        </w:rPr>
        <w:t>ansducer – 12V Buzzer (52000Hz)</w:t>
      </w:r>
      <w:r w:rsidRPr="00DF632C">
        <w:rPr>
          <w:rFonts w:ascii="Arial" w:hAnsi="Arial" w:cs="Arial"/>
        </w:rPr>
        <w:t>, 2018, [Online],</w:t>
      </w:r>
      <w:r w:rsidR="003831E0" w:rsidRPr="00DF632C">
        <w:rPr>
          <w:rFonts w:ascii="Arial" w:hAnsi="Arial" w:cs="Arial"/>
        </w:rPr>
        <w:t xml:space="preserve"> Available</w:t>
      </w:r>
      <w:r w:rsidRPr="00DF632C">
        <w:rPr>
          <w:rFonts w:ascii="Arial" w:hAnsi="Arial" w:cs="Arial"/>
        </w:rPr>
        <w:t xml:space="preserve">:  </w:t>
      </w:r>
      <w:hyperlink r:id="rId169" w:history="1">
        <w:r w:rsidRPr="00DF632C">
          <w:rPr>
            <w:rStyle w:val="Hyperlink"/>
            <w:rFonts w:ascii="Arial" w:hAnsi="Arial" w:cs="Arial"/>
            <w:color w:val="0D0D0D" w:themeColor="text1" w:themeTint="F2"/>
            <w:u w:val="none"/>
          </w:rPr>
          <w:t>https://www.modmypi.com/raspberry-pi/audio-dacampdigi/noise-makers-1046/piezo-transducer-12v-buzzer-5200hz</w:t>
        </w:r>
      </w:hyperlink>
      <w:r w:rsidR="003831E0" w:rsidRPr="00DF632C">
        <w:rPr>
          <w:rFonts w:ascii="Arial" w:hAnsi="Arial" w:cs="Arial"/>
        </w:rPr>
        <w:t xml:space="preserve"> [Accessed 14/03/18]</w:t>
      </w:r>
    </w:p>
    <w:p w:rsidR="00A117A6" w:rsidRPr="00DF632C" w:rsidRDefault="00EF0FF6" w:rsidP="00A847A8">
      <w:pPr>
        <w:spacing w:line="360" w:lineRule="auto"/>
        <w:rPr>
          <w:rFonts w:ascii="Arial" w:hAnsi="Arial" w:cs="Arial"/>
        </w:rPr>
      </w:pPr>
      <w:r w:rsidRPr="00DF632C">
        <w:rPr>
          <w:rFonts w:ascii="Arial" w:hAnsi="Arial" w:cs="Arial"/>
        </w:rPr>
        <w:t>[</w:t>
      </w:r>
      <w:r w:rsidRPr="00DF632C">
        <w:rPr>
          <w:rFonts w:ascii="Arial" w:hAnsi="Arial" w:cs="Arial"/>
          <w:b/>
        </w:rPr>
        <w:t>32</w:t>
      </w:r>
      <w:r w:rsidRPr="00DF632C">
        <w:rPr>
          <w:rFonts w:ascii="Arial" w:hAnsi="Arial" w:cs="Arial"/>
        </w:rPr>
        <w:t xml:space="preserve">] </w:t>
      </w:r>
      <w:hyperlink r:id="rId170" w:history="1">
        <w:r w:rsidR="00976C61" w:rsidRPr="00DF632C">
          <w:rPr>
            <w:rStyle w:val="Hyperlink"/>
            <w:rFonts w:ascii="Arial" w:hAnsi="Arial" w:cs="Arial"/>
            <w:color w:val="0D0D0D" w:themeColor="text1" w:themeTint="F2"/>
            <w:u w:val="none"/>
          </w:rPr>
          <w:t>www.addicore.com</w:t>
        </w:r>
      </w:hyperlink>
      <w:r w:rsidR="00976C61" w:rsidRPr="00DF632C">
        <w:rPr>
          <w:rStyle w:val="Hyperlink"/>
          <w:rFonts w:ascii="Arial" w:hAnsi="Arial" w:cs="Arial"/>
          <w:color w:val="0D0D0D" w:themeColor="text1" w:themeTint="F2"/>
          <w:u w:val="none"/>
        </w:rPr>
        <w:t xml:space="preserve">, </w:t>
      </w:r>
      <w:r w:rsidR="00976C61" w:rsidRPr="00DF632C">
        <w:rPr>
          <w:rFonts w:ascii="Arial" w:hAnsi="Arial" w:cs="Arial"/>
        </w:rPr>
        <w:t>Active Buzzer (5V)</w:t>
      </w:r>
      <w:r w:rsidR="003831E0" w:rsidRPr="00DF632C">
        <w:rPr>
          <w:rFonts w:ascii="Arial" w:hAnsi="Arial" w:cs="Arial"/>
        </w:rPr>
        <w:t>, 2018 [Online]</w:t>
      </w:r>
      <w:r w:rsidRPr="00DF632C">
        <w:rPr>
          <w:rFonts w:ascii="Arial" w:hAnsi="Arial" w:cs="Arial"/>
        </w:rPr>
        <w:t xml:space="preserve">, Available: </w:t>
      </w:r>
      <w:hyperlink r:id="rId171" w:history="1">
        <w:r w:rsidR="003831E0" w:rsidRPr="00DF632C">
          <w:rPr>
            <w:rStyle w:val="Hyperlink"/>
            <w:rFonts w:ascii="Arial" w:hAnsi="Arial" w:cs="Arial"/>
            <w:color w:val="0D0D0D" w:themeColor="text1" w:themeTint="F2"/>
            <w:u w:val="none"/>
          </w:rPr>
          <w:t>https://www.addicore.com/Active-Buzzer-5V-p/146.htm</w:t>
        </w:r>
      </w:hyperlink>
      <w:r w:rsidR="003831E0" w:rsidRPr="00DF632C">
        <w:rPr>
          <w:rFonts w:ascii="Arial" w:hAnsi="Arial" w:cs="Arial"/>
        </w:rPr>
        <w:t xml:space="preserve"> [Accessed 22/03/18]</w:t>
      </w:r>
    </w:p>
    <w:p w:rsidR="001032A2" w:rsidRPr="00DF632C" w:rsidRDefault="000D5DA7" w:rsidP="00A847A8">
      <w:pPr>
        <w:spacing w:line="360" w:lineRule="auto"/>
        <w:rPr>
          <w:rFonts w:ascii="Arial" w:hAnsi="Arial" w:cs="Arial"/>
        </w:rPr>
      </w:pPr>
      <w:r w:rsidRPr="00DF632C">
        <w:rPr>
          <w:rFonts w:ascii="Arial" w:hAnsi="Arial" w:cs="Arial"/>
        </w:rPr>
        <w:t>[</w:t>
      </w:r>
      <w:r w:rsidR="00EF0FF6" w:rsidRPr="00DF632C">
        <w:rPr>
          <w:rFonts w:ascii="Arial" w:hAnsi="Arial" w:cs="Arial"/>
          <w:b/>
        </w:rPr>
        <w:t>33</w:t>
      </w:r>
      <w:r w:rsidRPr="00DF632C">
        <w:rPr>
          <w:rFonts w:ascii="Arial" w:hAnsi="Arial" w:cs="Arial"/>
        </w:rPr>
        <w:t xml:space="preserve">] </w:t>
      </w:r>
      <w:hyperlink r:id="rId172" w:history="1">
        <w:r w:rsidR="00976C61" w:rsidRPr="00DF632C">
          <w:rPr>
            <w:rStyle w:val="Hyperlink"/>
            <w:rFonts w:ascii="Arial" w:hAnsi="Arial" w:cs="Arial"/>
            <w:bCs/>
            <w:color w:val="0D0D0D" w:themeColor="text1" w:themeTint="F2"/>
            <w:u w:val="none"/>
          </w:rPr>
          <w:t>www.miniinthebox.com</w:t>
        </w:r>
      </w:hyperlink>
      <w:r w:rsidR="00976C61" w:rsidRPr="00DF632C">
        <w:rPr>
          <w:rStyle w:val="Hyperlink"/>
          <w:rFonts w:ascii="Arial" w:hAnsi="Arial" w:cs="Arial"/>
          <w:bCs/>
          <w:color w:val="0D0D0D" w:themeColor="text1" w:themeTint="F2"/>
          <w:u w:val="none"/>
        </w:rPr>
        <w:t xml:space="preserve">, </w:t>
      </w:r>
      <w:r w:rsidR="003831E0" w:rsidRPr="00DF632C">
        <w:rPr>
          <w:rFonts w:ascii="Arial" w:hAnsi="Arial" w:cs="Arial"/>
        </w:rPr>
        <w:t>IIC / I2C Serial LCD 2004 Module Display for (For Arduino) (Works with</w:t>
      </w:r>
      <w:r w:rsidR="00976C61" w:rsidRPr="00DF632C">
        <w:rPr>
          <w:rFonts w:ascii="Arial" w:hAnsi="Arial" w:cs="Arial"/>
        </w:rPr>
        <w:t xml:space="preserve"> Official (For Arduino) Boards)</w:t>
      </w:r>
      <w:r w:rsidR="00A1632D" w:rsidRPr="00DF632C">
        <w:rPr>
          <w:rFonts w:ascii="Arial" w:hAnsi="Arial" w:cs="Arial"/>
        </w:rPr>
        <w:t xml:space="preserve">, </w:t>
      </w:r>
      <w:r w:rsidR="00BF1395" w:rsidRPr="00DF632C">
        <w:rPr>
          <w:rFonts w:ascii="Arial" w:hAnsi="Arial" w:cs="Arial"/>
        </w:rPr>
        <w:t>displays, 2018</w:t>
      </w:r>
      <w:r w:rsidR="00A1632D" w:rsidRPr="00DF632C">
        <w:rPr>
          <w:rFonts w:ascii="Arial" w:hAnsi="Arial" w:cs="Arial"/>
        </w:rPr>
        <w:t xml:space="preserve">, Available: </w:t>
      </w:r>
      <w:hyperlink r:id="rId173" w:history="1">
        <w:r w:rsidR="00A1632D" w:rsidRPr="00DF632C">
          <w:rPr>
            <w:rStyle w:val="Hyperlink"/>
            <w:rFonts w:ascii="Arial" w:hAnsi="Arial" w:cs="Arial"/>
            <w:bCs/>
            <w:color w:val="0D0D0D" w:themeColor="text1" w:themeTint="F2"/>
            <w:u w:val="none"/>
          </w:rPr>
          <w:t>https://www.miniinthebox.com/p/iic-i2c-serial-lcd-2004-module-display-for-arduino-works-with-official-arduino-boards_p905603.html</w:t>
        </w:r>
      </w:hyperlink>
      <w:r w:rsidR="00BF1395" w:rsidRPr="00DF632C">
        <w:rPr>
          <w:rFonts w:ascii="Arial" w:hAnsi="Arial" w:cs="Arial"/>
        </w:rPr>
        <w:t xml:space="preserve"> [Accessed 03/05/18]</w:t>
      </w:r>
    </w:p>
    <w:p w:rsidR="00126429" w:rsidRPr="00DF632C" w:rsidRDefault="00126429" w:rsidP="00A847A8">
      <w:pPr>
        <w:spacing w:line="360" w:lineRule="auto"/>
        <w:rPr>
          <w:rFonts w:ascii="Arial" w:hAnsi="Arial" w:cs="Arial"/>
        </w:rPr>
      </w:pPr>
      <w:r w:rsidRPr="00DF632C">
        <w:rPr>
          <w:rFonts w:ascii="Arial" w:hAnsi="Arial" w:cs="Arial"/>
        </w:rPr>
        <w:t>[</w:t>
      </w:r>
      <w:r w:rsidRPr="00DF632C">
        <w:rPr>
          <w:rFonts w:ascii="Arial" w:hAnsi="Arial" w:cs="Arial"/>
          <w:b/>
        </w:rPr>
        <w:t>34</w:t>
      </w:r>
      <w:r w:rsidRPr="00DF632C">
        <w:rPr>
          <w:rFonts w:ascii="Arial" w:hAnsi="Arial" w:cs="Arial"/>
        </w:rPr>
        <w:t>]</w:t>
      </w:r>
      <w:r w:rsidR="00BF1395" w:rsidRPr="00DF632C">
        <w:rPr>
          <w:rFonts w:ascii="Arial" w:hAnsi="Arial" w:cs="Arial"/>
        </w:rPr>
        <w:t xml:space="preserve"> </w:t>
      </w:r>
      <w:hyperlink r:id="rId174" w:history="1">
        <w:r w:rsidR="00976C61" w:rsidRPr="00DF632C">
          <w:rPr>
            <w:rStyle w:val="Hyperlink"/>
            <w:rFonts w:ascii="Arial" w:hAnsi="Arial" w:cs="Arial"/>
            <w:color w:val="0D0D0D" w:themeColor="text1" w:themeTint="F2"/>
            <w:u w:val="none"/>
          </w:rPr>
          <w:t>www.microchip.com</w:t>
        </w:r>
      </w:hyperlink>
      <w:r w:rsidR="00976C61" w:rsidRPr="00DF632C">
        <w:rPr>
          <w:rStyle w:val="Hyperlink"/>
          <w:rFonts w:ascii="Arial" w:hAnsi="Arial" w:cs="Arial"/>
          <w:color w:val="0D0D0D" w:themeColor="text1" w:themeTint="F2"/>
          <w:u w:val="none"/>
        </w:rPr>
        <w:t xml:space="preserve">, </w:t>
      </w:r>
      <w:r w:rsidR="00BF1395" w:rsidRPr="00DF632C">
        <w:rPr>
          <w:rFonts w:ascii="Arial" w:hAnsi="Arial" w:cs="Arial"/>
        </w:rPr>
        <w:t>New</w:t>
      </w:r>
      <w:r w:rsidR="00976C61" w:rsidRPr="00DF632C">
        <w:rPr>
          <w:rFonts w:ascii="Arial" w:hAnsi="Arial" w:cs="Arial"/>
        </w:rPr>
        <w:t>/Popular 8-bit PIC MCU Products</w:t>
      </w:r>
      <w:r w:rsidRPr="00DF632C">
        <w:rPr>
          <w:rFonts w:ascii="Arial" w:hAnsi="Arial" w:cs="Arial"/>
        </w:rPr>
        <w:t xml:space="preserve">, </w:t>
      </w:r>
      <w:r w:rsidR="00AC418B" w:rsidRPr="00DF632C">
        <w:rPr>
          <w:rFonts w:ascii="Arial" w:hAnsi="Arial" w:cs="Arial"/>
        </w:rPr>
        <w:t>[Online], Available:</w:t>
      </w:r>
      <w:r w:rsidRPr="00DF632C">
        <w:rPr>
          <w:rFonts w:ascii="Arial" w:hAnsi="Arial" w:cs="Arial"/>
        </w:rPr>
        <w:t xml:space="preserve"> </w:t>
      </w:r>
      <w:hyperlink r:id="rId175" w:history="1">
        <w:r w:rsidRPr="00DF632C">
          <w:rPr>
            <w:rFonts w:ascii="Arial" w:hAnsi="Arial" w:cs="Arial"/>
          </w:rPr>
          <w:t>http://www.microchip.com/ParamChartSearch/Chart.aspx?branchID=30048</w:t>
        </w:r>
      </w:hyperlink>
      <w:r w:rsidR="00BF1395" w:rsidRPr="00DF632C">
        <w:rPr>
          <w:rFonts w:ascii="Arial" w:hAnsi="Arial" w:cs="Arial"/>
        </w:rPr>
        <w:t xml:space="preserve"> [Accessed 15/02/18]</w:t>
      </w:r>
    </w:p>
    <w:p w:rsidR="005257B8" w:rsidRPr="00DF632C" w:rsidRDefault="00731C34" w:rsidP="00A847A8">
      <w:pPr>
        <w:spacing w:line="360" w:lineRule="auto"/>
        <w:rPr>
          <w:rFonts w:ascii="Arial" w:hAnsi="Arial" w:cs="Arial"/>
        </w:rPr>
      </w:pPr>
      <w:r w:rsidRPr="00DF632C">
        <w:rPr>
          <w:rFonts w:ascii="Arial" w:hAnsi="Arial" w:cs="Arial"/>
        </w:rPr>
        <w:t>[</w:t>
      </w:r>
      <w:r w:rsidRPr="00DF632C">
        <w:rPr>
          <w:rFonts w:ascii="Arial" w:hAnsi="Arial" w:cs="Arial"/>
          <w:b/>
        </w:rPr>
        <w:t>35</w:t>
      </w:r>
      <w:r w:rsidRPr="00DF632C">
        <w:rPr>
          <w:rFonts w:ascii="Arial" w:hAnsi="Arial" w:cs="Arial"/>
        </w:rPr>
        <w:t xml:space="preserve">] </w:t>
      </w:r>
      <w:r w:rsidR="00976C61" w:rsidRPr="00DF632C">
        <w:rPr>
          <w:rFonts w:ascii="Arial" w:hAnsi="Arial" w:cs="Arial"/>
        </w:rPr>
        <w:t xml:space="preserve">www,electronics-tutorials.ws, </w:t>
      </w:r>
      <w:r w:rsidR="00A40143" w:rsidRPr="00DF632C">
        <w:rPr>
          <w:rFonts w:ascii="Arial" w:hAnsi="Arial" w:cs="Arial"/>
        </w:rPr>
        <w:t>Introduction to</w:t>
      </w:r>
      <w:r w:rsidR="00976C61" w:rsidRPr="00DF632C">
        <w:rPr>
          <w:rFonts w:ascii="Arial" w:hAnsi="Arial" w:cs="Arial"/>
        </w:rPr>
        <w:t xml:space="preserve"> the Amplifier, Amplifier Gain</w:t>
      </w:r>
      <w:r w:rsidR="00A47C40" w:rsidRPr="00DF632C">
        <w:rPr>
          <w:rFonts w:ascii="Arial" w:hAnsi="Arial" w:cs="Arial"/>
        </w:rPr>
        <w:t xml:space="preserve">, </w:t>
      </w:r>
      <w:r w:rsidR="00A40143" w:rsidRPr="00DF632C">
        <w:rPr>
          <w:rFonts w:ascii="Arial" w:hAnsi="Arial" w:cs="Arial"/>
        </w:rPr>
        <w:t>2018 [Online]</w:t>
      </w:r>
      <w:r w:rsidR="006C34CB" w:rsidRPr="00DF632C">
        <w:rPr>
          <w:rFonts w:ascii="Arial" w:hAnsi="Arial" w:cs="Arial"/>
        </w:rPr>
        <w:t>,</w:t>
      </w:r>
      <w:r w:rsidRPr="00DF632C">
        <w:rPr>
          <w:rFonts w:ascii="Arial" w:hAnsi="Arial" w:cs="Arial"/>
        </w:rPr>
        <w:t xml:space="preserve"> </w:t>
      </w:r>
      <w:r w:rsidR="00A47C40" w:rsidRPr="00DF632C">
        <w:rPr>
          <w:rFonts w:ascii="Arial" w:hAnsi="Arial" w:cs="Arial"/>
        </w:rPr>
        <w:t xml:space="preserve">Available: </w:t>
      </w:r>
      <w:hyperlink r:id="rId176" w:history="1">
        <w:r w:rsidR="00A40143" w:rsidRPr="00DF632C">
          <w:rPr>
            <w:rStyle w:val="Hyperlink"/>
            <w:rFonts w:ascii="Arial" w:hAnsi="Arial" w:cs="Arial"/>
            <w:color w:val="0D0D0D" w:themeColor="text1" w:themeTint="F2"/>
            <w:u w:val="none"/>
            <w:shd w:val="clear" w:color="auto" w:fill="FFFFFF"/>
          </w:rPr>
          <w:t>https://www.electronics-tutorials.ws/amplifier/amp_1.html</w:t>
        </w:r>
      </w:hyperlink>
      <w:r w:rsidR="00A40143" w:rsidRPr="00DF632C">
        <w:rPr>
          <w:rFonts w:ascii="Arial" w:hAnsi="Arial" w:cs="Arial"/>
          <w:shd w:val="clear" w:color="auto" w:fill="FFFFFF"/>
        </w:rPr>
        <w:t xml:space="preserve"> [</w:t>
      </w:r>
      <w:r w:rsidR="00A40143" w:rsidRPr="00DF632C">
        <w:rPr>
          <w:rFonts w:ascii="Arial" w:hAnsi="Arial" w:cs="Arial"/>
        </w:rPr>
        <w:t>Accessed 25/05/18]</w:t>
      </w:r>
    </w:p>
    <w:p w:rsidR="009012E3" w:rsidRPr="00B058B4" w:rsidRDefault="009012E3" w:rsidP="00A847A8">
      <w:pPr>
        <w:pStyle w:val="ListParagraph"/>
        <w:spacing w:line="360" w:lineRule="auto"/>
        <w:ind w:left="0"/>
        <w:rPr>
          <w:rFonts w:cs="Arial"/>
          <w:b/>
          <w:bCs/>
          <w:color w:val="0D0D0D" w:themeColor="text1" w:themeTint="F2"/>
        </w:rPr>
      </w:pPr>
    </w:p>
    <w:p w:rsidR="0089092C" w:rsidRPr="00B058B4" w:rsidRDefault="0089092C" w:rsidP="00A847A8">
      <w:pPr>
        <w:pStyle w:val="ListParagraph"/>
        <w:spacing w:line="360" w:lineRule="auto"/>
        <w:ind w:left="0"/>
        <w:rPr>
          <w:rFonts w:cs="Arial"/>
          <w:color w:val="0D0D0D" w:themeColor="text1" w:themeTint="F2"/>
        </w:rPr>
      </w:pPr>
    </w:p>
    <w:p w:rsidR="00304215" w:rsidRPr="00B058B4" w:rsidRDefault="00304215" w:rsidP="00A847A8">
      <w:pPr>
        <w:pStyle w:val="ListParagraph"/>
        <w:spacing w:line="360" w:lineRule="auto"/>
        <w:ind w:left="0"/>
        <w:rPr>
          <w:rFonts w:cs="Arial"/>
          <w:color w:val="0D0D0D" w:themeColor="text1" w:themeTint="F2"/>
        </w:rPr>
      </w:pPr>
    </w:p>
    <w:p w:rsidR="0089092C" w:rsidRPr="00B058B4" w:rsidRDefault="0089092C" w:rsidP="00A847A8">
      <w:pPr>
        <w:spacing w:line="360" w:lineRule="auto"/>
        <w:rPr>
          <w:rFonts w:ascii="Arial" w:hAnsi="Arial" w:cs="Arial"/>
        </w:rPr>
      </w:pPr>
    </w:p>
    <w:p w:rsidR="00FD69E9" w:rsidRPr="00B058B4" w:rsidRDefault="00FD69E9" w:rsidP="00A847A8">
      <w:pPr>
        <w:spacing w:line="360" w:lineRule="auto"/>
        <w:rPr>
          <w:rFonts w:ascii="Arial" w:hAnsi="Arial" w:cs="Arial"/>
        </w:rPr>
      </w:pPr>
    </w:p>
    <w:p w:rsidR="0089092C" w:rsidRPr="00B058B4" w:rsidRDefault="0089092C" w:rsidP="00A847A8">
      <w:pPr>
        <w:pStyle w:val="ListParagraph"/>
        <w:spacing w:line="360" w:lineRule="auto"/>
        <w:ind w:left="0"/>
        <w:rPr>
          <w:rFonts w:cs="Arial"/>
          <w:color w:val="000000" w:themeColor="text1"/>
        </w:rPr>
      </w:pPr>
    </w:p>
    <w:p w:rsidR="005257B8" w:rsidRPr="00B058B4" w:rsidRDefault="005257B8" w:rsidP="00A847A8">
      <w:pPr>
        <w:spacing w:line="360" w:lineRule="auto"/>
        <w:rPr>
          <w:rFonts w:ascii="Arial" w:hAnsi="Arial" w:cs="Arial"/>
          <w:color w:val="000000" w:themeColor="text1"/>
        </w:rPr>
      </w:pPr>
    </w:p>
    <w:p w:rsidR="00886B35" w:rsidRPr="00B058B4" w:rsidRDefault="00886B35" w:rsidP="00A847A8">
      <w:pPr>
        <w:spacing w:line="360" w:lineRule="auto"/>
        <w:rPr>
          <w:rFonts w:ascii="Arial" w:hAnsi="Arial" w:cs="Arial"/>
          <w:bCs/>
        </w:rPr>
      </w:pPr>
    </w:p>
    <w:p w:rsidR="00985AF6" w:rsidRPr="00B058B4" w:rsidRDefault="00985AF6" w:rsidP="00A847A8">
      <w:pPr>
        <w:spacing w:line="360" w:lineRule="auto"/>
        <w:rPr>
          <w:rFonts w:ascii="Arial" w:hAnsi="Arial" w:cs="Arial"/>
        </w:rPr>
      </w:pPr>
    </w:p>
    <w:p w:rsidR="00FB2056" w:rsidRPr="00B058B4" w:rsidRDefault="00FB2056" w:rsidP="00A847A8">
      <w:pPr>
        <w:spacing w:line="360" w:lineRule="auto"/>
        <w:rPr>
          <w:rFonts w:ascii="Arial" w:hAnsi="Arial" w:cs="Arial"/>
        </w:rPr>
      </w:pPr>
    </w:p>
    <w:p w:rsidR="00FB2056" w:rsidRPr="00B058B4" w:rsidRDefault="00FB2056" w:rsidP="00A847A8">
      <w:pPr>
        <w:spacing w:line="360" w:lineRule="auto"/>
        <w:rPr>
          <w:rFonts w:ascii="Arial" w:hAnsi="Arial" w:cs="Arial"/>
        </w:rPr>
      </w:pPr>
    </w:p>
    <w:p w:rsidR="00FB2056" w:rsidRPr="00B058B4" w:rsidRDefault="00FB2056" w:rsidP="00A847A8">
      <w:pPr>
        <w:spacing w:line="360" w:lineRule="auto"/>
        <w:rPr>
          <w:rFonts w:ascii="Arial" w:hAnsi="Arial" w:cs="Arial"/>
        </w:rPr>
      </w:pPr>
    </w:p>
    <w:p w:rsidR="00673ABD" w:rsidRDefault="00673ABD" w:rsidP="00A847A8">
      <w:pPr>
        <w:spacing w:line="360" w:lineRule="auto"/>
        <w:rPr>
          <w:rFonts w:ascii="Arial" w:hAnsi="Arial" w:cs="Arial"/>
          <w:b/>
        </w:rPr>
      </w:pPr>
    </w:p>
    <w:p w:rsidR="00CE046C" w:rsidRPr="00B058B4" w:rsidRDefault="00CE046C" w:rsidP="00A847A8">
      <w:pPr>
        <w:spacing w:line="360" w:lineRule="auto"/>
        <w:rPr>
          <w:rFonts w:ascii="Arial" w:hAnsi="Arial" w:cs="Arial"/>
          <w:b/>
        </w:rPr>
      </w:pPr>
      <w:r w:rsidRPr="00B058B4">
        <w:rPr>
          <w:rFonts w:ascii="Arial" w:hAnsi="Arial" w:cs="Arial"/>
          <w:b/>
        </w:rPr>
        <w:lastRenderedPageBreak/>
        <w:t>BIBLIOGRAPHY</w:t>
      </w:r>
    </w:p>
    <w:p w:rsidR="00CE046C" w:rsidRPr="000F74CB" w:rsidRDefault="00BF6874" w:rsidP="00A847A8">
      <w:pPr>
        <w:spacing w:line="360" w:lineRule="auto"/>
        <w:rPr>
          <w:rFonts w:ascii="Arial" w:hAnsi="Arial" w:cs="Arial"/>
          <w:color w:val="0D0D0D" w:themeColor="text1" w:themeTint="F2"/>
        </w:rPr>
      </w:pPr>
      <w:r w:rsidRPr="000F74CB">
        <w:rPr>
          <w:rFonts w:ascii="Arial" w:hAnsi="Arial" w:cs="Arial"/>
          <w:color w:val="0D0D0D" w:themeColor="text1" w:themeTint="F2"/>
        </w:rPr>
        <w:t>[1] ONDA</w:t>
      </w:r>
      <w:r w:rsidR="00124ADB" w:rsidRPr="000F74CB">
        <w:rPr>
          <w:rFonts w:ascii="Arial" w:hAnsi="Arial" w:cs="Arial"/>
          <w:color w:val="0D0D0D" w:themeColor="text1" w:themeTint="F2"/>
        </w:rPr>
        <w:t xml:space="preserve"> Corporation, </w:t>
      </w:r>
      <w:r w:rsidR="00393660" w:rsidRPr="000F74CB">
        <w:rPr>
          <w:rFonts w:ascii="Arial" w:hAnsi="Arial" w:cs="Arial"/>
          <w:color w:val="0D0D0D" w:themeColor="text1" w:themeTint="F2"/>
        </w:rPr>
        <w:t xml:space="preserve">Hydrophone </w:t>
      </w:r>
      <w:r w:rsidR="004E79A3" w:rsidRPr="000F74CB">
        <w:rPr>
          <w:rFonts w:ascii="Arial" w:hAnsi="Arial" w:cs="Arial"/>
          <w:color w:val="0D0D0D" w:themeColor="text1" w:themeTint="F2"/>
        </w:rPr>
        <w:t>Handbook</w:t>
      </w:r>
      <w:r w:rsidR="002A12D0" w:rsidRPr="000F74CB">
        <w:rPr>
          <w:rFonts w:ascii="Arial" w:hAnsi="Arial" w:cs="Arial"/>
          <w:color w:val="0D0D0D" w:themeColor="text1" w:themeTint="F2"/>
        </w:rPr>
        <w:t>, October 2015 [Online]</w:t>
      </w:r>
      <w:r w:rsidR="00393660" w:rsidRPr="000F74CB">
        <w:rPr>
          <w:rFonts w:ascii="Arial" w:hAnsi="Arial" w:cs="Arial"/>
          <w:color w:val="0D0D0D" w:themeColor="text1" w:themeTint="F2"/>
        </w:rPr>
        <w:t xml:space="preserve">. Available: </w:t>
      </w:r>
      <w:hyperlink r:id="rId177" w:anchor="p=2" w:history="1">
        <w:r w:rsidR="002A12D0" w:rsidRPr="000F74CB">
          <w:rPr>
            <w:rStyle w:val="Hyperlink"/>
            <w:rFonts w:ascii="Arial" w:hAnsi="Arial" w:cs="Arial"/>
            <w:color w:val="0D0D0D" w:themeColor="text1" w:themeTint="F2"/>
            <w:u w:val="none"/>
          </w:rPr>
          <w:t>http://ondacorp.com/Handbook/mobile/index.html#p=2</w:t>
        </w:r>
      </w:hyperlink>
      <w:r w:rsidR="002A12D0" w:rsidRPr="000F74CB">
        <w:rPr>
          <w:rFonts w:ascii="Arial" w:hAnsi="Arial" w:cs="Arial"/>
          <w:color w:val="0D0D0D" w:themeColor="text1" w:themeTint="F2"/>
        </w:rPr>
        <w:t xml:space="preserve"> [Accessed 22/12/17]</w:t>
      </w:r>
    </w:p>
    <w:p w:rsidR="002C04E3" w:rsidRPr="000F74CB" w:rsidRDefault="00DA1365" w:rsidP="00A847A8">
      <w:pPr>
        <w:spacing w:line="360" w:lineRule="auto"/>
        <w:rPr>
          <w:rFonts w:ascii="Arial" w:hAnsi="Arial" w:cs="Arial"/>
          <w:color w:val="0D0D0D" w:themeColor="text1" w:themeTint="F2"/>
        </w:rPr>
      </w:pPr>
      <w:r w:rsidRPr="000F74CB">
        <w:rPr>
          <w:rFonts w:ascii="Arial" w:hAnsi="Arial" w:cs="Arial"/>
          <w:color w:val="0D0D0D" w:themeColor="text1" w:themeTint="F2"/>
        </w:rPr>
        <w:t>[</w:t>
      </w:r>
      <w:r w:rsidR="0060162F" w:rsidRPr="000F74CB">
        <w:rPr>
          <w:rFonts w:ascii="Arial" w:hAnsi="Arial" w:cs="Arial"/>
          <w:color w:val="0D0D0D" w:themeColor="text1" w:themeTint="F2"/>
        </w:rPr>
        <w:t>2</w:t>
      </w:r>
      <w:r w:rsidRPr="000F74CB">
        <w:rPr>
          <w:rFonts w:ascii="Arial" w:hAnsi="Arial" w:cs="Arial"/>
          <w:color w:val="0D0D0D" w:themeColor="text1" w:themeTint="F2"/>
        </w:rPr>
        <w:t xml:space="preserve">] </w:t>
      </w:r>
      <w:r w:rsidR="00BF6874" w:rsidRPr="000F74CB">
        <w:rPr>
          <w:rFonts w:ascii="Arial" w:hAnsi="Arial" w:cs="Arial"/>
          <w:color w:val="0D0D0D" w:themeColor="text1" w:themeTint="F2"/>
        </w:rPr>
        <w:t xml:space="preserve">Bruel &amp; Kjaer, </w:t>
      </w:r>
      <w:r w:rsidR="00C9672E" w:rsidRPr="000F74CB">
        <w:rPr>
          <w:rFonts w:ascii="Arial" w:hAnsi="Arial" w:cs="Arial"/>
          <w:color w:val="0D0D0D" w:themeColor="text1" w:themeTint="F2"/>
        </w:rPr>
        <w:t xml:space="preserve">Underwater </w:t>
      </w:r>
      <w:r w:rsidR="004E79A3" w:rsidRPr="000F74CB">
        <w:rPr>
          <w:rFonts w:ascii="Arial" w:hAnsi="Arial" w:cs="Arial"/>
          <w:color w:val="0D0D0D" w:themeColor="text1" w:themeTint="F2"/>
        </w:rPr>
        <w:t>Acoustics</w:t>
      </w:r>
      <w:r w:rsidR="00C9672E" w:rsidRPr="000F74CB">
        <w:rPr>
          <w:rFonts w:ascii="Arial" w:hAnsi="Arial" w:cs="Arial"/>
          <w:color w:val="0D0D0D" w:themeColor="text1" w:themeTint="F2"/>
        </w:rPr>
        <w:t xml:space="preserve">, </w:t>
      </w:r>
      <w:r w:rsidR="002C04E3" w:rsidRPr="000F74CB">
        <w:rPr>
          <w:rFonts w:ascii="Arial" w:hAnsi="Arial" w:cs="Arial"/>
          <w:color w:val="0D0D0D" w:themeColor="text1" w:themeTint="F2"/>
        </w:rPr>
        <w:t>Pocket Handbook, Noise, Vi</w:t>
      </w:r>
      <w:r w:rsidR="00BF6874" w:rsidRPr="000F74CB">
        <w:rPr>
          <w:rFonts w:ascii="Arial" w:hAnsi="Arial" w:cs="Arial"/>
          <w:color w:val="0D0D0D" w:themeColor="text1" w:themeTint="F2"/>
        </w:rPr>
        <w:t>bration, Light Thermal Comfort</w:t>
      </w:r>
      <w:r w:rsidR="002C04E3" w:rsidRPr="000F74CB">
        <w:rPr>
          <w:rFonts w:ascii="Arial" w:hAnsi="Arial" w:cs="Arial"/>
          <w:color w:val="0D0D0D" w:themeColor="text1" w:themeTint="F2"/>
        </w:rPr>
        <w:t>, September 1986</w:t>
      </w:r>
      <w:r w:rsidR="00C9672E" w:rsidRPr="000F74CB">
        <w:rPr>
          <w:rFonts w:ascii="Arial" w:hAnsi="Arial" w:cs="Arial"/>
          <w:color w:val="0D0D0D" w:themeColor="text1" w:themeTint="F2"/>
        </w:rPr>
        <w:t xml:space="preserve">, pg. 36-40. </w:t>
      </w:r>
    </w:p>
    <w:p w:rsidR="00B050AF" w:rsidRPr="000F74CB" w:rsidRDefault="002C04E3" w:rsidP="00A847A8">
      <w:pPr>
        <w:spacing w:line="360" w:lineRule="auto"/>
        <w:rPr>
          <w:rFonts w:ascii="Arial" w:hAnsi="Arial" w:cs="Arial"/>
          <w:color w:val="0D0D0D" w:themeColor="text1" w:themeTint="F2"/>
        </w:rPr>
      </w:pPr>
      <w:r w:rsidRPr="000F74CB">
        <w:rPr>
          <w:rFonts w:ascii="Arial" w:hAnsi="Arial" w:cs="Arial"/>
          <w:color w:val="0D0D0D" w:themeColor="text1" w:themeTint="F2"/>
        </w:rPr>
        <w:t xml:space="preserve">[3] </w:t>
      </w:r>
      <w:r w:rsidR="006D4F71" w:rsidRPr="000F74CB">
        <w:rPr>
          <w:rFonts w:ascii="Arial" w:hAnsi="Arial" w:cs="Arial"/>
        </w:rPr>
        <w:t xml:space="preserve">United Nations Office for Disarmament Affairs (UNODA), </w:t>
      </w:r>
      <w:r w:rsidR="00DA1365" w:rsidRPr="000F74CB">
        <w:rPr>
          <w:rFonts w:ascii="Arial" w:hAnsi="Arial" w:cs="Arial"/>
          <w:color w:val="0D0D0D" w:themeColor="text1" w:themeTint="F2"/>
        </w:rPr>
        <w:t>International Ammunition</w:t>
      </w:r>
      <w:r w:rsidR="00DF28C3" w:rsidRPr="000F74CB">
        <w:rPr>
          <w:rFonts w:ascii="Arial" w:hAnsi="Arial" w:cs="Arial"/>
          <w:color w:val="0D0D0D" w:themeColor="text1" w:themeTint="F2"/>
        </w:rPr>
        <w:t xml:space="preserve"> Technical Guideline</w:t>
      </w:r>
      <w:r w:rsidR="00DA1365" w:rsidRPr="000F74CB">
        <w:rPr>
          <w:rFonts w:ascii="Arial" w:hAnsi="Arial" w:cs="Arial"/>
          <w:color w:val="0D0D0D" w:themeColor="text1" w:themeTint="F2"/>
        </w:rPr>
        <w:t xml:space="preserve">, </w:t>
      </w:r>
      <w:r w:rsidR="00A702FB" w:rsidRPr="000F74CB">
        <w:rPr>
          <w:rFonts w:ascii="Arial" w:hAnsi="Arial" w:cs="Arial"/>
          <w:color w:val="0D0D0D" w:themeColor="text1" w:themeTint="F2"/>
        </w:rPr>
        <w:t xml:space="preserve">Vehicles and </w:t>
      </w:r>
      <w:r w:rsidR="004E79A3" w:rsidRPr="000F74CB">
        <w:rPr>
          <w:rFonts w:ascii="Arial" w:hAnsi="Arial" w:cs="Arial"/>
          <w:color w:val="0D0D0D" w:themeColor="text1" w:themeTint="F2"/>
        </w:rPr>
        <w:t>mechanical</w:t>
      </w:r>
      <w:r w:rsidR="00A702FB" w:rsidRPr="000F74CB">
        <w:rPr>
          <w:rFonts w:ascii="Arial" w:hAnsi="Arial" w:cs="Arial"/>
          <w:color w:val="0D0D0D" w:themeColor="text1" w:themeTint="F2"/>
        </w:rPr>
        <w:t xml:space="preserve"> handling equipment in </w:t>
      </w:r>
      <w:r w:rsidR="004E79A3" w:rsidRPr="000F74CB">
        <w:rPr>
          <w:rFonts w:ascii="Arial" w:hAnsi="Arial" w:cs="Arial"/>
          <w:color w:val="0D0D0D" w:themeColor="text1" w:themeTint="F2"/>
        </w:rPr>
        <w:t>explosive</w:t>
      </w:r>
      <w:r w:rsidR="00A702FB" w:rsidRPr="000F74CB">
        <w:rPr>
          <w:rFonts w:ascii="Arial" w:hAnsi="Arial" w:cs="Arial"/>
          <w:color w:val="0D0D0D" w:themeColor="text1" w:themeTint="F2"/>
        </w:rPr>
        <w:t xml:space="preserve"> areas, </w:t>
      </w:r>
      <w:r w:rsidR="004E79A3" w:rsidRPr="000F74CB">
        <w:rPr>
          <w:rFonts w:ascii="Arial" w:hAnsi="Arial" w:cs="Arial"/>
          <w:color w:val="0D0D0D" w:themeColor="text1" w:themeTint="F2"/>
        </w:rPr>
        <w:t>pg.</w:t>
      </w:r>
      <w:r w:rsidR="00DA1365" w:rsidRPr="000F74CB">
        <w:rPr>
          <w:rFonts w:ascii="Arial" w:hAnsi="Arial" w:cs="Arial"/>
          <w:color w:val="0D0D0D" w:themeColor="text1" w:themeTint="F2"/>
        </w:rPr>
        <w:t xml:space="preserve"> 1-20, IATG 05.50, second edition, (01/02/2015)</w:t>
      </w:r>
      <w:r w:rsidR="00DF28C3" w:rsidRPr="000F74CB">
        <w:rPr>
          <w:rFonts w:ascii="Arial" w:hAnsi="Arial" w:cs="Arial"/>
          <w:color w:val="0D0D0D" w:themeColor="text1" w:themeTint="F2"/>
        </w:rPr>
        <w:t>,</w:t>
      </w:r>
      <w:r w:rsidR="00DA1365" w:rsidRPr="000F74CB">
        <w:rPr>
          <w:rFonts w:ascii="Arial" w:hAnsi="Arial" w:cs="Arial"/>
          <w:color w:val="0D0D0D" w:themeColor="text1" w:themeTint="F2"/>
        </w:rPr>
        <w:t xml:space="preserve"> </w:t>
      </w:r>
      <w:r w:rsidR="004E79A3" w:rsidRPr="000F74CB">
        <w:rPr>
          <w:rFonts w:ascii="Arial" w:hAnsi="Arial" w:cs="Arial"/>
          <w:color w:val="0D0D0D" w:themeColor="text1" w:themeTint="F2"/>
        </w:rPr>
        <w:t>[Online], Available:</w:t>
      </w:r>
      <w:r w:rsidR="00DA1365" w:rsidRPr="000F74CB">
        <w:rPr>
          <w:rFonts w:ascii="Arial" w:hAnsi="Arial" w:cs="Arial"/>
          <w:color w:val="0D0D0D" w:themeColor="text1" w:themeTint="F2"/>
        </w:rPr>
        <w:t xml:space="preserve"> </w:t>
      </w:r>
      <w:hyperlink r:id="rId178" w:history="1">
        <w:r w:rsidR="004E79A3" w:rsidRPr="000F74CB">
          <w:rPr>
            <w:rStyle w:val="Hyperlink"/>
            <w:rFonts w:ascii="Arial" w:hAnsi="Arial" w:cs="Arial"/>
            <w:color w:val="0D0D0D" w:themeColor="text1" w:themeTint="F2"/>
            <w:u w:val="none"/>
          </w:rPr>
          <w:t>https://unoda-web.s3-accelerate.amazonaws.com/wp-content/uploads/assets/convarms/Ammunition/IATG/docs/IATG05.50.pdf</w:t>
        </w:r>
      </w:hyperlink>
      <w:r w:rsidR="004E79A3" w:rsidRPr="000F74CB">
        <w:rPr>
          <w:rFonts w:ascii="Arial" w:hAnsi="Arial" w:cs="Arial"/>
          <w:color w:val="0D0D0D" w:themeColor="text1" w:themeTint="F2"/>
        </w:rPr>
        <w:t xml:space="preserve"> [Accessed 05/05/18]</w:t>
      </w:r>
    </w:p>
    <w:p w:rsidR="00353C40" w:rsidRPr="000F74CB" w:rsidRDefault="002C04E3" w:rsidP="00A847A8">
      <w:pPr>
        <w:spacing w:line="360" w:lineRule="auto"/>
        <w:rPr>
          <w:rFonts w:ascii="Arial" w:hAnsi="Arial" w:cs="Arial"/>
          <w:color w:val="0D0D0D" w:themeColor="text1" w:themeTint="F2"/>
        </w:rPr>
      </w:pPr>
      <w:r w:rsidRPr="000F74CB">
        <w:rPr>
          <w:rFonts w:ascii="Arial" w:hAnsi="Arial" w:cs="Arial"/>
          <w:color w:val="0D0D0D" w:themeColor="text1" w:themeTint="F2"/>
        </w:rPr>
        <w:t>[4</w:t>
      </w:r>
      <w:r w:rsidR="00705486" w:rsidRPr="000F74CB">
        <w:rPr>
          <w:rFonts w:ascii="Arial" w:hAnsi="Arial" w:cs="Arial"/>
          <w:color w:val="0D0D0D" w:themeColor="text1" w:themeTint="F2"/>
        </w:rPr>
        <w:t xml:space="preserve">] </w:t>
      </w:r>
      <w:r w:rsidR="00DF28C3" w:rsidRPr="000F74CB">
        <w:rPr>
          <w:rFonts w:ascii="Arial" w:hAnsi="Arial" w:cs="Arial"/>
          <w:bCs/>
          <w:color w:val="0D0D0D" w:themeColor="text1" w:themeTint="F2"/>
        </w:rPr>
        <w:t>www.assemblymag.com, Advanced Leak Test Methods</w:t>
      </w:r>
      <w:r w:rsidR="00705486" w:rsidRPr="000F74CB">
        <w:rPr>
          <w:rFonts w:ascii="Arial" w:hAnsi="Arial" w:cs="Arial"/>
          <w:bCs/>
          <w:color w:val="0D0D0D" w:themeColor="text1" w:themeTint="F2"/>
        </w:rPr>
        <w:t>, January 2001 [Online]</w:t>
      </w:r>
      <w:r w:rsidR="00705486" w:rsidRPr="000F74CB">
        <w:rPr>
          <w:rFonts w:ascii="Arial" w:hAnsi="Arial" w:cs="Arial"/>
          <w:color w:val="0D0D0D" w:themeColor="text1" w:themeTint="F2"/>
        </w:rPr>
        <w:t>https://www.assemblymag.com/articles/83578-advanced-leak-test-methods</w:t>
      </w:r>
    </w:p>
    <w:p w:rsidR="00A85A86" w:rsidRPr="000F74CB" w:rsidRDefault="002C04E3" w:rsidP="00A847A8">
      <w:pPr>
        <w:spacing w:line="360" w:lineRule="auto"/>
        <w:rPr>
          <w:rFonts w:ascii="Arial" w:hAnsi="Arial" w:cs="Arial"/>
          <w:color w:val="0D0D0D" w:themeColor="text1" w:themeTint="F2"/>
        </w:rPr>
      </w:pPr>
      <w:r w:rsidRPr="000F74CB">
        <w:rPr>
          <w:rFonts w:ascii="Arial" w:hAnsi="Arial" w:cs="Arial"/>
          <w:color w:val="0D0D0D" w:themeColor="text1" w:themeTint="F2"/>
        </w:rPr>
        <w:t>[5</w:t>
      </w:r>
      <w:r w:rsidR="00353C40" w:rsidRPr="000F74CB">
        <w:rPr>
          <w:rFonts w:ascii="Arial" w:hAnsi="Arial" w:cs="Arial"/>
          <w:color w:val="0D0D0D" w:themeColor="text1" w:themeTint="F2"/>
        </w:rPr>
        <w:t xml:space="preserve">] </w:t>
      </w:r>
      <w:hyperlink r:id="rId179" w:history="1">
        <w:r w:rsidR="000B13AA" w:rsidRPr="000F74CB">
          <w:rPr>
            <w:rStyle w:val="Hyperlink"/>
            <w:rFonts w:ascii="Arial" w:hAnsi="Arial" w:cs="Arial"/>
            <w:color w:val="0D0D0D" w:themeColor="text1" w:themeTint="F2"/>
            <w:u w:val="none"/>
          </w:rPr>
          <w:t>www.dewesoft.com</w:t>
        </w:r>
      </w:hyperlink>
      <w:r w:rsidR="000B13AA" w:rsidRPr="000F74CB">
        <w:rPr>
          <w:rStyle w:val="Hyperlink"/>
          <w:rFonts w:ascii="Arial" w:hAnsi="Arial" w:cs="Arial"/>
          <w:color w:val="0D0D0D" w:themeColor="text1" w:themeTint="F2"/>
          <w:u w:val="none"/>
        </w:rPr>
        <w:t xml:space="preserve">, </w:t>
      </w:r>
      <w:r w:rsidR="00353C40" w:rsidRPr="000F74CB">
        <w:rPr>
          <w:rFonts w:ascii="Arial" w:hAnsi="Arial" w:cs="Arial"/>
          <w:color w:val="0D0D0D" w:themeColor="text1" w:themeTint="F2"/>
        </w:rPr>
        <w:t>Sound Pressure measurement,</w:t>
      </w:r>
      <w:r w:rsidR="00D94D46" w:rsidRPr="000F74CB">
        <w:rPr>
          <w:rFonts w:ascii="Arial" w:hAnsi="Arial" w:cs="Arial"/>
          <w:color w:val="0D0D0D" w:themeColor="text1" w:themeTint="F2"/>
        </w:rPr>
        <w:t xml:space="preserve"> Sound pr</w:t>
      </w:r>
      <w:r w:rsidR="000B13AA" w:rsidRPr="000F74CB">
        <w:rPr>
          <w:rFonts w:ascii="Arial" w:hAnsi="Arial" w:cs="Arial"/>
          <w:color w:val="0D0D0D" w:themeColor="text1" w:themeTint="F2"/>
        </w:rPr>
        <w:t>essure and sound pressure level</w:t>
      </w:r>
      <w:r w:rsidR="00353C40" w:rsidRPr="000F74CB">
        <w:rPr>
          <w:rFonts w:ascii="Arial" w:hAnsi="Arial" w:cs="Arial"/>
          <w:color w:val="0D0D0D" w:themeColor="text1" w:themeTint="F2"/>
        </w:rPr>
        <w:t xml:space="preserve">, [Online] Available:  </w:t>
      </w:r>
      <w:hyperlink r:id="rId180" w:history="1">
        <w:r w:rsidR="004E79A3" w:rsidRPr="000F74CB">
          <w:rPr>
            <w:rStyle w:val="Hyperlink"/>
            <w:rFonts w:ascii="Arial" w:hAnsi="Arial" w:cs="Arial"/>
            <w:color w:val="0D0D0D" w:themeColor="text1" w:themeTint="F2"/>
            <w:u w:val="none"/>
          </w:rPr>
          <w:t>https://www.dewesoft.com/pro/course/sound-pressure-measurement-4</w:t>
        </w:r>
      </w:hyperlink>
      <w:r w:rsidR="004E79A3" w:rsidRPr="000F74CB">
        <w:rPr>
          <w:rFonts w:ascii="Arial" w:hAnsi="Arial" w:cs="Arial"/>
          <w:color w:val="0D0D0D" w:themeColor="text1" w:themeTint="F2"/>
        </w:rPr>
        <w:t xml:space="preserve"> [Accessed 05/01/18]</w:t>
      </w:r>
    </w:p>
    <w:p w:rsidR="00A85A86" w:rsidRPr="000F74CB" w:rsidRDefault="00A85A86" w:rsidP="00A847A8">
      <w:pPr>
        <w:spacing w:line="360" w:lineRule="auto"/>
        <w:rPr>
          <w:rFonts w:ascii="Arial" w:hAnsi="Arial" w:cs="Arial"/>
          <w:bCs/>
          <w:color w:val="0D0D0D" w:themeColor="text1" w:themeTint="F2"/>
        </w:rPr>
      </w:pPr>
      <w:r w:rsidRPr="000F74CB">
        <w:rPr>
          <w:rFonts w:ascii="Arial" w:hAnsi="Arial" w:cs="Arial"/>
          <w:color w:val="0D0D0D" w:themeColor="text1" w:themeTint="F2"/>
        </w:rPr>
        <w:t>[6]</w:t>
      </w:r>
      <w:r w:rsidR="00FB2056" w:rsidRPr="000F74CB">
        <w:rPr>
          <w:rFonts w:ascii="Arial" w:hAnsi="Arial" w:cs="Arial"/>
          <w:color w:val="0D0D0D" w:themeColor="text1" w:themeTint="F2"/>
        </w:rPr>
        <w:t xml:space="preserve"> </w:t>
      </w:r>
      <w:r w:rsidR="000B13AA" w:rsidRPr="000F74CB">
        <w:rPr>
          <w:rFonts w:ascii="Arial" w:hAnsi="Arial" w:cs="Arial"/>
          <w:color w:val="0D0D0D" w:themeColor="text1" w:themeTint="F2"/>
        </w:rPr>
        <w:t xml:space="preserve">Eric Matthew Forsyth Auvinen, </w:t>
      </w:r>
      <w:r w:rsidR="00FB2056" w:rsidRPr="000F74CB">
        <w:rPr>
          <w:rFonts w:ascii="Arial" w:hAnsi="Arial" w:cs="Arial"/>
          <w:color w:val="0D0D0D" w:themeColor="text1" w:themeTint="F2"/>
        </w:rPr>
        <w:t xml:space="preserve">Performance of </w:t>
      </w:r>
      <w:r w:rsidR="00D254B5" w:rsidRPr="000F74CB">
        <w:rPr>
          <w:rFonts w:ascii="Arial" w:hAnsi="Arial" w:cs="Arial"/>
          <w:color w:val="0D0D0D" w:themeColor="text1" w:themeTint="F2"/>
        </w:rPr>
        <w:t xml:space="preserve">a low-frequency high-flow acoustic sensing array </w:t>
      </w:r>
      <w:r w:rsidR="000B13AA" w:rsidRPr="000F74CB">
        <w:rPr>
          <w:rFonts w:ascii="Arial" w:hAnsi="Arial" w:cs="Arial"/>
          <w:color w:val="0D0D0D" w:themeColor="text1" w:themeTint="F2"/>
        </w:rPr>
        <w:t>for turbulent ocean conditions</w:t>
      </w:r>
      <w:r w:rsidR="00CC6DD0" w:rsidRPr="000F74CB">
        <w:rPr>
          <w:rFonts w:ascii="Arial" w:hAnsi="Arial" w:cs="Arial"/>
          <w:color w:val="0D0D0D" w:themeColor="text1" w:themeTint="F2"/>
        </w:rPr>
        <w:t xml:space="preserve">, Dalhousie University, Halifax, Nova </w:t>
      </w:r>
      <w:r w:rsidR="00A80F60" w:rsidRPr="000F74CB">
        <w:rPr>
          <w:rFonts w:ascii="Arial" w:hAnsi="Arial" w:cs="Arial"/>
          <w:color w:val="0D0D0D" w:themeColor="text1" w:themeTint="F2"/>
        </w:rPr>
        <w:t xml:space="preserve">Scotia, </w:t>
      </w:r>
      <w:r w:rsidR="004E79A3" w:rsidRPr="000F74CB">
        <w:rPr>
          <w:rFonts w:ascii="Arial" w:hAnsi="Arial" w:cs="Arial"/>
          <w:color w:val="0D0D0D" w:themeColor="text1" w:themeTint="F2"/>
        </w:rPr>
        <w:t>April 2017. [Online]</w:t>
      </w:r>
      <w:r w:rsidR="00A80F60" w:rsidRPr="000F74CB">
        <w:rPr>
          <w:rFonts w:ascii="Arial" w:hAnsi="Arial" w:cs="Arial"/>
          <w:color w:val="0D0D0D" w:themeColor="text1" w:themeTint="F2"/>
        </w:rPr>
        <w:t xml:space="preserve">. Available: </w:t>
      </w:r>
      <w:hyperlink r:id="rId181" w:history="1">
        <w:r w:rsidRPr="000F74CB">
          <w:rPr>
            <w:rStyle w:val="Hyperlink"/>
            <w:rFonts w:ascii="Arial" w:eastAsia="Times New Roman" w:hAnsi="Arial" w:cs="Arial"/>
            <w:color w:val="0D0D0D" w:themeColor="text1" w:themeTint="F2"/>
            <w:u w:val="none"/>
          </w:rPr>
          <w:t>https://noise.phys.ocean.dal.ca/docs/matthew_auvinen_honours_thesis.pdf</w:t>
        </w:r>
      </w:hyperlink>
      <w:r w:rsidR="004E79A3" w:rsidRPr="000F74CB">
        <w:rPr>
          <w:rStyle w:val="Hyperlink"/>
          <w:rFonts w:ascii="Arial" w:eastAsia="Times New Roman" w:hAnsi="Arial" w:cs="Arial"/>
          <w:color w:val="0D0D0D" w:themeColor="text1" w:themeTint="F2"/>
          <w:u w:val="none"/>
        </w:rPr>
        <w:t xml:space="preserve"> [</w:t>
      </w:r>
      <w:r w:rsidR="004E79A3" w:rsidRPr="000F74CB">
        <w:rPr>
          <w:rFonts w:ascii="Arial" w:hAnsi="Arial" w:cs="Arial"/>
          <w:color w:val="0D0D0D" w:themeColor="text1" w:themeTint="F2"/>
        </w:rPr>
        <w:t>Accessed 05/05/18]</w:t>
      </w:r>
    </w:p>
    <w:p w:rsidR="00FB2056" w:rsidRPr="000F74CB" w:rsidRDefault="00FB2056" w:rsidP="00A847A8">
      <w:pPr>
        <w:spacing w:after="0" w:line="360" w:lineRule="auto"/>
        <w:rPr>
          <w:rFonts w:ascii="Arial" w:hAnsi="Arial" w:cs="Arial"/>
          <w:bCs/>
          <w:color w:val="0D0D0D" w:themeColor="text1" w:themeTint="F2"/>
        </w:rPr>
      </w:pPr>
      <w:r w:rsidRPr="000F74CB">
        <w:rPr>
          <w:rFonts w:ascii="Arial" w:hAnsi="Arial" w:cs="Arial"/>
          <w:bCs/>
          <w:color w:val="0D0D0D" w:themeColor="text1" w:themeTint="F2"/>
        </w:rPr>
        <w:t xml:space="preserve">[7] Dr Helen Czerski, Sound Waves: The Symphony of Physics, Making Sound, Series 1, episode 1 of 2, BBC4, [Online], Available: </w:t>
      </w:r>
      <w:hyperlink r:id="rId182" w:history="1">
        <w:r w:rsidRPr="000F74CB">
          <w:rPr>
            <w:rStyle w:val="Hyperlink"/>
            <w:rFonts w:ascii="Arial" w:hAnsi="Arial" w:cs="Arial"/>
            <w:color w:val="0D0D0D" w:themeColor="text1" w:themeTint="F2"/>
            <w:u w:val="none"/>
          </w:rPr>
          <w:t>http://www.bbc.co.uk/programmes/b08h06tq</w:t>
        </w:r>
      </w:hyperlink>
    </w:p>
    <w:p w:rsidR="00FB2056" w:rsidRPr="000F74CB" w:rsidRDefault="00FB2056" w:rsidP="00A847A8">
      <w:pPr>
        <w:spacing w:line="360" w:lineRule="auto"/>
        <w:rPr>
          <w:rFonts w:ascii="Arial" w:hAnsi="Arial" w:cs="Arial"/>
          <w:bCs/>
          <w:color w:val="0D0D0D" w:themeColor="text1" w:themeTint="F2"/>
        </w:rPr>
      </w:pPr>
      <w:r w:rsidRPr="000F74CB">
        <w:rPr>
          <w:rFonts w:ascii="Arial" w:hAnsi="Arial" w:cs="Arial"/>
          <w:bCs/>
          <w:color w:val="0D0D0D" w:themeColor="text1" w:themeTint="F2"/>
        </w:rPr>
        <w:t>[Accessed March 5th</w:t>
      </w:r>
      <w:r w:rsidR="004E79A3" w:rsidRPr="000F74CB">
        <w:rPr>
          <w:rFonts w:ascii="Arial" w:hAnsi="Arial" w:cs="Arial"/>
          <w:bCs/>
          <w:color w:val="0D0D0D" w:themeColor="text1" w:themeTint="F2"/>
        </w:rPr>
        <w:t>, 2017</w:t>
      </w:r>
      <w:r w:rsidRPr="000F74CB">
        <w:rPr>
          <w:rFonts w:ascii="Arial" w:hAnsi="Arial" w:cs="Arial"/>
          <w:bCs/>
          <w:color w:val="0D0D0D" w:themeColor="text1" w:themeTint="F2"/>
        </w:rPr>
        <w:t>]</w:t>
      </w:r>
    </w:p>
    <w:p w:rsidR="00FB2056" w:rsidRPr="000F74CB" w:rsidRDefault="00FB2056" w:rsidP="00A847A8">
      <w:pPr>
        <w:spacing w:line="360" w:lineRule="auto"/>
        <w:rPr>
          <w:rFonts w:ascii="Arial" w:hAnsi="Arial" w:cs="Arial"/>
          <w:bCs/>
          <w:color w:val="0D0D0D" w:themeColor="text1" w:themeTint="F2"/>
        </w:rPr>
      </w:pPr>
      <w:r w:rsidRPr="000F74CB">
        <w:rPr>
          <w:rFonts w:ascii="Arial" w:hAnsi="Arial" w:cs="Arial"/>
          <w:bCs/>
          <w:color w:val="0D0D0D" w:themeColor="text1" w:themeTint="F2"/>
        </w:rPr>
        <w:t>[8] Dr Helen Czerski, Sound Waves: The Symphony of Physics, Using Sound, Series 1, episode 2 of 2, BBC4, [Online], Available: http://www.bbc.co.uk/programmes/b08h9ctd [Accessed March 12th</w:t>
      </w:r>
      <w:r w:rsidR="004E79A3" w:rsidRPr="000F74CB">
        <w:rPr>
          <w:rFonts w:ascii="Arial" w:hAnsi="Arial" w:cs="Arial"/>
          <w:bCs/>
          <w:color w:val="0D0D0D" w:themeColor="text1" w:themeTint="F2"/>
        </w:rPr>
        <w:t>, 2017</w:t>
      </w:r>
      <w:r w:rsidRPr="000F74CB">
        <w:rPr>
          <w:rFonts w:ascii="Arial" w:hAnsi="Arial" w:cs="Arial"/>
          <w:bCs/>
          <w:color w:val="0D0D0D" w:themeColor="text1" w:themeTint="F2"/>
        </w:rPr>
        <w:t>]</w:t>
      </w:r>
    </w:p>
    <w:p w:rsidR="00FB2056" w:rsidRPr="000F74CB" w:rsidRDefault="00FB2056" w:rsidP="00A847A8">
      <w:pPr>
        <w:spacing w:line="360" w:lineRule="auto"/>
        <w:rPr>
          <w:rFonts w:ascii="Arial" w:hAnsi="Arial" w:cs="Arial"/>
          <w:bCs/>
          <w:color w:val="0D0D0D" w:themeColor="text1" w:themeTint="F2"/>
        </w:rPr>
      </w:pPr>
      <w:r w:rsidRPr="000F74CB">
        <w:rPr>
          <w:rFonts w:ascii="Arial" w:eastAsia="Times New Roman" w:hAnsi="Arial" w:cs="Arial"/>
          <w:color w:val="0D0D0D" w:themeColor="text1" w:themeTint="F2"/>
        </w:rPr>
        <w:t xml:space="preserve">[9] SEA, Miniature line array sensor, [Online], Available: </w:t>
      </w:r>
      <w:hyperlink r:id="rId183" w:history="1">
        <w:r w:rsidRPr="000F74CB">
          <w:rPr>
            <w:rStyle w:val="Hyperlink"/>
            <w:rFonts w:ascii="Arial" w:eastAsia="Times New Roman" w:hAnsi="Arial" w:cs="Arial"/>
            <w:color w:val="0D0D0D" w:themeColor="text1" w:themeTint="F2"/>
            <w:u w:val="none"/>
          </w:rPr>
          <w:t>https://www.sea.co.uk/Controls/List/Download.ashx?ListItemId=3288&amp;File=1</w:t>
        </w:r>
      </w:hyperlink>
      <w:r w:rsidRPr="000F74CB">
        <w:rPr>
          <w:rFonts w:ascii="Arial" w:hAnsi="Arial" w:cs="Arial"/>
          <w:bCs/>
          <w:color w:val="0D0D0D" w:themeColor="text1" w:themeTint="F2"/>
        </w:rPr>
        <w:t xml:space="preserve"> [Accessed: March 4</w:t>
      </w:r>
      <w:r w:rsidRPr="000F74CB">
        <w:rPr>
          <w:rFonts w:ascii="Arial" w:hAnsi="Arial" w:cs="Arial"/>
          <w:bCs/>
          <w:color w:val="0D0D0D" w:themeColor="text1" w:themeTint="F2"/>
          <w:vertAlign w:val="superscript"/>
        </w:rPr>
        <w:t>th</w:t>
      </w:r>
      <w:r w:rsidRPr="000F74CB">
        <w:rPr>
          <w:rFonts w:ascii="Arial" w:hAnsi="Arial" w:cs="Arial"/>
          <w:bCs/>
          <w:color w:val="0D0D0D" w:themeColor="text1" w:themeTint="F2"/>
        </w:rPr>
        <w:t xml:space="preserve"> 2017]</w:t>
      </w:r>
    </w:p>
    <w:p w:rsidR="00FB2056" w:rsidRPr="000F74CB" w:rsidRDefault="00FB2056" w:rsidP="00A847A8">
      <w:pPr>
        <w:spacing w:after="0" w:line="360" w:lineRule="auto"/>
        <w:rPr>
          <w:rFonts w:ascii="Arial" w:hAnsi="Arial" w:cs="Arial"/>
          <w:bCs/>
          <w:color w:val="0D0D0D" w:themeColor="text1" w:themeTint="F2"/>
        </w:rPr>
      </w:pPr>
      <w:r w:rsidRPr="000F74CB">
        <w:rPr>
          <w:rFonts w:ascii="Arial" w:hAnsi="Arial" w:cs="Arial"/>
          <w:bCs/>
          <w:color w:val="0D0D0D" w:themeColor="text1" w:themeTint="F2"/>
        </w:rPr>
        <w:t xml:space="preserve">[10] </w:t>
      </w:r>
      <w:r w:rsidRPr="000F74CB">
        <w:rPr>
          <w:rFonts w:ascii="Arial" w:hAnsi="Arial" w:cs="Arial"/>
          <w:color w:val="0D0D0D" w:themeColor="text1" w:themeTint="F2"/>
        </w:rPr>
        <w:t>Science for</w:t>
      </w:r>
      <w:r w:rsidR="000F74CB">
        <w:rPr>
          <w:rFonts w:ascii="Arial" w:hAnsi="Arial" w:cs="Arial"/>
          <w:color w:val="0D0D0D" w:themeColor="text1" w:themeTint="F2"/>
        </w:rPr>
        <w:t xml:space="preserve"> Environment Policy</w:t>
      </w:r>
      <w:r w:rsidRPr="000F74CB">
        <w:rPr>
          <w:rFonts w:ascii="Arial" w:hAnsi="Arial" w:cs="Arial"/>
          <w:color w:val="0D0D0D" w:themeColor="text1" w:themeTint="F2"/>
        </w:rPr>
        <w:t xml:space="preserve">: European Commission DG Environment News Alert Service, edited by SCU, The University of the West of England, Bristol, 22 December 2011, [Online] Available: </w:t>
      </w:r>
      <w:hyperlink r:id="rId184" w:history="1">
        <w:r w:rsidRPr="000F74CB">
          <w:rPr>
            <w:rStyle w:val="Hyperlink"/>
            <w:rFonts w:ascii="Arial" w:eastAsia="Times New Roman" w:hAnsi="Arial" w:cs="Arial"/>
            <w:color w:val="0D0D0D" w:themeColor="text1" w:themeTint="F2"/>
            <w:u w:val="none"/>
          </w:rPr>
          <w:t>http://ec.europa.eu/environment/integration/research/newsalert/pdf/267na6_en.pdf</w:t>
        </w:r>
      </w:hyperlink>
      <w:r w:rsidRPr="000F74CB">
        <w:rPr>
          <w:rFonts w:ascii="Arial" w:eastAsia="Times New Roman" w:hAnsi="Arial" w:cs="Arial"/>
          <w:color w:val="0D0D0D" w:themeColor="text1" w:themeTint="F2"/>
        </w:rPr>
        <w:t xml:space="preserve"> </w:t>
      </w:r>
      <w:r w:rsidRPr="000F74CB">
        <w:rPr>
          <w:rFonts w:ascii="Arial" w:hAnsi="Arial" w:cs="Arial"/>
          <w:bCs/>
          <w:color w:val="0D0D0D" w:themeColor="text1" w:themeTint="F2"/>
        </w:rPr>
        <w:t>[Accessed: March 4</w:t>
      </w:r>
      <w:r w:rsidRPr="000F74CB">
        <w:rPr>
          <w:rFonts w:ascii="Arial" w:hAnsi="Arial" w:cs="Arial"/>
          <w:bCs/>
          <w:color w:val="0D0D0D" w:themeColor="text1" w:themeTint="F2"/>
          <w:vertAlign w:val="superscript"/>
        </w:rPr>
        <w:t>th</w:t>
      </w:r>
      <w:r w:rsidRPr="000F74CB">
        <w:rPr>
          <w:rFonts w:ascii="Arial" w:hAnsi="Arial" w:cs="Arial"/>
          <w:bCs/>
          <w:color w:val="0D0D0D" w:themeColor="text1" w:themeTint="F2"/>
        </w:rPr>
        <w:t xml:space="preserve"> 2017]</w:t>
      </w:r>
    </w:p>
    <w:p w:rsidR="00FB2056" w:rsidRPr="00705486" w:rsidRDefault="00FB2056" w:rsidP="00A847A8">
      <w:pPr>
        <w:spacing w:line="360" w:lineRule="auto"/>
        <w:rPr>
          <w:rFonts w:ascii="Arial" w:hAnsi="Arial" w:cs="Arial"/>
        </w:rPr>
        <w:sectPr w:rsidR="00FB2056" w:rsidRPr="00705486" w:rsidSect="00AB49CF">
          <w:headerReference w:type="default" r:id="rId185"/>
          <w:footerReference w:type="default" r:id="rId186"/>
          <w:headerReference w:type="first" r:id="rId187"/>
          <w:footerReference w:type="first" r:id="rId188"/>
          <w:pgSz w:w="11906" w:h="16838"/>
          <w:pgMar w:top="1440" w:right="1440" w:bottom="1440" w:left="1440" w:header="709" w:footer="709" w:gutter="0"/>
          <w:cols w:space="708"/>
          <w:titlePg/>
          <w:docGrid w:linePitch="360"/>
        </w:sectPr>
      </w:pPr>
    </w:p>
    <w:p w:rsidR="00DA500D" w:rsidRDefault="002C21EF" w:rsidP="00A847A8">
      <w:pPr>
        <w:spacing w:line="360" w:lineRule="auto"/>
        <w:rPr>
          <w:rFonts w:ascii="Arial" w:hAnsi="Arial" w:cs="Arial"/>
          <w:b/>
          <w:u w:val="single"/>
        </w:rPr>
      </w:pPr>
      <w:r w:rsidRPr="00130EE9">
        <w:rPr>
          <w:rFonts w:ascii="Arial" w:hAnsi="Arial" w:cs="Arial"/>
          <w:b/>
          <w:u w:val="single"/>
        </w:rPr>
        <w:lastRenderedPageBreak/>
        <w:t>APPENDICES</w:t>
      </w:r>
    </w:p>
    <w:p w:rsidR="0072756C" w:rsidRDefault="0072756C" w:rsidP="00A847A8">
      <w:pPr>
        <w:spacing w:line="360" w:lineRule="auto"/>
        <w:rPr>
          <w:rFonts w:ascii="Arial" w:hAnsi="Arial" w:cs="Arial"/>
          <w:b/>
        </w:rPr>
      </w:pPr>
      <w:r>
        <w:rPr>
          <w:rFonts w:ascii="Arial" w:hAnsi="Arial" w:cs="Arial"/>
          <w:b/>
        </w:rPr>
        <w:t>Appendix A – Original Gantt Chart</w:t>
      </w:r>
    </w:p>
    <w:p w:rsidR="00E36722" w:rsidRDefault="00087A61" w:rsidP="00A847A8">
      <w:pPr>
        <w:spacing w:line="360" w:lineRule="auto"/>
        <w:jc w:val="center"/>
        <w:rPr>
          <w:rFonts w:ascii="Arial" w:hAnsi="Arial" w:cs="Arial"/>
          <w:b/>
        </w:rPr>
      </w:pPr>
      <w:r w:rsidRPr="001F4658">
        <w:rPr>
          <w:rFonts w:ascii="Arial" w:hAnsi="Arial" w:cs="Arial"/>
          <w:b/>
          <w:noProof/>
          <w:lang w:eastAsia="en-GB"/>
        </w:rPr>
        <w:drawing>
          <wp:inline distT="0" distB="0" distL="0" distR="0" wp14:anchorId="7DD8F360">
            <wp:extent cx="9070975" cy="3371850"/>
            <wp:effectExtent l="0" t="0" r="0" b="0"/>
            <wp:docPr id="307" name="Content Placeholder 4">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7B71B8C-7856-4D92-85DD-9A0909CF708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7B71B8C-7856-4D92-85DD-9A0909CF7084}"/>
                        </a:ext>
                      </a:extLst>
                    </pic:cNvPr>
                    <pic:cNvPicPr>
                      <a:picLocks noGrp="1" noChangeAspect="1"/>
                    </pic:cNvPicPr>
                  </pic:nvPicPr>
                  <pic:blipFill>
                    <a:blip r:embed="rId189">
                      <a:extLst>
                        <a:ext uri="{28A0092B-C50C-407E-A947-70E740481C1C}">
                          <a14:useLocalDpi xmlns:a14="http://schemas.microsoft.com/office/drawing/2010/main" val="0"/>
                        </a:ext>
                      </a:extLst>
                    </a:blip>
                    <a:stretch>
                      <a:fillRect/>
                    </a:stretch>
                  </pic:blipFill>
                  <pic:spPr>
                    <a:xfrm>
                      <a:off x="0" y="0"/>
                      <a:ext cx="9070975" cy="3371850"/>
                    </a:xfrm>
                    <a:prstGeom prst="rect">
                      <a:avLst/>
                    </a:prstGeom>
                  </pic:spPr>
                </pic:pic>
              </a:graphicData>
            </a:graphic>
          </wp:inline>
        </w:drawing>
      </w:r>
    </w:p>
    <w:p w:rsidR="00B050AF" w:rsidRDefault="00B050AF" w:rsidP="00A847A8">
      <w:pPr>
        <w:spacing w:line="360" w:lineRule="auto"/>
        <w:rPr>
          <w:rFonts w:ascii="Arial" w:hAnsi="Arial" w:cs="Arial"/>
          <w:b/>
        </w:rPr>
        <w:sectPr w:rsidR="00B050AF" w:rsidSect="0072756C">
          <w:pgSz w:w="16838" w:h="11906" w:orient="landscape"/>
          <w:pgMar w:top="1440" w:right="1440" w:bottom="1440" w:left="1440" w:header="709" w:footer="709" w:gutter="0"/>
          <w:cols w:space="708"/>
          <w:titlePg/>
          <w:docGrid w:linePitch="360"/>
        </w:sectPr>
      </w:pPr>
    </w:p>
    <w:p w:rsidR="00F24F07" w:rsidRDefault="001F4658" w:rsidP="00A847A8">
      <w:pPr>
        <w:spacing w:line="360" w:lineRule="auto"/>
        <w:rPr>
          <w:rFonts w:ascii="Arial" w:hAnsi="Arial" w:cs="Arial"/>
          <w:b/>
        </w:rPr>
      </w:pPr>
      <w:r>
        <w:rPr>
          <w:rFonts w:ascii="Arial" w:hAnsi="Arial" w:cs="Arial"/>
          <w:b/>
        </w:rPr>
        <w:lastRenderedPageBreak/>
        <w:t>Appendix B</w:t>
      </w:r>
      <w:r w:rsidR="00F41AC7">
        <w:rPr>
          <w:rFonts w:ascii="Arial" w:hAnsi="Arial" w:cs="Arial"/>
          <w:b/>
        </w:rPr>
        <w:t xml:space="preserve"> – Test 1 Result</w:t>
      </w:r>
      <w:r w:rsidR="000924B9">
        <w:rPr>
          <w:rFonts w:ascii="Arial" w:hAnsi="Arial" w:cs="Arial"/>
          <w:b/>
        </w:rPr>
        <w:t>s</w:t>
      </w:r>
      <w:r w:rsidR="00F41AC7">
        <w:rPr>
          <w:rFonts w:ascii="Arial" w:hAnsi="Arial" w:cs="Arial"/>
          <w:b/>
        </w:rPr>
        <w:t xml:space="preserve"> Sheet</w:t>
      </w:r>
    </w:p>
    <w:p w:rsidR="002C21EF" w:rsidRDefault="00025F39" w:rsidP="00A847A8">
      <w:pPr>
        <w:spacing w:line="360" w:lineRule="auto"/>
        <w:jc w:val="center"/>
        <w:rPr>
          <w:rFonts w:ascii="Arial" w:hAnsi="Arial" w:cs="Arial"/>
          <w:b/>
        </w:rPr>
      </w:pPr>
      <w:r>
        <w:rPr>
          <w:rFonts w:ascii="Arial" w:hAnsi="Arial" w:cs="Arial"/>
          <w:b/>
          <w:noProof/>
          <w:lang w:eastAsia="en-GB"/>
        </w:rPr>
        <w:drawing>
          <wp:inline distT="0" distB="0" distL="0" distR="0">
            <wp:extent cx="5400040" cy="4900295"/>
            <wp:effectExtent l="0" t="0" r="0" b="0"/>
            <wp:docPr id="441" name="Picture 44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 name="test1jpg.jpg"/>
                    <pic:cNvPicPr/>
                  </pic:nvPicPr>
                  <pic:blipFill>
                    <a:blip r:embed="rId190">
                      <a:extLst>
                        <a:ext uri="{28A0092B-C50C-407E-A947-70E740481C1C}">
                          <a14:useLocalDpi xmlns:a14="http://schemas.microsoft.com/office/drawing/2010/main" val="0"/>
                        </a:ext>
                      </a:extLst>
                    </a:blip>
                    <a:stretch>
                      <a:fillRect/>
                    </a:stretch>
                  </pic:blipFill>
                  <pic:spPr>
                    <a:xfrm>
                      <a:off x="0" y="0"/>
                      <a:ext cx="5400040" cy="4900295"/>
                    </a:xfrm>
                    <a:prstGeom prst="rect">
                      <a:avLst/>
                    </a:prstGeom>
                  </pic:spPr>
                </pic:pic>
              </a:graphicData>
            </a:graphic>
          </wp:inline>
        </w:drawing>
      </w:r>
    </w:p>
    <w:p w:rsidR="002C21EF" w:rsidRPr="00A10E67" w:rsidRDefault="002C21EF" w:rsidP="00A847A8">
      <w:pPr>
        <w:spacing w:line="360" w:lineRule="auto"/>
        <w:jc w:val="center"/>
        <w:rPr>
          <w:rFonts w:ascii="Arial" w:hAnsi="Arial" w:cs="Arial"/>
          <w:color w:val="000000" w:themeColor="text1"/>
        </w:rPr>
      </w:pPr>
    </w:p>
    <w:p w:rsidR="00D1734C" w:rsidRDefault="00D1734C" w:rsidP="00A847A8">
      <w:pPr>
        <w:spacing w:line="360" w:lineRule="auto"/>
        <w:rPr>
          <w:rFonts w:ascii="Arial" w:hAnsi="Arial" w:cs="Arial"/>
          <w:color w:val="000000" w:themeColor="text1"/>
        </w:rPr>
      </w:pPr>
    </w:p>
    <w:p w:rsidR="00D1734C" w:rsidRDefault="00D1734C" w:rsidP="00A847A8">
      <w:pPr>
        <w:spacing w:line="360" w:lineRule="auto"/>
        <w:jc w:val="center"/>
        <w:rPr>
          <w:rFonts w:ascii="Arial" w:hAnsi="Arial" w:cs="Arial"/>
          <w:b/>
        </w:rPr>
      </w:pPr>
    </w:p>
    <w:p w:rsidR="00FC66A4" w:rsidRDefault="00FC66A4" w:rsidP="00A847A8">
      <w:pPr>
        <w:spacing w:line="360" w:lineRule="auto"/>
        <w:rPr>
          <w:rFonts w:ascii="Arial" w:hAnsi="Arial" w:cs="Arial"/>
          <w:b/>
        </w:rPr>
      </w:pPr>
    </w:p>
    <w:p w:rsidR="00FC66A4" w:rsidRDefault="00FC66A4" w:rsidP="00A847A8">
      <w:pPr>
        <w:spacing w:line="360" w:lineRule="auto"/>
        <w:jc w:val="center"/>
        <w:rPr>
          <w:rFonts w:ascii="Arial" w:hAnsi="Arial" w:cs="Arial"/>
          <w:b/>
        </w:rPr>
      </w:pPr>
    </w:p>
    <w:p w:rsidR="004F56BE" w:rsidRDefault="004F56BE" w:rsidP="00A847A8">
      <w:pPr>
        <w:spacing w:line="360" w:lineRule="auto"/>
        <w:jc w:val="center"/>
        <w:rPr>
          <w:rFonts w:ascii="Arial" w:hAnsi="Arial" w:cs="Arial"/>
          <w:b/>
        </w:rPr>
      </w:pPr>
    </w:p>
    <w:p w:rsidR="004F56BE" w:rsidRDefault="004F56BE" w:rsidP="00A847A8">
      <w:pPr>
        <w:spacing w:line="360" w:lineRule="auto"/>
        <w:jc w:val="center"/>
        <w:rPr>
          <w:rFonts w:ascii="Arial" w:hAnsi="Arial" w:cs="Arial"/>
          <w:b/>
        </w:rPr>
      </w:pPr>
    </w:p>
    <w:p w:rsidR="004F56BE" w:rsidRDefault="004F56BE" w:rsidP="00A847A8">
      <w:pPr>
        <w:spacing w:line="360" w:lineRule="auto"/>
        <w:jc w:val="center"/>
        <w:rPr>
          <w:rFonts w:ascii="Arial" w:hAnsi="Arial" w:cs="Arial"/>
          <w:b/>
        </w:rPr>
      </w:pPr>
    </w:p>
    <w:p w:rsidR="004F56BE" w:rsidRDefault="004F56BE" w:rsidP="00A847A8">
      <w:pPr>
        <w:spacing w:line="360" w:lineRule="auto"/>
        <w:jc w:val="center"/>
        <w:rPr>
          <w:rFonts w:ascii="Arial" w:hAnsi="Arial" w:cs="Arial"/>
          <w:b/>
        </w:rPr>
      </w:pPr>
    </w:p>
    <w:p w:rsidR="004F56BE" w:rsidRDefault="004F56BE" w:rsidP="00A847A8">
      <w:pPr>
        <w:spacing w:line="360" w:lineRule="auto"/>
        <w:jc w:val="center"/>
        <w:rPr>
          <w:rFonts w:ascii="Arial" w:hAnsi="Arial" w:cs="Arial"/>
          <w:b/>
        </w:rPr>
      </w:pPr>
    </w:p>
    <w:p w:rsidR="004F56BE" w:rsidRDefault="004F56BE" w:rsidP="00A847A8">
      <w:pPr>
        <w:spacing w:line="360" w:lineRule="auto"/>
        <w:jc w:val="center"/>
        <w:rPr>
          <w:rFonts w:ascii="Arial" w:hAnsi="Arial" w:cs="Arial"/>
          <w:b/>
        </w:rPr>
      </w:pPr>
    </w:p>
    <w:p w:rsidR="004B1827" w:rsidRDefault="004B1827" w:rsidP="00A847A8">
      <w:pPr>
        <w:spacing w:line="360" w:lineRule="auto"/>
        <w:rPr>
          <w:rFonts w:ascii="Arial" w:hAnsi="Arial" w:cs="Arial"/>
          <w:b/>
        </w:rPr>
      </w:pPr>
    </w:p>
    <w:p w:rsidR="00F24F07" w:rsidRDefault="00FD6BD9" w:rsidP="00A847A8">
      <w:pPr>
        <w:spacing w:line="360" w:lineRule="auto"/>
        <w:rPr>
          <w:rFonts w:ascii="Arial" w:hAnsi="Arial" w:cs="Arial"/>
          <w:b/>
        </w:rPr>
      </w:pPr>
      <w:r>
        <w:rPr>
          <w:rFonts w:ascii="Arial" w:hAnsi="Arial" w:cs="Arial"/>
          <w:b/>
        </w:rPr>
        <w:lastRenderedPageBreak/>
        <w:t>Appendix C – Test 2 Results Sheet</w:t>
      </w:r>
    </w:p>
    <w:p w:rsidR="005B6536" w:rsidRDefault="004F56BE" w:rsidP="00A847A8">
      <w:pPr>
        <w:spacing w:line="360" w:lineRule="auto"/>
        <w:jc w:val="center"/>
        <w:rPr>
          <w:rFonts w:ascii="Arial" w:hAnsi="Arial" w:cs="Arial"/>
          <w:b/>
        </w:rPr>
      </w:pPr>
      <w:r>
        <w:rPr>
          <w:rFonts w:ascii="Arial" w:hAnsi="Arial" w:cs="Arial"/>
          <w:b/>
          <w:noProof/>
          <w:lang w:eastAsia="en-GB"/>
        </w:rPr>
        <w:drawing>
          <wp:inline distT="0" distB="0" distL="0" distR="0">
            <wp:extent cx="5355590" cy="3725545"/>
            <wp:effectExtent l="0" t="0" r="0" b="8255"/>
            <wp:docPr id="442" name="Picture 44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 name="test2.jpg"/>
                    <pic:cNvPicPr/>
                  </pic:nvPicPr>
                  <pic:blipFill>
                    <a:blip r:embed="rId191">
                      <a:extLst>
                        <a:ext uri="{28A0092B-C50C-407E-A947-70E740481C1C}">
                          <a14:useLocalDpi xmlns:a14="http://schemas.microsoft.com/office/drawing/2010/main" val="0"/>
                        </a:ext>
                      </a:extLst>
                    </a:blip>
                    <a:stretch>
                      <a:fillRect/>
                    </a:stretch>
                  </pic:blipFill>
                  <pic:spPr>
                    <a:xfrm>
                      <a:off x="0" y="0"/>
                      <a:ext cx="5355590" cy="3725545"/>
                    </a:xfrm>
                    <a:prstGeom prst="rect">
                      <a:avLst/>
                    </a:prstGeom>
                  </pic:spPr>
                </pic:pic>
              </a:graphicData>
            </a:graphic>
          </wp:inline>
        </w:drawing>
      </w: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A847A8">
      <w:pPr>
        <w:spacing w:line="360" w:lineRule="auto"/>
        <w:jc w:val="center"/>
        <w:rPr>
          <w:rFonts w:ascii="Arial" w:hAnsi="Arial" w:cs="Arial"/>
          <w:b/>
        </w:rPr>
      </w:pPr>
    </w:p>
    <w:p w:rsidR="004B1827" w:rsidRDefault="004B1827" w:rsidP="00F70301">
      <w:pPr>
        <w:spacing w:line="360" w:lineRule="auto"/>
        <w:rPr>
          <w:rFonts w:ascii="Arial" w:hAnsi="Arial" w:cs="Arial"/>
          <w:b/>
        </w:rPr>
      </w:pPr>
    </w:p>
    <w:p w:rsidR="004F56BE" w:rsidRDefault="004F56BE" w:rsidP="00A847A8">
      <w:pPr>
        <w:spacing w:line="360" w:lineRule="auto"/>
        <w:rPr>
          <w:rFonts w:ascii="Arial" w:hAnsi="Arial" w:cs="Arial"/>
          <w:b/>
          <w:noProof/>
        </w:rPr>
      </w:pPr>
      <w:r>
        <w:rPr>
          <w:rFonts w:ascii="Arial" w:hAnsi="Arial" w:cs="Arial"/>
          <w:b/>
        </w:rPr>
        <w:lastRenderedPageBreak/>
        <w:t>Appendix D</w:t>
      </w:r>
      <w:r w:rsidRPr="00D1734C">
        <w:rPr>
          <w:rFonts w:ascii="Arial" w:hAnsi="Arial" w:cs="Arial"/>
          <w:b/>
        </w:rPr>
        <w:t xml:space="preserve"> - Log Book Example</w:t>
      </w:r>
      <w:r>
        <w:rPr>
          <w:rFonts w:ascii="Arial" w:hAnsi="Arial" w:cs="Arial"/>
          <w:b/>
          <w:noProof/>
        </w:rPr>
        <w:t xml:space="preserve"> </w:t>
      </w:r>
    </w:p>
    <w:p w:rsidR="00D1734C" w:rsidRDefault="00FC66A4" w:rsidP="00A847A8">
      <w:pPr>
        <w:spacing w:line="360" w:lineRule="auto"/>
        <w:jc w:val="center"/>
        <w:rPr>
          <w:rFonts w:ascii="Arial" w:hAnsi="Arial" w:cs="Arial"/>
          <w:color w:val="000000" w:themeColor="text1"/>
        </w:rPr>
      </w:pPr>
      <w:r>
        <w:rPr>
          <w:rFonts w:ascii="Arial" w:hAnsi="Arial" w:cs="Arial"/>
          <w:noProof/>
          <w:color w:val="000000" w:themeColor="text1"/>
          <w:lang w:eastAsia="en-GB"/>
        </w:rPr>
        <w:drawing>
          <wp:inline distT="0" distB="0" distL="0" distR="0" wp14:anchorId="78E3C336" wp14:editId="54C4DA70">
            <wp:extent cx="3957850" cy="4907733"/>
            <wp:effectExtent l="0" t="0" r="5080" b="7620"/>
            <wp:docPr id="333" name="Picture 33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 name="logbook.jpg"/>
                    <pic:cNvPicPr/>
                  </pic:nvPicPr>
                  <pic:blipFill>
                    <a:blip r:embed="rId192">
                      <a:extLst>
                        <a:ext uri="{28A0092B-C50C-407E-A947-70E740481C1C}">
                          <a14:useLocalDpi xmlns:a14="http://schemas.microsoft.com/office/drawing/2010/main" val="0"/>
                        </a:ext>
                      </a:extLst>
                    </a:blip>
                    <a:stretch>
                      <a:fillRect/>
                    </a:stretch>
                  </pic:blipFill>
                  <pic:spPr>
                    <a:xfrm>
                      <a:off x="0" y="0"/>
                      <a:ext cx="3970585" cy="4923524"/>
                    </a:xfrm>
                    <a:prstGeom prst="rect">
                      <a:avLst/>
                    </a:prstGeom>
                  </pic:spPr>
                </pic:pic>
              </a:graphicData>
            </a:graphic>
          </wp:inline>
        </w:drawing>
      </w:r>
    </w:p>
    <w:p w:rsidR="002D1ABE" w:rsidRDefault="002D1ABE" w:rsidP="00A847A8">
      <w:pPr>
        <w:spacing w:line="360" w:lineRule="auto"/>
        <w:rPr>
          <w:rFonts w:ascii="Arial" w:hAnsi="Arial" w:cs="Arial"/>
          <w:b/>
        </w:rPr>
      </w:pPr>
    </w:p>
    <w:p w:rsidR="002D1ABE" w:rsidRDefault="002D1ABE"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127E87" w:rsidRDefault="00127E87" w:rsidP="00A847A8">
      <w:pPr>
        <w:spacing w:line="360" w:lineRule="auto"/>
        <w:rPr>
          <w:rFonts w:ascii="Arial" w:hAnsi="Arial" w:cs="Arial"/>
          <w:b/>
        </w:rPr>
      </w:pPr>
    </w:p>
    <w:p w:rsidR="00F24F07" w:rsidRDefault="00F24F07" w:rsidP="00A847A8">
      <w:pPr>
        <w:spacing w:line="360" w:lineRule="auto"/>
        <w:rPr>
          <w:rFonts w:ascii="Arial" w:hAnsi="Arial" w:cs="Arial"/>
          <w:b/>
        </w:rPr>
      </w:pPr>
    </w:p>
    <w:p w:rsidR="00B11B69" w:rsidRDefault="002D1ABE" w:rsidP="00A847A8">
      <w:pPr>
        <w:spacing w:line="360" w:lineRule="auto"/>
        <w:jc w:val="both"/>
        <w:rPr>
          <w:rFonts w:ascii="Arial" w:hAnsi="Arial" w:cs="Arial"/>
          <w:b/>
        </w:rPr>
      </w:pPr>
      <w:r>
        <w:rPr>
          <w:rFonts w:ascii="Arial" w:hAnsi="Arial" w:cs="Arial"/>
          <w:b/>
        </w:rPr>
        <w:lastRenderedPageBreak/>
        <w:t>Appendix E</w:t>
      </w:r>
      <w:r w:rsidR="00B11B69">
        <w:rPr>
          <w:rFonts w:ascii="Arial" w:hAnsi="Arial" w:cs="Arial"/>
          <w:b/>
        </w:rPr>
        <w:t xml:space="preserve"> - </w:t>
      </w:r>
      <w:r w:rsidR="00B11B69" w:rsidRPr="00B11B69">
        <w:rPr>
          <w:rFonts w:ascii="Arial" w:hAnsi="Arial" w:cs="Arial"/>
          <w:b/>
        </w:rPr>
        <w:t>Calibration &amp; Uncertainty Calculations Example</w:t>
      </w:r>
    </w:p>
    <w:p w:rsidR="00F24F07" w:rsidRDefault="004178AC" w:rsidP="00A847A8">
      <w:pPr>
        <w:spacing w:line="360" w:lineRule="auto"/>
        <w:jc w:val="both"/>
        <w:rPr>
          <w:rFonts w:ascii="Arial" w:hAnsi="Arial" w:cs="Arial"/>
          <w:b/>
        </w:rPr>
      </w:pPr>
      <w:r>
        <w:rPr>
          <w:noProof/>
          <w:lang w:eastAsia="en-GB"/>
        </w:rPr>
        <w:drawing>
          <wp:inline distT="0" distB="0" distL="0" distR="0" wp14:anchorId="68F4C74A" wp14:editId="118E561A">
            <wp:extent cx="5731510" cy="4590415"/>
            <wp:effectExtent l="0" t="0" r="2540" b="63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193">
                      <a:extLst>
                        <a:ext uri="{28A0092B-C50C-407E-A947-70E740481C1C}">
                          <a14:useLocalDpi xmlns:a14="http://schemas.microsoft.com/office/drawing/2010/main" val="0"/>
                        </a:ext>
                      </a:extLst>
                    </a:blip>
                    <a:stretch>
                      <a:fillRect/>
                    </a:stretch>
                  </pic:blipFill>
                  <pic:spPr>
                    <a:xfrm>
                      <a:off x="0" y="0"/>
                      <a:ext cx="5731510" cy="4590415"/>
                    </a:xfrm>
                    <a:prstGeom prst="rect">
                      <a:avLst/>
                    </a:prstGeom>
                  </pic:spPr>
                </pic:pic>
              </a:graphicData>
            </a:graphic>
          </wp:inline>
        </w:drawing>
      </w:r>
      <w:r>
        <w:rPr>
          <w:noProof/>
          <w:lang w:eastAsia="en-GB"/>
        </w:rPr>
        <w:drawing>
          <wp:anchor distT="0" distB="0" distL="114300" distR="114300" simplePos="0" relativeHeight="251700224" behindDoc="1" locked="0" layoutInCell="1" allowOverlap="1" wp14:anchorId="1C89CC5C" wp14:editId="6D719FA4">
            <wp:simplePos x="0" y="0"/>
            <wp:positionH relativeFrom="column">
              <wp:posOffset>0</wp:posOffset>
            </wp:positionH>
            <wp:positionV relativeFrom="paragraph">
              <wp:posOffset>4671695</wp:posOffset>
            </wp:positionV>
            <wp:extent cx="5731510" cy="3602990"/>
            <wp:effectExtent l="0" t="0" r="2540" b="0"/>
            <wp:wrapTight wrapText="bothSides">
              <wp:wrapPolygon edited="0">
                <wp:start x="0" y="0"/>
                <wp:lineTo x="0" y="21471"/>
                <wp:lineTo x="21538" y="21471"/>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rotWithShape="1">
                    <a:blip r:embed="rId194">
                      <a:extLst>
                        <a:ext uri="{28A0092B-C50C-407E-A947-70E740481C1C}">
                          <a14:useLocalDpi xmlns:a14="http://schemas.microsoft.com/office/drawing/2010/main" val="0"/>
                        </a:ext>
                      </a:extLst>
                    </a:blip>
                    <a:srcRect t="6282"/>
                    <a:stretch/>
                  </pic:blipFill>
                  <pic:spPr bwMode="auto">
                    <a:xfrm>
                      <a:off x="0" y="0"/>
                      <a:ext cx="5731510" cy="3602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F6B9C" w:rsidRDefault="00F70301" w:rsidP="00A847A8">
      <w:pPr>
        <w:spacing w:line="360" w:lineRule="auto"/>
        <w:jc w:val="center"/>
        <w:rPr>
          <w:rFonts w:ascii="Arial" w:hAnsi="Arial" w:cs="Arial"/>
          <w:b/>
        </w:rPr>
      </w:pPr>
      <w:r>
        <w:rPr>
          <w:noProof/>
          <w:lang w:eastAsia="en-GB"/>
        </w:rPr>
        <w:drawing>
          <wp:anchor distT="0" distB="0" distL="114300" distR="114300" simplePos="0" relativeHeight="251702272" behindDoc="1" locked="0" layoutInCell="1" allowOverlap="1" wp14:anchorId="2F3F1A58" wp14:editId="22E263D5">
            <wp:simplePos x="0" y="0"/>
            <wp:positionH relativeFrom="column">
              <wp:posOffset>3840480</wp:posOffset>
            </wp:positionH>
            <wp:positionV relativeFrom="paragraph">
              <wp:posOffset>3439744</wp:posOffset>
            </wp:positionV>
            <wp:extent cx="923925" cy="381000"/>
            <wp:effectExtent l="0" t="0" r="9525" b="0"/>
            <wp:wrapTight wrapText="bothSides">
              <wp:wrapPolygon edited="0">
                <wp:start x="0" y="0"/>
                <wp:lineTo x="0" y="20520"/>
                <wp:lineTo x="21377" y="20520"/>
                <wp:lineTo x="2137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195">
                      <a:extLst>
                        <a:ext uri="{28A0092B-C50C-407E-A947-70E740481C1C}">
                          <a14:useLocalDpi xmlns:a14="http://schemas.microsoft.com/office/drawing/2010/main" val="0"/>
                        </a:ext>
                      </a:extLst>
                    </a:blip>
                    <a:stretch>
                      <a:fillRect/>
                    </a:stretch>
                  </pic:blipFill>
                  <pic:spPr>
                    <a:xfrm>
                      <a:off x="0" y="0"/>
                      <a:ext cx="923925" cy="381000"/>
                    </a:xfrm>
                    <a:prstGeom prst="rect">
                      <a:avLst/>
                    </a:prstGeom>
                  </pic:spPr>
                </pic:pic>
              </a:graphicData>
            </a:graphic>
            <wp14:sizeRelH relativeFrom="page">
              <wp14:pctWidth>0</wp14:pctWidth>
            </wp14:sizeRelH>
            <wp14:sizeRelV relativeFrom="page">
              <wp14:pctHeight>0</wp14:pctHeight>
            </wp14:sizeRelV>
          </wp:anchor>
        </w:drawing>
      </w:r>
    </w:p>
    <w:p w:rsidR="00F24F07" w:rsidRDefault="00C22D11" w:rsidP="00A847A8">
      <w:pPr>
        <w:spacing w:line="360" w:lineRule="auto"/>
        <w:rPr>
          <w:rFonts w:ascii="Arial" w:hAnsi="Arial" w:cs="Arial"/>
          <w:b/>
        </w:rPr>
      </w:pPr>
      <w:r>
        <w:rPr>
          <w:rFonts w:ascii="Arial" w:hAnsi="Arial" w:cs="Arial"/>
          <w:b/>
        </w:rPr>
        <w:lastRenderedPageBreak/>
        <w:t>Appendix F – Working Ins</w:t>
      </w:r>
      <w:r w:rsidR="00986344">
        <w:rPr>
          <w:rFonts w:ascii="Arial" w:hAnsi="Arial" w:cs="Arial"/>
          <w:b/>
        </w:rPr>
        <w:t>truction for Hot Immersion Tank</w:t>
      </w:r>
    </w:p>
    <w:p w:rsidR="00F474B8" w:rsidRDefault="002C1B89" w:rsidP="00CB4086">
      <w:pPr>
        <w:spacing w:line="360" w:lineRule="auto"/>
        <w:jc w:val="center"/>
        <w:rPr>
          <w:rFonts w:ascii="Arial" w:hAnsi="Arial" w:cs="Arial"/>
          <w:b/>
        </w:rPr>
      </w:pPr>
      <w:r>
        <w:rPr>
          <w:rFonts w:ascii="Arial" w:hAnsi="Arial" w:cs="Arial"/>
          <w:b/>
          <w:noProof/>
          <w:lang w:eastAsia="en-GB"/>
        </w:rPr>
        <w:drawing>
          <wp:inline distT="0" distB="0" distL="0" distR="0" wp14:anchorId="11EED822">
            <wp:extent cx="5568174" cy="7658100"/>
            <wp:effectExtent l="0" t="0" r="0" b="0"/>
            <wp:docPr id="2" name="Picture 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king instruction10002.jpg"/>
                    <pic:cNvPicPr/>
                  </pic:nvPicPr>
                  <pic:blipFill>
                    <a:blip r:embed="rId196" cstate="print">
                      <a:extLst>
                        <a:ext uri="{28A0092B-C50C-407E-A947-70E740481C1C}">
                          <a14:useLocalDpi xmlns:a14="http://schemas.microsoft.com/office/drawing/2010/main" val="0"/>
                        </a:ext>
                      </a:extLst>
                    </a:blip>
                    <a:stretch>
                      <a:fillRect/>
                    </a:stretch>
                  </pic:blipFill>
                  <pic:spPr>
                    <a:xfrm>
                      <a:off x="0" y="0"/>
                      <a:ext cx="5572474" cy="7664014"/>
                    </a:xfrm>
                    <a:prstGeom prst="rect">
                      <a:avLst/>
                    </a:prstGeom>
                  </pic:spPr>
                </pic:pic>
              </a:graphicData>
            </a:graphic>
          </wp:inline>
        </w:drawing>
      </w:r>
    </w:p>
    <w:p w:rsidR="00F474B8" w:rsidRDefault="00F474B8" w:rsidP="00A847A8">
      <w:pPr>
        <w:tabs>
          <w:tab w:val="left" w:pos="7725"/>
        </w:tabs>
        <w:spacing w:line="360" w:lineRule="auto"/>
        <w:rPr>
          <w:rFonts w:ascii="Arial" w:hAnsi="Arial" w:cs="Arial"/>
        </w:rPr>
      </w:pPr>
      <w:r>
        <w:rPr>
          <w:rFonts w:ascii="Arial" w:hAnsi="Arial" w:cs="Arial"/>
        </w:rPr>
        <w:tab/>
      </w:r>
    </w:p>
    <w:p w:rsidR="00F474B8" w:rsidRDefault="00F474B8" w:rsidP="00A847A8">
      <w:pPr>
        <w:tabs>
          <w:tab w:val="left" w:pos="7725"/>
        </w:tabs>
        <w:spacing w:line="360" w:lineRule="auto"/>
        <w:rPr>
          <w:rFonts w:ascii="Arial" w:hAnsi="Arial" w:cs="Arial"/>
        </w:rPr>
      </w:pPr>
    </w:p>
    <w:p w:rsidR="004B1827" w:rsidRDefault="004B1827" w:rsidP="00A847A8">
      <w:pPr>
        <w:spacing w:line="360" w:lineRule="auto"/>
        <w:rPr>
          <w:rFonts w:ascii="Arial" w:hAnsi="Arial" w:cs="Arial"/>
          <w:b/>
        </w:rPr>
      </w:pPr>
    </w:p>
    <w:p w:rsidR="00F24F07" w:rsidRPr="00F474B8" w:rsidRDefault="00F474B8" w:rsidP="00A847A8">
      <w:pPr>
        <w:spacing w:line="360" w:lineRule="auto"/>
        <w:rPr>
          <w:rFonts w:ascii="Arial" w:hAnsi="Arial" w:cs="Arial"/>
          <w:b/>
        </w:rPr>
      </w:pPr>
      <w:r>
        <w:rPr>
          <w:rFonts w:ascii="Arial" w:hAnsi="Arial" w:cs="Arial"/>
          <w:b/>
        </w:rPr>
        <w:lastRenderedPageBreak/>
        <w:t>Appendix F – Working Instruction for Hot Immersion Tank (continued)</w:t>
      </w:r>
    </w:p>
    <w:p w:rsidR="00F474B8" w:rsidRDefault="00C22D11" w:rsidP="00A847A8">
      <w:pPr>
        <w:spacing w:line="360" w:lineRule="auto"/>
        <w:jc w:val="center"/>
        <w:rPr>
          <w:rFonts w:ascii="Arial" w:hAnsi="Arial" w:cs="Arial"/>
          <w:b/>
        </w:rPr>
      </w:pPr>
      <w:r>
        <w:rPr>
          <w:rFonts w:ascii="Arial" w:hAnsi="Arial" w:cs="Arial"/>
          <w:b/>
          <w:noProof/>
          <w:lang w:eastAsia="en-GB"/>
        </w:rPr>
        <w:drawing>
          <wp:inline distT="0" distB="0" distL="0" distR="0" wp14:anchorId="55230565" wp14:editId="3B92D1A7">
            <wp:extent cx="5731510" cy="7882255"/>
            <wp:effectExtent l="0" t="0" r="2540" b="4445"/>
            <wp:docPr id="3" name="Picture 3"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orking instruction20003.jpg"/>
                    <pic:cNvPicPr/>
                  </pic:nvPicPr>
                  <pic:blipFill>
                    <a:blip r:embed="rId197"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rsidR="00C22D11" w:rsidRDefault="00C22D11" w:rsidP="00A847A8">
      <w:pPr>
        <w:spacing w:line="360" w:lineRule="auto"/>
        <w:jc w:val="right"/>
        <w:rPr>
          <w:rFonts w:ascii="Arial" w:hAnsi="Arial" w:cs="Arial"/>
        </w:rPr>
      </w:pPr>
    </w:p>
    <w:p w:rsidR="004B1827" w:rsidRDefault="004B1827" w:rsidP="00A847A8">
      <w:pPr>
        <w:spacing w:line="360" w:lineRule="auto"/>
        <w:rPr>
          <w:rFonts w:ascii="Arial" w:hAnsi="Arial" w:cs="Arial"/>
          <w:b/>
        </w:rPr>
      </w:pPr>
    </w:p>
    <w:p w:rsidR="00F24F07" w:rsidRPr="00F24F07" w:rsidRDefault="00F24F07" w:rsidP="00A847A8">
      <w:pPr>
        <w:spacing w:line="360" w:lineRule="auto"/>
        <w:rPr>
          <w:rFonts w:ascii="Arial" w:hAnsi="Arial" w:cs="Arial"/>
          <w:b/>
        </w:rPr>
      </w:pPr>
      <w:r>
        <w:rPr>
          <w:rFonts w:ascii="Arial" w:hAnsi="Arial" w:cs="Arial"/>
          <w:b/>
        </w:rPr>
        <w:lastRenderedPageBreak/>
        <w:t>Appendix F – Working Instruction for Hot Immersion Tank (continued)</w:t>
      </w:r>
    </w:p>
    <w:p w:rsidR="00F474B8" w:rsidRPr="00F474B8" w:rsidRDefault="00F32732" w:rsidP="00A847A8">
      <w:pPr>
        <w:spacing w:line="360" w:lineRule="auto"/>
        <w:jc w:val="center"/>
        <w:rPr>
          <w:rFonts w:ascii="Arial" w:hAnsi="Arial" w:cs="Arial"/>
          <w:b/>
        </w:rPr>
      </w:pPr>
      <w:r>
        <w:rPr>
          <w:rFonts w:ascii="Arial" w:hAnsi="Arial" w:cs="Arial"/>
          <w:b/>
          <w:bCs/>
          <w:noProof/>
          <w:lang w:eastAsia="en-GB"/>
        </w:rPr>
        <w:drawing>
          <wp:inline distT="0" distB="0" distL="0" distR="0" wp14:anchorId="2D1ABA69">
            <wp:extent cx="5731510" cy="7882255"/>
            <wp:effectExtent l="0" t="0" r="2540" b="4445"/>
            <wp:docPr id="4" name="Picture 4"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rking instruction30003.jpg"/>
                    <pic:cNvPicPr/>
                  </pic:nvPicPr>
                  <pic:blipFill>
                    <a:blip r:embed="rId198"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rsidR="00C22D11" w:rsidRDefault="00C22D11" w:rsidP="00A847A8">
      <w:pPr>
        <w:spacing w:line="360" w:lineRule="auto"/>
        <w:rPr>
          <w:rFonts w:ascii="Arial" w:hAnsi="Arial" w:cs="Arial"/>
          <w:b/>
        </w:rPr>
      </w:pPr>
    </w:p>
    <w:p w:rsidR="004B1827" w:rsidRDefault="004B1827" w:rsidP="00A847A8">
      <w:pPr>
        <w:spacing w:line="360" w:lineRule="auto"/>
        <w:rPr>
          <w:rFonts w:ascii="Arial" w:hAnsi="Arial" w:cs="Arial"/>
          <w:b/>
        </w:rPr>
      </w:pPr>
    </w:p>
    <w:p w:rsidR="00F24F07" w:rsidRDefault="008D68C7" w:rsidP="00A847A8">
      <w:pPr>
        <w:spacing w:line="360" w:lineRule="auto"/>
        <w:rPr>
          <w:rFonts w:ascii="Arial" w:hAnsi="Arial" w:cs="Arial"/>
          <w:b/>
        </w:rPr>
      </w:pPr>
      <w:r>
        <w:rPr>
          <w:rFonts w:ascii="Arial" w:hAnsi="Arial" w:cs="Arial"/>
          <w:b/>
        </w:rPr>
        <w:lastRenderedPageBreak/>
        <w:t>Appendix G – Risk Assessment for Immersion Testing</w:t>
      </w:r>
    </w:p>
    <w:p w:rsidR="005F203B" w:rsidRDefault="005F203B" w:rsidP="00A847A8">
      <w:pPr>
        <w:spacing w:line="360" w:lineRule="auto"/>
        <w:jc w:val="center"/>
        <w:rPr>
          <w:rFonts w:ascii="Arial" w:hAnsi="Arial" w:cs="Arial"/>
          <w:b/>
        </w:rPr>
      </w:pPr>
      <w:r>
        <w:rPr>
          <w:rFonts w:ascii="Arial" w:hAnsi="Arial" w:cs="Arial"/>
          <w:b/>
          <w:bCs/>
          <w:noProof/>
          <w:lang w:eastAsia="en-GB"/>
        </w:rPr>
        <w:drawing>
          <wp:inline distT="0" distB="0" distL="0" distR="0" wp14:anchorId="2D8CE16B" wp14:editId="10B09A78">
            <wp:extent cx="5731510" cy="3450590"/>
            <wp:effectExtent l="0" t="0" r="2540" b="0"/>
            <wp:docPr id="9" name="Picture 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A1.jpg"/>
                    <pic:cNvPicPr/>
                  </pic:nvPicPr>
                  <pic:blipFill>
                    <a:blip r:embed="rId199">
                      <a:extLst>
                        <a:ext uri="{28A0092B-C50C-407E-A947-70E740481C1C}">
                          <a14:useLocalDpi xmlns:a14="http://schemas.microsoft.com/office/drawing/2010/main" val="0"/>
                        </a:ext>
                      </a:extLst>
                    </a:blip>
                    <a:stretch>
                      <a:fillRect/>
                    </a:stretch>
                  </pic:blipFill>
                  <pic:spPr>
                    <a:xfrm>
                      <a:off x="0" y="0"/>
                      <a:ext cx="5731510" cy="3450590"/>
                    </a:xfrm>
                    <a:prstGeom prst="rect">
                      <a:avLst/>
                    </a:prstGeom>
                  </pic:spPr>
                </pic:pic>
              </a:graphicData>
            </a:graphic>
          </wp:inline>
        </w:drawing>
      </w:r>
    </w:p>
    <w:p w:rsidR="005F203B" w:rsidRDefault="005F203B" w:rsidP="00A847A8">
      <w:pPr>
        <w:spacing w:line="360" w:lineRule="auto"/>
        <w:jc w:val="center"/>
        <w:rPr>
          <w:rFonts w:ascii="Arial" w:hAnsi="Arial" w:cs="Arial"/>
          <w:b/>
        </w:rPr>
      </w:pPr>
      <w:r>
        <w:rPr>
          <w:rFonts w:ascii="Arial" w:hAnsi="Arial" w:cs="Arial"/>
          <w:b/>
          <w:bCs/>
          <w:noProof/>
          <w:lang w:eastAsia="en-GB"/>
        </w:rPr>
        <w:drawing>
          <wp:inline distT="0" distB="0" distL="0" distR="0" wp14:anchorId="6A8A9BF5" wp14:editId="628E0874">
            <wp:extent cx="5731510" cy="3504565"/>
            <wp:effectExtent l="0" t="0" r="2540" b="635"/>
            <wp:docPr id="11" name="Picture 11"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A2.jpg"/>
                    <pic:cNvPicPr/>
                  </pic:nvPicPr>
                  <pic:blipFill>
                    <a:blip r:embed="rId200">
                      <a:extLst>
                        <a:ext uri="{28A0092B-C50C-407E-A947-70E740481C1C}">
                          <a14:useLocalDpi xmlns:a14="http://schemas.microsoft.com/office/drawing/2010/main" val="0"/>
                        </a:ext>
                      </a:extLst>
                    </a:blip>
                    <a:stretch>
                      <a:fillRect/>
                    </a:stretch>
                  </pic:blipFill>
                  <pic:spPr>
                    <a:xfrm>
                      <a:off x="0" y="0"/>
                      <a:ext cx="5731510" cy="3504565"/>
                    </a:xfrm>
                    <a:prstGeom prst="rect">
                      <a:avLst/>
                    </a:prstGeom>
                  </pic:spPr>
                </pic:pic>
              </a:graphicData>
            </a:graphic>
          </wp:inline>
        </w:drawing>
      </w:r>
    </w:p>
    <w:p w:rsidR="005F203B" w:rsidRDefault="005F203B" w:rsidP="00A847A8">
      <w:pPr>
        <w:spacing w:line="360" w:lineRule="auto"/>
        <w:jc w:val="center"/>
        <w:rPr>
          <w:rFonts w:ascii="Arial" w:hAnsi="Arial" w:cs="Arial"/>
          <w:b/>
        </w:rPr>
      </w:pPr>
      <w:r>
        <w:rPr>
          <w:rFonts w:ascii="Arial" w:hAnsi="Arial" w:cs="Arial"/>
          <w:b/>
          <w:bCs/>
          <w:noProof/>
          <w:lang w:eastAsia="en-GB"/>
        </w:rPr>
        <w:lastRenderedPageBreak/>
        <w:drawing>
          <wp:inline distT="0" distB="0" distL="0" distR="0" wp14:anchorId="346D28CB" wp14:editId="5AC2CFE8">
            <wp:extent cx="5731510" cy="3667125"/>
            <wp:effectExtent l="0" t="0" r="2540" b="9525"/>
            <wp:docPr id="12" name="Picture 1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A3.jpg"/>
                    <pic:cNvPicPr/>
                  </pic:nvPicPr>
                  <pic:blipFill>
                    <a:blip r:embed="rId201">
                      <a:extLst>
                        <a:ext uri="{28A0092B-C50C-407E-A947-70E740481C1C}">
                          <a14:useLocalDpi xmlns:a14="http://schemas.microsoft.com/office/drawing/2010/main" val="0"/>
                        </a:ext>
                      </a:extLst>
                    </a:blip>
                    <a:stretch>
                      <a:fillRect/>
                    </a:stretch>
                  </pic:blipFill>
                  <pic:spPr>
                    <a:xfrm>
                      <a:off x="0" y="0"/>
                      <a:ext cx="5731510" cy="3667125"/>
                    </a:xfrm>
                    <a:prstGeom prst="rect">
                      <a:avLst/>
                    </a:prstGeom>
                  </pic:spPr>
                </pic:pic>
              </a:graphicData>
            </a:graphic>
          </wp:inline>
        </w:drawing>
      </w:r>
    </w:p>
    <w:p w:rsidR="005F203B" w:rsidRDefault="005F203B" w:rsidP="00A847A8">
      <w:pPr>
        <w:spacing w:line="360" w:lineRule="auto"/>
        <w:jc w:val="center"/>
        <w:rPr>
          <w:rFonts w:ascii="Arial" w:hAnsi="Arial" w:cs="Arial"/>
          <w:b/>
        </w:rPr>
      </w:pPr>
      <w:r>
        <w:rPr>
          <w:rFonts w:ascii="Arial" w:hAnsi="Arial" w:cs="Arial"/>
          <w:b/>
          <w:bCs/>
          <w:noProof/>
          <w:lang w:eastAsia="en-GB"/>
        </w:rPr>
        <w:drawing>
          <wp:inline distT="0" distB="0" distL="0" distR="0" wp14:anchorId="2D7825D1" wp14:editId="754F9498">
            <wp:extent cx="5731510" cy="3437255"/>
            <wp:effectExtent l="0" t="0" r="2540" b="0"/>
            <wp:docPr id="13" name="Picture 1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A4.jpg"/>
                    <pic:cNvPicPr/>
                  </pic:nvPicPr>
                  <pic:blipFill>
                    <a:blip r:embed="rId202">
                      <a:extLst>
                        <a:ext uri="{28A0092B-C50C-407E-A947-70E740481C1C}">
                          <a14:useLocalDpi xmlns:a14="http://schemas.microsoft.com/office/drawing/2010/main" val="0"/>
                        </a:ext>
                      </a:extLst>
                    </a:blip>
                    <a:stretch>
                      <a:fillRect/>
                    </a:stretch>
                  </pic:blipFill>
                  <pic:spPr>
                    <a:xfrm>
                      <a:off x="0" y="0"/>
                      <a:ext cx="5731510" cy="3437255"/>
                    </a:xfrm>
                    <a:prstGeom prst="rect">
                      <a:avLst/>
                    </a:prstGeom>
                  </pic:spPr>
                </pic:pic>
              </a:graphicData>
            </a:graphic>
          </wp:inline>
        </w:drawing>
      </w:r>
    </w:p>
    <w:p w:rsidR="003251FA" w:rsidRDefault="004464B0" w:rsidP="00F70301">
      <w:pPr>
        <w:spacing w:line="360" w:lineRule="auto"/>
        <w:jc w:val="center"/>
        <w:rPr>
          <w:rFonts w:ascii="Arial" w:hAnsi="Arial" w:cs="Arial"/>
          <w:b/>
        </w:rPr>
      </w:pPr>
      <w:r>
        <w:rPr>
          <w:rFonts w:ascii="Arial" w:hAnsi="Arial" w:cs="Arial"/>
          <w:b/>
          <w:bCs/>
          <w:noProof/>
          <w:lang w:eastAsia="en-GB"/>
        </w:rPr>
        <w:lastRenderedPageBreak/>
        <w:drawing>
          <wp:inline distT="0" distB="0" distL="0" distR="0" wp14:anchorId="239227D9" wp14:editId="390F83C1">
            <wp:extent cx="5731510" cy="1724025"/>
            <wp:effectExtent l="0" t="0" r="2540" b="9525"/>
            <wp:docPr id="14" name="Picture 1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A5.jpg"/>
                    <pic:cNvPicPr/>
                  </pic:nvPicPr>
                  <pic:blipFill>
                    <a:blip r:embed="rId203">
                      <a:extLst>
                        <a:ext uri="{28A0092B-C50C-407E-A947-70E740481C1C}">
                          <a14:useLocalDpi xmlns:a14="http://schemas.microsoft.com/office/drawing/2010/main" val="0"/>
                        </a:ext>
                      </a:extLst>
                    </a:blip>
                    <a:stretch>
                      <a:fillRect/>
                    </a:stretch>
                  </pic:blipFill>
                  <pic:spPr>
                    <a:xfrm>
                      <a:off x="0" y="0"/>
                      <a:ext cx="5731510" cy="1724025"/>
                    </a:xfrm>
                    <a:prstGeom prst="rect">
                      <a:avLst/>
                    </a:prstGeom>
                  </pic:spPr>
                </pic:pic>
              </a:graphicData>
            </a:graphic>
          </wp:inline>
        </w:drawing>
      </w:r>
    </w:p>
    <w:p w:rsidR="005F203B" w:rsidRDefault="0046165B" w:rsidP="00A847A8">
      <w:pPr>
        <w:spacing w:line="360" w:lineRule="auto"/>
        <w:rPr>
          <w:rFonts w:ascii="Arial" w:hAnsi="Arial" w:cs="Arial"/>
          <w:b/>
        </w:rPr>
      </w:pPr>
      <w:r>
        <w:rPr>
          <w:rFonts w:ascii="Arial" w:hAnsi="Arial" w:cs="Arial"/>
          <w:b/>
        </w:rPr>
        <w:t xml:space="preserve">Appendix H – </w:t>
      </w:r>
      <w:r w:rsidR="008B5311">
        <w:rPr>
          <w:rFonts w:ascii="Arial" w:hAnsi="Arial" w:cs="Arial"/>
          <w:b/>
        </w:rPr>
        <w:t>Recommended Test Severities for Immersion Test</w:t>
      </w:r>
    </w:p>
    <w:p w:rsidR="006F0E53" w:rsidRDefault="0046165B" w:rsidP="00A847A8">
      <w:pPr>
        <w:spacing w:line="360" w:lineRule="auto"/>
        <w:jc w:val="center"/>
        <w:rPr>
          <w:rFonts w:ascii="Arial" w:hAnsi="Arial" w:cs="Arial"/>
          <w:b/>
        </w:rPr>
      </w:pPr>
      <w:r>
        <w:rPr>
          <w:rFonts w:ascii="Arial" w:hAnsi="Arial" w:cs="Arial"/>
          <w:b/>
          <w:noProof/>
          <w:lang w:eastAsia="en-GB"/>
        </w:rPr>
        <w:drawing>
          <wp:inline distT="0" distB="0" distL="0" distR="0" wp14:anchorId="315E3C58" wp14:editId="073DD570">
            <wp:extent cx="5731510" cy="3427730"/>
            <wp:effectExtent l="0" t="0" r="2540" b="1270"/>
            <wp:docPr id="390" name="Picture 39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 name="test severities.jpg"/>
                    <pic:cNvPicPr/>
                  </pic:nvPicPr>
                  <pic:blipFill>
                    <a:blip r:embed="rId204">
                      <a:extLst>
                        <a:ext uri="{28A0092B-C50C-407E-A947-70E740481C1C}">
                          <a14:useLocalDpi xmlns:a14="http://schemas.microsoft.com/office/drawing/2010/main" val="0"/>
                        </a:ext>
                      </a:extLst>
                    </a:blip>
                    <a:stretch>
                      <a:fillRect/>
                    </a:stretch>
                  </pic:blipFill>
                  <pic:spPr>
                    <a:xfrm>
                      <a:off x="0" y="0"/>
                      <a:ext cx="5731510" cy="3427730"/>
                    </a:xfrm>
                    <a:prstGeom prst="rect">
                      <a:avLst/>
                    </a:prstGeom>
                  </pic:spPr>
                </pic:pic>
              </a:graphicData>
            </a:graphic>
          </wp:inline>
        </w:drawing>
      </w:r>
    </w:p>
    <w:p w:rsidR="00F24F07" w:rsidRDefault="00F24F07"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46165B" w:rsidRDefault="006F0E53" w:rsidP="00A847A8">
      <w:pPr>
        <w:spacing w:line="360" w:lineRule="auto"/>
        <w:rPr>
          <w:rFonts w:ascii="Arial" w:hAnsi="Arial" w:cs="Arial"/>
          <w:b/>
        </w:rPr>
      </w:pPr>
      <w:r>
        <w:rPr>
          <w:rFonts w:ascii="Arial" w:hAnsi="Arial" w:cs="Arial"/>
          <w:b/>
        </w:rPr>
        <w:lastRenderedPageBreak/>
        <w:t>Appendix I – Feedback Questionnaire</w:t>
      </w:r>
    </w:p>
    <w:p w:rsidR="00F034A0" w:rsidRDefault="00F034A0" w:rsidP="00A847A8">
      <w:pPr>
        <w:spacing w:line="360" w:lineRule="auto"/>
        <w:jc w:val="center"/>
        <w:rPr>
          <w:rFonts w:ascii="Arial" w:hAnsi="Arial" w:cs="Arial"/>
          <w:b/>
        </w:rPr>
      </w:pPr>
      <w:r>
        <w:rPr>
          <w:rFonts w:ascii="Arial" w:hAnsi="Arial" w:cs="Arial"/>
          <w:b/>
          <w:noProof/>
          <w:lang w:eastAsia="en-GB"/>
        </w:rPr>
        <w:drawing>
          <wp:inline distT="0" distB="0" distL="0" distR="0">
            <wp:extent cx="4391025" cy="4733925"/>
            <wp:effectExtent l="0" t="0" r="9525" b="9525"/>
            <wp:docPr id="419" name="Picture 419"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 name="q1.jpg"/>
                    <pic:cNvPicPr/>
                  </pic:nvPicPr>
                  <pic:blipFill>
                    <a:blip r:embed="rId205">
                      <a:extLst>
                        <a:ext uri="{28A0092B-C50C-407E-A947-70E740481C1C}">
                          <a14:useLocalDpi xmlns:a14="http://schemas.microsoft.com/office/drawing/2010/main" val="0"/>
                        </a:ext>
                      </a:extLst>
                    </a:blip>
                    <a:stretch>
                      <a:fillRect/>
                    </a:stretch>
                  </pic:blipFill>
                  <pic:spPr>
                    <a:xfrm>
                      <a:off x="0" y="0"/>
                      <a:ext cx="4391025" cy="4733925"/>
                    </a:xfrm>
                    <a:prstGeom prst="rect">
                      <a:avLst/>
                    </a:prstGeom>
                  </pic:spPr>
                </pic:pic>
              </a:graphicData>
            </a:graphic>
          </wp:inline>
        </w:drawing>
      </w:r>
    </w:p>
    <w:p w:rsidR="00B050AF" w:rsidRDefault="00FF494D" w:rsidP="00A847A8">
      <w:pPr>
        <w:spacing w:line="360" w:lineRule="auto"/>
        <w:jc w:val="center"/>
        <w:rPr>
          <w:rFonts w:ascii="Arial" w:hAnsi="Arial" w:cs="Arial"/>
          <w:b/>
          <w:noProof/>
        </w:rPr>
      </w:pPr>
      <w:r>
        <w:rPr>
          <w:rFonts w:ascii="Arial" w:hAnsi="Arial" w:cs="Arial"/>
          <w:b/>
          <w:noProof/>
          <w:lang w:eastAsia="en-GB"/>
        </w:rPr>
        <w:lastRenderedPageBreak/>
        <w:drawing>
          <wp:inline distT="0" distB="0" distL="0" distR="0">
            <wp:extent cx="4371975" cy="4591050"/>
            <wp:effectExtent l="0" t="0" r="9525" b="0"/>
            <wp:docPr id="416" name="Picture 416"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 name="q2.jpg"/>
                    <pic:cNvPicPr/>
                  </pic:nvPicPr>
                  <pic:blipFill>
                    <a:blip r:embed="rId206">
                      <a:extLst>
                        <a:ext uri="{28A0092B-C50C-407E-A947-70E740481C1C}">
                          <a14:useLocalDpi xmlns:a14="http://schemas.microsoft.com/office/drawing/2010/main" val="0"/>
                        </a:ext>
                      </a:extLst>
                    </a:blip>
                    <a:stretch>
                      <a:fillRect/>
                    </a:stretch>
                  </pic:blipFill>
                  <pic:spPr>
                    <a:xfrm>
                      <a:off x="0" y="0"/>
                      <a:ext cx="4371975" cy="4591050"/>
                    </a:xfrm>
                    <a:prstGeom prst="rect">
                      <a:avLst/>
                    </a:prstGeom>
                  </pic:spPr>
                </pic:pic>
              </a:graphicData>
            </a:graphic>
          </wp:inline>
        </w:drawing>
      </w:r>
      <w:r>
        <w:rPr>
          <w:rFonts w:ascii="Arial" w:hAnsi="Arial" w:cs="Arial"/>
          <w:b/>
          <w:noProof/>
          <w:lang w:eastAsia="en-GB"/>
        </w:rPr>
        <w:drawing>
          <wp:inline distT="0" distB="0" distL="0" distR="0">
            <wp:extent cx="4381500" cy="2028825"/>
            <wp:effectExtent l="0" t="0" r="0" b="9525"/>
            <wp:docPr id="417" name="Picture 417"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 name="q3.jpg"/>
                    <pic:cNvPicPr/>
                  </pic:nvPicPr>
                  <pic:blipFill>
                    <a:blip r:embed="rId207">
                      <a:extLst>
                        <a:ext uri="{28A0092B-C50C-407E-A947-70E740481C1C}">
                          <a14:useLocalDpi xmlns:a14="http://schemas.microsoft.com/office/drawing/2010/main" val="0"/>
                        </a:ext>
                      </a:extLst>
                    </a:blip>
                    <a:stretch>
                      <a:fillRect/>
                    </a:stretch>
                  </pic:blipFill>
                  <pic:spPr>
                    <a:xfrm>
                      <a:off x="0" y="0"/>
                      <a:ext cx="4381500" cy="2028825"/>
                    </a:xfrm>
                    <a:prstGeom prst="rect">
                      <a:avLst/>
                    </a:prstGeom>
                  </pic:spPr>
                </pic:pic>
              </a:graphicData>
            </a:graphic>
          </wp:inline>
        </w:drawing>
      </w:r>
    </w:p>
    <w:p w:rsidR="00B050AF" w:rsidRPr="00B050AF" w:rsidRDefault="00FF494D" w:rsidP="00A847A8">
      <w:pPr>
        <w:spacing w:line="360" w:lineRule="auto"/>
        <w:jc w:val="center"/>
        <w:rPr>
          <w:rFonts w:ascii="Arial" w:hAnsi="Arial" w:cs="Arial"/>
          <w:b/>
        </w:rPr>
        <w:sectPr w:rsidR="00B050AF" w:rsidRPr="00B050AF" w:rsidSect="00AB49CF">
          <w:pgSz w:w="11906" w:h="16838"/>
          <w:pgMar w:top="1440" w:right="1440" w:bottom="1440" w:left="1440" w:header="709" w:footer="709" w:gutter="0"/>
          <w:cols w:space="708"/>
          <w:titlePg/>
          <w:docGrid w:linePitch="360"/>
        </w:sectPr>
      </w:pPr>
      <w:r>
        <w:rPr>
          <w:rFonts w:ascii="Arial" w:hAnsi="Arial" w:cs="Arial"/>
          <w:b/>
          <w:noProof/>
          <w:lang w:eastAsia="en-GB"/>
        </w:rPr>
        <w:lastRenderedPageBreak/>
        <w:drawing>
          <wp:inline distT="0" distB="0" distL="0" distR="0">
            <wp:extent cx="4467225" cy="6010275"/>
            <wp:effectExtent l="0" t="0" r="9525" b="9525"/>
            <wp:docPr id="418" name="Picture 418"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 name="q4.jpg"/>
                    <pic:cNvPicPr/>
                  </pic:nvPicPr>
                  <pic:blipFill>
                    <a:blip r:embed="rId208">
                      <a:extLst>
                        <a:ext uri="{28A0092B-C50C-407E-A947-70E740481C1C}">
                          <a14:useLocalDpi xmlns:a14="http://schemas.microsoft.com/office/drawing/2010/main" val="0"/>
                        </a:ext>
                      </a:extLst>
                    </a:blip>
                    <a:stretch>
                      <a:fillRect/>
                    </a:stretch>
                  </pic:blipFill>
                  <pic:spPr>
                    <a:xfrm>
                      <a:off x="0" y="0"/>
                      <a:ext cx="4467225" cy="6010275"/>
                    </a:xfrm>
                    <a:prstGeom prst="rect">
                      <a:avLst/>
                    </a:prstGeom>
                  </pic:spPr>
                </pic:pic>
              </a:graphicData>
            </a:graphic>
          </wp:inline>
        </w:drawing>
      </w:r>
    </w:p>
    <w:p w:rsidR="00B050AF" w:rsidRPr="006F0E53" w:rsidRDefault="00B050AF" w:rsidP="00A847A8">
      <w:pPr>
        <w:tabs>
          <w:tab w:val="left" w:pos="5595"/>
        </w:tabs>
        <w:spacing w:line="360" w:lineRule="auto"/>
        <w:rPr>
          <w:rFonts w:ascii="Arial" w:hAnsi="Arial" w:cs="Arial"/>
          <w:b/>
        </w:rPr>
      </w:pPr>
      <w:r>
        <w:rPr>
          <w:rFonts w:ascii="Arial" w:hAnsi="Arial" w:cs="Arial"/>
          <w:b/>
        </w:rPr>
        <w:lastRenderedPageBreak/>
        <w:t>Appendix J – QFD diagram</w:t>
      </w:r>
    </w:p>
    <w:p w:rsidR="00B050AF" w:rsidRPr="00B050AF" w:rsidRDefault="00F70301" w:rsidP="00A847A8">
      <w:pPr>
        <w:spacing w:line="360" w:lineRule="auto"/>
      </w:pPr>
      <w:r>
        <w:rPr>
          <w:noProof/>
          <w:lang w:eastAsia="en-GB"/>
        </w:rPr>
        <w:drawing>
          <wp:anchor distT="0" distB="0" distL="114300" distR="114300" simplePos="0" relativeHeight="251640832" behindDoc="0" locked="0" layoutInCell="1" allowOverlap="1" wp14:anchorId="44CFAD4B" wp14:editId="6E37EEBC">
            <wp:simplePos x="0" y="0"/>
            <wp:positionH relativeFrom="column">
              <wp:posOffset>1401750</wp:posOffset>
            </wp:positionH>
            <wp:positionV relativeFrom="paragraph">
              <wp:posOffset>16510</wp:posOffset>
            </wp:positionV>
            <wp:extent cx="7280910" cy="2792730"/>
            <wp:effectExtent l="0" t="0" r="0" b="7620"/>
            <wp:wrapTight wrapText="bothSides">
              <wp:wrapPolygon edited="0">
                <wp:start x="0" y="0"/>
                <wp:lineTo x="0" y="21512"/>
                <wp:lineTo x="21532" y="21512"/>
                <wp:lineTo x="21532" y="0"/>
                <wp:lineTo x="0" y="0"/>
              </wp:wrapPolygon>
            </wp:wrapTight>
            <wp:docPr id="25" name="Picture 25"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ell phone&#10;&#10;Description generated with high confidence"/>
                    <pic:cNvPicPr>
                      <a:picLocks noChangeAspect="1"/>
                    </pic:cNvPicPr>
                  </pic:nvPicPr>
                  <pic:blipFill>
                    <a:blip r:embed="rId209">
                      <a:extLst>
                        <a:ext uri="{28A0092B-C50C-407E-A947-70E740481C1C}">
                          <a14:useLocalDpi xmlns:a14="http://schemas.microsoft.com/office/drawing/2010/main" val="0"/>
                        </a:ext>
                      </a:extLst>
                    </a:blip>
                    <a:stretch>
                      <a:fillRect/>
                    </a:stretch>
                  </pic:blipFill>
                  <pic:spPr>
                    <a:xfrm>
                      <a:off x="0" y="0"/>
                      <a:ext cx="7280910" cy="2792730"/>
                    </a:xfrm>
                    <a:prstGeom prst="rect">
                      <a:avLst/>
                    </a:prstGeom>
                  </pic:spPr>
                </pic:pic>
              </a:graphicData>
            </a:graphic>
          </wp:anchor>
        </w:drawing>
      </w:r>
      <w:r w:rsidR="00627DC0">
        <w:rPr>
          <w:rFonts w:ascii="Arial" w:hAnsi="Arial" w:cs="Arial"/>
          <w:noProof/>
          <w:lang w:eastAsia="en-GB"/>
        </w:rPr>
        <mc:AlternateContent>
          <mc:Choice Requires="wps">
            <w:drawing>
              <wp:anchor distT="0" distB="0" distL="114300" distR="114300" simplePos="0" relativeHeight="251679744" behindDoc="1" locked="0" layoutInCell="1" allowOverlap="1" wp14:anchorId="3C193528" wp14:editId="2E191780">
                <wp:simplePos x="0" y="0"/>
                <wp:positionH relativeFrom="column">
                  <wp:posOffset>1408633</wp:posOffset>
                </wp:positionH>
                <wp:positionV relativeFrom="paragraph">
                  <wp:posOffset>-2159</wp:posOffset>
                </wp:positionV>
                <wp:extent cx="7288860" cy="5134305"/>
                <wp:effectExtent l="19050" t="19050" r="26670" b="28575"/>
                <wp:wrapTight wrapText="bothSides">
                  <wp:wrapPolygon edited="0">
                    <wp:start x="-56" y="-80"/>
                    <wp:lineTo x="-56" y="21640"/>
                    <wp:lineTo x="21623" y="21640"/>
                    <wp:lineTo x="21623" y="-80"/>
                    <wp:lineTo x="-56" y="-80"/>
                  </wp:wrapPolygon>
                </wp:wrapTight>
                <wp:docPr id="244" name="Rectangle 244"/>
                <wp:cNvGraphicFramePr/>
                <a:graphic xmlns:a="http://schemas.openxmlformats.org/drawingml/2006/main">
                  <a:graphicData uri="http://schemas.microsoft.com/office/word/2010/wordprocessingShape">
                    <wps:wsp>
                      <wps:cNvSpPr/>
                      <wps:spPr>
                        <a:xfrm>
                          <a:off x="0" y="0"/>
                          <a:ext cx="7288860" cy="5134305"/>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515369" id="Rectangle 244" o:spid="_x0000_s1026" style="position:absolute;margin-left:110.9pt;margin-top:-.15pt;width:573.95pt;height:404.3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" filled="f" strokecolor="black [3213]" strokeweight="3pt">
                <w10:wrap type="tight"/>
              </v:rect>
            </w:pict>
          </mc:Fallback>
        </mc:AlternateContent>
      </w:r>
      <w:r w:rsidR="00461337">
        <w:rPr>
          <w:noProof/>
          <w:lang w:eastAsia="en-GB"/>
        </w:rPr>
        <mc:AlternateContent>
          <mc:Choice Requires="wps">
            <w:drawing>
              <wp:anchor distT="0" distB="0" distL="114300" distR="114300" simplePos="0" relativeHeight="251639808" behindDoc="0" locked="0" layoutInCell="1" allowOverlap="1">
                <wp:simplePos x="0" y="0"/>
                <wp:positionH relativeFrom="column">
                  <wp:posOffset>1410860</wp:posOffset>
                </wp:positionH>
                <wp:positionV relativeFrom="paragraph">
                  <wp:posOffset>16593</wp:posOffset>
                </wp:positionV>
                <wp:extent cx="7281545" cy="5115560"/>
                <wp:effectExtent l="19050" t="19050" r="14605" b="27940"/>
                <wp:wrapTight wrapText="bothSides">
                  <wp:wrapPolygon edited="0">
                    <wp:start x="-57" y="-80"/>
                    <wp:lineTo x="-57" y="21638"/>
                    <wp:lineTo x="21587" y="21638"/>
                    <wp:lineTo x="21587" y="-80"/>
                    <wp:lineTo x="-57" y="-80"/>
                  </wp:wrapPolygon>
                </wp:wrapTight>
                <wp:docPr id="28" name="Rectangle 28"/>
                <wp:cNvGraphicFramePr/>
                <a:graphic xmlns:a="http://schemas.openxmlformats.org/drawingml/2006/main">
                  <a:graphicData uri="http://schemas.microsoft.com/office/word/2010/wordprocessingShape">
                    <wps:wsp>
                      <wps:cNvSpPr/>
                      <wps:spPr>
                        <a:xfrm>
                          <a:off x="0" y="0"/>
                          <a:ext cx="7281545" cy="5115560"/>
                        </a:xfrm>
                        <a:prstGeom prst="rect">
                          <a:avLst/>
                        </a:prstGeom>
                        <a:noFill/>
                        <a:ln w="349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634425" id="Rectangle 28" o:spid="_x0000_s1026" style="position:absolute;margin-left:111.1pt;margin-top:1.3pt;width:573.35pt;height:402.8pt;z-index:251639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" filled="f" strokecolor="black [3213]" strokeweight="2.75pt">
                <w10:wrap type="tight"/>
              </v:rect>
            </w:pict>
          </mc:Fallback>
        </mc:AlternateContent>
      </w:r>
    </w:p>
    <w:p w:rsidR="00B050AF" w:rsidRDefault="00196BE8" w:rsidP="00A847A8">
      <w:pPr>
        <w:spacing w:line="360" w:lineRule="auto"/>
        <w:rPr>
          <w:rFonts w:ascii="Arial" w:hAnsi="Arial" w:cs="Arial"/>
          <w:b/>
        </w:rPr>
      </w:pPr>
      <w:r>
        <w:rPr>
          <w:rFonts w:ascii="Arial" w:hAnsi="Arial" w:cs="Arial"/>
          <w:b/>
        </w:rPr>
        <w:t xml:space="preserve">                                       </w:t>
      </w:r>
    </w:p>
    <w:p w:rsidR="00B050AF" w:rsidRPr="00B050AF" w:rsidRDefault="00B050AF" w:rsidP="00A847A8">
      <w:pPr>
        <w:spacing w:line="360" w:lineRule="auto"/>
        <w:rPr>
          <w:rFonts w:ascii="Arial" w:hAnsi="Arial" w:cs="Arial"/>
        </w:rPr>
      </w:pPr>
    </w:p>
    <w:p w:rsidR="00B050AF" w:rsidRPr="00B050AF" w:rsidRDefault="00B050AF" w:rsidP="00A847A8">
      <w:pPr>
        <w:spacing w:line="360" w:lineRule="auto"/>
        <w:rPr>
          <w:rFonts w:ascii="Arial" w:hAnsi="Arial" w:cs="Arial"/>
        </w:rPr>
      </w:pPr>
    </w:p>
    <w:p w:rsidR="00B050AF" w:rsidRPr="00B050AF" w:rsidRDefault="00B050AF" w:rsidP="00A847A8">
      <w:pPr>
        <w:spacing w:line="360" w:lineRule="auto"/>
        <w:rPr>
          <w:rFonts w:ascii="Arial" w:hAnsi="Arial" w:cs="Arial"/>
        </w:rPr>
      </w:pPr>
    </w:p>
    <w:p w:rsidR="00B050AF" w:rsidRPr="00B050AF" w:rsidRDefault="00B050AF" w:rsidP="00A847A8">
      <w:pPr>
        <w:spacing w:line="360" w:lineRule="auto"/>
        <w:rPr>
          <w:rFonts w:ascii="Arial" w:hAnsi="Arial" w:cs="Arial"/>
        </w:rPr>
      </w:pPr>
    </w:p>
    <w:p w:rsidR="00B050AF" w:rsidRPr="00B050AF" w:rsidRDefault="00B050AF" w:rsidP="00A847A8">
      <w:pPr>
        <w:spacing w:line="360" w:lineRule="auto"/>
        <w:rPr>
          <w:rFonts w:ascii="Arial" w:hAnsi="Arial" w:cs="Arial"/>
        </w:rPr>
      </w:pPr>
    </w:p>
    <w:p w:rsidR="00B050AF" w:rsidRPr="00B050AF" w:rsidRDefault="00B050AF" w:rsidP="00A847A8">
      <w:pPr>
        <w:spacing w:line="360" w:lineRule="auto"/>
        <w:rPr>
          <w:rFonts w:ascii="Arial" w:hAnsi="Arial" w:cs="Arial"/>
        </w:rPr>
      </w:pPr>
    </w:p>
    <w:p w:rsidR="00B050AF" w:rsidRPr="00B050AF" w:rsidRDefault="00B050AF" w:rsidP="00A847A8">
      <w:pPr>
        <w:spacing w:line="360" w:lineRule="auto"/>
        <w:rPr>
          <w:rFonts w:ascii="Arial" w:hAnsi="Arial" w:cs="Arial"/>
        </w:rPr>
      </w:pPr>
    </w:p>
    <w:p w:rsidR="00B050AF" w:rsidRPr="00B050AF" w:rsidRDefault="00F70301" w:rsidP="00A847A8">
      <w:pPr>
        <w:spacing w:line="360" w:lineRule="auto"/>
        <w:rPr>
          <w:rFonts w:ascii="Arial" w:hAnsi="Arial" w:cs="Arial"/>
        </w:rPr>
      </w:pPr>
      <w:r>
        <w:rPr>
          <w:rFonts w:ascii="Arial" w:hAnsi="Arial" w:cs="Arial"/>
          <w:noProof/>
          <w:lang w:eastAsia="en-GB"/>
        </w:rPr>
        <w:drawing>
          <wp:anchor distT="0" distB="0" distL="114300" distR="114300" simplePos="0" relativeHeight="251641856" behindDoc="1" locked="0" layoutInCell="1" allowOverlap="1" wp14:anchorId="141FADBA" wp14:editId="1E587B69">
            <wp:simplePos x="0" y="0"/>
            <wp:positionH relativeFrom="column">
              <wp:posOffset>1414450</wp:posOffset>
            </wp:positionH>
            <wp:positionV relativeFrom="paragraph">
              <wp:posOffset>120015</wp:posOffset>
            </wp:positionV>
            <wp:extent cx="7268210" cy="2364105"/>
            <wp:effectExtent l="0" t="0" r="8890" b="0"/>
            <wp:wrapTight wrapText="bothSides">
              <wp:wrapPolygon edited="0">
                <wp:start x="0" y="0"/>
                <wp:lineTo x="0" y="21409"/>
                <wp:lineTo x="21570" y="21409"/>
                <wp:lineTo x="21570" y="0"/>
                <wp:lineTo x="0" y="0"/>
              </wp:wrapPolygon>
            </wp:wrapTight>
            <wp:docPr id="26" name="Picture 26"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 up of a piece of paper&#10;&#10;Description generated with high confidence"/>
                    <pic:cNvPicPr>
                      <a:picLocks noChangeAspect="1"/>
                    </pic:cNvPicPr>
                  </pic:nvPicPr>
                  <pic:blipFill>
                    <a:blip r:embed="rId210">
                      <a:extLst>
                        <a:ext uri="{28A0092B-C50C-407E-A947-70E740481C1C}">
                          <a14:useLocalDpi xmlns:a14="http://schemas.microsoft.com/office/drawing/2010/main" val="0"/>
                        </a:ext>
                      </a:extLst>
                    </a:blip>
                    <a:stretch>
                      <a:fillRect/>
                    </a:stretch>
                  </pic:blipFill>
                  <pic:spPr>
                    <a:xfrm>
                      <a:off x="0" y="0"/>
                      <a:ext cx="7268210" cy="2364105"/>
                    </a:xfrm>
                    <a:prstGeom prst="rect">
                      <a:avLst/>
                    </a:prstGeom>
                  </pic:spPr>
                </pic:pic>
              </a:graphicData>
            </a:graphic>
          </wp:anchor>
        </w:drawing>
      </w:r>
    </w:p>
    <w:p w:rsidR="00B050AF" w:rsidRPr="00B050AF" w:rsidRDefault="00B050AF" w:rsidP="00A847A8">
      <w:pPr>
        <w:spacing w:line="360" w:lineRule="auto"/>
        <w:rPr>
          <w:rFonts w:ascii="Arial" w:hAnsi="Arial" w:cs="Arial"/>
        </w:rPr>
      </w:pPr>
    </w:p>
    <w:p w:rsidR="00B050AF" w:rsidRPr="00B050AF" w:rsidRDefault="00B050AF" w:rsidP="00A847A8">
      <w:pPr>
        <w:spacing w:line="360" w:lineRule="auto"/>
        <w:rPr>
          <w:rFonts w:ascii="Arial" w:hAnsi="Arial" w:cs="Arial"/>
        </w:rPr>
      </w:pPr>
    </w:p>
    <w:p w:rsidR="00B050AF" w:rsidRDefault="00B050AF" w:rsidP="00A847A8">
      <w:pPr>
        <w:spacing w:line="360" w:lineRule="auto"/>
        <w:rPr>
          <w:rFonts w:ascii="Arial" w:hAnsi="Arial" w:cs="Arial"/>
        </w:rPr>
        <w:sectPr w:rsidR="00B050AF" w:rsidSect="00AB49CF">
          <w:pgSz w:w="16838" w:h="11906" w:orient="landscape"/>
          <w:pgMar w:top="1440" w:right="1440" w:bottom="1440" w:left="1440" w:header="709" w:footer="709" w:gutter="0"/>
          <w:cols w:space="708"/>
          <w:titlePg/>
          <w:docGrid w:linePitch="360"/>
        </w:sectPr>
      </w:pPr>
    </w:p>
    <w:p w:rsidR="008A04BE" w:rsidRDefault="00D373F5" w:rsidP="00A847A8">
      <w:pPr>
        <w:spacing w:line="360" w:lineRule="auto"/>
        <w:rPr>
          <w:rFonts w:ascii="Arial" w:hAnsi="Arial" w:cs="Arial"/>
          <w:b/>
        </w:rPr>
      </w:pPr>
      <w:r>
        <w:rPr>
          <w:rFonts w:ascii="Arial" w:hAnsi="Arial" w:cs="Arial"/>
          <w:b/>
        </w:rPr>
        <w:lastRenderedPageBreak/>
        <w:t xml:space="preserve">Appendix K </w:t>
      </w:r>
      <w:r w:rsidR="0027570C">
        <w:rPr>
          <w:rFonts w:ascii="Arial" w:hAnsi="Arial" w:cs="Arial"/>
          <w:b/>
        </w:rPr>
        <w:t>–</w:t>
      </w:r>
      <w:r>
        <w:rPr>
          <w:rFonts w:ascii="Arial" w:hAnsi="Arial" w:cs="Arial"/>
          <w:b/>
        </w:rPr>
        <w:t xml:space="preserve"> </w:t>
      </w:r>
      <w:r w:rsidR="00397933">
        <w:rPr>
          <w:rFonts w:ascii="Arial" w:hAnsi="Arial" w:cs="Arial"/>
          <w:b/>
        </w:rPr>
        <w:t>Test Specification</w:t>
      </w:r>
    </w:p>
    <w:p w:rsidR="0027570C" w:rsidRDefault="0027570C" w:rsidP="00A847A8">
      <w:pPr>
        <w:spacing w:line="360" w:lineRule="auto"/>
        <w:rPr>
          <w:rFonts w:ascii="Arial" w:hAnsi="Arial" w:cs="Arial"/>
          <w:b/>
        </w:rPr>
      </w:pPr>
      <w:r>
        <w:rPr>
          <w:rFonts w:ascii="Arial" w:hAnsi="Arial" w:cs="Arial"/>
          <w:b/>
          <w:noProof/>
          <w:lang w:eastAsia="en-GB"/>
        </w:rPr>
        <w:drawing>
          <wp:inline distT="0" distB="0" distL="0" distR="0">
            <wp:extent cx="5731510" cy="1925955"/>
            <wp:effectExtent l="19050" t="19050" r="21590" b="17145"/>
            <wp:docPr id="214" name="Picture 21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test spec.jpg"/>
                    <pic:cNvPicPr/>
                  </pic:nvPicPr>
                  <pic:blipFill>
                    <a:blip r:embed="rId211">
                      <a:extLst>
                        <a:ext uri="{28A0092B-C50C-407E-A947-70E740481C1C}">
                          <a14:useLocalDpi xmlns:a14="http://schemas.microsoft.com/office/drawing/2010/main" val="0"/>
                        </a:ext>
                      </a:extLst>
                    </a:blip>
                    <a:stretch>
                      <a:fillRect/>
                    </a:stretch>
                  </pic:blipFill>
                  <pic:spPr>
                    <a:xfrm>
                      <a:off x="0" y="0"/>
                      <a:ext cx="5731510" cy="1925955"/>
                    </a:xfrm>
                    <a:prstGeom prst="rect">
                      <a:avLst/>
                    </a:prstGeom>
                    <a:ln>
                      <a:solidFill>
                        <a:schemeClr val="tx1"/>
                      </a:solidFill>
                    </a:ln>
                  </pic:spPr>
                </pic:pic>
              </a:graphicData>
            </a:graphic>
          </wp:inline>
        </w:drawing>
      </w:r>
    </w:p>
    <w:p w:rsidR="008A04BE" w:rsidRDefault="0027570C" w:rsidP="00A847A8">
      <w:pPr>
        <w:spacing w:line="360" w:lineRule="auto"/>
        <w:rPr>
          <w:rFonts w:ascii="Arial" w:hAnsi="Arial" w:cs="Arial"/>
          <w:b/>
        </w:rPr>
      </w:pPr>
      <w:r>
        <w:rPr>
          <w:rFonts w:ascii="Arial" w:hAnsi="Arial" w:cs="Arial"/>
          <w:b/>
        </w:rPr>
        <w:t xml:space="preserve">Appendix L – </w:t>
      </w:r>
      <w:r w:rsidR="00397933">
        <w:rPr>
          <w:rFonts w:ascii="Arial" w:hAnsi="Arial" w:cs="Arial"/>
          <w:b/>
        </w:rPr>
        <w:t>Procedural Specification</w:t>
      </w:r>
    </w:p>
    <w:p w:rsidR="00DE561F" w:rsidRDefault="00DE561F" w:rsidP="00A847A8">
      <w:pPr>
        <w:spacing w:line="360" w:lineRule="auto"/>
        <w:rPr>
          <w:rFonts w:ascii="Arial" w:hAnsi="Arial" w:cs="Arial"/>
          <w:b/>
        </w:rPr>
      </w:pPr>
      <w:r>
        <w:rPr>
          <w:rFonts w:ascii="Arial" w:hAnsi="Arial" w:cs="Arial"/>
          <w:b/>
          <w:noProof/>
          <w:lang w:eastAsia="en-GB"/>
        </w:rPr>
        <w:drawing>
          <wp:inline distT="0" distB="0" distL="0" distR="0">
            <wp:extent cx="5731510" cy="3197225"/>
            <wp:effectExtent l="19050" t="19050" r="21590" b="22225"/>
            <wp:docPr id="215" name="Picture 215" descr="A close up of a news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rocedural spec.jpg"/>
                    <pic:cNvPicPr/>
                  </pic:nvPicPr>
                  <pic:blipFill>
                    <a:blip r:embed="rId212">
                      <a:extLst>
                        <a:ext uri="{28A0092B-C50C-407E-A947-70E740481C1C}">
                          <a14:useLocalDpi xmlns:a14="http://schemas.microsoft.com/office/drawing/2010/main" val="0"/>
                        </a:ext>
                      </a:extLst>
                    </a:blip>
                    <a:stretch>
                      <a:fillRect/>
                    </a:stretch>
                  </pic:blipFill>
                  <pic:spPr>
                    <a:xfrm>
                      <a:off x="0" y="0"/>
                      <a:ext cx="5731510" cy="3197225"/>
                    </a:xfrm>
                    <a:prstGeom prst="rect">
                      <a:avLst/>
                    </a:prstGeom>
                    <a:ln>
                      <a:solidFill>
                        <a:schemeClr val="tx1"/>
                      </a:solidFill>
                    </a:ln>
                  </pic:spPr>
                </pic:pic>
              </a:graphicData>
            </a:graphic>
          </wp:inline>
        </w:drawing>
      </w:r>
    </w:p>
    <w:p w:rsidR="002B401E" w:rsidRDefault="002B401E" w:rsidP="00A847A8">
      <w:pPr>
        <w:spacing w:line="360" w:lineRule="auto"/>
        <w:rPr>
          <w:rFonts w:ascii="Arial" w:hAnsi="Arial" w:cs="Arial"/>
          <w:b/>
        </w:rPr>
      </w:pPr>
    </w:p>
    <w:p w:rsidR="002B401E" w:rsidRDefault="002B401E" w:rsidP="00A847A8">
      <w:pPr>
        <w:spacing w:line="360" w:lineRule="auto"/>
        <w:rPr>
          <w:rFonts w:ascii="Arial" w:hAnsi="Arial" w:cs="Arial"/>
          <w:b/>
        </w:rPr>
      </w:pPr>
    </w:p>
    <w:p w:rsidR="002B401E" w:rsidRDefault="002B401E" w:rsidP="00A847A8">
      <w:pPr>
        <w:spacing w:line="360" w:lineRule="auto"/>
        <w:rPr>
          <w:rFonts w:ascii="Arial" w:hAnsi="Arial" w:cs="Arial"/>
          <w:b/>
        </w:rPr>
      </w:pPr>
    </w:p>
    <w:p w:rsidR="002B401E" w:rsidRDefault="002B401E" w:rsidP="00A847A8">
      <w:pPr>
        <w:spacing w:line="360" w:lineRule="auto"/>
        <w:rPr>
          <w:rFonts w:ascii="Arial" w:hAnsi="Arial" w:cs="Arial"/>
          <w:b/>
        </w:rPr>
      </w:pPr>
    </w:p>
    <w:p w:rsidR="002B401E" w:rsidRDefault="002B401E" w:rsidP="00A847A8">
      <w:pPr>
        <w:spacing w:line="360" w:lineRule="auto"/>
        <w:rPr>
          <w:rFonts w:ascii="Arial" w:hAnsi="Arial" w:cs="Arial"/>
          <w:b/>
        </w:rPr>
      </w:pPr>
    </w:p>
    <w:p w:rsidR="002B401E" w:rsidRDefault="002B401E" w:rsidP="00A847A8">
      <w:pPr>
        <w:spacing w:line="360" w:lineRule="auto"/>
        <w:rPr>
          <w:rFonts w:ascii="Arial" w:hAnsi="Arial" w:cs="Arial"/>
          <w:b/>
        </w:rPr>
      </w:pPr>
    </w:p>
    <w:p w:rsidR="002B401E" w:rsidRDefault="002B401E" w:rsidP="00A847A8">
      <w:pPr>
        <w:spacing w:line="360" w:lineRule="auto"/>
        <w:rPr>
          <w:rFonts w:ascii="Arial" w:hAnsi="Arial" w:cs="Arial"/>
          <w:b/>
        </w:rPr>
      </w:pPr>
    </w:p>
    <w:p w:rsidR="002B401E" w:rsidRDefault="002B401E"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8A04BE" w:rsidRDefault="00DE561F" w:rsidP="00A847A8">
      <w:pPr>
        <w:spacing w:line="360" w:lineRule="auto"/>
        <w:rPr>
          <w:rFonts w:ascii="Arial" w:hAnsi="Arial" w:cs="Arial"/>
          <w:b/>
        </w:rPr>
      </w:pPr>
      <w:r>
        <w:rPr>
          <w:rFonts w:ascii="Arial" w:hAnsi="Arial" w:cs="Arial"/>
          <w:b/>
        </w:rPr>
        <w:lastRenderedPageBreak/>
        <w:t xml:space="preserve">Appendix M – Product </w:t>
      </w:r>
      <w:r w:rsidR="00397933">
        <w:rPr>
          <w:rFonts w:ascii="Arial" w:hAnsi="Arial" w:cs="Arial"/>
          <w:b/>
        </w:rPr>
        <w:t>Technical Specification</w:t>
      </w:r>
    </w:p>
    <w:p w:rsidR="00DE561F" w:rsidRDefault="00DE561F" w:rsidP="00A847A8">
      <w:pPr>
        <w:spacing w:line="360" w:lineRule="auto"/>
        <w:rPr>
          <w:rFonts w:ascii="Arial" w:hAnsi="Arial" w:cs="Arial"/>
          <w:b/>
        </w:rPr>
      </w:pPr>
      <w:r>
        <w:rPr>
          <w:rFonts w:ascii="Arial" w:hAnsi="Arial" w:cs="Arial"/>
          <w:b/>
          <w:noProof/>
          <w:lang w:eastAsia="en-GB"/>
        </w:rPr>
        <w:drawing>
          <wp:inline distT="0" distB="0" distL="0" distR="0">
            <wp:extent cx="5731510" cy="5657850"/>
            <wp:effectExtent l="19050" t="19050" r="21590" b="19050"/>
            <wp:docPr id="216" name="Picture 21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roduct spec.jpg"/>
                    <pic:cNvPicPr/>
                  </pic:nvPicPr>
                  <pic:blipFill>
                    <a:blip r:embed="rId213">
                      <a:extLst>
                        <a:ext uri="{28A0092B-C50C-407E-A947-70E740481C1C}">
                          <a14:useLocalDpi xmlns:a14="http://schemas.microsoft.com/office/drawing/2010/main" val="0"/>
                        </a:ext>
                      </a:extLst>
                    </a:blip>
                    <a:stretch>
                      <a:fillRect/>
                    </a:stretch>
                  </pic:blipFill>
                  <pic:spPr>
                    <a:xfrm>
                      <a:off x="0" y="0"/>
                      <a:ext cx="5731510" cy="5657850"/>
                    </a:xfrm>
                    <a:prstGeom prst="rect">
                      <a:avLst/>
                    </a:prstGeom>
                    <a:ln>
                      <a:solidFill>
                        <a:schemeClr val="tx1"/>
                      </a:solidFill>
                    </a:ln>
                  </pic:spPr>
                </pic:pic>
              </a:graphicData>
            </a:graphic>
          </wp:inline>
        </w:drawing>
      </w:r>
    </w:p>
    <w:p w:rsidR="00BF6B9C" w:rsidRDefault="00BF6B9C" w:rsidP="00A847A8">
      <w:pPr>
        <w:spacing w:line="360" w:lineRule="auto"/>
        <w:rPr>
          <w:rFonts w:ascii="Arial" w:hAnsi="Arial" w:cs="Arial"/>
          <w:b/>
        </w:rPr>
      </w:pPr>
    </w:p>
    <w:p w:rsidR="00BF6B9C" w:rsidRDefault="00BF6B9C" w:rsidP="00A847A8">
      <w:pPr>
        <w:spacing w:line="360" w:lineRule="auto"/>
        <w:rPr>
          <w:rFonts w:ascii="Arial" w:hAnsi="Arial" w:cs="Arial"/>
          <w:b/>
        </w:rPr>
      </w:pPr>
    </w:p>
    <w:p w:rsidR="00BF6B9C" w:rsidRDefault="00BF6B9C" w:rsidP="00A847A8">
      <w:pPr>
        <w:spacing w:line="360" w:lineRule="auto"/>
        <w:rPr>
          <w:rFonts w:ascii="Arial" w:hAnsi="Arial" w:cs="Arial"/>
          <w:b/>
        </w:rPr>
      </w:pPr>
    </w:p>
    <w:p w:rsidR="00BF6B9C" w:rsidRDefault="00BF6B9C" w:rsidP="00A847A8">
      <w:pPr>
        <w:spacing w:line="360" w:lineRule="auto"/>
        <w:rPr>
          <w:rFonts w:ascii="Arial" w:hAnsi="Arial" w:cs="Arial"/>
          <w:b/>
        </w:rPr>
      </w:pPr>
    </w:p>
    <w:p w:rsidR="00BF6B9C" w:rsidRDefault="00BF6B9C" w:rsidP="00A847A8">
      <w:pPr>
        <w:spacing w:line="360" w:lineRule="auto"/>
        <w:rPr>
          <w:rFonts w:ascii="Arial" w:hAnsi="Arial" w:cs="Arial"/>
          <w:b/>
        </w:rPr>
      </w:pPr>
    </w:p>
    <w:p w:rsidR="00BF6B9C" w:rsidRDefault="00BF6B9C" w:rsidP="00A847A8">
      <w:pPr>
        <w:spacing w:line="360" w:lineRule="auto"/>
        <w:rPr>
          <w:rFonts w:ascii="Arial" w:hAnsi="Arial" w:cs="Arial"/>
          <w:b/>
        </w:rPr>
      </w:pPr>
    </w:p>
    <w:p w:rsidR="00BF6B9C" w:rsidRDefault="00BF6B9C" w:rsidP="00A847A8">
      <w:pPr>
        <w:spacing w:line="360" w:lineRule="auto"/>
        <w:rPr>
          <w:rFonts w:ascii="Arial" w:hAnsi="Arial" w:cs="Arial"/>
          <w:b/>
        </w:rPr>
      </w:pPr>
    </w:p>
    <w:p w:rsidR="00BF6B9C" w:rsidRDefault="00BF6B9C" w:rsidP="00A847A8">
      <w:pPr>
        <w:spacing w:line="360" w:lineRule="auto"/>
        <w:rPr>
          <w:rFonts w:ascii="Arial" w:hAnsi="Arial" w:cs="Arial"/>
          <w:b/>
        </w:rPr>
      </w:pPr>
    </w:p>
    <w:p w:rsidR="002C6277" w:rsidRDefault="002C6277" w:rsidP="00A847A8">
      <w:pPr>
        <w:spacing w:line="360" w:lineRule="auto"/>
        <w:rPr>
          <w:rFonts w:ascii="Arial" w:hAnsi="Arial" w:cs="Arial"/>
          <w:b/>
        </w:rPr>
      </w:pPr>
    </w:p>
    <w:p w:rsidR="00BF6B9C" w:rsidRDefault="002C6277" w:rsidP="00A847A8">
      <w:pPr>
        <w:spacing w:line="360" w:lineRule="auto"/>
        <w:rPr>
          <w:rFonts w:ascii="Arial" w:hAnsi="Arial" w:cs="Arial"/>
          <w:b/>
        </w:rPr>
      </w:pPr>
      <w:r>
        <w:rPr>
          <w:rFonts w:ascii="Arial" w:hAnsi="Arial" w:cs="Arial"/>
          <w:b/>
        </w:rPr>
        <w:lastRenderedPageBreak/>
        <w:t>Appendix N – Operator Requirement Specification</w:t>
      </w:r>
    </w:p>
    <w:p w:rsidR="00DE561F" w:rsidRDefault="006F5E86" w:rsidP="00A847A8">
      <w:pPr>
        <w:spacing w:line="360" w:lineRule="auto"/>
        <w:rPr>
          <w:rFonts w:ascii="Arial" w:hAnsi="Arial" w:cs="Arial"/>
          <w:b/>
        </w:rPr>
      </w:pPr>
      <w:r>
        <w:rPr>
          <w:rFonts w:ascii="Arial" w:hAnsi="Arial" w:cs="Arial"/>
          <w:b/>
          <w:noProof/>
          <w:lang w:eastAsia="en-GB"/>
        </w:rPr>
        <w:drawing>
          <wp:inline distT="0" distB="0" distL="0" distR="0">
            <wp:extent cx="5731510" cy="2811780"/>
            <wp:effectExtent l="19050" t="19050" r="21590" b="26670"/>
            <wp:docPr id="218" name="Picture 218"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operator requirement spec.jpg"/>
                    <pic:cNvPicPr/>
                  </pic:nvPicPr>
                  <pic:blipFill>
                    <a:blip r:embed="rId214">
                      <a:extLst>
                        <a:ext uri="{28A0092B-C50C-407E-A947-70E740481C1C}">
                          <a14:useLocalDpi xmlns:a14="http://schemas.microsoft.com/office/drawing/2010/main" val="0"/>
                        </a:ext>
                      </a:extLst>
                    </a:blip>
                    <a:stretch>
                      <a:fillRect/>
                    </a:stretch>
                  </pic:blipFill>
                  <pic:spPr>
                    <a:xfrm>
                      <a:off x="0" y="0"/>
                      <a:ext cx="5731510" cy="2811780"/>
                    </a:xfrm>
                    <a:prstGeom prst="rect">
                      <a:avLst/>
                    </a:prstGeom>
                    <a:ln>
                      <a:solidFill>
                        <a:schemeClr val="tx1"/>
                      </a:solidFill>
                    </a:ln>
                  </pic:spPr>
                </pic:pic>
              </a:graphicData>
            </a:graphic>
          </wp:inline>
        </w:drawing>
      </w:r>
    </w:p>
    <w:p w:rsidR="00B050AF" w:rsidRDefault="00B050AF" w:rsidP="00A847A8">
      <w:pPr>
        <w:spacing w:line="360" w:lineRule="auto"/>
        <w:rPr>
          <w:rFonts w:ascii="Arial" w:hAnsi="Arial" w:cs="Arial"/>
          <w:b/>
        </w:rPr>
        <w:sectPr w:rsidR="00B050AF" w:rsidSect="00AB49CF">
          <w:pgSz w:w="11906" w:h="16838"/>
          <w:pgMar w:top="1440" w:right="1440" w:bottom="1440" w:left="1440" w:header="709" w:footer="709" w:gutter="0"/>
          <w:cols w:space="708"/>
          <w:titlePg/>
          <w:docGrid w:linePitch="360"/>
        </w:sectPr>
      </w:pPr>
    </w:p>
    <w:p w:rsidR="006A0A83" w:rsidRDefault="006A0A83" w:rsidP="00A847A8">
      <w:pPr>
        <w:tabs>
          <w:tab w:val="left" w:pos="5895"/>
        </w:tabs>
        <w:spacing w:line="360" w:lineRule="auto"/>
        <w:rPr>
          <w:rFonts w:ascii="Arial" w:hAnsi="Arial" w:cs="Arial"/>
          <w:b/>
        </w:rPr>
      </w:pPr>
      <w:r>
        <w:rPr>
          <w:rFonts w:ascii="Arial" w:hAnsi="Arial" w:cs="Arial"/>
          <w:b/>
        </w:rPr>
        <w:lastRenderedPageBreak/>
        <w:t xml:space="preserve">Appendix O </w:t>
      </w:r>
      <w:r w:rsidR="00D31245">
        <w:rPr>
          <w:rFonts w:ascii="Arial" w:hAnsi="Arial" w:cs="Arial"/>
          <w:b/>
        </w:rPr>
        <w:t>–</w:t>
      </w:r>
      <w:r>
        <w:rPr>
          <w:rFonts w:ascii="Arial" w:hAnsi="Arial" w:cs="Arial"/>
          <w:b/>
        </w:rPr>
        <w:t xml:space="preserve"> </w:t>
      </w:r>
      <w:r w:rsidR="00D31245">
        <w:rPr>
          <w:rFonts w:ascii="Arial" w:hAnsi="Arial" w:cs="Arial"/>
          <w:b/>
        </w:rPr>
        <w:t>Interim Gantt Chart</w:t>
      </w:r>
      <w:r w:rsidR="00E918CB">
        <w:rPr>
          <w:rFonts w:ascii="Arial" w:hAnsi="Arial" w:cs="Arial"/>
          <w:b/>
        </w:rPr>
        <w:tab/>
      </w:r>
    </w:p>
    <w:p w:rsidR="00CD02B3" w:rsidRDefault="00AB617D" w:rsidP="00A847A8">
      <w:pPr>
        <w:spacing w:line="360" w:lineRule="auto"/>
        <w:jc w:val="center"/>
        <w:rPr>
          <w:rFonts w:ascii="Arial" w:hAnsi="Arial" w:cs="Arial"/>
          <w:b/>
        </w:rPr>
      </w:pPr>
      <w:r>
        <w:rPr>
          <w:rFonts w:ascii="Arial" w:hAnsi="Arial" w:cs="Arial"/>
          <w:b/>
          <w:noProof/>
          <w:lang w:eastAsia="en-GB"/>
        </w:rPr>
        <w:drawing>
          <wp:inline distT="0" distB="0" distL="0" distR="0">
            <wp:extent cx="8485988" cy="3680772"/>
            <wp:effectExtent l="19050" t="19050" r="10795" b="15240"/>
            <wp:docPr id="341" name="Picture 341"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 name="current gantt chart.jpg"/>
                    <pic:cNvPicPr/>
                  </pic:nvPicPr>
                  <pic:blipFill>
                    <a:blip r:embed="rId215">
                      <a:extLst>
                        <a:ext uri="{28A0092B-C50C-407E-A947-70E740481C1C}">
                          <a14:useLocalDpi xmlns:a14="http://schemas.microsoft.com/office/drawing/2010/main" val="0"/>
                        </a:ext>
                      </a:extLst>
                    </a:blip>
                    <a:stretch>
                      <a:fillRect/>
                    </a:stretch>
                  </pic:blipFill>
                  <pic:spPr>
                    <a:xfrm>
                      <a:off x="0" y="0"/>
                      <a:ext cx="8485988" cy="3680772"/>
                    </a:xfrm>
                    <a:prstGeom prst="rect">
                      <a:avLst/>
                    </a:prstGeom>
                    <a:ln>
                      <a:solidFill>
                        <a:schemeClr val="tx1"/>
                      </a:solidFill>
                    </a:ln>
                  </pic:spPr>
                </pic:pic>
              </a:graphicData>
            </a:graphic>
          </wp:inline>
        </w:drawing>
      </w:r>
    </w:p>
    <w:p w:rsidR="006F7437" w:rsidRDefault="006F7437" w:rsidP="00A847A8">
      <w:pPr>
        <w:spacing w:line="360" w:lineRule="auto"/>
        <w:rPr>
          <w:rFonts w:ascii="Arial" w:hAnsi="Arial" w:cs="Arial"/>
          <w:b/>
        </w:rPr>
      </w:pPr>
    </w:p>
    <w:p w:rsidR="006F7437" w:rsidRDefault="006F7437" w:rsidP="00A847A8">
      <w:pPr>
        <w:spacing w:line="360" w:lineRule="auto"/>
        <w:rPr>
          <w:rFonts w:ascii="Arial" w:hAnsi="Arial" w:cs="Arial"/>
          <w:b/>
        </w:rPr>
      </w:pPr>
    </w:p>
    <w:p w:rsidR="006F7437" w:rsidRDefault="006F7437" w:rsidP="00A847A8">
      <w:pPr>
        <w:spacing w:line="360" w:lineRule="auto"/>
        <w:rPr>
          <w:rFonts w:ascii="Arial" w:hAnsi="Arial" w:cs="Arial"/>
          <w:b/>
        </w:rPr>
      </w:pPr>
    </w:p>
    <w:p w:rsidR="006F7437" w:rsidRDefault="006F7437" w:rsidP="00A847A8">
      <w:pPr>
        <w:spacing w:line="360" w:lineRule="auto"/>
        <w:rPr>
          <w:rFonts w:ascii="Arial" w:hAnsi="Arial" w:cs="Arial"/>
          <w:b/>
        </w:rPr>
      </w:pPr>
    </w:p>
    <w:p w:rsidR="002C6277" w:rsidRDefault="002C6277" w:rsidP="00A847A8">
      <w:pPr>
        <w:spacing w:line="360" w:lineRule="auto"/>
        <w:rPr>
          <w:rFonts w:ascii="Arial" w:hAnsi="Arial" w:cs="Arial"/>
          <w:b/>
        </w:rPr>
      </w:pPr>
    </w:p>
    <w:p w:rsidR="004B1827" w:rsidRDefault="004B1827" w:rsidP="00A847A8">
      <w:pPr>
        <w:spacing w:line="360" w:lineRule="auto"/>
        <w:rPr>
          <w:rFonts w:ascii="Arial" w:hAnsi="Arial" w:cs="Arial"/>
          <w:b/>
          <w:noProof/>
        </w:rPr>
      </w:pPr>
      <w:r>
        <w:rPr>
          <w:rFonts w:ascii="Arial" w:hAnsi="Arial" w:cs="Arial"/>
          <w:b/>
        </w:rPr>
        <w:lastRenderedPageBreak/>
        <w:t>Appendix P – Final Gantt Chart</w:t>
      </w:r>
      <w:r w:rsidRPr="004B1827">
        <w:rPr>
          <w:rFonts w:ascii="Arial" w:hAnsi="Arial" w:cs="Arial"/>
          <w:b/>
          <w:noProof/>
        </w:rPr>
        <w:t xml:space="preserve"> </w:t>
      </w:r>
    </w:p>
    <w:p w:rsidR="004B1827" w:rsidRPr="004B1827" w:rsidRDefault="004B1827" w:rsidP="00A847A8">
      <w:pPr>
        <w:spacing w:line="360" w:lineRule="auto"/>
        <w:rPr>
          <w:rFonts w:ascii="Arial" w:hAnsi="Arial" w:cs="Arial"/>
          <w:b/>
        </w:rPr>
        <w:sectPr w:rsidR="004B1827" w:rsidRPr="004B1827" w:rsidSect="00AB49CF">
          <w:pgSz w:w="16838" w:h="11906" w:orient="landscape"/>
          <w:pgMar w:top="1440" w:right="1440" w:bottom="1440" w:left="1440" w:header="709" w:footer="709" w:gutter="0"/>
          <w:cols w:space="708"/>
          <w:titlePg/>
          <w:docGrid w:linePitch="360"/>
        </w:sectPr>
      </w:pPr>
      <w:r>
        <w:rPr>
          <w:rFonts w:ascii="Arial" w:hAnsi="Arial" w:cs="Arial"/>
          <w:b/>
          <w:noProof/>
          <w:lang w:eastAsia="en-GB"/>
        </w:rPr>
        <w:drawing>
          <wp:inline distT="0" distB="0" distL="0" distR="0" wp14:anchorId="5450D2BB" wp14:editId="3BB1328A">
            <wp:extent cx="8479790" cy="3733800"/>
            <wp:effectExtent l="19050" t="19050" r="16510" b="19050"/>
            <wp:docPr id="420" name="Picture 42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 name="FINAL GANTT CHART.jpg"/>
                    <pic:cNvPicPr/>
                  </pic:nvPicPr>
                  <pic:blipFill>
                    <a:blip r:embed="rId216">
                      <a:extLst>
                        <a:ext uri="{28A0092B-C50C-407E-A947-70E740481C1C}">
                          <a14:useLocalDpi xmlns:a14="http://schemas.microsoft.com/office/drawing/2010/main" val="0"/>
                        </a:ext>
                      </a:extLst>
                    </a:blip>
                    <a:stretch>
                      <a:fillRect/>
                    </a:stretch>
                  </pic:blipFill>
                  <pic:spPr>
                    <a:xfrm>
                      <a:off x="0" y="0"/>
                      <a:ext cx="8479790" cy="3733800"/>
                    </a:xfrm>
                    <a:prstGeom prst="rect">
                      <a:avLst/>
                    </a:prstGeom>
                    <a:ln>
                      <a:solidFill>
                        <a:schemeClr val="tx1"/>
                      </a:solidFill>
                    </a:ln>
                  </pic:spPr>
                </pic:pic>
              </a:graphicData>
            </a:graphic>
          </wp:inline>
        </w:drawing>
      </w:r>
    </w:p>
    <w:p w:rsidR="00552442" w:rsidRDefault="00AB617D" w:rsidP="00A847A8">
      <w:pPr>
        <w:tabs>
          <w:tab w:val="left" w:pos="3450"/>
        </w:tabs>
        <w:spacing w:line="360" w:lineRule="auto"/>
        <w:jc w:val="both"/>
        <w:rPr>
          <w:rFonts w:ascii="Arial" w:hAnsi="Arial" w:cs="Arial"/>
          <w:b/>
        </w:rPr>
      </w:pPr>
      <w:r>
        <w:rPr>
          <w:rFonts w:ascii="Arial" w:hAnsi="Arial" w:cs="Arial"/>
          <w:b/>
        </w:rPr>
        <w:lastRenderedPageBreak/>
        <w:t>Appendix Q – MOD Equipment Approval form</w:t>
      </w:r>
    </w:p>
    <w:p w:rsidR="006C734D" w:rsidRDefault="006C734D" w:rsidP="00CB4086">
      <w:pPr>
        <w:spacing w:line="360" w:lineRule="auto"/>
        <w:jc w:val="center"/>
        <w:rPr>
          <w:rFonts w:ascii="Arial" w:hAnsi="Arial" w:cs="Arial"/>
          <w:b/>
        </w:rPr>
      </w:pPr>
      <w:r>
        <w:rPr>
          <w:rFonts w:ascii="Arial" w:hAnsi="Arial" w:cs="Arial"/>
          <w:b/>
          <w:noProof/>
          <w:lang w:eastAsia="en-GB"/>
        </w:rPr>
        <w:drawing>
          <wp:inline distT="0" distB="0" distL="0" distR="0">
            <wp:extent cx="4686300" cy="4914900"/>
            <wp:effectExtent l="0" t="0" r="0" b="0"/>
            <wp:docPr id="15" name="Picture 1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lectrical form.jpg"/>
                    <pic:cNvPicPr/>
                  </pic:nvPicPr>
                  <pic:blipFill>
                    <a:blip r:embed="rId217">
                      <a:extLst>
                        <a:ext uri="{28A0092B-C50C-407E-A947-70E740481C1C}">
                          <a14:useLocalDpi xmlns:a14="http://schemas.microsoft.com/office/drawing/2010/main" val="0"/>
                        </a:ext>
                      </a:extLst>
                    </a:blip>
                    <a:stretch>
                      <a:fillRect/>
                    </a:stretch>
                  </pic:blipFill>
                  <pic:spPr>
                    <a:xfrm>
                      <a:off x="0" y="0"/>
                      <a:ext cx="4686300" cy="4914900"/>
                    </a:xfrm>
                    <a:prstGeom prst="rect">
                      <a:avLst/>
                    </a:prstGeom>
                  </pic:spPr>
                </pic:pic>
              </a:graphicData>
            </a:graphic>
          </wp:inline>
        </w:drawing>
      </w: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D218C2" w:rsidRDefault="00D218C2" w:rsidP="00A847A8">
      <w:pPr>
        <w:spacing w:line="360" w:lineRule="auto"/>
        <w:rPr>
          <w:rFonts w:ascii="Arial" w:hAnsi="Arial" w:cs="Arial"/>
          <w:b/>
        </w:rPr>
      </w:pPr>
    </w:p>
    <w:p w:rsidR="003251FA" w:rsidRDefault="003251FA" w:rsidP="00A847A8">
      <w:pPr>
        <w:spacing w:line="360" w:lineRule="auto"/>
        <w:rPr>
          <w:rFonts w:ascii="Arial" w:hAnsi="Arial" w:cs="Arial"/>
          <w:b/>
        </w:rPr>
      </w:pPr>
    </w:p>
    <w:p w:rsidR="00D218C2" w:rsidRDefault="00B050AF" w:rsidP="00A847A8">
      <w:pPr>
        <w:spacing w:line="360" w:lineRule="auto"/>
        <w:rPr>
          <w:rFonts w:ascii="Arial" w:hAnsi="Arial" w:cs="Arial"/>
          <w:b/>
        </w:rPr>
      </w:pPr>
      <w:r>
        <w:rPr>
          <w:rFonts w:ascii="Arial" w:hAnsi="Arial" w:cs="Arial"/>
          <w:b/>
        </w:rPr>
        <w:lastRenderedPageBreak/>
        <w:t>Appendix Q</w:t>
      </w:r>
      <w:r w:rsidR="00212EC3">
        <w:rPr>
          <w:rFonts w:ascii="Arial" w:hAnsi="Arial" w:cs="Arial"/>
          <w:b/>
        </w:rPr>
        <w:t xml:space="preserve"> - MOD Equipment Approval form</w:t>
      </w:r>
      <w:r w:rsidR="00D218C2">
        <w:rPr>
          <w:rFonts w:ascii="Arial" w:hAnsi="Arial" w:cs="Arial"/>
          <w:b/>
        </w:rPr>
        <w:t xml:space="preserve"> (continued)</w:t>
      </w:r>
    </w:p>
    <w:p w:rsidR="006C734D" w:rsidRDefault="006C734D" w:rsidP="00CB4086">
      <w:pPr>
        <w:spacing w:line="360" w:lineRule="auto"/>
        <w:jc w:val="center"/>
        <w:rPr>
          <w:rFonts w:ascii="Arial" w:hAnsi="Arial" w:cs="Arial"/>
          <w:b/>
        </w:rPr>
      </w:pPr>
      <w:r>
        <w:rPr>
          <w:rFonts w:ascii="Arial" w:hAnsi="Arial" w:cs="Arial"/>
          <w:b/>
          <w:noProof/>
          <w:lang w:eastAsia="en-GB"/>
        </w:rPr>
        <w:drawing>
          <wp:inline distT="0" distB="0" distL="0" distR="0">
            <wp:extent cx="4171950" cy="5010150"/>
            <wp:effectExtent l="0" t="0" r="0" b="0"/>
            <wp:docPr id="16" name="Picture 1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electrical form2.jpg"/>
                    <pic:cNvPicPr/>
                  </pic:nvPicPr>
                  <pic:blipFill>
                    <a:blip r:embed="rId218">
                      <a:extLst>
                        <a:ext uri="{28A0092B-C50C-407E-A947-70E740481C1C}">
                          <a14:useLocalDpi xmlns:a14="http://schemas.microsoft.com/office/drawing/2010/main" val="0"/>
                        </a:ext>
                      </a:extLst>
                    </a:blip>
                    <a:stretch>
                      <a:fillRect/>
                    </a:stretch>
                  </pic:blipFill>
                  <pic:spPr>
                    <a:xfrm>
                      <a:off x="0" y="0"/>
                      <a:ext cx="4171950" cy="5010150"/>
                    </a:xfrm>
                    <a:prstGeom prst="rect">
                      <a:avLst/>
                    </a:prstGeom>
                  </pic:spPr>
                </pic:pic>
              </a:graphicData>
            </a:graphic>
          </wp:inline>
        </w:drawing>
      </w: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FB491B" w:rsidRDefault="00FB491B" w:rsidP="00A847A8">
      <w:pPr>
        <w:spacing w:line="360" w:lineRule="auto"/>
        <w:rPr>
          <w:rFonts w:ascii="Arial" w:hAnsi="Arial" w:cs="Arial"/>
          <w:b/>
        </w:rPr>
      </w:pPr>
    </w:p>
    <w:p w:rsidR="00AB617D" w:rsidRDefault="00AB617D" w:rsidP="00A847A8">
      <w:pPr>
        <w:spacing w:line="360" w:lineRule="auto"/>
        <w:rPr>
          <w:rFonts w:ascii="Arial" w:hAnsi="Arial" w:cs="Arial"/>
          <w:b/>
        </w:rPr>
      </w:pPr>
    </w:p>
    <w:p w:rsidR="00F70301" w:rsidRDefault="00F70301" w:rsidP="00A847A8">
      <w:pPr>
        <w:spacing w:line="360" w:lineRule="auto"/>
        <w:rPr>
          <w:rFonts w:ascii="Arial" w:hAnsi="Arial" w:cs="Arial"/>
          <w:b/>
        </w:rPr>
      </w:pPr>
    </w:p>
    <w:p w:rsidR="00A71146" w:rsidRDefault="00426913" w:rsidP="00A847A8">
      <w:pPr>
        <w:spacing w:line="360" w:lineRule="auto"/>
        <w:rPr>
          <w:rFonts w:ascii="Arial" w:hAnsi="Arial" w:cs="Arial"/>
          <w:b/>
        </w:rPr>
      </w:pPr>
      <w:r>
        <w:rPr>
          <w:rFonts w:ascii="Arial" w:hAnsi="Arial" w:cs="Arial"/>
          <w:b/>
        </w:rPr>
        <w:lastRenderedPageBreak/>
        <w:t>Appendix R – Table 2 Purchase List</w:t>
      </w:r>
    </w:p>
    <w:p w:rsidR="00426913" w:rsidRDefault="00426913" w:rsidP="00CB4086">
      <w:pPr>
        <w:spacing w:line="360" w:lineRule="auto"/>
        <w:jc w:val="center"/>
        <w:rPr>
          <w:rFonts w:ascii="Arial" w:hAnsi="Arial" w:cs="Arial"/>
          <w:b/>
        </w:rPr>
      </w:pPr>
      <w:r>
        <w:rPr>
          <w:rFonts w:ascii="Arial" w:hAnsi="Arial" w:cs="Arial"/>
          <w:b/>
          <w:noProof/>
          <w:lang w:eastAsia="en-GB"/>
        </w:rPr>
        <w:drawing>
          <wp:inline distT="0" distB="0" distL="0" distR="0">
            <wp:extent cx="4714875" cy="6010275"/>
            <wp:effectExtent l="0" t="0" r="9525" b="9525"/>
            <wp:docPr id="460" name="Picture 460"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purchase list.jpg"/>
                    <pic:cNvPicPr/>
                  </pic:nvPicPr>
                  <pic:blipFill>
                    <a:blip r:embed="rId219">
                      <a:extLst>
                        <a:ext uri="{28A0092B-C50C-407E-A947-70E740481C1C}">
                          <a14:useLocalDpi xmlns:a14="http://schemas.microsoft.com/office/drawing/2010/main" val="0"/>
                        </a:ext>
                      </a:extLst>
                    </a:blip>
                    <a:stretch>
                      <a:fillRect/>
                    </a:stretch>
                  </pic:blipFill>
                  <pic:spPr>
                    <a:xfrm>
                      <a:off x="0" y="0"/>
                      <a:ext cx="4714875" cy="6010275"/>
                    </a:xfrm>
                    <a:prstGeom prst="rect">
                      <a:avLst/>
                    </a:prstGeom>
                  </pic:spPr>
                </pic:pic>
              </a:graphicData>
            </a:graphic>
          </wp:inline>
        </w:drawing>
      </w:r>
    </w:p>
    <w:p w:rsidR="001F5E6E" w:rsidRDefault="001A2CC5" w:rsidP="00A847A8">
      <w:pPr>
        <w:spacing w:line="360" w:lineRule="auto"/>
        <w:rPr>
          <w:rFonts w:ascii="Arial" w:hAnsi="Arial" w:cs="Arial"/>
          <w:b/>
        </w:rPr>
      </w:pPr>
      <w:r>
        <w:rPr>
          <w:rFonts w:ascii="Arial" w:hAnsi="Arial" w:cs="Arial"/>
          <w:b/>
        </w:rPr>
        <w:t>Demonstration Files (on DVD)</w:t>
      </w:r>
    </w:p>
    <w:p w:rsidR="00D275F8" w:rsidRPr="00516581" w:rsidRDefault="00FB03B3" w:rsidP="00A847A8">
      <w:pPr>
        <w:pStyle w:val="ListParagraph"/>
        <w:numPr>
          <w:ilvl w:val="0"/>
          <w:numId w:val="27"/>
        </w:numPr>
        <w:spacing w:line="360" w:lineRule="auto"/>
        <w:rPr>
          <w:rFonts w:cs="Arial"/>
        </w:rPr>
      </w:pPr>
      <w:r w:rsidRPr="00516581">
        <w:rPr>
          <w:rFonts w:cs="Arial"/>
        </w:rPr>
        <w:t>Digital Bubble Counter programme source</w:t>
      </w:r>
    </w:p>
    <w:p w:rsidR="00FB03B3" w:rsidRPr="00516581" w:rsidRDefault="00FB03B3" w:rsidP="00A847A8">
      <w:pPr>
        <w:pStyle w:val="ListParagraph"/>
        <w:numPr>
          <w:ilvl w:val="0"/>
          <w:numId w:val="27"/>
        </w:numPr>
        <w:spacing w:line="360" w:lineRule="auto"/>
        <w:rPr>
          <w:rFonts w:cs="Arial"/>
        </w:rPr>
      </w:pPr>
      <w:r w:rsidRPr="00516581">
        <w:rPr>
          <w:rFonts w:cs="Arial"/>
        </w:rPr>
        <w:t xml:space="preserve">Proteus Professional 8 project file (schematic) </w:t>
      </w:r>
    </w:p>
    <w:p w:rsidR="00FB03B3" w:rsidRPr="00516581" w:rsidRDefault="00FB03B3" w:rsidP="00A847A8">
      <w:pPr>
        <w:pStyle w:val="ListParagraph"/>
        <w:numPr>
          <w:ilvl w:val="0"/>
          <w:numId w:val="27"/>
        </w:numPr>
        <w:spacing w:line="360" w:lineRule="auto"/>
        <w:rPr>
          <w:rFonts w:cs="Arial"/>
        </w:rPr>
      </w:pPr>
      <w:r w:rsidRPr="00516581">
        <w:rPr>
          <w:rFonts w:cs="Arial"/>
        </w:rPr>
        <w:t>Short video demonstration of device working</w:t>
      </w:r>
    </w:p>
    <w:p w:rsidR="001F5E6E" w:rsidRDefault="001F5E6E" w:rsidP="00A847A8">
      <w:pPr>
        <w:spacing w:line="360" w:lineRule="auto"/>
        <w:rPr>
          <w:rFonts w:ascii="Arial" w:hAnsi="Arial" w:cs="Arial"/>
          <w:b/>
        </w:rPr>
      </w:pPr>
    </w:p>
    <w:p w:rsidR="00B66D0D" w:rsidRDefault="00B66D0D" w:rsidP="00A847A8">
      <w:pPr>
        <w:spacing w:line="360" w:lineRule="auto"/>
        <w:rPr>
          <w:rFonts w:ascii="Arial" w:hAnsi="Arial" w:cs="Arial"/>
          <w:b/>
        </w:rPr>
      </w:pPr>
    </w:p>
    <w:p w:rsidR="00B66D0D" w:rsidRDefault="00B66D0D" w:rsidP="00A847A8">
      <w:pPr>
        <w:spacing w:line="360" w:lineRule="auto"/>
        <w:rPr>
          <w:rFonts w:ascii="Arial" w:hAnsi="Arial" w:cs="Arial"/>
          <w:b/>
        </w:rPr>
      </w:pPr>
    </w:p>
    <w:p w:rsidR="00B66D0D" w:rsidRDefault="00B66D0D" w:rsidP="00A847A8">
      <w:pPr>
        <w:spacing w:line="360" w:lineRule="auto"/>
        <w:rPr>
          <w:rFonts w:ascii="Arial" w:hAnsi="Arial" w:cs="Arial"/>
          <w:b/>
        </w:rPr>
      </w:pPr>
    </w:p>
    <w:p w:rsidR="00B66D0D" w:rsidRPr="00F70301" w:rsidRDefault="00B85835" w:rsidP="00A847A8">
      <w:pPr>
        <w:spacing w:line="360" w:lineRule="auto"/>
        <w:rPr>
          <w:rFonts w:ascii="Arial" w:hAnsi="Arial" w:cs="Arial"/>
          <w:color w:val="000000" w:themeColor="text1"/>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p>
    <w:sectPr w:rsidR="00B66D0D" w:rsidRPr="00F70301" w:rsidSect="00AB49CF">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7C70" w:rsidRDefault="00DC7C70" w:rsidP="001854AB">
      <w:pPr>
        <w:spacing w:after="0" w:line="240" w:lineRule="auto"/>
      </w:pPr>
      <w:r>
        <w:separator/>
      </w:r>
    </w:p>
  </w:endnote>
  <w:endnote w:type="continuationSeparator" w:id="0">
    <w:p w:rsidR="00DC7C70" w:rsidRDefault="00DC7C70" w:rsidP="00185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3093456"/>
      <w:docPartObj>
        <w:docPartGallery w:val="Page Numbers (Bottom of Page)"/>
        <w:docPartUnique/>
      </w:docPartObj>
    </w:sdtPr>
    <w:sdtEndPr>
      <w:rPr>
        <w:rFonts w:ascii="Arial" w:hAnsi="Arial" w:cs="Arial"/>
        <w:noProof/>
        <w:sz w:val="16"/>
        <w:szCs w:val="16"/>
      </w:rPr>
    </w:sdtEndPr>
    <w:sdtContent>
      <w:p w:rsidR="00DC7C70" w:rsidRPr="0069580E" w:rsidRDefault="00DC7C70">
        <w:pPr>
          <w:pStyle w:val="Footer"/>
          <w:jc w:val="center"/>
          <w:rPr>
            <w:rFonts w:ascii="Arial" w:hAnsi="Arial" w:cs="Arial"/>
            <w:sz w:val="16"/>
            <w:szCs w:val="16"/>
          </w:rPr>
        </w:pPr>
        <w:r w:rsidRPr="0069580E">
          <w:rPr>
            <w:rFonts w:ascii="Arial" w:hAnsi="Arial" w:cs="Arial"/>
            <w:sz w:val="16"/>
            <w:szCs w:val="16"/>
          </w:rPr>
          <w:fldChar w:fldCharType="begin"/>
        </w:r>
        <w:r w:rsidRPr="0069580E">
          <w:rPr>
            <w:rFonts w:ascii="Arial" w:hAnsi="Arial" w:cs="Arial"/>
            <w:sz w:val="16"/>
            <w:szCs w:val="16"/>
          </w:rPr>
          <w:instrText xml:space="preserve"> PAGE   \* MERGEFORMAT </w:instrText>
        </w:r>
        <w:r w:rsidRPr="0069580E">
          <w:rPr>
            <w:rFonts w:ascii="Arial" w:hAnsi="Arial" w:cs="Arial"/>
            <w:sz w:val="16"/>
            <w:szCs w:val="16"/>
          </w:rPr>
          <w:fldChar w:fldCharType="separate"/>
        </w:r>
        <w:r w:rsidR="00CB4086">
          <w:rPr>
            <w:rFonts w:ascii="Arial" w:hAnsi="Arial" w:cs="Arial"/>
            <w:noProof/>
            <w:sz w:val="16"/>
            <w:szCs w:val="16"/>
          </w:rPr>
          <w:t>21</w:t>
        </w:r>
        <w:r w:rsidRPr="0069580E">
          <w:rPr>
            <w:rFonts w:ascii="Arial" w:hAnsi="Arial" w:cs="Arial"/>
            <w:noProof/>
            <w:sz w:val="16"/>
            <w:szCs w:val="16"/>
          </w:rPr>
          <w:fldChar w:fldCharType="end"/>
        </w:r>
      </w:p>
    </w:sdtContent>
  </w:sdt>
  <w:p w:rsidR="00DC7C70" w:rsidRDefault="00DC7C7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1731778"/>
      <w:docPartObj>
        <w:docPartGallery w:val="Page Numbers (Bottom of Page)"/>
        <w:docPartUnique/>
      </w:docPartObj>
    </w:sdtPr>
    <w:sdtEndPr>
      <w:rPr>
        <w:noProof/>
      </w:rPr>
    </w:sdtEndPr>
    <w:sdtContent>
      <w:p w:rsidR="00DC7C70" w:rsidRDefault="00DC7C70">
        <w:pPr>
          <w:pStyle w:val="Footer"/>
          <w:jc w:val="center"/>
        </w:pPr>
        <w:r>
          <w:fldChar w:fldCharType="begin"/>
        </w:r>
        <w:r>
          <w:instrText xml:space="preserve"> PAGE   \* MERGEFORMAT </w:instrText>
        </w:r>
        <w:r>
          <w:fldChar w:fldCharType="separate"/>
        </w:r>
        <w:r w:rsidR="00CB4086">
          <w:rPr>
            <w:noProof/>
          </w:rPr>
          <w:t>1</w:t>
        </w:r>
        <w:r>
          <w:rPr>
            <w:noProof/>
          </w:rPr>
          <w:fldChar w:fldCharType="end"/>
        </w:r>
      </w:p>
    </w:sdtContent>
  </w:sdt>
  <w:p w:rsidR="00DC7C70" w:rsidRDefault="00DC7C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7C70" w:rsidRDefault="00DC7C70" w:rsidP="001854AB">
      <w:pPr>
        <w:spacing w:after="0" w:line="240" w:lineRule="auto"/>
      </w:pPr>
      <w:r>
        <w:separator/>
      </w:r>
    </w:p>
  </w:footnote>
  <w:footnote w:type="continuationSeparator" w:id="0">
    <w:p w:rsidR="00DC7C70" w:rsidRDefault="00DC7C70" w:rsidP="001854A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C7C70" w:rsidRDefault="00DC7C70" w:rsidP="00F32732">
    <w:pPr>
      <w:pStyle w:val="Header"/>
      <w:jc w:val="right"/>
      <w:rPr>
        <w:noProof/>
      </w:rPr>
    </w:pPr>
    <w:r>
      <w:rPr>
        <w:noProof/>
      </w:rPr>
      <w:tab/>
      <w:t xml:space="preserve">                                                                                                                         </w:t>
    </w:r>
    <w:r w:rsidRPr="00AE6897">
      <w:rPr>
        <w:rFonts w:ascii="Arial" w:hAnsi="Arial" w:cs="Arial"/>
        <w:noProof/>
        <w:sz w:val="16"/>
        <w:szCs w:val="16"/>
      </w:rPr>
      <w:t>BEng (Hons) Test Range Engineering</w:t>
    </w:r>
    <w:r>
      <w:rPr>
        <w:noProof/>
      </w:rPr>
      <w:t xml:space="preserve"> </w:t>
    </w:r>
    <w:r>
      <w:rPr>
        <w:noProof/>
        <w:lang w:eastAsia="en-GB"/>
      </w:rPr>
      <w:drawing>
        <wp:inline distT="0" distB="0" distL="0" distR="0" wp14:anchorId="264A7E97" wp14:editId="12E725CC">
          <wp:extent cx="173185" cy="201654"/>
          <wp:effectExtent l="0" t="0" r="0" b="8255"/>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jpg"/>
                  <pic:cNvPicPr/>
                </pic:nvPicPr>
                <pic:blipFill>
                  <a:blip r:embed="rId1">
                    <a:extLst>
                      <a:ext uri="{28A0092B-C50C-407E-A947-70E740481C1C}">
                        <a14:useLocalDpi xmlns:a14="http://schemas.microsoft.com/office/drawing/2010/main" val="0"/>
                      </a:ext>
                    </a:extLst>
                  </a:blip>
                  <a:stretch>
                    <a:fillRect/>
                  </a:stretch>
                </pic:blipFill>
                <pic:spPr>
                  <a:xfrm>
                    <a:off x="0" y="0"/>
                    <a:ext cx="183594" cy="213774"/>
                  </a:xfrm>
                  <a:prstGeom prst="rect">
                    <a:avLst/>
                  </a:prstGeom>
                </pic:spPr>
              </pic:pic>
            </a:graphicData>
          </a:graphic>
        </wp:inline>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C7C70" w:rsidRDefault="00DC7C70" w:rsidP="00F32732">
    <w:pPr>
      <w:pStyle w:val="Header"/>
      <w:jc w:val="right"/>
      <w:rPr>
        <w:noProof/>
      </w:rPr>
    </w:pPr>
    <w:r>
      <w:rPr>
        <w:noProof/>
      </w:rPr>
      <w:tab/>
      <w:t xml:space="preserve">                                                                                                                </w:t>
    </w:r>
    <w:r w:rsidRPr="00AE6897">
      <w:rPr>
        <w:rFonts w:ascii="Arial" w:hAnsi="Arial" w:cs="Arial"/>
        <w:noProof/>
        <w:sz w:val="16"/>
        <w:szCs w:val="16"/>
      </w:rPr>
      <w:t>BEng (Hons) Test Range Engineering</w:t>
    </w:r>
    <w:r>
      <w:rPr>
        <w:noProof/>
      </w:rPr>
      <w:t xml:space="preserve"> </w:t>
    </w:r>
    <w:r>
      <w:rPr>
        <w:noProof/>
        <w:lang w:eastAsia="en-GB"/>
      </w:rPr>
      <w:drawing>
        <wp:inline distT="0" distB="0" distL="0" distR="0" wp14:anchorId="042A8943" wp14:editId="6EE08775">
          <wp:extent cx="173185" cy="201654"/>
          <wp:effectExtent l="0" t="0" r="0" b="825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jpg"/>
                  <pic:cNvPicPr/>
                </pic:nvPicPr>
                <pic:blipFill>
                  <a:blip r:embed="rId1">
                    <a:extLst>
                      <a:ext uri="{28A0092B-C50C-407E-A947-70E740481C1C}">
                        <a14:useLocalDpi xmlns:a14="http://schemas.microsoft.com/office/drawing/2010/main" val="0"/>
                      </a:ext>
                    </a:extLst>
                  </a:blip>
                  <a:stretch>
                    <a:fillRect/>
                  </a:stretch>
                </pic:blipFill>
                <pic:spPr>
                  <a:xfrm>
                    <a:off x="0" y="0"/>
                    <a:ext cx="183594" cy="213774"/>
                  </a:xfrm>
                  <a:prstGeom prst="rect">
                    <a:avLst/>
                  </a:prstGeom>
                </pic:spPr>
              </pic:pic>
            </a:graphicData>
          </a:graphic>
        </wp:inline>
      </w:drawing>
    </w:r>
  </w:p>
  <w:p w:rsidR="00DC7C70" w:rsidRDefault="00DC7C7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6E7C2A"/>
    <w:multiLevelType w:val="hybridMultilevel"/>
    <w:tmpl w:val="547C7C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6AE6393"/>
    <w:multiLevelType w:val="hybridMultilevel"/>
    <w:tmpl w:val="815069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9FA77F7"/>
    <w:multiLevelType w:val="hybridMultilevel"/>
    <w:tmpl w:val="080873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0C8D237A"/>
    <w:multiLevelType w:val="hybridMultilevel"/>
    <w:tmpl w:val="4BC65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7771C1"/>
    <w:multiLevelType w:val="hybridMultilevel"/>
    <w:tmpl w:val="9D8213A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nsid w:val="10302ACC"/>
    <w:multiLevelType w:val="hybridMultilevel"/>
    <w:tmpl w:val="08C010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3985886"/>
    <w:multiLevelType w:val="hybridMultilevel"/>
    <w:tmpl w:val="FAE83318"/>
    <w:lvl w:ilvl="0" w:tplc="40903FE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6DF1417"/>
    <w:multiLevelType w:val="hybridMultilevel"/>
    <w:tmpl w:val="9D72B98C"/>
    <w:lvl w:ilvl="0" w:tplc="CC8E0B7E">
      <w:start w:val="1"/>
      <w:numFmt w:val="decimal"/>
      <w:lvlText w:val="%1."/>
      <w:lvlJc w:val="left"/>
      <w:pPr>
        <w:ind w:left="786"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6A3976"/>
    <w:multiLevelType w:val="hybridMultilevel"/>
    <w:tmpl w:val="223A68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0EF2802"/>
    <w:multiLevelType w:val="hybridMultilevel"/>
    <w:tmpl w:val="2392EAB4"/>
    <w:lvl w:ilvl="0" w:tplc="C45EEF16">
      <w:start w:val="1"/>
      <w:numFmt w:val="decimal"/>
      <w:lvlText w:val="%1."/>
      <w:lvlJc w:val="left"/>
      <w:pPr>
        <w:ind w:left="644"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3150F37"/>
    <w:multiLevelType w:val="hybridMultilevel"/>
    <w:tmpl w:val="15D28F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5BD6C35"/>
    <w:multiLevelType w:val="hybridMultilevel"/>
    <w:tmpl w:val="A798F92E"/>
    <w:lvl w:ilvl="0" w:tplc="1272DEEC">
      <w:start w:val="1"/>
      <w:numFmt w:val="decimal"/>
      <w:lvlText w:val="%1."/>
      <w:lvlJc w:val="left"/>
      <w:pPr>
        <w:ind w:left="786"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ECB5F9C"/>
    <w:multiLevelType w:val="hybridMultilevel"/>
    <w:tmpl w:val="3912D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F5330A3"/>
    <w:multiLevelType w:val="hybridMultilevel"/>
    <w:tmpl w:val="C55601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4556963"/>
    <w:multiLevelType w:val="hybridMultilevel"/>
    <w:tmpl w:val="83C0D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3042BCB"/>
    <w:multiLevelType w:val="hybridMultilevel"/>
    <w:tmpl w:val="E772B32C"/>
    <w:lvl w:ilvl="0" w:tplc="3DB82DA2">
      <w:start w:val="1"/>
      <w:numFmt w:val="decimal"/>
      <w:lvlText w:val="%1."/>
      <w:lvlJc w:val="left"/>
      <w:pPr>
        <w:ind w:left="644"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41B0E32"/>
    <w:multiLevelType w:val="hybridMultilevel"/>
    <w:tmpl w:val="2BACD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E1E11F9"/>
    <w:multiLevelType w:val="hybridMultilevel"/>
    <w:tmpl w:val="7B8E8D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51EC186B"/>
    <w:multiLevelType w:val="hybridMultilevel"/>
    <w:tmpl w:val="33BE69BC"/>
    <w:lvl w:ilvl="0" w:tplc="504CD118">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53B753A"/>
    <w:multiLevelType w:val="hybridMultilevel"/>
    <w:tmpl w:val="E3827A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556673F6"/>
    <w:multiLevelType w:val="hybridMultilevel"/>
    <w:tmpl w:val="9FAAB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5695D6D"/>
    <w:multiLevelType w:val="hybridMultilevel"/>
    <w:tmpl w:val="B5B68C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55E442DA"/>
    <w:multiLevelType w:val="hybridMultilevel"/>
    <w:tmpl w:val="AB30D71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60B83D7E"/>
    <w:multiLevelType w:val="hybridMultilevel"/>
    <w:tmpl w:val="0FA484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623A1D45"/>
    <w:multiLevelType w:val="hybridMultilevel"/>
    <w:tmpl w:val="3578A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92E5E1B"/>
    <w:multiLevelType w:val="hybridMultilevel"/>
    <w:tmpl w:val="DF74E2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7AC2450D"/>
    <w:multiLevelType w:val="hybridMultilevel"/>
    <w:tmpl w:val="7E24A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AF32111"/>
    <w:multiLevelType w:val="hybridMultilevel"/>
    <w:tmpl w:val="D64A68A6"/>
    <w:lvl w:ilvl="0" w:tplc="40903FE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8"/>
  </w:num>
  <w:num w:numId="2">
    <w:abstractNumId w:val="15"/>
  </w:num>
  <w:num w:numId="3">
    <w:abstractNumId w:val="11"/>
  </w:num>
  <w:num w:numId="4">
    <w:abstractNumId w:val="3"/>
  </w:num>
  <w:num w:numId="5">
    <w:abstractNumId w:val="26"/>
  </w:num>
  <w:num w:numId="6">
    <w:abstractNumId w:val="27"/>
  </w:num>
  <w:num w:numId="7">
    <w:abstractNumId w:val="6"/>
  </w:num>
  <w:num w:numId="8">
    <w:abstractNumId w:val="17"/>
  </w:num>
  <w:num w:numId="9">
    <w:abstractNumId w:val="8"/>
  </w:num>
  <w:num w:numId="10">
    <w:abstractNumId w:val="10"/>
  </w:num>
  <w:num w:numId="11">
    <w:abstractNumId w:val="9"/>
  </w:num>
  <w:num w:numId="12">
    <w:abstractNumId w:val="24"/>
  </w:num>
  <w:num w:numId="13">
    <w:abstractNumId w:val="2"/>
  </w:num>
  <w:num w:numId="14">
    <w:abstractNumId w:val="16"/>
  </w:num>
  <w:num w:numId="15">
    <w:abstractNumId w:val="20"/>
  </w:num>
  <w:num w:numId="16">
    <w:abstractNumId w:val="22"/>
  </w:num>
  <w:num w:numId="17">
    <w:abstractNumId w:val="5"/>
  </w:num>
  <w:num w:numId="18">
    <w:abstractNumId w:val="25"/>
  </w:num>
  <w:num w:numId="19">
    <w:abstractNumId w:val="14"/>
  </w:num>
  <w:num w:numId="20">
    <w:abstractNumId w:val="4"/>
  </w:num>
  <w:num w:numId="21">
    <w:abstractNumId w:val="0"/>
  </w:num>
  <w:num w:numId="22">
    <w:abstractNumId w:val="19"/>
  </w:num>
  <w:num w:numId="23">
    <w:abstractNumId w:val="23"/>
  </w:num>
  <w:num w:numId="24">
    <w:abstractNumId w:val="1"/>
  </w:num>
  <w:num w:numId="25">
    <w:abstractNumId w:val="13"/>
  </w:num>
  <w:num w:numId="26">
    <w:abstractNumId w:val="7"/>
  </w:num>
  <w:num w:numId="27">
    <w:abstractNumId w:val="12"/>
  </w:num>
  <w:num w:numId="28">
    <w:abstractNumId w:val="21"/>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7D04"/>
    <w:rsid w:val="00000957"/>
    <w:rsid w:val="00000F85"/>
    <w:rsid w:val="00002985"/>
    <w:rsid w:val="00002BCE"/>
    <w:rsid w:val="000043BD"/>
    <w:rsid w:val="00004942"/>
    <w:rsid w:val="000052BF"/>
    <w:rsid w:val="00005DD2"/>
    <w:rsid w:val="0001193F"/>
    <w:rsid w:val="00012720"/>
    <w:rsid w:val="00012BD7"/>
    <w:rsid w:val="00013592"/>
    <w:rsid w:val="0001365E"/>
    <w:rsid w:val="00013AE3"/>
    <w:rsid w:val="00013D72"/>
    <w:rsid w:val="00013D7B"/>
    <w:rsid w:val="00013DBD"/>
    <w:rsid w:val="000149F4"/>
    <w:rsid w:val="000158F8"/>
    <w:rsid w:val="00015A15"/>
    <w:rsid w:val="00015BF5"/>
    <w:rsid w:val="000165BD"/>
    <w:rsid w:val="000165E1"/>
    <w:rsid w:val="00017036"/>
    <w:rsid w:val="0001748E"/>
    <w:rsid w:val="0001773D"/>
    <w:rsid w:val="000207B8"/>
    <w:rsid w:val="00021AFB"/>
    <w:rsid w:val="000222B8"/>
    <w:rsid w:val="00022AFB"/>
    <w:rsid w:val="00022C5B"/>
    <w:rsid w:val="00022F05"/>
    <w:rsid w:val="00023300"/>
    <w:rsid w:val="00023B9B"/>
    <w:rsid w:val="00023C58"/>
    <w:rsid w:val="00023E2D"/>
    <w:rsid w:val="00023ECB"/>
    <w:rsid w:val="000249FD"/>
    <w:rsid w:val="00024DDD"/>
    <w:rsid w:val="00025F39"/>
    <w:rsid w:val="000273C3"/>
    <w:rsid w:val="0002795B"/>
    <w:rsid w:val="00027EFC"/>
    <w:rsid w:val="000305DE"/>
    <w:rsid w:val="00031E3F"/>
    <w:rsid w:val="000327E2"/>
    <w:rsid w:val="00032D8D"/>
    <w:rsid w:val="00034AE6"/>
    <w:rsid w:val="00034BE5"/>
    <w:rsid w:val="00036EA0"/>
    <w:rsid w:val="00036F40"/>
    <w:rsid w:val="0003746C"/>
    <w:rsid w:val="00037767"/>
    <w:rsid w:val="0004066D"/>
    <w:rsid w:val="0004113B"/>
    <w:rsid w:val="00041634"/>
    <w:rsid w:val="0004353D"/>
    <w:rsid w:val="00044B4C"/>
    <w:rsid w:val="00044BC0"/>
    <w:rsid w:val="00044FAB"/>
    <w:rsid w:val="00046475"/>
    <w:rsid w:val="00046583"/>
    <w:rsid w:val="00046A68"/>
    <w:rsid w:val="000470B1"/>
    <w:rsid w:val="00047503"/>
    <w:rsid w:val="0005051E"/>
    <w:rsid w:val="00050BD5"/>
    <w:rsid w:val="0005179B"/>
    <w:rsid w:val="00051F1D"/>
    <w:rsid w:val="000524DA"/>
    <w:rsid w:val="00053702"/>
    <w:rsid w:val="0005383C"/>
    <w:rsid w:val="000546C1"/>
    <w:rsid w:val="00054806"/>
    <w:rsid w:val="00055400"/>
    <w:rsid w:val="000554F0"/>
    <w:rsid w:val="0005559F"/>
    <w:rsid w:val="000558BA"/>
    <w:rsid w:val="000562BB"/>
    <w:rsid w:val="00057086"/>
    <w:rsid w:val="00060455"/>
    <w:rsid w:val="0006048F"/>
    <w:rsid w:val="000608D5"/>
    <w:rsid w:val="00060A70"/>
    <w:rsid w:val="00060E52"/>
    <w:rsid w:val="000620B3"/>
    <w:rsid w:val="00062257"/>
    <w:rsid w:val="000624E2"/>
    <w:rsid w:val="0006254B"/>
    <w:rsid w:val="000625BF"/>
    <w:rsid w:val="00062769"/>
    <w:rsid w:val="00062E75"/>
    <w:rsid w:val="000631F0"/>
    <w:rsid w:val="0006393B"/>
    <w:rsid w:val="0006432C"/>
    <w:rsid w:val="000645BE"/>
    <w:rsid w:val="00064876"/>
    <w:rsid w:val="000649C4"/>
    <w:rsid w:val="000656B3"/>
    <w:rsid w:val="00065C56"/>
    <w:rsid w:val="00065D4D"/>
    <w:rsid w:val="00065EC4"/>
    <w:rsid w:val="00066645"/>
    <w:rsid w:val="00066E0A"/>
    <w:rsid w:val="000671E3"/>
    <w:rsid w:val="00070624"/>
    <w:rsid w:val="00070D38"/>
    <w:rsid w:val="00070FB4"/>
    <w:rsid w:val="00070FF4"/>
    <w:rsid w:val="000716ED"/>
    <w:rsid w:val="00071B9E"/>
    <w:rsid w:val="00071F78"/>
    <w:rsid w:val="00073466"/>
    <w:rsid w:val="00073933"/>
    <w:rsid w:val="00073CCF"/>
    <w:rsid w:val="000746EE"/>
    <w:rsid w:val="000752BE"/>
    <w:rsid w:val="00075F70"/>
    <w:rsid w:val="0007623E"/>
    <w:rsid w:val="00076567"/>
    <w:rsid w:val="00076B3E"/>
    <w:rsid w:val="000773D6"/>
    <w:rsid w:val="00077D91"/>
    <w:rsid w:val="000810D0"/>
    <w:rsid w:val="00081134"/>
    <w:rsid w:val="000824C1"/>
    <w:rsid w:val="0008383A"/>
    <w:rsid w:val="00083ABA"/>
    <w:rsid w:val="00083C09"/>
    <w:rsid w:val="0008400C"/>
    <w:rsid w:val="0008413D"/>
    <w:rsid w:val="0008467F"/>
    <w:rsid w:val="000848FD"/>
    <w:rsid w:val="00084FC0"/>
    <w:rsid w:val="0008542A"/>
    <w:rsid w:val="00085513"/>
    <w:rsid w:val="000856C7"/>
    <w:rsid w:val="00085CEF"/>
    <w:rsid w:val="0008674C"/>
    <w:rsid w:val="0008688E"/>
    <w:rsid w:val="00086C7B"/>
    <w:rsid w:val="000870FD"/>
    <w:rsid w:val="00087669"/>
    <w:rsid w:val="00087805"/>
    <w:rsid w:val="00087A61"/>
    <w:rsid w:val="00090177"/>
    <w:rsid w:val="0009069C"/>
    <w:rsid w:val="00090BA6"/>
    <w:rsid w:val="00090E6F"/>
    <w:rsid w:val="00091231"/>
    <w:rsid w:val="00091847"/>
    <w:rsid w:val="00091B71"/>
    <w:rsid w:val="000924B9"/>
    <w:rsid w:val="000935DD"/>
    <w:rsid w:val="000937FB"/>
    <w:rsid w:val="00093882"/>
    <w:rsid w:val="00093CC8"/>
    <w:rsid w:val="0009439A"/>
    <w:rsid w:val="00094BCD"/>
    <w:rsid w:val="0009514C"/>
    <w:rsid w:val="00095670"/>
    <w:rsid w:val="00095B00"/>
    <w:rsid w:val="00096DE6"/>
    <w:rsid w:val="00097351"/>
    <w:rsid w:val="00097F83"/>
    <w:rsid w:val="000A0DB3"/>
    <w:rsid w:val="000A37AF"/>
    <w:rsid w:val="000A3AA5"/>
    <w:rsid w:val="000A3F57"/>
    <w:rsid w:val="000A5972"/>
    <w:rsid w:val="000A5FEF"/>
    <w:rsid w:val="000A69B9"/>
    <w:rsid w:val="000A7388"/>
    <w:rsid w:val="000A73D7"/>
    <w:rsid w:val="000A7503"/>
    <w:rsid w:val="000B02C1"/>
    <w:rsid w:val="000B0369"/>
    <w:rsid w:val="000B06E2"/>
    <w:rsid w:val="000B09B6"/>
    <w:rsid w:val="000B131E"/>
    <w:rsid w:val="000B1390"/>
    <w:rsid w:val="000B13AA"/>
    <w:rsid w:val="000B1C6C"/>
    <w:rsid w:val="000B1FE2"/>
    <w:rsid w:val="000B270B"/>
    <w:rsid w:val="000B32A9"/>
    <w:rsid w:val="000B3A30"/>
    <w:rsid w:val="000B3A31"/>
    <w:rsid w:val="000B3A73"/>
    <w:rsid w:val="000B3D24"/>
    <w:rsid w:val="000B4447"/>
    <w:rsid w:val="000B6C85"/>
    <w:rsid w:val="000B7684"/>
    <w:rsid w:val="000C00A4"/>
    <w:rsid w:val="000C01C0"/>
    <w:rsid w:val="000C0503"/>
    <w:rsid w:val="000C098D"/>
    <w:rsid w:val="000C0AD9"/>
    <w:rsid w:val="000C1113"/>
    <w:rsid w:val="000C2121"/>
    <w:rsid w:val="000C3A01"/>
    <w:rsid w:val="000C3A93"/>
    <w:rsid w:val="000C3C9D"/>
    <w:rsid w:val="000C3DD4"/>
    <w:rsid w:val="000C50E0"/>
    <w:rsid w:val="000C58EF"/>
    <w:rsid w:val="000C5ADA"/>
    <w:rsid w:val="000C5AED"/>
    <w:rsid w:val="000C67B3"/>
    <w:rsid w:val="000C6A03"/>
    <w:rsid w:val="000C6C15"/>
    <w:rsid w:val="000C7790"/>
    <w:rsid w:val="000C7BE5"/>
    <w:rsid w:val="000D039F"/>
    <w:rsid w:val="000D079A"/>
    <w:rsid w:val="000D0A2B"/>
    <w:rsid w:val="000D0D27"/>
    <w:rsid w:val="000D0E00"/>
    <w:rsid w:val="000D0F87"/>
    <w:rsid w:val="000D18E2"/>
    <w:rsid w:val="000D19F9"/>
    <w:rsid w:val="000D2337"/>
    <w:rsid w:val="000D2A99"/>
    <w:rsid w:val="000D2D39"/>
    <w:rsid w:val="000D2DA1"/>
    <w:rsid w:val="000D2E17"/>
    <w:rsid w:val="000D2E48"/>
    <w:rsid w:val="000D3127"/>
    <w:rsid w:val="000D3759"/>
    <w:rsid w:val="000D3786"/>
    <w:rsid w:val="000D3CA8"/>
    <w:rsid w:val="000D3E00"/>
    <w:rsid w:val="000D3FC3"/>
    <w:rsid w:val="000D4A28"/>
    <w:rsid w:val="000D4A9A"/>
    <w:rsid w:val="000D4AC7"/>
    <w:rsid w:val="000D4FB8"/>
    <w:rsid w:val="000D52CA"/>
    <w:rsid w:val="000D5DA7"/>
    <w:rsid w:val="000D60D0"/>
    <w:rsid w:val="000D684B"/>
    <w:rsid w:val="000D6AA3"/>
    <w:rsid w:val="000D6DE0"/>
    <w:rsid w:val="000D70AE"/>
    <w:rsid w:val="000D7946"/>
    <w:rsid w:val="000E06EA"/>
    <w:rsid w:val="000E0E50"/>
    <w:rsid w:val="000E10AB"/>
    <w:rsid w:val="000E19FE"/>
    <w:rsid w:val="000E1BC1"/>
    <w:rsid w:val="000E1F45"/>
    <w:rsid w:val="000E2543"/>
    <w:rsid w:val="000E290D"/>
    <w:rsid w:val="000E3034"/>
    <w:rsid w:val="000E34D8"/>
    <w:rsid w:val="000E36E5"/>
    <w:rsid w:val="000E470D"/>
    <w:rsid w:val="000E484E"/>
    <w:rsid w:val="000E48CA"/>
    <w:rsid w:val="000E49FC"/>
    <w:rsid w:val="000E4A98"/>
    <w:rsid w:val="000E5C8A"/>
    <w:rsid w:val="000E62E9"/>
    <w:rsid w:val="000E6F99"/>
    <w:rsid w:val="000E7375"/>
    <w:rsid w:val="000E7A8A"/>
    <w:rsid w:val="000F0156"/>
    <w:rsid w:val="000F0E7D"/>
    <w:rsid w:val="000F1131"/>
    <w:rsid w:val="000F1445"/>
    <w:rsid w:val="000F19C2"/>
    <w:rsid w:val="000F1A31"/>
    <w:rsid w:val="000F1CDE"/>
    <w:rsid w:val="000F21EE"/>
    <w:rsid w:val="000F27FA"/>
    <w:rsid w:val="000F2BE8"/>
    <w:rsid w:val="000F2D1A"/>
    <w:rsid w:val="000F2D93"/>
    <w:rsid w:val="000F2E45"/>
    <w:rsid w:val="000F35E2"/>
    <w:rsid w:val="000F3DE2"/>
    <w:rsid w:val="000F413A"/>
    <w:rsid w:val="000F4C96"/>
    <w:rsid w:val="000F54BF"/>
    <w:rsid w:val="000F5C52"/>
    <w:rsid w:val="000F5F7B"/>
    <w:rsid w:val="000F6244"/>
    <w:rsid w:val="000F66D4"/>
    <w:rsid w:val="000F6E7E"/>
    <w:rsid w:val="000F74CB"/>
    <w:rsid w:val="000F75BF"/>
    <w:rsid w:val="000F7F45"/>
    <w:rsid w:val="0010003B"/>
    <w:rsid w:val="00100615"/>
    <w:rsid w:val="00101116"/>
    <w:rsid w:val="00102416"/>
    <w:rsid w:val="00102C62"/>
    <w:rsid w:val="001032A2"/>
    <w:rsid w:val="001039A3"/>
    <w:rsid w:val="00104782"/>
    <w:rsid w:val="0010591C"/>
    <w:rsid w:val="00105A46"/>
    <w:rsid w:val="00105BD7"/>
    <w:rsid w:val="001060B3"/>
    <w:rsid w:val="001061B3"/>
    <w:rsid w:val="0010750F"/>
    <w:rsid w:val="00107EFF"/>
    <w:rsid w:val="0011041B"/>
    <w:rsid w:val="001104A8"/>
    <w:rsid w:val="001117A7"/>
    <w:rsid w:val="00111DBD"/>
    <w:rsid w:val="00111EFB"/>
    <w:rsid w:val="00111F6F"/>
    <w:rsid w:val="00112347"/>
    <w:rsid w:val="001128A0"/>
    <w:rsid w:val="00112994"/>
    <w:rsid w:val="00112AAF"/>
    <w:rsid w:val="00112D79"/>
    <w:rsid w:val="00112FF0"/>
    <w:rsid w:val="00113607"/>
    <w:rsid w:val="00114257"/>
    <w:rsid w:val="001156B4"/>
    <w:rsid w:val="0012026C"/>
    <w:rsid w:val="001202FC"/>
    <w:rsid w:val="001212D5"/>
    <w:rsid w:val="00121844"/>
    <w:rsid w:val="00121FA0"/>
    <w:rsid w:val="00122BAC"/>
    <w:rsid w:val="00123599"/>
    <w:rsid w:val="001240C8"/>
    <w:rsid w:val="00124260"/>
    <w:rsid w:val="001243C0"/>
    <w:rsid w:val="0012481A"/>
    <w:rsid w:val="00124ADB"/>
    <w:rsid w:val="00124FA3"/>
    <w:rsid w:val="00125891"/>
    <w:rsid w:val="00126068"/>
    <w:rsid w:val="00126429"/>
    <w:rsid w:val="001264F3"/>
    <w:rsid w:val="00126834"/>
    <w:rsid w:val="00126EB2"/>
    <w:rsid w:val="00127BAD"/>
    <w:rsid w:val="00127D07"/>
    <w:rsid w:val="00127E87"/>
    <w:rsid w:val="00130050"/>
    <w:rsid w:val="001306A7"/>
    <w:rsid w:val="00130A38"/>
    <w:rsid w:val="00130EE9"/>
    <w:rsid w:val="001314C5"/>
    <w:rsid w:val="001315E0"/>
    <w:rsid w:val="00132954"/>
    <w:rsid w:val="00132B57"/>
    <w:rsid w:val="0013448B"/>
    <w:rsid w:val="0013457D"/>
    <w:rsid w:val="00135520"/>
    <w:rsid w:val="00135A20"/>
    <w:rsid w:val="00135B29"/>
    <w:rsid w:val="00136721"/>
    <w:rsid w:val="0013730B"/>
    <w:rsid w:val="001411CF"/>
    <w:rsid w:val="00141248"/>
    <w:rsid w:val="00141399"/>
    <w:rsid w:val="00142362"/>
    <w:rsid w:val="00142A9A"/>
    <w:rsid w:val="00142EC8"/>
    <w:rsid w:val="00143A43"/>
    <w:rsid w:val="00143F14"/>
    <w:rsid w:val="00145100"/>
    <w:rsid w:val="0014538F"/>
    <w:rsid w:val="0014693B"/>
    <w:rsid w:val="00146F76"/>
    <w:rsid w:val="00147998"/>
    <w:rsid w:val="00147F33"/>
    <w:rsid w:val="00150425"/>
    <w:rsid w:val="00150656"/>
    <w:rsid w:val="0015152D"/>
    <w:rsid w:val="0015184F"/>
    <w:rsid w:val="00151E77"/>
    <w:rsid w:val="00152A89"/>
    <w:rsid w:val="00152F11"/>
    <w:rsid w:val="0015378C"/>
    <w:rsid w:val="00154531"/>
    <w:rsid w:val="00154803"/>
    <w:rsid w:val="00154944"/>
    <w:rsid w:val="0015577A"/>
    <w:rsid w:val="001557F9"/>
    <w:rsid w:val="0015608D"/>
    <w:rsid w:val="00156481"/>
    <w:rsid w:val="00156BD7"/>
    <w:rsid w:val="0015711F"/>
    <w:rsid w:val="0015715D"/>
    <w:rsid w:val="001571F7"/>
    <w:rsid w:val="0015799B"/>
    <w:rsid w:val="00157A42"/>
    <w:rsid w:val="00157FA7"/>
    <w:rsid w:val="001607BD"/>
    <w:rsid w:val="00160972"/>
    <w:rsid w:val="001613D0"/>
    <w:rsid w:val="00161659"/>
    <w:rsid w:val="0016185F"/>
    <w:rsid w:val="001621F9"/>
    <w:rsid w:val="00162397"/>
    <w:rsid w:val="001623AB"/>
    <w:rsid w:val="0016294B"/>
    <w:rsid w:val="00162E62"/>
    <w:rsid w:val="00163DAE"/>
    <w:rsid w:val="00164873"/>
    <w:rsid w:val="00165532"/>
    <w:rsid w:val="00165A94"/>
    <w:rsid w:val="00166172"/>
    <w:rsid w:val="001665B8"/>
    <w:rsid w:val="00166C12"/>
    <w:rsid w:val="00166F58"/>
    <w:rsid w:val="001671CE"/>
    <w:rsid w:val="00167784"/>
    <w:rsid w:val="00167BAB"/>
    <w:rsid w:val="0017002C"/>
    <w:rsid w:val="001704B7"/>
    <w:rsid w:val="001705A6"/>
    <w:rsid w:val="001711B7"/>
    <w:rsid w:val="001715FC"/>
    <w:rsid w:val="0017160E"/>
    <w:rsid w:val="001728B5"/>
    <w:rsid w:val="0017384D"/>
    <w:rsid w:val="001746E1"/>
    <w:rsid w:val="00175CA6"/>
    <w:rsid w:val="00175D0F"/>
    <w:rsid w:val="001760CE"/>
    <w:rsid w:val="001763E5"/>
    <w:rsid w:val="00176ECB"/>
    <w:rsid w:val="00177132"/>
    <w:rsid w:val="0017750E"/>
    <w:rsid w:val="00177AD9"/>
    <w:rsid w:val="00180258"/>
    <w:rsid w:val="00180547"/>
    <w:rsid w:val="001808FB"/>
    <w:rsid w:val="00180E9A"/>
    <w:rsid w:val="0018127A"/>
    <w:rsid w:val="001816E7"/>
    <w:rsid w:val="00182E66"/>
    <w:rsid w:val="00182F80"/>
    <w:rsid w:val="001834F2"/>
    <w:rsid w:val="001843AB"/>
    <w:rsid w:val="001846D7"/>
    <w:rsid w:val="00184FF2"/>
    <w:rsid w:val="00185144"/>
    <w:rsid w:val="001854AB"/>
    <w:rsid w:val="001857C3"/>
    <w:rsid w:val="001859DE"/>
    <w:rsid w:val="00185D82"/>
    <w:rsid w:val="0018710E"/>
    <w:rsid w:val="00187C70"/>
    <w:rsid w:val="00190E86"/>
    <w:rsid w:val="0019120D"/>
    <w:rsid w:val="00191EB2"/>
    <w:rsid w:val="00191F01"/>
    <w:rsid w:val="00191F47"/>
    <w:rsid w:val="001921DF"/>
    <w:rsid w:val="00192833"/>
    <w:rsid w:val="00193D2A"/>
    <w:rsid w:val="00193D65"/>
    <w:rsid w:val="001942F4"/>
    <w:rsid w:val="001953EC"/>
    <w:rsid w:val="00195507"/>
    <w:rsid w:val="001955F2"/>
    <w:rsid w:val="001961BB"/>
    <w:rsid w:val="00196BE8"/>
    <w:rsid w:val="00196EFE"/>
    <w:rsid w:val="00197089"/>
    <w:rsid w:val="001976D5"/>
    <w:rsid w:val="00197E25"/>
    <w:rsid w:val="001A04CE"/>
    <w:rsid w:val="001A28BD"/>
    <w:rsid w:val="001A2CC5"/>
    <w:rsid w:val="001A316C"/>
    <w:rsid w:val="001A3198"/>
    <w:rsid w:val="001A3481"/>
    <w:rsid w:val="001A4688"/>
    <w:rsid w:val="001A4922"/>
    <w:rsid w:val="001A5448"/>
    <w:rsid w:val="001A610A"/>
    <w:rsid w:val="001A7307"/>
    <w:rsid w:val="001A74C9"/>
    <w:rsid w:val="001A7ADB"/>
    <w:rsid w:val="001B1813"/>
    <w:rsid w:val="001B1B07"/>
    <w:rsid w:val="001B20AA"/>
    <w:rsid w:val="001B2A30"/>
    <w:rsid w:val="001B2EDA"/>
    <w:rsid w:val="001B3253"/>
    <w:rsid w:val="001B330B"/>
    <w:rsid w:val="001B3382"/>
    <w:rsid w:val="001B3B71"/>
    <w:rsid w:val="001B3D34"/>
    <w:rsid w:val="001B4680"/>
    <w:rsid w:val="001B4857"/>
    <w:rsid w:val="001B4FDC"/>
    <w:rsid w:val="001B51DD"/>
    <w:rsid w:val="001B5D37"/>
    <w:rsid w:val="001B6A9E"/>
    <w:rsid w:val="001B6C03"/>
    <w:rsid w:val="001B79A0"/>
    <w:rsid w:val="001B7B2D"/>
    <w:rsid w:val="001C0482"/>
    <w:rsid w:val="001C0531"/>
    <w:rsid w:val="001C07AC"/>
    <w:rsid w:val="001C07D3"/>
    <w:rsid w:val="001C2673"/>
    <w:rsid w:val="001C2765"/>
    <w:rsid w:val="001C2BC0"/>
    <w:rsid w:val="001C2C12"/>
    <w:rsid w:val="001C33D1"/>
    <w:rsid w:val="001C35BB"/>
    <w:rsid w:val="001C3FAF"/>
    <w:rsid w:val="001C46D0"/>
    <w:rsid w:val="001C499C"/>
    <w:rsid w:val="001C4A24"/>
    <w:rsid w:val="001C69E8"/>
    <w:rsid w:val="001C75D5"/>
    <w:rsid w:val="001D0A20"/>
    <w:rsid w:val="001D1BCB"/>
    <w:rsid w:val="001D1D27"/>
    <w:rsid w:val="001D1EE2"/>
    <w:rsid w:val="001D24CF"/>
    <w:rsid w:val="001D3289"/>
    <w:rsid w:val="001D4C65"/>
    <w:rsid w:val="001D50D1"/>
    <w:rsid w:val="001D58E6"/>
    <w:rsid w:val="001D63DF"/>
    <w:rsid w:val="001D74EB"/>
    <w:rsid w:val="001E078B"/>
    <w:rsid w:val="001E09D2"/>
    <w:rsid w:val="001E1F2F"/>
    <w:rsid w:val="001E21E5"/>
    <w:rsid w:val="001E33AB"/>
    <w:rsid w:val="001E4154"/>
    <w:rsid w:val="001E4606"/>
    <w:rsid w:val="001E538F"/>
    <w:rsid w:val="001E6337"/>
    <w:rsid w:val="001E65E6"/>
    <w:rsid w:val="001E7600"/>
    <w:rsid w:val="001E76CF"/>
    <w:rsid w:val="001E7F4A"/>
    <w:rsid w:val="001F00A7"/>
    <w:rsid w:val="001F1D1E"/>
    <w:rsid w:val="001F2298"/>
    <w:rsid w:val="001F271C"/>
    <w:rsid w:val="001F28D9"/>
    <w:rsid w:val="001F2EDD"/>
    <w:rsid w:val="001F3670"/>
    <w:rsid w:val="001F432F"/>
    <w:rsid w:val="001F443E"/>
    <w:rsid w:val="001F449C"/>
    <w:rsid w:val="001F4658"/>
    <w:rsid w:val="001F500A"/>
    <w:rsid w:val="001F5BF1"/>
    <w:rsid w:val="001F5E6E"/>
    <w:rsid w:val="001F6679"/>
    <w:rsid w:val="001F677C"/>
    <w:rsid w:val="001F6FFE"/>
    <w:rsid w:val="002009F5"/>
    <w:rsid w:val="00200CEC"/>
    <w:rsid w:val="002018A8"/>
    <w:rsid w:val="00201B5C"/>
    <w:rsid w:val="00201E2F"/>
    <w:rsid w:val="0020266F"/>
    <w:rsid w:val="002033B8"/>
    <w:rsid w:val="002033DA"/>
    <w:rsid w:val="00203E8D"/>
    <w:rsid w:val="002042E6"/>
    <w:rsid w:val="00204619"/>
    <w:rsid w:val="00204765"/>
    <w:rsid w:val="00204866"/>
    <w:rsid w:val="002055EF"/>
    <w:rsid w:val="00205E6E"/>
    <w:rsid w:val="00206480"/>
    <w:rsid w:val="00206716"/>
    <w:rsid w:val="002069A9"/>
    <w:rsid w:val="00210594"/>
    <w:rsid w:val="0021296A"/>
    <w:rsid w:val="00212EC3"/>
    <w:rsid w:val="00213099"/>
    <w:rsid w:val="00213528"/>
    <w:rsid w:val="00214A64"/>
    <w:rsid w:val="00215126"/>
    <w:rsid w:val="00215693"/>
    <w:rsid w:val="00215C00"/>
    <w:rsid w:val="00216130"/>
    <w:rsid w:val="002164EF"/>
    <w:rsid w:val="00216F76"/>
    <w:rsid w:val="0021757B"/>
    <w:rsid w:val="00217590"/>
    <w:rsid w:val="00217A73"/>
    <w:rsid w:val="00220F91"/>
    <w:rsid w:val="002214B5"/>
    <w:rsid w:val="002218FD"/>
    <w:rsid w:val="002219D6"/>
    <w:rsid w:val="00222180"/>
    <w:rsid w:val="00222472"/>
    <w:rsid w:val="002228B1"/>
    <w:rsid w:val="00223B22"/>
    <w:rsid w:val="00223B40"/>
    <w:rsid w:val="0022420D"/>
    <w:rsid w:val="002243FC"/>
    <w:rsid w:val="002256EA"/>
    <w:rsid w:val="00225720"/>
    <w:rsid w:val="00225835"/>
    <w:rsid w:val="00226EAB"/>
    <w:rsid w:val="00227640"/>
    <w:rsid w:val="0022783E"/>
    <w:rsid w:val="002278CA"/>
    <w:rsid w:val="00230024"/>
    <w:rsid w:val="00230602"/>
    <w:rsid w:val="00230F00"/>
    <w:rsid w:val="00230FCC"/>
    <w:rsid w:val="0023170C"/>
    <w:rsid w:val="00232884"/>
    <w:rsid w:val="00232A6A"/>
    <w:rsid w:val="00232DFC"/>
    <w:rsid w:val="002336FB"/>
    <w:rsid w:val="0023375A"/>
    <w:rsid w:val="002337E2"/>
    <w:rsid w:val="00234405"/>
    <w:rsid w:val="002344F9"/>
    <w:rsid w:val="00235151"/>
    <w:rsid w:val="00235C2A"/>
    <w:rsid w:val="00235F43"/>
    <w:rsid w:val="0023625A"/>
    <w:rsid w:val="00236B1B"/>
    <w:rsid w:val="00236C88"/>
    <w:rsid w:val="00236D06"/>
    <w:rsid w:val="00236DC7"/>
    <w:rsid w:val="002370E5"/>
    <w:rsid w:val="00237880"/>
    <w:rsid w:val="00237B61"/>
    <w:rsid w:val="00237D5C"/>
    <w:rsid w:val="00240930"/>
    <w:rsid w:val="002421A0"/>
    <w:rsid w:val="00242493"/>
    <w:rsid w:val="002428E0"/>
    <w:rsid w:val="002431D5"/>
    <w:rsid w:val="0024389F"/>
    <w:rsid w:val="00243EEF"/>
    <w:rsid w:val="00244652"/>
    <w:rsid w:val="00244AA0"/>
    <w:rsid w:val="00244F4F"/>
    <w:rsid w:val="00244F79"/>
    <w:rsid w:val="00244FED"/>
    <w:rsid w:val="002457C9"/>
    <w:rsid w:val="00245D75"/>
    <w:rsid w:val="002462AB"/>
    <w:rsid w:val="002465D9"/>
    <w:rsid w:val="00246F1F"/>
    <w:rsid w:val="002471CF"/>
    <w:rsid w:val="00247A62"/>
    <w:rsid w:val="002501D8"/>
    <w:rsid w:val="00251177"/>
    <w:rsid w:val="0025128E"/>
    <w:rsid w:val="00252A20"/>
    <w:rsid w:val="00252F17"/>
    <w:rsid w:val="00253012"/>
    <w:rsid w:val="0025309A"/>
    <w:rsid w:val="002535B7"/>
    <w:rsid w:val="002547A9"/>
    <w:rsid w:val="002551CD"/>
    <w:rsid w:val="002552AB"/>
    <w:rsid w:val="0025541A"/>
    <w:rsid w:val="00255C5D"/>
    <w:rsid w:val="00256486"/>
    <w:rsid w:val="002569C1"/>
    <w:rsid w:val="00257591"/>
    <w:rsid w:val="002575A8"/>
    <w:rsid w:val="00260944"/>
    <w:rsid w:val="00260F73"/>
    <w:rsid w:val="00261D6D"/>
    <w:rsid w:val="002620DE"/>
    <w:rsid w:val="00262275"/>
    <w:rsid w:val="00262B45"/>
    <w:rsid w:val="00262D84"/>
    <w:rsid w:val="002630C8"/>
    <w:rsid w:val="00263741"/>
    <w:rsid w:val="00263DFE"/>
    <w:rsid w:val="0026474B"/>
    <w:rsid w:val="0026493D"/>
    <w:rsid w:val="00264ED0"/>
    <w:rsid w:val="00265A81"/>
    <w:rsid w:val="00265F3F"/>
    <w:rsid w:val="0026688C"/>
    <w:rsid w:val="0026772E"/>
    <w:rsid w:val="00267F69"/>
    <w:rsid w:val="002703DF"/>
    <w:rsid w:val="0027062E"/>
    <w:rsid w:val="0027140B"/>
    <w:rsid w:val="002714D9"/>
    <w:rsid w:val="002718AC"/>
    <w:rsid w:val="00271AD9"/>
    <w:rsid w:val="00271BA8"/>
    <w:rsid w:val="002727C0"/>
    <w:rsid w:val="002729FC"/>
    <w:rsid w:val="002737FB"/>
    <w:rsid w:val="00273D0C"/>
    <w:rsid w:val="00274307"/>
    <w:rsid w:val="00274761"/>
    <w:rsid w:val="0027570C"/>
    <w:rsid w:val="00275E9C"/>
    <w:rsid w:val="0027636F"/>
    <w:rsid w:val="002766EE"/>
    <w:rsid w:val="00276CDB"/>
    <w:rsid w:val="00276F4D"/>
    <w:rsid w:val="002774D9"/>
    <w:rsid w:val="002779B0"/>
    <w:rsid w:val="002801F4"/>
    <w:rsid w:val="002802D7"/>
    <w:rsid w:val="002806C4"/>
    <w:rsid w:val="00280890"/>
    <w:rsid w:val="0028135D"/>
    <w:rsid w:val="00281A06"/>
    <w:rsid w:val="00281D30"/>
    <w:rsid w:val="002828A6"/>
    <w:rsid w:val="002838DD"/>
    <w:rsid w:val="0028437D"/>
    <w:rsid w:val="002847BE"/>
    <w:rsid w:val="00285D59"/>
    <w:rsid w:val="00285DF5"/>
    <w:rsid w:val="00286C23"/>
    <w:rsid w:val="002874BD"/>
    <w:rsid w:val="0029089C"/>
    <w:rsid w:val="00290E09"/>
    <w:rsid w:val="00290F77"/>
    <w:rsid w:val="00290FEC"/>
    <w:rsid w:val="00291EB3"/>
    <w:rsid w:val="00292176"/>
    <w:rsid w:val="00292323"/>
    <w:rsid w:val="00292FBD"/>
    <w:rsid w:val="002936D3"/>
    <w:rsid w:val="002937A2"/>
    <w:rsid w:val="002938A6"/>
    <w:rsid w:val="00293C39"/>
    <w:rsid w:val="00294DF3"/>
    <w:rsid w:val="00295A30"/>
    <w:rsid w:val="00295BA3"/>
    <w:rsid w:val="0029696E"/>
    <w:rsid w:val="00296979"/>
    <w:rsid w:val="00296D8F"/>
    <w:rsid w:val="00297D20"/>
    <w:rsid w:val="00297F52"/>
    <w:rsid w:val="002A03FB"/>
    <w:rsid w:val="002A0831"/>
    <w:rsid w:val="002A0BDF"/>
    <w:rsid w:val="002A0F8B"/>
    <w:rsid w:val="002A1006"/>
    <w:rsid w:val="002A12D0"/>
    <w:rsid w:val="002A13C0"/>
    <w:rsid w:val="002A1C00"/>
    <w:rsid w:val="002A1CA6"/>
    <w:rsid w:val="002A1CAF"/>
    <w:rsid w:val="002A1E19"/>
    <w:rsid w:val="002A1FD0"/>
    <w:rsid w:val="002A2E16"/>
    <w:rsid w:val="002A3C1D"/>
    <w:rsid w:val="002A4E0C"/>
    <w:rsid w:val="002A50E4"/>
    <w:rsid w:val="002A5448"/>
    <w:rsid w:val="002A5FD8"/>
    <w:rsid w:val="002A63AA"/>
    <w:rsid w:val="002A68A6"/>
    <w:rsid w:val="002A6B87"/>
    <w:rsid w:val="002A6CBA"/>
    <w:rsid w:val="002A6DF4"/>
    <w:rsid w:val="002A6ED0"/>
    <w:rsid w:val="002A7A6C"/>
    <w:rsid w:val="002A7AE6"/>
    <w:rsid w:val="002B028A"/>
    <w:rsid w:val="002B0CE7"/>
    <w:rsid w:val="002B141F"/>
    <w:rsid w:val="002B15C6"/>
    <w:rsid w:val="002B1D56"/>
    <w:rsid w:val="002B1E4E"/>
    <w:rsid w:val="002B2EEB"/>
    <w:rsid w:val="002B2FF8"/>
    <w:rsid w:val="002B32D8"/>
    <w:rsid w:val="002B3C05"/>
    <w:rsid w:val="002B3DD6"/>
    <w:rsid w:val="002B401E"/>
    <w:rsid w:val="002B42AE"/>
    <w:rsid w:val="002B4AD7"/>
    <w:rsid w:val="002B5045"/>
    <w:rsid w:val="002B5B40"/>
    <w:rsid w:val="002B60A8"/>
    <w:rsid w:val="002B6189"/>
    <w:rsid w:val="002B67ED"/>
    <w:rsid w:val="002B6D1B"/>
    <w:rsid w:val="002B6ECB"/>
    <w:rsid w:val="002B70CA"/>
    <w:rsid w:val="002B74BF"/>
    <w:rsid w:val="002B7815"/>
    <w:rsid w:val="002C0146"/>
    <w:rsid w:val="002C04E3"/>
    <w:rsid w:val="002C0726"/>
    <w:rsid w:val="002C0BD1"/>
    <w:rsid w:val="002C0CA6"/>
    <w:rsid w:val="002C1055"/>
    <w:rsid w:val="002C1141"/>
    <w:rsid w:val="002C11EA"/>
    <w:rsid w:val="002C128F"/>
    <w:rsid w:val="002C15E6"/>
    <w:rsid w:val="002C1B89"/>
    <w:rsid w:val="002C1C29"/>
    <w:rsid w:val="002C202D"/>
    <w:rsid w:val="002C21EF"/>
    <w:rsid w:val="002C271F"/>
    <w:rsid w:val="002C2F6C"/>
    <w:rsid w:val="002C30B8"/>
    <w:rsid w:val="002C4026"/>
    <w:rsid w:val="002C4AB5"/>
    <w:rsid w:val="002C4F86"/>
    <w:rsid w:val="002C5639"/>
    <w:rsid w:val="002C5677"/>
    <w:rsid w:val="002C5DC5"/>
    <w:rsid w:val="002C609C"/>
    <w:rsid w:val="002C6277"/>
    <w:rsid w:val="002C67E7"/>
    <w:rsid w:val="002C6925"/>
    <w:rsid w:val="002C6936"/>
    <w:rsid w:val="002C77A7"/>
    <w:rsid w:val="002D0572"/>
    <w:rsid w:val="002D1ABE"/>
    <w:rsid w:val="002D2528"/>
    <w:rsid w:val="002D2FF6"/>
    <w:rsid w:val="002D3309"/>
    <w:rsid w:val="002D3330"/>
    <w:rsid w:val="002D367E"/>
    <w:rsid w:val="002D3FEC"/>
    <w:rsid w:val="002D4B05"/>
    <w:rsid w:val="002D509F"/>
    <w:rsid w:val="002D69D6"/>
    <w:rsid w:val="002D6B89"/>
    <w:rsid w:val="002E0875"/>
    <w:rsid w:val="002E2CFD"/>
    <w:rsid w:val="002E3132"/>
    <w:rsid w:val="002E4DAF"/>
    <w:rsid w:val="002E4DEC"/>
    <w:rsid w:val="002E50B7"/>
    <w:rsid w:val="002E5670"/>
    <w:rsid w:val="002E5C0B"/>
    <w:rsid w:val="002E5D73"/>
    <w:rsid w:val="002E613E"/>
    <w:rsid w:val="002E68FD"/>
    <w:rsid w:val="002E69B3"/>
    <w:rsid w:val="002E742F"/>
    <w:rsid w:val="002E749D"/>
    <w:rsid w:val="002E7A05"/>
    <w:rsid w:val="002E7AE8"/>
    <w:rsid w:val="002F07EA"/>
    <w:rsid w:val="002F0B1D"/>
    <w:rsid w:val="002F1440"/>
    <w:rsid w:val="002F1BE1"/>
    <w:rsid w:val="002F1C6E"/>
    <w:rsid w:val="002F1D9B"/>
    <w:rsid w:val="002F2E7B"/>
    <w:rsid w:val="002F304C"/>
    <w:rsid w:val="002F37C2"/>
    <w:rsid w:val="002F3C99"/>
    <w:rsid w:val="002F3DE0"/>
    <w:rsid w:val="002F408C"/>
    <w:rsid w:val="002F4FA2"/>
    <w:rsid w:val="002F54CA"/>
    <w:rsid w:val="002F5610"/>
    <w:rsid w:val="002F5CF4"/>
    <w:rsid w:val="002F6874"/>
    <w:rsid w:val="002F69EB"/>
    <w:rsid w:val="002F6F4D"/>
    <w:rsid w:val="002F7D88"/>
    <w:rsid w:val="003007A9"/>
    <w:rsid w:val="00300E61"/>
    <w:rsid w:val="00301147"/>
    <w:rsid w:val="00302497"/>
    <w:rsid w:val="00302EB7"/>
    <w:rsid w:val="00303358"/>
    <w:rsid w:val="00303473"/>
    <w:rsid w:val="00304215"/>
    <w:rsid w:val="00304595"/>
    <w:rsid w:val="0030496A"/>
    <w:rsid w:val="00304B94"/>
    <w:rsid w:val="003058B5"/>
    <w:rsid w:val="003059CD"/>
    <w:rsid w:val="003064ED"/>
    <w:rsid w:val="003066E5"/>
    <w:rsid w:val="00306A79"/>
    <w:rsid w:val="00307581"/>
    <w:rsid w:val="00307DDB"/>
    <w:rsid w:val="0031090F"/>
    <w:rsid w:val="00310C79"/>
    <w:rsid w:val="003112F9"/>
    <w:rsid w:val="00311D3C"/>
    <w:rsid w:val="0031217F"/>
    <w:rsid w:val="00312E81"/>
    <w:rsid w:val="00313240"/>
    <w:rsid w:val="00313968"/>
    <w:rsid w:val="00313A37"/>
    <w:rsid w:val="00313C51"/>
    <w:rsid w:val="00314BA4"/>
    <w:rsid w:val="00315E1A"/>
    <w:rsid w:val="00315FE7"/>
    <w:rsid w:val="00316A56"/>
    <w:rsid w:val="00316D13"/>
    <w:rsid w:val="00316ECB"/>
    <w:rsid w:val="003173DE"/>
    <w:rsid w:val="003176AB"/>
    <w:rsid w:val="0032057D"/>
    <w:rsid w:val="00320A9B"/>
    <w:rsid w:val="00320C38"/>
    <w:rsid w:val="00321273"/>
    <w:rsid w:val="0032180A"/>
    <w:rsid w:val="0032184E"/>
    <w:rsid w:val="00321886"/>
    <w:rsid w:val="00321A6E"/>
    <w:rsid w:val="00321CD7"/>
    <w:rsid w:val="00322121"/>
    <w:rsid w:val="00322605"/>
    <w:rsid w:val="003227A7"/>
    <w:rsid w:val="00322B2C"/>
    <w:rsid w:val="00322DCF"/>
    <w:rsid w:val="00322ED2"/>
    <w:rsid w:val="00323676"/>
    <w:rsid w:val="003240A5"/>
    <w:rsid w:val="003244CD"/>
    <w:rsid w:val="003251FA"/>
    <w:rsid w:val="003253DE"/>
    <w:rsid w:val="003257E0"/>
    <w:rsid w:val="003259C5"/>
    <w:rsid w:val="00326310"/>
    <w:rsid w:val="00326C76"/>
    <w:rsid w:val="00327333"/>
    <w:rsid w:val="00330070"/>
    <w:rsid w:val="0033008B"/>
    <w:rsid w:val="00330352"/>
    <w:rsid w:val="003305FD"/>
    <w:rsid w:val="00330A0C"/>
    <w:rsid w:val="00330DBA"/>
    <w:rsid w:val="00331A56"/>
    <w:rsid w:val="00332088"/>
    <w:rsid w:val="0033256B"/>
    <w:rsid w:val="00332B2F"/>
    <w:rsid w:val="00334278"/>
    <w:rsid w:val="00334CEC"/>
    <w:rsid w:val="00335DC2"/>
    <w:rsid w:val="00336F4C"/>
    <w:rsid w:val="00337BE0"/>
    <w:rsid w:val="0034283C"/>
    <w:rsid w:val="00342CA5"/>
    <w:rsid w:val="003430E3"/>
    <w:rsid w:val="0034342B"/>
    <w:rsid w:val="00343755"/>
    <w:rsid w:val="00343772"/>
    <w:rsid w:val="00344111"/>
    <w:rsid w:val="00344C74"/>
    <w:rsid w:val="0034534E"/>
    <w:rsid w:val="00345931"/>
    <w:rsid w:val="00345C5F"/>
    <w:rsid w:val="00345E63"/>
    <w:rsid w:val="00345FE7"/>
    <w:rsid w:val="00347F50"/>
    <w:rsid w:val="00350268"/>
    <w:rsid w:val="003507A4"/>
    <w:rsid w:val="003524D9"/>
    <w:rsid w:val="00352724"/>
    <w:rsid w:val="00353C40"/>
    <w:rsid w:val="00353E92"/>
    <w:rsid w:val="00354DC3"/>
    <w:rsid w:val="003550EB"/>
    <w:rsid w:val="00355A75"/>
    <w:rsid w:val="003566BB"/>
    <w:rsid w:val="00360645"/>
    <w:rsid w:val="003607BF"/>
    <w:rsid w:val="00361B81"/>
    <w:rsid w:val="00361CE8"/>
    <w:rsid w:val="00361F02"/>
    <w:rsid w:val="003623BA"/>
    <w:rsid w:val="0036314B"/>
    <w:rsid w:val="003636FC"/>
    <w:rsid w:val="00364115"/>
    <w:rsid w:val="0036427C"/>
    <w:rsid w:val="003642CD"/>
    <w:rsid w:val="003645A7"/>
    <w:rsid w:val="00365735"/>
    <w:rsid w:val="00366293"/>
    <w:rsid w:val="003666D2"/>
    <w:rsid w:val="00366A7B"/>
    <w:rsid w:val="00366A88"/>
    <w:rsid w:val="00366F9E"/>
    <w:rsid w:val="00367783"/>
    <w:rsid w:val="003679D3"/>
    <w:rsid w:val="00370771"/>
    <w:rsid w:val="00370BBE"/>
    <w:rsid w:val="00370F32"/>
    <w:rsid w:val="003719E3"/>
    <w:rsid w:val="00371C75"/>
    <w:rsid w:val="00372035"/>
    <w:rsid w:val="00372999"/>
    <w:rsid w:val="00372D64"/>
    <w:rsid w:val="00372EF7"/>
    <w:rsid w:val="00373123"/>
    <w:rsid w:val="0037390F"/>
    <w:rsid w:val="00373E73"/>
    <w:rsid w:val="00374059"/>
    <w:rsid w:val="00374884"/>
    <w:rsid w:val="003752A5"/>
    <w:rsid w:val="003752BB"/>
    <w:rsid w:val="00375467"/>
    <w:rsid w:val="00375534"/>
    <w:rsid w:val="00375C75"/>
    <w:rsid w:val="003760FD"/>
    <w:rsid w:val="00376376"/>
    <w:rsid w:val="00376474"/>
    <w:rsid w:val="00376930"/>
    <w:rsid w:val="0037745B"/>
    <w:rsid w:val="003777A6"/>
    <w:rsid w:val="003808C9"/>
    <w:rsid w:val="00382195"/>
    <w:rsid w:val="00382D97"/>
    <w:rsid w:val="00382F5A"/>
    <w:rsid w:val="003831E0"/>
    <w:rsid w:val="00383434"/>
    <w:rsid w:val="003837CD"/>
    <w:rsid w:val="00383B07"/>
    <w:rsid w:val="00383DAF"/>
    <w:rsid w:val="00384622"/>
    <w:rsid w:val="0038535D"/>
    <w:rsid w:val="00386B1B"/>
    <w:rsid w:val="003915FF"/>
    <w:rsid w:val="00391648"/>
    <w:rsid w:val="00392853"/>
    <w:rsid w:val="00392A67"/>
    <w:rsid w:val="00392AE5"/>
    <w:rsid w:val="00392B54"/>
    <w:rsid w:val="00392FEB"/>
    <w:rsid w:val="00393660"/>
    <w:rsid w:val="00393A06"/>
    <w:rsid w:val="0039446E"/>
    <w:rsid w:val="00394ADA"/>
    <w:rsid w:val="00394F72"/>
    <w:rsid w:val="0039532A"/>
    <w:rsid w:val="00395559"/>
    <w:rsid w:val="00395877"/>
    <w:rsid w:val="00395C52"/>
    <w:rsid w:val="00395C8E"/>
    <w:rsid w:val="00396009"/>
    <w:rsid w:val="003967E0"/>
    <w:rsid w:val="003967F5"/>
    <w:rsid w:val="00396ABE"/>
    <w:rsid w:val="003973C4"/>
    <w:rsid w:val="00397933"/>
    <w:rsid w:val="003A0AAA"/>
    <w:rsid w:val="003A0EE5"/>
    <w:rsid w:val="003A1973"/>
    <w:rsid w:val="003A2F40"/>
    <w:rsid w:val="003A33EC"/>
    <w:rsid w:val="003A3454"/>
    <w:rsid w:val="003A48CD"/>
    <w:rsid w:val="003A4942"/>
    <w:rsid w:val="003A558E"/>
    <w:rsid w:val="003A5E15"/>
    <w:rsid w:val="003A6329"/>
    <w:rsid w:val="003A6AA1"/>
    <w:rsid w:val="003A6DB5"/>
    <w:rsid w:val="003B024F"/>
    <w:rsid w:val="003B0434"/>
    <w:rsid w:val="003B1C96"/>
    <w:rsid w:val="003B1EC9"/>
    <w:rsid w:val="003B2419"/>
    <w:rsid w:val="003B2657"/>
    <w:rsid w:val="003B2708"/>
    <w:rsid w:val="003B298A"/>
    <w:rsid w:val="003B2CF8"/>
    <w:rsid w:val="003B2DB4"/>
    <w:rsid w:val="003B56BF"/>
    <w:rsid w:val="003B5762"/>
    <w:rsid w:val="003B5F0B"/>
    <w:rsid w:val="003B6640"/>
    <w:rsid w:val="003B6C99"/>
    <w:rsid w:val="003B71CD"/>
    <w:rsid w:val="003B73C5"/>
    <w:rsid w:val="003B7D2C"/>
    <w:rsid w:val="003B7F30"/>
    <w:rsid w:val="003C00E3"/>
    <w:rsid w:val="003C093C"/>
    <w:rsid w:val="003C0CBE"/>
    <w:rsid w:val="003C0DF5"/>
    <w:rsid w:val="003C1ACB"/>
    <w:rsid w:val="003C250E"/>
    <w:rsid w:val="003C29C9"/>
    <w:rsid w:val="003C2BDE"/>
    <w:rsid w:val="003C2F73"/>
    <w:rsid w:val="003C3D89"/>
    <w:rsid w:val="003C3E7C"/>
    <w:rsid w:val="003C4BA3"/>
    <w:rsid w:val="003C55C7"/>
    <w:rsid w:val="003C58AB"/>
    <w:rsid w:val="003C5926"/>
    <w:rsid w:val="003C5F87"/>
    <w:rsid w:val="003C77AA"/>
    <w:rsid w:val="003D06D7"/>
    <w:rsid w:val="003D16C8"/>
    <w:rsid w:val="003D1EE9"/>
    <w:rsid w:val="003D26F2"/>
    <w:rsid w:val="003D2777"/>
    <w:rsid w:val="003D322C"/>
    <w:rsid w:val="003D48C5"/>
    <w:rsid w:val="003D4D3E"/>
    <w:rsid w:val="003D5B78"/>
    <w:rsid w:val="003D5C82"/>
    <w:rsid w:val="003D6660"/>
    <w:rsid w:val="003D6C00"/>
    <w:rsid w:val="003D73CE"/>
    <w:rsid w:val="003D7854"/>
    <w:rsid w:val="003E0D93"/>
    <w:rsid w:val="003E1511"/>
    <w:rsid w:val="003E1592"/>
    <w:rsid w:val="003E2298"/>
    <w:rsid w:val="003E2315"/>
    <w:rsid w:val="003E2A03"/>
    <w:rsid w:val="003E2B06"/>
    <w:rsid w:val="003E2DB3"/>
    <w:rsid w:val="003E2E4D"/>
    <w:rsid w:val="003E2E54"/>
    <w:rsid w:val="003E37E6"/>
    <w:rsid w:val="003E3D24"/>
    <w:rsid w:val="003E3E1D"/>
    <w:rsid w:val="003E5067"/>
    <w:rsid w:val="003E5095"/>
    <w:rsid w:val="003E50FB"/>
    <w:rsid w:val="003E56FD"/>
    <w:rsid w:val="003E5718"/>
    <w:rsid w:val="003E649B"/>
    <w:rsid w:val="003E710C"/>
    <w:rsid w:val="003E71BA"/>
    <w:rsid w:val="003E74D6"/>
    <w:rsid w:val="003E75D4"/>
    <w:rsid w:val="003E7854"/>
    <w:rsid w:val="003F0087"/>
    <w:rsid w:val="003F1464"/>
    <w:rsid w:val="003F1DFF"/>
    <w:rsid w:val="003F1FDE"/>
    <w:rsid w:val="003F2057"/>
    <w:rsid w:val="003F2E4B"/>
    <w:rsid w:val="003F3341"/>
    <w:rsid w:val="003F3373"/>
    <w:rsid w:val="003F3758"/>
    <w:rsid w:val="003F47CD"/>
    <w:rsid w:val="003F4881"/>
    <w:rsid w:val="003F5BB1"/>
    <w:rsid w:val="003F70FF"/>
    <w:rsid w:val="003F7E53"/>
    <w:rsid w:val="0040080A"/>
    <w:rsid w:val="00400E81"/>
    <w:rsid w:val="00401226"/>
    <w:rsid w:val="00401645"/>
    <w:rsid w:val="0040307B"/>
    <w:rsid w:val="00403178"/>
    <w:rsid w:val="00403AF3"/>
    <w:rsid w:val="00403E09"/>
    <w:rsid w:val="00404D4E"/>
    <w:rsid w:val="00406878"/>
    <w:rsid w:val="0040725B"/>
    <w:rsid w:val="00407483"/>
    <w:rsid w:val="00407FC9"/>
    <w:rsid w:val="0041002B"/>
    <w:rsid w:val="0041024D"/>
    <w:rsid w:val="00410511"/>
    <w:rsid w:val="00410609"/>
    <w:rsid w:val="00411041"/>
    <w:rsid w:val="0041124D"/>
    <w:rsid w:val="0041136F"/>
    <w:rsid w:val="00411395"/>
    <w:rsid w:val="00413529"/>
    <w:rsid w:val="004140AF"/>
    <w:rsid w:val="00414642"/>
    <w:rsid w:val="004147F3"/>
    <w:rsid w:val="0041480E"/>
    <w:rsid w:val="00414F4B"/>
    <w:rsid w:val="00414FA0"/>
    <w:rsid w:val="0041520D"/>
    <w:rsid w:val="0041540E"/>
    <w:rsid w:val="004159C7"/>
    <w:rsid w:val="00416344"/>
    <w:rsid w:val="0041693F"/>
    <w:rsid w:val="004172CF"/>
    <w:rsid w:val="004178AC"/>
    <w:rsid w:val="00417B08"/>
    <w:rsid w:val="004200C3"/>
    <w:rsid w:val="004200C9"/>
    <w:rsid w:val="004209BA"/>
    <w:rsid w:val="0042169E"/>
    <w:rsid w:val="00421C05"/>
    <w:rsid w:val="004225A4"/>
    <w:rsid w:val="00422E20"/>
    <w:rsid w:val="0042326A"/>
    <w:rsid w:val="0042402C"/>
    <w:rsid w:val="00424198"/>
    <w:rsid w:val="0042494B"/>
    <w:rsid w:val="004249C0"/>
    <w:rsid w:val="0042524C"/>
    <w:rsid w:val="00425625"/>
    <w:rsid w:val="0042594C"/>
    <w:rsid w:val="004259DF"/>
    <w:rsid w:val="00425B6E"/>
    <w:rsid w:val="00425F51"/>
    <w:rsid w:val="0042642B"/>
    <w:rsid w:val="00426777"/>
    <w:rsid w:val="00426913"/>
    <w:rsid w:val="00426F99"/>
    <w:rsid w:val="00427610"/>
    <w:rsid w:val="00427932"/>
    <w:rsid w:val="0043003F"/>
    <w:rsid w:val="00430059"/>
    <w:rsid w:val="00430A3D"/>
    <w:rsid w:val="00430F7E"/>
    <w:rsid w:val="004314BC"/>
    <w:rsid w:val="00432193"/>
    <w:rsid w:val="00432ABF"/>
    <w:rsid w:val="00433D7E"/>
    <w:rsid w:val="0043421D"/>
    <w:rsid w:val="004346A3"/>
    <w:rsid w:val="00434A9A"/>
    <w:rsid w:val="00434D10"/>
    <w:rsid w:val="00434D82"/>
    <w:rsid w:val="00434DC3"/>
    <w:rsid w:val="00434DD5"/>
    <w:rsid w:val="00434E97"/>
    <w:rsid w:val="0043511F"/>
    <w:rsid w:val="00435562"/>
    <w:rsid w:val="00435811"/>
    <w:rsid w:val="004359E2"/>
    <w:rsid w:val="00435A2C"/>
    <w:rsid w:val="00435A7E"/>
    <w:rsid w:val="00436523"/>
    <w:rsid w:val="00437774"/>
    <w:rsid w:val="00437A0E"/>
    <w:rsid w:val="004401A8"/>
    <w:rsid w:val="00440BB5"/>
    <w:rsid w:val="00440CA1"/>
    <w:rsid w:val="00441135"/>
    <w:rsid w:val="00441C67"/>
    <w:rsid w:val="00442791"/>
    <w:rsid w:val="00442CB0"/>
    <w:rsid w:val="00442DDC"/>
    <w:rsid w:val="00442FB6"/>
    <w:rsid w:val="0044372D"/>
    <w:rsid w:val="00443928"/>
    <w:rsid w:val="00443BCF"/>
    <w:rsid w:val="004440EC"/>
    <w:rsid w:val="00444CE2"/>
    <w:rsid w:val="00444E02"/>
    <w:rsid w:val="00445199"/>
    <w:rsid w:val="00446073"/>
    <w:rsid w:val="004464B0"/>
    <w:rsid w:val="00446A24"/>
    <w:rsid w:val="00447188"/>
    <w:rsid w:val="00447709"/>
    <w:rsid w:val="00447826"/>
    <w:rsid w:val="0045018D"/>
    <w:rsid w:val="0045067B"/>
    <w:rsid w:val="00450B87"/>
    <w:rsid w:val="00451104"/>
    <w:rsid w:val="00451138"/>
    <w:rsid w:val="0045138F"/>
    <w:rsid w:val="00451A1F"/>
    <w:rsid w:val="00451B1D"/>
    <w:rsid w:val="004521DD"/>
    <w:rsid w:val="004524A9"/>
    <w:rsid w:val="00454CDB"/>
    <w:rsid w:val="00455804"/>
    <w:rsid w:val="00455923"/>
    <w:rsid w:val="00455BB0"/>
    <w:rsid w:val="00456674"/>
    <w:rsid w:val="00456677"/>
    <w:rsid w:val="004569B0"/>
    <w:rsid w:val="00456A09"/>
    <w:rsid w:val="00456BE7"/>
    <w:rsid w:val="00456DFC"/>
    <w:rsid w:val="00457DAC"/>
    <w:rsid w:val="00460095"/>
    <w:rsid w:val="0046027F"/>
    <w:rsid w:val="004610D6"/>
    <w:rsid w:val="0046129B"/>
    <w:rsid w:val="00461337"/>
    <w:rsid w:val="0046165B"/>
    <w:rsid w:val="004617BC"/>
    <w:rsid w:val="00461890"/>
    <w:rsid w:val="0046198C"/>
    <w:rsid w:val="0046205F"/>
    <w:rsid w:val="0046213E"/>
    <w:rsid w:val="00462E6C"/>
    <w:rsid w:val="00464E55"/>
    <w:rsid w:val="00465BF0"/>
    <w:rsid w:val="00466729"/>
    <w:rsid w:val="00466D8A"/>
    <w:rsid w:val="00467361"/>
    <w:rsid w:val="0047093D"/>
    <w:rsid w:val="0047184C"/>
    <w:rsid w:val="00471C32"/>
    <w:rsid w:val="004721D7"/>
    <w:rsid w:val="00472388"/>
    <w:rsid w:val="00473A49"/>
    <w:rsid w:val="00473DCE"/>
    <w:rsid w:val="00474049"/>
    <w:rsid w:val="00474236"/>
    <w:rsid w:val="004758EC"/>
    <w:rsid w:val="00475E21"/>
    <w:rsid w:val="0047626E"/>
    <w:rsid w:val="00476796"/>
    <w:rsid w:val="00476A47"/>
    <w:rsid w:val="00476F30"/>
    <w:rsid w:val="00476F86"/>
    <w:rsid w:val="0047711E"/>
    <w:rsid w:val="00477135"/>
    <w:rsid w:val="00477152"/>
    <w:rsid w:val="004774D1"/>
    <w:rsid w:val="0047784C"/>
    <w:rsid w:val="004806FD"/>
    <w:rsid w:val="00480823"/>
    <w:rsid w:val="004808AD"/>
    <w:rsid w:val="00480940"/>
    <w:rsid w:val="00480C30"/>
    <w:rsid w:val="00481051"/>
    <w:rsid w:val="00481380"/>
    <w:rsid w:val="00481471"/>
    <w:rsid w:val="00481A34"/>
    <w:rsid w:val="00481C6A"/>
    <w:rsid w:val="00481C84"/>
    <w:rsid w:val="00481F63"/>
    <w:rsid w:val="004829AE"/>
    <w:rsid w:val="00482E6E"/>
    <w:rsid w:val="00483C40"/>
    <w:rsid w:val="004841E2"/>
    <w:rsid w:val="00484628"/>
    <w:rsid w:val="00484864"/>
    <w:rsid w:val="00484FBA"/>
    <w:rsid w:val="004850B2"/>
    <w:rsid w:val="004855EF"/>
    <w:rsid w:val="004860B7"/>
    <w:rsid w:val="004863FD"/>
    <w:rsid w:val="0048644F"/>
    <w:rsid w:val="00486AD3"/>
    <w:rsid w:val="00486E65"/>
    <w:rsid w:val="00487456"/>
    <w:rsid w:val="004874E1"/>
    <w:rsid w:val="00487DDF"/>
    <w:rsid w:val="00490472"/>
    <w:rsid w:val="004907B8"/>
    <w:rsid w:val="00490F17"/>
    <w:rsid w:val="0049174E"/>
    <w:rsid w:val="0049187D"/>
    <w:rsid w:val="00491E58"/>
    <w:rsid w:val="00491E62"/>
    <w:rsid w:val="00492167"/>
    <w:rsid w:val="0049242B"/>
    <w:rsid w:val="004932F7"/>
    <w:rsid w:val="00494017"/>
    <w:rsid w:val="004947D2"/>
    <w:rsid w:val="004948C3"/>
    <w:rsid w:val="00495956"/>
    <w:rsid w:val="0049659C"/>
    <w:rsid w:val="00496D5A"/>
    <w:rsid w:val="0049727E"/>
    <w:rsid w:val="0049764D"/>
    <w:rsid w:val="00497CA0"/>
    <w:rsid w:val="00497E02"/>
    <w:rsid w:val="004A03FC"/>
    <w:rsid w:val="004A0999"/>
    <w:rsid w:val="004A0B52"/>
    <w:rsid w:val="004A1DFF"/>
    <w:rsid w:val="004A1EAE"/>
    <w:rsid w:val="004A345A"/>
    <w:rsid w:val="004A3794"/>
    <w:rsid w:val="004A3A43"/>
    <w:rsid w:val="004A3D35"/>
    <w:rsid w:val="004A4797"/>
    <w:rsid w:val="004A4E86"/>
    <w:rsid w:val="004A56C3"/>
    <w:rsid w:val="004A5DD3"/>
    <w:rsid w:val="004A63C5"/>
    <w:rsid w:val="004A7B6B"/>
    <w:rsid w:val="004B0156"/>
    <w:rsid w:val="004B1827"/>
    <w:rsid w:val="004B20C5"/>
    <w:rsid w:val="004B2E69"/>
    <w:rsid w:val="004B32F5"/>
    <w:rsid w:val="004B34D1"/>
    <w:rsid w:val="004B3833"/>
    <w:rsid w:val="004B3BE5"/>
    <w:rsid w:val="004B3EDB"/>
    <w:rsid w:val="004B40AD"/>
    <w:rsid w:val="004B4869"/>
    <w:rsid w:val="004B4BA0"/>
    <w:rsid w:val="004B500A"/>
    <w:rsid w:val="004B52BF"/>
    <w:rsid w:val="004B6610"/>
    <w:rsid w:val="004B6924"/>
    <w:rsid w:val="004B6E34"/>
    <w:rsid w:val="004B73A3"/>
    <w:rsid w:val="004B7BB3"/>
    <w:rsid w:val="004B7FEC"/>
    <w:rsid w:val="004C0005"/>
    <w:rsid w:val="004C051A"/>
    <w:rsid w:val="004C0E07"/>
    <w:rsid w:val="004C1316"/>
    <w:rsid w:val="004C22EA"/>
    <w:rsid w:val="004C2588"/>
    <w:rsid w:val="004C2A5F"/>
    <w:rsid w:val="004C2FEE"/>
    <w:rsid w:val="004C341D"/>
    <w:rsid w:val="004C3F55"/>
    <w:rsid w:val="004C4591"/>
    <w:rsid w:val="004C4697"/>
    <w:rsid w:val="004C4C74"/>
    <w:rsid w:val="004C504F"/>
    <w:rsid w:val="004C5943"/>
    <w:rsid w:val="004C64D5"/>
    <w:rsid w:val="004C7909"/>
    <w:rsid w:val="004D016A"/>
    <w:rsid w:val="004D07EE"/>
    <w:rsid w:val="004D0B4E"/>
    <w:rsid w:val="004D0C9E"/>
    <w:rsid w:val="004D0FCE"/>
    <w:rsid w:val="004D1513"/>
    <w:rsid w:val="004D15E3"/>
    <w:rsid w:val="004D17D6"/>
    <w:rsid w:val="004D292F"/>
    <w:rsid w:val="004D2AF7"/>
    <w:rsid w:val="004D2D81"/>
    <w:rsid w:val="004D307D"/>
    <w:rsid w:val="004D31C5"/>
    <w:rsid w:val="004D3658"/>
    <w:rsid w:val="004D450D"/>
    <w:rsid w:val="004D4A83"/>
    <w:rsid w:val="004D637D"/>
    <w:rsid w:val="004D6BDC"/>
    <w:rsid w:val="004D771A"/>
    <w:rsid w:val="004D79A5"/>
    <w:rsid w:val="004E0268"/>
    <w:rsid w:val="004E0B5B"/>
    <w:rsid w:val="004E2622"/>
    <w:rsid w:val="004E2E5B"/>
    <w:rsid w:val="004E3300"/>
    <w:rsid w:val="004E3914"/>
    <w:rsid w:val="004E5631"/>
    <w:rsid w:val="004E5C7B"/>
    <w:rsid w:val="004E5F0E"/>
    <w:rsid w:val="004E5F4D"/>
    <w:rsid w:val="004E7242"/>
    <w:rsid w:val="004E74B0"/>
    <w:rsid w:val="004E79A3"/>
    <w:rsid w:val="004E7F27"/>
    <w:rsid w:val="004F09BE"/>
    <w:rsid w:val="004F0C4D"/>
    <w:rsid w:val="004F0E18"/>
    <w:rsid w:val="004F116E"/>
    <w:rsid w:val="004F11A1"/>
    <w:rsid w:val="004F1BBA"/>
    <w:rsid w:val="004F2A4F"/>
    <w:rsid w:val="004F2BDF"/>
    <w:rsid w:val="004F3376"/>
    <w:rsid w:val="004F3419"/>
    <w:rsid w:val="004F4CAA"/>
    <w:rsid w:val="004F56BE"/>
    <w:rsid w:val="004F63AC"/>
    <w:rsid w:val="004F6808"/>
    <w:rsid w:val="004F785C"/>
    <w:rsid w:val="004F7E11"/>
    <w:rsid w:val="00500CDB"/>
    <w:rsid w:val="005023C8"/>
    <w:rsid w:val="005026D2"/>
    <w:rsid w:val="00502B94"/>
    <w:rsid w:val="00503255"/>
    <w:rsid w:val="00503DC6"/>
    <w:rsid w:val="00504CF7"/>
    <w:rsid w:val="00505A44"/>
    <w:rsid w:val="00505C6E"/>
    <w:rsid w:val="0050616D"/>
    <w:rsid w:val="00506E03"/>
    <w:rsid w:val="00506FBF"/>
    <w:rsid w:val="00507029"/>
    <w:rsid w:val="005100E7"/>
    <w:rsid w:val="00510A67"/>
    <w:rsid w:val="00510C72"/>
    <w:rsid w:val="00511198"/>
    <w:rsid w:val="00511EC8"/>
    <w:rsid w:val="0051234A"/>
    <w:rsid w:val="0051296A"/>
    <w:rsid w:val="00512CE1"/>
    <w:rsid w:val="005135CB"/>
    <w:rsid w:val="00513C7E"/>
    <w:rsid w:val="00515479"/>
    <w:rsid w:val="0051590D"/>
    <w:rsid w:val="00516581"/>
    <w:rsid w:val="00516C7C"/>
    <w:rsid w:val="00516E51"/>
    <w:rsid w:val="005179BC"/>
    <w:rsid w:val="00521134"/>
    <w:rsid w:val="005215D9"/>
    <w:rsid w:val="0052261E"/>
    <w:rsid w:val="005241D6"/>
    <w:rsid w:val="005241E9"/>
    <w:rsid w:val="005243B8"/>
    <w:rsid w:val="00524515"/>
    <w:rsid w:val="00524EA2"/>
    <w:rsid w:val="00524FA3"/>
    <w:rsid w:val="005257B8"/>
    <w:rsid w:val="005257D5"/>
    <w:rsid w:val="00525AE0"/>
    <w:rsid w:val="00527C20"/>
    <w:rsid w:val="00527C65"/>
    <w:rsid w:val="00527D1E"/>
    <w:rsid w:val="00527DA7"/>
    <w:rsid w:val="0053116B"/>
    <w:rsid w:val="005311C8"/>
    <w:rsid w:val="005312DA"/>
    <w:rsid w:val="00531536"/>
    <w:rsid w:val="00531AE6"/>
    <w:rsid w:val="005321B5"/>
    <w:rsid w:val="005329A5"/>
    <w:rsid w:val="005329EE"/>
    <w:rsid w:val="00532CF3"/>
    <w:rsid w:val="00532D9B"/>
    <w:rsid w:val="00533353"/>
    <w:rsid w:val="0053376B"/>
    <w:rsid w:val="005342BB"/>
    <w:rsid w:val="00534846"/>
    <w:rsid w:val="00534949"/>
    <w:rsid w:val="005351B7"/>
    <w:rsid w:val="00535639"/>
    <w:rsid w:val="0053567A"/>
    <w:rsid w:val="005373D1"/>
    <w:rsid w:val="00537412"/>
    <w:rsid w:val="00537802"/>
    <w:rsid w:val="00537F75"/>
    <w:rsid w:val="00540781"/>
    <w:rsid w:val="00541CAE"/>
    <w:rsid w:val="00541CDB"/>
    <w:rsid w:val="005422B2"/>
    <w:rsid w:val="00543005"/>
    <w:rsid w:val="005431FE"/>
    <w:rsid w:val="0054397B"/>
    <w:rsid w:val="00543A1D"/>
    <w:rsid w:val="0054428B"/>
    <w:rsid w:val="005442A7"/>
    <w:rsid w:val="005446BD"/>
    <w:rsid w:val="005446EB"/>
    <w:rsid w:val="00544FD0"/>
    <w:rsid w:val="00545600"/>
    <w:rsid w:val="0054581D"/>
    <w:rsid w:val="00545925"/>
    <w:rsid w:val="00545A8F"/>
    <w:rsid w:val="00546991"/>
    <w:rsid w:val="00546C11"/>
    <w:rsid w:val="005475A7"/>
    <w:rsid w:val="0055001A"/>
    <w:rsid w:val="00550718"/>
    <w:rsid w:val="00550D5C"/>
    <w:rsid w:val="00552442"/>
    <w:rsid w:val="00552C61"/>
    <w:rsid w:val="0055316C"/>
    <w:rsid w:val="00553230"/>
    <w:rsid w:val="005541CA"/>
    <w:rsid w:val="00554F3E"/>
    <w:rsid w:val="00555FB8"/>
    <w:rsid w:val="005564FF"/>
    <w:rsid w:val="005567E7"/>
    <w:rsid w:val="00556FD1"/>
    <w:rsid w:val="005570FF"/>
    <w:rsid w:val="00557AC4"/>
    <w:rsid w:val="0056028F"/>
    <w:rsid w:val="00560913"/>
    <w:rsid w:val="005610E7"/>
    <w:rsid w:val="00561291"/>
    <w:rsid w:val="00561A50"/>
    <w:rsid w:val="005621CF"/>
    <w:rsid w:val="00562482"/>
    <w:rsid w:val="0056343C"/>
    <w:rsid w:val="00563FA9"/>
    <w:rsid w:val="00564D70"/>
    <w:rsid w:val="005654A8"/>
    <w:rsid w:val="005663C9"/>
    <w:rsid w:val="00566853"/>
    <w:rsid w:val="00566952"/>
    <w:rsid w:val="00567952"/>
    <w:rsid w:val="00567B3E"/>
    <w:rsid w:val="00570932"/>
    <w:rsid w:val="00570FF3"/>
    <w:rsid w:val="00571259"/>
    <w:rsid w:val="0057255B"/>
    <w:rsid w:val="005726BF"/>
    <w:rsid w:val="005726FB"/>
    <w:rsid w:val="00572F8C"/>
    <w:rsid w:val="0057306F"/>
    <w:rsid w:val="005733A5"/>
    <w:rsid w:val="005736B1"/>
    <w:rsid w:val="00573990"/>
    <w:rsid w:val="005739BB"/>
    <w:rsid w:val="0057445C"/>
    <w:rsid w:val="0057515F"/>
    <w:rsid w:val="005754E0"/>
    <w:rsid w:val="005757C0"/>
    <w:rsid w:val="00575C1E"/>
    <w:rsid w:val="00575C99"/>
    <w:rsid w:val="00576590"/>
    <w:rsid w:val="005767D6"/>
    <w:rsid w:val="00576A80"/>
    <w:rsid w:val="005771E8"/>
    <w:rsid w:val="00577299"/>
    <w:rsid w:val="00577B13"/>
    <w:rsid w:val="005800CE"/>
    <w:rsid w:val="005802FA"/>
    <w:rsid w:val="00580424"/>
    <w:rsid w:val="005807BC"/>
    <w:rsid w:val="00580854"/>
    <w:rsid w:val="00581305"/>
    <w:rsid w:val="0058183F"/>
    <w:rsid w:val="00582D9E"/>
    <w:rsid w:val="00582DBF"/>
    <w:rsid w:val="00582E37"/>
    <w:rsid w:val="00583CCE"/>
    <w:rsid w:val="005845C2"/>
    <w:rsid w:val="00584628"/>
    <w:rsid w:val="005850D4"/>
    <w:rsid w:val="00585296"/>
    <w:rsid w:val="00585707"/>
    <w:rsid w:val="00585C2F"/>
    <w:rsid w:val="00585D33"/>
    <w:rsid w:val="00585FE8"/>
    <w:rsid w:val="0058664C"/>
    <w:rsid w:val="005867F4"/>
    <w:rsid w:val="0058687A"/>
    <w:rsid w:val="005871EC"/>
    <w:rsid w:val="00590FD0"/>
    <w:rsid w:val="00591663"/>
    <w:rsid w:val="00592604"/>
    <w:rsid w:val="005926C1"/>
    <w:rsid w:val="00592B26"/>
    <w:rsid w:val="00592B9A"/>
    <w:rsid w:val="005930F5"/>
    <w:rsid w:val="0059366B"/>
    <w:rsid w:val="0059410F"/>
    <w:rsid w:val="00594766"/>
    <w:rsid w:val="005948AF"/>
    <w:rsid w:val="00594D79"/>
    <w:rsid w:val="00595AB4"/>
    <w:rsid w:val="005971B7"/>
    <w:rsid w:val="0059728A"/>
    <w:rsid w:val="0059767D"/>
    <w:rsid w:val="00597C4E"/>
    <w:rsid w:val="005A00E2"/>
    <w:rsid w:val="005A04A8"/>
    <w:rsid w:val="005A198B"/>
    <w:rsid w:val="005A1F54"/>
    <w:rsid w:val="005A22BD"/>
    <w:rsid w:val="005A23F0"/>
    <w:rsid w:val="005A255B"/>
    <w:rsid w:val="005A3A3F"/>
    <w:rsid w:val="005A4275"/>
    <w:rsid w:val="005A499F"/>
    <w:rsid w:val="005A649A"/>
    <w:rsid w:val="005A6C89"/>
    <w:rsid w:val="005A715E"/>
    <w:rsid w:val="005A7286"/>
    <w:rsid w:val="005A7A4C"/>
    <w:rsid w:val="005A7EBC"/>
    <w:rsid w:val="005A7EF1"/>
    <w:rsid w:val="005B076D"/>
    <w:rsid w:val="005B0B92"/>
    <w:rsid w:val="005B1141"/>
    <w:rsid w:val="005B1789"/>
    <w:rsid w:val="005B1D5E"/>
    <w:rsid w:val="005B1E8E"/>
    <w:rsid w:val="005B211A"/>
    <w:rsid w:val="005B2913"/>
    <w:rsid w:val="005B2AFF"/>
    <w:rsid w:val="005B2EE0"/>
    <w:rsid w:val="005B3604"/>
    <w:rsid w:val="005B3989"/>
    <w:rsid w:val="005B3C16"/>
    <w:rsid w:val="005B4CB2"/>
    <w:rsid w:val="005B53A3"/>
    <w:rsid w:val="005B5933"/>
    <w:rsid w:val="005B59D3"/>
    <w:rsid w:val="005B6191"/>
    <w:rsid w:val="005B6536"/>
    <w:rsid w:val="005B6562"/>
    <w:rsid w:val="005B6D25"/>
    <w:rsid w:val="005B6E90"/>
    <w:rsid w:val="005B7239"/>
    <w:rsid w:val="005B7D04"/>
    <w:rsid w:val="005B7DAF"/>
    <w:rsid w:val="005C0A0B"/>
    <w:rsid w:val="005C0E2F"/>
    <w:rsid w:val="005C11AA"/>
    <w:rsid w:val="005C19A2"/>
    <w:rsid w:val="005C1DB7"/>
    <w:rsid w:val="005C2051"/>
    <w:rsid w:val="005C23D9"/>
    <w:rsid w:val="005C23FF"/>
    <w:rsid w:val="005C284C"/>
    <w:rsid w:val="005C2C16"/>
    <w:rsid w:val="005C3162"/>
    <w:rsid w:val="005C3891"/>
    <w:rsid w:val="005C3A4B"/>
    <w:rsid w:val="005C3CC7"/>
    <w:rsid w:val="005C3E77"/>
    <w:rsid w:val="005C483E"/>
    <w:rsid w:val="005C4A62"/>
    <w:rsid w:val="005C4ABC"/>
    <w:rsid w:val="005C4CD6"/>
    <w:rsid w:val="005C4E45"/>
    <w:rsid w:val="005C4E48"/>
    <w:rsid w:val="005C5673"/>
    <w:rsid w:val="005C5A61"/>
    <w:rsid w:val="005C6880"/>
    <w:rsid w:val="005C7722"/>
    <w:rsid w:val="005C7FBF"/>
    <w:rsid w:val="005D0960"/>
    <w:rsid w:val="005D0D7B"/>
    <w:rsid w:val="005D1151"/>
    <w:rsid w:val="005D1617"/>
    <w:rsid w:val="005D290A"/>
    <w:rsid w:val="005D3220"/>
    <w:rsid w:val="005D3820"/>
    <w:rsid w:val="005D3C3E"/>
    <w:rsid w:val="005D3C44"/>
    <w:rsid w:val="005D4DB7"/>
    <w:rsid w:val="005D5433"/>
    <w:rsid w:val="005D58FD"/>
    <w:rsid w:val="005D6531"/>
    <w:rsid w:val="005D685D"/>
    <w:rsid w:val="005D791E"/>
    <w:rsid w:val="005D7DDC"/>
    <w:rsid w:val="005E083A"/>
    <w:rsid w:val="005E1699"/>
    <w:rsid w:val="005E2134"/>
    <w:rsid w:val="005E2491"/>
    <w:rsid w:val="005E2A9F"/>
    <w:rsid w:val="005E2CE4"/>
    <w:rsid w:val="005E2D11"/>
    <w:rsid w:val="005E2F58"/>
    <w:rsid w:val="005E314F"/>
    <w:rsid w:val="005E31F0"/>
    <w:rsid w:val="005E36E4"/>
    <w:rsid w:val="005E3FF8"/>
    <w:rsid w:val="005E5175"/>
    <w:rsid w:val="005E5C1B"/>
    <w:rsid w:val="005E5E06"/>
    <w:rsid w:val="005E6462"/>
    <w:rsid w:val="005E7AF3"/>
    <w:rsid w:val="005E7C2D"/>
    <w:rsid w:val="005F06B4"/>
    <w:rsid w:val="005F15D3"/>
    <w:rsid w:val="005F18D8"/>
    <w:rsid w:val="005F1BB4"/>
    <w:rsid w:val="005F1C22"/>
    <w:rsid w:val="005F203B"/>
    <w:rsid w:val="005F3238"/>
    <w:rsid w:val="005F395A"/>
    <w:rsid w:val="005F3EFF"/>
    <w:rsid w:val="005F40CC"/>
    <w:rsid w:val="005F4491"/>
    <w:rsid w:val="005F4630"/>
    <w:rsid w:val="005F54FE"/>
    <w:rsid w:val="005F5A22"/>
    <w:rsid w:val="005F5BA4"/>
    <w:rsid w:val="005F731B"/>
    <w:rsid w:val="005F73D9"/>
    <w:rsid w:val="005F7435"/>
    <w:rsid w:val="005F79BD"/>
    <w:rsid w:val="005F7CD1"/>
    <w:rsid w:val="0060076E"/>
    <w:rsid w:val="00600A25"/>
    <w:rsid w:val="00601534"/>
    <w:rsid w:val="0060162F"/>
    <w:rsid w:val="00601865"/>
    <w:rsid w:val="00601985"/>
    <w:rsid w:val="00601E33"/>
    <w:rsid w:val="0060227E"/>
    <w:rsid w:val="0060293A"/>
    <w:rsid w:val="00602A77"/>
    <w:rsid w:val="0060365E"/>
    <w:rsid w:val="006045EE"/>
    <w:rsid w:val="00604BDB"/>
    <w:rsid w:val="00604C8E"/>
    <w:rsid w:val="00605906"/>
    <w:rsid w:val="0060626B"/>
    <w:rsid w:val="0060723F"/>
    <w:rsid w:val="00607306"/>
    <w:rsid w:val="00607EFC"/>
    <w:rsid w:val="00610F4A"/>
    <w:rsid w:val="00611769"/>
    <w:rsid w:val="00611EA4"/>
    <w:rsid w:val="00612577"/>
    <w:rsid w:val="0061265F"/>
    <w:rsid w:val="00612880"/>
    <w:rsid w:val="00612929"/>
    <w:rsid w:val="00613327"/>
    <w:rsid w:val="00613594"/>
    <w:rsid w:val="0061378B"/>
    <w:rsid w:val="00615504"/>
    <w:rsid w:val="006167B7"/>
    <w:rsid w:val="006169D1"/>
    <w:rsid w:val="00616CF1"/>
    <w:rsid w:val="00616F75"/>
    <w:rsid w:val="0061798A"/>
    <w:rsid w:val="006206D9"/>
    <w:rsid w:val="006215AF"/>
    <w:rsid w:val="00621840"/>
    <w:rsid w:val="00621BD8"/>
    <w:rsid w:val="00621D59"/>
    <w:rsid w:val="00622047"/>
    <w:rsid w:val="0062284C"/>
    <w:rsid w:val="00622EA6"/>
    <w:rsid w:val="00622F2C"/>
    <w:rsid w:val="0062320B"/>
    <w:rsid w:val="00623450"/>
    <w:rsid w:val="00623B03"/>
    <w:rsid w:val="00624AB5"/>
    <w:rsid w:val="006259A2"/>
    <w:rsid w:val="006264D9"/>
    <w:rsid w:val="00627510"/>
    <w:rsid w:val="00627561"/>
    <w:rsid w:val="00627DC0"/>
    <w:rsid w:val="00627FAA"/>
    <w:rsid w:val="00630A5B"/>
    <w:rsid w:val="00631056"/>
    <w:rsid w:val="0063207E"/>
    <w:rsid w:val="00632208"/>
    <w:rsid w:val="00633936"/>
    <w:rsid w:val="0063419B"/>
    <w:rsid w:val="006341F9"/>
    <w:rsid w:val="00634577"/>
    <w:rsid w:val="00634BC6"/>
    <w:rsid w:val="00634CB3"/>
    <w:rsid w:val="00635373"/>
    <w:rsid w:val="0063585E"/>
    <w:rsid w:val="00635982"/>
    <w:rsid w:val="006371DD"/>
    <w:rsid w:val="006372CC"/>
    <w:rsid w:val="006373D8"/>
    <w:rsid w:val="006378B9"/>
    <w:rsid w:val="0064003E"/>
    <w:rsid w:val="00640535"/>
    <w:rsid w:val="00640DB1"/>
    <w:rsid w:val="00641431"/>
    <w:rsid w:val="0064161F"/>
    <w:rsid w:val="00641BE8"/>
    <w:rsid w:val="00642D58"/>
    <w:rsid w:val="00643B0B"/>
    <w:rsid w:val="00644011"/>
    <w:rsid w:val="00644278"/>
    <w:rsid w:val="006445E7"/>
    <w:rsid w:val="00644A4F"/>
    <w:rsid w:val="00644F20"/>
    <w:rsid w:val="00645C9C"/>
    <w:rsid w:val="00645FFA"/>
    <w:rsid w:val="006470D0"/>
    <w:rsid w:val="0064719C"/>
    <w:rsid w:val="00647252"/>
    <w:rsid w:val="006473DB"/>
    <w:rsid w:val="00647B93"/>
    <w:rsid w:val="006501E4"/>
    <w:rsid w:val="006502E6"/>
    <w:rsid w:val="00650486"/>
    <w:rsid w:val="006507CC"/>
    <w:rsid w:val="00650F79"/>
    <w:rsid w:val="0065144E"/>
    <w:rsid w:val="00651900"/>
    <w:rsid w:val="00651B82"/>
    <w:rsid w:val="006535ED"/>
    <w:rsid w:val="00653DAD"/>
    <w:rsid w:val="0065472E"/>
    <w:rsid w:val="0065483E"/>
    <w:rsid w:val="00654DA5"/>
    <w:rsid w:val="00654E0C"/>
    <w:rsid w:val="006551C5"/>
    <w:rsid w:val="006553F3"/>
    <w:rsid w:val="006558CD"/>
    <w:rsid w:val="00655B67"/>
    <w:rsid w:val="00656633"/>
    <w:rsid w:val="0065703F"/>
    <w:rsid w:val="006577B4"/>
    <w:rsid w:val="006578FB"/>
    <w:rsid w:val="00660313"/>
    <w:rsid w:val="006605DE"/>
    <w:rsid w:val="006617EB"/>
    <w:rsid w:val="00661F94"/>
    <w:rsid w:val="0066261C"/>
    <w:rsid w:val="00662902"/>
    <w:rsid w:val="006631A1"/>
    <w:rsid w:val="006639D8"/>
    <w:rsid w:val="0066418D"/>
    <w:rsid w:val="00664F27"/>
    <w:rsid w:val="006655CC"/>
    <w:rsid w:val="00665613"/>
    <w:rsid w:val="00665CC4"/>
    <w:rsid w:val="006663CB"/>
    <w:rsid w:val="006669EF"/>
    <w:rsid w:val="0066715D"/>
    <w:rsid w:val="00667212"/>
    <w:rsid w:val="006700B6"/>
    <w:rsid w:val="0067081D"/>
    <w:rsid w:val="00671102"/>
    <w:rsid w:val="00671431"/>
    <w:rsid w:val="00671536"/>
    <w:rsid w:val="00671A6C"/>
    <w:rsid w:val="006721F4"/>
    <w:rsid w:val="00672211"/>
    <w:rsid w:val="00673330"/>
    <w:rsid w:val="00673ABD"/>
    <w:rsid w:val="0067405E"/>
    <w:rsid w:val="0067474A"/>
    <w:rsid w:val="00674FDA"/>
    <w:rsid w:val="00675909"/>
    <w:rsid w:val="00675CE9"/>
    <w:rsid w:val="006766C1"/>
    <w:rsid w:val="00676723"/>
    <w:rsid w:val="00676CB9"/>
    <w:rsid w:val="00676CF5"/>
    <w:rsid w:val="0067765F"/>
    <w:rsid w:val="00680364"/>
    <w:rsid w:val="00680661"/>
    <w:rsid w:val="00680EAF"/>
    <w:rsid w:val="0068140E"/>
    <w:rsid w:val="00681485"/>
    <w:rsid w:val="006825B2"/>
    <w:rsid w:val="006825C5"/>
    <w:rsid w:val="00682979"/>
    <w:rsid w:val="0068486C"/>
    <w:rsid w:val="00685797"/>
    <w:rsid w:val="00686983"/>
    <w:rsid w:val="00686A32"/>
    <w:rsid w:val="0068754F"/>
    <w:rsid w:val="00690945"/>
    <w:rsid w:val="006911C4"/>
    <w:rsid w:val="006914B0"/>
    <w:rsid w:val="006927F9"/>
    <w:rsid w:val="006928D7"/>
    <w:rsid w:val="00692BCC"/>
    <w:rsid w:val="00692C54"/>
    <w:rsid w:val="00693E02"/>
    <w:rsid w:val="00693FDD"/>
    <w:rsid w:val="006943BE"/>
    <w:rsid w:val="00694AFE"/>
    <w:rsid w:val="0069525D"/>
    <w:rsid w:val="0069553C"/>
    <w:rsid w:val="0069580E"/>
    <w:rsid w:val="0069609E"/>
    <w:rsid w:val="00696D17"/>
    <w:rsid w:val="0069759F"/>
    <w:rsid w:val="00697A59"/>
    <w:rsid w:val="00697D3D"/>
    <w:rsid w:val="006A01C0"/>
    <w:rsid w:val="006A0A83"/>
    <w:rsid w:val="006A0AA3"/>
    <w:rsid w:val="006A112D"/>
    <w:rsid w:val="006A18EF"/>
    <w:rsid w:val="006A1E7C"/>
    <w:rsid w:val="006A2006"/>
    <w:rsid w:val="006A35BD"/>
    <w:rsid w:val="006A3B11"/>
    <w:rsid w:val="006A3D0A"/>
    <w:rsid w:val="006A4D0A"/>
    <w:rsid w:val="006A4DE6"/>
    <w:rsid w:val="006A5C11"/>
    <w:rsid w:val="006A7490"/>
    <w:rsid w:val="006A7AB0"/>
    <w:rsid w:val="006A7B5C"/>
    <w:rsid w:val="006A7D81"/>
    <w:rsid w:val="006B01F9"/>
    <w:rsid w:val="006B09B3"/>
    <w:rsid w:val="006B1EB1"/>
    <w:rsid w:val="006B2AB2"/>
    <w:rsid w:val="006B2D20"/>
    <w:rsid w:val="006B53BE"/>
    <w:rsid w:val="006B56C1"/>
    <w:rsid w:val="006B5F22"/>
    <w:rsid w:val="006B61B4"/>
    <w:rsid w:val="006B6358"/>
    <w:rsid w:val="006B6B0F"/>
    <w:rsid w:val="006B70E0"/>
    <w:rsid w:val="006C0160"/>
    <w:rsid w:val="006C34CB"/>
    <w:rsid w:val="006C3F63"/>
    <w:rsid w:val="006C404D"/>
    <w:rsid w:val="006C5A28"/>
    <w:rsid w:val="006C5F0A"/>
    <w:rsid w:val="006C6AF1"/>
    <w:rsid w:val="006C6CD8"/>
    <w:rsid w:val="006C734D"/>
    <w:rsid w:val="006C7ED4"/>
    <w:rsid w:val="006D06EA"/>
    <w:rsid w:val="006D0FD1"/>
    <w:rsid w:val="006D18D9"/>
    <w:rsid w:val="006D1D9F"/>
    <w:rsid w:val="006D1E25"/>
    <w:rsid w:val="006D2664"/>
    <w:rsid w:val="006D3439"/>
    <w:rsid w:val="006D41D7"/>
    <w:rsid w:val="006D4F71"/>
    <w:rsid w:val="006D66B8"/>
    <w:rsid w:val="006D7452"/>
    <w:rsid w:val="006D7A2B"/>
    <w:rsid w:val="006E0086"/>
    <w:rsid w:val="006E0247"/>
    <w:rsid w:val="006E09BC"/>
    <w:rsid w:val="006E1772"/>
    <w:rsid w:val="006E2A9C"/>
    <w:rsid w:val="006E2F49"/>
    <w:rsid w:val="006E36A5"/>
    <w:rsid w:val="006E3814"/>
    <w:rsid w:val="006E4346"/>
    <w:rsid w:val="006E50AE"/>
    <w:rsid w:val="006E53A7"/>
    <w:rsid w:val="006E561C"/>
    <w:rsid w:val="006E6166"/>
    <w:rsid w:val="006E629F"/>
    <w:rsid w:val="006E6D24"/>
    <w:rsid w:val="006E759F"/>
    <w:rsid w:val="006E7E87"/>
    <w:rsid w:val="006E7F13"/>
    <w:rsid w:val="006F03CA"/>
    <w:rsid w:val="006F0E53"/>
    <w:rsid w:val="006F1303"/>
    <w:rsid w:val="006F1997"/>
    <w:rsid w:val="006F2BDE"/>
    <w:rsid w:val="006F2CC2"/>
    <w:rsid w:val="006F2CC7"/>
    <w:rsid w:val="006F2FAA"/>
    <w:rsid w:val="006F3C07"/>
    <w:rsid w:val="006F42BB"/>
    <w:rsid w:val="006F57CC"/>
    <w:rsid w:val="006F5D21"/>
    <w:rsid w:val="006F5E86"/>
    <w:rsid w:val="006F69E3"/>
    <w:rsid w:val="006F6A4D"/>
    <w:rsid w:val="006F701E"/>
    <w:rsid w:val="006F7437"/>
    <w:rsid w:val="006F7559"/>
    <w:rsid w:val="006F7571"/>
    <w:rsid w:val="006F761B"/>
    <w:rsid w:val="00700B22"/>
    <w:rsid w:val="00700F39"/>
    <w:rsid w:val="00701458"/>
    <w:rsid w:val="00701CAC"/>
    <w:rsid w:val="00702415"/>
    <w:rsid w:val="00702E13"/>
    <w:rsid w:val="00703AF0"/>
    <w:rsid w:val="00703C88"/>
    <w:rsid w:val="00704AA4"/>
    <w:rsid w:val="00705181"/>
    <w:rsid w:val="00705434"/>
    <w:rsid w:val="00705486"/>
    <w:rsid w:val="00706143"/>
    <w:rsid w:val="00706E0E"/>
    <w:rsid w:val="007072A4"/>
    <w:rsid w:val="0070766E"/>
    <w:rsid w:val="00711438"/>
    <w:rsid w:val="00711C0A"/>
    <w:rsid w:val="007133FA"/>
    <w:rsid w:val="00714FD2"/>
    <w:rsid w:val="0071520B"/>
    <w:rsid w:val="0071635F"/>
    <w:rsid w:val="00716842"/>
    <w:rsid w:val="00717435"/>
    <w:rsid w:val="00717B48"/>
    <w:rsid w:val="00720516"/>
    <w:rsid w:val="00720824"/>
    <w:rsid w:val="00720883"/>
    <w:rsid w:val="007208C4"/>
    <w:rsid w:val="00720A31"/>
    <w:rsid w:val="00721B77"/>
    <w:rsid w:val="00721CC3"/>
    <w:rsid w:val="00721D66"/>
    <w:rsid w:val="00721E48"/>
    <w:rsid w:val="00722058"/>
    <w:rsid w:val="0072258B"/>
    <w:rsid w:val="007225B7"/>
    <w:rsid w:val="0072261F"/>
    <w:rsid w:val="007228C0"/>
    <w:rsid w:val="007228DF"/>
    <w:rsid w:val="00723788"/>
    <w:rsid w:val="00724423"/>
    <w:rsid w:val="00724A33"/>
    <w:rsid w:val="00724D1F"/>
    <w:rsid w:val="00724E49"/>
    <w:rsid w:val="0072551A"/>
    <w:rsid w:val="00726850"/>
    <w:rsid w:val="007269F6"/>
    <w:rsid w:val="0072735D"/>
    <w:rsid w:val="007273D4"/>
    <w:rsid w:val="0072752F"/>
    <w:rsid w:val="0072756C"/>
    <w:rsid w:val="00727599"/>
    <w:rsid w:val="0072787E"/>
    <w:rsid w:val="00727926"/>
    <w:rsid w:val="00727966"/>
    <w:rsid w:val="00727D45"/>
    <w:rsid w:val="007303F3"/>
    <w:rsid w:val="00730A64"/>
    <w:rsid w:val="00730F3B"/>
    <w:rsid w:val="00731123"/>
    <w:rsid w:val="0073124F"/>
    <w:rsid w:val="00731977"/>
    <w:rsid w:val="00731C34"/>
    <w:rsid w:val="00731F64"/>
    <w:rsid w:val="0073238A"/>
    <w:rsid w:val="00732AFD"/>
    <w:rsid w:val="0073442B"/>
    <w:rsid w:val="00735818"/>
    <w:rsid w:val="00735D4E"/>
    <w:rsid w:val="007361D6"/>
    <w:rsid w:val="00736567"/>
    <w:rsid w:val="007365CD"/>
    <w:rsid w:val="007368FE"/>
    <w:rsid w:val="0073697E"/>
    <w:rsid w:val="00736D14"/>
    <w:rsid w:val="00737E0E"/>
    <w:rsid w:val="00740D57"/>
    <w:rsid w:val="00741660"/>
    <w:rsid w:val="00741DF6"/>
    <w:rsid w:val="007434C7"/>
    <w:rsid w:val="00744020"/>
    <w:rsid w:val="0074423B"/>
    <w:rsid w:val="00744DC3"/>
    <w:rsid w:val="0074533C"/>
    <w:rsid w:val="007454EC"/>
    <w:rsid w:val="0074559E"/>
    <w:rsid w:val="00746FA7"/>
    <w:rsid w:val="007479C2"/>
    <w:rsid w:val="00747BFF"/>
    <w:rsid w:val="00747FEA"/>
    <w:rsid w:val="0075007B"/>
    <w:rsid w:val="0075100B"/>
    <w:rsid w:val="007515B2"/>
    <w:rsid w:val="0075181A"/>
    <w:rsid w:val="007523E2"/>
    <w:rsid w:val="007524F6"/>
    <w:rsid w:val="0075282B"/>
    <w:rsid w:val="007532B0"/>
    <w:rsid w:val="007543DB"/>
    <w:rsid w:val="0075537B"/>
    <w:rsid w:val="00755E42"/>
    <w:rsid w:val="00756561"/>
    <w:rsid w:val="0075687B"/>
    <w:rsid w:val="00757B0E"/>
    <w:rsid w:val="007602DD"/>
    <w:rsid w:val="00760D08"/>
    <w:rsid w:val="00761CCF"/>
    <w:rsid w:val="0076281B"/>
    <w:rsid w:val="0076290E"/>
    <w:rsid w:val="00762921"/>
    <w:rsid w:val="00762E12"/>
    <w:rsid w:val="0076308A"/>
    <w:rsid w:val="00763753"/>
    <w:rsid w:val="00763AF8"/>
    <w:rsid w:val="00764032"/>
    <w:rsid w:val="007654F2"/>
    <w:rsid w:val="007658CE"/>
    <w:rsid w:val="0077016E"/>
    <w:rsid w:val="0077047F"/>
    <w:rsid w:val="007705DB"/>
    <w:rsid w:val="007705FE"/>
    <w:rsid w:val="00770743"/>
    <w:rsid w:val="0077095A"/>
    <w:rsid w:val="00770F0B"/>
    <w:rsid w:val="0077119C"/>
    <w:rsid w:val="00771205"/>
    <w:rsid w:val="00771294"/>
    <w:rsid w:val="007716C5"/>
    <w:rsid w:val="00772B31"/>
    <w:rsid w:val="007732F7"/>
    <w:rsid w:val="00773522"/>
    <w:rsid w:val="0077399D"/>
    <w:rsid w:val="0077416C"/>
    <w:rsid w:val="00774867"/>
    <w:rsid w:val="00774FC8"/>
    <w:rsid w:val="0077551A"/>
    <w:rsid w:val="00775B67"/>
    <w:rsid w:val="00775EF8"/>
    <w:rsid w:val="0077668B"/>
    <w:rsid w:val="007771B4"/>
    <w:rsid w:val="00777318"/>
    <w:rsid w:val="007778F0"/>
    <w:rsid w:val="0078038B"/>
    <w:rsid w:val="007805A3"/>
    <w:rsid w:val="00780870"/>
    <w:rsid w:val="00780EF2"/>
    <w:rsid w:val="00781B88"/>
    <w:rsid w:val="00781C87"/>
    <w:rsid w:val="00781CD9"/>
    <w:rsid w:val="00781E27"/>
    <w:rsid w:val="00782171"/>
    <w:rsid w:val="0078229B"/>
    <w:rsid w:val="0078265A"/>
    <w:rsid w:val="0078267A"/>
    <w:rsid w:val="00782682"/>
    <w:rsid w:val="007831CA"/>
    <w:rsid w:val="00783294"/>
    <w:rsid w:val="00783519"/>
    <w:rsid w:val="007835FE"/>
    <w:rsid w:val="00784F15"/>
    <w:rsid w:val="00785A59"/>
    <w:rsid w:val="00785B6F"/>
    <w:rsid w:val="00786069"/>
    <w:rsid w:val="00786F32"/>
    <w:rsid w:val="0078760A"/>
    <w:rsid w:val="00787D4B"/>
    <w:rsid w:val="007902A9"/>
    <w:rsid w:val="00790923"/>
    <w:rsid w:val="007910F4"/>
    <w:rsid w:val="007911E4"/>
    <w:rsid w:val="00791735"/>
    <w:rsid w:val="00791E53"/>
    <w:rsid w:val="00792DDF"/>
    <w:rsid w:val="00793A04"/>
    <w:rsid w:val="007941C8"/>
    <w:rsid w:val="007944B2"/>
    <w:rsid w:val="00794547"/>
    <w:rsid w:val="00796B72"/>
    <w:rsid w:val="00796D95"/>
    <w:rsid w:val="00797084"/>
    <w:rsid w:val="00797490"/>
    <w:rsid w:val="00797720"/>
    <w:rsid w:val="00797F3E"/>
    <w:rsid w:val="007A0132"/>
    <w:rsid w:val="007A091F"/>
    <w:rsid w:val="007A096A"/>
    <w:rsid w:val="007A1CB9"/>
    <w:rsid w:val="007A2BAB"/>
    <w:rsid w:val="007A342D"/>
    <w:rsid w:val="007A37C4"/>
    <w:rsid w:val="007A386B"/>
    <w:rsid w:val="007A3B4A"/>
    <w:rsid w:val="007A3F8B"/>
    <w:rsid w:val="007A4741"/>
    <w:rsid w:val="007A4DCA"/>
    <w:rsid w:val="007A52B8"/>
    <w:rsid w:val="007A5601"/>
    <w:rsid w:val="007A7135"/>
    <w:rsid w:val="007A7B97"/>
    <w:rsid w:val="007A7D40"/>
    <w:rsid w:val="007A7D7A"/>
    <w:rsid w:val="007B0397"/>
    <w:rsid w:val="007B0424"/>
    <w:rsid w:val="007B0810"/>
    <w:rsid w:val="007B08C1"/>
    <w:rsid w:val="007B0CB0"/>
    <w:rsid w:val="007B14EC"/>
    <w:rsid w:val="007B15F6"/>
    <w:rsid w:val="007B3AB0"/>
    <w:rsid w:val="007B3E30"/>
    <w:rsid w:val="007B40E4"/>
    <w:rsid w:val="007B4239"/>
    <w:rsid w:val="007B427E"/>
    <w:rsid w:val="007B43A6"/>
    <w:rsid w:val="007B44FA"/>
    <w:rsid w:val="007B4665"/>
    <w:rsid w:val="007B47E2"/>
    <w:rsid w:val="007B4B0F"/>
    <w:rsid w:val="007B4DD1"/>
    <w:rsid w:val="007B5135"/>
    <w:rsid w:val="007B5EB1"/>
    <w:rsid w:val="007B6063"/>
    <w:rsid w:val="007B6690"/>
    <w:rsid w:val="007B681A"/>
    <w:rsid w:val="007B6DEE"/>
    <w:rsid w:val="007B7821"/>
    <w:rsid w:val="007B78F3"/>
    <w:rsid w:val="007C0C3B"/>
    <w:rsid w:val="007C0E27"/>
    <w:rsid w:val="007C1138"/>
    <w:rsid w:val="007C1AEB"/>
    <w:rsid w:val="007C26D0"/>
    <w:rsid w:val="007C2A99"/>
    <w:rsid w:val="007C3EE9"/>
    <w:rsid w:val="007C5319"/>
    <w:rsid w:val="007C5C11"/>
    <w:rsid w:val="007C6B81"/>
    <w:rsid w:val="007C6BF9"/>
    <w:rsid w:val="007C6D81"/>
    <w:rsid w:val="007C6DB0"/>
    <w:rsid w:val="007D110C"/>
    <w:rsid w:val="007D1760"/>
    <w:rsid w:val="007D1DA1"/>
    <w:rsid w:val="007D2837"/>
    <w:rsid w:val="007D2ADB"/>
    <w:rsid w:val="007D2B53"/>
    <w:rsid w:val="007D3118"/>
    <w:rsid w:val="007D3673"/>
    <w:rsid w:val="007D3DDA"/>
    <w:rsid w:val="007D4F7B"/>
    <w:rsid w:val="007D54F6"/>
    <w:rsid w:val="007D5B78"/>
    <w:rsid w:val="007D6417"/>
    <w:rsid w:val="007D6776"/>
    <w:rsid w:val="007D67C6"/>
    <w:rsid w:val="007D6803"/>
    <w:rsid w:val="007D6ECF"/>
    <w:rsid w:val="007D7108"/>
    <w:rsid w:val="007E0406"/>
    <w:rsid w:val="007E0BAE"/>
    <w:rsid w:val="007E0D14"/>
    <w:rsid w:val="007E158A"/>
    <w:rsid w:val="007E173B"/>
    <w:rsid w:val="007E1F6E"/>
    <w:rsid w:val="007E1F83"/>
    <w:rsid w:val="007E2BCB"/>
    <w:rsid w:val="007E2E4E"/>
    <w:rsid w:val="007E36B9"/>
    <w:rsid w:val="007E394B"/>
    <w:rsid w:val="007E3A7A"/>
    <w:rsid w:val="007E4186"/>
    <w:rsid w:val="007E55D7"/>
    <w:rsid w:val="007E6156"/>
    <w:rsid w:val="007E6B2F"/>
    <w:rsid w:val="007E71F4"/>
    <w:rsid w:val="007E79B8"/>
    <w:rsid w:val="007F09E7"/>
    <w:rsid w:val="007F0D7B"/>
    <w:rsid w:val="007F1E2E"/>
    <w:rsid w:val="007F2999"/>
    <w:rsid w:val="007F29A5"/>
    <w:rsid w:val="007F2DB2"/>
    <w:rsid w:val="007F3D7A"/>
    <w:rsid w:val="007F5311"/>
    <w:rsid w:val="007F55C1"/>
    <w:rsid w:val="007F5661"/>
    <w:rsid w:val="007F5A5B"/>
    <w:rsid w:val="007F5D2C"/>
    <w:rsid w:val="007F6392"/>
    <w:rsid w:val="007F768B"/>
    <w:rsid w:val="007F7B72"/>
    <w:rsid w:val="00800A31"/>
    <w:rsid w:val="00800DAF"/>
    <w:rsid w:val="00802316"/>
    <w:rsid w:val="0080247A"/>
    <w:rsid w:val="008024E3"/>
    <w:rsid w:val="00802B42"/>
    <w:rsid w:val="00803708"/>
    <w:rsid w:val="00803D8F"/>
    <w:rsid w:val="00803F20"/>
    <w:rsid w:val="00804E83"/>
    <w:rsid w:val="008051D7"/>
    <w:rsid w:val="00805734"/>
    <w:rsid w:val="00806270"/>
    <w:rsid w:val="008064E0"/>
    <w:rsid w:val="008103F7"/>
    <w:rsid w:val="00810EC7"/>
    <w:rsid w:val="00811628"/>
    <w:rsid w:val="00811850"/>
    <w:rsid w:val="0081196A"/>
    <w:rsid w:val="008119EF"/>
    <w:rsid w:val="00811CB8"/>
    <w:rsid w:val="00812B53"/>
    <w:rsid w:val="00812FFE"/>
    <w:rsid w:val="00813D91"/>
    <w:rsid w:val="008143E5"/>
    <w:rsid w:val="00815110"/>
    <w:rsid w:val="0081511F"/>
    <w:rsid w:val="0081543F"/>
    <w:rsid w:val="00815459"/>
    <w:rsid w:val="00815D36"/>
    <w:rsid w:val="008168FA"/>
    <w:rsid w:val="0081691C"/>
    <w:rsid w:val="008172D0"/>
    <w:rsid w:val="008172E0"/>
    <w:rsid w:val="00820522"/>
    <w:rsid w:val="00820AAB"/>
    <w:rsid w:val="00820F28"/>
    <w:rsid w:val="00820FF8"/>
    <w:rsid w:val="0082113E"/>
    <w:rsid w:val="00821538"/>
    <w:rsid w:val="00822472"/>
    <w:rsid w:val="008234C0"/>
    <w:rsid w:val="00824577"/>
    <w:rsid w:val="0082467C"/>
    <w:rsid w:val="00825905"/>
    <w:rsid w:val="00827808"/>
    <w:rsid w:val="00827ADC"/>
    <w:rsid w:val="00830CFB"/>
    <w:rsid w:val="00831356"/>
    <w:rsid w:val="00832192"/>
    <w:rsid w:val="0083336E"/>
    <w:rsid w:val="008345F5"/>
    <w:rsid w:val="00834A04"/>
    <w:rsid w:val="00834E25"/>
    <w:rsid w:val="0083512C"/>
    <w:rsid w:val="00836533"/>
    <w:rsid w:val="00836AF3"/>
    <w:rsid w:val="00836EE7"/>
    <w:rsid w:val="00836F9E"/>
    <w:rsid w:val="00837148"/>
    <w:rsid w:val="0083745D"/>
    <w:rsid w:val="00837FF4"/>
    <w:rsid w:val="0084009E"/>
    <w:rsid w:val="00840A61"/>
    <w:rsid w:val="00840EA9"/>
    <w:rsid w:val="00842CF7"/>
    <w:rsid w:val="00843824"/>
    <w:rsid w:val="0084384D"/>
    <w:rsid w:val="00845262"/>
    <w:rsid w:val="00845984"/>
    <w:rsid w:val="00845EBF"/>
    <w:rsid w:val="00845ECB"/>
    <w:rsid w:val="008461F1"/>
    <w:rsid w:val="00846281"/>
    <w:rsid w:val="00847076"/>
    <w:rsid w:val="00847A4A"/>
    <w:rsid w:val="00847DC9"/>
    <w:rsid w:val="008501DE"/>
    <w:rsid w:val="00850505"/>
    <w:rsid w:val="00850EB4"/>
    <w:rsid w:val="00851660"/>
    <w:rsid w:val="0085182F"/>
    <w:rsid w:val="00851C38"/>
    <w:rsid w:val="00851F7F"/>
    <w:rsid w:val="00852124"/>
    <w:rsid w:val="008529DA"/>
    <w:rsid w:val="00852B11"/>
    <w:rsid w:val="00852D65"/>
    <w:rsid w:val="00852E39"/>
    <w:rsid w:val="0085352F"/>
    <w:rsid w:val="00853C65"/>
    <w:rsid w:val="0085478E"/>
    <w:rsid w:val="008547E6"/>
    <w:rsid w:val="00854E15"/>
    <w:rsid w:val="00854E26"/>
    <w:rsid w:val="008550AE"/>
    <w:rsid w:val="00855137"/>
    <w:rsid w:val="0085575B"/>
    <w:rsid w:val="00855E04"/>
    <w:rsid w:val="008571C1"/>
    <w:rsid w:val="00857295"/>
    <w:rsid w:val="00857B47"/>
    <w:rsid w:val="00860364"/>
    <w:rsid w:val="008607AD"/>
    <w:rsid w:val="00860A67"/>
    <w:rsid w:val="008611B3"/>
    <w:rsid w:val="0086198E"/>
    <w:rsid w:val="008621BD"/>
    <w:rsid w:val="008634BF"/>
    <w:rsid w:val="00864C9C"/>
    <w:rsid w:val="00864CFD"/>
    <w:rsid w:val="00865444"/>
    <w:rsid w:val="00865A41"/>
    <w:rsid w:val="00865D61"/>
    <w:rsid w:val="00866039"/>
    <w:rsid w:val="008669EC"/>
    <w:rsid w:val="0086791B"/>
    <w:rsid w:val="00867F5F"/>
    <w:rsid w:val="00867FCB"/>
    <w:rsid w:val="00870764"/>
    <w:rsid w:val="00871CFF"/>
    <w:rsid w:val="00871E66"/>
    <w:rsid w:val="008727EF"/>
    <w:rsid w:val="008728B6"/>
    <w:rsid w:val="00872DDF"/>
    <w:rsid w:val="00874244"/>
    <w:rsid w:val="00874563"/>
    <w:rsid w:val="008750BD"/>
    <w:rsid w:val="0087539B"/>
    <w:rsid w:val="00875770"/>
    <w:rsid w:val="00875A0E"/>
    <w:rsid w:val="00875AFF"/>
    <w:rsid w:val="00875F20"/>
    <w:rsid w:val="00876768"/>
    <w:rsid w:val="0087682F"/>
    <w:rsid w:val="00876C5A"/>
    <w:rsid w:val="00877247"/>
    <w:rsid w:val="008778D1"/>
    <w:rsid w:val="008806F1"/>
    <w:rsid w:val="00881BA7"/>
    <w:rsid w:val="0088271F"/>
    <w:rsid w:val="008828A8"/>
    <w:rsid w:val="00883376"/>
    <w:rsid w:val="00883561"/>
    <w:rsid w:val="00885559"/>
    <w:rsid w:val="00886077"/>
    <w:rsid w:val="00886B35"/>
    <w:rsid w:val="00886DED"/>
    <w:rsid w:val="008877D2"/>
    <w:rsid w:val="0088796A"/>
    <w:rsid w:val="008902F1"/>
    <w:rsid w:val="0089092C"/>
    <w:rsid w:val="00890DCD"/>
    <w:rsid w:val="008916EE"/>
    <w:rsid w:val="0089179E"/>
    <w:rsid w:val="00891C4D"/>
    <w:rsid w:val="00892047"/>
    <w:rsid w:val="00892D89"/>
    <w:rsid w:val="0089419B"/>
    <w:rsid w:val="008941E5"/>
    <w:rsid w:val="00894B4F"/>
    <w:rsid w:val="00896DC3"/>
    <w:rsid w:val="008970D6"/>
    <w:rsid w:val="0089717E"/>
    <w:rsid w:val="008979AE"/>
    <w:rsid w:val="008A04BE"/>
    <w:rsid w:val="008A0B7C"/>
    <w:rsid w:val="008A0C41"/>
    <w:rsid w:val="008A0D2F"/>
    <w:rsid w:val="008A1417"/>
    <w:rsid w:val="008A1B98"/>
    <w:rsid w:val="008A1D6F"/>
    <w:rsid w:val="008A20F6"/>
    <w:rsid w:val="008A2A62"/>
    <w:rsid w:val="008A2C37"/>
    <w:rsid w:val="008A2E70"/>
    <w:rsid w:val="008A39F7"/>
    <w:rsid w:val="008A4843"/>
    <w:rsid w:val="008A63E8"/>
    <w:rsid w:val="008A7D9D"/>
    <w:rsid w:val="008A7FD1"/>
    <w:rsid w:val="008B0BE5"/>
    <w:rsid w:val="008B0F48"/>
    <w:rsid w:val="008B19AB"/>
    <w:rsid w:val="008B1A49"/>
    <w:rsid w:val="008B1FC2"/>
    <w:rsid w:val="008B2417"/>
    <w:rsid w:val="008B297D"/>
    <w:rsid w:val="008B2AB7"/>
    <w:rsid w:val="008B356C"/>
    <w:rsid w:val="008B38F2"/>
    <w:rsid w:val="008B4310"/>
    <w:rsid w:val="008B4C73"/>
    <w:rsid w:val="008B5311"/>
    <w:rsid w:val="008B5500"/>
    <w:rsid w:val="008B5835"/>
    <w:rsid w:val="008B6CB1"/>
    <w:rsid w:val="008B6DBB"/>
    <w:rsid w:val="008B7F1B"/>
    <w:rsid w:val="008C0060"/>
    <w:rsid w:val="008C033F"/>
    <w:rsid w:val="008C0C88"/>
    <w:rsid w:val="008C1170"/>
    <w:rsid w:val="008C12A1"/>
    <w:rsid w:val="008C1F13"/>
    <w:rsid w:val="008C29FA"/>
    <w:rsid w:val="008C2A08"/>
    <w:rsid w:val="008C2D23"/>
    <w:rsid w:val="008C334A"/>
    <w:rsid w:val="008C4220"/>
    <w:rsid w:val="008C47AA"/>
    <w:rsid w:val="008C4E66"/>
    <w:rsid w:val="008C583A"/>
    <w:rsid w:val="008C5DE9"/>
    <w:rsid w:val="008C5EC1"/>
    <w:rsid w:val="008C6311"/>
    <w:rsid w:val="008C686C"/>
    <w:rsid w:val="008C6CEA"/>
    <w:rsid w:val="008C72D5"/>
    <w:rsid w:val="008C7CD0"/>
    <w:rsid w:val="008C7E9B"/>
    <w:rsid w:val="008C7EE0"/>
    <w:rsid w:val="008C7FC9"/>
    <w:rsid w:val="008D05E3"/>
    <w:rsid w:val="008D092F"/>
    <w:rsid w:val="008D0B45"/>
    <w:rsid w:val="008D1270"/>
    <w:rsid w:val="008D14E1"/>
    <w:rsid w:val="008D1850"/>
    <w:rsid w:val="008D197C"/>
    <w:rsid w:val="008D2288"/>
    <w:rsid w:val="008D24FC"/>
    <w:rsid w:val="008D35A6"/>
    <w:rsid w:val="008D39EC"/>
    <w:rsid w:val="008D402B"/>
    <w:rsid w:val="008D4AD2"/>
    <w:rsid w:val="008D5079"/>
    <w:rsid w:val="008D5895"/>
    <w:rsid w:val="008D59D9"/>
    <w:rsid w:val="008D604F"/>
    <w:rsid w:val="008D6126"/>
    <w:rsid w:val="008D68C7"/>
    <w:rsid w:val="008D6C61"/>
    <w:rsid w:val="008D7A37"/>
    <w:rsid w:val="008E044B"/>
    <w:rsid w:val="008E049B"/>
    <w:rsid w:val="008E0968"/>
    <w:rsid w:val="008E0AC6"/>
    <w:rsid w:val="008E15D2"/>
    <w:rsid w:val="008E1982"/>
    <w:rsid w:val="008E1BBF"/>
    <w:rsid w:val="008E1CF1"/>
    <w:rsid w:val="008E1DB4"/>
    <w:rsid w:val="008E1FCC"/>
    <w:rsid w:val="008E275F"/>
    <w:rsid w:val="008E28A4"/>
    <w:rsid w:val="008E38B1"/>
    <w:rsid w:val="008E3980"/>
    <w:rsid w:val="008E39AD"/>
    <w:rsid w:val="008E3AA1"/>
    <w:rsid w:val="008E3DF7"/>
    <w:rsid w:val="008E4064"/>
    <w:rsid w:val="008E4741"/>
    <w:rsid w:val="008E50B9"/>
    <w:rsid w:val="008E678C"/>
    <w:rsid w:val="008E68DE"/>
    <w:rsid w:val="008E6D69"/>
    <w:rsid w:val="008E7BF1"/>
    <w:rsid w:val="008E7FAB"/>
    <w:rsid w:val="008F1644"/>
    <w:rsid w:val="008F24BB"/>
    <w:rsid w:val="008F3AE9"/>
    <w:rsid w:val="008F3DBD"/>
    <w:rsid w:val="008F3E9D"/>
    <w:rsid w:val="008F445E"/>
    <w:rsid w:val="008F5421"/>
    <w:rsid w:val="008F5742"/>
    <w:rsid w:val="008F5793"/>
    <w:rsid w:val="008F5846"/>
    <w:rsid w:val="008F7C2D"/>
    <w:rsid w:val="008F7E3E"/>
    <w:rsid w:val="00900D6F"/>
    <w:rsid w:val="009012E3"/>
    <w:rsid w:val="00901797"/>
    <w:rsid w:val="009021E1"/>
    <w:rsid w:val="0090260C"/>
    <w:rsid w:val="0090264B"/>
    <w:rsid w:val="0090284D"/>
    <w:rsid w:val="00902AB3"/>
    <w:rsid w:val="00903435"/>
    <w:rsid w:val="009037E3"/>
    <w:rsid w:val="009039D6"/>
    <w:rsid w:val="0090485A"/>
    <w:rsid w:val="009061AC"/>
    <w:rsid w:val="0090771F"/>
    <w:rsid w:val="00907D26"/>
    <w:rsid w:val="00907DC5"/>
    <w:rsid w:val="00907E0D"/>
    <w:rsid w:val="00907E6B"/>
    <w:rsid w:val="00910970"/>
    <w:rsid w:val="009110C9"/>
    <w:rsid w:val="009112E9"/>
    <w:rsid w:val="00911BA4"/>
    <w:rsid w:val="00911F20"/>
    <w:rsid w:val="009122A0"/>
    <w:rsid w:val="00912359"/>
    <w:rsid w:val="009129FC"/>
    <w:rsid w:val="00912AEB"/>
    <w:rsid w:val="00912E85"/>
    <w:rsid w:val="00912EFF"/>
    <w:rsid w:val="00913792"/>
    <w:rsid w:val="00913D64"/>
    <w:rsid w:val="0091416C"/>
    <w:rsid w:val="0091429D"/>
    <w:rsid w:val="009142C6"/>
    <w:rsid w:val="009144B2"/>
    <w:rsid w:val="009146EF"/>
    <w:rsid w:val="00914A2D"/>
    <w:rsid w:val="0091579B"/>
    <w:rsid w:val="00916074"/>
    <w:rsid w:val="00916C8E"/>
    <w:rsid w:val="009175CF"/>
    <w:rsid w:val="00917A97"/>
    <w:rsid w:val="00917C69"/>
    <w:rsid w:val="00917F6F"/>
    <w:rsid w:val="009202DF"/>
    <w:rsid w:val="00920D92"/>
    <w:rsid w:val="009215CB"/>
    <w:rsid w:val="00921B5A"/>
    <w:rsid w:val="0092224A"/>
    <w:rsid w:val="0092239C"/>
    <w:rsid w:val="009229CE"/>
    <w:rsid w:val="00922AFF"/>
    <w:rsid w:val="009245AB"/>
    <w:rsid w:val="009247C2"/>
    <w:rsid w:val="00924F20"/>
    <w:rsid w:val="00925784"/>
    <w:rsid w:val="0092606F"/>
    <w:rsid w:val="009263CF"/>
    <w:rsid w:val="0092681D"/>
    <w:rsid w:val="00930692"/>
    <w:rsid w:val="00931311"/>
    <w:rsid w:val="00931D7A"/>
    <w:rsid w:val="00932BBC"/>
    <w:rsid w:val="0093363C"/>
    <w:rsid w:val="00933671"/>
    <w:rsid w:val="00933D87"/>
    <w:rsid w:val="00933DAF"/>
    <w:rsid w:val="0093473E"/>
    <w:rsid w:val="00934B3F"/>
    <w:rsid w:val="00934E60"/>
    <w:rsid w:val="009356A0"/>
    <w:rsid w:val="0093579F"/>
    <w:rsid w:val="00935B89"/>
    <w:rsid w:val="00935C6C"/>
    <w:rsid w:val="00936200"/>
    <w:rsid w:val="00937CDD"/>
    <w:rsid w:val="00940B7D"/>
    <w:rsid w:val="00940FC7"/>
    <w:rsid w:val="00941989"/>
    <w:rsid w:val="009422DB"/>
    <w:rsid w:val="009426CA"/>
    <w:rsid w:val="00942B46"/>
    <w:rsid w:val="00942E3A"/>
    <w:rsid w:val="009438F8"/>
    <w:rsid w:val="00944DB4"/>
    <w:rsid w:val="0094510F"/>
    <w:rsid w:val="0094527E"/>
    <w:rsid w:val="00945A60"/>
    <w:rsid w:val="00946131"/>
    <w:rsid w:val="00947E0C"/>
    <w:rsid w:val="00950067"/>
    <w:rsid w:val="009507D3"/>
    <w:rsid w:val="00950D54"/>
    <w:rsid w:val="00950E8D"/>
    <w:rsid w:val="009524B6"/>
    <w:rsid w:val="00952F92"/>
    <w:rsid w:val="00953AEE"/>
    <w:rsid w:val="009540C3"/>
    <w:rsid w:val="009544BC"/>
    <w:rsid w:val="009545EB"/>
    <w:rsid w:val="00954DC6"/>
    <w:rsid w:val="0095552B"/>
    <w:rsid w:val="00955841"/>
    <w:rsid w:val="00955A5D"/>
    <w:rsid w:val="00956BAE"/>
    <w:rsid w:val="00957AAF"/>
    <w:rsid w:val="0096008C"/>
    <w:rsid w:val="00960A4B"/>
    <w:rsid w:val="0096178D"/>
    <w:rsid w:val="00961ED2"/>
    <w:rsid w:val="009620CA"/>
    <w:rsid w:val="00962BB9"/>
    <w:rsid w:val="00964F4B"/>
    <w:rsid w:val="00965A09"/>
    <w:rsid w:val="00965EFB"/>
    <w:rsid w:val="00966A2C"/>
    <w:rsid w:val="00966FC1"/>
    <w:rsid w:val="009670DB"/>
    <w:rsid w:val="00967378"/>
    <w:rsid w:val="00967C94"/>
    <w:rsid w:val="00967E65"/>
    <w:rsid w:val="0097002F"/>
    <w:rsid w:val="00970E73"/>
    <w:rsid w:val="00970F32"/>
    <w:rsid w:val="00971429"/>
    <w:rsid w:val="00973263"/>
    <w:rsid w:val="0097384F"/>
    <w:rsid w:val="00973D27"/>
    <w:rsid w:val="00973D58"/>
    <w:rsid w:val="0097440D"/>
    <w:rsid w:val="00974F0B"/>
    <w:rsid w:val="009753D1"/>
    <w:rsid w:val="009754AB"/>
    <w:rsid w:val="00975B31"/>
    <w:rsid w:val="00975DD9"/>
    <w:rsid w:val="0097673C"/>
    <w:rsid w:val="00976C61"/>
    <w:rsid w:val="0097753A"/>
    <w:rsid w:val="00977557"/>
    <w:rsid w:val="00977DF1"/>
    <w:rsid w:val="00977E7A"/>
    <w:rsid w:val="00977F9E"/>
    <w:rsid w:val="0098043B"/>
    <w:rsid w:val="009806F8"/>
    <w:rsid w:val="009809F3"/>
    <w:rsid w:val="00980FB1"/>
    <w:rsid w:val="00981074"/>
    <w:rsid w:val="0098133C"/>
    <w:rsid w:val="00981E1A"/>
    <w:rsid w:val="00982B07"/>
    <w:rsid w:val="009833A3"/>
    <w:rsid w:val="009848B7"/>
    <w:rsid w:val="0098527E"/>
    <w:rsid w:val="009854A4"/>
    <w:rsid w:val="00985AF6"/>
    <w:rsid w:val="00985CE9"/>
    <w:rsid w:val="00985D04"/>
    <w:rsid w:val="00986344"/>
    <w:rsid w:val="009865C7"/>
    <w:rsid w:val="00986606"/>
    <w:rsid w:val="0098662F"/>
    <w:rsid w:val="00986BBE"/>
    <w:rsid w:val="00987469"/>
    <w:rsid w:val="00987A30"/>
    <w:rsid w:val="009900AE"/>
    <w:rsid w:val="0099144A"/>
    <w:rsid w:val="00991B03"/>
    <w:rsid w:val="009923E0"/>
    <w:rsid w:val="00993121"/>
    <w:rsid w:val="009931B1"/>
    <w:rsid w:val="0099355E"/>
    <w:rsid w:val="00993B94"/>
    <w:rsid w:val="00993D84"/>
    <w:rsid w:val="00994087"/>
    <w:rsid w:val="009943E1"/>
    <w:rsid w:val="009943EB"/>
    <w:rsid w:val="00994501"/>
    <w:rsid w:val="0099464F"/>
    <w:rsid w:val="0099490A"/>
    <w:rsid w:val="00994BDE"/>
    <w:rsid w:val="00994CA3"/>
    <w:rsid w:val="00995330"/>
    <w:rsid w:val="0099540E"/>
    <w:rsid w:val="00995B92"/>
    <w:rsid w:val="00995CDE"/>
    <w:rsid w:val="009963FF"/>
    <w:rsid w:val="009971B7"/>
    <w:rsid w:val="00997367"/>
    <w:rsid w:val="00997D94"/>
    <w:rsid w:val="00997E38"/>
    <w:rsid w:val="009A0473"/>
    <w:rsid w:val="009A1465"/>
    <w:rsid w:val="009A299A"/>
    <w:rsid w:val="009A39F9"/>
    <w:rsid w:val="009A4F8C"/>
    <w:rsid w:val="009A5734"/>
    <w:rsid w:val="009A57EE"/>
    <w:rsid w:val="009A5C04"/>
    <w:rsid w:val="009A6373"/>
    <w:rsid w:val="009A6DCD"/>
    <w:rsid w:val="009A70E4"/>
    <w:rsid w:val="009B0BDC"/>
    <w:rsid w:val="009B0E95"/>
    <w:rsid w:val="009B237B"/>
    <w:rsid w:val="009B2694"/>
    <w:rsid w:val="009B2CC6"/>
    <w:rsid w:val="009B4286"/>
    <w:rsid w:val="009B4539"/>
    <w:rsid w:val="009B4754"/>
    <w:rsid w:val="009B4E35"/>
    <w:rsid w:val="009B572A"/>
    <w:rsid w:val="009B5A34"/>
    <w:rsid w:val="009B61E1"/>
    <w:rsid w:val="009B65F9"/>
    <w:rsid w:val="009B714B"/>
    <w:rsid w:val="009B71B4"/>
    <w:rsid w:val="009C0739"/>
    <w:rsid w:val="009C0922"/>
    <w:rsid w:val="009C0949"/>
    <w:rsid w:val="009C147C"/>
    <w:rsid w:val="009C1505"/>
    <w:rsid w:val="009C222E"/>
    <w:rsid w:val="009C3021"/>
    <w:rsid w:val="009C37F9"/>
    <w:rsid w:val="009C3D17"/>
    <w:rsid w:val="009C3FF5"/>
    <w:rsid w:val="009C46B4"/>
    <w:rsid w:val="009C4D14"/>
    <w:rsid w:val="009C4E3D"/>
    <w:rsid w:val="009C51A2"/>
    <w:rsid w:val="009C525E"/>
    <w:rsid w:val="009C5B3E"/>
    <w:rsid w:val="009C5D3E"/>
    <w:rsid w:val="009C5D91"/>
    <w:rsid w:val="009C60DA"/>
    <w:rsid w:val="009C6AA6"/>
    <w:rsid w:val="009C7F58"/>
    <w:rsid w:val="009D0223"/>
    <w:rsid w:val="009D0232"/>
    <w:rsid w:val="009D0560"/>
    <w:rsid w:val="009D118A"/>
    <w:rsid w:val="009D11E5"/>
    <w:rsid w:val="009D19D7"/>
    <w:rsid w:val="009D1BA0"/>
    <w:rsid w:val="009D1F6A"/>
    <w:rsid w:val="009D38EC"/>
    <w:rsid w:val="009D412E"/>
    <w:rsid w:val="009D4516"/>
    <w:rsid w:val="009D4DB1"/>
    <w:rsid w:val="009D614A"/>
    <w:rsid w:val="009D6331"/>
    <w:rsid w:val="009D68BC"/>
    <w:rsid w:val="009D69A3"/>
    <w:rsid w:val="009D6FB1"/>
    <w:rsid w:val="009D7592"/>
    <w:rsid w:val="009D7FD5"/>
    <w:rsid w:val="009E08BD"/>
    <w:rsid w:val="009E0A89"/>
    <w:rsid w:val="009E13D0"/>
    <w:rsid w:val="009E23C9"/>
    <w:rsid w:val="009E2A09"/>
    <w:rsid w:val="009E36C2"/>
    <w:rsid w:val="009E3DF9"/>
    <w:rsid w:val="009E3FC3"/>
    <w:rsid w:val="009E404C"/>
    <w:rsid w:val="009E4305"/>
    <w:rsid w:val="009E4586"/>
    <w:rsid w:val="009E574A"/>
    <w:rsid w:val="009E57CE"/>
    <w:rsid w:val="009E5B14"/>
    <w:rsid w:val="009E5B6A"/>
    <w:rsid w:val="009E5F28"/>
    <w:rsid w:val="009E6DCE"/>
    <w:rsid w:val="009E73B9"/>
    <w:rsid w:val="009E73DC"/>
    <w:rsid w:val="009E740D"/>
    <w:rsid w:val="009E7825"/>
    <w:rsid w:val="009E7DA1"/>
    <w:rsid w:val="009E7EB0"/>
    <w:rsid w:val="009F0143"/>
    <w:rsid w:val="009F06C3"/>
    <w:rsid w:val="009F0E68"/>
    <w:rsid w:val="009F0FA7"/>
    <w:rsid w:val="009F0FDC"/>
    <w:rsid w:val="009F13AB"/>
    <w:rsid w:val="009F1C75"/>
    <w:rsid w:val="009F1EC3"/>
    <w:rsid w:val="009F1F4A"/>
    <w:rsid w:val="009F210C"/>
    <w:rsid w:val="009F26A4"/>
    <w:rsid w:val="009F443B"/>
    <w:rsid w:val="009F4977"/>
    <w:rsid w:val="009F576D"/>
    <w:rsid w:val="009F5AF7"/>
    <w:rsid w:val="009F6CFE"/>
    <w:rsid w:val="009F7242"/>
    <w:rsid w:val="009F724D"/>
    <w:rsid w:val="009F79E0"/>
    <w:rsid w:val="00A00EC0"/>
    <w:rsid w:val="00A02E09"/>
    <w:rsid w:val="00A03691"/>
    <w:rsid w:val="00A038C6"/>
    <w:rsid w:val="00A043F4"/>
    <w:rsid w:val="00A04842"/>
    <w:rsid w:val="00A05B3A"/>
    <w:rsid w:val="00A065F6"/>
    <w:rsid w:val="00A0677D"/>
    <w:rsid w:val="00A06DAC"/>
    <w:rsid w:val="00A079D9"/>
    <w:rsid w:val="00A1008C"/>
    <w:rsid w:val="00A105F5"/>
    <w:rsid w:val="00A1061F"/>
    <w:rsid w:val="00A1083E"/>
    <w:rsid w:val="00A10978"/>
    <w:rsid w:val="00A10A34"/>
    <w:rsid w:val="00A10E67"/>
    <w:rsid w:val="00A117A6"/>
    <w:rsid w:val="00A12790"/>
    <w:rsid w:val="00A12CD3"/>
    <w:rsid w:val="00A12E32"/>
    <w:rsid w:val="00A14801"/>
    <w:rsid w:val="00A14DE7"/>
    <w:rsid w:val="00A14EF8"/>
    <w:rsid w:val="00A1567A"/>
    <w:rsid w:val="00A15AF8"/>
    <w:rsid w:val="00A1632D"/>
    <w:rsid w:val="00A16403"/>
    <w:rsid w:val="00A16ADF"/>
    <w:rsid w:val="00A16F46"/>
    <w:rsid w:val="00A17454"/>
    <w:rsid w:val="00A17A61"/>
    <w:rsid w:val="00A210ED"/>
    <w:rsid w:val="00A2198B"/>
    <w:rsid w:val="00A21D1E"/>
    <w:rsid w:val="00A21E59"/>
    <w:rsid w:val="00A22516"/>
    <w:rsid w:val="00A244E1"/>
    <w:rsid w:val="00A24526"/>
    <w:rsid w:val="00A24599"/>
    <w:rsid w:val="00A250EC"/>
    <w:rsid w:val="00A25223"/>
    <w:rsid w:val="00A25749"/>
    <w:rsid w:val="00A2710D"/>
    <w:rsid w:val="00A27463"/>
    <w:rsid w:val="00A2799A"/>
    <w:rsid w:val="00A27C81"/>
    <w:rsid w:val="00A3015B"/>
    <w:rsid w:val="00A30672"/>
    <w:rsid w:val="00A30B2D"/>
    <w:rsid w:val="00A314C4"/>
    <w:rsid w:val="00A31516"/>
    <w:rsid w:val="00A32568"/>
    <w:rsid w:val="00A33390"/>
    <w:rsid w:val="00A347AD"/>
    <w:rsid w:val="00A34938"/>
    <w:rsid w:val="00A35A6B"/>
    <w:rsid w:val="00A35D88"/>
    <w:rsid w:val="00A361CD"/>
    <w:rsid w:val="00A36630"/>
    <w:rsid w:val="00A36FB6"/>
    <w:rsid w:val="00A372AA"/>
    <w:rsid w:val="00A3779D"/>
    <w:rsid w:val="00A40143"/>
    <w:rsid w:val="00A403C9"/>
    <w:rsid w:val="00A40593"/>
    <w:rsid w:val="00A41297"/>
    <w:rsid w:val="00A4135A"/>
    <w:rsid w:val="00A418CB"/>
    <w:rsid w:val="00A41B9E"/>
    <w:rsid w:val="00A41E02"/>
    <w:rsid w:val="00A4202A"/>
    <w:rsid w:val="00A426CF"/>
    <w:rsid w:val="00A429F7"/>
    <w:rsid w:val="00A433A1"/>
    <w:rsid w:val="00A4357D"/>
    <w:rsid w:val="00A43728"/>
    <w:rsid w:val="00A449F2"/>
    <w:rsid w:val="00A45206"/>
    <w:rsid w:val="00A457D5"/>
    <w:rsid w:val="00A4641A"/>
    <w:rsid w:val="00A47039"/>
    <w:rsid w:val="00A474F3"/>
    <w:rsid w:val="00A47BFE"/>
    <w:rsid w:val="00A47C30"/>
    <w:rsid w:val="00A47C40"/>
    <w:rsid w:val="00A508FF"/>
    <w:rsid w:val="00A50A5B"/>
    <w:rsid w:val="00A51001"/>
    <w:rsid w:val="00A5185E"/>
    <w:rsid w:val="00A52071"/>
    <w:rsid w:val="00A52507"/>
    <w:rsid w:val="00A527D9"/>
    <w:rsid w:val="00A530D8"/>
    <w:rsid w:val="00A53F30"/>
    <w:rsid w:val="00A54A9F"/>
    <w:rsid w:val="00A55B44"/>
    <w:rsid w:val="00A56C56"/>
    <w:rsid w:val="00A57415"/>
    <w:rsid w:val="00A57581"/>
    <w:rsid w:val="00A57ED7"/>
    <w:rsid w:val="00A602B3"/>
    <w:rsid w:val="00A6063C"/>
    <w:rsid w:val="00A607FE"/>
    <w:rsid w:val="00A61574"/>
    <w:rsid w:val="00A61A57"/>
    <w:rsid w:val="00A61DBE"/>
    <w:rsid w:val="00A61FD7"/>
    <w:rsid w:val="00A620F8"/>
    <w:rsid w:val="00A63482"/>
    <w:rsid w:val="00A648B1"/>
    <w:rsid w:val="00A649EF"/>
    <w:rsid w:val="00A64F7D"/>
    <w:rsid w:val="00A65708"/>
    <w:rsid w:val="00A65A58"/>
    <w:rsid w:val="00A666E6"/>
    <w:rsid w:val="00A6673A"/>
    <w:rsid w:val="00A67DDB"/>
    <w:rsid w:val="00A701A1"/>
    <w:rsid w:val="00A702FB"/>
    <w:rsid w:val="00A709DE"/>
    <w:rsid w:val="00A70C9A"/>
    <w:rsid w:val="00A71146"/>
    <w:rsid w:val="00A71DEC"/>
    <w:rsid w:val="00A71E64"/>
    <w:rsid w:val="00A73510"/>
    <w:rsid w:val="00A74617"/>
    <w:rsid w:val="00A74C4C"/>
    <w:rsid w:val="00A75587"/>
    <w:rsid w:val="00A75AC4"/>
    <w:rsid w:val="00A75FBA"/>
    <w:rsid w:val="00A7695D"/>
    <w:rsid w:val="00A76CF2"/>
    <w:rsid w:val="00A77FD2"/>
    <w:rsid w:val="00A77FF7"/>
    <w:rsid w:val="00A80345"/>
    <w:rsid w:val="00A803E3"/>
    <w:rsid w:val="00A8046B"/>
    <w:rsid w:val="00A80D5D"/>
    <w:rsid w:val="00A80DA5"/>
    <w:rsid w:val="00A80F60"/>
    <w:rsid w:val="00A81087"/>
    <w:rsid w:val="00A81D46"/>
    <w:rsid w:val="00A822C4"/>
    <w:rsid w:val="00A82489"/>
    <w:rsid w:val="00A824DE"/>
    <w:rsid w:val="00A82BA4"/>
    <w:rsid w:val="00A8325E"/>
    <w:rsid w:val="00A83692"/>
    <w:rsid w:val="00A83CA6"/>
    <w:rsid w:val="00A83CBF"/>
    <w:rsid w:val="00A83CE8"/>
    <w:rsid w:val="00A8439C"/>
    <w:rsid w:val="00A84476"/>
    <w:rsid w:val="00A847A8"/>
    <w:rsid w:val="00A855F8"/>
    <w:rsid w:val="00A858F9"/>
    <w:rsid w:val="00A85A86"/>
    <w:rsid w:val="00A85EF8"/>
    <w:rsid w:val="00A87550"/>
    <w:rsid w:val="00A875F6"/>
    <w:rsid w:val="00A87C57"/>
    <w:rsid w:val="00A87E89"/>
    <w:rsid w:val="00A906C1"/>
    <w:rsid w:val="00A9195E"/>
    <w:rsid w:val="00A924BF"/>
    <w:rsid w:val="00A92848"/>
    <w:rsid w:val="00A92EDD"/>
    <w:rsid w:val="00A94162"/>
    <w:rsid w:val="00A9542B"/>
    <w:rsid w:val="00A956D5"/>
    <w:rsid w:val="00A96F98"/>
    <w:rsid w:val="00A97332"/>
    <w:rsid w:val="00A97B09"/>
    <w:rsid w:val="00A97C25"/>
    <w:rsid w:val="00A97EF2"/>
    <w:rsid w:val="00AA0E7D"/>
    <w:rsid w:val="00AA1695"/>
    <w:rsid w:val="00AA1834"/>
    <w:rsid w:val="00AA1E57"/>
    <w:rsid w:val="00AA2293"/>
    <w:rsid w:val="00AA2563"/>
    <w:rsid w:val="00AA3323"/>
    <w:rsid w:val="00AA33B2"/>
    <w:rsid w:val="00AA38AF"/>
    <w:rsid w:val="00AA4686"/>
    <w:rsid w:val="00AA4B39"/>
    <w:rsid w:val="00AA573A"/>
    <w:rsid w:val="00AA5849"/>
    <w:rsid w:val="00AA6073"/>
    <w:rsid w:val="00AA6A37"/>
    <w:rsid w:val="00AA6B41"/>
    <w:rsid w:val="00AA6C81"/>
    <w:rsid w:val="00AA72AC"/>
    <w:rsid w:val="00AA7309"/>
    <w:rsid w:val="00AA764B"/>
    <w:rsid w:val="00AA796F"/>
    <w:rsid w:val="00AB0CEE"/>
    <w:rsid w:val="00AB0EB6"/>
    <w:rsid w:val="00AB11DC"/>
    <w:rsid w:val="00AB1EB0"/>
    <w:rsid w:val="00AB1F12"/>
    <w:rsid w:val="00AB2190"/>
    <w:rsid w:val="00AB34E6"/>
    <w:rsid w:val="00AB35B9"/>
    <w:rsid w:val="00AB44FD"/>
    <w:rsid w:val="00AB49CF"/>
    <w:rsid w:val="00AB4F72"/>
    <w:rsid w:val="00AB5363"/>
    <w:rsid w:val="00AB5567"/>
    <w:rsid w:val="00AB5739"/>
    <w:rsid w:val="00AB5A73"/>
    <w:rsid w:val="00AB5E96"/>
    <w:rsid w:val="00AB617D"/>
    <w:rsid w:val="00AB6371"/>
    <w:rsid w:val="00AB6666"/>
    <w:rsid w:val="00AB6850"/>
    <w:rsid w:val="00AB6B44"/>
    <w:rsid w:val="00AB7B10"/>
    <w:rsid w:val="00AC02F6"/>
    <w:rsid w:val="00AC0667"/>
    <w:rsid w:val="00AC0EA0"/>
    <w:rsid w:val="00AC121B"/>
    <w:rsid w:val="00AC1313"/>
    <w:rsid w:val="00AC1B39"/>
    <w:rsid w:val="00AC2FE8"/>
    <w:rsid w:val="00AC3492"/>
    <w:rsid w:val="00AC36D2"/>
    <w:rsid w:val="00AC3CEC"/>
    <w:rsid w:val="00AC4182"/>
    <w:rsid w:val="00AC418B"/>
    <w:rsid w:val="00AC4350"/>
    <w:rsid w:val="00AC4632"/>
    <w:rsid w:val="00AC481C"/>
    <w:rsid w:val="00AC7E04"/>
    <w:rsid w:val="00AD0D70"/>
    <w:rsid w:val="00AD0E58"/>
    <w:rsid w:val="00AD1242"/>
    <w:rsid w:val="00AD1575"/>
    <w:rsid w:val="00AD1AB3"/>
    <w:rsid w:val="00AD1B3B"/>
    <w:rsid w:val="00AD2571"/>
    <w:rsid w:val="00AD25CC"/>
    <w:rsid w:val="00AD3078"/>
    <w:rsid w:val="00AD319F"/>
    <w:rsid w:val="00AD39A8"/>
    <w:rsid w:val="00AD4054"/>
    <w:rsid w:val="00AD5D48"/>
    <w:rsid w:val="00AD735B"/>
    <w:rsid w:val="00AD743A"/>
    <w:rsid w:val="00AD74CA"/>
    <w:rsid w:val="00AE0148"/>
    <w:rsid w:val="00AE089D"/>
    <w:rsid w:val="00AE0E1E"/>
    <w:rsid w:val="00AE12D3"/>
    <w:rsid w:val="00AE1A55"/>
    <w:rsid w:val="00AE1F0E"/>
    <w:rsid w:val="00AE2754"/>
    <w:rsid w:val="00AE2F55"/>
    <w:rsid w:val="00AE3386"/>
    <w:rsid w:val="00AE3402"/>
    <w:rsid w:val="00AE42E0"/>
    <w:rsid w:val="00AE492E"/>
    <w:rsid w:val="00AE5390"/>
    <w:rsid w:val="00AE6483"/>
    <w:rsid w:val="00AE6587"/>
    <w:rsid w:val="00AE670F"/>
    <w:rsid w:val="00AE6785"/>
    <w:rsid w:val="00AE6821"/>
    <w:rsid w:val="00AE6897"/>
    <w:rsid w:val="00AE6AB7"/>
    <w:rsid w:val="00AE721B"/>
    <w:rsid w:val="00AF0C58"/>
    <w:rsid w:val="00AF0F91"/>
    <w:rsid w:val="00AF1023"/>
    <w:rsid w:val="00AF1501"/>
    <w:rsid w:val="00AF2133"/>
    <w:rsid w:val="00AF363C"/>
    <w:rsid w:val="00AF3A15"/>
    <w:rsid w:val="00AF3CDD"/>
    <w:rsid w:val="00AF41A6"/>
    <w:rsid w:val="00AF4201"/>
    <w:rsid w:val="00AF42CE"/>
    <w:rsid w:val="00AF4354"/>
    <w:rsid w:val="00AF4B91"/>
    <w:rsid w:val="00AF4D5B"/>
    <w:rsid w:val="00AF669A"/>
    <w:rsid w:val="00AF6FCA"/>
    <w:rsid w:val="00AF6FF2"/>
    <w:rsid w:val="00AF72DD"/>
    <w:rsid w:val="00B00E22"/>
    <w:rsid w:val="00B010BA"/>
    <w:rsid w:val="00B0167E"/>
    <w:rsid w:val="00B020D4"/>
    <w:rsid w:val="00B0293E"/>
    <w:rsid w:val="00B03881"/>
    <w:rsid w:val="00B03D25"/>
    <w:rsid w:val="00B04E4F"/>
    <w:rsid w:val="00B050AF"/>
    <w:rsid w:val="00B058B4"/>
    <w:rsid w:val="00B05A97"/>
    <w:rsid w:val="00B064D5"/>
    <w:rsid w:val="00B074BF"/>
    <w:rsid w:val="00B078FE"/>
    <w:rsid w:val="00B07ABF"/>
    <w:rsid w:val="00B07B11"/>
    <w:rsid w:val="00B07B84"/>
    <w:rsid w:val="00B07C4A"/>
    <w:rsid w:val="00B1015C"/>
    <w:rsid w:val="00B102D7"/>
    <w:rsid w:val="00B11149"/>
    <w:rsid w:val="00B11290"/>
    <w:rsid w:val="00B11446"/>
    <w:rsid w:val="00B11A95"/>
    <w:rsid w:val="00B11B69"/>
    <w:rsid w:val="00B11B81"/>
    <w:rsid w:val="00B1233B"/>
    <w:rsid w:val="00B13C69"/>
    <w:rsid w:val="00B13FB5"/>
    <w:rsid w:val="00B1413E"/>
    <w:rsid w:val="00B14DC3"/>
    <w:rsid w:val="00B161C1"/>
    <w:rsid w:val="00B1688A"/>
    <w:rsid w:val="00B171CA"/>
    <w:rsid w:val="00B17D55"/>
    <w:rsid w:val="00B17E7D"/>
    <w:rsid w:val="00B206E6"/>
    <w:rsid w:val="00B207D1"/>
    <w:rsid w:val="00B21062"/>
    <w:rsid w:val="00B21577"/>
    <w:rsid w:val="00B21764"/>
    <w:rsid w:val="00B227F3"/>
    <w:rsid w:val="00B22E98"/>
    <w:rsid w:val="00B2361A"/>
    <w:rsid w:val="00B23ACF"/>
    <w:rsid w:val="00B23D8B"/>
    <w:rsid w:val="00B24F3E"/>
    <w:rsid w:val="00B25DEC"/>
    <w:rsid w:val="00B2680B"/>
    <w:rsid w:val="00B30115"/>
    <w:rsid w:val="00B32198"/>
    <w:rsid w:val="00B32709"/>
    <w:rsid w:val="00B3270A"/>
    <w:rsid w:val="00B32C31"/>
    <w:rsid w:val="00B332F0"/>
    <w:rsid w:val="00B33788"/>
    <w:rsid w:val="00B340D3"/>
    <w:rsid w:val="00B34A38"/>
    <w:rsid w:val="00B34F28"/>
    <w:rsid w:val="00B353A7"/>
    <w:rsid w:val="00B35578"/>
    <w:rsid w:val="00B35A0E"/>
    <w:rsid w:val="00B35BE8"/>
    <w:rsid w:val="00B361B3"/>
    <w:rsid w:val="00B363E7"/>
    <w:rsid w:val="00B36BFE"/>
    <w:rsid w:val="00B4006F"/>
    <w:rsid w:val="00B40B05"/>
    <w:rsid w:val="00B41569"/>
    <w:rsid w:val="00B426C0"/>
    <w:rsid w:val="00B426D9"/>
    <w:rsid w:val="00B42DA1"/>
    <w:rsid w:val="00B43ACF"/>
    <w:rsid w:val="00B448B2"/>
    <w:rsid w:val="00B44A4D"/>
    <w:rsid w:val="00B45BA3"/>
    <w:rsid w:val="00B46166"/>
    <w:rsid w:val="00B46AAF"/>
    <w:rsid w:val="00B46EE7"/>
    <w:rsid w:val="00B47590"/>
    <w:rsid w:val="00B47943"/>
    <w:rsid w:val="00B47D41"/>
    <w:rsid w:val="00B514DE"/>
    <w:rsid w:val="00B517BE"/>
    <w:rsid w:val="00B51BD4"/>
    <w:rsid w:val="00B520D2"/>
    <w:rsid w:val="00B5286B"/>
    <w:rsid w:val="00B52C2F"/>
    <w:rsid w:val="00B53395"/>
    <w:rsid w:val="00B5343A"/>
    <w:rsid w:val="00B536FF"/>
    <w:rsid w:val="00B53940"/>
    <w:rsid w:val="00B53C07"/>
    <w:rsid w:val="00B54D68"/>
    <w:rsid w:val="00B54DCA"/>
    <w:rsid w:val="00B54FB4"/>
    <w:rsid w:val="00B55917"/>
    <w:rsid w:val="00B55F88"/>
    <w:rsid w:val="00B57294"/>
    <w:rsid w:val="00B6096E"/>
    <w:rsid w:val="00B609C0"/>
    <w:rsid w:val="00B610FE"/>
    <w:rsid w:val="00B612B4"/>
    <w:rsid w:val="00B613C6"/>
    <w:rsid w:val="00B61899"/>
    <w:rsid w:val="00B61C77"/>
    <w:rsid w:val="00B6212E"/>
    <w:rsid w:val="00B62983"/>
    <w:rsid w:val="00B62FAC"/>
    <w:rsid w:val="00B6318F"/>
    <w:rsid w:val="00B63D2E"/>
    <w:rsid w:val="00B64251"/>
    <w:rsid w:val="00B64C2A"/>
    <w:rsid w:val="00B64CC9"/>
    <w:rsid w:val="00B64DA9"/>
    <w:rsid w:val="00B64EAD"/>
    <w:rsid w:val="00B659BF"/>
    <w:rsid w:val="00B661F4"/>
    <w:rsid w:val="00B66D0D"/>
    <w:rsid w:val="00B66F59"/>
    <w:rsid w:val="00B7027A"/>
    <w:rsid w:val="00B704E4"/>
    <w:rsid w:val="00B713E0"/>
    <w:rsid w:val="00B731E6"/>
    <w:rsid w:val="00B74542"/>
    <w:rsid w:val="00B75245"/>
    <w:rsid w:val="00B7583E"/>
    <w:rsid w:val="00B758AC"/>
    <w:rsid w:val="00B75A88"/>
    <w:rsid w:val="00B75CDE"/>
    <w:rsid w:val="00B77194"/>
    <w:rsid w:val="00B7799C"/>
    <w:rsid w:val="00B803A5"/>
    <w:rsid w:val="00B804C4"/>
    <w:rsid w:val="00B80DBA"/>
    <w:rsid w:val="00B80EB1"/>
    <w:rsid w:val="00B8109B"/>
    <w:rsid w:val="00B810EA"/>
    <w:rsid w:val="00B810EB"/>
    <w:rsid w:val="00B814A2"/>
    <w:rsid w:val="00B81982"/>
    <w:rsid w:val="00B81B99"/>
    <w:rsid w:val="00B81C07"/>
    <w:rsid w:val="00B82323"/>
    <w:rsid w:val="00B823E1"/>
    <w:rsid w:val="00B825E2"/>
    <w:rsid w:val="00B828D9"/>
    <w:rsid w:val="00B82EE3"/>
    <w:rsid w:val="00B831A1"/>
    <w:rsid w:val="00B832E1"/>
    <w:rsid w:val="00B83783"/>
    <w:rsid w:val="00B837A0"/>
    <w:rsid w:val="00B83D47"/>
    <w:rsid w:val="00B8424D"/>
    <w:rsid w:val="00B85835"/>
    <w:rsid w:val="00B8704C"/>
    <w:rsid w:val="00B875EA"/>
    <w:rsid w:val="00B8798A"/>
    <w:rsid w:val="00B87B8E"/>
    <w:rsid w:val="00B87C2D"/>
    <w:rsid w:val="00B91CB7"/>
    <w:rsid w:val="00B91ED2"/>
    <w:rsid w:val="00B923BE"/>
    <w:rsid w:val="00B9270C"/>
    <w:rsid w:val="00B92F97"/>
    <w:rsid w:val="00B93414"/>
    <w:rsid w:val="00B93D3E"/>
    <w:rsid w:val="00B94323"/>
    <w:rsid w:val="00B9435E"/>
    <w:rsid w:val="00B9493D"/>
    <w:rsid w:val="00B94E54"/>
    <w:rsid w:val="00B974F1"/>
    <w:rsid w:val="00B976FD"/>
    <w:rsid w:val="00BA0E22"/>
    <w:rsid w:val="00BA0FE8"/>
    <w:rsid w:val="00BA12E9"/>
    <w:rsid w:val="00BA2BF7"/>
    <w:rsid w:val="00BA2D41"/>
    <w:rsid w:val="00BA315A"/>
    <w:rsid w:val="00BA3D48"/>
    <w:rsid w:val="00BA4169"/>
    <w:rsid w:val="00BA4698"/>
    <w:rsid w:val="00BA4DA8"/>
    <w:rsid w:val="00BA5079"/>
    <w:rsid w:val="00BA5613"/>
    <w:rsid w:val="00BA5A63"/>
    <w:rsid w:val="00BA62C3"/>
    <w:rsid w:val="00BA6AA6"/>
    <w:rsid w:val="00BA7458"/>
    <w:rsid w:val="00BB0130"/>
    <w:rsid w:val="00BB04AE"/>
    <w:rsid w:val="00BB077C"/>
    <w:rsid w:val="00BB0947"/>
    <w:rsid w:val="00BB0EF5"/>
    <w:rsid w:val="00BB17E6"/>
    <w:rsid w:val="00BB202B"/>
    <w:rsid w:val="00BB22C5"/>
    <w:rsid w:val="00BB2C7C"/>
    <w:rsid w:val="00BB3730"/>
    <w:rsid w:val="00BB3C38"/>
    <w:rsid w:val="00BB3CD2"/>
    <w:rsid w:val="00BB4118"/>
    <w:rsid w:val="00BB44AA"/>
    <w:rsid w:val="00BB45F0"/>
    <w:rsid w:val="00BB4976"/>
    <w:rsid w:val="00BB4B0B"/>
    <w:rsid w:val="00BB535E"/>
    <w:rsid w:val="00BB5446"/>
    <w:rsid w:val="00BB5894"/>
    <w:rsid w:val="00BB6247"/>
    <w:rsid w:val="00BB63E1"/>
    <w:rsid w:val="00BB66D3"/>
    <w:rsid w:val="00BB73B7"/>
    <w:rsid w:val="00BB788E"/>
    <w:rsid w:val="00BB7B95"/>
    <w:rsid w:val="00BC0743"/>
    <w:rsid w:val="00BC11F0"/>
    <w:rsid w:val="00BC14FA"/>
    <w:rsid w:val="00BC18C3"/>
    <w:rsid w:val="00BC1A9A"/>
    <w:rsid w:val="00BC1B0A"/>
    <w:rsid w:val="00BC1C52"/>
    <w:rsid w:val="00BC29AA"/>
    <w:rsid w:val="00BC2AAC"/>
    <w:rsid w:val="00BC2B43"/>
    <w:rsid w:val="00BC2C67"/>
    <w:rsid w:val="00BC2E6F"/>
    <w:rsid w:val="00BC3A58"/>
    <w:rsid w:val="00BC3F04"/>
    <w:rsid w:val="00BC4121"/>
    <w:rsid w:val="00BC48BF"/>
    <w:rsid w:val="00BC4D3F"/>
    <w:rsid w:val="00BC5176"/>
    <w:rsid w:val="00BC54D2"/>
    <w:rsid w:val="00BC5E22"/>
    <w:rsid w:val="00BC5E39"/>
    <w:rsid w:val="00BC65C5"/>
    <w:rsid w:val="00BC6D15"/>
    <w:rsid w:val="00BC76A1"/>
    <w:rsid w:val="00BC7BCB"/>
    <w:rsid w:val="00BC7E14"/>
    <w:rsid w:val="00BC7EE7"/>
    <w:rsid w:val="00BD00FD"/>
    <w:rsid w:val="00BD0870"/>
    <w:rsid w:val="00BD0FD2"/>
    <w:rsid w:val="00BD1019"/>
    <w:rsid w:val="00BD1D5A"/>
    <w:rsid w:val="00BD3BC7"/>
    <w:rsid w:val="00BD42F1"/>
    <w:rsid w:val="00BD6901"/>
    <w:rsid w:val="00BD6A56"/>
    <w:rsid w:val="00BD6FC9"/>
    <w:rsid w:val="00BD7300"/>
    <w:rsid w:val="00BD7B3F"/>
    <w:rsid w:val="00BD7D2D"/>
    <w:rsid w:val="00BD7E17"/>
    <w:rsid w:val="00BE0000"/>
    <w:rsid w:val="00BE0459"/>
    <w:rsid w:val="00BE0883"/>
    <w:rsid w:val="00BE1120"/>
    <w:rsid w:val="00BE18CB"/>
    <w:rsid w:val="00BE195F"/>
    <w:rsid w:val="00BE1FBF"/>
    <w:rsid w:val="00BE22AB"/>
    <w:rsid w:val="00BE2440"/>
    <w:rsid w:val="00BE28AD"/>
    <w:rsid w:val="00BE2C32"/>
    <w:rsid w:val="00BE3F8A"/>
    <w:rsid w:val="00BE40FF"/>
    <w:rsid w:val="00BE43FF"/>
    <w:rsid w:val="00BE46CA"/>
    <w:rsid w:val="00BE4E7A"/>
    <w:rsid w:val="00BE52F0"/>
    <w:rsid w:val="00BE575C"/>
    <w:rsid w:val="00BE58A4"/>
    <w:rsid w:val="00BE63FF"/>
    <w:rsid w:val="00BE6C8C"/>
    <w:rsid w:val="00BE6E9A"/>
    <w:rsid w:val="00BE6F47"/>
    <w:rsid w:val="00BE7816"/>
    <w:rsid w:val="00BE782F"/>
    <w:rsid w:val="00BE7B3C"/>
    <w:rsid w:val="00BE7BC6"/>
    <w:rsid w:val="00BF02DB"/>
    <w:rsid w:val="00BF12D5"/>
    <w:rsid w:val="00BF1395"/>
    <w:rsid w:val="00BF190A"/>
    <w:rsid w:val="00BF231E"/>
    <w:rsid w:val="00BF251B"/>
    <w:rsid w:val="00BF2759"/>
    <w:rsid w:val="00BF2B2F"/>
    <w:rsid w:val="00BF2D60"/>
    <w:rsid w:val="00BF30FD"/>
    <w:rsid w:val="00BF3213"/>
    <w:rsid w:val="00BF36C5"/>
    <w:rsid w:val="00BF3840"/>
    <w:rsid w:val="00BF509B"/>
    <w:rsid w:val="00BF5F3F"/>
    <w:rsid w:val="00BF6018"/>
    <w:rsid w:val="00BF60E4"/>
    <w:rsid w:val="00BF6661"/>
    <w:rsid w:val="00BF6874"/>
    <w:rsid w:val="00BF6B9C"/>
    <w:rsid w:val="00BF6CE5"/>
    <w:rsid w:val="00BF722C"/>
    <w:rsid w:val="00BF7515"/>
    <w:rsid w:val="00BF7666"/>
    <w:rsid w:val="00BF7D02"/>
    <w:rsid w:val="00C00902"/>
    <w:rsid w:val="00C00E1C"/>
    <w:rsid w:val="00C01CCA"/>
    <w:rsid w:val="00C0209B"/>
    <w:rsid w:val="00C0313B"/>
    <w:rsid w:val="00C03902"/>
    <w:rsid w:val="00C05121"/>
    <w:rsid w:val="00C05551"/>
    <w:rsid w:val="00C05746"/>
    <w:rsid w:val="00C05A5C"/>
    <w:rsid w:val="00C05A9B"/>
    <w:rsid w:val="00C05DCD"/>
    <w:rsid w:val="00C065F6"/>
    <w:rsid w:val="00C067CB"/>
    <w:rsid w:val="00C07102"/>
    <w:rsid w:val="00C076AF"/>
    <w:rsid w:val="00C077A4"/>
    <w:rsid w:val="00C10742"/>
    <w:rsid w:val="00C1196B"/>
    <w:rsid w:val="00C11EC5"/>
    <w:rsid w:val="00C122E6"/>
    <w:rsid w:val="00C125E2"/>
    <w:rsid w:val="00C1278D"/>
    <w:rsid w:val="00C139AA"/>
    <w:rsid w:val="00C14040"/>
    <w:rsid w:val="00C14A02"/>
    <w:rsid w:val="00C15132"/>
    <w:rsid w:val="00C155BD"/>
    <w:rsid w:val="00C1560F"/>
    <w:rsid w:val="00C166B9"/>
    <w:rsid w:val="00C16DFF"/>
    <w:rsid w:val="00C176F7"/>
    <w:rsid w:val="00C17FFA"/>
    <w:rsid w:val="00C2038A"/>
    <w:rsid w:val="00C21342"/>
    <w:rsid w:val="00C2142B"/>
    <w:rsid w:val="00C214C0"/>
    <w:rsid w:val="00C217CD"/>
    <w:rsid w:val="00C2182F"/>
    <w:rsid w:val="00C21E97"/>
    <w:rsid w:val="00C22548"/>
    <w:rsid w:val="00C228F7"/>
    <w:rsid w:val="00C22D11"/>
    <w:rsid w:val="00C2306B"/>
    <w:rsid w:val="00C233A7"/>
    <w:rsid w:val="00C23EA5"/>
    <w:rsid w:val="00C2453F"/>
    <w:rsid w:val="00C24E5D"/>
    <w:rsid w:val="00C25392"/>
    <w:rsid w:val="00C25428"/>
    <w:rsid w:val="00C25622"/>
    <w:rsid w:val="00C2569E"/>
    <w:rsid w:val="00C256F4"/>
    <w:rsid w:val="00C26162"/>
    <w:rsid w:val="00C27C11"/>
    <w:rsid w:val="00C27D2C"/>
    <w:rsid w:val="00C302BA"/>
    <w:rsid w:val="00C3076F"/>
    <w:rsid w:val="00C30BBA"/>
    <w:rsid w:val="00C30C71"/>
    <w:rsid w:val="00C30D0C"/>
    <w:rsid w:val="00C30D68"/>
    <w:rsid w:val="00C31135"/>
    <w:rsid w:val="00C313AC"/>
    <w:rsid w:val="00C3365B"/>
    <w:rsid w:val="00C3391F"/>
    <w:rsid w:val="00C341AD"/>
    <w:rsid w:val="00C34384"/>
    <w:rsid w:val="00C35016"/>
    <w:rsid w:val="00C36635"/>
    <w:rsid w:val="00C40317"/>
    <w:rsid w:val="00C403D3"/>
    <w:rsid w:val="00C4059C"/>
    <w:rsid w:val="00C409C2"/>
    <w:rsid w:val="00C40A6D"/>
    <w:rsid w:val="00C40E85"/>
    <w:rsid w:val="00C42025"/>
    <w:rsid w:val="00C42483"/>
    <w:rsid w:val="00C42642"/>
    <w:rsid w:val="00C436AF"/>
    <w:rsid w:val="00C44458"/>
    <w:rsid w:val="00C447A7"/>
    <w:rsid w:val="00C448A8"/>
    <w:rsid w:val="00C44C7A"/>
    <w:rsid w:val="00C44F7B"/>
    <w:rsid w:val="00C47B14"/>
    <w:rsid w:val="00C47C47"/>
    <w:rsid w:val="00C5069C"/>
    <w:rsid w:val="00C508FA"/>
    <w:rsid w:val="00C50E0C"/>
    <w:rsid w:val="00C5136C"/>
    <w:rsid w:val="00C517FD"/>
    <w:rsid w:val="00C51CB7"/>
    <w:rsid w:val="00C52B2D"/>
    <w:rsid w:val="00C52D20"/>
    <w:rsid w:val="00C53319"/>
    <w:rsid w:val="00C53A53"/>
    <w:rsid w:val="00C53EF8"/>
    <w:rsid w:val="00C54166"/>
    <w:rsid w:val="00C549EE"/>
    <w:rsid w:val="00C550BA"/>
    <w:rsid w:val="00C55888"/>
    <w:rsid w:val="00C55B8D"/>
    <w:rsid w:val="00C55D36"/>
    <w:rsid w:val="00C55E40"/>
    <w:rsid w:val="00C5615E"/>
    <w:rsid w:val="00C5616E"/>
    <w:rsid w:val="00C5617F"/>
    <w:rsid w:val="00C56A81"/>
    <w:rsid w:val="00C56E37"/>
    <w:rsid w:val="00C56EAB"/>
    <w:rsid w:val="00C57487"/>
    <w:rsid w:val="00C576C6"/>
    <w:rsid w:val="00C57769"/>
    <w:rsid w:val="00C60368"/>
    <w:rsid w:val="00C60F99"/>
    <w:rsid w:val="00C61032"/>
    <w:rsid w:val="00C6161B"/>
    <w:rsid w:val="00C61D59"/>
    <w:rsid w:val="00C61EE6"/>
    <w:rsid w:val="00C61F9B"/>
    <w:rsid w:val="00C62588"/>
    <w:rsid w:val="00C628D6"/>
    <w:rsid w:val="00C63810"/>
    <w:rsid w:val="00C640D6"/>
    <w:rsid w:val="00C64AD5"/>
    <w:rsid w:val="00C64B88"/>
    <w:rsid w:val="00C64C54"/>
    <w:rsid w:val="00C64E85"/>
    <w:rsid w:val="00C655B9"/>
    <w:rsid w:val="00C6592F"/>
    <w:rsid w:val="00C659B2"/>
    <w:rsid w:val="00C65A34"/>
    <w:rsid w:val="00C65AB8"/>
    <w:rsid w:val="00C65E14"/>
    <w:rsid w:val="00C65E9B"/>
    <w:rsid w:val="00C67270"/>
    <w:rsid w:val="00C6764A"/>
    <w:rsid w:val="00C677FE"/>
    <w:rsid w:val="00C704F1"/>
    <w:rsid w:val="00C70B30"/>
    <w:rsid w:val="00C70FE1"/>
    <w:rsid w:val="00C71322"/>
    <w:rsid w:val="00C7153D"/>
    <w:rsid w:val="00C717FD"/>
    <w:rsid w:val="00C71F15"/>
    <w:rsid w:val="00C720AF"/>
    <w:rsid w:val="00C72368"/>
    <w:rsid w:val="00C72961"/>
    <w:rsid w:val="00C72DAD"/>
    <w:rsid w:val="00C7527E"/>
    <w:rsid w:val="00C760BB"/>
    <w:rsid w:val="00C761B9"/>
    <w:rsid w:val="00C768B8"/>
    <w:rsid w:val="00C777BD"/>
    <w:rsid w:val="00C77801"/>
    <w:rsid w:val="00C778F9"/>
    <w:rsid w:val="00C77D7B"/>
    <w:rsid w:val="00C8092B"/>
    <w:rsid w:val="00C80D7A"/>
    <w:rsid w:val="00C813F5"/>
    <w:rsid w:val="00C82D37"/>
    <w:rsid w:val="00C82E37"/>
    <w:rsid w:val="00C83D66"/>
    <w:rsid w:val="00C84043"/>
    <w:rsid w:val="00C84524"/>
    <w:rsid w:val="00C84A9F"/>
    <w:rsid w:val="00C85160"/>
    <w:rsid w:val="00C8594B"/>
    <w:rsid w:val="00C85A1C"/>
    <w:rsid w:val="00C85EF0"/>
    <w:rsid w:val="00C86A10"/>
    <w:rsid w:val="00C86D73"/>
    <w:rsid w:val="00C87385"/>
    <w:rsid w:val="00C87B6E"/>
    <w:rsid w:val="00C91DCD"/>
    <w:rsid w:val="00C9279C"/>
    <w:rsid w:val="00C92C66"/>
    <w:rsid w:val="00C9346A"/>
    <w:rsid w:val="00C94D5B"/>
    <w:rsid w:val="00C94E47"/>
    <w:rsid w:val="00C95522"/>
    <w:rsid w:val="00C95B5E"/>
    <w:rsid w:val="00C95CB7"/>
    <w:rsid w:val="00C96061"/>
    <w:rsid w:val="00C96673"/>
    <w:rsid w:val="00C9672E"/>
    <w:rsid w:val="00C96882"/>
    <w:rsid w:val="00C970A8"/>
    <w:rsid w:val="00CA12A9"/>
    <w:rsid w:val="00CA13A6"/>
    <w:rsid w:val="00CA2103"/>
    <w:rsid w:val="00CA2374"/>
    <w:rsid w:val="00CA31C1"/>
    <w:rsid w:val="00CA324B"/>
    <w:rsid w:val="00CA335C"/>
    <w:rsid w:val="00CA4EFD"/>
    <w:rsid w:val="00CA507D"/>
    <w:rsid w:val="00CA50FF"/>
    <w:rsid w:val="00CA5DDA"/>
    <w:rsid w:val="00CA65D5"/>
    <w:rsid w:val="00CA67C7"/>
    <w:rsid w:val="00CA783E"/>
    <w:rsid w:val="00CA7A69"/>
    <w:rsid w:val="00CB067D"/>
    <w:rsid w:val="00CB07C4"/>
    <w:rsid w:val="00CB0A4C"/>
    <w:rsid w:val="00CB0E24"/>
    <w:rsid w:val="00CB1302"/>
    <w:rsid w:val="00CB1930"/>
    <w:rsid w:val="00CB27A4"/>
    <w:rsid w:val="00CB27F6"/>
    <w:rsid w:val="00CB4086"/>
    <w:rsid w:val="00CB4392"/>
    <w:rsid w:val="00CB4843"/>
    <w:rsid w:val="00CB4F6D"/>
    <w:rsid w:val="00CB54AF"/>
    <w:rsid w:val="00CB5549"/>
    <w:rsid w:val="00CB5722"/>
    <w:rsid w:val="00CB5AB0"/>
    <w:rsid w:val="00CB5C15"/>
    <w:rsid w:val="00CB65C5"/>
    <w:rsid w:val="00CB6BE9"/>
    <w:rsid w:val="00CB77DB"/>
    <w:rsid w:val="00CC0B7B"/>
    <w:rsid w:val="00CC0C5F"/>
    <w:rsid w:val="00CC0E72"/>
    <w:rsid w:val="00CC1B58"/>
    <w:rsid w:val="00CC1DB9"/>
    <w:rsid w:val="00CC2146"/>
    <w:rsid w:val="00CC24F2"/>
    <w:rsid w:val="00CC2A0C"/>
    <w:rsid w:val="00CC2A64"/>
    <w:rsid w:val="00CC43B4"/>
    <w:rsid w:val="00CC480F"/>
    <w:rsid w:val="00CC4C7B"/>
    <w:rsid w:val="00CC4CAC"/>
    <w:rsid w:val="00CC4D2F"/>
    <w:rsid w:val="00CC5B67"/>
    <w:rsid w:val="00CC6A05"/>
    <w:rsid w:val="00CC6B96"/>
    <w:rsid w:val="00CC6CCA"/>
    <w:rsid w:val="00CC6DD0"/>
    <w:rsid w:val="00CC7946"/>
    <w:rsid w:val="00CC7CCF"/>
    <w:rsid w:val="00CD02B3"/>
    <w:rsid w:val="00CD0523"/>
    <w:rsid w:val="00CD08D3"/>
    <w:rsid w:val="00CD23D5"/>
    <w:rsid w:val="00CD2533"/>
    <w:rsid w:val="00CD268C"/>
    <w:rsid w:val="00CD27F2"/>
    <w:rsid w:val="00CD3144"/>
    <w:rsid w:val="00CD3504"/>
    <w:rsid w:val="00CD3D4F"/>
    <w:rsid w:val="00CD423D"/>
    <w:rsid w:val="00CD52B7"/>
    <w:rsid w:val="00CD70F9"/>
    <w:rsid w:val="00CD73EF"/>
    <w:rsid w:val="00CD778E"/>
    <w:rsid w:val="00CE046C"/>
    <w:rsid w:val="00CE0CF0"/>
    <w:rsid w:val="00CE1312"/>
    <w:rsid w:val="00CE1CCB"/>
    <w:rsid w:val="00CE1D03"/>
    <w:rsid w:val="00CE1E26"/>
    <w:rsid w:val="00CE2971"/>
    <w:rsid w:val="00CE2BD5"/>
    <w:rsid w:val="00CE2DF1"/>
    <w:rsid w:val="00CE33CE"/>
    <w:rsid w:val="00CE34AF"/>
    <w:rsid w:val="00CE45D3"/>
    <w:rsid w:val="00CE4A65"/>
    <w:rsid w:val="00CE5030"/>
    <w:rsid w:val="00CE51C4"/>
    <w:rsid w:val="00CE5C47"/>
    <w:rsid w:val="00CE60FD"/>
    <w:rsid w:val="00CE646F"/>
    <w:rsid w:val="00CE66F0"/>
    <w:rsid w:val="00CE6A52"/>
    <w:rsid w:val="00CE6AE5"/>
    <w:rsid w:val="00CE6B13"/>
    <w:rsid w:val="00CE70DF"/>
    <w:rsid w:val="00CE7332"/>
    <w:rsid w:val="00CE7450"/>
    <w:rsid w:val="00CE7B46"/>
    <w:rsid w:val="00CF061B"/>
    <w:rsid w:val="00CF0C74"/>
    <w:rsid w:val="00CF16A7"/>
    <w:rsid w:val="00CF1A66"/>
    <w:rsid w:val="00CF2053"/>
    <w:rsid w:val="00CF2454"/>
    <w:rsid w:val="00CF268F"/>
    <w:rsid w:val="00CF2D13"/>
    <w:rsid w:val="00CF3698"/>
    <w:rsid w:val="00CF38C0"/>
    <w:rsid w:val="00CF3C01"/>
    <w:rsid w:val="00CF59F8"/>
    <w:rsid w:val="00CF5EA4"/>
    <w:rsid w:val="00CF6070"/>
    <w:rsid w:val="00CF661F"/>
    <w:rsid w:val="00CF7246"/>
    <w:rsid w:val="00D005DF"/>
    <w:rsid w:val="00D00ADA"/>
    <w:rsid w:val="00D01464"/>
    <w:rsid w:val="00D01511"/>
    <w:rsid w:val="00D03891"/>
    <w:rsid w:val="00D048AD"/>
    <w:rsid w:val="00D0491D"/>
    <w:rsid w:val="00D04A43"/>
    <w:rsid w:val="00D05619"/>
    <w:rsid w:val="00D056EF"/>
    <w:rsid w:val="00D058D9"/>
    <w:rsid w:val="00D059DD"/>
    <w:rsid w:val="00D0678D"/>
    <w:rsid w:val="00D10D13"/>
    <w:rsid w:val="00D10D22"/>
    <w:rsid w:val="00D110F5"/>
    <w:rsid w:val="00D11124"/>
    <w:rsid w:val="00D11B12"/>
    <w:rsid w:val="00D11C56"/>
    <w:rsid w:val="00D11E5F"/>
    <w:rsid w:val="00D12415"/>
    <w:rsid w:val="00D126E4"/>
    <w:rsid w:val="00D1287C"/>
    <w:rsid w:val="00D13F5F"/>
    <w:rsid w:val="00D14026"/>
    <w:rsid w:val="00D14473"/>
    <w:rsid w:val="00D14875"/>
    <w:rsid w:val="00D15040"/>
    <w:rsid w:val="00D1597F"/>
    <w:rsid w:val="00D16790"/>
    <w:rsid w:val="00D16BA7"/>
    <w:rsid w:val="00D16CC3"/>
    <w:rsid w:val="00D16CFC"/>
    <w:rsid w:val="00D1734C"/>
    <w:rsid w:val="00D20122"/>
    <w:rsid w:val="00D20125"/>
    <w:rsid w:val="00D20253"/>
    <w:rsid w:val="00D20457"/>
    <w:rsid w:val="00D2075C"/>
    <w:rsid w:val="00D20829"/>
    <w:rsid w:val="00D21638"/>
    <w:rsid w:val="00D2187E"/>
    <w:rsid w:val="00D218C2"/>
    <w:rsid w:val="00D21CA3"/>
    <w:rsid w:val="00D21F7A"/>
    <w:rsid w:val="00D228D4"/>
    <w:rsid w:val="00D22FCF"/>
    <w:rsid w:val="00D23B57"/>
    <w:rsid w:val="00D23F64"/>
    <w:rsid w:val="00D251B3"/>
    <w:rsid w:val="00D254B5"/>
    <w:rsid w:val="00D2631C"/>
    <w:rsid w:val="00D26C86"/>
    <w:rsid w:val="00D2713B"/>
    <w:rsid w:val="00D275F8"/>
    <w:rsid w:val="00D302C5"/>
    <w:rsid w:val="00D308F2"/>
    <w:rsid w:val="00D308F9"/>
    <w:rsid w:val="00D31245"/>
    <w:rsid w:val="00D31859"/>
    <w:rsid w:val="00D32113"/>
    <w:rsid w:val="00D322F0"/>
    <w:rsid w:val="00D326D1"/>
    <w:rsid w:val="00D32F0C"/>
    <w:rsid w:val="00D330B9"/>
    <w:rsid w:val="00D33358"/>
    <w:rsid w:val="00D33386"/>
    <w:rsid w:val="00D33995"/>
    <w:rsid w:val="00D3412F"/>
    <w:rsid w:val="00D35295"/>
    <w:rsid w:val="00D361A7"/>
    <w:rsid w:val="00D367CA"/>
    <w:rsid w:val="00D37182"/>
    <w:rsid w:val="00D37346"/>
    <w:rsid w:val="00D373F5"/>
    <w:rsid w:val="00D37746"/>
    <w:rsid w:val="00D37798"/>
    <w:rsid w:val="00D37A12"/>
    <w:rsid w:val="00D37B59"/>
    <w:rsid w:val="00D37D7D"/>
    <w:rsid w:val="00D40CB1"/>
    <w:rsid w:val="00D41014"/>
    <w:rsid w:val="00D411AC"/>
    <w:rsid w:val="00D414E7"/>
    <w:rsid w:val="00D41885"/>
    <w:rsid w:val="00D423EC"/>
    <w:rsid w:val="00D429C4"/>
    <w:rsid w:val="00D42D94"/>
    <w:rsid w:val="00D43330"/>
    <w:rsid w:val="00D4365D"/>
    <w:rsid w:val="00D4379A"/>
    <w:rsid w:val="00D43BC0"/>
    <w:rsid w:val="00D43CCA"/>
    <w:rsid w:val="00D43E37"/>
    <w:rsid w:val="00D443CC"/>
    <w:rsid w:val="00D44E79"/>
    <w:rsid w:val="00D4510A"/>
    <w:rsid w:val="00D45461"/>
    <w:rsid w:val="00D457D9"/>
    <w:rsid w:val="00D45F57"/>
    <w:rsid w:val="00D46238"/>
    <w:rsid w:val="00D4681B"/>
    <w:rsid w:val="00D46F90"/>
    <w:rsid w:val="00D4707B"/>
    <w:rsid w:val="00D47104"/>
    <w:rsid w:val="00D472CE"/>
    <w:rsid w:val="00D47785"/>
    <w:rsid w:val="00D47B99"/>
    <w:rsid w:val="00D50767"/>
    <w:rsid w:val="00D50F20"/>
    <w:rsid w:val="00D51028"/>
    <w:rsid w:val="00D5129C"/>
    <w:rsid w:val="00D51B94"/>
    <w:rsid w:val="00D51DED"/>
    <w:rsid w:val="00D51FBB"/>
    <w:rsid w:val="00D527D5"/>
    <w:rsid w:val="00D5286D"/>
    <w:rsid w:val="00D528A7"/>
    <w:rsid w:val="00D5369D"/>
    <w:rsid w:val="00D538BE"/>
    <w:rsid w:val="00D53B55"/>
    <w:rsid w:val="00D53D54"/>
    <w:rsid w:val="00D53EC6"/>
    <w:rsid w:val="00D54E32"/>
    <w:rsid w:val="00D57361"/>
    <w:rsid w:val="00D574D0"/>
    <w:rsid w:val="00D5768A"/>
    <w:rsid w:val="00D6108C"/>
    <w:rsid w:val="00D610C1"/>
    <w:rsid w:val="00D612AC"/>
    <w:rsid w:val="00D6247D"/>
    <w:rsid w:val="00D628A8"/>
    <w:rsid w:val="00D62A12"/>
    <w:rsid w:val="00D63C27"/>
    <w:rsid w:val="00D64265"/>
    <w:rsid w:val="00D65B1B"/>
    <w:rsid w:val="00D67267"/>
    <w:rsid w:val="00D6781D"/>
    <w:rsid w:val="00D678F9"/>
    <w:rsid w:val="00D67FAB"/>
    <w:rsid w:val="00D70C11"/>
    <w:rsid w:val="00D70CBC"/>
    <w:rsid w:val="00D70DC0"/>
    <w:rsid w:val="00D721C8"/>
    <w:rsid w:val="00D7272C"/>
    <w:rsid w:val="00D74612"/>
    <w:rsid w:val="00D74A9C"/>
    <w:rsid w:val="00D74D93"/>
    <w:rsid w:val="00D74E33"/>
    <w:rsid w:val="00D75B5A"/>
    <w:rsid w:val="00D76044"/>
    <w:rsid w:val="00D7648E"/>
    <w:rsid w:val="00D767D3"/>
    <w:rsid w:val="00D768C7"/>
    <w:rsid w:val="00D76A13"/>
    <w:rsid w:val="00D8011E"/>
    <w:rsid w:val="00D80FCB"/>
    <w:rsid w:val="00D81169"/>
    <w:rsid w:val="00D81AE8"/>
    <w:rsid w:val="00D81CBB"/>
    <w:rsid w:val="00D8320A"/>
    <w:rsid w:val="00D83577"/>
    <w:rsid w:val="00D83758"/>
    <w:rsid w:val="00D83E66"/>
    <w:rsid w:val="00D841A1"/>
    <w:rsid w:val="00D842FE"/>
    <w:rsid w:val="00D84A05"/>
    <w:rsid w:val="00D85904"/>
    <w:rsid w:val="00D85970"/>
    <w:rsid w:val="00D85D2A"/>
    <w:rsid w:val="00D85FE8"/>
    <w:rsid w:val="00D86171"/>
    <w:rsid w:val="00D866AA"/>
    <w:rsid w:val="00D868EC"/>
    <w:rsid w:val="00D86B5D"/>
    <w:rsid w:val="00D87021"/>
    <w:rsid w:val="00D871EA"/>
    <w:rsid w:val="00D878EC"/>
    <w:rsid w:val="00D87BDC"/>
    <w:rsid w:val="00D87FF2"/>
    <w:rsid w:val="00D9024E"/>
    <w:rsid w:val="00D9078E"/>
    <w:rsid w:val="00D91227"/>
    <w:rsid w:val="00D91BC5"/>
    <w:rsid w:val="00D92F8F"/>
    <w:rsid w:val="00D93D2D"/>
    <w:rsid w:val="00D94D46"/>
    <w:rsid w:val="00D9513A"/>
    <w:rsid w:val="00D951B0"/>
    <w:rsid w:val="00D9564A"/>
    <w:rsid w:val="00D95800"/>
    <w:rsid w:val="00D95B6C"/>
    <w:rsid w:val="00D97035"/>
    <w:rsid w:val="00D97587"/>
    <w:rsid w:val="00DA009F"/>
    <w:rsid w:val="00DA020B"/>
    <w:rsid w:val="00DA0B04"/>
    <w:rsid w:val="00DA0F93"/>
    <w:rsid w:val="00DA1365"/>
    <w:rsid w:val="00DA2B9B"/>
    <w:rsid w:val="00DA2C82"/>
    <w:rsid w:val="00DA2D9A"/>
    <w:rsid w:val="00DA2F44"/>
    <w:rsid w:val="00DA40EB"/>
    <w:rsid w:val="00DA4623"/>
    <w:rsid w:val="00DA47D2"/>
    <w:rsid w:val="00DA4B5C"/>
    <w:rsid w:val="00DA500D"/>
    <w:rsid w:val="00DA5B4D"/>
    <w:rsid w:val="00DA5F83"/>
    <w:rsid w:val="00DA712E"/>
    <w:rsid w:val="00DB05B3"/>
    <w:rsid w:val="00DB08EF"/>
    <w:rsid w:val="00DB0A00"/>
    <w:rsid w:val="00DB0BD9"/>
    <w:rsid w:val="00DB1031"/>
    <w:rsid w:val="00DB1041"/>
    <w:rsid w:val="00DB1798"/>
    <w:rsid w:val="00DB1AEC"/>
    <w:rsid w:val="00DB1DEC"/>
    <w:rsid w:val="00DB2517"/>
    <w:rsid w:val="00DB2932"/>
    <w:rsid w:val="00DB2E51"/>
    <w:rsid w:val="00DB33F5"/>
    <w:rsid w:val="00DB3533"/>
    <w:rsid w:val="00DB3FD9"/>
    <w:rsid w:val="00DB4C7B"/>
    <w:rsid w:val="00DB616F"/>
    <w:rsid w:val="00DB658E"/>
    <w:rsid w:val="00DB6EDE"/>
    <w:rsid w:val="00DB6F37"/>
    <w:rsid w:val="00DB7047"/>
    <w:rsid w:val="00DB7515"/>
    <w:rsid w:val="00DB7E94"/>
    <w:rsid w:val="00DB7FC7"/>
    <w:rsid w:val="00DC0280"/>
    <w:rsid w:val="00DC073A"/>
    <w:rsid w:val="00DC0C9A"/>
    <w:rsid w:val="00DC117F"/>
    <w:rsid w:val="00DC14A8"/>
    <w:rsid w:val="00DC191A"/>
    <w:rsid w:val="00DC1ACC"/>
    <w:rsid w:val="00DC2036"/>
    <w:rsid w:val="00DC2DE4"/>
    <w:rsid w:val="00DC2F4F"/>
    <w:rsid w:val="00DC410D"/>
    <w:rsid w:val="00DC4454"/>
    <w:rsid w:val="00DC4A85"/>
    <w:rsid w:val="00DC583B"/>
    <w:rsid w:val="00DC614A"/>
    <w:rsid w:val="00DC6621"/>
    <w:rsid w:val="00DC67D4"/>
    <w:rsid w:val="00DC70A5"/>
    <w:rsid w:val="00DC7C70"/>
    <w:rsid w:val="00DC7CB6"/>
    <w:rsid w:val="00DD036B"/>
    <w:rsid w:val="00DD05E7"/>
    <w:rsid w:val="00DD06D3"/>
    <w:rsid w:val="00DD173F"/>
    <w:rsid w:val="00DD213D"/>
    <w:rsid w:val="00DD274E"/>
    <w:rsid w:val="00DD2FD9"/>
    <w:rsid w:val="00DD40C5"/>
    <w:rsid w:val="00DD40FF"/>
    <w:rsid w:val="00DD4B7C"/>
    <w:rsid w:val="00DD4BF0"/>
    <w:rsid w:val="00DD5BFE"/>
    <w:rsid w:val="00DD60F0"/>
    <w:rsid w:val="00DD77CD"/>
    <w:rsid w:val="00DE0B1B"/>
    <w:rsid w:val="00DE18C0"/>
    <w:rsid w:val="00DE3012"/>
    <w:rsid w:val="00DE35A7"/>
    <w:rsid w:val="00DE35F8"/>
    <w:rsid w:val="00DE3CC5"/>
    <w:rsid w:val="00DE4878"/>
    <w:rsid w:val="00DE4F7E"/>
    <w:rsid w:val="00DE4FC8"/>
    <w:rsid w:val="00DE508B"/>
    <w:rsid w:val="00DE512E"/>
    <w:rsid w:val="00DE5195"/>
    <w:rsid w:val="00DE561F"/>
    <w:rsid w:val="00DE6CF4"/>
    <w:rsid w:val="00DE7604"/>
    <w:rsid w:val="00DE7CE4"/>
    <w:rsid w:val="00DF0368"/>
    <w:rsid w:val="00DF0500"/>
    <w:rsid w:val="00DF125E"/>
    <w:rsid w:val="00DF17CA"/>
    <w:rsid w:val="00DF25D7"/>
    <w:rsid w:val="00DF28C3"/>
    <w:rsid w:val="00DF2C07"/>
    <w:rsid w:val="00DF3911"/>
    <w:rsid w:val="00DF398E"/>
    <w:rsid w:val="00DF399D"/>
    <w:rsid w:val="00DF3CB3"/>
    <w:rsid w:val="00DF47D0"/>
    <w:rsid w:val="00DF593D"/>
    <w:rsid w:val="00DF5EE0"/>
    <w:rsid w:val="00DF632C"/>
    <w:rsid w:val="00DF6AA6"/>
    <w:rsid w:val="00DF6C72"/>
    <w:rsid w:val="00DF7802"/>
    <w:rsid w:val="00E00CD5"/>
    <w:rsid w:val="00E00EB1"/>
    <w:rsid w:val="00E01269"/>
    <w:rsid w:val="00E01E5F"/>
    <w:rsid w:val="00E01E91"/>
    <w:rsid w:val="00E01EF0"/>
    <w:rsid w:val="00E020BE"/>
    <w:rsid w:val="00E02B9E"/>
    <w:rsid w:val="00E02C0F"/>
    <w:rsid w:val="00E047AD"/>
    <w:rsid w:val="00E049A2"/>
    <w:rsid w:val="00E04D81"/>
    <w:rsid w:val="00E055BD"/>
    <w:rsid w:val="00E062F8"/>
    <w:rsid w:val="00E07244"/>
    <w:rsid w:val="00E1055D"/>
    <w:rsid w:val="00E108C9"/>
    <w:rsid w:val="00E109FC"/>
    <w:rsid w:val="00E10F6A"/>
    <w:rsid w:val="00E11753"/>
    <w:rsid w:val="00E118B2"/>
    <w:rsid w:val="00E1197C"/>
    <w:rsid w:val="00E126FF"/>
    <w:rsid w:val="00E12BC7"/>
    <w:rsid w:val="00E13069"/>
    <w:rsid w:val="00E1333C"/>
    <w:rsid w:val="00E1343E"/>
    <w:rsid w:val="00E13590"/>
    <w:rsid w:val="00E13766"/>
    <w:rsid w:val="00E13EC4"/>
    <w:rsid w:val="00E14066"/>
    <w:rsid w:val="00E14772"/>
    <w:rsid w:val="00E14A56"/>
    <w:rsid w:val="00E14FF1"/>
    <w:rsid w:val="00E15015"/>
    <w:rsid w:val="00E1648A"/>
    <w:rsid w:val="00E166A5"/>
    <w:rsid w:val="00E16F6A"/>
    <w:rsid w:val="00E17045"/>
    <w:rsid w:val="00E20552"/>
    <w:rsid w:val="00E211B1"/>
    <w:rsid w:val="00E2166B"/>
    <w:rsid w:val="00E222B7"/>
    <w:rsid w:val="00E22641"/>
    <w:rsid w:val="00E22646"/>
    <w:rsid w:val="00E23374"/>
    <w:rsid w:val="00E233B7"/>
    <w:rsid w:val="00E23CCE"/>
    <w:rsid w:val="00E23F12"/>
    <w:rsid w:val="00E245C5"/>
    <w:rsid w:val="00E24788"/>
    <w:rsid w:val="00E24AF5"/>
    <w:rsid w:val="00E24C2F"/>
    <w:rsid w:val="00E251A6"/>
    <w:rsid w:val="00E25245"/>
    <w:rsid w:val="00E252CE"/>
    <w:rsid w:val="00E25809"/>
    <w:rsid w:val="00E25925"/>
    <w:rsid w:val="00E259D0"/>
    <w:rsid w:val="00E25D65"/>
    <w:rsid w:val="00E26712"/>
    <w:rsid w:val="00E275F6"/>
    <w:rsid w:val="00E276EB"/>
    <w:rsid w:val="00E27ED1"/>
    <w:rsid w:val="00E304D3"/>
    <w:rsid w:val="00E30C86"/>
    <w:rsid w:val="00E32BB0"/>
    <w:rsid w:val="00E33DD2"/>
    <w:rsid w:val="00E34FCC"/>
    <w:rsid w:val="00E3541A"/>
    <w:rsid w:val="00E3563F"/>
    <w:rsid w:val="00E36180"/>
    <w:rsid w:val="00E36722"/>
    <w:rsid w:val="00E3714B"/>
    <w:rsid w:val="00E37349"/>
    <w:rsid w:val="00E373C6"/>
    <w:rsid w:val="00E37CA9"/>
    <w:rsid w:val="00E40D9E"/>
    <w:rsid w:val="00E41C4A"/>
    <w:rsid w:val="00E4221D"/>
    <w:rsid w:val="00E4233D"/>
    <w:rsid w:val="00E42B12"/>
    <w:rsid w:val="00E43AFA"/>
    <w:rsid w:val="00E456F7"/>
    <w:rsid w:val="00E45DB8"/>
    <w:rsid w:val="00E46787"/>
    <w:rsid w:val="00E4703B"/>
    <w:rsid w:val="00E478DE"/>
    <w:rsid w:val="00E47955"/>
    <w:rsid w:val="00E5219F"/>
    <w:rsid w:val="00E52C42"/>
    <w:rsid w:val="00E52D36"/>
    <w:rsid w:val="00E534D9"/>
    <w:rsid w:val="00E5398E"/>
    <w:rsid w:val="00E54263"/>
    <w:rsid w:val="00E54278"/>
    <w:rsid w:val="00E5427D"/>
    <w:rsid w:val="00E557CF"/>
    <w:rsid w:val="00E55888"/>
    <w:rsid w:val="00E55B1B"/>
    <w:rsid w:val="00E568AE"/>
    <w:rsid w:val="00E57378"/>
    <w:rsid w:val="00E5761A"/>
    <w:rsid w:val="00E6077F"/>
    <w:rsid w:val="00E609DB"/>
    <w:rsid w:val="00E60DC2"/>
    <w:rsid w:val="00E61015"/>
    <w:rsid w:val="00E61946"/>
    <w:rsid w:val="00E61A01"/>
    <w:rsid w:val="00E61B97"/>
    <w:rsid w:val="00E61C60"/>
    <w:rsid w:val="00E61E0B"/>
    <w:rsid w:val="00E627BF"/>
    <w:rsid w:val="00E62D74"/>
    <w:rsid w:val="00E636A0"/>
    <w:rsid w:val="00E6376E"/>
    <w:rsid w:val="00E63A9E"/>
    <w:rsid w:val="00E63B51"/>
    <w:rsid w:val="00E63B73"/>
    <w:rsid w:val="00E64A6D"/>
    <w:rsid w:val="00E65D4F"/>
    <w:rsid w:val="00E663D1"/>
    <w:rsid w:val="00E665A4"/>
    <w:rsid w:val="00E66626"/>
    <w:rsid w:val="00E66DDE"/>
    <w:rsid w:val="00E67729"/>
    <w:rsid w:val="00E67770"/>
    <w:rsid w:val="00E677D3"/>
    <w:rsid w:val="00E67919"/>
    <w:rsid w:val="00E67AFC"/>
    <w:rsid w:val="00E67BBB"/>
    <w:rsid w:val="00E67F6E"/>
    <w:rsid w:val="00E70463"/>
    <w:rsid w:val="00E707CB"/>
    <w:rsid w:val="00E71164"/>
    <w:rsid w:val="00E715EA"/>
    <w:rsid w:val="00E71611"/>
    <w:rsid w:val="00E71CE2"/>
    <w:rsid w:val="00E72E33"/>
    <w:rsid w:val="00E7306A"/>
    <w:rsid w:val="00E730FF"/>
    <w:rsid w:val="00E73357"/>
    <w:rsid w:val="00E73DBC"/>
    <w:rsid w:val="00E74516"/>
    <w:rsid w:val="00E74CB4"/>
    <w:rsid w:val="00E75DE0"/>
    <w:rsid w:val="00E75ED5"/>
    <w:rsid w:val="00E76557"/>
    <w:rsid w:val="00E773AB"/>
    <w:rsid w:val="00E77A7A"/>
    <w:rsid w:val="00E802D1"/>
    <w:rsid w:val="00E80352"/>
    <w:rsid w:val="00E80406"/>
    <w:rsid w:val="00E80BBD"/>
    <w:rsid w:val="00E80F89"/>
    <w:rsid w:val="00E814A7"/>
    <w:rsid w:val="00E81D7F"/>
    <w:rsid w:val="00E82092"/>
    <w:rsid w:val="00E8291C"/>
    <w:rsid w:val="00E82A1C"/>
    <w:rsid w:val="00E82FBB"/>
    <w:rsid w:val="00E83704"/>
    <w:rsid w:val="00E83A52"/>
    <w:rsid w:val="00E84F6A"/>
    <w:rsid w:val="00E86D6A"/>
    <w:rsid w:val="00E86DE0"/>
    <w:rsid w:val="00E87014"/>
    <w:rsid w:val="00E8708A"/>
    <w:rsid w:val="00E87410"/>
    <w:rsid w:val="00E9017B"/>
    <w:rsid w:val="00E90692"/>
    <w:rsid w:val="00E90A40"/>
    <w:rsid w:val="00E90EF1"/>
    <w:rsid w:val="00E917FE"/>
    <w:rsid w:val="00E918CB"/>
    <w:rsid w:val="00E923FA"/>
    <w:rsid w:val="00E926F6"/>
    <w:rsid w:val="00E92AE3"/>
    <w:rsid w:val="00E92B0A"/>
    <w:rsid w:val="00E932B9"/>
    <w:rsid w:val="00E94493"/>
    <w:rsid w:val="00E94D01"/>
    <w:rsid w:val="00E9532E"/>
    <w:rsid w:val="00E96449"/>
    <w:rsid w:val="00E9654E"/>
    <w:rsid w:val="00E96875"/>
    <w:rsid w:val="00E96DFC"/>
    <w:rsid w:val="00E97266"/>
    <w:rsid w:val="00E97501"/>
    <w:rsid w:val="00E975D3"/>
    <w:rsid w:val="00EA07CA"/>
    <w:rsid w:val="00EA1326"/>
    <w:rsid w:val="00EA1552"/>
    <w:rsid w:val="00EA155A"/>
    <w:rsid w:val="00EA31F1"/>
    <w:rsid w:val="00EA32DF"/>
    <w:rsid w:val="00EA3AD6"/>
    <w:rsid w:val="00EA3DE2"/>
    <w:rsid w:val="00EA623C"/>
    <w:rsid w:val="00EA68D1"/>
    <w:rsid w:val="00EB06F6"/>
    <w:rsid w:val="00EB1368"/>
    <w:rsid w:val="00EB2BE7"/>
    <w:rsid w:val="00EB333B"/>
    <w:rsid w:val="00EB3752"/>
    <w:rsid w:val="00EB3B5E"/>
    <w:rsid w:val="00EB4772"/>
    <w:rsid w:val="00EB64DF"/>
    <w:rsid w:val="00EB6A8B"/>
    <w:rsid w:val="00EB716D"/>
    <w:rsid w:val="00EC0552"/>
    <w:rsid w:val="00EC07C1"/>
    <w:rsid w:val="00EC2744"/>
    <w:rsid w:val="00EC2880"/>
    <w:rsid w:val="00EC28CC"/>
    <w:rsid w:val="00EC302E"/>
    <w:rsid w:val="00EC394C"/>
    <w:rsid w:val="00EC3FAE"/>
    <w:rsid w:val="00EC435D"/>
    <w:rsid w:val="00EC4648"/>
    <w:rsid w:val="00EC5508"/>
    <w:rsid w:val="00EC6DAC"/>
    <w:rsid w:val="00EC7507"/>
    <w:rsid w:val="00EC79C7"/>
    <w:rsid w:val="00EC7DC1"/>
    <w:rsid w:val="00ED00AB"/>
    <w:rsid w:val="00ED0462"/>
    <w:rsid w:val="00ED0A39"/>
    <w:rsid w:val="00ED13B6"/>
    <w:rsid w:val="00ED159B"/>
    <w:rsid w:val="00ED1853"/>
    <w:rsid w:val="00ED1862"/>
    <w:rsid w:val="00ED2366"/>
    <w:rsid w:val="00ED2BE1"/>
    <w:rsid w:val="00ED387A"/>
    <w:rsid w:val="00ED44BD"/>
    <w:rsid w:val="00ED465E"/>
    <w:rsid w:val="00ED4CF2"/>
    <w:rsid w:val="00ED50EA"/>
    <w:rsid w:val="00ED529F"/>
    <w:rsid w:val="00ED58CC"/>
    <w:rsid w:val="00ED621D"/>
    <w:rsid w:val="00ED6556"/>
    <w:rsid w:val="00ED6BB2"/>
    <w:rsid w:val="00ED6EAC"/>
    <w:rsid w:val="00ED70EE"/>
    <w:rsid w:val="00ED728F"/>
    <w:rsid w:val="00EE0B5E"/>
    <w:rsid w:val="00EE106D"/>
    <w:rsid w:val="00EE1B3B"/>
    <w:rsid w:val="00EE1E02"/>
    <w:rsid w:val="00EE2590"/>
    <w:rsid w:val="00EE2A54"/>
    <w:rsid w:val="00EE2EC6"/>
    <w:rsid w:val="00EE30C7"/>
    <w:rsid w:val="00EE378E"/>
    <w:rsid w:val="00EE3CDC"/>
    <w:rsid w:val="00EE51E9"/>
    <w:rsid w:val="00EE5D7D"/>
    <w:rsid w:val="00EE61AB"/>
    <w:rsid w:val="00EE634D"/>
    <w:rsid w:val="00EE6B1C"/>
    <w:rsid w:val="00EE7282"/>
    <w:rsid w:val="00EE7723"/>
    <w:rsid w:val="00EE7917"/>
    <w:rsid w:val="00EF0FF6"/>
    <w:rsid w:val="00EF174F"/>
    <w:rsid w:val="00EF1889"/>
    <w:rsid w:val="00EF261E"/>
    <w:rsid w:val="00EF28BD"/>
    <w:rsid w:val="00EF29AC"/>
    <w:rsid w:val="00EF2B99"/>
    <w:rsid w:val="00EF2F1B"/>
    <w:rsid w:val="00EF3FE1"/>
    <w:rsid w:val="00EF4209"/>
    <w:rsid w:val="00EF42B9"/>
    <w:rsid w:val="00EF481E"/>
    <w:rsid w:val="00EF49F1"/>
    <w:rsid w:val="00EF5833"/>
    <w:rsid w:val="00EF586E"/>
    <w:rsid w:val="00EF5D8C"/>
    <w:rsid w:val="00EF6830"/>
    <w:rsid w:val="00EF69A4"/>
    <w:rsid w:val="00EF6CA4"/>
    <w:rsid w:val="00EF7249"/>
    <w:rsid w:val="00EF72BD"/>
    <w:rsid w:val="00EF73F8"/>
    <w:rsid w:val="00EF7D6F"/>
    <w:rsid w:val="00F000C6"/>
    <w:rsid w:val="00F001B8"/>
    <w:rsid w:val="00F014D2"/>
    <w:rsid w:val="00F01AFE"/>
    <w:rsid w:val="00F021CD"/>
    <w:rsid w:val="00F02F41"/>
    <w:rsid w:val="00F02FA5"/>
    <w:rsid w:val="00F034A0"/>
    <w:rsid w:val="00F03C7C"/>
    <w:rsid w:val="00F04169"/>
    <w:rsid w:val="00F04F82"/>
    <w:rsid w:val="00F05264"/>
    <w:rsid w:val="00F05561"/>
    <w:rsid w:val="00F055B9"/>
    <w:rsid w:val="00F0599E"/>
    <w:rsid w:val="00F05A47"/>
    <w:rsid w:val="00F05FB5"/>
    <w:rsid w:val="00F0688B"/>
    <w:rsid w:val="00F068F2"/>
    <w:rsid w:val="00F06EF8"/>
    <w:rsid w:val="00F103C1"/>
    <w:rsid w:val="00F10F77"/>
    <w:rsid w:val="00F11CF8"/>
    <w:rsid w:val="00F11ED1"/>
    <w:rsid w:val="00F122B4"/>
    <w:rsid w:val="00F1239E"/>
    <w:rsid w:val="00F12792"/>
    <w:rsid w:val="00F12BBC"/>
    <w:rsid w:val="00F1362C"/>
    <w:rsid w:val="00F13982"/>
    <w:rsid w:val="00F13E89"/>
    <w:rsid w:val="00F14C29"/>
    <w:rsid w:val="00F15068"/>
    <w:rsid w:val="00F15D87"/>
    <w:rsid w:val="00F16DDC"/>
    <w:rsid w:val="00F17F21"/>
    <w:rsid w:val="00F215AB"/>
    <w:rsid w:val="00F21F25"/>
    <w:rsid w:val="00F2209A"/>
    <w:rsid w:val="00F22A2A"/>
    <w:rsid w:val="00F23638"/>
    <w:rsid w:val="00F2405F"/>
    <w:rsid w:val="00F24F07"/>
    <w:rsid w:val="00F25BF4"/>
    <w:rsid w:val="00F267F7"/>
    <w:rsid w:val="00F26CA2"/>
    <w:rsid w:val="00F26CDC"/>
    <w:rsid w:val="00F27311"/>
    <w:rsid w:val="00F27EAC"/>
    <w:rsid w:val="00F27FF3"/>
    <w:rsid w:val="00F31DC3"/>
    <w:rsid w:val="00F31F21"/>
    <w:rsid w:val="00F31F47"/>
    <w:rsid w:val="00F320F5"/>
    <w:rsid w:val="00F326F2"/>
    <w:rsid w:val="00F32732"/>
    <w:rsid w:val="00F3279A"/>
    <w:rsid w:val="00F32C83"/>
    <w:rsid w:val="00F33309"/>
    <w:rsid w:val="00F3381E"/>
    <w:rsid w:val="00F33950"/>
    <w:rsid w:val="00F33D64"/>
    <w:rsid w:val="00F33F43"/>
    <w:rsid w:val="00F34B50"/>
    <w:rsid w:val="00F3537B"/>
    <w:rsid w:val="00F37012"/>
    <w:rsid w:val="00F37225"/>
    <w:rsid w:val="00F37A25"/>
    <w:rsid w:val="00F37A42"/>
    <w:rsid w:val="00F40165"/>
    <w:rsid w:val="00F4063F"/>
    <w:rsid w:val="00F41149"/>
    <w:rsid w:val="00F41857"/>
    <w:rsid w:val="00F41AC7"/>
    <w:rsid w:val="00F41F25"/>
    <w:rsid w:val="00F423B2"/>
    <w:rsid w:val="00F425CF"/>
    <w:rsid w:val="00F42B24"/>
    <w:rsid w:val="00F43A5B"/>
    <w:rsid w:val="00F43E6E"/>
    <w:rsid w:val="00F4414F"/>
    <w:rsid w:val="00F45132"/>
    <w:rsid w:val="00F454E5"/>
    <w:rsid w:val="00F45508"/>
    <w:rsid w:val="00F456D5"/>
    <w:rsid w:val="00F46338"/>
    <w:rsid w:val="00F46C35"/>
    <w:rsid w:val="00F474B8"/>
    <w:rsid w:val="00F47B24"/>
    <w:rsid w:val="00F504AA"/>
    <w:rsid w:val="00F50CC7"/>
    <w:rsid w:val="00F5157D"/>
    <w:rsid w:val="00F518A4"/>
    <w:rsid w:val="00F51B7B"/>
    <w:rsid w:val="00F5347C"/>
    <w:rsid w:val="00F537C4"/>
    <w:rsid w:val="00F53DC9"/>
    <w:rsid w:val="00F53F91"/>
    <w:rsid w:val="00F5445A"/>
    <w:rsid w:val="00F549C3"/>
    <w:rsid w:val="00F55163"/>
    <w:rsid w:val="00F56161"/>
    <w:rsid w:val="00F56504"/>
    <w:rsid w:val="00F57158"/>
    <w:rsid w:val="00F5779E"/>
    <w:rsid w:val="00F577DC"/>
    <w:rsid w:val="00F57D0F"/>
    <w:rsid w:val="00F57E01"/>
    <w:rsid w:val="00F57EB5"/>
    <w:rsid w:val="00F61C23"/>
    <w:rsid w:val="00F62422"/>
    <w:rsid w:val="00F63485"/>
    <w:rsid w:val="00F64970"/>
    <w:rsid w:val="00F64B02"/>
    <w:rsid w:val="00F65F32"/>
    <w:rsid w:val="00F660FA"/>
    <w:rsid w:val="00F66415"/>
    <w:rsid w:val="00F66BCE"/>
    <w:rsid w:val="00F673C6"/>
    <w:rsid w:val="00F674A6"/>
    <w:rsid w:val="00F674CE"/>
    <w:rsid w:val="00F700FA"/>
    <w:rsid w:val="00F70301"/>
    <w:rsid w:val="00F7045A"/>
    <w:rsid w:val="00F72A32"/>
    <w:rsid w:val="00F730A9"/>
    <w:rsid w:val="00F741DF"/>
    <w:rsid w:val="00F747EB"/>
    <w:rsid w:val="00F755EB"/>
    <w:rsid w:val="00F7573A"/>
    <w:rsid w:val="00F77566"/>
    <w:rsid w:val="00F77E00"/>
    <w:rsid w:val="00F8030A"/>
    <w:rsid w:val="00F809B6"/>
    <w:rsid w:val="00F80AAA"/>
    <w:rsid w:val="00F81CAB"/>
    <w:rsid w:val="00F81D0B"/>
    <w:rsid w:val="00F81D80"/>
    <w:rsid w:val="00F82036"/>
    <w:rsid w:val="00F8383E"/>
    <w:rsid w:val="00F83CFF"/>
    <w:rsid w:val="00F843C4"/>
    <w:rsid w:val="00F84B55"/>
    <w:rsid w:val="00F85457"/>
    <w:rsid w:val="00F86675"/>
    <w:rsid w:val="00F869B4"/>
    <w:rsid w:val="00F86D9B"/>
    <w:rsid w:val="00F87D40"/>
    <w:rsid w:val="00F907F2"/>
    <w:rsid w:val="00F90BC7"/>
    <w:rsid w:val="00F91135"/>
    <w:rsid w:val="00F91B88"/>
    <w:rsid w:val="00F91E94"/>
    <w:rsid w:val="00F91F9D"/>
    <w:rsid w:val="00F92391"/>
    <w:rsid w:val="00F94568"/>
    <w:rsid w:val="00F961AE"/>
    <w:rsid w:val="00F9671E"/>
    <w:rsid w:val="00F96826"/>
    <w:rsid w:val="00F96B97"/>
    <w:rsid w:val="00F97060"/>
    <w:rsid w:val="00F97CA3"/>
    <w:rsid w:val="00FA0C32"/>
    <w:rsid w:val="00FA1271"/>
    <w:rsid w:val="00FA19A3"/>
    <w:rsid w:val="00FA1D0C"/>
    <w:rsid w:val="00FA2368"/>
    <w:rsid w:val="00FA242F"/>
    <w:rsid w:val="00FA283D"/>
    <w:rsid w:val="00FA28F6"/>
    <w:rsid w:val="00FA2EA9"/>
    <w:rsid w:val="00FA3F55"/>
    <w:rsid w:val="00FA4203"/>
    <w:rsid w:val="00FA4308"/>
    <w:rsid w:val="00FA48FA"/>
    <w:rsid w:val="00FA491B"/>
    <w:rsid w:val="00FA4A8A"/>
    <w:rsid w:val="00FA4E3A"/>
    <w:rsid w:val="00FA634C"/>
    <w:rsid w:val="00FA674B"/>
    <w:rsid w:val="00FA6902"/>
    <w:rsid w:val="00FA746A"/>
    <w:rsid w:val="00FA770C"/>
    <w:rsid w:val="00FA7E02"/>
    <w:rsid w:val="00FB03B3"/>
    <w:rsid w:val="00FB0D8D"/>
    <w:rsid w:val="00FB0DF3"/>
    <w:rsid w:val="00FB17A8"/>
    <w:rsid w:val="00FB2056"/>
    <w:rsid w:val="00FB22A2"/>
    <w:rsid w:val="00FB2C59"/>
    <w:rsid w:val="00FB491B"/>
    <w:rsid w:val="00FB622D"/>
    <w:rsid w:val="00FB647D"/>
    <w:rsid w:val="00FB6527"/>
    <w:rsid w:val="00FB65A0"/>
    <w:rsid w:val="00FB6849"/>
    <w:rsid w:val="00FB69C8"/>
    <w:rsid w:val="00FB6EE1"/>
    <w:rsid w:val="00FB741B"/>
    <w:rsid w:val="00FB78CA"/>
    <w:rsid w:val="00FC09D4"/>
    <w:rsid w:val="00FC120B"/>
    <w:rsid w:val="00FC12F8"/>
    <w:rsid w:val="00FC1795"/>
    <w:rsid w:val="00FC2ACA"/>
    <w:rsid w:val="00FC33E5"/>
    <w:rsid w:val="00FC341C"/>
    <w:rsid w:val="00FC3E3B"/>
    <w:rsid w:val="00FC520B"/>
    <w:rsid w:val="00FC5BDA"/>
    <w:rsid w:val="00FC66A4"/>
    <w:rsid w:val="00FD006E"/>
    <w:rsid w:val="00FD0631"/>
    <w:rsid w:val="00FD0E3C"/>
    <w:rsid w:val="00FD1326"/>
    <w:rsid w:val="00FD1A45"/>
    <w:rsid w:val="00FD1DAF"/>
    <w:rsid w:val="00FD2ABF"/>
    <w:rsid w:val="00FD2B72"/>
    <w:rsid w:val="00FD3153"/>
    <w:rsid w:val="00FD33F6"/>
    <w:rsid w:val="00FD359A"/>
    <w:rsid w:val="00FD3CFD"/>
    <w:rsid w:val="00FD3EC3"/>
    <w:rsid w:val="00FD4C13"/>
    <w:rsid w:val="00FD5784"/>
    <w:rsid w:val="00FD5AD5"/>
    <w:rsid w:val="00FD6325"/>
    <w:rsid w:val="00FD69E9"/>
    <w:rsid w:val="00FD6BD9"/>
    <w:rsid w:val="00FD6FD5"/>
    <w:rsid w:val="00FD72F9"/>
    <w:rsid w:val="00FD736E"/>
    <w:rsid w:val="00FD75FC"/>
    <w:rsid w:val="00FD783B"/>
    <w:rsid w:val="00FD7A6C"/>
    <w:rsid w:val="00FD7FD0"/>
    <w:rsid w:val="00FE05EC"/>
    <w:rsid w:val="00FE07D8"/>
    <w:rsid w:val="00FE0F7F"/>
    <w:rsid w:val="00FE2455"/>
    <w:rsid w:val="00FE3209"/>
    <w:rsid w:val="00FE37C0"/>
    <w:rsid w:val="00FE3B47"/>
    <w:rsid w:val="00FE47FE"/>
    <w:rsid w:val="00FE4C90"/>
    <w:rsid w:val="00FE5380"/>
    <w:rsid w:val="00FE5ABD"/>
    <w:rsid w:val="00FE73DC"/>
    <w:rsid w:val="00FE78AF"/>
    <w:rsid w:val="00FE7BA9"/>
    <w:rsid w:val="00FF04DE"/>
    <w:rsid w:val="00FF0898"/>
    <w:rsid w:val="00FF0FFF"/>
    <w:rsid w:val="00FF119C"/>
    <w:rsid w:val="00FF1836"/>
    <w:rsid w:val="00FF188A"/>
    <w:rsid w:val="00FF19F8"/>
    <w:rsid w:val="00FF25FF"/>
    <w:rsid w:val="00FF32A2"/>
    <w:rsid w:val="00FF35F6"/>
    <w:rsid w:val="00FF3A17"/>
    <w:rsid w:val="00FF3B9E"/>
    <w:rsid w:val="00FF494D"/>
    <w:rsid w:val="00FF4D7B"/>
    <w:rsid w:val="00FF5081"/>
    <w:rsid w:val="00FF548D"/>
    <w:rsid w:val="00FF5859"/>
    <w:rsid w:val="00FF5990"/>
    <w:rsid w:val="00FF6C11"/>
    <w:rsid w:val="00FF7A79"/>
    <w:rsid w:val="00FF7EA9"/>
    <w:rsid w:val="00FF7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D15F8927-5F66-4DB4-B40D-9D9EC7AE8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08AD"/>
  </w:style>
  <w:style w:type="paragraph" w:styleId="Heading1">
    <w:name w:val="heading 1"/>
    <w:basedOn w:val="Normal"/>
    <w:next w:val="Normal"/>
    <w:link w:val="Heading1Char"/>
    <w:uiPriority w:val="9"/>
    <w:qFormat/>
    <w:rsid w:val="004808A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08A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808A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808A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808A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808A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808A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808A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808A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06EA"/>
    <w:pPr>
      <w:ind w:left="720"/>
      <w:contextualSpacing/>
    </w:pPr>
    <w:rPr>
      <w:rFonts w:ascii="Arial" w:hAnsi="Arial"/>
    </w:rPr>
  </w:style>
  <w:style w:type="table" w:styleId="TableGrid">
    <w:name w:val="Table Grid"/>
    <w:basedOn w:val="TableNormal"/>
    <w:uiPriority w:val="39"/>
    <w:rsid w:val="00226EA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85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4AB"/>
  </w:style>
  <w:style w:type="paragraph" w:styleId="Footer">
    <w:name w:val="footer"/>
    <w:basedOn w:val="Normal"/>
    <w:link w:val="FooterChar"/>
    <w:uiPriority w:val="99"/>
    <w:unhideWhenUsed/>
    <w:rsid w:val="00185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4AB"/>
  </w:style>
  <w:style w:type="character" w:styleId="Hyperlink">
    <w:name w:val="Hyperlink"/>
    <w:basedOn w:val="DefaultParagraphFont"/>
    <w:uiPriority w:val="99"/>
    <w:unhideWhenUsed/>
    <w:rsid w:val="00892D89"/>
    <w:rPr>
      <w:color w:val="0563C1" w:themeColor="hyperlink"/>
      <w:u w:val="single"/>
    </w:rPr>
  </w:style>
  <w:style w:type="character" w:customStyle="1" w:styleId="UnresolvedMention">
    <w:name w:val="Unresolved Mention"/>
    <w:basedOn w:val="DefaultParagraphFont"/>
    <w:uiPriority w:val="99"/>
    <w:semiHidden/>
    <w:unhideWhenUsed/>
    <w:rsid w:val="00892D89"/>
    <w:rPr>
      <w:color w:val="808080"/>
      <w:shd w:val="clear" w:color="auto" w:fill="E6E6E6"/>
    </w:rPr>
  </w:style>
  <w:style w:type="paragraph" w:styleId="BodyText3">
    <w:name w:val="Body Text 3"/>
    <w:basedOn w:val="Normal"/>
    <w:link w:val="BodyText3Char"/>
    <w:unhideWhenUsed/>
    <w:rsid w:val="00AE42E0"/>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AE42E0"/>
    <w:rPr>
      <w:rFonts w:ascii="Times New Roman" w:eastAsia="Times New Roman" w:hAnsi="Times New Roman" w:cs="Times New Roman"/>
      <w:sz w:val="24"/>
      <w:szCs w:val="17"/>
    </w:rPr>
  </w:style>
  <w:style w:type="character" w:customStyle="1" w:styleId="Heading1Char">
    <w:name w:val="Heading 1 Char"/>
    <w:basedOn w:val="DefaultParagraphFont"/>
    <w:link w:val="Heading1"/>
    <w:uiPriority w:val="9"/>
    <w:rsid w:val="004808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808A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808A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808A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808A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808A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808A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808A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808A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808A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808A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808A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808A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808AD"/>
    <w:rPr>
      <w:rFonts w:asciiTheme="majorHAnsi" w:eastAsiaTheme="majorEastAsia" w:hAnsiTheme="majorHAnsi" w:cstheme="majorBidi"/>
      <w:sz w:val="24"/>
      <w:szCs w:val="24"/>
    </w:rPr>
  </w:style>
  <w:style w:type="character" w:styleId="Strong">
    <w:name w:val="Strong"/>
    <w:basedOn w:val="DefaultParagraphFont"/>
    <w:uiPriority w:val="22"/>
    <w:qFormat/>
    <w:rsid w:val="004808AD"/>
    <w:rPr>
      <w:b/>
      <w:bCs/>
    </w:rPr>
  </w:style>
  <w:style w:type="character" w:styleId="Emphasis">
    <w:name w:val="Emphasis"/>
    <w:basedOn w:val="DefaultParagraphFont"/>
    <w:uiPriority w:val="20"/>
    <w:qFormat/>
    <w:rsid w:val="004808AD"/>
    <w:rPr>
      <w:i/>
      <w:iCs/>
    </w:rPr>
  </w:style>
  <w:style w:type="paragraph" w:styleId="NoSpacing">
    <w:name w:val="No Spacing"/>
    <w:uiPriority w:val="1"/>
    <w:qFormat/>
    <w:rsid w:val="004808AD"/>
    <w:pPr>
      <w:spacing w:after="0" w:line="240" w:lineRule="auto"/>
    </w:pPr>
  </w:style>
  <w:style w:type="paragraph" w:styleId="Quote">
    <w:name w:val="Quote"/>
    <w:basedOn w:val="Normal"/>
    <w:next w:val="Normal"/>
    <w:link w:val="QuoteChar"/>
    <w:uiPriority w:val="29"/>
    <w:qFormat/>
    <w:rsid w:val="004808A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808AD"/>
    <w:rPr>
      <w:i/>
      <w:iCs/>
      <w:color w:val="404040" w:themeColor="text1" w:themeTint="BF"/>
    </w:rPr>
  </w:style>
  <w:style w:type="paragraph" w:styleId="IntenseQuote">
    <w:name w:val="Intense Quote"/>
    <w:basedOn w:val="Normal"/>
    <w:next w:val="Normal"/>
    <w:link w:val="IntenseQuoteChar"/>
    <w:uiPriority w:val="30"/>
    <w:qFormat/>
    <w:rsid w:val="004808A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808A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808AD"/>
    <w:rPr>
      <w:i/>
      <w:iCs/>
      <w:color w:val="404040" w:themeColor="text1" w:themeTint="BF"/>
    </w:rPr>
  </w:style>
  <w:style w:type="character" w:styleId="IntenseEmphasis">
    <w:name w:val="Intense Emphasis"/>
    <w:basedOn w:val="DefaultParagraphFont"/>
    <w:uiPriority w:val="21"/>
    <w:qFormat/>
    <w:rsid w:val="004808AD"/>
    <w:rPr>
      <w:b/>
      <w:bCs/>
      <w:i/>
      <w:iCs/>
    </w:rPr>
  </w:style>
  <w:style w:type="character" w:styleId="SubtleReference">
    <w:name w:val="Subtle Reference"/>
    <w:basedOn w:val="DefaultParagraphFont"/>
    <w:uiPriority w:val="31"/>
    <w:qFormat/>
    <w:rsid w:val="004808A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808AD"/>
    <w:rPr>
      <w:b/>
      <w:bCs/>
      <w:smallCaps/>
      <w:spacing w:val="5"/>
      <w:u w:val="single"/>
    </w:rPr>
  </w:style>
  <w:style w:type="character" w:styleId="BookTitle">
    <w:name w:val="Book Title"/>
    <w:basedOn w:val="DefaultParagraphFont"/>
    <w:uiPriority w:val="33"/>
    <w:qFormat/>
    <w:rsid w:val="004808AD"/>
    <w:rPr>
      <w:b/>
      <w:bCs/>
      <w:smallCaps/>
    </w:rPr>
  </w:style>
  <w:style w:type="paragraph" w:styleId="TOCHeading">
    <w:name w:val="TOC Heading"/>
    <w:basedOn w:val="Heading1"/>
    <w:next w:val="Normal"/>
    <w:uiPriority w:val="39"/>
    <w:semiHidden/>
    <w:unhideWhenUsed/>
    <w:qFormat/>
    <w:rsid w:val="004808AD"/>
    <w:pPr>
      <w:outlineLvl w:val="9"/>
    </w:pPr>
  </w:style>
  <w:style w:type="character" w:styleId="PlaceholderText">
    <w:name w:val="Placeholder Text"/>
    <w:basedOn w:val="DefaultParagraphFont"/>
    <w:uiPriority w:val="99"/>
    <w:semiHidden/>
    <w:rsid w:val="00D04A43"/>
    <w:rPr>
      <w:color w:val="808080"/>
    </w:rPr>
  </w:style>
  <w:style w:type="paragraph" w:styleId="NormalWeb">
    <w:name w:val="Normal (Web)"/>
    <w:basedOn w:val="Normal"/>
    <w:uiPriority w:val="99"/>
    <w:semiHidden/>
    <w:unhideWhenUsed/>
    <w:rsid w:val="00482E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C404D"/>
    <w:rPr>
      <w:sz w:val="16"/>
      <w:szCs w:val="16"/>
    </w:rPr>
  </w:style>
  <w:style w:type="paragraph" w:styleId="CommentText">
    <w:name w:val="annotation text"/>
    <w:basedOn w:val="Normal"/>
    <w:link w:val="CommentTextChar"/>
    <w:uiPriority w:val="99"/>
    <w:semiHidden/>
    <w:unhideWhenUsed/>
    <w:rsid w:val="006C404D"/>
    <w:pPr>
      <w:spacing w:line="240" w:lineRule="auto"/>
    </w:pPr>
  </w:style>
  <w:style w:type="character" w:customStyle="1" w:styleId="CommentTextChar">
    <w:name w:val="Comment Text Char"/>
    <w:basedOn w:val="DefaultParagraphFont"/>
    <w:link w:val="CommentText"/>
    <w:uiPriority w:val="99"/>
    <w:semiHidden/>
    <w:rsid w:val="006C404D"/>
  </w:style>
  <w:style w:type="paragraph" w:styleId="CommentSubject">
    <w:name w:val="annotation subject"/>
    <w:basedOn w:val="CommentText"/>
    <w:next w:val="CommentText"/>
    <w:link w:val="CommentSubjectChar"/>
    <w:uiPriority w:val="99"/>
    <w:semiHidden/>
    <w:unhideWhenUsed/>
    <w:rsid w:val="006C404D"/>
    <w:rPr>
      <w:b/>
      <w:bCs/>
    </w:rPr>
  </w:style>
  <w:style w:type="character" w:customStyle="1" w:styleId="CommentSubjectChar">
    <w:name w:val="Comment Subject Char"/>
    <w:basedOn w:val="CommentTextChar"/>
    <w:link w:val="CommentSubject"/>
    <w:uiPriority w:val="99"/>
    <w:semiHidden/>
    <w:rsid w:val="006C404D"/>
    <w:rPr>
      <w:b/>
      <w:bCs/>
    </w:rPr>
  </w:style>
  <w:style w:type="paragraph" w:styleId="BalloonText">
    <w:name w:val="Balloon Text"/>
    <w:basedOn w:val="Normal"/>
    <w:link w:val="BalloonTextChar"/>
    <w:uiPriority w:val="99"/>
    <w:semiHidden/>
    <w:unhideWhenUsed/>
    <w:rsid w:val="006C40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404D"/>
    <w:rPr>
      <w:rFonts w:ascii="Segoe UI" w:hAnsi="Segoe UI" w:cs="Segoe UI"/>
      <w:sz w:val="18"/>
      <w:szCs w:val="18"/>
    </w:rPr>
  </w:style>
  <w:style w:type="character" w:styleId="FollowedHyperlink">
    <w:name w:val="FollowedHyperlink"/>
    <w:basedOn w:val="DefaultParagraphFont"/>
    <w:uiPriority w:val="99"/>
    <w:semiHidden/>
    <w:unhideWhenUsed/>
    <w:rsid w:val="009C51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6114132">
      <w:bodyDiv w:val="1"/>
      <w:marLeft w:val="0"/>
      <w:marRight w:val="0"/>
      <w:marTop w:val="0"/>
      <w:marBottom w:val="0"/>
      <w:divBdr>
        <w:top w:val="none" w:sz="0" w:space="0" w:color="auto"/>
        <w:left w:val="none" w:sz="0" w:space="0" w:color="auto"/>
        <w:bottom w:val="none" w:sz="0" w:space="0" w:color="auto"/>
        <w:right w:val="none" w:sz="0" w:space="0" w:color="auto"/>
      </w:divBdr>
    </w:div>
    <w:div w:id="629018771">
      <w:bodyDiv w:val="1"/>
      <w:marLeft w:val="0"/>
      <w:marRight w:val="0"/>
      <w:marTop w:val="0"/>
      <w:marBottom w:val="0"/>
      <w:divBdr>
        <w:top w:val="none" w:sz="0" w:space="0" w:color="auto"/>
        <w:left w:val="none" w:sz="0" w:space="0" w:color="auto"/>
        <w:bottom w:val="none" w:sz="0" w:space="0" w:color="auto"/>
        <w:right w:val="none" w:sz="0" w:space="0" w:color="auto"/>
      </w:divBdr>
      <w:divsChild>
        <w:div w:id="1537696255">
          <w:marLeft w:val="360"/>
          <w:marRight w:val="0"/>
          <w:marTop w:val="200"/>
          <w:marBottom w:val="0"/>
          <w:divBdr>
            <w:top w:val="none" w:sz="0" w:space="0" w:color="auto"/>
            <w:left w:val="none" w:sz="0" w:space="0" w:color="auto"/>
            <w:bottom w:val="none" w:sz="0" w:space="0" w:color="auto"/>
            <w:right w:val="none" w:sz="0" w:space="0" w:color="auto"/>
          </w:divBdr>
        </w:div>
      </w:divsChild>
    </w:div>
    <w:div w:id="690186196">
      <w:bodyDiv w:val="1"/>
      <w:marLeft w:val="0"/>
      <w:marRight w:val="0"/>
      <w:marTop w:val="0"/>
      <w:marBottom w:val="0"/>
      <w:divBdr>
        <w:top w:val="none" w:sz="0" w:space="0" w:color="auto"/>
        <w:left w:val="none" w:sz="0" w:space="0" w:color="auto"/>
        <w:bottom w:val="none" w:sz="0" w:space="0" w:color="auto"/>
        <w:right w:val="none" w:sz="0" w:space="0" w:color="auto"/>
      </w:divBdr>
    </w:div>
    <w:div w:id="727998663">
      <w:bodyDiv w:val="1"/>
      <w:marLeft w:val="0"/>
      <w:marRight w:val="0"/>
      <w:marTop w:val="0"/>
      <w:marBottom w:val="0"/>
      <w:divBdr>
        <w:top w:val="none" w:sz="0" w:space="0" w:color="auto"/>
        <w:left w:val="none" w:sz="0" w:space="0" w:color="auto"/>
        <w:bottom w:val="none" w:sz="0" w:space="0" w:color="auto"/>
        <w:right w:val="none" w:sz="0" w:space="0" w:color="auto"/>
      </w:divBdr>
    </w:div>
    <w:div w:id="743112771">
      <w:bodyDiv w:val="1"/>
      <w:marLeft w:val="0"/>
      <w:marRight w:val="0"/>
      <w:marTop w:val="0"/>
      <w:marBottom w:val="0"/>
      <w:divBdr>
        <w:top w:val="none" w:sz="0" w:space="0" w:color="auto"/>
        <w:left w:val="none" w:sz="0" w:space="0" w:color="auto"/>
        <w:bottom w:val="none" w:sz="0" w:space="0" w:color="auto"/>
        <w:right w:val="none" w:sz="0" w:space="0" w:color="auto"/>
      </w:divBdr>
      <w:divsChild>
        <w:div w:id="73013111">
          <w:marLeft w:val="360"/>
          <w:marRight w:val="0"/>
          <w:marTop w:val="200"/>
          <w:marBottom w:val="0"/>
          <w:divBdr>
            <w:top w:val="none" w:sz="0" w:space="0" w:color="auto"/>
            <w:left w:val="none" w:sz="0" w:space="0" w:color="auto"/>
            <w:bottom w:val="none" w:sz="0" w:space="0" w:color="auto"/>
            <w:right w:val="none" w:sz="0" w:space="0" w:color="auto"/>
          </w:divBdr>
        </w:div>
      </w:divsChild>
    </w:div>
    <w:div w:id="764231481">
      <w:bodyDiv w:val="1"/>
      <w:marLeft w:val="0"/>
      <w:marRight w:val="0"/>
      <w:marTop w:val="0"/>
      <w:marBottom w:val="0"/>
      <w:divBdr>
        <w:top w:val="none" w:sz="0" w:space="0" w:color="auto"/>
        <w:left w:val="none" w:sz="0" w:space="0" w:color="auto"/>
        <w:bottom w:val="none" w:sz="0" w:space="0" w:color="auto"/>
        <w:right w:val="none" w:sz="0" w:space="0" w:color="auto"/>
      </w:divBdr>
      <w:divsChild>
        <w:div w:id="701250819">
          <w:marLeft w:val="0"/>
          <w:marRight w:val="0"/>
          <w:marTop w:val="0"/>
          <w:marBottom w:val="0"/>
          <w:divBdr>
            <w:top w:val="none" w:sz="0" w:space="0" w:color="auto"/>
            <w:left w:val="none" w:sz="0" w:space="0" w:color="auto"/>
            <w:bottom w:val="none" w:sz="0" w:space="0" w:color="auto"/>
            <w:right w:val="none" w:sz="0" w:space="0" w:color="auto"/>
          </w:divBdr>
        </w:div>
      </w:divsChild>
    </w:div>
    <w:div w:id="821850065">
      <w:bodyDiv w:val="1"/>
      <w:marLeft w:val="0"/>
      <w:marRight w:val="0"/>
      <w:marTop w:val="0"/>
      <w:marBottom w:val="0"/>
      <w:divBdr>
        <w:top w:val="none" w:sz="0" w:space="0" w:color="auto"/>
        <w:left w:val="none" w:sz="0" w:space="0" w:color="auto"/>
        <w:bottom w:val="none" w:sz="0" w:space="0" w:color="auto"/>
        <w:right w:val="none" w:sz="0" w:space="0" w:color="auto"/>
      </w:divBdr>
    </w:div>
    <w:div w:id="880091293">
      <w:bodyDiv w:val="1"/>
      <w:marLeft w:val="0"/>
      <w:marRight w:val="0"/>
      <w:marTop w:val="0"/>
      <w:marBottom w:val="0"/>
      <w:divBdr>
        <w:top w:val="none" w:sz="0" w:space="0" w:color="auto"/>
        <w:left w:val="none" w:sz="0" w:space="0" w:color="auto"/>
        <w:bottom w:val="none" w:sz="0" w:space="0" w:color="auto"/>
        <w:right w:val="none" w:sz="0" w:space="0" w:color="auto"/>
      </w:divBdr>
    </w:div>
    <w:div w:id="981079884">
      <w:bodyDiv w:val="1"/>
      <w:marLeft w:val="0"/>
      <w:marRight w:val="0"/>
      <w:marTop w:val="0"/>
      <w:marBottom w:val="0"/>
      <w:divBdr>
        <w:top w:val="none" w:sz="0" w:space="0" w:color="auto"/>
        <w:left w:val="none" w:sz="0" w:space="0" w:color="auto"/>
        <w:bottom w:val="none" w:sz="0" w:space="0" w:color="auto"/>
        <w:right w:val="none" w:sz="0" w:space="0" w:color="auto"/>
      </w:divBdr>
    </w:div>
    <w:div w:id="1093209735">
      <w:bodyDiv w:val="1"/>
      <w:marLeft w:val="0"/>
      <w:marRight w:val="0"/>
      <w:marTop w:val="0"/>
      <w:marBottom w:val="0"/>
      <w:divBdr>
        <w:top w:val="none" w:sz="0" w:space="0" w:color="auto"/>
        <w:left w:val="none" w:sz="0" w:space="0" w:color="auto"/>
        <w:bottom w:val="none" w:sz="0" w:space="0" w:color="auto"/>
        <w:right w:val="none" w:sz="0" w:space="0" w:color="auto"/>
      </w:divBdr>
    </w:div>
    <w:div w:id="1136490590">
      <w:bodyDiv w:val="1"/>
      <w:marLeft w:val="0"/>
      <w:marRight w:val="0"/>
      <w:marTop w:val="0"/>
      <w:marBottom w:val="0"/>
      <w:divBdr>
        <w:top w:val="none" w:sz="0" w:space="0" w:color="auto"/>
        <w:left w:val="none" w:sz="0" w:space="0" w:color="auto"/>
        <w:bottom w:val="none" w:sz="0" w:space="0" w:color="auto"/>
        <w:right w:val="none" w:sz="0" w:space="0" w:color="auto"/>
      </w:divBdr>
    </w:div>
    <w:div w:id="1177430030">
      <w:bodyDiv w:val="1"/>
      <w:marLeft w:val="0"/>
      <w:marRight w:val="0"/>
      <w:marTop w:val="0"/>
      <w:marBottom w:val="0"/>
      <w:divBdr>
        <w:top w:val="none" w:sz="0" w:space="0" w:color="auto"/>
        <w:left w:val="none" w:sz="0" w:space="0" w:color="auto"/>
        <w:bottom w:val="none" w:sz="0" w:space="0" w:color="auto"/>
        <w:right w:val="none" w:sz="0" w:space="0" w:color="auto"/>
      </w:divBdr>
    </w:div>
    <w:div w:id="1238517337">
      <w:bodyDiv w:val="1"/>
      <w:marLeft w:val="0"/>
      <w:marRight w:val="0"/>
      <w:marTop w:val="0"/>
      <w:marBottom w:val="0"/>
      <w:divBdr>
        <w:top w:val="none" w:sz="0" w:space="0" w:color="auto"/>
        <w:left w:val="none" w:sz="0" w:space="0" w:color="auto"/>
        <w:bottom w:val="none" w:sz="0" w:space="0" w:color="auto"/>
        <w:right w:val="none" w:sz="0" w:space="0" w:color="auto"/>
      </w:divBdr>
    </w:div>
    <w:div w:id="1499805746">
      <w:bodyDiv w:val="1"/>
      <w:marLeft w:val="0"/>
      <w:marRight w:val="0"/>
      <w:marTop w:val="0"/>
      <w:marBottom w:val="0"/>
      <w:divBdr>
        <w:top w:val="none" w:sz="0" w:space="0" w:color="auto"/>
        <w:left w:val="none" w:sz="0" w:space="0" w:color="auto"/>
        <w:bottom w:val="none" w:sz="0" w:space="0" w:color="auto"/>
        <w:right w:val="none" w:sz="0" w:space="0" w:color="auto"/>
      </w:divBdr>
    </w:div>
    <w:div w:id="1716196411">
      <w:bodyDiv w:val="1"/>
      <w:marLeft w:val="0"/>
      <w:marRight w:val="0"/>
      <w:marTop w:val="0"/>
      <w:marBottom w:val="0"/>
      <w:divBdr>
        <w:top w:val="none" w:sz="0" w:space="0" w:color="auto"/>
        <w:left w:val="none" w:sz="0" w:space="0" w:color="auto"/>
        <w:bottom w:val="none" w:sz="0" w:space="0" w:color="auto"/>
        <w:right w:val="none" w:sz="0" w:space="0" w:color="auto"/>
      </w:divBdr>
    </w:div>
    <w:div w:id="1744837652">
      <w:bodyDiv w:val="1"/>
      <w:marLeft w:val="0"/>
      <w:marRight w:val="0"/>
      <w:marTop w:val="0"/>
      <w:marBottom w:val="0"/>
      <w:divBdr>
        <w:top w:val="none" w:sz="0" w:space="0" w:color="auto"/>
        <w:left w:val="none" w:sz="0" w:space="0" w:color="auto"/>
        <w:bottom w:val="none" w:sz="0" w:space="0" w:color="auto"/>
        <w:right w:val="none" w:sz="0" w:space="0" w:color="auto"/>
      </w:divBdr>
      <w:divsChild>
        <w:div w:id="103039870">
          <w:marLeft w:val="360"/>
          <w:marRight w:val="0"/>
          <w:marTop w:val="200"/>
          <w:marBottom w:val="0"/>
          <w:divBdr>
            <w:top w:val="none" w:sz="0" w:space="0" w:color="auto"/>
            <w:left w:val="none" w:sz="0" w:space="0" w:color="auto"/>
            <w:bottom w:val="none" w:sz="0" w:space="0" w:color="auto"/>
            <w:right w:val="none" w:sz="0" w:space="0" w:color="auto"/>
          </w:divBdr>
        </w:div>
      </w:divsChild>
    </w:div>
    <w:div w:id="1808281721">
      <w:bodyDiv w:val="1"/>
      <w:marLeft w:val="0"/>
      <w:marRight w:val="0"/>
      <w:marTop w:val="0"/>
      <w:marBottom w:val="0"/>
      <w:divBdr>
        <w:top w:val="none" w:sz="0" w:space="0" w:color="auto"/>
        <w:left w:val="none" w:sz="0" w:space="0" w:color="auto"/>
        <w:bottom w:val="none" w:sz="0" w:space="0" w:color="auto"/>
        <w:right w:val="none" w:sz="0" w:space="0" w:color="auto"/>
      </w:divBdr>
      <w:divsChild>
        <w:div w:id="737018819">
          <w:marLeft w:val="360"/>
          <w:marRight w:val="0"/>
          <w:marTop w:val="200"/>
          <w:marBottom w:val="0"/>
          <w:divBdr>
            <w:top w:val="none" w:sz="0" w:space="0" w:color="auto"/>
            <w:left w:val="none" w:sz="0" w:space="0" w:color="auto"/>
            <w:bottom w:val="none" w:sz="0" w:space="0" w:color="auto"/>
            <w:right w:val="none" w:sz="0" w:space="0" w:color="auto"/>
          </w:divBdr>
        </w:div>
      </w:divsChild>
    </w:div>
    <w:div w:id="1815755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4.jpeg"/><Relationship Id="rId21" Type="http://schemas.openxmlformats.org/officeDocument/2006/relationships/image" Target="media/image9.jpg"/><Relationship Id="rId42" Type="http://schemas.openxmlformats.org/officeDocument/2006/relationships/image" Target="media/image25.jpeg"/><Relationship Id="rId63" Type="http://schemas.openxmlformats.org/officeDocument/2006/relationships/image" Target="media/image44.jpeg"/><Relationship Id="rId84" Type="http://schemas.openxmlformats.org/officeDocument/2006/relationships/image" Target="media/image65.png"/><Relationship Id="rId138" Type="http://schemas.openxmlformats.org/officeDocument/2006/relationships/hyperlink" Target="https://www.collinsdictionary.com/dictionary/english/air-bubble" TargetMode="External"/><Relationship Id="rId159" Type="http://schemas.openxmlformats.org/officeDocument/2006/relationships/hyperlink" Target="http://www.radio-electronics.com/info/circuits/opamp_inverting/op_amp_inverting.php" TargetMode="External"/><Relationship Id="rId170" Type="http://schemas.openxmlformats.org/officeDocument/2006/relationships/hyperlink" Target="http://www.addicore.com" TargetMode="External"/><Relationship Id="rId191" Type="http://schemas.openxmlformats.org/officeDocument/2006/relationships/image" Target="media/image111.jpg"/><Relationship Id="rId205" Type="http://schemas.openxmlformats.org/officeDocument/2006/relationships/image" Target="media/image125.jpg"/><Relationship Id="rId107" Type="http://schemas.openxmlformats.org/officeDocument/2006/relationships/image" Target="media/image84.jpg"/><Relationship Id="rId11" Type="http://schemas.microsoft.com/office/2007/relationships/hdphoto" Target="media/hdphoto1.wdp"/><Relationship Id="rId32" Type="http://schemas.openxmlformats.org/officeDocument/2006/relationships/image" Target="media/image18.jpeg"/><Relationship Id="rId53" Type="http://schemas.openxmlformats.org/officeDocument/2006/relationships/image" Target="media/image34.jpeg"/><Relationship Id="rId74" Type="http://schemas.openxmlformats.org/officeDocument/2006/relationships/image" Target="media/image55.jpeg"/><Relationship Id="rId128" Type="http://schemas.openxmlformats.org/officeDocument/2006/relationships/image" Target="media/image105.PNG"/><Relationship Id="rId149" Type="http://schemas.openxmlformats.org/officeDocument/2006/relationships/hyperlink" Target="http://www.moog.com/products/sensors/lifeguard-ultrasonic-air-bubble-detector.html" TargetMode="External"/><Relationship Id="rId5" Type="http://schemas.openxmlformats.org/officeDocument/2006/relationships/webSettings" Target="webSettings.xml"/><Relationship Id="rId95" Type="http://schemas.microsoft.com/office/2007/relationships/hdphoto" Target="media/hdphoto12.wdp"/><Relationship Id="rId160" Type="http://schemas.openxmlformats.org/officeDocument/2006/relationships/hyperlink" Target="http://www.rapidonline.com" TargetMode="External"/><Relationship Id="rId181" Type="http://schemas.openxmlformats.org/officeDocument/2006/relationships/hyperlink" Target="https://noise.phys.ocean.dal.ca/docs/matthew_auvinen_honours_thesis.pdf" TargetMode="External"/><Relationship Id="rId216" Type="http://schemas.openxmlformats.org/officeDocument/2006/relationships/image" Target="media/image136.jpg"/><Relationship Id="rId22" Type="http://schemas.openxmlformats.org/officeDocument/2006/relationships/image" Target="media/image10.jpg"/><Relationship Id="rId43" Type="http://schemas.openxmlformats.org/officeDocument/2006/relationships/image" Target="media/image26.gif"/><Relationship Id="rId64" Type="http://schemas.openxmlformats.org/officeDocument/2006/relationships/image" Target="media/image45.jpeg"/><Relationship Id="rId118" Type="http://schemas.openxmlformats.org/officeDocument/2006/relationships/image" Target="media/image95.jpeg"/><Relationship Id="rId139" Type="http://schemas.openxmlformats.org/officeDocument/2006/relationships/hyperlink" Target="http://www.HSE.gov.uk" TargetMode="External"/><Relationship Id="rId85" Type="http://schemas.openxmlformats.org/officeDocument/2006/relationships/image" Target="media/image66.jpeg"/><Relationship Id="rId150" Type="http://schemas.openxmlformats.org/officeDocument/2006/relationships/hyperlink" Target="http://www.moog.com" TargetMode="External"/><Relationship Id="rId171" Type="http://schemas.openxmlformats.org/officeDocument/2006/relationships/hyperlink" Target="https://www.addicore.com/Active-Buzzer-5V-p/146.htm" TargetMode="External"/><Relationship Id="rId192" Type="http://schemas.openxmlformats.org/officeDocument/2006/relationships/image" Target="media/image112.jpg"/><Relationship Id="rId206" Type="http://schemas.openxmlformats.org/officeDocument/2006/relationships/image" Target="media/image126.jpg"/><Relationship Id="rId12" Type="http://schemas.openxmlformats.org/officeDocument/2006/relationships/image" Target="media/image4.jpg"/><Relationship Id="rId33" Type="http://schemas.openxmlformats.org/officeDocument/2006/relationships/image" Target="media/image19.jpeg"/><Relationship Id="rId108" Type="http://schemas.openxmlformats.org/officeDocument/2006/relationships/image" Target="media/image85.jpg"/><Relationship Id="rId129" Type="http://schemas.openxmlformats.org/officeDocument/2006/relationships/image" Target="media/image106.png"/><Relationship Id="rId54" Type="http://schemas.openxmlformats.org/officeDocument/2006/relationships/image" Target="media/image35.png"/><Relationship Id="rId75" Type="http://schemas.openxmlformats.org/officeDocument/2006/relationships/image" Target="media/image56.jpeg"/><Relationship Id="rId96" Type="http://schemas.openxmlformats.org/officeDocument/2006/relationships/image" Target="media/image75.jpg"/><Relationship Id="rId140" Type="http://schemas.openxmlformats.org/officeDocument/2006/relationships/hyperlink" Target="http://www.hse.gov.uk/fireandexplosion/zoning.pdf" TargetMode="External"/><Relationship Id="rId161" Type="http://schemas.openxmlformats.org/officeDocument/2006/relationships/hyperlink" Target="https://www.rapidonline.com/Texas-Instruments-UA741CP-General-Purpose-Op-Amp-DIP8-51-7510?IncVat=1&amp;pdg=pla-336994423906:kwd-336994423906:cmp-757438067:adg-44804851896:crv-207912323492:pid-51-7510:dev-c&amp;gclid=EAIaIQobChMIvt-4zvSs2wIVTpPtCh0CrgGdEAQYAiABEgIy8_D_BwE" TargetMode="External"/><Relationship Id="rId182" Type="http://schemas.openxmlformats.org/officeDocument/2006/relationships/hyperlink" Target="http://www.bbc.co.uk/programmes/b08h06tq" TargetMode="External"/><Relationship Id="rId217" Type="http://schemas.openxmlformats.org/officeDocument/2006/relationships/image" Target="media/image137.jpg"/><Relationship Id="rId6" Type="http://schemas.openxmlformats.org/officeDocument/2006/relationships/footnotes" Target="footnotes.xml"/><Relationship Id="rId23" Type="http://schemas.openxmlformats.org/officeDocument/2006/relationships/image" Target="media/image11.jpeg"/><Relationship Id="rId119" Type="http://schemas.openxmlformats.org/officeDocument/2006/relationships/image" Target="media/image96.jpeg"/><Relationship Id="rId44" Type="http://schemas.openxmlformats.org/officeDocument/2006/relationships/image" Target="media/image27.jpg"/><Relationship Id="rId65" Type="http://schemas.openxmlformats.org/officeDocument/2006/relationships/image" Target="media/image46.jpeg"/><Relationship Id="rId86" Type="http://schemas.openxmlformats.org/officeDocument/2006/relationships/image" Target="media/image67.jpeg"/><Relationship Id="rId130" Type="http://schemas.microsoft.com/office/2007/relationships/hdphoto" Target="media/hdphoto15.wdp"/><Relationship Id="rId151" Type="http://schemas.openxmlformats.org/officeDocument/2006/relationships/hyperlink" Target="http://www.moog.com/content/dam/moog/literature/Medical/OEM/LifeGuardUltrasonicBubbleDetector_DtS.pdf" TargetMode="External"/><Relationship Id="rId172" Type="http://schemas.openxmlformats.org/officeDocument/2006/relationships/hyperlink" Target="http://www.miniinthebox.com" TargetMode="External"/><Relationship Id="rId193" Type="http://schemas.openxmlformats.org/officeDocument/2006/relationships/image" Target="media/image113.jpg"/><Relationship Id="rId207" Type="http://schemas.openxmlformats.org/officeDocument/2006/relationships/image" Target="media/image127.jpg"/><Relationship Id="rId13" Type="http://schemas.openxmlformats.org/officeDocument/2006/relationships/image" Target="media/image5.png"/><Relationship Id="rId109" Type="http://schemas.openxmlformats.org/officeDocument/2006/relationships/image" Target="media/image86.jpg"/><Relationship Id="rId34" Type="http://schemas.openxmlformats.org/officeDocument/2006/relationships/image" Target="media/image20.jpeg"/><Relationship Id="rId55" Type="http://schemas.openxmlformats.org/officeDocument/2006/relationships/image" Target="media/image36.png"/><Relationship Id="rId76" Type="http://schemas.openxmlformats.org/officeDocument/2006/relationships/image" Target="media/image57.jpeg"/><Relationship Id="rId97" Type="http://schemas.openxmlformats.org/officeDocument/2006/relationships/image" Target="media/image76.jpg"/><Relationship Id="rId120" Type="http://schemas.openxmlformats.org/officeDocument/2006/relationships/image" Target="media/image97.jpeg"/><Relationship Id="rId141" Type="http://schemas.openxmlformats.org/officeDocument/2006/relationships/hyperlink" Target="https://assets.publishing.service.gov.uk/government/uploads/system/uploads/attachment_data/file/529168/20160526-JSP_482_Edt4_1_Chapter_8.pdf" TargetMode="External"/><Relationship Id="rId7" Type="http://schemas.openxmlformats.org/officeDocument/2006/relationships/endnotes" Target="endnotes.xml"/><Relationship Id="rId162" Type="http://schemas.openxmlformats.org/officeDocument/2006/relationships/hyperlink" Target="http://www.electronic-tutorials.ws" TargetMode="External"/><Relationship Id="rId183" Type="http://schemas.openxmlformats.org/officeDocument/2006/relationships/hyperlink" Target="https://www.sea.co.uk/Controls/List/Download.ashx?ListItemId=3288&amp;File=1" TargetMode="External"/><Relationship Id="rId218" Type="http://schemas.openxmlformats.org/officeDocument/2006/relationships/image" Target="media/image138.jpg"/><Relationship Id="rId24" Type="http://schemas.openxmlformats.org/officeDocument/2006/relationships/image" Target="media/image12.jpg"/><Relationship Id="rId45" Type="http://schemas.openxmlformats.org/officeDocument/2006/relationships/image" Target="media/image28.jpg"/><Relationship Id="rId66" Type="http://schemas.openxmlformats.org/officeDocument/2006/relationships/image" Target="media/image47.jpeg"/><Relationship Id="rId87" Type="http://schemas.openxmlformats.org/officeDocument/2006/relationships/image" Target="media/image68.png"/><Relationship Id="rId110" Type="http://schemas.openxmlformats.org/officeDocument/2006/relationships/image" Target="media/image87.jpg"/><Relationship Id="rId131" Type="http://schemas.openxmlformats.org/officeDocument/2006/relationships/image" Target="media/image107.png"/><Relationship Id="rId152" Type="http://schemas.openxmlformats.org/officeDocument/2006/relationships/hyperlink" Target="http://www.LeakTronics.com" TargetMode="External"/><Relationship Id="rId173" Type="http://schemas.openxmlformats.org/officeDocument/2006/relationships/hyperlink" Target="https://www.miniinthebox.com/p/iic-i2c-serial-lcd-2004-module-display-for-arduino-works-with-official-arduino-boards_p905603.html" TargetMode="External"/><Relationship Id="rId194" Type="http://schemas.openxmlformats.org/officeDocument/2006/relationships/image" Target="media/image114.jpg"/><Relationship Id="rId208" Type="http://schemas.openxmlformats.org/officeDocument/2006/relationships/image" Target="media/image128.jpg"/><Relationship Id="rId14" Type="http://schemas.microsoft.com/office/2007/relationships/hdphoto" Target="media/hdphoto2.wdp"/><Relationship Id="rId35" Type="http://schemas.openxmlformats.org/officeDocument/2006/relationships/image" Target="media/image21.png"/><Relationship Id="rId56" Type="http://schemas.openxmlformats.org/officeDocument/2006/relationships/image" Target="media/image37.jpeg"/><Relationship Id="rId77" Type="http://schemas.openxmlformats.org/officeDocument/2006/relationships/image" Target="media/image58.jpeg"/><Relationship Id="rId100" Type="http://schemas.openxmlformats.org/officeDocument/2006/relationships/image" Target="media/image79.jpg"/><Relationship Id="rId8" Type="http://schemas.openxmlformats.org/officeDocument/2006/relationships/image" Target="media/image1.jpeg"/><Relationship Id="rId51" Type="http://schemas.openxmlformats.org/officeDocument/2006/relationships/image" Target="media/image33.png"/><Relationship Id="rId72" Type="http://schemas.openxmlformats.org/officeDocument/2006/relationships/image" Target="media/image53.jpeg"/><Relationship Id="rId93" Type="http://schemas.openxmlformats.org/officeDocument/2006/relationships/image" Target="media/image73.jpg"/><Relationship Id="rId98" Type="http://schemas.openxmlformats.org/officeDocument/2006/relationships/image" Target="media/image77.jpg"/><Relationship Id="rId121" Type="http://schemas.openxmlformats.org/officeDocument/2006/relationships/image" Target="media/image98.jpeg"/><Relationship Id="rId142" Type="http://schemas.openxmlformats.org/officeDocument/2006/relationships/hyperlink" Target="http://www.hse.gov.uk" TargetMode="External"/><Relationship Id="rId163" Type="http://schemas.openxmlformats.org/officeDocument/2006/relationships/hyperlink" Target="https://www.electronics-tutorials.ws/diode/diode-clipping-circuits.html" TargetMode="External"/><Relationship Id="rId184" Type="http://schemas.openxmlformats.org/officeDocument/2006/relationships/hyperlink" Target="http://ec.europa.eu/environment/integration/research/newsalert/pdf/267na6_en.pdf" TargetMode="External"/><Relationship Id="rId189" Type="http://schemas.openxmlformats.org/officeDocument/2006/relationships/image" Target="media/image109.jpg"/><Relationship Id="rId219" Type="http://schemas.openxmlformats.org/officeDocument/2006/relationships/image" Target="media/image139.jpg"/><Relationship Id="rId3" Type="http://schemas.openxmlformats.org/officeDocument/2006/relationships/styles" Target="styles.xml"/><Relationship Id="rId214" Type="http://schemas.openxmlformats.org/officeDocument/2006/relationships/image" Target="media/image134.jpg"/><Relationship Id="rId25" Type="http://schemas.openxmlformats.org/officeDocument/2006/relationships/image" Target="media/image13.png"/><Relationship Id="rId46" Type="http://schemas.openxmlformats.org/officeDocument/2006/relationships/image" Target="media/image29.jpeg"/><Relationship Id="rId67" Type="http://schemas.openxmlformats.org/officeDocument/2006/relationships/image" Target="media/image48.jpeg"/><Relationship Id="rId116" Type="http://schemas.openxmlformats.org/officeDocument/2006/relationships/image" Target="media/image93.jpeg"/><Relationship Id="rId137" Type="http://schemas.openxmlformats.org/officeDocument/2006/relationships/hyperlink" Target="https://www.assemblymag.com/articles/83578-advanced-leak-test-methods" TargetMode="External"/><Relationship Id="rId158" Type="http://schemas.openxmlformats.org/officeDocument/2006/relationships/hyperlink" Target="https://www.etsy.com/uk/listing/472632837/hydrophone-monkey-sound-h27m?gpla=1&amp;gao=1&amp;utm_campaign=shopping_uk_en_gb_MonkeySound_sfc_osa&amp;utm_medium=cpc&amp;utm_source=google&amp;utm_custom1=0&amp;utm_content=10875916&amp;gclid=EAIaIQobChMI66bAofir2wIV6ZPtCh1nYA-fEAQYASABEgJx_fD_BwE" TargetMode="External"/><Relationship Id="rId20" Type="http://schemas.microsoft.com/office/2007/relationships/hdphoto" Target="media/hdphoto5.wdp"/><Relationship Id="rId41" Type="http://schemas.microsoft.com/office/2007/relationships/hdphoto" Target="media/hdphoto10.wdp"/><Relationship Id="rId62" Type="http://schemas.openxmlformats.org/officeDocument/2006/relationships/image" Target="media/image43.jpeg"/><Relationship Id="rId83" Type="http://schemas.openxmlformats.org/officeDocument/2006/relationships/image" Target="media/image64.jpeg"/><Relationship Id="rId88" Type="http://schemas.openxmlformats.org/officeDocument/2006/relationships/image" Target="media/image69.png"/><Relationship Id="rId111" Type="http://schemas.openxmlformats.org/officeDocument/2006/relationships/image" Target="media/image88.jpg"/><Relationship Id="rId132" Type="http://schemas.microsoft.com/office/2007/relationships/hdphoto" Target="media/hdphoto16.wdp"/><Relationship Id="rId153" Type="http://schemas.openxmlformats.org/officeDocument/2006/relationships/hyperlink" Target="https://www.leaktronics.com/shop/pool-leak-detection-kits/pro-kit/" TargetMode="External"/><Relationship Id="rId174" Type="http://schemas.openxmlformats.org/officeDocument/2006/relationships/hyperlink" Target="http://www.microchip.com" TargetMode="External"/><Relationship Id="rId179" Type="http://schemas.openxmlformats.org/officeDocument/2006/relationships/hyperlink" Target="http://www.dewesoft.com" TargetMode="External"/><Relationship Id="rId195" Type="http://schemas.openxmlformats.org/officeDocument/2006/relationships/image" Target="media/image115.jpg"/><Relationship Id="rId209" Type="http://schemas.openxmlformats.org/officeDocument/2006/relationships/image" Target="media/image129.jpg"/><Relationship Id="rId190" Type="http://schemas.openxmlformats.org/officeDocument/2006/relationships/image" Target="media/image110.jpg"/><Relationship Id="rId204" Type="http://schemas.openxmlformats.org/officeDocument/2006/relationships/image" Target="media/image124.jpg"/><Relationship Id="rId220" Type="http://schemas.openxmlformats.org/officeDocument/2006/relationships/fontTable" Target="fontTable.xml"/><Relationship Id="rId15" Type="http://schemas.openxmlformats.org/officeDocument/2006/relationships/image" Target="media/image6.png"/><Relationship Id="rId36" Type="http://schemas.microsoft.com/office/2007/relationships/hdphoto" Target="media/hdphoto8.wdp"/><Relationship Id="rId57" Type="http://schemas.openxmlformats.org/officeDocument/2006/relationships/image" Target="media/image38.jpg"/><Relationship Id="rId106" Type="http://schemas.openxmlformats.org/officeDocument/2006/relationships/image" Target="media/image83.jpeg"/><Relationship Id="rId127" Type="http://schemas.openxmlformats.org/officeDocument/2006/relationships/image" Target="media/image104.PNG"/><Relationship Id="rId10" Type="http://schemas.openxmlformats.org/officeDocument/2006/relationships/image" Target="media/image3.png"/><Relationship Id="rId31" Type="http://schemas.openxmlformats.org/officeDocument/2006/relationships/image" Target="media/image17.jpeg"/><Relationship Id="rId52" Type="http://schemas.openxmlformats.org/officeDocument/2006/relationships/image" Target="media/image35.svg"/><Relationship Id="rId73" Type="http://schemas.openxmlformats.org/officeDocument/2006/relationships/image" Target="media/image54.jpeg"/><Relationship Id="rId78" Type="http://schemas.openxmlformats.org/officeDocument/2006/relationships/image" Target="media/image59.jpeg"/><Relationship Id="rId94" Type="http://schemas.openxmlformats.org/officeDocument/2006/relationships/image" Target="media/image74.png"/><Relationship Id="rId99" Type="http://schemas.openxmlformats.org/officeDocument/2006/relationships/image" Target="media/image78.jpg"/><Relationship Id="rId101" Type="http://schemas.openxmlformats.org/officeDocument/2006/relationships/image" Target="media/image80.png"/><Relationship Id="rId122" Type="http://schemas.openxmlformats.org/officeDocument/2006/relationships/image" Target="media/image99.jpeg"/><Relationship Id="rId143" Type="http://schemas.openxmlformats.org/officeDocument/2006/relationships/hyperlink" Target="http://www.hse.gov.uk/fireandexplosion/dsear.htm" TargetMode="External"/><Relationship Id="rId148" Type="http://schemas.openxmlformats.org/officeDocument/2006/relationships/hyperlink" Target="http://www.moog.com" TargetMode="External"/><Relationship Id="rId164" Type="http://schemas.openxmlformats.org/officeDocument/2006/relationships/hyperlink" Target="http://www.rapidonline.com" TargetMode="External"/><Relationship Id="rId169" Type="http://schemas.openxmlformats.org/officeDocument/2006/relationships/hyperlink" Target="https://www.modmypi.com/raspberry-pi/audio-dacampdigi/noise-makers-1046/piezo-transducer-12v-buzzer-5200hz" TargetMode="External"/><Relationship Id="rId18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80" Type="http://schemas.openxmlformats.org/officeDocument/2006/relationships/hyperlink" Target="https://www.dewesoft.com/pro/course/sound-pressure-measurement-4" TargetMode="External"/><Relationship Id="rId210" Type="http://schemas.openxmlformats.org/officeDocument/2006/relationships/image" Target="media/image130.jpg"/><Relationship Id="rId215" Type="http://schemas.openxmlformats.org/officeDocument/2006/relationships/image" Target="media/image135.jpg"/><Relationship Id="rId26" Type="http://schemas.microsoft.com/office/2007/relationships/hdphoto" Target="media/hdphoto6.wdp"/><Relationship Id="rId47" Type="http://schemas.openxmlformats.org/officeDocument/2006/relationships/image" Target="media/image30.jpg"/><Relationship Id="rId68" Type="http://schemas.openxmlformats.org/officeDocument/2006/relationships/image" Target="media/image49.jpeg"/><Relationship Id="rId89" Type="http://schemas.openxmlformats.org/officeDocument/2006/relationships/image" Target="media/image70.png"/><Relationship Id="rId112" Type="http://schemas.openxmlformats.org/officeDocument/2006/relationships/image" Target="media/image89.jpeg"/><Relationship Id="rId133" Type="http://schemas.openxmlformats.org/officeDocument/2006/relationships/hyperlink" Target="https://www.thinkdefence.co.uk/2015/09/munitions-acquisition-supply-solution-mass/" TargetMode="External"/><Relationship Id="rId154" Type="http://schemas.openxmlformats.org/officeDocument/2006/relationships/hyperlink" Target="http://ondacorp.com/Handbook/mobile/index.html" TargetMode="External"/><Relationship Id="rId175" Type="http://schemas.openxmlformats.org/officeDocument/2006/relationships/hyperlink" Target="http://www.microchip.com/ParamChartSearch/Chart.aspx?branchID=30048" TargetMode="External"/><Relationship Id="rId196" Type="http://schemas.openxmlformats.org/officeDocument/2006/relationships/image" Target="media/image116.jpg"/><Relationship Id="rId200" Type="http://schemas.openxmlformats.org/officeDocument/2006/relationships/image" Target="media/image120.jpg"/><Relationship Id="rId16" Type="http://schemas.microsoft.com/office/2007/relationships/hdphoto" Target="media/hdphoto3.wdp"/><Relationship Id="rId221" Type="http://schemas.openxmlformats.org/officeDocument/2006/relationships/theme" Target="theme/theme1.xml"/><Relationship Id="rId37" Type="http://schemas.openxmlformats.org/officeDocument/2006/relationships/image" Target="media/image22.png"/><Relationship Id="rId58" Type="http://schemas.openxmlformats.org/officeDocument/2006/relationships/image" Target="media/image39.jpeg"/><Relationship Id="rId79" Type="http://schemas.openxmlformats.org/officeDocument/2006/relationships/image" Target="media/image60.jpeg"/><Relationship Id="rId102" Type="http://schemas.microsoft.com/office/2007/relationships/hdphoto" Target="media/hdphoto13.wdp"/><Relationship Id="rId123" Type="http://schemas.openxmlformats.org/officeDocument/2006/relationships/image" Target="media/image100.PNG"/><Relationship Id="rId144" Type="http://schemas.openxmlformats.org/officeDocument/2006/relationships/hyperlink" Target="https://www.researchgate.net/publication/42831418_Root_Cause_Analysis_A_Framework_for_Tool_Selection" TargetMode="External"/><Relationship Id="rId90" Type="http://schemas.microsoft.com/office/2007/relationships/hdphoto" Target="media/hdphoto11.wdp"/><Relationship Id="rId165" Type="http://schemas.openxmlformats.org/officeDocument/2006/relationships/hyperlink" Target="https://www.rapidonline.com/National-Semiconductor-LM35DZ-Temperature-Sensor-0-to-100-C-82-1002?IncVat=1&amp;pdg=pla-339722626228:kwd-339722626228:cmp-757438067:adg-44804851896:crv-207912323492:pid-82-1002:dev-c&amp;gclid=EAIaIQobChMI48qZjPys2wIVb77tCh3GmQfgEAQYBSABEgLiD_D_BwE" TargetMode="External"/><Relationship Id="rId186" Type="http://schemas.openxmlformats.org/officeDocument/2006/relationships/footer" Target="footer1.xml"/><Relationship Id="rId211" Type="http://schemas.openxmlformats.org/officeDocument/2006/relationships/image" Target="media/image131.jpg"/><Relationship Id="rId27" Type="http://schemas.openxmlformats.org/officeDocument/2006/relationships/image" Target="media/image14.jpg"/><Relationship Id="rId48" Type="http://schemas.openxmlformats.org/officeDocument/2006/relationships/image" Target="media/image31.png"/><Relationship Id="rId69" Type="http://schemas.openxmlformats.org/officeDocument/2006/relationships/image" Target="media/image50.jpeg"/><Relationship Id="rId113" Type="http://schemas.openxmlformats.org/officeDocument/2006/relationships/image" Target="media/image90.jpeg"/><Relationship Id="rId134" Type="http://schemas.openxmlformats.org/officeDocument/2006/relationships/hyperlink" Target="https://www.baesystems.com/en-uk/careers/careers-in-the-uk/graduates/graduate-opportunities/our-businesses/munitons" TargetMode="External"/><Relationship Id="rId80" Type="http://schemas.openxmlformats.org/officeDocument/2006/relationships/image" Target="media/image61.jpg"/><Relationship Id="rId155" Type="http://schemas.openxmlformats.org/officeDocument/2006/relationships/hyperlink" Target="http://www.dewesoft.com" TargetMode="External"/><Relationship Id="rId176" Type="http://schemas.openxmlformats.org/officeDocument/2006/relationships/hyperlink" Target="https://www.electronics-tutorials.ws/amplifier/amp_1.html" TargetMode="External"/><Relationship Id="rId197" Type="http://schemas.openxmlformats.org/officeDocument/2006/relationships/image" Target="media/image117.jpg"/><Relationship Id="rId201" Type="http://schemas.openxmlformats.org/officeDocument/2006/relationships/image" Target="media/image121.jpg"/><Relationship Id="rId17" Type="http://schemas.openxmlformats.org/officeDocument/2006/relationships/image" Target="media/image7.png"/><Relationship Id="rId38" Type="http://schemas.microsoft.com/office/2007/relationships/hdphoto" Target="media/hdphoto9.wdp"/><Relationship Id="rId59" Type="http://schemas.openxmlformats.org/officeDocument/2006/relationships/image" Target="media/image40.jpeg"/><Relationship Id="rId103" Type="http://schemas.openxmlformats.org/officeDocument/2006/relationships/image" Target="media/image81.png"/><Relationship Id="rId124" Type="http://schemas.openxmlformats.org/officeDocument/2006/relationships/image" Target="media/image101.jpeg"/><Relationship Id="rId70" Type="http://schemas.openxmlformats.org/officeDocument/2006/relationships/image" Target="media/image51.jpeg"/><Relationship Id="rId91" Type="http://schemas.openxmlformats.org/officeDocument/2006/relationships/image" Target="media/image71.jpg"/><Relationship Id="rId145" Type="http://schemas.openxmlformats.org/officeDocument/2006/relationships/hyperlink" Target="https://www.isixsigma.com/tools-templates/cause-effect/cause-and-effect-aka-fishbone-diagram/" TargetMode="External"/><Relationship Id="rId166" Type="http://schemas.openxmlformats.org/officeDocument/2006/relationships/hyperlink" Target="http://www.microchip.com" TargetMode="External"/><Relationship Id="rId187" Type="http://schemas.openxmlformats.org/officeDocument/2006/relationships/header" Target="header2.xml"/><Relationship Id="rId1" Type="http://schemas.openxmlformats.org/officeDocument/2006/relationships/customXml" Target="../customXml/item1.xml"/><Relationship Id="rId212" Type="http://schemas.openxmlformats.org/officeDocument/2006/relationships/image" Target="media/image132.jpg"/><Relationship Id="rId28" Type="http://schemas.openxmlformats.org/officeDocument/2006/relationships/image" Target="media/image15.png"/><Relationship Id="rId49" Type="http://schemas.openxmlformats.org/officeDocument/2006/relationships/image" Target="media/image32.png"/><Relationship Id="rId114" Type="http://schemas.openxmlformats.org/officeDocument/2006/relationships/image" Target="media/image91.jpeg"/><Relationship Id="rId60" Type="http://schemas.openxmlformats.org/officeDocument/2006/relationships/image" Target="media/image41.jpeg"/><Relationship Id="rId81" Type="http://schemas.openxmlformats.org/officeDocument/2006/relationships/image" Target="media/image62.png"/><Relationship Id="rId135" Type="http://schemas.openxmlformats.org/officeDocument/2006/relationships/hyperlink" Target="http://www.thinkdefence.co.uk/cased-telescoped-armament-system/" TargetMode="External"/><Relationship Id="rId156" Type="http://schemas.openxmlformats.org/officeDocument/2006/relationships/hyperlink" Target="https://www.dewesoft.com/pro/course/sound-pressure-measurement-4" TargetMode="External"/><Relationship Id="rId177" Type="http://schemas.openxmlformats.org/officeDocument/2006/relationships/hyperlink" Target="http://ondacorp.com/Handbook/mobile/index.html" TargetMode="External"/><Relationship Id="rId198" Type="http://schemas.openxmlformats.org/officeDocument/2006/relationships/image" Target="media/image118.jpg"/><Relationship Id="rId202" Type="http://schemas.openxmlformats.org/officeDocument/2006/relationships/image" Target="media/image122.jpg"/><Relationship Id="rId18" Type="http://schemas.microsoft.com/office/2007/relationships/hdphoto" Target="media/hdphoto4.wdp"/><Relationship Id="rId39" Type="http://schemas.openxmlformats.org/officeDocument/2006/relationships/image" Target="media/image23.jpg"/><Relationship Id="rId50" Type="http://schemas.openxmlformats.org/officeDocument/2006/relationships/image" Target="media/image33.svg"/><Relationship Id="rId104" Type="http://schemas.microsoft.com/office/2007/relationships/hdphoto" Target="media/hdphoto14.wdp"/><Relationship Id="rId125" Type="http://schemas.openxmlformats.org/officeDocument/2006/relationships/image" Target="media/image102.jpeg"/><Relationship Id="rId146" Type="http://schemas.openxmlformats.org/officeDocument/2006/relationships/hyperlink" Target="https://www.isixsigma.com/tools-templates/cause-effect/determine-root-cause-5-whys/" TargetMode="External"/><Relationship Id="rId167" Type="http://schemas.openxmlformats.org/officeDocument/2006/relationships/hyperlink" Target="http://www.microchip.com/wwwproducts/en/PIC18F25K20" TargetMode="External"/><Relationship Id="rId188" Type="http://schemas.openxmlformats.org/officeDocument/2006/relationships/footer" Target="footer2.xml"/><Relationship Id="rId71" Type="http://schemas.openxmlformats.org/officeDocument/2006/relationships/image" Target="media/image52.jpeg"/><Relationship Id="rId92" Type="http://schemas.openxmlformats.org/officeDocument/2006/relationships/image" Target="media/image72.jpg"/><Relationship Id="rId213" Type="http://schemas.openxmlformats.org/officeDocument/2006/relationships/image" Target="media/image133.jpg"/><Relationship Id="rId2" Type="http://schemas.openxmlformats.org/officeDocument/2006/relationships/numbering" Target="numbering.xml"/><Relationship Id="rId29" Type="http://schemas.microsoft.com/office/2007/relationships/hdphoto" Target="media/hdphoto7.wdp"/><Relationship Id="rId40" Type="http://schemas.openxmlformats.org/officeDocument/2006/relationships/image" Target="media/image24.png"/><Relationship Id="rId115" Type="http://schemas.openxmlformats.org/officeDocument/2006/relationships/image" Target="media/image92.jpeg"/><Relationship Id="rId136" Type="http://schemas.openxmlformats.org/officeDocument/2006/relationships/hyperlink" Target="https://www.slideshare.net/kew15na/introduction-to-weapon-ammunition" TargetMode="External"/><Relationship Id="rId157" Type="http://schemas.openxmlformats.org/officeDocument/2006/relationships/hyperlink" Target="http://www.npl.co.uk/upload/pdf/gpg133-underwater-noise-measurement.pdf" TargetMode="External"/><Relationship Id="rId178" Type="http://schemas.openxmlformats.org/officeDocument/2006/relationships/hyperlink" Target="https://unoda-web.s3-accelerate.amazonaws.com/wp-content/uploads/assets/convarms/Ammunition/IATG/docs/IATG05.50.pdf" TargetMode="External"/><Relationship Id="rId61" Type="http://schemas.openxmlformats.org/officeDocument/2006/relationships/image" Target="media/image42.jpeg"/><Relationship Id="rId82" Type="http://schemas.openxmlformats.org/officeDocument/2006/relationships/image" Target="media/image63.jpeg"/><Relationship Id="rId199" Type="http://schemas.openxmlformats.org/officeDocument/2006/relationships/image" Target="media/image119.jpg"/><Relationship Id="rId203" Type="http://schemas.openxmlformats.org/officeDocument/2006/relationships/image" Target="media/image123.jpg"/><Relationship Id="rId19" Type="http://schemas.openxmlformats.org/officeDocument/2006/relationships/image" Target="media/image8.png"/><Relationship Id="rId30" Type="http://schemas.openxmlformats.org/officeDocument/2006/relationships/image" Target="media/image16.jpg"/><Relationship Id="rId105" Type="http://schemas.openxmlformats.org/officeDocument/2006/relationships/image" Target="media/image82.jpg"/><Relationship Id="rId126" Type="http://schemas.openxmlformats.org/officeDocument/2006/relationships/image" Target="media/image103.PNG"/><Relationship Id="rId147" Type="http://schemas.openxmlformats.org/officeDocument/2006/relationships/hyperlink" Target="https://www.google.co.uk/url?sa=t&amp;rct=j&amp;q=&amp;esrc=s&amp;source=web&amp;cd=3&amp;cad=rja&amp;uact=8&amp;ved=0ahUKEwjDno6V1Z7TAhVsLsAKHRScBIkQFggtMAI&amp;url=https%3A%2F%2Fwww.dstan.mod.uk%2FStanMIS%2Findexes%2FDefenceStandardDownload%2F83%3FseriesId%3D1&amp;usg=AFQjCNGJ0HMGQldmcVlP4rltBcu4rNwq_Q" TargetMode="External"/><Relationship Id="rId168" Type="http://schemas.openxmlformats.org/officeDocument/2006/relationships/hyperlink" Target="http://www.modmipi.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08.jpg"/></Relationships>
</file>

<file path=word/_rels/header2.xml.rels><?xml version="1.0" encoding="UTF-8" standalone="yes"?>
<Relationships xmlns="http://schemas.openxmlformats.org/package/2006/relationships"><Relationship Id="rId1" Type="http://schemas.openxmlformats.org/officeDocument/2006/relationships/image" Target="media/image10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C1649-14F9-43F8-824D-7ED542576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40794</TotalTime>
  <Pages>103</Pages>
  <Words>18377</Words>
  <Characters>104753</Characters>
  <Application>Microsoft Office Word</Application>
  <DocSecurity>0</DocSecurity>
  <Lines>872</Lines>
  <Paragraphs>245</Paragraphs>
  <ScaleCrop>false</ScaleCrop>
  <HeadingPairs>
    <vt:vector size="2" baseType="variant">
      <vt:variant>
        <vt:lpstr>Title</vt:lpstr>
      </vt:variant>
      <vt:variant>
        <vt:i4>1</vt:i4>
      </vt:variant>
    </vt:vector>
  </HeadingPairs>
  <TitlesOfParts>
    <vt:vector size="1" baseType="lpstr">
      <vt:lpstr>BEng (Hons) Test Range Engineering</vt:lpstr>
    </vt:vector>
  </TitlesOfParts>
  <Company/>
  <LinksUpToDate>false</LinksUpToDate>
  <CharactersWithSpaces>122885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BEng (Hons) Test Range Engineering</dc:title>
  <dc:subject/>
  <dc:creator>ralph</dc:creator>
  <cp:keywords/>
  <dc:description/>
  <cp:lastModifiedBy>Ralph Whittaker (P148322)</cp:lastModifiedBy>
  <cp:revision>405</cp:revision>
  <dcterms:created xsi:type="dcterms:W3CDTF">2017-11-09T20:44:00Z</dcterms:created>
  <dcterms:modified xsi:type="dcterms:W3CDTF">2018-06-06T13:20:00Z</dcterms:modified>
</cp:coreProperties>
</file>