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4E2" w:rsidRDefault="00D014E2" w:rsidP="00D014E2">
      <w:pPr>
        <w:spacing w:after="200" w:line="276" w:lineRule="auto"/>
      </w:pPr>
      <w:r>
        <w:t>Structural Integrity &amp; Materials Evaluation - Radiography</w:t>
      </w:r>
      <w:bookmarkStart w:id="0" w:name="_GoBack"/>
      <w:bookmarkEnd w:id="0"/>
    </w:p>
    <w:p w:rsidR="00D014E2" w:rsidRDefault="00D014E2" w:rsidP="00D014E2">
      <w:pPr>
        <w:pStyle w:val="ListParagraph"/>
        <w:numPr>
          <w:ilvl w:val="0"/>
          <w:numId w:val="1"/>
        </w:numPr>
        <w:spacing w:after="200" w:line="276" w:lineRule="auto"/>
        <w:ind w:left="1134"/>
      </w:pPr>
      <w:r>
        <w:t>The intensity of an unshielded I-131 source is 16mR/hr. If the source is put into a lead shield 75mm thick what would be the intensity on the outside of the shield? Assume your distance from the source has not changed. The HVL of lead for I-131 is 0.178cm.</w:t>
      </w:r>
    </w:p>
    <w:p w:rsidR="00D014E2" w:rsidRDefault="00D014E2" w:rsidP="00D014E2">
      <w:pPr>
        <w:pStyle w:val="ListParagraph"/>
        <w:spacing w:after="200" w:line="276" w:lineRule="auto"/>
        <w:ind w:left="709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14E2" w:rsidRDefault="00D014E2" w:rsidP="00D014E2">
      <w:pPr>
        <w:pStyle w:val="ListParagraph"/>
        <w:numPr>
          <w:ilvl w:val="0"/>
          <w:numId w:val="1"/>
        </w:numPr>
        <w:spacing w:after="200" w:line="276" w:lineRule="auto"/>
        <w:ind w:left="1134" w:hanging="708"/>
      </w:pPr>
      <w:r>
        <w:t>A technician is in an area for 15 minutes and the reading on an exposure meter is 0.75mR/hr.  Determine the actual radiation dose received by the technician</w:t>
      </w:r>
    </w:p>
    <w:p w:rsidR="00D014E2" w:rsidRDefault="00D014E2" w:rsidP="00D014E2">
      <w:pPr>
        <w:pStyle w:val="ListParagraph"/>
        <w:spacing w:after="200" w:line="276" w:lineRule="auto"/>
        <w:ind w:left="709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14E2" w:rsidRDefault="00D014E2" w:rsidP="00D014E2">
      <w:pPr>
        <w:pStyle w:val="ListParagraph"/>
        <w:numPr>
          <w:ilvl w:val="0"/>
          <w:numId w:val="1"/>
        </w:numPr>
        <w:spacing w:after="200" w:line="276" w:lineRule="auto"/>
        <w:ind w:left="1134" w:hanging="708"/>
      </w:pPr>
      <w:r>
        <w:t>The technician should not receive a radiation dose greater than 1.5mR.  Based upon ii) conditions determine the maximum time the technician can stay in the area.</w:t>
      </w:r>
    </w:p>
    <w:p w:rsidR="00D014E2" w:rsidRDefault="00D014E2" w:rsidP="00D014E2">
      <w:pPr>
        <w:pStyle w:val="ListParagraph"/>
        <w:spacing w:after="200" w:line="276" w:lineRule="auto"/>
        <w:ind w:left="709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14E2" w:rsidRDefault="00D014E2" w:rsidP="00D014E2">
      <w:pPr>
        <w:pStyle w:val="ListParagraph"/>
        <w:numPr>
          <w:ilvl w:val="0"/>
          <w:numId w:val="1"/>
        </w:numPr>
        <w:spacing w:after="200" w:line="276" w:lineRule="auto"/>
        <w:ind w:left="1134" w:hanging="708"/>
      </w:pPr>
      <w:r>
        <w:t>1 meters from a source the intensity of radiation is 50R/hr.  Determine the 1mR/hr boundary distance.</w:t>
      </w:r>
    </w:p>
    <w:p w:rsidR="00D014E2" w:rsidRDefault="00D014E2" w:rsidP="00D014E2">
      <w:pPr>
        <w:pStyle w:val="ListParagraph"/>
      </w:pPr>
    </w:p>
    <w:p w:rsidR="00D014E2" w:rsidRDefault="00D014E2" w:rsidP="00D014E2">
      <w:pPr>
        <w:pStyle w:val="ListParagraph"/>
        <w:numPr>
          <w:ilvl w:val="0"/>
          <w:numId w:val="1"/>
        </w:numPr>
        <w:spacing w:after="200" w:line="276" w:lineRule="auto"/>
        <w:ind w:left="1134" w:hanging="708"/>
      </w:pPr>
      <w:r>
        <w:t>3.5 meters from a source the intensity of radiation is 42R/hr.  Determine the 50, 10 and 1mR/hr boundary distances.</w:t>
      </w:r>
    </w:p>
    <w:p w:rsidR="00D014E2" w:rsidRDefault="00D014E2" w:rsidP="00D014E2">
      <w:pPr>
        <w:pStyle w:val="ListParagraph"/>
        <w:spacing w:after="200" w:line="276" w:lineRule="auto"/>
        <w:ind w:left="1134"/>
        <w:jc w:val="right"/>
      </w:pPr>
    </w:p>
    <w:p w:rsidR="00D014E2" w:rsidRDefault="00D014E2" w:rsidP="00D014E2">
      <w:pPr>
        <w:pStyle w:val="ListParagraph"/>
        <w:numPr>
          <w:ilvl w:val="0"/>
          <w:numId w:val="1"/>
        </w:numPr>
        <w:spacing w:after="200" w:line="276" w:lineRule="auto"/>
      </w:pPr>
      <w:r>
        <w:t>A micro-focus 2D x-ray inspection is to be undertaken on a square (4mm x 6mm) mild steel plate of thickness 15mm.  The source to detector distance is fixed at 0.4m and the detector is an array 4096 x 4096 pixels and dimensions 1000mm x 1000mm.  The focal spot size of the x-ray tube is 50</w:t>
      </w:r>
      <w:r w:rsidRPr="006928B4">
        <w:t>µ</w:t>
      </w:r>
      <w:r>
        <w:t>m.  A geometric unsharpness value (</w:t>
      </w:r>
      <w:proofErr w:type="spellStart"/>
      <w:r>
        <w:t>U</w:t>
      </w:r>
      <w:r w:rsidRPr="00B13E2C">
        <w:rPr>
          <w:vertAlign w:val="subscript"/>
        </w:rPr>
        <w:t>g</w:t>
      </w:r>
      <w:proofErr w:type="spellEnd"/>
      <w:r>
        <w:t>) of better than 0.04mm is required.  Calculate the required source to object distance and determine the dimensions of the imaged object in detector pixels.</w:t>
      </w:r>
    </w:p>
    <w:p w:rsidR="00785BF3" w:rsidRDefault="00785BF3"/>
    <w:sectPr w:rsidR="00785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601A8"/>
    <w:multiLevelType w:val="hybridMultilevel"/>
    <w:tmpl w:val="7F0A2AEC"/>
    <w:lvl w:ilvl="0" w:tplc="F260F86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4E2"/>
    <w:rsid w:val="00785BF3"/>
    <w:rsid w:val="00D0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31F523-546E-4BEC-A8FA-9C877283B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14E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Charlton</dc:creator>
  <cp:keywords/>
  <dc:description/>
  <cp:lastModifiedBy>Peter Charlton</cp:lastModifiedBy>
  <cp:revision>1</cp:revision>
  <dcterms:created xsi:type="dcterms:W3CDTF">2016-10-10T11:17:00Z</dcterms:created>
  <dcterms:modified xsi:type="dcterms:W3CDTF">2016-10-10T11:18:00Z</dcterms:modified>
</cp:coreProperties>
</file>