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66DF1" w14:textId="6D065392" w:rsidR="00F15CEE" w:rsidRDefault="001869F0" w:rsidP="00F15CEE">
      <w:r>
        <w:rPr>
          <w:noProof/>
        </w:rPr>
        <w:drawing>
          <wp:inline distT="0" distB="0" distL="0" distR="0" wp14:anchorId="38E10D9A" wp14:editId="14C82BC2">
            <wp:extent cx="5623560" cy="1935480"/>
            <wp:effectExtent l="0" t="0" r="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5C6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7AD80" wp14:editId="7BC6CD8A">
                <wp:simplePos x="0" y="0"/>
                <wp:positionH relativeFrom="column">
                  <wp:posOffset>0</wp:posOffset>
                </wp:positionH>
                <wp:positionV relativeFrom="paragraph">
                  <wp:posOffset>2011680</wp:posOffset>
                </wp:positionV>
                <wp:extent cx="5731510" cy="1828800"/>
                <wp:effectExtent l="0" t="0" r="0" b="508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CC7A17" w14:textId="294A3732" w:rsidR="003A5DF7" w:rsidRPr="003A5DF7" w:rsidRDefault="007E3492" w:rsidP="007F4D62">
                            <w:pPr>
                              <w:shd w:val="clear" w:color="auto" w:fill="000000" w:themeFill="text1"/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Network Operating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D7AD80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0;margin-top:158.4pt;width:451.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" filled="f" stroked="f">
                <v:textbox style="mso-fit-shape-to-text:t">
                  <w:txbxContent>
                    <w:p w14:paraId="46CC7A17" w14:textId="294A3732" w:rsidR="003A5DF7" w:rsidRPr="003A5DF7" w:rsidRDefault="007E3492" w:rsidP="007F4D62">
                      <w:pPr>
                        <w:shd w:val="clear" w:color="auto" w:fill="000000" w:themeFill="text1"/>
                        <w:jc w:val="center"/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Network Operating Systems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64BD15" w14:textId="43E819A0" w:rsidR="001869F0" w:rsidRDefault="001869F0" w:rsidP="00A24F20">
      <w:pPr>
        <w:ind w:left="1440"/>
      </w:pPr>
      <w:r>
        <w:rPr>
          <w:noProof/>
        </w:rPr>
        <w:drawing>
          <wp:inline distT="0" distB="0" distL="0" distR="0" wp14:anchorId="3A2BF015" wp14:editId="720261FF">
            <wp:extent cx="4194581" cy="3001314"/>
            <wp:effectExtent l="0" t="0" r="0" b="889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94" cy="3035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B4128" w14:textId="1C89290B" w:rsidR="007C2075" w:rsidRPr="007C2075" w:rsidRDefault="007C2075" w:rsidP="00F15CEE">
      <w:pPr>
        <w:rPr>
          <w:vertAlign w:val="superscript"/>
        </w:rPr>
      </w:pPr>
      <w:r w:rsidRPr="007C2075">
        <w:rPr>
          <w:vertAlign w:val="superscript"/>
        </w:rPr>
        <w:t>[1]</w:t>
      </w: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3827"/>
        <w:gridCol w:w="3260"/>
      </w:tblGrid>
      <w:tr w:rsidR="00F15CEE" w14:paraId="4D22299F" w14:textId="77777777" w:rsidTr="00413D32">
        <w:tc>
          <w:tcPr>
            <w:tcW w:w="2127" w:type="dxa"/>
            <w:shd w:val="clear" w:color="auto" w:fill="DEEAF6" w:themeFill="accent5" w:themeFillTint="33"/>
          </w:tcPr>
          <w:p w14:paraId="6D46617B" w14:textId="77777777" w:rsidR="00A24F20" w:rsidRDefault="00A24F20" w:rsidP="007D6A66">
            <w:pPr>
              <w:jc w:val="center"/>
              <w:rPr>
                <w:b/>
                <w:bCs/>
              </w:rPr>
            </w:pPr>
          </w:p>
          <w:p w14:paraId="3D2B0F03" w14:textId="77777777" w:rsidR="00A24F20" w:rsidRDefault="00A24F20" w:rsidP="007D6A66">
            <w:pPr>
              <w:jc w:val="center"/>
              <w:rPr>
                <w:b/>
                <w:bCs/>
              </w:rPr>
            </w:pPr>
          </w:p>
          <w:p w14:paraId="7B2E4034" w14:textId="401693A6" w:rsidR="00F15CEE" w:rsidRPr="00CA45F7" w:rsidRDefault="00F15CEE" w:rsidP="007D6A66">
            <w:pPr>
              <w:jc w:val="center"/>
              <w:rPr>
                <w:b/>
                <w:bCs/>
              </w:rPr>
            </w:pPr>
            <w:r w:rsidRPr="00CA45F7">
              <w:rPr>
                <w:b/>
                <w:bCs/>
              </w:rPr>
              <w:t>School of Applied Computing</w:t>
            </w:r>
          </w:p>
        </w:tc>
        <w:tc>
          <w:tcPr>
            <w:tcW w:w="3827" w:type="dxa"/>
            <w:shd w:val="clear" w:color="auto" w:fill="2F5496" w:themeFill="accent1" w:themeFillShade="BF"/>
          </w:tcPr>
          <w:p w14:paraId="3862103A" w14:textId="6E90C2D4" w:rsidR="00F15CEE" w:rsidRPr="00CD50AD" w:rsidRDefault="00A147FE" w:rsidP="007D6A66">
            <w:pPr>
              <w:jc w:val="center"/>
              <w:rPr>
                <w:b/>
                <w:bCs/>
                <w:color w:val="FFFFFF" w:themeColor="background1"/>
              </w:rPr>
            </w:pPr>
            <w:r w:rsidRPr="00CD50AD">
              <w:rPr>
                <w:b/>
                <w:bCs/>
                <w:color w:val="FFFFFF" w:themeColor="background1"/>
              </w:rPr>
              <w:t>Assignment Title</w:t>
            </w:r>
            <w:r w:rsidR="00CA45F7" w:rsidRPr="00CD50AD">
              <w:rPr>
                <w:b/>
                <w:bCs/>
                <w:color w:val="FFFFFF" w:themeColor="background1"/>
              </w:rPr>
              <w:t>:</w:t>
            </w:r>
          </w:p>
          <w:p w14:paraId="13361EDA" w14:textId="77777777" w:rsidR="00F15CEE" w:rsidRPr="00CD50AD" w:rsidRDefault="004F1E3C" w:rsidP="00750120">
            <w:pPr>
              <w:jc w:val="center"/>
              <w:rPr>
                <w:color w:val="FFFFFF" w:themeColor="background1"/>
              </w:rPr>
            </w:pPr>
            <w:r w:rsidRPr="00CD50AD">
              <w:rPr>
                <w:color w:val="FFFFFF" w:themeColor="background1"/>
              </w:rPr>
              <w:t>Manage and Maintain Network Resources and Services Applying Suitable Policies and Drafting Security and Redundancy Practices</w:t>
            </w:r>
          </w:p>
          <w:p w14:paraId="3DC0C02A" w14:textId="426E0EAF" w:rsidR="00750120" w:rsidRDefault="00750120" w:rsidP="00750120">
            <w:pPr>
              <w:jc w:val="center"/>
            </w:pPr>
          </w:p>
        </w:tc>
        <w:tc>
          <w:tcPr>
            <w:tcW w:w="3260" w:type="dxa"/>
            <w:shd w:val="clear" w:color="auto" w:fill="FFFF00"/>
          </w:tcPr>
          <w:p w14:paraId="2698DDE8" w14:textId="77777777" w:rsidR="00F15CEE" w:rsidRDefault="00F15CEE" w:rsidP="007D6A66">
            <w:pPr>
              <w:rPr>
                <w:b/>
                <w:bCs/>
              </w:rPr>
            </w:pPr>
          </w:p>
          <w:p w14:paraId="131EB16A" w14:textId="77777777" w:rsidR="00A24F20" w:rsidRDefault="00A24F20" w:rsidP="00683B54">
            <w:pPr>
              <w:jc w:val="center"/>
              <w:rPr>
                <w:b/>
                <w:bCs/>
              </w:rPr>
            </w:pPr>
          </w:p>
          <w:p w14:paraId="15432D01" w14:textId="1955FEDA" w:rsidR="00F15CEE" w:rsidRDefault="00F15CEE" w:rsidP="00683B54">
            <w:pPr>
              <w:jc w:val="center"/>
            </w:pPr>
            <w:r w:rsidRPr="003D3E68">
              <w:rPr>
                <w:b/>
                <w:bCs/>
              </w:rPr>
              <w:t>Code</w:t>
            </w:r>
            <w:r w:rsidR="00CA45F7">
              <w:rPr>
                <w:b/>
                <w:bCs/>
              </w:rPr>
              <w:t>:</w:t>
            </w:r>
            <w:r w:rsidRPr="003D3E68">
              <w:rPr>
                <w:b/>
                <w:bCs/>
              </w:rPr>
              <w:t xml:space="preserve"> </w:t>
            </w:r>
            <w:r w:rsidRPr="00683B54">
              <w:t>ACC</w:t>
            </w:r>
            <w:r w:rsidR="00CA45F7" w:rsidRPr="00683B54">
              <w:t xml:space="preserve">A </w:t>
            </w:r>
            <w:r w:rsidR="00D915D6">
              <w:t>50</w:t>
            </w:r>
            <w:r w:rsidR="00063FB1">
              <w:t>23</w:t>
            </w:r>
          </w:p>
        </w:tc>
      </w:tr>
      <w:tr w:rsidR="00F15CEE" w14:paraId="18335C3F" w14:textId="77777777" w:rsidTr="00063FB1">
        <w:tc>
          <w:tcPr>
            <w:tcW w:w="2127" w:type="dxa"/>
            <w:shd w:val="clear" w:color="auto" w:fill="000000" w:themeFill="text1"/>
          </w:tcPr>
          <w:p w14:paraId="32A3A3AF" w14:textId="77777777" w:rsidR="00F15CEE" w:rsidRDefault="00F15CEE" w:rsidP="007D6A66"/>
        </w:tc>
        <w:tc>
          <w:tcPr>
            <w:tcW w:w="3827" w:type="dxa"/>
            <w:shd w:val="clear" w:color="auto" w:fill="FFFF00"/>
          </w:tcPr>
          <w:p w14:paraId="4ACB5221" w14:textId="24B6673E" w:rsidR="00F15CEE" w:rsidRDefault="00F15CEE" w:rsidP="007D6A66">
            <w:pPr>
              <w:jc w:val="center"/>
              <w:rPr>
                <w:b/>
                <w:bCs/>
              </w:rPr>
            </w:pPr>
            <w:r w:rsidRPr="00CA45F7">
              <w:rPr>
                <w:b/>
                <w:bCs/>
              </w:rPr>
              <w:t>Module</w:t>
            </w:r>
            <w:r w:rsidR="00CA45F7">
              <w:rPr>
                <w:b/>
                <w:bCs/>
              </w:rPr>
              <w:t>:</w:t>
            </w:r>
          </w:p>
          <w:p w14:paraId="2F3FECD9" w14:textId="77777777" w:rsidR="00F15CEE" w:rsidRDefault="00063FB1" w:rsidP="004F1E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Network Operating Systems and Services</w:t>
            </w:r>
            <w:r w:rsidR="002E37CD">
              <w:rPr>
                <w:b/>
                <w:bCs/>
              </w:rPr>
              <w:t xml:space="preserve"> – Part 2</w:t>
            </w:r>
          </w:p>
          <w:p w14:paraId="1ACCD6D7" w14:textId="45B0EB4E" w:rsidR="00750120" w:rsidRDefault="00750120" w:rsidP="004F1E3C">
            <w:pPr>
              <w:jc w:val="center"/>
            </w:pPr>
          </w:p>
        </w:tc>
        <w:tc>
          <w:tcPr>
            <w:tcW w:w="3260" w:type="dxa"/>
            <w:shd w:val="clear" w:color="auto" w:fill="000000" w:themeFill="text1"/>
          </w:tcPr>
          <w:p w14:paraId="3F5AC48E" w14:textId="77777777" w:rsidR="00F15CEE" w:rsidRDefault="00F15CEE" w:rsidP="007D6A66"/>
        </w:tc>
      </w:tr>
      <w:tr w:rsidR="00F15CEE" w14:paraId="12A8AE55" w14:textId="77777777" w:rsidTr="00413D32">
        <w:tc>
          <w:tcPr>
            <w:tcW w:w="2127" w:type="dxa"/>
            <w:shd w:val="clear" w:color="auto" w:fill="FFFF00"/>
          </w:tcPr>
          <w:p w14:paraId="4C8EBC81" w14:textId="59632754" w:rsidR="00F15CEE" w:rsidRDefault="00F15CEE" w:rsidP="00683B54">
            <w:pPr>
              <w:jc w:val="center"/>
            </w:pPr>
            <w:r w:rsidRPr="00CA45F7">
              <w:rPr>
                <w:b/>
                <w:bCs/>
              </w:rPr>
              <w:t>Student:</w:t>
            </w:r>
          </w:p>
          <w:p w14:paraId="1AE2912F" w14:textId="77777777" w:rsidR="00F15CEE" w:rsidRDefault="00F15CEE" w:rsidP="00683B54">
            <w:pPr>
              <w:jc w:val="center"/>
            </w:pPr>
            <w:r>
              <w:t>Theresa Darzins</w:t>
            </w:r>
          </w:p>
          <w:p w14:paraId="14922562" w14:textId="77777777" w:rsidR="00F15CEE" w:rsidRDefault="00F15CEE" w:rsidP="00683B54">
            <w:pPr>
              <w:jc w:val="center"/>
            </w:pPr>
            <w:r>
              <w:t>No 1909721</w:t>
            </w:r>
          </w:p>
          <w:p w14:paraId="00E87645" w14:textId="6B8CD346" w:rsidR="00750120" w:rsidRDefault="00750120" w:rsidP="00683B54">
            <w:pPr>
              <w:jc w:val="center"/>
            </w:pPr>
          </w:p>
        </w:tc>
        <w:tc>
          <w:tcPr>
            <w:tcW w:w="3827" w:type="dxa"/>
            <w:shd w:val="clear" w:color="auto" w:fill="2F5496" w:themeFill="accent1" w:themeFillShade="BF"/>
          </w:tcPr>
          <w:p w14:paraId="5DE279A4" w14:textId="77777777" w:rsidR="00750120" w:rsidRDefault="00750120" w:rsidP="00A147FE">
            <w:pPr>
              <w:jc w:val="center"/>
              <w:rPr>
                <w:b/>
                <w:bCs/>
              </w:rPr>
            </w:pPr>
          </w:p>
          <w:p w14:paraId="27A77E6F" w14:textId="115AA7C2" w:rsidR="00A147FE" w:rsidRPr="00CD50AD" w:rsidRDefault="00A147FE" w:rsidP="00A147FE">
            <w:pPr>
              <w:jc w:val="center"/>
              <w:rPr>
                <w:color w:val="FFFFFF" w:themeColor="background1"/>
              </w:rPr>
            </w:pPr>
            <w:r w:rsidRPr="00CD50AD">
              <w:rPr>
                <w:b/>
                <w:bCs/>
                <w:color w:val="FFFFFF" w:themeColor="background1"/>
              </w:rPr>
              <w:t>Programme:</w:t>
            </w:r>
            <w:r w:rsidRPr="00CD50AD">
              <w:rPr>
                <w:color w:val="FFFFFF" w:themeColor="background1"/>
              </w:rPr>
              <w:t xml:space="preserve"> Computing Portfolio</w:t>
            </w:r>
          </w:p>
          <w:p w14:paraId="19E014C8" w14:textId="6CBB6143" w:rsidR="00B37B24" w:rsidRPr="00B37B24" w:rsidRDefault="00B37B24" w:rsidP="00A147FE">
            <w:pPr>
              <w:jc w:val="center"/>
              <w:rPr>
                <w:b/>
                <w:bCs/>
              </w:rPr>
            </w:pPr>
            <w:r w:rsidRPr="00CD50AD">
              <w:rPr>
                <w:b/>
                <w:bCs/>
                <w:color w:val="FFFFFF" w:themeColor="background1"/>
              </w:rPr>
              <w:t>BSc/HND Computing</w:t>
            </w:r>
          </w:p>
          <w:p w14:paraId="710DDF66" w14:textId="07497202" w:rsidR="00B37B24" w:rsidRDefault="00B37B24" w:rsidP="00A147FE">
            <w:pPr>
              <w:jc w:val="center"/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3BF75BC5" w14:textId="77777777" w:rsidR="00750120" w:rsidRDefault="00750120" w:rsidP="00D45923">
            <w:pPr>
              <w:rPr>
                <w:b/>
                <w:bCs/>
              </w:rPr>
            </w:pPr>
          </w:p>
          <w:p w14:paraId="070CD1AA" w14:textId="5461834F" w:rsidR="00F15CEE" w:rsidRPr="00683B54" w:rsidRDefault="00F15CEE" w:rsidP="00D45923">
            <w:r w:rsidRPr="003D3E68">
              <w:rPr>
                <w:b/>
                <w:bCs/>
              </w:rPr>
              <w:t>Lecturer</w:t>
            </w:r>
            <w:r>
              <w:rPr>
                <w:b/>
                <w:bCs/>
              </w:rPr>
              <w:t xml:space="preserve">: </w:t>
            </w:r>
            <w:r w:rsidR="00063FB1">
              <w:rPr>
                <w:b/>
                <w:bCs/>
              </w:rPr>
              <w:t>Nitheesh Kaliyamurthy</w:t>
            </w:r>
          </w:p>
          <w:p w14:paraId="11D42553" w14:textId="16804E62" w:rsidR="00F15CEE" w:rsidRDefault="00F15CEE" w:rsidP="00D45923">
            <w:r w:rsidRPr="00CA45F7">
              <w:rPr>
                <w:b/>
                <w:bCs/>
              </w:rPr>
              <w:t>Date:</w:t>
            </w:r>
            <w:r w:rsidR="00CA45F7">
              <w:t xml:space="preserve"> </w:t>
            </w:r>
            <w:r w:rsidR="00063FB1">
              <w:t>2</w:t>
            </w:r>
            <w:r w:rsidR="000660AC">
              <w:t>0</w:t>
            </w:r>
            <w:r w:rsidR="00B5021B" w:rsidRPr="00B5021B">
              <w:rPr>
                <w:vertAlign w:val="superscript"/>
              </w:rPr>
              <w:t>th</w:t>
            </w:r>
            <w:r w:rsidR="00B5021B">
              <w:t xml:space="preserve"> April, </w:t>
            </w:r>
            <w:r w:rsidR="00CA45F7">
              <w:t xml:space="preserve"> 202</w:t>
            </w:r>
            <w:r w:rsidR="00063FB1">
              <w:t>2</w:t>
            </w:r>
          </w:p>
        </w:tc>
      </w:tr>
    </w:tbl>
    <w:p w14:paraId="5CE84B54" w14:textId="7AFE4D2F" w:rsidR="007D6A66" w:rsidRDefault="007D6A66" w:rsidP="00F15CEE">
      <w:pPr>
        <w:sectPr w:rsidR="007D6A66" w:rsidSect="000E47B5">
          <w:footerReference w:type="default" r:id="rId11"/>
          <w:footerReference w:type="first" r:id="rId12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5804460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378149" w14:textId="62493B25" w:rsidR="00137937" w:rsidRDefault="00137937">
          <w:pPr>
            <w:pStyle w:val="TOCHeading"/>
          </w:pPr>
          <w:r>
            <w:t>Table of Contents</w:t>
          </w:r>
        </w:p>
        <w:p w14:paraId="0ECDCFDD" w14:textId="450F4166" w:rsidR="005251E4" w:rsidRDefault="00137937">
          <w:pPr>
            <w:pStyle w:val="TOC1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372984" w:history="1">
            <w:r w:rsidR="005251E4" w:rsidRPr="001F2FA4">
              <w:rPr>
                <w:rStyle w:val="Hyperlink"/>
                <w:b/>
                <w:bCs/>
                <w:noProof/>
              </w:rPr>
              <w:t>1.0</w:t>
            </w:r>
            <w:r w:rsidR="005251E4">
              <w:rPr>
                <w:rFonts w:eastAsiaTheme="minorEastAsia"/>
                <w:noProof/>
                <w:lang w:eastAsia="en-GB"/>
              </w:rPr>
              <w:tab/>
            </w:r>
            <w:r w:rsidR="005251E4" w:rsidRPr="001F2FA4">
              <w:rPr>
                <w:rStyle w:val="Hyperlink"/>
                <w:b/>
                <w:bCs/>
                <w:noProof/>
              </w:rPr>
              <w:t>INTRODUCTION</w:t>
            </w:r>
            <w:r w:rsidR="005251E4">
              <w:rPr>
                <w:noProof/>
                <w:webHidden/>
              </w:rPr>
              <w:tab/>
            </w:r>
            <w:r w:rsidR="005251E4">
              <w:rPr>
                <w:noProof/>
                <w:webHidden/>
              </w:rPr>
              <w:fldChar w:fldCharType="begin"/>
            </w:r>
            <w:r w:rsidR="005251E4">
              <w:rPr>
                <w:noProof/>
                <w:webHidden/>
              </w:rPr>
              <w:instrText xml:space="preserve"> PAGEREF _Toc101372984 \h </w:instrText>
            </w:r>
            <w:r w:rsidR="005251E4">
              <w:rPr>
                <w:noProof/>
                <w:webHidden/>
              </w:rPr>
            </w:r>
            <w:r w:rsidR="005251E4">
              <w:rPr>
                <w:noProof/>
                <w:webHidden/>
              </w:rPr>
              <w:fldChar w:fldCharType="separate"/>
            </w:r>
            <w:r w:rsidR="005251E4">
              <w:rPr>
                <w:noProof/>
                <w:webHidden/>
              </w:rPr>
              <w:t>1</w:t>
            </w:r>
            <w:r w:rsidR="005251E4">
              <w:rPr>
                <w:noProof/>
                <w:webHidden/>
              </w:rPr>
              <w:fldChar w:fldCharType="end"/>
            </w:r>
          </w:hyperlink>
        </w:p>
        <w:p w14:paraId="08ABF960" w14:textId="12E22D27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85" w:history="1">
            <w:r w:rsidRPr="001F2FA4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Report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8A922B" w14:textId="359C50AF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86" w:history="1">
            <w:r w:rsidRPr="001F2FA4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6619A" w14:textId="5870CA4A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87" w:history="1">
            <w:r w:rsidRPr="001F2FA4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B0C98" w14:textId="4E685078" w:rsidR="005251E4" w:rsidRDefault="005251E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1372988" w:history="1">
            <w:r w:rsidRPr="001F2FA4">
              <w:rPr>
                <w:rStyle w:val="Hyperlink"/>
                <w:b/>
                <w:bCs/>
                <w:noProof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b/>
                <w:bCs/>
                <w:noProof/>
              </w:rPr>
              <w:t>PART 1 – TASK 1 - PRACTICAL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EC6CF" w14:textId="701E1E70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89" w:history="1">
            <w:r w:rsidRPr="001F2FA4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New Technology File System (NTFS)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DD7C0" w14:textId="2E68BE67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0" w:history="1">
            <w:r w:rsidRPr="001F2FA4">
              <w:rPr>
                <w:rStyle w:val="Hyperlink"/>
                <w:noProof/>
              </w:rPr>
              <w:t xml:space="preserve">2.2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Share Permissions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AE347" w14:textId="36F35744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1" w:history="1">
            <w:r w:rsidRPr="001F2FA4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GPO1: Moderating Access to Control Panel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DDE74" w14:textId="488C7ADA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2" w:history="1">
            <w:r w:rsidRPr="001F2FA4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GPO2: Removing Access to Command Prompt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FBE2CE" w14:textId="14A57914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3" w:history="1">
            <w:r w:rsidRPr="001F2FA4">
              <w:rPr>
                <w:rStyle w:val="Hyperlink"/>
                <w:noProof/>
              </w:rPr>
              <w:t>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GPO3: Restricting Access to Removable Drives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8CA6F" w14:textId="7C3CCABF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4" w:history="1">
            <w:r w:rsidRPr="001F2FA4">
              <w:rPr>
                <w:rStyle w:val="Hyperlink"/>
                <w:noProof/>
              </w:rPr>
              <w:t>2.6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GPO4: Restricting Software Installs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BAD6BF" w14:textId="355925D3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5" w:history="1">
            <w:r w:rsidRPr="001F2FA4">
              <w:rPr>
                <w:rStyle w:val="Hyperlink"/>
                <w:noProof/>
              </w:rPr>
              <w:t>2.7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GPO5: Enforcing Password Policy in Nosstask.msft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D2FBB" w14:textId="464EF1D4" w:rsidR="005251E4" w:rsidRDefault="005251E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1372996" w:history="1">
            <w:r w:rsidRPr="001F2FA4">
              <w:rPr>
                <w:rStyle w:val="Hyperlink"/>
                <w:b/>
                <w:bCs/>
                <w:noProof/>
              </w:rPr>
              <w:t>3.0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b/>
                <w:bCs/>
                <w:noProof/>
              </w:rPr>
              <w:t>PART 2 – TASK 2 – ROUTING AND PACKET FILTERING WITHIN CORE TCP/IP SERVICES AND CRITICAL FAILOVER/REDUNDANCY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AD0AAC" w14:textId="24418E40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7" w:history="1">
            <w:r w:rsidRPr="001F2FA4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Utilising ARP and Routing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F5E7F" w14:textId="7542D505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8" w:history="1">
            <w:r w:rsidRPr="001F2FA4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Deploy Core Services (FTP Server)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590B45" w14:textId="6ABC0FA4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999" w:history="1">
            <w:r w:rsidRPr="001F2FA4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Installing and Configuring Routing and Remote Access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124DCD" w14:textId="7CBC52BB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0" w:history="1">
            <w:r w:rsidRPr="001F2FA4">
              <w:rPr>
                <w:rStyle w:val="Hyperlink"/>
                <w:noProof/>
              </w:rPr>
              <w:t xml:space="preserve">3.4 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IP Packet Filtering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F955B" w14:textId="5F689D8B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1" w:history="1">
            <w:r w:rsidRPr="001F2FA4">
              <w:rPr>
                <w:rStyle w:val="Hyperlink"/>
                <w:noProof/>
              </w:rPr>
              <w:t>3.4.1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Filter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17C68" w14:textId="723851D8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2" w:history="1">
            <w:r w:rsidRPr="001F2FA4">
              <w:rPr>
                <w:rStyle w:val="Hyperlink"/>
                <w:noProof/>
              </w:rPr>
              <w:t>3.4.2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Filter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E6C08" w14:textId="584F9FB8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3" w:history="1">
            <w:r w:rsidRPr="001F2FA4">
              <w:rPr>
                <w:rStyle w:val="Hyperlink"/>
                <w:noProof/>
              </w:rPr>
              <w:t>3.4.3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Filter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36F54" w14:textId="04995FEA" w:rsidR="005251E4" w:rsidRDefault="005251E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1373004" w:history="1">
            <w:r w:rsidRPr="001F2FA4">
              <w:rPr>
                <w:rStyle w:val="Hyperlink"/>
                <w:b/>
                <w:bCs/>
                <w:noProof/>
              </w:rPr>
              <w:t>4.0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b/>
                <w:bCs/>
                <w:noProof/>
              </w:rPr>
              <w:t>PART 2 – TASK 3 - OBSERVATIONAL TASKS/WORK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2F69B" w14:textId="3C6F05A7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5" w:history="1">
            <w:r w:rsidRPr="001F2FA4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Sound Password Principles in Modern Network Environments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B7358" w14:textId="218DB3F6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6" w:history="1">
            <w:r w:rsidRPr="001F2FA4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Failover Clustering for High Availability Systems/Services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4EB68" w14:textId="15ED93D2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7" w:history="1">
            <w:r w:rsidRPr="001F2FA4">
              <w:rPr>
                <w:rStyle w:val="Hyperlink"/>
                <w:noProof/>
              </w:rPr>
              <w:t>4.2.1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Prerequisites/Installation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37D91D" w14:textId="3AEE25D7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8" w:history="1">
            <w:r w:rsidRPr="001F2FA4">
              <w:rPr>
                <w:rStyle w:val="Hyperlink"/>
                <w:noProof/>
              </w:rPr>
              <w:t>4.2.2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 Installing the Failover Clustering Feature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90E954" w14:textId="506535CE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09" w:history="1">
            <w:r w:rsidRPr="001F2FA4">
              <w:rPr>
                <w:rStyle w:val="Hyperlink"/>
                <w:noProof/>
              </w:rPr>
              <w:t>4.2.3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Validating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41369" w14:textId="2E4E5281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0" w:history="1">
            <w:r w:rsidRPr="001F2FA4">
              <w:rPr>
                <w:rStyle w:val="Hyperlink"/>
                <w:noProof/>
              </w:rPr>
              <w:t>4.2.4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Create Failover Cluster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795918" w14:textId="76F07860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1" w:history="1">
            <w:r w:rsidRPr="001F2FA4">
              <w:rPr>
                <w:rStyle w:val="Hyperlink"/>
                <w:noProof/>
              </w:rPr>
              <w:t>4.2.5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Cloud Management Systems and Disaster Recovery Best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BBF2A" w14:textId="506AB8DB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2" w:history="1">
            <w:r w:rsidRPr="001F2FA4">
              <w:rPr>
                <w:rStyle w:val="Hyperlink"/>
                <w:noProof/>
              </w:rPr>
              <w:t>4.2.6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Configuration of Microsoft Cluster Documentation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1991C" w14:textId="22BD8296" w:rsidR="005251E4" w:rsidRDefault="005251E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3" w:history="1">
            <w:r w:rsidRPr="001F2FA4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Draft Network Policy for Head of Network Administration of Enterprise Network Operating in Multiple Locations Nationwide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B7B8D" w14:textId="382C4EA7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4" w:history="1">
            <w:r w:rsidRPr="001F2FA4">
              <w:rPr>
                <w:rStyle w:val="Hyperlink"/>
                <w:noProof/>
              </w:rPr>
              <w:t>4.3.1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The Architecture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F826E" w14:textId="72505AC9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5" w:history="1">
            <w:r w:rsidRPr="001F2FA4">
              <w:rPr>
                <w:rStyle w:val="Hyperlink"/>
                <w:noProof/>
              </w:rPr>
              <w:t>4.3.2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Security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1B5DE6" w14:textId="1732D7A7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6" w:history="1">
            <w:r w:rsidRPr="001F2FA4">
              <w:rPr>
                <w:rStyle w:val="Hyperlink"/>
                <w:noProof/>
              </w:rPr>
              <w:t>4.3.3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Enforcement of 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E1346" w14:textId="60936ABC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7" w:history="1">
            <w:r w:rsidRPr="001F2FA4">
              <w:rPr>
                <w:rStyle w:val="Hyperlink"/>
                <w:noProof/>
              </w:rPr>
              <w:t>4.3.4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Analysis of Security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652A6" w14:textId="1BFEA5ED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8" w:history="1">
            <w:r w:rsidRPr="001F2FA4">
              <w:rPr>
                <w:rStyle w:val="Hyperlink"/>
                <w:noProof/>
              </w:rPr>
              <w:t>4.3.5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Scope of Security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D8B91" w14:textId="1AB36F90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19" w:history="1">
            <w:r w:rsidRPr="001F2FA4">
              <w:rPr>
                <w:rStyle w:val="Hyperlink"/>
                <w:noProof/>
              </w:rPr>
              <w:t>4.3.6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Monitoring Security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FE44F" w14:textId="1B4B19B1" w:rsidR="005251E4" w:rsidRDefault="005251E4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3020" w:history="1">
            <w:r w:rsidRPr="001F2FA4">
              <w:rPr>
                <w:rStyle w:val="Hyperlink"/>
                <w:noProof/>
              </w:rPr>
              <w:t>4.3.7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noProof/>
              </w:rPr>
              <w:t>Mitigations in Event of Violations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C69219" w14:textId="670183CA" w:rsidR="005251E4" w:rsidRDefault="005251E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01373021" w:history="1">
            <w:r w:rsidRPr="001F2FA4">
              <w:rPr>
                <w:rStyle w:val="Hyperlink"/>
                <w:b/>
                <w:bCs/>
                <w:noProof/>
              </w:rPr>
              <w:t>5.0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F2FA4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_Toc101373021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577BF" w14:textId="0BDFBC66" w:rsidR="00DD7577" w:rsidRDefault="00137937" w:rsidP="009D59E5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9D59E5">
            <w:rPr>
              <w:b/>
              <w:bCs/>
              <w:noProof/>
            </w:rPr>
            <w:fldChar w:fldCharType="begin"/>
          </w:r>
          <w:r w:rsidR="009D59E5">
            <w:rPr>
              <w:b/>
              <w:bCs/>
              <w:noProof/>
            </w:rPr>
            <w:instrText xml:space="preserve"> TOC \h \z \c "Figure" </w:instrText>
          </w:r>
          <w:r w:rsidR="009D59E5">
            <w:rPr>
              <w:b/>
              <w:bCs/>
              <w:noProof/>
            </w:rPr>
            <w:fldChar w:fldCharType="separate"/>
          </w:r>
        </w:p>
        <w:p w14:paraId="28FF9A87" w14:textId="1F69551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56" w:history="1">
            <w:r w:rsidRPr="00EB5BF7">
              <w:rPr>
                <w:rStyle w:val="Hyperlink"/>
                <w:noProof/>
              </w:rPr>
              <w:t>Figure 1 Logged in to Client 1 as user with full permissions and created Text File.   Then took away inherited permissions and gave back Full Control.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7F319" w14:textId="5248F797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57" w:history="1">
            <w:r w:rsidRPr="00EB5BF7">
              <w:rPr>
                <w:rStyle w:val="Hyperlink"/>
                <w:noProof/>
              </w:rPr>
              <w:t>Figure 2 -Give another user Permissions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5FFEB" w14:textId="766A6212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58" w:history="1">
            <w:r w:rsidRPr="00EB5BF7">
              <w:rPr>
                <w:rStyle w:val="Hyperlink"/>
                <w:noProof/>
              </w:rPr>
              <w:t>Figure 3 EgonRonay granted ONLY everything under Read and Execute (NOT including the latter) and no write permission given either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79B56" w14:textId="23F94CDD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59" w:history="1">
            <w:r w:rsidRPr="00EB5BF7">
              <w:rPr>
                <w:rStyle w:val="Hyperlink"/>
                <w:noProof/>
              </w:rPr>
              <w:t>Figure 4 To prove TheresaDarzins has full permissions edited file and saved successfully: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EF83A" w14:textId="14A05DA3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0" w:history="1">
            <w:r w:rsidRPr="00EB5BF7">
              <w:rPr>
                <w:rStyle w:val="Hyperlink"/>
                <w:noProof/>
              </w:rPr>
              <w:t>Figure 5 To show EgonRonay has no such permissions logged off as above and on as Egon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659593" w14:textId="5C021F94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1" w:history="1">
            <w:r w:rsidRPr="00EB5BF7">
              <w:rPr>
                <w:rStyle w:val="Hyperlink"/>
                <w:noProof/>
              </w:rPr>
              <w:t>Figure 6 And no permission granted so no saving or anything else (read only permission granted)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27ED56" w14:textId="78E9F671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2" w:history="1">
            <w:r w:rsidRPr="00EB5BF7">
              <w:rPr>
                <w:rStyle w:val="Hyperlink"/>
                <w:noProof/>
              </w:rPr>
              <w:t>Figure 7 - Ended up with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C8DA48" w14:textId="4D56C528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3" w:history="1">
            <w:r w:rsidRPr="00EB5BF7">
              <w:rPr>
                <w:rStyle w:val="Hyperlink"/>
                <w:noProof/>
              </w:rPr>
              <w:t>Figure 8 All shares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AAE10" w14:textId="6F12F046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4" w:history="1">
            <w:r w:rsidRPr="00EB5BF7">
              <w:rPr>
                <w:rStyle w:val="Hyperlink"/>
                <w:noProof/>
              </w:rPr>
              <w:t>Figure 9 Accessing the File Share/Server over the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44E3E" w14:textId="75A47CB8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5" w:history="1">
            <w:r w:rsidRPr="00EB5BF7">
              <w:rPr>
                <w:rStyle w:val="Hyperlink"/>
                <w:noProof/>
              </w:rPr>
              <w:t>Figure 10 Non-Admin Users Added to NOSS in Group Policy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A745E" w14:textId="63974B34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6" w:history="1">
            <w:r w:rsidRPr="00EB5BF7">
              <w:rPr>
                <w:rStyle w:val="Hyperlink"/>
                <w:noProof/>
              </w:rPr>
              <w:t>Figure 11 New group created Non-Admin Users and no control panel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F1DCE" w14:textId="431A5F9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7" w:history="1">
            <w:r w:rsidRPr="00EB5BF7">
              <w:rPr>
                <w:rStyle w:val="Hyperlink"/>
                <w:noProof/>
              </w:rPr>
              <w:t>Figure 12 Created new user in Non-Admin Users Group within an OU to control using group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731CA" w14:textId="723722FE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8" w:history="1">
            <w:r w:rsidRPr="00EB5BF7">
              <w:rPr>
                <w:rStyle w:val="Hyperlink"/>
                <w:noProof/>
              </w:rPr>
              <w:t>Figure 13 Access Prohibited to control panel for non admin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DF6EF" w14:textId="1314DA5A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69" w:history="1">
            <w:r w:rsidRPr="00EB5BF7">
              <w:rPr>
                <w:rStyle w:val="Hyperlink"/>
                <w:noProof/>
              </w:rPr>
              <w:t>Figure 14 Logged onto Client1 as Rick Moranis to check no control panel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7260A" w14:textId="36713196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0" w:history="1">
            <w:r w:rsidRPr="00EB5BF7">
              <w:rPr>
                <w:rStyle w:val="Hyperlink"/>
                <w:noProof/>
              </w:rPr>
              <w:t>Figure 15 Log in as TheresaDarzins to check its not Client1 machine but a policy causing this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DB00BC" w14:textId="7D9E51F8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1" w:history="1">
            <w:r w:rsidRPr="00EB5BF7">
              <w:rPr>
                <w:rStyle w:val="Hyperlink"/>
                <w:noProof/>
              </w:rPr>
              <w:t>Figure 16 Removed Access to the Command Prompt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8017E" w14:textId="25198866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2" w:history="1">
            <w:r w:rsidRPr="00EB5BF7">
              <w:rPr>
                <w:rStyle w:val="Hyperlink"/>
                <w:noProof/>
              </w:rPr>
              <w:t>Figure 17 Logged on as Rick Moranis (a non-Admin User) to check he cannot access command prompt: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E0669" w14:textId="4894E26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3" w:history="1">
            <w:r w:rsidRPr="00EB5BF7">
              <w:rPr>
                <w:rStyle w:val="Hyperlink"/>
                <w:noProof/>
              </w:rPr>
              <w:t>Figure 18 Restricted Access to Removable Drives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E89022" w14:textId="2CB34572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4" w:history="1">
            <w:r w:rsidRPr="00EB5BF7">
              <w:rPr>
                <w:rStyle w:val="Hyperlink"/>
                <w:noProof/>
              </w:rPr>
              <w:t>Figure 19 - 2</w:t>
            </w:r>
            <w:r w:rsidRPr="00EB5BF7">
              <w:rPr>
                <w:rStyle w:val="Hyperlink"/>
                <w:noProof/>
                <w:vertAlign w:val="superscript"/>
              </w:rPr>
              <w:t>nd</w:t>
            </w:r>
            <w:r w:rsidRPr="00EB5BF7">
              <w:rPr>
                <w:rStyle w:val="Hyperlink"/>
                <w:noProof/>
              </w:rPr>
              <w:t xml:space="preserve"> Adapter given NAT Internet Access on Client 1 and logged on as Moralis to see if he could 1) get internet and 2) download software (check he could not download software)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EE45B6" w14:textId="5785DE6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5" w:history="1">
            <w:r w:rsidRPr="00EB5BF7">
              <w:rPr>
                <w:rStyle w:val="Hyperlink"/>
                <w:noProof/>
              </w:rPr>
              <w:t>Figure 20 GPO4: Restricting Software Installs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53D66" w14:textId="6F327109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6" w:history="1">
            <w:r w:rsidRPr="00EB5BF7">
              <w:rPr>
                <w:rStyle w:val="Hyperlink"/>
                <w:noProof/>
              </w:rPr>
              <w:t>Figure 21 Warning as not allowed to download software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12347" w14:textId="6D76B8D4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7" w:history="1">
            <w:r w:rsidRPr="00EB5BF7">
              <w:rPr>
                <w:rStyle w:val="Hyperlink"/>
                <w:noProof/>
              </w:rPr>
              <w:t>Figure 22 Enforce Password Policy in Nosstask.msft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367F5" w14:textId="4D26D76B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8" w:history="1">
            <w:r w:rsidRPr="00EB5BF7">
              <w:rPr>
                <w:rStyle w:val="Hyperlink"/>
                <w:noProof/>
              </w:rPr>
              <w:t>Figure 23 New User Janine Baker Password M8rem@4pm3T!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803F0" w14:textId="6FF73E1D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79" w:history="1">
            <w:r w:rsidRPr="00EB5BF7">
              <w:rPr>
                <w:rStyle w:val="Hyperlink"/>
                <w:noProof/>
              </w:rPr>
              <w:t>Figure 24 Changed password expiry to 100 days just so can keep same passwords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BD12D" w14:textId="33ADC677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0" w:history="1">
            <w:r w:rsidRPr="00EB5BF7">
              <w:rPr>
                <w:rStyle w:val="Hyperlink"/>
                <w:noProof/>
              </w:rPr>
              <w:t>Figure 25 Utilising ARP and Routing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C46DAA" w14:textId="5D45507B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1" w:history="1">
            <w:r w:rsidRPr="00EB5BF7">
              <w:rPr>
                <w:rStyle w:val="Hyperlink"/>
                <w:noProof/>
              </w:rPr>
              <w:t>Figure 26 Client 2 is 192.168.11.2 and to get to Server 2 is 192.168.11.1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FD3B9" w14:textId="09214EB9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2" w:history="1">
            <w:r w:rsidRPr="00EB5BF7">
              <w:rPr>
                <w:rStyle w:val="Hyperlink"/>
                <w:noProof/>
              </w:rPr>
              <w:t>Figure 27 Go to Server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A2631" w14:textId="00A895A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3" w:history="1">
            <w:r w:rsidRPr="00EB5BF7">
              <w:rPr>
                <w:rStyle w:val="Hyperlink"/>
                <w:noProof/>
              </w:rPr>
              <w:t>Figure 28 Web Server ISS Enabled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7F24E" w14:textId="4989683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4" w:history="1">
            <w:r w:rsidRPr="00EB5BF7">
              <w:rPr>
                <w:rStyle w:val="Hyperlink"/>
                <w:noProof/>
              </w:rPr>
              <w:t>Figure 29 Go to Client 2 to create file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75F45" w14:textId="49442DB3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5" w:history="1">
            <w:r w:rsidRPr="00EB5BF7">
              <w:rPr>
                <w:rStyle w:val="Hyperlink"/>
                <w:noProof/>
              </w:rPr>
              <w:t>Figure 30 On Server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EB81A" w14:textId="56A4A308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6" w:history="1">
            <w:r w:rsidRPr="00EB5BF7">
              <w:rPr>
                <w:rStyle w:val="Hyperlink"/>
                <w:noProof/>
              </w:rPr>
              <w:t>Figure 31 Didn’t work - redid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995B6" w14:textId="0629CC98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7" w:history="1">
            <w:r w:rsidRPr="00EB5BF7">
              <w:rPr>
                <w:rStyle w:val="Hyperlink"/>
                <w:noProof/>
              </w:rPr>
              <w:t>Figure 32 Install Configuration Routing and Remote Access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13FE8" w14:textId="3520EB8C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8" w:history="1">
            <w:r w:rsidRPr="00EB5BF7">
              <w:rPr>
                <w:rStyle w:val="Hyperlink"/>
                <w:noProof/>
              </w:rPr>
              <w:t>Figure 33 And same for server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D8A7D" w14:textId="6CAB4FC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89" w:history="1">
            <w:r w:rsidRPr="00EB5BF7">
              <w:rPr>
                <w:rStyle w:val="Hyperlink"/>
                <w:noProof/>
              </w:rPr>
              <w:t>Figure 34 Client 2 – Before Default Gateway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6A3C5" w14:textId="441C8048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0" w:history="1">
            <w:r w:rsidRPr="00EB5BF7">
              <w:rPr>
                <w:rStyle w:val="Hyperlink"/>
                <w:noProof/>
              </w:rPr>
              <w:t>Figure 35 Adding in Default Gateway (Client 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C5858B" w14:textId="3F2AC651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1" w:history="1">
            <w:r w:rsidRPr="00EB5BF7">
              <w:rPr>
                <w:rStyle w:val="Hyperlink"/>
                <w:noProof/>
              </w:rPr>
              <w:t>Figure 36 Client 1 Default gateway entered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1228E" w14:textId="4FBC2A27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2" w:history="1">
            <w:r w:rsidRPr="00EB5BF7">
              <w:rPr>
                <w:rStyle w:val="Hyperlink"/>
                <w:noProof/>
              </w:rPr>
              <w:t>Figure 37 Computer crashed when tried to have all Servers and Clients running at same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75B35" w14:textId="10D4AAF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3" w:history="1">
            <w:r w:rsidRPr="00EB5BF7">
              <w:rPr>
                <w:rStyle w:val="Hyperlink"/>
                <w:noProof/>
              </w:rPr>
              <w:t>Figure 38 - Topography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2CDE2" w14:textId="4FB36B7C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4" w:history="1">
            <w:r w:rsidRPr="00EB5BF7">
              <w:rPr>
                <w:rStyle w:val="Hyperlink"/>
                <w:noProof/>
              </w:rPr>
              <w:t>Figure 39 Filter 1 – Stopping anyone in PrivateNet1 from Pinging Router Firewall Service on Server1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11179" w14:textId="3D9C6AB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5" w:history="1">
            <w:r w:rsidRPr="00EB5BF7">
              <w:rPr>
                <w:rStyle w:val="Hyperlink"/>
                <w:noProof/>
              </w:rPr>
              <w:t>Figure 40 Filter 2 Restrict Access to FTP Service Running on Server 2 only hosts in PrivateNet2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D8158A" w14:textId="36DB9041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6" w:history="1">
            <w:r w:rsidRPr="00EB5BF7">
              <w:rPr>
                <w:rStyle w:val="Hyperlink"/>
                <w:noProof/>
              </w:rPr>
              <w:t>Figure 41 Filter 3 Only allow specific hosts in PrivateNet1 to access the FTP Service Running on Server2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BF2D04" w14:textId="5CFA204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7" w:history="1">
            <w:r w:rsidRPr="00EB5BF7">
              <w:rPr>
                <w:rStyle w:val="Hyperlink"/>
                <w:noProof/>
              </w:rPr>
              <w:t>Figure 42 What is Failover Clustering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2EE338" w14:textId="431E6B97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8" w:history="1">
            <w:r w:rsidRPr="00EB5BF7">
              <w:rPr>
                <w:rStyle w:val="Hyperlink"/>
                <w:noProof/>
              </w:rPr>
              <w:t>Figure 43 Server Manager Add Roles and Features Wizard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FC358" w14:textId="10A9DA5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199" w:history="1">
            <w:r w:rsidRPr="00EB5BF7">
              <w:rPr>
                <w:rStyle w:val="Hyperlink"/>
                <w:noProof/>
              </w:rPr>
              <w:t>Figure 44 Failover Cluster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85E54F" w14:textId="16666EC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0" w:history="1">
            <w:r w:rsidRPr="00EB5BF7">
              <w:rPr>
                <w:rStyle w:val="Hyperlink"/>
                <w:noProof/>
              </w:rPr>
              <w:t xml:space="preserve">Figure 45 </w:t>
            </w:r>
            <w:r w:rsidRPr="00EB5BF7">
              <w:rPr>
                <w:rStyle w:val="Hyperlink"/>
                <w:rFonts w:cstheme="minorHAnsi"/>
                <w:noProof/>
                <w:spacing w:val="-1"/>
              </w:rPr>
              <w:t>The Validating page displays the status of the running tests.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AAF1C" w14:textId="7D85A9F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1" w:history="1">
            <w:r w:rsidRPr="00EB5BF7">
              <w:rPr>
                <w:rStyle w:val="Hyperlink"/>
                <w:noProof/>
              </w:rPr>
              <w:t>Figure 46 Failover Cluster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CB3D8" w14:textId="4E3048DC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2" w:history="1">
            <w:r w:rsidRPr="00EB5BF7">
              <w:rPr>
                <w:rStyle w:val="Hyperlink"/>
                <w:noProof/>
              </w:rPr>
              <w:t>Figure 47 Create Cluster Wizard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C23CF" w14:textId="6A7642B3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3" w:history="1">
            <w:r w:rsidRPr="00EB5BF7">
              <w:rPr>
                <w:rStyle w:val="Hyperlink"/>
                <w:noProof/>
              </w:rPr>
              <w:t>Figure 48 Access Point for Administering the Cluster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69AD6" w14:textId="55099ADF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4" w:history="1">
            <w:r w:rsidRPr="00EB5BF7">
              <w:rPr>
                <w:rStyle w:val="Hyperlink"/>
                <w:noProof/>
              </w:rPr>
              <w:t>Figure 49 Confirmation of Cluster Wizard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0EC707" w14:textId="55AAD150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5" w:history="1">
            <w:r w:rsidRPr="00EB5BF7">
              <w:rPr>
                <w:rStyle w:val="Hyperlink"/>
                <w:noProof/>
              </w:rPr>
              <w:t>Figure 50 Cloud Management Systems and Disaster Recovery Best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F635BB" w14:textId="7053D231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6" w:history="1">
            <w:r w:rsidRPr="00EB5BF7">
              <w:rPr>
                <w:rStyle w:val="Hyperlink"/>
                <w:noProof/>
              </w:rPr>
              <w:t>Figure 51 Before and After Failure of Primary Datacentre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806C6" w14:textId="7DC902C1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7" w:history="1">
            <w:r w:rsidRPr="00EB5BF7">
              <w:rPr>
                <w:rStyle w:val="Hyperlink"/>
                <w:noProof/>
              </w:rPr>
              <w:t>Figure 52 Configuration of Microsoft Cluster Documentation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8AA7A" w14:textId="03144BDF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8" w:history="1">
            <w:r w:rsidRPr="00EB5BF7">
              <w:rPr>
                <w:rStyle w:val="Hyperlink"/>
                <w:noProof/>
              </w:rPr>
              <w:t>Figure 53 Network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0EE47" w14:textId="099CF5E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09" w:history="1">
            <w:r w:rsidRPr="00EB5BF7">
              <w:rPr>
                <w:rStyle w:val="Hyperlink"/>
                <w:noProof/>
              </w:rPr>
              <w:t>Figure 54 Active Directory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1D941" w14:textId="29CFEF0E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10" w:history="1">
            <w:r w:rsidRPr="00EB5BF7">
              <w:rPr>
                <w:rStyle w:val="Hyperlink"/>
                <w:noProof/>
              </w:rPr>
              <w:t>Figure 55 Network and Floor Diagrams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88D0C" w14:textId="2117DDFC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11" w:history="1">
            <w:r w:rsidRPr="00EB5BF7">
              <w:rPr>
                <w:rStyle w:val="Hyperlink"/>
                <w:noProof/>
              </w:rPr>
              <w:t>Figure 56 Managing Information/Cyber Risk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7D78E" w14:textId="3A5D766B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12" w:history="1">
            <w:r w:rsidRPr="00EB5BF7">
              <w:rPr>
                <w:rStyle w:val="Hyperlink"/>
                <w:noProof/>
              </w:rPr>
              <w:t>Figure 57 Cisco SD-Access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54664" w14:textId="68FC4B35" w:rsidR="00DD7577" w:rsidRDefault="00DD7577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372213" w:history="1">
            <w:r w:rsidRPr="00EB5BF7">
              <w:rPr>
                <w:rStyle w:val="Hyperlink"/>
                <w:noProof/>
              </w:rPr>
              <w:t>Figure 58 Prepare, Prevent, Respond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_Toc101372213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6789D7" w14:textId="20909312" w:rsidR="00137937" w:rsidRDefault="009D59E5" w:rsidP="009D59E5">
          <w:r>
            <w:rPr>
              <w:b/>
              <w:bCs/>
              <w:noProof/>
            </w:rPr>
            <w:fldChar w:fldCharType="end"/>
          </w:r>
        </w:p>
      </w:sdtContent>
    </w:sdt>
    <w:p w14:paraId="629B7DE3" w14:textId="61CE0A7E" w:rsidR="001869F0" w:rsidRDefault="001869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8756DCC" w14:textId="77777777" w:rsidR="001869F0" w:rsidRDefault="001869F0">
      <w:pPr>
        <w:rPr>
          <w:rFonts w:ascii="Arial" w:hAnsi="Arial" w:cs="Arial"/>
          <w:sz w:val="20"/>
          <w:szCs w:val="20"/>
        </w:rPr>
        <w:sectPr w:rsidR="001869F0" w:rsidSect="00925552"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</w:p>
    <w:p w14:paraId="233E9DB3" w14:textId="7ECF2D25" w:rsidR="00AF6A24" w:rsidRDefault="00601955" w:rsidP="00B92097">
      <w:pPr>
        <w:pStyle w:val="Heading1"/>
        <w:numPr>
          <w:ilvl w:val="0"/>
          <w:numId w:val="2"/>
        </w:numPr>
        <w:rPr>
          <w:b/>
          <w:bCs/>
        </w:rPr>
      </w:pPr>
      <w:r>
        <w:rPr>
          <w:b/>
          <w:bCs/>
        </w:rPr>
        <w:lastRenderedPageBreak/>
        <w:t xml:space="preserve">    </w:t>
      </w:r>
      <w:bookmarkStart w:id="0" w:name="_Toc101372984"/>
      <w:r w:rsidR="00160EA6" w:rsidRPr="00195508">
        <w:rPr>
          <w:b/>
          <w:bCs/>
        </w:rPr>
        <w:t>I</w:t>
      </w:r>
      <w:r w:rsidR="00195508">
        <w:rPr>
          <w:b/>
          <w:bCs/>
        </w:rPr>
        <w:t>NTRODUCTION</w:t>
      </w:r>
      <w:bookmarkEnd w:id="0"/>
    </w:p>
    <w:p w14:paraId="02FDBCD7" w14:textId="77777777" w:rsidR="00195508" w:rsidRPr="00195508" w:rsidRDefault="00195508" w:rsidP="00195508"/>
    <w:p w14:paraId="0FC80EE2" w14:textId="2F2DC0AF" w:rsidR="00195508" w:rsidRDefault="00160EA6" w:rsidP="00B92097">
      <w:pPr>
        <w:pStyle w:val="Heading2"/>
        <w:numPr>
          <w:ilvl w:val="1"/>
          <w:numId w:val="2"/>
        </w:numPr>
      </w:pPr>
      <w:bookmarkStart w:id="1" w:name="_Toc101372985"/>
      <w:r>
        <w:t xml:space="preserve">Report </w:t>
      </w:r>
      <w:r w:rsidR="005251E4">
        <w:t>S</w:t>
      </w:r>
      <w:r>
        <w:t>tructure</w:t>
      </w:r>
      <w:bookmarkEnd w:id="1"/>
    </w:p>
    <w:p w14:paraId="6139CA1E" w14:textId="77777777" w:rsidR="00E47CD6" w:rsidRPr="00E47CD6" w:rsidRDefault="00E47CD6" w:rsidP="00E47CD6">
      <w:pPr>
        <w:pStyle w:val="ListParagraph"/>
        <w:ind w:left="1164"/>
      </w:pPr>
    </w:p>
    <w:p w14:paraId="7395280B" w14:textId="759D6772" w:rsidR="00502055" w:rsidRPr="00C62394" w:rsidRDefault="00014FDD" w:rsidP="00B92097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 w:rsidRPr="00C62394">
        <w:rPr>
          <w:b/>
          <w:bCs/>
        </w:rPr>
        <w:t>Introduction</w:t>
      </w:r>
    </w:p>
    <w:p w14:paraId="766E37D8" w14:textId="77777777" w:rsidR="00C62394" w:rsidRPr="003D4A47" w:rsidRDefault="00C62394" w:rsidP="00C62394">
      <w:pPr>
        <w:pStyle w:val="ListParagraph"/>
        <w:ind w:left="2160"/>
        <w:jc w:val="both"/>
      </w:pPr>
    </w:p>
    <w:p w14:paraId="0B80990D" w14:textId="65A05FDA" w:rsidR="00502055" w:rsidRPr="00464CC3" w:rsidRDefault="00B5021B" w:rsidP="00B92097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Part 1 </w:t>
      </w:r>
      <w:r w:rsidR="000F3DF7">
        <w:rPr>
          <w:b/>
          <w:bCs/>
        </w:rPr>
        <w:t>–</w:t>
      </w:r>
      <w:r>
        <w:rPr>
          <w:b/>
          <w:bCs/>
        </w:rPr>
        <w:t xml:space="preserve"> </w:t>
      </w:r>
      <w:r w:rsidR="000F3DF7">
        <w:rPr>
          <w:b/>
          <w:bCs/>
        </w:rPr>
        <w:t xml:space="preserve">Task 1 - </w:t>
      </w:r>
      <w:r w:rsidR="007E341C" w:rsidRPr="00464CC3">
        <w:rPr>
          <w:b/>
          <w:bCs/>
        </w:rPr>
        <w:t>Practical Work</w:t>
      </w:r>
    </w:p>
    <w:p w14:paraId="3E6501A5" w14:textId="496512CD" w:rsidR="0045220B" w:rsidRDefault="002E37CD" w:rsidP="00B92097">
      <w:pPr>
        <w:pStyle w:val="ListParagraph"/>
        <w:numPr>
          <w:ilvl w:val="0"/>
          <w:numId w:val="6"/>
        </w:numPr>
        <w:jc w:val="both"/>
      </w:pPr>
      <w:r>
        <w:t>Management of Type 2 Hypervisor Software</w:t>
      </w:r>
    </w:p>
    <w:p w14:paraId="0A70E540" w14:textId="2A3AACDC" w:rsidR="002E37CD" w:rsidRDefault="002E37CD" w:rsidP="00B92097">
      <w:pPr>
        <w:pStyle w:val="ListParagraph"/>
        <w:numPr>
          <w:ilvl w:val="0"/>
          <w:numId w:val="6"/>
        </w:numPr>
        <w:jc w:val="both"/>
      </w:pPr>
      <w:r>
        <w:t>Server Based Network Operating Systems and Intrinsic Services and Features</w:t>
      </w:r>
    </w:p>
    <w:p w14:paraId="1A43A543" w14:textId="6135C021" w:rsidR="002E37CD" w:rsidRDefault="002E37CD" w:rsidP="00B92097">
      <w:pPr>
        <w:pStyle w:val="ListParagraph"/>
        <w:numPr>
          <w:ilvl w:val="0"/>
          <w:numId w:val="6"/>
        </w:numPr>
        <w:jc w:val="both"/>
      </w:pPr>
      <w:r>
        <w:t>Client Based Network Operating Systems and Intrinsic/External Features</w:t>
      </w:r>
    </w:p>
    <w:p w14:paraId="661898DD" w14:textId="77777777" w:rsidR="001D7ED5" w:rsidRPr="005E619E" w:rsidRDefault="001D7ED5" w:rsidP="001D7ED5">
      <w:pPr>
        <w:pStyle w:val="ListParagraph"/>
        <w:ind w:left="3240"/>
        <w:jc w:val="both"/>
      </w:pPr>
    </w:p>
    <w:p w14:paraId="3ADC0167" w14:textId="02E44153" w:rsidR="00F11831" w:rsidRDefault="002E37CD" w:rsidP="00B92097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Part 2 </w:t>
      </w:r>
      <w:r w:rsidR="000F3DF7">
        <w:rPr>
          <w:b/>
          <w:bCs/>
        </w:rPr>
        <w:t>–</w:t>
      </w:r>
      <w:r w:rsidR="00B5021B">
        <w:rPr>
          <w:b/>
          <w:bCs/>
        </w:rPr>
        <w:t xml:space="preserve"> </w:t>
      </w:r>
      <w:r w:rsidR="000F3DF7">
        <w:rPr>
          <w:b/>
          <w:bCs/>
        </w:rPr>
        <w:t xml:space="preserve">Task 2 </w:t>
      </w:r>
      <w:r w:rsidR="00892974">
        <w:rPr>
          <w:b/>
          <w:bCs/>
        </w:rPr>
        <w:t>–</w:t>
      </w:r>
      <w:r w:rsidR="000F3DF7">
        <w:rPr>
          <w:b/>
          <w:bCs/>
        </w:rPr>
        <w:t xml:space="preserve"> </w:t>
      </w:r>
      <w:r w:rsidR="00892974">
        <w:rPr>
          <w:b/>
          <w:bCs/>
        </w:rPr>
        <w:t>Routing and Packet Filtering Within Core TCP/IP Services and Critical Failover/Redundancy Practices</w:t>
      </w:r>
    </w:p>
    <w:p w14:paraId="671C1117" w14:textId="6BE5AED6" w:rsidR="00464CC3" w:rsidRDefault="00892974" w:rsidP="00B92097">
      <w:pPr>
        <w:pStyle w:val="ListParagraph"/>
        <w:numPr>
          <w:ilvl w:val="0"/>
          <w:numId w:val="5"/>
        </w:numPr>
        <w:jc w:val="both"/>
      </w:pPr>
      <w:r>
        <w:t>Utilising ARP Routing Tables</w:t>
      </w:r>
    </w:p>
    <w:p w14:paraId="65713CB4" w14:textId="2B89CB44" w:rsidR="00892974" w:rsidRDefault="00892974" w:rsidP="00B92097">
      <w:pPr>
        <w:pStyle w:val="ListParagraph"/>
        <w:numPr>
          <w:ilvl w:val="0"/>
          <w:numId w:val="5"/>
        </w:numPr>
        <w:jc w:val="both"/>
      </w:pPr>
      <w:r>
        <w:t>Deploy Core Services (FTP Server)</w:t>
      </w:r>
    </w:p>
    <w:p w14:paraId="217D7ADC" w14:textId="00CFD398" w:rsidR="00502055" w:rsidRDefault="00892974" w:rsidP="00B92097">
      <w:pPr>
        <w:pStyle w:val="ListParagraph"/>
        <w:numPr>
          <w:ilvl w:val="0"/>
          <w:numId w:val="5"/>
        </w:numPr>
        <w:jc w:val="both"/>
      </w:pPr>
      <w:r>
        <w:t>Installing and Configuring Routing and Remote Access Services</w:t>
      </w:r>
    </w:p>
    <w:p w14:paraId="091F5471" w14:textId="2BF54089" w:rsidR="00892974" w:rsidRDefault="00892974" w:rsidP="00B92097">
      <w:pPr>
        <w:pStyle w:val="ListParagraph"/>
        <w:numPr>
          <w:ilvl w:val="0"/>
          <w:numId w:val="5"/>
        </w:numPr>
        <w:jc w:val="both"/>
      </w:pPr>
      <w:r>
        <w:t>IP Packet Filtering</w:t>
      </w:r>
    </w:p>
    <w:p w14:paraId="7B89D932" w14:textId="77777777" w:rsidR="000F3DF7" w:rsidRDefault="000F3DF7" w:rsidP="000F3DF7">
      <w:pPr>
        <w:pStyle w:val="ListParagraph"/>
        <w:ind w:left="2880"/>
        <w:jc w:val="both"/>
      </w:pPr>
    </w:p>
    <w:p w14:paraId="2D2BC461" w14:textId="29E86981" w:rsidR="00F83655" w:rsidRDefault="00F83655" w:rsidP="00B92097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Part 2 - Task 3 - Observational Tasks/Work</w:t>
      </w:r>
    </w:p>
    <w:p w14:paraId="6D550347" w14:textId="40CA6642" w:rsidR="00F83655" w:rsidRDefault="00F83655" w:rsidP="00B92097">
      <w:pPr>
        <w:pStyle w:val="ListParagraph"/>
        <w:numPr>
          <w:ilvl w:val="0"/>
          <w:numId w:val="20"/>
        </w:numPr>
        <w:ind w:left="3119"/>
        <w:jc w:val="both"/>
      </w:pPr>
      <w:r>
        <w:t xml:space="preserve">Password </w:t>
      </w:r>
      <w:r w:rsidR="00DD7577">
        <w:t>P</w:t>
      </w:r>
      <w:r>
        <w:t>rinciples</w:t>
      </w:r>
    </w:p>
    <w:p w14:paraId="716BA005" w14:textId="77777777" w:rsidR="00F83655" w:rsidRDefault="00F83655" w:rsidP="00B92097">
      <w:pPr>
        <w:pStyle w:val="ListParagraph"/>
        <w:numPr>
          <w:ilvl w:val="0"/>
          <w:numId w:val="20"/>
        </w:numPr>
        <w:ind w:left="3119"/>
        <w:jc w:val="both"/>
      </w:pPr>
      <w:r>
        <w:t>Failover Clustering for high availability systems/services</w:t>
      </w:r>
    </w:p>
    <w:p w14:paraId="4ED41A0B" w14:textId="48E6C8F1" w:rsidR="000F3DF7" w:rsidRPr="000F3DF7" w:rsidRDefault="00F83655" w:rsidP="00B92097">
      <w:pPr>
        <w:pStyle w:val="ListParagraph"/>
        <w:numPr>
          <w:ilvl w:val="0"/>
          <w:numId w:val="20"/>
        </w:numPr>
        <w:ind w:left="3119"/>
        <w:jc w:val="both"/>
        <w:rPr>
          <w:b/>
          <w:bCs/>
        </w:rPr>
      </w:pPr>
      <w:r>
        <w:t>Draft Network Policy</w:t>
      </w:r>
    </w:p>
    <w:p w14:paraId="37F0D51D" w14:textId="77777777" w:rsidR="00502055" w:rsidRPr="001406D0" w:rsidRDefault="00502055" w:rsidP="00502055">
      <w:pPr>
        <w:pStyle w:val="ListParagraph"/>
        <w:ind w:left="2160"/>
        <w:jc w:val="both"/>
        <w:rPr>
          <w:b/>
          <w:bCs/>
        </w:rPr>
      </w:pPr>
    </w:p>
    <w:p w14:paraId="0A5E17D1" w14:textId="58FCD93E" w:rsidR="00502055" w:rsidRPr="00C62394" w:rsidRDefault="00134747" w:rsidP="00B92097">
      <w:pPr>
        <w:pStyle w:val="ListParagraph"/>
        <w:numPr>
          <w:ilvl w:val="2"/>
          <w:numId w:val="1"/>
        </w:numPr>
        <w:jc w:val="both"/>
        <w:rPr>
          <w:b/>
          <w:bCs/>
        </w:rPr>
      </w:pPr>
      <w:r w:rsidRPr="00C62394">
        <w:rPr>
          <w:b/>
          <w:bCs/>
        </w:rPr>
        <w:t>References</w:t>
      </w:r>
    </w:p>
    <w:p w14:paraId="2866C9F2" w14:textId="77777777" w:rsidR="00502055" w:rsidRDefault="00502055" w:rsidP="00502055">
      <w:pPr>
        <w:pStyle w:val="ListParagraph"/>
        <w:ind w:left="2160"/>
        <w:jc w:val="both"/>
      </w:pPr>
    </w:p>
    <w:p w14:paraId="4FD774F0" w14:textId="2EB21A02" w:rsidR="00134747" w:rsidRDefault="00160EA6" w:rsidP="00B92097">
      <w:pPr>
        <w:pStyle w:val="Heading2"/>
        <w:numPr>
          <w:ilvl w:val="1"/>
          <w:numId w:val="3"/>
        </w:numPr>
        <w:ind w:left="709" w:firstLine="0"/>
        <w:jc w:val="both"/>
      </w:pPr>
      <w:bookmarkStart w:id="2" w:name="_Toc101372986"/>
      <w:r>
        <w:t>Aims</w:t>
      </w:r>
      <w:bookmarkEnd w:id="2"/>
    </w:p>
    <w:p w14:paraId="5ABA9298" w14:textId="0A1C7AAE" w:rsidR="007160E8" w:rsidRDefault="007160E8" w:rsidP="00B92097">
      <w:pPr>
        <w:pStyle w:val="ListParagraph"/>
        <w:numPr>
          <w:ilvl w:val="0"/>
          <w:numId w:val="8"/>
        </w:numPr>
        <w:jc w:val="both"/>
      </w:pPr>
      <w:r>
        <w:t>Manage and Maintain Network Resources using network policy and security practices</w:t>
      </w:r>
    </w:p>
    <w:p w14:paraId="019B24C1" w14:textId="2ED804B7" w:rsidR="007160E8" w:rsidRPr="00134747" w:rsidRDefault="007160E8" w:rsidP="00B92097">
      <w:pPr>
        <w:pStyle w:val="ListParagraph"/>
        <w:numPr>
          <w:ilvl w:val="0"/>
          <w:numId w:val="8"/>
        </w:numPr>
        <w:jc w:val="both"/>
      </w:pPr>
      <w:r>
        <w:t>Route and packet filter within core TCP/IP services and critical failover/redundancy practices</w:t>
      </w:r>
    </w:p>
    <w:p w14:paraId="0911484F" w14:textId="0A829B0C" w:rsidR="00160EA6" w:rsidRDefault="00027764" w:rsidP="00B92097">
      <w:pPr>
        <w:pStyle w:val="Heading2"/>
        <w:numPr>
          <w:ilvl w:val="1"/>
          <w:numId w:val="3"/>
        </w:numPr>
      </w:pPr>
      <w:r>
        <w:t xml:space="preserve">    </w:t>
      </w:r>
      <w:bookmarkStart w:id="3" w:name="_Toc101372987"/>
      <w:r w:rsidR="00160EA6">
        <w:t>Objectives</w:t>
      </w:r>
      <w:bookmarkEnd w:id="3"/>
    </w:p>
    <w:p w14:paraId="0415A7EE" w14:textId="07A7D5A9" w:rsidR="007807E5" w:rsidRDefault="007160E8" w:rsidP="007160E8">
      <w:pPr>
        <w:spacing w:after="0"/>
        <w:ind w:left="1344"/>
        <w:jc w:val="both"/>
      </w:pPr>
      <w:r>
        <w:t>Analyse network to produce suitable security audit and/or disaster recovery.</w:t>
      </w:r>
    </w:p>
    <w:p w14:paraId="6D32ED41" w14:textId="6721E5FA" w:rsidR="007160E8" w:rsidRDefault="007160E8" w:rsidP="00B92097">
      <w:pPr>
        <w:pStyle w:val="ListParagraph"/>
        <w:numPr>
          <w:ilvl w:val="0"/>
          <w:numId w:val="9"/>
        </w:numPr>
        <w:spacing w:after="0"/>
        <w:jc w:val="both"/>
      </w:pPr>
      <w:r>
        <w:t>Use citations to give explanations</w:t>
      </w:r>
      <w:r w:rsidR="00752E8A">
        <w:t>/overview to show understanding of practical work.</w:t>
      </w:r>
    </w:p>
    <w:p w14:paraId="5CDB92C8" w14:textId="6E2D69FB" w:rsidR="000337ED" w:rsidRDefault="000337ED" w:rsidP="007160E8">
      <w:pPr>
        <w:pStyle w:val="ListParagraph"/>
        <w:ind w:left="1704"/>
        <w:jc w:val="both"/>
      </w:pPr>
    </w:p>
    <w:p w14:paraId="1FAEED1A" w14:textId="5ECE83FA" w:rsidR="001D7ED5" w:rsidRDefault="001D7ED5">
      <w:r>
        <w:br w:type="page"/>
      </w:r>
    </w:p>
    <w:p w14:paraId="22432354" w14:textId="460FBBDC" w:rsidR="00C86C72" w:rsidRDefault="000362F4" w:rsidP="00B92097">
      <w:pPr>
        <w:pStyle w:val="Heading1"/>
        <w:numPr>
          <w:ilvl w:val="0"/>
          <w:numId w:val="4"/>
        </w:numPr>
        <w:rPr>
          <w:b/>
          <w:bCs/>
        </w:rPr>
      </w:pPr>
      <w:r>
        <w:rPr>
          <w:b/>
          <w:bCs/>
        </w:rPr>
        <w:lastRenderedPageBreak/>
        <w:t xml:space="preserve">    </w:t>
      </w:r>
      <w:bookmarkStart w:id="4" w:name="_Toc101372988"/>
      <w:r w:rsidR="00EA4A95">
        <w:rPr>
          <w:b/>
          <w:bCs/>
        </w:rPr>
        <w:t>PART</w:t>
      </w:r>
      <w:r w:rsidR="00A019E9">
        <w:rPr>
          <w:b/>
          <w:bCs/>
        </w:rPr>
        <w:t xml:space="preserve"> </w:t>
      </w:r>
      <w:r w:rsidR="00086C97">
        <w:rPr>
          <w:b/>
          <w:bCs/>
        </w:rPr>
        <w:t xml:space="preserve">1 – </w:t>
      </w:r>
      <w:r w:rsidR="000F3DF7">
        <w:rPr>
          <w:b/>
          <w:bCs/>
        </w:rPr>
        <w:t xml:space="preserve">TASK 1 - </w:t>
      </w:r>
      <w:r w:rsidR="00EA4A95">
        <w:rPr>
          <w:b/>
          <w:bCs/>
        </w:rPr>
        <w:t>PRACTICAL WORK</w:t>
      </w:r>
      <w:bookmarkEnd w:id="4"/>
    </w:p>
    <w:p w14:paraId="6D7EC452" w14:textId="77777777" w:rsidR="00B10B3A" w:rsidRPr="00B10B3A" w:rsidRDefault="00B10B3A" w:rsidP="00B10B3A"/>
    <w:p w14:paraId="3A575E8D" w14:textId="57FECEB6" w:rsidR="00B10B3A" w:rsidRDefault="00B10B3A" w:rsidP="00B92097">
      <w:pPr>
        <w:pStyle w:val="Heading2"/>
        <w:numPr>
          <w:ilvl w:val="1"/>
          <w:numId w:val="4"/>
        </w:numPr>
      </w:pPr>
      <w:bookmarkStart w:id="5" w:name="_Toc101372989"/>
      <w:r w:rsidRPr="00B8587A">
        <w:t>New Technology File System (NTFS)</w:t>
      </w:r>
      <w:bookmarkEnd w:id="5"/>
    </w:p>
    <w:p w14:paraId="3DC114C1" w14:textId="77777777" w:rsidR="00137937" w:rsidRPr="00137937" w:rsidRDefault="00137937" w:rsidP="00137937">
      <w:pPr>
        <w:pStyle w:val="ListParagraph"/>
        <w:ind w:left="1440"/>
      </w:pPr>
    </w:p>
    <w:p w14:paraId="44D32495" w14:textId="711FC991" w:rsidR="00B10B3A" w:rsidRDefault="00817134" w:rsidP="00817134">
      <w:pPr>
        <w:pStyle w:val="Caption"/>
      </w:pPr>
      <w:bookmarkStart w:id="6" w:name="_Toc101372156"/>
      <w:r>
        <w:t xml:space="preserve">Figure </w:t>
      </w:r>
      <w:fldSimple w:instr=" SEQ Figure \* ARABIC ">
        <w:r w:rsidR="00C30A4E">
          <w:rPr>
            <w:noProof/>
          </w:rPr>
          <w:t>1</w:t>
        </w:r>
      </w:fldSimple>
      <w:r>
        <w:t xml:space="preserve"> </w:t>
      </w:r>
      <w:r w:rsidR="00B10B3A">
        <w:t>Logged in to Client 1 as user with full permissions and created Text File.   Then took away inherited permissions and gave back Full Control.</w:t>
      </w:r>
      <w:bookmarkEnd w:id="6"/>
    </w:p>
    <w:p w14:paraId="732F4E67" w14:textId="77777777" w:rsidR="00B10B3A" w:rsidRDefault="00B10B3A" w:rsidP="00B10B3A"/>
    <w:p w14:paraId="78DFC34B" w14:textId="77777777" w:rsidR="00B10B3A" w:rsidRDefault="00B10B3A" w:rsidP="00B10B3A">
      <w:r w:rsidRPr="00DD1BD9">
        <w:rPr>
          <w:noProof/>
        </w:rPr>
        <w:drawing>
          <wp:inline distT="0" distB="0" distL="0" distR="0" wp14:anchorId="718DFB63" wp14:editId="6EF1E8EB">
            <wp:extent cx="5731510" cy="3223895"/>
            <wp:effectExtent l="0" t="0" r="2540" b="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6634B" w14:textId="77777777" w:rsidR="00817134" w:rsidRDefault="00817134">
      <w:r>
        <w:br w:type="page"/>
      </w:r>
    </w:p>
    <w:p w14:paraId="3B541A71" w14:textId="24291032" w:rsidR="00B10B3A" w:rsidRDefault="00817134" w:rsidP="00817134">
      <w:pPr>
        <w:pStyle w:val="Caption"/>
      </w:pPr>
      <w:bookmarkStart w:id="7" w:name="_Toc101372157"/>
      <w:r>
        <w:lastRenderedPageBreak/>
        <w:t xml:space="preserve">Figure </w:t>
      </w:r>
      <w:fldSimple w:instr=" SEQ Figure \* ARABIC ">
        <w:r w:rsidR="00C30A4E">
          <w:rPr>
            <w:noProof/>
          </w:rPr>
          <w:t>2</w:t>
        </w:r>
      </w:fldSimple>
      <w:r>
        <w:t xml:space="preserve"> -</w:t>
      </w:r>
      <w:r w:rsidR="00B10B3A">
        <w:t>Give another user Permissions</w:t>
      </w:r>
      <w:bookmarkEnd w:id="7"/>
    </w:p>
    <w:p w14:paraId="2487472E" w14:textId="77777777" w:rsidR="00B10B3A" w:rsidRDefault="00B10B3A" w:rsidP="00B10B3A">
      <w:r w:rsidRPr="001769AB">
        <w:rPr>
          <w:noProof/>
        </w:rPr>
        <w:drawing>
          <wp:inline distT="0" distB="0" distL="0" distR="0" wp14:anchorId="51816533" wp14:editId="6C1429AB">
            <wp:extent cx="5731510" cy="3223895"/>
            <wp:effectExtent l="0" t="0" r="2540" b="0"/>
            <wp:docPr id="199" name="Picture 19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84857" w14:textId="77777777" w:rsidR="00817134" w:rsidRDefault="00817134">
      <w:r>
        <w:br w:type="page"/>
      </w:r>
    </w:p>
    <w:p w14:paraId="74C2794A" w14:textId="41781AEB" w:rsidR="00B10B3A" w:rsidRDefault="00817134" w:rsidP="00817134">
      <w:pPr>
        <w:pStyle w:val="Caption"/>
      </w:pPr>
      <w:bookmarkStart w:id="8" w:name="_Toc101372158"/>
      <w:r>
        <w:lastRenderedPageBreak/>
        <w:t xml:space="preserve">Figure </w:t>
      </w:r>
      <w:fldSimple w:instr=" SEQ Figure \* ARABIC ">
        <w:r w:rsidR="00C30A4E">
          <w:rPr>
            <w:noProof/>
          </w:rPr>
          <w:t>3</w:t>
        </w:r>
      </w:fldSimple>
      <w:r>
        <w:t xml:space="preserve"> </w:t>
      </w:r>
      <w:r w:rsidR="00B10B3A">
        <w:t>EgonRonay granted ONLY everything under Read and Execute (NOT including the latter) and no write permission given either</w:t>
      </w:r>
      <w:bookmarkEnd w:id="8"/>
    </w:p>
    <w:p w14:paraId="63B3F3F5" w14:textId="77777777" w:rsidR="00B10B3A" w:rsidRDefault="00B10B3A" w:rsidP="00B10B3A">
      <w:r w:rsidRPr="006D2479">
        <w:rPr>
          <w:noProof/>
        </w:rPr>
        <w:drawing>
          <wp:inline distT="0" distB="0" distL="0" distR="0" wp14:anchorId="5C8F84A6" wp14:editId="08E0B424">
            <wp:extent cx="5731510" cy="3223895"/>
            <wp:effectExtent l="0" t="0" r="2540" b="0"/>
            <wp:docPr id="10" name="Picture 1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Word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2479">
        <w:rPr>
          <w:noProof/>
        </w:rPr>
        <w:drawing>
          <wp:inline distT="0" distB="0" distL="0" distR="0" wp14:anchorId="2F6B88C5" wp14:editId="4B6AB02D">
            <wp:extent cx="5731510" cy="3223895"/>
            <wp:effectExtent l="0" t="0" r="2540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2E363" w14:textId="77777777" w:rsidR="00B10B3A" w:rsidRDefault="00B10B3A" w:rsidP="00B10B3A">
      <w:r>
        <w:br w:type="page"/>
      </w:r>
    </w:p>
    <w:p w14:paraId="48F9F739" w14:textId="77777777" w:rsidR="00B10B3A" w:rsidRDefault="00B10B3A" w:rsidP="00B10B3A"/>
    <w:p w14:paraId="388E30A1" w14:textId="4437ED18" w:rsidR="00B10B3A" w:rsidRDefault="00817134" w:rsidP="00817134">
      <w:pPr>
        <w:pStyle w:val="Caption"/>
      </w:pPr>
      <w:bookmarkStart w:id="9" w:name="_Toc101372159"/>
      <w:r>
        <w:t xml:space="preserve">Figure </w:t>
      </w:r>
      <w:fldSimple w:instr=" SEQ Figure \* ARABIC ">
        <w:r w:rsidR="00C30A4E">
          <w:rPr>
            <w:noProof/>
          </w:rPr>
          <w:t>4</w:t>
        </w:r>
      </w:fldSimple>
      <w:r>
        <w:t xml:space="preserve"> </w:t>
      </w:r>
      <w:r w:rsidR="00B10B3A">
        <w:t>To prove TheresaDarzins has full permissions edited file and saved successfully:</w:t>
      </w:r>
      <w:bookmarkEnd w:id="9"/>
    </w:p>
    <w:p w14:paraId="41EC720C" w14:textId="77777777" w:rsidR="00B10B3A" w:rsidRDefault="00B10B3A" w:rsidP="00B10B3A">
      <w:r w:rsidRPr="00E66B15">
        <w:rPr>
          <w:noProof/>
        </w:rPr>
        <w:drawing>
          <wp:inline distT="0" distB="0" distL="0" distR="0" wp14:anchorId="56F59A8B" wp14:editId="2736AB6D">
            <wp:extent cx="5731510" cy="3223895"/>
            <wp:effectExtent l="0" t="0" r="254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FFCDE" w14:textId="6EEDB238" w:rsidR="00B10B3A" w:rsidRDefault="00817134" w:rsidP="00817134">
      <w:pPr>
        <w:pStyle w:val="Caption"/>
      </w:pPr>
      <w:bookmarkStart w:id="10" w:name="_Toc101372160"/>
      <w:r>
        <w:t xml:space="preserve">Figure </w:t>
      </w:r>
      <w:fldSimple w:instr=" SEQ Figure \* ARABIC ">
        <w:r w:rsidR="00C30A4E">
          <w:rPr>
            <w:noProof/>
          </w:rPr>
          <w:t>5</w:t>
        </w:r>
      </w:fldSimple>
      <w:r>
        <w:t xml:space="preserve"> </w:t>
      </w:r>
      <w:r w:rsidR="00B10B3A">
        <w:t>To show EgonRonay has no such permissions logged off as above and on as Egon</w:t>
      </w:r>
      <w:bookmarkEnd w:id="10"/>
    </w:p>
    <w:p w14:paraId="79F4A790" w14:textId="77777777" w:rsidR="00B10B3A" w:rsidRDefault="00B10B3A" w:rsidP="00B10B3A">
      <w:r w:rsidRPr="004C510B">
        <w:rPr>
          <w:noProof/>
        </w:rPr>
        <w:drawing>
          <wp:inline distT="0" distB="0" distL="0" distR="0" wp14:anchorId="775B41C5" wp14:editId="02F72638">
            <wp:extent cx="5731510" cy="3223895"/>
            <wp:effectExtent l="0" t="0" r="2540" b="0"/>
            <wp:docPr id="9" name="Picture 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9915E" w14:textId="77777777" w:rsidR="00817134" w:rsidRDefault="00817134">
      <w:r>
        <w:br w:type="page"/>
      </w:r>
    </w:p>
    <w:p w14:paraId="39CD3420" w14:textId="7459A754" w:rsidR="00B10B3A" w:rsidRDefault="00603B58" w:rsidP="00603B58">
      <w:pPr>
        <w:pStyle w:val="Caption"/>
      </w:pPr>
      <w:bookmarkStart w:id="11" w:name="_Toc101372161"/>
      <w:r>
        <w:lastRenderedPageBreak/>
        <w:t xml:space="preserve">Figure </w:t>
      </w:r>
      <w:fldSimple w:instr=" SEQ Figure \* ARABIC ">
        <w:r w:rsidR="00C30A4E">
          <w:rPr>
            <w:noProof/>
          </w:rPr>
          <w:t>6</w:t>
        </w:r>
      </w:fldSimple>
      <w:r>
        <w:t xml:space="preserve"> </w:t>
      </w:r>
      <w:r w:rsidR="00B10B3A">
        <w:t>And no permission granted so no saving or anything else (read only permission granted)</w:t>
      </w:r>
      <w:bookmarkEnd w:id="11"/>
    </w:p>
    <w:p w14:paraId="1055905C" w14:textId="77777777" w:rsidR="00B10B3A" w:rsidRDefault="00B10B3A" w:rsidP="00B10B3A">
      <w:r w:rsidRPr="006D2479">
        <w:rPr>
          <w:noProof/>
        </w:rPr>
        <w:drawing>
          <wp:inline distT="0" distB="0" distL="0" distR="0" wp14:anchorId="5E81EB5D" wp14:editId="392F3165">
            <wp:extent cx="5731510" cy="3223895"/>
            <wp:effectExtent l="0" t="0" r="2540" b="0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FE001" w14:textId="77777777" w:rsidR="00B10B3A" w:rsidRDefault="00B10B3A" w:rsidP="00B10B3A"/>
    <w:p w14:paraId="5391643F" w14:textId="0F546858" w:rsidR="00B10B3A" w:rsidRDefault="00041B47" w:rsidP="00603B58">
      <w:pPr>
        <w:pStyle w:val="Heading2"/>
        <w:ind w:left="720"/>
      </w:pPr>
      <w:bookmarkStart w:id="12" w:name="_Toc101372990"/>
      <w:r>
        <w:t>2</w:t>
      </w:r>
      <w:r w:rsidR="00B10B3A" w:rsidRPr="00B8587A">
        <w:t xml:space="preserve">.2 </w:t>
      </w:r>
      <w:r w:rsidR="00B10B3A" w:rsidRPr="00B8587A">
        <w:tab/>
        <w:t>Share Permissions</w:t>
      </w:r>
      <w:bookmarkEnd w:id="12"/>
    </w:p>
    <w:p w14:paraId="0BBFB595" w14:textId="77777777" w:rsidR="00B10B3A" w:rsidRDefault="00B10B3A" w:rsidP="00B10B3A">
      <w:pPr>
        <w:rPr>
          <w:b/>
          <w:bCs/>
        </w:rPr>
      </w:pPr>
    </w:p>
    <w:p w14:paraId="54A5CFCC" w14:textId="77777777" w:rsidR="00B10B3A" w:rsidRPr="00B8587A" w:rsidRDefault="00B10B3A" w:rsidP="00B10B3A">
      <w:pPr>
        <w:rPr>
          <w:b/>
          <w:bCs/>
        </w:rPr>
      </w:pPr>
      <w:r w:rsidRPr="0098683D">
        <w:rPr>
          <w:b/>
          <w:bCs/>
          <w:noProof/>
        </w:rPr>
        <w:drawing>
          <wp:inline distT="0" distB="0" distL="0" distR="0" wp14:anchorId="6286BBAB" wp14:editId="65DA7000">
            <wp:extent cx="5731510" cy="3223895"/>
            <wp:effectExtent l="0" t="0" r="2540" b="0"/>
            <wp:docPr id="13" name="Picture 1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1A790" w14:textId="70B66E37" w:rsidR="009D59E5" w:rsidRDefault="009D59E5">
      <w:r>
        <w:br w:type="page"/>
      </w:r>
    </w:p>
    <w:p w14:paraId="0185450B" w14:textId="06CAA7BC" w:rsidR="009D59E5" w:rsidRDefault="00603B58" w:rsidP="00603B58">
      <w:pPr>
        <w:pStyle w:val="Caption"/>
      </w:pPr>
      <w:bookmarkStart w:id="13" w:name="_Toc101372162"/>
      <w:r>
        <w:lastRenderedPageBreak/>
        <w:t xml:space="preserve">Figure </w:t>
      </w:r>
      <w:fldSimple w:instr=" SEQ Figure \* ARABIC ">
        <w:r w:rsidR="00C30A4E">
          <w:rPr>
            <w:noProof/>
          </w:rPr>
          <w:t>7</w:t>
        </w:r>
      </w:fldSimple>
      <w:r>
        <w:t xml:space="preserve"> - </w:t>
      </w:r>
      <w:r w:rsidR="00B10B3A">
        <w:t>Ended up with</w:t>
      </w:r>
      <w:bookmarkEnd w:id="13"/>
    </w:p>
    <w:p w14:paraId="21492E30" w14:textId="77777777" w:rsidR="009D59E5" w:rsidRPr="009D59E5" w:rsidRDefault="009D59E5" w:rsidP="009D59E5"/>
    <w:p w14:paraId="3E263314" w14:textId="7A7F524D" w:rsidR="00B10B3A" w:rsidRDefault="00B10B3A" w:rsidP="009D59E5">
      <w:r w:rsidRPr="006F03E9">
        <w:rPr>
          <w:noProof/>
        </w:rPr>
        <w:drawing>
          <wp:inline distT="0" distB="0" distL="0" distR="0" wp14:anchorId="0807AAE3" wp14:editId="293375BF">
            <wp:extent cx="5731510" cy="3223895"/>
            <wp:effectExtent l="0" t="0" r="2540" b="0"/>
            <wp:docPr id="206" name="Picture 20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03E9">
        <w:rPr>
          <w:noProof/>
        </w:rPr>
        <w:drawing>
          <wp:inline distT="0" distB="0" distL="0" distR="0" wp14:anchorId="3638EB77" wp14:editId="40AE0E38">
            <wp:extent cx="5731510" cy="3223895"/>
            <wp:effectExtent l="0" t="0" r="2540" b="0"/>
            <wp:docPr id="5" name="Picture 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Wor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2522B" w14:textId="77777777" w:rsidR="00B10B3A" w:rsidRDefault="00B10B3A" w:rsidP="00B10B3A">
      <w:r>
        <w:br w:type="page"/>
      </w:r>
    </w:p>
    <w:p w14:paraId="0BB738A3" w14:textId="5116ABCB" w:rsidR="009D59E5" w:rsidRDefault="009D59E5" w:rsidP="009D59E5">
      <w:pPr>
        <w:pStyle w:val="Caption"/>
      </w:pPr>
      <w:bookmarkStart w:id="14" w:name="_Toc101372163"/>
      <w:r>
        <w:lastRenderedPageBreak/>
        <w:t xml:space="preserve">Figure </w:t>
      </w:r>
      <w:fldSimple w:instr=" SEQ Figure \* ARABIC ">
        <w:r w:rsidR="00C30A4E">
          <w:rPr>
            <w:noProof/>
          </w:rPr>
          <w:t>8</w:t>
        </w:r>
      </w:fldSimple>
      <w:r>
        <w:t xml:space="preserve"> All shares</w:t>
      </w:r>
      <w:bookmarkEnd w:id="14"/>
    </w:p>
    <w:p w14:paraId="382140C9" w14:textId="77777777" w:rsidR="009D59E5" w:rsidRDefault="00B10B3A" w:rsidP="009D59E5">
      <w:pPr>
        <w:pStyle w:val="Caption"/>
      </w:pPr>
      <w:r w:rsidRPr="007C7AB2">
        <w:rPr>
          <w:noProof/>
        </w:rPr>
        <w:drawing>
          <wp:inline distT="0" distB="0" distL="0" distR="0" wp14:anchorId="706459F3" wp14:editId="54DBB6C9">
            <wp:extent cx="5731510" cy="3223895"/>
            <wp:effectExtent l="0" t="0" r="2540" b="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71589" w14:textId="0F046EF4" w:rsidR="00B10B3A" w:rsidRDefault="00B10B3A" w:rsidP="009D59E5">
      <w:pPr>
        <w:pStyle w:val="Caption"/>
      </w:pPr>
      <w:r w:rsidRPr="007C7AB2">
        <w:rPr>
          <w:noProof/>
        </w:rPr>
        <w:lastRenderedPageBreak/>
        <w:drawing>
          <wp:inline distT="0" distB="0" distL="0" distR="0" wp14:anchorId="0C003270" wp14:editId="7E9B9800">
            <wp:extent cx="5731510" cy="3223895"/>
            <wp:effectExtent l="0" t="0" r="2540" b="0"/>
            <wp:docPr id="15" name="Picture 1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7AB2">
        <w:rPr>
          <w:noProof/>
        </w:rPr>
        <w:drawing>
          <wp:inline distT="0" distB="0" distL="0" distR="0" wp14:anchorId="32232360" wp14:editId="0910D898">
            <wp:extent cx="5731510" cy="3223895"/>
            <wp:effectExtent l="0" t="0" r="2540" b="0"/>
            <wp:docPr id="16" name="Picture 1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20169" w14:textId="77777777" w:rsidR="00B10B3A" w:rsidRDefault="00B10B3A" w:rsidP="00B10B3A">
      <w:pPr>
        <w:rPr>
          <w:b/>
          <w:bCs/>
        </w:rPr>
      </w:pPr>
      <w:r>
        <w:rPr>
          <w:b/>
          <w:bCs/>
        </w:rPr>
        <w:br w:type="page"/>
      </w:r>
    </w:p>
    <w:p w14:paraId="20BA4439" w14:textId="4BB0DCC3" w:rsidR="00603B58" w:rsidRDefault="00A5016F" w:rsidP="00A5016F">
      <w:pPr>
        <w:pStyle w:val="Caption"/>
        <w:keepNext/>
      </w:pPr>
      <w:bookmarkStart w:id="15" w:name="_Toc101372164"/>
      <w:r>
        <w:lastRenderedPageBreak/>
        <w:t xml:space="preserve">Figure </w:t>
      </w:r>
      <w:fldSimple w:instr=" SEQ Figure \* ARABIC ">
        <w:r w:rsidR="00C30A4E">
          <w:rPr>
            <w:noProof/>
          </w:rPr>
          <w:t>9</w:t>
        </w:r>
      </w:fldSimple>
      <w:r>
        <w:t xml:space="preserve"> Accessing the File Share/Server over the network</w:t>
      </w:r>
      <w:bookmarkEnd w:id="15"/>
    </w:p>
    <w:p w14:paraId="38B024B3" w14:textId="77777777" w:rsidR="009D59E5" w:rsidRPr="009D59E5" w:rsidRDefault="009D59E5" w:rsidP="009D59E5"/>
    <w:p w14:paraId="0A9CEE6B" w14:textId="2A969CA5" w:rsidR="00B10B3A" w:rsidRDefault="00B10B3A" w:rsidP="009D59E5">
      <w:pPr>
        <w:rPr>
          <w:b/>
          <w:bCs/>
        </w:rPr>
      </w:pPr>
      <w:r w:rsidRPr="00866387">
        <w:rPr>
          <w:noProof/>
        </w:rPr>
        <w:drawing>
          <wp:inline distT="0" distB="0" distL="0" distR="0" wp14:anchorId="6651F3F7" wp14:editId="71094622">
            <wp:extent cx="5731510" cy="3223895"/>
            <wp:effectExtent l="0" t="0" r="2540" b="0"/>
            <wp:docPr id="18" name="Picture 1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41EF6" w14:textId="77777777" w:rsidR="00603B58" w:rsidRDefault="00603B58" w:rsidP="00603B58">
      <w:pPr>
        <w:pStyle w:val="ListParagraph"/>
        <w:rPr>
          <w:b/>
          <w:bCs/>
        </w:rPr>
      </w:pPr>
    </w:p>
    <w:p w14:paraId="1C2AA207" w14:textId="77777777" w:rsidR="00603B58" w:rsidRPr="00041B47" w:rsidRDefault="00603B58" w:rsidP="00041B47">
      <w:pPr>
        <w:pStyle w:val="Heading1"/>
        <w:rPr>
          <w:b/>
          <w:bCs/>
        </w:rPr>
      </w:pPr>
    </w:p>
    <w:p w14:paraId="4173271C" w14:textId="66802480" w:rsidR="00B10B3A" w:rsidRDefault="00B10B3A" w:rsidP="00167A31">
      <w:pPr>
        <w:ind w:left="1440"/>
      </w:pPr>
      <w:r w:rsidRPr="002C0F5C">
        <w:t>Utilising Group Policy Management Console to better facilitate network object management</w:t>
      </w:r>
    </w:p>
    <w:p w14:paraId="79B02566" w14:textId="7F8236D7" w:rsidR="00B10B3A" w:rsidRDefault="00B10B3A" w:rsidP="005429C0">
      <w:pPr>
        <w:ind w:left="1440"/>
      </w:pPr>
      <w:r>
        <w:t>Configuring User Environment and computer Environment ‘Network Group Policy Objects’</w:t>
      </w:r>
    </w:p>
    <w:p w14:paraId="7597BE26" w14:textId="77777777" w:rsidR="00B10B3A" w:rsidRPr="00DD2D93" w:rsidRDefault="00B10B3A" w:rsidP="00B92097">
      <w:pPr>
        <w:pStyle w:val="ListParagraph"/>
        <w:numPr>
          <w:ilvl w:val="0"/>
          <w:numId w:val="7"/>
        </w:numPr>
        <w:ind w:left="2520"/>
      </w:pPr>
      <w:r w:rsidRPr="00DD2D93">
        <w:t xml:space="preserve">Group Policy, </w:t>
      </w:r>
    </w:p>
    <w:p w14:paraId="5966C0FF" w14:textId="77777777" w:rsidR="00B10B3A" w:rsidRPr="00DD2D93" w:rsidRDefault="00B10B3A" w:rsidP="00B92097">
      <w:pPr>
        <w:pStyle w:val="ListParagraph"/>
        <w:numPr>
          <w:ilvl w:val="0"/>
          <w:numId w:val="7"/>
        </w:numPr>
        <w:ind w:left="2520"/>
      </w:pPr>
      <w:r w:rsidRPr="00DD2D93">
        <w:t xml:space="preserve">Group Policy Management Console (GPMC) </w:t>
      </w:r>
    </w:p>
    <w:p w14:paraId="5606E6F4" w14:textId="77777777" w:rsidR="00B10B3A" w:rsidRPr="00DD2D93" w:rsidRDefault="00B10B3A" w:rsidP="00B92097">
      <w:pPr>
        <w:pStyle w:val="ListParagraph"/>
        <w:numPr>
          <w:ilvl w:val="0"/>
          <w:numId w:val="7"/>
        </w:numPr>
        <w:ind w:left="2520"/>
      </w:pPr>
      <w:r w:rsidRPr="00DD2D93">
        <w:t xml:space="preserve">Local Policy, </w:t>
      </w:r>
    </w:p>
    <w:p w14:paraId="61D70331" w14:textId="77777777" w:rsidR="00B10B3A" w:rsidRPr="00DD2D93" w:rsidRDefault="00B10B3A" w:rsidP="00B92097">
      <w:pPr>
        <w:pStyle w:val="ListParagraph"/>
        <w:numPr>
          <w:ilvl w:val="0"/>
          <w:numId w:val="7"/>
        </w:numPr>
        <w:ind w:left="2520"/>
      </w:pPr>
      <w:r w:rsidRPr="00DD2D93">
        <w:t xml:space="preserve">Site Policy, </w:t>
      </w:r>
    </w:p>
    <w:p w14:paraId="10A265DD" w14:textId="77777777" w:rsidR="00B10B3A" w:rsidRPr="00DD2D93" w:rsidRDefault="00B10B3A" w:rsidP="00B92097">
      <w:pPr>
        <w:pStyle w:val="ListParagraph"/>
        <w:numPr>
          <w:ilvl w:val="0"/>
          <w:numId w:val="7"/>
        </w:numPr>
        <w:ind w:left="2520"/>
      </w:pPr>
      <w:r w:rsidRPr="00DD2D93">
        <w:t xml:space="preserve">Domain Level Policies, </w:t>
      </w:r>
    </w:p>
    <w:p w14:paraId="412A9AD0" w14:textId="77777777" w:rsidR="00B10B3A" w:rsidRDefault="00B10B3A" w:rsidP="00B92097">
      <w:pPr>
        <w:pStyle w:val="ListParagraph"/>
        <w:numPr>
          <w:ilvl w:val="0"/>
          <w:numId w:val="7"/>
        </w:numPr>
        <w:ind w:left="2520"/>
      </w:pPr>
      <w:r w:rsidRPr="00DD2D93">
        <w:t>Organisational Unit Level Policies</w:t>
      </w:r>
    </w:p>
    <w:p w14:paraId="1A81FB00" w14:textId="77777777" w:rsidR="00B10B3A" w:rsidRDefault="00B10B3A" w:rsidP="002C0F5C">
      <w:pPr>
        <w:ind w:left="720"/>
      </w:pPr>
      <w:r>
        <w:br w:type="page"/>
      </w:r>
    </w:p>
    <w:p w14:paraId="0786F5E3" w14:textId="73C35F64" w:rsidR="00B10B3A" w:rsidRPr="00DD2D93" w:rsidRDefault="002C0F5C" w:rsidP="002C0F5C">
      <w:pPr>
        <w:pStyle w:val="Caption"/>
      </w:pPr>
      <w:bookmarkStart w:id="16" w:name="_Toc101372165"/>
      <w:r>
        <w:lastRenderedPageBreak/>
        <w:t xml:space="preserve">Figure </w:t>
      </w:r>
      <w:fldSimple w:instr=" SEQ Figure \* ARABIC ">
        <w:r w:rsidR="00C30A4E">
          <w:rPr>
            <w:noProof/>
          </w:rPr>
          <w:t>10</w:t>
        </w:r>
      </w:fldSimple>
      <w:r>
        <w:t xml:space="preserve"> </w:t>
      </w:r>
      <w:r w:rsidR="00B10B3A">
        <w:t>Non-Admin Users Added to NOSS in Group Policy Management</w:t>
      </w:r>
      <w:bookmarkEnd w:id="16"/>
    </w:p>
    <w:p w14:paraId="5F93B27F" w14:textId="77777777" w:rsidR="00B10B3A" w:rsidRDefault="00B10B3A" w:rsidP="00527DB3">
      <w:pPr>
        <w:tabs>
          <w:tab w:val="left" w:pos="142"/>
        </w:tabs>
        <w:rPr>
          <w:b/>
          <w:bCs/>
        </w:rPr>
      </w:pPr>
      <w:r w:rsidRPr="005E28C1">
        <w:rPr>
          <w:b/>
          <w:bCs/>
          <w:noProof/>
        </w:rPr>
        <w:drawing>
          <wp:inline distT="0" distB="0" distL="0" distR="0" wp14:anchorId="0BD48CC7" wp14:editId="74295CAC">
            <wp:extent cx="5731510" cy="3223895"/>
            <wp:effectExtent l="0" t="0" r="2540" b="0"/>
            <wp:docPr id="209" name="Picture 20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 with medium confidenc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39258" w14:textId="74EAB76C" w:rsidR="00B10B3A" w:rsidRPr="00072594" w:rsidRDefault="002C0F5C" w:rsidP="002C0F5C">
      <w:pPr>
        <w:pStyle w:val="Caption"/>
      </w:pPr>
      <w:bookmarkStart w:id="17" w:name="_Toc101372166"/>
      <w:r>
        <w:t xml:space="preserve">Figure </w:t>
      </w:r>
      <w:fldSimple w:instr=" SEQ Figure \* ARABIC ">
        <w:r w:rsidR="00C30A4E">
          <w:rPr>
            <w:noProof/>
          </w:rPr>
          <w:t>11</w:t>
        </w:r>
      </w:fldSimple>
      <w:r>
        <w:t xml:space="preserve"> </w:t>
      </w:r>
      <w:r w:rsidR="00B10B3A" w:rsidRPr="00072594">
        <w:t>New group created Non-Admin Users and no control panel access</w:t>
      </w:r>
      <w:bookmarkEnd w:id="17"/>
    </w:p>
    <w:p w14:paraId="15821C81" w14:textId="77777777" w:rsidR="00B10B3A" w:rsidRDefault="00B10B3A" w:rsidP="00B10B3A">
      <w:pPr>
        <w:rPr>
          <w:b/>
          <w:bCs/>
        </w:rPr>
      </w:pPr>
      <w:r w:rsidRPr="00072594">
        <w:rPr>
          <w:b/>
          <w:bCs/>
          <w:noProof/>
        </w:rPr>
        <w:drawing>
          <wp:inline distT="0" distB="0" distL="0" distR="0" wp14:anchorId="71D51D08" wp14:editId="17C7A123">
            <wp:extent cx="5731510" cy="3223895"/>
            <wp:effectExtent l="0" t="0" r="2540" b="0"/>
            <wp:docPr id="20" name="Picture 20" descr="A picture containing text, screenshot, electronics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text, screenshot, electronics, display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C2EDF" w14:textId="77777777" w:rsidR="00B10B3A" w:rsidRDefault="00B10B3A" w:rsidP="00B10B3A">
      <w:pPr>
        <w:rPr>
          <w:b/>
          <w:bCs/>
        </w:rPr>
      </w:pPr>
      <w:r>
        <w:rPr>
          <w:b/>
          <w:bCs/>
        </w:rPr>
        <w:br w:type="page"/>
      </w:r>
    </w:p>
    <w:p w14:paraId="0BEEE8B9" w14:textId="3C67C7E6" w:rsidR="00B10B3A" w:rsidRDefault="002C0F5C" w:rsidP="002C0F5C">
      <w:pPr>
        <w:pStyle w:val="Caption"/>
      </w:pPr>
      <w:bookmarkStart w:id="18" w:name="_Toc101372167"/>
      <w:r>
        <w:lastRenderedPageBreak/>
        <w:t xml:space="preserve">Figure </w:t>
      </w:r>
      <w:fldSimple w:instr=" SEQ Figure \* ARABIC ">
        <w:r w:rsidR="00C30A4E">
          <w:rPr>
            <w:noProof/>
          </w:rPr>
          <w:t>12</w:t>
        </w:r>
      </w:fldSimple>
      <w:r>
        <w:t xml:space="preserve"> </w:t>
      </w:r>
      <w:r w:rsidR="00B10B3A">
        <w:t>Created new user in Non-Admin Users Group within an OU to control using group management:</w:t>
      </w:r>
      <w:bookmarkEnd w:id="18"/>
    </w:p>
    <w:p w14:paraId="6762AE29" w14:textId="77777777" w:rsidR="00B10B3A" w:rsidRDefault="00B10B3A" w:rsidP="00B10B3A">
      <w:r w:rsidRPr="002828C0">
        <w:rPr>
          <w:noProof/>
        </w:rPr>
        <w:drawing>
          <wp:inline distT="0" distB="0" distL="0" distR="0" wp14:anchorId="607D7E79" wp14:editId="4969E217">
            <wp:extent cx="5731510" cy="3223895"/>
            <wp:effectExtent l="0" t="0" r="2540" b="0"/>
            <wp:docPr id="3" name="Picture 3" descr="A picture containing text, screenshot, electronics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screenshot, electronics, display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05A7F" w14:textId="77777777" w:rsidR="00B10B3A" w:rsidRDefault="00B10B3A" w:rsidP="00B10B3A">
      <w:pPr>
        <w:rPr>
          <w:b/>
          <w:bCs/>
        </w:rPr>
      </w:pPr>
      <w:r>
        <w:rPr>
          <w:b/>
          <w:bCs/>
        </w:rPr>
        <w:br w:type="page"/>
      </w:r>
    </w:p>
    <w:p w14:paraId="215CA0CA" w14:textId="1FFE29C9" w:rsidR="00B10B3A" w:rsidRDefault="002C0F5C" w:rsidP="002C0F5C">
      <w:pPr>
        <w:pStyle w:val="Heading2"/>
        <w:ind w:left="720"/>
      </w:pPr>
      <w:bookmarkStart w:id="19" w:name="_Toc101372991"/>
      <w:r>
        <w:lastRenderedPageBreak/>
        <w:t>2.</w:t>
      </w:r>
      <w:r w:rsidR="00167A31">
        <w:t>3</w:t>
      </w:r>
      <w:r>
        <w:tab/>
      </w:r>
      <w:r w:rsidR="00B10B3A" w:rsidRPr="00395DEA">
        <w:t>GPO1</w:t>
      </w:r>
      <w:r w:rsidR="004C3E02">
        <w:t>:</w:t>
      </w:r>
      <w:r w:rsidR="00B10B3A" w:rsidRPr="00395DEA">
        <w:t xml:space="preserve"> M</w:t>
      </w:r>
      <w:r w:rsidR="005429C0">
        <w:t>oderating Access to Control Panel</w:t>
      </w:r>
      <w:bookmarkEnd w:id="19"/>
    </w:p>
    <w:p w14:paraId="307189A0" w14:textId="77777777" w:rsidR="002C0F5C" w:rsidRPr="002C0F5C" w:rsidRDefault="002C0F5C" w:rsidP="002C0F5C"/>
    <w:p w14:paraId="79913960" w14:textId="148D39A6" w:rsidR="00B10B3A" w:rsidRDefault="002C0F5C" w:rsidP="002C0F5C">
      <w:pPr>
        <w:pStyle w:val="Caption"/>
      </w:pPr>
      <w:bookmarkStart w:id="20" w:name="_Toc101372168"/>
      <w:r>
        <w:t xml:space="preserve">Figure </w:t>
      </w:r>
      <w:fldSimple w:instr=" SEQ Figure \* ARABIC ">
        <w:r w:rsidR="00C30A4E">
          <w:rPr>
            <w:noProof/>
          </w:rPr>
          <w:t>13</w:t>
        </w:r>
      </w:fldSimple>
      <w:r>
        <w:t xml:space="preserve"> </w:t>
      </w:r>
      <w:r w:rsidR="00B10B3A">
        <w:t>Access Prohibited to control panel for non admin users</w:t>
      </w:r>
      <w:bookmarkEnd w:id="20"/>
    </w:p>
    <w:p w14:paraId="53530977" w14:textId="77777777" w:rsidR="00B10B3A" w:rsidRDefault="00B10B3A" w:rsidP="00B10B3A">
      <w:r w:rsidRPr="00BC12AB">
        <w:rPr>
          <w:noProof/>
        </w:rPr>
        <w:drawing>
          <wp:inline distT="0" distB="0" distL="0" distR="0" wp14:anchorId="7E13690A" wp14:editId="49B198EC">
            <wp:extent cx="5731510" cy="3256280"/>
            <wp:effectExtent l="0" t="0" r="2540" b="127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12AB">
        <w:rPr>
          <w:noProof/>
        </w:rPr>
        <w:drawing>
          <wp:inline distT="0" distB="0" distL="0" distR="0" wp14:anchorId="3D446BFA" wp14:editId="04EF3249">
            <wp:extent cx="5731510" cy="3223895"/>
            <wp:effectExtent l="0" t="0" r="2540" b="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7A23">
        <w:rPr>
          <w:noProof/>
        </w:rPr>
        <w:lastRenderedPageBreak/>
        <w:drawing>
          <wp:inline distT="0" distB="0" distL="0" distR="0" wp14:anchorId="6768D38A" wp14:editId="3B8837BD">
            <wp:extent cx="5731510" cy="3223895"/>
            <wp:effectExtent l="0" t="0" r="2540" b="0"/>
            <wp:docPr id="17" name="Picture 1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7A23">
        <w:rPr>
          <w:noProof/>
        </w:rPr>
        <w:drawing>
          <wp:inline distT="0" distB="0" distL="0" distR="0" wp14:anchorId="73CF28FF" wp14:editId="6D64A895">
            <wp:extent cx="5731510" cy="3223895"/>
            <wp:effectExtent l="0" t="0" r="2540" b="0"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F0228" w14:textId="77777777" w:rsidR="00B10B3A" w:rsidRDefault="00B10B3A" w:rsidP="00B10B3A">
      <w:r w:rsidRPr="00A40E98">
        <w:rPr>
          <w:noProof/>
        </w:rPr>
        <w:lastRenderedPageBreak/>
        <w:drawing>
          <wp:inline distT="0" distB="0" distL="0" distR="0" wp14:anchorId="49A45656" wp14:editId="409104F9">
            <wp:extent cx="5731510" cy="3223895"/>
            <wp:effectExtent l="0" t="0" r="2540" b="0"/>
            <wp:docPr id="22" name="Picture 2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BED74" w14:textId="77777777" w:rsidR="002C0F5C" w:rsidRDefault="002C0F5C">
      <w:r>
        <w:br w:type="page"/>
      </w:r>
    </w:p>
    <w:p w14:paraId="76228FE5" w14:textId="316277D7" w:rsidR="00B10B3A" w:rsidRDefault="002B79AA" w:rsidP="002B79AA">
      <w:pPr>
        <w:pStyle w:val="Caption"/>
      </w:pPr>
      <w:bookmarkStart w:id="21" w:name="_Toc101372169"/>
      <w:r>
        <w:lastRenderedPageBreak/>
        <w:t xml:space="preserve">Figure </w:t>
      </w:r>
      <w:fldSimple w:instr=" SEQ Figure \* ARABIC ">
        <w:r w:rsidR="00C30A4E">
          <w:rPr>
            <w:noProof/>
          </w:rPr>
          <w:t>14</w:t>
        </w:r>
      </w:fldSimple>
      <w:r>
        <w:t xml:space="preserve"> </w:t>
      </w:r>
      <w:r w:rsidR="00B10B3A">
        <w:t>Logged onto Client1 as Rick Moranis to check no control panel</w:t>
      </w:r>
      <w:bookmarkEnd w:id="21"/>
      <w:r w:rsidR="00B10B3A">
        <w:t xml:space="preserve"> </w:t>
      </w:r>
    </w:p>
    <w:p w14:paraId="26F73C74" w14:textId="77777777" w:rsidR="00B10B3A" w:rsidRDefault="00B10B3A" w:rsidP="00B10B3A">
      <w:r w:rsidRPr="007C3485">
        <w:rPr>
          <w:noProof/>
        </w:rPr>
        <w:drawing>
          <wp:inline distT="0" distB="0" distL="0" distR="0" wp14:anchorId="1678953C" wp14:editId="2B01CAEE">
            <wp:extent cx="5731510" cy="3223895"/>
            <wp:effectExtent l="0" t="0" r="2540" b="0"/>
            <wp:docPr id="23" name="Picture 2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computer&#10;&#10;Description automatically generated with medium confidenc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3485">
        <w:rPr>
          <w:noProof/>
        </w:rPr>
        <w:drawing>
          <wp:inline distT="0" distB="0" distL="0" distR="0" wp14:anchorId="7ED2E5C6" wp14:editId="7BC5CA8C">
            <wp:extent cx="5731510" cy="3223895"/>
            <wp:effectExtent l="0" t="0" r="2540" b="0"/>
            <wp:docPr id="24" name="Picture 2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6F625" w14:textId="77777777" w:rsidR="00B10B3A" w:rsidRDefault="00B10B3A" w:rsidP="00B10B3A"/>
    <w:p w14:paraId="5A262B6C" w14:textId="77777777" w:rsidR="002B79AA" w:rsidRDefault="002B79AA">
      <w:r>
        <w:br w:type="page"/>
      </w:r>
    </w:p>
    <w:p w14:paraId="52ADD8A2" w14:textId="4DBC78E1" w:rsidR="00B10B3A" w:rsidRDefault="002B79AA" w:rsidP="002B79AA">
      <w:pPr>
        <w:pStyle w:val="Caption"/>
      </w:pPr>
      <w:bookmarkStart w:id="22" w:name="_Toc101372170"/>
      <w:r>
        <w:lastRenderedPageBreak/>
        <w:t xml:space="preserve">Figure </w:t>
      </w:r>
      <w:fldSimple w:instr=" SEQ Figure \* ARABIC ">
        <w:r w:rsidR="00C30A4E">
          <w:rPr>
            <w:noProof/>
          </w:rPr>
          <w:t>15</w:t>
        </w:r>
      </w:fldSimple>
      <w:r>
        <w:t xml:space="preserve"> </w:t>
      </w:r>
      <w:r w:rsidR="00B10B3A">
        <w:t xml:space="preserve">Log in as TheresaDarzins to check </w:t>
      </w:r>
      <w:proofErr w:type="spellStart"/>
      <w:r w:rsidR="00B10B3A">
        <w:t>its</w:t>
      </w:r>
      <w:proofErr w:type="spellEnd"/>
      <w:r w:rsidR="00B10B3A">
        <w:t xml:space="preserve"> not Client1 machine but a policy causing this</w:t>
      </w:r>
      <w:bookmarkEnd w:id="22"/>
    </w:p>
    <w:p w14:paraId="725CADF8" w14:textId="77777777" w:rsidR="00B10B3A" w:rsidRDefault="00B10B3A" w:rsidP="00B10B3A">
      <w:r w:rsidRPr="00925ECE">
        <w:rPr>
          <w:noProof/>
        </w:rPr>
        <w:drawing>
          <wp:inline distT="0" distB="0" distL="0" distR="0" wp14:anchorId="6DF8532B" wp14:editId="6A9B91A1">
            <wp:extent cx="5731510" cy="3223895"/>
            <wp:effectExtent l="0" t="0" r="2540" b="0"/>
            <wp:docPr id="25" name="Picture 25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application, PowerPoin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5ECE">
        <w:rPr>
          <w:noProof/>
        </w:rPr>
        <w:drawing>
          <wp:inline distT="0" distB="0" distL="0" distR="0" wp14:anchorId="6D2EB4D0" wp14:editId="33DB7BE9">
            <wp:extent cx="5731510" cy="3223895"/>
            <wp:effectExtent l="0" t="0" r="2540" b="0"/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AEB3E" w14:textId="77777777" w:rsidR="00B10B3A" w:rsidRDefault="00B10B3A" w:rsidP="00B10B3A">
      <w:r>
        <w:br w:type="page"/>
      </w:r>
    </w:p>
    <w:p w14:paraId="346F95F2" w14:textId="5C6CC9ED" w:rsidR="00B10B3A" w:rsidRDefault="00C729BB" w:rsidP="00C729BB">
      <w:pPr>
        <w:pStyle w:val="Heading2"/>
        <w:ind w:left="720"/>
      </w:pPr>
      <w:bookmarkStart w:id="23" w:name="_Toc101372992"/>
      <w:r>
        <w:lastRenderedPageBreak/>
        <w:t>2.</w:t>
      </w:r>
      <w:r w:rsidR="00167A31">
        <w:t>4</w:t>
      </w:r>
      <w:r>
        <w:tab/>
      </w:r>
      <w:r w:rsidR="00B10B3A" w:rsidRPr="00395DEA">
        <w:t>GPO2: R</w:t>
      </w:r>
      <w:r>
        <w:t>emoving Access to Command Prompt</w:t>
      </w:r>
      <w:bookmarkEnd w:id="23"/>
    </w:p>
    <w:p w14:paraId="061CCDD3" w14:textId="77777777" w:rsidR="00C729BB" w:rsidRPr="00C729BB" w:rsidRDefault="00C729BB" w:rsidP="00C729BB"/>
    <w:p w14:paraId="3765FE0C" w14:textId="3E76AF91" w:rsidR="00C729BB" w:rsidRPr="00C729BB" w:rsidRDefault="00C729BB" w:rsidP="00C729BB">
      <w:pPr>
        <w:pStyle w:val="Caption"/>
      </w:pPr>
      <w:bookmarkStart w:id="24" w:name="_Toc101372171"/>
      <w:r>
        <w:t xml:space="preserve">Figure </w:t>
      </w:r>
      <w:fldSimple w:instr=" SEQ Figure \* ARABIC ">
        <w:r w:rsidR="00C30A4E">
          <w:rPr>
            <w:noProof/>
          </w:rPr>
          <w:t>16</w:t>
        </w:r>
      </w:fldSimple>
      <w:r>
        <w:t xml:space="preserve"> Removed Access to the Command Prompt</w:t>
      </w:r>
      <w:bookmarkEnd w:id="24"/>
    </w:p>
    <w:p w14:paraId="37D83863" w14:textId="77777777" w:rsidR="00B10B3A" w:rsidRDefault="00B10B3A" w:rsidP="00B10B3A">
      <w:pPr>
        <w:rPr>
          <w:b/>
          <w:bCs/>
        </w:rPr>
      </w:pPr>
      <w:r w:rsidRPr="001F4E7B">
        <w:rPr>
          <w:b/>
          <w:bCs/>
          <w:noProof/>
        </w:rPr>
        <w:drawing>
          <wp:inline distT="0" distB="0" distL="0" distR="0" wp14:anchorId="062D664D" wp14:editId="16BA447C">
            <wp:extent cx="5731510" cy="3221355"/>
            <wp:effectExtent l="0" t="0" r="2540" b="0"/>
            <wp:docPr id="28" name="Picture 2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application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4E7B">
        <w:rPr>
          <w:b/>
          <w:bCs/>
          <w:noProof/>
        </w:rPr>
        <w:drawing>
          <wp:inline distT="0" distB="0" distL="0" distR="0" wp14:anchorId="02E1F87B" wp14:editId="32063956">
            <wp:extent cx="5731510" cy="3225800"/>
            <wp:effectExtent l="0" t="0" r="2540" b="0"/>
            <wp:docPr id="27" name="Picture 2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application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7EEC6" w14:textId="77777777" w:rsidR="00B10B3A" w:rsidRDefault="00B10B3A" w:rsidP="00B10B3A">
      <w:pPr>
        <w:rPr>
          <w:b/>
          <w:bCs/>
        </w:rPr>
      </w:pPr>
      <w:r w:rsidRPr="00B63444">
        <w:rPr>
          <w:b/>
          <w:bCs/>
          <w:noProof/>
        </w:rPr>
        <w:lastRenderedPageBreak/>
        <w:drawing>
          <wp:inline distT="0" distB="0" distL="0" distR="0" wp14:anchorId="33D269FE" wp14:editId="2A390646">
            <wp:extent cx="5731510" cy="3223895"/>
            <wp:effectExtent l="0" t="0" r="2540" b="0"/>
            <wp:docPr id="29" name="Picture 2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026B4" w14:textId="198621F0" w:rsidR="00B10B3A" w:rsidRDefault="00C729BB" w:rsidP="00C729BB">
      <w:pPr>
        <w:pStyle w:val="Caption"/>
      </w:pPr>
      <w:bookmarkStart w:id="25" w:name="_Toc101372172"/>
      <w:r>
        <w:t xml:space="preserve">Figure </w:t>
      </w:r>
      <w:fldSimple w:instr=" SEQ Figure \* ARABIC ">
        <w:r w:rsidR="00C30A4E">
          <w:rPr>
            <w:noProof/>
          </w:rPr>
          <w:t>17</w:t>
        </w:r>
      </w:fldSimple>
      <w:r>
        <w:t xml:space="preserve"> </w:t>
      </w:r>
      <w:r w:rsidR="00B10B3A">
        <w:t>Logged on as Rick Moranis (a non-Admin User) to check he cannot access command prompt:</w:t>
      </w:r>
      <w:bookmarkEnd w:id="25"/>
    </w:p>
    <w:p w14:paraId="0B299C23" w14:textId="77777777" w:rsidR="00B10B3A" w:rsidRDefault="00B10B3A" w:rsidP="00B10B3A">
      <w:r w:rsidRPr="009C628A">
        <w:rPr>
          <w:noProof/>
        </w:rPr>
        <w:drawing>
          <wp:inline distT="0" distB="0" distL="0" distR="0" wp14:anchorId="68B26C77" wp14:editId="1FF8048C">
            <wp:extent cx="5731510" cy="3223895"/>
            <wp:effectExtent l="0" t="0" r="2540" b="0"/>
            <wp:docPr id="30" name="Picture 3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7AEE6" w14:textId="77777777" w:rsidR="00B10B3A" w:rsidRDefault="00B10B3A" w:rsidP="00B10B3A">
      <w:r>
        <w:br w:type="page"/>
      </w:r>
    </w:p>
    <w:p w14:paraId="7CDD92A1" w14:textId="33979076" w:rsidR="00B10B3A" w:rsidRDefault="00C729BB" w:rsidP="00C729BB">
      <w:pPr>
        <w:pStyle w:val="Heading2"/>
        <w:ind w:left="720"/>
      </w:pPr>
      <w:bookmarkStart w:id="26" w:name="_Toc101372993"/>
      <w:r>
        <w:lastRenderedPageBreak/>
        <w:t>2.</w:t>
      </w:r>
      <w:r w:rsidR="00167A31">
        <w:t>5</w:t>
      </w:r>
      <w:r>
        <w:tab/>
      </w:r>
      <w:r w:rsidR="00B10B3A" w:rsidRPr="00395DEA">
        <w:t>GPO3</w:t>
      </w:r>
      <w:r w:rsidR="004C3E02">
        <w:t>:</w:t>
      </w:r>
      <w:r w:rsidR="00B10B3A" w:rsidRPr="00395DEA">
        <w:t xml:space="preserve"> R</w:t>
      </w:r>
      <w:r>
        <w:t>estricting Access to Removable Drives</w:t>
      </w:r>
      <w:bookmarkEnd w:id="26"/>
    </w:p>
    <w:p w14:paraId="49C765C5" w14:textId="77777777" w:rsidR="00C729BB" w:rsidRPr="00C729BB" w:rsidRDefault="00C729BB" w:rsidP="00C729BB"/>
    <w:p w14:paraId="55C2661E" w14:textId="17A2C427" w:rsidR="00C729BB" w:rsidRPr="00C729BB" w:rsidRDefault="00C729BB" w:rsidP="00C729BB">
      <w:pPr>
        <w:pStyle w:val="Caption"/>
      </w:pPr>
      <w:bookmarkStart w:id="27" w:name="_Toc101372173"/>
      <w:r>
        <w:t xml:space="preserve">Figure </w:t>
      </w:r>
      <w:fldSimple w:instr=" SEQ Figure \* ARABIC ">
        <w:r w:rsidR="00C30A4E">
          <w:rPr>
            <w:noProof/>
          </w:rPr>
          <w:t>18</w:t>
        </w:r>
      </w:fldSimple>
      <w:r>
        <w:t xml:space="preserve"> Restricted Access to Removable Drives</w:t>
      </w:r>
      <w:bookmarkEnd w:id="27"/>
    </w:p>
    <w:p w14:paraId="5B4F2BF7" w14:textId="77777777" w:rsidR="00B10B3A" w:rsidRDefault="00B10B3A" w:rsidP="00B10B3A">
      <w:pPr>
        <w:rPr>
          <w:b/>
          <w:bCs/>
          <w:color w:val="FF0000"/>
        </w:rPr>
      </w:pPr>
      <w:r w:rsidRPr="007829AB">
        <w:rPr>
          <w:b/>
          <w:bCs/>
          <w:noProof/>
          <w:color w:val="FF0000"/>
        </w:rPr>
        <w:drawing>
          <wp:inline distT="0" distB="0" distL="0" distR="0" wp14:anchorId="08D3373E" wp14:editId="29FB0AD5">
            <wp:extent cx="5731510" cy="3223895"/>
            <wp:effectExtent l="0" t="0" r="2540" b="0"/>
            <wp:docPr id="31" name="Picture 3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text, application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677C7" w14:textId="77777777" w:rsidR="00B10B3A" w:rsidRDefault="00B10B3A" w:rsidP="00B10B3A">
      <w:pPr>
        <w:rPr>
          <w:b/>
          <w:bCs/>
          <w:color w:val="FF0000"/>
        </w:rPr>
      </w:pPr>
      <w:r w:rsidRPr="007829AB">
        <w:rPr>
          <w:b/>
          <w:bCs/>
          <w:noProof/>
          <w:color w:val="FF0000"/>
        </w:rPr>
        <w:lastRenderedPageBreak/>
        <w:drawing>
          <wp:inline distT="0" distB="0" distL="0" distR="0" wp14:anchorId="1EDB67E5" wp14:editId="622D7FDA">
            <wp:extent cx="5731510" cy="3223895"/>
            <wp:effectExtent l="0" t="0" r="2540" b="0"/>
            <wp:docPr id="32" name="Picture 3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, application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29AB">
        <w:rPr>
          <w:b/>
          <w:bCs/>
          <w:noProof/>
          <w:color w:val="FF0000"/>
        </w:rPr>
        <w:drawing>
          <wp:inline distT="0" distB="0" distL="0" distR="0" wp14:anchorId="068EA8DD" wp14:editId="29F0D185">
            <wp:extent cx="5731510" cy="3223895"/>
            <wp:effectExtent l="0" t="0" r="2540" b="0"/>
            <wp:docPr id="33" name="Picture 3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29AB">
        <w:rPr>
          <w:b/>
          <w:bCs/>
          <w:noProof/>
          <w:color w:val="FF0000"/>
        </w:rPr>
        <w:lastRenderedPageBreak/>
        <w:drawing>
          <wp:inline distT="0" distB="0" distL="0" distR="0" wp14:anchorId="16A2ADBE" wp14:editId="79EFFE01">
            <wp:extent cx="5731510" cy="3223895"/>
            <wp:effectExtent l="0" t="0" r="2540" b="0"/>
            <wp:docPr id="34" name="Picture 3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application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FC148" w14:textId="77777777" w:rsidR="00C729BB" w:rsidRDefault="00C729BB" w:rsidP="00B10B3A">
      <w:pPr>
        <w:rPr>
          <w:b/>
          <w:bCs/>
          <w:color w:val="FF0000"/>
        </w:rPr>
      </w:pPr>
    </w:p>
    <w:p w14:paraId="2C07AC81" w14:textId="7700434E" w:rsidR="00B10B3A" w:rsidRDefault="00124282" w:rsidP="00124282">
      <w:pPr>
        <w:pStyle w:val="Heading2"/>
        <w:ind w:left="720"/>
      </w:pPr>
      <w:bookmarkStart w:id="28" w:name="_Toc101372994"/>
      <w:r>
        <w:t>2.</w:t>
      </w:r>
      <w:r w:rsidR="00167A31">
        <w:t>6</w:t>
      </w:r>
      <w:r>
        <w:tab/>
      </w:r>
      <w:r w:rsidR="00B10B3A">
        <w:t>GPO4: R</w:t>
      </w:r>
      <w:r>
        <w:t>estricting Software Installs</w:t>
      </w:r>
      <w:bookmarkEnd w:id="28"/>
    </w:p>
    <w:p w14:paraId="6E7F75F7" w14:textId="77777777" w:rsidR="00124282" w:rsidRDefault="00124282" w:rsidP="00B10B3A"/>
    <w:p w14:paraId="3D71AD7A" w14:textId="17C422B6" w:rsidR="00B10B3A" w:rsidRDefault="00124282" w:rsidP="00124282">
      <w:pPr>
        <w:pStyle w:val="Caption"/>
      </w:pPr>
      <w:bookmarkStart w:id="29" w:name="_Toc101372174"/>
      <w:r>
        <w:t xml:space="preserve">Figure </w:t>
      </w:r>
      <w:fldSimple w:instr=" SEQ Figure \* ARABIC ">
        <w:r w:rsidR="00C30A4E">
          <w:rPr>
            <w:noProof/>
          </w:rPr>
          <w:t>19</w:t>
        </w:r>
      </w:fldSimple>
      <w:r>
        <w:t xml:space="preserve"> - </w:t>
      </w:r>
      <w:r w:rsidR="00B10B3A" w:rsidRPr="00192099">
        <w:t>2</w:t>
      </w:r>
      <w:r w:rsidR="00B10B3A" w:rsidRPr="00192099">
        <w:rPr>
          <w:vertAlign w:val="superscript"/>
        </w:rPr>
        <w:t>nd</w:t>
      </w:r>
      <w:r w:rsidR="00B10B3A" w:rsidRPr="00192099">
        <w:t xml:space="preserve"> Adapter given NAT Internet Access</w:t>
      </w:r>
      <w:r w:rsidR="00B10B3A">
        <w:t xml:space="preserve"> on Client 1 and logged on as Moralis to see if he could 1) get internet and 2) download software (check he could not download software)</w:t>
      </w:r>
      <w:bookmarkEnd w:id="29"/>
    </w:p>
    <w:p w14:paraId="4D18E847" w14:textId="77777777" w:rsidR="00B10B3A" w:rsidRDefault="00B10B3A" w:rsidP="00B10B3A">
      <w:r w:rsidRPr="00192099">
        <w:rPr>
          <w:noProof/>
        </w:rPr>
        <w:drawing>
          <wp:inline distT="0" distB="0" distL="0" distR="0" wp14:anchorId="06F05E1C" wp14:editId="4E570175">
            <wp:extent cx="5731510" cy="3223895"/>
            <wp:effectExtent l="0" t="0" r="2540" b="0"/>
            <wp:docPr id="35" name="Picture 3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3C628" w14:textId="77777777" w:rsidR="00B10B3A" w:rsidRDefault="00B10B3A" w:rsidP="00B10B3A">
      <w:pPr>
        <w:rPr>
          <w:color w:val="FF0000"/>
        </w:rPr>
      </w:pPr>
      <w:r>
        <w:rPr>
          <w:color w:val="FF0000"/>
        </w:rPr>
        <w:br w:type="page"/>
      </w:r>
    </w:p>
    <w:p w14:paraId="7325C89E" w14:textId="3562F856" w:rsidR="00B10B3A" w:rsidRDefault="00124282" w:rsidP="00124282">
      <w:pPr>
        <w:pStyle w:val="Caption"/>
        <w:rPr>
          <w:color w:val="FF0000"/>
        </w:rPr>
      </w:pPr>
      <w:bookmarkStart w:id="30" w:name="_Toc101372175"/>
      <w:r>
        <w:lastRenderedPageBreak/>
        <w:t xml:space="preserve">Figure </w:t>
      </w:r>
      <w:fldSimple w:instr=" SEQ Figure \* ARABIC ">
        <w:r w:rsidR="00C30A4E">
          <w:rPr>
            <w:noProof/>
          </w:rPr>
          <w:t>20</w:t>
        </w:r>
      </w:fldSimple>
      <w:r>
        <w:t xml:space="preserve"> </w:t>
      </w:r>
      <w:r w:rsidR="00B10B3A" w:rsidRPr="00124282">
        <w:rPr>
          <w:color w:val="auto"/>
        </w:rPr>
        <w:t>GPO4: Restricting Software Installs</w:t>
      </w:r>
      <w:bookmarkEnd w:id="30"/>
    </w:p>
    <w:p w14:paraId="0B8E384F" w14:textId="77777777" w:rsidR="00B10B3A" w:rsidRDefault="00B10B3A" w:rsidP="00B10B3A">
      <w:pPr>
        <w:rPr>
          <w:color w:val="FF0000"/>
        </w:rPr>
      </w:pPr>
      <w:r w:rsidRPr="00853BF9">
        <w:rPr>
          <w:noProof/>
          <w:color w:val="FF0000"/>
        </w:rPr>
        <w:drawing>
          <wp:inline distT="0" distB="0" distL="0" distR="0" wp14:anchorId="7ADFC290" wp14:editId="7537FF14">
            <wp:extent cx="5731510" cy="3223895"/>
            <wp:effectExtent l="0" t="0" r="2540" b="0"/>
            <wp:docPr id="36" name="Picture 36" descr="A picture containing text, screenshot, electronics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picture containing text, screenshot, electronics, display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2D92E" w14:textId="77777777" w:rsidR="00B10B3A" w:rsidRDefault="00B10B3A" w:rsidP="00B10B3A">
      <w:pPr>
        <w:rPr>
          <w:color w:val="FF0000"/>
        </w:rPr>
      </w:pPr>
    </w:p>
    <w:p w14:paraId="7022B989" w14:textId="77777777" w:rsidR="00B10B3A" w:rsidRDefault="00B10B3A" w:rsidP="00B10B3A">
      <w:pPr>
        <w:rPr>
          <w:color w:val="FF0000"/>
        </w:rPr>
      </w:pPr>
      <w:r w:rsidRPr="00733823">
        <w:rPr>
          <w:noProof/>
          <w:color w:val="FF0000"/>
        </w:rPr>
        <w:lastRenderedPageBreak/>
        <w:drawing>
          <wp:inline distT="0" distB="0" distL="0" distR="0" wp14:anchorId="00418A58" wp14:editId="6D6510FB">
            <wp:extent cx="5731510" cy="3223895"/>
            <wp:effectExtent l="0" t="0" r="2540" b="0"/>
            <wp:docPr id="37" name="Picture 3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text, application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4813">
        <w:rPr>
          <w:noProof/>
          <w:color w:val="FF0000"/>
        </w:rPr>
        <w:drawing>
          <wp:inline distT="0" distB="0" distL="0" distR="0" wp14:anchorId="5949642C" wp14:editId="6F94BEED">
            <wp:extent cx="5731510" cy="3223895"/>
            <wp:effectExtent l="0" t="0" r="2540" b="0"/>
            <wp:docPr id="38" name="Picture 38" descr="A picture containing text, screenshot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picture containing text, screenshot, monitor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4B853" w14:textId="77777777" w:rsidR="00B10B3A" w:rsidRDefault="00B10B3A" w:rsidP="00B10B3A">
      <w:pPr>
        <w:rPr>
          <w:color w:val="FF0000"/>
        </w:rPr>
      </w:pPr>
      <w:r>
        <w:rPr>
          <w:color w:val="FF0000"/>
        </w:rPr>
        <w:br w:type="page"/>
      </w:r>
    </w:p>
    <w:p w14:paraId="24903639" w14:textId="035C1ABA" w:rsidR="00B10B3A" w:rsidRPr="00124282" w:rsidRDefault="00124282" w:rsidP="00124282">
      <w:pPr>
        <w:pStyle w:val="Caption"/>
        <w:rPr>
          <w:color w:val="auto"/>
        </w:rPr>
      </w:pPr>
      <w:bookmarkStart w:id="31" w:name="_Toc101372176"/>
      <w:r>
        <w:lastRenderedPageBreak/>
        <w:t xml:space="preserve">Figure </w:t>
      </w:r>
      <w:fldSimple w:instr=" SEQ Figure \* ARABIC ">
        <w:r w:rsidR="00C30A4E">
          <w:rPr>
            <w:noProof/>
          </w:rPr>
          <w:t>21</w:t>
        </w:r>
      </w:fldSimple>
      <w:r>
        <w:t xml:space="preserve"> </w:t>
      </w:r>
      <w:r w:rsidR="00B10B3A" w:rsidRPr="00124282">
        <w:rPr>
          <w:color w:val="auto"/>
        </w:rPr>
        <w:t>Warning as not allowed to download software</w:t>
      </w:r>
      <w:bookmarkEnd w:id="31"/>
    </w:p>
    <w:p w14:paraId="4B7CFC1A" w14:textId="77777777" w:rsidR="00B10B3A" w:rsidRDefault="00B10B3A" w:rsidP="00B10B3A">
      <w:pPr>
        <w:rPr>
          <w:color w:val="FF0000"/>
        </w:rPr>
      </w:pPr>
      <w:r w:rsidRPr="00491965">
        <w:rPr>
          <w:noProof/>
          <w:color w:val="FF0000"/>
        </w:rPr>
        <w:drawing>
          <wp:inline distT="0" distB="0" distL="0" distR="0" wp14:anchorId="386D8D39" wp14:editId="5DCF98C0">
            <wp:extent cx="5731510" cy="3223895"/>
            <wp:effectExtent l="0" t="0" r="2540" b="0"/>
            <wp:docPr id="39" name="Picture 3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051A8" w14:textId="691A057B" w:rsidR="00B10B3A" w:rsidRDefault="00124282" w:rsidP="00124282">
      <w:pPr>
        <w:pStyle w:val="Heading2"/>
        <w:ind w:left="720"/>
      </w:pPr>
      <w:bookmarkStart w:id="32" w:name="_Toc101372995"/>
      <w:r>
        <w:t>2.</w:t>
      </w:r>
      <w:r w:rsidR="00167A31">
        <w:t>7</w:t>
      </w:r>
      <w:r>
        <w:tab/>
      </w:r>
      <w:r w:rsidR="00B10B3A" w:rsidRPr="00124282">
        <w:t xml:space="preserve">GPO5: Enforcing Password Policy in </w:t>
      </w:r>
      <w:r w:rsidR="005251E4">
        <w:t>N</w:t>
      </w:r>
      <w:r w:rsidR="00B10B3A" w:rsidRPr="00124282">
        <w:t xml:space="preserve">osstask.msft </w:t>
      </w:r>
      <w:r w:rsidR="005251E4">
        <w:t>D</w:t>
      </w:r>
      <w:r w:rsidR="00B10B3A" w:rsidRPr="00124282">
        <w:t>omain</w:t>
      </w:r>
      <w:bookmarkEnd w:id="32"/>
    </w:p>
    <w:p w14:paraId="7B57F1FA" w14:textId="013A5DF2" w:rsidR="00124282" w:rsidRPr="00124282" w:rsidRDefault="00124282" w:rsidP="00124282">
      <w:pPr>
        <w:pStyle w:val="Caption"/>
      </w:pPr>
      <w:bookmarkStart w:id="33" w:name="_Toc101372177"/>
      <w:r>
        <w:t xml:space="preserve">Figure </w:t>
      </w:r>
      <w:fldSimple w:instr=" SEQ Figure \* ARABIC ">
        <w:r w:rsidR="00C30A4E">
          <w:rPr>
            <w:noProof/>
          </w:rPr>
          <w:t>22</w:t>
        </w:r>
      </w:fldSimple>
      <w:r>
        <w:t xml:space="preserve"> Enforce Password Policy in Nosstask.msft Domain</w:t>
      </w:r>
      <w:bookmarkEnd w:id="33"/>
    </w:p>
    <w:p w14:paraId="7CA95632" w14:textId="77777777" w:rsidR="00B10B3A" w:rsidRDefault="00B10B3A" w:rsidP="00B10B3A">
      <w:pPr>
        <w:rPr>
          <w:color w:val="FF0000"/>
        </w:rPr>
      </w:pPr>
      <w:r w:rsidRPr="00805BF4">
        <w:rPr>
          <w:noProof/>
          <w:color w:val="FF0000"/>
        </w:rPr>
        <w:drawing>
          <wp:inline distT="0" distB="0" distL="0" distR="0" wp14:anchorId="0023DDD0" wp14:editId="7B0122CA">
            <wp:extent cx="5731510" cy="3223895"/>
            <wp:effectExtent l="0" t="0" r="2540" b="0"/>
            <wp:docPr id="40" name="Picture 4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application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CB6E7" w14:textId="77777777" w:rsidR="00B10B3A" w:rsidRDefault="00B10B3A" w:rsidP="00B10B3A">
      <w:pPr>
        <w:rPr>
          <w:color w:val="FF0000"/>
        </w:rPr>
      </w:pPr>
      <w:r w:rsidRPr="00D84E41">
        <w:rPr>
          <w:noProof/>
          <w:color w:val="FF0000"/>
        </w:rPr>
        <w:lastRenderedPageBreak/>
        <w:drawing>
          <wp:inline distT="0" distB="0" distL="0" distR="0" wp14:anchorId="75A0A25B" wp14:editId="2E8178C4">
            <wp:extent cx="5731510" cy="3223895"/>
            <wp:effectExtent l="0" t="0" r="2540" b="0"/>
            <wp:docPr id="41" name="Picture 4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screenshot of a computer&#10;&#10;Description automatically generated with medium confidence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15D6A" w14:textId="77777777" w:rsidR="00B10B3A" w:rsidRDefault="00B10B3A" w:rsidP="00B10B3A">
      <w:pPr>
        <w:rPr>
          <w:color w:val="FF0000"/>
        </w:rPr>
      </w:pPr>
      <w:r w:rsidRPr="00A17DFC">
        <w:rPr>
          <w:noProof/>
          <w:color w:val="FF0000"/>
        </w:rPr>
        <w:drawing>
          <wp:inline distT="0" distB="0" distL="0" distR="0" wp14:anchorId="3802CCD9" wp14:editId="5E796BE9">
            <wp:extent cx="5731510" cy="3223895"/>
            <wp:effectExtent l="0" t="0" r="2540" b="0"/>
            <wp:docPr id="42" name="Picture 42" descr="A picture containing text, screenshot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picture containing text, screenshot, monitor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96668" w14:textId="77777777" w:rsidR="00B10B3A" w:rsidRDefault="00B10B3A" w:rsidP="00B10B3A">
      <w:pPr>
        <w:rPr>
          <w:color w:val="FF0000"/>
        </w:rPr>
      </w:pPr>
      <w:r>
        <w:rPr>
          <w:color w:val="FF0000"/>
        </w:rPr>
        <w:br w:type="page"/>
      </w:r>
    </w:p>
    <w:p w14:paraId="036A4E6B" w14:textId="4B8369BB" w:rsidR="00B10B3A" w:rsidRPr="00124282" w:rsidRDefault="00124282" w:rsidP="00124282">
      <w:pPr>
        <w:pStyle w:val="Caption"/>
        <w:rPr>
          <w:color w:val="auto"/>
        </w:rPr>
      </w:pPr>
      <w:bookmarkStart w:id="34" w:name="_Toc101372178"/>
      <w:r>
        <w:lastRenderedPageBreak/>
        <w:t xml:space="preserve">Figure </w:t>
      </w:r>
      <w:fldSimple w:instr=" SEQ Figure \* ARABIC ">
        <w:r w:rsidR="00C30A4E">
          <w:rPr>
            <w:noProof/>
          </w:rPr>
          <w:t>23</w:t>
        </w:r>
      </w:fldSimple>
      <w:r>
        <w:t xml:space="preserve"> </w:t>
      </w:r>
      <w:r w:rsidR="00B10B3A" w:rsidRPr="00124282">
        <w:rPr>
          <w:color w:val="auto"/>
        </w:rPr>
        <w:t>N</w:t>
      </w:r>
      <w:r>
        <w:t>ew</w:t>
      </w:r>
      <w:r w:rsidR="00B10B3A" w:rsidRPr="00124282">
        <w:rPr>
          <w:color w:val="auto"/>
        </w:rPr>
        <w:t xml:space="preserve"> U</w:t>
      </w:r>
      <w:r>
        <w:t>ser</w:t>
      </w:r>
      <w:r w:rsidR="00B10B3A" w:rsidRPr="00124282">
        <w:rPr>
          <w:color w:val="auto"/>
        </w:rPr>
        <w:t xml:space="preserve"> J</w:t>
      </w:r>
      <w:r>
        <w:t>anine</w:t>
      </w:r>
      <w:r w:rsidR="00B10B3A" w:rsidRPr="00124282">
        <w:rPr>
          <w:color w:val="auto"/>
        </w:rPr>
        <w:t xml:space="preserve"> B</w:t>
      </w:r>
      <w:r>
        <w:t>aker</w:t>
      </w:r>
      <w:r w:rsidR="00B10B3A" w:rsidRPr="00124282">
        <w:rPr>
          <w:color w:val="auto"/>
        </w:rPr>
        <w:t xml:space="preserve"> P</w:t>
      </w:r>
      <w:r>
        <w:t>assword</w:t>
      </w:r>
      <w:r w:rsidR="00B10B3A" w:rsidRPr="00124282">
        <w:rPr>
          <w:color w:val="auto"/>
        </w:rPr>
        <w:t xml:space="preserve"> M8rem@4pm3T!</w:t>
      </w:r>
      <w:bookmarkEnd w:id="34"/>
    </w:p>
    <w:p w14:paraId="204F1FEA" w14:textId="77777777" w:rsidR="00B10B3A" w:rsidRPr="00026B18" w:rsidRDefault="00B10B3A" w:rsidP="00B10B3A">
      <w:pPr>
        <w:rPr>
          <w:color w:val="000000" w:themeColor="text1"/>
        </w:rPr>
      </w:pPr>
      <w:r w:rsidRPr="00026B18">
        <w:rPr>
          <w:color w:val="000000" w:themeColor="text1"/>
        </w:rPr>
        <w:t>(Passphrase = Mate, remember at 4pm 3 Teas!)</w:t>
      </w:r>
    </w:p>
    <w:p w14:paraId="16881198" w14:textId="77777777" w:rsidR="00B10B3A" w:rsidRDefault="00B10B3A" w:rsidP="00B10B3A">
      <w:pPr>
        <w:rPr>
          <w:color w:val="FF0000"/>
        </w:rPr>
      </w:pPr>
      <w:r w:rsidRPr="005809C8">
        <w:rPr>
          <w:noProof/>
          <w:color w:val="FF0000"/>
        </w:rPr>
        <w:drawing>
          <wp:inline distT="0" distB="0" distL="0" distR="0" wp14:anchorId="732DA3A1" wp14:editId="38EB5D76">
            <wp:extent cx="5731510" cy="3223895"/>
            <wp:effectExtent l="0" t="0" r="2540" b="0"/>
            <wp:docPr id="43" name="Picture 43" descr="A picture containing text, screenshot, monitor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picture containing text, screenshot, monitor, electronics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7A448" w14:textId="31EA1472" w:rsidR="00B10B3A" w:rsidRPr="00026B18" w:rsidRDefault="00654BAE" w:rsidP="00654BAE">
      <w:pPr>
        <w:pStyle w:val="Caption"/>
        <w:rPr>
          <w:color w:val="000000" w:themeColor="text1"/>
        </w:rPr>
      </w:pPr>
      <w:bookmarkStart w:id="35" w:name="_Toc101372179"/>
      <w:r>
        <w:t xml:space="preserve">Figure </w:t>
      </w:r>
      <w:fldSimple w:instr=" SEQ Figure \* ARABIC ">
        <w:r w:rsidR="00C30A4E">
          <w:rPr>
            <w:noProof/>
          </w:rPr>
          <w:t>24</w:t>
        </w:r>
      </w:fldSimple>
      <w:r>
        <w:t xml:space="preserve"> </w:t>
      </w:r>
      <w:r w:rsidR="00B10B3A" w:rsidRPr="00026B18">
        <w:rPr>
          <w:color w:val="000000" w:themeColor="text1"/>
        </w:rPr>
        <w:t>Changed password expiry to 100 days just so can keep same passwords</w:t>
      </w:r>
      <w:bookmarkEnd w:id="35"/>
    </w:p>
    <w:p w14:paraId="0F065F39" w14:textId="77777777" w:rsidR="00B10B3A" w:rsidRDefault="00B10B3A" w:rsidP="00B10B3A">
      <w:pPr>
        <w:rPr>
          <w:color w:val="FF0000"/>
        </w:rPr>
      </w:pPr>
      <w:r w:rsidRPr="0036472F">
        <w:rPr>
          <w:noProof/>
          <w:color w:val="FF0000"/>
        </w:rPr>
        <w:drawing>
          <wp:inline distT="0" distB="0" distL="0" distR="0" wp14:anchorId="386D4904" wp14:editId="5396ED6D">
            <wp:extent cx="5731510" cy="3221355"/>
            <wp:effectExtent l="0" t="0" r="2540" b="0"/>
            <wp:docPr id="44" name="Picture 4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screenshot of a computer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FCFB9" w14:textId="77777777" w:rsidR="00B10B3A" w:rsidRPr="00FB0E73" w:rsidRDefault="00B10B3A" w:rsidP="00B10B3A">
      <w:pPr>
        <w:rPr>
          <w:color w:val="FF0000"/>
        </w:rPr>
      </w:pPr>
    </w:p>
    <w:p w14:paraId="7C50A0A7" w14:textId="77777777" w:rsidR="00B10B3A" w:rsidRPr="00853BF9" w:rsidRDefault="00B10B3A" w:rsidP="00B10B3A">
      <w:pPr>
        <w:rPr>
          <w:color w:val="FF0000"/>
        </w:rPr>
      </w:pPr>
    </w:p>
    <w:p w14:paraId="3C302C91" w14:textId="77777777" w:rsidR="00B10B3A" w:rsidRPr="00192099" w:rsidRDefault="00B10B3A" w:rsidP="00B10B3A"/>
    <w:p w14:paraId="1F2A97DC" w14:textId="77777777" w:rsidR="00B10B3A" w:rsidRDefault="00B10B3A" w:rsidP="00B10B3A">
      <w:pPr>
        <w:rPr>
          <w:b/>
          <w:bCs/>
          <w:color w:val="FF0000"/>
        </w:rPr>
      </w:pPr>
    </w:p>
    <w:p w14:paraId="40109CF4" w14:textId="77777777" w:rsidR="00B10B3A" w:rsidRPr="00395DEA" w:rsidRDefault="00B10B3A" w:rsidP="00B10B3A">
      <w:pPr>
        <w:rPr>
          <w:b/>
          <w:bCs/>
          <w:color w:val="FF0000"/>
        </w:rPr>
      </w:pPr>
    </w:p>
    <w:p w14:paraId="6B3A93AB" w14:textId="710B6FAB" w:rsidR="00524AAB" w:rsidRDefault="00F51229" w:rsidP="00B92097">
      <w:pPr>
        <w:pStyle w:val="Heading1"/>
        <w:numPr>
          <w:ilvl w:val="0"/>
          <w:numId w:val="10"/>
        </w:numPr>
        <w:rPr>
          <w:b/>
          <w:bCs/>
        </w:rPr>
      </w:pPr>
      <w:bookmarkStart w:id="36" w:name="_Toc101372996"/>
      <w:r>
        <w:rPr>
          <w:b/>
          <w:bCs/>
        </w:rPr>
        <w:lastRenderedPageBreak/>
        <w:t xml:space="preserve">PART 2 </w:t>
      </w:r>
      <w:r w:rsidR="000F3DF7">
        <w:rPr>
          <w:b/>
          <w:bCs/>
        </w:rPr>
        <w:t>–</w:t>
      </w:r>
      <w:r w:rsidR="00237753">
        <w:rPr>
          <w:b/>
          <w:bCs/>
        </w:rPr>
        <w:t xml:space="preserve"> </w:t>
      </w:r>
      <w:r w:rsidR="000F3DF7">
        <w:rPr>
          <w:b/>
          <w:bCs/>
        </w:rPr>
        <w:t xml:space="preserve">TASK 2 </w:t>
      </w:r>
      <w:r w:rsidR="00A30F7D">
        <w:rPr>
          <w:b/>
          <w:bCs/>
        </w:rPr>
        <w:t>–</w:t>
      </w:r>
      <w:r w:rsidR="000F3DF7">
        <w:rPr>
          <w:b/>
          <w:bCs/>
        </w:rPr>
        <w:t xml:space="preserve"> </w:t>
      </w:r>
      <w:r w:rsidR="00A30F7D">
        <w:rPr>
          <w:b/>
          <w:bCs/>
        </w:rPr>
        <w:t>ROUTING AND PACKET FILTERING WITHIN CORE TCP/IP SERVICES AND CRITICAL FAILOVER/REDUNDANCY PRACTICES</w:t>
      </w:r>
      <w:bookmarkEnd w:id="36"/>
    </w:p>
    <w:p w14:paraId="2A39B373" w14:textId="02A60445" w:rsidR="00436774" w:rsidRDefault="00436774" w:rsidP="00436774"/>
    <w:p w14:paraId="24FBF71D" w14:textId="6C44FF5F" w:rsidR="004C3E02" w:rsidRDefault="00A30F7D" w:rsidP="00B92097">
      <w:pPr>
        <w:pStyle w:val="Heading2"/>
        <w:numPr>
          <w:ilvl w:val="1"/>
          <w:numId w:val="10"/>
        </w:numPr>
      </w:pPr>
      <w:bookmarkStart w:id="37" w:name="_Toc101372997"/>
      <w:r>
        <w:t>Utilising ARP and Routing Tables</w:t>
      </w:r>
      <w:bookmarkEnd w:id="37"/>
    </w:p>
    <w:p w14:paraId="785B9540" w14:textId="77777777" w:rsidR="004C3E02" w:rsidRPr="004C3E02" w:rsidRDefault="004C3E02" w:rsidP="004C3E02">
      <w:pPr>
        <w:pStyle w:val="ListParagraph"/>
        <w:ind w:left="1440"/>
      </w:pPr>
    </w:p>
    <w:p w14:paraId="154F0A3E" w14:textId="5089625B" w:rsidR="003F0463" w:rsidRDefault="00527DB3" w:rsidP="00527DB3">
      <w:pPr>
        <w:pStyle w:val="Caption"/>
      </w:pPr>
      <w:bookmarkStart w:id="38" w:name="_Toc101372180"/>
      <w:r>
        <w:t xml:space="preserve">Figure </w:t>
      </w:r>
      <w:fldSimple w:instr=" SEQ Figure \* ARABIC ">
        <w:r w:rsidR="00C30A4E">
          <w:rPr>
            <w:noProof/>
          </w:rPr>
          <w:t>25</w:t>
        </w:r>
      </w:fldSimple>
      <w:r>
        <w:t xml:space="preserve"> Utilising ARP and Routing Tables</w:t>
      </w:r>
      <w:bookmarkEnd w:id="38"/>
    </w:p>
    <w:p w14:paraId="1448AA1E" w14:textId="77777777" w:rsidR="003F0463" w:rsidRDefault="003F0463" w:rsidP="003F0463">
      <w:r w:rsidRPr="000C5431">
        <w:rPr>
          <w:noProof/>
        </w:rPr>
        <w:drawing>
          <wp:inline distT="0" distB="0" distL="0" distR="0" wp14:anchorId="5AFC8F46" wp14:editId="2611610C">
            <wp:extent cx="5731510" cy="3223895"/>
            <wp:effectExtent l="0" t="0" r="2540" b="0"/>
            <wp:docPr id="45" name="Picture 4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screenshot of a computer&#10;&#10;Description automatically generated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30037" w14:textId="77777777" w:rsidR="003F0463" w:rsidRDefault="003F0463" w:rsidP="003F0463"/>
    <w:p w14:paraId="4BB7E71F" w14:textId="77777777" w:rsidR="00935136" w:rsidRDefault="00935136">
      <w:r>
        <w:br w:type="page"/>
      </w:r>
    </w:p>
    <w:p w14:paraId="06CA280C" w14:textId="2D922F2A" w:rsidR="00527DB3" w:rsidRDefault="00527DB3" w:rsidP="00527DB3">
      <w:pPr>
        <w:pStyle w:val="Caption"/>
        <w:keepNext/>
      </w:pPr>
      <w:bookmarkStart w:id="39" w:name="_Toc101372181"/>
      <w:r>
        <w:lastRenderedPageBreak/>
        <w:t xml:space="preserve">Figure </w:t>
      </w:r>
      <w:fldSimple w:instr=" SEQ Figure \* ARABIC ">
        <w:r w:rsidR="00C30A4E">
          <w:rPr>
            <w:noProof/>
          </w:rPr>
          <w:t>26</w:t>
        </w:r>
      </w:fldSimple>
      <w:r>
        <w:t xml:space="preserve"> Client 2 is 192.168.11.2 and to get to Server 2 is 192.168.11.1</w:t>
      </w:r>
      <w:bookmarkEnd w:id="39"/>
    </w:p>
    <w:p w14:paraId="15D6A6FA" w14:textId="77777777" w:rsidR="003F0463" w:rsidRDefault="003F0463" w:rsidP="003F0463">
      <w:r w:rsidRPr="00A1337A">
        <w:rPr>
          <w:noProof/>
        </w:rPr>
        <w:drawing>
          <wp:inline distT="0" distB="0" distL="0" distR="0" wp14:anchorId="03C4E36D" wp14:editId="33558CD0">
            <wp:extent cx="5731510" cy="3225800"/>
            <wp:effectExtent l="0" t="0" r="2540" b="0"/>
            <wp:docPr id="64" name="Picture 6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&#10;&#10;Description automatically generated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08183" w14:textId="77777777" w:rsidR="003F0463" w:rsidRDefault="003F0463" w:rsidP="003F0463">
      <w:r>
        <w:br w:type="page"/>
      </w:r>
    </w:p>
    <w:p w14:paraId="16B19AAF" w14:textId="28D80EDA" w:rsidR="00BA76BD" w:rsidRDefault="00BA76BD" w:rsidP="00BA76BD">
      <w:pPr>
        <w:pStyle w:val="Heading2"/>
        <w:numPr>
          <w:ilvl w:val="1"/>
          <w:numId w:val="10"/>
        </w:numPr>
      </w:pPr>
      <w:bookmarkStart w:id="40" w:name="_Toc101372998"/>
      <w:r>
        <w:lastRenderedPageBreak/>
        <w:t>Deploy Core Services (FTP Server)</w:t>
      </w:r>
      <w:bookmarkEnd w:id="40"/>
    </w:p>
    <w:p w14:paraId="4E6F8F44" w14:textId="77777777" w:rsidR="00BA76BD" w:rsidRPr="00BA76BD" w:rsidRDefault="00BA76BD" w:rsidP="00BA76BD">
      <w:pPr>
        <w:pStyle w:val="ListParagraph"/>
        <w:ind w:left="1440"/>
      </w:pPr>
    </w:p>
    <w:p w14:paraId="68055D5F" w14:textId="208F7FAB" w:rsidR="003F0463" w:rsidRDefault="00527DB3" w:rsidP="00527DB3">
      <w:pPr>
        <w:pStyle w:val="Caption"/>
      </w:pPr>
      <w:bookmarkStart w:id="41" w:name="_Toc101372182"/>
      <w:r>
        <w:t xml:space="preserve">Figure </w:t>
      </w:r>
      <w:fldSimple w:instr=" SEQ Figure \* ARABIC ">
        <w:r w:rsidR="00C30A4E">
          <w:rPr>
            <w:noProof/>
          </w:rPr>
          <w:t>27</w:t>
        </w:r>
      </w:fldSimple>
      <w:r>
        <w:t xml:space="preserve"> Go to Server 2</w:t>
      </w:r>
      <w:bookmarkEnd w:id="41"/>
    </w:p>
    <w:p w14:paraId="30DBFD19" w14:textId="77777777" w:rsidR="003F0463" w:rsidRDefault="003F0463" w:rsidP="003F0463">
      <w:r w:rsidRPr="002C4311">
        <w:rPr>
          <w:noProof/>
        </w:rPr>
        <w:drawing>
          <wp:inline distT="0" distB="0" distL="0" distR="0" wp14:anchorId="7407D496" wp14:editId="6B737434">
            <wp:extent cx="5731510" cy="3223895"/>
            <wp:effectExtent l="0" t="0" r="2540" b="0"/>
            <wp:docPr id="94" name="Picture 9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97E07" w14:textId="77777777" w:rsidR="003F0463" w:rsidRDefault="003F0463" w:rsidP="003F0463"/>
    <w:p w14:paraId="6FB49321" w14:textId="77777777" w:rsidR="003F0463" w:rsidRDefault="003F0463" w:rsidP="003F0463">
      <w:r w:rsidRPr="002C4311">
        <w:rPr>
          <w:noProof/>
        </w:rPr>
        <w:drawing>
          <wp:inline distT="0" distB="0" distL="0" distR="0" wp14:anchorId="473DD684" wp14:editId="2A5B67E3">
            <wp:extent cx="5731510" cy="3223895"/>
            <wp:effectExtent l="0" t="0" r="2540" b="0"/>
            <wp:docPr id="105" name="Picture 10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Graphical user interface, application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3F0B7" w14:textId="77777777" w:rsidR="00527DB3" w:rsidRDefault="00527DB3">
      <w:r>
        <w:br w:type="page"/>
      </w:r>
    </w:p>
    <w:p w14:paraId="7D7D48DB" w14:textId="7FCD335E" w:rsidR="003F0463" w:rsidRDefault="00527DB3" w:rsidP="00527DB3">
      <w:pPr>
        <w:pStyle w:val="Caption"/>
      </w:pPr>
      <w:bookmarkStart w:id="42" w:name="_Toc101372183"/>
      <w:r>
        <w:lastRenderedPageBreak/>
        <w:t xml:space="preserve">Figure </w:t>
      </w:r>
      <w:fldSimple w:instr=" SEQ Figure \* ARABIC ">
        <w:r w:rsidR="00C30A4E">
          <w:rPr>
            <w:noProof/>
          </w:rPr>
          <w:t>28</w:t>
        </w:r>
      </w:fldSimple>
      <w:r>
        <w:t xml:space="preserve"> Web Server ISS Enabled</w:t>
      </w:r>
      <w:bookmarkEnd w:id="42"/>
    </w:p>
    <w:p w14:paraId="4A60F1AB" w14:textId="77777777" w:rsidR="003F0463" w:rsidRDefault="003F0463" w:rsidP="003F0463">
      <w:r w:rsidRPr="004006CA">
        <w:rPr>
          <w:noProof/>
        </w:rPr>
        <w:drawing>
          <wp:inline distT="0" distB="0" distL="0" distR="0" wp14:anchorId="0FAD3274" wp14:editId="02754E75">
            <wp:extent cx="5731510" cy="3223895"/>
            <wp:effectExtent l="0" t="0" r="2540" b="0"/>
            <wp:docPr id="106" name="Picture 10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application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06CA">
        <w:rPr>
          <w:noProof/>
        </w:rPr>
        <w:drawing>
          <wp:inline distT="0" distB="0" distL="0" distR="0" wp14:anchorId="694F8876" wp14:editId="2B330C49">
            <wp:extent cx="5731510" cy="3223895"/>
            <wp:effectExtent l="0" t="0" r="2540" b="0"/>
            <wp:docPr id="107" name="Picture 10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text, application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06CA">
        <w:rPr>
          <w:noProof/>
        </w:rPr>
        <w:lastRenderedPageBreak/>
        <w:drawing>
          <wp:inline distT="0" distB="0" distL="0" distR="0" wp14:anchorId="606B08D6" wp14:editId="053EDC0D">
            <wp:extent cx="5731510" cy="3223895"/>
            <wp:effectExtent l="0" t="0" r="2540" b="0"/>
            <wp:docPr id="108" name="Picture 10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, application&#10;&#10;Description automatically generated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06CA">
        <w:rPr>
          <w:noProof/>
        </w:rPr>
        <w:drawing>
          <wp:inline distT="0" distB="0" distL="0" distR="0" wp14:anchorId="578C9E30" wp14:editId="489D6B82">
            <wp:extent cx="5731510" cy="3223895"/>
            <wp:effectExtent l="0" t="0" r="2540" b="0"/>
            <wp:docPr id="109" name="Picture 10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Graphical user interface, application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2D41">
        <w:rPr>
          <w:noProof/>
        </w:rPr>
        <w:lastRenderedPageBreak/>
        <w:drawing>
          <wp:inline distT="0" distB="0" distL="0" distR="0" wp14:anchorId="5A322C6C" wp14:editId="51DF0F0A">
            <wp:extent cx="5731510" cy="3223895"/>
            <wp:effectExtent l="0" t="0" r="2540" b="0"/>
            <wp:docPr id="110" name="Picture 1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Graphical user interface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40D8F" w14:textId="15B35B2F" w:rsidR="003F0463" w:rsidRDefault="00527DB3" w:rsidP="00527DB3">
      <w:pPr>
        <w:pStyle w:val="Caption"/>
      </w:pPr>
      <w:bookmarkStart w:id="43" w:name="_Toc101372184"/>
      <w:r>
        <w:t xml:space="preserve">Figure </w:t>
      </w:r>
      <w:fldSimple w:instr=" SEQ Figure \* ARABIC ">
        <w:r w:rsidR="00C30A4E">
          <w:rPr>
            <w:noProof/>
          </w:rPr>
          <w:t>29</w:t>
        </w:r>
      </w:fldSimple>
      <w:r>
        <w:t xml:space="preserve"> Go </w:t>
      </w:r>
      <w:r w:rsidR="00EA2F84">
        <w:t>to</w:t>
      </w:r>
      <w:r w:rsidR="003F0463">
        <w:t xml:space="preserve"> Client 2 to create file</w:t>
      </w:r>
      <w:bookmarkEnd w:id="43"/>
    </w:p>
    <w:p w14:paraId="7628D1A8" w14:textId="77777777" w:rsidR="003F0463" w:rsidRDefault="003F0463" w:rsidP="003F0463">
      <w:r w:rsidRPr="0012720D">
        <w:rPr>
          <w:noProof/>
        </w:rPr>
        <w:drawing>
          <wp:inline distT="0" distB="0" distL="0" distR="0" wp14:anchorId="7550CA5F" wp14:editId="37709340">
            <wp:extent cx="5731510" cy="3223895"/>
            <wp:effectExtent l="0" t="0" r="2540" b="0"/>
            <wp:docPr id="111" name="Picture 1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Graphical user interface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00867" w14:textId="77777777" w:rsidR="003F0463" w:rsidRDefault="003F0463" w:rsidP="003F0463">
      <w:r w:rsidRPr="009D0E56">
        <w:rPr>
          <w:noProof/>
        </w:rPr>
        <w:lastRenderedPageBreak/>
        <w:drawing>
          <wp:inline distT="0" distB="0" distL="0" distR="0" wp14:anchorId="74CDD816" wp14:editId="17E7BC08">
            <wp:extent cx="5731510" cy="3223895"/>
            <wp:effectExtent l="0" t="0" r="2540" b="0"/>
            <wp:docPr id="112" name="Picture 1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Graphical user interface, application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79083" w14:textId="77777777" w:rsidR="00EA2F84" w:rsidRDefault="00EA2F84">
      <w:r>
        <w:br w:type="page"/>
      </w:r>
    </w:p>
    <w:p w14:paraId="182AF5B1" w14:textId="17605DA0" w:rsidR="00773645" w:rsidRDefault="00EA2F84" w:rsidP="00EA2F84">
      <w:pPr>
        <w:pStyle w:val="Caption"/>
      </w:pPr>
      <w:bookmarkStart w:id="44" w:name="_Toc101372185"/>
      <w:r>
        <w:lastRenderedPageBreak/>
        <w:t xml:space="preserve">Figure </w:t>
      </w:r>
      <w:fldSimple w:instr=" SEQ Figure \* ARABIC ">
        <w:r w:rsidR="00C30A4E">
          <w:rPr>
            <w:noProof/>
          </w:rPr>
          <w:t>30</w:t>
        </w:r>
      </w:fldSimple>
      <w:r>
        <w:t xml:space="preserve"> </w:t>
      </w:r>
      <w:r w:rsidR="003F0463">
        <w:t>On Server 2</w:t>
      </w:r>
      <w:bookmarkEnd w:id="44"/>
    </w:p>
    <w:p w14:paraId="356C1910" w14:textId="0F0A45F8" w:rsidR="00773645" w:rsidRDefault="003F0463" w:rsidP="00773645">
      <w:r w:rsidRPr="00CA1961">
        <w:rPr>
          <w:noProof/>
        </w:rPr>
        <w:drawing>
          <wp:inline distT="0" distB="0" distL="0" distR="0" wp14:anchorId="30253215" wp14:editId="1DFF2BCB">
            <wp:extent cx="5731510" cy="3223895"/>
            <wp:effectExtent l="0" t="0" r="2540" b="0"/>
            <wp:docPr id="56" name="Picture 5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Graphical user interface, text, application&#10;&#10;Description automatically generated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A1961">
        <w:rPr>
          <w:noProof/>
        </w:rPr>
        <w:drawing>
          <wp:inline distT="0" distB="0" distL="0" distR="0" wp14:anchorId="613FCE41" wp14:editId="67D886B3">
            <wp:extent cx="5731510" cy="3223895"/>
            <wp:effectExtent l="0" t="0" r="2540" b="0"/>
            <wp:docPr id="57" name="Picture 5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A screenshot of a computer&#10;&#10;Description automatically generated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7DFE1" w14:textId="6C69E466" w:rsidR="003F0463" w:rsidRDefault="003F0463" w:rsidP="00773645">
      <w:r w:rsidRPr="00603B68">
        <w:rPr>
          <w:noProof/>
        </w:rPr>
        <w:lastRenderedPageBreak/>
        <w:drawing>
          <wp:inline distT="0" distB="0" distL="0" distR="0" wp14:anchorId="78B4813A" wp14:editId="3FCE861B">
            <wp:extent cx="5731510" cy="3223895"/>
            <wp:effectExtent l="0" t="0" r="2540" b="0"/>
            <wp:docPr id="113" name="Picture 1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text, application&#10;&#10;Description automatically generated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47868" w14:textId="77777777" w:rsidR="003F0463" w:rsidRDefault="003F0463" w:rsidP="003F0463">
      <w:r w:rsidRPr="00603B68">
        <w:rPr>
          <w:noProof/>
        </w:rPr>
        <w:lastRenderedPageBreak/>
        <w:drawing>
          <wp:inline distT="0" distB="0" distL="0" distR="0" wp14:anchorId="70FB9358" wp14:editId="7E50997E">
            <wp:extent cx="5731510" cy="3223895"/>
            <wp:effectExtent l="0" t="0" r="2540" b="0"/>
            <wp:docPr id="114" name="Picture 11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Graphical user interface, application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25A0">
        <w:rPr>
          <w:noProof/>
        </w:rPr>
        <w:drawing>
          <wp:inline distT="0" distB="0" distL="0" distR="0" wp14:anchorId="751D60CB" wp14:editId="03174CDA">
            <wp:extent cx="5731510" cy="3223895"/>
            <wp:effectExtent l="0" t="0" r="2540" b="0"/>
            <wp:docPr id="115" name="Picture 1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A screenshot of a computer&#10;&#10;Description automatically generated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540">
        <w:rPr>
          <w:noProof/>
        </w:rPr>
        <w:lastRenderedPageBreak/>
        <w:drawing>
          <wp:inline distT="0" distB="0" distL="0" distR="0" wp14:anchorId="2FEBF979" wp14:editId="0ACE6C3B">
            <wp:extent cx="5731510" cy="3223895"/>
            <wp:effectExtent l="0" t="0" r="2540" b="0"/>
            <wp:docPr id="116" name="Picture 1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A screenshot of a computer&#10;&#10;Description automatically generated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452E">
        <w:rPr>
          <w:noProof/>
        </w:rPr>
        <w:drawing>
          <wp:inline distT="0" distB="0" distL="0" distR="0" wp14:anchorId="2C1AD2AD" wp14:editId="1C10F604">
            <wp:extent cx="5731510" cy="3223895"/>
            <wp:effectExtent l="0" t="0" r="2540" b="0"/>
            <wp:docPr id="117" name="Picture 1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A screenshot of a computer&#10;&#10;Description automatically generated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BF410" w14:textId="77777777" w:rsidR="003F0463" w:rsidRDefault="003F0463" w:rsidP="003F0463">
      <w:r w:rsidRPr="00E617E4">
        <w:rPr>
          <w:noProof/>
        </w:rPr>
        <w:lastRenderedPageBreak/>
        <w:drawing>
          <wp:inline distT="0" distB="0" distL="0" distR="0" wp14:anchorId="51BAAFA6" wp14:editId="01F155FD">
            <wp:extent cx="5731510" cy="3223895"/>
            <wp:effectExtent l="0" t="0" r="2540" b="0"/>
            <wp:docPr id="65" name="Picture 6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A screenshot of a computer&#10;&#10;Description automatically generated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3A84">
        <w:rPr>
          <w:noProof/>
        </w:rPr>
        <w:drawing>
          <wp:inline distT="0" distB="0" distL="0" distR="0" wp14:anchorId="227C86DB" wp14:editId="1E4E3F07">
            <wp:extent cx="5731510" cy="3223895"/>
            <wp:effectExtent l="0" t="0" r="2540" b="0"/>
            <wp:docPr id="66" name="Picture 6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A screenshot of a computer&#10;&#10;Description automatically generated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3021">
        <w:rPr>
          <w:noProof/>
        </w:rPr>
        <w:lastRenderedPageBreak/>
        <w:drawing>
          <wp:inline distT="0" distB="0" distL="0" distR="0" wp14:anchorId="3AD4B441" wp14:editId="0D13EABF">
            <wp:extent cx="5731510" cy="3223895"/>
            <wp:effectExtent l="0" t="0" r="2540" b="0"/>
            <wp:docPr id="67" name="Picture 6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A screenshot of a computer&#10;&#10;Description automatically generated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3021">
        <w:rPr>
          <w:noProof/>
        </w:rPr>
        <w:drawing>
          <wp:inline distT="0" distB="0" distL="0" distR="0" wp14:anchorId="50215FA7" wp14:editId="2B5F6156">
            <wp:extent cx="5731510" cy="3223895"/>
            <wp:effectExtent l="0" t="0" r="2540" b="0"/>
            <wp:docPr id="68" name="Picture 6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Graphical user interface, application&#10;&#10;Description automatically generated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3021">
        <w:rPr>
          <w:noProof/>
        </w:rPr>
        <w:lastRenderedPageBreak/>
        <w:drawing>
          <wp:inline distT="0" distB="0" distL="0" distR="0" wp14:anchorId="0525E7A7" wp14:editId="1A34A91E">
            <wp:extent cx="5731510" cy="3223895"/>
            <wp:effectExtent l="0" t="0" r="2540" b="0"/>
            <wp:docPr id="69" name="Picture 69" descr="A picture containing text, screenshot, compute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A picture containing text, screenshot, computer, indoor&#10;&#10;Description automatically generated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A33">
        <w:rPr>
          <w:noProof/>
        </w:rPr>
        <w:drawing>
          <wp:inline distT="0" distB="0" distL="0" distR="0" wp14:anchorId="7148A742" wp14:editId="0B457422">
            <wp:extent cx="5731510" cy="3223895"/>
            <wp:effectExtent l="0" t="0" r="2540" b="0"/>
            <wp:docPr id="70" name="Picture 7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A screenshot of a computer&#10;&#10;Description automatically generated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A33">
        <w:rPr>
          <w:noProof/>
        </w:rPr>
        <w:lastRenderedPageBreak/>
        <w:drawing>
          <wp:inline distT="0" distB="0" distL="0" distR="0" wp14:anchorId="0284F839" wp14:editId="42335B34">
            <wp:extent cx="5731510" cy="3223895"/>
            <wp:effectExtent l="0" t="0" r="2540" b="0"/>
            <wp:docPr id="71" name="Picture 71" descr="A picture containing text, screenshot, compute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 descr="A picture containing text, screenshot, computer, indoor&#10;&#10;Description automatically generated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7C00">
        <w:rPr>
          <w:noProof/>
        </w:rPr>
        <w:drawing>
          <wp:inline distT="0" distB="0" distL="0" distR="0" wp14:anchorId="473EB215" wp14:editId="4B42B874">
            <wp:extent cx="5731510" cy="3223895"/>
            <wp:effectExtent l="0" t="0" r="2540" b="0"/>
            <wp:docPr id="72" name="Picture 7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A screenshot of a computer&#10;&#10;Description automatically generated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7C00">
        <w:rPr>
          <w:noProof/>
        </w:rPr>
        <w:lastRenderedPageBreak/>
        <w:drawing>
          <wp:inline distT="0" distB="0" distL="0" distR="0" wp14:anchorId="59AB1866" wp14:editId="13D3EE3A">
            <wp:extent cx="5731510" cy="3223895"/>
            <wp:effectExtent l="0" t="0" r="2540" b="0"/>
            <wp:docPr id="73" name="Picture 7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A screenshot of a computer&#10;&#10;Description automatically generated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94D">
        <w:rPr>
          <w:noProof/>
        </w:rPr>
        <w:drawing>
          <wp:inline distT="0" distB="0" distL="0" distR="0" wp14:anchorId="4466F37F" wp14:editId="3C983377">
            <wp:extent cx="5731510" cy="3223895"/>
            <wp:effectExtent l="0" t="0" r="2540" b="0"/>
            <wp:docPr id="74" name="Picture 7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Graphical user interface, application&#10;&#10;Description automatically generated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94D">
        <w:rPr>
          <w:noProof/>
        </w:rPr>
        <w:lastRenderedPageBreak/>
        <w:drawing>
          <wp:inline distT="0" distB="0" distL="0" distR="0" wp14:anchorId="35FB3E63" wp14:editId="029533DC">
            <wp:extent cx="5731510" cy="3223895"/>
            <wp:effectExtent l="0" t="0" r="2540" b="0"/>
            <wp:docPr id="75" name="Picture 7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Graphical user interface, text, application&#10;&#10;Description automatically generated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2C94">
        <w:rPr>
          <w:noProof/>
        </w:rPr>
        <w:drawing>
          <wp:inline distT="0" distB="0" distL="0" distR="0" wp14:anchorId="30F334DF" wp14:editId="7D402075">
            <wp:extent cx="5731510" cy="3223895"/>
            <wp:effectExtent l="0" t="0" r="2540" b="0"/>
            <wp:docPr id="76" name="Picture 7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 descr="Graphical user interface&#10;&#10;Description automatically generated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7936">
        <w:rPr>
          <w:noProof/>
        </w:rPr>
        <w:lastRenderedPageBreak/>
        <w:drawing>
          <wp:inline distT="0" distB="0" distL="0" distR="0" wp14:anchorId="202A2A5B" wp14:editId="0CA7B6A9">
            <wp:extent cx="5731510" cy="3223895"/>
            <wp:effectExtent l="0" t="0" r="2540" b="0"/>
            <wp:docPr id="77" name="Picture 7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Graphical user interface&#10;&#10;Description automatically generated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EF231" w14:textId="108020AB" w:rsidR="003F0463" w:rsidRDefault="00EA2F84" w:rsidP="00EA2F84">
      <w:pPr>
        <w:pStyle w:val="Caption"/>
      </w:pPr>
      <w:bookmarkStart w:id="45" w:name="_Toc101372186"/>
      <w:r>
        <w:t xml:space="preserve">Figure </w:t>
      </w:r>
      <w:fldSimple w:instr=" SEQ Figure \* ARABIC ">
        <w:r w:rsidR="00C30A4E">
          <w:rPr>
            <w:noProof/>
          </w:rPr>
          <w:t>31</w:t>
        </w:r>
      </w:fldSimple>
      <w:r>
        <w:t xml:space="preserve"> </w:t>
      </w:r>
      <w:r w:rsidR="003F0463">
        <w:t xml:space="preserve">Didn’t work </w:t>
      </w:r>
      <w:r>
        <w:t xml:space="preserve">- </w:t>
      </w:r>
      <w:r w:rsidR="003F0463">
        <w:t>redid</w:t>
      </w:r>
      <w:bookmarkEnd w:id="45"/>
    </w:p>
    <w:p w14:paraId="4C6DF640" w14:textId="77777777" w:rsidR="003F0463" w:rsidRDefault="003F0463" w:rsidP="003F0463">
      <w:r w:rsidRPr="00463A6D">
        <w:rPr>
          <w:noProof/>
        </w:rPr>
        <w:drawing>
          <wp:inline distT="0" distB="0" distL="0" distR="0" wp14:anchorId="19171D74" wp14:editId="26D1BD7D">
            <wp:extent cx="5731510" cy="3227705"/>
            <wp:effectExtent l="0" t="0" r="2540" b="0"/>
            <wp:docPr id="78" name="Picture 7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Graphical user interface&#10;&#10;Description automatically generated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7909F" w14:textId="77777777" w:rsidR="003F0463" w:rsidRPr="00A7743F" w:rsidRDefault="003F0463" w:rsidP="003F0463">
      <w:r w:rsidRPr="00052753">
        <w:rPr>
          <w:noProof/>
        </w:rPr>
        <w:lastRenderedPageBreak/>
        <w:drawing>
          <wp:inline distT="0" distB="0" distL="0" distR="0" wp14:anchorId="575F2FC9" wp14:editId="79B927E1">
            <wp:extent cx="5731510" cy="3223895"/>
            <wp:effectExtent l="0" t="0" r="2540" b="0"/>
            <wp:docPr id="79" name="Picture 7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Graphical user interface&#10;&#10;Description automatically generated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40E77" w14:textId="16517B48" w:rsidR="00BA76BD" w:rsidRDefault="00BA76BD">
      <w:pPr>
        <w:rPr>
          <w:b/>
          <w:bCs/>
        </w:rPr>
      </w:pPr>
      <w:r>
        <w:rPr>
          <w:b/>
          <w:bCs/>
        </w:rPr>
        <w:br w:type="page"/>
      </w:r>
    </w:p>
    <w:p w14:paraId="4EF33818" w14:textId="77777777" w:rsidR="003F0463" w:rsidRDefault="003F0463" w:rsidP="003F0463">
      <w:pPr>
        <w:rPr>
          <w:b/>
          <w:bCs/>
        </w:rPr>
      </w:pPr>
    </w:p>
    <w:p w14:paraId="49BBA886" w14:textId="77777777" w:rsidR="003F0463" w:rsidRPr="00A7743F" w:rsidRDefault="003F0463" w:rsidP="003F0463"/>
    <w:p w14:paraId="3F3CE67C" w14:textId="0EC8CB2F" w:rsidR="003F0463" w:rsidRDefault="00BA76BD" w:rsidP="00BA76BD">
      <w:pPr>
        <w:pStyle w:val="Heading2"/>
        <w:numPr>
          <w:ilvl w:val="1"/>
          <w:numId w:val="10"/>
        </w:numPr>
      </w:pPr>
      <w:bookmarkStart w:id="46" w:name="_Toc101372999"/>
      <w:r>
        <w:t>Installing and Configuring Routing and Remote Access Service</w:t>
      </w:r>
      <w:bookmarkEnd w:id="46"/>
    </w:p>
    <w:p w14:paraId="4D443BEF" w14:textId="10D0F081" w:rsidR="00F82F22" w:rsidRDefault="00EA2F84" w:rsidP="00EA2F84">
      <w:pPr>
        <w:pStyle w:val="Caption"/>
      </w:pPr>
      <w:bookmarkStart w:id="47" w:name="_Toc101372187"/>
      <w:r>
        <w:t xml:space="preserve">Figure </w:t>
      </w:r>
      <w:fldSimple w:instr=" SEQ Figure \* ARABIC ">
        <w:r w:rsidR="00C30A4E">
          <w:rPr>
            <w:noProof/>
          </w:rPr>
          <w:t>32</w:t>
        </w:r>
      </w:fldSimple>
      <w:r>
        <w:t xml:space="preserve"> Install Configuration Routing and Remote Access Service</w:t>
      </w:r>
      <w:bookmarkEnd w:id="47"/>
    </w:p>
    <w:p w14:paraId="5CC9E8CE" w14:textId="77777777" w:rsidR="003F0463" w:rsidRDefault="003F0463" w:rsidP="003F0463">
      <w:pPr>
        <w:rPr>
          <w:b/>
          <w:bCs/>
          <w:color w:val="FF0000"/>
        </w:rPr>
      </w:pPr>
      <w:r w:rsidRPr="00F25F2B">
        <w:rPr>
          <w:b/>
          <w:bCs/>
          <w:noProof/>
          <w:color w:val="FF0000"/>
        </w:rPr>
        <w:drawing>
          <wp:inline distT="0" distB="0" distL="0" distR="0" wp14:anchorId="4F3BD83A" wp14:editId="45E2FBB7">
            <wp:extent cx="5731510" cy="3223895"/>
            <wp:effectExtent l="0" t="0" r="2540" b="0"/>
            <wp:docPr id="80" name="Picture 8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 descr="Graphical user interface, application&#10;&#10;Description automatically generated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5F2B">
        <w:rPr>
          <w:b/>
          <w:bCs/>
          <w:noProof/>
          <w:color w:val="FF0000"/>
        </w:rPr>
        <w:drawing>
          <wp:inline distT="0" distB="0" distL="0" distR="0" wp14:anchorId="2FDF82BC" wp14:editId="2CA72550">
            <wp:extent cx="5731510" cy="3223895"/>
            <wp:effectExtent l="0" t="0" r="2540" b="0"/>
            <wp:docPr id="81" name="Picture 8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 descr="Graphical user interface, application&#10;&#10;Description automatically generated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5F2B">
        <w:rPr>
          <w:b/>
          <w:bCs/>
          <w:noProof/>
          <w:color w:val="FF0000"/>
        </w:rPr>
        <w:lastRenderedPageBreak/>
        <w:drawing>
          <wp:inline distT="0" distB="0" distL="0" distR="0" wp14:anchorId="234F3EB0" wp14:editId="3224AA80">
            <wp:extent cx="5731510" cy="3223895"/>
            <wp:effectExtent l="0" t="0" r="2540" b="0"/>
            <wp:docPr id="82" name="Picture 82" descr="A picture containing text, screenshot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A picture containing text, screenshot, computer&#10;&#10;Description automatically generated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5F2B">
        <w:rPr>
          <w:b/>
          <w:bCs/>
          <w:noProof/>
          <w:color w:val="FF0000"/>
        </w:rPr>
        <w:drawing>
          <wp:inline distT="0" distB="0" distL="0" distR="0" wp14:anchorId="43ADABB2" wp14:editId="78A0922B">
            <wp:extent cx="5731510" cy="3223895"/>
            <wp:effectExtent l="0" t="0" r="2540" b="0"/>
            <wp:docPr id="83" name="Picture 8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 descr="Graphical user interface&#10;&#10;Description automatically generated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5F2B">
        <w:rPr>
          <w:b/>
          <w:bCs/>
          <w:noProof/>
          <w:color w:val="FF0000"/>
        </w:rPr>
        <w:lastRenderedPageBreak/>
        <w:drawing>
          <wp:inline distT="0" distB="0" distL="0" distR="0" wp14:anchorId="431478E7" wp14:editId="036F045F">
            <wp:extent cx="5731510" cy="3223895"/>
            <wp:effectExtent l="0" t="0" r="2540" b="0"/>
            <wp:docPr id="84" name="Picture 8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 descr="A screenshot of a computer&#10;&#10;Description automatically generated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69A">
        <w:rPr>
          <w:b/>
          <w:bCs/>
          <w:noProof/>
          <w:color w:val="FF0000"/>
        </w:rPr>
        <w:drawing>
          <wp:inline distT="0" distB="0" distL="0" distR="0" wp14:anchorId="55076ACE" wp14:editId="189946D1">
            <wp:extent cx="5731510" cy="3223895"/>
            <wp:effectExtent l="0" t="0" r="2540" b="0"/>
            <wp:docPr id="85" name="Picture 8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 descr="Graphical user interface&#10;&#10;Description automatically generated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69A">
        <w:rPr>
          <w:b/>
          <w:bCs/>
          <w:noProof/>
          <w:color w:val="FF0000"/>
        </w:rPr>
        <w:lastRenderedPageBreak/>
        <w:drawing>
          <wp:inline distT="0" distB="0" distL="0" distR="0" wp14:anchorId="4B3E7B91" wp14:editId="371759FF">
            <wp:extent cx="5731510" cy="3223895"/>
            <wp:effectExtent l="0" t="0" r="2540" b="0"/>
            <wp:docPr id="86" name="Picture 8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 descr="A screenshot of a computer&#10;&#10;Description automatically generated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2F5E">
        <w:rPr>
          <w:b/>
          <w:bCs/>
          <w:noProof/>
          <w:color w:val="FF0000"/>
        </w:rPr>
        <w:drawing>
          <wp:inline distT="0" distB="0" distL="0" distR="0" wp14:anchorId="15E449D5" wp14:editId="71F11AB6">
            <wp:extent cx="5731510" cy="3223895"/>
            <wp:effectExtent l="0" t="0" r="2540" b="0"/>
            <wp:docPr id="87" name="Picture 8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 descr="Graphical user interface, application&#10;&#10;Description automatically generated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2F5E">
        <w:rPr>
          <w:b/>
          <w:bCs/>
          <w:noProof/>
          <w:color w:val="FF0000"/>
        </w:rPr>
        <w:lastRenderedPageBreak/>
        <w:drawing>
          <wp:inline distT="0" distB="0" distL="0" distR="0" wp14:anchorId="499AAA02" wp14:editId="4D78EC29">
            <wp:extent cx="5731510" cy="3223895"/>
            <wp:effectExtent l="0" t="0" r="2540" b="0"/>
            <wp:docPr id="88" name="Picture 8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 descr="Graphical user interface, application&#10;&#10;Description automatically generated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2F5E">
        <w:rPr>
          <w:b/>
          <w:bCs/>
          <w:noProof/>
          <w:color w:val="FF0000"/>
        </w:rPr>
        <w:drawing>
          <wp:inline distT="0" distB="0" distL="0" distR="0" wp14:anchorId="3308CE24" wp14:editId="73D90E78">
            <wp:extent cx="5731510" cy="3223895"/>
            <wp:effectExtent l="0" t="0" r="2540" b="0"/>
            <wp:docPr id="89" name="Picture 8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Graphical user interface, application&#10;&#10;Description automatically generated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2F5E">
        <w:rPr>
          <w:b/>
          <w:bCs/>
          <w:noProof/>
          <w:color w:val="FF0000"/>
        </w:rPr>
        <w:lastRenderedPageBreak/>
        <w:drawing>
          <wp:inline distT="0" distB="0" distL="0" distR="0" wp14:anchorId="690D182A" wp14:editId="3664E5CA">
            <wp:extent cx="5731510" cy="3155315"/>
            <wp:effectExtent l="0" t="0" r="2540" b="6985"/>
            <wp:docPr id="90" name="Picture 9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Graphical user interface, application&#10;&#10;Description automatically generated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0041">
        <w:rPr>
          <w:b/>
          <w:bCs/>
          <w:noProof/>
          <w:color w:val="FF0000"/>
        </w:rPr>
        <w:drawing>
          <wp:inline distT="0" distB="0" distL="0" distR="0" wp14:anchorId="57D04AC0" wp14:editId="6CD095D1">
            <wp:extent cx="5731510" cy="3223895"/>
            <wp:effectExtent l="0" t="0" r="2540" b="0"/>
            <wp:docPr id="91" name="Picture 9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Graphical user interface, application&#10;&#10;Description automatically generated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0041">
        <w:rPr>
          <w:b/>
          <w:bCs/>
          <w:noProof/>
          <w:color w:val="FF0000"/>
        </w:rPr>
        <w:lastRenderedPageBreak/>
        <w:drawing>
          <wp:inline distT="0" distB="0" distL="0" distR="0" wp14:anchorId="19106C9D" wp14:editId="262375EA">
            <wp:extent cx="5731510" cy="3223895"/>
            <wp:effectExtent l="0" t="0" r="2540" b="0"/>
            <wp:docPr id="92" name="Picture 9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 descr="Graphical user interface, application&#10;&#10;Description automatically generated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0041">
        <w:rPr>
          <w:b/>
          <w:bCs/>
          <w:noProof/>
          <w:color w:val="FF0000"/>
        </w:rPr>
        <w:drawing>
          <wp:inline distT="0" distB="0" distL="0" distR="0" wp14:anchorId="396F524C" wp14:editId="7EB5019A">
            <wp:extent cx="5731510" cy="3223895"/>
            <wp:effectExtent l="0" t="0" r="2540" b="0"/>
            <wp:docPr id="93" name="Picture 9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 descr="Graphical user interface, application&#10;&#10;Description automatically generated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2156">
        <w:rPr>
          <w:b/>
          <w:bCs/>
          <w:noProof/>
          <w:color w:val="FF0000"/>
        </w:rPr>
        <w:lastRenderedPageBreak/>
        <w:drawing>
          <wp:inline distT="0" distB="0" distL="0" distR="0" wp14:anchorId="010B628A" wp14:editId="2CD009B2">
            <wp:extent cx="5731510" cy="3223895"/>
            <wp:effectExtent l="0" t="0" r="2540" b="0"/>
            <wp:docPr id="95" name="Picture 9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Graphical user interface, application&#10;&#10;Description automatically generated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2156">
        <w:rPr>
          <w:b/>
          <w:bCs/>
          <w:noProof/>
          <w:color w:val="FF0000"/>
        </w:rPr>
        <w:drawing>
          <wp:inline distT="0" distB="0" distL="0" distR="0" wp14:anchorId="4410C908" wp14:editId="52FD154E">
            <wp:extent cx="5731510" cy="3223895"/>
            <wp:effectExtent l="0" t="0" r="2540" b="0"/>
            <wp:docPr id="96" name="Picture 9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 descr="Graphical user interface, text, application&#10;&#10;Description automatically generated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1E5">
        <w:rPr>
          <w:b/>
          <w:bCs/>
          <w:noProof/>
          <w:color w:val="FF0000"/>
        </w:rPr>
        <w:lastRenderedPageBreak/>
        <w:drawing>
          <wp:inline distT="0" distB="0" distL="0" distR="0" wp14:anchorId="522727F4" wp14:editId="43349495">
            <wp:extent cx="5731510" cy="3223895"/>
            <wp:effectExtent l="0" t="0" r="2540" b="0"/>
            <wp:docPr id="97" name="Picture 9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Graphical user interface, application&#10;&#10;Description automatically generated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1E5">
        <w:rPr>
          <w:b/>
          <w:bCs/>
          <w:noProof/>
          <w:color w:val="FF0000"/>
        </w:rPr>
        <w:drawing>
          <wp:inline distT="0" distB="0" distL="0" distR="0" wp14:anchorId="5334E2E8" wp14:editId="2EF1C2C3">
            <wp:extent cx="5731510" cy="3223895"/>
            <wp:effectExtent l="0" t="0" r="2540" b="0"/>
            <wp:docPr id="98" name="Picture 9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Graphical user interface, application&#10;&#10;Description automatically generated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1E5">
        <w:rPr>
          <w:b/>
          <w:bCs/>
          <w:noProof/>
          <w:color w:val="FF0000"/>
        </w:rPr>
        <w:lastRenderedPageBreak/>
        <w:drawing>
          <wp:inline distT="0" distB="0" distL="0" distR="0" wp14:anchorId="0BC97C93" wp14:editId="4BBCBCB0">
            <wp:extent cx="5731510" cy="3223895"/>
            <wp:effectExtent l="0" t="0" r="2540" b="0"/>
            <wp:docPr id="99" name="Picture 9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Graphical user interface, application&#10;&#10;Description automatically generated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1E5">
        <w:rPr>
          <w:b/>
          <w:bCs/>
          <w:noProof/>
          <w:color w:val="FF0000"/>
        </w:rPr>
        <w:drawing>
          <wp:inline distT="0" distB="0" distL="0" distR="0" wp14:anchorId="229F8900" wp14:editId="5D578F67">
            <wp:extent cx="5731510" cy="3223895"/>
            <wp:effectExtent l="0" t="0" r="2540" b="0"/>
            <wp:docPr id="100" name="Picture 10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 descr="Graphical user interface, text, application&#10;&#10;Description automatically generated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2B626" w14:textId="77777777" w:rsidR="00BA76BD" w:rsidRDefault="00BA76BD">
      <w:r>
        <w:br w:type="page"/>
      </w:r>
    </w:p>
    <w:p w14:paraId="48F50B51" w14:textId="52971FF4" w:rsidR="003F0463" w:rsidRPr="00BA76BD" w:rsidRDefault="00EA2F84" w:rsidP="00EA2F84">
      <w:pPr>
        <w:pStyle w:val="Caption"/>
      </w:pPr>
      <w:bookmarkStart w:id="48" w:name="_Toc101372188"/>
      <w:r>
        <w:lastRenderedPageBreak/>
        <w:t xml:space="preserve">Figure </w:t>
      </w:r>
      <w:fldSimple w:instr=" SEQ Figure \* ARABIC ">
        <w:r w:rsidR="00C30A4E">
          <w:rPr>
            <w:noProof/>
          </w:rPr>
          <w:t>33</w:t>
        </w:r>
      </w:fldSimple>
      <w:r>
        <w:t xml:space="preserve"> </w:t>
      </w:r>
      <w:r w:rsidR="003F0463" w:rsidRPr="00BA76BD">
        <w:t>And same for server 2</w:t>
      </w:r>
      <w:r w:rsidR="00BA76BD">
        <w:t>:</w:t>
      </w:r>
      <w:bookmarkEnd w:id="48"/>
    </w:p>
    <w:p w14:paraId="7BBFEC27" w14:textId="77777777" w:rsidR="003F0463" w:rsidRDefault="003F0463" w:rsidP="003F0463">
      <w:pPr>
        <w:rPr>
          <w:b/>
          <w:bCs/>
          <w:color w:val="FF0000"/>
        </w:rPr>
      </w:pPr>
    </w:p>
    <w:p w14:paraId="0CD38A2F" w14:textId="20DEF551" w:rsidR="003F0463" w:rsidRDefault="003F0463" w:rsidP="003F0463">
      <w:pPr>
        <w:rPr>
          <w:b/>
          <w:bCs/>
          <w:color w:val="FF0000"/>
        </w:rPr>
      </w:pPr>
      <w:r w:rsidRPr="00AE6260">
        <w:rPr>
          <w:b/>
          <w:bCs/>
          <w:noProof/>
          <w:color w:val="FF0000"/>
        </w:rPr>
        <w:drawing>
          <wp:inline distT="0" distB="0" distL="0" distR="0" wp14:anchorId="03254A6C" wp14:editId="48A4C935">
            <wp:extent cx="5731510" cy="3223895"/>
            <wp:effectExtent l="0" t="0" r="2540" b="0"/>
            <wp:docPr id="101" name="Picture 10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 descr="Graphical user interface, text, application&#10;&#10;Description automatically generated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2A9E">
        <w:rPr>
          <w:b/>
          <w:bCs/>
          <w:noProof/>
          <w:color w:val="FF0000"/>
        </w:rPr>
        <w:drawing>
          <wp:inline distT="0" distB="0" distL="0" distR="0" wp14:anchorId="74C7C407" wp14:editId="2EB84637">
            <wp:extent cx="5731510" cy="3223895"/>
            <wp:effectExtent l="0" t="0" r="2540" b="0"/>
            <wp:docPr id="102" name="Picture 10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 descr="Graphical user interface, text, application&#10;&#10;Description automatically generated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E4A">
        <w:rPr>
          <w:b/>
          <w:bCs/>
          <w:noProof/>
          <w:color w:val="FF0000"/>
        </w:rPr>
        <w:lastRenderedPageBreak/>
        <w:drawing>
          <wp:inline distT="0" distB="0" distL="0" distR="0" wp14:anchorId="6E6A879E" wp14:editId="07E197DC">
            <wp:extent cx="5731510" cy="3223895"/>
            <wp:effectExtent l="0" t="0" r="2540" b="0"/>
            <wp:docPr id="103" name="Picture 10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 descr="A screenshot of a computer&#10;&#10;Description automatically generated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E4A">
        <w:rPr>
          <w:b/>
          <w:bCs/>
          <w:noProof/>
          <w:color w:val="FF0000"/>
        </w:rPr>
        <w:drawing>
          <wp:inline distT="0" distB="0" distL="0" distR="0" wp14:anchorId="748B9648" wp14:editId="2A112D50">
            <wp:extent cx="5731510" cy="3223895"/>
            <wp:effectExtent l="0" t="0" r="2540" b="0"/>
            <wp:docPr id="104" name="Picture 10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 descr="A screenshot of a computer&#10;&#10;Description automatically generated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5D55B" w14:textId="5786CEFC" w:rsidR="00724120" w:rsidRDefault="00724120">
      <w:pPr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2A68E3D9" w14:textId="582CCA78" w:rsidR="0030417D" w:rsidRPr="00EF10E8" w:rsidRDefault="00EA2F84" w:rsidP="00EA2F84">
      <w:pPr>
        <w:pStyle w:val="Caption"/>
      </w:pPr>
      <w:bookmarkStart w:id="49" w:name="_Toc101372189"/>
      <w:r>
        <w:lastRenderedPageBreak/>
        <w:t xml:space="preserve">Figure </w:t>
      </w:r>
      <w:fldSimple w:instr=" SEQ Figure \* ARABIC ">
        <w:r w:rsidR="00C30A4E">
          <w:rPr>
            <w:noProof/>
          </w:rPr>
          <w:t>34</w:t>
        </w:r>
      </w:fldSimple>
      <w:r>
        <w:t xml:space="preserve"> </w:t>
      </w:r>
      <w:r w:rsidR="00724120" w:rsidRPr="00EF10E8">
        <w:t xml:space="preserve">Client 2 – </w:t>
      </w:r>
      <w:r w:rsidR="00EF10E8" w:rsidRPr="00EF10E8">
        <w:t>Before Default Gateway</w:t>
      </w:r>
      <w:bookmarkEnd w:id="49"/>
    </w:p>
    <w:p w14:paraId="37F853E6" w14:textId="4AE79BC2" w:rsidR="003F0463" w:rsidRDefault="00EA2F84" w:rsidP="003F0463">
      <w:pPr>
        <w:rPr>
          <w:b/>
          <w:bCs/>
          <w:color w:val="FF0000"/>
        </w:rPr>
      </w:pPr>
      <w:r>
        <w:rPr>
          <w:b/>
          <w:bCs/>
          <w:noProof/>
          <w:color w:val="FF0000"/>
        </w:rPr>
        <w:t xml:space="preserve"> </w:t>
      </w:r>
      <w:r w:rsidR="00724120" w:rsidRPr="00724120">
        <w:rPr>
          <w:b/>
          <w:bCs/>
          <w:noProof/>
          <w:color w:val="FF0000"/>
        </w:rPr>
        <w:drawing>
          <wp:inline distT="0" distB="0" distL="0" distR="0" wp14:anchorId="43B29B36" wp14:editId="3508B60D">
            <wp:extent cx="5731510" cy="3223895"/>
            <wp:effectExtent l="0" t="0" r="2540" b="0"/>
            <wp:docPr id="118" name="Picture 11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 descr="Graphical user interface&#10;&#10;Description automatically generated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62DFB" w14:textId="10DDC584" w:rsidR="00BA76BD" w:rsidRDefault="003123D0" w:rsidP="003F0463">
      <w:pPr>
        <w:rPr>
          <w:b/>
          <w:bCs/>
          <w:color w:val="FF0000"/>
        </w:rPr>
      </w:pPr>
      <w:r w:rsidRPr="003123D0">
        <w:rPr>
          <w:b/>
          <w:bCs/>
          <w:noProof/>
          <w:color w:val="FF0000"/>
        </w:rPr>
        <w:drawing>
          <wp:inline distT="0" distB="0" distL="0" distR="0" wp14:anchorId="18D42467" wp14:editId="2F4F50DC">
            <wp:extent cx="5731510" cy="3223895"/>
            <wp:effectExtent l="0" t="0" r="2540" b="0"/>
            <wp:docPr id="119" name="Picture 11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 descr="Graphical user interface&#10;&#10;Description automatically generated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EA6DB" w14:textId="14D3D74F" w:rsidR="00EF10E8" w:rsidRDefault="00586704" w:rsidP="003F0463">
      <w:pPr>
        <w:rPr>
          <w:b/>
          <w:bCs/>
          <w:color w:val="FF0000"/>
        </w:rPr>
      </w:pPr>
      <w:r w:rsidRPr="00586704">
        <w:rPr>
          <w:b/>
          <w:bCs/>
          <w:noProof/>
          <w:color w:val="FF0000"/>
        </w:rPr>
        <w:lastRenderedPageBreak/>
        <w:drawing>
          <wp:inline distT="0" distB="0" distL="0" distR="0" wp14:anchorId="647F3B73" wp14:editId="6393B1A6">
            <wp:extent cx="5731510" cy="3223895"/>
            <wp:effectExtent l="0" t="0" r="2540" b="0"/>
            <wp:docPr id="120" name="Picture 1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 descr="A screenshot of a computer&#10;&#10;Description automatically generated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2B47" w:rsidRPr="00CD2B47">
        <w:rPr>
          <w:b/>
          <w:bCs/>
          <w:noProof/>
          <w:color w:val="FF0000"/>
        </w:rPr>
        <w:drawing>
          <wp:inline distT="0" distB="0" distL="0" distR="0" wp14:anchorId="0C4F71EF" wp14:editId="3D312D21">
            <wp:extent cx="5731510" cy="3246120"/>
            <wp:effectExtent l="0" t="0" r="2540" b="0"/>
            <wp:docPr id="121" name="Picture 12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 descr="Graphical user interface&#10;&#10;Description automatically generated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5BFC3" w14:textId="77777777" w:rsidR="00EF10E8" w:rsidRDefault="00EF10E8">
      <w:pPr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1DF7AA92" w14:textId="256D361E" w:rsidR="00EF10E8" w:rsidRPr="00EF10E8" w:rsidRDefault="00EA2F84" w:rsidP="00EA2F84">
      <w:pPr>
        <w:pStyle w:val="Caption"/>
      </w:pPr>
      <w:bookmarkStart w:id="50" w:name="_Toc101372190"/>
      <w:r>
        <w:lastRenderedPageBreak/>
        <w:t xml:space="preserve">Figure </w:t>
      </w:r>
      <w:fldSimple w:instr=" SEQ Figure \* ARABIC ">
        <w:r w:rsidR="00C30A4E">
          <w:rPr>
            <w:noProof/>
          </w:rPr>
          <w:t>35</w:t>
        </w:r>
      </w:fldSimple>
      <w:r>
        <w:t xml:space="preserve"> </w:t>
      </w:r>
      <w:r w:rsidR="00EF10E8" w:rsidRPr="00EF10E8">
        <w:t>Adding in Default Gateway</w:t>
      </w:r>
      <w:r w:rsidR="00EF10E8">
        <w:t xml:space="preserve"> (Client 2)</w:t>
      </w:r>
      <w:bookmarkEnd w:id="50"/>
    </w:p>
    <w:p w14:paraId="6A16EAFC" w14:textId="50BA05D5" w:rsidR="003736FB" w:rsidRDefault="003736FB" w:rsidP="003F0463">
      <w:pPr>
        <w:rPr>
          <w:b/>
          <w:bCs/>
          <w:color w:val="FF0000"/>
        </w:rPr>
      </w:pPr>
      <w:r w:rsidRPr="003736FB">
        <w:rPr>
          <w:b/>
          <w:bCs/>
          <w:noProof/>
          <w:color w:val="FF0000"/>
        </w:rPr>
        <w:drawing>
          <wp:inline distT="0" distB="0" distL="0" distR="0" wp14:anchorId="745D8C22" wp14:editId="7F8F01C4">
            <wp:extent cx="5731510" cy="3221355"/>
            <wp:effectExtent l="0" t="0" r="2540" b="0"/>
            <wp:docPr id="122" name="Picture 12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 descr="Graphical user interface, application&#10;&#10;Description automatically generated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F1845" w14:textId="28B3B448" w:rsidR="003123D0" w:rsidRDefault="003736FB" w:rsidP="003F0463">
      <w:pPr>
        <w:rPr>
          <w:b/>
          <w:bCs/>
          <w:color w:val="FF0000"/>
        </w:rPr>
      </w:pPr>
      <w:r w:rsidRPr="003736FB">
        <w:rPr>
          <w:b/>
          <w:bCs/>
          <w:noProof/>
          <w:color w:val="FF0000"/>
        </w:rPr>
        <w:drawing>
          <wp:inline distT="0" distB="0" distL="0" distR="0" wp14:anchorId="1BF7ADE3" wp14:editId="1DB0331D">
            <wp:extent cx="5731510" cy="3223895"/>
            <wp:effectExtent l="0" t="0" r="2540" b="0"/>
            <wp:docPr id="123" name="Picture 1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 descr="Graphical user interface, application&#10;&#10;Description automatically generated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804A0" w14:textId="61763920" w:rsidR="00EF10E8" w:rsidRDefault="00EF10E8">
      <w:pPr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74E4F154" w14:textId="14CDD597" w:rsidR="002F35F4" w:rsidRDefault="00EA2F84" w:rsidP="00EA2F84">
      <w:pPr>
        <w:pStyle w:val="Caption"/>
      </w:pPr>
      <w:bookmarkStart w:id="51" w:name="_Toc101372191"/>
      <w:r>
        <w:lastRenderedPageBreak/>
        <w:t xml:space="preserve">Figure </w:t>
      </w:r>
      <w:fldSimple w:instr=" SEQ Figure \* ARABIC ">
        <w:r w:rsidR="00C30A4E">
          <w:rPr>
            <w:noProof/>
          </w:rPr>
          <w:t>36</w:t>
        </w:r>
      </w:fldSimple>
      <w:r>
        <w:t xml:space="preserve"> </w:t>
      </w:r>
      <w:r w:rsidR="002F35F4">
        <w:t>Client 1 Default gateway entered</w:t>
      </w:r>
      <w:bookmarkEnd w:id="51"/>
    </w:p>
    <w:p w14:paraId="5AB86F70" w14:textId="77777777" w:rsidR="002F35F4" w:rsidRDefault="002F35F4" w:rsidP="003F0463"/>
    <w:p w14:paraId="7B82BD34" w14:textId="7BE2D7D0" w:rsidR="00CC13DF" w:rsidRDefault="002F35F4" w:rsidP="003F0463">
      <w:r w:rsidRPr="002F35F4">
        <w:rPr>
          <w:noProof/>
        </w:rPr>
        <w:drawing>
          <wp:inline distT="0" distB="0" distL="0" distR="0" wp14:anchorId="05AAD936" wp14:editId="70058152">
            <wp:extent cx="5731510" cy="3223895"/>
            <wp:effectExtent l="0" t="0" r="2540" b="0"/>
            <wp:docPr id="124" name="Picture 12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 descr="Graphical user interface, application, Word&#10;&#10;Description automatically generated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59C04" w14:textId="77777777" w:rsidR="005421A9" w:rsidRDefault="00FB2068" w:rsidP="003F0463">
      <w:r w:rsidRPr="00FB2068">
        <w:rPr>
          <w:noProof/>
        </w:rPr>
        <w:drawing>
          <wp:inline distT="0" distB="0" distL="0" distR="0" wp14:anchorId="24EF7424" wp14:editId="5CBAD8E6">
            <wp:extent cx="5731510" cy="3223895"/>
            <wp:effectExtent l="0" t="0" r="2540" b="0"/>
            <wp:docPr id="125" name="Picture 12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 descr="Graphical user interface&#10;&#10;Description automatically generated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E36A8" w14:textId="1C331552" w:rsidR="00FB2068" w:rsidRDefault="00FB2068" w:rsidP="003F0463">
      <w:r w:rsidRPr="00FB2068">
        <w:rPr>
          <w:noProof/>
        </w:rPr>
        <w:lastRenderedPageBreak/>
        <w:drawing>
          <wp:inline distT="0" distB="0" distL="0" distR="0" wp14:anchorId="43B2A5E5" wp14:editId="448275FD">
            <wp:extent cx="5731510" cy="3228975"/>
            <wp:effectExtent l="0" t="0" r="2540" b="9525"/>
            <wp:docPr id="126" name="Picture 1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 descr="Graphical user interface, application&#10;&#10;Description automatically generated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36B26" w14:textId="2096EA48" w:rsidR="005421A9" w:rsidRDefault="00EA2F84" w:rsidP="00EA2F84">
      <w:pPr>
        <w:pStyle w:val="Caption"/>
      </w:pPr>
      <w:bookmarkStart w:id="52" w:name="_Toc101372192"/>
      <w:r>
        <w:t xml:space="preserve">Figure </w:t>
      </w:r>
      <w:fldSimple w:instr=" SEQ Figure \* ARABIC ">
        <w:r w:rsidR="00C30A4E">
          <w:rPr>
            <w:noProof/>
          </w:rPr>
          <w:t>37</w:t>
        </w:r>
      </w:fldSimple>
      <w:r>
        <w:t xml:space="preserve"> </w:t>
      </w:r>
      <w:r w:rsidR="005421A9">
        <w:t>Computer crashed when tried to have all Servers and Clients running at same time</w:t>
      </w:r>
      <w:bookmarkEnd w:id="52"/>
    </w:p>
    <w:p w14:paraId="08FDB867" w14:textId="77777777" w:rsidR="00CC13DF" w:rsidRPr="00CC13DF" w:rsidRDefault="00CC13DF" w:rsidP="003F0463"/>
    <w:p w14:paraId="653F7387" w14:textId="77777777" w:rsidR="00EF10E8" w:rsidRDefault="00EF10E8" w:rsidP="003F0463">
      <w:pPr>
        <w:rPr>
          <w:b/>
          <w:bCs/>
          <w:color w:val="FF0000"/>
        </w:rPr>
      </w:pPr>
    </w:p>
    <w:p w14:paraId="37F8C9BC" w14:textId="3A417D48" w:rsidR="00EF10E8" w:rsidRDefault="00DC45AA" w:rsidP="003F0463">
      <w:pPr>
        <w:rPr>
          <w:b/>
          <w:bCs/>
          <w:color w:val="FF0000"/>
        </w:rPr>
      </w:pPr>
      <w:r w:rsidRPr="00DC45AA">
        <w:rPr>
          <w:b/>
          <w:bCs/>
          <w:noProof/>
          <w:color w:val="FF0000"/>
        </w:rPr>
        <w:drawing>
          <wp:inline distT="0" distB="0" distL="0" distR="0" wp14:anchorId="3D0D17A0" wp14:editId="664EAF5D">
            <wp:extent cx="5731510" cy="3223895"/>
            <wp:effectExtent l="0" t="0" r="2540" b="0"/>
            <wp:docPr id="127" name="Picture 1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 descr="A screenshot of a computer&#10;&#10;Description automatically generated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FF9BC" w14:textId="5CC11C69" w:rsidR="0002438A" w:rsidRDefault="0002438A" w:rsidP="003F0463">
      <w:pPr>
        <w:rPr>
          <w:b/>
          <w:bCs/>
          <w:color w:val="FF0000"/>
        </w:rPr>
      </w:pPr>
      <w:r w:rsidRPr="0002438A">
        <w:rPr>
          <w:b/>
          <w:bCs/>
          <w:noProof/>
          <w:color w:val="FF0000"/>
        </w:rPr>
        <w:lastRenderedPageBreak/>
        <w:drawing>
          <wp:inline distT="0" distB="0" distL="0" distR="0" wp14:anchorId="776BC640" wp14:editId="3FF34F3A">
            <wp:extent cx="5731510" cy="2134235"/>
            <wp:effectExtent l="0" t="0" r="2540" b="0"/>
            <wp:docPr id="196" name="Picture 19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 descr="Graphical user interface, text, application&#10;&#10;Description automatically generated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19B8C" w14:textId="77777777" w:rsidR="005421A9" w:rsidRDefault="005421A9" w:rsidP="003F0463">
      <w:pPr>
        <w:rPr>
          <w:b/>
          <w:bCs/>
          <w:color w:val="FF0000"/>
        </w:rPr>
      </w:pPr>
    </w:p>
    <w:p w14:paraId="22B67638" w14:textId="77777777" w:rsidR="005421A9" w:rsidRDefault="005421A9" w:rsidP="003F0463">
      <w:pPr>
        <w:rPr>
          <w:b/>
          <w:bCs/>
          <w:color w:val="FF0000"/>
        </w:rPr>
      </w:pPr>
    </w:p>
    <w:p w14:paraId="35DBF87E" w14:textId="77777777" w:rsidR="00596E0C" w:rsidRDefault="00596E0C" w:rsidP="00596E0C">
      <w:pPr>
        <w:pStyle w:val="Heading2"/>
        <w:ind w:left="720"/>
      </w:pPr>
      <w:bookmarkStart w:id="53" w:name="_Toc101373000"/>
      <w:r>
        <w:t xml:space="preserve">3.4 </w:t>
      </w:r>
      <w:r>
        <w:tab/>
        <w:t>IP Packet Filtering</w:t>
      </w:r>
      <w:bookmarkEnd w:id="53"/>
    </w:p>
    <w:p w14:paraId="52D8D5B6" w14:textId="77777777" w:rsidR="00596E0C" w:rsidRDefault="00596E0C" w:rsidP="00596E0C"/>
    <w:p w14:paraId="79243114" w14:textId="3D3AED7D" w:rsidR="00596E0C" w:rsidRDefault="00894399" w:rsidP="00894399">
      <w:pPr>
        <w:pStyle w:val="Caption"/>
      </w:pPr>
      <w:bookmarkStart w:id="54" w:name="_Toc101372193"/>
      <w:r>
        <w:t xml:space="preserve">Figure </w:t>
      </w:r>
      <w:fldSimple w:instr=" SEQ Figure \* ARABIC ">
        <w:r w:rsidR="00C30A4E">
          <w:rPr>
            <w:noProof/>
          </w:rPr>
          <w:t>38</w:t>
        </w:r>
      </w:fldSimple>
      <w:r>
        <w:t xml:space="preserve"> - Topography</w:t>
      </w:r>
      <w:bookmarkEnd w:id="54"/>
    </w:p>
    <w:p w14:paraId="7C7BCB57" w14:textId="77777777" w:rsidR="00596E0C" w:rsidRDefault="00596E0C" w:rsidP="00596E0C">
      <w:pPr>
        <w:ind w:left="720"/>
      </w:pPr>
      <w:r>
        <w:t>Ports between 1,024 to 65,535</w:t>
      </w:r>
    </w:p>
    <w:p w14:paraId="3434CB35" w14:textId="05004778" w:rsidR="00596E0C" w:rsidRDefault="00596E0C" w:rsidP="00596E0C">
      <w:pPr>
        <w:ind w:left="720"/>
      </w:pPr>
      <w:r>
        <w:rPr>
          <w:noProof/>
        </w:rPr>
        <w:drawing>
          <wp:inline distT="0" distB="0" distL="0" distR="0" wp14:anchorId="02EE8EBC" wp14:editId="13B0E9A6">
            <wp:extent cx="5433060" cy="2369820"/>
            <wp:effectExtent l="0" t="0" r="0" b="0"/>
            <wp:docPr id="214" name="Picture 2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47ACE" w14:textId="77777777" w:rsidR="00596E0C" w:rsidRDefault="00596E0C" w:rsidP="00596E0C">
      <w:r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71C826C5" w14:textId="3BAD5419" w:rsidR="00596E0C" w:rsidRDefault="0051559D" w:rsidP="00C65DD1">
      <w:pPr>
        <w:pStyle w:val="Heading3"/>
        <w:tabs>
          <w:tab w:val="left" w:pos="2835"/>
        </w:tabs>
        <w:ind w:left="2835" w:right="-22" w:hanging="675"/>
      </w:pPr>
      <w:bookmarkStart w:id="55" w:name="_Toc101373001"/>
      <w:r>
        <w:lastRenderedPageBreak/>
        <w:t>3.4.1</w:t>
      </w:r>
      <w:r>
        <w:tab/>
      </w:r>
      <w:r w:rsidR="00596E0C">
        <w:t>Filter 1</w:t>
      </w:r>
      <w:bookmarkEnd w:id="55"/>
      <w:r w:rsidR="00596E0C">
        <w:t xml:space="preserve"> </w:t>
      </w:r>
    </w:p>
    <w:p w14:paraId="26845006" w14:textId="326F4003" w:rsidR="00596E0C" w:rsidRDefault="00894399" w:rsidP="00894399">
      <w:pPr>
        <w:pStyle w:val="Caption"/>
      </w:pPr>
      <w:bookmarkStart w:id="56" w:name="_Toc101372194"/>
      <w:r>
        <w:t xml:space="preserve">Figure </w:t>
      </w:r>
      <w:fldSimple w:instr=" SEQ Figure \* ARABIC ">
        <w:r w:rsidR="00C30A4E">
          <w:rPr>
            <w:noProof/>
          </w:rPr>
          <w:t>39</w:t>
        </w:r>
      </w:fldSimple>
      <w:r>
        <w:t xml:space="preserve"> Filter 1 – Stopping anyone in PrivateNet1 from Pinging Router Firewall Service on Server1</w:t>
      </w:r>
      <w:bookmarkEnd w:id="56"/>
    </w:p>
    <w:p w14:paraId="3CFEC4C8" w14:textId="1FD7323D" w:rsidR="00596E0C" w:rsidRDefault="00596E0C" w:rsidP="00596E0C">
      <w:pPr>
        <w:ind w:left="720"/>
      </w:pPr>
      <w:r>
        <w:rPr>
          <w:noProof/>
        </w:rPr>
        <w:drawing>
          <wp:inline distT="0" distB="0" distL="0" distR="0" wp14:anchorId="14E68489" wp14:editId="6B7FC5E1">
            <wp:extent cx="5731510" cy="3242310"/>
            <wp:effectExtent l="0" t="0" r="2540" b="0"/>
            <wp:docPr id="213" name="Picture 2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774520" wp14:editId="6748CD9E">
            <wp:extent cx="5731510" cy="3219450"/>
            <wp:effectExtent l="0" t="0" r="2540" b="0"/>
            <wp:docPr id="212" name="Picture 2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FF4E4" w14:textId="77777777" w:rsidR="00596E0C" w:rsidRDefault="00596E0C" w:rsidP="00596E0C">
      <w:pPr>
        <w:ind w:left="720"/>
      </w:pPr>
    </w:p>
    <w:p w14:paraId="08F28634" w14:textId="1E03A567" w:rsidR="00596E0C" w:rsidRDefault="00596E0C" w:rsidP="00596E0C">
      <w:pPr>
        <w:ind w:left="720"/>
      </w:pPr>
      <w:r>
        <w:rPr>
          <w:noProof/>
        </w:rPr>
        <w:lastRenderedPageBreak/>
        <w:drawing>
          <wp:inline distT="0" distB="0" distL="0" distR="0" wp14:anchorId="7CA3C6CC" wp14:editId="158803BA">
            <wp:extent cx="5731510" cy="3219450"/>
            <wp:effectExtent l="0" t="0" r="2540" b="0"/>
            <wp:docPr id="211" name="Picture 2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33548" w14:textId="0F2AA827" w:rsidR="00596E0C" w:rsidRDefault="00596E0C" w:rsidP="00596E0C">
      <w:pPr>
        <w:ind w:left="720"/>
      </w:pPr>
      <w:r>
        <w:rPr>
          <w:noProof/>
        </w:rPr>
        <w:drawing>
          <wp:inline distT="0" distB="0" distL="0" distR="0" wp14:anchorId="320E68B6" wp14:editId="0B567747">
            <wp:extent cx="5731510" cy="3219450"/>
            <wp:effectExtent l="0" t="0" r="2540" b="0"/>
            <wp:docPr id="210" name="Picture 2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FF46F" w14:textId="626ADE46" w:rsidR="00596E0C" w:rsidRDefault="00596E0C" w:rsidP="00596E0C">
      <w:pPr>
        <w:ind w:left="720"/>
      </w:pPr>
      <w:r>
        <w:rPr>
          <w:noProof/>
        </w:rPr>
        <w:lastRenderedPageBreak/>
        <w:drawing>
          <wp:inline distT="0" distB="0" distL="0" distR="0" wp14:anchorId="6DD3D778" wp14:editId="40DC6711">
            <wp:extent cx="5731510" cy="3219450"/>
            <wp:effectExtent l="0" t="0" r="2540" b="0"/>
            <wp:docPr id="208" name="Picture 20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101AB" w14:textId="5E93C065" w:rsidR="00596E0C" w:rsidRDefault="00596E0C" w:rsidP="00596E0C">
      <w:pPr>
        <w:ind w:left="720"/>
      </w:pPr>
      <w:r>
        <w:rPr>
          <w:noProof/>
        </w:rPr>
        <w:lastRenderedPageBreak/>
        <w:drawing>
          <wp:inline distT="0" distB="0" distL="0" distR="0" wp14:anchorId="72FE1020" wp14:editId="1601CFF6">
            <wp:extent cx="5731510" cy="3219450"/>
            <wp:effectExtent l="0" t="0" r="2540" b="0"/>
            <wp:docPr id="207" name="Picture 20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7BD8D72" wp14:editId="28771C55">
            <wp:extent cx="5731510" cy="3219450"/>
            <wp:effectExtent l="0" t="0" r="2540" b="0"/>
            <wp:docPr id="205" name="Picture 20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9D191" w14:textId="77777777" w:rsidR="00596E0C" w:rsidRDefault="00596E0C" w:rsidP="00596E0C">
      <w:pPr>
        <w:ind w:left="720"/>
      </w:pPr>
    </w:p>
    <w:p w14:paraId="088B8106" w14:textId="77777777" w:rsidR="00596E0C" w:rsidRDefault="00596E0C">
      <w:pPr>
        <w:rPr>
          <w:b/>
          <w:bCs/>
        </w:rPr>
      </w:pPr>
      <w:r>
        <w:rPr>
          <w:b/>
          <w:bCs/>
        </w:rPr>
        <w:br w:type="page"/>
      </w:r>
    </w:p>
    <w:p w14:paraId="5159765A" w14:textId="32185EC9" w:rsidR="00596E0C" w:rsidRDefault="0051559D" w:rsidP="00C65DD1">
      <w:pPr>
        <w:pStyle w:val="Heading3"/>
        <w:ind w:left="2127"/>
      </w:pPr>
      <w:bookmarkStart w:id="57" w:name="_Toc101373002"/>
      <w:r>
        <w:lastRenderedPageBreak/>
        <w:t>3.4.2</w:t>
      </w:r>
      <w:r>
        <w:tab/>
      </w:r>
      <w:r w:rsidR="00596E0C">
        <w:t>Filter 2</w:t>
      </w:r>
      <w:bookmarkEnd w:id="57"/>
    </w:p>
    <w:p w14:paraId="76A6CF55" w14:textId="36C1C3BC" w:rsidR="00894399" w:rsidRDefault="00894399" w:rsidP="00894399">
      <w:pPr>
        <w:pStyle w:val="Caption"/>
        <w:rPr>
          <w:b/>
          <w:bCs/>
        </w:rPr>
      </w:pPr>
      <w:bookmarkStart w:id="58" w:name="_Toc101372195"/>
      <w:r>
        <w:t xml:space="preserve">Figure </w:t>
      </w:r>
      <w:fldSimple w:instr=" SEQ Figure \* ARABIC ">
        <w:r w:rsidR="00C30A4E">
          <w:rPr>
            <w:noProof/>
          </w:rPr>
          <w:t>40</w:t>
        </w:r>
      </w:fldSimple>
      <w:r>
        <w:t xml:space="preserve"> Filter 2 Restrict Access to FTP Service Running on Server 2 only hosts in PrivateNet2</w:t>
      </w:r>
      <w:bookmarkEnd w:id="58"/>
    </w:p>
    <w:p w14:paraId="701E29E4" w14:textId="28BEE138" w:rsidR="00596E0C" w:rsidRDefault="00596E0C" w:rsidP="00596E0C">
      <w:pPr>
        <w:ind w:left="720"/>
      </w:pPr>
      <w:r>
        <w:rPr>
          <w:noProof/>
        </w:rPr>
        <w:drawing>
          <wp:inline distT="0" distB="0" distL="0" distR="0" wp14:anchorId="5DE7FE97" wp14:editId="40842652">
            <wp:extent cx="5731510" cy="3219450"/>
            <wp:effectExtent l="0" t="0" r="2540" b="0"/>
            <wp:docPr id="204" name="Picture 20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A0FCE" w14:textId="77777777" w:rsidR="00596E0C" w:rsidRDefault="00596E0C" w:rsidP="00596E0C">
      <w:pPr>
        <w:ind w:left="720"/>
      </w:pPr>
    </w:p>
    <w:p w14:paraId="5E7D34F7" w14:textId="7EF1236C" w:rsidR="00596E0C" w:rsidRDefault="00596E0C" w:rsidP="00596E0C">
      <w:pPr>
        <w:ind w:left="720"/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36529B3" wp14:editId="7EA35184">
            <wp:extent cx="5731510" cy="3219450"/>
            <wp:effectExtent l="0" t="0" r="2540" b="0"/>
            <wp:docPr id="202" name="Picture 20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69B35" w14:textId="015A440C" w:rsidR="00596E0C" w:rsidRDefault="00596E0C" w:rsidP="00596E0C">
      <w:pPr>
        <w:ind w:left="720"/>
      </w:pPr>
    </w:p>
    <w:p w14:paraId="285AED22" w14:textId="6BF90FDF" w:rsidR="00596E0C" w:rsidRDefault="0051559D" w:rsidP="0051559D">
      <w:pPr>
        <w:pStyle w:val="Heading3"/>
        <w:ind w:left="2160"/>
      </w:pPr>
      <w:bookmarkStart w:id="59" w:name="_Toc101373003"/>
      <w:r>
        <w:t>3.4.3</w:t>
      </w:r>
      <w:r>
        <w:tab/>
      </w:r>
      <w:r w:rsidR="00596E0C">
        <w:t>Filter 3</w:t>
      </w:r>
      <w:bookmarkEnd w:id="59"/>
      <w:r w:rsidR="00596E0C">
        <w:t xml:space="preserve"> </w:t>
      </w:r>
    </w:p>
    <w:p w14:paraId="5A799458" w14:textId="4DC27090" w:rsidR="00894399" w:rsidRDefault="00894399" w:rsidP="00894399">
      <w:pPr>
        <w:pStyle w:val="Caption"/>
        <w:rPr>
          <w:b/>
          <w:bCs/>
        </w:rPr>
      </w:pPr>
      <w:bookmarkStart w:id="60" w:name="_Toc101372196"/>
      <w:r>
        <w:t xml:space="preserve">Figure </w:t>
      </w:r>
      <w:fldSimple w:instr=" SEQ Figure \* ARABIC ">
        <w:r w:rsidR="00C30A4E">
          <w:rPr>
            <w:noProof/>
          </w:rPr>
          <w:t>41</w:t>
        </w:r>
      </w:fldSimple>
      <w:r>
        <w:t xml:space="preserve"> Filter 3 Only allow specific hosts in PrivateNet1 to access the FTP Service Running on Server2</w:t>
      </w:r>
      <w:bookmarkEnd w:id="60"/>
    </w:p>
    <w:p w14:paraId="43480592" w14:textId="7378D890" w:rsidR="00596E0C" w:rsidRDefault="00596E0C" w:rsidP="00596E0C">
      <w:pPr>
        <w:ind w:left="720"/>
      </w:pPr>
      <w:r>
        <w:rPr>
          <w:noProof/>
        </w:rPr>
        <w:lastRenderedPageBreak/>
        <w:drawing>
          <wp:inline distT="0" distB="0" distL="0" distR="0" wp14:anchorId="0E5B919B" wp14:editId="4A748756">
            <wp:extent cx="5731510" cy="3219450"/>
            <wp:effectExtent l="0" t="0" r="2540" b="0"/>
            <wp:docPr id="200" name="Picture 20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A922C" w14:textId="03E8E6BE" w:rsidR="00596E0C" w:rsidRDefault="00596E0C" w:rsidP="00596E0C">
      <w:pPr>
        <w:ind w:left="720"/>
      </w:pPr>
      <w:r>
        <w:rPr>
          <w:noProof/>
        </w:rPr>
        <w:drawing>
          <wp:inline distT="0" distB="0" distL="0" distR="0" wp14:anchorId="69EDA532" wp14:editId="71F0589D">
            <wp:extent cx="5731510" cy="3219450"/>
            <wp:effectExtent l="0" t="0" r="2540" b="0"/>
            <wp:docPr id="198" name="Picture 19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B8BC4" w14:textId="77777777" w:rsidR="00DC45AA" w:rsidRDefault="00DC45AA" w:rsidP="003F0463">
      <w:pPr>
        <w:rPr>
          <w:b/>
          <w:bCs/>
          <w:color w:val="FF0000"/>
        </w:rPr>
      </w:pPr>
    </w:p>
    <w:p w14:paraId="01D054C2" w14:textId="77777777" w:rsidR="00C40948" w:rsidRDefault="00C40948" w:rsidP="003F0463">
      <w:pPr>
        <w:rPr>
          <w:b/>
          <w:bCs/>
          <w:color w:val="FF0000"/>
        </w:rPr>
      </w:pPr>
    </w:p>
    <w:p w14:paraId="14F9CD35" w14:textId="77777777" w:rsidR="003F0463" w:rsidRPr="00D05EF9" w:rsidRDefault="003F0463" w:rsidP="003F0463">
      <w:pPr>
        <w:rPr>
          <w:b/>
          <w:bCs/>
          <w:color w:val="FF0000"/>
        </w:rPr>
      </w:pPr>
    </w:p>
    <w:p w14:paraId="4E4227C5" w14:textId="77777777" w:rsidR="003F0463" w:rsidRDefault="003F0463" w:rsidP="003F0463">
      <w:pPr>
        <w:rPr>
          <w:b/>
          <w:bCs/>
        </w:rPr>
      </w:pPr>
    </w:p>
    <w:p w14:paraId="0965E417" w14:textId="24EC0CA4" w:rsidR="0063125C" w:rsidRDefault="0063125C" w:rsidP="004C3E02">
      <w:pPr>
        <w:ind w:left="1440"/>
        <w:rPr>
          <w:color w:val="FF0000"/>
        </w:rPr>
      </w:pPr>
    </w:p>
    <w:p w14:paraId="78DDA46A" w14:textId="77777777" w:rsidR="0063125C" w:rsidRDefault="0063125C">
      <w:pPr>
        <w:rPr>
          <w:color w:val="FF0000"/>
        </w:rPr>
      </w:pPr>
      <w:r>
        <w:rPr>
          <w:color w:val="FF0000"/>
        </w:rPr>
        <w:br w:type="page"/>
      </w:r>
    </w:p>
    <w:p w14:paraId="10F3CED5" w14:textId="31FEF71D" w:rsidR="00F83655" w:rsidRDefault="00F83655" w:rsidP="00F83655">
      <w:pPr>
        <w:pStyle w:val="Heading1"/>
        <w:rPr>
          <w:b/>
          <w:bCs/>
        </w:rPr>
      </w:pPr>
      <w:bookmarkStart w:id="61" w:name="_Toc101373004"/>
      <w:r w:rsidRPr="00B824D8">
        <w:rPr>
          <w:b/>
          <w:bCs/>
        </w:rPr>
        <w:lastRenderedPageBreak/>
        <w:t>4.0</w:t>
      </w:r>
      <w:r w:rsidRPr="00B824D8">
        <w:rPr>
          <w:b/>
          <w:bCs/>
        </w:rPr>
        <w:tab/>
        <w:t xml:space="preserve">PART 2 – TASK 3 </w:t>
      </w:r>
      <w:r w:rsidR="00B824D8">
        <w:rPr>
          <w:b/>
          <w:bCs/>
        </w:rPr>
        <w:t xml:space="preserve">- </w:t>
      </w:r>
      <w:r w:rsidRPr="00B824D8">
        <w:rPr>
          <w:b/>
          <w:bCs/>
        </w:rPr>
        <w:t xml:space="preserve">OBSERVATIONAL </w:t>
      </w:r>
      <w:r w:rsidR="00B824D8" w:rsidRPr="00B824D8">
        <w:rPr>
          <w:b/>
          <w:bCs/>
        </w:rPr>
        <w:t>TASKS/</w:t>
      </w:r>
      <w:r w:rsidRPr="00B824D8">
        <w:rPr>
          <w:b/>
          <w:bCs/>
        </w:rPr>
        <w:t>WORK</w:t>
      </w:r>
      <w:bookmarkEnd w:id="61"/>
    </w:p>
    <w:p w14:paraId="7D1849A3" w14:textId="77777777" w:rsidR="00B824D8" w:rsidRPr="00B824D8" w:rsidRDefault="00B824D8" w:rsidP="00B824D8"/>
    <w:p w14:paraId="780328D7" w14:textId="3EFE98EC" w:rsidR="00EB03A4" w:rsidRDefault="00B824D8" w:rsidP="00B77E23">
      <w:pPr>
        <w:pStyle w:val="Heading2"/>
        <w:ind w:left="1440"/>
      </w:pPr>
      <w:bookmarkStart w:id="62" w:name="_Toc101373005"/>
      <w:r>
        <w:t>4</w:t>
      </w:r>
      <w:r w:rsidR="00B77E23">
        <w:t>.</w:t>
      </w:r>
      <w:r w:rsidR="00BB3571">
        <w:t>1</w:t>
      </w:r>
      <w:r w:rsidR="00B77E23">
        <w:tab/>
      </w:r>
      <w:r w:rsidR="00EB03A4" w:rsidRPr="0063125C">
        <w:t xml:space="preserve">Sound Password </w:t>
      </w:r>
      <w:r w:rsidR="0072220D">
        <w:t>P</w:t>
      </w:r>
      <w:r w:rsidR="00EB03A4" w:rsidRPr="0063125C">
        <w:t xml:space="preserve">rinciples in </w:t>
      </w:r>
      <w:r w:rsidR="0072220D">
        <w:t>M</w:t>
      </w:r>
      <w:r w:rsidR="00EB03A4" w:rsidRPr="0063125C">
        <w:t>odern Network Environments</w:t>
      </w:r>
      <w:bookmarkEnd w:id="62"/>
    </w:p>
    <w:p w14:paraId="7A427EC7" w14:textId="77777777" w:rsidR="00DA62EA" w:rsidRPr="00DA62EA" w:rsidRDefault="00DA62EA" w:rsidP="00DA62EA"/>
    <w:p w14:paraId="44D1A819" w14:textId="345A1471" w:rsidR="00B222E9" w:rsidRDefault="00712178" w:rsidP="0071247B">
      <w:pPr>
        <w:pStyle w:val="ListParagraph"/>
        <w:ind w:left="2160"/>
        <w:jc w:val="both"/>
      </w:pPr>
      <w:r>
        <w:rPr>
          <w:vertAlign w:val="superscript"/>
        </w:rPr>
        <w:t xml:space="preserve">[1] </w:t>
      </w:r>
      <w:r w:rsidR="0053418C">
        <w:t>The 5 core principles of Password Security are that it should be</w:t>
      </w:r>
      <w:r w:rsidR="00B222E9">
        <w:t>:</w:t>
      </w:r>
    </w:p>
    <w:p w14:paraId="5F482BE1" w14:textId="10835B32" w:rsidR="00B222E9" w:rsidRDefault="00B222E9" w:rsidP="00B92097">
      <w:pPr>
        <w:pStyle w:val="ListParagraph"/>
        <w:numPr>
          <w:ilvl w:val="0"/>
          <w:numId w:val="11"/>
        </w:numPr>
        <w:ind w:left="2880"/>
        <w:jc w:val="both"/>
      </w:pPr>
      <w:r>
        <w:t>Unique</w:t>
      </w:r>
    </w:p>
    <w:p w14:paraId="485328FE" w14:textId="0A0B06D6" w:rsidR="00B222E9" w:rsidRDefault="00B222E9" w:rsidP="00B92097">
      <w:pPr>
        <w:pStyle w:val="ListParagraph"/>
        <w:numPr>
          <w:ilvl w:val="0"/>
          <w:numId w:val="11"/>
        </w:numPr>
        <w:ind w:left="2880"/>
        <w:jc w:val="both"/>
      </w:pPr>
      <w:r>
        <w:t>Hard to guess</w:t>
      </w:r>
    </w:p>
    <w:p w14:paraId="41090826" w14:textId="45907E6A" w:rsidR="00B222E9" w:rsidRDefault="00B222E9" w:rsidP="00B92097">
      <w:pPr>
        <w:pStyle w:val="ListParagraph"/>
        <w:numPr>
          <w:ilvl w:val="0"/>
          <w:numId w:val="11"/>
        </w:numPr>
        <w:ind w:left="2880"/>
        <w:jc w:val="both"/>
      </w:pPr>
      <w:r>
        <w:t>Complex</w:t>
      </w:r>
    </w:p>
    <w:p w14:paraId="534E8079" w14:textId="6692A8BB" w:rsidR="00B222E9" w:rsidRDefault="00B222E9" w:rsidP="00B92097">
      <w:pPr>
        <w:pStyle w:val="ListParagraph"/>
        <w:numPr>
          <w:ilvl w:val="0"/>
          <w:numId w:val="11"/>
        </w:numPr>
        <w:ind w:left="2880"/>
        <w:jc w:val="both"/>
      </w:pPr>
      <w:r>
        <w:t>Managed well</w:t>
      </w:r>
    </w:p>
    <w:p w14:paraId="235FFFFA" w14:textId="640682C4" w:rsidR="00B222E9" w:rsidRDefault="00B222E9" w:rsidP="00B92097">
      <w:pPr>
        <w:pStyle w:val="ListParagraph"/>
        <w:numPr>
          <w:ilvl w:val="0"/>
          <w:numId w:val="11"/>
        </w:numPr>
        <w:ind w:left="2880"/>
        <w:jc w:val="both"/>
      </w:pPr>
      <w:r>
        <w:t>Have a password (be multi factor authenticated)</w:t>
      </w:r>
    </w:p>
    <w:p w14:paraId="68D37763" w14:textId="77777777" w:rsidR="00DA62EA" w:rsidRDefault="00DA62EA" w:rsidP="0071247B">
      <w:pPr>
        <w:pStyle w:val="ListParagraph"/>
        <w:ind w:left="2880"/>
        <w:jc w:val="both"/>
      </w:pPr>
    </w:p>
    <w:p w14:paraId="1CFE3CCC" w14:textId="78617672" w:rsidR="0076767C" w:rsidRDefault="003F5FF6" w:rsidP="0071247B">
      <w:pPr>
        <w:pStyle w:val="ListParagraph"/>
        <w:ind w:left="2520"/>
        <w:jc w:val="both"/>
      </w:pPr>
      <w:r>
        <w:rPr>
          <w:vertAlign w:val="superscript"/>
        </w:rPr>
        <w:t xml:space="preserve">[2] </w:t>
      </w:r>
      <w:r w:rsidR="00C66299">
        <w:t>I</w:t>
      </w:r>
      <w:r w:rsidR="0053418C">
        <w:t xml:space="preserve">t </w:t>
      </w:r>
      <w:r w:rsidR="00C66299">
        <w:t>must</w:t>
      </w:r>
      <w:r w:rsidR="0053418C">
        <w:t xml:space="preserve"> be</w:t>
      </w:r>
      <w:r w:rsidR="0076767C">
        <w:t>:</w:t>
      </w:r>
    </w:p>
    <w:p w14:paraId="33E6DCC9" w14:textId="41F36D24" w:rsidR="0076767C" w:rsidRDefault="0076767C" w:rsidP="00B92097">
      <w:pPr>
        <w:pStyle w:val="ListParagraph"/>
        <w:numPr>
          <w:ilvl w:val="3"/>
          <w:numId w:val="21"/>
        </w:numPr>
        <w:jc w:val="both"/>
      </w:pPr>
      <w:r>
        <w:t>At least 8 characters long</w:t>
      </w:r>
    </w:p>
    <w:p w14:paraId="32AEE6E7" w14:textId="79C0E518" w:rsidR="0076767C" w:rsidRDefault="0076767C" w:rsidP="00B92097">
      <w:pPr>
        <w:pStyle w:val="ListParagraph"/>
        <w:numPr>
          <w:ilvl w:val="3"/>
          <w:numId w:val="21"/>
        </w:numPr>
        <w:jc w:val="both"/>
      </w:pPr>
      <w:r>
        <w:t>Contain at least one number and/or special character and one upper case letter</w:t>
      </w:r>
    </w:p>
    <w:p w14:paraId="15A4B42D" w14:textId="4CF8EC3A" w:rsidR="0076767C" w:rsidRDefault="0076767C" w:rsidP="00B92097">
      <w:pPr>
        <w:pStyle w:val="ListParagraph"/>
        <w:numPr>
          <w:ilvl w:val="3"/>
          <w:numId w:val="21"/>
        </w:numPr>
        <w:jc w:val="both"/>
      </w:pPr>
      <w:r>
        <w:t>Expires after one year</w:t>
      </w:r>
    </w:p>
    <w:p w14:paraId="36EDD842" w14:textId="1E5FE140" w:rsidR="0076767C" w:rsidRDefault="0076767C" w:rsidP="00B92097">
      <w:pPr>
        <w:pStyle w:val="ListParagraph"/>
        <w:numPr>
          <w:ilvl w:val="3"/>
          <w:numId w:val="21"/>
        </w:numPr>
        <w:jc w:val="both"/>
      </w:pPr>
      <w:r>
        <w:t>Must not contain characters/letters identical to previous passwords</w:t>
      </w:r>
    </w:p>
    <w:p w14:paraId="5F512792" w14:textId="209A24E5" w:rsidR="0076767C" w:rsidRPr="0076767C" w:rsidRDefault="0076767C" w:rsidP="00B92097">
      <w:pPr>
        <w:pStyle w:val="ListParagraph"/>
        <w:numPr>
          <w:ilvl w:val="3"/>
          <w:numId w:val="21"/>
        </w:numPr>
        <w:jc w:val="both"/>
      </w:pPr>
      <w:r>
        <w:t>If it is suspected to be known to third party(</w:t>
      </w:r>
      <w:proofErr w:type="spellStart"/>
      <w:r>
        <w:t>ies</w:t>
      </w:r>
      <w:proofErr w:type="spellEnd"/>
      <w:r>
        <w:t>) must be changed immediately</w:t>
      </w:r>
    </w:p>
    <w:p w14:paraId="1251AB11" w14:textId="77777777" w:rsidR="0063125C" w:rsidRPr="0063125C" w:rsidRDefault="0063125C" w:rsidP="0071247B">
      <w:pPr>
        <w:pStyle w:val="ListParagraph"/>
        <w:jc w:val="both"/>
        <w:rPr>
          <w:b/>
          <w:bCs/>
        </w:rPr>
      </w:pPr>
    </w:p>
    <w:p w14:paraId="01FC54E3" w14:textId="757E7F23" w:rsidR="00EB03A4" w:rsidRDefault="00B824D8" w:rsidP="0071247B">
      <w:pPr>
        <w:pStyle w:val="Heading2"/>
        <w:ind w:left="1440"/>
        <w:jc w:val="both"/>
      </w:pPr>
      <w:bookmarkStart w:id="63" w:name="_Toc101373006"/>
      <w:r>
        <w:t>4</w:t>
      </w:r>
      <w:r w:rsidR="00B77E23">
        <w:t>.</w:t>
      </w:r>
      <w:r w:rsidR="00BB3571">
        <w:t>2</w:t>
      </w:r>
      <w:r w:rsidR="00B77E23">
        <w:tab/>
      </w:r>
      <w:r w:rsidR="00EB03A4" w:rsidRPr="00B77E23">
        <w:t xml:space="preserve">Failover Clustering for </w:t>
      </w:r>
      <w:r w:rsidR="0072220D">
        <w:t>H</w:t>
      </w:r>
      <w:r w:rsidR="00EB03A4" w:rsidRPr="00B77E23">
        <w:t xml:space="preserve">igh </w:t>
      </w:r>
      <w:r w:rsidR="0072220D">
        <w:t>A</w:t>
      </w:r>
      <w:r w:rsidR="00EB03A4" w:rsidRPr="00B77E23">
        <w:t>vailability Systems/Services</w:t>
      </w:r>
      <w:bookmarkEnd w:id="63"/>
    </w:p>
    <w:p w14:paraId="0FD95571" w14:textId="77777777" w:rsidR="00DA62EA" w:rsidRPr="00DA62EA" w:rsidRDefault="00DA62EA" w:rsidP="0071247B">
      <w:pPr>
        <w:jc w:val="both"/>
      </w:pPr>
    </w:p>
    <w:p w14:paraId="5A0CC9CC" w14:textId="5DAB4D0A" w:rsidR="00CF436D" w:rsidRDefault="00F04288" w:rsidP="0071247B">
      <w:pPr>
        <w:pStyle w:val="ListParagraph"/>
        <w:ind w:left="2160"/>
        <w:jc w:val="both"/>
      </w:pPr>
      <w:r>
        <w:rPr>
          <w:vertAlign w:val="superscript"/>
        </w:rPr>
        <w:t xml:space="preserve">[3] </w:t>
      </w:r>
      <w:r w:rsidR="00CF436D">
        <w:t>I</w:t>
      </w:r>
      <w:r w:rsidR="00B43F0F">
        <w:t>t is important as</w:t>
      </w:r>
      <w:r w:rsidR="00731CB5">
        <w:t xml:space="preserve">, </w:t>
      </w:r>
      <w:r w:rsidR="00B43F0F">
        <w:t xml:space="preserve">if </w:t>
      </w:r>
      <w:r w:rsidR="00CF436D">
        <w:t>one system fails</w:t>
      </w:r>
      <w:r w:rsidR="00F224F4">
        <w:t>,</w:t>
      </w:r>
      <w:r w:rsidR="00CF436D">
        <w:t xml:space="preserve"> another can take over.  Each member processes data in advance (load balancing). </w:t>
      </w:r>
    </w:p>
    <w:p w14:paraId="1C140958" w14:textId="47B742BF" w:rsidR="006640AB" w:rsidRDefault="006640AB" w:rsidP="0071247B">
      <w:pPr>
        <w:jc w:val="both"/>
      </w:pPr>
      <w:r>
        <w:br w:type="page"/>
      </w:r>
    </w:p>
    <w:p w14:paraId="4E204270" w14:textId="2DC411EC" w:rsidR="001F651D" w:rsidRDefault="001F651D" w:rsidP="0071247B">
      <w:pPr>
        <w:pStyle w:val="Heading3"/>
        <w:ind w:left="2160"/>
        <w:jc w:val="both"/>
      </w:pPr>
      <w:bookmarkStart w:id="64" w:name="_Toc101373007"/>
      <w:r>
        <w:lastRenderedPageBreak/>
        <w:t>4.</w:t>
      </w:r>
      <w:r w:rsidR="00BB3571">
        <w:t>2</w:t>
      </w:r>
      <w:r>
        <w:t>.1</w:t>
      </w:r>
      <w:r w:rsidR="00BB3571">
        <w:tab/>
      </w:r>
      <w:r w:rsidR="00794F58">
        <w:t>Prerequisites/Installation</w:t>
      </w:r>
      <w:bookmarkEnd w:id="64"/>
    </w:p>
    <w:p w14:paraId="24FDDC10" w14:textId="3ACE78FA" w:rsidR="00F04288" w:rsidRDefault="00F04288" w:rsidP="0071247B">
      <w:pPr>
        <w:pStyle w:val="ListParagraph"/>
        <w:jc w:val="both"/>
        <w:rPr>
          <w:vertAlign w:val="superscript"/>
        </w:rPr>
      </w:pPr>
      <w:r>
        <w:rPr>
          <w:vertAlign w:val="superscript"/>
        </w:rPr>
        <w:t>[4]</w:t>
      </w:r>
    </w:p>
    <w:p w14:paraId="1E03EB36" w14:textId="652A7E45" w:rsidR="00EB65DE" w:rsidRPr="00F04288" w:rsidRDefault="00EB65DE" w:rsidP="00EB65DE">
      <w:pPr>
        <w:pStyle w:val="Caption"/>
        <w:rPr>
          <w:vertAlign w:val="superscript"/>
        </w:rPr>
      </w:pPr>
      <w:bookmarkStart w:id="65" w:name="_Toc101372197"/>
      <w:r>
        <w:t xml:space="preserve">Figure </w:t>
      </w:r>
      <w:fldSimple w:instr=" SEQ Figure \* ARABIC ">
        <w:r w:rsidR="00C30A4E">
          <w:rPr>
            <w:noProof/>
          </w:rPr>
          <w:t>42</w:t>
        </w:r>
      </w:fldSimple>
      <w:r>
        <w:t xml:space="preserve"> What is Failover Clustering</w:t>
      </w:r>
      <w:r>
        <w:rPr>
          <w:rStyle w:val="EndnoteReference"/>
        </w:rPr>
        <w:endnoteReference w:id="1"/>
      </w:r>
      <w:bookmarkEnd w:id="65"/>
    </w:p>
    <w:p w14:paraId="18103D0E" w14:textId="51D9A0E2" w:rsidR="006640AB" w:rsidRDefault="006640AB" w:rsidP="0071247B">
      <w:pPr>
        <w:pStyle w:val="ListParagraph"/>
        <w:jc w:val="both"/>
      </w:pPr>
      <w:r w:rsidRPr="00BA1E28">
        <w:rPr>
          <w:b/>
          <w:bCs/>
          <w:noProof/>
        </w:rPr>
        <w:drawing>
          <wp:inline distT="0" distB="0" distL="0" distR="0" wp14:anchorId="05D3ABAD" wp14:editId="61D5EACD">
            <wp:extent cx="5731510" cy="4393565"/>
            <wp:effectExtent l="0" t="0" r="2540" b="6985"/>
            <wp:docPr id="54" name="Picture 5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Diagram&#10;&#10;Description automatically generated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DF8C0" w14:textId="48277263" w:rsidR="00251FD1" w:rsidRPr="00251FD1" w:rsidRDefault="006640AB" w:rsidP="0002357B">
      <w:pPr>
        <w:ind w:left="720"/>
        <w:jc w:val="both"/>
        <w:rPr>
          <w:rFonts w:cstheme="minorHAnsi"/>
          <w:color w:val="292929"/>
          <w:spacing w:val="-1"/>
        </w:rPr>
      </w:pPr>
      <w:r>
        <w:br w:type="page"/>
      </w:r>
      <w:r w:rsidR="00251FD1">
        <w:rPr>
          <w:rFonts w:cstheme="minorHAnsi"/>
          <w:color w:val="292929"/>
          <w:spacing w:val="-1"/>
        </w:rPr>
        <w:lastRenderedPageBreak/>
        <w:t xml:space="preserve">Ensure </w:t>
      </w:r>
      <w:r w:rsidR="00251FD1" w:rsidRPr="00251FD1">
        <w:rPr>
          <w:rFonts w:cstheme="minorHAnsi"/>
          <w:color w:val="292929"/>
          <w:spacing w:val="-1"/>
        </w:rPr>
        <w:t xml:space="preserve">all servers to </w:t>
      </w:r>
      <w:r w:rsidR="00251FD1">
        <w:rPr>
          <w:rFonts w:cstheme="minorHAnsi"/>
          <w:color w:val="292929"/>
          <w:spacing w:val="-1"/>
        </w:rPr>
        <w:t xml:space="preserve">be </w:t>
      </w:r>
      <w:r w:rsidR="00251FD1" w:rsidRPr="00251FD1">
        <w:rPr>
          <w:rFonts w:cstheme="minorHAnsi"/>
          <w:color w:val="292929"/>
          <w:spacing w:val="-1"/>
        </w:rPr>
        <w:t>add</w:t>
      </w:r>
      <w:r w:rsidR="00251FD1">
        <w:rPr>
          <w:rFonts w:cstheme="minorHAnsi"/>
          <w:color w:val="292929"/>
          <w:spacing w:val="-1"/>
        </w:rPr>
        <w:t>ed</w:t>
      </w:r>
      <w:r w:rsidR="00251FD1" w:rsidRPr="00251FD1">
        <w:rPr>
          <w:rFonts w:cstheme="minorHAnsi"/>
          <w:color w:val="292929"/>
          <w:spacing w:val="-1"/>
        </w:rPr>
        <w:t xml:space="preserve"> as cluster nodes running same version of Windows Server.</w:t>
      </w:r>
    </w:p>
    <w:p w14:paraId="4F1CB138" w14:textId="3CF5A521" w:rsidR="00251FD1" w:rsidRPr="00251FD1" w:rsidRDefault="00251FD1" w:rsidP="00D926CD">
      <w:pPr>
        <w:pStyle w:val="le"/>
        <w:numPr>
          <w:ilvl w:val="0"/>
          <w:numId w:val="23"/>
        </w:numPr>
        <w:shd w:val="clear" w:color="auto" w:fill="FFFFFF"/>
        <w:spacing w:before="274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Review hardware requirements to </w:t>
      </w: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en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sure configuration supported.</w:t>
      </w:r>
    </w:p>
    <w:p w14:paraId="1AC79886" w14:textId="5269AB59" w:rsidR="00251FD1" w:rsidRPr="00251FD1" w:rsidRDefault="00251FD1" w:rsidP="00D926CD">
      <w:pPr>
        <w:pStyle w:val="le"/>
        <w:numPr>
          <w:ilvl w:val="0"/>
          <w:numId w:val="23"/>
        </w:numPr>
        <w:shd w:val="clear" w:color="auto" w:fill="FFFFFF"/>
        <w:spacing w:before="274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If clustered storage 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needs to be added</w:t>
      </w:r>
      <w:r w:rsidR="00CD338C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during cluster creation, </w:t>
      </w: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ens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ure all servers can access storage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(clustered storage</w:t>
      </w: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can be added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after creat</w:t>
      </w: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ion of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cluster)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763304B9" w14:textId="5179A02D" w:rsidR="00251FD1" w:rsidRPr="00251FD1" w:rsidRDefault="00251FD1" w:rsidP="00D926CD">
      <w:pPr>
        <w:pStyle w:val="le"/>
        <w:numPr>
          <w:ilvl w:val="0"/>
          <w:numId w:val="23"/>
        </w:numPr>
        <w:shd w:val="clear" w:color="auto" w:fill="FFFFFF"/>
        <w:spacing w:before="274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Ens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ure all servers 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needed 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as cluster nodes joined to same Active Directory domain.</w:t>
      </w:r>
    </w:p>
    <w:p w14:paraId="1E492851" w14:textId="6B091A19" w:rsidR="00251FD1" w:rsidRPr="00251FD1" w:rsidRDefault="00251FD1" w:rsidP="00D926CD">
      <w:pPr>
        <w:pStyle w:val="le"/>
        <w:numPr>
          <w:ilvl w:val="0"/>
          <w:numId w:val="23"/>
        </w:numPr>
        <w:shd w:val="clear" w:color="auto" w:fill="FFFFFF"/>
        <w:spacing w:before="274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(Optional) Create organizational unit (OU) and move computer accounts for the servers that </w:t>
      </w:r>
      <w:r w:rsidR="00E20750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</w:t>
      </w:r>
      <w:r w:rsidR="005D0722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be 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add</w:t>
      </w:r>
      <w:r w:rsidR="005D0722">
        <w:rPr>
          <w:rFonts w:asciiTheme="minorHAnsi" w:hAnsiTheme="minorHAnsi" w:cstheme="minorHAnsi"/>
          <w:color w:val="292929"/>
          <w:spacing w:val="-1"/>
          <w:sz w:val="22"/>
          <w:szCs w:val="22"/>
        </w:rPr>
        <w:t>ed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as cluster nodes into the OU. </w:t>
      </w:r>
      <w:r w:rsidR="00E20750">
        <w:rPr>
          <w:rFonts w:asciiTheme="minorHAnsi" w:hAnsiTheme="minorHAnsi" w:cstheme="minorHAnsi"/>
          <w:color w:val="292929"/>
          <w:spacing w:val="-1"/>
          <w:sz w:val="22"/>
          <w:szCs w:val="22"/>
        </w:rPr>
        <w:t>R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ecommend</w:t>
      </w: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ed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place failover clusters in their own OU in AD DS</w:t>
      </w:r>
      <w:r w:rsidR="00E20750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help 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control which Group Policy settings</w:t>
      </w:r>
      <w:r w:rsidR="00E20750">
        <w:rPr>
          <w:rFonts w:asciiTheme="minorHAnsi" w:hAnsiTheme="minorHAnsi" w:cstheme="minorHAnsi"/>
          <w:color w:val="292929"/>
          <w:spacing w:val="-1"/>
          <w:sz w:val="22"/>
          <w:szCs w:val="22"/>
        </w:rPr>
        <w:t>/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security template settings affect the cluster nodes. By isolating clusters in their own OU, </w:t>
      </w:r>
      <w:r w:rsidR="00E20750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it </w:t>
      </w:r>
      <w:r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helps prevent against accidental deletion of cluster computer objects.</w:t>
      </w:r>
    </w:p>
    <w:p w14:paraId="779C6FAF" w14:textId="1188D5C1" w:rsidR="00251FD1" w:rsidRPr="00251FD1" w:rsidRDefault="00B55B9B" w:rsidP="00D926CD">
      <w:pPr>
        <w:pStyle w:val="le"/>
        <w:numPr>
          <w:ilvl w:val="0"/>
          <w:numId w:val="23"/>
        </w:numPr>
        <w:shd w:val="clear" w:color="auto" w:fill="FFFFFF"/>
        <w:spacing w:before="274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V</w:t>
      </w:r>
      <w:r w:rsidR="00251FD1"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erify following account requirements: </w:t>
      </w: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en</w:t>
      </w:r>
      <w:r w:rsidR="00251FD1"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sure that account </w:t>
      </w:r>
      <w:r w:rsidR="00F914B8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="00251FD1"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use to create the cluster is domain user 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>with</w:t>
      </w:r>
      <w:r w:rsidR="00251FD1"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administrator rights on all servers 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="00251FD1"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add as cluster nodes.</w:t>
      </w:r>
    </w:p>
    <w:p w14:paraId="4775789F" w14:textId="790FCDAC" w:rsidR="00251FD1" w:rsidRPr="00251FD1" w:rsidRDefault="00B55B9B" w:rsidP="00D926CD">
      <w:pPr>
        <w:pStyle w:val="le"/>
        <w:shd w:val="clear" w:color="auto" w:fill="FFFFFF"/>
        <w:spacing w:before="274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En</w:t>
      </w:r>
      <w:r w:rsidR="00251FD1" w:rsidRPr="00251FD1">
        <w:rPr>
          <w:rFonts w:asciiTheme="minorHAnsi" w:hAnsiTheme="minorHAnsi" w:cstheme="minorHAnsi"/>
          <w:color w:val="292929"/>
          <w:spacing w:val="-1"/>
          <w:sz w:val="22"/>
          <w:szCs w:val="22"/>
        </w:rPr>
        <w:t>sure that either of the following true:</w:t>
      </w:r>
    </w:p>
    <w:p w14:paraId="00A142E8" w14:textId="24A8FBF0" w:rsidR="00251FD1" w:rsidRPr="00B55B9B" w:rsidRDefault="00251FD1" w:rsidP="00D926CD">
      <w:pPr>
        <w:pStyle w:val="pw-post-body-paragraph"/>
        <w:shd w:val="clear" w:color="auto" w:fill="FFFFFF"/>
        <w:spacing w:before="48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a) </w:t>
      </w:r>
      <w:r w:rsidR="005D0722">
        <w:rPr>
          <w:rFonts w:asciiTheme="minorHAnsi" w:hAnsiTheme="minorHAnsi" w:cstheme="minorHAnsi"/>
          <w:color w:val="292929"/>
          <w:spacing w:val="-1"/>
          <w:sz w:val="22"/>
          <w:szCs w:val="22"/>
        </w:rPr>
        <w:t>U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ser creat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ing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cluster has 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‘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Create Computer objects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’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permission to OU or container where servers that will form the cluster reside.</w:t>
      </w:r>
    </w:p>
    <w:p w14:paraId="45907B46" w14:textId="7389C7F8" w:rsidR="00251FD1" w:rsidRDefault="00251FD1" w:rsidP="00D926CD">
      <w:pPr>
        <w:pStyle w:val="pw-post-body-paragraph"/>
        <w:shd w:val="clear" w:color="auto" w:fill="FFFFFF"/>
        <w:spacing w:before="48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b) If user does not have the 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‘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Create Computer objects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’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permission, ask domain administrator to pre-stage a cluster computer object for cluster.</w:t>
      </w:r>
    </w:p>
    <w:p w14:paraId="3C49D9D3" w14:textId="783645EC" w:rsidR="00B55B9B" w:rsidRDefault="00B55B9B" w:rsidP="00D926CD">
      <w:pPr>
        <w:spacing w:line="240" w:lineRule="auto"/>
        <w:jc w:val="both"/>
        <w:rPr>
          <w:rFonts w:eastAsia="Times New Roman" w:cstheme="minorHAnsi"/>
          <w:color w:val="292929"/>
          <w:spacing w:val="-1"/>
          <w:lang w:eastAsia="en-GB"/>
        </w:rPr>
      </w:pPr>
      <w:r>
        <w:rPr>
          <w:rFonts w:cstheme="minorHAnsi"/>
          <w:color w:val="292929"/>
          <w:spacing w:val="-1"/>
        </w:rPr>
        <w:br w:type="page"/>
      </w:r>
    </w:p>
    <w:p w14:paraId="55255982" w14:textId="77777777" w:rsidR="00B55B9B" w:rsidRPr="00B55B9B" w:rsidRDefault="00B55B9B" w:rsidP="00D926CD">
      <w:pPr>
        <w:pStyle w:val="pw-post-body-paragraph"/>
        <w:shd w:val="clear" w:color="auto" w:fill="FFFFFF"/>
        <w:spacing w:before="48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52D600B9" w14:textId="1AA08A99" w:rsidR="00251FD1" w:rsidRPr="00EB65DE" w:rsidRDefault="00EB65DE" w:rsidP="00EB65DE">
      <w:pPr>
        <w:pStyle w:val="Heading3"/>
        <w:ind w:left="2268"/>
      </w:pPr>
      <w:bookmarkStart w:id="66" w:name="_Toc101373008"/>
      <w:r w:rsidRPr="00EB65DE">
        <w:rPr>
          <w:rStyle w:val="Strong"/>
          <w:b/>
          <w:bCs/>
        </w:rPr>
        <w:t>4.2.</w:t>
      </w:r>
      <w:r w:rsidR="00251FD1" w:rsidRPr="00EB65DE">
        <w:rPr>
          <w:rStyle w:val="Strong"/>
          <w:b/>
          <w:bCs/>
        </w:rPr>
        <w:t>2</w:t>
      </w:r>
      <w:r w:rsidRPr="00EB65DE">
        <w:rPr>
          <w:rStyle w:val="Strong"/>
          <w:b/>
          <w:bCs/>
        </w:rPr>
        <w:tab/>
      </w:r>
      <w:r w:rsidR="00251FD1" w:rsidRPr="00EB65DE">
        <w:t> </w:t>
      </w:r>
      <w:r w:rsidR="00251FD1" w:rsidRPr="00EB65DE">
        <w:rPr>
          <w:rStyle w:val="Strong"/>
          <w:b/>
          <w:bCs/>
        </w:rPr>
        <w:t xml:space="preserve">Installing the Failover Clustering </w:t>
      </w:r>
      <w:r w:rsidR="000660AC">
        <w:rPr>
          <w:rStyle w:val="Strong"/>
          <w:b/>
          <w:bCs/>
        </w:rPr>
        <w:t>F</w:t>
      </w:r>
      <w:r w:rsidR="00251FD1" w:rsidRPr="00EB65DE">
        <w:rPr>
          <w:rStyle w:val="Strong"/>
          <w:b/>
          <w:bCs/>
        </w:rPr>
        <w:t>eature</w:t>
      </w:r>
      <w:bookmarkEnd w:id="66"/>
    </w:p>
    <w:p w14:paraId="76E6ABC5" w14:textId="45A7F321" w:rsidR="00251FD1" w:rsidRDefault="00251FD1" w:rsidP="0002357B">
      <w:pPr>
        <w:pStyle w:val="pw-post-body-paragraph"/>
        <w:shd w:val="clear" w:color="auto" w:fill="FFFFFF"/>
        <w:spacing w:before="206" w:beforeAutospacing="0" w:after="0" w:afterAutospacing="0"/>
        <w:ind w:left="288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Failover Clustering feature 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must be installed 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on every server 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as a failover cluster node:</w:t>
      </w:r>
    </w:p>
    <w:p w14:paraId="2338EF49" w14:textId="77777777" w:rsidR="00FD26EE" w:rsidRPr="00B55B9B" w:rsidRDefault="00FD26EE" w:rsidP="00D926CD">
      <w:pPr>
        <w:pStyle w:val="pw-post-body-paragraph"/>
        <w:shd w:val="clear" w:color="auto" w:fill="FFFFFF"/>
        <w:spacing w:before="206" w:beforeAutospacing="0" w:after="0" w:afterAutospacing="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28E898B0" w14:textId="77777777" w:rsidR="0091426F" w:rsidRDefault="00251FD1" w:rsidP="00FD26EE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91426F">
        <w:rPr>
          <w:rFonts w:asciiTheme="minorHAnsi" w:hAnsiTheme="minorHAnsi" w:cstheme="minorHAnsi"/>
          <w:color w:val="292929"/>
          <w:spacing w:val="-1"/>
          <w:sz w:val="22"/>
          <w:szCs w:val="22"/>
        </w:rPr>
        <w:t>Start </w:t>
      </w:r>
      <w:r w:rsidRPr="0091426F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Server</w:t>
      </w:r>
      <w:r w:rsidRPr="0091426F">
        <w:rPr>
          <w:rFonts w:asciiTheme="minorHAnsi" w:hAnsiTheme="minorHAnsi" w:cstheme="minorHAnsi"/>
          <w:color w:val="292929"/>
          <w:spacing w:val="-1"/>
          <w:sz w:val="22"/>
          <w:szCs w:val="22"/>
        </w:rPr>
        <w:t> </w:t>
      </w:r>
      <w:r w:rsidRPr="0091426F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Manager</w:t>
      </w:r>
      <w:r w:rsidRPr="0091426F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04265D38" w14:textId="2FF6AE05" w:rsidR="00251FD1" w:rsidRPr="0091426F" w:rsidRDefault="00251FD1" w:rsidP="00FD26EE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91426F">
        <w:rPr>
          <w:rFonts w:asciiTheme="minorHAnsi" w:hAnsiTheme="minorHAnsi" w:cstheme="minorHAnsi"/>
          <w:color w:val="292929"/>
          <w:spacing w:val="-1"/>
          <w:sz w:val="22"/>
          <w:szCs w:val="22"/>
        </w:rPr>
        <w:t>On the </w:t>
      </w:r>
      <w:r w:rsidRPr="0091426F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Manage</w:t>
      </w:r>
      <w:r w:rsidRPr="0091426F">
        <w:rPr>
          <w:rFonts w:asciiTheme="minorHAnsi" w:hAnsiTheme="minorHAnsi" w:cstheme="minorHAnsi"/>
          <w:color w:val="292929"/>
          <w:spacing w:val="-1"/>
          <w:sz w:val="22"/>
          <w:szCs w:val="22"/>
        </w:rPr>
        <w:t> menu,  </w:t>
      </w:r>
      <w:r w:rsidRPr="0091426F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Add Roles and Features</w:t>
      </w:r>
      <w:r w:rsidRPr="0091426F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4ED2DDBF" w14:textId="257EB26F" w:rsidR="00251FD1" w:rsidRPr="00B55B9B" w:rsidRDefault="00251FD1" w:rsidP="00FD26EE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On the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Before you begin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 page,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0A91CF44" w14:textId="1CC74E6D" w:rsidR="00251FD1" w:rsidRPr="00B55B9B" w:rsidRDefault="00251FD1" w:rsidP="00FD26EE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On the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Select installation type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 page,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Role-based or feature-based installation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, and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16C9263E" w14:textId="326054F2" w:rsidR="00251FD1" w:rsidRPr="00B55B9B" w:rsidRDefault="00251FD1" w:rsidP="00FD26EE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On the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Select destination server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 page,  server where</w:t>
      </w:r>
      <w:r w:rsidR="00F914B8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needed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install the feature, and 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3DCCD764" w14:textId="34A7A606" w:rsidR="00251FD1" w:rsidRPr="00B55B9B" w:rsidRDefault="00251FD1" w:rsidP="00FD26EE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On the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Select server roles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 page,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766FDA03" w14:textId="77777777" w:rsidR="00251FD1" w:rsidRPr="00B55B9B" w:rsidRDefault="00251FD1" w:rsidP="00FD26EE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On the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Select features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 page, select the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Failover Clustering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 check box.</w:t>
      </w:r>
    </w:p>
    <w:p w14:paraId="0FDA2F80" w14:textId="718A9E2D" w:rsidR="00FD26EE" w:rsidRPr="00FD26EE" w:rsidRDefault="00251FD1" w:rsidP="00D02005">
      <w:pPr>
        <w:pStyle w:val="le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170"/>
        <w:jc w:val="both"/>
        <w:rPr>
          <w:rFonts w:cstheme="minorHAnsi"/>
          <w:color w:val="292929"/>
          <w:spacing w:val="-1"/>
        </w:rPr>
      </w:pPr>
      <w:r w:rsidRPr="00FD26EE">
        <w:rPr>
          <w:rFonts w:asciiTheme="minorHAnsi" w:hAnsiTheme="minorHAnsi" w:cstheme="minorHAnsi"/>
          <w:color w:val="292929"/>
          <w:spacing w:val="-1"/>
          <w:sz w:val="22"/>
          <w:szCs w:val="22"/>
        </w:rPr>
        <w:t>To install the failover cluster management tools,  </w:t>
      </w:r>
      <w:r w:rsidRPr="00FD26EE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Add Features</w:t>
      </w:r>
      <w:r w:rsidRPr="00FD26EE">
        <w:rPr>
          <w:rFonts w:asciiTheme="minorHAnsi" w:hAnsiTheme="minorHAnsi" w:cstheme="minorHAnsi"/>
          <w:color w:val="292929"/>
          <w:spacing w:val="-1"/>
          <w:sz w:val="22"/>
          <w:szCs w:val="22"/>
        </w:rPr>
        <w:t>, and  </w:t>
      </w:r>
      <w:r w:rsidRPr="00FD26EE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D26EE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4AC15A63" w14:textId="77777777" w:rsidR="00FD26EE" w:rsidRDefault="00FD26EE" w:rsidP="00FD26EE">
      <w:pPr>
        <w:pStyle w:val="le"/>
        <w:shd w:val="clear" w:color="auto" w:fill="FFFFFF"/>
        <w:spacing w:before="274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0B9504F3" w14:textId="7BB69BEB" w:rsidR="00FD26EE" w:rsidRPr="00B55B9B" w:rsidRDefault="00FD26EE" w:rsidP="00FD26EE">
      <w:pPr>
        <w:pStyle w:val="Caption"/>
        <w:rPr>
          <w:rFonts w:cstheme="minorHAnsi"/>
          <w:color w:val="292929"/>
          <w:spacing w:val="-1"/>
          <w:sz w:val="22"/>
          <w:szCs w:val="22"/>
        </w:rPr>
      </w:pPr>
      <w:bookmarkStart w:id="67" w:name="_Toc101372198"/>
      <w:r>
        <w:t xml:space="preserve">Figure </w:t>
      </w:r>
      <w:fldSimple w:instr=" SEQ Figure \* ARABIC ">
        <w:r w:rsidR="00C30A4E">
          <w:rPr>
            <w:noProof/>
          </w:rPr>
          <w:t>43</w:t>
        </w:r>
      </w:fldSimple>
      <w:r>
        <w:t xml:space="preserve"> Server Manager Add Roles and Features Wizard</w:t>
      </w:r>
      <w:bookmarkEnd w:id="67"/>
    </w:p>
    <w:p w14:paraId="23DCD67F" w14:textId="5E9EB72D" w:rsidR="00251FD1" w:rsidRDefault="00251FD1" w:rsidP="007124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CA97183" wp14:editId="3087A3AB">
            <wp:extent cx="5731510" cy="4306570"/>
            <wp:effectExtent l="0" t="0" r="2540" b="0"/>
            <wp:docPr id="195" name="Picture 19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2F4AE" w14:textId="7E94ED34" w:rsidR="00251FD1" w:rsidRPr="00B55B9B" w:rsidRDefault="00251FD1" w:rsidP="0091426F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9. On 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Confirm installation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 selections,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Install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.(Note: server restart not required for the Failover Clustering feature).</w:t>
      </w:r>
    </w:p>
    <w:p w14:paraId="4CE24BBC" w14:textId="39B3F85F" w:rsidR="00F224F4" w:rsidRDefault="00251FD1" w:rsidP="00FD26EE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10. When installation completed,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Close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36A06D16" w14:textId="6F1D171C" w:rsidR="00251FD1" w:rsidRDefault="00251FD1" w:rsidP="00FD26EE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11. 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Repeat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  on every server </w:t>
      </w:r>
      <w:r w:rsidR="00C30A4E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add as failover cluster node.</w:t>
      </w:r>
    </w:p>
    <w:p w14:paraId="4385C49A" w14:textId="240031B1" w:rsidR="00251FD1" w:rsidRPr="00F224F4" w:rsidRDefault="00EB65DE" w:rsidP="00EB65DE">
      <w:pPr>
        <w:pStyle w:val="Heading3"/>
        <w:ind w:left="2160"/>
      </w:pPr>
      <w:bookmarkStart w:id="68" w:name="_Toc101373009"/>
      <w:r>
        <w:t>4.2.</w:t>
      </w:r>
      <w:r w:rsidR="00251FD1" w:rsidRPr="00F224F4">
        <w:t>3</w:t>
      </w:r>
      <w:r w:rsidR="007D69E7">
        <w:tab/>
      </w:r>
      <w:r w:rsidR="00251FD1" w:rsidRPr="00F224F4">
        <w:t xml:space="preserve">Validating </w:t>
      </w:r>
      <w:r w:rsidR="000660AC">
        <w:t>C</w:t>
      </w:r>
      <w:r w:rsidR="00251FD1" w:rsidRPr="00F224F4">
        <w:t>onfiguration</w:t>
      </w:r>
      <w:bookmarkEnd w:id="68"/>
    </w:p>
    <w:p w14:paraId="7DD41917" w14:textId="484C364B" w:rsidR="00251FD1" w:rsidRDefault="00251FD1" w:rsidP="00FD26EE">
      <w:pPr>
        <w:pStyle w:val="le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lastRenderedPageBreak/>
        <w:t>On computer that has Failover Cluster Management Tools installed from Remote Server Administration Tools, or on server where installed the Failover Clustering feature, start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Failover Cluster Manager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 To do this on server, start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Server Manager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, </w:t>
      </w:r>
      <w:r w:rsidR="00E20750">
        <w:rPr>
          <w:rFonts w:asciiTheme="minorHAnsi" w:hAnsiTheme="minorHAnsi" w:cstheme="minorHAnsi"/>
          <w:color w:val="292929"/>
          <w:spacing w:val="-1"/>
          <w:sz w:val="22"/>
          <w:szCs w:val="22"/>
        </w:rPr>
        <w:t>/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Tools 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menu, 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Failover Cluster Manager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24456EAD" w14:textId="77777777" w:rsidR="00FD26EE" w:rsidRPr="00B55B9B" w:rsidRDefault="00FD26EE" w:rsidP="00FD26EE">
      <w:pPr>
        <w:pStyle w:val="le"/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4CD37CB1" w14:textId="2ECBB6A9" w:rsidR="00251FD1" w:rsidRDefault="00251FD1" w:rsidP="00FD26EE">
      <w:pPr>
        <w:pStyle w:val="le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Failover Cluster Manager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, under 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Management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,  v</w:t>
      </w:r>
      <w:r w:rsidRPr="00B55B9B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alidate Configuration</w:t>
      </w:r>
      <w:r w:rsidRPr="00B55B9B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216B34C1" w14:textId="28D399C5" w:rsidR="00FD26EE" w:rsidRDefault="00FD26EE" w:rsidP="00FD26EE">
      <w:pPr>
        <w:pStyle w:val="le"/>
        <w:shd w:val="clear" w:color="auto" w:fill="FFFFFF"/>
        <w:spacing w:before="0" w:beforeAutospacing="0" w:after="0" w:afterAutospacing="0"/>
        <w:ind w:left="117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58BEE33F" w14:textId="7D685F18" w:rsidR="00FD26EE" w:rsidRPr="00B55B9B" w:rsidRDefault="00FD26EE" w:rsidP="00FD26EE">
      <w:pPr>
        <w:pStyle w:val="Caption"/>
        <w:rPr>
          <w:rFonts w:cstheme="minorHAnsi"/>
          <w:color w:val="292929"/>
          <w:spacing w:val="-1"/>
          <w:sz w:val="22"/>
          <w:szCs w:val="22"/>
        </w:rPr>
      </w:pPr>
      <w:bookmarkStart w:id="69" w:name="_Toc101372199"/>
      <w:r>
        <w:t xml:space="preserve">Figure </w:t>
      </w:r>
      <w:fldSimple w:instr=" SEQ Figure \* ARABIC ">
        <w:r w:rsidR="00C30A4E">
          <w:rPr>
            <w:noProof/>
          </w:rPr>
          <w:t>44</w:t>
        </w:r>
      </w:fldSimple>
      <w:r>
        <w:t xml:space="preserve"> Failover Cluster Manager</w:t>
      </w:r>
      <w:bookmarkEnd w:id="69"/>
    </w:p>
    <w:p w14:paraId="68637D85" w14:textId="652577F7" w:rsidR="00251FD1" w:rsidRDefault="00251FD1" w:rsidP="007124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B748BB9" wp14:editId="1E956A8D">
            <wp:extent cx="5731510" cy="4061460"/>
            <wp:effectExtent l="0" t="0" r="2540" b="0"/>
            <wp:docPr id="194" name="Picture 19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354BF" w14:textId="582B3BF2" w:rsidR="00251FD1" w:rsidRDefault="00C30A4E" w:rsidP="00FD26EE">
      <w:pPr>
        <w:pStyle w:val="pw-post-body-paragraph"/>
        <w:numPr>
          <w:ilvl w:val="0"/>
          <w:numId w:val="25"/>
        </w:numPr>
        <w:shd w:val="clear" w:color="auto" w:fill="FFFFFF"/>
        <w:spacing w:before="0" w:beforeAutospacing="0" w:after="0" w:afterAutospacing="0" w:line="480" w:lineRule="atLeast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C30A4E">
        <w:rPr>
          <w:rStyle w:val="Strong"/>
          <w:rFonts w:asciiTheme="minorHAnsi" w:hAnsiTheme="minorHAnsi" w:cstheme="minorHAnsi"/>
          <w:b w:val="0"/>
          <w:bCs w:val="0"/>
          <w:color w:val="292929"/>
          <w:spacing w:val="-1"/>
          <w:sz w:val="22"/>
          <w:szCs w:val="22"/>
        </w:rPr>
        <w:t xml:space="preserve">On </w:t>
      </w:r>
      <w:r w:rsidR="00251FD1"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Before Begin </w:t>
      </w:r>
      <w:r w:rsidR="00251FD1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page,  </w:t>
      </w:r>
      <w:r w:rsidR="00251FD1"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="00251FD1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2D2F11EA" w14:textId="77777777" w:rsidR="00FD26EE" w:rsidRPr="00F224F4" w:rsidRDefault="00FD26EE" w:rsidP="00FD26EE">
      <w:pPr>
        <w:pStyle w:val="pw-post-body-paragraph"/>
        <w:shd w:val="clear" w:color="auto" w:fill="FFFFFF"/>
        <w:spacing w:before="0" w:beforeAutospacing="0" w:after="0" w:afterAutospacing="0" w:line="480" w:lineRule="atLeast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0566FFC7" w14:textId="74058949" w:rsidR="00251FD1" w:rsidRPr="00F224F4" w:rsidRDefault="00251FD1" w:rsidP="00FD26EE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4.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Select Servers or a Cluster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page, in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Enter name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box, ente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r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NetBIOS name or fully qualified domain name of a server that plan</w:t>
      </w:r>
      <w:r w:rsidR="005D0722">
        <w:rPr>
          <w:rFonts w:asciiTheme="minorHAnsi" w:hAnsiTheme="minorHAnsi" w:cstheme="minorHAnsi"/>
          <w:color w:val="292929"/>
          <w:spacing w:val="-1"/>
          <w:sz w:val="22"/>
          <w:szCs w:val="22"/>
        </w:rPr>
        <w:t>ned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add as failover cluster node, and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Add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. Repeat for each server 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. To add multiple servers 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simultaneously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separate names by comma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s/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semicolon</w:t>
      </w:r>
      <w:r w:rsidR="00196DF8">
        <w:rPr>
          <w:rFonts w:asciiTheme="minorHAnsi" w:hAnsiTheme="minorHAnsi" w:cstheme="minorHAnsi"/>
          <w:color w:val="292929"/>
          <w:spacing w:val="-1"/>
          <w:sz w:val="22"/>
          <w:szCs w:val="22"/>
        </w:rPr>
        <w:t>s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 For example, enter the names in the format server1.contoso.com, server2.contoso.com. When finished,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5B6F2758" w14:textId="64463F68" w:rsidR="00251FD1" w:rsidRPr="00F224F4" w:rsidRDefault="00251FD1" w:rsidP="00FD26EE">
      <w:pPr>
        <w:pStyle w:val="pw-post-body-paragraph"/>
        <w:shd w:val="clear" w:color="auto" w:fill="FFFFFF"/>
        <w:spacing w:before="0" w:beforeAutospacing="0" w:after="0" w:afterAutospacing="0" w:line="480" w:lineRule="atLeast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5. On the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Testing Options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page,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Run all tests (recommended)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and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524541B2" w14:textId="75FB5AA2" w:rsidR="00251FD1" w:rsidRPr="00F224F4" w:rsidRDefault="00251FD1" w:rsidP="00FD26EE">
      <w:pPr>
        <w:pStyle w:val="pw-post-body-paragraph"/>
        <w:shd w:val="clear" w:color="auto" w:fill="FFFFFF"/>
        <w:spacing w:before="0" w:beforeAutospacing="0" w:after="0" w:afterAutospacing="0" w:line="480" w:lineRule="atLeast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6. On the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Confirmation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page,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68FE73E7" w14:textId="77777777" w:rsidR="00C30A4E" w:rsidRDefault="00C30A4E">
      <w:pPr>
        <w:rPr>
          <w:rFonts w:eastAsia="Times New Roman" w:cstheme="minorHAnsi"/>
          <w:color w:val="292929"/>
          <w:spacing w:val="-1"/>
          <w:lang w:eastAsia="en-GB"/>
        </w:rPr>
      </w:pPr>
      <w:r>
        <w:rPr>
          <w:rFonts w:cstheme="minorHAnsi"/>
          <w:color w:val="292929"/>
          <w:spacing w:val="-1"/>
        </w:rPr>
        <w:br w:type="page"/>
      </w:r>
    </w:p>
    <w:p w14:paraId="45F624A1" w14:textId="166044A1" w:rsidR="00251FD1" w:rsidRPr="00F224F4" w:rsidRDefault="00C30A4E" w:rsidP="00C30A4E">
      <w:pPr>
        <w:pStyle w:val="Caption"/>
        <w:rPr>
          <w:rFonts w:cstheme="minorHAnsi"/>
          <w:color w:val="292929"/>
          <w:spacing w:val="-1"/>
          <w:sz w:val="22"/>
          <w:szCs w:val="22"/>
        </w:rPr>
      </w:pPr>
      <w:bookmarkStart w:id="70" w:name="_Toc101372200"/>
      <w:r>
        <w:lastRenderedPageBreak/>
        <w:t xml:space="preserve">Figure </w:t>
      </w:r>
      <w:fldSimple w:instr=" SEQ Figure \* ARABIC ">
        <w:r>
          <w:rPr>
            <w:noProof/>
          </w:rPr>
          <w:t>45</w:t>
        </w:r>
      </w:fldSimple>
      <w:r>
        <w:t xml:space="preserve"> </w:t>
      </w:r>
      <w:r w:rsidR="00251FD1" w:rsidRPr="00F224F4">
        <w:rPr>
          <w:rFonts w:cstheme="minorHAnsi"/>
          <w:color w:val="292929"/>
          <w:spacing w:val="-1"/>
          <w:sz w:val="22"/>
          <w:szCs w:val="22"/>
        </w:rPr>
        <w:t>The </w:t>
      </w:r>
      <w:r w:rsidR="00251FD1" w:rsidRPr="00413C03">
        <w:rPr>
          <w:rStyle w:val="Strong"/>
          <w:rFonts w:cstheme="minorHAnsi"/>
          <w:b w:val="0"/>
          <w:bCs w:val="0"/>
          <w:color w:val="292929"/>
          <w:spacing w:val="-1"/>
          <w:sz w:val="22"/>
          <w:szCs w:val="22"/>
        </w:rPr>
        <w:t>Validating </w:t>
      </w:r>
      <w:r w:rsidR="00251FD1" w:rsidRPr="00F224F4">
        <w:rPr>
          <w:rFonts w:cstheme="minorHAnsi"/>
          <w:color w:val="292929"/>
          <w:spacing w:val="-1"/>
          <w:sz w:val="22"/>
          <w:szCs w:val="22"/>
        </w:rPr>
        <w:t>page displays the status of the running tests.</w:t>
      </w:r>
      <w:bookmarkEnd w:id="70"/>
    </w:p>
    <w:p w14:paraId="0EE7FB99" w14:textId="78E51E2F" w:rsidR="00251FD1" w:rsidRPr="00F224F4" w:rsidRDefault="00251FD1" w:rsidP="0071247B">
      <w:pPr>
        <w:jc w:val="both"/>
        <w:rPr>
          <w:rFonts w:cstheme="minorHAnsi"/>
        </w:rPr>
      </w:pPr>
      <w:r w:rsidRPr="00F224F4">
        <w:rPr>
          <w:rFonts w:cstheme="minorHAnsi"/>
          <w:noProof/>
        </w:rPr>
        <w:drawing>
          <wp:inline distT="0" distB="0" distL="0" distR="0" wp14:anchorId="41212FF1" wp14:editId="745B980D">
            <wp:extent cx="5667375" cy="3895725"/>
            <wp:effectExtent l="0" t="0" r="9525" b="9525"/>
            <wp:docPr id="193" name="Picture 19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BDE84" w14:textId="11B7282A" w:rsidR="00251FD1" w:rsidRPr="00F224F4" w:rsidRDefault="00251FD1" w:rsidP="0071247B">
      <w:pPr>
        <w:pStyle w:val="pw-post-body-paragraph"/>
        <w:shd w:val="clear" w:color="auto" w:fill="FFFFFF"/>
        <w:spacing w:before="480" w:beforeAutospacing="0" w:after="0" w:afterAutospacing="0" w:line="480" w:lineRule="atLeast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7. On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Summary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page, do one of following:</w:t>
      </w:r>
    </w:p>
    <w:p w14:paraId="0084682A" w14:textId="46D10198" w:rsidR="00251FD1" w:rsidRPr="00F224F4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a) If results indicate tests completed and configuration suited for clustering, and 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it is needed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create the cluster immediately, 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en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sure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Create the cluster now using the validated nodes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check box selected, then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Finish</w:t>
      </w:r>
      <w:r w:rsidR="005D0722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,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and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continue to step 4 of Create failover cluster procedure.</w:t>
      </w:r>
    </w:p>
    <w:p w14:paraId="729CD09F" w14:textId="5B371117" w:rsidR="00251FD1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b) If results indicate warnings</w:t>
      </w:r>
      <w:r w:rsidR="0026211D">
        <w:rPr>
          <w:rFonts w:asciiTheme="minorHAnsi" w:hAnsiTheme="minorHAnsi" w:cstheme="minorHAnsi"/>
          <w:color w:val="292929"/>
          <w:spacing w:val="-1"/>
          <w:sz w:val="22"/>
          <w:szCs w:val="22"/>
        </w:rPr>
        <w:t>/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failures,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View Report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to view details and determine which 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</w:t>
      </w:r>
      <w:r w:rsidR="00F914B8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correct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ion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. 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A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warning for </w:t>
      </w:r>
      <w:proofErr w:type="gramStart"/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particular validation</w:t>
      </w:r>
      <w:proofErr w:type="gramEnd"/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test indicates this aspect of failover cluster can be </w:t>
      </w:r>
      <w:r w:rsidR="00794F58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supported but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m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ay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not meet best practices.</w:t>
      </w:r>
    </w:p>
    <w:p w14:paraId="011EA9A0" w14:textId="06F4EDB4" w:rsidR="00FD26EE" w:rsidRDefault="00FD26EE">
      <w:pPr>
        <w:rPr>
          <w:rFonts w:eastAsia="Times New Roman" w:cstheme="minorHAnsi"/>
          <w:color w:val="292929"/>
          <w:spacing w:val="-1"/>
          <w:lang w:eastAsia="en-GB"/>
        </w:rPr>
      </w:pPr>
      <w:r>
        <w:rPr>
          <w:rFonts w:eastAsia="Times New Roman" w:cstheme="minorHAnsi"/>
          <w:color w:val="292929"/>
          <w:spacing w:val="-1"/>
          <w:lang w:eastAsia="en-GB"/>
        </w:rPr>
        <w:br w:type="page"/>
      </w:r>
    </w:p>
    <w:p w14:paraId="04FC5AE7" w14:textId="3D0F36D1" w:rsidR="00251FD1" w:rsidRPr="00F224F4" w:rsidRDefault="00EB65DE" w:rsidP="00EB65DE">
      <w:pPr>
        <w:pStyle w:val="Heading3"/>
        <w:ind w:left="2127"/>
      </w:pPr>
      <w:bookmarkStart w:id="71" w:name="_Toc101373010"/>
      <w:r>
        <w:lastRenderedPageBreak/>
        <w:t>4.2.</w:t>
      </w:r>
      <w:r w:rsidR="00251FD1" w:rsidRPr="00F224F4">
        <w:t>4</w:t>
      </w:r>
      <w:r w:rsidR="007D69E7">
        <w:tab/>
      </w:r>
      <w:r w:rsidR="00251FD1" w:rsidRPr="00F224F4">
        <w:t xml:space="preserve">Create </w:t>
      </w:r>
      <w:r w:rsidR="000660AC">
        <w:t>F</w:t>
      </w:r>
      <w:r w:rsidR="00251FD1" w:rsidRPr="00F224F4">
        <w:t xml:space="preserve">ailover </w:t>
      </w:r>
      <w:r w:rsidR="000660AC">
        <w:t>C</w:t>
      </w:r>
      <w:r w:rsidR="00251FD1" w:rsidRPr="00F224F4">
        <w:t>luster</w:t>
      </w:r>
      <w:bookmarkEnd w:id="71"/>
    </w:p>
    <w:p w14:paraId="60380797" w14:textId="29741118" w:rsidR="00251FD1" w:rsidRDefault="00224014" w:rsidP="0091426F">
      <w:pPr>
        <w:pStyle w:val="pw-post-body-paragraph"/>
        <w:shd w:val="clear" w:color="auto" w:fill="FFFFFF"/>
        <w:spacing w:before="206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>
        <w:rPr>
          <w:rFonts w:asciiTheme="minorHAnsi" w:hAnsiTheme="minorHAnsi" w:cstheme="minorHAnsi"/>
          <w:color w:val="292929"/>
          <w:spacing w:val="-1"/>
          <w:sz w:val="22"/>
          <w:szCs w:val="22"/>
        </w:rPr>
        <w:t>En</w:t>
      </w:r>
      <w:r w:rsidR="00251FD1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sure user account that log on as</w:t>
      </w:r>
      <w:r w:rsidR="00C30A4E">
        <w:rPr>
          <w:rFonts w:asciiTheme="minorHAnsi" w:hAnsiTheme="minorHAnsi" w:cstheme="minorHAnsi"/>
          <w:color w:val="292929"/>
          <w:spacing w:val="-1"/>
          <w:sz w:val="22"/>
          <w:szCs w:val="22"/>
        </w:rPr>
        <w:t>,</w:t>
      </w:r>
      <w:r w:rsidR="00251FD1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meets requirements outlined in </w:t>
      </w:r>
      <w:r w:rsidR="0026211D">
        <w:rPr>
          <w:rFonts w:asciiTheme="minorHAnsi" w:hAnsiTheme="minorHAnsi" w:cstheme="minorHAnsi"/>
          <w:color w:val="292929"/>
          <w:spacing w:val="-1"/>
          <w:sz w:val="22"/>
          <w:szCs w:val="22"/>
        </w:rPr>
        <w:t>‘</w:t>
      </w:r>
      <w:r w:rsidR="00251FD1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Verify prerequisites</w:t>
      </w:r>
      <w:r w:rsidR="0026211D">
        <w:rPr>
          <w:rFonts w:asciiTheme="minorHAnsi" w:hAnsiTheme="minorHAnsi" w:cstheme="minorHAnsi"/>
          <w:color w:val="292929"/>
          <w:spacing w:val="-1"/>
          <w:sz w:val="22"/>
          <w:szCs w:val="22"/>
        </w:rPr>
        <w:t>’</w:t>
      </w:r>
      <w:r w:rsidR="00251FD1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section.</w:t>
      </w:r>
    </w:p>
    <w:p w14:paraId="62454762" w14:textId="77777777" w:rsidR="00FD26EE" w:rsidRPr="00F224F4" w:rsidRDefault="00FD26EE" w:rsidP="0091426F">
      <w:pPr>
        <w:pStyle w:val="pw-post-body-paragraph"/>
        <w:shd w:val="clear" w:color="auto" w:fill="FFFFFF"/>
        <w:spacing w:before="206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5AEE973C" w14:textId="77777777" w:rsidR="00F224F4" w:rsidRDefault="00251FD1" w:rsidP="00FD26EE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1. Start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Server Manager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3ADCBFEE" w14:textId="6A977645" w:rsidR="00251FD1" w:rsidRPr="00F224F4" w:rsidRDefault="00251FD1" w:rsidP="00FD26EE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2. On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Tools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Failover Cluster Manager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41BBD3D2" w14:textId="4FA129E1" w:rsidR="00251FD1" w:rsidRDefault="00251FD1" w:rsidP="00FD26EE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3. In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Failover Cluster Manager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under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Management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Create Cluster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 (Wizard).</w:t>
      </w:r>
    </w:p>
    <w:p w14:paraId="6482E163" w14:textId="0C0D78CC" w:rsidR="0016131B" w:rsidRDefault="0016131B" w:rsidP="00FD26EE">
      <w:pPr>
        <w:pStyle w:val="pw-post-body-paragraph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</w:p>
    <w:p w14:paraId="7BDFD7D0" w14:textId="6D2A3D9D" w:rsidR="0016131B" w:rsidRPr="00F224F4" w:rsidRDefault="0016131B" w:rsidP="0016131B">
      <w:pPr>
        <w:pStyle w:val="Caption"/>
        <w:rPr>
          <w:rFonts w:cstheme="minorHAnsi"/>
          <w:color w:val="292929"/>
          <w:spacing w:val="-1"/>
          <w:sz w:val="22"/>
          <w:szCs w:val="22"/>
        </w:rPr>
      </w:pPr>
      <w:bookmarkStart w:id="72" w:name="_Toc101372201"/>
      <w:r>
        <w:t xml:space="preserve">Figure </w:t>
      </w:r>
      <w:fldSimple w:instr=" SEQ Figure \* ARABIC ">
        <w:r w:rsidR="00C30A4E">
          <w:rPr>
            <w:noProof/>
          </w:rPr>
          <w:t>46</w:t>
        </w:r>
      </w:fldSimple>
      <w:r>
        <w:t xml:space="preserve"> Failover Cluster Manager</w:t>
      </w:r>
      <w:bookmarkEnd w:id="72"/>
    </w:p>
    <w:p w14:paraId="5DB9E845" w14:textId="09B2ECA4" w:rsidR="00251FD1" w:rsidRPr="00F224F4" w:rsidRDefault="00251FD1" w:rsidP="0071247B">
      <w:pPr>
        <w:jc w:val="both"/>
        <w:rPr>
          <w:rFonts w:cstheme="minorHAnsi"/>
        </w:rPr>
      </w:pPr>
      <w:r w:rsidRPr="00F224F4">
        <w:rPr>
          <w:rFonts w:cstheme="minorHAnsi"/>
          <w:noProof/>
        </w:rPr>
        <w:drawing>
          <wp:inline distT="0" distB="0" distL="0" distR="0" wp14:anchorId="31391495" wp14:editId="52F7DBAA">
            <wp:extent cx="5731510" cy="4061460"/>
            <wp:effectExtent l="0" t="0" r="2540" b="0"/>
            <wp:docPr id="192" name="Picture 19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075C2" w14:textId="74D07D65" w:rsidR="00251FD1" w:rsidRPr="00F224F4" w:rsidRDefault="00251FD1" w:rsidP="0071247B">
      <w:pPr>
        <w:pStyle w:val="pw-post-body-paragraph"/>
        <w:shd w:val="clear" w:color="auto" w:fill="FFFFFF"/>
        <w:spacing w:before="480" w:beforeAutospacing="0" w:after="0" w:afterAutospacing="0" w:line="480" w:lineRule="atLeast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4. On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Before Begin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52827362" w14:textId="04808F35" w:rsidR="00251FD1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5. If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Select Servers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page appears, in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Enter name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box, enter NetBIOS name</w:t>
      </w:r>
      <w:r w:rsidR="00224014">
        <w:rPr>
          <w:rFonts w:asciiTheme="minorHAnsi" w:hAnsiTheme="minorHAnsi" w:cstheme="minorHAnsi"/>
          <w:color w:val="292929"/>
          <w:spacing w:val="-1"/>
          <w:sz w:val="22"/>
          <w:szCs w:val="22"/>
        </w:rPr>
        <w:t>/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fully qualified domain name of server that 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is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plan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ned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add as failover cluster node, and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Add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. Repeat for each server </w:t>
      </w:r>
      <w:r w:rsidR="006B6C87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. To add multiple servers </w:t>
      </w:r>
      <w:r w:rsidR="00F914B8">
        <w:rPr>
          <w:rFonts w:asciiTheme="minorHAnsi" w:hAnsiTheme="minorHAnsi" w:cstheme="minorHAnsi"/>
          <w:color w:val="292929"/>
          <w:spacing w:val="-1"/>
          <w:sz w:val="22"/>
          <w:szCs w:val="22"/>
        </w:rPr>
        <w:t>simultaneously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separate names by comma</w:t>
      </w:r>
      <w:r w:rsidR="00F57AE9">
        <w:rPr>
          <w:rFonts w:asciiTheme="minorHAnsi" w:hAnsiTheme="minorHAnsi" w:cstheme="minorHAnsi"/>
          <w:color w:val="292929"/>
          <w:spacing w:val="-1"/>
          <w:sz w:val="22"/>
          <w:szCs w:val="22"/>
        </w:rPr>
        <w:t>/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semicolon. </w:t>
      </w:r>
      <w:r w:rsidR="00224014">
        <w:rPr>
          <w:rFonts w:asciiTheme="minorHAnsi" w:hAnsiTheme="minorHAnsi" w:cstheme="minorHAnsi"/>
          <w:color w:val="292929"/>
          <w:spacing w:val="-1"/>
          <w:sz w:val="22"/>
          <w:szCs w:val="22"/>
        </w:rPr>
        <w:t>E.g.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enter names in format server1.contoso.com; server2.contoso.com,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6CDB56EB" w14:textId="35A25FA8" w:rsidR="0016131B" w:rsidRDefault="0016131B">
      <w:pPr>
        <w:rPr>
          <w:rFonts w:eastAsia="Times New Roman" w:cstheme="minorHAnsi"/>
          <w:color w:val="292929"/>
          <w:spacing w:val="-1"/>
          <w:lang w:eastAsia="en-GB"/>
        </w:rPr>
      </w:pPr>
      <w:r>
        <w:rPr>
          <w:rFonts w:cstheme="minorHAnsi"/>
          <w:color w:val="292929"/>
          <w:spacing w:val="-1"/>
        </w:rPr>
        <w:br w:type="page"/>
      </w:r>
    </w:p>
    <w:p w14:paraId="313C9004" w14:textId="1572EF78" w:rsidR="0016131B" w:rsidRPr="00F224F4" w:rsidRDefault="0016131B" w:rsidP="0016131B">
      <w:pPr>
        <w:pStyle w:val="Caption"/>
        <w:rPr>
          <w:rFonts w:cstheme="minorHAnsi"/>
          <w:color w:val="292929"/>
          <w:spacing w:val="-1"/>
          <w:sz w:val="22"/>
          <w:szCs w:val="22"/>
        </w:rPr>
      </w:pPr>
      <w:bookmarkStart w:id="73" w:name="_Toc101372202"/>
      <w:r>
        <w:lastRenderedPageBreak/>
        <w:t xml:space="preserve">Figure </w:t>
      </w:r>
      <w:fldSimple w:instr=" SEQ Figure \* ARABIC ">
        <w:r w:rsidR="00C30A4E">
          <w:rPr>
            <w:noProof/>
          </w:rPr>
          <w:t>47</w:t>
        </w:r>
      </w:fldSimple>
      <w:r>
        <w:t xml:space="preserve"> Create Cluster Wizard</w:t>
      </w:r>
      <w:bookmarkEnd w:id="73"/>
    </w:p>
    <w:p w14:paraId="7191639F" w14:textId="24D3362E" w:rsidR="00251FD1" w:rsidRPr="00F224F4" w:rsidRDefault="00251FD1" w:rsidP="0071247B">
      <w:pPr>
        <w:jc w:val="both"/>
        <w:rPr>
          <w:rFonts w:cstheme="minorHAnsi"/>
        </w:rPr>
      </w:pPr>
      <w:r w:rsidRPr="00F224F4">
        <w:rPr>
          <w:rFonts w:cstheme="minorHAnsi"/>
          <w:noProof/>
        </w:rPr>
        <w:drawing>
          <wp:inline distT="0" distB="0" distL="0" distR="0" wp14:anchorId="75D75E69" wp14:editId="66780135">
            <wp:extent cx="5667375" cy="3829050"/>
            <wp:effectExtent l="0" t="0" r="9525" b="0"/>
            <wp:docPr id="63" name="Picture 6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7AF9D" w14:textId="10B7A091" w:rsidR="00251FD1" w:rsidRPr="00F224F4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Note: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If chose to create cluster immediately after running validation in procedure</w:t>
      </w:r>
      <w:r w:rsidR="000A1D1A">
        <w:rPr>
          <w:rFonts w:asciiTheme="minorHAnsi" w:hAnsiTheme="minorHAnsi" w:cstheme="minorHAnsi"/>
          <w:color w:val="292929"/>
          <w:spacing w:val="-1"/>
          <w:sz w:val="22"/>
          <w:szCs w:val="22"/>
        </w:rPr>
        <w:t>,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Validate configuration, </w:t>
      </w:r>
      <w:r w:rsidR="00A401A8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one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will not see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Select Servers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page. </w:t>
      </w:r>
      <w:r w:rsidR="0026211D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</w:t>
      </w:r>
      <w:r w:rsidR="00B104C3">
        <w:rPr>
          <w:rFonts w:asciiTheme="minorHAnsi" w:hAnsiTheme="minorHAnsi" w:cstheme="minorHAnsi"/>
          <w:color w:val="292929"/>
          <w:spacing w:val="-1"/>
          <w:sz w:val="22"/>
          <w:szCs w:val="22"/>
        </w:rPr>
        <w:t>N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odes that were validated are automatically added to the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Create Cluster </w:t>
      </w:r>
      <w:r w:rsidR="0026211D"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Wizard,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 so </w:t>
      </w:r>
      <w:r w:rsidR="00B104C3">
        <w:rPr>
          <w:rFonts w:asciiTheme="minorHAnsi" w:hAnsiTheme="minorHAnsi" w:cstheme="minorHAnsi"/>
          <w:color w:val="292929"/>
          <w:spacing w:val="-1"/>
          <w:sz w:val="22"/>
          <w:szCs w:val="22"/>
        </w:rPr>
        <w:t>it is unnecessary to re-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enter.</w:t>
      </w:r>
    </w:p>
    <w:p w14:paraId="490906C2" w14:textId="53028EE3" w:rsidR="00251FD1" w:rsidRPr="00F224F4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6. If validation </w:t>
      </w:r>
      <w:r w:rsidR="00B104C3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skipped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earlier,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Validation Warning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page appears. </w:t>
      </w:r>
      <w:r w:rsidR="007F4683">
        <w:rPr>
          <w:rFonts w:asciiTheme="minorHAnsi" w:hAnsiTheme="minorHAnsi" w:cstheme="minorHAnsi"/>
          <w:color w:val="292929"/>
          <w:spacing w:val="-1"/>
          <w:sz w:val="22"/>
          <w:szCs w:val="22"/>
        </w:rPr>
        <w:t>R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ecommend</w:t>
      </w:r>
      <w:r w:rsidR="00794F58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ed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cluster validation</w:t>
      </w:r>
      <w:r w:rsidR="00794F58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run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 Only clusters that pass all validation tests supported by Microsoft. To run validation tests,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Yes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, and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 Complete Validate Configuration Wizard.</w:t>
      </w:r>
    </w:p>
    <w:p w14:paraId="7A550987" w14:textId="6C7FF4E6" w:rsidR="00251FD1" w:rsidRPr="00F224F4" w:rsidRDefault="00251FD1" w:rsidP="0071247B">
      <w:pPr>
        <w:pStyle w:val="pw-post-body-paragraph"/>
        <w:shd w:val="clear" w:color="auto" w:fill="FFFFFF"/>
        <w:spacing w:before="480" w:beforeAutospacing="0" w:after="0" w:afterAutospacing="0" w:line="480" w:lineRule="atLeast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7. On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Access Point for Administering the Cluster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page:</w:t>
      </w:r>
    </w:p>
    <w:p w14:paraId="2B5B8411" w14:textId="3205552F" w:rsidR="00251FD1" w:rsidRPr="00F224F4" w:rsidRDefault="00251FD1" w:rsidP="004F7600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a. In 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Cluster Name 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box, enter name </w:t>
      </w:r>
      <w:r w:rsidR="00B104C3">
        <w:rPr>
          <w:rFonts w:asciiTheme="minorHAnsi" w:hAnsiTheme="minorHAnsi" w:cstheme="minorHAnsi"/>
          <w:color w:val="292929"/>
          <w:spacing w:val="-1"/>
          <w:sz w:val="22"/>
          <w:szCs w:val="22"/>
        </w:rPr>
        <w:t>to be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use</w:t>
      </w:r>
      <w:r w:rsidR="00B104C3">
        <w:rPr>
          <w:rFonts w:asciiTheme="minorHAnsi" w:hAnsiTheme="minorHAnsi" w:cstheme="minorHAnsi"/>
          <w:color w:val="292929"/>
          <w:spacing w:val="-1"/>
          <w:sz w:val="22"/>
          <w:szCs w:val="22"/>
        </w:rPr>
        <w:t>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administer cluster</w:t>
      </w:r>
      <w:r w:rsidR="007F4683">
        <w:rPr>
          <w:rFonts w:asciiTheme="minorHAnsi" w:hAnsiTheme="minorHAnsi" w:cstheme="minorHAnsi"/>
          <w:color w:val="292929"/>
          <w:spacing w:val="-1"/>
          <w:sz w:val="22"/>
          <w:szCs w:val="22"/>
        </w:rPr>
        <w:t>,</w:t>
      </w:r>
      <w:r w:rsidR="00B104C3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but b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efore do</w:t>
      </w:r>
      <w:r w:rsidR="00B43F0F">
        <w:rPr>
          <w:rFonts w:asciiTheme="minorHAnsi" w:hAnsiTheme="minorHAnsi" w:cstheme="minorHAnsi"/>
          <w:color w:val="292929"/>
          <w:spacing w:val="-1"/>
          <w:sz w:val="22"/>
          <w:szCs w:val="22"/>
        </w:rPr>
        <w:t>ing so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, review:</w:t>
      </w:r>
    </w:p>
    <w:p w14:paraId="70E65C1C" w14:textId="46164A92" w:rsidR="00251FD1" w:rsidRPr="00F224F4" w:rsidRDefault="00251FD1" w:rsidP="0026211D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1) During cluster creation, this name is registered as the cluster computer object in AD DS.</w:t>
      </w:r>
      <w:r w:rsidR="00B104C3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If specify a NetBIOS name for the cluster,  CNO created in location where computer objects for cluster nodes </w:t>
      </w:r>
      <w:r w:rsidR="000A1D1A">
        <w:rPr>
          <w:rFonts w:asciiTheme="minorHAnsi" w:hAnsiTheme="minorHAnsi" w:cstheme="minorHAnsi"/>
          <w:color w:val="292929"/>
          <w:spacing w:val="-1"/>
          <w:sz w:val="22"/>
          <w:szCs w:val="22"/>
        </w:rPr>
        <w:t>are,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either the default Computers container or OU.</w:t>
      </w:r>
    </w:p>
    <w:p w14:paraId="50689981" w14:textId="6EAC151B" w:rsidR="00251FD1" w:rsidRPr="00F224F4" w:rsidRDefault="00251FD1" w:rsidP="0026211D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2) To specify</w:t>
      </w:r>
      <w:r w:rsidR="007F4683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different location for CNO, enter </w:t>
      </w:r>
      <w:r w:rsidR="000A1D1A">
        <w:rPr>
          <w:rFonts w:asciiTheme="minorHAnsi" w:hAnsiTheme="minorHAnsi" w:cstheme="minorHAnsi"/>
          <w:color w:val="292929"/>
          <w:spacing w:val="-1"/>
          <w:sz w:val="22"/>
          <w:szCs w:val="22"/>
        </w:rPr>
        <w:t>name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of OU in Cluster Name box. </w:t>
      </w:r>
      <w:proofErr w:type="spellStart"/>
      <w:r w:rsidR="00F57AE9">
        <w:rPr>
          <w:rFonts w:asciiTheme="minorHAnsi" w:hAnsiTheme="minorHAnsi" w:cstheme="minorHAnsi"/>
          <w:color w:val="292929"/>
          <w:spacing w:val="-1"/>
          <w:sz w:val="22"/>
          <w:szCs w:val="22"/>
        </w:rPr>
        <w:t>E.g</w:t>
      </w:r>
      <w:proofErr w:type="spellEnd"/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: CN=ClusterName, OU=Clusters, DC=Contoso, DC=com.</w:t>
      </w:r>
    </w:p>
    <w:p w14:paraId="57D5C31A" w14:textId="1765D8D5" w:rsidR="00251FD1" w:rsidRDefault="00251FD1" w:rsidP="0026211D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lastRenderedPageBreak/>
        <w:t>3) If domain administrator has pre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>-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staged CNO in different OU than where cluster nodes 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>are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, specify </w:t>
      </w:r>
      <w:r w:rsidR="0016131B">
        <w:rPr>
          <w:rFonts w:asciiTheme="minorHAnsi" w:hAnsiTheme="minorHAnsi" w:cstheme="minorHAnsi"/>
          <w:color w:val="292929"/>
          <w:spacing w:val="-1"/>
          <w:sz w:val="22"/>
          <w:szCs w:val="22"/>
        </w:rPr>
        <w:t>name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domain administrator provides.</w:t>
      </w:r>
    </w:p>
    <w:p w14:paraId="59FF87DA" w14:textId="77777777" w:rsidR="0016131B" w:rsidRDefault="0016131B" w:rsidP="0016131B">
      <w:pPr>
        <w:pStyle w:val="Caption"/>
      </w:pPr>
    </w:p>
    <w:p w14:paraId="1572A2CB" w14:textId="201BAE82" w:rsidR="0016131B" w:rsidRPr="00F224F4" w:rsidRDefault="0016131B" w:rsidP="0016131B">
      <w:pPr>
        <w:pStyle w:val="Caption"/>
        <w:rPr>
          <w:rFonts w:cstheme="minorHAnsi"/>
          <w:color w:val="292929"/>
          <w:spacing w:val="-1"/>
          <w:sz w:val="22"/>
          <w:szCs w:val="22"/>
        </w:rPr>
      </w:pPr>
      <w:bookmarkStart w:id="74" w:name="_Toc101372203"/>
      <w:r>
        <w:t xml:space="preserve">Figure </w:t>
      </w:r>
      <w:fldSimple w:instr=" SEQ Figure \* ARABIC ">
        <w:r w:rsidR="00C30A4E">
          <w:rPr>
            <w:noProof/>
          </w:rPr>
          <w:t>48</w:t>
        </w:r>
      </w:fldSimple>
      <w:r>
        <w:t xml:space="preserve"> Access Point for Administering the Cluster</w:t>
      </w:r>
      <w:bookmarkEnd w:id="74"/>
    </w:p>
    <w:p w14:paraId="3EAAA319" w14:textId="69133787" w:rsidR="00251FD1" w:rsidRPr="00F224F4" w:rsidRDefault="00251FD1" w:rsidP="0071247B">
      <w:pPr>
        <w:jc w:val="both"/>
        <w:rPr>
          <w:rFonts w:cstheme="minorHAnsi"/>
        </w:rPr>
      </w:pPr>
      <w:r w:rsidRPr="00F224F4">
        <w:rPr>
          <w:rFonts w:cstheme="minorHAnsi"/>
          <w:noProof/>
        </w:rPr>
        <w:drawing>
          <wp:inline distT="0" distB="0" distL="0" distR="0" wp14:anchorId="624DCA85" wp14:editId="7FC2A3CF">
            <wp:extent cx="5667375" cy="3829050"/>
            <wp:effectExtent l="0" t="0" r="9525" b="0"/>
            <wp:docPr id="62" name="Picture 6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FCA14" w14:textId="243081DE" w:rsidR="00251FD1" w:rsidRPr="00F224F4" w:rsidRDefault="00251FD1" w:rsidP="0026211D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b. If server 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>has no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network adapter configured to use DHCP, configure one or more static IP addresses for failover cluster. Select check box next to each network 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for cluster management.  Address field next to selected </w:t>
      </w:r>
      <w:r w:rsidR="007137F0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network and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enter IP address that </w:t>
      </w:r>
      <w:r w:rsidR="007F4683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is 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>needed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assign to the cluster. This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>/these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IP address</w:t>
      </w:r>
      <w:r w:rsidR="007137F0">
        <w:rPr>
          <w:rFonts w:asciiTheme="minorHAnsi" w:hAnsiTheme="minorHAnsi" w:cstheme="minorHAnsi"/>
          <w:color w:val="292929"/>
          <w:spacing w:val="-1"/>
          <w:sz w:val="22"/>
          <w:szCs w:val="22"/>
        </w:rPr>
        <w:t>(es)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will be associated with the cluster name in Domain Name System (DNS).</w:t>
      </w:r>
    </w:p>
    <w:p w14:paraId="31382C7F" w14:textId="73F2EE99" w:rsidR="00251FD1" w:rsidRPr="00F224F4" w:rsidRDefault="00251FD1" w:rsidP="0026211D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c.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530FC5B3" w14:textId="6B763595" w:rsidR="00251FD1" w:rsidRPr="00F224F4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8. On Confirmation page, review settings. By default,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Add all eligible storage to cluster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 check box selected. Clear if either of following</w:t>
      </w:r>
      <w:r w:rsidR="00B5557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apply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:</w:t>
      </w:r>
    </w:p>
    <w:p w14:paraId="1F203B65" w14:textId="125CFDE1" w:rsidR="00251FD1" w:rsidRPr="00F224F4" w:rsidRDefault="00251FD1" w:rsidP="0026211D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a. </w:t>
      </w:r>
      <w:r w:rsidR="00B5557B">
        <w:rPr>
          <w:rFonts w:asciiTheme="minorHAnsi" w:hAnsiTheme="minorHAnsi" w:cstheme="minorHAnsi"/>
          <w:color w:val="292929"/>
          <w:spacing w:val="-1"/>
          <w:sz w:val="22"/>
          <w:szCs w:val="22"/>
        </w:rPr>
        <w:t>C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onfigur</w:t>
      </w:r>
      <w:r w:rsidR="00B5557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ation of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storage </w:t>
      </w:r>
      <w:r w:rsidR="00B5557B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to be done 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later.</w:t>
      </w:r>
    </w:p>
    <w:p w14:paraId="32936397" w14:textId="5E2829C0" w:rsidR="00251FD1" w:rsidRDefault="00251FD1" w:rsidP="0026211D">
      <w:pPr>
        <w:pStyle w:val="pw-post-body-paragraph"/>
        <w:shd w:val="clear" w:color="auto" w:fill="FFFFFF"/>
        <w:spacing w:before="480" w:beforeAutospacing="0" w:after="0" w:afterAutospacing="0"/>
        <w:ind w:left="144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b. </w:t>
      </w:r>
      <w:r w:rsidR="00B5557B">
        <w:rPr>
          <w:rFonts w:asciiTheme="minorHAnsi" w:hAnsiTheme="minorHAnsi" w:cstheme="minorHAnsi"/>
          <w:color w:val="292929"/>
          <w:spacing w:val="-1"/>
          <w:sz w:val="22"/>
          <w:szCs w:val="22"/>
        </w:rPr>
        <w:t>It is planned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to create clustered storage spaces through Failover Cluster Manager or through Failover Clustering Windows PowerShell </w:t>
      </w:r>
      <w:r w:rsidR="000A1D1A"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cmdlets and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have not yet created storage spaces in File and Storage Services.</w:t>
      </w:r>
    </w:p>
    <w:p w14:paraId="517518FB" w14:textId="77777777" w:rsidR="0016131B" w:rsidRDefault="0016131B">
      <w:pPr>
        <w:rPr>
          <w:i/>
          <w:iCs/>
          <w:color w:val="44546A" w:themeColor="text2"/>
          <w:sz w:val="18"/>
          <w:szCs w:val="18"/>
        </w:rPr>
      </w:pPr>
      <w:r>
        <w:br w:type="page"/>
      </w:r>
    </w:p>
    <w:p w14:paraId="3107BF8C" w14:textId="14C6FBA3" w:rsidR="0016131B" w:rsidRPr="00F224F4" w:rsidRDefault="0016131B" w:rsidP="0016131B">
      <w:pPr>
        <w:pStyle w:val="Caption"/>
        <w:rPr>
          <w:rFonts w:cstheme="minorHAnsi"/>
          <w:color w:val="292929"/>
          <w:spacing w:val="-1"/>
          <w:sz w:val="22"/>
          <w:szCs w:val="22"/>
        </w:rPr>
      </w:pPr>
      <w:bookmarkStart w:id="75" w:name="_Toc101372204"/>
      <w:r>
        <w:lastRenderedPageBreak/>
        <w:t xml:space="preserve">Figure </w:t>
      </w:r>
      <w:fldSimple w:instr=" SEQ Figure \* ARABIC ">
        <w:r w:rsidR="00C30A4E">
          <w:rPr>
            <w:noProof/>
          </w:rPr>
          <w:t>49</w:t>
        </w:r>
      </w:fldSimple>
      <w:r>
        <w:t xml:space="preserve"> Confirmation of Cluster Wizard</w:t>
      </w:r>
      <w:bookmarkEnd w:id="75"/>
    </w:p>
    <w:p w14:paraId="5B605FC9" w14:textId="25A03E95" w:rsidR="00251FD1" w:rsidRPr="00F224F4" w:rsidRDefault="00251FD1" w:rsidP="0071247B">
      <w:pPr>
        <w:jc w:val="both"/>
        <w:rPr>
          <w:rFonts w:cstheme="minorHAnsi"/>
        </w:rPr>
      </w:pPr>
      <w:r w:rsidRPr="00F224F4">
        <w:rPr>
          <w:rFonts w:cstheme="minorHAnsi"/>
          <w:noProof/>
        </w:rPr>
        <w:drawing>
          <wp:inline distT="0" distB="0" distL="0" distR="0" wp14:anchorId="5D5F2B34" wp14:editId="3EC4F964">
            <wp:extent cx="5667375" cy="3829050"/>
            <wp:effectExtent l="0" t="0" r="9525" b="0"/>
            <wp:docPr id="61" name="Picture 6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78A3F" w14:textId="49B85253" w:rsidR="00251FD1" w:rsidRPr="00F224F4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9.  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Next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 to create failover cluster.</w:t>
      </w:r>
    </w:p>
    <w:p w14:paraId="228F5FC4" w14:textId="5B2CA9E8" w:rsidR="00251FD1" w:rsidRDefault="00251FD1" w:rsidP="0091426F">
      <w:pPr>
        <w:pStyle w:val="pw-post-body-paragraph"/>
        <w:shd w:val="clear" w:color="auto" w:fill="FFFFFF"/>
        <w:spacing w:before="480" w:beforeAutospacing="0" w:after="0" w:afterAutospacing="0"/>
        <w:ind w:left="720"/>
        <w:jc w:val="both"/>
        <w:rPr>
          <w:rFonts w:asciiTheme="minorHAnsi" w:hAnsiTheme="minorHAnsi" w:cstheme="minorHAnsi"/>
          <w:color w:val="292929"/>
          <w:spacing w:val="-1"/>
          <w:sz w:val="22"/>
          <w:szCs w:val="22"/>
        </w:rPr>
      </w:pP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10. On Summary page, confirm failover cluster created. If any warnings or errors, view summary output</w:t>
      </w:r>
      <w:r w:rsidR="00B5557B">
        <w:rPr>
          <w:rFonts w:asciiTheme="minorHAnsi" w:hAnsiTheme="minorHAnsi" w:cstheme="minorHAnsi"/>
          <w:color w:val="292929"/>
          <w:spacing w:val="-1"/>
          <w:sz w:val="22"/>
          <w:szCs w:val="22"/>
        </w:rPr>
        <w:t>/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 xml:space="preserve"> View Report.  </w:t>
      </w:r>
      <w:r w:rsidRPr="00F224F4">
        <w:rPr>
          <w:rStyle w:val="Strong"/>
          <w:rFonts w:asciiTheme="minorHAnsi" w:hAnsiTheme="minorHAnsi" w:cstheme="minorHAnsi"/>
          <w:color w:val="292929"/>
          <w:spacing w:val="-1"/>
          <w:sz w:val="22"/>
          <w:szCs w:val="22"/>
        </w:rPr>
        <w:t>Finish</w:t>
      </w:r>
      <w:r w:rsidRPr="00F224F4">
        <w:rPr>
          <w:rFonts w:asciiTheme="minorHAnsi" w:hAnsiTheme="minorHAnsi" w:cstheme="minorHAnsi"/>
          <w:color w:val="292929"/>
          <w:spacing w:val="-1"/>
          <w:sz w:val="22"/>
          <w:szCs w:val="22"/>
        </w:rPr>
        <w:t>.</w:t>
      </w:r>
    </w:p>
    <w:p w14:paraId="6C5FEC6D" w14:textId="5CDCAC51" w:rsidR="0091426F" w:rsidRDefault="0091426F">
      <w:pPr>
        <w:rPr>
          <w:rFonts w:eastAsia="Times New Roman" w:cstheme="minorHAnsi"/>
          <w:color w:val="292929"/>
          <w:spacing w:val="-1"/>
          <w:lang w:eastAsia="en-GB"/>
        </w:rPr>
      </w:pPr>
      <w:r>
        <w:rPr>
          <w:rFonts w:cstheme="minorHAnsi"/>
          <w:color w:val="292929"/>
          <w:spacing w:val="-1"/>
        </w:rPr>
        <w:br w:type="page"/>
      </w:r>
    </w:p>
    <w:p w14:paraId="554C1F53" w14:textId="07BDAAD3" w:rsidR="00BF6199" w:rsidRDefault="001F651D" w:rsidP="0068368D">
      <w:pPr>
        <w:pStyle w:val="Heading3"/>
        <w:ind w:left="2160"/>
      </w:pPr>
      <w:bookmarkStart w:id="76" w:name="_Toc101373011"/>
      <w:r>
        <w:lastRenderedPageBreak/>
        <w:t>4.</w:t>
      </w:r>
      <w:r w:rsidR="0068368D">
        <w:t>2.5</w:t>
      </w:r>
      <w:r>
        <w:tab/>
        <w:t>Cloud Management Systems and Disaster Recovery Best Practices</w:t>
      </w:r>
      <w:bookmarkEnd w:id="76"/>
    </w:p>
    <w:p w14:paraId="03412288" w14:textId="144C3CE3" w:rsidR="00BF6199" w:rsidRDefault="00BF6199" w:rsidP="0071247B">
      <w:pPr>
        <w:pStyle w:val="ListParagraph"/>
        <w:jc w:val="both"/>
        <w:rPr>
          <w:vertAlign w:val="superscript"/>
        </w:rPr>
      </w:pPr>
      <w:r>
        <w:rPr>
          <w:vertAlign w:val="superscript"/>
        </w:rPr>
        <w:t>[5]</w:t>
      </w:r>
    </w:p>
    <w:p w14:paraId="4BC892ED" w14:textId="49395786" w:rsidR="0016131B" w:rsidRPr="00BF6199" w:rsidRDefault="0016131B" w:rsidP="0016131B">
      <w:pPr>
        <w:pStyle w:val="Caption"/>
        <w:rPr>
          <w:vertAlign w:val="superscript"/>
        </w:rPr>
      </w:pPr>
      <w:bookmarkStart w:id="77" w:name="_Toc101372205"/>
      <w:r>
        <w:t xml:space="preserve">Figure </w:t>
      </w:r>
      <w:fldSimple w:instr=" SEQ Figure \* ARABIC ">
        <w:r w:rsidR="00C30A4E">
          <w:rPr>
            <w:noProof/>
          </w:rPr>
          <w:t>50</w:t>
        </w:r>
      </w:fldSimple>
      <w:r>
        <w:t xml:space="preserve"> Cloud Management Systems and Disaster Recovery Best Practices</w:t>
      </w:r>
      <w:bookmarkEnd w:id="77"/>
    </w:p>
    <w:p w14:paraId="44D2CE81" w14:textId="042260E6" w:rsidR="00BA1E28" w:rsidRDefault="006640AB" w:rsidP="0071247B">
      <w:pPr>
        <w:pStyle w:val="ListParagraph"/>
        <w:jc w:val="both"/>
        <w:rPr>
          <w:color w:val="FF0000"/>
        </w:rPr>
      </w:pPr>
      <w:r w:rsidRPr="006640AB">
        <w:rPr>
          <w:noProof/>
          <w:color w:val="FF0000"/>
        </w:rPr>
        <w:drawing>
          <wp:inline distT="0" distB="0" distL="0" distR="0" wp14:anchorId="6E384F12" wp14:editId="6713D2DB">
            <wp:extent cx="5731510" cy="4234815"/>
            <wp:effectExtent l="0" t="0" r="2540" b="0"/>
            <wp:docPr id="59" name="Picture 5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Diagram&#10;&#10;Description automatically generated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E44A9" w14:textId="109C2CD4" w:rsidR="006640AB" w:rsidRPr="00A401A8" w:rsidRDefault="006640AB" w:rsidP="0071247B">
      <w:pPr>
        <w:pStyle w:val="NormalWeb"/>
        <w:shd w:val="clear" w:color="auto" w:fill="FFFFFF"/>
        <w:spacing w:before="0" w:beforeAutospacing="0" w:after="150" w:afterAutospacing="0"/>
        <w:ind w:left="2160"/>
        <w:jc w:val="both"/>
        <w:rPr>
          <w:rStyle w:val="Emphasis"/>
          <w:rFonts w:asciiTheme="minorHAnsi" w:hAnsiTheme="minorHAnsi" w:cstheme="minorHAnsi"/>
          <w:b/>
          <w:bCs/>
          <w:i w:val="0"/>
          <w:iCs w:val="0"/>
          <w:color w:val="333333"/>
          <w:sz w:val="22"/>
          <w:szCs w:val="22"/>
        </w:rPr>
      </w:pPr>
      <w:r w:rsidRPr="00A401A8">
        <w:rPr>
          <w:rStyle w:val="Emphasis"/>
          <w:rFonts w:asciiTheme="minorHAnsi" w:hAnsiTheme="minorHAnsi" w:cstheme="minorHAnsi"/>
          <w:b/>
          <w:bCs/>
          <w:i w:val="0"/>
          <w:iCs w:val="0"/>
          <w:color w:val="333333"/>
          <w:sz w:val="22"/>
          <w:szCs w:val="22"/>
        </w:rPr>
        <w:t>Continuity of operations</w:t>
      </w:r>
      <w:r w:rsidR="00D5333B" w:rsidRPr="00A401A8">
        <w:rPr>
          <w:rStyle w:val="Emphasis"/>
          <w:rFonts w:asciiTheme="minorHAnsi" w:hAnsiTheme="minorHAnsi" w:cstheme="minorHAnsi"/>
          <w:b/>
          <w:bCs/>
          <w:i w:val="0"/>
          <w:iCs w:val="0"/>
          <w:color w:val="333333"/>
          <w:sz w:val="22"/>
          <w:szCs w:val="22"/>
        </w:rPr>
        <w:t xml:space="preserve"> - CoO</w:t>
      </w:r>
    </w:p>
    <w:p w14:paraId="5EDA7EA6" w14:textId="269F9A6D" w:rsidR="006640AB" w:rsidRPr="005A2FEC" w:rsidRDefault="006640AB" w:rsidP="0071247B">
      <w:pPr>
        <w:pStyle w:val="NormalWeb"/>
        <w:shd w:val="clear" w:color="auto" w:fill="FFFFFF"/>
        <w:spacing w:before="0" w:beforeAutospacing="0" w:after="150" w:afterAutospacing="0"/>
        <w:ind w:left="2160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 w:rsidRPr="005A2FEC">
        <w:rPr>
          <w:rStyle w:val="Emphasis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After a disaster</w:t>
      </w:r>
      <w:r w:rsidR="00D5333B" w:rsidRPr="005A2FEC">
        <w:rPr>
          <w:rStyle w:val="Emphasis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,</w:t>
      </w:r>
      <w:r w:rsidRPr="005A2FEC">
        <w:rPr>
          <w:rStyle w:val="Emphasis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 fail-over to secondary datacentre </w:t>
      </w:r>
      <w:r w:rsidR="00D5333B" w:rsidRPr="005A2FEC">
        <w:rPr>
          <w:rStyle w:val="Emphasis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facilitated.  Network infrastructure such as server farms, storage and applications are duplicate of those in the primary.  Most significantly the data from primary is always replicated to the secondary</w:t>
      </w:r>
      <w:r w:rsidR="00270F90">
        <w:rPr>
          <w:rStyle w:val="Emphasis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.</w:t>
      </w:r>
    </w:p>
    <w:p w14:paraId="51A0F0F1" w14:textId="078637EE" w:rsidR="006640AB" w:rsidRPr="00A401A8" w:rsidRDefault="006640AB" w:rsidP="0071247B">
      <w:pPr>
        <w:pStyle w:val="NormalWeb"/>
        <w:shd w:val="clear" w:color="auto" w:fill="FFFFFF"/>
        <w:spacing w:before="0" w:beforeAutospacing="0" w:after="150" w:afterAutospacing="0"/>
        <w:ind w:left="2160"/>
        <w:jc w:val="both"/>
        <w:rPr>
          <w:rStyle w:val="Emphasis"/>
          <w:rFonts w:asciiTheme="minorHAnsi" w:hAnsiTheme="minorHAnsi" w:cstheme="minorHAnsi"/>
          <w:b/>
          <w:bCs/>
          <w:i w:val="0"/>
          <w:iCs w:val="0"/>
          <w:color w:val="333333"/>
          <w:sz w:val="22"/>
          <w:szCs w:val="22"/>
        </w:rPr>
      </w:pPr>
      <w:r w:rsidRPr="00A401A8">
        <w:rPr>
          <w:rStyle w:val="Emphasis"/>
          <w:rFonts w:asciiTheme="minorHAnsi" w:hAnsiTheme="minorHAnsi" w:cstheme="minorHAnsi"/>
          <w:b/>
          <w:bCs/>
          <w:i w:val="0"/>
          <w:iCs w:val="0"/>
          <w:color w:val="333333"/>
          <w:sz w:val="22"/>
          <w:szCs w:val="22"/>
        </w:rPr>
        <w:t>Disaster recovery</w:t>
      </w:r>
      <w:r w:rsidR="00D5333B" w:rsidRPr="00A401A8">
        <w:rPr>
          <w:rStyle w:val="Emphasis"/>
          <w:rFonts w:asciiTheme="minorHAnsi" w:hAnsiTheme="minorHAnsi" w:cstheme="minorHAnsi"/>
          <w:b/>
          <w:bCs/>
          <w:i w:val="0"/>
          <w:iCs w:val="0"/>
          <w:color w:val="333333"/>
          <w:sz w:val="22"/>
          <w:szCs w:val="22"/>
        </w:rPr>
        <w:t xml:space="preserve"> - DR</w:t>
      </w:r>
    </w:p>
    <w:p w14:paraId="5AFD4B74" w14:textId="77777777" w:rsidR="00270F90" w:rsidRDefault="005A2FEC" w:rsidP="0071247B">
      <w:pPr>
        <w:pStyle w:val="NormalWeb"/>
        <w:shd w:val="clear" w:color="auto" w:fill="FFFFFF"/>
        <w:spacing w:before="0" w:beforeAutospacing="0" w:after="150" w:afterAutospacing="0"/>
        <w:ind w:left="2159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 w:rsidRPr="005A2FEC">
        <w:rPr>
          <w:rFonts w:asciiTheme="minorHAnsi" w:hAnsiTheme="minorHAnsi" w:cstheme="minorHAnsi"/>
          <w:color w:val="333333"/>
          <w:sz w:val="22"/>
          <w:szCs w:val="22"/>
        </w:rPr>
        <w:t xml:space="preserve">If several </w:t>
      </w:r>
      <w:r w:rsidR="00D5333B" w:rsidRPr="005A2FEC">
        <w:rPr>
          <w:rFonts w:asciiTheme="minorHAnsi" w:hAnsiTheme="minorHAnsi" w:cstheme="minorHAnsi"/>
          <w:color w:val="333333"/>
          <w:sz w:val="22"/>
          <w:szCs w:val="22"/>
        </w:rPr>
        <w:t>data centres affected</w:t>
      </w:r>
      <w:r w:rsidRPr="005A2FEC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r w:rsidR="00D5333B" w:rsidRPr="005A2FEC">
        <w:rPr>
          <w:rFonts w:asciiTheme="minorHAnsi" w:hAnsiTheme="minorHAnsi" w:cstheme="minorHAnsi"/>
          <w:color w:val="333333"/>
          <w:sz w:val="22"/>
          <w:szCs w:val="22"/>
        </w:rPr>
        <w:t xml:space="preserve">load balancing occurs </w:t>
      </w:r>
      <w:r w:rsidRPr="005A2FEC">
        <w:rPr>
          <w:rFonts w:asciiTheme="minorHAnsi" w:hAnsiTheme="minorHAnsi" w:cstheme="minorHAnsi"/>
          <w:color w:val="333333"/>
          <w:sz w:val="22"/>
          <w:szCs w:val="22"/>
        </w:rPr>
        <w:t>if one of them has an outage. The DR plan also includes</w:t>
      </w:r>
      <w:r w:rsidR="00270F90">
        <w:rPr>
          <w:rFonts w:asciiTheme="minorHAnsi" w:hAnsiTheme="minorHAnsi" w:cstheme="minorHAnsi"/>
          <w:color w:val="333333"/>
          <w:sz w:val="22"/>
          <w:szCs w:val="22"/>
        </w:rPr>
        <w:t>:</w:t>
      </w:r>
    </w:p>
    <w:p w14:paraId="237DFE4A" w14:textId="38FA2CA1" w:rsidR="00270F90" w:rsidRDefault="005A2FEC" w:rsidP="00B920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 w:rsidRPr="005A2FEC">
        <w:rPr>
          <w:rFonts w:asciiTheme="minorHAnsi" w:hAnsiTheme="minorHAnsi" w:cstheme="minorHAnsi"/>
          <w:color w:val="333333"/>
          <w:sz w:val="22"/>
          <w:szCs w:val="22"/>
        </w:rPr>
        <w:t xml:space="preserve">how to rebuild datacentre, server farms, storage network or other portion damaged.  </w:t>
      </w:r>
    </w:p>
    <w:p w14:paraId="36570D9E" w14:textId="11472A1A" w:rsidR="00D5333B" w:rsidRDefault="00270F90" w:rsidP="00B920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>
        <w:rPr>
          <w:rFonts w:asciiTheme="minorHAnsi" w:hAnsiTheme="minorHAnsi" w:cstheme="minorHAnsi"/>
          <w:color w:val="333333"/>
          <w:sz w:val="22"/>
          <w:szCs w:val="22"/>
        </w:rPr>
        <w:t xml:space="preserve">provision of </w:t>
      </w:r>
      <w:r w:rsidR="005A2FEC" w:rsidRPr="005A2FEC">
        <w:rPr>
          <w:rFonts w:asciiTheme="minorHAnsi" w:hAnsiTheme="minorHAnsi" w:cstheme="minorHAnsi"/>
          <w:color w:val="333333"/>
          <w:sz w:val="22"/>
          <w:szCs w:val="22"/>
        </w:rPr>
        <w:t>new datacentre in different location and/or purchase of new equipment.</w:t>
      </w:r>
    </w:p>
    <w:p w14:paraId="7AEC8BA1" w14:textId="77777777" w:rsidR="00052DB6" w:rsidRDefault="00052DB6" w:rsidP="0071247B">
      <w:pPr>
        <w:jc w:val="both"/>
        <w:rPr>
          <w:rFonts w:eastAsia="Times New Roman" w:cstheme="minorHAnsi"/>
          <w:color w:val="333333"/>
          <w:shd w:val="clear" w:color="auto" w:fill="FFFFFF"/>
          <w:lang w:eastAsia="en-GB"/>
        </w:rPr>
      </w:pPr>
      <w:r>
        <w:rPr>
          <w:rFonts w:cstheme="minorHAnsi"/>
          <w:color w:val="333333"/>
          <w:shd w:val="clear" w:color="auto" w:fill="FFFFFF"/>
        </w:rPr>
        <w:br w:type="page"/>
      </w:r>
    </w:p>
    <w:p w14:paraId="5BAE3239" w14:textId="3E2FB89A" w:rsidR="00052DB6" w:rsidRDefault="00BE2E45" w:rsidP="0071247B">
      <w:pPr>
        <w:pStyle w:val="NormalWeb"/>
        <w:shd w:val="clear" w:color="auto" w:fill="FFFFFF"/>
        <w:spacing w:before="0" w:beforeAutospacing="0" w:after="150" w:afterAutospacing="0"/>
        <w:ind w:left="2159"/>
        <w:jc w:val="both"/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lastRenderedPageBreak/>
        <w:t xml:space="preserve">In 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fig</w:t>
      </w:r>
      <w:r w:rsidR="00B824D8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ure</w:t>
      </w:r>
      <w:r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below 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primary </w:t>
      </w:r>
      <w:r w:rsidR="00052DB6"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datacentre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failed.  </w:t>
      </w:r>
      <w:r w:rsidR="00052DB6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Fortunately,</w:t>
      </w:r>
      <w:r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replication of data through the SAN and redundant servers, applications and operations </w:t>
      </w:r>
      <w:r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moved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to the secondary </w:t>
      </w:r>
      <w:r w:rsidR="00052DB6"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datacentre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. </w:t>
      </w:r>
    </w:p>
    <w:p w14:paraId="5CE42A8F" w14:textId="737D270D" w:rsidR="00052DB6" w:rsidRPr="00A401A8" w:rsidRDefault="00BE2E45" w:rsidP="0071247B">
      <w:pPr>
        <w:pStyle w:val="NormalWeb"/>
        <w:shd w:val="clear" w:color="auto" w:fill="FFFFFF"/>
        <w:spacing w:before="0" w:beforeAutospacing="0" w:after="150" w:afterAutospacing="0"/>
        <w:ind w:left="2159"/>
        <w:jc w:val="both"/>
        <w:rPr>
          <w:rFonts w:asciiTheme="minorHAnsi" w:hAnsiTheme="minorHAnsi" w:cstheme="minorHAnsi"/>
          <w:b/>
          <w:bCs/>
          <w:color w:val="333333"/>
          <w:sz w:val="22"/>
          <w:szCs w:val="22"/>
          <w:shd w:val="clear" w:color="auto" w:fill="FFFFFF"/>
        </w:rPr>
      </w:pPr>
      <w:r w:rsidRPr="00A401A8">
        <w:rPr>
          <w:rFonts w:asciiTheme="minorHAnsi" w:hAnsiTheme="minorHAnsi" w:cstheme="minorHAnsi"/>
          <w:b/>
          <w:bCs/>
          <w:color w:val="333333"/>
          <w:sz w:val="22"/>
          <w:szCs w:val="22"/>
          <w:shd w:val="clear" w:color="auto" w:fill="FFFFFF"/>
        </w:rPr>
        <w:t>CoO plan</w:t>
      </w:r>
      <w:r w:rsidR="00052DB6" w:rsidRPr="00A401A8">
        <w:rPr>
          <w:rFonts w:asciiTheme="minorHAnsi" w:hAnsiTheme="minorHAnsi" w:cstheme="minorHAnsi"/>
          <w:b/>
          <w:bCs/>
          <w:color w:val="333333"/>
          <w:sz w:val="22"/>
          <w:szCs w:val="22"/>
          <w:shd w:val="clear" w:color="auto" w:fill="FFFFFF"/>
        </w:rPr>
        <w:t>:</w:t>
      </w:r>
    </w:p>
    <w:p w14:paraId="004B2424" w14:textId="68C9FD52" w:rsidR="00052DB6" w:rsidRPr="00052DB6" w:rsidRDefault="00BE2E45" w:rsidP="00B92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150" w:afterAutospacing="0"/>
        <w:ind w:left="2879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allows for fail- over from primary to secondary </w:t>
      </w:r>
      <w:r w:rsidR="00052DB6"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datacentre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(s)</w:t>
      </w:r>
    </w:p>
    <w:p w14:paraId="32B25FEC" w14:textId="5771408C" w:rsidR="00052DB6" w:rsidRPr="00052DB6" w:rsidRDefault="00BE2E45" w:rsidP="00B92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150" w:afterAutospacing="0"/>
        <w:ind w:left="2879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documents plan to switch back all operations </w:t>
      </w:r>
      <w:r w:rsidR="00A32A2F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to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first </w:t>
      </w:r>
      <w:r w:rsidR="00052DB6"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datacentre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after  problem resolved. </w:t>
      </w:r>
    </w:p>
    <w:p w14:paraId="417B0C33" w14:textId="50A48042" w:rsidR="00BE2E45" w:rsidRPr="0016131B" w:rsidRDefault="00BE2E45" w:rsidP="00B92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150" w:afterAutospacing="0"/>
        <w:ind w:left="2879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include</w:t>
      </w:r>
      <w:r w:rsidR="00052DB6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s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procedures to make secondary </w:t>
      </w:r>
      <w:r w:rsidR="00052DB6"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datacentre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new permanent primary </w:t>
      </w:r>
      <w:r w:rsidR="00052DB6"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datacentre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should first (failed) </w:t>
      </w:r>
      <w:r w:rsidR="00052DB6"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datacentre</w:t>
      </w:r>
      <w:r w:rsidRPr="00BE2E45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be unrecoverable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.</w:t>
      </w:r>
    </w:p>
    <w:p w14:paraId="09E0AE7E" w14:textId="2CA772D9" w:rsidR="0016131B" w:rsidRPr="005A2FEC" w:rsidRDefault="0016131B" w:rsidP="0016131B">
      <w:pPr>
        <w:pStyle w:val="Caption"/>
        <w:rPr>
          <w:rFonts w:cstheme="minorHAnsi"/>
          <w:color w:val="333333"/>
          <w:sz w:val="22"/>
          <w:szCs w:val="22"/>
        </w:rPr>
      </w:pPr>
      <w:bookmarkStart w:id="78" w:name="_Toc101372206"/>
      <w:r>
        <w:t xml:space="preserve">Figure </w:t>
      </w:r>
      <w:fldSimple w:instr=" SEQ Figure \* ARABIC ">
        <w:r w:rsidR="00C30A4E">
          <w:rPr>
            <w:noProof/>
          </w:rPr>
          <w:t>51</w:t>
        </w:r>
      </w:fldSimple>
      <w:r>
        <w:t xml:space="preserve"> Before and After Failure of Primary Datacentre</w:t>
      </w:r>
      <w:bookmarkEnd w:id="78"/>
    </w:p>
    <w:p w14:paraId="55F2E743" w14:textId="5D2DA14C" w:rsidR="00BA1E28" w:rsidRPr="005A2FEC" w:rsidRDefault="00BE2E45" w:rsidP="0071247B">
      <w:pPr>
        <w:pStyle w:val="ListParagraph"/>
        <w:jc w:val="both"/>
        <w:rPr>
          <w:rFonts w:cstheme="minorHAnsi"/>
          <w:b/>
          <w:bCs/>
        </w:rPr>
      </w:pPr>
      <w:r w:rsidRPr="00BE2E45">
        <w:rPr>
          <w:rFonts w:cstheme="minorHAnsi"/>
          <w:b/>
          <w:bCs/>
          <w:noProof/>
        </w:rPr>
        <w:drawing>
          <wp:inline distT="0" distB="0" distL="0" distR="0" wp14:anchorId="3A91D99F" wp14:editId="085669A7">
            <wp:extent cx="5227773" cy="4427604"/>
            <wp:effectExtent l="0" t="0" r="0" b="0"/>
            <wp:docPr id="60" name="Picture 6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Diagram&#10;&#10;Description automatically generated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227773" cy="4427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21BE9" w14:textId="68357A3B" w:rsidR="0073019D" w:rsidRDefault="0073019D" w:rsidP="0071247B">
      <w:pPr>
        <w:jc w:val="both"/>
        <w:rPr>
          <w:b/>
          <w:bCs/>
        </w:rPr>
      </w:pPr>
      <w:r>
        <w:rPr>
          <w:b/>
          <w:bCs/>
        </w:rPr>
        <w:br w:type="page"/>
      </w:r>
    </w:p>
    <w:p w14:paraId="475295F1" w14:textId="187236C8" w:rsidR="00BF6199" w:rsidRPr="001F651D" w:rsidRDefault="001F651D" w:rsidP="0068368D">
      <w:pPr>
        <w:pStyle w:val="Heading3"/>
        <w:ind w:left="2160"/>
      </w:pPr>
      <w:bookmarkStart w:id="79" w:name="_Toc101373012"/>
      <w:r w:rsidRPr="001F651D">
        <w:lastRenderedPageBreak/>
        <w:t>4.</w:t>
      </w:r>
      <w:r w:rsidR="0068368D">
        <w:t>2.6</w:t>
      </w:r>
      <w:r w:rsidRPr="001F651D">
        <w:tab/>
        <w:t xml:space="preserve">Configuration of Microsoft Cluster </w:t>
      </w:r>
      <w:r w:rsidR="00595724">
        <w:t>Documentation Tool</w:t>
      </w:r>
      <w:bookmarkEnd w:id="79"/>
    </w:p>
    <w:p w14:paraId="0CB43F22" w14:textId="643E22DE" w:rsidR="00BF6199" w:rsidRDefault="00BF6199" w:rsidP="0071247B">
      <w:pPr>
        <w:pStyle w:val="ListParagraph"/>
        <w:jc w:val="both"/>
        <w:rPr>
          <w:vertAlign w:val="superscript"/>
        </w:rPr>
      </w:pPr>
      <w:r w:rsidRPr="00BF6199">
        <w:rPr>
          <w:vertAlign w:val="superscript"/>
        </w:rPr>
        <w:t>[6]</w:t>
      </w:r>
    </w:p>
    <w:p w14:paraId="3ECC8F1E" w14:textId="619A3D3E" w:rsidR="00B000B2" w:rsidRPr="00BF6199" w:rsidRDefault="00B000B2" w:rsidP="00B000B2">
      <w:pPr>
        <w:pStyle w:val="Caption"/>
        <w:rPr>
          <w:vertAlign w:val="superscript"/>
        </w:rPr>
      </w:pPr>
      <w:bookmarkStart w:id="80" w:name="_Toc101372207"/>
      <w:r>
        <w:t xml:space="preserve">Figure </w:t>
      </w:r>
      <w:fldSimple w:instr=" SEQ Figure \* ARABIC ">
        <w:r w:rsidR="00C30A4E">
          <w:rPr>
            <w:noProof/>
          </w:rPr>
          <w:t>52</w:t>
        </w:r>
      </w:fldSimple>
      <w:r>
        <w:t xml:space="preserve"> Configuration of Microsoft Cluster Documentation Tool</w:t>
      </w:r>
      <w:bookmarkEnd w:id="80"/>
    </w:p>
    <w:p w14:paraId="1D1FDA50" w14:textId="77777777" w:rsidR="001474A1" w:rsidRDefault="0073019D" w:rsidP="0071247B">
      <w:pPr>
        <w:jc w:val="both"/>
        <w:rPr>
          <w:b/>
          <w:bCs/>
        </w:rPr>
      </w:pPr>
      <w:r w:rsidRPr="0073019D">
        <w:rPr>
          <w:b/>
          <w:bCs/>
          <w:noProof/>
        </w:rPr>
        <w:drawing>
          <wp:inline distT="0" distB="0" distL="0" distR="0" wp14:anchorId="5E59B6E8" wp14:editId="7A9E6442">
            <wp:extent cx="5731510" cy="4526915"/>
            <wp:effectExtent l="0" t="0" r="2540" b="6985"/>
            <wp:docPr id="55" name="Picture 5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Graphical user interface, text&#10;&#10;Description automatically generated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836A7" w14:textId="17BA43FE" w:rsidR="00DF7F0F" w:rsidRDefault="00DF7F0F" w:rsidP="0071247B">
      <w:pPr>
        <w:jc w:val="both"/>
        <w:rPr>
          <w:b/>
          <w:bCs/>
        </w:rPr>
      </w:pPr>
      <w:r>
        <w:rPr>
          <w:b/>
          <w:bCs/>
        </w:rPr>
        <w:br w:type="page"/>
      </w:r>
    </w:p>
    <w:p w14:paraId="01AA877C" w14:textId="77777777" w:rsidR="0063125C" w:rsidRPr="0063125C" w:rsidRDefault="0063125C" w:rsidP="0071247B">
      <w:pPr>
        <w:pStyle w:val="ListParagraph"/>
        <w:jc w:val="both"/>
        <w:rPr>
          <w:b/>
          <w:bCs/>
        </w:rPr>
      </w:pPr>
    </w:p>
    <w:p w14:paraId="7B92475E" w14:textId="1DEF5D27" w:rsidR="00EB03A4" w:rsidRPr="00B77E23" w:rsidRDefault="00B824D8" w:rsidP="0071247B">
      <w:pPr>
        <w:pStyle w:val="Heading2"/>
        <w:ind w:left="1440"/>
        <w:jc w:val="both"/>
      </w:pPr>
      <w:bookmarkStart w:id="81" w:name="_Toc101373013"/>
      <w:r>
        <w:t>4</w:t>
      </w:r>
      <w:r w:rsidR="00B77E23">
        <w:t>.</w:t>
      </w:r>
      <w:r w:rsidR="0068368D">
        <w:t>3</w:t>
      </w:r>
      <w:r w:rsidR="00B77E23">
        <w:tab/>
      </w:r>
      <w:r w:rsidR="00EB03A4" w:rsidRPr="00B77E23">
        <w:t xml:space="preserve">Draft Network Policy for Head of Network Administration of Enterprise Network </w:t>
      </w:r>
      <w:r w:rsidR="0072220D">
        <w:t>O</w:t>
      </w:r>
      <w:r w:rsidR="00EB03A4" w:rsidRPr="00B77E23">
        <w:t xml:space="preserve">perating in </w:t>
      </w:r>
      <w:r w:rsidR="0072220D">
        <w:t>M</w:t>
      </w:r>
      <w:r w:rsidR="00EB03A4" w:rsidRPr="00B77E23">
        <w:t xml:space="preserve">ultiple </w:t>
      </w:r>
      <w:r w:rsidR="0072220D">
        <w:t>L</w:t>
      </w:r>
      <w:r w:rsidR="00EB03A4" w:rsidRPr="00B77E23">
        <w:t xml:space="preserve">ocations </w:t>
      </w:r>
      <w:r w:rsidR="0072220D">
        <w:t>N</w:t>
      </w:r>
      <w:r w:rsidR="00EB03A4" w:rsidRPr="00B77E23">
        <w:t>ationwide</w:t>
      </w:r>
      <w:bookmarkEnd w:id="81"/>
    </w:p>
    <w:p w14:paraId="7FAF7B16" w14:textId="77777777" w:rsidR="0063125C" w:rsidRPr="0063125C" w:rsidRDefault="0063125C" w:rsidP="0071247B">
      <w:pPr>
        <w:pStyle w:val="ListParagraph"/>
        <w:jc w:val="both"/>
        <w:rPr>
          <w:b/>
          <w:bCs/>
        </w:rPr>
      </w:pPr>
    </w:p>
    <w:p w14:paraId="0BBCB4AE" w14:textId="32040161" w:rsidR="00EB03A4" w:rsidRDefault="00E96F52" w:rsidP="0071247B">
      <w:pPr>
        <w:pStyle w:val="Heading3"/>
        <w:ind w:left="2160"/>
        <w:jc w:val="both"/>
      </w:pPr>
      <w:bookmarkStart w:id="82" w:name="_Toc101373014"/>
      <w:r>
        <w:t>4.</w:t>
      </w:r>
      <w:r w:rsidR="00BB3571">
        <w:t>3</w:t>
      </w:r>
      <w:r>
        <w:t>.1</w:t>
      </w:r>
      <w:r>
        <w:tab/>
      </w:r>
      <w:r w:rsidR="00EB03A4" w:rsidRPr="00187B21">
        <w:t xml:space="preserve">The </w:t>
      </w:r>
      <w:r>
        <w:t>A</w:t>
      </w:r>
      <w:r w:rsidR="00EB03A4" w:rsidRPr="00187B21">
        <w:t>rchitecture</w:t>
      </w:r>
      <w:bookmarkEnd w:id="82"/>
    </w:p>
    <w:p w14:paraId="29924371" w14:textId="266704CC" w:rsidR="00F51287" w:rsidRDefault="00DA62EA" w:rsidP="0071247B">
      <w:pPr>
        <w:ind w:left="720"/>
        <w:jc w:val="both"/>
        <w:rPr>
          <w:u w:val="single"/>
        </w:rPr>
      </w:pPr>
      <w:r w:rsidRPr="001F651D">
        <w:rPr>
          <w:vertAlign w:val="superscript"/>
        </w:rPr>
        <w:t>[7]</w:t>
      </w:r>
      <w:r>
        <w:rPr>
          <w:u w:val="single"/>
          <w:vertAlign w:val="superscript"/>
        </w:rPr>
        <w:t xml:space="preserve"> </w:t>
      </w:r>
    </w:p>
    <w:p w14:paraId="191DA585" w14:textId="0D478801" w:rsidR="00B000B2" w:rsidRPr="00F51287" w:rsidRDefault="00B000B2" w:rsidP="00B000B2">
      <w:pPr>
        <w:pStyle w:val="Caption"/>
        <w:rPr>
          <w:u w:val="single"/>
        </w:rPr>
      </w:pPr>
      <w:bookmarkStart w:id="83" w:name="_Toc101372208"/>
      <w:r>
        <w:t xml:space="preserve">Figure </w:t>
      </w:r>
      <w:fldSimple w:instr=" SEQ Figure \* ARABIC ">
        <w:r w:rsidR="00C30A4E">
          <w:rPr>
            <w:noProof/>
          </w:rPr>
          <w:t>53</w:t>
        </w:r>
      </w:fldSimple>
      <w:r>
        <w:t xml:space="preserve"> Network Diagram</w:t>
      </w:r>
      <w:bookmarkEnd w:id="83"/>
    </w:p>
    <w:p w14:paraId="2A65676A" w14:textId="5ED6FB01" w:rsidR="00F51287" w:rsidRDefault="00F51287" w:rsidP="0071247B">
      <w:pPr>
        <w:ind w:left="720"/>
        <w:jc w:val="both"/>
      </w:pPr>
      <w:r w:rsidRPr="00F51287">
        <w:rPr>
          <w:noProof/>
        </w:rPr>
        <w:drawing>
          <wp:inline distT="0" distB="0" distL="0" distR="0" wp14:anchorId="78684A06" wp14:editId="7DCDF23F">
            <wp:extent cx="5731510" cy="3851275"/>
            <wp:effectExtent l="0" t="0" r="2540" b="0"/>
            <wp:docPr id="48" name="Picture 4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Diagram&#10;&#10;Description automatically generated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29B9F" w14:textId="77777777" w:rsidR="00F51287" w:rsidRDefault="00F51287" w:rsidP="0071247B">
      <w:pPr>
        <w:jc w:val="both"/>
        <w:rPr>
          <w:u w:val="single"/>
        </w:rPr>
      </w:pPr>
      <w:r>
        <w:rPr>
          <w:u w:val="single"/>
        </w:rPr>
        <w:br w:type="page"/>
      </w:r>
    </w:p>
    <w:p w14:paraId="2CF8F1BE" w14:textId="2805B3F4" w:rsidR="00DF7F0F" w:rsidRPr="00B000B2" w:rsidRDefault="00B000B2" w:rsidP="00B000B2">
      <w:pPr>
        <w:pStyle w:val="Caption"/>
        <w:rPr>
          <w:b/>
          <w:bCs/>
          <w:i w:val="0"/>
          <w:iCs w:val="0"/>
        </w:rPr>
      </w:pPr>
      <w:bookmarkStart w:id="84" w:name="_Toc101372209"/>
      <w:r>
        <w:lastRenderedPageBreak/>
        <w:t xml:space="preserve">Figure </w:t>
      </w:r>
      <w:fldSimple w:instr=" SEQ Figure \* ARABIC ">
        <w:r w:rsidR="00C30A4E">
          <w:rPr>
            <w:noProof/>
          </w:rPr>
          <w:t>54</w:t>
        </w:r>
      </w:fldSimple>
      <w:r>
        <w:t xml:space="preserve"> </w:t>
      </w:r>
      <w:r w:rsidR="00DF7F0F" w:rsidRPr="00B000B2">
        <w:rPr>
          <w:i w:val="0"/>
          <w:iCs w:val="0"/>
        </w:rPr>
        <w:t>Active Directory</w:t>
      </w:r>
      <w:bookmarkEnd w:id="84"/>
    </w:p>
    <w:p w14:paraId="63241957" w14:textId="46F8EB24" w:rsidR="00DF7F0F" w:rsidRDefault="00DF7F0F" w:rsidP="0071247B">
      <w:pPr>
        <w:ind w:left="720"/>
        <w:jc w:val="both"/>
        <w:rPr>
          <w:b/>
          <w:bCs/>
        </w:rPr>
      </w:pPr>
      <w:r w:rsidRPr="00DF7F0F">
        <w:rPr>
          <w:b/>
          <w:bCs/>
          <w:noProof/>
        </w:rPr>
        <w:drawing>
          <wp:inline distT="0" distB="0" distL="0" distR="0" wp14:anchorId="2A8C92A2" wp14:editId="303C49E8">
            <wp:extent cx="5731510" cy="4145280"/>
            <wp:effectExtent l="0" t="0" r="2540" b="7620"/>
            <wp:docPr id="47" name="Picture 47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Diagram&#10;&#10;Description automatically generated with medium confidence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93D5D" w14:textId="77CED67D" w:rsidR="00F51287" w:rsidRDefault="00F51287" w:rsidP="0071247B">
      <w:pPr>
        <w:ind w:left="720"/>
        <w:jc w:val="both"/>
        <w:rPr>
          <w:b/>
          <w:bCs/>
        </w:rPr>
      </w:pPr>
      <w:r w:rsidRPr="00F51287">
        <w:rPr>
          <w:b/>
          <w:bCs/>
          <w:noProof/>
        </w:rPr>
        <w:drawing>
          <wp:inline distT="0" distB="0" distL="0" distR="0" wp14:anchorId="70ED4D59" wp14:editId="4823E1FC">
            <wp:extent cx="5731510" cy="3748405"/>
            <wp:effectExtent l="0" t="0" r="2540" b="4445"/>
            <wp:docPr id="49" name="Picture 4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Diagram&#10;&#10;Description automatically generated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76322" w14:textId="1772F495" w:rsidR="00B000B2" w:rsidRDefault="00B000B2">
      <w:pPr>
        <w:rPr>
          <w:b/>
          <w:bCs/>
        </w:rPr>
      </w:pPr>
      <w:r>
        <w:rPr>
          <w:b/>
          <w:bCs/>
        </w:rPr>
        <w:br w:type="page"/>
      </w:r>
    </w:p>
    <w:p w14:paraId="19ADC437" w14:textId="212167F2" w:rsidR="00773645" w:rsidRDefault="00B000B2" w:rsidP="00773645">
      <w:bookmarkStart w:id="85" w:name="_Toc101372210"/>
      <w:r>
        <w:lastRenderedPageBreak/>
        <w:t xml:space="preserve">Figure </w:t>
      </w:r>
      <w:fldSimple w:instr=" SEQ Figure \* ARABIC ">
        <w:r w:rsidR="00C30A4E">
          <w:rPr>
            <w:noProof/>
          </w:rPr>
          <w:t>55</w:t>
        </w:r>
      </w:fldSimple>
      <w:r>
        <w:t xml:space="preserve"> Network and Floor Diagrams</w:t>
      </w:r>
      <w:bookmarkEnd w:id="85"/>
    </w:p>
    <w:p w14:paraId="64DBD571" w14:textId="77777777" w:rsidR="00773645" w:rsidRDefault="00773645" w:rsidP="00773645"/>
    <w:p w14:paraId="5661AFC0" w14:textId="104DF49C" w:rsidR="00F51287" w:rsidRDefault="00F51287" w:rsidP="00773645">
      <w:r w:rsidRPr="00F51287">
        <w:rPr>
          <w:noProof/>
        </w:rPr>
        <w:drawing>
          <wp:inline distT="0" distB="0" distL="0" distR="0" wp14:anchorId="15D9D701" wp14:editId="69BAA3B8">
            <wp:extent cx="4266855" cy="3261360"/>
            <wp:effectExtent l="0" t="0" r="635" b="0"/>
            <wp:docPr id="50" name="Picture 5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Diagram&#10;&#10;Description automatically generated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4276954" cy="3269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03E6" w:rsidRPr="00F103E6">
        <w:rPr>
          <w:noProof/>
        </w:rPr>
        <w:drawing>
          <wp:inline distT="0" distB="0" distL="0" distR="0" wp14:anchorId="09EC5F91" wp14:editId="54A40F6D">
            <wp:extent cx="5731510" cy="4326890"/>
            <wp:effectExtent l="0" t="0" r="2540" b="0"/>
            <wp:docPr id="51" name="Picture 5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Diagram&#10;&#10;Description automatically generated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FB8EF" w14:textId="77777777" w:rsidR="00773645" w:rsidRPr="00773645" w:rsidRDefault="00773645" w:rsidP="00773645"/>
    <w:p w14:paraId="6C3C59DB" w14:textId="3DED4F48" w:rsidR="00F103E6" w:rsidRDefault="00F103E6" w:rsidP="0071247B">
      <w:pPr>
        <w:ind w:left="1080"/>
        <w:jc w:val="both"/>
        <w:rPr>
          <w:b/>
          <w:bCs/>
        </w:rPr>
      </w:pPr>
      <w:r w:rsidRPr="00F103E6">
        <w:rPr>
          <w:b/>
          <w:bCs/>
          <w:noProof/>
        </w:rPr>
        <w:lastRenderedPageBreak/>
        <w:drawing>
          <wp:inline distT="0" distB="0" distL="0" distR="0" wp14:anchorId="603F0511" wp14:editId="25EF5BE7">
            <wp:extent cx="4397783" cy="3337560"/>
            <wp:effectExtent l="0" t="0" r="3175" b="0"/>
            <wp:docPr id="52" name="Picture 5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Diagram&#10;&#10;Description automatically generated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4401992" cy="334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74504" w14:textId="35EF7C5A" w:rsidR="00773645" w:rsidRDefault="00773645">
      <w:pPr>
        <w:rPr>
          <w:b/>
          <w:bCs/>
        </w:rPr>
      </w:pPr>
      <w:r>
        <w:rPr>
          <w:b/>
          <w:bCs/>
        </w:rPr>
        <w:br w:type="page"/>
      </w:r>
    </w:p>
    <w:p w14:paraId="3F8250A0" w14:textId="77777777" w:rsidR="00773645" w:rsidRDefault="00773645" w:rsidP="0071247B">
      <w:pPr>
        <w:ind w:left="1080"/>
        <w:jc w:val="both"/>
        <w:rPr>
          <w:b/>
          <w:bCs/>
        </w:rPr>
      </w:pPr>
    </w:p>
    <w:p w14:paraId="6B35C2C7" w14:textId="18AB8030" w:rsidR="00EB03A4" w:rsidRDefault="00E96F52" w:rsidP="0068368D">
      <w:pPr>
        <w:pStyle w:val="Heading3"/>
        <w:ind w:left="2160"/>
      </w:pPr>
      <w:bookmarkStart w:id="86" w:name="_Toc101373015"/>
      <w:r>
        <w:t>4.</w:t>
      </w:r>
      <w:r w:rsidR="0068368D">
        <w:t>3.2</w:t>
      </w:r>
      <w:r>
        <w:tab/>
      </w:r>
      <w:r w:rsidR="00EB03A4" w:rsidRPr="00187B21">
        <w:t>Security Team</w:t>
      </w:r>
      <w:bookmarkEnd w:id="86"/>
    </w:p>
    <w:p w14:paraId="1510F428" w14:textId="52E12939" w:rsidR="00E21279" w:rsidRDefault="00DA62EA" w:rsidP="0071247B">
      <w:pPr>
        <w:ind w:left="1080"/>
        <w:jc w:val="both"/>
        <w:rPr>
          <w:vertAlign w:val="superscript"/>
        </w:rPr>
      </w:pPr>
      <w:r w:rsidRPr="001F651D">
        <w:rPr>
          <w:vertAlign w:val="superscript"/>
        </w:rPr>
        <w:t>[8}</w:t>
      </w:r>
    </w:p>
    <w:p w14:paraId="22F75310" w14:textId="23DC9FE8" w:rsidR="00B000B2" w:rsidRPr="001F651D" w:rsidRDefault="00B000B2" w:rsidP="00B000B2">
      <w:pPr>
        <w:pStyle w:val="Caption"/>
        <w:rPr>
          <w:vertAlign w:val="superscript"/>
        </w:rPr>
      </w:pPr>
      <w:bookmarkStart w:id="87" w:name="_Toc101372211"/>
      <w:r>
        <w:t xml:space="preserve">Figure </w:t>
      </w:r>
      <w:fldSimple w:instr=" SEQ Figure \* ARABIC ">
        <w:r w:rsidR="00C30A4E">
          <w:rPr>
            <w:noProof/>
          </w:rPr>
          <w:t>56</w:t>
        </w:r>
      </w:fldSimple>
      <w:r>
        <w:t xml:space="preserve"> Managing Information/Cyber Risk</w:t>
      </w:r>
      <w:bookmarkEnd w:id="87"/>
    </w:p>
    <w:p w14:paraId="423E129E" w14:textId="2F4CC1B2" w:rsidR="00E21279" w:rsidRPr="00187B21" w:rsidRDefault="00E21279" w:rsidP="0071247B">
      <w:pPr>
        <w:jc w:val="both"/>
        <w:rPr>
          <w:b/>
          <w:bCs/>
        </w:rPr>
      </w:pPr>
      <w:r w:rsidRPr="00E21279">
        <w:rPr>
          <w:b/>
          <w:bCs/>
          <w:noProof/>
        </w:rPr>
        <w:drawing>
          <wp:inline distT="0" distB="0" distL="0" distR="0" wp14:anchorId="2EAF9139" wp14:editId="5FD46BFA">
            <wp:extent cx="5731510" cy="3253740"/>
            <wp:effectExtent l="0" t="0" r="2540" b="3810"/>
            <wp:docPr id="53" name="Picture 5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Diagram&#10;&#10;Description automatically generated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91655" w14:textId="77777777" w:rsidR="003541D2" w:rsidRPr="003541D2" w:rsidRDefault="003541D2" w:rsidP="0071247B">
      <w:pPr>
        <w:pStyle w:val="ListParagraph"/>
        <w:jc w:val="both"/>
        <w:rPr>
          <w:b/>
          <w:bCs/>
        </w:rPr>
      </w:pPr>
    </w:p>
    <w:p w14:paraId="7BAB8E70" w14:textId="1CE91416" w:rsidR="00D36FCA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 xml:space="preserve">Policy and </w:t>
      </w:r>
      <w:r w:rsidR="00A401A8" w:rsidRPr="0071247B">
        <w:rPr>
          <w:b/>
          <w:bCs/>
          <w:u w:val="single"/>
        </w:rPr>
        <w:t>Standards</w:t>
      </w:r>
      <w:r>
        <w:t xml:space="preserve"> develop</w:t>
      </w:r>
      <w:r w:rsidR="000A1D1A">
        <w:t>s</w:t>
      </w:r>
      <w:r>
        <w:t xml:space="preserve">/approves security policies/standards </w:t>
      </w:r>
      <w:r w:rsidR="00E62678">
        <w:t>considering</w:t>
      </w:r>
      <w:r>
        <w:t xml:space="preserve"> cloud platforms, DevOps processes and tools</w:t>
      </w:r>
      <w:r w:rsidR="00E62678">
        <w:t>/regulations.</w:t>
      </w:r>
    </w:p>
    <w:p w14:paraId="7BA826B9" w14:textId="16595D6E" w:rsidR="00D36FCA" w:rsidRPr="00E62678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Security Operations Centre</w:t>
      </w:r>
      <w:r w:rsidR="00E62678">
        <w:t xml:space="preserve"> detects, responds to</w:t>
      </w:r>
      <w:r w:rsidR="00413C03">
        <w:t>,</w:t>
      </w:r>
      <w:r w:rsidR="00E62678">
        <w:t xml:space="preserve"> and remedies attacks</w:t>
      </w:r>
      <w:r w:rsidR="00413C03">
        <w:t>,</w:t>
      </w:r>
      <w:r w:rsidR="00E62678">
        <w:t xml:space="preserve"> on enterprise assets</w:t>
      </w:r>
    </w:p>
    <w:p w14:paraId="0B464148" w14:textId="7D620F83" w:rsidR="00D36FCA" w:rsidRPr="00E62678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Security Architecture</w:t>
      </w:r>
      <w:r w:rsidR="00E62678">
        <w:t xml:space="preserve"> translates goals into security vision</w:t>
      </w:r>
      <w:r w:rsidR="00413C03">
        <w:t>,</w:t>
      </w:r>
      <w:r w:rsidR="00E62678">
        <w:t xml:space="preserve"> providing documentation and diagrams to guide decisions.</w:t>
      </w:r>
    </w:p>
    <w:p w14:paraId="5A6843C7" w14:textId="4EE3186C" w:rsidR="00D36FCA" w:rsidRPr="00E62678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Security Compliance Management</w:t>
      </w:r>
      <w:r w:rsidR="00E62678">
        <w:t xml:space="preserve"> ensures complian</w:t>
      </w:r>
      <w:r w:rsidR="00A32A2F">
        <w:t>ce</w:t>
      </w:r>
      <w:r w:rsidR="00E62678">
        <w:t xml:space="preserve"> with regulatory and internal policies.</w:t>
      </w:r>
    </w:p>
    <w:p w14:paraId="123B8360" w14:textId="11F59C25" w:rsidR="00D36FCA" w:rsidRPr="00E62678" w:rsidRDefault="00D36FCA" w:rsidP="0071247B">
      <w:pPr>
        <w:ind w:left="993"/>
        <w:jc w:val="both"/>
      </w:pPr>
      <w:r w:rsidRPr="00A32A2F">
        <w:rPr>
          <w:b/>
          <w:bCs/>
          <w:u w:val="single"/>
        </w:rPr>
        <w:t>People Security</w:t>
      </w:r>
      <w:r w:rsidR="00A32A2F">
        <w:t xml:space="preserve"> </w:t>
      </w:r>
      <w:r w:rsidR="00E62678" w:rsidRPr="00A32A2F">
        <w:t>protects</w:t>
      </w:r>
      <w:r w:rsidR="00E62678">
        <w:t xml:space="preserve"> against user error and malicious actions.</w:t>
      </w:r>
    </w:p>
    <w:p w14:paraId="3EEACBCE" w14:textId="3B6BF16D" w:rsidR="00D36FCA" w:rsidRPr="00E62678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Application Security and DevSecOps</w:t>
      </w:r>
      <w:r w:rsidR="00E62678">
        <w:t xml:space="preserve"> integrates applications security into development processes.</w:t>
      </w:r>
    </w:p>
    <w:p w14:paraId="38551545" w14:textId="6B4B2967" w:rsidR="00D36FCA" w:rsidRPr="008D0D65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 xml:space="preserve">Data </w:t>
      </w:r>
      <w:r w:rsidRPr="00A32A2F">
        <w:rPr>
          <w:b/>
          <w:bCs/>
        </w:rPr>
        <w:t>Security</w:t>
      </w:r>
      <w:r w:rsidR="00A32A2F">
        <w:t xml:space="preserve"> </w:t>
      </w:r>
      <w:r w:rsidR="008D0D65" w:rsidRPr="00A32A2F">
        <w:t>protects</w:t>
      </w:r>
      <w:r w:rsidR="008D0D65" w:rsidRPr="008D0D65">
        <w:t xml:space="preserve"> sensitive data in any format </w:t>
      </w:r>
      <w:r w:rsidR="008D0D65">
        <w:t xml:space="preserve">or </w:t>
      </w:r>
      <w:r w:rsidR="008D0D65" w:rsidRPr="008D0D65">
        <w:t>location</w:t>
      </w:r>
      <w:r w:rsidR="008D0D65">
        <w:rPr>
          <w:u w:val="single"/>
        </w:rPr>
        <w:t>.</w:t>
      </w:r>
    </w:p>
    <w:p w14:paraId="4512C589" w14:textId="3719A403" w:rsidR="00D36FCA" w:rsidRPr="008D0D65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Infrastructure and Endpoint Security</w:t>
      </w:r>
      <w:r w:rsidR="008D0D65" w:rsidRPr="008D0D65">
        <w:t xml:space="preserve"> protection of data centre infrastructure, network components and user endpoint devices.</w:t>
      </w:r>
    </w:p>
    <w:p w14:paraId="44304A8D" w14:textId="6DB5D084" w:rsidR="00D36FCA" w:rsidRPr="00E62678" w:rsidRDefault="00D36FCA" w:rsidP="0071247B">
      <w:pPr>
        <w:ind w:left="993"/>
        <w:jc w:val="both"/>
        <w:rPr>
          <w:u w:val="single"/>
        </w:rPr>
      </w:pPr>
      <w:r w:rsidRPr="0071247B">
        <w:rPr>
          <w:b/>
          <w:bCs/>
          <w:u w:val="single"/>
        </w:rPr>
        <w:t xml:space="preserve">Identity and </w:t>
      </w:r>
      <w:r w:rsidR="008D0D65" w:rsidRPr="0071247B">
        <w:rPr>
          <w:b/>
          <w:bCs/>
          <w:u w:val="single"/>
        </w:rPr>
        <w:t>Keys</w:t>
      </w:r>
      <w:r w:rsidR="008D0D65">
        <w:t xml:space="preserve"> </w:t>
      </w:r>
      <w:r w:rsidR="008D0D65" w:rsidRPr="008D0D65">
        <w:t>provides authentication of humans, services, devices and applications.</w:t>
      </w:r>
    </w:p>
    <w:p w14:paraId="32E3E240" w14:textId="730D5874" w:rsidR="00D36FCA" w:rsidRPr="008D0D65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Threat Intelligence</w:t>
      </w:r>
      <w:r w:rsidR="008D0D65">
        <w:t xml:space="preserve"> provides context/insight to empower leaders to make data driven decisions.</w:t>
      </w:r>
    </w:p>
    <w:p w14:paraId="1DE7F17B" w14:textId="620747C2" w:rsidR="00D36FCA" w:rsidRPr="008D0D65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Posture Management</w:t>
      </w:r>
      <w:r w:rsidR="008D0D65">
        <w:t xml:space="preserve"> builds on existing functions and continuously monitors to improve security</w:t>
      </w:r>
      <w:r w:rsidR="00E04C52">
        <w:t>.</w:t>
      </w:r>
    </w:p>
    <w:p w14:paraId="67483506" w14:textId="4C58D3CA" w:rsidR="00E04C52" w:rsidRDefault="00D36FCA" w:rsidP="0071247B">
      <w:pPr>
        <w:ind w:left="993"/>
        <w:jc w:val="both"/>
      </w:pPr>
      <w:r w:rsidRPr="0071247B">
        <w:rPr>
          <w:b/>
          <w:bCs/>
          <w:u w:val="single"/>
        </w:rPr>
        <w:t>Incident Preparation</w:t>
      </w:r>
      <w:r w:rsidR="00E04C52">
        <w:rPr>
          <w:b/>
          <w:bCs/>
        </w:rPr>
        <w:t xml:space="preserve"> </w:t>
      </w:r>
      <w:r w:rsidR="00E04C52">
        <w:t>builds process maturity/muscle memory to respond to major incidents.</w:t>
      </w:r>
    </w:p>
    <w:p w14:paraId="1561D986" w14:textId="77777777" w:rsidR="0063125C" w:rsidRPr="0063125C" w:rsidRDefault="0063125C" w:rsidP="0071247B">
      <w:pPr>
        <w:pStyle w:val="ListParagraph"/>
        <w:ind w:left="993"/>
        <w:jc w:val="both"/>
        <w:rPr>
          <w:b/>
          <w:bCs/>
        </w:rPr>
      </w:pPr>
    </w:p>
    <w:p w14:paraId="172B4EBF" w14:textId="281135BD" w:rsidR="00EB03A4" w:rsidRPr="00187B21" w:rsidRDefault="00E96F52" w:rsidP="0068368D">
      <w:pPr>
        <w:pStyle w:val="Heading3"/>
        <w:ind w:left="2160"/>
      </w:pPr>
      <w:bookmarkStart w:id="88" w:name="_Toc101373016"/>
      <w:r>
        <w:t>4.</w:t>
      </w:r>
      <w:r w:rsidR="0068368D">
        <w:t>3.3</w:t>
      </w:r>
      <w:r>
        <w:tab/>
      </w:r>
      <w:r w:rsidR="0063125C" w:rsidRPr="00187B21">
        <w:t>Enforcement of Security Policies</w:t>
      </w:r>
      <w:bookmarkEnd w:id="88"/>
    </w:p>
    <w:p w14:paraId="164A1FDF" w14:textId="5971898E" w:rsidR="0092368D" w:rsidRDefault="0092368D" w:rsidP="0071247B">
      <w:pPr>
        <w:pStyle w:val="ListParagraph"/>
        <w:ind w:left="1080"/>
        <w:jc w:val="both"/>
        <w:rPr>
          <w:vertAlign w:val="superscript"/>
        </w:rPr>
      </w:pPr>
      <w:r>
        <w:rPr>
          <w:vertAlign w:val="superscript"/>
        </w:rPr>
        <w:t>[9]</w:t>
      </w:r>
    </w:p>
    <w:p w14:paraId="73B6E05A" w14:textId="1465874F" w:rsidR="00B000B2" w:rsidRPr="0092368D" w:rsidRDefault="00B000B2" w:rsidP="00B000B2">
      <w:pPr>
        <w:pStyle w:val="Caption"/>
        <w:rPr>
          <w:vertAlign w:val="superscript"/>
        </w:rPr>
      </w:pPr>
      <w:bookmarkStart w:id="89" w:name="_Toc101372212"/>
      <w:r>
        <w:t xml:space="preserve">Figure </w:t>
      </w:r>
      <w:fldSimple w:instr=" SEQ Figure \* ARABIC ">
        <w:r w:rsidR="00C30A4E">
          <w:rPr>
            <w:noProof/>
          </w:rPr>
          <w:t>57</w:t>
        </w:r>
      </w:fldSimple>
      <w:r>
        <w:t xml:space="preserve"> Cisco SD-Access</w:t>
      </w:r>
      <w:bookmarkEnd w:id="89"/>
    </w:p>
    <w:p w14:paraId="301FE3AB" w14:textId="77777777" w:rsidR="00F51287" w:rsidRDefault="00F51287" w:rsidP="0071247B">
      <w:pPr>
        <w:pStyle w:val="ListParagraph"/>
        <w:ind w:left="1080"/>
        <w:jc w:val="both"/>
        <w:rPr>
          <w:b/>
          <w:bCs/>
        </w:rPr>
      </w:pPr>
      <w:r w:rsidRPr="00655A5E">
        <w:rPr>
          <w:b/>
          <w:bCs/>
          <w:noProof/>
        </w:rPr>
        <w:drawing>
          <wp:inline distT="0" distB="0" distL="0" distR="0" wp14:anchorId="3C3EA293" wp14:editId="49EFADAE">
            <wp:extent cx="5731510" cy="2686050"/>
            <wp:effectExtent l="0" t="0" r="2540" b="0"/>
            <wp:docPr id="46" name="Picture 46" descr="Chart, diagram, sunburst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Chart, diagram, sunburst chart&#10;&#10;Description automatically generated with medium confidence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DF1DC" w14:textId="77777777" w:rsidR="00F51287" w:rsidRDefault="00F51287" w:rsidP="0071247B">
      <w:pPr>
        <w:pStyle w:val="ListParagraph"/>
        <w:ind w:left="1080"/>
        <w:jc w:val="both"/>
        <w:rPr>
          <w:b/>
          <w:bCs/>
        </w:rPr>
      </w:pPr>
    </w:p>
    <w:p w14:paraId="5EE45D7C" w14:textId="3C779EBD" w:rsidR="00F51287" w:rsidRDefault="00F51287" w:rsidP="0071247B">
      <w:pPr>
        <w:pStyle w:val="ListParagraph"/>
        <w:ind w:left="1080"/>
        <w:jc w:val="both"/>
        <w:rPr>
          <w:b/>
          <w:bCs/>
        </w:rPr>
      </w:pPr>
      <w:r w:rsidRPr="0063125C">
        <w:rPr>
          <w:b/>
          <w:bCs/>
        </w:rPr>
        <w:t>Network Access</w:t>
      </w:r>
      <w:r>
        <w:rPr>
          <w:b/>
          <w:bCs/>
        </w:rPr>
        <w:t xml:space="preserve"> – Cisco SD-Access</w:t>
      </w:r>
    </w:p>
    <w:p w14:paraId="79E352B5" w14:textId="77777777" w:rsidR="00F51287" w:rsidRDefault="00F51287" w:rsidP="0071247B">
      <w:pPr>
        <w:pStyle w:val="ListParagraph"/>
        <w:ind w:left="1080"/>
        <w:jc w:val="both"/>
        <w:rPr>
          <w:b/>
          <w:bCs/>
        </w:rPr>
      </w:pPr>
    </w:p>
    <w:p w14:paraId="20E8E2D7" w14:textId="17FF0780" w:rsidR="00F51287" w:rsidRDefault="00F51287" w:rsidP="00B92097">
      <w:pPr>
        <w:pStyle w:val="ListParagraph"/>
        <w:numPr>
          <w:ilvl w:val="0"/>
          <w:numId w:val="12"/>
        </w:numPr>
        <w:jc w:val="both"/>
      </w:pPr>
      <w:r>
        <w:t>Verify all endpoints/users including internet of things that connect network</w:t>
      </w:r>
      <w:r w:rsidR="008A44CC">
        <w:t>.</w:t>
      </w:r>
    </w:p>
    <w:p w14:paraId="215319F7" w14:textId="2DCF6A48" w:rsidR="00F51287" w:rsidRDefault="00F51287" w:rsidP="00B92097">
      <w:pPr>
        <w:pStyle w:val="ListParagraph"/>
        <w:numPr>
          <w:ilvl w:val="0"/>
          <w:numId w:val="12"/>
        </w:numPr>
        <w:jc w:val="both"/>
      </w:pPr>
      <w:r>
        <w:t>Establish policies to segment to ensure least privilege access based on endpoint/user types</w:t>
      </w:r>
      <w:r w:rsidR="008A44CC">
        <w:t>.</w:t>
      </w:r>
    </w:p>
    <w:p w14:paraId="0C17D3A1" w14:textId="092D0927" w:rsidR="00F51287" w:rsidRDefault="00F51287" w:rsidP="00B92097">
      <w:pPr>
        <w:pStyle w:val="ListParagraph"/>
        <w:numPr>
          <w:ilvl w:val="0"/>
          <w:numId w:val="12"/>
        </w:numPr>
        <w:jc w:val="both"/>
      </w:pPr>
      <w:r>
        <w:t>Continuously monitor endpoints including encrypted traffic to ensure compliance</w:t>
      </w:r>
      <w:r w:rsidR="008A44CC">
        <w:t>.</w:t>
      </w:r>
    </w:p>
    <w:p w14:paraId="091E7220" w14:textId="1FC4CB1A" w:rsidR="00F51287" w:rsidRDefault="00F51287" w:rsidP="00B92097">
      <w:pPr>
        <w:pStyle w:val="ListParagraph"/>
        <w:numPr>
          <w:ilvl w:val="0"/>
          <w:numId w:val="12"/>
        </w:numPr>
        <w:jc w:val="both"/>
      </w:pPr>
      <w:r>
        <w:t>Block threats like ransomware by quarantining anything that looks out of place (out of policy traffic)</w:t>
      </w:r>
      <w:r w:rsidR="008A44CC">
        <w:t>.</w:t>
      </w:r>
    </w:p>
    <w:p w14:paraId="700CF6A9" w14:textId="234472E2" w:rsidR="00F51287" w:rsidRDefault="00F51287" w:rsidP="00B92097">
      <w:pPr>
        <w:pStyle w:val="ListParagraph"/>
        <w:numPr>
          <w:ilvl w:val="0"/>
          <w:numId w:val="12"/>
        </w:numPr>
        <w:jc w:val="both"/>
      </w:pPr>
      <w:r>
        <w:t xml:space="preserve">Know who is on network; </w:t>
      </w:r>
      <w:r w:rsidRPr="00244350">
        <w:rPr>
          <w:b/>
          <w:bCs/>
        </w:rPr>
        <w:t>Cisco SD-Access</w:t>
      </w:r>
      <w:r>
        <w:t xml:space="preserve"> uses network based artificial intelligence and machine learning to identify the unknown IoT device.</w:t>
      </w:r>
    </w:p>
    <w:p w14:paraId="3C5FA4B6" w14:textId="5BB0652F" w:rsidR="00F51287" w:rsidRDefault="00F51287" w:rsidP="00B92097">
      <w:pPr>
        <w:pStyle w:val="ListParagraph"/>
        <w:numPr>
          <w:ilvl w:val="0"/>
          <w:numId w:val="12"/>
        </w:numPr>
        <w:jc w:val="both"/>
      </w:pPr>
      <w:r>
        <w:t>Define what endpoints can access</w:t>
      </w:r>
      <w:r w:rsidR="008A44CC">
        <w:t>.</w:t>
      </w:r>
    </w:p>
    <w:p w14:paraId="42B3ADB1" w14:textId="77777777" w:rsidR="0063125C" w:rsidRPr="0063125C" w:rsidRDefault="0063125C" w:rsidP="0071247B">
      <w:pPr>
        <w:pStyle w:val="ListParagraph"/>
        <w:ind w:left="1440"/>
        <w:jc w:val="both"/>
        <w:rPr>
          <w:b/>
          <w:bCs/>
        </w:rPr>
      </w:pPr>
    </w:p>
    <w:p w14:paraId="5F97F670" w14:textId="77777777" w:rsidR="00A83B11" w:rsidRDefault="00A83B11" w:rsidP="0071247B">
      <w:pPr>
        <w:jc w:val="both"/>
        <w:rPr>
          <w:b/>
          <w:bCs/>
        </w:rPr>
      </w:pPr>
      <w:r>
        <w:rPr>
          <w:b/>
          <w:bCs/>
        </w:rPr>
        <w:br w:type="page"/>
      </w:r>
    </w:p>
    <w:p w14:paraId="56CAB2EE" w14:textId="4AD4AB65" w:rsidR="0063125C" w:rsidRDefault="0068368D" w:rsidP="0068368D">
      <w:pPr>
        <w:pStyle w:val="Heading3"/>
        <w:ind w:left="2160"/>
      </w:pPr>
      <w:bookmarkStart w:id="90" w:name="_Toc101373017"/>
      <w:r>
        <w:lastRenderedPageBreak/>
        <w:t>4.3.4</w:t>
      </w:r>
      <w:r>
        <w:tab/>
      </w:r>
      <w:r w:rsidR="0063125C" w:rsidRPr="00187B21">
        <w:t>Analysis of Security Risks</w:t>
      </w:r>
      <w:bookmarkEnd w:id="90"/>
    </w:p>
    <w:p w14:paraId="0DCD3A8F" w14:textId="0EDCAA67" w:rsidR="00BA1E28" w:rsidRPr="00CA0FAC" w:rsidRDefault="001D1483" w:rsidP="00B92097">
      <w:pPr>
        <w:pStyle w:val="ListParagraph"/>
        <w:numPr>
          <w:ilvl w:val="0"/>
          <w:numId w:val="15"/>
        </w:numPr>
        <w:jc w:val="both"/>
      </w:pPr>
      <w:r>
        <w:rPr>
          <w:vertAlign w:val="superscript"/>
        </w:rPr>
        <w:t xml:space="preserve">[10] </w:t>
      </w:r>
      <w:r w:rsidR="00BA1E28" w:rsidRPr="00CA0FAC">
        <w:t>Viruses, worms and trojan horses</w:t>
      </w:r>
      <w:r w:rsidR="00CA0FAC">
        <w:t xml:space="preserve"> – malicious software and arbitrary code running on user device</w:t>
      </w:r>
      <w:r w:rsidR="00EE72CE">
        <w:t>.</w:t>
      </w:r>
    </w:p>
    <w:p w14:paraId="3654ACEB" w14:textId="0F15E203" w:rsidR="00BA1E28" w:rsidRPr="00CA0FAC" w:rsidRDefault="00BA1E28" w:rsidP="00B92097">
      <w:pPr>
        <w:pStyle w:val="ListParagraph"/>
        <w:numPr>
          <w:ilvl w:val="0"/>
          <w:numId w:val="15"/>
        </w:numPr>
        <w:jc w:val="both"/>
      </w:pPr>
      <w:r w:rsidRPr="00CA0FAC">
        <w:t>Spyware and adware</w:t>
      </w:r>
      <w:r w:rsidR="00CA0FAC">
        <w:t xml:space="preserve"> that secretly collects user information</w:t>
      </w:r>
      <w:r w:rsidR="00EE72CE">
        <w:t>.</w:t>
      </w:r>
    </w:p>
    <w:p w14:paraId="6350057A" w14:textId="3AFF447C" w:rsidR="00BA1E28" w:rsidRDefault="00CA0FAC" w:rsidP="00B92097">
      <w:pPr>
        <w:pStyle w:val="ListParagraph"/>
        <w:numPr>
          <w:ilvl w:val="0"/>
          <w:numId w:val="15"/>
        </w:numPr>
        <w:jc w:val="both"/>
      </w:pPr>
      <w:r w:rsidRPr="00CA0FAC">
        <w:t>Zero-day</w:t>
      </w:r>
      <w:r w:rsidR="00BA1E28" w:rsidRPr="00CA0FAC">
        <w:t xml:space="preserve"> attacks (zero hour)</w:t>
      </w:r>
      <w:r w:rsidRPr="00CA0FAC">
        <w:t xml:space="preserve"> </w:t>
      </w:r>
      <w:r>
        <w:t xml:space="preserve">attacks that occur on first day/hour </w:t>
      </w:r>
      <w:r w:rsidR="0071247B">
        <w:t xml:space="preserve">when </w:t>
      </w:r>
      <w:r>
        <w:t>vulnerability known</w:t>
      </w:r>
      <w:r w:rsidR="00EE72CE">
        <w:t>.</w:t>
      </w:r>
    </w:p>
    <w:p w14:paraId="51C8D943" w14:textId="02AF542B" w:rsidR="00CA0FAC" w:rsidRDefault="00CA0FAC" w:rsidP="00B92097">
      <w:pPr>
        <w:pStyle w:val="ListParagraph"/>
        <w:numPr>
          <w:ilvl w:val="0"/>
          <w:numId w:val="15"/>
        </w:numPr>
        <w:jc w:val="both"/>
      </w:pPr>
      <w:r>
        <w:t>Hacker attacks – attack by knowledgeable person to user devices/network resources</w:t>
      </w:r>
      <w:r w:rsidR="00EE72CE">
        <w:t>.</w:t>
      </w:r>
    </w:p>
    <w:p w14:paraId="61FF97DC" w14:textId="06A81A5A" w:rsidR="00CA0FAC" w:rsidRDefault="00CA0FAC" w:rsidP="00B92097">
      <w:pPr>
        <w:pStyle w:val="ListParagraph"/>
        <w:numPr>
          <w:ilvl w:val="0"/>
          <w:numId w:val="15"/>
        </w:numPr>
        <w:jc w:val="both"/>
      </w:pPr>
      <w:r>
        <w:t>Denial of service attacks designed to crash or slow applications/processes on an organizations network.</w:t>
      </w:r>
    </w:p>
    <w:p w14:paraId="18C5CB37" w14:textId="08066DD5" w:rsidR="00CA0FAC" w:rsidRDefault="00CA0FAC" w:rsidP="00B92097">
      <w:pPr>
        <w:pStyle w:val="ListParagraph"/>
        <w:numPr>
          <w:ilvl w:val="0"/>
          <w:numId w:val="15"/>
        </w:numPr>
        <w:jc w:val="both"/>
      </w:pPr>
      <w:r>
        <w:t>Data interception and theft – attack to capture private information from an organization’s network</w:t>
      </w:r>
    </w:p>
    <w:p w14:paraId="490C29E1" w14:textId="009D5C5B" w:rsidR="00CA0FAC" w:rsidRPr="00CA0FAC" w:rsidRDefault="00CA0FAC" w:rsidP="00B92097">
      <w:pPr>
        <w:pStyle w:val="ListParagraph"/>
        <w:numPr>
          <w:ilvl w:val="0"/>
          <w:numId w:val="15"/>
        </w:numPr>
        <w:jc w:val="both"/>
      </w:pPr>
      <w:r>
        <w:t xml:space="preserve">Identity theft – attack to steal login credentials of users </w:t>
      </w:r>
      <w:r w:rsidR="00EE72CE">
        <w:t>to</w:t>
      </w:r>
      <w:r>
        <w:t xml:space="preserve"> access private data.</w:t>
      </w:r>
    </w:p>
    <w:p w14:paraId="3E6B2BF7" w14:textId="546A7B71" w:rsidR="0063125C" w:rsidRDefault="007D69E7" w:rsidP="007D69E7">
      <w:pPr>
        <w:pStyle w:val="Heading3"/>
        <w:ind w:left="1800"/>
      </w:pPr>
      <w:bookmarkStart w:id="91" w:name="_Toc101373018"/>
      <w:r>
        <w:t>4.3.5</w:t>
      </w:r>
      <w:r>
        <w:tab/>
      </w:r>
      <w:r w:rsidR="0063125C" w:rsidRPr="00187B21">
        <w:t>Scope of Security Changes</w:t>
      </w:r>
      <w:bookmarkEnd w:id="91"/>
      <w:r w:rsidR="0063125C" w:rsidRPr="00187B21">
        <w:t xml:space="preserve"> </w:t>
      </w:r>
    </w:p>
    <w:p w14:paraId="3E230D38" w14:textId="3B3A5460" w:rsidR="00C872DD" w:rsidRDefault="003B23C8" w:rsidP="0071247B">
      <w:pPr>
        <w:ind w:left="1080"/>
        <w:jc w:val="both"/>
        <w:rPr>
          <w:u w:val="single"/>
        </w:rPr>
      </w:pPr>
      <w:r w:rsidRPr="00430B1A">
        <w:rPr>
          <w:vertAlign w:val="superscript"/>
        </w:rPr>
        <w:t>[11]</w:t>
      </w:r>
      <w:r>
        <w:rPr>
          <w:u w:val="single"/>
          <w:vertAlign w:val="superscript"/>
        </w:rPr>
        <w:t xml:space="preserve"> </w:t>
      </w:r>
    </w:p>
    <w:p w14:paraId="3E9ADF8A" w14:textId="54117E31" w:rsidR="00306022" w:rsidRPr="00413C03" w:rsidRDefault="00AA77D7" w:rsidP="0071247B">
      <w:pPr>
        <w:ind w:left="1080"/>
        <w:jc w:val="both"/>
        <w:rPr>
          <w:b/>
          <w:bCs/>
          <w:u w:val="single"/>
        </w:rPr>
      </w:pPr>
      <w:r w:rsidRPr="00413C03">
        <w:rPr>
          <w:b/>
          <w:bCs/>
          <w:u w:val="single"/>
        </w:rPr>
        <w:t>Prepare</w:t>
      </w:r>
    </w:p>
    <w:p w14:paraId="5024BE70" w14:textId="5671CE2A" w:rsidR="00306022" w:rsidRDefault="00306022" w:rsidP="00B92097">
      <w:pPr>
        <w:pStyle w:val="ListParagraph"/>
        <w:numPr>
          <w:ilvl w:val="0"/>
          <w:numId w:val="16"/>
        </w:numPr>
        <w:jc w:val="both"/>
      </w:pPr>
      <w:r>
        <w:t>Create usage policy Statements; define users’ roles and responsibilities</w:t>
      </w:r>
      <w:r w:rsidR="008D672C">
        <w:t xml:space="preserve"> in relation to security</w:t>
      </w:r>
      <w:r w:rsidR="00C91351">
        <w:t xml:space="preserve"> partner acceptable use and administrator acceptable use.</w:t>
      </w:r>
      <w:r>
        <w:t xml:space="preserve"> </w:t>
      </w:r>
    </w:p>
    <w:p w14:paraId="2B914363" w14:textId="40EE93CF" w:rsidR="00306022" w:rsidRDefault="00306022" w:rsidP="00B92097">
      <w:pPr>
        <w:pStyle w:val="ListParagraph"/>
        <w:numPr>
          <w:ilvl w:val="0"/>
          <w:numId w:val="16"/>
        </w:numPr>
        <w:jc w:val="both"/>
      </w:pPr>
      <w:r>
        <w:t xml:space="preserve">Conduct Risk </w:t>
      </w:r>
      <w:r w:rsidR="008D672C">
        <w:t>Analysis:</w:t>
      </w:r>
      <w:r>
        <w:t xml:space="preserve"> assign each network resource as Low/Medium or High Risk</w:t>
      </w:r>
      <w:r w:rsidR="008D672C">
        <w:t xml:space="preserve"> then identify which types of users use each (Administrators, Privileged, Users, Partners or Others)</w:t>
      </w:r>
    </w:p>
    <w:p w14:paraId="15DA22B9" w14:textId="5157AA59" w:rsidR="00AA77D7" w:rsidRDefault="00306022" w:rsidP="00B92097">
      <w:pPr>
        <w:pStyle w:val="ListParagraph"/>
        <w:numPr>
          <w:ilvl w:val="0"/>
          <w:numId w:val="16"/>
        </w:numPr>
        <w:jc w:val="both"/>
      </w:pPr>
      <w:r>
        <w:t>Establish Security Team Structure</w:t>
      </w:r>
      <w:r w:rsidR="00C91351">
        <w:t>; cross functional led by Security manager.  Additional training needs and establishing policy reviews to review risk analysis annually.</w:t>
      </w:r>
    </w:p>
    <w:p w14:paraId="2B2EF76B" w14:textId="7D252DF0" w:rsidR="00B000B2" w:rsidRDefault="00B000B2" w:rsidP="00B000B2">
      <w:pPr>
        <w:pStyle w:val="Caption"/>
      </w:pPr>
      <w:bookmarkStart w:id="92" w:name="_Toc101372213"/>
      <w:r>
        <w:t xml:space="preserve">Figure </w:t>
      </w:r>
      <w:fldSimple w:instr=" SEQ Figure \* ARABIC ">
        <w:r w:rsidR="00C30A4E">
          <w:rPr>
            <w:noProof/>
          </w:rPr>
          <w:t>58</w:t>
        </w:r>
      </w:fldSimple>
      <w:r>
        <w:t xml:space="preserve"> Prepare, Prevent, Respond</w:t>
      </w:r>
      <w:bookmarkEnd w:id="92"/>
    </w:p>
    <w:p w14:paraId="72C626D2" w14:textId="79BA568E" w:rsidR="008D672C" w:rsidRDefault="008D672C" w:rsidP="0071247B">
      <w:pPr>
        <w:ind w:left="720"/>
        <w:jc w:val="both"/>
      </w:pPr>
      <w:r w:rsidRPr="008D672C">
        <w:rPr>
          <w:noProof/>
        </w:rPr>
        <w:drawing>
          <wp:inline distT="0" distB="0" distL="0" distR="0" wp14:anchorId="7C9791C6" wp14:editId="733623BE">
            <wp:extent cx="5731510" cy="3417570"/>
            <wp:effectExtent l="0" t="0" r="2540" b="0"/>
            <wp:docPr id="58" name="Picture 58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table&#10;&#10;Description automatically generated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0196F" w14:textId="0609073B" w:rsidR="00AA77D7" w:rsidRPr="008A44CC" w:rsidRDefault="00AA77D7" w:rsidP="0071247B">
      <w:pPr>
        <w:ind w:left="1080"/>
        <w:jc w:val="both"/>
        <w:rPr>
          <w:b/>
          <w:bCs/>
          <w:u w:val="single"/>
        </w:rPr>
      </w:pPr>
      <w:r w:rsidRPr="008A44CC">
        <w:rPr>
          <w:b/>
          <w:bCs/>
          <w:u w:val="single"/>
        </w:rPr>
        <w:lastRenderedPageBreak/>
        <w:t>Prevent</w:t>
      </w:r>
    </w:p>
    <w:p w14:paraId="224D4DD1" w14:textId="7C727482" w:rsidR="00306022" w:rsidRDefault="00306022" w:rsidP="00B92097">
      <w:pPr>
        <w:pStyle w:val="ListParagraph"/>
        <w:numPr>
          <w:ilvl w:val="0"/>
          <w:numId w:val="17"/>
        </w:numPr>
        <w:jc w:val="both"/>
      </w:pPr>
      <w:r>
        <w:t>Approve Security Changes</w:t>
      </w:r>
      <w:r w:rsidR="00C91351">
        <w:t xml:space="preserve"> and monitor security:</w:t>
      </w:r>
    </w:p>
    <w:p w14:paraId="753D54D2" w14:textId="21DBA530" w:rsidR="00327FA6" w:rsidRDefault="00C91351" w:rsidP="0071247B">
      <w:pPr>
        <w:pStyle w:val="ListParagraph"/>
        <w:ind w:left="1800"/>
        <w:jc w:val="both"/>
      </w:pPr>
      <w:r>
        <w:t>Change</w:t>
      </w:r>
      <w:r w:rsidR="004F7600">
        <w:t>s</w:t>
      </w:r>
      <w:r>
        <w:t xml:space="preserve"> to</w:t>
      </w:r>
      <w:r w:rsidR="00327FA6">
        <w:t>:</w:t>
      </w:r>
    </w:p>
    <w:p w14:paraId="48F46F6A" w14:textId="033F72FC" w:rsidR="00C91351" w:rsidRDefault="00C91351" w:rsidP="00327FA6">
      <w:pPr>
        <w:pStyle w:val="ListParagraph"/>
        <w:numPr>
          <w:ilvl w:val="1"/>
          <w:numId w:val="17"/>
        </w:numPr>
        <w:jc w:val="both"/>
      </w:pPr>
      <w:r>
        <w:t>firewall configuration</w:t>
      </w:r>
    </w:p>
    <w:p w14:paraId="6CD98B21" w14:textId="7639EDC4" w:rsidR="00C91351" w:rsidRDefault="00C91351" w:rsidP="00327FA6">
      <w:pPr>
        <w:pStyle w:val="ListParagraph"/>
        <w:numPr>
          <w:ilvl w:val="1"/>
          <w:numId w:val="17"/>
        </w:numPr>
        <w:jc w:val="both"/>
      </w:pPr>
      <w:r>
        <w:t>access control lists</w:t>
      </w:r>
    </w:p>
    <w:p w14:paraId="291A2D32" w14:textId="63F957C3" w:rsidR="00C91351" w:rsidRDefault="00C91351" w:rsidP="00327FA6">
      <w:pPr>
        <w:pStyle w:val="ListParagraph"/>
        <w:numPr>
          <w:ilvl w:val="1"/>
          <w:numId w:val="17"/>
        </w:numPr>
        <w:jc w:val="both"/>
      </w:pPr>
      <w:r>
        <w:t>simple network management Protocol configuration</w:t>
      </w:r>
    </w:p>
    <w:p w14:paraId="69C1092F" w14:textId="786C0497" w:rsidR="00C91351" w:rsidRDefault="00C91351" w:rsidP="00327FA6">
      <w:pPr>
        <w:pStyle w:val="ListParagraph"/>
        <w:numPr>
          <w:ilvl w:val="1"/>
          <w:numId w:val="17"/>
        </w:numPr>
        <w:jc w:val="both"/>
      </w:pPr>
      <w:r>
        <w:t>update in software that differs from approved software revision list</w:t>
      </w:r>
    </w:p>
    <w:p w14:paraId="2A8BD4BC" w14:textId="0A67D42E" w:rsidR="00C969C5" w:rsidRDefault="00C969C5" w:rsidP="00327FA6">
      <w:pPr>
        <w:pStyle w:val="ListParagraph"/>
        <w:numPr>
          <w:ilvl w:val="1"/>
          <w:numId w:val="17"/>
        </w:numPr>
        <w:jc w:val="both"/>
      </w:pPr>
      <w:r>
        <w:t>passwords to network devices routinely</w:t>
      </w:r>
    </w:p>
    <w:p w14:paraId="478594D2" w14:textId="3B9A19C6" w:rsidR="00C969C5" w:rsidRDefault="00C969C5" w:rsidP="0071247B">
      <w:pPr>
        <w:pStyle w:val="ListParagraph"/>
        <w:ind w:left="1800"/>
        <w:jc w:val="both"/>
      </w:pPr>
      <w:r>
        <w:t>Restrict access to network devices to approved list of personnel</w:t>
      </w:r>
    </w:p>
    <w:p w14:paraId="272FB5A3" w14:textId="77777777" w:rsidR="004F7600" w:rsidRDefault="00C969C5" w:rsidP="0071247B">
      <w:pPr>
        <w:pStyle w:val="ListParagraph"/>
        <w:ind w:left="1800"/>
        <w:jc w:val="both"/>
      </w:pPr>
      <w:r>
        <w:t>Ensure</w:t>
      </w:r>
      <w:r w:rsidR="004F7600">
        <w:t>:</w:t>
      </w:r>
    </w:p>
    <w:p w14:paraId="489700FB" w14:textId="3C8B9A71" w:rsidR="00C969C5" w:rsidRDefault="00C969C5" w:rsidP="004F7600">
      <w:pPr>
        <w:pStyle w:val="ListParagraph"/>
        <w:numPr>
          <w:ilvl w:val="0"/>
          <w:numId w:val="26"/>
        </w:numPr>
        <w:jc w:val="both"/>
      </w:pPr>
      <w:r>
        <w:t xml:space="preserve">current software revision levels of network equipment and server environments </w:t>
      </w:r>
      <w:r w:rsidR="00327FA6">
        <w:t>f</w:t>
      </w:r>
      <w:r>
        <w:t>ollow security configuration requirements</w:t>
      </w:r>
    </w:p>
    <w:p w14:paraId="08E7AE93" w14:textId="4E5A87E9" w:rsidR="00C969C5" w:rsidRDefault="00C969C5" w:rsidP="004F7600">
      <w:pPr>
        <w:pStyle w:val="ListParagraph"/>
        <w:numPr>
          <w:ilvl w:val="0"/>
          <w:numId w:val="26"/>
        </w:numPr>
        <w:jc w:val="both"/>
      </w:pPr>
      <w:r>
        <w:t>representative from security team sit on change management approval board reviews to deny any change considered a security change until approved by security team</w:t>
      </w:r>
    </w:p>
    <w:p w14:paraId="4CDDF441" w14:textId="77777777" w:rsidR="00C969C5" w:rsidRDefault="00C969C5" w:rsidP="0071247B">
      <w:pPr>
        <w:pStyle w:val="ListParagraph"/>
        <w:ind w:left="1800"/>
        <w:jc w:val="both"/>
      </w:pPr>
    </w:p>
    <w:p w14:paraId="7D8152D8" w14:textId="79F044BD" w:rsidR="00306022" w:rsidRDefault="00306022" w:rsidP="00B92097">
      <w:pPr>
        <w:pStyle w:val="ListParagraph"/>
        <w:numPr>
          <w:ilvl w:val="0"/>
          <w:numId w:val="17"/>
        </w:numPr>
        <w:jc w:val="both"/>
      </w:pPr>
      <w:r>
        <w:t>Monitor Security of Network</w:t>
      </w:r>
    </w:p>
    <w:p w14:paraId="5C73B8D1" w14:textId="77777777" w:rsidR="008A44CC" w:rsidRDefault="00C969C5" w:rsidP="0071247B">
      <w:pPr>
        <w:ind w:left="1800"/>
        <w:jc w:val="both"/>
      </w:pPr>
      <w:r>
        <w:t xml:space="preserve">To detect changes that indicate security violation (determining what is violation).  The firewall is a </w:t>
      </w:r>
      <w:r w:rsidR="00646932">
        <w:t>high-risk</w:t>
      </w:r>
      <w:r>
        <w:t xml:space="preserve"> network device that should be monitored in real time</w:t>
      </w:r>
      <w:r w:rsidR="00646932">
        <w:t xml:space="preserve"> for: </w:t>
      </w:r>
    </w:p>
    <w:p w14:paraId="280574FE" w14:textId="3D9801AA" w:rsidR="008A44CC" w:rsidRDefault="00646932" w:rsidP="008A44CC">
      <w:pPr>
        <w:pStyle w:val="ListParagraph"/>
        <w:numPr>
          <w:ilvl w:val="1"/>
          <w:numId w:val="17"/>
        </w:numPr>
        <w:jc w:val="both"/>
      </w:pPr>
      <w:r>
        <w:t>failed login attempts</w:t>
      </w:r>
    </w:p>
    <w:p w14:paraId="086C54E7" w14:textId="7AC2C2E8" w:rsidR="008A44CC" w:rsidRDefault="00646932" w:rsidP="008A44CC">
      <w:pPr>
        <w:pStyle w:val="ListParagraph"/>
        <w:numPr>
          <w:ilvl w:val="1"/>
          <w:numId w:val="17"/>
        </w:numPr>
        <w:jc w:val="both"/>
      </w:pPr>
      <w:r>
        <w:t>unusual traffic</w:t>
      </w:r>
    </w:p>
    <w:p w14:paraId="456CC977" w14:textId="7E8797D7" w:rsidR="008A44CC" w:rsidRDefault="00646932" w:rsidP="008A44CC">
      <w:pPr>
        <w:pStyle w:val="ListParagraph"/>
        <w:numPr>
          <w:ilvl w:val="1"/>
          <w:numId w:val="17"/>
        </w:numPr>
        <w:jc w:val="both"/>
      </w:pPr>
      <w:r>
        <w:t>changes to the firewall</w:t>
      </w:r>
    </w:p>
    <w:p w14:paraId="4D99213A" w14:textId="6BA1E9EC" w:rsidR="008A44CC" w:rsidRDefault="00646932" w:rsidP="008A44CC">
      <w:pPr>
        <w:pStyle w:val="ListParagraph"/>
        <w:numPr>
          <w:ilvl w:val="1"/>
          <w:numId w:val="17"/>
        </w:numPr>
        <w:jc w:val="both"/>
      </w:pPr>
      <w:r>
        <w:t xml:space="preserve">access granted to the firewall  </w:t>
      </w:r>
    </w:p>
    <w:p w14:paraId="3F2ABAE7" w14:textId="77777777" w:rsidR="008A44CC" w:rsidRDefault="00646932" w:rsidP="008A44CC">
      <w:pPr>
        <w:pStyle w:val="ListParagraph"/>
        <w:numPr>
          <w:ilvl w:val="1"/>
          <w:numId w:val="17"/>
        </w:numPr>
        <w:jc w:val="both"/>
      </w:pPr>
      <w:r>
        <w:t xml:space="preserve">connections setup through the firewall.  </w:t>
      </w:r>
    </w:p>
    <w:p w14:paraId="118A12C7" w14:textId="069C8F1B" w:rsidR="00C969C5" w:rsidRDefault="00646932" w:rsidP="0071247B">
      <w:pPr>
        <w:ind w:left="1800"/>
        <w:jc w:val="both"/>
      </w:pPr>
      <w:r>
        <w:t>How to notify team of security violations (use pager if necessary).</w:t>
      </w:r>
    </w:p>
    <w:p w14:paraId="2A8C4388" w14:textId="6ED57C50" w:rsidR="001474A1" w:rsidRPr="008A44CC" w:rsidRDefault="00AA77D7" w:rsidP="0071247B">
      <w:pPr>
        <w:ind w:left="1080"/>
        <w:jc w:val="both"/>
        <w:rPr>
          <w:b/>
          <w:bCs/>
          <w:u w:val="single"/>
        </w:rPr>
      </w:pPr>
      <w:r w:rsidRPr="008A44CC">
        <w:rPr>
          <w:b/>
          <w:bCs/>
          <w:u w:val="single"/>
        </w:rPr>
        <w:t>Respond</w:t>
      </w:r>
    </w:p>
    <w:p w14:paraId="0F0EEF0B" w14:textId="1115D140" w:rsidR="00306022" w:rsidRDefault="00306022" w:rsidP="00B92097">
      <w:pPr>
        <w:pStyle w:val="ListParagraph"/>
        <w:numPr>
          <w:ilvl w:val="0"/>
          <w:numId w:val="18"/>
        </w:numPr>
        <w:jc w:val="both"/>
      </w:pPr>
      <w:r>
        <w:t>Security Violation Plan</w:t>
      </w:r>
    </w:p>
    <w:p w14:paraId="0D0935C8" w14:textId="5AD0878F" w:rsidR="00646932" w:rsidRDefault="00646932" w:rsidP="0071247B">
      <w:pPr>
        <w:pStyle w:val="ListParagraph"/>
        <w:ind w:left="1800"/>
        <w:jc w:val="both"/>
      </w:pPr>
      <w:r>
        <w:t>Implement changes to prevent further access</w:t>
      </w:r>
    </w:p>
    <w:p w14:paraId="0CED6E24" w14:textId="3531ECF2" w:rsidR="00646932" w:rsidRDefault="00646932" w:rsidP="0071247B">
      <w:pPr>
        <w:pStyle w:val="ListParagraph"/>
        <w:ind w:left="1800"/>
        <w:jc w:val="both"/>
      </w:pPr>
      <w:r>
        <w:t>Isolate violated systems</w:t>
      </w:r>
    </w:p>
    <w:p w14:paraId="575BDA47" w14:textId="6F576AA7" w:rsidR="00646932" w:rsidRDefault="00646932" w:rsidP="0071247B">
      <w:pPr>
        <w:pStyle w:val="ListParagraph"/>
        <w:ind w:left="1800"/>
        <w:jc w:val="both"/>
      </w:pPr>
      <w:r>
        <w:t>Contact ISP to trace</w:t>
      </w:r>
    </w:p>
    <w:p w14:paraId="07A36E6D" w14:textId="33DA7281" w:rsidR="00646932" w:rsidRDefault="00646932" w:rsidP="0071247B">
      <w:pPr>
        <w:pStyle w:val="ListParagraph"/>
        <w:ind w:left="1800"/>
        <w:jc w:val="both"/>
      </w:pPr>
      <w:r>
        <w:t>Record to get evidence</w:t>
      </w:r>
    </w:p>
    <w:p w14:paraId="5E678D50" w14:textId="525FD488" w:rsidR="00646932" w:rsidRDefault="00646932" w:rsidP="0071247B">
      <w:pPr>
        <w:pStyle w:val="ListParagraph"/>
        <w:ind w:left="1800"/>
        <w:jc w:val="both"/>
      </w:pPr>
      <w:r>
        <w:t>Disconnect violated system</w:t>
      </w:r>
    </w:p>
    <w:p w14:paraId="4169349B" w14:textId="36F308CC" w:rsidR="00646932" w:rsidRDefault="00646932" w:rsidP="0071247B">
      <w:pPr>
        <w:pStyle w:val="ListParagraph"/>
        <w:ind w:left="1800"/>
        <w:jc w:val="both"/>
      </w:pPr>
      <w:r>
        <w:t>Contact Police</w:t>
      </w:r>
    </w:p>
    <w:p w14:paraId="24A54B7C" w14:textId="34CF643B" w:rsidR="00646932" w:rsidRDefault="00646932" w:rsidP="0071247B">
      <w:pPr>
        <w:pStyle w:val="ListParagraph"/>
        <w:ind w:left="1800"/>
        <w:jc w:val="both"/>
      </w:pPr>
      <w:r>
        <w:t>Shut down violated system</w:t>
      </w:r>
    </w:p>
    <w:p w14:paraId="62AB79F5" w14:textId="1354E8AA" w:rsidR="00646932" w:rsidRDefault="00646932" w:rsidP="0071247B">
      <w:pPr>
        <w:pStyle w:val="ListParagraph"/>
        <w:ind w:left="1800"/>
        <w:jc w:val="both"/>
      </w:pPr>
      <w:r>
        <w:t>Restore system according to prioritized list</w:t>
      </w:r>
    </w:p>
    <w:p w14:paraId="3B6E8365" w14:textId="07561A23" w:rsidR="00646932" w:rsidRDefault="00646932" w:rsidP="0071247B">
      <w:pPr>
        <w:pStyle w:val="ListParagraph"/>
        <w:ind w:left="1800"/>
        <w:jc w:val="both"/>
      </w:pPr>
      <w:r>
        <w:t>Notify managers and legal personnel</w:t>
      </w:r>
    </w:p>
    <w:p w14:paraId="0D3562EC" w14:textId="54209FAC" w:rsidR="00646932" w:rsidRDefault="00646932" w:rsidP="0071247B">
      <w:pPr>
        <w:pStyle w:val="ListParagraph"/>
        <w:ind w:left="1800"/>
        <w:jc w:val="both"/>
      </w:pPr>
    </w:p>
    <w:p w14:paraId="029A5C36" w14:textId="4F696BA0" w:rsidR="00646932" w:rsidRDefault="004C0418" w:rsidP="0071247B">
      <w:pPr>
        <w:pStyle w:val="ListParagraph"/>
        <w:ind w:left="1800"/>
        <w:jc w:val="both"/>
      </w:pPr>
      <w:r>
        <w:t>Record event obtaining sniffer traces/log files</w:t>
      </w:r>
    </w:p>
    <w:p w14:paraId="1A52AD6C" w14:textId="2F1FF817" w:rsidR="004C0418" w:rsidRDefault="004C0418" w:rsidP="0071247B">
      <w:pPr>
        <w:pStyle w:val="ListParagraph"/>
        <w:ind w:left="1800"/>
        <w:jc w:val="both"/>
      </w:pPr>
      <w:r>
        <w:t>Limit further compromise by disabling account</w:t>
      </w:r>
    </w:p>
    <w:p w14:paraId="787D592D" w14:textId="334C0BE2" w:rsidR="004C0418" w:rsidRDefault="004C0418" w:rsidP="0071247B">
      <w:pPr>
        <w:pStyle w:val="ListParagraph"/>
        <w:ind w:left="1800"/>
        <w:jc w:val="both"/>
      </w:pPr>
      <w:r>
        <w:t>Back up compromised system</w:t>
      </w:r>
    </w:p>
    <w:p w14:paraId="0770AC61" w14:textId="4423EA59" w:rsidR="004C0418" w:rsidRDefault="004C0418" w:rsidP="0071247B">
      <w:pPr>
        <w:pStyle w:val="ListParagraph"/>
        <w:ind w:left="1800"/>
        <w:jc w:val="both"/>
      </w:pPr>
      <w:r>
        <w:t>Look for further signs of compromise</w:t>
      </w:r>
    </w:p>
    <w:p w14:paraId="30E222D0" w14:textId="252BD225" w:rsidR="004C0418" w:rsidRDefault="004C0418" w:rsidP="0071247B">
      <w:pPr>
        <w:pStyle w:val="ListParagraph"/>
        <w:ind w:left="1800"/>
        <w:jc w:val="both"/>
      </w:pPr>
      <w:r>
        <w:t>Maintain and review security log files</w:t>
      </w:r>
    </w:p>
    <w:p w14:paraId="1D298C4B" w14:textId="63ACC779" w:rsidR="004C0418" w:rsidRDefault="004C0418" w:rsidP="0071247B">
      <w:pPr>
        <w:pStyle w:val="ListParagraph"/>
        <w:ind w:left="1800"/>
        <w:jc w:val="both"/>
      </w:pPr>
      <w:r>
        <w:t>If legal action considered have legal department review</w:t>
      </w:r>
    </w:p>
    <w:p w14:paraId="0B53D5B1" w14:textId="77777777" w:rsidR="00646932" w:rsidRDefault="00646932" w:rsidP="0071247B">
      <w:pPr>
        <w:pStyle w:val="ListParagraph"/>
        <w:ind w:left="1800"/>
        <w:jc w:val="both"/>
      </w:pPr>
    </w:p>
    <w:p w14:paraId="215EBFC6" w14:textId="33729B5A" w:rsidR="00306022" w:rsidRPr="00AE60B8" w:rsidRDefault="00306022" w:rsidP="00AE60B8">
      <w:pPr>
        <w:pStyle w:val="ListParagraph"/>
        <w:ind w:left="1800"/>
        <w:jc w:val="both"/>
        <w:rPr>
          <w:b/>
          <w:bCs/>
          <w:u w:val="single"/>
        </w:rPr>
      </w:pPr>
      <w:r w:rsidRPr="00AE60B8">
        <w:rPr>
          <w:b/>
          <w:bCs/>
          <w:u w:val="single"/>
        </w:rPr>
        <w:lastRenderedPageBreak/>
        <w:t>Restoration</w:t>
      </w:r>
    </w:p>
    <w:p w14:paraId="5C722D0D" w14:textId="6E00CA83" w:rsidR="004C0418" w:rsidRDefault="004C0418" w:rsidP="0071247B">
      <w:pPr>
        <w:pStyle w:val="ListParagraph"/>
        <w:ind w:left="1800"/>
        <w:jc w:val="both"/>
      </w:pPr>
      <w:r>
        <w:t xml:space="preserve">Define how to conduct, secure and make </w:t>
      </w:r>
      <w:r w:rsidR="000A1D1A">
        <w:t>back-ups</w:t>
      </w:r>
      <w:r>
        <w:t xml:space="preserve"> available, including process for obtaining approval for same</w:t>
      </w:r>
      <w:r w:rsidR="00327FA6">
        <w:t>.</w:t>
      </w:r>
    </w:p>
    <w:p w14:paraId="0365DE68" w14:textId="73E95FBD" w:rsidR="00306022" w:rsidRPr="008A44CC" w:rsidRDefault="00306022" w:rsidP="008A44CC">
      <w:pPr>
        <w:ind w:left="1800"/>
        <w:jc w:val="both"/>
        <w:rPr>
          <w:b/>
          <w:bCs/>
          <w:u w:val="single"/>
        </w:rPr>
      </w:pPr>
      <w:r w:rsidRPr="008A44CC">
        <w:rPr>
          <w:b/>
          <w:bCs/>
          <w:u w:val="single"/>
        </w:rPr>
        <w:t>Review</w:t>
      </w:r>
    </w:p>
    <w:p w14:paraId="1812E4C1" w14:textId="4888517A" w:rsidR="004C0418" w:rsidRDefault="004C0418" w:rsidP="0071247B">
      <w:pPr>
        <w:pStyle w:val="ListParagraph"/>
        <w:ind w:left="1800"/>
        <w:jc w:val="both"/>
      </w:pPr>
      <w:r>
        <w:t>Policy, Posture and Practice</w:t>
      </w:r>
    </w:p>
    <w:p w14:paraId="7A008B47" w14:textId="674BD20F" w:rsidR="0063125C" w:rsidRDefault="007D69E7" w:rsidP="007D69E7">
      <w:pPr>
        <w:pStyle w:val="Heading3"/>
        <w:ind w:left="2160"/>
      </w:pPr>
      <w:bookmarkStart w:id="93" w:name="_Toc101373019"/>
      <w:r>
        <w:t>4.3.6</w:t>
      </w:r>
      <w:r>
        <w:tab/>
      </w:r>
      <w:r w:rsidR="0063125C" w:rsidRPr="0063125C">
        <w:t>Monitoring Security Operations</w:t>
      </w:r>
      <w:bookmarkEnd w:id="93"/>
    </w:p>
    <w:p w14:paraId="17393803" w14:textId="58E423BD" w:rsidR="00B620D7" w:rsidRDefault="00B96AB4" w:rsidP="0071247B">
      <w:pPr>
        <w:ind w:left="1080"/>
        <w:jc w:val="both"/>
      </w:pPr>
      <w:r>
        <w:rPr>
          <w:vertAlign w:val="superscript"/>
        </w:rPr>
        <w:t xml:space="preserve">[12] </w:t>
      </w:r>
      <w:r w:rsidR="00B620D7">
        <w:t xml:space="preserve">No </w:t>
      </w:r>
      <w:r w:rsidR="00CD20ED">
        <w:t>single</w:t>
      </w:r>
      <w:r w:rsidR="00B620D7">
        <w:t xml:space="preserve"> security policy can cover all risks, but by layering several systems attacker</w:t>
      </w:r>
      <w:r w:rsidR="00A401A8">
        <w:t>s</w:t>
      </w:r>
      <w:r w:rsidR="00B620D7">
        <w:t xml:space="preserve"> may only be able to get into top layers, but not all.</w:t>
      </w:r>
    </w:p>
    <w:p w14:paraId="09268FA7" w14:textId="49674B40" w:rsidR="00B620D7" w:rsidRDefault="00B620D7" w:rsidP="0071247B">
      <w:pPr>
        <w:ind w:left="1080"/>
        <w:jc w:val="both"/>
      </w:pPr>
      <w:r w:rsidRPr="004C12EE">
        <w:rPr>
          <w:b/>
          <w:bCs/>
          <w:u w:val="single"/>
        </w:rPr>
        <w:t>Device security</w:t>
      </w:r>
      <w:r w:rsidR="00A401A8">
        <w:t xml:space="preserve"> </w:t>
      </w:r>
      <w:r>
        <w:t xml:space="preserve"> </w:t>
      </w:r>
      <w:r w:rsidR="00A401A8">
        <w:t>S</w:t>
      </w:r>
      <w:r>
        <w:t xml:space="preserve">ome servers need to be accessible by employees, but others will be only accessed by certain types of traffic (Public network, Private network and </w:t>
      </w:r>
      <w:r w:rsidR="004C12EE">
        <w:t>S</w:t>
      </w:r>
      <w:r>
        <w:t xml:space="preserve">emi-private networks).  Limitations of these segments founded by routers, gateways, bridges and switches which regulate flow of packets.  </w:t>
      </w:r>
    </w:p>
    <w:p w14:paraId="2761B4DD" w14:textId="77777777" w:rsidR="00B620D7" w:rsidRPr="003061C6" w:rsidRDefault="00B620D7" w:rsidP="00B92097">
      <w:pPr>
        <w:pStyle w:val="ListParagraph"/>
        <w:numPr>
          <w:ilvl w:val="0"/>
          <w:numId w:val="13"/>
        </w:numPr>
        <w:jc w:val="both"/>
        <w:rPr>
          <w:b/>
          <w:bCs/>
        </w:rPr>
      </w:pPr>
      <w:r>
        <w:t>Each employee should sign a Non-Disclosure Agreement to not expose deployed devices inside perimeter.</w:t>
      </w:r>
    </w:p>
    <w:p w14:paraId="6A6448CA" w14:textId="77777777" w:rsidR="00B620D7" w:rsidRPr="003061C6" w:rsidRDefault="00B620D7" w:rsidP="00B92097">
      <w:pPr>
        <w:pStyle w:val="ListParagraph"/>
        <w:numPr>
          <w:ilvl w:val="0"/>
          <w:numId w:val="13"/>
        </w:numPr>
        <w:jc w:val="both"/>
        <w:rPr>
          <w:b/>
          <w:bCs/>
        </w:rPr>
      </w:pPr>
      <w:r>
        <w:t>Patches and security updates should be regularly applied.</w:t>
      </w:r>
    </w:p>
    <w:p w14:paraId="24496AAA" w14:textId="77777777" w:rsidR="00B620D7" w:rsidRPr="003061C6" w:rsidRDefault="00B620D7" w:rsidP="00B92097">
      <w:pPr>
        <w:pStyle w:val="ListParagraph"/>
        <w:numPr>
          <w:ilvl w:val="0"/>
          <w:numId w:val="13"/>
        </w:numPr>
        <w:jc w:val="both"/>
        <w:rPr>
          <w:b/>
          <w:bCs/>
        </w:rPr>
      </w:pPr>
      <w:r>
        <w:t>Maintain ACL to permit/deny TCP/UDP traffic</w:t>
      </w:r>
    </w:p>
    <w:p w14:paraId="2F8DCA36" w14:textId="77777777" w:rsidR="00B620D7" w:rsidRPr="003061C6" w:rsidRDefault="00B620D7" w:rsidP="00B92097">
      <w:pPr>
        <w:pStyle w:val="ListParagraph"/>
        <w:numPr>
          <w:ilvl w:val="0"/>
          <w:numId w:val="13"/>
        </w:numPr>
        <w:jc w:val="both"/>
        <w:rPr>
          <w:b/>
          <w:bCs/>
        </w:rPr>
      </w:pPr>
      <w:r>
        <w:t>Disable unused services.</w:t>
      </w:r>
    </w:p>
    <w:p w14:paraId="6D9333E9" w14:textId="65804016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Internet Access</w:t>
      </w:r>
      <w:r w:rsidR="00A401A8">
        <w:rPr>
          <w:b/>
          <w:bCs/>
          <w:u w:val="single"/>
        </w:rPr>
        <w:t xml:space="preserve"> </w:t>
      </w:r>
      <w:r>
        <w:t xml:space="preserve"> Blocking websites deemed inappropriate.</w:t>
      </w:r>
    </w:p>
    <w:p w14:paraId="433B579F" w14:textId="20EC49D9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VPN Policy</w:t>
      </w:r>
      <w:r w:rsidR="00A401A8">
        <w:t xml:space="preserve"> T</w:t>
      </w:r>
      <w:r>
        <w:t>o protect data travelling over untrusted networks</w:t>
      </w:r>
    </w:p>
    <w:p w14:paraId="569D50D8" w14:textId="78D05326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Port Communication Policy</w:t>
      </w:r>
      <w:r>
        <w:t xml:space="preserve"> </w:t>
      </w:r>
      <w:r w:rsidR="00A401A8">
        <w:t>P</w:t>
      </w:r>
      <w:r>
        <w:t>orts inbound/outbound blocked state</w:t>
      </w:r>
      <w:r w:rsidR="00CD20ED">
        <w:t>,</w:t>
      </w:r>
      <w:r>
        <w:t xml:space="preserve"> apart from essential services applied by administrator at Firewall end</w:t>
      </w:r>
      <w:r w:rsidR="00CD20ED">
        <w:t>,</w:t>
      </w:r>
      <w:r>
        <w:t xml:space="preserve"> as first line of defence.</w:t>
      </w:r>
    </w:p>
    <w:p w14:paraId="6C333F64" w14:textId="06E6B231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Wireless LAN Policy</w:t>
      </w:r>
      <w:r w:rsidR="00A401A8">
        <w:t xml:space="preserve"> T</w:t>
      </w:r>
      <w:r>
        <w:t>o stop abuse, proper user authentication with replacement of WEP and anomaly tracking mechanism on wireless LAN.  Also, encryption measures TKIP, CCMP.</w:t>
      </w:r>
    </w:p>
    <w:p w14:paraId="0513BFC4" w14:textId="472C98E8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Remote Connection Policy</w:t>
      </w:r>
      <w:r w:rsidR="009874AF">
        <w:rPr>
          <w:b/>
          <w:bCs/>
        </w:rPr>
        <w:t xml:space="preserve">  </w:t>
      </w:r>
      <w:r w:rsidR="009874AF">
        <w:t>As</w:t>
      </w:r>
      <w:r>
        <w:t xml:space="preserve"> working from home has become ubiquitous, direct access to critical server should be in restricted mode via remote login/SSH utility in exception to authorised users.  </w:t>
      </w:r>
    </w:p>
    <w:p w14:paraId="61B06CFC" w14:textId="57336FF4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Firewall Rules Policy</w:t>
      </w:r>
      <w:r w:rsidR="009874AF">
        <w:rPr>
          <w:b/>
          <w:bCs/>
        </w:rPr>
        <w:t xml:space="preserve"> </w:t>
      </w:r>
      <w:r>
        <w:t xml:space="preserve"> </w:t>
      </w:r>
      <w:r w:rsidR="009874AF">
        <w:t>W</w:t>
      </w:r>
      <w:r>
        <w:t xml:space="preserve">henever users access internet </w:t>
      </w:r>
      <w:proofErr w:type="gramStart"/>
      <w:r>
        <w:t>it</w:t>
      </w:r>
      <w:proofErr w:type="gramEnd"/>
      <w:r>
        <w:t xml:space="preserve"> opportunities for hackers</w:t>
      </w:r>
      <w:r w:rsidR="00327FA6">
        <w:t xml:space="preserve"> abound</w:t>
      </w:r>
      <w:r>
        <w:t xml:space="preserve">, so firewalls at connection point end necessary to guard private networks.  Proxy firewalls placed between remote users and dedicated servers hide identity of the server.  </w:t>
      </w:r>
    </w:p>
    <w:p w14:paraId="4851F4E2" w14:textId="39BE8FD2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Intrusion Policy</w:t>
      </w:r>
      <w:r w:rsidR="009874AF">
        <w:rPr>
          <w:b/>
          <w:bCs/>
          <w:u w:val="single"/>
        </w:rPr>
        <w:t xml:space="preserve"> </w:t>
      </w:r>
      <w:r>
        <w:t xml:space="preserve"> IDS housed for anomaly detection and monitoring for unauthorised access.  Advance Antivirus has inbuilt IDS/IPS capability for inappropriate auditing rights, elevated privileges, incorrect groups, altered permission, registry change, inactive users and more.  IDS configured on top of operating system.</w:t>
      </w:r>
    </w:p>
    <w:p w14:paraId="0B2C6D2D" w14:textId="356CE7EF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 xml:space="preserve">Proxy </w:t>
      </w:r>
      <w:r w:rsidR="00C7315B" w:rsidRPr="004C12EE">
        <w:rPr>
          <w:b/>
          <w:bCs/>
          <w:u w:val="single"/>
        </w:rPr>
        <w:t>S</w:t>
      </w:r>
      <w:r w:rsidRPr="004C12EE">
        <w:rPr>
          <w:b/>
          <w:bCs/>
          <w:u w:val="single"/>
        </w:rPr>
        <w:t>erver Policy</w:t>
      </w:r>
      <w:r w:rsidR="009874AF">
        <w:rPr>
          <w:b/>
          <w:bCs/>
          <w:u w:val="single"/>
        </w:rPr>
        <w:t xml:space="preserve"> </w:t>
      </w:r>
      <w:r>
        <w:t xml:space="preserve"> Logging on for all services.  Never allow proxy to accept outside connection</w:t>
      </w:r>
      <w:r w:rsidR="00CD20ED">
        <w:t>.  P</w:t>
      </w:r>
      <w:r>
        <w:t>roxy must run with most up to date patches/software.</w:t>
      </w:r>
    </w:p>
    <w:p w14:paraId="4265207A" w14:textId="4EE14289" w:rsidR="00B620D7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t>Secure Communication Policy</w:t>
      </w:r>
      <w:r>
        <w:t xml:space="preserve"> </w:t>
      </w:r>
      <w:r w:rsidR="009874AF">
        <w:t>D</w:t>
      </w:r>
      <w:r>
        <w:t>ata must be encrypted otherwise vulnerable to attacks.  Authentication of identification of people/computers sending packets, ensure data not tampered with, ensure data not read by unauthorised parties.</w:t>
      </w:r>
    </w:p>
    <w:p w14:paraId="3C9BCCF3" w14:textId="18969E6D" w:rsidR="00B620D7" w:rsidRPr="003061C6" w:rsidRDefault="00B620D7" w:rsidP="0071247B">
      <w:pPr>
        <w:ind w:left="1134"/>
        <w:jc w:val="both"/>
      </w:pPr>
      <w:r w:rsidRPr="004C12EE">
        <w:rPr>
          <w:b/>
          <w:bCs/>
          <w:u w:val="single"/>
        </w:rPr>
        <w:lastRenderedPageBreak/>
        <w:t>DMZ Policy</w:t>
      </w:r>
      <w:r w:rsidR="009874AF">
        <w:rPr>
          <w:b/>
          <w:bCs/>
        </w:rPr>
        <w:t xml:space="preserve"> </w:t>
      </w:r>
      <w:r>
        <w:t xml:space="preserve"> Dedicated subnet to separate internal system from external to safeguard from attacks against critical system. </w:t>
      </w:r>
    </w:p>
    <w:p w14:paraId="57A26D9A" w14:textId="53C32389" w:rsidR="0063125C" w:rsidRDefault="007D69E7" w:rsidP="007D69E7">
      <w:pPr>
        <w:pStyle w:val="Heading3"/>
        <w:ind w:left="2160"/>
      </w:pPr>
      <w:bookmarkStart w:id="94" w:name="_Toc101373020"/>
      <w:r>
        <w:t>4.3.7</w:t>
      </w:r>
      <w:r>
        <w:tab/>
      </w:r>
      <w:r w:rsidR="0063125C" w:rsidRPr="00187B21">
        <w:t>Mitigations in Event of Violations</w:t>
      </w:r>
      <w:bookmarkEnd w:id="94"/>
    </w:p>
    <w:p w14:paraId="2CC46AD7" w14:textId="47C717E6" w:rsidR="00E21279" w:rsidRDefault="00430B1A" w:rsidP="0071247B">
      <w:pPr>
        <w:ind w:left="1134"/>
        <w:jc w:val="both"/>
      </w:pPr>
      <w:r w:rsidRPr="00430B1A">
        <w:rPr>
          <w:vertAlign w:val="superscript"/>
        </w:rPr>
        <w:t>[13]</w:t>
      </w:r>
      <w:r>
        <w:rPr>
          <w:u w:val="single"/>
          <w:vertAlign w:val="superscript"/>
        </w:rPr>
        <w:t xml:space="preserve"> </w:t>
      </w:r>
      <w:r w:rsidR="00C7315B" w:rsidRPr="004C12EE">
        <w:rPr>
          <w:b/>
          <w:bCs/>
          <w:u w:val="single"/>
        </w:rPr>
        <w:t>Poor Network Configuration</w:t>
      </w:r>
      <w:r w:rsidR="009874AF">
        <w:rPr>
          <w:b/>
          <w:bCs/>
        </w:rPr>
        <w:t xml:space="preserve"> </w:t>
      </w:r>
      <w:r w:rsidR="003E6170">
        <w:t xml:space="preserve"> </w:t>
      </w:r>
      <w:r w:rsidR="009874AF">
        <w:t>T</w:t>
      </w:r>
      <w:r w:rsidR="003E6170">
        <w:t>he weaker the configuration</w:t>
      </w:r>
      <w:r w:rsidR="008B63BE">
        <w:t>,</w:t>
      </w:r>
      <w:r w:rsidR="003E6170">
        <w:t xml:space="preserve"> the more </w:t>
      </w:r>
      <w:r w:rsidR="00BD40AD">
        <w:t>susceptible</w:t>
      </w:r>
      <w:r w:rsidR="003E6170">
        <w:t xml:space="preserve"> network </w:t>
      </w:r>
      <w:r w:rsidR="00BD40AD">
        <w:t>to attack</w:t>
      </w:r>
      <w:r w:rsidR="003E6170">
        <w:t xml:space="preserve">.  </w:t>
      </w:r>
    </w:p>
    <w:p w14:paraId="6F207F0B" w14:textId="24061D93" w:rsidR="00C7315B" w:rsidRDefault="003E6170" w:rsidP="00B92097">
      <w:pPr>
        <w:pStyle w:val="ListParagraph"/>
        <w:numPr>
          <w:ilvl w:val="0"/>
          <w:numId w:val="14"/>
        </w:numPr>
        <w:jc w:val="both"/>
      </w:pPr>
      <w:r>
        <w:t>ICS devices should not be directly connected to internet.  Strict segmentation should be enforced.</w:t>
      </w:r>
    </w:p>
    <w:p w14:paraId="3D44E909" w14:textId="0973D5D0" w:rsidR="00E21279" w:rsidRDefault="003E6170" w:rsidP="0071247B">
      <w:pPr>
        <w:ind w:left="1134"/>
        <w:jc w:val="both"/>
      </w:pPr>
      <w:r w:rsidRPr="004C12EE">
        <w:rPr>
          <w:b/>
          <w:bCs/>
          <w:u w:val="single"/>
        </w:rPr>
        <w:t xml:space="preserve">No Audit </w:t>
      </w:r>
      <w:r w:rsidRPr="009874AF">
        <w:rPr>
          <w:b/>
          <w:bCs/>
          <w:u w:val="single"/>
        </w:rPr>
        <w:t>Trail</w:t>
      </w:r>
      <w:r w:rsidR="009874AF">
        <w:t xml:space="preserve">  </w:t>
      </w:r>
      <w:r w:rsidRPr="009874AF">
        <w:t>Audit</w:t>
      </w:r>
      <w:r>
        <w:t xml:space="preserve"> trails necessary to know what is going on but logging mechanisms in some ICS environments non-existent/incomplete.  </w:t>
      </w:r>
    </w:p>
    <w:p w14:paraId="4273BA3E" w14:textId="25706964" w:rsidR="003E6170" w:rsidRDefault="003E6170" w:rsidP="00B92097">
      <w:pPr>
        <w:pStyle w:val="ListParagraph"/>
        <w:numPr>
          <w:ilvl w:val="0"/>
          <w:numId w:val="14"/>
        </w:numPr>
        <w:jc w:val="both"/>
      </w:pPr>
      <w:r>
        <w:t>Record keeping needed for regulatory compliance.  100% visibility goal</w:t>
      </w:r>
      <w:r w:rsidR="00CD20ED">
        <w:t>,</w:t>
      </w:r>
      <w:r>
        <w:t xml:space="preserve"> </w:t>
      </w:r>
      <w:r w:rsidR="00483DF3">
        <w:t xml:space="preserve">so all incidents automatically flagged to </w:t>
      </w:r>
      <w:r w:rsidR="008B63BE">
        <w:t>S</w:t>
      </w:r>
      <w:r w:rsidR="00483DF3">
        <w:t xml:space="preserve">ecurity </w:t>
      </w:r>
      <w:r w:rsidR="008B63BE">
        <w:t>I</w:t>
      </w:r>
      <w:r w:rsidR="00483DF3">
        <w:t xml:space="preserve">ncident </w:t>
      </w:r>
      <w:r w:rsidR="008B63BE">
        <w:t>R</w:t>
      </w:r>
      <w:r w:rsidR="00483DF3">
        <w:t xml:space="preserve">esponse </w:t>
      </w:r>
      <w:r w:rsidR="008B63BE">
        <w:t>T</w:t>
      </w:r>
      <w:r w:rsidR="00483DF3">
        <w:t>eam.</w:t>
      </w:r>
    </w:p>
    <w:p w14:paraId="68D39EFB" w14:textId="56E16199" w:rsidR="00E21279" w:rsidRDefault="00483DF3" w:rsidP="0071247B">
      <w:pPr>
        <w:ind w:left="1134"/>
        <w:jc w:val="both"/>
      </w:pPr>
      <w:r w:rsidRPr="004C12EE">
        <w:rPr>
          <w:b/>
          <w:bCs/>
          <w:u w:val="single"/>
        </w:rPr>
        <w:t>Lack of Control</w:t>
      </w:r>
      <w:r>
        <w:t xml:space="preserve"> </w:t>
      </w:r>
      <w:r w:rsidR="009874AF">
        <w:t xml:space="preserve"> </w:t>
      </w:r>
      <w:r>
        <w:t xml:space="preserve">Patches are not deployed, no up-to-date inventory of assets, internal security policies unenforced and security model based on ‘if it works leave it alone’. </w:t>
      </w:r>
    </w:p>
    <w:p w14:paraId="6BB6C8A9" w14:textId="1212DAFD" w:rsidR="00483DF3" w:rsidRDefault="00483DF3" w:rsidP="00B92097">
      <w:pPr>
        <w:pStyle w:val="ListParagraph"/>
        <w:numPr>
          <w:ilvl w:val="0"/>
          <w:numId w:val="14"/>
        </w:numPr>
        <w:jc w:val="both"/>
      </w:pPr>
      <w:r>
        <w:t xml:space="preserve">Implementing centralised automated asset management for OT networks essential </w:t>
      </w:r>
      <w:r w:rsidR="00E21279">
        <w:t>to</w:t>
      </w:r>
      <w:r>
        <w:t xml:space="preserve"> manage physical processes, apply patches and find unauthorised changes/activities.</w:t>
      </w:r>
    </w:p>
    <w:p w14:paraId="5044685A" w14:textId="1F6A1881" w:rsidR="00E21279" w:rsidRDefault="00483DF3" w:rsidP="0071247B">
      <w:pPr>
        <w:ind w:left="1134"/>
        <w:jc w:val="both"/>
      </w:pPr>
      <w:r w:rsidRPr="004C12EE">
        <w:rPr>
          <w:b/>
          <w:bCs/>
          <w:u w:val="single"/>
        </w:rPr>
        <w:t>Employee Ignorance</w:t>
      </w:r>
      <w:r w:rsidR="00763372">
        <w:t xml:space="preserve">  Employees’ risky behaviour (phishing attacks, social engineering, risky browsing) poses significant risks.  </w:t>
      </w:r>
    </w:p>
    <w:p w14:paraId="0B6CBA12" w14:textId="3D285B54" w:rsidR="00483DF3" w:rsidRDefault="00763372" w:rsidP="00B92097">
      <w:pPr>
        <w:pStyle w:val="ListParagraph"/>
        <w:numPr>
          <w:ilvl w:val="0"/>
          <w:numId w:val="14"/>
        </w:numPr>
        <w:jc w:val="both"/>
      </w:pPr>
      <w:r>
        <w:t>Security training, network segmentation and multifactor authentication.</w:t>
      </w:r>
    </w:p>
    <w:p w14:paraId="64495560" w14:textId="178C2C73" w:rsidR="00E21279" w:rsidRDefault="00763372" w:rsidP="0071247B">
      <w:pPr>
        <w:ind w:left="1134"/>
        <w:jc w:val="both"/>
      </w:pPr>
      <w:r w:rsidRPr="004C12EE">
        <w:rPr>
          <w:b/>
          <w:bCs/>
          <w:u w:val="single"/>
        </w:rPr>
        <w:t>Insider</w:t>
      </w:r>
      <w:r w:rsidRPr="009874AF">
        <w:rPr>
          <w:b/>
          <w:bCs/>
          <w:u w:val="single"/>
        </w:rPr>
        <w:t xml:space="preserve"> Attacks</w:t>
      </w:r>
      <w:r w:rsidR="009874AF">
        <w:t xml:space="preserve">  </w:t>
      </w:r>
      <w:r w:rsidRPr="009874AF">
        <w:t>Can</w:t>
      </w:r>
      <w:r>
        <w:t xml:space="preserve"> be malicious ex-employee or insider paid to spy/steal assets or sabotage – or human error.  </w:t>
      </w:r>
    </w:p>
    <w:p w14:paraId="51CA1712" w14:textId="59FFFC2B" w:rsidR="00763372" w:rsidRPr="00483DF3" w:rsidRDefault="00763372" w:rsidP="00B92097">
      <w:pPr>
        <w:pStyle w:val="ListParagraph"/>
        <w:numPr>
          <w:ilvl w:val="0"/>
          <w:numId w:val="14"/>
        </w:numPr>
        <w:jc w:val="both"/>
      </w:pPr>
      <w:r>
        <w:t xml:space="preserve">Performing risk assessments to see if over-privileged accounts, insiders </w:t>
      </w:r>
      <w:r w:rsidR="00DD7577">
        <w:t>have</w:t>
      </w:r>
      <w:r>
        <w:t xml:space="preserve"> access to resources unnecessary </w:t>
      </w:r>
      <w:r w:rsidR="00DD7577">
        <w:t>to</w:t>
      </w:r>
      <w:r>
        <w:t xml:space="preserve"> their jobs.  Unify IT and </w:t>
      </w:r>
      <w:r w:rsidR="00E21279">
        <w:t xml:space="preserve">OT; </w:t>
      </w:r>
      <w:r>
        <w:t>O</w:t>
      </w:r>
      <w:r w:rsidR="00BD40AD">
        <w:t xml:space="preserve">perational </w:t>
      </w:r>
      <w:r>
        <w:t>T</w:t>
      </w:r>
      <w:r w:rsidR="00BD40AD">
        <w:t>echnology</w:t>
      </w:r>
      <w:r>
        <w:t xml:space="preserve"> security as interconnected </w:t>
      </w:r>
      <w:r w:rsidR="00E21279">
        <w:t xml:space="preserve">they </w:t>
      </w:r>
      <w:r>
        <w:t>help protect against attacks</w:t>
      </w:r>
      <w:r w:rsidR="00BD40AD">
        <w:t>.</w:t>
      </w:r>
    </w:p>
    <w:p w14:paraId="59A13545" w14:textId="38442781" w:rsidR="00390310" w:rsidRPr="00390310" w:rsidRDefault="00717AEE" w:rsidP="0071247B">
      <w:pPr>
        <w:ind w:left="1134"/>
        <w:jc w:val="both"/>
        <w:rPr>
          <w:rFonts w:cstheme="minorHAnsi"/>
          <w:color w:val="4D4C4C"/>
          <w:shd w:val="clear" w:color="auto" w:fill="FFFFFF"/>
        </w:rPr>
      </w:pPr>
      <w:r>
        <w:rPr>
          <w:rFonts w:cstheme="minorHAnsi"/>
          <w:color w:val="4D4C4C"/>
          <w:shd w:val="clear" w:color="auto" w:fill="FFFFFF"/>
          <w:vertAlign w:val="superscript"/>
        </w:rPr>
        <w:t xml:space="preserve">[14] </w:t>
      </w:r>
      <w:r w:rsidR="00390310" w:rsidRPr="00390310">
        <w:rPr>
          <w:rFonts w:cstheme="minorHAnsi"/>
          <w:color w:val="4D4C4C"/>
          <w:shd w:val="clear" w:color="auto" w:fill="FFFFFF"/>
        </w:rPr>
        <w:t xml:space="preserve">Operational technology (OT) is hardware and software that monitors and controls devices, processes, and infrastructure. </w:t>
      </w:r>
    </w:p>
    <w:p w14:paraId="767A0B70" w14:textId="77777777" w:rsidR="00EB03A4" w:rsidRPr="00483DF3" w:rsidRDefault="00EB03A4" w:rsidP="0071247B">
      <w:pPr>
        <w:jc w:val="both"/>
        <w:rPr>
          <w:b/>
          <w:bCs/>
        </w:rPr>
      </w:pPr>
    </w:p>
    <w:p w14:paraId="3880598C" w14:textId="41F55757" w:rsidR="007E77D4" w:rsidRPr="00483DF3" w:rsidRDefault="007E77D4" w:rsidP="0071247B">
      <w:pPr>
        <w:jc w:val="both"/>
        <w:rPr>
          <w:rFonts w:cstheme="minorHAnsi"/>
        </w:rPr>
      </w:pPr>
      <w:r w:rsidRPr="00483DF3">
        <w:rPr>
          <w:rFonts w:cstheme="minorHAnsi"/>
        </w:rPr>
        <w:br w:type="page"/>
      </w:r>
    </w:p>
    <w:p w14:paraId="7C2483D6" w14:textId="77777777" w:rsidR="007C3AA8" w:rsidRPr="000E01D1" w:rsidRDefault="007C3AA8" w:rsidP="0071247B">
      <w:pPr>
        <w:ind w:left="1440"/>
        <w:jc w:val="both"/>
        <w:rPr>
          <w:rFonts w:cstheme="minorHAnsi"/>
        </w:rPr>
      </w:pPr>
    </w:p>
    <w:p w14:paraId="5DC63674" w14:textId="1450F4DF" w:rsidR="00F56E19" w:rsidRPr="00C52499" w:rsidRDefault="0091426F" w:rsidP="0071247B">
      <w:pPr>
        <w:pStyle w:val="Heading1"/>
        <w:jc w:val="both"/>
        <w:rPr>
          <w:b/>
          <w:bCs/>
        </w:rPr>
      </w:pPr>
      <w:bookmarkStart w:id="95" w:name="_Toc101373021"/>
      <w:r>
        <w:rPr>
          <w:b/>
          <w:bCs/>
        </w:rPr>
        <w:t>5</w:t>
      </w:r>
      <w:r w:rsidR="00E01A62" w:rsidRPr="00C52499">
        <w:rPr>
          <w:b/>
          <w:bCs/>
        </w:rPr>
        <w:t>.0</w:t>
      </w:r>
      <w:r w:rsidR="00E01A62" w:rsidRPr="00C52499">
        <w:rPr>
          <w:b/>
          <w:bCs/>
        </w:rPr>
        <w:tab/>
      </w:r>
      <w:r w:rsidR="009B263D" w:rsidRPr="00C52499">
        <w:rPr>
          <w:b/>
          <w:bCs/>
        </w:rPr>
        <w:t>REFERENCES</w:t>
      </w:r>
      <w:bookmarkEnd w:id="95"/>
    </w:p>
    <w:p w14:paraId="2053068F" w14:textId="77777777" w:rsidR="009260FE" w:rsidRDefault="009260FE" w:rsidP="009260FE"/>
    <w:tbl>
      <w:tblPr>
        <w:tblStyle w:val="TableGrid"/>
        <w:tblW w:w="9031" w:type="dxa"/>
        <w:tblInd w:w="-10" w:type="dxa"/>
        <w:tblLook w:val="04A0" w:firstRow="1" w:lastRow="0" w:firstColumn="1" w:lastColumn="0" w:noHBand="0" w:noVBand="1"/>
      </w:tblPr>
      <w:tblGrid>
        <w:gridCol w:w="289"/>
        <w:gridCol w:w="424"/>
        <w:gridCol w:w="574"/>
        <w:gridCol w:w="7729"/>
        <w:gridCol w:w="15"/>
      </w:tblGrid>
      <w:tr w:rsidR="009260FE" w14:paraId="0C27BEC6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3CE8F453" w14:textId="19D28BF4" w:rsidR="009260FE" w:rsidRDefault="009260FE" w:rsidP="009260FE">
            <w:r>
              <w:t>[1]</w:t>
            </w:r>
          </w:p>
        </w:tc>
        <w:tc>
          <w:tcPr>
            <w:tcW w:w="7744" w:type="dxa"/>
            <w:gridSpan w:val="2"/>
          </w:tcPr>
          <w:p w14:paraId="62F29AC7" w14:textId="77777777" w:rsidR="00F168A3" w:rsidRDefault="00712178" w:rsidP="00B96AB4">
            <w:r>
              <w:t>Peters &amp; Associates “Five Core Principles of Password Security – Peters &amp; Associates” .  Accessed Apr 16, 2022 [Online] Available: https://</w:t>
            </w:r>
            <w:hyperlink r:id="rId157" w:history="1">
              <w:r>
                <w:rPr>
                  <w:rStyle w:val="Hyperlink"/>
                </w:rPr>
                <w:t>Five Core Principles of Password Security - Peters &amp; Associates</w:t>
              </w:r>
            </w:hyperlink>
          </w:p>
          <w:p w14:paraId="4FF1D93C" w14:textId="49BC96D1" w:rsidR="00430B1A" w:rsidRDefault="00430B1A" w:rsidP="00B96AB4"/>
        </w:tc>
      </w:tr>
      <w:tr w:rsidR="009260FE" w14:paraId="1E4FC3EE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6BCE5B96" w14:textId="2D6313FD" w:rsidR="009260FE" w:rsidRDefault="009260FE" w:rsidP="009260FE">
            <w:r>
              <w:t>[2]</w:t>
            </w:r>
          </w:p>
        </w:tc>
        <w:tc>
          <w:tcPr>
            <w:tcW w:w="7744" w:type="dxa"/>
            <w:gridSpan w:val="2"/>
          </w:tcPr>
          <w:p w14:paraId="03EAD1A3" w14:textId="77777777" w:rsidR="00920182" w:rsidRDefault="003F5FF6" w:rsidP="00B96AB4">
            <w:r>
              <w:t>“Sample Computer Network Security Policy (txwes.edu)”.  Accessed Apr 16, 2022 [Online] Available: https://</w:t>
            </w:r>
            <w:hyperlink r:id="rId158" w:history="1">
              <w:r>
                <w:rPr>
                  <w:rStyle w:val="Hyperlink"/>
                </w:rPr>
                <w:t>Sample Computer Network Security Policy (txwes.edu)</w:t>
              </w:r>
            </w:hyperlink>
          </w:p>
          <w:p w14:paraId="669C8965" w14:textId="1028AFBE" w:rsidR="00430B1A" w:rsidRDefault="00430B1A" w:rsidP="00B96AB4"/>
        </w:tc>
      </w:tr>
      <w:tr w:rsidR="009260FE" w14:paraId="099049D3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751C4BF0" w14:textId="440AA94C" w:rsidR="009260FE" w:rsidRDefault="009260FE" w:rsidP="009260FE">
            <w:r>
              <w:t>[3]</w:t>
            </w:r>
          </w:p>
        </w:tc>
        <w:tc>
          <w:tcPr>
            <w:tcW w:w="7744" w:type="dxa"/>
            <w:gridSpan w:val="2"/>
          </w:tcPr>
          <w:p w14:paraId="579681EA" w14:textId="77777777" w:rsidR="00920182" w:rsidRDefault="00F04288" w:rsidP="00B96AB4">
            <w:r>
              <w:t>Science Direct Topics “High Availability Cluster – an overview, Science Direct Topics ”.  Accessed Apr 16, 2022 [Online] Available: https://</w:t>
            </w:r>
            <w:hyperlink r:id="rId159" w:history="1">
              <w:r>
                <w:rPr>
                  <w:rStyle w:val="Hyperlink"/>
                </w:rPr>
                <w:t>High Availability Cluster - an overview | ScienceDirect Topics</w:t>
              </w:r>
            </w:hyperlink>
          </w:p>
          <w:p w14:paraId="599A2528" w14:textId="627903E0" w:rsidR="00430B1A" w:rsidRDefault="00430B1A" w:rsidP="00B96AB4"/>
        </w:tc>
      </w:tr>
      <w:tr w:rsidR="009260FE" w14:paraId="4067C3BF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7F6CD267" w14:textId="64E4EEB6" w:rsidR="009260FE" w:rsidRDefault="009260FE" w:rsidP="009260FE">
            <w:r>
              <w:t>[4]</w:t>
            </w:r>
          </w:p>
        </w:tc>
        <w:tc>
          <w:tcPr>
            <w:tcW w:w="7744" w:type="dxa"/>
            <w:gridSpan w:val="2"/>
          </w:tcPr>
          <w:p w14:paraId="3A12BD7F" w14:textId="77777777" w:rsidR="00F168A3" w:rsidRDefault="00F04288" w:rsidP="00B96AB4">
            <w:r>
              <w:t>G. Anglero</w:t>
            </w:r>
            <w:r w:rsidR="00DA62EA" w:rsidRPr="00DA62EA">
              <w:t>, Apr 6</w:t>
            </w:r>
            <w:r w:rsidR="007F7738" w:rsidRPr="00DA62EA">
              <w:t>, 2016</w:t>
            </w:r>
            <w:r>
              <w:t xml:space="preserve"> “Cluster Failover – When Availability Matters by Gloria Anglero, Tech Jobs Academy, Medium”.  Accessed Apr 16, 2022 [Online] Available: https://</w:t>
            </w:r>
            <w:r>
              <w:br/>
            </w:r>
            <w:hyperlink r:id="rId160" w:history="1">
              <w:r>
                <w:rPr>
                  <w:rStyle w:val="Hyperlink"/>
                </w:rPr>
                <w:t>Cluster Failover — When Availability Matters | by Gloria Anglero | Tech Jobs Academy | Medium</w:t>
              </w:r>
            </w:hyperlink>
          </w:p>
          <w:p w14:paraId="0CD0C6D0" w14:textId="4402CA2B" w:rsidR="00430B1A" w:rsidRDefault="00430B1A" w:rsidP="00B96AB4"/>
        </w:tc>
      </w:tr>
      <w:tr w:rsidR="009260FE" w14:paraId="0EAB33A8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67CD5A57" w14:textId="68727EEF" w:rsidR="009260FE" w:rsidRDefault="009260FE" w:rsidP="009260FE">
            <w:r>
              <w:t>[5]</w:t>
            </w:r>
          </w:p>
        </w:tc>
        <w:tc>
          <w:tcPr>
            <w:tcW w:w="7744" w:type="dxa"/>
            <w:gridSpan w:val="2"/>
          </w:tcPr>
          <w:p w14:paraId="20756120" w14:textId="77777777" w:rsidR="00F168A3" w:rsidRDefault="00BF6199" w:rsidP="00B96AB4">
            <w:r>
              <w:t>Crmtrilogix.com “Cloud Management Systems and Disaster Recovery Best Practices (crmtrilogix.com)”.  Accessed Apr 16, 2022 [Online] Available: https://</w:t>
            </w:r>
            <w:hyperlink r:id="rId161" w:history="1">
              <w:r>
                <w:rPr>
                  <w:rStyle w:val="Hyperlink"/>
                </w:rPr>
                <w:t>Cloud Management Systems and Disaster Recovery Best Practices (crmtrilogix.com)</w:t>
              </w:r>
            </w:hyperlink>
          </w:p>
          <w:p w14:paraId="4C0FA148" w14:textId="7BFC7DDC" w:rsidR="00430B1A" w:rsidRPr="007A621E" w:rsidRDefault="00430B1A" w:rsidP="00B96AB4">
            <w:pPr>
              <w:rPr>
                <w:rFonts w:cstheme="minorHAnsi"/>
              </w:rPr>
            </w:pPr>
          </w:p>
        </w:tc>
      </w:tr>
      <w:tr w:rsidR="009260FE" w14:paraId="2CB31B12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58E9681B" w14:textId="4CD979C2" w:rsidR="009260FE" w:rsidRDefault="009260FE" w:rsidP="009260FE">
            <w:r>
              <w:t>[6]</w:t>
            </w:r>
          </w:p>
        </w:tc>
        <w:tc>
          <w:tcPr>
            <w:tcW w:w="7744" w:type="dxa"/>
            <w:gridSpan w:val="2"/>
          </w:tcPr>
          <w:p w14:paraId="11954EDF" w14:textId="77777777" w:rsidR="00920182" w:rsidRDefault="00BF6199" w:rsidP="00B96AB4">
            <w:pPr>
              <w:rPr>
                <w:color w:val="4472C4" w:themeColor="accent1"/>
                <w:u w:val="single"/>
              </w:rPr>
            </w:pPr>
            <w:r w:rsidRPr="00DA62EA">
              <w:t>“</w:t>
            </w:r>
            <w:hyperlink r:id="rId162" w:history="1">
              <w:r w:rsidR="00DA62EA" w:rsidRPr="00DA62EA">
                <w:rPr>
                  <w:rStyle w:val="Hyperlink"/>
                  <w:color w:val="auto"/>
                  <w:u w:val="none"/>
                </w:rPr>
                <w:t>centrel-solutions.com/xiaconfiguration/capabilities.aspx?capability windows-failover-cluster-configuration-documentation-tool</w:t>
              </w:r>
            </w:hyperlink>
            <w:r w:rsidRPr="00DA62EA">
              <w:t>”</w:t>
            </w:r>
            <w:r w:rsidR="00DA62EA">
              <w:t>.  Accessed April 16, 2022 [Online] Available:</w:t>
            </w:r>
            <w:r w:rsidR="00DA62EA" w:rsidRPr="00DA62EA">
              <w:rPr>
                <w:color w:val="4472C4" w:themeColor="accent1"/>
                <w:u w:val="single"/>
              </w:rPr>
              <w:t xml:space="preserve"> </w:t>
            </w:r>
            <w:hyperlink r:id="rId163" w:history="1">
              <w:r w:rsidR="00DA62EA" w:rsidRPr="00C80A74">
                <w:rPr>
                  <w:rStyle w:val="Hyperlink"/>
                </w:rPr>
                <w:t>https://www.centrel-solutions.com/xiaconfiguration/capabilities.aspx?capability=windows-failover-cluster-configuration-documentation-tool</w:t>
              </w:r>
            </w:hyperlink>
          </w:p>
          <w:p w14:paraId="0D4BB6DE" w14:textId="521BDA5F" w:rsidR="00430B1A" w:rsidRPr="00DA62EA" w:rsidRDefault="00430B1A" w:rsidP="00B96AB4"/>
        </w:tc>
      </w:tr>
      <w:tr w:rsidR="009260FE" w14:paraId="350257AF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6E2252C2" w14:textId="2BCD2E9A" w:rsidR="009260FE" w:rsidRDefault="003A27EB" w:rsidP="009260FE">
            <w:r>
              <w:t>[7]</w:t>
            </w:r>
          </w:p>
        </w:tc>
        <w:tc>
          <w:tcPr>
            <w:tcW w:w="7744" w:type="dxa"/>
            <w:gridSpan w:val="2"/>
          </w:tcPr>
          <w:p w14:paraId="1188CA07" w14:textId="77777777" w:rsidR="00920182" w:rsidRDefault="00DA62EA" w:rsidP="00B96AB4">
            <w:r w:rsidRPr="00DA62EA">
              <w:t>“</w:t>
            </w:r>
            <w:hyperlink r:id="rId164" w:history="1">
              <w:r w:rsidRPr="00DA62EA">
                <w:rPr>
                  <w:rStyle w:val="Hyperlink"/>
                  <w:color w:val="auto"/>
                  <w:u w:val="none"/>
                </w:rPr>
                <w:t>ConceptDraw Samples | Computer and networks — Computer network diagrams</w:t>
              </w:r>
            </w:hyperlink>
            <w:r w:rsidRPr="00DA62EA">
              <w:t>”</w:t>
            </w:r>
            <w:r>
              <w:t xml:space="preserve">.  Accessed Apr 16, 2022 [Online] Available: https:// </w:t>
            </w:r>
            <w:hyperlink r:id="rId165" w:history="1">
              <w:proofErr w:type="spellStart"/>
              <w:r>
                <w:rPr>
                  <w:rStyle w:val="Hyperlink"/>
                </w:rPr>
                <w:t>ConceptDraw</w:t>
              </w:r>
              <w:proofErr w:type="spellEnd"/>
              <w:r>
                <w:rPr>
                  <w:rStyle w:val="Hyperlink"/>
                </w:rPr>
                <w:t xml:space="preserve"> Samples | Computer and networks — Computer network diagrams</w:t>
              </w:r>
            </w:hyperlink>
          </w:p>
          <w:p w14:paraId="35CDD8C9" w14:textId="27FF8B1E" w:rsidR="00430B1A" w:rsidRDefault="00430B1A" w:rsidP="00B96AB4"/>
        </w:tc>
      </w:tr>
      <w:tr w:rsidR="009260FE" w14:paraId="495DC95D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27FCD063" w14:textId="7B969C4C" w:rsidR="009260FE" w:rsidRDefault="006F74A2" w:rsidP="009260FE">
            <w:r>
              <w:t>[8]</w:t>
            </w:r>
          </w:p>
        </w:tc>
        <w:tc>
          <w:tcPr>
            <w:tcW w:w="7744" w:type="dxa"/>
            <w:gridSpan w:val="2"/>
          </w:tcPr>
          <w:p w14:paraId="453B46B2" w14:textId="77777777" w:rsidR="00430B1A" w:rsidRDefault="00DA62EA" w:rsidP="00430B1A">
            <w:pPr>
              <w:pStyle w:val="author-item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7F7738">
              <w:rPr>
                <w:rStyle w:val="author-name"/>
                <w:rFonts w:asciiTheme="minorHAnsi" w:hAnsiTheme="minorHAnsi" w:cstheme="minorHAnsi"/>
                <w:sz w:val="22"/>
                <w:szCs w:val="22"/>
              </w:rPr>
              <w:t>M. Simos</w:t>
            </w:r>
            <w:r w:rsidRPr="007F773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7F7738">
              <w:rPr>
                <w:rStyle w:val="author-name"/>
                <w:rFonts w:asciiTheme="minorHAnsi" w:hAnsiTheme="minorHAnsi" w:cstheme="minorHAnsi"/>
                <w:sz w:val="22"/>
                <w:szCs w:val="22"/>
              </w:rPr>
              <w:t xml:space="preserve">and  </w:t>
            </w:r>
            <w:proofErr w:type="spellStart"/>
            <w:r w:rsidRPr="007F7738">
              <w:rPr>
                <w:rStyle w:val="author-name"/>
                <w:rFonts w:asciiTheme="minorHAnsi" w:hAnsiTheme="minorHAnsi" w:cstheme="minorHAnsi"/>
                <w:sz w:val="22"/>
                <w:szCs w:val="22"/>
              </w:rPr>
              <w:t>Macababbad</w:t>
            </w:r>
            <w:proofErr w:type="spellEnd"/>
            <w:r w:rsidRPr="007F7738">
              <w:rPr>
                <w:rStyle w:val="author-name"/>
                <w:rFonts w:asciiTheme="minorHAnsi" w:hAnsiTheme="minorHAnsi" w:cstheme="minorHAnsi"/>
                <w:sz w:val="22"/>
                <w:szCs w:val="22"/>
              </w:rPr>
              <w:t>,</w:t>
            </w:r>
            <w:r w:rsidRPr="007F7738">
              <w:rPr>
                <w:rFonts w:asciiTheme="minorHAnsi" w:hAnsiTheme="minorHAnsi" w:cstheme="minorHAnsi"/>
                <w:sz w:val="22"/>
                <w:szCs w:val="22"/>
              </w:rPr>
              <w:t xml:space="preserve"> “</w:t>
            </w:r>
            <w:hyperlink r:id="rId166" w:history="1">
              <w:r w:rsidRPr="007F7738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How to organize your security team: The evolution of cybersecurity roles and responsibilities - Microsoft Security Blog</w:t>
              </w:r>
            </w:hyperlink>
            <w:r w:rsidR="007F7738" w:rsidRPr="007F7738">
              <w:rPr>
                <w:rFonts w:asciiTheme="minorHAnsi" w:hAnsiTheme="minorHAnsi" w:cstheme="minorHAnsi"/>
                <w:sz w:val="22"/>
                <w:szCs w:val="22"/>
              </w:rPr>
              <w:t>”.  Accessed April 16, 2022 [Online</w:t>
            </w:r>
            <w:r w:rsidR="007F7738">
              <w:rPr>
                <w:rFonts w:asciiTheme="minorHAnsi" w:hAnsiTheme="minorHAnsi" w:cstheme="minorHAnsi"/>
                <w:sz w:val="22"/>
                <w:szCs w:val="22"/>
              </w:rPr>
              <w:t>] Available:https://</w:t>
            </w:r>
            <w:hyperlink r:id="rId167" w:history="1">
              <w:r w:rsidRPr="007F77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How to organize your security team: The evolution of cybersecurity roles and responsibilities - Microsoft Security Blog</w:t>
              </w:r>
            </w:hyperlink>
          </w:p>
          <w:p w14:paraId="28D33325" w14:textId="4B743C54" w:rsidR="00430B1A" w:rsidRDefault="00430B1A" w:rsidP="00430B1A">
            <w:pPr>
              <w:pStyle w:val="author-item"/>
              <w:shd w:val="clear" w:color="auto" w:fill="FFFFFF"/>
            </w:pPr>
          </w:p>
        </w:tc>
      </w:tr>
      <w:tr w:rsidR="009260FE" w14:paraId="599EC942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44091A84" w14:textId="31CCC6E0" w:rsidR="009260FE" w:rsidRDefault="006B05B4" w:rsidP="009260FE">
            <w:r>
              <w:t>[9]</w:t>
            </w:r>
          </w:p>
        </w:tc>
        <w:tc>
          <w:tcPr>
            <w:tcW w:w="7744" w:type="dxa"/>
            <w:gridSpan w:val="2"/>
          </w:tcPr>
          <w:p w14:paraId="2DC0343C" w14:textId="77777777" w:rsidR="00920182" w:rsidRDefault="0092368D" w:rsidP="00B96AB4">
            <w:r>
              <w:t xml:space="preserve">“What is Network Policy? – Cisco”.  Accessed Apr 16, 2022 [Online] Available: https:// </w:t>
            </w:r>
            <w:hyperlink r:id="rId168" w:anchor="~faqs" w:history="1">
              <w:r>
                <w:rPr>
                  <w:rStyle w:val="Hyperlink"/>
                </w:rPr>
                <w:t>What Is Network Policy? - Cisco</w:t>
              </w:r>
            </w:hyperlink>
          </w:p>
          <w:p w14:paraId="2C4B2387" w14:textId="0E13EEE3" w:rsidR="00430B1A" w:rsidRDefault="00430B1A" w:rsidP="00B96AB4"/>
        </w:tc>
      </w:tr>
      <w:tr w:rsidR="009260FE" w14:paraId="02B98783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5566CFEB" w14:textId="53716E30" w:rsidR="009260FE" w:rsidRDefault="00B0085A" w:rsidP="009260FE">
            <w:r>
              <w:t>[10]</w:t>
            </w:r>
          </w:p>
        </w:tc>
        <w:tc>
          <w:tcPr>
            <w:tcW w:w="7744" w:type="dxa"/>
            <w:gridSpan w:val="2"/>
          </w:tcPr>
          <w:p w14:paraId="4E8D4AE9" w14:textId="77777777" w:rsidR="00920182" w:rsidRDefault="003B23C8" w:rsidP="00B96AB4">
            <w:r>
              <w:t xml:space="preserve">Introduction to networks. Course booklet. Indianapolis, IN: Cisco Press, 2014.  </w:t>
            </w:r>
          </w:p>
          <w:p w14:paraId="64433E4A" w14:textId="41A0BD5C" w:rsidR="00430B1A" w:rsidRDefault="00430B1A" w:rsidP="00B96AB4"/>
        </w:tc>
      </w:tr>
      <w:tr w:rsidR="009260FE" w14:paraId="58E841C0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31CE59A3" w14:textId="5135FE25" w:rsidR="009260FE" w:rsidRDefault="00DE6D8C" w:rsidP="009260FE">
            <w:r>
              <w:t>[11]</w:t>
            </w:r>
          </w:p>
        </w:tc>
        <w:tc>
          <w:tcPr>
            <w:tcW w:w="7744" w:type="dxa"/>
            <w:gridSpan w:val="2"/>
          </w:tcPr>
          <w:p w14:paraId="481C7272" w14:textId="77777777" w:rsidR="00920182" w:rsidRDefault="003B23C8" w:rsidP="00B96AB4">
            <w:r w:rsidRPr="00B96AB4">
              <w:t>Oct 4</w:t>
            </w:r>
            <w:r w:rsidR="00B96AB4" w:rsidRPr="00B96AB4">
              <w:t>, 2005</w:t>
            </w:r>
            <w:r w:rsidRPr="00B96AB4">
              <w:t>, “Network Security Policy: Best Practices White Paper – Cisco”</w:t>
            </w:r>
            <w:r w:rsidR="00B96AB4" w:rsidRPr="00B96AB4">
              <w:t>.  Accessed Apr 16, 2022 [Online] Available: https://</w:t>
            </w:r>
            <w:hyperlink r:id="rId169" w:history="1">
              <w:r w:rsidRPr="00B96AB4">
                <w:rPr>
                  <w:rStyle w:val="Hyperlink"/>
                  <w:color w:val="auto"/>
                </w:rPr>
                <w:t>Network Security Policy: Best Practices White Paper - Cisco</w:t>
              </w:r>
            </w:hyperlink>
          </w:p>
          <w:p w14:paraId="545195AF" w14:textId="1D7FBA58" w:rsidR="00430B1A" w:rsidRDefault="00430B1A" w:rsidP="00B96AB4"/>
        </w:tc>
      </w:tr>
      <w:tr w:rsidR="009260FE" w14:paraId="13FE984E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7216D5C3" w14:textId="03F88F41" w:rsidR="009260FE" w:rsidRDefault="003A1712" w:rsidP="009260FE">
            <w:r>
              <w:lastRenderedPageBreak/>
              <w:t>[12]</w:t>
            </w:r>
          </w:p>
        </w:tc>
        <w:tc>
          <w:tcPr>
            <w:tcW w:w="7744" w:type="dxa"/>
            <w:gridSpan w:val="2"/>
          </w:tcPr>
          <w:p w14:paraId="4297B2D1" w14:textId="63E6CAAA" w:rsidR="00B96AB4" w:rsidRDefault="00B96AB4" w:rsidP="00B96AB4">
            <w:r w:rsidRPr="00B96AB4">
              <w:t>A. Jumar, Feb 9, 2017, Infosec “Network Security Policy – Infosec Resources (infosecinstitute.com)”.  Accessed Apr 16, 2022 [Online] Available: https://</w:t>
            </w:r>
            <w:hyperlink r:id="rId170" w:history="1">
              <w:r>
                <w:rPr>
                  <w:rStyle w:val="Hyperlink"/>
                </w:rPr>
                <w:t>Network security policy - Infosec Resources (infosecinstitute.com)</w:t>
              </w:r>
            </w:hyperlink>
          </w:p>
          <w:p w14:paraId="71137F11" w14:textId="700AF945" w:rsidR="00920182" w:rsidRDefault="00920182" w:rsidP="003F5FF6"/>
        </w:tc>
      </w:tr>
      <w:tr w:rsidR="009260FE" w14:paraId="2975E5FE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42935BEF" w14:textId="2A5504FE" w:rsidR="009260FE" w:rsidRDefault="003A1712" w:rsidP="009260FE">
            <w:r>
              <w:t>[13]</w:t>
            </w:r>
          </w:p>
        </w:tc>
        <w:tc>
          <w:tcPr>
            <w:tcW w:w="7744" w:type="dxa"/>
            <w:gridSpan w:val="2"/>
          </w:tcPr>
          <w:p w14:paraId="741D1A5E" w14:textId="7B8DEA53" w:rsidR="00430B1A" w:rsidRDefault="00430B1A" w:rsidP="00430B1A">
            <w:r w:rsidRPr="00430B1A">
              <w:t>B. Perelman, “The Top 5 Security Threats and Mitigations for Industrial Networks (darkreading.com)”.  Accessed Apr 16, 2022 [Online] Available: https//</w:t>
            </w:r>
            <w:hyperlink r:id="rId171" w:history="1">
              <w:r>
                <w:rPr>
                  <w:rStyle w:val="Hyperlink"/>
                </w:rPr>
                <w:t>The Top 5 Security Threats &amp; Mitigations for Industrial Networks (darkreading.com)</w:t>
              </w:r>
            </w:hyperlink>
          </w:p>
          <w:p w14:paraId="2A3AB671" w14:textId="43D9FA35" w:rsidR="00920182" w:rsidRDefault="00920182" w:rsidP="003F5FF6"/>
        </w:tc>
      </w:tr>
      <w:tr w:rsidR="00430B1A" w14:paraId="73F546EE" w14:textId="77777777" w:rsidTr="004A0E3C">
        <w:trPr>
          <w:gridBefore w:val="2"/>
          <w:wBefore w:w="713" w:type="dxa"/>
        </w:trPr>
        <w:tc>
          <w:tcPr>
            <w:tcW w:w="574" w:type="dxa"/>
          </w:tcPr>
          <w:p w14:paraId="02CB38FB" w14:textId="3015AD8F" w:rsidR="00430B1A" w:rsidRDefault="00717AEE" w:rsidP="009260FE">
            <w:r>
              <w:t>[14]</w:t>
            </w:r>
          </w:p>
        </w:tc>
        <w:tc>
          <w:tcPr>
            <w:tcW w:w="7744" w:type="dxa"/>
            <w:gridSpan w:val="2"/>
          </w:tcPr>
          <w:p w14:paraId="7EECEE2F" w14:textId="237E97FF" w:rsidR="00717AEE" w:rsidRDefault="00717AEE" w:rsidP="00717AEE">
            <w:r>
              <w:t>“How is OT Different from IT? OT vs. IT – Cisco”.  Accessed Apr 16, 2022 [Online] Available: https//</w:t>
            </w:r>
            <w:hyperlink r:id="rId172" w:history="1">
              <w:r>
                <w:rPr>
                  <w:rStyle w:val="Hyperlink"/>
                </w:rPr>
                <w:t>How Is OT Different From IT? OT vs. IT - Cisco</w:t>
              </w:r>
            </w:hyperlink>
          </w:p>
          <w:p w14:paraId="495599AC" w14:textId="77777777" w:rsidR="00430B1A" w:rsidRPr="00430B1A" w:rsidRDefault="00430B1A" w:rsidP="00430B1A"/>
        </w:tc>
      </w:tr>
      <w:tr w:rsidR="007C2075" w:rsidRPr="005538C3" w14:paraId="1B9BBE14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4159AFE7" w14:textId="38FA0D03" w:rsidR="007C2075" w:rsidRPr="005538C3" w:rsidRDefault="007C2075" w:rsidP="00F1072E"/>
        </w:tc>
        <w:tc>
          <w:tcPr>
            <w:tcW w:w="8727" w:type="dxa"/>
            <w:gridSpan w:val="3"/>
          </w:tcPr>
          <w:p w14:paraId="28BDFCE6" w14:textId="0AD56E6D" w:rsidR="007C2075" w:rsidRPr="005538C3" w:rsidRDefault="007C2075" w:rsidP="00B37B24"/>
        </w:tc>
      </w:tr>
      <w:tr w:rsidR="001A1928" w:rsidRPr="005538C3" w14:paraId="24DC5194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6F04907D" w14:textId="1642E9A2" w:rsidR="001A1928" w:rsidRPr="005538C3" w:rsidRDefault="001A1928" w:rsidP="00F1072E"/>
        </w:tc>
        <w:tc>
          <w:tcPr>
            <w:tcW w:w="8727" w:type="dxa"/>
            <w:gridSpan w:val="3"/>
          </w:tcPr>
          <w:p w14:paraId="1D280F36" w14:textId="6BD1F584" w:rsidR="001A1928" w:rsidRPr="005538C3" w:rsidRDefault="001A1928" w:rsidP="004A0E3C"/>
        </w:tc>
      </w:tr>
      <w:tr w:rsidR="003133BC" w:rsidRPr="005538C3" w14:paraId="0E76401D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5A4E8B48" w14:textId="3ECD8CCA" w:rsidR="003133BC" w:rsidRPr="005538C3" w:rsidRDefault="003133BC" w:rsidP="003133BC"/>
        </w:tc>
        <w:tc>
          <w:tcPr>
            <w:tcW w:w="8727" w:type="dxa"/>
            <w:gridSpan w:val="3"/>
          </w:tcPr>
          <w:p w14:paraId="12422446" w14:textId="487154C3" w:rsidR="003133BC" w:rsidRPr="005538C3" w:rsidRDefault="003133BC" w:rsidP="00EE0D0A"/>
        </w:tc>
      </w:tr>
      <w:tr w:rsidR="003133BC" w:rsidRPr="005538C3" w14:paraId="5C75C727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6986523A" w14:textId="2FA027EB" w:rsidR="003133BC" w:rsidRPr="005538C3" w:rsidRDefault="003133BC" w:rsidP="003133BC"/>
        </w:tc>
        <w:tc>
          <w:tcPr>
            <w:tcW w:w="8727" w:type="dxa"/>
            <w:gridSpan w:val="3"/>
          </w:tcPr>
          <w:p w14:paraId="610D7607" w14:textId="53F9C24F" w:rsidR="003133BC" w:rsidRPr="005538C3" w:rsidRDefault="003133BC" w:rsidP="008805C2"/>
        </w:tc>
      </w:tr>
      <w:tr w:rsidR="00EE0D0A" w:rsidRPr="005538C3" w14:paraId="03FE9B73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394A6AE6" w14:textId="55535B0D" w:rsidR="00466E46" w:rsidRPr="005538C3" w:rsidRDefault="00466E46" w:rsidP="003133BC"/>
        </w:tc>
        <w:tc>
          <w:tcPr>
            <w:tcW w:w="8727" w:type="dxa"/>
            <w:gridSpan w:val="3"/>
          </w:tcPr>
          <w:p w14:paraId="76F3D9FC" w14:textId="35B5A85B" w:rsidR="00466E46" w:rsidRPr="005538C3" w:rsidRDefault="00466E46" w:rsidP="004A0E3C">
            <w:pPr>
              <w:pStyle w:val="ListParagraph"/>
              <w:ind w:left="0"/>
            </w:pPr>
          </w:p>
        </w:tc>
      </w:tr>
      <w:tr w:rsidR="00FA62F4" w:rsidRPr="005538C3" w14:paraId="6037CFFB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  <w:trHeight w:val="332"/>
        </w:trPr>
        <w:tc>
          <w:tcPr>
            <w:tcW w:w="289" w:type="dxa"/>
          </w:tcPr>
          <w:p w14:paraId="47765B07" w14:textId="11771D73" w:rsidR="00FA62F4" w:rsidRPr="00DD7577" w:rsidRDefault="00FA62F4" w:rsidP="00F1072E">
            <w:pPr>
              <w:rPr>
                <w:b/>
                <w:bCs/>
              </w:rPr>
            </w:pPr>
          </w:p>
        </w:tc>
        <w:tc>
          <w:tcPr>
            <w:tcW w:w="8727" w:type="dxa"/>
            <w:gridSpan w:val="3"/>
          </w:tcPr>
          <w:p w14:paraId="228EED71" w14:textId="609EA081" w:rsidR="00FA62F4" w:rsidRPr="00DD7577" w:rsidRDefault="00DD7577" w:rsidP="00F1072E">
            <w:pPr>
              <w:rPr>
                <w:b/>
                <w:bCs/>
              </w:rPr>
            </w:pPr>
            <w:r w:rsidRPr="00DD7577">
              <w:rPr>
                <w:b/>
                <w:bCs/>
              </w:rPr>
              <w:t>WORD COUNT:</w:t>
            </w:r>
          </w:p>
        </w:tc>
      </w:tr>
      <w:tr w:rsidR="00FA62F4" w:rsidRPr="005538C3" w14:paraId="2A6BE498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5832B868" w14:textId="21B1890A" w:rsidR="00FA62F4" w:rsidRPr="005538C3" w:rsidRDefault="00FA62F4" w:rsidP="00056DCA"/>
        </w:tc>
        <w:tc>
          <w:tcPr>
            <w:tcW w:w="8727" w:type="dxa"/>
            <w:gridSpan w:val="3"/>
          </w:tcPr>
          <w:p w14:paraId="2CD96106" w14:textId="2962B2FB" w:rsidR="00FA62F4" w:rsidRPr="005538C3" w:rsidRDefault="00FA62F4" w:rsidP="005851E5"/>
        </w:tc>
      </w:tr>
      <w:tr w:rsidR="00466E46" w:rsidRPr="005538C3" w14:paraId="4D9C83F2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321B76D6" w14:textId="32E30A51" w:rsidR="00466E46" w:rsidRPr="005538C3" w:rsidRDefault="00466E46" w:rsidP="00A472FC"/>
        </w:tc>
        <w:tc>
          <w:tcPr>
            <w:tcW w:w="8727" w:type="dxa"/>
            <w:gridSpan w:val="3"/>
          </w:tcPr>
          <w:p w14:paraId="62AACD8D" w14:textId="600B0BE2" w:rsidR="00466E46" w:rsidRPr="005538C3" w:rsidRDefault="00466E46" w:rsidP="00D45D4D"/>
        </w:tc>
      </w:tr>
      <w:tr w:rsidR="00A472FC" w:rsidRPr="005538C3" w14:paraId="4BCC9B88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60FC315B" w14:textId="4B0F9C6B" w:rsidR="00A472FC" w:rsidRPr="005538C3" w:rsidRDefault="00A472FC" w:rsidP="00A472FC"/>
        </w:tc>
        <w:tc>
          <w:tcPr>
            <w:tcW w:w="8727" w:type="dxa"/>
            <w:gridSpan w:val="3"/>
          </w:tcPr>
          <w:p w14:paraId="06E3595E" w14:textId="7158B529" w:rsidR="00096919" w:rsidRPr="004D0AC9" w:rsidRDefault="004D0AC9" w:rsidP="008A4ECD">
            <w:pPr>
              <w:rPr>
                <w:b/>
                <w:bCs/>
              </w:rPr>
            </w:pPr>
            <w:r w:rsidRPr="004D0AC9">
              <w:rPr>
                <w:b/>
                <w:bCs/>
              </w:rPr>
              <w:t>2,500 words</w:t>
            </w:r>
            <w:r w:rsidR="00066D7A">
              <w:rPr>
                <w:b/>
                <w:bCs/>
              </w:rPr>
              <w:t xml:space="preserve"> +10% = 250 = 2,750 total</w:t>
            </w:r>
          </w:p>
          <w:p w14:paraId="00ABFF0E" w14:textId="60F21BB4" w:rsidR="00096919" w:rsidRDefault="004D0AC9" w:rsidP="004A0E3C">
            <w:r>
              <w:t>6</w:t>
            </w:r>
            <w:r w:rsidR="00B16367">
              <w:t>40</w:t>
            </w:r>
            <w:r>
              <w:t xml:space="preserve"> Words in Figures</w:t>
            </w:r>
          </w:p>
          <w:p w14:paraId="7781FFF3" w14:textId="77777777" w:rsidR="00B16367" w:rsidRDefault="00B16367" w:rsidP="004A0E3C"/>
          <w:p w14:paraId="20F99881" w14:textId="0C14358D" w:rsidR="004D0AC9" w:rsidRDefault="004D0AC9" w:rsidP="004A0E3C">
            <w:r>
              <w:t>3,</w:t>
            </w:r>
            <w:r w:rsidR="00DD7577">
              <w:t>390</w:t>
            </w:r>
            <w:r>
              <w:t xml:space="preserve"> Gross</w:t>
            </w:r>
            <w:r w:rsidR="00066D7A">
              <w:t xml:space="preserve"> – 640</w:t>
            </w:r>
            <w:r w:rsidR="003A3EDF">
              <w:t xml:space="preserve"> (Figs)</w:t>
            </w:r>
            <w:r w:rsidR="00066D7A">
              <w:t xml:space="preserve"> = </w:t>
            </w:r>
            <w:r w:rsidR="00CD338C">
              <w:t>2,</w:t>
            </w:r>
            <w:r w:rsidR="00285C4D">
              <w:t>7</w:t>
            </w:r>
            <w:r w:rsidR="00DD7577">
              <w:t>50</w:t>
            </w:r>
            <w:r w:rsidR="00066D7A">
              <w:t xml:space="preserve"> net</w:t>
            </w:r>
          </w:p>
          <w:p w14:paraId="7F3067A4" w14:textId="76CD6FD5" w:rsidR="004D0AC9" w:rsidRDefault="004D0AC9" w:rsidP="004A0E3C"/>
          <w:p w14:paraId="156F6B07" w14:textId="6E69AD7A" w:rsidR="00066D7A" w:rsidRDefault="00066D7A" w:rsidP="004A0E3C"/>
          <w:p w14:paraId="45FE6745" w14:textId="73EDB0FE" w:rsidR="004D0AC9" w:rsidRPr="005538C3" w:rsidRDefault="004D0AC9" w:rsidP="004A0E3C"/>
        </w:tc>
      </w:tr>
      <w:tr w:rsidR="00780380" w:rsidRPr="005538C3" w14:paraId="0154CF28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6960AD15" w14:textId="30F08A4A" w:rsidR="00780380" w:rsidRPr="005538C3" w:rsidRDefault="00780380" w:rsidP="00A472FC"/>
        </w:tc>
        <w:tc>
          <w:tcPr>
            <w:tcW w:w="8727" w:type="dxa"/>
            <w:gridSpan w:val="3"/>
          </w:tcPr>
          <w:p w14:paraId="3CDCE548" w14:textId="58B215A4" w:rsidR="00780380" w:rsidRPr="005538C3" w:rsidRDefault="00780380" w:rsidP="00056DCA"/>
        </w:tc>
      </w:tr>
      <w:tr w:rsidR="00435163" w:rsidRPr="005538C3" w14:paraId="3D21198E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2995C62B" w14:textId="16F6156C" w:rsidR="00435163" w:rsidRPr="005538C3" w:rsidRDefault="00435163" w:rsidP="00A472FC"/>
        </w:tc>
        <w:tc>
          <w:tcPr>
            <w:tcW w:w="8727" w:type="dxa"/>
            <w:gridSpan w:val="3"/>
          </w:tcPr>
          <w:p w14:paraId="71E018B7" w14:textId="42F50CFE" w:rsidR="00435163" w:rsidRPr="005538C3" w:rsidRDefault="00435163" w:rsidP="008A4ECD"/>
        </w:tc>
      </w:tr>
      <w:tr w:rsidR="00510809" w:rsidRPr="005538C3" w14:paraId="4989E84C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0912E945" w14:textId="79A09038" w:rsidR="00510809" w:rsidRPr="005538C3" w:rsidRDefault="00510809" w:rsidP="00A472FC"/>
        </w:tc>
        <w:tc>
          <w:tcPr>
            <w:tcW w:w="8727" w:type="dxa"/>
            <w:gridSpan w:val="3"/>
          </w:tcPr>
          <w:p w14:paraId="358BA6C7" w14:textId="4E005300" w:rsidR="00510809" w:rsidRPr="005538C3" w:rsidRDefault="00510809" w:rsidP="00510809"/>
        </w:tc>
      </w:tr>
      <w:tr w:rsidR="00A472FC" w:rsidRPr="005538C3" w14:paraId="7AB3F61D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0377859B" w14:textId="1FC9B932" w:rsidR="00A472FC" w:rsidRPr="005538C3" w:rsidRDefault="00A472FC" w:rsidP="00A472FC"/>
        </w:tc>
        <w:tc>
          <w:tcPr>
            <w:tcW w:w="8727" w:type="dxa"/>
            <w:gridSpan w:val="3"/>
          </w:tcPr>
          <w:p w14:paraId="1B4D2C94" w14:textId="07A7100A" w:rsidR="00577381" w:rsidRPr="005538C3" w:rsidRDefault="00577381" w:rsidP="00577381"/>
        </w:tc>
      </w:tr>
      <w:tr w:rsidR="00A472FC" w:rsidRPr="005538C3" w14:paraId="49A0C0DF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64F5BA42" w14:textId="18D26897" w:rsidR="00A472FC" w:rsidRPr="005538C3" w:rsidRDefault="00A472FC" w:rsidP="00A472FC"/>
        </w:tc>
        <w:tc>
          <w:tcPr>
            <w:tcW w:w="8727" w:type="dxa"/>
            <w:gridSpan w:val="3"/>
          </w:tcPr>
          <w:p w14:paraId="41F75C67" w14:textId="2F1EF207" w:rsidR="00A472FC" w:rsidRPr="005538C3" w:rsidRDefault="00A472FC" w:rsidP="00A472FC"/>
        </w:tc>
      </w:tr>
      <w:tr w:rsidR="00EE0D0A" w:rsidRPr="005538C3" w14:paraId="3F4745A5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5049A649" w14:textId="5B032FE3" w:rsidR="00EE0D0A" w:rsidRPr="005538C3" w:rsidRDefault="00EE0D0A" w:rsidP="00D67EB2"/>
        </w:tc>
        <w:tc>
          <w:tcPr>
            <w:tcW w:w="8727" w:type="dxa"/>
            <w:gridSpan w:val="3"/>
          </w:tcPr>
          <w:p w14:paraId="347D2027" w14:textId="5137B854" w:rsidR="00EE0D0A" w:rsidRPr="005538C3" w:rsidRDefault="00EE0D0A" w:rsidP="00D67EB2"/>
        </w:tc>
      </w:tr>
      <w:tr w:rsidR="00EE0D0A" w:rsidRPr="005538C3" w14:paraId="5A19B42E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2C479DBD" w14:textId="2450F8CC" w:rsidR="00EE0D0A" w:rsidRPr="005538C3" w:rsidRDefault="00EE0D0A" w:rsidP="00D67EB2"/>
        </w:tc>
        <w:tc>
          <w:tcPr>
            <w:tcW w:w="8727" w:type="dxa"/>
            <w:gridSpan w:val="3"/>
          </w:tcPr>
          <w:p w14:paraId="527B2A7C" w14:textId="61A75AC9" w:rsidR="00EE0D0A" w:rsidRPr="005538C3" w:rsidRDefault="00EE0D0A" w:rsidP="00D67EB2"/>
        </w:tc>
      </w:tr>
      <w:tr w:rsidR="00EE0D0A" w:rsidRPr="005538C3" w14:paraId="5B57AABB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5ED93575" w14:textId="51658213" w:rsidR="00EE0D0A" w:rsidRPr="005538C3" w:rsidRDefault="00EE0D0A" w:rsidP="00D67EB2"/>
        </w:tc>
        <w:tc>
          <w:tcPr>
            <w:tcW w:w="8727" w:type="dxa"/>
            <w:gridSpan w:val="3"/>
          </w:tcPr>
          <w:p w14:paraId="4DE4BDF1" w14:textId="6C52BCEA" w:rsidR="00F46CC7" w:rsidRPr="005538C3" w:rsidRDefault="00F46CC7" w:rsidP="00C7319C"/>
        </w:tc>
      </w:tr>
      <w:tr w:rsidR="00EE0D0A" w:rsidRPr="005538C3" w14:paraId="3DC0B989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4D3D9C27" w14:textId="3E3BF62F" w:rsidR="00EE0D0A" w:rsidRPr="005538C3" w:rsidRDefault="00EE0D0A" w:rsidP="00D67EB2"/>
        </w:tc>
        <w:tc>
          <w:tcPr>
            <w:tcW w:w="8727" w:type="dxa"/>
            <w:gridSpan w:val="3"/>
          </w:tcPr>
          <w:p w14:paraId="4F9C644D" w14:textId="3D264C6D" w:rsidR="00C7319C" w:rsidRPr="005538C3" w:rsidRDefault="00C7319C" w:rsidP="007F790D"/>
        </w:tc>
      </w:tr>
      <w:tr w:rsidR="009B2EEF" w:rsidRPr="005538C3" w14:paraId="053FF7E4" w14:textId="77777777" w:rsidTr="000660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" w:type="dxa"/>
        </w:trPr>
        <w:tc>
          <w:tcPr>
            <w:tcW w:w="289" w:type="dxa"/>
          </w:tcPr>
          <w:p w14:paraId="6800FF01" w14:textId="1D603667" w:rsidR="009B2EEF" w:rsidRPr="005538C3" w:rsidRDefault="009B2EEF" w:rsidP="00D67EB2"/>
        </w:tc>
        <w:tc>
          <w:tcPr>
            <w:tcW w:w="8727" w:type="dxa"/>
            <w:gridSpan w:val="3"/>
          </w:tcPr>
          <w:p w14:paraId="0943B33E" w14:textId="014ECF56" w:rsidR="009B2EEF" w:rsidRPr="005538C3" w:rsidRDefault="009B2EEF" w:rsidP="00D67EB2"/>
        </w:tc>
      </w:tr>
      <w:tr w:rsidR="005538C3" w:rsidRPr="005538C3" w14:paraId="37E66707" w14:textId="77777777" w:rsidTr="000660AC"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14:paraId="4859666E" w14:textId="46275671" w:rsidR="009A5C68" w:rsidRPr="005538C3" w:rsidRDefault="009A5C68" w:rsidP="009A5C68"/>
        </w:tc>
        <w:tc>
          <w:tcPr>
            <w:tcW w:w="87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DEEAE7" w14:textId="04770ACD" w:rsidR="009A5C68" w:rsidRPr="005538C3" w:rsidRDefault="009A5C68" w:rsidP="00E904F6"/>
        </w:tc>
      </w:tr>
      <w:tr w:rsidR="005538C3" w:rsidRPr="005538C3" w14:paraId="2F23CEFF" w14:textId="77777777" w:rsidTr="000660AC"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14:paraId="1D0B397B" w14:textId="6E2C137A" w:rsidR="009A5C68" w:rsidRPr="005538C3" w:rsidRDefault="009A5C68" w:rsidP="009A5C68"/>
        </w:tc>
        <w:tc>
          <w:tcPr>
            <w:tcW w:w="87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A871D5" w14:textId="3BD2DD3D" w:rsidR="009A5C68" w:rsidRPr="005538C3" w:rsidRDefault="009A5C68" w:rsidP="00E904F6"/>
        </w:tc>
      </w:tr>
    </w:tbl>
    <w:p w14:paraId="1F00E75B" w14:textId="5B5D376E" w:rsidR="00F56E19" w:rsidRDefault="00F56E19" w:rsidP="003A3EDF"/>
    <w:sectPr w:rsidR="00F56E19" w:rsidSect="00C65DD1">
      <w:pgSz w:w="11906" w:h="16838"/>
      <w:pgMar w:top="1440" w:right="707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62515" w14:textId="77777777" w:rsidR="00265AA1" w:rsidRDefault="00265AA1">
      <w:pPr>
        <w:spacing w:after="0" w:line="240" w:lineRule="auto"/>
      </w:pPr>
      <w:r>
        <w:separator/>
      </w:r>
    </w:p>
  </w:endnote>
  <w:endnote w:type="continuationSeparator" w:id="0">
    <w:p w14:paraId="7F7F061D" w14:textId="77777777" w:rsidR="00265AA1" w:rsidRDefault="00265AA1">
      <w:pPr>
        <w:spacing w:after="0" w:line="240" w:lineRule="auto"/>
      </w:pPr>
      <w:r>
        <w:continuationSeparator/>
      </w:r>
    </w:p>
  </w:endnote>
  <w:endnote w:id="1">
    <w:p w14:paraId="0933AA1B" w14:textId="3C52EAFA" w:rsidR="00EB65DE" w:rsidRPr="003A3EDF" w:rsidRDefault="00EB65DE" w:rsidP="003A3EDF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93746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E09225" w14:textId="6E3F933C" w:rsidR="00AE181F" w:rsidRPr="000660AC" w:rsidRDefault="000660AC" w:rsidP="00AE181F">
        <w:pPr>
          <w:pStyle w:val="Footer"/>
          <w:rPr>
            <w:rFonts w:asciiTheme="minorHAnsi" w:hAnsiTheme="minorHAnsi" w:cstheme="minorHAnsi"/>
            <w:sz w:val="16"/>
            <w:szCs w:val="16"/>
          </w:rPr>
        </w:pPr>
        <w:r w:rsidRPr="000660AC">
          <w:rPr>
            <w:sz w:val="16"/>
            <w:szCs w:val="16"/>
          </w:rPr>
          <w:fldChar w:fldCharType="begin"/>
        </w:r>
        <w:r w:rsidRPr="000660AC">
          <w:rPr>
            <w:sz w:val="16"/>
            <w:szCs w:val="16"/>
          </w:rPr>
          <w:instrText xml:space="preserve"> FILENAME \p \* MERGEFORMAT </w:instrText>
        </w:r>
        <w:r w:rsidRPr="000660AC">
          <w:rPr>
            <w:sz w:val="16"/>
            <w:szCs w:val="16"/>
          </w:rPr>
          <w:fldChar w:fldCharType="separate"/>
        </w:r>
        <w:r w:rsidRPr="000660AC">
          <w:rPr>
            <w:noProof/>
            <w:sz w:val="16"/>
            <w:szCs w:val="16"/>
          </w:rPr>
          <w:t>C:\Users\There\OneDrive\Desktop\Part2NOSSfinal.docx</w:t>
        </w:r>
        <w:r w:rsidRPr="000660AC">
          <w:rPr>
            <w:sz w:val="16"/>
            <w:szCs w:val="16"/>
          </w:rPr>
          <w:fldChar w:fldCharType="end"/>
        </w:r>
      </w:p>
      <w:p w14:paraId="1B313848" w14:textId="60C9B98F" w:rsidR="003A5DF7" w:rsidRDefault="003A5DF7" w:rsidP="00AE18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C4F915" w14:textId="77777777" w:rsidR="003A5DF7" w:rsidRDefault="003A5D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62115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E0F90C" w14:textId="4444546A" w:rsidR="005A02CF" w:rsidRDefault="005A02C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BC3D99" w14:textId="6B3D4730" w:rsidR="00BC79A7" w:rsidRPr="00EF385D" w:rsidRDefault="00BC79A7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BB822" w14:textId="77777777" w:rsidR="00265AA1" w:rsidRDefault="00265AA1">
      <w:pPr>
        <w:spacing w:after="0" w:line="240" w:lineRule="auto"/>
      </w:pPr>
      <w:r>
        <w:separator/>
      </w:r>
    </w:p>
  </w:footnote>
  <w:footnote w:type="continuationSeparator" w:id="0">
    <w:p w14:paraId="706C6C60" w14:textId="77777777" w:rsidR="00265AA1" w:rsidRDefault="00265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6269B"/>
    <w:multiLevelType w:val="hybridMultilevel"/>
    <w:tmpl w:val="7DD27430"/>
    <w:lvl w:ilvl="0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1" w15:restartNumberingAfterBreak="0">
    <w:nsid w:val="090711AC"/>
    <w:multiLevelType w:val="hybridMultilevel"/>
    <w:tmpl w:val="63ECB0E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C0D7474"/>
    <w:multiLevelType w:val="hybridMultilevel"/>
    <w:tmpl w:val="B4BE76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6A7438"/>
    <w:multiLevelType w:val="hybridMultilevel"/>
    <w:tmpl w:val="CCE295B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E253301"/>
    <w:multiLevelType w:val="hybridMultilevel"/>
    <w:tmpl w:val="D94849E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0F516DE"/>
    <w:multiLevelType w:val="hybridMultilevel"/>
    <w:tmpl w:val="07F836C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4A62300"/>
    <w:multiLevelType w:val="multilevel"/>
    <w:tmpl w:val="EBF22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274990"/>
    <w:multiLevelType w:val="hybridMultilevel"/>
    <w:tmpl w:val="DBFC1232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2E63494F"/>
    <w:multiLevelType w:val="hybridMultilevel"/>
    <w:tmpl w:val="4D42354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4D33C27"/>
    <w:multiLevelType w:val="multilevel"/>
    <w:tmpl w:val="B178F800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386D7AE0"/>
    <w:multiLevelType w:val="multilevel"/>
    <w:tmpl w:val="838C3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2555A1"/>
    <w:multiLevelType w:val="hybridMultilevel"/>
    <w:tmpl w:val="84F2B76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F6553A8"/>
    <w:multiLevelType w:val="multilevel"/>
    <w:tmpl w:val="6CA0CA00"/>
    <w:lvl w:ilvl="0">
      <w:start w:val="1"/>
      <w:numFmt w:val="bullet"/>
      <w:lvlText w:val=""/>
      <w:lvlJc w:val="left"/>
      <w:pPr>
        <w:ind w:left="3408" w:hanging="624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4128" w:hanging="624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944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56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13" w15:restartNumberingAfterBreak="0">
    <w:nsid w:val="43C403E7"/>
    <w:multiLevelType w:val="hybridMultilevel"/>
    <w:tmpl w:val="B18C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9336408"/>
    <w:multiLevelType w:val="hybridMultilevel"/>
    <w:tmpl w:val="465CA73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F0AE5"/>
    <w:multiLevelType w:val="multilevel"/>
    <w:tmpl w:val="50A07122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4A707012"/>
    <w:multiLevelType w:val="hybridMultilevel"/>
    <w:tmpl w:val="769CD2BE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4F7338A5"/>
    <w:multiLevelType w:val="multilevel"/>
    <w:tmpl w:val="99BE9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0019A8"/>
    <w:multiLevelType w:val="multilevel"/>
    <w:tmpl w:val="FC863074"/>
    <w:lvl w:ilvl="0"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5EC0478F"/>
    <w:multiLevelType w:val="hybridMultilevel"/>
    <w:tmpl w:val="DA8AA05C"/>
    <w:lvl w:ilvl="0" w:tplc="0809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</w:abstractNum>
  <w:abstractNum w:abstractNumId="20" w15:restartNumberingAfterBreak="0">
    <w:nsid w:val="60AC7738"/>
    <w:multiLevelType w:val="multilevel"/>
    <w:tmpl w:val="5F969B80"/>
    <w:lvl w:ilvl="0">
      <w:start w:val="1"/>
      <w:numFmt w:val="decimal"/>
      <w:lvlText w:val="%1."/>
      <w:lvlJc w:val="left"/>
      <w:pPr>
        <w:ind w:left="1440" w:hanging="360"/>
      </w:pPr>
    </w:lvl>
    <w:lvl w:ilvl="1"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1" w15:restartNumberingAfterBreak="0">
    <w:nsid w:val="63CD7607"/>
    <w:multiLevelType w:val="hybridMultilevel"/>
    <w:tmpl w:val="64880D82"/>
    <w:lvl w:ilvl="0" w:tplc="0809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22" w15:restartNumberingAfterBreak="0">
    <w:nsid w:val="699D0A71"/>
    <w:multiLevelType w:val="multilevel"/>
    <w:tmpl w:val="7620477A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6B5A2385"/>
    <w:multiLevelType w:val="hybridMultilevel"/>
    <w:tmpl w:val="B6A8D7EC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 w15:restartNumberingAfterBreak="0">
    <w:nsid w:val="732B7E7A"/>
    <w:multiLevelType w:val="hybridMultilevel"/>
    <w:tmpl w:val="F6EA0A20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 w15:restartNumberingAfterBreak="0">
    <w:nsid w:val="766B35B7"/>
    <w:multiLevelType w:val="multilevel"/>
    <w:tmpl w:val="C9EE3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2111120905">
    <w:abstractNumId w:val="18"/>
  </w:num>
  <w:num w:numId="2" w16cid:durableId="430708548">
    <w:abstractNumId w:val="22"/>
  </w:num>
  <w:num w:numId="3" w16cid:durableId="2006279652">
    <w:abstractNumId w:val="25"/>
  </w:num>
  <w:num w:numId="4" w16cid:durableId="145172797">
    <w:abstractNumId w:val="9"/>
  </w:num>
  <w:num w:numId="5" w16cid:durableId="1349209864">
    <w:abstractNumId w:val="24"/>
  </w:num>
  <w:num w:numId="6" w16cid:durableId="663749410">
    <w:abstractNumId w:val="23"/>
  </w:num>
  <w:num w:numId="7" w16cid:durableId="26178391">
    <w:abstractNumId w:val="8"/>
  </w:num>
  <w:num w:numId="8" w16cid:durableId="1309020834">
    <w:abstractNumId w:val="1"/>
  </w:num>
  <w:num w:numId="9" w16cid:durableId="1504929747">
    <w:abstractNumId w:val="19"/>
  </w:num>
  <w:num w:numId="10" w16cid:durableId="1069574168">
    <w:abstractNumId w:val="15"/>
  </w:num>
  <w:num w:numId="11" w16cid:durableId="164983671">
    <w:abstractNumId w:val="20"/>
  </w:num>
  <w:num w:numId="12" w16cid:durableId="1279490098">
    <w:abstractNumId w:val="2"/>
  </w:num>
  <w:num w:numId="13" w16cid:durableId="221645855">
    <w:abstractNumId w:val="5"/>
  </w:num>
  <w:num w:numId="14" w16cid:durableId="1614286412">
    <w:abstractNumId w:val="7"/>
  </w:num>
  <w:num w:numId="15" w16cid:durableId="176427810">
    <w:abstractNumId w:val="11"/>
  </w:num>
  <w:num w:numId="16" w16cid:durableId="724645958">
    <w:abstractNumId w:val="3"/>
  </w:num>
  <w:num w:numId="17" w16cid:durableId="1415543934">
    <w:abstractNumId w:val="13"/>
  </w:num>
  <w:num w:numId="18" w16cid:durableId="1733431944">
    <w:abstractNumId w:val="4"/>
  </w:num>
  <w:num w:numId="19" w16cid:durableId="264846759">
    <w:abstractNumId w:val="21"/>
  </w:num>
  <w:num w:numId="20" w16cid:durableId="140732030">
    <w:abstractNumId w:val="12"/>
  </w:num>
  <w:num w:numId="21" w16cid:durableId="1117601723">
    <w:abstractNumId w:val="14"/>
  </w:num>
  <w:num w:numId="22" w16cid:durableId="507865154">
    <w:abstractNumId w:val="0"/>
  </w:num>
  <w:num w:numId="23" w16cid:durableId="126826711">
    <w:abstractNumId w:val="17"/>
  </w:num>
  <w:num w:numId="24" w16cid:durableId="1173834105">
    <w:abstractNumId w:val="10"/>
  </w:num>
  <w:num w:numId="25" w16cid:durableId="1880317741">
    <w:abstractNumId w:val="6"/>
  </w:num>
  <w:num w:numId="26" w16cid:durableId="1693219296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FD"/>
    <w:rsid w:val="00001B79"/>
    <w:rsid w:val="00003902"/>
    <w:rsid w:val="00005A00"/>
    <w:rsid w:val="000118F4"/>
    <w:rsid w:val="00013C47"/>
    <w:rsid w:val="000142E2"/>
    <w:rsid w:val="00014FDD"/>
    <w:rsid w:val="000162A7"/>
    <w:rsid w:val="00022E01"/>
    <w:rsid w:val="0002357B"/>
    <w:rsid w:val="0002438A"/>
    <w:rsid w:val="00027764"/>
    <w:rsid w:val="000332CC"/>
    <w:rsid w:val="00033789"/>
    <w:rsid w:val="000337ED"/>
    <w:rsid w:val="0003599B"/>
    <w:rsid w:val="000362F4"/>
    <w:rsid w:val="00041597"/>
    <w:rsid w:val="00041B47"/>
    <w:rsid w:val="00046A9F"/>
    <w:rsid w:val="0005159D"/>
    <w:rsid w:val="00052DB6"/>
    <w:rsid w:val="00056DCA"/>
    <w:rsid w:val="00057EBC"/>
    <w:rsid w:val="0006113F"/>
    <w:rsid w:val="00063EF6"/>
    <w:rsid w:val="00063FB1"/>
    <w:rsid w:val="000656A9"/>
    <w:rsid w:val="00065C10"/>
    <w:rsid w:val="00065F8D"/>
    <w:rsid w:val="000660AC"/>
    <w:rsid w:val="00066C59"/>
    <w:rsid w:val="00066D7A"/>
    <w:rsid w:val="00070117"/>
    <w:rsid w:val="0007114F"/>
    <w:rsid w:val="00071E18"/>
    <w:rsid w:val="00072FED"/>
    <w:rsid w:val="00076812"/>
    <w:rsid w:val="00080A57"/>
    <w:rsid w:val="000816E1"/>
    <w:rsid w:val="00083A7E"/>
    <w:rsid w:val="00086C97"/>
    <w:rsid w:val="000909E0"/>
    <w:rsid w:val="00092918"/>
    <w:rsid w:val="00094B60"/>
    <w:rsid w:val="00094ED4"/>
    <w:rsid w:val="0009652B"/>
    <w:rsid w:val="00096919"/>
    <w:rsid w:val="000A0737"/>
    <w:rsid w:val="000A0A82"/>
    <w:rsid w:val="000A1D1A"/>
    <w:rsid w:val="000A30AF"/>
    <w:rsid w:val="000A41FE"/>
    <w:rsid w:val="000A7949"/>
    <w:rsid w:val="000B380F"/>
    <w:rsid w:val="000B5EBE"/>
    <w:rsid w:val="000B63AA"/>
    <w:rsid w:val="000C053C"/>
    <w:rsid w:val="000C28B6"/>
    <w:rsid w:val="000C302E"/>
    <w:rsid w:val="000C54EB"/>
    <w:rsid w:val="000D3E53"/>
    <w:rsid w:val="000E01D1"/>
    <w:rsid w:val="000E0696"/>
    <w:rsid w:val="000E17B6"/>
    <w:rsid w:val="000E47B5"/>
    <w:rsid w:val="000E5E85"/>
    <w:rsid w:val="000F2D5E"/>
    <w:rsid w:val="000F397C"/>
    <w:rsid w:val="000F3DF7"/>
    <w:rsid w:val="000F4809"/>
    <w:rsid w:val="000F657C"/>
    <w:rsid w:val="000F7A72"/>
    <w:rsid w:val="000F7A79"/>
    <w:rsid w:val="0010120F"/>
    <w:rsid w:val="001017FB"/>
    <w:rsid w:val="00105447"/>
    <w:rsid w:val="00107730"/>
    <w:rsid w:val="00107ABE"/>
    <w:rsid w:val="00111C03"/>
    <w:rsid w:val="00112D2B"/>
    <w:rsid w:val="0011492F"/>
    <w:rsid w:val="00115CF0"/>
    <w:rsid w:val="00120B17"/>
    <w:rsid w:val="00120D73"/>
    <w:rsid w:val="00122FFE"/>
    <w:rsid w:val="00123787"/>
    <w:rsid w:val="00123C08"/>
    <w:rsid w:val="00123E81"/>
    <w:rsid w:val="00124282"/>
    <w:rsid w:val="001247B3"/>
    <w:rsid w:val="00132531"/>
    <w:rsid w:val="00134747"/>
    <w:rsid w:val="001356BA"/>
    <w:rsid w:val="00135EB8"/>
    <w:rsid w:val="00137937"/>
    <w:rsid w:val="00137CC1"/>
    <w:rsid w:val="001406D0"/>
    <w:rsid w:val="0014283D"/>
    <w:rsid w:val="001474A1"/>
    <w:rsid w:val="0015039C"/>
    <w:rsid w:val="00151D22"/>
    <w:rsid w:val="0015206E"/>
    <w:rsid w:val="001540E1"/>
    <w:rsid w:val="00155FF5"/>
    <w:rsid w:val="001570BB"/>
    <w:rsid w:val="00160EA6"/>
    <w:rsid w:val="0016131B"/>
    <w:rsid w:val="00162FB2"/>
    <w:rsid w:val="00163AB4"/>
    <w:rsid w:val="00166404"/>
    <w:rsid w:val="00167A31"/>
    <w:rsid w:val="00167F6C"/>
    <w:rsid w:val="00170B97"/>
    <w:rsid w:val="00170D62"/>
    <w:rsid w:val="00171042"/>
    <w:rsid w:val="001713ED"/>
    <w:rsid w:val="00173153"/>
    <w:rsid w:val="001736D1"/>
    <w:rsid w:val="001832EC"/>
    <w:rsid w:val="001834E9"/>
    <w:rsid w:val="00183823"/>
    <w:rsid w:val="00185028"/>
    <w:rsid w:val="001869F0"/>
    <w:rsid w:val="001869F4"/>
    <w:rsid w:val="00187B21"/>
    <w:rsid w:val="00187FE9"/>
    <w:rsid w:val="001909EF"/>
    <w:rsid w:val="00191CCE"/>
    <w:rsid w:val="00192995"/>
    <w:rsid w:val="00192FD7"/>
    <w:rsid w:val="00195508"/>
    <w:rsid w:val="00196DF8"/>
    <w:rsid w:val="001A0261"/>
    <w:rsid w:val="001A1928"/>
    <w:rsid w:val="001A3297"/>
    <w:rsid w:val="001A3A30"/>
    <w:rsid w:val="001B22D7"/>
    <w:rsid w:val="001B3F44"/>
    <w:rsid w:val="001B62B1"/>
    <w:rsid w:val="001B649C"/>
    <w:rsid w:val="001C0102"/>
    <w:rsid w:val="001C0CE8"/>
    <w:rsid w:val="001C1D0C"/>
    <w:rsid w:val="001C2128"/>
    <w:rsid w:val="001C4B20"/>
    <w:rsid w:val="001C7B55"/>
    <w:rsid w:val="001D0596"/>
    <w:rsid w:val="001D08A9"/>
    <w:rsid w:val="001D10CE"/>
    <w:rsid w:val="001D1483"/>
    <w:rsid w:val="001D2016"/>
    <w:rsid w:val="001D4A9C"/>
    <w:rsid w:val="001D69B0"/>
    <w:rsid w:val="001D6DA1"/>
    <w:rsid w:val="001D7838"/>
    <w:rsid w:val="001D7ED5"/>
    <w:rsid w:val="001E033F"/>
    <w:rsid w:val="001E1A63"/>
    <w:rsid w:val="001E1C93"/>
    <w:rsid w:val="001E1CD6"/>
    <w:rsid w:val="001F3E92"/>
    <w:rsid w:val="001F5A41"/>
    <w:rsid w:val="001F651D"/>
    <w:rsid w:val="001F6E03"/>
    <w:rsid w:val="00202509"/>
    <w:rsid w:val="002038B2"/>
    <w:rsid w:val="00204102"/>
    <w:rsid w:val="002103AE"/>
    <w:rsid w:val="00211830"/>
    <w:rsid w:val="0021497E"/>
    <w:rsid w:val="002159B2"/>
    <w:rsid w:val="002171FE"/>
    <w:rsid w:val="0022367A"/>
    <w:rsid w:val="00224014"/>
    <w:rsid w:val="00224ACA"/>
    <w:rsid w:val="002257F9"/>
    <w:rsid w:val="00231AB9"/>
    <w:rsid w:val="00233A08"/>
    <w:rsid w:val="002341CF"/>
    <w:rsid w:val="00234FFD"/>
    <w:rsid w:val="00237753"/>
    <w:rsid w:val="00237A5F"/>
    <w:rsid w:val="00242856"/>
    <w:rsid w:val="00244350"/>
    <w:rsid w:val="0024768A"/>
    <w:rsid w:val="00251FD1"/>
    <w:rsid w:val="00257366"/>
    <w:rsid w:val="00257642"/>
    <w:rsid w:val="0026187E"/>
    <w:rsid w:val="00261899"/>
    <w:rsid w:val="00261A1D"/>
    <w:rsid w:val="0026211D"/>
    <w:rsid w:val="002636F1"/>
    <w:rsid w:val="002654BB"/>
    <w:rsid w:val="00265AA1"/>
    <w:rsid w:val="002664F7"/>
    <w:rsid w:val="00270F90"/>
    <w:rsid w:val="0027176C"/>
    <w:rsid w:val="002730DB"/>
    <w:rsid w:val="00277B20"/>
    <w:rsid w:val="0028258D"/>
    <w:rsid w:val="00282C3D"/>
    <w:rsid w:val="00283F02"/>
    <w:rsid w:val="002858A6"/>
    <w:rsid w:val="00285C4D"/>
    <w:rsid w:val="0028609F"/>
    <w:rsid w:val="00287437"/>
    <w:rsid w:val="00292576"/>
    <w:rsid w:val="0029330A"/>
    <w:rsid w:val="002A0333"/>
    <w:rsid w:val="002A07BE"/>
    <w:rsid w:val="002A21DC"/>
    <w:rsid w:val="002A3106"/>
    <w:rsid w:val="002A39C9"/>
    <w:rsid w:val="002A77CE"/>
    <w:rsid w:val="002B1664"/>
    <w:rsid w:val="002B19B1"/>
    <w:rsid w:val="002B591F"/>
    <w:rsid w:val="002B79AA"/>
    <w:rsid w:val="002C0A52"/>
    <w:rsid w:val="002C0C1E"/>
    <w:rsid w:val="002C0F5C"/>
    <w:rsid w:val="002C4AD9"/>
    <w:rsid w:val="002C6274"/>
    <w:rsid w:val="002D028E"/>
    <w:rsid w:val="002D0707"/>
    <w:rsid w:val="002E1321"/>
    <w:rsid w:val="002E1E2C"/>
    <w:rsid w:val="002E37CD"/>
    <w:rsid w:val="002E6326"/>
    <w:rsid w:val="002F0FD1"/>
    <w:rsid w:val="002F35F4"/>
    <w:rsid w:val="00301866"/>
    <w:rsid w:val="00303FF5"/>
    <w:rsid w:val="0030417D"/>
    <w:rsid w:val="00306022"/>
    <w:rsid w:val="003061C6"/>
    <w:rsid w:val="00306C0E"/>
    <w:rsid w:val="003103D7"/>
    <w:rsid w:val="003123D0"/>
    <w:rsid w:val="00312AC7"/>
    <w:rsid w:val="003133BC"/>
    <w:rsid w:val="00316AD0"/>
    <w:rsid w:val="0032056A"/>
    <w:rsid w:val="00320E81"/>
    <w:rsid w:val="0032528C"/>
    <w:rsid w:val="00327FA6"/>
    <w:rsid w:val="00330491"/>
    <w:rsid w:val="00331BF1"/>
    <w:rsid w:val="00333D0C"/>
    <w:rsid w:val="003347C6"/>
    <w:rsid w:val="00340BE7"/>
    <w:rsid w:val="00341AFA"/>
    <w:rsid w:val="00350481"/>
    <w:rsid w:val="003513D5"/>
    <w:rsid w:val="003518C5"/>
    <w:rsid w:val="003541D2"/>
    <w:rsid w:val="00355AF7"/>
    <w:rsid w:val="00355CED"/>
    <w:rsid w:val="0035782E"/>
    <w:rsid w:val="00364D4A"/>
    <w:rsid w:val="003736FB"/>
    <w:rsid w:val="00375D05"/>
    <w:rsid w:val="0037703F"/>
    <w:rsid w:val="0038118C"/>
    <w:rsid w:val="00382EF3"/>
    <w:rsid w:val="00384979"/>
    <w:rsid w:val="00386AD4"/>
    <w:rsid w:val="00387593"/>
    <w:rsid w:val="00387A0E"/>
    <w:rsid w:val="00387D79"/>
    <w:rsid w:val="00390310"/>
    <w:rsid w:val="00391AB0"/>
    <w:rsid w:val="00397D6C"/>
    <w:rsid w:val="003A13F8"/>
    <w:rsid w:val="003A16C3"/>
    <w:rsid w:val="003A1712"/>
    <w:rsid w:val="003A27EB"/>
    <w:rsid w:val="003A3EDF"/>
    <w:rsid w:val="003A43A5"/>
    <w:rsid w:val="003A5DF7"/>
    <w:rsid w:val="003A6DA8"/>
    <w:rsid w:val="003B16EF"/>
    <w:rsid w:val="003B23C8"/>
    <w:rsid w:val="003B403C"/>
    <w:rsid w:val="003C0C02"/>
    <w:rsid w:val="003C5127"/>
    <w:rsid w:val="003C51B9"/>
    <w:rsid w:val="003C6A8C"/>
    <w:rsid w:val="003D2EAD"/>
    <w:rsid w:val="003D3167"/>
    <w:rsid w:val="003D3F36"/>
    <w:rsid w:val="003D4A47"/>
    <w:rsid w:val="003D501D"/>
    <w:rsid w:val="003D543E"/>
    <w:rsid w:val="003D76D8"/>
    <w:rsid w:val="003E2945"/>
    <w:rsid w:val="003E43C7"/>
    <w:rsid w:val="003E6170"/>
    <w:rsid w:val="003E6DC4"/>
    <w:rsid w:val="003F0463"/>
    <w:rsid w:val="003F3657"/>
    <w:rsid w:val="003F4BEF"/>
    <w:rsid w:val="003F5FF6"/>
    <w:rsid w:val="003F71BE"/>
    <w:rsid w:val="003F7CFC"/>
    <w:rsid w:val="00404BAC"/>
    <w:rsid w:val="00404D8C"/>
    <w:rsid w:val="004062A4"/>
    <w:rsid w:val="0040724A"/>
    <w:rsid w:val="00410519"/>
    <w:rsid w:val="004116E3"/>
    <w:rsid w:val="00413C03"/>
    <w:rsid w:val="00413D32"/>
    <w:rsid w:val="00417DBD"/>
    <w:rsid w:val="00423FE3"/>
    <w:rsid w:val="00425084"/>
    <w:rsid w:val="004263E2"/>
    <w:rsid w:val="00426BAC"/>
    <w:rsid w:val="00430B1A"/>
    <w:rsid w:val="004328FA"/>
    <w:rsid w:val="004341B5"/>
    <w:rsid w:val="00435163"/>
    <w:rsid w:val="00435EA9"/>
    <w:rsid w:val="00436774"/>
    <w:rsid w:val="00444889"/>
    <w:rsid w:val="00444DAE"/>
    <w:rsid w:val="004460E9"/>
    <w:rsid w:val="0045220B"/>
    <w:rsid w:val="00460AD2"/>
    <w:rsid w:val="00460CCF"/>
    <w:rsid w:val="00460CE8"/>
    <w:rsid w:val="00464CC3"/>
    <w:rsid w:val="00465EB1"/>
    <w:rsid w:val="00466E46"/>
    <w:rsid w:val="00476B2D"/>
    <w:rsid w:val="00476DE7"/>
    <w:rsid w:val="00482C67"/>
    <w:rsid w:val="00483A14"/>
    <w:rsid w:val="00483CF5"/>
    <w:rsid w:val="00483DF3"/>
    <w:rsid w:val="00485F53"/>
    <w:rsid w:val="00486F16"/>
    <w:rsid w:val="00487717"/>
    <w:rsid w:val="00491CED"/>
    <w:rsid w:val="00497A27"/>
    <w:rsid w:val="00497CCC"/>
    <w:rsid w:val="004A09CD"/>
    <w:rsid w:val="004A0E3C"/>
    <w:rsid w:val="004A4274"/>
    <w:rsid w:val="004A4B5D"/>
    <w:rsid w:val="004B57C5"/>
    <w:rsid w:val="004B5CC3"/>
    <w:rsid w:val="004B7B8A"/>
    <w:rsid w:val="004C0418"/>
    <w:rsid w:val="004C12EE"/>
    <w:rsid w:val="004C16A2"/>
    <w:rsid w:val="004C3E02"/>
    <w:rsid w:val="004C71B3"/>
    <w:rsid w:val="004D0AC9"/>
    <w:rsid w:val="004D521C"/>
    <w:rsid w:val="004E1727"/>
    <w:rsid w:val="004E1EEA"/>
    <w:rsid w:val="004E3B8C"/>
    <w:rsid w:val="004E49B1"/>
    <w:rsid w:val="004E6664"/>
    <w:rsid w:val="004E74EC"/>
    <w:rsid w:val="004F10FD"/>
    <w:rsid w:val="004F1E3C"/>
    <w:rsid w:val="004F70C0"/>
    <w:rsid w:val="004F7600"/>
    <w:rsid w:val="00500487"/>
    <w:rsid w:val="00501DFB"/>
    <w:rsid w:val="00502055"/>
    <w:rsid w:val="00502B04"/>
    <w:rsid w:val="00503576"/>
    <w:rsid w:val="00510809"/>
    <w:rsid w:val="00513374"/>
    <w:rsid w:val="00514AC5"/>
    <w:rsid w:val="00514EC2"/>
    <w:rsid w:val="0051559D"/>
    <w:rsid w:val="00523E20"/>
    <w:rsid w:val="00524AAB"/>
    <w:rsid w:val="005251E4"/>
    <w:rsid w:val="00527DB3"/>
    <w:rsid w:val="00531FC2"/>
    <w:rsid w:val="0053418C"/>
    <w:rsid w:val="0053497A"/>
    <w:rsid w:val="00540BF8"/>
    <w:rsid w:val="005421A9"/>
    <w:rsid w:val="005429C0"/>
    <w:rsid w:val="00546232"/>
    <w:rsid w:val="005538C3"/>
    <w:rsid w:val="00555BB1"/>
    <w:rsid w:val="00564F4E"/>
    <w:rsid w:val="00567F09"/>
    <w:rsid w:val="0057251C"/>
    <w:rsid w:val="00572F24"/>
    <w:rsid w:val="0057378E"/>
    <w:rsid w:val="00576A9A"/>
    <w:rsid w:val="00577381"/>
    <w:rsid w:val="00584669"/>
    <w:rsid w:val="00584D47"/>
    <w:rsid w:val="005851E5"/>
    <w:rsid w:val="00586704"/>
    <w:rsid w:val="0058724A"/>
    <w:rsid w:val="005873AE"/>
    <w:rsid w:val="00587A8E"/>
    <w:rsid w:val="00590048"/>
    <w:rsid w:val="00590E97"/>
    <w:rsid w:val="00593CC6"/>
    <w:rsid w:val="00595724"/>
    <w:rsid w:val="00595C40"/>
    <w:rsid w:val="00596E0C"/>
    <w:rsid w:val="005977DB"/>
    <w:rsid w:val="005A02CF"/>
    <w:rsid w:val="005A2BEB"/>
    <w:rsid w:val="005A2FEC"/>
    <w:rsid w:val="005A6CBD"/>
    <w:rsid w:val="005A6EC7"/>
    <w:rsid w:val="005B0C3C"/>
    <w:rsid w:val="005B0E03"/>
    <w:rsid w:val="005B4D59"/>
    <w:rsid w:val="005B70D5"/>
    <w:rsid w:val="005B772B"/>
    <w:rsid w:val="005C3468"/>
    <w:rsid w:val="005C4DFA"/>
    <w:rsid w:val="005C6E32"/>
    <w:rsid w:val="005D0722"/>
    <w:rsid w:val="005D0F3A"/>
    <w:rsid w:val="005D2EF8"/>
    <w:rsid w:val="005D4543"/>
    <w:rsid w:val="005D5234"/>
    <w:rsid w:val="005D7E6A"/>
    <w:rsid w:val="005D7F01"/>
    <w:rsid w:val="005E1698"/>
    <w:rsid w:val="005E1A72"/>
    <w:rsid w:val="005E2A2D"/>
    <w:rsid w:val="005E3BC4"/>
    <w:rsid w:val="005E46DE"/>
    <w:rsid w:val="005E5CC2"/>
    <w:rsid w:val="005E619E"/>
    <w:rsid w:val="005E6208"/>
    <w:rsid w:val="005E7583"/>
    <w:rsid w:val="005E7836"/>
    <w:rsid w:val="005F02C3"/>
    <w:rsid w:val="005F32E4"/>
    <w:rsid w:val="005F4786"/>
    <w:rsid w:val="00600921"/>
    <w:rsid w:val="00601955"/>
    <w:rsid w:val="00603B58"/>
    <w:rsid w:val="00603D4B"/>
    <w:rsid w:val="00607DE7"/>
    <w:rsid w:val="006103E8"/>
    <w:rsid w:val="00615C1E"/>
    <w:rsid w:val="0061785F"/>
    <w:rsid w:val="006179F6"/>
    <w:rsid w:val="00617D1D"/>
    <w:rsid w:val="0062644C"/>
    <w:rsid w:val="0062736D"/>
    <w:rsid w:val="00627F83"/>
    <w:rsid w:val="0063125C"/>
    <w:rsid w:val="00631D8A"/>
    <w:rsid w:val="00635911"/>
    <w:rsid w:val="00635EDB"/>
    <w:rsid w:val="006373BC"/>
    <w:rsid w:val="00646021"/>
    <w:rsid w:val="006464C9"/>
    <w:rsid w:val="00646932"/>
    <w:rsid w:val="00652F97"/>
    <w:rsid w:val="00654BAE"/>
    <w:rsid w:val="00654EE6"/>
    <w:rsid w:val="00655822"/>
    <w:rsid w:val="00655A5E"/>
    <w:rsid w:val="00656919"/>
    <w:rsid w:val="00657A42"/>
    <w:rsid w:val="00661D26"/>
    <w:rsid w:val="00661FA3"/>
    <w:rsid w:val="006640AB"/>
    <w:rsid w:val="00665C8E"/>
    <w:rsid w:val="00672BED"/>
    <w:rsid w:val="006731AA"/>
    <w:rsid w:val="006744A0"/>
    <w:rsid w:val="006804B8"/>
    <w:rsid w:val="0068368D"/>
    <w:rsid w:val="00683B54"/>
    <w:rsid w:val="00684A41"/>
    <w:rsid w:val="006859AE"/>
    <w:rsid w:val="00686B21"/>
    <w:rsid w:val="0069117C"/>
    <w:rsid w:val="006950D5"/>
    <w:rsid w:val="00695105"/>
    <w:rsid w:val="006A0E88"/>
    <w:rsid w:val="006A2BE5"/>
    <w:rsid w:val="006A2F84"/>
    <w:rsid w:val="006B05B4"/>
    <w:rsid w:val="006B254F"/>
    <w:rsid w:val="006B2830"/>
    <w:rsid w:val="006B4311"/>
    <w:rsid w:val="006B6C87"/>
    <w:rsid w:val="006C1C0C"/>
    <w:rsid w:val="006C3569"/>
    <w:rsid w:val="006C482F"/>
    <w:rsid w:val="006C54DE"/>
    <w:rsid w:val="006D37BD"/>
    <w:rsid w:val="006D4E6E"/>
    <w:rsid w:val="006D534E"/>
    <w:rsid w:val="006D55E8"/>
    <w:rsid w:val="006D5F80"/>
    <w:rsid w:val="006D7FD1"/>
    <w:rsid w:val="006E027A"/>
    <w:rsid w:val="006E072E"/>
    <w:rsid w:val="006E285E"/>
    <w:rsid w:val="006E3BF8"/>
    <w:rsid w:val="006E5C82"/>
    <w:rsid w:val="006E6CDD"/>
    <w:rsid w:val="006F0C03"/>
    <w:rsid w:val="006F42B6"/>
    <w:rsid w:val="006F53AC"/>
    <w:rsid w:val="006F6BE4"/>
    <w:rsid w:val="006F7378"/>
    <w:rsid w:val="006F74A2"/>
    <w:rsid w:val="00705E8B"/>
    <w:rsid w:val="00712178"/>
    <w:rsid w:val="0071247B"/>
    <w:rsid w:val="00713118"/>
    <w:rsid w:val="007134CB"/>
    <w:rsid w:val="007137F0"/>
    <w:rsid w:val="00715CAA"/>
    <w:rsid w:val="007160E8"/>
    <w:rsid w:val="00716905"/>
    <w:rsid w:val="007174D8"/>
    <w:rsid w:val="00717AEE"/>
    <w:rsid w:val="007205CD"/>
    <w:rsid w:val="00720E6C"/>
    <w:rsid w:val="0072220D"/>
    <w:rsid w:val="00724120"/>
    <w:rsid w:val="00724258"/>
    <w:rsid w:val="007243EC"/>
    <w:rsid w:val="0073019D"/>
    <w:rsid w:val="00730C77"/>
    <w:rsid w:val="00731CB5"/>
    <w:rsid w:val="00736D3A"/>
    <w:rsid w:val="00741A51"/>
    <w:rsid w:val="00745BAD"/>
    <w:rsid w:val="00745E65"/>
    <w:rsid w:val="007471FB"/>
    <w:rsid w:val="00750120"/>
    <w:rsid w:val="007527E6"/>
    <w:rsid w:val="00752E8A"/>
    <w:rsid w:val="0075573C"/>
    <w:rsid w:val="007577EA"/>
    <w:rsid w:val="00760817"/>
    <w:rsid w:val="00763372"/>
    <w:rsid w:val="00765CE7"/>
    <w:rsid w:val="00766F62"/>
    <w:rsid w:val="0076767C"/>
    <w:rsid w:val="007702A7"/>
    <w:rsid w:val="00770720"/>
    <w:rsid w:val="00773645"/>
    <w:rsid w:val="00775EC1"/>
    <w:rsid w:val="007768D6"/>
    <w:rsid w:val="00777154"/>
    <w:rsid w:val="00780380"/>
    <w:rsid w:val="007807E5"/>
    <w:rsid w:val="00781CAE"/>
    <w:rsid w:val="007865D7"/>
    <w:rsid w:val="00791913"/>
    <w:rsid w:val="00792E7E"/>
    <w:rsid w:val="00794F58"/>
    <w:rsid w:val="00796676"/>
    <w:rsid w:val="007969D5"/>
    <w:rsid w:val="00796D60"/>
    <w:rsid w:val="0079717E"/>
    <w:rsid w:val="00797F72"/>
    <w:rsid w:val="007A143E"/>
    <w:rsid w:val="007A1994"/>
    <w:rsid w:val="007A426F"/>
    <w:rsid w:val="007A621E"/>
    <w:rsid w:val="007B54F2"/>
    <w:rsid w:val="007B5D40"/>
    <w:rsid w:val="007C1A14"/>
    <w:rsid w:val="007C2075"/>
    <w:rsid w:val="007C3AA8"/>
    <w:rsid w:val="007C754A"/>
    <w:rsid w:val="007D023B"/>
    <w:rsid w:val="007D41A3"/>
    <w:rsid w:val="007D5ABF"/>
    <w:rsid w:val="007D69E7"/>
    <w:rsid w:val="007D6A66"/>
    <w:rsid w:val="007D7DE4"/>
    <w:rsid w:val="007E02E5"/>
    <w:rsid w:val="007E0B58"/>
    <w:rsid w:val="007E10E0"/>
    <w:rsid w:val="007E341C"/>
    <w:rsid w:val="007E3492"/>
    <w:rsid w:val="007E4D69"/>
    <w:rsid w:val="007E6561"/>
    <w:rsid w:val="007E7429"/>
    <w:rsid w:val="007E777A"/>
    <w:rsid w:val="007E77D4"/>
    <w:rsid w:val="007F22E9"/>
    <w:rsid w:val="007F3A4A"/>
    <w:rsid w:val="007F4683"/>
    <w:rsid w:val="007F4D62"/>
    <w:rsid w:val="007F5F80"/>
    <w:rsid w:val="007F7738"/>
    <w:rsid w:val="007F790D"/>
    <w:rsid w:val="0080054E"/>
    <w:rsid w:val="00801B78"/>
    <w:rsid w:val="00801F76"/>
    <w:rsid w:val="008049D1"/>
    <w:rsid w:val="00807929"/>
    <w:rsid w:val="00811F28"/>
    <w:rsid w:val="00813958"/>
    <w:rsid w:val="0081642C"/>
    <w:rsid w:val="00817134"/>
    <w:rsid w:val="00822C1C"/>
    <w:rsid w:val="00824DB5"/>
    <w:rsid w:val="00832AA2"/>
    <w:rsid w:val="00841AE3"/>
    <w:rsid w:val="00845D62"/>
    <w:rsid w:val="00847B1F"/>
    <w:rsid w:val="00851187"/>
    <w:rsid w:val="008549E1"/>
    <w:rsid w:val="00854F72"/>
    <w:rsid w:val="00855216"/>
    <w:rsid w:val="008556AB"/>
    <w:rsid w:val="00857EC3"/>
    <w:rsid w:val="008774FA"/>
    <w:rsid w:val="008805C2"/>
    <w:rsid w:val="008849DF"/>
    <w:rsid w:val="00884AB2"/>
    <w:rsid w:val="00884F12"/>
    <w:rsid w:val="00886F50"/>
    <w:rsid w:val="00890CF4"/>
    <w:rsid w:val="00892974"/>
    <w:rsid w:val="00894399"/>
    <w:rsid w:val="008957C8"/>
    <w:rsid w:val="00897267"/>
    <w:rsid w:val="008A1403"/>
    <w:rsid w:val="008A2B0C"/>
    <w:rsid w:val="008A44CC"/>
    <w:rsid w:val="008A4ECD"/>
    <w:rsid w:val="008A55A3"/>
    <w:rsid w:val="008A6545"/>
    <w:rsid w:val="008B0DD1"/>
    <w:rsid w:val="008B4BCA"/>
    <w:rsid w:val="008B52C8"/>
    <w:rsid w:val="008B63BE"/>
    <w:rsid w:val="008B7468"/>
    <w:rsid w:val="008C2F02"/>
    <w:rsid w:val="008C3903"/>
    <w:rsid w:val="008C517F"/>
    <w:rsid w:val="008C7732"/>
    <w:rsid w:val="008D0249"/>
    <w:rsid w:val="008D0D65"/>
    <w:rsid w:val="008D44CC"/>
    <w:rsid w:val="008D672C"/>
    <w:rsid w:val="008D67AB"/>
    <w:rsid w:val="008E28C9"/>
    <w:rsid w:val="008E57B3"/>
    <w:rsid w:val="008E7DE5"/>
    <w:rsid w:val="008F16E1"/>
    <w:rsid w:val="008F55AD"/>
    <w:rsid w:val="008F6423"/>
    <w:rsid w:val="008F678C"/>
    <w:rsid w:val="008F7DAF"/>
    <w:rsid w:val="00903AD7"/>
    <w:rsid w:val="0091426F"/>
    <w:rsid w:val="00916DC3"/>
    <w:rsid w:val="00920182"/>
    <w:rsid w:val="00921642"/>
    <w:rsid w:val="0092368D"/>
    <w:rsid w:val="00925552"/>
    <w:rsid w:val="00925E6B"/>
    <w:rsid w:val="009260FE"/>
    <w:rsid w:val="009274E8"/>
    <w:rsid w:val="00933B1D"/>
    <w:rsid w:val="00935005"/>
    <w:rsid w:val="00935136"/>
    <w:rsid w:val="009355CD"/>
    <w:rsid w:val="009356C6"/>
    <w:rsid w:val="00941E4D"/>
    <w:rsid w:val="00950491"/>
    <w:rsid w:val="00951FDA"/>
    <w:rsid w:val="00953528"/>
    <w:rsid w:val="009549C1"/>
    <w:rsid w:val="00955E6E"/>
    <w:rsid w:val="00960340"/>
    <w:rsid w:val="00961A91"/>
    <w:rsid w:val="00962979"/>
    <w:rsid w:val="0096327E"/>
    <w:rsid w:val="0096451C"/>
    <w:rsid w:val="009654C2"/>
    <w:rsid w:val="009719B0"/>
    <w:rsid w:val="00971E42"/>
    <w:rsid w:val="00974203"/>
    <w:rsid w:val="00974AF1"/>
    <w:rsid w:val="009758D4"/>
    <w:rsid w:val="0097634E"/>
    <w:rsid w:val="00977944"/>
    <w:rsid w:val="00977A33"/>
    <w:rsid w:val="00981F52"/>
    <w:rsid w:val="00983669"/>
    <w:rsid w:val="00983B2C"/>
    <w:rsid w:val="009874AF"/>
    <w:rsid w:val="0099149F"/>
    <w:rsid w:val="00991AA5"/>
    <w:rsid w:val="00992CAE"/>
    <w:rsid w:val="00993FF9"/>
    <w:rsid w:val="009A5C68"/>
    <w:rsid w:val="009A62C5"/>
    <w:rsid w:val="009A7958"/>
    <w:rsid w:val="009B0D94"/>
    <w:rsid w:val="009B1496"/>
    <w:rsid w:val="009B263D"/>
    <w:rsid w:val="009B2EEF"/>
    <w:rsid w:val="009B3AAB"/>
    <w:rsid w:val="009B42FE"/>
    <w:rsid w:val="009C06EC"/>
    <w:rsid w:val="009C3321"/>
    <w:rsid w:val="009D426B"/>
    <w:rsid w:val="009D435D"/>
    <w:rsid w:val="009D4BB4"/>
    <w:rsid w:val="009D59E5"/>
    <w:rsid w:val="009D63F1"/>
    <w:rsid w:val="009E088C"/>
    <w:rsid w:val="009E2F9D"/>
    <w:rsid w:val="009E4937"/>
    <w:rsid w:val="009E7E1E"/>
    <w:rsid w:val="009F0FD8"/>
    <w:rsid w:val="009F350F"/>
    <w:rsid w:val="009F5818"/>
    <w:rsid w:val="00A009DB"/>
    <w:rsid w:val="00A019E9"/>
    <w:rsid w:val="00A0341B"/>
    <w:rsid w:val="00A038DA"/>
    <w:rsid w:val="00A04835"/>
    <w:rsid w:val="00A12802"/>
    <w:rsid w:val="00A12A5B"/>
    <w:rsid w:val="00A147FE"/>
    <w:rsid w:val="00A14834"/>
    <w:rsid w:val="00A14BF6"/>
    <w:rsid w:val="00A16578"/>
    <w:rsid w:val="00A21C05"/>
    <w:rsid w:val="00A21D54"/>
    <w:rsid w:val="00A24F20"/>
    <w:rsid w:val="00A266A7"/>
    <w:rsid w:val="00A26F6C"/>
    <w:rsid w:val="00A27CED"/>
    <w:rsid w:val="00A30F7D"/>
    <w:rsid w:val="00A31894"/>
    <w:rsid w:val="00A32A2F"/>
    <w:rsid w:val="00A354C6"/>
    <w:rsid w:val="00A36ACB"/>
    <w:rsid w:val="00A371B3"/>
    <w:rsid w:val="00A401A8"/>
    <w:rsid w:val="00A4021B"/>
    <w:rsid w:val="00A4054C"/>
    <w:rsid w:val="00A472FC"/>
    <w:rsid w:val="00A5016F"/>
    <w:rsid w:val="00A51E5B"/>
    <w:rsid w:val="00A528C3"/>
    <w:rsid w:val="00A535D1"/>
    <w:rsid w:val="00A56A91"/>
    <w:rsid w:val="00A605D8"/>
    <w:rsid w:val="00A62666"/>
    <w:rsid w:val="00A62E96"/>
    <w:rsid w:val="00A70CBC"/>
    <w:rsid w:val="00A717B3"/>
    <w:rsid w:val="00A725CB"/>
    <w:rsid w:val="00A7378C"/>
    <w:rsid w:val="00A74BBB"/>
    <w:rsid w:val="00A812A3"/>
    <w:rsid w:val="00A81A63"/>
    <w:rsid w:val="00A830A6"/>
    <w:rsid w:val="00A83B11"/>
    <w:rsid w:val="00A86B84"/>
    <w:rsid w:val="00A86ED4"/>
    <w:rsid w:val="00A90E9B"/>
    <w:rsid w:val="00A9285A"/>
    <w:rsid w:val="00A931E6"/>
    <w:rsid w:val="00A9344C"/>
    <w:rsid w:val="00A94C4E"/>
    <w:rsid w:val="00A96FC8"/>
    <w:rsid w:val="00AA1958"/>
    <w:rsid w:val="00AA5751"/>
    <w:rsid w:val="00AA5DBE"/>
    <w:rsid w:val="00AA77D7"/>
    <w:rsid w:val="00AA7FBE"/>
    <w:rsid w:val="00AB13C6"/>
    <w:rsid w:val="00AB162E"/>
    <w:rsid w:val="00AB1B0F"/>
    <w:rsid w:val="00AB3EA7"/>
    <w:rsid w:val="00AC42F5"/>
    <w:rsid w:val="00AC774C"/>
    <w:rsid w:val="00AD352C"/>
    <w:rsid w:val="00AD5E96"/>
    <w:rsid w:val="00AD6C34"/>
    <w:rsid w:val="00AE181F"/>
    <w:rsid w:val="00AE60B8"/>
    <w:rsid w:val="00AF6A24"/>
    <w:rsid w:val="00B000B2"/>
    <w:rsid w:val="00B0085A"/>
    <w:rsid w:val="00B02CFD"/>
    <w:rsid w:val="00B078ED"/>
    <w:rsid w:val="00B104C3"/>
    <w:rsid w:val="00B10B3A"/>
    <w:rsid w:val="00B1399C"/>
    <w:rsid w:val="00B141DB"/>
    <w:rsid w:val="00B14CF8"/>
    <w:rsid w:val="00B16367"/>
    <w:rsid w:val="00B16EE9"/>
    <w:rsid w:val="00B222E9"/>
    <w:rsid w:val="00B23F9C"/>
    <w:rsid w:val="00B240F5"/>
    <w:rsid w:val="00B2515A"/>
    <w:rsid w:val="00B252F2"/>
    <w:rsid w:val="00B31338"/>
    <w:rsid w:val="00B3374C"/>
    <w:rsid w:val="00B35B49"/>
    <w:rsid w:val="00B36CC0"/>
    <w:rsid w:val="00B37B24"/>
    <w:rsid w:val="00B40F02"/>
    <w:rsid w:val="00B4123F"/>
    <w:rsid w:val="00B41679"/>
    <w:rsid w:val="00B41C06"/>
    <w:rsid w:val="00B42EBF"/>
    <w:rsid w:val="00B43F0F"/>
    <w:rsid w:val="00B4510B"/>
    <w:rsid w:val="00B45B71"/>
    <w:rsid w:val="00B4679A"/>
    <w:rsid w:val="00B5021B"/>
    <w:rsid w:val="00B53D4C"/>
    <w:rsid w:val="00B5557B"/>
    <w:rsid w:val="00B55B9B"/>
    <w:rsid w:val="00B620D7"/>
    <w:rsid w:val="00B6376C"/>
    <w:rsid w:val="00B640F1"/>
    <w:rsid w:val="00B66ACC"/>
    <w:rsid w:val="00B74393"/>
    <w:rsid w:val="00B75227"/>
    <w:rsid w:val="00B75E28"/>
    <w:rsid w:val="00B775FA"/>
    <w:rsid w:val="00B77E23"/>
    <w:rsid w:val="00B824D8"/>
    <w:rsid w:val="00B8411B"/>
    <w:rsid w:val="00B84755"/>
    <w:rsid w:val="00B85909"/>
    <w:rsid w:val="00B87A38"/>
    <w:rsid w:val="00B92097"/>
    <w:rsid w:val="00B92804"/>
    <w:rsid w:val="00B96AB4"/>
    <w:rsid w:val="00BA1E28"/>
    <w:rsid w:val="00BA60B8"/>
    <w:rsid w:val="00BA76BD"/>
    <w:rsid w:val="00BB3571"/>
    <w:rsid w:val="00BB3D64"/>
    <w:rsid w:val="00BB5BCE"/>
    <w:rsid w:val="00BB64F8"/>
    <w:rsid w:val="00BC1834"/>
    <w:rsid w:val="00BC1B6A"/>
    <w:rsid w:val="00BC2C5A"/>
    <w:rsid w:val="00BC706F"/>
    <w:rsid w:val="00BC727F"/>
    <w:rsid w:val="00BC79A7"/>
    <w:rsid w:val="00BD2182"/>
    <w:rsid w:val="00BD2D96"/>
    <w:rsid w:val="00BD40AD"/>
    <w:rsid w:val="00BD59F3"/>
    <w:rsid w:val="00BD7DF9"/>
    <w:rsid w:val="00BE003A"/>
    <w:rsid w:val="00BE2E45"/>
    <w:rsid w:val="00BE2F7D"/>
    <w:rsid w:val="00BE4B58"/>
    <w:rsid w:val="00BE4FD1"/>
    <w:rsid w:val="00BE5DAD"/>
    <w:rsid w:val="00BE6A16"/>
    <w:rsid w:val="00BF2FD3"/>
    <w:rsid w:val="00BF3AEA"/>
    <w:rsid w:val="00BF3E4D"/>
    <w:rsid w:val="00BF3E51"/>
    <w:rsid w:val="00BF56A0"/>
    <w:rsid w:val="00BF6199"/>
    <w:rsid w:val="00BF74D9"/>
    <w:rsid w:val="00C008D9"/>
    <w:rsid w:val="00C027DB"/>
    <w:rsid w:val="00C030CC"/>
    <w:rsid w:val="00C05CB9"/>
    <w:rsid w:val="00C06222"/>
    <w:rsid w:val="00C07E46"/>
    <w:rsid w:val="00C1659D"/>
    <w:rsid w:val="00C20B1D"/>
    <w:rsid w:val="00C2134F"/>
    <w:rsid w:val="00C21A73"/>
    <w:rsid w:val="00C26449"/>
    <w:rsid w:val="00C26F48"/>
    <w:rsid w:val="00C277F4"/>
    <w:rsid w:val="00C30118"/>
    <w:rsid w:val="00C30649"/>
    <w:rsid w:val="00C30A4E"/>
    <w:rsid w:val="00C35788"/>
    <w:rsid w:val="00C36344"/>
    <w:rsid w:val="00C366D8"/>
    <w:rsid w:val="00C36D1A"/>
    <w:rsid w:val="00C36FC2"/>
    <w:rsid w:val="00C40948"/>
    <w:rsid w:val="00C44E1C"/>
    <w:rsid w:val="00C469E8"/>
    <w:rsid w:val="00C52499"/>
    <w:rsid w:val="00C573B7"/>
    <w:rsid w:val="00C614C4"/>
    <w:rsid w:val="00C62394"/>
    <w:rsid w:val="00C630B2"/>
    <w:rsid w:val="00C65DD1"/>
    <w:rsid w:val="00C66299"/>
    <w:rsid w:val="00C7028A"/>
    <w:rsid w:val="00C729BB"/>
    <w:rsid w:val="00C72FDB"/>
    <w:rsid w:val="00C7315B"/>
    <w:rsid w:val="00C7319C"/>
    <w:rsid w:val="00C75C28"/>
    <w:rsid w:val="00C76400"/>
    <w:rsid w:val="00C766A8"/>
    <w:rsid w:val="00C76F29"/>
    <w:rsid w:val="00C818C1"/>
    <w:rsid w:val="00C831D8"/>
    <w:rsid w:val="00C84792"/>
    <w:rsid w:val="00C860C1"/>
    <w:rsid w:val="00C86C72"/>
    <w:rsid w:val="00C872DD"/>
    <w:rsid w:val="00C91351"/>
    <w:rsid w:val="00C91684"/>
    <w:rsid w:val="00C92FF1"/>
    <w:rsid w:val="00C93D7B"/>
    <w:rsid w:val="00C93F30"/>
    <w:rsid w:val="00C94A35"/>
    <w:rsid w:val="00C9592E"/>
    <w:rsid w:val="00C969C5"/>
    <w:rsid w:val="00C96BB0"/>
    <w:rsid w:val="00CA0FAC"/>
    <w:rsid w:val="00CA45F7"/>
    <w:rsid w:val="00CA6D47"/>
    <w:rsid w:val="00CB11F3"/>
    <w:rsid w:val="00CB357D"/>
    <w:rsid w:val="00CB4E59"/>
    <w:rsid w:val="00CB62FE"/>
    <w:rsid w:val="00CC13DF"/>
    <w:rsid w:val="00CC25B7"/>
    <w:rsid w:val="00CC444C"/>
    <w:rsid w:val="00CC5174"/>
    <w:rsid w:val="00CC5783"/>
    <w:rsid w:val="00CD02A9"/>
    <w:rsid w:val="00CD20ED"/>
    <w:rsid w:val="00CD2B47"/>
    <w:rsid w:val="00CD2C0D"/>
    <w:rsid w:val="00CD338C"/>
    <w:rsid w:val="00CD50AD"/>
    <w:rsid w:val="00CD6AE6"/>
    <w:rsid w:val="00CD7380"/>
    <w:rsid w:val="00CE23DE"/>
    <w:rsid w:val="00CE2E2E"/>
    <w:rsid w:val="00CE3CE4"/>
    <w:rsid w:val="00CE65AB"/>
    <w:rsid w:val="00CF1D35"/>
    <w:rsid w:val="00CF2A34"/>
    <w:rsid w:val="00CF436D"/>
    <w:rsid w:val="00D02A15"/>
    <w:rsid w:val="00D031E1"/>
    <w:rsid w:val="00D10AAF"/>
    <w:rsid w:val="00D12ECC"/>
    <w:rsid w:val="00D14876"/>
    <w:rsid w:val="00D16C6F"/>
    <w:rsid w:val="00D20901"/>
    <w:rsid w:val="00D23CEB"/>
    <w:rsid w:val="00D240A7"/>
    <w:rsid w:val="00D24D49"/>
    <w:rsid w:val="00D30E28"/>
    <w:rsid w:val="00D32BF2"/>
    <w:rsid w:val="00D3385A"/>
    <w:rsid w:val="00D33B8E"/>
    <w:rsid w:val="00D359C7"/>
    <w:rsid w:val="00D36FCA"/>
    <w:rsid w:val="00D404EE"/>
    <w:rsid w:val="00D420DC"/>
    <w:rsid w:val="00D43186"/>
    <w:rsid w:val="00D44224"/>
    <w:rsid w:val="00D45923"/>
    <w:rsid w:val="00D459DA"/>
    <w:rsid w:val="00D45CB3"/>
    <w:rsid w:val="00D45D4D"/>
    <w:rsid w:val="00D50F9D"/>
    <w:rsid w:val="00D526E8"/>
    <w:rsid w:val="00D5333B"/>
    <w:rsid w:val="00D53CC2"/>
    <w:rsid w:val="00D55E41"/>
    <w:rsid w:val="00D61281"/>
    <w:rsid w:val="00D6347C"/>
    <w:rsid w:val="00D64A4C"/>
    <w:rsid w:val="00D67EB2"/>
    <w:rsid w:val="00D727E3"/>
    <w:rsid w:val="00D81987"/>
    <w:rsid w:val="00D82B44"/>
    <w:rsid w:val="00D915D6"/>
    <w:rsid w:val="00D926CD"/>
    <w:rsid w:val="00D93904"/>
    <w:rsid w:val="00D93ABC"/>
    <w:rsid w:val="00D93F07"/>
    <w:rsid w:val="00D9574F"/>
    <w:rsid w:val="00D957F0"/>
    <w:rsid w:val="00D97539"/>
    <w:rsid w:val="00DA15BC"/>
    <w:rsid w:val="00DA4C86"/>
    <w:rsid w:val="00DA62EA"/>
    <w:rsid w:val="00DA6D3B"/>
    <w:rsid w:val="00DA75D0"/>
    <w:rsid w:val="00DB352A"/>
    <w:rsid w:val="00DB38A6"/>
    <w:rsid w:val="00DB52AC"/>
    <w:rsid w:val="00DB64A8"/>
    <w:rsid w:val="00DC1C44"/>
    <w:rsid w:val="00DC3469"/>
    <w:rsid w:val="00DC45AA"/>
    <w:rsid w:val="00DC58E2"/>
    <w:rsid w:val="00DC5D24"/>
    <w:rsid w:val="00DC6195"/>
    <w:rsid w:val="00DD1EF6"/>
    <w:rsid w:val="00DD2BFB"/>
    <w:rsid w:val="00DD3C76"/>
    <w:rsid w:val="00DD7577"/>
    <w:rsid w:val="00DE02AB"/>
    <w:rsid w:val="00DE244B"/>
    <w:rsid w:val="00DE5D51"/>
    <w:rsid w:val="00DE691A"/>
    <w:rsid w:val="00DE6D8C"/>
    <w:rsid w:val="00DF1D95"/>
    <w:rsid w:val="00DF26C5"/>
    <w:rsid w:val="00DF65CD"/>
    <w:rsid w:val="00DF7F0F"/>
    <w:rsid w:val="00E0005F"/>
    <w:rsid w:val="00E000B2"/>
    <w:rsid w:val="00E01772"/>
    <w:rsid w:val="00E01A62"/>
    <w:rsid w:val="00E02263"/>
    <w:rsid w:val="00E04827"/>
    <w:rsid w:val="00E04C52"/>
    <w:rsid w:val="00E05330"/>
    <w:rsid w:val="00E11496"/>
    <w:rsid w:val="00E14CA5"/>
    <w:rsid w:val="00E14D29"/>
    <w:rsid w:val="00E165E6"/>
    <w:rsid w:val="00E20750"/>
    <w:rsid w:val="00E21279"/>
    <w:rsid w:val="00E21F76"/>
    <w:rsid w:val="00E229CD"/>
    <w:rsid w:val="00E23DC3"/>
    <w:rsid w:val="00E2406A"/>
    <w:rsid w:val="00E26976"/>
    <w:rsid w:val="00E2744D"/>
    <w:rsid w:val="00E305D3"/>
    <w:rsid w:val="00E33098"/>
    <w:rsid w:val="00E35BB1"/>
    <w:rsid w:val="00E46278"/>
    <w:rsid w:val="00E475D1"/>
    <w:rsid w:val="00E47CD6"/>
    <w:rsid w:val="00E50FDA"/>
    <w:rsid w:val="00E51461"/>
    <w:rsid w:val="00E52B6C"/>
    <w:rsid w:val="00E55710"/>
    <w:rsid w:val="00E60C25"/>
    <w:rsid w:val="00E61A50"/>
    <w:rsid w:val="00E62678"/>
    <w:rsid w:val="00E653CC"/>
    <w:rsid w:val="00E675DF"/>
    <w:rsid w:val="00E70F8C"/>
    <w:rsid w:val="00E73B7D"/>
    <w:rsid w:val="00E75388"/>
    <w:rsid w:val="00E812A6"/>
    <w:rsid w:val="00E86DAC"/>
    <w:rsid w:val="00E87271"/>
    <w:rsid w:val="00E904F6"/>
    <w:rsid w:val="00E91EC5"/>
    <w:rsid w:val="00E92334"/>
    <w:rsid w:val="00E93CC0"/>
    <w:rsid w:val="00E94041"/>
    <w:rsid w:val="00E95FD0"/>
    <w:rsid w:val="00E96F52"/>
    <w:rsid w:val="00EA031F"/>
    <w:rsid w:val="00EA2F84"/>
    <w:rsid w:val="00EA4A95"/>
    <w:rsid w:val="00EA5406"/>
    <w:rsid w:val="00EA6D6F"/>
    <w:rsid w:val="00EB03A4"/>
    <w:rsid w:val="00EB03FC"/>
    <w:rsid w:val="00EB47D6"/>
    <w:rsid w:val="00EB508D"/>
    <w:rsid w:val="00EB6283"/>
    <w:rsid w:val="00EB65DE"/>
    <w:rsid w:val="00EC507E"/>
    <w:rsid w:val="00ED2922"/>
    <w:rsid w:val="00ED6877"/>
    <w:rsid w:val="00ED6C73"/>
    <w:rsid w:val="00ED7F2D"/>
    <w:rsid w:val="00EE0D0A"/>
    <w:rsid w:val="00EE2060"/>
    <w:rsid w:val="00EE3963"/>
    <w:rsid w:val="00EE58C5"/>
    <w:rsid w:val="00EE58C7"/>
    <w:rsid w:val="00EE6137"/>
    <w:rsid w:val="00EE6E41"/>
    <w:rsid w:val="00EE72CE"/>
    <w:rsid w:val="00EF10E8"/>
    <w:rsid w:val="00EF385D"/>
    <w:rsid w:val="00EF5284"/>
    <w:rsid w:val="00EF5C15"/>
    <w:rsid w:val="00EF6DDD"/>
    <w:rsid w:val="00F00685"/>
    <w:rsid w:val="00F02F00"/>
    <w:rsid w:val="00F03442"/>
    <w:rsid w:val="00F04288"/>
    <w:rsid w:val="00F103E6"/>
    <w:rsid w:val="00F1072E"/>
    <w:rsid w:val="00F11831"/>
    <w:rsid w:val="00F121CC"/>
    <w:rsid w:val="00F13E79"/>
    <w:rsid w:val="00F14836"/>
    <w:rsid w:val="00F15CEE"/>
    <w:rsid w:val="00F168A3"/>
    <w:rsid w:val="00F17A26"/>
    <w:rsid w:val="00F17CBD"/>
    <w:rsid w:val="00F224F4"/>
    <w:rsid w:val="00F232B7"/>
    <w:rsid w:val="00F2375A"/>
    <w:rsid w:val="00F24A7A"/>
    <w:rsid w:val="00F2587D"/>
    <w:rsid w:val="00F264F2"/>
    <w:rsid w:val="00F26F4D"/>
    <w:rsid w:val="00F31427"/>
    <w:rsid w:val="00F330C7"/>
    <w:rsid w:val="00F3397E"/>
    <w:rsid w:val="00F3550C"/>
    <w:rsid w:val="00F4117A"/>
    <w:rsid w:val="00F414FE"/>
    <w:rsid w:val="00F42741"/>
    <w:rsid w:val="00F42F4C"/>
    <w:rsid w:val="00F4508B"/>
    <w:rsid w:val="00F45144"/>
    <w:rsid w:val="00F456C1"/>
    <w:rsid w:val="00F4597E"/>
    <w:rsid w:val="00F46CC7"/>
    <w:rsid w:val="00F4772F"/>
    <w:rsid w:val="00F47C45"/>
    <w:rsid w:val="00F51229"/>
    <w:rsid w:val="00F51287"/>
    <w:rsid w:val="00F528EE"/>
    <w:rsid w:val="00F53354"/>
    <w:rsid w:val="00F54B62"/>
    <w:rsid w:val="00F5542D"/>
    <w:rsid w:val="00F56E19"/>
    <w:rsid w:val="00F57564"/>
    <w:rsid w:val="00F57AE9"/>
    <w:rsid w:val="00F624CB"/>
    <w:rsid w:val="00F637E8"/>
    <w:rsid w:val="00F71F13"/>
    <w:rsid w:val="00F72F40"/>
    <w:rsid w:val="00F76B78"/>
    <w:rsid w:val="00F80079"/>
    <w:rsid w:val="00F82A96"/>
    <w:rsid w:val="00F82F22"/>
    <w:rsid w:val="00F83655"/>
    <w:rsid w:val="00F912B2"/>
    <w:rsid w:val="00F914B8"/>
    <w:rsid w:val="00F941DB"/>
    <w:rsid w:val="00F94A35"/>
    <w:rsid w:val="00F96C7C"/>
    <w:rsid w:val="00FA04C6"/>
    <w:rsid w:val="00FA2DF6"/>
    <w:rsid w:val="00FA3CC2"/>
    <w:rsid w:val="00FA62F4"/>
    <w:rsid w:val="00FA7279"/>
    <w:rsid w:val="00FA7670"/>
    <w:rsid w:val="00FB07F7"/>
    <w:rsid w:val="00FB0A0B"/>
    <w:rsid w:val="00FB2068"/>
    <w:rsid w:val="00FB41C1"/>
    <w:rsid w:val="00FB44F5"/>
    <w:rsid w:val="00FB47B7"/>
    <w:rsid w:val="00FB6186"/>
    <w:rsid w:val="00FC0AF5"/>
    <w:rsid w:val="00FC244A"/>
    <w:rsid w:val="00FC42A1"/>
    <w:rsid w:val="00FC547F"/>
    <w:rsid w:val="00FC7F54"/>
    <w:rsid w:val="00FD0FFB"/>
    <w:rsid w:val="00FD26EE"/>
    <w:rsid w:val="00FD49E1"/>
    <w:rsid w:val="00FD4BC1"/>
    <w:rsid w:val="00FD558E"/>
    <w:rsid w:val="00FD7C05"/>
    <w:rsid w:val="00FE17B5"/>
    <w:rsid w:val="00FE4B77"/>
    <w:rsid w:val="00FF1453"/>
    <w:rsid w:val="00FF37DB"/>
    <w:rsid w:val="00FF5E0F"/>
    <w:rsid w:val="00FF6114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CF22D4"/>
  <w15:docId w15:val="{779B8738-277B-47D5-9208-0108C7B5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5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F26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DF26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CF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02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E5DAD"/>
    <w:pPr>
      <w:ind w:left="720"/>
      <w:contextualSpacing/>
    </w:pPr>
  </w:style>
  <w:style w:type="paragraph" w:customStyle="1" w:styleId="first-para">
    <w:name w:val="first-para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p">
    <w:name w:val="tip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26C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F26C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F26C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D55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45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etsocialfacebook">
    <w:name w:val="et_social_facebook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pinterest">
    <w:name w:val="et_social_pinterest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twitter">
    <w:name w:val="et_social_twitter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gmail">
    <w:name w:val="et_social_gmail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evious">
    <w:name w:val="previous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eta-nav">
    <w:name w:val="meta-nav"/>
    <w:basedOn w:val="DefaultParagraphFont"/>
    <w:rsid w:val="00F456C1"/>
  </w:style>
  <w:style w:type="paragraph" w:styleId="TOCHeading">
    <w:name w:val="TOC Heading"/>
    <w:basedOn w:val="Heading1"/>
    <w:next w:val="Normal"/>
    <w:uiPriority w:val="39"/>
    <w:unhideWhenUsed/>
    <w:qFormat/>
    <w:rsid w:val="00320E8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F657C"/>
    <w:pPr>
      <w:tabs>
        <w:tab w:val="left" w:pos="660"/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0E81"/>
    <w:pPr>
      <w:spacing w:after="100"/>
      <w:ind w:left="220"/>
    </w:pPr>
  </w:style>
  <w:style w:type="paragraph" w:styleId="Footer">
    <w:name w:val="footer"/>
    <w:basedOn w:val="Normal"/>
    <w:link w:val="FooterChar"/>
    <w:uiPriority w:val="99"/>
    <w:unhideWhenUsed/>
    <w:rsid w:val="00F15CEE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15CEE"/>
    <w:rPr>
      <w:rFonts w:ascii="Arial" w:hAnsi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D6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A66"/>
  </w:style>
  <w:style w:type="character" w:styleId="UnresolvedMention">
    <w:name w:val="Unresolved Mention"/>
    <w:basedOn w:val="DefaultParagraphFont"/>
    <w:uiPriority w:val="99"/>
    <w:semiHidden/>
    <w:unhideWhenUsed/>
    <w:rsid w:val="00C831D8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066C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C3468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584D47"/>
    <w:pPr>
      <w:spacing w:after="100"/>
      <w:ind w:left="440"/>
    </w:pPr>
  </w:style>
  <w:style w:type="character" w:customStyle="1" w:styleId="bulletChar">
    <w:name w:val="bullet Char"/>
    <w:link w:val="bullet"/>
    <w:locked/>
    <w:rsid w:val="008774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ullet">
    <w:name w:val="bullet"/>
    <w:link w:val="bulletChar"/>
    <w:rsid w:val="008774FA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5234"/>
    <w:rPr>
      <w:color w:val="954F72" w:themeColor="followedHyperlink"/>
      <w:u w:val="single"/>
    </w:rPr>
  </w:style>
  <w:style w:type="character" w:customStyle="1" w:styleId="Strong1">
    <w:name w:val="Strong1"/>
    <w:basedOn w:val="DefaultParagraphFont"/>
    <w:rsid w:val="00435163"/>
  </w:style>
  <w:style w:type="paragraph" w:styleId="Index1">
    <w:name w:val="index 1"/>
    <w:basedOn w:val="Normal"/>
    <w:next w:val="Normal"/>
    <w:autoRedefine/>
    <w:uiPriority w:val="99"/>
    <w:semiHidden/>
    <w:unhideWhenUsed/>
    <w:rsid w:val="00D45923"/>
    <w:pPr>
      <w:spacing w:after="0" w:line="240" w:lineRule="auto"/>
      <w:ind w:left="220" w:hanging="220"/>
    </w:pPr>
  </w:style>
  <w:style w:type="paragraph" w:customStyle="1" w:styleId="q-text">
    <w:name w:val="q-text"/>
    <w:basedOn w:val="Normal"/>
    <w:rsid w:val="003A1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A1712"/>
    <w:rPr>
      <w:i/>
      <w:iCs/>
    </w:rPr>
  </w:style>
  <w:style w:type="paragraph" w:customStyle="1" w:styleId="author-item">
    <w:name w:val="author-item"/>
    <w:basedOn w:val="Normal"/>
    <w:rsid w:val="00E21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-name">
    <w:name w:val="author-name"/>
    <w:basedOn w:val="DefaultParagraphFont"/>
    <w:rsid w:val="00E21279"/>
  </w:style>
  <w:style w:type="character" w:customStyle="1" w:styleId="author-title">
    <w:name w:val="author-title"/>
    <w:basedOn w:val="DefaultParagraphFont"/>
    <w:rsid w:val="00E21279"/>
  </w:style>
  <w:style w:type="paragraph" w:customStyle="1" w:styleId="le">
    <w:name w:val="le"/>
    <w:basedOn w:val="Normal"/>
    <w:rsid w:val="00251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w-post-body-paragraph">
    <w:name w:val="pw-post-body-paragraph"/>
    <w:basedOn w:val="Normal"/>
    <w:rsid w:val="00251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B65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B65D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B65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24591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12" w:color="auto"/>
            <w:bottom w:val="none" w:sz="0" w:space="0" w:color="auto"/>
            <w:right w:val="none" w:sz="0" w:space="0" w:color="auto"/>
          </w:divBdr>
        </w:div>
      </w:divsChild>
    </w:div>
    <w:div w:id="1734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17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9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0770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45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499568">
                              <w:marLeft w:val="21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47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2643959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718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auto"/>
                            <w:left w:val="none" w:sz="0" w:space="15" w:color="auto"/>
                            <w:bottom w:val="none" w:sz="0" w:space="10" w:color="auto"/>
                            <w:right w:val="none" w:sz="0" w:space="15" w:color="auto"/>
                          </w:divBdr>
                          <w:divsChild>
                            <w:div w:id="33800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444067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96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365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150961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901050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98598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0612207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419738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575043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0810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717440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2559605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5534968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696480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1335867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6435419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9128850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5712777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5694573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6673336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873152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1969006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691457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94623078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070930735">
                                  <w:blockQuote w:val="1"/>
                                  <w:marLeft w:val="55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6542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26565355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29992247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4666535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4781089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6990891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7688401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8926156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96916047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9995723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333424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386547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745439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09339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975814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015516">
          <w:marLeft w:val="0"/>
          <w:marRight w:val="0"/>
          <w:marTop w:val="75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3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0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3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3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8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8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5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8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8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2147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13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50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0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93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831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2229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108308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06369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925245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80501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242002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1610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77197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4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5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0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1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63" Type="http://schemas.openxmlformats.org/officeDocument/2006/relationships/image" Target="media/image53.png"/><Relationship Id="rId84" Type="http://schemas.openxmlformats.org/officeDocument/2006/relationships/image" Target="media/image74.png"/><Relationship Id="rId138" Type="http://schemas.openxmlformats.org/officeDocument/2006/relationships/image" Target="media/image128.jpeg"/><Relationship Id="rId159" Type="http://schemas.openxmlformats.org/officeDocument/2006/relationships/hyperlink" Target="https://www.sciencedirect.com/topics/computer-science/high-availability-cluster" TargetMode="External"/><Relationship Id="rId170" Type="http://schemas.openxmlformats.org/officeDocument/2006/relationships/hyperlink" Target="https://resources.infosecinstitute.com/topic/network-security-policy-part-3/" TargetMode="External"/><Relationship Id="rId107" Type="http://schemas.openxmlformats.org/officeDocument/2006/relationships/image" Target="media/image97.png"/><Relationship Id="rId11" Type="http://schemas.openxmlformats.org/officeDocument/2006/relationships/footer" Target="footer1.xml"/><Relationship Id="rId32" Type="http://schemas.openxmlformats.org/officeDocument/2006/relationships/image" Target="media/image22.png"/><Relationship Id="rId53" Type="http://schemas.openxmlformats.org/officeDocument/2006/relationships/image" Target="media/image43.png"/><Relationship Id="rId74" Type="http://schemas.openxmlformats.org/officeDocument/2006/relationships/image" Target="media/image64.png"/><Relationship Id="rId128" Type="http://schemas.openxmlformats.org/officeDocument/2006/relationships/image" Target="media/image118.png"/><Relationship Id="rId149" Type="http://schemas.openxmlformats.org/officeDocument/2006/relationships/image" Target="media/image139.png"/><Relationship Id="rId5" Type="http://schemas.openxmlformats.org/officeDocument/2006/relationships/webSettings" Target="webSettings.xml"/><Relationship Id="rId95" Type="http://schemas.openxmlformats.org/officeDocument/2006/relationships/image" Target="media/image85.png"/><Relationship Id="rId160" Type="http://schemas.openxmlformats.org/officeDocument/2006/relationships/hyperlink" Target="https://medium.com/tech-jobs-academy/cluster-failover-when-availability-matters-d2f158a7dc02" TargetMode="External"/><Relationship Id="rId22" Type="http://schemas.openxmlformats.org/officeDocument/2006/relationships/image" Target="media/image12.png"/><Relationship Id="rId43" Type="http://schemas.openxmlformats.org/officeDocument/2006/relationships/image" Target="media/image33.png"/><Relationship Id="rId64" Type="http://schemas.openxmlformats.org/officeDocument/2006/relationships/image" Target="media/image54.png"/><Relationship Id="rId118" Type="http://schemas.openxmlformats.org/officeDocument/2006/relationships/image" Target="media/image108.png"/><Relationship Id="rId139" Type="http://schemas.openxmlformats.org/officeDocument/2006/relationships/image" Target="media/image129.jpeg"/><Relationship Id="rId85" Type="http://schemas.openxmlformats.org/officeDocument/2006/relationships/image" Target="media/image75.png"/><Relationship Id="rId150" Type="http://schemas.openxmlformats.org/officeDocument/2006/relationships/image" Target="media/image140.png"/><Relationship Id="rId171" Type="http://schemas.openxmlformats.org/officeDocument/2006/relationships/hyperlink" Target="https://www.darkreading.com/endpoint/the-top-5-security-threats-mitigations-for-industrial-networks" TargetMode="External"/><Relationship Id="rId12" Type="http://schemas.openxmlformats.org/officeDocument/2006/relationships/footer" Target="footer2.xml"/><Relationship Id="rId33" Type="http://schemas.openxmlformats.org/officeDocument/2006/relationships/image" Target="media/image23.png"/><Relationship Id="rId108" Type="http://schemas.openxmlformats.org/officeDocument/2006/relationships/image" Target="media/image98.png"/><Relationship Id="rId129" Type="http://schemas.openxmlformats.org/officeDocument/2006/relationships/image" Target="media/image119.png"/><Relationship Id="rId54" Type="http://schemas.openxmlformats.org/officeDocument/2006/relationships/image" Target="media/image44.png"/><Relationship Id="rId75" Type="http://schemas.openxmlformats.org/officeDocument/2006/relationships/image" Target="media/image65.png"/><Relationship Id="rId96" Type="http://schemas.openxmlformats.org/officeDocument/2006/relationships/image" Target="media/image86.png"/><Relationship Id="rId140" Type="http://schemas.openxmlformats.org/officeDocument/2006/relationships/image" Target="media/image130.jpeg"/><Relationship Id="rId161" Type="http://schemas.openxmlformats.org/officeDocument/2006/relationships/hyperlink" Target="https://crmtrilogix.com/Cloud-Blog/Cloud-Design-Goals/Cloud-Management-Systems-and-Disaster-Recovery-Best-Practices/16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49" Type="http://schemas.openxmlformats.org/officeDocument/2006/relationships/image" Target="media/image39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44" Type="http://schemas.openxmlformats.org/officeDocument/2006/relationships/image" Target="media/image34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130" Type="http://schemas.openxmlformats.org/officeDocument/2006/relationships/image" Target="media/image120.png"/><Relationship Id="rId135" Type="http://schemas.openxmlformats.org/officeDocument/2006/relationships/image" Target="media/image125.png"/><Relationship Id="rId151" Type="http://schemas.openxmlformats.org/officeDocument/2006/relationships/image" Target="media/image141.png"/><Relationship Id="rId156" Type="http://schemas.openxmlformats.org/officeDocument/2006/relationships/image" Target="media/image146.png"/><Relationship Id="rId172" Type="http://schemas.openxmlformats.org/officeDocument/2006/relationships/hyperlink" Target="https://www.cisco.com/c/en/us/solutions/internet-of-things/what-is-ot-vs-it.html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5.png"/><Relationship Id="rId141" Type="http://schemas.openxmlformats.org/officeDocument/2006/relationships/image" Target="media/image131.jpeg"/><Relationship Id="rId146" Type="http://schemas.openxmlformats.org/officeDocument/2006/relationships/image" Target="media/image136.png"/><Relationship Id="rId167" Type="http://schemas.openxmlformats.org/officeDocument/2006/relationships/hyperlink" Target="https://www.microsoft.com/security/blog/2020/08/06/organize-security-team-evolution-cybersecurity-roles-responsibilities/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162" Type="http://schemas.openxmlformats.org/officeDocument/2006/relationships/hyperlink" Target="https://www.centrel-solutions.com/xiaconfiguration/capabilities.aspx?capability%20windows-failover-cluster-configuration-documentation-tool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131" Type="http://schemas.openxmlformats.org/officeDocument/2006/relationships/image" Target="media/image121.png"/><Relationship Id="rId136" Type="http://schemas.openxmlformats.org/officeDocument/2006/relationships/image" Target="media/image126.png"/><Relationship Id="rId157" Type="http://schemas.openxmlformats.org/officeDocument/2006/relationships/hyperlink" Target="https://www.peters.com/blog/password-security/" TargetMode="External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52" Type="http://schemas.openxmlformats.org/officeDocument/2006/relationships/image" Target="media/image142.png"/><Relationship Id="rId173" Type="http://schemas.openxmlformats.org/officeDocument/2006/relationships/fontTable" Target="fontTable.xm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56" Type="http://schemas.openxmlformats.org/officeDocument/2006/relationships/image" Target="media/image46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26" Type="http://schemas.openxmlformats.org/officeDocument/2006/relationships/image" Target="media/image116.png"/><Relationship Id="rId147" Type="http://schemas.openxmlformats.org/officeDocument/2006/relationships/image" Target="media/image137.png"/><Relationship Id="rId168" Type="http://schemas.openxmlformats.org/officeDocument/2006/relationships/hyperlink" Target="https://www.cisco.com/c/en/us/solutions/enterprise-networks/what-is-network-policy.html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142" Type="http://schemas.openxmlformats.org/officeDocument/2006/relationships/image" Target="media/image132.jpeg"/><Relationship Id="rId163" Type="http://schemas.openxmlformats.org/officeDocument/2006/relationships/hyperlink" Target="https://www.centrel-solutions.com/xiaconfiguration/capabilities.aspx?capability=windows-failover-cluster-configuration-documentation-tool" TargetMode="External"/><Relationship Id="rId3" Type="http://schemas.openxmlformats.org/officeDocument/2006/relationships/styles" Target="styles.xml"/><Relationship Id="rId25" Type="http://schemas.openxmlformats.org/officeDocument/2006/relationships/image" Target="media/image15.png"/><Relationship Id="rId46" Type="http://schemas.openxmlformats.org/officeDocument/2006/relationships/image" Target="media/image36.png"/><Relationship Id="rId67" Type="http://schemas.openxmlformats.org/officeDocument/2006/relationships/image" Target="media/image57.png"/><Relationship Id="rId116" Type="http://schemas.openxmlformats.org/officeDocument/2006/relationships/image" Target="media/image106.png"/><Relationship Id="rId137" Type="http://schemas.openxmlformats.org/officeDocument/2006/relationships/image" Target="media/image127.png"/><Relationship Id="rId158" Type="http://schemas.openxmlformats.org/officeDocument/2006/relationships/hyperlink" Target="https://txwes.edu/media/twu/content-assets/documents/it/Network-Protection-and-Info-Security-Policy.pdf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62" Type="http://schemas.openxmlformats.org/officeDocument/2006/relationships/image" Target="media/image52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111" Type="http://schemas.openxmlformats.org/officeDocument/2006/relationships/image" Target="media/image101.png"/><Relationship Id="rId132" Type="http://schemas.openxmlformats.org/officeDocument/2006/relationships/image" Target="media/image122.png"/><Relationship Id="rId153" Type="http://schemas.openxmlformats.org/officeDocument/2006/relationships/image" Target="media/image143.png"/><Relationship Id="rId174" Type="http://schemas.openxmlformats.org/officeDocument/2006/relationships/theme" Target="theme/theme1.xml"/><Relationship Id="rId15" Type="http://schemas.openxmlformats.org/officeDocument/2006/relationships/image" Target="media/image5.png"/><Relationship Id="rId36" Type="http://schemas.openxmlformats.org/officeDocument/2006/relationships/image" Target="media/image26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27" Type="http://schemas.openxmlformats.org/officeDocument/2006/relationships/image" Target="media/image117.png"/><Relationship Id="rId10" Type="http://schemas.openxmlformats.org/officeDocument/2006/relationships/image" Target="media/image2.jpeg"/><Relationship Id="rId31" Type="http://schemas.openxmlformats.org/officeDocument/2006/relationships/image" Target="media/image21.png"/><Relationship Id="rId52" Type="http://schemas.openxmlformats.org/officeDocument/2006/relationships/image" Target="media/image42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43" Type="http://schemas.openxmlformats.org/officeDocument/2006/relationships/image" Target="media/image133.jpeg"/><Relationship Id="rId148" Type="http://schemas.openxmlformats.org/officeDocument/2006/relationships/image" Target="media/image138.png"/><Relationship Id="rId164" Type="http://schemas.openxmlformats.org/officeDocument/2006/relationships/hyperlink" Target="https://www.conceptdraw.com/samples/network-diagram" TargetMode="External"/><Relationship Id="rId169" Type="http://schemas.openxmlformats.org/officeDocument/2006/relationships/hyperlink" Target="https://www.cisco.com/c/en/us/support/docs/availability/high-availability/13601-secpo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University_of_Wales_Trinity_Saint_David" TargetMode="External"/><Relationship Id="rId26" Type="http://schemas.openxmlformats.org/officeDocument/2006/relationships/image" Target="media/image16.png"/><Relationship Id="rId47" Type="http://schemas.openxmlformats.org/officeDocument/2006/relationships/image" Target="media/image37.png"/><Relationship Id="rId68" Type="http://schemas.openxmlformats.org/officeDocument/2006/relationships/image" Target="media/image58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image" Target="media/image123.png"/><Relationship Id="rId154" Type="http://schemas.openxmlformats.org/officeDocument/2006/relationships/image" Target="media/image144.png"/><Relationship Id="rId16" Type="http://schemas.openxmlformats.org/officeDocument/2006/relationships/image" Target="media/image6.png"/><Relationship Id="rId37" Type="http://schemas.openxmlformats.org/officeDocument/2006/relationships/image" Target="media/image27.png"/><Relationship Id="rId58" Type="http://schemas.openxmlformats.org/officeDocument/2006/relationships/image" Target="media/image48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44" Type="http://schemas.openxmlformats.org/officeDocument/2006/relationships/image" Target="media/image134.jpeg"/><Relationship Id="rId90" Type="http://schemas.openxmlformats.org/officeDocument/2006/relationships/image" Target="media/image80.png"/><Relationship Id="rId165" Type="http://schemas.openxmlformats.org/officeDocument/2006/relationships/hyperlink" Target="https://www.conceptdraw.com/samples/network-diagram" TargetMode="External"/><Relationship Id="rId27" Type="http://schemas.openxmlformats.org/officeDocument/2006/relationships/image" Target="media/image17.png"/><Relationship Id="rId48" Type="http://schemas.openxmlformats.org/officeDocument/2006/relationships/image" Target="media/image38.png"/><Relationship Id="rId69" Type="http://schemas.openxmlformats.org/officeDocument/2006/relationships/image" Target="media/image59.png"/><Relationship Id="rId113" Type="http://schemas.openxmlformats.org/officeDocument/2006/relationships/image" Target="media/image103.png"/><Relationship Id="rId134" Type="http://schemas.openxmlformats.org/officeDocument/2006/relationships/image" Target="media/image124.png"/><Relationship Id="rId80" Type="http://schemas.openxmlformats.org/officeDocument/2006/relationships/image" Target="media/image70.png"/><Relationship Id="rId155" Type="http://schemas.openxmlformats.org/officeDocument/2006/relationships/image" Target="media/image145.png"/><Relationship Id="rId17" Type="http://schemas.openxmlformats.org/officeDocument/2006/relationships/image" Target="media/image7.png"/><Relationship Id="rId38" Type="http://schemas.openxmlformats.org/officeDocument/2006/relationships/image" Target="media/image28.png"/><Relationship Id="rId59" Type="http://schemas.openxmlformats.org/officeDocument/2006/relationships/image" Target="media/image49.png"/><Relationship Id="rId103" Type="http://schemas.openxmlformats.org/officeDocument/2006/relationships/image" Target="media/image93.png"/><Relationship Id="rId124" Type="http://schemas.openxmlformats.org/officeDocument/2006/relationships/image" Target="media/image114.png"/><Relationship Id="rId70" Type="http://schemas.openxmlformats.org/officeDocument/2006/relationships/image" Target="media/image60.png"/><Relationship Id="rId91" Type="http://schemas.openxmlformats.org/officeDocument/2006/relationships/image" Target="media/image81.png"/><Relationship Id="rId145" Type="http://schemas.openxmlformats.org/officeDocument/2006/relationships/image" Target="media/image135.png"/><Relationship Id="rId166" Type="http://schemas.openxmlformats.org/officeDocument/2006/relationships/hyperlink" Target="https://www.microsoft.com/security/blog/2020/08/06/organize-security-team-evolution-cybersecurity-roles-responsibil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F8EA3-8187-4E1A-B091-12557CBE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99</Pages>
  <Words>6214</Words>
  <Characters>35422</Characters>
  <Application>Microsoft Office Word</Application>
  <DocSecurity>0</DocSecurity>
  <Lines>1265</Lines>
  <Paragraphs>682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Theresa Darzins</cp:lastModifiedBy>
  <cp:revision>3</cp:revision>
  <cp:lastPrinted>2022-02-23T18:34:00Z</cp:lastPrinted>
  <dcterms:created xsi:type="dcterms:W3CDTF">2022-04-20T17:41:00Z</dcterms:created>
  <dcterms:modified xsi:type="dcterms:W3CDTF">2022-04-20T17:50:00Z</dcterms:modified>
</cp:coreProperties>
</file>