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66F422" w14:textId="77777777" w:rsidR="00EA6D57" w:rsidRPr="00755389" w:rsidRDefault="00EA6D57" w:rsidP="00EA6D57">
      <w:pPr>
        <w:rPr>
          <w:rFonts w:cs="Arial"/>
          <w:color w:val="000000" w:themeColor="text1"/>
        </w:rPr>
      </w:pPr>
      <w:r w:rsidRPr="00755389">
        <w:rPr>
          <w:rFonts w:cs="Arial"/>
          <w:noProof/>
          <w:color w:val="000000" w:themeColor="text1"/>
          <w:sz w:val="20"/>
        </w:rPr>
        <w:drawing>
          <wp:inline distT="0" distB="0" distL="0" distR="0" wp14:anchorId="0E25FCE2" wp14:editId="02A3C562">
            <wp:extent cx="1362075" cy="361950"/>
            <wp:effectExtent l="0" t="0" r="9525"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362504" cy="362064"/>
                    </a:xfrm>
                    <a:prstGeom prst="rect">
                      <a:avLst/>
                    </a:prstGeom>
                  </pic:spPr>
                </pic:pic>
              </a:graphicData>
            </a:graphic>
          </wp:inline>
        </w:drawing>
      </w:r>
    </w:p>
    <w:p w14:paraId="36B065A3" w14:textId="77777777" w:rsidR="00EA6D57" w:rsidRPr="00755389" w:rsidRDefault="00EA6D57" w:rsidP="00EA6D57">
      <w:pPr>
        <w:rPr>
          <w:rFonts w:cs="Arial"/>
          <w:color w:val="000000" w:themeColor="text1"/>
        </w:rPr>
      </w:pPr>
    </w:p>
    <w:p w14:paraId="2837FB47" w14:textId="77777777" w:rsidR="00EA6D57" w:rsidRPr="00755389" w:rsidRDefault="00EA6D57" w:rsidP="00EA6D57">
      <w:pPr>
        <w:jc w:val="center"/>
        <w:rPr>
          <w:rFonts w:cs="Arial"/>
          <w:b/>
          <w:bCs/>
          <w:color w:val="000000" w:themeColor="text1"/>
          <w:sz w:val="32"/>
          <w:szCs w:val="28"/>
        </w:rPr>
      </w:pPr>
      <w:r w:rsidRPr="00755389">
        <w:rPr>
          <w:rFonts w:cs="Arial"/>
          <w:b/>
          <w:bCs/>
          <w:color w:val="000000" w:themeColor="text1"/>
          <w:sz w:val="32"/>
          <w:szCs w:val="28"/>
        </w:rPr>
        <w:t>Master of Business Administration</w:t>
      </w:r>
    </w:p>
    <w:p w14:paraId="06AF9D33" w14:textId="77777777" w:rsidR="00EA6D57" w:rsidRPr="00755389" w:rsidRDefault="00EA6D57" w:rsidP="00EA6D57">
      <w:pPr>
        <w:jc w:val="center"/>
        <w:rPr>
          <w:rFonts w:cs="Arial"/>
          <w:b/>
          <w:bCs/>
          <w:color w:val="000000" w:themeColor="text1"/>
          <w:sz w:val="32"/>
          <w:szCs w:val="28"/>
        </w:rPr>
      </w:pPr>
      <w:r w:rsidRPr="00755389">
        <w:rPr>
          <w:rFonts w:cs="Arial"/>
          <w:b/>
          <w:bCs/>
          <w:color w:val="000000" w:themeColor="text1"/>
          <w:sz w:val="32"/>
          <w:szCs w:val="28"/>
        </w:rPr>
        <w:t xml:space="preserve">Module Code and title: </w:t>
      </w:r>
    </w:p>
    <w:p w14:paraId="026B7C99" w14:textId="38E4AB62" w:rsidR="00EA6D57" w:rsidRPr="00755389" w:rsidRDefault="00BE43AA" w:rsidP="00EA6D57">
      <w:pPr>
        <w:jc w:val="center"/>
        <w:rPr>
          <w:rFonts w:cs="Arial"/>
          <w:b/>
          <w:bCs/>
          <w:color w:val="000000" w:themeColor="text1"/>
          <w:sz w:val="32"/>
          <w:szCs w:val="28"/>
        </w:rPr>
      </w:pPr>
      <w:r w:rsidRPr="00755389">
        <w:rPr>
          <w:rFonts w:cs="Arial"/>
          <w:color w:val="000000" w:themeColor="text1"/>
          <w:sz w:val="32"/>
          <w:szCs w:val="28"/>
        </w:rPr>
        <w:t>LCMB7034 International Business Concepts</w:t>
      </w:r>
    </w:p>
    <w:p w14:paraId="7097A0FE" w14:textId="77777777" w:rsidR="00EA6D57" w:rsidRPr="00755389" w:rsidRDefault="00EA6D57" w:rsidP="00EA6D57">
      <w:pPr>
        <w:jc w:val="center"/>
        <w:rPr>
          <w:rFonts w:cs="Arial"/>
          <w:b/>
          <w:bCs/>
          <w:color w:val="000000" w:themeColor="text1"/>
          <w:sz w:val="32"/>
          <w:szCs w:val="28"/>
        </w:rPr>
      </w:pPr>
      <w:r w:rsidRPr="00755389">
        <w:rPr>
          <w:rFonts w:cs="Arial"/>
          <w:b/>
          <w:bCs/>
          <w:color w:val="000000" w:themeColor="text1"/>
          <w:sz w:val="32"/>
          <w:szCs w:val="28"/>
        </w:rPr>
        <w:t xml:space="preserve">Assignment title: </w:t>
      </w:r>
    </w:p>
    <w:p w14:paraId="4697FF42" w14:textId="763DBA70" w:rsidR="00EA6D57" w:rsidRPr="00755389" w:rsidRDefault="00BE43AA" w:rsidP="00EA6D57">
      <w:pPr>
        <w:jc w:val="center"/>
        <w:rPr>
          <w:rFonts w:cs="Arial"/>
          <w:b/>
          <w:bCs/>
          <w:color w:val="000000" w:themeColor="text1"/>
          <w:sz w:val="32"/>
          <w:szCs w:val="28"/>
        </w:rPr>
      </w:pPr>
      <w:r w:rsidRPr="00755389">
        <w:rPr>
          <w:rFonts w:cs="Arial"/>
          <w:color w:val="000000" w:themeColor="text1"/>
          <w:sz w:val="32"/>
          <w:szCs w:val="28"/>
        </w:rPr>
        <w:t>International Business Concepts</w:t>
      </w:r>
    </w:p>
    <w:p w14:paraId="50285C8B" w14:textId="77777777" w:rsidR="00EA6D57" w:rsidRPr="00755389" w:rsidRDefault="00EA6D57" w:rsidP="00EA6D57">
      <w:pPr>
        <w:jc w:val="center"/>
        <w:rPr>
          <w:rFonts w:cs="Arial"/>
          <w:b/>
          <w:bCs/>
          <w:color w:val="000000" w:themeColor="text1"/>
          <w:sz w:val="32"/>
          <w:szCs w:val="28"/>
        </w:rPr>
      </w:pPr>
      <w:r w:rsidRPr="00755389">
        <w:rPr>
          <w:rFonts w:cs="Arial"/>
          <w:b/>
          <w:bCs/>
          <w:color w:val="000000" w:themeColor="text1"/>
          <w:sz w:val="32"/>
          <w:szCs w:val="28"/>
        </w:rPr>
        <w:t xml:space="preserve">Lecturer: </w:t>
      </w:r>
    </w:p>
    <w:p w14:paraId="58444A34" w14:textId="67D84425" w:rsidR="00EA6D57" w:rsidRPr="00755389" w:rsidRDefault="00111518" w:rsidP="00EA6D57">
      <w:pPr>
        <w:jc w:val="center"/>
        <w:rPr>
          <w:rFonts w:cs="Arial"/>
          <w:b/>
          <w:color w:val="000000" w:themeColor="text1"/>
          <w:sz w:val="32"/>
          <w:szCs w:val="28"/>
        </w:rPr>
      </w:pPr>
      <w:r w:rsidRPr="00755389">
        <w:rPr>
          <w:rFonts w:cs="Arial"/>
          <w:b/>
          <w:color w:val="000000" w:themeColor="text1"/>
          <w:sz w:val="32"/>
          <w:szCs w:val="28"/>
        </w:rPr>
        <w:t>Hoang Dang Nguyen</w:t>
      </w:r>
    </w:p>
    <w:p w14:paraId="6FD2F2F4" w14:textId="77777777" w:rsidR="00111518" w:rsidRPr="00755389" w:rsidRDefault="00111518" w:rsidP="00EA6D57">
      <w:pPr>
        <w:jc w:val="center"/>
        <w:rPr>
          <w:rFonts w:cs="Arial"/>
          <w:b/>
          <w:bCs/>
          <w:color w:val="000000" w:themeColor="text1"/>
          <w:sz w:val="32"/>
          <w:szCs w:val="28"/>
        </w:rPr>
      </w:pPr>
    </w:p>
    <w:p w14:paraId="4EDF8C20" w14:textId="08EF0E13" w:rsidR="00EA6D57" w:rsidRPr="00755389" w:rsidRDefault="00EA6D57" w:rsidP="00EA6D57">
      <w:pPr>
        <w:jc w:val="center"/>
        <w:rPr>
          <w:rFonts w:cs="Arial"/>
          <w:b/>
          <w:bCs/>
          <w:color w:val="000000" w:themeColor="text1"/>
          <w:sz w:val="32"/>
          <w:szCs w:val="28"/>
        </w:rPr>
      </w:pPr>
      <w:r w:rsidRPr="00755389">
        <w:rPr>
          <w:rFonts w:cs="Arial"/>
          <w:b/>
          <w:bCs/>
          <w:color w:val="000000" w:themeColor="text1"/>
          <w:sz w:val="32"/>
          <w:szCs w:val="28"/>
        </w:rPr>
        <w:t xml:space="preserve">Student Name: </w:t>
      </w:r>
      <w:r w:rsidR="00111518" w:rsidRPr="00755389">
        <w:rPr>
          <w:rFonts w:cs="Arial"/>
          <w:b/>
          <w:bCs/>
          <w:color w:val="000000" w:themeColor="text1"/>
          <w:sz w:val="32"/>
          <w:szCs w:val="28"/>
        </w:rPr>
        <w:t>Md Akramul Haque Nayeem Sarker</w:t>
      </w:r>
    </w:p>
    <w:p w14:paraId="710F7C4B" w14:textId="2106E179" w:rsidR="00EA6D57" w:rsidRPr="00755389" w:rsidRDefault="00EA6D57" w:rsidP="00EA6D57">
      <w:pPr>
        <w:jc w:val="center"/>
        <w:rPr>
          <w:rFonts w:cs="Arial"/>
          <w:b/>
          <w:bCs/>
          <w:color w:val="000000" w:themeColor="text1"/>
          <w:sz w:val="32"/>
          <w:szCs w:val="28"/>
        </w:rPr>
      </w:pPr>
      <w:r w:rsidRPr="00755389">
        <w:rPr>
          <w:rFonts w:cs="Arial"/>
          <w:b/>
          <w:bCs/>
          <w:color w:val="000000" w:themeColor="text1"/>
          <w:sz w:val="32"/>
          <w:szCs w:val="28"/>
        </w:rPr>
        <w:t xml:space="preserve">Student ID: </w:t>
      </w:r>
      <w:r w:rsidR="00111518" w:rsidRPr="00755389">
        <w:rPr>
          <w:rFonts w:cs="Arial"/>
          <w:b/>
          <w:bCs/>
          <w:color w:val="000000" w:themeColor="text1"/>
          <w:sz w:val="32"/>
          <w:szCs w:val="28"/>
        </w:rPr>
        <w:t>2436020</w:t>
      </w:r>
    </w:p>
    <w:p w14:paraId="7A202CD3" w14:textId="77777777" w:rsidR="00EA6D57" w:rsidRPr="00755389" w:rsidRDefault="00EA6D57" w:rsidP="00EA6D57">
      <w:pPr>
        <w:rPr>
          <w:rFonts w:cs="Arial"/>
          <w:b/>
          <w:bCs/>
          <w:color w:val="000000" w:themeColor="text1"/>
          <w:sz w:val="32"/>
          <w:szCs w:val="28"/>
        </w:rPr>
      </w:pPr>
    </w:p>
    <w:p w14:paraId="093E151E" w14:textId="77777777" w:rsidR="00E3601B" w:rsidRPr="00755389" w:rsidRDefault="00E3601B" w:rsidP="00EA6D57">
      <w:pPr>
        <w:rPr>
          <w:rFonts w:cs="Arial"/>
          <w:b/>
          <w:bCs/>
          <w:color w:val="000000" w:themeColor="text1"/>
          <w:sz w:val="32"/>
          <w:szCs w:val="28"/>
        </w:rPr>
      </w:pPr>
    </w:p>
    <w:p w14:paraId="31486B42" w14:textId="34B985F4" w:rsidR="00E3601B" w:rsidRPr="00755389" w:rsidRDefault="00E3601B" w:rsidP="00EA6D57">
      <w:pPr>
        <w:jc w:val="center"/>
        <w:rPr>
          <w:rFonts w:cs="Arial"/>
          <w:b/>
          <w:bCs/>
          <w:color w:val="000000" w:themeColor="text1"/>
          <w:sz w:val="32"/>
          <w:szCs w:val="28"/>
        </w:rPr>
      </w:pPr>
      <w:r w:rsidRPr="00755389">
        <w:rPr>
          <w:rFonts w:cs="Arial"/>
          <w:b/>
          <w:bCs/>
          <w:color w:val="000000" w:themeColor="text1"/>
          <w:sz w:val="32"/>
          <w:szCs w:val="28"/>
        </w:rPr>
        <w:t>Words: 5492</w:t>
      </w:r>
    </w:p>
    <w:p w14:paraId="3F6483ED" w14:textId="4C1A2583" w:rsidR="00EA6D57" w:rsidRPr="00755389" w:rsidRDefault="00EA6D57" w:rsidP="00EA6D57">
      <w:pPr>
        <w:jc w:val="center"/>
        <w:rPr>
          <w:rFonts w:cs="Arial"/>
          <w:b/>
          <w:bCs/>
          <w:color w:val="000000" w:themeColor="text1"/>
          <w:sz w:val="32"/>
          <w:szCs w:val="28"/>
        </w:rPr>
      </w:pPr>
      <w:r w:rsidRPr="00755389">
        <w:rPr>
          <w:rFonts w:cs="Arial"/>
          <w:b/>
          <w:bCs/>
          <w:color w:val="000000" w:themeColor="text1"/>
          <w:sz w:val="32"/>
          <w:szCs w:val="28"/>
        </w:rPr>
        <w:t>Date:</w:t>
      </w:r>
      <w:r w:rsidR="00827035">
        <w:rPr>
          <w:rFonts w:cs="Arial"/>
          <w:b/>
          <w:bCs/>
          <w:color w:val="000000" w:themeColor="text1"/>
          <w:sz w:val="32"/>
          <w:szCs w:val="28"/>
        </w:rPr>
        <w:t xml:space="preserve"> 12/12/2025</w:t>
      </w:r>
    </w:p>
    <w:p w14:paraId="3BD7AB47" w14:textId="77777777" w:rsidR="00EA6D57" w:rsidRPr="00755389" w:rsidRDefault="00EA6D57">
      <w:pPr>
        <w:rPr>
          <w:rFonts w:cs="Arial"/>
          <w:color w:val="000000" w:themeColor="text1"/>
        </w:rPr>
      </w:pPr>
    </w:p>
    <w:p w14:paraId="309DDB6B" w14:textId="77777777" w:rsidR="00BE43AA" w:rsidRPr="00755389" w:rsidRDefault="00BE43AA">
      <w:pPr>
        <w:rPr>
          <w:rFonts w:cs="Arial"/>
          <w:color w:val="000000" w:themeColor="text1"/>
        </w:rPr>
      </w:pPr>
    </w:p>
    <w:p w14:paraId="58B2B1B8" w14:textId="77777777" w:rsidR="00BE43AA" w:rsidRPr="00755389" w:rsidRDefault="00BE43AA">
      <w:pPr>
        <w:rPr>
          <w:rFonts w:cs="Arial"/>
          <w:color w:val="000000" w:themeColor="text1"/>
        </w:rPr>
      </w:pPr>
    </w:p>
    <w:p w14:paraId="1D0B4FE1" w14:textId="77777777" w:rsidR="00BE43AA" w:rsidRPr="00755389" w:rsidRDefault="00BE43AA">
      <w:pPr>
        <w:rPr>
          <w:rFonts w:cs="Arial"/>
          <w:color w:val="000000" w:themeColor="text1"/>
        </w:rPr>
      </w:pPr>
    </w:p>
    <w:sdt>
      <w:sdtPr>
        <w:rPr>
          <w:rFonts w:ascii="Arial" w:eastAsiaTheme="minorHAnsi" w:hAnsi="Arial" w:cs="Arial"/>
          <w:color w:val="000000" w:themeColor="text1"/>
          <w:kern w:val="2"/>
          <w:sz w:val="24"/>
          <w:szCs w:val="22"/>
          <w14:ligatures w14:val="standardContextual"/>
        </w:rPr>
        <w:id w:val="-492029505"/>
        <w:docPartObj>
          <w:docPartGallery w:val="Table of Contents"/>
          <w:docPartUnique/>
        </w:docPartObj>
      </w:sdtPr>
      <w:sdtEndPr>
        <w:rPr>
          <w:b/>
          <w:bCs/>
        </w:rPr>
      </w:sdtEndPr>
      <w:sdtContent>
        <w:p w14:paraId="1DBB9E57" w14:textId="1A5D8D00" w:rsidR="00BE43AA" w:rsidRPr="00755389" w:rsidRDefault="00BE43AA">
          <w:pPr>
            <w:pStyle w:val="TOCHeading"/>
            <w:rPr>
              <w:rFonts w:ascii="Arial" w:hAnsi="Arial" w:cs="Arial"/>
              <w:color w:val="000000" w:themeColor="text1"/>
            </w:rPr>
          </w:pPr>
          <w:r w:rsidRPr="00755389">
            <w:rPr>
              <w:rFonts w:ascii="Arial" w:hAnsi="Arial" w:cs="Arial"/>
              <w:color w:val="000000" w:themeColor="text1"/>
            </w:rPr>
            <w:t>Contents</w:t>
          </w:r>
        </w:p>
        <w:p w14:paraId="0F3205A4" w14:textId="3E0905B5" w:rsidR="00E3601B" w:rsidRPr="00755389" w:rsidRDefault="00BE43AA">
          <w:pPr>
            <w:pStyle w:val="TOC1"/>
            <w:tabs>
              <w:tab w:val="left" w:pos="480"/>
            </w:tabs>
            <w:rPr>
              <w:rFonts w:asciiTheme="minorHAnsi" w:eastAsiaTheme="minorEastAsia" w:hAnsiTheme="minorHAnsi"/>
              <w:noProof/>
              <w:color w:val="000000" w:themeColor="text1"/>
              <w:szCs w:val="30"/>
              <w:lang w:eastAsia="en-GB" w:bidi="bn-BD"/>
            </w:rPr>
          </w:pPr>
          <w:r w:rsidRPr="00755389">
            <w:rPr>
              <w:rFonts w:cs="Arial"/>
              <w:color w:val="000000" w:themeColor="text1"/>
            </w:rPr>
            <w:fldChar w:fldCharType="begin"/>
          </w:r>
          <w:r w:rsidRPr="00755389">
            <w:rPr>
              <w:rFonts w:cs="Arial"/>
              <w:color w:val="000000" w:themeColor="text1"/>
            </w:rPr>
            <w:instrText xml:space="preserve"> TOC \o "1-3" \h \z \u </w:instrText>
          </w:r>
          <w:r w:rsidRPr="00755389">
            <w:rPr>
              <w:rFonts w:cs="Arial"/>
              <w:color w:val="000000" w:themeColor="text1"/>
            </w:rPr>
            <w:fldChar w:fldCharType="separate"/>
          </w:r>
          <w:hyperlink w:anchor="_Toc216076251" w:history="1">
            <w:r w:rsidR="00E3601B" w:rsidRPr="00755389">
              <w:rPr>
                <w:rStyle w:val="Hyperlink"/>
                <w:rFonts w:cs="Arial"/>
                <w:noProof/>
                <w:color w:val="000000" w:themeColor="text1"/>
              </w:rPr>
              <w:t>1.</w:t>
            </w:r>
            <w:r w:rsidR="00E3601B" w:rsidRPr="00755389">
              <w:rPr>
                <w:rFonts w:asciiTheme="minorHAnsi" w:eastAsiaTheme="minorEastAsia" w:hAnsiTheme="minorHAnsi"/>
                <w:noProof/>
                <w:color w:val="000000" w:themeColor="text1"/>
                <w:szCs w:val="30"/>
                <w:lang w:eastAsia="en-GB" w:bidi="bn-BD"/>
              </w:rPr>
              <w:tab/>
            </w:r>
            <w:r w:rsidR="00E3601B" w:rsidRPr="00755389">
              <w:rPr>
                <w:rStyle w:val="Hyperlink"/>
                <w:rFonts w:cs="Arial"/>
                <w:noProof/>
                <w:color w:val="000000" w:themeColor="text1"/>
              </w:rPr>
              <w:t>Introduction</w:t>
            </w:r>
            <w:r w:rsidR="00E3601B" w:rsidRPr="00755389">
              <w:rPr>
                <w:noProof/>
                <w:webHidden/>
                <w:color w:val="000000" w:themeColor="text1"/>
              </w:rPr>
              <w:tab/>
            </w:r>
            <w:r w:rsidR="00E3601B" w:rsidRPr="00755389">
              <w:rPr>
                <w:noProof/>
                <w:webHidden/>
                <w:color w:val="000000" w:themeColor="text1"/>
              </w:rPr>
              <w:fldChar w:fldCharType="begin"/>
            </w:r>
            <w:r w:rsidR="00E3601B" w:rsidRPr="00755389">
              <w:rPr>
                <w:noProof/>
                <w:webHidden/>
                <w:color w:val="000000" w:themeColor="text1"/>
              </w:rPr>
              <w:instrText xml:space="preserve"> PAGEREF _Toc216076251 \h </w:instrText>
            </w:r>
            <w:r w:rsidR="00E3601B" w:rsidRPr="00755389">
              <w:rPr>
                <w:noProof/>
                <w:webHidden/>
                <w:color w:val="000000" w:themeColor="text1"/>
              </w:rPr>
            </w:r>
            <w:r w:rsidR="00E3601B" w:rsidRPr="00755389">
              <w:rPr>
                <w:noProof/>
                <w:webHidden/>
                <w:color w:val="000000" w:themeColor="text1"/>
              </w:rPr>
              <w:fldChar w:fldCharType="separate"/>
            </w:r>
            <w:r w:rsidR="00E3601B" w:rsidRPr="00755389">
              <w:rPr>
                <w:noProof/>
                <w:webHidden/>
                <w:color w:val="000000" w:themeColor="text1"/>
              </w:rPr>
              <w:t>1</w:t>
            </w:r>
            <w:r w:rsidR="00E3601B" w:rsidRPr="00755389">
              <w:rPr>
                <w:noProof/>
                <w:webHidden/>
                <w:color w:val="000000" w:themeColor="text1"/>
              </w:rPr>
              <w:fldChar w:fldCharType="end"/>
            </w:r>
          </w:hyperlink>
        </w:p>
        <w:p w14:paraId="0D0F2DDD" w14:textId="7E45B354" w:rsidR="00E3601B" w:rsidRPr="00755389" w:rsidRDefault="00E3601B">
          <w:pPr>
            <w:pStyle w:val="TOC1"/>
            <w:tabs>
              <w:tab w:val="left" w:pos="480"/>
            </w:tabs>
            <w:rPr>
              <w:rFonts w:asciiTheme="minorHAnsi" w:eastAsiaTheme="minorEastAsia" w:hAnsiTheme="minorHAnsi"/>
              <w:noProof/>
              <w:color w:val="000000" w:themeColor="text1"/>
              <w:szCs w:val="30"/>
              <w:lang w:eastAsia="en-GB" w:bidi="bn-BD"/>
            </w:rPr>
          </w:pPr>
          <w:hyperlink w:anchor="_Toc216076252" w:history="1">
            <w:r w:rsidRPr="00755389">
              <w:rPr>
                <w:rStyle w:val="Hyperlink"/>
                <w:rFonts w:cs="Arial"/>
                <w:noProof/>
                <w:color w:val="000000" w:themeColor="text1"/>
              </w:rPr>
              <w:t>2.</w:t>
            </w:r>
            <w:r w:rsidRPr="00755389">
              <w:rPr>
                <w:rFonts w:asciiTheme="minorHAnsi" w:eastAsiaTheme="minorEastAsia" w:hAnsiTheme="minorHAnsi"/>
                <w:noProof/>
                <w:color w:val="000000" w:themeColor="text1"/>
                <w:szCs w:val="30"/>
                <w:lang w:eastAsia="en-GB" w:bidi="bn-BD"/>
              </w:rPr>
              <w:tab/>
            </w:r>
            <w:r w:rsidRPr="00755389">
              <w:rPr>
                <w:rStyle w:val="Hyperlink"/>
                <w:rFonts w:cs="Arial"/>
                <w:noProof/>
                <w:color w:val="000000" w:themeColor="text1"/>
              </w:rPr>
              <w:t>Benefits and Challenges of International Operations</w:t>
            </w:r>
            <w:r w:rsidRPr="00755389">
              <w:rPr>
                <w:noProof/>
                <w:webHidden/>
                <w:color w:val="000000" w:themeColor="text1"/>
              </w:rPr>
              <w:tab/>
            </w:r>
            <w:r w:rsidRPr="00755389">
              <w:rPr>
                <w:noProof/>
                <w:webHidden/>
                <w:color w:val="000000" w:themeColor="text1"/>
              </w:rPr>
              <w:fldChar w:fldCharType="begin"/>
            </w:r>
            <w:r w:rsidRPr="00755389">
              <w:rPr>
                <w:noProof/>
                <w:webHidden/>
                <w:color w:val="000000" w:themeColor="text1"/>
              </w:rPr>
              <w:instrText xml:space="preserve"> PAGEREF _Toc216076252 \h </w:instrText>
            </w:r>
            <w:r w:rsidRPr="00755389">
              <w:rPr>
                <w:noProof/>
                <w:webHidden/>
                <w:color w:val="000000" w:themeColor="text1"/>
              </w:rPr>
            </w:r>
            <w:r w:rsidRPr="00755389">
              <w:rPr>
                <w:noProof/>
                <w:webHidden/>
                <w:color w:val="000000" w:themeColor="text1"/>
              </w:rPr>
              <w:fldChar w:fldCharType="separate"/>
            </w:r>
            <w:r w:rsidRPr="00755389">
              <w:rPr>
                <w:noProof/>
                <w:webHidden/>
                <w:color w:val="000000" w:themeColor="text1"/>
              </w:rPr>
              <w:t>2</w:t>
            </w:r>
            <w:r w:rsidRPr="00755389">
              <w:rPr>
                <w:noProof/>
                <w:webHidden/>
                <w:color w:val="000000" w:themeColor="text1"/>
              </w:rPr>
              <w:fldChar w:fldCharType="end"/>
            </w:r>
          </w:hyperlink>
        </w:p>
        <w:p w14:paraId="1A5F1D20" w14:textId="68479A31" w:rsidR="00E3601B" w:rsidRPr="00755389" w:rsidRDefault="00E3601B">
          <w:pPr>
            <w:pStyle w:val="TOC2"/>
            <w:rPr>
              <w:rFonts w:asciiTheme="minorHAnsi" w:eastAsiaTheme="minorEastAsia" w:hAnsiTheme="minorHAnsi"/>
              <w:noProof/>
              <w:color w:val="000000" w:themeColor="text1"/>
              <w:szCs w:val="30"/>
              <w:lang w:eastAsia="en-GB" w:bidi="bn-BD"/>
            </w:rPr>
          </w:pPr>
          <w:hyperlink w:anchor="_Toc216076253" w:history="1">
            <w:r w:rsidRPr="00755389">
              <w:rPr>
                <w:rStyle w:val="Hyperlink"/>
                <w:rFonts w:cs="Arial"/>
                <w:noProof/>
                <w:color w:val="000000" w:themeColor="text1"/>
              </w:rPr>
              <w:t>2a) Evidence of Samsung being an MNC/TNC</w:t>
            </w:r>
            <w:r w:rsidRPr="00755389">
              <w:rPr>
                <w:noProof/>
                <w:webHidden/>
                <w:color w:val="000000" w:themeColor="text1"/>
              </w:rPr>
              <w:tab/>
            </w:r>
            <w:r w:rsidRPr="00755389">
              <w:rPr>
                <w:noProof/>
                <w:webHidden/>
                <w:color w:val="000000" w:themeColor="text1"/>
              </w:rPr>
              <w:fldChar w:fldCharType="begin"/>
            </w:r>
            <w:r w:rsidRPr="00755389">
              <w:rPr>
                <w:noProof/>
                <w:webHidden/>
                <w:color w:val="000000" w:themeColor="text1"/>
              </w:rPr>
              <w:instrText xml:space="preserve"> PAGEREF _Toc216076253 \h </w:instrText>
            </w:r>
            <w:r w:rsidRPr="00755389">
              <w:rPr>
                <w:noProof/>
                <w:webHidden/>
                <w:color w:val="000000" w:themeColor="text1"/>
              </w:rPr>
            </w:r>
            <w:r w:rsidRPr="00755389">
              <w:rPr>
                <w:noProof/>
                <w:webHidden/>
                <w:color w:val="000000" w:themeColor="text1"/>
              </w:rPr>
              <w:fldChar w:fldCharType="separate"/>
            </w:r>
            <w:r w:rsidRPr="00755389">
              <w:rPr>
                <w:noProof/>
                <w:webHidden/>
                <w:color w:val="000000" w:themeColor="text1"/>
              </w:rPr>
              <w:t>2</w:t>
            </w:r>
            <w:r w:rsidRPr="00755389">
              <w:rPr>
                <w:noProof/>
                <w:webHidden/>
                <w:color w:val="000000" w:themeColor="text1"/>
              </w:rPr>
              <w:fldChar w:fldCharType="end"/>
            </w:r>
          </w:hyperlink>
        </w:p>
        <w:p w14:paraId="4DED240C" w14:textId="13FE7881" w:rsidR="00E3601B" w:rsidRPr="00755389" w:rsidRDefault="00E3601B">
          <w:pPr>
            <w:pStyle w:val="TOC2"/>
            <w:rPr>
              <w:rFonts w:asciiTheme="minorHAnsi" w:eastAsiaTheme="minorEastAsia" w:hAnsiTheme="minorHAnsi"/>
              <w:noProof/>
              <w:color w:val="000000" w:themeColor="text1"/>
              <w:szCs w:val="30"/>
              <w:lang w:eastAsia="en-GB" w:bidi="bn-BD"/>
            </w:rPr>
          </w:pPr>
          <w:hyperlink w:anchor="_Toc216076254" w:history="1">
            <w:r w:rsidRPr="00755389">
              <w:rPr>
                <w:rStyle w:val="Hyperlink"/>
                <w:noProof/>
                <w:color w:val="000000" w:themeColor="text1"/>
              </w:rPr>
              <w:t>2b) Samsung’s Global Operations</w:t>
            </w:r>
            <w:r w:rsidRPr="00755389">
              <w:rPr>
                <w:noProof/>
                <w:webHidden/>
                <w:color w:val="000000" w:themeColor="text1"/>
              </w:rPr>
              <w:tab/>
            </w:r>
            <w:r w:rsidRPr="00755389">
              <w:rPr>
                <w:noProof/>
                <w:webHidden/>
                <w:color w:val="000000" w:themeColor="text1"/>
              </w:rPr>
              <w:fldChar w:fldCharType="begin"/>
            </w:r>
            <w:r w:rsidRPr="00755389">
              <w:rPr>
                <w:noProof/>
                <w:webHidden/>
                <w:color w:val="000000" w:themeColor="text1"/>
              </w:rPr>
              <w:instrText xml:space="preserve"> PAGEREF _Toc216076254 \h </w:instrText>
            </w:r>
            <w:r w:rsidRPr="00755389">
              <w:rPr>
                <w:noProof/>
                <w:webHidden/>
                <w:color w:val="000000" w:themeColor="text1"/>
              </w:rPr>
            </w:r>
            <w:r w:rsidRPr="00755389">
              <w:rPr>
                <w:noProof/>
                <w:webHidden/>
                <w:color w:val="000000" w:themeColor="text1"/>
              </w:rPr>
              <w:fldChar w:fldCharType="separate"/>
            </w:r>
            <w:r w:rsidRPr="00755389">
              <w:rPr>
                <w:noProof/>
                <w:webHidden/>
                <w:color w:val="000000" w:themeColor="text1"/>
              </w:rPr>
              <w:t>2</w:t>
            </w:r>
            <w:r w:rsidRPr="00755389">
              <w:rPr>
                <w:noProof/>
                <w:webHidden/>
                <w:color w:val="000000" w:themeColor="text1"/>
              </w:rPr>
              <w:fldChar w:fldCharType="end"/>
            </w:r>
          </w:hyperlink>
        </w:p>
        <w:p w14:paraId="1D8CCEE2" w14:textId="4F9623AF" w:rsidR="00E3601B" w:rsidRPr="00755389" w:rsidRDefault="00E3601B">
          <w:pPr>
            <w:pStyle w:val="TOC2"/>
            <w:rPr>
              <w:rFonts w:asciiTheme="minorHAnsi" w:eastAsiaTheme="minorEastAsia" w:hAnsiTheme="minorHAnsi"/>
              <w:noProof/>
              <w:color w:val="000000" w:themeColor="text1"/>
              <w:szCs w:val="30"/>
              <w:lang w:eastAsia="en-GB" w:bidi="bn-BD"/>
            </w:rPr>
          </w:pPr>
          <w:hyperlink w:anchor="_Toc216076255" w:history="1">
            <w:r w:rsidRPr="00755389">
              <w:rPr>
                <w:rStyle w:val="Hyperlink"/>
                <w:noProof/>
                <w:color w:val="000000" w:themeColor="text1"/>
              </w:rPr>
              <w:t>2c)</w:t>
            </w:r>
            <w:r w:rsidRPr="00755389">
              <w:rPr>
                <w:rStyle w:val="Hyperlink"/>
                <w:rFonts w:cs="Arial"/>
                <w:noProof/>
                <w:color w:val="000000" w:themeColor="text1"/>
              </w:rPr>
              <w:t xml:space="preserve"> Entry modes of Samsung</w:t>
            </w:r>
            <w:r w:rsidRPr="00755389">
              <w:rPr>
                <w:noProof/>
                <w:webHidden/>
                <w:color w:val="000000" w:themeColor="text1"/>
              </w:rPr>
              <w:tab/>
            </w:r>
            <w:r w:rsidRPr="00755389">
              <w:rPr>
                <w:noProof/>
                <w:webHidden/>
                <w:color w:val="000000" w:themeColor="text1"/>
              </w:rPr>
              <w:fldChar w:fldCharType="begin"/>
            </w:r>
            <w:r w:rsidRPr="00755389">
              <w:rPr>
                <w:noProof/>
                <w:webHidden/>
                <w:color w:val="000000" w:themeColor="text1"/>
              </w:rPr>
              <w:instrText xml:space="preserve"> PAGEREF _Toc216076255 \h </w:instrText>
            </w:r>
            <w:r w:rsidRPr="00755389">
              <w:rPr>
                <w:noProof/>
                <w:webHidden/>
                <w:color w:val="000000" w:themeColor="text1"/>
              </w:rPr>
            </w:r>
            <w:r w:rsidRPr="00755389">
              <w:rPr>
                <w:noProof/>
                <w:webHidden/>
                <w:color w:val="000000" w:themeColor="text1"/>
              </w:rPr>
              <w:fldChar w:fldCharType="separate"/>
            </w:r>
            <w:r w:rsidRPr="00755389">
              <w:rPr>
                <w:noProof/>
                <w:webHidden/>
                <w:color w:val="000000" w:themeColor="text1"/>
              </w:rPr>
              <w:t>5</w:t>
            </w:r>
            <w:r w:rsidRPr="00755389">
              <w:rPr>
                <w:noProof/>
                <w:webHidden/>
                <w:color w:val="000000" w:themeColor="text1"/>
              </w:rPr>
              <w:fldChar w:fldCharType="end"/>
            </w:r>
          </w:hyperlink>
        </w:p>
        <w:p w14:paraId="3DE96481" w14:textId="36ADF81F" w:rsidR="00E3601B" w:rsidRPr="00755389" w:rsidRDefault="00E3601B">
          <w:pPr>
            <w:pStyle w:val="TOC2"/>
            <w:rPr>
              <w:rFonts w:asciiTheme="minorHAnsi" w:eastAsiaTheme="minorEastAsia" w:hAnsiTheme="minorHAnsi"/>
              <w:noProof/>
              <w:color w:val="000000" w:themeColor="text1"/>
              <w:szCs w:val="30"/>
              <w:lang w:eastAsia="en-GB" w:bidi="bn-BD"/>
            </w:rPr>
          </w:pPr>
          <w:hyperlink w:anchor="_Toc216076256" w:history="1">
            <w:r w:rsidRPr="00755389">
              <w:rPr>
                <w:rStyle w:val="Hyperlink"/>
                <w:noProof/>
                <w:color w:val="000000" w:themeColor="text1"/>
              </w:rPr>
              <w:t>2d) Key Benefits of doing International Business</w:t>
            </w:r>
            <w:r w:rsidRPr="00755389">
              <w:rPr>
                <w:noProof/>
                <w:webHidden/>
                <w:color w:val="000000" w:themeColor="text1"/>
              </w:rPr>
              <w:tab/>
            </w:r>
            <w:r w:rsidRPr="00755389">
              <w:rPr>
                <w:noProof/>
                <w:webHidden/>
                <w:color w:val="000000" w:themeColor="text1"/>
              </w:rPr>
              <w:fldChar w:fldCharType="begin"/>
            </w:r>
            <w:r w:rsidRPr="00755389">
              <w:rPr>
                <w:noProof/>
                <w:webHidden/>
                <w:color w:val="000000" w:themeColor="text1"/>
              </w:rPr>
              <w:instrText xml:space="preserve"> PAGEREF _Toc216076256 \h </w:instrText>
            </w:r>
            <w:r w:rsidRPr="00755389">
              <w:rPr>
                <w:noProof/>
                <w:webHidden/>
                <w:color w:val="000000" w:themeColor="text1"/>
              </w:rPr>
            </w:r>
            <w:r w:rsidRPr="00755389">
              <w:rPr>
                <w:noProof/>
                <w:webHidden/>
                <w:color w:val="000000" w:themeColor="text1"/>
              </w:rPr>
              <w:fldChar w:fldCharType="separate"/>
            </w:r>
            <w:r w:rsidRPr="00755389">
              <w:rPr>
                <w:noProof/>
                <w:webHidden/>
                <w:color w:val="000000" w:themeColor="text1"/>
              </w:rPr>
              <w:t>6</w:t>
            </w:r>
            <w:r w:rsidRPr="00755389">
              <w:rPr>
                <w:noProof/>
                <w:webHidden/>
                <w:color w:val="000000" w:themeColor="text1"/>
              </w:rPr>
              <w:fldChar w:fldCharType="end"/>
            </w:r>
          </w:hyperlink>
        </w:p>
        <w:p w14:paraId="3DC18FBE" w14:textId="6DA84CA0" w:rsidR="00E3601B" w:rsidRPr="00755389" w:rsidRDefault="00E3601B">
          <w:pPr>
            <w:pStyle w:val="TOC1"/>
            <w:tabs>
              <w:tab w:val="left" w:pos="480"/>
            </w:tabs>
            <w:rPr>
              <w:rFonts w:asciiTheme="minorHAnsi" w:eastAsiaTheme="minorEastAsia" w:hAnsiTheme="minorHAnsi"/>
              <w:noProof/>
              <w:color w:val="000000" w:themeColor="text1"/>
              <w:szCs w:val="30"/>
              <w:lang w:eastAsia="en-GB" w:bidi="bn-BD"/>
            </w:rPr>
          </w:pPr>
          <w:hyperlink w:anchor="_Toc216076257" w:history="1">
            <w:r w:rsidRPr="00755389">
              <w:rPr>
                <w:rStyle w:val="Hyperlink"/>
                <w:rFonts w:cs="Arial"/>
                <w:noProof/>
                <w:color w:val="000000" w:themeColor="text1"/>
              </w:rPr>
              <w:t>3.</w:t>
            </w:r>
            <w:r w:rsidRPr="00755389">
              <w:rPr>
                <w:rFonts w:asciiTheme="minorHAnsi" w:eastAsiaTheme="minorEastAsia" w:hAnsiTheme="minorHAnsi"/>
                <w:noProof/>
                <w:color w:val="000000" w:themeColor="text1"/>
                <w:szCs w:val="30"/>
                <w:lang w:eastAsia="en-GB" w:bidi="bn-BD"/>
              </w:rPr>
              <w:tab/>
            </w:r>
            <w:r w:rsidRPr="00755389">
              <w:rPr>
                <w:rStyle w:val="Hyperlink"/>
                <w:rFonts w:cs="Arial"/>
                <w:noProof/>
                <w:color w:val="000000" w:themeColor="text1"/>
              </w:rPr>
              <w:t>OLI Factors and the Impact</w:t>
            </w:r>
            <w:r w:rsidRPr="00755389">
              <w:rPr>
                <w:noProof/>
                <w:webHidden/>
                <w:color w:val="000000" w:themeColor="text1"/>
              </w:rPr>
              <w:tab/>
            </w:r>
            <w:r w:rsidRPr="00755389">
              <w:rPr>
                <w:noProof/>
                <w:webHidden/>
                <w:color w:val="000000" w:themeColor="text1"/>
              </w:rPr>
              <w:fldChar w:fldCharType="begin"/>
            </w:r>
            <w:r w:rsidRPr="00755389">
              <w:rPr>
                <w:noProof/>
                <w:webHidden/>
                <w:color w:val="000000" w:themeColor="text1"/>
              </w:rPr>
              <w:instrText xml:space="preserve"> PAGEREF _Toc216076257 \h </w:instrText>
            </w:r>
            <w:r w:rsidRPr="00755389">
              <w:rPr>
                <w:noProof/>
                <w:webHidden/>
                <w:color w:val="000000" w:themeColor="text1"/>
              </w:rPr>
            </w:r>
            <w:r w:rsidRPr="00755389">
              <w:rPr>
                <w:noProof/>
                <w:webHidden/>
                <w:color w:val="000000" w:themeColor="text1"/>
              </w:rPr>
              <w:fldChar w:fldCharType="separate"/>
            </w:r>
            <w:r w:rsidRPr="00755389">
              <w:rPr>
                <w:noProof/>
                <w:webHidden/>
                <w:color w:val="000000" w:themeColor="text1"/>
              </w:rPr>
              <w:t>8</w:t>
            </w:r>
            <w:r w:rsidRPr="00755389">
              <w:rPr>
                <w:noProof/>
                <w:webHidden/>
                <w:color w:val="000000" w:themeColor="text1"/>
              </w:rPr>
              <w:fldChar w:fldCharType="end"/>
            </w:r>
          </w:hyperlink>
        </w:p>
        <w:p w14:paraId="45B42E8F" w14:textId="01F2458C" w:rsidR="00E3601B" w:rsidRPr="00755389" w:rsidRDefault="00E3601B">
          <w:pPr>
            <w:pStyle w:val="TOC2"/>
            <w:rPr>
              <w:rFonts w:asciiTheme="minorHAnsi" w:eastAsiaTheme="minorEastAsia" w:hAnsiTheme="minorHAnsi"/>
              <w:noProof/>
              <w:color w:val="000000" w:themeColor="text1"/>
              <w:szCs w:val="30"/>
              <w:lang w:eastAsia="en-GB" w:bidi="bn-BD"/>
            </w:rPr>
          </w:pPr>
          <w:hyperlink w:anchor="_Toc216076258" w:history="1">
            <w:r w:rsidRPr="00755389">
              <w:rPr>
                <w:rStyle w:val="Hyperlink"/>
                <w:rFonts w:cs="Arial"/>
                <w:noProof/>
                <w:color w:val="000000" w:themeColor="text1"/>
              </w:rPr>
              <w:t>3a) Ownership</w:t>
            </w:r>
            <w:r w:rsidRPr="00755389">
              <w:rPr>
                <w:noProof/>
                <w:webHidden/>
                <w:color w:val="000000" w:themeColor="text1"/>
              </w:rPr>
              <w:tab/>
            </w:r>
            <w:r w:rsidRPr="00755389">
              <w:rPr>
                <w:noProof/>
                <w:webHidden/>
                <w:color w:val="000000" w:themeColor="text1"/>
              </w:rPr>
              <w:fldChar w:fldCharType="begin"/>
            </w:r>
            <w:r w:rsidRPr="00755389">
              <w:rPr>
                <w:noProof/>
                <w:webHidden/>
                <w:color w:val="000000" w:themeColor="text1"/>
              </w:rPr>
              <w:instrText xml:space="preserve"> PAGEREF _Toc216076258 \h </w:instrText>
            </w:r>
            <w:r w:rsidRPr="00755389">
              <w:rPr>
                <w:noProof/>
                <w:webHidden/>
                <w:color w:val="000000" w:themeColor="text1"/>
              </w:rPr>
            </w:r>
            <w:r w:rsidRPr="00755389">
              <w:rPr>
                <w:noProof/>
                <w:webHidden/>
                <w:color w:val="000000" w:themeColor="text1"/>
              </w:rPr>
              <w:fldChar w:fldCharType="separate"/>
            </w:r>
            <w:r w:rsidRPr="00755389">
              <w:rPr>
                <w:noProof/>
                <w:webHidden/>
                <w:color w:val="000000" w:themeColor="text1"/>
              </w:rPr>
              <w:t>8</w:t>
            </w:r>
            <w:r w:rsidRPr="00755389">
              <w:rPr>
                <w:noProof/>
                <w:webHidden/>
                <w:color w:val="000000" w:themeColor="text1"/>
              </w:rPr>
              <w:fldChar w:fldCharType="end"/>
            </w:r>
          </w:hyperlink>
        </w:p>
        <w:p w14:paraId="2C6B092E" w14:textId="522E3C20" w:rsidR="00E3601B" w:rsidRPr="00755389" w:rsidRDefault="00E3601B">
          <w:pPr>
            <w:pStyle w:val="TOC2"/>
            <w:rPr>
              <w:rFonts w:asciiTheme="minorHAnsi" w:eastAsiaTheme="minorEastAsia" w:hAnsiTheme="minorHAnsi"/>
              <w:noProof/>
              <w:color w:val="000000" w:themeColor="text1"/>
              <w:szCs w:val="30"/>
              <w:lang w:eastAsia="en-GB" w:bidi="bn-BD"/>
            </w:rPr>
          </w:pPr>
          <w:hyperlink w:anchor="_Toc216076259" w:history="1">
            <w:r w:rsidRPr="00755389">
              <w:rPr>
                <w:rStyle w:val="Hyperlink"/>
                <w:rFonts w:cs="Arial"/>
                <w:noProof/>
                <w:color w:val="000000" w:themeColor="text1"/>
              </w:rPr>
              <w:t>3b) Location</w:t>
            </w:r>
            <w:r w:rsidRPr="00755389">
              <w:rPr>
                <w:noProof/>
                <w:webHidden/>
                <w:color w:val="000000" w:themeColor="text1"/>
              </w:rPr>
              <w:tab/>
            </w:r>
            <w:r w:rsidRPr="00755389">
              <w:rPr>
                <w:noProof/>
                <w:webHidden/>
                <w:color w:val="000000" w:themeColor="text1"/>
              </w:rPr>
              <w:fldChar w:fldCharType="begin"/>
            </w:r>
            <w:r w:rsidRPr="00755389">
              <w:rPr>
                <w:noProof/>
                <w:webHidden/>
                <w:color w:val="000000" w:themeColor="text1"/>
              </w:rPr>
              <w:instrText xml:space="preserve"> PAGEREF _Toc216076259 \h </w:instrText>
            </w:r>
            <w:r w:rsidRPr="00755389">
              <w:rPr>
                <w:noProof/>
                <w:webHidden/>
                <w:color w:val="000000" w:themeColor="text1"/>
              </w:rPr>
            </w:r>
            <w:r w:rsidRPr="00755389">
              <w:rPr>
                <w:noProof/>
                <w:webHidden/>
                <w:color w:val="000000" w:themeColor="text1"/>
              </w:rPr>
              <w:fldChar w:fldCharType="separate"/>
            </w:r>
            <w:r w:rsidRPr="00755389">
              <w:rPr>
                <w:noProof/>
                <w:webHidden/>
                <w:color w:val="000000" w:themeColor="text1"/>
              </w:rPr>
              <w:t>9</w:t>
            </w:r>
            <w:r w:rsidRPr="00755389">
              <w:rPr>
                <w:noProof/>
                <w:webHidden/>
                <w:color w:val="000000" w:themeColor="text1"/>
              </w:rPr>
              <w:fldChar w:fldCharType="end"/>
            </w:r>
          </w:hyperlink>
        </w:p>
        <w:p w14:paraId="214BEC66" w14:textId="7F72E7CC" w:rsidR="00E3601B" w:rsidRPr="00755389" w:rsidRDefault="00E3601B">
          <w:pPr>
            <w:pStyle w:val="TOC2"/>
            <w:rPr>
              <w:rFonts w:asciiTheme="minorHAnsi" w:eastAsiaTheme="minorEastAsia" w:hAnsiTheme="minorHAnsi"/>
              <w:noProof/>
              <w:color w:val="000000" w:themeColor="text1"/>
              <w:szCs w:val="30"/>
              <w:lang w:eastAsia="en-GB" w:bidi="bn-BD"/>
            </w:rPr>
          </w:pPr>
          <w:hyperlink w:anchor="_Toc216076260" w:history="1">
            <w:r w:rsidRPr="00755389">
              <w:rPr>
                <w:rStyle w:val="Hyperlink"/>
                <w:rFonts w:cs="Arial"/>
                <w:noProof/>
                <w:color w:val="000000" w:themeColor="text1"/>
              </w:rPr>
              <w:t>3c) Internalisation</w:t>
            </w:r>
            <w:r w:rsidRPr="00755389">
              <w:rPr>
                <w:noProof/>
                <w:webHidden/>
                <w:color w:val="000000" w:themeColor="text1"/>
              </w:rPr>
              <w:tab/>
            </w:r>
            <w:r w:rsidRPr="00755389">
              <w:rPr>
                <w:noProof/>
                <w:webHidden/>
                <w:color w:val="000000" w:themeColor="text1"/>
              </w:rPr>
              <w:fldChar w:fldCharType="begin"/>
            </w:r>
            <w:r w:rsidRPr="00755389">
              <w:rPr>
                <w:noProof/>
                <w:webHidden/>
                <w:color w:val="000000" w:themeColor="text1"/>
              </w:rPr>
              <w:instrText xml:space="preserve"> PAGEREF _Toc216076260 \h </w:instrText>
            </w:r>
            <w:r w:rsidRPr="00755389">
              <w:rPr>
                <w:noProof/>
                <w:webHidden/>
                <w:color w:val="000000" w:themeColor="text1"/>
              </w:rPr>
            </w:r>
            <w:r w:rsidRPr="00755389">
              <w:rPr>
                <w:noProof/>
                <w:webHidden/>
                <w:color w:val="000000" w:themeColor="text1"/>
              </w:rPr>
              <w:fldChar w:fldCharType="separate"/>
            </w:r>
            <w:r w:rsidRPr="00755389">
              <w:rPr>
                <w:noProof/>
                <w:webHidden/>
                <w:color w:val="000000" w:themeColor="text1"/>
              </w:rPr>
              <w:t>9</w:t>
            </w:r>
            <w:r w:rsidRPr="00755389">
              <w:rPr>
                <w:noProof/>
                <w:webHidden/>
                <w:color w:val="000000" w:themeColor="text1"/>
              </w:rPr>
              <w:fldChar w:fldCharType="end"/>
            </w:r>
          </w:hyperlink>
        </w:p>
        <w:p w14:paraId="78B8D1DA" w14:textId="32694038" w:rsidR="00E3601B" w:rsidRPr="00755389" w:rsidRDefault="00E3601B">
          <w:pPr>
            <w:pStyle w:val="TOC1"/>
            <w:tabs>
              <w:tab w:val="left" w:pos="480"/>
            </w:tabs>
            <w:rPr>
              <w:rFonts w:asciiTheme="minorHAnsi" w:eastAsiaTheme="minorEastAsia" w:hAnsiTheme="minorHAnsi"/>
              <w:noProof/>
              <w:color w:val="000000" w:themeColor="text1"/>
              <w:szCs w:val="30"/>
              <w:lang w:eastAsia="en-GB" w:bidi="bn-BD"/>
            </w:rPr>
          </w:pPr>
          <w:hyperlink w:anchor="_Toc216076261" w:history="1">
            <w:r w:rsidRPr="00755389">
              <w:rPr>
                <w:rStyle w:val="Hyperlink"/>
                <w:rFonts w:cs="Arial"/>
                <w:noProof/>
                <w:color w:val="000000" w:themeColor="text1"/>
              </w:rPr>
              <w:t>4.</w:t>
            </w:r>
            <w:r w:rsidRPr="00755389">
              <w:rPr>
                <w:rFonts w:asciiTheme="minorHAnsi" w:eastAsiaTheme="minorEastAsia" w:hAnsiTheme="minorHAnsi"/>
                <w:noProof/>
                <w:color w:val="000000" w:themeColor="text1"/>
                <w:szCs w:val="30"/>
                <w:lang w:eastAsia="en-GB" w:bidi="bn-BD"/>
              </w:rPr>
              <w:tab/>
            </w:r>
            <w:r w:rsidRPr="00755389">
              <w:rPr>
                <w:rStyle w:val="Hyperlink"/>
                <w:rFonts w:cs="Arial"/>
                <w:noProof/>
                <w:color w:val="000000" w:themeColor="text1"/>
              </w:rPr>
              <w:t>Critical Evaluation of Cultural Differences</w:t>
            </w:r>
            <w:r w:rsidRPr="00755389">
              <w:rPr>
                <w:noProof/>
                <w:webHidden/>
                <w:color w:val="000000" w:themeColor="text1"/>
              </w:rPr>
              <w:tab/>
            </w:r>
            <w:r w:rsidRPr="00755389">
              <w:rPr>
                <w:noProof/>
                <w:webHidden/>
                <w:color w:val="000000" w:themeColor="text1"/>
              </w:rPr>
              <w:fldChar w:fldCharType="begin"/>
            </w:r>
            <w:r w:rsidRPr="00755389">
              <w:rPr>
                <w:noProof/>
                <w:webHidden/>
                <w:color w:val="000000" w:themeColor="text1"/>
              </w:rPr>
              <w:instrText xml:space="preserve"> PAGEREF _Toc216076261 \h </w:instrText>
            </w:r>
            <w:r w:rsidRPr="00755389">
              <w:rPr>
                <w:noProof/>
                <w:webHidden/>
                <w:color w:val="000000" w:themeColor="text1"/>
              </w:rPr>
            </w:r>
            <w:r w:rsidRPr="00755389">
              <w:rPr>
                <w:noProof/>
                <w:webHidden/>
                <w:color w:val="000000" w:themeColor="text1"/>
              </w:rPr>
              <w:fldChar w:fldCharType="separate"/>
            </w:r>
            <w:r w:rsidRPr="00755389">
              <w:rPr>
                <w:noProof/>
                <w:webHidden/>
                <w:color w:val="000000" w:themeColor="text1"/>
              </w:rPr>
              <w:t>10</w:t>
            </w:r>
            <w:r w:rsidRPr="00755389">
              <w:rPr>
                <w:noProof/>
                <w:webHidden/>
                <w:color w:val="000000" w:themeColor="text1"/>
              </w:rPr>
              <w:fldChar w:fldCharType="end"/>
            </w:r>
          </w:hyperlink>
        </w:p>
        <w:p w14:paraId="65579F5D" w14:textId="202236EC" w:rsidR="00E3601B" w:rsidRPr="00755389" w:rsidRDefault="00E3601B">
          <w:pPr>
            <w:pStyle w:val="TOC1"/>
            <w:tabs>
              <w:tab w:val="left" w:pos="480"/>
            </w:tabs>
            <w:rPr>
              <w:rFonts w:asciiTheme="minorHAnsi" w:eastAsiaTheme="minorEastAsia" w:hAnsiTheme="minorHAnsi"/>
              <w:noProof/>
              <w:color w:val="000000" w:themeColor="text1"/>
              <w:szCs w:val="30"/>
              <w:lang w:eastAsia="en-GB" w:bidi="bn-BD"/>
            </w:rPr>
          </w:pPr>
          <w:hyperlink w:anchor="_Toc216076262" w:history="1">
            <w:r w:rsidRPr="00755389">
              <w:rPr>
                <w:rStyle w:val="Hyperlink"/>
                <w:rFonts w:cs="Arial"/>
                <w:noProof/>
                <w:color w:val="000000" w:themeColor="text1"/>
              </w:rPr>
              <w:t>5.</w:t>
            </w:r>
            <w:r w:rsidRPr="00755389">
              <w:rPr>
                <w:rFonts w:asciiTheme="minorHAnsi" w:eastAsiaTheme="minorEastAsia" w:hAnsiTheme="minorHAnsi"/>
                <w:noProof/>
                <w:color w:val="000000" w:themeColor="text1"/>
                <w:szCs w:val="30"/>
                <w:lang w:eastAsia="en-GB" w:bidi="bn-BD"/>
              </w:rPr>
              <w:tab/>
            </w:r>
            <w:r w:rsidRPr="00755389">
              <w:rPr>
                <w:rStyle w:val="Hyperlink"/>
                <w:rFonts w:cs="Arial"/>
                <w:noProof/>
                <w:color w:val="000000" w:themeColor="text1"/>
              </w:rPr>
              <w:t>Three Major Adjustments as Recommendations</w:t>
            </w:r>
            <w:r w:rsidRPr="00755389">
              <w:rPr>
                <w:noProof/>
                <w:webHidden/>
                <w:color w:val="000000" w:themeColor="text1"/>
              </w:rPr>
              <w:tab/>
            </w:r>
            <w:r w:rsidRPr="00755389">
              <w:rPr>
                <w:noProof/>
                <w:webHidden/>
                <w:color w:val="000000" w:themeColor="text1"/>
              </w:rPr>
              <w:fldChar w:fldCharType="begin"/>
            </w:r>
            <w:r w:rsidRPr="00755389">
              <w:rPr>
                <w:noProof/>
                <w:webHidden/>
                <w:color w:val="000000" w:themeColor="text1"/>
              </w:rPr>
              <w:instrText xml:space="preserve"> PAGEREF _Toc216076262 \h </w:instrText>
            </w:r>
            <w:r w:rsidRPr="00755389">
              <w:rPr>
                <w:noProof/>
                <w:webHidden/>
                <w:color w:val="000000" w:themeColor="text1"/>
              </w:rPr>
            </w:r>
            <w:r w:rsidRPr="00755389">
              <w:rPr>
                <w:noProof/>
                <w:webHidden/>
                <w:color w:val="000000" w:themeColor="text1"/>
              </w:rPr>
              <w:fldChar w:fldCharType="separate"/>
            </w:r>
            <w:r w:rsidRPr="00755389">
              <w:rPr>
                <w:noProof/>
                <w:webHidden/>
                <w:color w:val="000000" w:themeColor="text1"/>
              </w:rPr>
              <w:t>14</w:t>
            </w:r>
            <w:r w:rsidRPr="00755389">
              <w:rPr>
                <w:noProof/>
                <w:webHidden/>
                <w:color w:val="000000" w:themeColor="text1"/>
              </w:rPr>
              <w:fldChar w:fldCharType="end"/>
            </w:r>
          </w:hyperlink>
        </w:p>
        <w:p w14:paraId="6D89A6B2" w14:textId="69158AE2" w:rsidR="00E3601B" w:rsidRPr="00755389" w:rsidRDefault="00E3601B">
          <w:pPr>
            <w:pStyle w:val="TOC2"/>
            <w:rPr>
              <w:rFonts w:asciiTheme="minorHAnsi" w:eastAsiaTheme="minorEastAsia" w:hAnsiTheme="minorHAnsi"/>
              <w:noProof/>
              <w:color w:val="000000" w:themeColor="text1"/>
              <w:szCs w:val="30"/>
              <w:lang w:eastAsia="en-GB" w:bidi="bn-BD"/>
            </w:rPr>
          </w:pPr>
          <w:hyperlink w:anchor="_Toc216076263" w:history="1">
            <w:r w:rsidRPr="00755389">
              <w:rPr>
                <w:rStyle w:val="Hyperlink"/>
                <w:rFonts w:cs="Arial"/>
                <w:noProof/>
                <w:color w:val="000000" w:themeColor="text1"/>
              </w:rPr>
              <w:t>5a) 1</w:t>
            </w:r>
            <w:r w:rsidRPr="00755389">
              <w:rPr>
                <w:rStyle w:val="Hyperlink"/>
                <w:rFonts w:cs="Arial"/>
                <w:noProof/>
                <w:color w:val="000000" w:themeColor="text1"/>
                <w:vertAlign w:val="superscript"/>
              </w:rPr>
              <w:t>st</w:t>
            </w:r>
            <w:r w:rsidRPr="00755389">
              <w:rPr>
                <w:rStyle w:val="Hyperlink"/>
                <w:rFonts w:cs="Arial"/>
                <w:noProof/>
                <w:color w:val="000000" w:themeColor="text1"/>
              </w:rPr>
              <w:t xml:space="preserve"> Recommendation: Local Presence in the Management</w:t>
            </w:r>
            <w:r w:rsidRPr="00755389">
              <w:rPr>
                <w:noProof/>
                <w:webHidden/>
                <w:color w:val="000000" w:themeColor="text1"/>
              </w:rPr>
              <w:tab/>
            </w:r>
            <w:r w:rsidRPr="00755389">
              <w:rPr>
                <w:noProof/>
                <w:webHidden/>
                <w:color w:val="000000" w:themeColor="text1"/>
              </w:rPr>
              <w:fldChar w:fldCharType="begin"/>
            </w:r>
            <w:r w:rsidRPr="00755389">
              <w:rPr>
                <w:noProof/>
                <w:webHidden/>
                <w:color w:val="000000" w:themeColor="text1"/>
              </w:rPr>
              <w:instrText xml:space="preserve"> PAGEREF _Toc216076263 \h </w:instrText>
            </w:r>
            <w:r w:rsidRPr="00755389">
              <w:rPr>
                <w:noProof/>
                <w:webHidden/>
                <w:color w:val="000000" w:themeColor="text1"/>
              </w:rPr>
            </w:r>
            <w:r w:rsidRPr="00755389">
              <w:rPr>
                <w:noProof/>
                <w:webHidden/>
                <w:color w:val="000000" w:themeColor="text1"/>
              </w:rPr>
              <w:fldChar w:fldCharType="separate"/>
            </w:r>
            <w:r w:rsidRPr="00755389">
              <w:rPr>
                <w:noProof/>
                <w:webHidden/>
                <w:color w:val="000000" w:themeColor="text1"/>
              </w:rPr>
              <w:t>15</w:t>
            </w:r>
            <w:r w:rsidRPr="00755389">
              <w:rPr>
                <w:noProof/>
                <w:webHidden/>
                <w:color w:val="000000" w:themeColor="text1"/>
              </w:rPr>
              <w:fldChar w:fldCharType="end"/>
            </w:r>
          </w:hyperlink>
        </w:p>
        <w:p w14:paraId="54CCFACA" w14:textId="4E99851C" w:rsidR="00E3601B" w:rsidRPr="00755389" w:rsidRDefault="00E3601B">
          <w:pPr>
            <w:pStyle w:val="TOC2"/>
            <w:rPr>
              <w:rFonts w:asciiTheme="minorHAnsi" w:eastAsiaTheme="minorEastAsia" w:hAnsiTheme="minorHAnsi"/>
              <w:noProof/>
              <w:color w:val="000000" w:themeColor="text1"/>
              <w:szCs w:val="30"/>
              <w:lang w:eastAsia="en-GB" w:bidi="bn-BD"/>
            </w:rPr>
          </w:pPr>
          <w:hyperlink w:anchor="_Toc216076264" w:history="1">
            <w:r w:rsidRPr="00755389">
              <w:rPr>
                <w:rStyle w:val="Hyperlink"/>
                <w:rFonts w:cs="Arial"/>
                <w:noProof/>
                <w:color w:val="000000" w:themeColor="text1"/>
              </w:rPr>
              <w:t>5b) 2</w:t>
            </w:r>
            <w:r w:rsidRPr="00755389">
              <w:rPr>
                <w:rStyle w:val="Hyperlink"/>
                <w:rFonts w:cs="Arial"/>
                <w:noProof/>
                <w:color w:val="000000" w:themeColor="text1"/>
                <w:vertAlign w:val="superscript"/>
              </w:rPr>
              <w:t>nd</w:t>
            </w:r>
            <w:r w:rsidRPr="00755389">
              <w:rPr>
                <w:rStyle w:val="Hyperlink"/>
                <w:rFonts w:cs="Arial"/>
                <w:noProof/>
                <w:color w:val="000000" w:themeColor="text1"/>
              </w:rPr>
              <w:t xml:space="preserve"> Recommendation: Partnership of any Kind</w:t>
            </w:r>
            <w:r w:rsidRPr="00755389">
              <w:rPr>
                <w:noProof/>
                <w:webHidden/>
                <w:color w:val="000000" w:themeColor="text1"/>
              </w:rPr>
              <w:tab/>
            </w:r>
            <w:r w:rsidRPr="00755389">
              <w:rPr>
                <w:noProof/>
                <w:webHidden/>
                <w:color w:val="000000" w:themeColor="text1"/>
              </w:rPr>
              <w:fldChar w:fldCharType="begin"/>
            </w:r>
            <w:r w:rsidRPr="00755389">
              <w:rPr>
                <w:noProof/>
                <w:webHidden/>
                <w:color w:val="000000" w:themeColor="text1"/>
              </w:rPr>
              <w:instrText xml:space="preserve"> PAGEREF _Toc216076264 \h </w:instrText>
            </w:r>
            <w:r w:rsidRPr="00755389">
              <w:rPr>
                <w:noProof/>
                <w:webHidden/>
                <w:color w:val="000000" w:themeColor="text1"/>
              </w:rPr>
            </w:r>
            <w:r w:rsidRPr="00755389">
              <w:rPr>
                <w:noProof/>
                <w:webHidden/>
                <w:color w:val="000000" w:themeColor="text1"/>
              </w:rPr>
              <w:fldChar w:fldCharType="separate"/>
            </w:r>
            <w:r w:rsidRPr="00755389">
              <w:rPr>
                <w:noProof/>
                <w:webHidden/>
                <w:color w:val="000000" w:themeColor="text1"/>
              </w:rPr>
              <w:t>16</w:t>
            </w:r>
            <w:r w:rsidRPr="00755389">
              <w:rPr>
                <w:noProof/>
                <w:webHidden/>
                <w:color w:val="000000" w:themeColor="text1"/>
              </w:rPr>
              <w:fldChar w:fldCharType="end"/>
            </w:r>
          </w:hyperlink>
        </w:p>
        <w:p w14:paraId="56BE0899" w14:textId="44086800" w:rsidR="00E3601B" w:rsidRPr="00755389" w:rsidRDefault="00E3601B">
          <w:pPr>
            <w:pStyle w:val="TOC2"/>
            <w:rPr>
              <w:rFonts w:asciiTheme="minorHAnsi" w:eastAsiaTheme="minorEastAsia" w:hAnsiTheme="minorHAnsi"/>
              <w:noProof/>
              <w:color w:val="000000" w:themeColor="text1"/>
              <w:szCs w:val="30"/>
              <w:lang w:eastAsia="en-GB" w:bidi="bn-BD"/>
            </w:rPr>
          </w:pPr>
          <w:hyperlink w:anchor="_Toc216076265" w:history="1">
            <w:r w:rsidRPr="00755389">
              <w:rPr>
                <w:rStyle w:val="Hyperlink"/>
                <w:rFonts w:cs="Arial"/>
                <w:noProof/>
                <w:color w:val="000000" w:themeColor="text1"/>
              </w:rPr>
              <w:t>5c) 3</w:t>
            </w:r>
            <w:r w:rsidRPr="00755389">
              <w:rPr>
                <w:rStyle w:val="Hyperlink"/>
                <w:rFonts w:cs="Arial"/>
                <w:noProof/>
                <w:color w:val="000000" w:themeColor="text1"/>
                <w:vertAlign w:val="superscript"/>
              </w:rPr>
              <w:t>rd</w:t>
            </w:r>
            <w:r w:rsidRPr="00755389">
              <w:rPr>
                <w:rStyle w:val="Hyperlink"/>
                <w:rFonts w:cs="Arial"/>
                <w:noProof/>
                <w:color w:val="000000" w:themeColor="text1"/>
              </w:rPr>
              <w:t xml:space="preserve"> Recommendation: Localised Promotional Projects for the Whole of Africa</w:t>
            </w:r>
            <w:r w:rsidRPr="00755389">
              <w:rPr>
                <w:noProof/>
                <w:webHidden/>
                <w:color w:val="000000" w:themeColor="text1"/>
              </w:rPr>
              <w:tab/>
            </w:r>
            <w:r w:rsidRPr="00755389">
              <w:rPr>
                <w:noProof/>
                <w:webHidden/>
                <w:color w:val="000000" w:themeColor="text1"/>
              </w:rPr>
              <w:fldChar w:fldCharType="begin"/>
            </w:r>
            <w:r w:rsidRPr="00755389">
              <w:rPr>
                <w:noProof/>
                <w:webHidden/>
                <w:color w:val="000000" w:themeColor="text1"/>
              </w:rPr>
              <w:instrText xml:space="preserve"> PAGEREF _Toc216076265 \h </w:instrText>
            </w:r>
            <w:r w:rsidRPr="00755389">
              <w:rPr>
                <w:noProof/>
                <w:webHidden/>
                <w:color w:val="000000" w:themeColor="text1"/>
              </w:rPr>
            </w:r>
            <w:r w:rsidRPr="00755389">
              <w:rPr>
                <w:noProof/>
                <w:webHidden/>
                <w:color w:val="000000" w:themeColor="text1"/>
              </w:rPr>
              <w:fldChar w:fldCharType="separate"/>
            </w:r>
            <w:r w:rsidRPr="00755389">
              <w:rPr>
                <w:noProof/>
                <w:webHidden/>
                <w:color w:val="000000" w:themeColor="text1"/>
              </w:rPr>
              <w:t>17</w:t>
            </w:r>
            <w:r w:rsidRPr="00755389">
              <w:rPr>
                <w:noProof/>
                <w:webHidden/>
                <w:color w:val="000000" w:themeColor="text1"/>
              </w:rPr>
              <w:fldChar w:fldCharType="end"/>
            </w:r>
          </w:hyperlink>
        </w:p>
        <w:p w14:paraId="535CC107" w14:textId="0C479F9D" w:rsidR="00E3601B" w:rsidRPr="00755389" w:rsidRDefault="00E3601B">
          <w:pPr>
            <w:pStyle w:val="TOC1"/>
            <w:tabs>
              <w:tab w:val="left" w:pos="480"/>
            </w:tabs>
            <w:rPr>
              <w:rFonts w:asciiTheme="minorHAnsi" w:eastAsiaTheme="minorEastAsia" w:hAnsiTheme="minorHAnsi"/>
              <w:noProof/>
              <w:color w:val="000000" w:themeColor="text1"/>
              <w:szCs w:val="30"/>
              <w:lang w:eastAsia="en-GB" w:bidi="bn-BD"/>
            </w:rPr>
          </w:pPr>
          <w:hyperlink w:anchor="_Toc216076266" w:history="1">
            <w:r w:rsidRPr="00755389">
              <w:rPr>
                <w:rStyle w:val="Hyperlink"/>
                <w:rFonts w:cs="Arial"/>
                <w:noProof/>
                <w:color w:val="000000" w:themeColor="text1"/>
              </w:rPr>
              <w:t>6.</w:t>
            </w:r>
            <w:r w:rsidRPr="00755389">
              <w:rPr>
                <w:rFonts w:asciiTheme="minorHAnsi" w:eastAsiaTheme="minorEastAsia" w:hAnsiTheme="minorHAnsi"/>
                <w:noProof/>
                <w:color w:val="000000" w:themeColor="text1"/>
                <w:szCs w:val="30"/>
                <w:lang w:eastAsia="en-GB" w:bidi="bn-BD"/>
              </w:rPr>
              <w:tab/>
            </w:r>
            <w:r w:rsidRPr="00755389">
              <w:rPr>
                <w:rStyle w:val="Hyperlink"/>
                <w:rFonts w:cs="Arial"/>
                <w:noProof/>
                <w:color w:val="000000" w:themeColor="text1"/>
              </w:rPr>
              <w:t>Conclusion</w:t>
            </w:r>
            <w:r w:rsidRPr="00755389">
              <w:rPr>
                <w:noProof/>
                <w:webHidden/>
                <w:color w:val="000000" w:themeColor="text1"/>
              </w:rPr>
              <w:tab/>
            </w:r>
            <w:r w:rsidRPr="00755389">
              <w:rPr>
                <w:noProof/>
                <w:webHidden/>
                <w:color w:val="000000" w:themeColor="text1"/>
              </w:rPr>
              <w:fldChar w:fldCharType="begin"/>
            </w:r>
            <w:r w:rsidRPr="00755389">
              <w:rPr>
                <w:noProof/>
                <w:webHidden/>
                <w:color w:val="000000" w:themeColor="text1"/>
              </w:rPr>
              <w:instrText xml:space="preserve"> PAGEREF _Toc216076266 \h </w:instrText>
            </w:r>
            <w:r w:rsidRPr="00755389">
              <w:rPr>
                <w:noProof/>
                <w:webHidden/>
                <w:color w:val="000000" w:themeColor="text1"/>
              </w:rPr>
            </w:r>
            <w:r w:rsidRPr="00755389">
              <w:rPr>
                <w:noProof/>
                <w:webHidden/>
                <w:color w:val="000000" w:themeColor="text1"/>
              </w:rPr>
              <w:fldChar w:fldCharType="separate"/>
            </w:r>
            <w:r w:rsidRPr="00755389">
              <w:rPr>
                <w:noProof/>
                <w:webHidden/>
                <w:color w:val="000000" w:themeColor="text1"/>
              </w:rPr>
              <w:t>19</w:t>
            </w:r>
            <w:r w:rsidRPr="00755389">
              <w:rPr>
                <w:noProof/>
                <w:webHidden/>
                <w:color w:val="000000" w:themeColor="text1"/>
              </w:rPr>
              <w:fldChar w:fldCharType="end"/>
            </w:r>
          </w:hyperlink>
        </w:p>
        <w:p w14:paraId="28661584" w14:textId="7B4B35DD" w:rsidR="00E3601B" w:rsidRPr="00755389" w:rsidRDefault="00E3601B">
          <w:pPr>
            <w:pStyle w:val="TOC1"/>
            <w:rPr>
              <w:rFonts w:asciiTheme="minorHAnsi" w:eastAsiaTheme="minorEastAsia" w:hAnsiTheme="minorHAnsi"/>
              <w:noProof/>
              <w:color w:val="000000" w:themeColor="text1"/>
              <w:szCs w:val="30"/>
              <w:lang w:eastAsia="en-GB" w:bidi="bn-BD"/>
            </w:rPr>
          </w:pPr>
          <w:hyperlink w:anchor="_Toc216076267" w:history="1">
            <w:r w:rsidRPr="00755389">
              <w:rPr>
                <w:rStyle w:val="Hyperlink"/>
                <w:rFonts w:cs="Arial"/>
                <w:noProof/>
                <w:color w:val="000000" w:themeColor="text1"/>
              </w:rPr>
              <w:t>References</w:t>
            </w:r>
            <w:r w:rsidRPr="00755389">
              <w:rPr>
                <w:noProof/>
                <w:webHidden/>
                <w:color w:val="000000" w:themeColor="text1"/>
              </w:rPr>
              <w:tab/>
            </w:r>
            <w:r w:rsidRPr="00755389">
              <w:rPr>
                <w:noProof/>
                <w:webHidden/>
                <w:color w:val="000000" w:themeColor="text1"/>
              </w:rPr>
              <w:fldChar w:fldCharType="begin"/>
            </w:r>
            <w:r w:rsidRPr="00755389">
              <w:rPr>
                <w:noProof/>
                <w:webHidden/>
                <w:color w:val="000000" w:themeColor="text1"/>
              </w:rPr>
              <w:instrText xml:space="preserve"> PAGEREF _Toc216076267 \h </w:instrText>
            </w:r>
            <w:r w:rsidRPr="00755389">
              <w:rPr>
                <w:noProof/>
                <w:webHidden/>
                <w:color w:val="000000" w:themeColor="text1"/>
              </w:rPr>
            </w:r>
            <w:r w:rsidRPr="00755389">
              <w:rPr>
                <w:noProof/>
                <w:webHidden/>
                <w:color w:val="000000" w:themeColor="text1"/>
              </w:rPr>
              <w:fldChar w:fldCharType="separate"/>
            </w:r>
            <w:r w:rsidRPr="00755389">
              <w:rPr>
                <w:noProof/>
                <w:webHidden/>
                <w:color w:val="000000" w:themeColor="text1"/>
              </w:rPr>
              <w:t>20</w:t>
            </w:r>
            <w:r w:rsidRPr="00755389">
              <w:rPr>
                <w:noProof/>
                <w:webHidden/>
                <w:color w:val="000000" w:themeColor="text1"/>
              </w:rPr>
              <w:fldChar w:fldCharType="end"/>
            </w:r>
          </w:hyperlink>
        </w:p>
        <w:p w14:paraId="41B63D75" w14:textId="6F5438F9" w:rsidR="00BE43AA" w:rsidRPr="00755389" w:rsidRDefault="00BE43AA">
          <w:pPr>
            <w:rPr>
              <w:rFonts w:cs="Arial"/>
              <w:color w:val="000000" w:themeColor="text1"/>
            </w:rPr>
          </w:pPr>
          <w:r w:rsidRPr="00755389">
            <w:rPr>
              <w:rFonts w:cs="Arial"/>
              <w:b/>
              <w:bCs/>
              <w:color w:val="000000" w:themeColor="text1"/>
            </w:rPr>
            <w:fldChar w:fldCharType="end"/>
          </w:r>
        </w:p>
      </w:sdtContent>
    </w:sdt>
    <w:p w14:paraId="7BB3BFD9" w14:textId="77777777" w:rsidR="00BE43AA" w:rsidRPr="00755389" w:rsidRDefault="00BE43AA">
      <w:pPr>
        <w:rPr>
          <w:rFonts w:cs="Arial"/>
          <w:color w:val="000000" w:themeColor="text1"/>
        </w:rPr>
      </w:pPr>
    </w:p>
    <w:p w14:paraId="3620EEF1" w14:textId="77777777" w:rsidR="00EA6D57" w:rsidRPr="00755389" w:rsidRDefault="00EA6D57">
      <w:pPr>
        <w:rPr>
          <w:rFonts w:cs="Arial"/>
          <w:color w:val="000000" w:themeColor="text1"/>
        </w:rPr>
      </w:pPr>
    </w:p>
    <w:p w14:paraId="287B75EF" w14:textId="77777777" w:rsidR="00EA6D57" w:rsidRPr="00755389" w:rsidRDefault="00EA6D57" w:rsidP="00EA6D57">
      <w:pPr>
        <w:pStyle w:val="Heading1"/>
        <w:rPr>
          <w:rFonts w:cs="Arial"/>
        </w:rPr>
        <w:sectPr w:rsidR="00EA6D57" w:rsidRPr="00755389" w:rsidSect="00BE43AA">
          <w:footerReference w:type="default" r:id="rId9"/>
          <w:pgSz w:w="12240" w:h="15840"/>
          <w:pgMar w:top="1440" w:right="1440" w:bottom="1440" w:left="1440" w:header="720" w:footer="720" w:gutter="0"/>
          <w:pgNumType w:fmt="lowerRoman" w:start="1"/>
          <w:cols w:space="720"/>
          <w:docGrid w:linePitch="360"/>
        </w:sectPr>
      </w:pPr>
    </w:p>
    <w:p w14:paraId="040871FB" w14:textId="3575EB5D" w:rsidR="00EA6D57" w:rsidRPr="00755389" w:rsidRDefault="00EA6D57" w:rsidP="00C978C2">
      <w:pPr>
        <w:pStyle w:val="Heading1"/>
        <w:numPr>
          <w:ilvl w:val="0"/>
          <w:numId w:val="11"/>
        </w:numPr>
        <w:rPr>
          <w:rFonts w:cs="Arial"/>
        </w:rPr>
      </w:pPr>
      <w:bookmarkStart w:id="0" w:name="_Toc216076251"/>
      <w:r w:rsidRPr="00755389">
        <w:rPr>
          <w:rFonts w:cs="Arial"/>
        </w:rPr>
        <w:lastRenderedPageBreak/>
        <w:t>Introduction</w:t>
      </w:r>
      <w:bookmarkEnd w:id="0"/>
    </w:p>
    <w:p w14:paraId="7DE3A6E1" w14:textId="77777777" w:rsidR="00E637C9" w:rsidRPr="00755389" w:rsidRDefault="00C978C2" w:rsidP="0049108C">
      <w:pPr>
        <w:rPr>
          <w:color w:val="000000" w:themeColor="text1"/>
        </w:rPr>
      </w:pPr>
      <w:bookmarkStart w:id="1" w:name="_Hlk216016838"/>
      <w:r w:rsidRPr="00755389">
        <w:rPr>
          <w:color w:val="000000" w:themeColor="text1"/>
        </w:rPr>
        <w:t>This report examines various aspects of the international operations of Samsung, one of the largest tech companies. It has been prepared to meet the requirements of the module titled International Business Concept. This report contributes entirely to the overall module assessments. This report is important to understand the various concepts of international business and the advantages and disadvantages of doing international operations. Samsung has a global business in over 76 countries</w:t>
      </w:r>
      <w:r w:rsidR="0049108C" w:rsidRPr="00755389">
        <w:rPr>
          <w:color w:val="000000" w:themeColor="text1"/>
        </w:rPr>
        <w:t xml:space="preserve"> (Samsung, 2025)</w:t>
      </w:r>
      <w:r w:rsidRPr="00755389">
        <w:rPr>
          <w:color w:val="000000" w:themeColor="text1"/>
        </w:rPr>
        <w:t>.  The construction of this report is done by keeping the Company’s perspective at the centre. At the very beginning, the nature of the company is shown as whether this company is a multinational corporation or a transnational corporation. Then the whole international operations have been discussed by showing how the various operations are done globally and how in different markets Samsung has used various entry methods. The other factors of operations and how they impact the company are also discussed. Finally, three major recommendations are suggested, aligning with the previous cultural differences</w:t>
      </w:r>
      <w:r w:rsidR="0049108C" w:rsidRPr="00755389">
        <w:rPr>
          <w:color w:val="000000" w:themeColor="text1"/>
        </w:rPr>
        <w:t>.</w:t>
      </w:r>
    </w:p>
    <w:p w14:paraId="73958F52" w14:textId="60537CB2" w:rsidR="00405452" w:rsidRPr="00755389" w:rsidRDefault="0049108C" w:rsidP="0049108C">
      <w:pPr>
        <w:rPr>
          <w:color w:val="000000" w:themeColor="text1"/>
        </w:rPr>
        <w:sectPr w:rsidR="00405452" w:rsidRPr="00755389" w:rsidSect="00BE43AA">
          <w:pgSz w:w="12240" w:h="15840"/>
          <w:pgMar w:top="1440" w:right="1440" w:bottom="1440" w:left="1440" w:header="720" w:footer="720" w:gutter="0"/>
          <w:pgNumType w:start="1"/>
          <w:cols w:space="720"/>
          <w:docGrid w:linePitch="360"/>
        </w:sectPr>
      </w:pPr>
      <w:r w:rsidRPr="00755389">
        <w:rPr>
          <w:color w:val="000000" w:themeColor="text1"/>
        </w:rPr>
        <w:t xml:space="preserve"> </w:t>
      </w:r>
      <w:r w:rsidR="00405452" w:rsidRPr="00755389">
        <w:rPr>
          <w:b/>
          <w:bCs/>
          <w:color w:val="000000" w:themeColor="text1"/>
          <w:sz w:val="28"/>
          <w:szCs w:val="28"/>
        </w:rPr>
        <w:br/>
      </w:r>
    </w:p>
    <w:p w14:paraId="0706361C" w14:textId="5BEAEF49" w:rsidR="0064125D" w:rsidRPr="00755389" w:rsidRDefault="0064125D" w:rsidP="00C978C2">
      <w:pPr>
        <w:pStyle w:val="Heading1"/>
        <w:numPr>
          <w:ilvl w:val="0"/>
          <w:numId w:val="11"/>
        </w:numPr>
        <w:rPr>
          <w:rFonts w:cs="Arial"/>
        </w:rPr>
      </w:pPr>
      <w:bookmarkStart w:id="2" w:name="_Toc216076252"/>
      <w:bookmarkEnd w:id="1"/>
      <w:r w:rsidRPr="00755389">
        <w:rPr>
          <w:rFonts w:cs="Arial"/>
        </w:rPr>
        <w:lastRenderedPageBreak/>
        <w:t>Benefits and Challenges of International Operations</w:t>
      </w:r>
      <w:bookmarkEnd w:id="2"/>
    </w:p>
    <w:p w14:paraId="2ED24771" w14:textId="5337220F" w:rsidR="00813093" w:rsidRPr="00755389" w:rsidRDefault="00C978C2" w:rsidP="00C978C2">
      <w:pPr>
        <w:pStyle w:val="Heading2"/>
        <w:rPr>
          <w:rFonts w:cs="Arial"/>
        </w:rPr>
      </w:pPr>
      <w:bookmarkStart w:id="3" w:name="_Toc216076253"/>
      <w:r w:rsidRPr="00755389">
        <w:rPr>
          <w:rFonts w:cs="Arial"/>
        </w:rPr>
        <w:t>2a</w:t>
      </w:r>
      <w:r w:rsidR="00686951" w:rsidRPr="00755389">
        <w:rPr>
          <w:rFonts w:cs="Arial"/>
        </w:rPr>
        <w:t>)</w:t>
      </w:r>
      <w:r w:rsidRPr="00755389">
        <w:rPr>
          <w:rFonts w:cs="Arial"/>
        </w:rPr>
        <w:t xml:space="preserve"> </w:t>
      </w:r>
      <w:r w:rsidR="001158FF" w:rsidRPr="00755389">
        <w:rPr>
          <w:rFonts w:cs="Arial"/>
        </w:rPr>
        <w:t>Evidence of Samsung being an MNC/TNC</w:t>
      </w:r>
      <w:bookmarkEnd w:id="3"/>
      <w:r w:rsidR="0006668F" w:rsidRPr="00755389">
        <w:rPr>
          <w:rFonts w:cs="Arial"/>
        </w:rPr>
        <w:t xml:space="preserve"> </w:t>
      </w:r>
    </w:p>
    <w:p w14:paraId="5CF179EB" w14:textId="24E43874" w:rsidR="00E165A6" w:rsidRPr="00755389" w:rsidRDefault="00E165A6" w:rsidP="00C978C2">
      <w:pPr>
        <w:rPr>
          <w:rFonts w:cs="Arial"/>
          <w:color w:val="000000" w:themeColor="text1"/>
        </w:rPr>
      </w:pPr>
      <w:r w:rsidRPr="00755389">
        <w:rPr>
          <w:rFonts w:cs="Arial"/>
          <w:color w:val="000000" w:themeColor="text1"/>
        </w:rPr>
        <w:t xml:space="preserve">A multinational business only has one headquarters that decides everything. It does not have a decentralised decision-making system. The business can have operations in any part of the world, but the decision is being taken only from one part of the world. The decision-making system is not decentralised (Yorgure, 2016). </w:t>
      </w:r>
    </w:p>
    <w:p w14:paraId="0E302AA2" w14:textId="57F4947E" w:rsidR="00C978C2" w:rsidRPr="00755389" w:rsidRDefault="00E165A6" w:rsidP="00C978C2">
      <w:pPr>
        <w:rPr>
          <w:rFonts w:cs="Arial"/>
          <w:color w:val="000000" w:themeColor="text1"/>
        </w:rPr>
      </w:pPr>
      <w:r w:rsidRPr="00755389">
        <w:rPr>
          <w:rFonts w:cs="Arial"/>
          <w:color w:val="000000" w:themeColor="text1"/>
        </w:rPr>
        <w:t xml:space="preserve">A </w:t>
      </w:r>
      <w:r w:rsidR="00C978C2" w:rsidRPr="00755389">
        <w:rPr>
          <w:rFonts w:cs="Arial"/>
          <w:color w:val="000000" w:themeColor="text1"/>
        </w:rPr>
        <w:t xml:space="preserve">transnational corporation has business in many countries and has a very decentralised decision-making approach. It means there is not one single headquarters that decides everything (Simonin, 2014). There can be regional headquarters that decide on a significant number of things. For example, a transnational corporation originating in the United States might have business in Europe. And to manage that Europe business, it can have a regional office that will decide the business operation in Europe (Yorgure, 2016). </w:t>
      </w:r>
    </w:p>
    <w:p w14:paraId="32AF67DC" w14:textId="4D8D5DDC" w:rsidR="00C978C2" w:rsidRPr="00755389" w:rsidRDefault="00E637C9" w:rsidP="00C978C2">
      <w:pPr>
        <w:rPr>
          <w:rFonts w:cs="Arial"/>
          <w:color w:val="000000" w:themeColor="text1"/>
        </w:rPr>
      </w:pPr>
      <w:r w:rsidRPr="00755389">
        <w:rPr>
          <w:rFonts w:cs="Arial"/>
          <w:color w:val="000000" w:themeColor="text1"/>
        </w:rPr>
        <w:t xml:space="preserve">Samsung has been doing business since 1938, originating in South Korea. It has over 216 global bases in 76 countries (Samsung Electronics Sustainability Report, 2025). </w:t>
      </w:r>
      <w:r w:rsidR="00C978C2" w:rsidRPr="00755389">
        <w:rPr>
          <w:rFonts w:cs="Arial"/>
          <w:color w:val="000000" w:themeColor="text1"/>
        </w:rPr>
        <w:t>Samsung is not a transnational corporation; rather, it is a multinational corporation. It is doing business in different countries, but the decision is solely coming from the headquarters of this business, which is situated in Seoul, South Korea</w:t>
      </w:r>
      <w:r w:rsidR="001158FF" w:rsidRPr="00755389">
        <w:rPr>
          <w:rFonts w:cs="Arial"/>
          <w:color w:val="000000" w:themeColor="text1"/>
        </w:rPr>
        <w:t xml:space="preserve"> </w:t>
      </w:r>
      <w:r w:rsidR="001158FF" w:rsidRPr="00755389">
        <w:rPr>
          <w:color w:val="000000" w:themeColor="text1"/>
        </w:rPr>
        <w:t>(Samsung, 2025)</w:t>
      </w:r>
      <w:r w:rsidR="00C978C2" w:rsidRPr="00755389">
        <w:rPr>
          <w:rFonts w:cs="Arial"/>
          <w:color w:val="000000" w:themeColor="text1"/>
        </w:rPr>
        <w:t>.</w:t>
      </w:r>
      <w:r w:rsidR="001158FF" w:rsidRPr="00755389">
        <w:rPr>
          <w:rFonts w:cs="Arial"/>
          <w:color w:val="000000" w:themeColor="text1"/>
        </w:rPr>
        <w:t xml:space="preserve"> </w:t>
      </w:r>
      <w:r w:rsidRPr="00755389">
        <w:rPr>
          <w:rFonts w:cs="Arial"/>
          <w:color w:val="000000" w:themeColor="text1"/>
        </w:rPr>
        <w:t xml:space="preserve">The upper-level management is situated in the headquarters and makes decisions from there. </w:t>
      </w:r>
      <w:r w:rsidR="00C978C2" w:rsidRPr="00755389">
        <w:rPr>
          <w:rFonts w:cs="Arial"/>
          <w:color w:val="000000" w:themeColor="text1"/>
        </w:rPr>
        <w:t xml:space="preserve">Though almost all countries have </w:t>
      </w:r>
      <w:r w:rsidR="001158FF" w:rsidRPr="00755389">
        <w:rPr>
          <w:rFonts w:cs="Arial"/>
          <w:color w:val="000000" w:themeColor="text1"/>
        </w:rPr>
        <w:t>p</w:t>
      </w:r>
      <w:r w:rsidR="00C978C2" w:rsidRPr="00755389">
        <w:rPr>
          <w:rFonts w:cs="Arial"/>
          <w:color w:val="000000" w:themeColor="text1"/>
        </w:rPr>
        <w:t xml:space="preserve">roducts from Samsung, the decision solely comes from the Headquarters. </w:t>
      </w:r>
      <w:r w:rsidR="001158FF" w:rsidRPr="00755389">
        <w:rPr>
          <w:rFonts w:cs="Arial"/>
          <w:color w:val="000000" w:themeColor="text1"/>
        </w:rPr>
        <w:t>This strategy has made Samsung a multinational corporation.</w:t>
      </w:r>
    </w:p>
    <w:p w14:paraId="782F7E21" w14:textId="0D1F7BB8" w:rsidR="00B514B4" w:rsidRPr="00755389" w:rsidRDefault="00C978C2" w:rsidP="00C978C2">
      <w:pPr>
        <w:pStyle w:val="Heading2"/>
      </w:pPr>
      <w:bookmarkStart w:id="4" w:name="_Toc216076254"/>
      <w:r w:rsidRPr="00755389">
        <w:t>2b</w:t>
      </w:r>
      <w:r w:rsidR="00686951" w:rsidRPr="00755389">
        <w:t>)</w:t>
      </w:r>
      <w:r w:rsidRPr="00755389">
        <w:t xml:space="preserve"> </w:t>
      </w:r>
      <w:r w:rsidR="0064125D" w:rsidRPr="00755389">
        <w:t>Samsung’s Global Operations</w:t>
      </w:r>
      <w:bookmarkEnd w:id="4"/>
    </w:p>
    <w:p w14:paraId="50453BF1" w14:textId="77777777" w:rsidR="00C96E16" w:rsidRPr="00755389" w:rsidRDefault="0064125D" w:rsidP="0064125D">
      <w:pPr>
        <w:rPr>
          <w:rFonts w:cs="Arial"/>
          <w:color w:val="000000" w:themeColor="text1"/>
        </w:rPr>
      </w:pPr>
      <w:r w:rsidRPr="00755389">
        <w:rPr>
          <w:rFonts w:cs="Arial"/>
          <w:color w:val="000000" w:themeColor="text1"/>
        </w:rPr>
        <w:t>Being a multinational company, Samsung has been conducting its business operations all across the globe. The operations include research and development, sourcing, production, sales and financing are being done in various countries</w:t>
      </w:r>
      <w:r w:rsidR="00C96E16" w:rsidRPr="00755389">
        <w:rPr>
          <w:rFonts w:cs="Arial"/>
          <w:color w:val="000000" w:themeColor="text1"/>
        </w:rPr>
        <w:t>.</w:t>
      </w:r>
    </w:p>
    <w:p w14:paraId="085B1AAC" w14:textId="46C8FDD0" w:rsidR="00CA73FA" w:rsidRPr="00755389" w:rsidRDefault="0064125D" w:rsidP="0064125D">
      <w:pPr>
        <w:rPr>
          <w:rFonts w:cs="Arial"/>
          <w:b/>
          <w:bCs/>
          <w:color w:val="000000" w:themeColor="text1"/>
        </w:rPr>
      </w:pPr>
      <w:r w:rsidRPr="00755389">
        <w:rPr>
          <w:rFonts w:cs="Arial"/>
          <w:b/>
          <w:bCs/>
          <w:color w:val="000000" w:themeColor="text1"/>
        </w:rPr>
        <w:t xml:space="preserve">Research </w:t>
      </w:r>
      <w:r w:rsidR="00373CC3" w:rsidRPr="00755389">
        <w:rPr>
          <w:rFonts w:cs="Arial"/>
          <w:b/>
          <w:bCs/>
          <w:color w:val="000000" w:themeColor="text1"/>
        </w:rPr>
        <w:t>and</w:t>
      </w:r>
      <w:r w:rsidRPr="00755389">
        <w:rPr>
          <w:rFonts w:cs="Arial"/>
          <w:b/>
          <w:bCs/>
          <w:color w:val="000000" w:themeColor="text1"/>
        </w:rPr>
        <w:t xml:space="preserve"> Development: </w:t>
      </w:r>
      <w:r w:rsidRPr="00755389">
        <w:rPr>
          <w:rFonts w:cs="Arial"/>
          <w:color w:val="000000" w:themeColor="text1"/>
        </w:rPr>
        <w:t xml:space="preserve">Samsung has invested a lot of money in research and development. In doing so, Samsung has 40 research and development centres globally. </w:t>
      </w:r>
      <w:r w:rsidRPr="00755389">
        <w:rPr>
          <w:rFonts w:cs="Arial"/>
          <w:color w:val="000000" w:themeColor="text1"/>
        </w:rPr>
        <w:lastRenderedPageBreak/>
        <w:t xml:space="preserve">In the year 2023, Samsung invested more than KRW 28.3 trillion in investment and research (Samsung Electronics Sustainability Report, 2025). </w:t>
      </w:r>
      <w:r w:rsidR="00F500CD" w:rsidRPr="00755389">
        <w:rPr>
          <w:rFonts w:cs="Arial"/>
          <w:color w:val="000000" w:themeColor="text1"/>
        </w:rPr>
        <w:t>This operation brings all the countries closer by creating one identical product that can be used in all countries. Due to this</w:t>
      </w:r>
      <w:r w:rsidR="00C96E16" w:rsidRPr="00755389">
        <w:rPr>
          <w:rFonts w:cs="Arial"/>
          <w:color w:val="000000" w:themeColor="text1"/>
        </w:rPr>
        <w:t>,</w:t>
      </w:r>
      <w:r w:rsidR="00F500CD" w:rsidRPr="00755389">
        <w:rPr>
          <w:rFonts w:cs="Arial"/>
          <w:color w:val="000000" w:themeColor="text1"/>
        </w:rPr>
        <w:t xml:space="preserve"> various research </w:t>
      </w:r>
      <w:r w:rsidR="00C96E16" w:rsidRPr="00755389">
        <w:rPr>
          <w:rFonts w:cs="Arial"/>
          <w:color w:val="000000" w:themeColor="text1"/>
        </w:rPr>
        <w:t>centres</w:t>
      </w:r>
      <w:r w:rsidR="00F500CD" w:rsidRPr="00755389">
        <w:rPr>
          <w:rFonts w:cs="Arial"/>
          <w:color w:val="000000" w:themeColor="text1"/>
        </w:rPr>
        <w:t xml:space="preserve">, Samsung is now ahead </w:t>
      </w:r>
      <w:r w:rsidR="00C96E16" w:rsidRPr="00755389">
        <w:rPr>
          <w:rFonts w:cs="Arial"/>
          <w:color w:val="000000" w:themeColor="text1"/>
        </w:rPr>
        <w:t xml:space="preserve">of </w:t>
      </w:r>
      <w:r w:rsidR="00F500CD" w:rsidRPr="00755389">
        <w:rPr>
          <w:rFonts w:cs="Arial"/>
          <w:color w:val="000000" w:themeColor="text1"/>
        </w:rPr>
        <w:t xml:space="preserve">its competitors and </w:t>
      </w:r>
      <w:r w:rsidR="00C96E16" w:rsidRPr="00755389">
        <w:rPr>
          <w:rFonts w:cs="Arial"/>
          <w:color w:val="000000" w:themeColor="text1"/>
        </w:rPr>
        <w:t>gaining</w:t>
      </w:r>
      <w:r w:rsidR="00F500CD" w:rsidRPr="00755389">
        <w:rPr>
          <w:rFonts w:cs="Arial"/>
          <w:color w:val="000000" w:themeColor="text1"/>
        </w:rPr>
        <w:t xml:space="preserve"> access to the </w:t>
      </w:r>
      <w:r w:rsidR="00C96E16" w:rsidRPr="00755389">
        <w:rPr>
          <w:rFonts w:cs="Arial"/>
          <w:color w:val="000000" w:themeColor="text1"/>
        </w:rPr>
        <w:t>knowledge</w:t>
      </w:r>
      <w:r w:rsidR="00F500CD" w:rsidRPr="00755389">
        <w:rPr>
          <w:rFonts w:cs="Arial"/>
          <w:color w:val="000000" w:themeColor="text1"/>
        </w:rPr>
        <w:t xml:space="preserve"> of different countries. </w:t>
      </w:r>
    </w:p>
    <w:p w14:paraId="0FFD0196" w14:textId="18621988" w:rsidR="0064125D" w:rsidRPr="00755389" w:rsidRDefault="0064125D" w:rsidP="0064125D">
      <w:pPr>
        <w:rPr>
          <w:rFonts w:cs="Arial"/>
          <w:color w:val="000000" w:themeColor="text1"/>
        </w:rPr>
      </w:pPr>
      <w:r w:rsidRPr="00755389">
        <w:rPr>
          <w:rFonts w:cs="Arial"/>
          <w:b/>
          <w:bCs/>
          <w:color w:val="000000" w:themeColor="text1"/>
        </w:rPr>
        <w:t>Sourcing:</w:t>
      </w:r>
      <w:r w:rsidRPr="00755389">
        <w:rPr>
          <w:rFonts w:cs="Arial"/>
          <w:color w:val="000000" w:themeColor="text1"/>
        </w:rPr>
        <w:t xml:space="preserve"> </w:t>
      </w:r>
      <w:r w:rsidR="00E91164" w:rsidRPr="00755389">
        <w:rPr>
          <w:rFonts w:cs="Arial"/>
          <w:color w:val="000000" w:themeColor="text1"/>
        </w:rPr>
        <w:t xml:space="preserve">Sourcing of materials by Samsung is highly globalised. In 2023, the number of suppliers for Samsung was 2482 across the world making sourcing a very globalised area of operations (Samsung Electronics Responsible Minerals Report, 2025). </w:t>
      </w:r>
      <w:r w:rsidRPr="00755389">
        <w:rPr>
          <w:rFonts w:cs="Arial"/>
          <w:color w:val="000000" w:themeColor="text1"/>
        </w:rPr>
        <w:t xml:space="preserve">Samsung has two divisions to source its key products. The first one is DX or device experience, and the other one is DS or Device Solutions. </w:t>
      </w:r>
      <w:r w:rsidR="00E91164" w:rsidRPr="00755389">
        <w:rPr>
          <w:rFonts w:cs="Arial"/>
          <w:color w:val="000000" w:themeColor="text1"/>
        </w:rPr>
        <w:t>Samsung has added a special value to its supply chain by creating this complex network of sourcing. By acquiring necessary materials from different countries at a low price, it can sell at a lower price</w:t>
      </w:r>
      <w:r w:rsidR="006250B3" w:rsidRPr="00755389">
        <w:rPr>
          <w:rFonts w:cs="Arial"/>
          <w:color w:val="000000" w:themeColor="text1"/>
        </w:rPr>
        <w:t xml:space="preserve"> (Hill, 2023)</w:t>
      </w:r>
      <w:r w:rsidR="00E91164" w:rsidRPr="00755389">
        <w:rPr>
          <w:rFonts w:cs="Arial"/>
          <w:color w:val="000000" w:themeColor="text1"/>
        </w:rPr>
        <w:t xml:space="preserve">. </w:t>
      </w:r>
      <w:r w:rsidRPr="00755389">
        <w:rPr>
          <w:rFonts w:cs="Arial"/>
          <w:color w:val="000000" w:themeColor="text1"/>
        </w:rPr>
        <w:t xml:space="preserve">In May 2025, at the Samsung Electronics Global Sourcing Fair, the company states its focus on AI and innovation in its supply chain management (Infios, 2025). </w:t>
      </w:r>
    </w:p>
    <w:p w14:paraId="7832923C" w14:textId="6CC7B45F" w:rsidR="0064125D" w:rsidRPr="00755389" w:rsidRDefault="0064125D" w:rsidP="0064125D">
      <w:pPr>
        <w:rPr>
          <w:rFonts w:cs="Arial"/>
          <w:color w:val="000000" w:themeColor="text1"/>
        </w:rPr>
      </w:pPr>
      <w:r w:rsidRPr="00755389">
        <w:rPr>
          <w:rFonts w:cs="Arial"/>
          <w:b/>
          <w:bCs/>
          <w:color w:val="000000" w:themeColor="text1"/>
        </w:rPr>
        <w:t>Production:</w:t>
      </w:r>
      <w:r w:rsidRPr="00755389">
        <w:rPr>
          <w:rFonts w:cs="Arial"/>
          <w:color w:val="000000" w:themeColor="text1"/>
        </w:rPr>
        <w:t xml:space="preserve"> Samsung</w:t>
      </w:r>
      <w:r w:rsidR="00E91164" w:rsidRPr="00755389">
        <w:rPr>
          <w:rFonts w:cs="Arial"/>
          <w:color w:val="000000" w:themeColor="text1"/>
        </w:rPr>
        <w:t>’s production activity is highly globalised with</w:t>
      </w:r>
      <w:r w:rsidRPr="00755389">
        <w:rPr>
          <w:rFonts w:cs="Arial"/>
          <w:color w:val="000000" w:themeColor="text1"/>
        </w:rPr>
        <w:t xml:space="preserve"> over 200 production sites globally</w:t>
      </w:r>
      <w:r w:rsidR="006250B3" w:rsidRPr="00755389">
        <w:rPr>
          <w:rFonts w:cs="Arial"/>
          <w:color w:val="000000" w:themeColor="text1"/>
        </w:rPr>
        <w:t xml:space="preserve"> (Samsung, 2025)</w:t>
      </w:r>
      <w:r w:rsidRPr="00755389">
        <w:rPr>
          <w:rFonts w:cs="Arial"/>
          <w:color w:val="000000" w:themeColor="text1"/>
        </w:rPr>
        <w:t xml:space="preserve">. These production sites are spread and set up with the suppliers and low-cost labour in mind. Major production sites are located in Southeast Asian countries like India and Vietnam for low-cost production (Research-Methodology, 2017). </w:t>
      </w:r>
      <w:r w:rsidR="00C96E16" w:rsidRPr="00755389">
        <w:rPr>
          <w:rFonts w:cs="Arial"/>
          <w:color w:val="000000" w:themeColor="text1"/>
        </w:rPr>
        <w:t xml:space="preserve">Samsung has been producing products in these countries </w:t>
      </w:r>
      <w:r w:rsidR="00E91164" w:rsidRPr="00755389">
        <w:rPr>
          <w:rFonts w:cs="Arial"/>
          <w:color w:val="000000" w:themeColor="text1"/>
        </w:rPr>
        <w:t>while</w:t>
      </w:r>
      <w:r w:rsidR="00C96E16" w:rsidRPr="00755389">
        <w:rPr>
          <w:rFonts w:cs="Arial"/>
          <w:color w:val="000000" w:themeColor="text1"/>
        </w:rPr>
        <w:t xml:space="preserve"> selling them in the developed countries, creating a worldwide long supply chain. By this practice, they can beat other tech companies by price</w:t>
      </w:r>
      <w:r w:rsidR="006250B3" w:rsidRPr="00755389">
        <w:rPr>
          <w:rFonts w:cs="Arial"/>
          <w:color w:val="000000" w:themeColor="text1"/>
        </w:rPr>
        <w:t xml:space="preserve"> harnessing a critical competitive advantage (Hill, 2023). </w:t>
      </w:r>
    </w:p>
    <w:p w14:paraId="4720F139" w14:textId="2EB799B1" w:rsidR="0064125D" w:rsidRPr="00755389" w:rsidRDefault="0064125D" w:rsidP="0064125D">
      <w:pPr>
        <w:rPr>
          <w:rFonts w:cs="Arial"/>
          <w:color w:val="000000" w:themeColor="text1"/>
        </w:rPr>
      </w:pPr>
      <w:r w:rsidRPr="00755389">
        <w:rPr>
          <w:rFonts w:cs="Arial"/>
          <w:b/>
          <w:bCs/>
          <w:color w:val="000000" w:themeColor="text1"/>
        </w:rPr>
        <w:t>Sales:</w:t>
      </w:r>
      <w:r w:rsidRPr="00755389">
        <w:rPr>
          <w:rFonts w:cs="Arial"/>
          <w:color w:val="000000" w:themeColor="text1"/>
        </w:rPr>
        <w:t xml:space="preserve"> </w:t>
      </w:r>
      <w:r w:rsidR="00352D00" w:rsidRPr="00755389">
        <w:rPr>
          <w:rFonts w:cs="Arial"/>
          <w:color w:val="000000" w:themeColor="text1"/>
        </w:rPr>
        <w:t>Sales is the most globalised operation. Samsung has its global sales in almost every country with the help of international business operations</w:t>
      </w:r>
      <w:r w:rsidR="006250B3" w:rsidRPr="00755389">
        <w:rPr>
          <w:rFonts w:cs="Arial"/>
          <w:color w:val="000000" w:themeColor="text1"/>
        </w:rPr>
        <w:t xml:space="preserve"> </w:t>
      </w:r>
      <w:r w:rsidR="006250B3" w:rsidRPr="00755389">
        <w:rPr>
          <w:color w:val="000000" w:themeColor="text1"/>
        </w:rPr>
        <w:t>(Lee, 2025)</w:t>
      </w:r>
      <w:r w:rsidR="00352D00" w:rsidRPr="00755389">
        <w:rPr>
          <w:color w:val="000000" w:themeColor="text1"/>
        </w:rPr>
        <w:t>.</w:t>
      </w:r>
      <w:r w:rsidR="006D3A0A" w:rsidRPr="00755389">
        <w:rPr>
          <w:rFonts w:cs="Arial"/>
          <w:color w:val="000000" w:themeColor="text1"/>
        </w:rPr>
        <w:t xml:space="preserve"> Samsung has a sales centre in one country in a region that provides the sales benefit to other countries in that region.</w:t>
      </w:r>
      <w:r w:rsidR="00352D00" w:rsidRPr="00755389">
        <w:rPr>
          <w:rFonts w:cs="Arial"/>
          <w:color w:val="000000" w:themeColor="text1"/>
        </w:rPr>
        <w:t xml:space="preserve"> </w:t>
      </w:r>
      <w:r w:rsidRPr="00755389">
        <w:rPr>
          <w:rFonts w:cs="Arial"/>
          <w:color w:val="000000" w:themeColor="text1"/>
        </w:rPr>
        <w:t>In some countries, Samsung has its own business; in some countries, it works through a third party</w:t>
      </w:r>
      <w:r w:rsidR="006250B3" w:rsidRPr="00755389">
        <w:rPr>
          <w:rFonts w:cs="Arial"/>
          <w:color w:val="000000" w:themeColor="text1"/>
        </w:rPr>
        <w:t xml:space="preserve"> licensing or franchising</w:t>
      </w:r>
      <w:r w:rsidRPr="00755389">
        <w:rPr>
          <w:rFonts w:cs="Arial"/>
          <w:color w:val="000000" w:themeColor="text1"/>
        </w:rPr>
        <w:t xml:space="preserve">. It has 109 sales offices and net sales of 169.99 KRW trillion in 2024 (Samsung Electronics Sustainability Report, 2025). </w:t>
      </w:r>
    </w:p>
    <w:p w14:paraId="5818DBC9" w14:textId="77777777" w:rsidR="00E938C3" w:rsidRPr="00755389" w:rsidRDefault="00E938C3" w:rsidP="00E938C3">
      <w:pPr>
        <w:keepNext/>
        <w:jc w:val="center"/>
        <w:rPr>
          <w:color w:val="000000" w:themeColor="text1"/>
        </w:rPr>
      </w:pPr>
      <w:r w:rsidRPr="00755389">
        <w:rPr>
          <w:rFonts w:cs="Arial"/>
          <w:noProof/>
          <w:color w:val="000000" w:themeColor="text1"/>
        </w:rPr>
        <w:lastRenderedPageBreak/>
        <w:drawing>
          <wp:inline distT="0" distB="0" distL="0" distR="0" wp14:anchorId="4490774F" wp14:editId="753DF4E7">
            <wp:extent cx="4922196" cy="2607013"/>
            <wp:effectExtent l="0" t="0" r="0" b="3175"/>
            <wp:docPr id="98424073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C4898C1" w14:textId="445F83DE" w:rsidR="00E938C3" w:rsidRPr="00755389" w:rsidRDefault="00E938C3" w:rsidP="00352D00">
      <w:pPr>
        <w:pStyle w:val="Caption"/>
        <w:jc w:val="center"/>
        <w:rPr>
          <w:rFonts w:cs="Arial"/>
          <w:i w:val="0"/>
          <w:iCs w:val="0"/>
          <w:color w:val="000000" w:themeColor="text1"/>
          <w:sz w:val="20"/>
          <w:szCs w:val="20"/>
        </w:rPr>
      </w:pPr>
      <w:r w:rsidRPr="00755389">
        <w:rPr>
          <w:i w:val="0"/>
          <w:iCs w:val="0"/>
          <w:color w:val="000000" w:themeColor="text1"/>
          <w:sz w:val="20"/>
          <w:szCs w:val="20"/>
        </w:rPr>
        <w:t xml:space="preserve">Figure </w:t>
      </w:r>
      <w:r w:rsidRPr="00755389">
        <w:rPr>
          <w:i w:val="0"/>
          <w:iCs w:val="0"/>
          <w:color w:val="000000" w:themeColor="text1"/>
          <w:sz w:val="20"/>
          <w:szCs w:val="20"/>
        </w:rPr>
        <w:fldChar w:fldCharType="begin"/>
      </w:r>
      <w:r w:rsidRPr="00755389">
        <w:rPr>
          <w:i w:val="0"/>
          <w:iCs w:val="0"/>
          <w:color w:val="000000" w:themeColor="text1"/>
          <w:sz w:val="20"/>
          <w:szCs w:val="20"/>
        </w:rPr>
        <w:instrText xml:space="preserve"> SEQ Figure \* ARABIC </w:instrText>
      </w:r>
      <w:r w:rsidRPr="00755389">
        <w:rPr>
          <w:i w:val="0"/>
          <w:iCs w:val="0"/>
          <w:color w:val="000000" w:themeColor="text1"/>
          <w:sz w:val="20"/>
          <w:szCs w:val="20"/>
        </w:rPr>
        <w:fldChar w:fldCharType="separate"/>
      </w:r>
      <w:r w:rsidRPr="00755389">
        <w:rPr>
          <w:i w:val="0"/>
          <w:iCs w:val="0"/>
          <w:noProof/>
          <w:color w:val="000000" w:themeColor="text1"/>
          <w:sz w:val="20"/>
          <w:szCs w:val="20"/>
        </w:rPr>
        <w:t>1</w:t>
      </w:r>
      <w:r w:rsidRPr="00755389">
        <w:rPr>
          <w:i w:val="0"/>
          <w:iCs w:val="0"/>
          <w:color w:val="000000" w:themeColor="text1"/>
          <w:sz w:val="20"/>
          <w:szCs w:val="20"/>
        </w:rPr>
        <w:fldChar w:fldCharType="end"/>
      </w:r>
      <w:r w:rsidR="006250B3" w:rsidRPr="00755389">
        <w:rPr>
          <w:i w:val="0"/>
          <w:iCs w:val="0"/>
          <w:color w:val="000000" w:themeColor="text1"/>
          <w:sz w:val="20"/>
          <w:szCs w:val="20"/>
        </w:rPr>
        <w:t>:</w:t>
      </w:r>
      <w:r w:rsidRPr="00755389">
        <w:rPr>
          <w:i w:val="0"/>
          <w:iCs w:val="0"/>
          <w:color w:val="000000" w:themeColor="text1"/>
          <w:sz w:val="20"/>
          <w:szCs w:val="20"/>
        </w:rPr>
        <w:t xml:space="preserve"> Sales percentages of Samsung Globally (Lee, 2025).</w:t>
      </w:r>
    </w:p>
    <w:p w14:paraId="55D2E110" w14:textId="4F6D3704" w:rsidR="0064125D" w:rsidRPr="00755389" w:rsidRDefault="0064125D" w:rsidP="0064125D">
      <w:pPr>
        <w:rPr>
          <w:rFonts w:cs="Arial"/>
          <w:color w:val="000000" w:themeColor="text1"/>
        </w:rPr>
      </w:pPr>
      <w:r w:rsidRPr="00755389">
        <w:rPr>
          <w:rFonts w:cs="Arial"/>
          <w:b/>
          <w:bCs/>
          <w:color w:val="000000" w:themeColor="text1"/>
        </w:rPr>
        <w:t xml:space="preserve">Financing: </w:t>
      </w:r>
      <w:r w:rsidRPr="00755389">
        <w:rPr>
          <w:rFonts w:cs="Arial"/>
          <w:color w:val="000000" w:themeColor="text1"/>
        </w:rPr>
        <w:t>For financing projects, Samsung has several global partners (Samsung, 2025). For instance, Samsung partners with Glow Finance Services in the United Kingdom. In the United States of America, it partners with TD Bank. In countries like Saudi Arabia or in H</w:t>
      </w:r>
      <w:r w:rsidR="006250B3" w:rsidRPr="00755389">
        <w:rPr>
          <w:rFonts w:cs="Arial"/>
          <w:color w:val="000000" w:themeColor="text1"/>
        </w:rPr>
        <w:t>o</w:t>
      </w:r>
      <w:r w:rsidRPr="00755389">
        <w:rPr>
          <w:rFonts w:cs="Arial"/>
          <w:color w:val="000000" w:themeColor="text1"/>
        </w:rPr>
        <w:t>nk Kong, China, it has several financial institutions as partners (Samsung Finance UK, 2024).</w:t>
      </w:r>
      <w:r w:rsidR="006D3A0A" w:rsidRPr="00755389">
        <w:rPr>
          <w:rFonts w:cs="Arial"/>
          <w:color w:val="000000" w:themeColor="text1"/>
        </w:rPr>
        <w:t xml:space="preserve"> This way, Samsung has globally acquired many partners and created an international network to get financial leverage that helps </w:t>
      </w:r>
      <w:r w:rsidR="00FF41DC" w:rsidRPr="00755389">
        <w:rPr>
          <w:rFonts w:cs="Arial"/>
          <w:color w:val="000000" w:themeColor="text1"/>
        </w:rPr>
        <w:t>it</w:t>
      </w:r>
      <w:r w:rsidR="006D3A0A" w:rsidRPr="00755389">
        <w:rPr>
          <w:rFonts w:cs="Arial"/>
          <w:color w:val="000000" w:themeColor="text1"/>
        </w:rPr>
        <w:t xml:space="preserve"> to survive in any global financial crisis. </w:t>
      </w:r>
    </w:p>
    <w:p w14:paraId="3D97AAC1" w14:textId="77777777" w:rsidR="00C96E16" w:rsidRPr="00755389" w:rsidRDefault="00C96E16" w:rsidP="00C96E16">
      <w:pPr>
        <w:jc w:val="center"/>
        <w:rPr>
          <w:rFonts w:cs="Arial"/>
          <w:color w:val="000000" w:themeColor="text1"/>
        </w:rPr>
      </w:pPr>
      <w:r w:rsidRPr="00755389">
        <w:rPr>
          <w:rFonts w:cs="Arial"/>
          <w:noProof/>
          <w:color w:val="000000" w:themeColor="text1"/>
        </w:rPr>
        <w:drawing>
          <wp:inline distT="0" distB="0" distL="0" distR="0" wp14:anchorId="5432EFD7" wp14:editId="4127FEB8">
            <wp:extent cx="4980562" cy="2393004"/>
            <wp:effectExtent l="0" t="0" r="10795" b="7620"/>
            <wp:docPr id="190432410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CFB3E74" w14:textId="212A21DD" w:rsidR="00C96E16" w:rsidRPr="00755389" w:rsidRDefault="00C96E16" w:rsidP="00C96E16">
      <w:pPr>
        <w:pStyle w:val="Caption"/>
        <w:jc w:val="center"/>
        <w:rPr>
          <w:rFonts w:cs="Arial"/>
          <w:i w:val="0"/>
          <w:iCs w:val="0"/>
          <w:color w:val="000000" w:themeColor="text1"/>
          <w:sz w:val="20"/>
          <w:szCs w:val="20"/>
        </w:rPr>
      </w:pPr>
      <w:r w:rsidRPr="00755389">
        <w:rPr>
          <w:i w:val="0"/>
          <w:iCs w:val="0"/>
          <w:color w:val="000000" w:themeColor="text1"/>
          <w:sz w:val="20"/>
          <w:szCs w:val="20"/>
        </w:rPr>
        <w:t xml:space="preserve">Figure </w:t>
      </w:r>
      <w:r w:rsidRPr="00755389">
        <w:rPr>
          <w:i w:val="0"/>
          <w:iCs w:val="0"/>
          <w:color w:val="000000" w:themeColor="text1"/>
          <w:sz w:val="20"/>
          <w:szCs w:val="20"/>
        </w:rPr>
        <w:fldChar w:fldCharType="begin"/>
      </w:r>
      <w:r w:rsidRPr="00755389">
        <w:rPr>
          <w:i w:val="0"/>
          <w:iCs w:val="0"/>
          <w:color w:val="000000" w:themeColor="text1"/>
          <w:sz w:val="20"/>
          <w:szCs w:val="20"/>
        </w:rPr>
        <w:instrText xml:space="preserve"> SEQ Figure \* ARABIC </w:instrText>
      </w:r>
      <w:r w:rsidRPr="00755389">
        <w:rPr>
          <w:i w:val="0"/>
          <w:iCs w:val="0"/>
          <w:color w:val="000000" w:themeColor="text1"/>
          <w:sz w:val="20"/>
          <w:szCs w:val="20"/>
        </w:rPr>
        <w:fldChar w:fldCharType="separate"/>
      </w:r>
      <w:r w:rsidRPr="00755389">
        <w:rPr>
          <w:i w:val="0"/>
          <w:iCs w:val="0"/>
          <w:noProof/>
          <w:color w:val="000000" w:themeColor="text1"/>
          <w:sz w:val="20"/>
          <w:szCs w:val="20"/>
        </w:rPr>
        <w:t>2</w:t>
      </w:r>
      <w:r w:rsidRPr="00755389">
        <w:rPr>
          <w:i w:val="0"/>
          <w:iCs w:val="0"/>
          <w:color w:val="000000" w:themeColor="text1"/>
          <w:sz w:val="20"/>
          <w:szCs w:val="20"/>
        </w:rPr>
        <w:fldChar w:fldCharType="end"/>
      </w:r>
      <w:r w:rsidRPr="00755389">
        <w:rPr>
          <w:i w:val="0"/>
          <w:iCs w:val="0"/>
          <w:color w:val="000000" w:themeColor="text1"/>
          <w:sz w:val="20"/>
          <w:szCs w:val="20"/>
        </w:rPr>
        <w:t xml:space="preserve"> Capital Structure of Samsung (CMC Global, 2024).</w:t>
      </w:r>
    </w:p>
    <w:p w14:paraId="1610F5FC" w14:textId="7CB0C220" w:rsidR="0064125D" w:rsidRPr="00755389" w:rsidRDefault="00CA6F41" w:rsidP="0064125D">
      <w:pPr>
        <w:pStyle w:val="Heading2"/>
        <w:rPr>
          <w:rFonts w:cs="Arial"/>
        </w:rPr>
      </w:pPr>
      <w:bookmarkStart w:id="5" w:name="_Toc216076255"/>
      <w:r w:rsidRPr="00755389">
        <w:lastRenderedPageBreak/>
        <w:t>2c)</w:t>
      </w:r>
      <w:r w:rsidRPr="00755389">
        <w:rPr>
          <w:rFonts w:cs="Arial"/>
        </w:rPr>
        <w:t xml:space="preserve"> </w:t>
      </w:r>
      <w:r w:rsidR="0064125D" w:rsidRPr="00755389">
        <w:rPr>
          <w:rFonts w:cs="Arial"/>
        </w:rPr>
        <w:t>Entry modes of Samsung</w:t>
      </w:r>
      <w:bookmarkEnd w:id="5"/>
    </w:p>
    <w:p w14:paraId="086A7584" w14:textId="6E922F90" w:rsidR="001A27E1" w:rsidRPr="00755389" w:rsidRDefault="001A27E1" w:rsidP="0064125D">
      <w:pPr>
        <w:rPr>
          <w:rFonts w:cs="Arial"/>
          <w:color w:val="000000" w:themeColor="text1"/>
        </w:rPr>
      </w:pPr>
      <w:r w:rsidRPr="00755389">
        <w:rPr>
          <w:rFonts w:cs="Arial"/>
          <w:color w:val="000000" w:themeColor="text1"/>
        </w:rPr>
        <w:t xml:space="preserve">Samsung has used two main ways to enter any market. The first one is directly investing in them. And secondly, joining any venture with any established company that already works in that market. Both of these </w:t>
      </w:r>
      <w:r w:rsidR="003231E8" w:rsidRPr="00755389">
        <w:rPr>
          <w:rFonts w:cs="Arial"/>
          <w:color w:val="000000" w:themeColor="text1"/>
        </w:rPr>
        <w:t>strategies</w:t>
      </w:r>
      <w:r w:rsidRPr="00755389">
        <w:rPr>
          <w:rFonts w:cs="Arial"/>
          <w:color w:val="000000" w:themeColor="text1"/>
        </w:rPr>
        <w:t xml:space="preserve"> </w:t>
      </w:r>
      <w:r w:rsidR="003231E8" w:rsidRPr="00755389">
        <w:rPr>
          <w:rFonts w:cs="Arial"/>
          <w:color w:val="000000" w:themeColor="text1"/>
        </w:rPr>
        <w:t>are</w:t>
      </w:r>
      <w:r w:rsidRPr="00755389">
        <w:rPr>
          <w:rFonts w:cs="Arial"/>
          <w:color w:val="000000" w:themeColor="text1"/>
        </w:rPr>
        <w:t xml:space="preserve"> very useful for this company as culture, situation, ownership and other aspects have impacted the </w:t>
      </w:r>
      <w:r w:rsidR="003231E8" w:rsidRPr="00755389">
        <w:rPr>
          <w:rFonts w:cs="Arial"/>
          <w:color w:val="000000" w:themeColor="text1"/>
        </w:rPr>
        <w:t>company</w:t>
      </w:r>
      <w:r w:rsidRPr="00755389">
        <w:rPr>
          <w:rFonts w:cs="Arial"/>
          <w:color w:val="000000" w:themeColor="text1"/>
        </w:rPr>
        <w:t xml:space="preserve"> to take different </w:t>
      </w:r>
      <w:r w:rsidR="003231E8" w:rsidRPr="00755389">
        <w:rPr>
          <w:rFonts w:cs="Arial"/>
          <w:color w:val="000000" w:themeColor="text1"/>
        </w:rPr>
        <w:t xml:space="preserve">strategies. </w:t>
      </w:r>
    </w:p>
    <w:p w14:paraId="229FB83D" w14:textId="6BAE2282" w:rsidR="002550A1" w:rsidRPr="00755389" w:rsidRDefault="00E053D5" w:rsidP="0064125D">
      <w:pPr>
        <w:rPr>
          <w:rFonts w:cs="Arial"/>
          <w:color w:val="000000" w:themeColor="text1"/>
        </w:rPr>
      </w:pPr>
      <w:r w:rsidRPr="00755389">
        <w:rPr>
          <w:rFonts w:cs="Arial"/>
          <w:b/>
          <w:bCs/>
          <w:color w:val="000000" w:themeColor="text1"/>
        </w:rPr>
        <w:t xml:space="preserve">Foreign Direct Investment: </w:t>
      </w:r>
      <w:r w:rsidRPr="00755389">
        <w:rPr>
          <w:rFonts w:cs="Arial"/>
          <w:color w:val="000000" w:themeColor="text1"/>
        </w:rPr>
        <w:t xml:space="preserve">Samsung has not revealed </w:t>
      </w:r>
      <w:r w:rsidR="00CB0290" w:rsidRPr="00755389">
        <w:rPr>
          <w:rFonts w:cs="Arial"/>
          <w:color w:val="000000" w:themeColor="text1"/>
        </w:rPr>
        <w:t>on</w:t>
      </w:r>
      <w:r w:rsidRPr="00755389">
        <w:rPr>
          <w:rFonts w:cs="Arial"/>
          <w:color w:val="000000" w:themeColor="text1"/>
        </w:rPr>
        <w:t xml:space="preserve"> its website or in any statements the number of countries it has invested directly</w:t>
      </w:r>
      <w:r w:rsidR="00FF41DC" w:rsidRPr="00755389">
        <w:rPr>
          <w:rFonts w:cs="Arial"/>
          <w:color w:val="000000" w:themeColor="text1"/>
        </w:rPr>
        <w:t xml:space="preserve"> in</w:t>
      </w:r>
      <w:r w:rsidRPr="00755389">
        <w:rPr>
          <w:rFonts w:cs="Arial"/>
          <w:color w:val="000000" w:themeColor="text1"/>
        </w:rPr>
        <w:t>. It is always a secret for the companies. But, in some countries</w:t>
      </w:r>
      <w:r w:rsidR="009809BB" w:rsidRPr="00755389">
        <w:rPr>
          <w:rFonts w:cs="Arial"/>
          <w:color w:val="000000" w:themeColor="text1"/>
        </w:rPr>
        <w:t>,</w:t>
      </w:r>
      <w:r w:rsidRPr="00755389">
        <w:rPr>
          <w:rFonts w:cs="Arial"/>
          <w:color w:val="000000" w:themeColor="text1"/>
        </w:rPr>
        <w:t xml:space="preserve"> it is </w:t>
      </w:r>
      <w:r w:rsidR="009809BB" w:rsidRPr="00755389">
        <w:rPr>
          <w:rFonts w:cs="Arial"/>
          <w:color w:val="000000" w:themeColor="text1"/>
        </w:rPr>
        <w:t>well-known</w:t>
      </w:r>
      <w:r w:rsidRPr="00755389">
        <w:rPr>
          <w:rFonts w:cs="Arial"/>
          <w:color w:val="000000" w:themeColor="text1"/>
        </w:rPr>
        <w:t xml:space="preserve"> about the operations. Some of the countries and the operations are:</w:t>
      </w:r>
    </w:p>
    <w:p w14:paraId="76D7418C" w14:textId="185E0E49" w:rsidR="00E053D5" w:rsidRPr="00755389" w:rsidRDefault="00E053D5" w:rsidP="00E053D5">
      <w:pPr>
        <w:pStyle w:val="ListParagraph"/>
        <w:numPr>
          <w:ilvl w:val="0"/>
          <w:numId w:val="12"/>
        </w:numPr>
        <w:rPr>
          <w:rFonts w:cs="Arial"/>
          <w:color w:val="000000" w:themeColor="text1"/>
        </w:rPr>
      </w:pPr>
      <w:r w:rsidRPr="00755389">
        <w:rPr>
          <w:rFonts w:cs="Arial"/>
          <w:color w:val="000000" w:themeColor="text1"/>
        </w:rPr>
        <w:t xml:space="preserve">Vietnam: This country has the highest global manufacturing hub of Samsung. The </w:t>
      </w:r>
      <w:r w:rsidR="009809BB" w:rsidRPr="00755389">
        <w:rPr>
          <w:rFonts w:cs="Arial"/>
          <w:color w:val="000000" w:themeColor="text1"/>
        </w:rPr>
        <w:t>low-cost</w:t>
      </w:r>
      <w:r w:rsidRPr="00755389">
        <w:rPr>
          <w:rFonts w:cs="Arial"/>
          <w:color w:val="000000" w:themeColor="text1"/>
        </w:rPr>
        <w:t xml:space="preserve"> </w:t>
      </w:r>
      <w:r w:rsidR="009809BB" w:rsidRPr="00755389">
        <w:rPr>
          <w:rFonts w:cs="Arial"/>
          <w:color w:val="000000" w:themeColor="text1"/>
        </w:rPr>
        <w:t>labour</w:t>
      </w:r>
      <w:r w:rsidRPr="00755389">
        <w:rPr>
          <w:rFonts w:cs="Arial"/>
          <w:color w:val="000000" w:themeColor="text1"/>
        </w:rPr>
        <w:t xml:space="preserve"> has made this country a desirable location for Samsung</w:t>
      </w:r>
      <w:r w:rsidR="009809BB" w:rsidRPr="00755389">
        <w:rPr>
          <w:rFonts w:cs="Arial"/>
          <w:color w:val="000000" w:themeColor="text1"/>
        </w:rPr>
        <w:t>,</w:t>
      </w:r>
      <w:r w:rsidRPr="00755389">
        <w:rPr>
          <w:rFonts w:cs="Arial"/>
          <w:color w:val="000000" w:themeColor="text1"/>
        </w:rPr>
        <w:t xml:space="preserve"> </w:t>
      </w:r>
      <w:r w:rsidR="009809BB" w:rsidRPr="00755389">
        <w:rPr>
          <w:rFonts w:cs="Arial"/>
          <w:color w:val="000000" w:themeColor="text1"/>
        </w:rPr>
        <w:t>which</w:t>
      </w:r>
      <w:r w:rsidRPr="00755389">
        <w:rPr>
          <w:rFonts w:cs="Arial"/>
          <w:color w:val="000000" w:themeColor="text1"/>
        </w:rPr>
        <w:t xml:space="preserve"> </w:t>
      </w:r>
      <w:r w:rsidR="009809BB" w:rsidRPr="00755389">
        <w:rPr>
          <w:rFonts w:cs="Arial"/>
          <w:color w:val="000000" w:themeColor="text1"/>
        </w:rPr>
        <w:t>contributes</w:t>
      </w:r>
      <w:r w:rsidRPr="00755389">
        <w:rPr>
          <w:rFonts w:cs="Arial"/>
          <w:color w:val="000000" w:themeColor="text1"/>
        </w:rPr>
        <w:t xml:space="preserve"> to the </w:t>
      </w:r>
      <w:r w:rsidR="009809BB" w:rsidRPr="00755389">
        <w:rPr>
          <w:rFonts w:cs="Arial"/>
          <w:color w:val="000000" w:themeColor="text1"/>
        </w:rPr>
        <w:t>low-cost</w:t>
      </w:r>
      <w:r w:rsidRPr="00755389">
        <w:rPr>
          <w:rFonts w:cs="Arial"/>
          <w:color w:val="000000" w:themeColor="text1"/>
        </w:rPr>
        <w:t xml:space="preserve"> </w:t>
      </w:r>
      <w:r w:rsidR="009809BB" w:rsidRPr="00755389">
        <w:rPr>
          <w:rFonts w:cs="Arial"/>
          <w:color w:val="000000" w:themeColor="text1"/>
        </w:rPr>
        <w:t>production of</w:t>
      </w:r>
      <w:r w:rsidRPr="00755389">
        <w:rPr>
          <w:rFonts w:cs="Arial"/>
          <w:color w:val="000000" w:themeColor="text1"/>
        </w:rPr>
        <w:t xml:space="preserve"> cheap </w:t>
      </w:r>
      <w:r w:rsidR="009809BB" w:rsidRPr="00755389">
        <w:rPr>
          <w:rFonts w:cs="Arial"/>
          <w:color w:val="000000" w:themeColor="text1"/>
        </w:rPr>
        <w:t>products (TrendForce, 2025)</w:t>
      </w:r>
      <w:r w:rsidRPr="00755389">
        <w:rPr>
          <w:rFonts w:cs="Arial"/>
          <w:color w:val="000000" w:themeColor="text1"/>
        </w:rPr>
        <w:t xml:space="preserve">. </w:t>
      </w:r>
    </w:p>
    <w:p w14:paraId="0D606F50" w14:textId="6B56D33E" w:rsidR="00E053D5" w:rsidRPr="00755389" w:rsidRDefault="00E053D5" w:rsidP="00E053D5">
      <w:pPr>
        <w:pStyle w:val="ListParagraph"/>
        <w:numPr>
          <w:ilvl w:val="0"/>
          <w:numId w:val="12"/>
        </w:numPr>
        <w:rPr>
          <w:rFonts w:cs="Arial"/>
          <w:color w:val="000000" w:themeColor="text1"/>
        </w:rPr>
      </w:pPr>
      <w:r w:rsidRPr="00755389">
        <w:rPr>
          <w:rFonts w:cs="Arial"/>
          <w:color w:val="000000" w:themeColor="text1"/>
        </w:rPr>
        <w:t xml:space="preserve">India: To facilitate and exploit the Indian raw talents, Samsung has big </w:t>
      </w:r>
      <w:r w:rsidR="009809BB" w:rsidRPr="00755389">
        <w:rPr>
          <w:rFonts w:cs="Arial"/>
          <w:color w:val="000000" w:themeColor="text1"/>
        </w:rPr>
        <w:t>research</w:t>
      </w:r>
      <w:r w:rsidRPr="00755389">
        <w:rPr>
          <w:rFonts w:cs="Arial"/>
          <w:color w:val="000000" w:themeColor="text1"/>
        </w:rPr>
        <w:t xml:space="preserve"> and Development projects in Bangalore</w:t>
      </w:r>
      <w:r w:rsidR="009809BB" w:rsidRPr="00755389">
        <w:rPr>
          <w:rFonts w:cs="Arial"/>
          <w:color w:val="000000" w:themeColor="text1"/>
        </w:rPr>
        <w:t xml:space="preserve"> (TrendForce, 2025)</w:t>
      </w:r>
      <w:r w:rsidRPr="00755389">
        <w:rPr>
          <w:rFonts w:cs="Arial"/>
          <w:color w:val="000000" w:themeColor="text1"/>
        </w:rPr>
        <w:t xml:space="preserve">. </w:t>
      </w:r>
    </w:p>
    <w:p w14:paraId="4E3D0E48" w14:textId="24487763" w:rsidR="00E053D5" w:rsidRPr="00755389" w:rsidRDefault="00E053D5" w:rsidP="00E053D5">
      <w:pPr>
        <w:pStyle w:val="ListParagraph"/>
        <w:numPr>
          <w:ilvl w:val="0"/>
          <w:numId w:val="12"/>
        </w:numPr>
        <w:rPr>
          <w:rFonts w:cs="Arial"/>
          <w:color w:val="000000" w:themeColor="text1"/>
        </w:rPr>
      </w:pPr>
      <w:r w:rsidRPr="00755389">
        <w:rPr>
          <w:rFonts w:cs="Arial"/>
          <w:color w:val="000000" w:themeColor="text1"/>
        </w:rPr>
        <w:t xml:space="preserve">United States of America: </w:t>
      </w:r>
      <w:r w:rsidR="009809BB" w:rsidRPr="00755389">
        <w:rPr>
          <w:rFonts w:cs="Arial"/>
          <w:color w:val="000000" w:themeColor="text1"/>
        </w:rPr>
        <w:t>To advance in the semiconductor-making process, Samsung has a big plant in the United States of America</w:t>
      </w:r>
      <w:r w:rsidR="00B14C33" w:rsidRPr="00755389">
        <w:rPr>
          <w:rFonts w:cs="Arial"/>
          <w:color w:val="000000" w:themeColor="text1"/>
        </w:rPr>
        <w:t xml:space="preserve"> (Simonin, 2014). </w:t>
      </w:r>
    </w:p>
    <w:p w14:paraId="7074FB1F" w14:textId="65E3EC17" w:rsidR="009809BB" w:rsidRPr="00755389" w:rsidRDefault="009809BB" w:rsidP="00E053D5">
      <w:pPr>
        <w:pStyle w:val="ListParagraph"/>
        <w:numPr>
          <w:ilvl w:val="0"/>
          <w:numId w:val="12"/>
        </w:numPr>
        <w:rPr>
          <w:rFonts w:cs="Arial"/>
          <w:color w:val="000000" w:themeColor="text1"/>
        </w:rPr>
      </w:pPr>
      <w:r w:rsidRPr="00755389">
        <w:rPr>
          <w:rFonts w:cs="Arial"/>
          <w:color w:val="000000" w:themeColor="text1"/>
        </w:rPr>
        <w:t>Apart from these countries</w:t>
      </w:r>
      <w:r w:rsidR="00B14C33" w:rsidRPr="00755389">
        <w:rPr>
          <w:rFonts w:cs="Arial"/>
          <w:color w:val="000000" w:themeColor="text1"/>
        </w:rPr>
        <w:t>, Egypt,</w:t>
      </w:r>
      <w:r w:rsidRPr="00755389">
        <w:rPr>
          <w:rFonts w:cs="Arial"/>
          <w:color w:val="000000" w:themeColor="text1"/>
        </w:rPr>
        <w:t xml:space="preserve"> China, Brazil, Mexico, Hungary, Slovakia, Poland, Thailand, Malaysia and Bangladesh have direct investment from Samsung</w:t>
      </w:r>
      <w:r w:rsidR="00B14C33" w:rsidRPr="00755389">
        <w:rPr>
          <w:rFonts w:cs="Arial"/>
          <w:color w:val="000000" w:themeColor="text1"/>
        </w:rPr>
        <w:t xml:space="preserve"> (Mohamed, 2024).  </w:t>
      </w:r>
    </w:p>
    <w:p w14:paraId="7872FCC1" w14:textId="0052E13E" w:rsidR="009809BB" w:rsidRPr="00755389" w:rsidRDefault="009809BB" w:rsidP="009809BB">
      <w:pPr>
        <w:rPr>
          <w:rFonts w:cs="Arial"/>
          <w:color w:val="000000" w:themeColor="text1"/>
        </w:rPr>
      </w:pPr>
      <w:r w:rsidRPr="00755389">
        <w:rPr>
          <w:rFonts w:cs="Arial"/>
          <w:b/>
          <w:bCs/>
          <w:color w:val="000000" w:themeColor="text1"/>
        </w:rPr>
        <w:t xml:space="preserve">Joint Venture or Licensing: </w:t>
      </w:r>
      <w:r w:rsidRPr="00755389">
        <w:rPr>
          <w:rFonts w:cs="Arial"/>
          <w:color w:val="000000" w:themeColor="text1"/>
        </w:rPr>
        <w:t xml:space="preserve">For the strategic decision, Samsung also does not reveal the list of the names of countries </w:t>
      </w:r>
      <w:r w:rsidR="00B14C33" w:rsidRPr="00755389">
        <w:rPr>
          <w:rFonts w:cs="Arial"/>
          <w:color w:val="000000" w:themeColor="text1"/>
        </w:rPr>
        <w:t>with which it has</w:t>
      </w:r>
      <w:r w:rsidRPr="00755389">
        <w:rPr>
          <w:rFonts w:cs="Arial"/>
          <w:color w:val="000000" w:themeColor="text1"/>
        </w:rPr>
        <w:t xml:space="preserve"> Joint venture operations </w:t>
      </w:r>
      <w:r w:rsidR="00B14C33" w:rsidRPr="00755389">
        <w:rPr>
          <w:rFonts w:cs="Arial"/>
          <w:color w:val="000000" w:themeColor="text1"/>
        </w:rPr>
        <w:t>with</w:t>
      </w:r>
      <w:r w:rsidRPr="00755389">
        <w:rPr>
          <w:rFonts w:cs="Arial"/>
          <w:color w:val="000000" w:themeColor="text1"/>
        </w:rPr>
        <w:t xml:space="preserve"> Samsung. But it is famous for some of the </w:t>
      </w:r>
      <w:r w:rsidR="00B14C33" w:rsidRPr="00755389">
        <w:rPr>
          <w:rFonts w:cs="Arial"/>
          <w:color w:val="000000" w:themeColor="text1"/>
        </w:rPr>
        <w:t xml:space="preserve">world's </w:t>
      </w:r>
      <w:r w:rsidR="00CD7FBE" w:rsidRPr="00755389">
        <w:rPr>
          <w:rFonts w:cs="Arial"/>
          <w:color w:val="000000" w:themeColor="text1"/>
        </w:rPr>
        <w:t>most well-known</w:t>
      </w:r>
      <w:r w:rsidR="00B14C33" w:rsidRPr="00755389">
        <w:rPr>
          <w:rFonts w:cs="Arial"/>
          <w:color w:val="000000" w:themeColor="text1"/>
        </w:rPr>
        <w:t xml:space="preserve"> Joint </w:t>
      </w:r>
      <w:r w:rsidR="00FD62F5" w:rsidRPr="00755389">
        <w:rPr>
          <w:rFonts w:cs="Arial"/>
          <w:color w:val="000000" w:themeColor="text1"/>
        </w:rPr>
        <w:t>ventures</w:t>
      </w:r>
      <w:r w:rsidR="00B14C33" w:rsidRPr="00755389">
        <w:rPr>
          <w:rFonts w:cs="Arial"/>
          <w:color w:val="000000" w:themeColor="text1"/>
        </w:rPr>
        <w:t xml:space="preserve"> and </w:t>
      </w:r>
      <w:r w:rsidR="00FD62F5" w:rsidRPr="00755389">
        <w:rPr>
          <w:rFonts w:cs="Arial"/>
          <w:color w:val="000000" w:themeColor="text1"/>
        </w:rPr>
        <w:t>licensing</w:t>
      </w:r>
      <w:r w:rsidR="00B14C33" w:rsidRPr="00755389">
        <w:rPr>
          <w:rFonts w:cs="Arial"/>
          <w:color w:val="000000" w:themeColor="text1"/>
        </w:rPr>
        <w:t xml:space="preserve">. </w:t>
      </w:r>
    </w:p>
    <w:p w14:paraId="0DA8C126" w14:textId="6A71323C" w:rsidR="00B14C33" w:rsidRPr="00755389" w:rsidRDefault="00B14C33" w:rsidP="00B14C33">
      <w:pPr>
        <w:pStyle w:val="ListParagraph"/>
        <w:numPr>
          <w:ilvl w:val="0"/>
          <w:numId w:val="13"/>
        </w:numPr>
        <w:rPr>
          <w:rFonts w:cs="Arial"/>
          <w:color w:val="000000" w:themeColor="text1"/>
        </w:rPr>
      </w:pPr>
      <w:r w:rsidRPr="00755389">
        <w:rPr>
          <w:rFonts w:cs="Arial"/>
          <w:color w:val="000000" w:themeColor="text1"/>
        </w:rPr>
        <w:t>In Japan, Samsung entered into a joint venture with Toshiba for strategic access to Toshiba's various technologies.</w:t>
      </w:r>
    </w:p>
    <w:p w14:paraId="7357FAD7" w14:textId="5A73D112" w:rsidR="00B14C33" w:rsidRPr="00755389" w:rsidRDefault="00B14C33" w:rsidP="00B14C33">
      <w:pPr>
        <w:pStyle w:val="ListParagraph"/>
        <w:numPr>
          <w:ilvl w:val="0"/>
          <w:numId w:val="13"/>
        </w:numPr>
        <w:rPr>
          <w:rFonts w:cs="Arial"/>
          <w:color w:val="000000" w:themeColor="text1"/>
          <w:lang w:val="en-US"/>
        </w:rPr>
      </w:pPr>
      <w:r w:rsidRPr="00755389">
        <w:rPr>
          <w:rFonts w:cs="Arial"/>
          <w:color w:val="000000" w:themeColor="text1"/>
        </w:rPr>
        <w:t xml:space="preserve">In Singapore, it has entered into a partnership with Siltronic to gain advances </w:t>
      </w:r>
      <w:r w:rsidR="00E52625" w:rsidRPr="00755389">
        <w:rPr>
          <w:rFonts w:cs="Arial"/>
          <w:color w:val="000000" w:themeColor="text1"/>
        </w:rPr>
        <w:t>in</w:t>
      </w:r>
      <w:r w:rsidRPr="00755389">
        <w:rPr>
          <w:rFonts w:cs="Arial"/>
          <w:color w:val="000000" w:themeColor="text1"/>
        </w:rPr>
        <w:t xml:space="preserve"> modern Singaporean technology and locational advantages </w:t>
      </w:r>
      <w:r w:rsidRPr="00755389">
        <w:rPr>
          <w:rFonts w:cs="Arial"/>
          <w:color w:val="000000" w:themeColor="text1"/>
          <w:lang w:val="en-US"/>
        </w:rPr>
        <w:t>(Siltronic.com, 2025)</w:t>
      </w:r>
    </w:p>
    <w:p w14:paraId="0C4F6615" w14:textId="16019A67" w:rsidR="00B14C33" w:rsidRPr="00755389" w:rsidRDefault="00B14C33" w:rsidP="00B14C33">
      <w:pPr>
        <w:pStyle w:val="ListParagraph"/>
        <w:numPr>
          <w:ilvl w:val="0"/>
          <w:numId w:val="13"/>
        </w:numPr>
        <w:rPr>
          <w:rFonts w:cs="Arial"/>
          <w:color w:val="000000" w:themeColor="text1"/>
          <w:lang w:val="en-US"/>
        </w:rPr>
      </w:pPr>
      <w:r w:rsidRPr="00755389">
        <w:rPr>
          <w:rFonts w:cs="Arial"/>
          <w:color w:val="000000" w:themeColor="text1"/>
        </w:rPr>
        <w:lastRenderedPageBreak/>
        <w:t xml:space="preserve">In Bangladesh, it has partnered with Transcom to gain supplier advantages and to gain special cultural advantages </w:t>
      </w:r>
      <w:r w:rsidRPr="00755389">
        <w:rPr>
          <w:rFonts w:cs="Arial"/>
          <w:color w:val="000000" w:themeColor="text1"/>
          <w:lang w:val="en-US"/>
        </w:rPr>
        <w:t>(Islam, 2017).</w:t>
      </w:r>
    </w:p>
    <w:p w14:paraId="53B9E580" w14:textId="7B678288" w:rsidR="00B14C33" w:rsidRPr="00755389" w:rsidRDefault="00B14C33" w:rsidP="00B14C33">
      <w:pPr>
        <w:pStyle w:val="ListParagraph"/>
        <w:numPr>
          <w:ilvl w:val="0"/>
          <w:numId w:val="13"/>
        </w:numPr>
        <w:rPr>
          <w:rFonts w:cs="Arial"/>
          <w:color w:val="000000" w:themeColor="text1"/>
        </w:rPr>
      </w:pPr>
      <w:r w:rsidRPr="00755389">
        <w:rPr>
          <w:rFonts w:cs="Arial"/>
          <w:color w:val="000000" w:themeColor="text1"/>
        </w:rPr>
        <w:t>Apart from these countries, different operations in Pakistan, the UK and some other European countries see Samsung's partnerships (The Business Standard, 2022).</w:t>
      </w:r>
    </w:p>
    <w:p w14:paraId="2D9C6E8B" w14:textId="7E3ADEE8" w:rsidR="00B14C33" w:rsidRPr="00755389" w:rsidRDefault="00B14C33" w:rsidP="00B14C33">
      <w:pPr>
        <w:rPr>
          <w:rFonts w:cs="Arial"/>
          <w:color w:val="000000" w:themeColor="text1"/>
        </w:rPr>
      </w:pPr>
      <w:r w:rsidRPr="00755389">
        <w:rPr>
          <w:rFonts w:cs="Arial"/>
          <w:b/>
          <w:bCs/>
          <w:color w:val="000000" w:themeColor="text1"/>
        </w:rPr>
        <w:t>Marketing Strategy:</w:t>
      </w:r>
      <w:r w:rsidRPr="00755389">
        <w:rPr>
          <w:rFonts w:cs="Arial"/>
          <w:color w:val="000000" w:themeColor="text1"/>
        </w:rPr>
        <w:t xml:space="preserve"> Samsung has used the cultural phenomena to introduce its products. They used the Ramadan project to get familiar with the people of Egypt and other African countries. Another campaign with the motto of “Globally made in Egypt” brings patriotism from the people to buy the products from Samsung (Mohamed, 2024).  For the advertisement campaign, Samsung in the United Kingdom has shown its credibility in the use of artificial intelligence. Another campaign of theirs is “Sync your Style”, through which people can use all the electronics of Samsung for their daily necessities (Green, 2023). It also uses a higher value per cost strategy to attract the Asian market (O'Grady, 2023). </w:t>
      </w:r>
    </w:p>
    <w:p w14:paraId="41424DDA" w14:textId="77777777" w:rsidR="0064125D" w:rsidRPr="00755389" w:rsidRDefault="0064125D" w:rsidP="0064125D">
      <w:pPr>
        <w:rPr>
          <w:rFonts w:cs="Arial"/>
          <w:color w:val="000000" w:themeColor="text1"/>
        </w:rPr>
      </w:pPr>
      <w:r w:rsidRPr="00755389">
        <w:rPr>
          <w:rFonts w:cs="Arial"/>
          <w:b/>
          <w:bCs/>
          <w:color w:val="000000" w:themeColor="text1"/>
        </w:rPr>
        <w:t>Dominant Entry:</w:t>
      </w:r>
      <w:r w:rsidRPr="00755389">
        <w:rPr>
          <w:rFonts w:cs="Arial"/>
          <w:color w:val="000000" w:themeColor="text1"/>
        </w:rPr>
        <w:t xml:space="preserve"> The most dominant and prestigious entry of Samsung is the “Greenfield” project. Through this, Samsung has invested in countries directly and collaborated with governments. Also, culturally adopting promotional activities helps them to gain market share. Both these techniques can be seen in Egypt. Samsung has acquired a big market in Egypt by implementing these strategies and plans. Strong research and development projects also help Samsung to gain a significant amount of market share by understanding the needs of the people in various countries. That is why Samsung has put so much more thought into research and development.</w:t>
      </w:r>
    </w:p>
    <w:p w14:paraId="27B172A6" w14:textId="638022B7" w:rsidR="0064125D" w:rsidRPr="00755389" w:rsidRDefault="00CA6F41" w:rsidP="00686951">
      <w:pPr>
        <w:pStyle w:val="Heading2"/>
      </w:pPr>
      <w:bookmarkStart w:id="6" w:name="_Toc216076256"/>
      <w:r w:rsidRPr="00755389">
        <w:t>2d)</w:t>
      </w:r>
      <w:r w:rsidR="00686951" w:rsidRPr="00755389">
        <w:t xml:space="preserve"> </w:t>
      </w:r>
      <w:r w:rsidR="0064125D" w:rsidRPr="00755389">
        <w:t>Key Benefits of doing International Business</w:t>
      </w:r>
      <w:bookmarkEnd w:id="6"/>
    </w:p>
    <w:p w14:paraId="2CBC5401" w14:textId="73BE99AD" w:rsidR="002550A1" w:rsidRPr="00755389" w:rsidRDefault="0064125D" w:rsidP="003231E8">
      <w:pPr>
        <w:rPr>
          <w:color w:val="000000" w:themeColor="text1"/>
        </w:rPr>
      </w:pPr>
      <w:r w:rsidRPr="00755389">
        <w:rPr>
          <w:rFonts w:cs="Arial"/>
          <w:color w:val="000000" w:themeColor="text1"/>
        </w:rPr>
        <w:t xml:space="preserve">There are always some benefits to doing business overseas. It gives companies leverage and backup. It helps to source low-cost labour and supplies. </w:t>
      </w:r>
      <w:r w:rsidR="00E053D5" w:rsidRPr="00755389">
        <w:rPr>
          <w:color w:val="000000" w:themeColor="text1"/>
        </w:rPr>
        <w:t>Nine</w:t>
      </w:r>
      <w:r w:rsidR="003231E8" w:rsidRPr="00755389">
        <w:rPr>
          <w:color w:val="000000" w:themeColor="text1"/>
        </w:rPr>
        <w:t xml:space="preserve"> main benefits are discussed here. </w:t>
      </w:r>
    </w:p>
    <w:p w14:paraId="4625478F" w14:textId="3E7BB0E8" w:rsidR="0064125D" w:rsidRPr="00755389" w:rsidRDefault="0064125D" w:rsidP="0064125D">
      <w:pPr>
        <w:pStyle w:val="ListParagraph"/>
        <w:numPr>
          <w:ilvl w:val="0"/>
          <w:numId w:val="1"/>
        </w:numPr>
        <w:rPr>
          <w:rFonts w:cs="Arial"/>
          <w:color w:val="000000" w:themeColor="text1"/>
        </w:rPr>
      </w:pPr>
      <w:r w:rsidRPr="00755389">
        <w:rPr>
          <w:rFonts w:cs="Arial"/>
          <w:color w:val="000000" w:themeColor="text1"/>
        </w:rPr>
        <w:t>The most important benefit of doing international business for Samsung is finding low-cost labour and materials. Samsung, by planting its manufacturing plant in countries like Vietnam, India and Egypt, gain a significant low-cost labour</w:t>
      </w:r>
      <w:r w:rsidR="00E053D5" w:rsidRPr="00755389">
        <w:rPr>
          <w:rFonts w:cs="Arial"/>
          <w:color w:val="000000" w:themeColor="text1"/>
        </w:rPr>
        <w:t xml:space="preserve">. Per </w:t>
      </w:r>
      <w:r w:rsidR="00E053D5" w:rsidRPr="00755389">
        <w:rPr>
          <w:rFonts w:cs="Arial"/>
          <w:color w:val="000000" w:themeColor="text1"/>
        </w:rPr>
        <w:lastRenderedPageBreak/>
        <w:t xml:space="preserve">per-hour labour cost in South Asia is less than 1 USD on average, where it is almost ten times higher in developed countries </w:t>
      </w:r>
      <w:r w:rsidRPr="00755389">
        <w:rPr>
          <w:rFonts w:cs="Arial"/>
          <w:color w:val="000000" w:themeColor="text1"/>
        </w:rPr>
        <w:t>(Dennis, 2012).</w:t>
      </w:r>
    </w:p>
    <w:p w14:paraId="1F371AF5" w14:textId="2FA9BD9C" w:rsidR="0064125D" w:rsidRPr="00755389" w:rsidRDefault="0064125D" w:rsidP="0064125D">
      <w:pPr>
        <w:pStyle w:val="ListParagraph"/>
        <w:numPr>
          <w:ilvl w:val="0"/>
          <w:numId w:val="1"/>
        </w:numPr>
        <w:rPr>
          <w:rFonts w:cs="Arial"/>
          <w:color w:val="000000" w:themeColor="text1"/>
        </w:rPr>
      </w:pPr>
      <w:r w:rsidRPr="00755389">
        <w:rPr>
          <w:rFonts w:cs="Arial"/>
          <w:color w:val="000000" w:themeColor="text1"/>
        </w:rPr>
        <w:t>Sourcing raw materials is also a very prolific advantage of Samsung; by doing operations in various countries, it can get precious material</w:t>
      </w:r>
      <w:r w:rsidR="003231E8" w:rsidRPr="00755389">
        <w:rPr>
          <w:rFonts w:cs="Arial"/>
          <w:color w:val="000000" w:themeColor="text1"/>
        </w:rPr>
        <w:t xml:space="preserve">s like rare earth materials from China </w:t>
      </w:r>
      <w:r w:rsidRPr="00755389">
        <w:rPr>
          <w:rFonts w:cs="Arial"/>
          <w:color w:val="000000" w:themeColor="text1"/>
        </w:rPr>
        <w:t xml:space="preserve">at a </w:t>
      </w:r>
      <w:r w:rsidR="003231E8" w:rsidRPr="00755389">
        <w:rPr>
          <w:rFonts w:cs="Arial"/>
          <w:color w:val="000000" w:themeColor="text1"/>
        </w:rPr>
        <w:t>lower</w:t>
      </w:r>
      <w:r w:rsidRPr="00755389">
        <w:rPr>
          <w:rFonts w:cs="Arial"/>
          <w:color w:val="000000" w:themeColor="text1"/>
        </w:rPr>
        <w:t xml:space="preserve"> cost </w:t>
      </w:r>
      <w:r w:rsidR="003231E8" w:rsidRPr="00755389">
        <w:rPr>
          <w:rFonts w:cs="Arial"/>
          <w:color w:val="000000" w:themeColor="text1"/>
        </w:rPr>
        <w:t xml:space="preserve">than from the home country (Infios, 2025). </w:t>
      </w:r>
    </w:p>
    <w:p w14:paraId="4AE617E3" w14:textId="732D7DB6" w:rsidR="006E5675" w:rsidRPr="00755389" w:rsidRDefault="0064125D" w:rsidP="0064125D">
      <w:pPr>
        <w:pStyle w:val="ListParagraph"/>
        <w:numPr>
          <w:ilvl w:val="0"/>
          <w:numId w:val="1"/>
        </w:numPr>
        <w:rPr>
          <w:rFonts w:cs="Arial"/>
          <w:color w:val="000000" w:themeColor="text1"/>
        </w:rPr>
      </w:pPr>
      <w:r w:rsidRPr="00755389">
        <w:rPr>
          <w:rFonts w:cs="Arial"/>
          <w:color w:val="000000" w:themeColor="text1"/>
        </w:rPr>
        <w:t>Financing is also easier for Samsung while doing overseas business. Samsung got huge funds from the Bank of England and other countries</w:t>
      </w:r>
      <w:r w:rsidR="003231E8" w:rsidRPr="00755389">
        <w:rPr>
          <w:rFonts w:cs="Arial"/>
          <w:color w:val="000000" w:themeColor="text1"/>
        </w:rPr>
        <w:t xml:space="preserve"> (The Business Standard, 2022). </w:t>
      </w:r>
    </w:p>
    <w:p w14:paraId="6BA2858E" w14:textId="15C901F7" w:rsidR="0064125D" w:rsidRPr="00755389" w:rsidRDefault="0064125D" w:rsidP="0064125D">
      <w:pPr>
        <w:pStyle w:val="ListParagraph"/>
        <w:numPr>
          <w:ilvl w:val="0"/>
          <w:numId w:val="1"/>
        </w:numPr>
        <w:rPr>
          <w:rFonts w:cs="Arial"/>
          <w:color w:val="000000" w:themeColor="text1"/>
        </w:rPr>
      </w:pPr>
      <w:r w:rsidRPr="00755389">
        <w:rPr>
          <w:rFonts w:cs="Arial"/>
          <w:color w:val="000000" w:themeColor="text1"/>
        </w:rPr>
        <w:t xml:space="preserve">Diversification happens when a company does international business. It helps them to diversify the product lines (Collinson </w:t>
      </w:r>
      <w:r w:rsidR="00373CC3" w:rsidRPr="00755389">
        <w:rPr>
          <w:rFonts w:cs="Arial"/>
          <w:color w:val="000000" w:themeColor="text1"/>
        </w:rPr>
        <w:t>and</w:t>
      </w:r>
      <w:r w:rsidRPr="00755389">
        <w:rPr>
          <w:rFonts w:cs="Arial"/>
          <w:color w:val="000000" w:themeColor="text1"/>
        </w:rPr>
        <w:t xml:space="preserve"> Rugman, 2019). A diversified supply chain helps to reduce dependency on one country.</w:t>
      </w:r>
    </w:p>
    <w:p w14:paraId="54EA8FA5" w14:textId="1FD3B205" w:rsidR="0064125D" w:rsidRPr="00755389" w:rsidRDefault="0064125D" w:rsidP="0064125D">
      <w:pPr>
        <w:pStyle w:val="ListParagraph"/>
        <w:numPr>
          <w:ilvl w:val="0"/>
          <w:numId w:val="1"/>
        </w:numPr>
        <w:rPr>
          <w:rFonts w:cs="Arial"/>
          <w:color w:val="000000" w:themeColor="text1"/>
        </w:rPr>
      </w:pPr>
      <w:r w:rsidRPr="00755389">
        <w:rPr>
          <w:rFonts w:cs="Arial"/>
          <w:color w:val="000000" w:themeColor="text1"/>
        </w:rPr>
        <w:t xml:space="preserve">While doing operations in various countries, Samsung gets in touch with various cultures and experiences different ways of doing things. It brings education and technology to the core of the company, by exploiting which the effectiveness and efficiency can be achieved (Collinson </w:t>
      </w:r>
      <w:r w:rsidR="00373CC3" w:rsidRPr="00755389">
        <w:rPr>
          <w:rFonts w:cs="Arial"/>
          <w:color w:val="000000" w:themeColor="text1"/>
        </w:rPr>
        <w:t>and</w:t>
      </w:r>
      <w:r w:rsidRPr="00755389">
        <w:rPr>
          <w:rFonts w:cs="Arial"/>
          <w:color w:val="000000" w:themeColor="text1"/>
        </w:rPr>
        <w:t xml:space="preserve"> Rugman, 2019). </w:t>
      </w:r>
    </w:p>
    <w:p w14:paraId="245AE675" w14:textId="6EC3BFFF" w:rsidR="002550A1" w:rsidRPr="00755389" w:rsidRDefault="0064125D" w:rsidP="003231E8">
      <w:pPr>
        <w:pStyle w:val="ListParagraph"/>
        <w:numPr>
          <w:ilvl w:val="0"/>
          <w:numId w:val="1"/>
        </w:numPr>
        <w:rPr>
          <w:rFonts w:cs="Arial"/>
          <w:color w:val="000000" w:themeColor="text1"/>
        </w:rPr>
      </w:pPr>
      <w:r w:rsidRPr="00755389">
        <w:rPr>
          <w:rFonts w:cs="Arial"/>
          <w:color w:val="000000" w:themeColor="text1"/>
        </w:rPr>
        <w:t>Access to a larger market is obviously an opportunity for Samsung. It helps them to sell more products and achieve a higher level of profit.</w:t>
      </w:r>
      <w:r w:rsidR="003231E8" w:rsidRPr="00755389">
        <w:rPr>
          <w:rFonts w:cs="Arial"/>
          <w:color w:val="000000" w:themeColor="text1"/>
        </w:rPr>
        <w:t xml:space="preserve"> Samsung has global sales in more than 190 countries (Green, 2023).</w:t>
      </w:r>
    </w:p>
    <w:p w14:paraId="17FE0EB0" w14:textId="092B9B73" w:rsidR="0064125D" w:rsidRPr="00755389" w:rsidRDefault="0064125D" w:rsidP="0064125D">
      <w:pPr>
        <w:pStyle w:val="ListParagraph"/>
        <w:numPr>
          <w:ilvl w:val="0"/>
          <w:numId w:val="1"/>
        </w:numPr>
        <w:rPr>
          <w:rFonts w:cs="Arial"/>
          <w:color w:val="000000" w:themeColor="text1"/>
        </w:rPr>
      </w:pPr>
      <w:r w:rsidRPr="00755389">
        <w:rPr>
          <w:rFonts w:cs="Arial"/>
          <w:color w:val="000000" w:themeColor="text1"/>
        </w:rPr>
        <w:t xml:space="preserve">International operations help companies tap into a pool of foreign intelligent and talented people. Samsung </w:t>
      </w:r>
      <w:r w:rsidR="00EC50C8">
        <w:rPr>
          <w:rFonts w:cs="Arial"/>
          <w:color w:val="000000" w:themeColor="text1"/>
        </w:rPr>
        <w:t>should</w:t>
      </w:r>
      <w:r w:rsidRPr="00755389">
        <w:rPr>
          <w:rFonts w:cs="Arial"/>
          <w:color w:val="000000" w:themeColor="text1"/>
        </w:rPr>
        <w:t xml:space="preserve"> obviously grabbed this opportunity (Foley et al., 2021). </w:t>
      </w:r>
    </w:p>
    <w:p w14:paraId="6A5500F1" w14:textId="37F4F3A8" w:rsidR="002550A1" w:rsidRPr="00755389" w:rsidRDefault="0064125D" w:rsidP="003231E8">
      <w:pPr>
        <w:pStyle w:val="ListParagraph"/>
        <w:numPr>
          <w:ilvl w:val="0"/>
          <w:numId w:val="1"/>
        </w:numPr>
        <w:rPr>
          <w:rFonts w:cs="Arial"/>
          <w:color w:val="000000" w:themeColor="text1"/>
        </w:rPr>
      </w:pPr>
      <w:r w:rsidRPr="00755389">
        <w:rPr>
          <w:rFonts w:cs="Arial"/>
          <w:color w:val="000000" w:themeColor="text1"/>
        </w:rPr>
        <w:t>Samsung has enabled itself to improve innovation by fulfilling the continuous needs of higher technical products and launching new technologies globally</w:t>
      </w:r>
      <w:r w:rsidR="003231E8" w:rsidRPr="00755389">
        <w:rPr>
          <w:rFonts w:cs="Arial"/>
          <w:color w:val="000000" w:themeColor="text1"/>
        </w:rPr>
        <w:t xml:space="preserve">. This company gets help from innovations of countries like the USA, UK, sitting in home country (Itida, 2023). </w:t>
      </w:r>
    </w:p>
    <w:p w14:paraId="29D8D83E" w14:textId="7B073F40" w:rsidR="002550A1" w:rsidRPr="00755389" w:rsidRDefault="0064125D" w:rsidP="00C049D5">
      <w:pPr>
        <w:pStyle w:val="ListParagraph"/>
        <w:numPr>
          <w:ilvl w:val="0"/>
          <w:numId w:val="1"/>
        </w:numPr>
        <w:rPr>
          <w:rFonts w:cs="Arial"/>
          <w:color w:val="000000" w:themeColor="text1"/>
        </w:rPr>
      </w:pPr>
      <w:r w:rsidRPr="00755389">
        <w:rPr>
          <w:rFonts w:cs="Arial"/>
          <w:color w:val="000000" w:themeColor="text1"/>
        </w:rPr>
        <w:t>Different cultural vibes have given this company new training to run the business process and achieve profitability</w:t>
      </w:r>
      <w:r w:rsidR="003231E8" w:rsidRPr="00755389">
        <w:rPr>
          <w:rFonts w:cs="Arial"/>
          <w:color w:val="000000" w:themeColor="text1"/>
        </w:rPr>
        <w:t xml:space="preserve"> (Mohamed, 2024). Countries like Egypt and other developing countries show different perspectives that bring uniqueness to the workplace. </w:t>
      </w:r>
    </w:p>
    <w:p w14:paraId="67ABE7D0" w14:textId="34909099" w:rsidR="00BE43AA" w:rsidRPr="00755389" w:rsidRDefault="00BE43AA" w:rsidP="00C049D5">
      <w:pPr>
        <w:pStyle w:val="Heading1"/>
        <w:numPr>
          <w:ilvl w:val="0"/>
          <w:numId w:val="11"/>
        </w:numPr>
        <w:rPr>
          <w:rFonts w:cs="Arial"/>
        </w:rPr>
      </w:pPr>
      <w:bookmarkStart w:id="7" w:name="_Toc216076257"/>
      <w:r w:rsidRPr="00755389">
        <w:rPr>
          <w:rFonts w:cs="Arial"/>
        </w:rPr>
        <w:lastRenderedPageBreak/>
        <w:t>OLI Factors and the Impact</w:t>
      </w:r>
      <w:bookmarkEnd w:id="7"/>
    </w:p>
    <w:p w14:paraId="333EB751" w14:textId="26E000FF" w:rsidR="00BE43AA" w:rsidRPr="00755389" w:rsidRDefault="00BE43AA" w:rsidP="00BE43AA">
      <w:pPr>
        <w:rPr>
          <w:rFonts w:cs="Arial"/>
          <w:color w:val="000000" w:themeColor="text1"/>
        </w:rPr>
      </w:pPr>
      <w:r w:rsidRPr="00755389">
        <w:rPr>
          <w:rFonts w:cs="Arial"/>
          <w:color w:val="000000" w:themeColor="text1"/>
        </w:rPr>
        <w:t xml:space="preserve">Samsung has chosen to expand its business operations to Egypt. It is not just a mere decision of expanding business, but rather a well-thought-out strategic approach through which Samsung can benefit in many ways. (Gunes, 2024).  </w:t>
      </w:r>
    </w:p>
    <w:p w14:paraId="080B5DAB" w14:textId="68CD8655" w:rsidR="00BE43AA" w:rsidRPr="00755389" w:rsidRDefault="00C049D5" w:rsidP="00BE43AA">
      <w:pPr>
        <w:pStyle w:val="Heading2"/>
        <w:rPr>
          <w:rFonts w:cs="Arial"/>
        </w:rPr>
      </w:pPr>
      <w:bookmarkStart w:id="8" w:name="_Toc216076258"/>
      <w:r w:rsidRPr="00755389">
        <w:rPr>
          <w:rFonts w:cs="Arial"/>
        </w:rPr>
        <w:t xml:space="preserve">3a) </w:t>
      </w:r>
      <w:r w:rsidR="00BE43AA" w:rsidRPr="00755389">
        <w:rPr>
          <w:rFonts w:cs="Arial"/>
        </w:rPr>
        <w:t>Ownership</w:t>
      </w:r>
      <w:bookmarkEnd w:id="8"/>
    </w:p>
    <w:p w14:paraId="07EB40F1" w14:textId="7B1B6A41" w:rsidR="00A51D55" w:rsidRPr="00755389" w:rsidRDefault="00A51D55" w:rsidP="00A51D55">
      <w:pPr>
        <w:rPr>
          <w:color w:val="000000" w:themeColor="text1"/>
        </w:rPr>
      </w:pPr>
      <w:r w:rsidRPr="00755389">
        <w:rPr>
          <w:color w:val="000000" w:themeColor="text1"/>
        </w:rPr>
        <w:t xml:space="preserve">Ownership refers to the process of having direct rights </w:t>
      </w:r>
      <w:r w:rsidR="00CD7FBE" w:rsidRPr="00755389">
        <w:rPr>
          <w:color w:val="000000" w:themeColor="text1"/>
        </w:rPr>
        <w:t>to</w:t>
      </w:r>
      <w:r w:rsidRPr="00755389">
        <w:rPr>
          <w:color w:val="000000" w:themeColor="text1"/>
        </w:rPr>
        <w:t xml:space="preserve"> property, assets or plants. In international business, ownership refers to possession of assets or firm-specific property in a foreign land. </w:t>
      </w:r>
    </w:p>
    <w:p w14:paraId="37152849" w14:textId="639D1E37" w:rsidR="00BE43AA" w:rsidRPr="00755389" w:rsidRDefault="00BE43AA" w:rsidP="00BE43AA">
      <w:pPr>
        <w:rPr>
          <w:rFonts w:cs="Arial"/>
          <w:color w:val="000000" w:themeColor="text1"/>
        </w:rPr>
      </w:pPr>
      <w:r w:rsidRPr="00755389">
        <w:rPr>
          <w:rFonts w:cs="Arial"/>
          <w:color w:val="000000" w:themeColor="text1"/>
        </w:rPr>
        <w:t xml:space="preserve">In Egypt, Samsung has entered into with the Foreign Direct Investment method. The Greenfield project of Samsung to invest in foreign soil has been helping a great deal. Samsung use this deal to invest in the United States of America (Collinson </w:t>
      </w:r>
      <w:r w:rsidR="00373CC3" w:rsidRPr="00755389">
        <w:rPr>
          <w:rFonts w:cs="Arial"/>
          <w:color w:val="000000" w:themeColor="text1"/>
        </w:rPr>
        <w:t>and</w:t>
      </w:r>
      <w:r w:rsidRPr="00755389">
        <w:rPr>
          <w:rFonts w:cs="Arial"/>
          <w:color w:val="000000" w:themeColor="text1"/>
        </w:rPr>
        <w:t xml:space="preserve"> Rugman, 2019). The big help for this project in Egypt has come from the government of Egypt. </w:t>
      </w:r>
      <w:r w:rsidR="00A51D55" w:rsidRPr="00755389">
        <w:rPr>
          <w:rFonts w:cs="Arial"/>
          <w:color w:val="000000" w:themeColor="text1"/>
        </w:rPr>
        <w:t>The present government of Egypt heavily backs this investment</w:t>
      </w:r>
      <w:r w:rsidRPr="00755389">
        <w:rPr>
          <w:rFonts w:cs="Arial"/>
          <w:color w:val="000000" w:themeColor="text1"/>
        </w:rPr>
        <w:t xml:space="preserve">. That is why it has been easier for Samsung </w:t>
      </w:r>
      <w:r w:rsidR="00A51D55" w:rsidRPr="00755389">
        <w:rPr>
          <w:rFonts w:cs="Arial"/>
          <w:color w:val="000000" w:themeColor="text1"/>
        </w:rPr>
        <w:t>to establish the mobile manufacturing plant properly</w:t>
      </w:r>
      <w:r w:rsidRPr="00755389">
        <w:rPr>
          <w:rFonts w:cs="Arial"/>
          <w:color w:val="000000" w:themeColor="text1"/>
        </w:rPr>
        <w:t xml:space="preserve">. </w:t>
      </w:r>
    </w:p>
    <w:p w14:paraId="6EDD83FF" w14:textId="178295DB" w:rsidR="00CD7FBE" w:rsidRPr="00755389" w:rsidRDefault="00CD7FBE" w:rsidP="00BE43AA">
      <w:pPr>
        <w:rPr>
          <w:rFonts w:cs="Arial"/>
          <w:color w:val="000000" w:themeColor="text1"/>
        </w:rPr>
      </w:pPr>
      <w:r w:rsidRPr="00755389">
        <w:rPr>
          <w:rFonts w:cs="Arial"/>
          <w:color w:val="000000" w:themeColor="text1"/>
        </w:rPr>
        <w:t>The financial capabilities of Samsung have enabled it to own and enter the Egyptian market. The vast financial strength of this company has helped it to create a large plant in the Beni Suef area of Egypt. Mainly, the economic strength helps them to establish this plant.</w:t>
      </w:r>
    </w:p>
    <w:p w14:paraId="51B1428C" w14:textId="51B6C35A" w:rsidR="00CD7FBE" w:rsidRPr="00755389" w:rsidRDefault="00CD7FBE" w:rsidP="00BE43AA">
      <w:pPr>
        <w:rPr>
          <w:rFonts w:cs="Arial"/>
          <w:color w:val="000000" w:themeColor="text1"/>
        </w:rPr>
      </w:pPr>
      <w:r w:rsidRPr="00755389">
        <w:rPr>
          <w:rFonts w:cs="Arial"/>
          <w:color w:val="000000" w:themeColor="text1"/>
        </w:rPr>
        <w:t xml:space="preserve">The strong brand reputation influences the company to for direct ownership. This influences the present market of Egypt, as they trust the products from Samsung. This initiative helps the company to market its products better. </w:t>
      </w:r>
    </w:p>
    <w:p w14:paraId="23DD737B" w14:textId="10BF42F9" w:rsidR="00CD7FBE" w:rsidRPr="00755389" w:rsidRDefault="00BE43AA" w:rsidP="00BE43AA">
      <w:pPr>
        <w:rPr>
          <w:rFonts w:cs="Arial"/>
          <w:color w:val="000000" w:themeColor="text1"/>
        </w:rPr>
      </w:pPr>
      <w:r w:rsidRPr="00755389">
        <w:rPr>
          <w:rFonts w:cs="Arial"/>
          <w:color w:val="000000" w:themeColor="text1"/>
        </w:rPr>
        <w:t xml:space="preserve">The present local competitors in Egypt do not match Samsung in terms of capabilities of research and development, technology and other knowledge (Kudrenok, 2025). That is why Samsung finds it very profitable to own a business operation in Egypt. </w:t>
      </w:r>
    </w:p>
    <w:p w14:paraId="4A50CCCB" w14:textId="133DC247" w:rsidR="00CD7FBE" w:rsidRPr="00755389" w:rsidRDefault="00CD7FBE" w:rsidP="00BE43AA">
      <w:pPr>
        <w:rPr>
          <w:rFonts w:cs="Arial"/>
          <w:color w:val="000000" w:themeColor="text1"/>
        </w:rPr>
      </w:pPr>
      <w:r w:rsidRPr="00755389">
        <w:rPr>
          <w:rFonts w:cs="Arial"/>
          <w:color w:val="000000" w:themeColor="text1"/>
        </w:rPr>
        <w:t xml:space="preserve">For Samsung in Egypt, direct investment is the best option. Because this ensures direct control over the operations and also helps the company to use the brand value of this company for a long time. </w:t>
      </w:r>
    </w:p>
    <w:p w14:paraId="7C413B47" w14:textId="687A74F8" w:rsidR="00BE43AA" w:rsidRPr="00755389" w:rsidRDefault="00C049D5" w:rsidP="00BE43AA">
      <w:pPr>
        <w:pStyle w:val="Heading2"/>
        <w:rPr>
          <w:rFonts w:cs="Arial"/>
        </w:rPr>
      </w:pPr>
      <w:bookmarkStart w:id="9" w:name="_Toc216076259"/>
      <w:r w:rsidRPr="00755389">
        <w:rPr>
          <w:rFonts w:cs="Arial"/>
        </w:rPr>
        <w:lastRenderedPageBreak/>
        <w:t xml:space="preserve">3b) </w:t>
      </w:r>
      <w:r w:rsidR="00BE43AA" w:rsidRPr="00755389">
        <w:rPr>
          <w:rFonts w:cs="Arial"/>
        </w:rPr>
        <w:t>Location</w:t>
      </w:r>
      <w:bookmarkEnd w:id="9"/>
    </w:p>
    <w:p w14:paraId="125938CA" w14:textId="3EA5E58B" w:rsidR="00CD7FBE" w:rsidRPr="00755389" w:rsidRDefault="00CD7FBE" w:rsidP="00CD7FBE">
      <w:pPr>
        <w:rPr>
          <w:color w:val="000000" w:themeColor="text1"/>
        </w:rPr>
      </w:pPr>
      <w:r w:rsidRPr="00755389">
        <w:rPr>
          <w:color w:val="000000" w:themeColor="text1"/>
        </w:rPr>
        <w:t xml:space="preserve">Location is the country’s geographic position that provides crucial benefits for the company trying to establish a business there. Location advantages are very important for businesses. </w:t>
      </w:r>
    </w:p>
    <w:p w14:paraId="3ED39392" w14:textId="1B52D5CB" w:rsidR="005C798B" w:rsidRPr="00755389" w:rsidRDefault="00C049D5" w:rsidP="006D4A28">
      <w:pPr>
        <w:rPr>
          <w:rFonts w:cs="Arial"/>
          <w:color w:val="000000" w:themeColor="text1"/>
        </w:rPr>
      </w:pPr>
      <w:r w:rsidRPr="00755389">
        <w:rPr>
          <w:rFonts w:cs="Arial"/>
          <w:color w:val="000000" w:themeColor="text1"/>
        </w:rPr>
        <w:t>Egypt has low-cost labour. The labour cost can be reduced by a great amount. Samsung wants to grab this opportunity.</w:t>
      </w:r>
      <w:r w:rsidR="00F92CD8">
        <w:rPr>
          <w:rFonts w:cs="Arial"/>
          <w:color w:val="000000" w:themeColor="text1"/>
        </w:rPr>
        <w:t xml:space="preserve"> </w:t>
      </w:r>
      <w:r w:rsidRPr="00755389">
        <w:rPr>
          <w:rFonts w:cs="Arial"/>
          <w:color w:val="000000" w:themeColor="text1"/>
        </w:rPr>
        <w:t>Samsung has built a business all over the world where low-cost labour is possible.</w:t>
      </w:r>
      <w:r w:rsidR="00F92CD8">
        <w:rPr>
          <w:rFonts w:cs="Arial"/>
          <w:color w:val="000000" w:themeColor="text1"/>
        </w:rPr>
        <w:t xml:space="preserve"> </w:t>
      </w:r>
      <w:r w:rsidRPr="00755389">
        <w:rPr>
          <w:rFonts w:cs="Arial"/>
          <w:color w:val="000000" w:themeColor="text1"/>
        </w:rPr>
        <w:t>Countries</w:t>
      </w:r>
      <w:r w:rsidR="00F92CD8">
        <w:rPr>
          <w:rFonts w:cs="Arial"/>
          <w:color w:val="000000" w:themeColor="text1"/>
        </w:rPr>
        <w:t xml:space="preserve"> </w:t>
      </w:r>
      <w:r w:rsidRPr="00755389">
        <w:rPr>
          <w:rFonts w:cs="Arial"/>
          <w:color w:val="000000" w:themeColor="text1"/>
        </w:rPr>
        <w:t xml:space="preserve">like India, Vietnam and other countries have been provided Samsung this type of Opportunity. </w:t>
      </w:r>
    </w:p>
    <w:p w14:paraId="34ABBD9F" w14:textId="3EAF71D1" w:rsidR="00BE43AA" w:rsidRPr="00755389" w:rsidRDefault="00BE43AA" w:rsidP="00BE43AA">
      <w:pPr>
        <w:rPr>
          <w:rFonts w:cs="Arial"/>
          <w:color w:val="000000" w:themeColor="text1"/>
        </w:rPr>
      </w:pPr>
      <w:r w:rsidRPr="00755389">
        <w:rPr>
          <w:rFonts w:cs="Arial"/>
          <w:color w:val="000000" w:themeColor="text1"/>
        </w:rPr>
        <w:t xml:space="preserve">Egypt is a very important strategic location in the Middle East. It is at the northern side of Africa, touching the Middle East. Location has made Egypt a very lucrative place to invest. Egypt has a connection with Europe, Asia and Africa. It makes the supply chain for both inward and outward very easy for any company (Kudrenok, 2025). Also, Egypt has a direct connection with the Suez Canal, </w:t>
      </w:r>
      <w:r w:rsidR="00FF41DC" w:rsidRPr="00755389">
        <w:rPr>
          <w:rFonts w:cs="Arial"/>
          <w:color w:val="000000" w:themeColor="text1"/>
        </w:rPr>
        <w:t>which makes e</w:t>
      </w:r>
      <w:r w:rsidRPr="00755389">
        <w:rPr>
          <w:rFonts w:cs="Arial"/>
          <w:color w:val="000000" w:themeColor="text1"/>
        </w:rPr>
        <w:t xml:space="preserve">xporting products very easy. So, manufacturing and exporting products from this country is very easy for the companies (Umerov et al., 2018). </w:t>
      </w:r>
    </w:p>
    <w:p w14:paraId="128AB7DA" w14:textId="36E4ADA9" w:rsidR="00BE43AA" w:rsidRPr="00755389" w:rsidRDefault="00BE43AA" w:rsidP="00BE43AA">
      <w:pPr>
        <w:rPr>
          <w:rFonts w:cs="Arial"/>
          <w:color w:val="000000" w:themeColor="text1"/>
          <w:lang w:val="en-US"/>
        </w:rPr>
      </w:pPr>
      <w:r w:rsidRPr="00755389">
        <w:rPr>
          <w:rFonts w:cs="Arial"/>
          <w:color w:val="000000" w:themeColor="text1"/>
        </w:rPr>
        <w:t xml:space="preserve">Also, Egypt has a growing national market. There are so many people in the country who are very enthusiastic about electronic devices and other gadgets. Also, every year, Egypt has a lot of tourists. </w:t>
      </w:r>
      <w:r w:rsidR="00FF41DC" w:rsidRPr="00755389">
        <w:rPr>
          <w:rFonts w:cs="Arial"/>
          <w:color w:val="000000" w:themeColor="text1"/>
        </w:rPr>
        <w:t xml:space="preserve">The market size is expected to grow up to 4 billion USD by 2031 </w:t>
      </w:r>
      <w:r w:rsidR="00FF41DC" w:rsidRPr="00755389">
        <w:rPr>
          <w:rFonts w:cs="Arial"/>
          <w:color w:val="000000" w:themeColor="text1"/>
          <w:lang w:val="en-US"/>
        </w:rPr>
        <w:t xml:space="preserve">(Ecofin Agency, 2025). </w:t>
      </w:r>
    </w:p>
    <w:p w14:paraId="0BC5BA47" w14:textId="3B87FF99" w:rsidR="00CD7FBE" w:rsidRPr="00755389" w:rsidRDefault="00CD7FBE" w:rsidP="00BE43AA">
      <w:pPr>
        <w:rPr>
          <w:rFonts w:cs="Arial"/>
          <w:color w:val="000000" w:themeColor="text1"/>
        </w:rPr>
      </w:pPr>
      <w:r w:rsidRPr="00755389">
        <w:rPr>
          <w:rFonts w:cs="Arial"/>
          <w:color w:val="000000" w:themeColor="text1"/>
        </w:rPr>
        <w:t xml:space="preserve">The facilities include special tax exemption, reduced customs duty and other facilities. This only happens when a company own any sort of physical structure there. Also, Egypt helps those companies that offer opportunities to companies that build any economic zone, especially in the Suez Economic Zone (Alphatrad UK, 2022). </w:t>
      </w:r>
    </w:p>
    <w:p w14:paraId="1FF7D053" w14:textId="0E90CC90" w:rsidR="00FF41DC" w:rsidRPr="00755389" w:rsidRDefault="00FF41DC" w:rsidP="00BE43AA">
      <w:pPr>
        <w:rPr>
          <w:rFonts w:cs="Arial"/>
          <w:color w:val="000000" w:themeColor="text1"/>
        </w:rPr>
      </w:pPr>
      <w:r w:rsidRPr="00755389">
        <w:rPr>
          <w:rFonts w:cs="Arial"/>
          <w:color w:val="000000" w:themeColor="text1"/>
        </w:rPr>
        <w:t xml:space="preserve">Location-wise wise Egypt has provided advantages like linking three continents, cheap labour, a huge market and the government is also very helpful to the foreign investors. </w:t>
      </w:r>
    </w:p>
    <w:p w14:paraId="41E8BDAC" w14:textId="28EA8518" w:rsidR="0035548C" w:rsidRPr="00755389" w:rsidRDefault="00C049D5" w:rsidP="00BE43AA">
      <w:pPr>
        <w:pStyle w:val="Heading2"/>
        <w:rPr>
          <w:rFonts w:cs="Arial"/>
        </w:rPr>
      </w:pPr>
      <w:bookmarkStart w:id="10" w:name="_Toc216076260"/>
      <w:r w:rsidRPr="00755389">
        <w:rPr>
          <w:rFonts w:cs="Arial"/>
        </w:rPr>
        <w:t xml:space="preserve">3c) </w:t>
      </w:r>
      <w:r w:rsidR="00BE43AA" w:rsidRPr="00755389">
        <w:rPr>
          <w:rFonts w:cs="Arial"/>
        </w:rPr>
        <w:t>Internalisation</w:t>
      </w:r>
      <w:bookmarkEnd w:id="10"/>
    </w:p>
    <w:p w14:paraId="0813B9A8" w14:textId="43286988" w:rsidR="00FF41DC" w:rsidRPr="00755389" w:rsidRDefault="00FF41DC" w:rsidP="00FF41DC">
      <w:pPr>
        <w:rPr>
          <w:color w:val="000000" w:themeColor="text1"/>
        </w:rPr>
      </w:pPr>
      <w:r w:rsidRPr="00755389">
        <w:rPr>
          <w:color w:val="000000" w:themeColor="text1"/>
        </w:rPr>
        <w:t xml:space="preserve">Internalisation is the firm's decision to control all the foreign operations by the company's own people and resources. Basically, by this process, companies keep all </w:t>
      </w:r>
      <w:r w:rsidRPr="00755389">
        <w:rPr>
          <w:color w:val="000000" w:themeColor="text1"/>
        </w:rPr>
        <w:lastRenderedPageBreak/>
        <w:t xml:space="preserve">the control to themselves and do not let third parties interfere with the standard operations. </w:t>
      </w:r>
    </w:p>
    <w:p w14:paraId="4A5C2044" w14:textId="1F53237E" w:rsidR="00616206" w:rsidRPr="00755389" w:rsidRDefault="00BE43AA" w:rsidP="00BE43AA">
      <w:pPr>
        <w:rPr>
          <w:rFonts w:cs="Arial"/>
          <w:color w:val="000000" w:themeColor="text1"/>
        </w:rPr>
      </w:pPr>
      <w:r w:rsidRPr="00755389">
        <w:rPr>
          <w:rFonts w:cs="Arial"/>
          <w:color w:val="000000" w:themeColor="text1"/>
        </w:rPr>
        <w:t>Samsung has direct control over all the operations in Egypt. It controls all the activities in this region. Instead of entering into a Joint venture or licensing, Samsung directly owns and controls everything.</w:t>
      </w:r>
      <w:r w:rsidR="001B02EE" w:rsidRPr="00755389">
        <w:rPr>
          <w:rFonts w:cs="Arial"/>
          <w:color w:val="000000" w:themeColor="text1"/>
        </w:rPr>
        <w:t xml:space="preserve"> Also, this way, Samsung has full control over the quality of its products. For electronics items, it is very crucial that all the companies have very tight control over quality. A single batch with certified quality can damage the goodwill of the company (Torrington, 2013). By internalisation, the company control the quantity of production. It can increase or decrease production at any given time to match the demands of the market. It provides the companies with a strong tactical leverage. There are no other companies that can ensure the quality of the product like Samsung (Kudrenok, 2025). </w:t>
      </w:r>
    </w:p>
    <w:p w14:paraId="222BE1EF" w14:textId="60652ECA" w:rsidR="00BE43AA" w:rsidRPr="00755389" w:rsidRDefault="00BE43AA" w:rsidP="00BE43AA">
      <w:pPr>
        <w:rPr>
          <w:rFonts w:cs="Arial"/>
          <w:color w:val="000000" w:themeColor="text1"/>
        </w:rPr>
      </w:pPr>
      <w:r w:rsidRPr="00755389">
        <w:rPr>
          <w:rFonts w:cs="Arial"/>
          <w:color w:val="000000" w:themeColor="text1"/>
        </w:rPr>
        <w:t>The advantages of controlling everything and owning it are to have proper safety and security. There is no chance of leaking any technology from the factories of the company, as the company itself is in charge of everything (Torrington, 2013).</w:t>
      </w:r>
      <w:r w:rsidR="001B02EE" w:rsidRPr="00755389">
        <w:rPr>
          <w:rFonts w:cs="Arial"/>
          <w:color w:val="000000" w:themeColor="text1"/>
        </w:rPr>
        <w:t xml:space="preserve"> It ensures the global strategy that is coordinated directly from the head office. </w:t>
      </w:r>
    </w:p>
    <w:p w14:paraId="0798000B" w14:textId="0E0DA6BD" w:rsidR="00BE43AA" w:rsidRPr="00755389" w:rsidRDefault="00BE43AA" w:rsidP="00BE43AA">
      <w:pPr>
        <w:rPr>
          <w:rFonts w:cs="Arial"/>
          <w:color w:val="000000" w:themeColor="text1"/>
        </w:rPr>
      </w:pPr>
      <w:r w:rsidRPr="00755389">
        <w:rPr>
          <w:rFonts w:cs="Arial"/>
          <w:color w:val="000000" w:themeColor="text1"/>
        </w:rPr>
        <w:t xml:space="preserve">There is also a downside to internalisation. By doing so, Samsung has limited its opportunity to tap into national talent. If Samsung entered into any joint venture or other means of non-internalisation, then this company can tap into the resources of other companies. </w:t>
      </w:r>
      <w:r w:rsidR="00616206" w:rsidRPr="00755389">
        <w:rPr>
          <w:rFonts w:cs="Arial"/>
          <w:color w:val="000000" w:themeColor="text1"/>
        </w:rPr>
        <w:t xml:space="preserve">It fails to ensure to capture the </w:t>
      </w:r>
      <w:r w:rsidR="00E52625" w:rsidRPr="00755389">
        <w:rPr>
          <w:rFonts w:cs="Arial"/>
          <w:color w:val="000000" w:themeColor="text1"/>
        </w:rPr>
        <w:t>full</w:t>
      </w:r>
      <w:r w:rsidR="00616206" w:rsidRPr="00755389">
        <w:rPr>
          <w:rFonts w:cs="Arial"/>
          <w:color w:val="000000" w:themeColor="text1"/>
        </w:rPr>
        <w:t xml:space="preserve"> </w:t>
      </w:r>
      <w:r w:rsidR="00261168" w:rsidRPr="00755389">
        <w:rPr>
          <w:rFonts w:cs="Arial"/>
          <w:color w:val="000000" w:themeColor="text1"/>
        </w:rPr>
        <w:t xml:space="preserve">benefits of a local supply chain. </w:t>
      </w:r>
    </w:p>
    <w:p w14:paraId="05496D5A" w14:textId="01C471F3" w:rsidR="00BE43AA" w:rsidRPr="00755389" w:rsidRDefault="00BE43AA" w:rsidP="00C049D5">
      <w:pPr>
        <w:pStyle w:val="Heading1"/>
        <w:numPr>
          <w:ilvl w:val="0"/>
          <w:numId w:val="11"/>
        </w:numPr>
        <w:rPr>
          <w:rFonts w:cs="Arial"/>
        </w:rPr>
      </w:pPr>
      <w:bookmarkStart w:id="11" w:name="_Toc216076261"/>
      <w:r w:rsidRPr="00755389">
        <w:rPr>
          <w:rFonts w:cs="Arial"/>
        </w:rPr>
        <w:t>Critical Evaluation of Cultural Differences</w:t>
      </w:r>
      <w:bookmarkEnd w:id="11"/>
    </w:p>
    <w:p w14:paraId="27851FE1" w14:textId="77777777" w:rsidR="00BE43AA" w:rsidRPr="00755389" w:rsidRDefault="00BE43AA" w:rsidP="00BE43AA">
      <w:pPr>
        <w:rPr>
          <w:rFonts w:cs="Arial"/>
          <w:color w:val="000000" w:themeColor="text1"/>
        </w:rPr>
      </w:pPr>
      <w:r w:rsidRPr="00755389">
        <w:rPr>
          <w:rFonts w:cs="Arial"/>
          <w:color w:val="000000" w:themeColor="text1"/>
        </w:rPr>
        <w:t>Samsung originated in South Korea. It is entering an emerging economy, which is Egypt. The cultural differences between these two countries are vast. These two countries are located in different parts of the world, making a big geographical gap between them. This big geographical gap automatically creates a cultural gap between these two countries (Dellnar, 2014). To critically evaluate the cultural differences between these two countries and the impact of these differences on market entry strategies and potential success, we can use the Hofstede cultural Dimensions.</w:t>
      </w:r>
    </w:p>
    <w:p w14:paraId="3924C704" w14:textId="77777777" w:rsidR="00BE43AA" w:rsidRPr="00755389" w:rsidRDefault="00BE43AA" w:rsidP="00BE43AA">
      <w:pPr>
        <w:rPr>
          <w:rFonts w:cs="Arial"/>
          <w:color w:val="000000" w:themeColor="text1"/>
        </w:rPr>
      </w:pPr>
      <w:r w:rsidRPr="00755389">
        <w:rPr>
          <w:rFonts w:cs="Arial"/>
          <w:color w:val="000000" w:themeColor="text1"/>
        </w:rPr>
        <w:lastRenderedPageBreak/>
        <w:t xml:space="preserve">“Hofstede's cultural dimensions” is a theory that helps to distinguish between two or more cultures. These dimensions also help to understand one particular culture. This theory has 6 dimensions. </w:t>
      </w:r>
    </w:p>
    <w:p w14:paraId="52F3BAD8" w14:textId="77777777" w:rsidR="00BE43AA" w:rsidRPr="00755389" w:rsidRDefault="00BE43AA" w:rsidP="00BE43AA">
      <w:pPr>
        <w:jc w:val="center"/>
        <w:rPr>
          <w:rFonts w:cs="Arial"/>
          <w:color w:val="000000" w:themeColor="text1"/>
        </w:rPr>
      </w:pPr>
      <w:r w:rsidRPr="00755389">
        <w:rPr>
          <w:rFonts w:cs="Arial"/>
          <w:noProof/>
          <w:color w:val="000000" w:themeColor="text1"/>
        </w:rPr>
        <w:drawing>
          <wp:inline distT="0" distB="0" distL="0" distR="0" wp14:anchorId="6568DADD" wp14:editId="02A14268">
            <wp:extent cx="5943600" cy="3054350"/>
            <wp:effectExtent l="0" t="0" r="0" b="0"/>
            <wp:docPr id="2602796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279646" name="Picture 260279646"/>
                    <pic:cNvPicPr/>
                  </pic:nvPicPr>
                  <pic:blipFill>
                    <a:blip r:embed="rId12">
                      <a:extLst>
                        <a:ext uri="{28A0092B-C50C-407E-A947-70E740481C1C}">
                          <a14:useLocalDpi xmlns:a14="http://schemas.microsoft.com/office/drawing/2010/main" val="0"/>
                        </a:ext>
                      </a:extLst>
                    </a:blip>
                    <a:stretch>
                      <a:fillRect/>
                    </a:stretch>
                  </pic:blipFill>
                  <pic:spPr>
                    <a:xfrm>
                      <a:off x="0" y="0"/>
                      <a:ext cx="5943600" cy="3054350"/>
                    </a:xfrm>
                    <a:prstGeom prst="rect">
                      <a:avLst/>
                    </a:prstGeom>
                  </pic:spPr>
                </pic:pic>
              </a:graphicData>
            </a:graphic>
          </wp:inline>
        </w:drawing>
      </w:r>
    </w:p>
    <w:p w14:paraId="6B53DADD" w14:textId="572C427A" w:rsidR="00BE43AA" w:rsidRPr="00755389" w:rsidRDefault="00BE43AA" w:rsidP="00BE43AA">
      <w:pPr>
        <w:jc w:val="center"/>
        <w:rPr>
          <w:rFonts w:cs="Arial"/>
          <w:color w:val="000000" w:themeColor="text1"/>
        </w:rPr>
      </w:pPr>
      <w:r w:rsidRPr="00755389">
        <w:rPr>
          <w:rFonts w:cs="Arial"/>
          <w:color w:val="000000" w:themeColor="text1"/>
        </w:rPr>
        <w:t xml:space="preserve">Figure </w:t>
      </w:r>
      <w:r w:rsidR="00352D00" w:rsidRPr="00755389">
        <w:rPr>
          <w:rFonts w:cs="Arial"/>
          <w:color w:val="000000" w:themeColor="text1"/>
        </w:rPr>
        <w:t>3</w:t>
      </w:r>
      <w:r w:rsidRPr="00755389">
        <w:rPr>
          <w:rFonts w:cs="Arial"/>
          <w:color w:val="000000" w:themeColor="text1"/>
        </w:rPr>
        <w:t>: Hofstede cultural dimensions chart. (The Cultural Factor Group, 2025)</w:t>
      </w:r>
    </w:p>
    <w:p w14:paraId="0B004DCB" w14:textId="77777777" w:rsidR="00BE43AA" w:rsidRPr="00755389" w:rsidRDefault="00BE43AA" w:rsidP="00BE43AA">
      <w:pPr>
        <w:rPr>
          <w:rFonts w:cs="Arial"/>
          <w:color w:val="000000" w:themeColor="text1"/>
        </w:rPr>
      </w:pPr>
      <w:r w:rsidRPr="00755389">
        <w:rPr>
          <w:rFonts w:cs="Arial"/>
          <w:color w:val="000000" w:themeColor="text1"/>
        </w:rPr>
        <w:t>The cultural differences between South Korea and Egypt are given below:</w:t>
      </w:r>
    </w:p>
    <w:p w14:paraId="25B521D1" w14:textId="77777777" w:rsidR="00BE43AA" w:rsidRPr="00755389" w:rsidRDefault="00BE43AA" w:rsidP="00BE43AA">
      <w:pPr>
        <w:pStyle w:val="ListParagraph"/>
        <w:numPr>
          <w:ilvl w:val="0"/>
          <w:numId w:val="2"/>
        </w:numPr>
        <w:rPr>
          <w:rFonts w:cs="Arial"/>
          <w:color w:val="000000" w:themeColor="text1"/>
        </w:rPr>
      </w:pPr>
      <w:r w:rsidRPr="00755389">
        <w:rPr>
          <w:rFonts w:cs="Arial"/>
          <w:b/>
          <w:bCs/>
          <w:color w:val="000000" w:themeColor="text1"/>
        </w:rPr>
        <w:t>Power Distance:</w:t>
      </w:r>
      <w:r w:rsidRPr="00755389">
        <w:rPr>
          <w:rFonts w:cs="Arial"/>
          <w:color w:val="000000" w:themeColor="text1"/>
        </w:rPr>
        <w:t xml:space="preserve"> Egypt score higher on the power distance than South Korea. That means this country accepts social inequality and hierarchy. People here respect authority, and the fact that a few individuals will have power over most people in society (Erdman, 2018). </w:t>
      </w:r>
    </w:p>
    <w:p w14:paraId="30DF03D4" w14:textId="0ED4DE69" w:rsidR="00BE43AA" w:rsidRPr="00755389" w:rsidRDefault="00BE43AA" w:rsidP="00BE43AA">
      <w:pPr>
        <w:rPr>
          <w:rFonts w:cs="Arial"/>
          <w:color w:val="000000" w:themeColor="text1"/>
        </w:rPr>
      </w:pPr>
      <w:r w:rsidRPr="00755389">
        <w:rPr>
          <w:rFonts w:cs="Arial"/>
          <w:b/>
          <w:bCs/>
          <w:color w:val="000000" w:themeColor="text1"/>
        </w:rPr>
        <w:t xml:space="preserve">Market Entry Strategy: </w:t>
      </w:r>
      <w:r w:rsidRPr="00755389">
        <w:rPr>
          <w:rFonts w:cs="Arial"/>
          <w:color w:val="000000" w:themeColor="text1"/>
        </w:rPr>
        <w:t xml:space="preserve">Egypt, being tolerant of </w:t>
      </w:r>
      <w:r w:rsidR="00E52625" w:rsidRPr="00755389">
        <w:rPr>
          <w:rFonts w:cs="Arial"/>
          <w:color w:val="000000" w:themeColor="text1"/>
        </w:rPr>
        <w:t>high power</w:t>
      </w:r>
      <w:r w:rsidRPr="00755389">
        <w:rPr>
          <w:rFonts w:cs="Arial"/>
          <w:color w:val="000000" w:themeColor="text1"/>
        </w:rPr>
        <w:t xml:space="preserve"> distance, aligns with Samsung also maintains a very strict power structure. Therefore, entry to the Egyptian market with the same hierarchy would be the best strategy that can also be applicable in South Korea. South Korea also believes in a strict organisational hierarchy where the boss or the leader presides over every person (Erdman, 2018). </w:t>
      </w:r>
    </w:p>
    <w:p w14:paraId="76A298A1" w14:textId="77777777" w:rsidR="00BE43AA" w:rsidRPr="00755389" w:rsidRDefault="00BE43AA" w:rsidP="00BE43AA">
      <w:pPr>
        <w:rPr>
          <w:rFonts w:cs="Arial"/>
          <w:color w:val="000000" w:themeColor="text1"/>
        </w:rPr>
      </w:pPr>
      <w:r w:rsidRPr="00755389">
        <w:rPr>
          <w:rFonts w:cs="Arial"/>
          <w:b/>
          <w:bCs/>
          <w:color w:val="000000" w:themeColor="text1"/>
        </w:rPr>
        <w:t xml:space="preserve">Potential for Success: </w:t>
      </w:r>
      <w:r w:rsidRPr="00755389">
        <w:rPr>
          <w:rFonts w:cs="Arial"/>
          <w:color w:val="000000" w:themeColor="text1"/>
        </w:rPr>
        <w:t xml:space="preserve">Both Egypt and South Korea have better chances to get success with Samsung. Though Egypt maintains a stronger power hierarchy, the </w:t>
      </w:r>
      <w:r w:rsidRPr="00755389">
        <w:rPr>
          <w:rFonts w:cs="Arial"/>
          <w:color w:val="000000" w:themeColor="text1"/>
        </w:rPr>
        <w:lastRenderedPageBreak/>
        <w:t xml:space="preserve">instructions have to be clearly defined and from top to bottom (Jones, 2020). This situation may need Samsung to put more investment in stronger and proper training and motivation programs. </w:t>
      </w:r>
    </w:p>
    <w:p w14:paraId="56C656AB" w14:textId="77777777" w:rsidR="00BE43AA" w:rsidRPr="00755389" w:rsidRDefault="00BE43AA" w:rsidP="00BE43AA">
      <w:pPr>
        <w:pStyle w:val="ListParagraph"/>
        <w:numPr>
          <w:ilvl w:val="0"/>
          <w:numId w:val="2"/>
        </w:numPr>
        <w:rPr>
          <w:rFonts w:cs="Arial"/>
          <w:color w:val="000000" w:themeColor="text1"/>
        </w:rPr>
      </w:pPr>
      <w:r w:rsidRPr="00755389">
        <w:rPr>
          <w:rFonts w:cs="Arial"/>
          <w:b/>
          <w:bCs/>
          <w:color w:val="000000" w:themeColor="text1"/>
        </w:rPr>
        <w:t>Individualism vs Collectivism:</w:t>
      </w:r>
      <w:r w:rsidRPr="00755389">
        <w:rPr>
          <w:rFonts w:cs="Arial"/>
          <w:color w:val="000000" w:themeColor="text1"/>
        </w:rPr>
        <w:t xml:space="preserve"> Egypt scores very low in this dimension. This means Egypt is a collectivist society. On the other hand, South Korea scores a moderate number means they are both an individualist and a collectivist society. </w:t>
      </w:r>
    </w:p>
    <w:p w14:paraId="11F7B378" w14:textId="77777777" w:rsidR="00BE43AA" w:rsidRPr="00755389" w:rsidRDefault="00BE43AA" w:rsidP="00BE43AA">
      <w:pPr>
        <w:rPr>
          <w:rFonts w:cs="Arial"/>
          <w:color w:val="000000" w:themeColor="text1"/>
        </w:rPr>
      </w:pPr>
      <w:r w:rsidRPr="00755389">
        <w:rPr>
          <w:rFonts w:cs="Arial"/>
          <w:b/>
          <w:bCs/>
          <w:color w:val="000000" w:themeColor="text1"/>
        </w:rPr>
        <w:t xml:space="preserve">Market Entry Strategy: </w:t>
      </w:r>
      <w:r w:rsidRPr="00755389">
        <w:rPr>
          <w:rFonts w:cs="Arial"/>
          <w:color w:val="000000" w:themeColor="text1"/>
        </w:rPr>
        <w:t xml:space="preserve">Samsung has to promote a higher collectivist approach if it wants to enter into Egyptian market. Egyptian people value family family-oriented perspective, and so Samsung has to preach a brand perspective of collectivism and group thinking (Dellnar, 2014). But in South Korea, it is often seen that the individualistic approach of different companies gains significant success. </w:t>
      </w:r>
    </w:p>
    <w:p w14:paraId="66ACB1CC" w14:textId="77777777" w:rsidR="00BE43AA" w:rsidRPr="00755389" w:rsidRDefault="00BE43AA" w:rsidP="00BE43AA">
      <w:pPr>
        <w:rPr>
          <w:rFonts w:cs="Arial"/>
          <w:bCs/>
          <w:color w:val="000000" w:themeColor="text1"/>
        </w:rPr>
      </w:pPr>
      <w:r w:rsidRPr="00755389">
        <w:rPr>
          <w:rFonts w:cs="Arial"/>
          <w:b/>
          <w:bCs/>
          <w:color w:val="000000" w:themeColor="text1"/>
        </w:rPr>
        <w:t xml:space="preserve">Potential for Success: </w:t>
      </w:r>
      <w:r w:rsidRPr="00755389">
        <w:rPr>
          <w:rFonts w:cs="Arial"/>
          <w:bCs/>
          <w:color w:val="000000" w:themeColor="text1"/>
        </w:rPr>
        <w:t xml:space="preserve">It is highly unlikely that Samsung will achieve higher success in Egypt than it has in other countries with the same approach. But as Samsung has an eco-system of products in its line, this company can achieve success if it can take a campaign of family-oriented values. In that case, Samsung has a bright future in Egypt.  On the other hand, the same approach is not needed for South Korea (Erdman, 2018). </w:t>
      </w:r>
    </w:p>
    <w:p w14:paraId="29BB07EA" w14:textId="7F605A25" w:rsidR="009E7518" w:rsidRPr="00755389" w:rsidRDefault="0011356E" w:rsidP="00D371DE">
      <w:pPr>
        <w:pStyle w:val="ListParagraph"/>
        <w:numPr>
          <w:ilvl w:val="0"/>
          <w:numId w:val="2"/>
        </w:numPr>
        <w:rPr>
          <w:rFonts w:cs="Arial"/>
          <w:color w:val="000000" w:themeColor="text1"/>
        </w:rPr>
      </w:pPr>
      <w:r w:rsidRPr="0011356E">
        <w:rPr>
          <w:b/>
          <w:bCs/>
        </w:rPr>
        <w:t xml:space="preserve">Motivation towards </w:t>
      </w:r>
      <w:r>
        <w:rPr>
          <w:b/>
          <w:bCs/>
        </w:rPr>
        <w:t>A</w:t>
      </w:r>
      <w:r w:rsidRPr="0011356E">
        <w:rPr>
          <w:b/>
          <w:bCs/>
        </w:rPr>
        <w:t xml:space="preserve">chievement and </w:t>
      </w:r>
      <w:r>
        <w:rPr>
          <w:b/>
          <w:bCs/>
        </w:rPr>
        <w:t>S</w:t>
      </w:r>
      <w:r w:rsidRPr="0011356E">
        <w:rPr>
          <w:b/>
          <w:bCs/>
        </w:rPr>
        <w:t>uccess</w:t>
      </w:r>
      <w:r>
        <w:t xml:space="preserve"> : </w:t>
      </w:r>
    </w:p>
    <w:p w14:paraId="0A2DC996" w14:textId="240F6ADD" w:rsidR="00BE43AA" w:rsidRPr="00755389" w:rsidRDefault="00BE43AA" w:rsidP="009E7518">
      <w:pPr>
        <w:rPr>
          <w:rFonts w:cs="Arial"/>
          <w:color w:val="000000" w:themeColor="text1"/>
        </w:rPr>
      </w:pPr>
      <w:r w:rsidRPr="00755389">
        <w:rPr>
          <w:rFonts w:cs="Arial"/>
          <w:color w:val="000000" w:themeColor="text1"/>
        </w:rPr>
        <w:t>Egypt scores high on this scale, meaning this country has ambition for success. On the other hand, South Korea believes in working hard to live a good life with a focus on ethics and values.</w:t>
      </w:r>
    </w:p>
    <w:p w14:paraId="199B373E" w14:textId="77777777" w:rsidR="00BE43AA" w:rsidRPr="00755389" w:rsidRDefault="00BE43AA" w:rsidP="00BE43AA">
      <w:pPr>
        <w:rPr>
          <w:rFonts w:cs="Arial"/>
          <w:color w:val="000000" w:themeColor="text1"/>
        </w:rPr>
      </w:pPr>
      <w:r w:rsidRPr="00755389">
        <w:rPr>
          <w:rFonts w:cs="Arial"/>
          <w:b/>
          <w:bCs/>
          <w:color w:val="000000" w:themeColor="text1"/>
        </w:rPr>
        <w:t xml:space="preserve">Market Entry Strategy: </w:t>
      </w:r>
      <w:r w:rsidRPr="00755389">
        <w:rPr>
          <w:rFonts w:cs="Arial"/>
          <w:color w:val="000000" w:themeColor="text1"/>
        </w:rPr>
        <w:t xml:space="preserve">Samsung has to promote its flagship devices with a higher brand name and value. This way, Samsung can enter the Egyptian market. Egyptian people already score very high on this Motivate towards achievement scale. So, Samsung's entry strategy should be a higher brand value strategy for Samsung (Erdman, 2017). </w:t>
      </w:r>
    </w:p>
    <w:p w14:paraId="72A2FE64" w14:textId="77777777" w:rsidR="00BE43AA" w:rsidRPr="00755389" w:rsidRDefault="00BE43AA" w:rsidP="00BE43AA">
      <w:pPr>
        <w:rPr>
          <w:rFonts w:cs="Arial"/>
          <w:color w:val="000000" w:themeColor="text1"/>
        </w:rPr>
      </w:pPr>
      <w:r w:rsidRPr="00755389">
        <w:rPr>
          <w:rFonts w:cs="Arial"/>
          <w:b/>
          <w:bCs/>
          <w:color w:val="000000" w:themeColor="text1"/>
        </w:rPr>
        <w:t xml:space="preserve">Potential for Success: </w:t>
      </w:r>
      <w:r w:rsidRPr="00755389">
        <w:rPr>
          <w:rFonts w:cs="Arial"/>
          <w:color w:val="000000" w:themeColor="text1"/>
        </w:rPr>
        <w:t xml:space="preserve">Samsung is a globally renowned brand. So, with higher ambition, Egyptian people will most likely accept the product. Because, generally, people with a desire for success are most likely to show it off, and at present, gadgets </w:t>
      </w:r>
      <w:r w:rsidRPr="00755389">
        <w:rPr>
          <w:rFonts w:cs="Arial"/>
          <w:color w:val="000000" w:themeColor="text1"/>
        </w:rPr>
        <w:lastRenderedPageBreak/>
        <w:t xml:space="preserve">are the easiest way to show a person's success and achievement (Jones, 2020). On the other hand, people from South Korea focus on effectiveness and efficiency. Samsung, over the years, has shown that it is more than capable of achieving efficiency and effectiveness. </w:t>
      </w:r>
    </w:p>
    <w:p w14:paraId="72063D5C" w14:textId="77777777" w:rsidR="00BE43AA" w:rsidRPr="00755389" w:rsidRDefault="00BE43AA" w:rsidP="00BE43AA">
      <w:pPr>
        <w:pStyle w:val="ListParagraph"/>
        <w:numPr>
          <w:ilvl w:val="0"/>
          <w:numId w:val="2"/>
        </w:numPr>
        <w:rPr>
          <w:rFonts w:cs="Arial"/>
          <w:color w:val="000000" w:themeColor="text1"/>
        </w:rPr>
      </w:pPr>
      <w:r w:rsidRPr="00755389">
        <w:rPr>
          <w:rFonts w:cs="Arial"/>
          <w:b/>
          <w:bCs/>
          <w:color w:val="000000" w:themeColor="text1"/>
        </w:rPr>
        <w:t>Uncertainty Avoidance:</w:t>
      </w:r>
      <w:r w:rsidRPr="00755389">
        <w:rPr>
          <w:rFonts w:cs="Arial"/>
          <w:color w:val="000000" w:themeColor="text1"/>
        </w:rPr>
        <w:t xml:space="preserve"> South Korea scores very high on this scale, meaning it is one of the countries that is most likely to avoid risk. On the other hand, Egypt scores lower than South Korea, but still scores moderately, meaning this country also tries to avoid uncertainty. </w:t>
      </w:r>
    </w:p>
    <w:p w14:paraId="746CD626" w14:textId="77777777" w:rsidR="00BE43AA" w:rsidRPr="00755389" w:rsidRDefault="00BE43AA" w:rsidP="00BE43AA">
      <w:pPr>
        <w:rPr>
          <w:rFonts w:cs="Arial"/>
          <w:color w:val="000000" w:themeColor="text1"/>
        </w:rPr>
      </w:pPr>
      <w:r w:rsidRPr="00755389">
        <w:rPr>
          <w:rFonts w:cs="Arial"/>
          <w:b/>
          <w:bCs/>
          <w:color w:val="000000" w:themeColor="text1"/>
        </w:rPr>
        <w:t xml:space="preserve">Market Entry Strategy: </w:t>
      </w:r>
      <w:r w:rsidRPr="00755389">
        <w:rPr>
          <w:rFonts w:cs="Arial"/>
          <w:color w:val="000000" w:themeColor="text1"/>
        </w:rPr>
        <w:t xml:space="preserve">Samsung has communicated clearly with all the parties involved in these two countries to enter. As both countries avoid uncertainty, employees and consumers would like to have clear communication. The present structure of being directly involved in the operations without leaving the responsibility to a third party will most likely help to enter these markets (Erdman, 2017). </w:t>
      </w:r>
    </w:p>
    <w:p w14:paraId="0E606705" w14:textId="77777777" w:rsidR="00BE43AA" w:rsidRPr="00755389" w:rsidRDefault="00BE43AA" w:rsidP="00BE43AA">
      <w:pPr>
        <w:rPr>
          <w:rFonts w:cs="Arial"/>
          <w:color w:val="000000" w:themeColor="text1"/>
        </w:rPr>
      </w:pPr>
      <w:r w:rsidRPr="00755389">
        <w:rPr>
          <w:rFonts w:cs="Arial"/>
          <w:b/>
          <w:bCs/>
          <w:color w:val="000000" w:themeColor="text1"/>
        </w:rPr>
        <w:t xml:space="preserve">Potential for Success: </w:t>
      </w:r>
      <w:r w:rsidRPr="00755389">
        <w:rPr>
          <w:rFonts w:cs="Arial"/>
          <w:color w:val="000000" w:themeColor="text1"/>
        </w:rPr>
        <w:t>In both countries, people prefer to avoid uncertainty. Samsung's rigid hierarchy that controls everything aligns with the demands of the people. So, it is highly likely to be successful. Samsung's tight control over quality will ensure the loyalty of the consumers (Jones, 2020).</w:t>
      </w:r>
    </w:p>
    <w:p w14:paraId="235CDDFF" w14:textId="77777777" w:rsidR="00BE43AA" w:rsidRPr="00755389" w:rsidRDefault="00BE43AA" w:rsidP="00BE43AA">
      <w:pPr>
        <w:pStyle w:val="ListParagraph"/>
        <w:numPr>
          <w:ilvl w:val="0"/>
          <w:numId w:val="2"/>
        </w:numPr>
        <w:rPr>
          <w:rFonts w:cs="Arial"/>
          <w:color w:val="000000" w:themeColor="text1"/>
        </w:rPr>
      </w:pPr>
      <w:r w:rsidRPr="00755389">
        <w:rPr>
          <w:rFonts w:cs="Arial"/>
          <w:b/>
          <w:bCs/>
          <w:color w:val="000000" w:themeColor="text1"/>
        </w:rPr>
        <w:t>Long-term Orientation:</w:t>
      </w:r>
      <w:r w:rsidRPr="00755389">
        <w:rPr>
          <w:rFonts w:cs="Arial"/>
          <w:color w:val="000000" w:themeColor="text1"/>
        </w:rPr>
        <w:t xml:space="preserve"> Egypt scores very less in this dimension. It means this country is normative in nature. On the other hand, having scored higher in this sector, South Korea wants a long-term pragmatic relationship. </w:t>
      </w:r>
    </w:p>
    <w:p w14:paraId="3CBD3570" w14:textId="77777777" w:rsidR="00BE43AA" w:rsidRPr="00755389" w:rsidRDefault="00BE43AA" w:rsidP="00BE43AA">
      <w:pPr>
        <w:rPr>
          <w:rFonts w:cs="Arial"/>
          <w:color w:val="000000" w:themeColor="text1"/>
        </w:rPr>
      </w:pPr>
      <w:r w:rsidRPr="00755389">
        <w:rPr>
          <w:rFonts w:cs="Arial"/>
          <w:b/>
          <w:bCs/>
          <w:color w:val="000000" w:themeColor="text1"/>
        </w:rPr>
        <w:t xml:space="preserve">Market Entry Strategy: </w:t>
      </w:r>
      <w:r w:rsidRPr="00755389">
        <w:rPr>
          <w:rFonts w:cs="Arial"/>
          <w:color w:val="000000" w:themeColor="text1"/>
        </w:rPr>
        <w:t xml:space="preserve">South Korea believes in long-term relationships. So, Samsung being originating from this country, often seen to puts emphasis on creating a long-term investment. But in Egypt, people prefer short-term benefits. So, Samsung has to show short-term values of its product to enter the market (Kim, 2019). </w:t>
      </w:r>
    </w:p>
    <w:p w14:paraId="41B7CD33" w14:textId="77777777" w:rsidR="00BE43AA" w:rsidRPr="00755389" w:rsidRDefault="00BE43AA" w:rsidP="00BE43AA">
      <w:pPr>
        <w:rPr>
          <w:rFonts w:cs="Arial"/>
          <w:color w:val="000000" w:themeColor="text1"/>
        </w:rPr>
      </w:pPr>
      <w:r w:rsidRPr="00755389">
        <w:rPr>
          <w:rFonts w:cs="Arial"/>
          <w:b/>
          <w:bCs/>
          <w:color w:val="000000" w:themeColor="text1"/>
        </w:rPr>
        <w:t xml:space="preserve">Potential for Success: </w:t>
      </w:r>
      <w:r w:rsidRPr="00755389">
        <w:rPr>
          <w:rFonts w:cs="Arial"/>
          <w:color w:val="000000" w:themeColor="text1"/>
        </w:rPr>
        <w:t xml:space="preserve">South Korea has very high potential for long-term orientation. Egypt, in this case, shows less promise. People of Egypt have to be quick to achieve short-term profit to achieve success. </w:t>
      </w:r>
    </w:p>
    <w:p w14:paraId="4347EA41" w14:textId="77777777" w:rsidR="00BE43AA" w:rsidRPr="00755389" w:rsidRDefault="00BE43AA" w:rsidP="00BE43AA">
      <w:pPr>
        <w:pStyle w:val="ListParagraph"/>
        <w:numPr>
          <w:ilvl w:val="0"/>
          <w:numId w:val="2"/>
        </w:numPr>
        <w:rPr>
          <w:rFonts w:cs="Arial"/>
          <w:color w:val="000000" w:themeColor="text1"/>
        </w:rPr>
      </w:pPr>
      <w:r w:rsidRPr="00755389">
        <w:rPr>
          <w:rFonts w:cs="Arial"/>
          <w:b/>
          <w:bCs/>
          <w:color w:val="000000" w:themeColor="text1"/>
        </w:rPr>
        <w:lastRenderedPageBreak/>
        <w:t>Indulgence vs Restraints:</w:t>
      </w:r>
      <w:r w:rsidRPr="00755389">
        <w:rPr>
          <w:rFonts w:cs="Arial"/>
          <w:color w:val="000000" w:themeColor="text1"/>
        </w:rPr>
        <w:t xml:space="preserve"> Egypt scores very low, meaning this country does not indulge in itself. But with a very low score, South Korea also shows a similar pattern. </w:t>
      </w:r>
    </w:p>
    <w:p w14:paraId="38F29974" w14:textId="1EF502CD" w:rsidR="00BE43AA" w:rsidRPr="00755389" w:rsidRDefault="00BE43AA" w:rsidP="00BE43AA">
      <w:pPr>
        <w:rPr>
          <w:rFonts w:cs="Arial"/>
          <w:color w:val="000000" w:themeColor="text1"/>
        </w:rPr>
      </w:pPr>
      <w:r w:rsidRPr="00755389">
        <w:rPr>
          <w:rFonts w:cs="Arial"/>
          <w:b/>
          <w:bCs/>
          <w:color w:val="000000" w:themeColor="text1"/>
        </w:rPr>
        <w:t xml:space="preserve">Market Entry Strategy: </w:t>
      </w:r>
      <w:r w:rsidRPr="00755389">
        <w:rPr>
          <w:rFonts w:cs="Arial"/>
          <w:color w:val="000000" w:themeColor="text1"/>
        </w:rPr>
        <w:t xml:space="preserve">Egypt, with a low score in this dimension, needs a high utility product at a low cost. That means Samsung has to introduce high-value and quality products to enter this market. It means Samsung has introduced its flagship-level devices at a reasonable price. South Korea, on the other hand, will buy high-quality products at a higher price (Collinson </w:t>
      </w:r>
      <w:r w:rsidR="00373CC3" w:rsidRPr="00755389">
        <w:rPr>
          <w:rFonts w:cs="Arial"/>
          <w:color w:val="000000" w:themeColor="text1"/>
        </w:rPr>
        <w:t>and</w:t>
      </w:r>
      <w:r w:rsidRPr="00755389">
        <w:rPr>
          <w:rFonts w:cs="Arial"/>
          <w:color w:val="000000" w:themeColor="text1"/>
        </w:rPr>
        <w:t xml:space="preserve"> Rugman, 2019). </w:t>
      </w:r>
    </w:p>
    <w:p w14:paraId="4DF5C8D0" w14:textId="77777777" w:rsidR="00BE43AA" w:rsidRPr="00755389" w:rsidRDefault="00BE43AA" w:rsidP="00BE43AA">
      <w:pPr>
        <w:rPr>
          <w:rFonts w:cs="Arial"/>
          <w:color w:val="000000" w:themeColor="text1"/>
        </w:rPr>
      </w:pPr>
      <w:r w:rsidRPr="00755389">
        <w:rPr>
          <w:rFonts w:cs="Arial"/>
          <w:b/>
          <w:bCs/>
          <w:color w:val="000000" w:themeColor="text1"/>
        </w:rPr>
        <w:t xml:space="preserve">Potential for Success: </w:t>
      </w:r>
      <w:r w:rsidRPr="00755389">
        <w:rPr>
          <w:rFonts w:cs="Arial"/>
          <w:color w:val="000000" w:themeColor="text1"/>
        </w:rPr>
        <w:t xml:space="preserve">Samsung will be successful in Egypt if it can provide high-value Products. Egyptian people restrain themselves, which means premium marketing that works in South Korea may not work for Egypt (Kim, 2019). If Samsung can introduce new ways of promoting the products that will deliver high quality, then this company has potential for success. </w:t>
      </w:r>
    </w:p>
    <w:p w14:paraId="6925ACF3" w14:textId="77777777" w:rsidR="00BE43AA" w:rsidRPr="00755389" w:rsidRDefault="00BE43AA" w:rsidP="00BE43AA">
      <w:pPr>
        <w:rPr>
          <w:rFonts w:cs="Arial"/>
          <w:color w:val="000000" w:themeColor="text1"/>
        </w:rPr>
      </w:pPr>
      <w:r w:rsidRPr="00755389">
        <w:rPr>
          <w:rFonts w:cs="Arial"/>
          <w:b/>
          <w:bCs/>
          <w:color w:val="000000" w:themeColor="text1"/>
        </w:rPr>
        <w:t xml:space="preserve">Overall Evaluation: </w:t>
      </w:r>
      <w:r w:rsidRPr="00755389">
        <w:rPr>
          <w:rFonts w:cs="Arial"/>
          <w:color w:val="000000" w:themeColor="text1"/>
        </w:rPr>
        <w:t xml:space="preserve">The Strict hierarchy of Samsung is more likely to help them get into Egypt easily. This should be a market entry strategy. With the Greenfield project of FDI, Samsung will get into Egypt easily. But in doing so, Samsung needs to have clear communication and a separate promotional strategy. If Samsung can do so, Egypt will be a potentially successful market for them. Because this market already has a customer base that aligns with the values of Samsung. </w:t>
      </w:r>
    </w:p>
    <w:p w14:paraId="6BDF0534" w14:textId="3D2F7813" w:rsidR="00C57F6A" w:rsidRPr="00C57F6A" w:rsidRDefault="00BE43AA" w:rsidP="00C57F6A">
      <w:pPr>
        <w:pStyle w:val="Heading1"/>
        <w:numPr>
          <w:ilvl w:val="0"/>
          <w:numId w:val="11"/>
        </w:numPr>
        <w:rPr>
          <w:rFonts w:cs="Arial"/>
        </w:rPr>
      </w:pPr>
      <w:bookmarkStart w:id="12" w:name="_Toc216076262"/>
      <w:r w:rsidRPr="00755389">
        <w:rPr>
          <w:rFonts w:cs="Arial"/>
        </w:rPr>
        <w:t>Three Major Adjustments as Recommendations</w:t>
      </w:r>
      <w:bookmarkEnd w:id="12"/>
    </w:p>
    <w:p w14:paraId="66C01ED0" w14:textId="77777777" w:rsidR="00BE43AA" w:rsidRPr="00755389" w:rsidRDefault="00BE43AA" w:rsidP="00BE43AA">
      <w:pPr>
        <w:rPr>
          <w:rFonts w:cs="Arial"/>
          <w:color w:val="000000" w:themeColor="text1"/>
        </w:rPr>
      </w:pPr>
      <w:r w:rsidRPr="00755389">
        <w:rPr>
          <w:rFonts w:cs="Arial"/>
          <w:color w:val="000000" w:themeColor="text1"/>
        </w:rPr>
        <w:t xml:space="preserve">Samsung has been doing business in over 75 countries all over the world. They are in touch with almost every culture in the world, gaining vast experiences. These experiences over time push this company to bring changes to its business operations. This company has changed the procedures in its global business operations. The management and the higher authority have brought localised changes and established this company worldwide (McKenna, 2016). This practice of adopting local culture and bending it in the business processes has made this company one of the most successful companies in the world. This company is now termed the largest tech company in the world, doing business in many sectors and with many partners. </w:t>
      </w:r>
    </w:p>
    <w:p w14:paraId="736B016D" w14:textId="533E1113" w:rsidR="00BE43AA" w:rsidRPr="00755389" w:rsidRDefault="00BE43AA" w:rsidP="00BE43AA">
      <w:pPr>
        <w:rPr>
          <w:rFonts w:cs="Arial"/>
          <w:color w:val="000000" w:themeColor="text1"/>
        </w:rPr>
      </w:pPr>
      <w:r w:rsidRPr="00755389">
        <w:rPr>
          <w:rFonts w:cs="Arial"/>
          <w:color w:val="000000" w:themeColor="text1"/>
        </w:rPr>
        <w:lastRenderedPageBreak/>
        <w:t xml:space="preserve">But there is always some room for improvement. There can be some suggestions and recommendations that Samsung can consider to bring changes to the Standard Operating Procedures. These recommendations are not just a mere recipe to change the whole business process or bring huge success overnight. Rather, these changes can help Samsung to bring smoothness while doing the operations in an emerging economy like Egypt (Fazey, 2020). These recommendations will help Samsung run the business in Egypt effectively and efficiently. </w:t>
      </w:r>
    </w:p>
    <w:p w14:paraId="6B22BA11" w14:textId="77777777" w:rsidR="00BE43AA" w:rsidRPr="00755389" w:rsidRDefault="00BE43AA" w:rsidP="00BE43AA">
      <w:pPr>
        <w:rPr>
          <w:rFonts w:cs="Arial"/>
          <w:color w:val="000000" w:themeColor="text1"/>
        </w:rPr>
      </w:pPr>
      <w:r w:rsidRPr="00755389">
        <w:rPr>
          <w:rFonts w:cs="Arial"/>
          <w:color w:val="000000" w:themeColor="text1"/>
        </w:rPr>
        <w:t>Below are the three recommendations and their critical discussion:</w:t>
      </w:r>
    </w:p>
    <w:p w14:paraId="2E49079A" w14:textId="3F7C0118" w:rsidR="00BE43AA" w:rsidRPr="00755389" w:rsidRDefault="00C049D5" w:rsidP="00BE43AA">
      <w:pPr>
        <w:pStyle w:val="Heading2"/>
        <w:rPr>
          <w:rFonts w:cs="Arial"/>
        </w:rPr>
      </w:pPr>
      <w:bookmarkStart w:id="13" w:name="_Toc216076263"/>
      <w:r w:rsidRPr="00755389">
        <w:rPr>
          <w:rFonts w:cs="Arial"/>
        </w:rPr>
        <w:t xml:space="preserve">5a) </w:t>
      </w:r>
      <w:r w:rsidR="00BE43AA" w:rsidRPr="00755389">
        <w:rPr>
          <w:rFonts w:cs="Arial"/>
        </w:rPr>
        <w:t>1</w:t>
      </w:r>
      <w:r w:rsidR="00BE43AA" w:rsidRPr="00755389">
        <w:rPr>
          <w:rFonts w:cs="Arial"/>
          <w:vertAlign w:val="superscript"/>
        </w:rPr>
        <w:t>st</w:t>
      </w:r>
      <w:r w:rsidR="00BE43AA" w:rsidRPr="00755389">
        <w:rPr>
          <w:rFonts w:cs="Arial"/>
        </w:rPr>
        <w:t xml:space="preserve"> Recommendation: Local Presence in the Management</w:t>
      </w:r>
      <w:bookmarkEnd w:id="13"/>
    </w:p>
    <w:p w14:paraId="42B5684D" w14:textId="77777777" w:rsidR="00BE43AA" w:rsidRPr="00755389" w:rsidRDefault="00BE43AA" w:rsidP="00BE43AA">
      <w:pPr>
        <w:rPr>
          <w:rFonts w:cs="Arial"/>
          <w:color w:val="000000" w:themeColor="text1"/>
        </w:rPr>
      </w:pPr>
      <w:r w:rsidRPr="00755389">
        <w:rPr>
          <w:rFonts w:cs="Arial"/>
          <w:color w:val="000000" w:themeColor="text1"/>
        </w:rPr>
        <w:t xml:space="preserve">Samsung has directly invested in Egypt. Through the Greenfield project, this company has established direct investment in many countries, as well as in Egypt. That is why this company has sole control and access to everything in Egypt. Though this investment is heavily backed by the government of Egypt, the control and management are in the hands of the company (Fazey, 2020). This makes sure that the security is intact and the control over the quality is very much ensured. But there is one problem in that situation. </w:t>
      </w:r>
    </w:p>
    <w:p w14:paraId="446F2525" w14:textId="77777777" w:rsidR="00BE43AA" w:rsidRPr="00755389" w:rsidRDefault="00BE43AA" w:rsidP="00BE43AA">
      <w:pPr>
        <w:rPr>
          <w:rFonts w:cs="Arial"/>
          <w:color w:val="000000" w:themeColor="text1"/>
        </w:rPr>
      </w:pPr>
      <w:r w:rsidRPr="00755389">
        <w:rPr>
          <w:rFonts w:cs="Arial"/>
          <w:color w:val="000000" w:themeColor="text1"/>
        </w:rPr>
        <w:t xml:space="preserve">The management does not have any direct communication with the Egyptian people or employees. It is very much necessary to know about the culture and everything about a country in which a company wishes to do business. If the country fails to do so, then it is highly likely that the business will not see the face of success (Harrison Sunil, 2014). </w:t>
      </w:r>
    </w:p>
    <w:p w14:paraId="76F0C7BE" w14:textId="77777777" w:rsidR="00BE43AA" w:rsidRPr="00755389" w:rsidRDefault="00BE43AA" w:rsidP="00BE43AA">
      <w:pPr>
        <w:rPr>
          <w:rFonts w:cs="Arial"/>
          <w:color w:val="000000" w:themeColor="text1"/>
        </w:rPr>
      </w:pPr>
      <w:r w:rsidRPr="00755389">
        <w:rPr>
          <w:rFonts w:cs="Arial"/>
          <w:color w:val="000000" w:themeColor="text1"/>
        </w:rPr>
        <w:t xml:space="preserve">It has been clearly stated that the cultural differences between South Korea and Egypt are vast. These two countries are so different in culture, norms, values and ethics. So, it would be impossible to judge the people of Egypt with the knowledge of the headquarters (Jerez Coronado, 2020). So local people have to be involved in the management of the companies' Egyptian business operations. </w:t>
      </w:r>
    </w:p>
    <w:p w14:paraId="0E2BB2EC" w14:textId="77777777" w:rsidR="00BE43AA" w:rsidRPr="00755389" w:rsidRDefault="00BE43AA" w:rsidP="00BE43AA">
      <w:pPr>
        <w:rPr>
          <w:rFonts w:cs="Arial"/>
          <w:color w:val="000000" w:themeColor="text1"/>
        </w:rPr>
      </w:pPr>
      <w:r w:rsidRPr="00755389">
        <w:rPr>
          <w:rFonts w:cs="Arial"/>
          <w:color w:val="000000" w:themeColor="text1"/>
        </w:rPr>
        <w:t xml:space="preserve">This local presence doesn't have to be in the higher management or in a higher authority. The local presence can be working as a consultant or a normal part of the bigger management team. Also, this local presence can be in the promotional campaign team.  In this way, the management in Egypt can learn the culture of the employees of </w:t>
      </w:r>
      <w:r w:rsidRPr="00755389">
        <w:rPr>
          <w:rFonts w:cs="Arial"/>
          <w:color w:val="000000" w:themeColor="text1"/>
        </w:rPr>
        <w:lastRenderedPageBreak/>
        <w:t>Egypt, and if there is local pressure in the promotional team, the team can understand the perspective of Samsung in Egypt (McKenna, 2016). This is very necessary because understanding the perspective of common people is crucial for the success of the promotional team.</w:t>
      </w:r>
    </w:p>
    <w:p w14:paraId="3D7BB49E" w14:textId="77777777" w:rsidR="00BE43AA" w:rsidRPr="00755389" w:rsidRDefault="00BE43AA" w:rsidP="00BE43AA">
      <w:pPr>
        <w:rPr>
          <w:rFonts w:cs="Arial"/>
          <w:color w:val="000000" w:themeColor="text1"/>
        </w:rPr>
      </w:pPr>
      <w:r w:rsidRPr="00755389">
        <w:rPr>
          <w:rFonts w:cs="Arial"/>
          <w:color w:val="000000" w:themeColor="text1"/>
        </w:rPr>
        <w:t xml:space="preserve">But there is a problem. Engaging local presence in a highly strict hierarchy that follows the culture of South Korea can be dangerous. This situation can create a cultural mismanagement problem where two cultures cannot match (Jerez Coronado, 2020). Also, there is a risk to safety and security. The confidential files and other IP addresses can leak, which will put the company at risk of losing important documents. In a word, it creates a problem of internalisation (Kingsnorth, 2021). </w:t>
      </w:r>
    </w:p>
    <w:p w14:paraId="4DCCE3AB" w14:textId="77777777" w:rsidR="00BE43AA" w:rsidRPr="00755389" w:rsidRDefault="00BE43AA" w:rsidP="00BE43AA">
      <w:pPr>
        <w:rPr>
          <w:rFonts w:cs="Arial"/>
          <w:color w:val="000000" w:themeColor="text1"/>
        </w:rPr>
      </w:pPr>
      <w:r w:rsidRPr="00755389">
        <w:rPr>
          <w:rFonts w:cs="Arial"/>
          <w:color w:val="000000" w:themeColor="text1"/>
        </w:rPr>
        <w:t xml:space="preserve">Overall, there is a very slight risk of engaging local people in the management team. But there is a very high return on engaging local people in the management team. Understanding the local culture of both employees and consumers can help to change or modify the standard operating procedures. </w:t>
      </w:r>
    </w:p>
    <w:p w14:paraId="484701E5" w14:textId="1E658BF1" w:rsidR="00BE43AA" w:rsidRPr="00755389" w:rsidRDefault="00C049D5" w:rsidP="00BE43AA">
      <w:pPr>
        <w:pStyle w:val="Heading2"/>
        <w:rPr>
          <w:rFonts w:cs="Arial"/>
        </w:rPr>
      </w:pPr>
      <w:bookmarkStart w:id="14" w:name="_Toc216076264"/>
      <w:r w:rsidRPr="00755389">
        <w:rPr>
          <w:rFonts w:cs="Arial"/>
        </w:rPr>
        <w:t xml:space="preserve">5b) </w:t>
      </w:r>
      <w:r w:rsidR="00BE43AA" w:rsidRPr="00755389">
        <w:rPr>
          <w:rFonts w:cs="Arial"/>
        </w:rPr>
        <w:t>2</w:t>
      </w:r>
      <w:r w:rsidR="00BE43AA" w:rsidRPr="00755389">
        <w:rPr>
          <w:rFonts w:cs="Arial"/>
          <w:vertAlign w:val="superscript"/>
        </w:rPr>
        <w:t>nd</w:t>
      </w:r>
      <w:r w:rsidR="00BE43AA" w:rsidRPr="00755389">
        <w:rPr>
          <w:rFonts w:cs="Arial"/>
        </w:rPr>
        <w:t xml:space="preserve"> Recommendation: Partnership of any Kind</w:t>
      </w:r>
      <w:bookmarkEnd w:id="14"/>
    </w:p>
    <w:p w14:paraId="672081CF" w14:textId="77777777" w:rsidR="00BE43AA" w:rsidRPr="00755389" w:rsidRDefault="00BE43AA" w:rsidP="00BE43AA">
      <w:pPr>
        <w:rPr>
          <w:rFonts w:cs="Arial"/>
          <w:color w:val="000000" w:themeColor="text1"/>
        </w:rPr>
      </w:pPr>
      <w:r w:rsidRPr="00755389">
        <w:rPr>
          <w:rFonts w:cs="Arial"/>
          <w:color w:val="000000" w:themeColor="text1"/>
        </w:rPr>
        <w:t>Samsung in Egypt has no partner. The investment in Egypt is its own, backed by the government. Samsung has not entered into any joint venture or acquired any existing organisation. So, Samsung in its Egyptian operation does not have any section that has prior experience of doing business in Egypt. Yes, the government indeed helps them. But it is not 100% enough for them to properly manage the whole operation (Kim, 2019).</w:t>
      </w:r>
    </w:p>
    <w:p w14:paraId="6520D74F" w14:textId="77777777" w:rsidR="00BE43AA" w:rsidRPr="00755389" w:rsidRDefault="00BE43AA" w:rsidP="00BE43AA">
      <w:pPr>
        <w:rPr>
          <w:rFonts w:cs="Arial"/>
          <w:color w:val="000000" w:themeColor="text1"/>
        </w:rPr>
      </w:pPr>
      <w:r w:rsidRPr="00755389">
        <w:rPr>
          <w:rFonts w:cs="Arial"/>
          <w:color w:val="000000" w:themeColor="text1"/>
        </w:rPr>
        <w:t xml:space="preserve">Therefore, it is highly recommended to join any venture or acquire any existing business to gain some experience in doing business in Egypt. Because Egypt or the whole African market is new to Samsung. Samsung does not have any other production plant in Africa (Kingsnorth, 2021). That is why it would be better if this company joined in any partnership with prior experience. </w:t>
      </w:r>
    </w:p>
    <w:p w14:paraId="37F0EE3B" w14:textId="77777777" w:rsidR="00BE43AA" w:rsidRPr="00755389" w:rsidRDefault="00BE43AA" w:rsidP="00BE43AA">
      <w:pPr>
        <w:rPr>
          <w:rFonts w:cs="Arial"/>
          <w:color w:val="000000" w:themeColor="text1"/>
        </w:rPr>
      </w:pPr>
      <w:r w:rsidRPr="00755389">
        <w:rPr>
          <w:rFonts w:cs="Arial"/>
          <w:color w:val="000000" w:themeColor="text1"/>
        </w:rPr>
        <w:t xml:space="preserve">Location-wise wise Egypt is a very crucial country for any company. It has a connection with both Asia and Europe. It is situated in Africa. Egypt controls one of the busiest routes of all time, “Suez Canal. All these characteristics made Egypt a very important and crucial location for Samsung. But to avail all this important opportunity, prior </w:t>
      </w:r>
      <w:r w:rsidRPr="00755389">
        <w:rPr>
          <w:rFonts w:cs="Arial"/>
          <w:color w:val="000000" w:themeColor="text1"/>
        </w:rPr>
        <w:lastRenderedPageBreak/>
        <w:t xml:space="preserve">experience of doing business here is a must. The partnership can only be strategic where Samsung does not share control over business operations. The partnerships can also be only of financing (Twelvetrees, 2017). </w:t>
      </w:r>
    </w:p>
    <w:p w14:paraId="30F022EE" w14:textId="77777777" w:rsidR="00BE43AA" w:rsidRPr="00755389" w:rsidRDefault="00BE43AA" w:rsidP="00BE43AA">
      <w:pPr>
        <w:rPr>
          <w:rFonts w:cs="Arial"/>
          <w:color w:val="000000" w:themeColor="text1"/>
        </w:rPr>
      </w:pPr>
      <w:r w:rsidRPr="00755389">
        <w:rPr>
          <w:rFonts w:cs="Arial"/>
          <w:color w:val="000000" w:themeColor="text1"/>
        </w:rPr>
        <w:t xml:space="preserve">This suggestion also has its own demerit. Any kind of partnership or joint venture requires some sort of control over the company's activities. And this might hamper the company's long tradition of strict control over management and sole decision-making practices. </w:t>
      </w:r>
    </w:p>
    <w:p w14:paraId="0778C19B" w14:textId="0A4C9187" w:rsidR="00BE43AA" w:rsidRPr="00755389" w:rsidRDefault="00C049D5" w:rsidP="00BE43AA">
      <w:pPr>
        <w:pStyle w:val="Heading2"/>
        <w:rPr>
          <w:rFonts w:cs="Arial"/>
        </w:rPr>
      </w:pPr>
      <w:bookmarkStart w:id="15" w:name="_Toc216076265"/>
      <w:r w:rsidRPr="00755389">
        <w:rPr>
          <w:rFonts w:cs="Arial"/>
        </w:rPr>
        <w:t xml:space="preserve">5c) </w:t>
      </w:r>
      <w:r w:rsidR="00BE43AA" w:rsidRPr="00755389">
        <w:rPr>
          <w:rFonts w:cs="Arial"/>
        </w:rPr>
        <w:t>3</w:t>
      </w:r>
      <w:r w:rsidR="00BE43AA" w:rsidRPr="00755389">
        <w:rPr>
          <w:rFonts w:cs="Arial"/>
          <w:vertAlign w:val="superscript"/>
        </w:rPr>
        <w:t>rd</w:t>
      </w:r>
      <w:r w:rsidR="00BE43AA" w:rsidRPr="00755389">
        <w:rPr>
          <w:rFonts w:cs="Arial"/>
        </w:rPr>
        <w:t xml:space="preserve"> Recommendation: Localised Promotional Projects for the Whole of Africa</w:t>
      </w:r>
      <w:bookmarkEnd w:id="15"/>
    </w:p>
    <w:p w14:paraId="3EA8132D" w14:textId="77777777" w:rsidR="00BE43AA" w:rsidRPr="00755389" w:rsidRDefault="00BE43AA" w:rsidP="00BE43AA">
      <w:pPr>
        <w:rPr>
          <w:rFonts w:cs="Arial"/>
          <w:color w:val="000000" w:themeColor="text1"/>
        </w:rPr>
      </w:pPr>
      <w:r w:rsidRPr="00755389">
        <w:rPr>
          <w:rFonts w:cs="Arial"/>
          <w:color w:val="000000" w:themeColor="text1"/>
        </w:rPr>
        <w:t xml:space="preserve">Samsung most of the time creates promotional activity for the whole world. It is often seen that Samsung creates a promotional campaign only for a single country or for a single region. The advertisements of Samsung run globally without creating differences (Kingsnorth, 2021). </w:t>
      </w:r>
    </w:p>
    <w:p w14:paraId="50F48435" w14:textId="77777777" w:rsidR="00BE43AA" w:rsidRPr="00755389" w:rsidRDefault="00BE43AA" w:rsidP="00BE43AA">
      <w:pPr>
        <w:rPr>
          <w:rFonts w:cs="Arial"/>
          <w:color w:val="000000" w:themeColor="text1"/>
        </w:rPr>
      </w:pPr>
      <w:r w:rsidRPr="00755389">
        <w:rPr>
          <w:rFonts w:cs="Arial"/>
          <w:color w:val="000000" w:themeColor="text1"/>
        </w:rPr>
        <w:t xml:space="preserve">But in this context, Samsung is recommended to create a promotional campaign that will help promote the products from Samsung. This project can be for Egypt or for the whole of Africa. It means that Samsung can run this promotional campaign by targeting the people of Africa (Kim, 2019). As Egypt is on the African continent. It would be easy to relate to the people of Africa. </w:t>
      </w:r>
    </w:p>
    <w:p w14:paraId="4F80BD72" w14:textId="7FA1C981" w:rsidR="00BE43AA" w:rsidRPr="00755389" w:rsidRDefault="00BE43AA" w:rsidP="00BE43AA">
      <w:pPr>
        <w:rPr>
          <w:rFonts w:cs="Arial"/>
          <w:color w:val="000000" w:themeColor="text1"/>
        </w:rPr>
      </w:pPr>
      <w:r w:rsidRPr="00755389">
        <w:rPr>
          <w:rFonts w:cs="Arial"/>
          <w:color w:val="000000" w:themeColor="text1"/>
        </w:rPr>
        <w:t xml:space="preserve">A designated campaign for the people of Africa will not only boost the sales of the company, but it will also increase the goodwill of the company (Sy </w:t>
      </w:r>
      <w:r w:rsidR="002F16BB" w:rsidRPr="00755389">
        <w:rPr>
          <w:rFonts w:cs="Arial"/>
          <w:color w:val="000000" w:themeColor="text1"/>
        </w:rPr>
        <w:t>and Tinker</w:t>
      </w:r>
      <w:r w:rsidRPr="00755389">
        <w:rPr>
          <w:rFonts w:cs="Arial"/>
          <w:color w:val="000000" w:themeColor="text1"/>
        </w:rPr>
        <w:t>, 2020). It will show the world that Samsung is willing to work with a diversification approach in mind and tries to reach every part of the world as a promotional campaign. Already, Samsung has done some specific promotional campaigns regarding the culture of Egypt, highlighting the “Ramadan” project. It is suggested to increase the campaign. This will also make a culturally different promotional campaign for people.</w:t>
      </w:r>
    </w:p>
    <w:p w14:paraId="18F0903D" w14:textId="77777777" w:rsidR="00BE43AA" w:rsidRPr="00755389" w:rsidRDefault="00BE43AA" w:rsidP="00BE43AA">
      <w:pPr>
        <w:rPr>
          <w:rFonts w:cs="Arial"/>
          <w:color w:val="000000" w:themeColor="text1"/>
        </w:rPr>
      </w:pPr>
      <w:r w:rsidRPr="00755389">
        <w:rPr>
          <w:rFonts w:cs="Arial"/>
          <w:color w:val="000000" w:themeColor="text1"/>
        </w:rPr>
        <w:t xml:space="preserve">The downside of this project is the increase in the campaign budget. It will cost more to put pressure on the funding of the business operations. Increased cost of funding will </w:t>
      </w:r>
      <w:r w:rsidRPr="00755389">
        <w:rPr>
          <w:rFonts w:cs="Arial"/>
          <w:color w:val="000000" w:themeColor="text1"/>
        </w:rPr>
        <w:lastRenderedPageBreak/>
        <w:t>also result in a high price of the product. And a high price is more likely to lose the consumer base.</w:t>
      </w:r>
    </w:p>
    <w:p w14:paraId="5FDA351F" w14:textId="2EA8DBD3" w:rsidR="00BE43AA" w:rsidRPr="00755389" w:rsidRDefault="00BE43AA" w:rsidP="00BE43AA">
      <w:pPr>
        <w:rPr>
          <w:rFonts w:cs="Arial"/>
          <w:color w:val="000000" w:themeColor="text1"/>
        </w:rPr>
      </w:pPr>
      <w:r w:rsidRPr="00755389">
        <w:rPr>
          <w:rFonts w:cs="Arial"/>
          <w:color w:val="000000" w:themeColor="text1"/>
        </w:rPr>
        <w:t xml:space="preserve">Finally, Samsung indeed has a fixed standard operating procedure that is serving this company just fine. But it is also true that a company can always bring changes to its procedure and create a new, improved process that will be more effective and efficient. These three recommendations will help Samsung achieve the success it wants in the Egyptian market (Sy </w:t>
      </w:r>
      <w:r w:rsidR="00373CC3" w:rsidRPr="00755389">
        <w:rPr>
          <w:rFonts w:cs="Arial"/>
          <w:color w:val="000000" w:themeColor="text1"/>
        </w:rPr>
        <w:t>and</w:t>
      </w:r>
      <w:r w:rsidRPr="00755389">
        <w:rPr>
          <w:rFonts w:cs="Arial"/>
          <w:color w:val="000000" w:themeColor="text1"/>
        </w:rPr>
        <w:t xml:space="preserve"> Tinker, 2020). Though it is also true that these recommendations have downsides, too. But careful implementation of these projects may provide the result that Samsung has been expecting. And last but not least, apart from these three recommendations, Samsung can also bring new changes as per the situation demands. </w:t>
      </w:r>
    </w:p>
    <w:p w14:paraId="5134D29B" w14:textId="77777777" w:rsidR="00BE43AA" w:rsidRPr="00755389" w:rsidRDefault="00BE43AA" w:rsidP="00BE43AA">
      <w:pPr>
        <w:rPr>
          <w:rFonts w:cs="Arial"/>
          <w:color w:val="000000" w:themeColor="text1"/>
        </w:rPr>
      </w:pPr>
    </w:p>
    <w:p w14:paraId="7280772C" w14:textId="77777777" w:rsidR="00BE43AA" w:rsidRPr="00755389" w:rsidRDefault="00BE43AA" w:rsidP="00BE43AA">
      <w:pPr>
        <w:pStyle w:val="Heading1"/>
        <w:rPr>
          <w:rFonts w:cs="Arial"/>
        </w:rPr>
        <w:sectPr w:rsidR="00BE43AA" w:rsidRPr="00755389" w:rsidSect="00BE43AA">
          <w:pgSz w:w="12240" w:h="15840"/>
          <w:pgMar w:top="1440" w:right="1440" w:bottom="1440" w:left="1440" w:header="720" w:footer="720" w:gutter="0"/>
          <w:cols w:space="720"/>
          <w:docGrid w:linePitch="360"/>
        </w:sectPr>
      </w:pPr>
    </w:p>
    <w:p w14:paraId="4568BE48" w14:textId="5640D5C0" w:rsidR="00BE43AA" w:rsidRPr="00755389" w:rsidRDefault="00BE43AA" w:rsidP="00C049D5">
      <w:pPr>
        <w:pStyle w:val="Heading1"/>
        <w:numPr>
          <w:ilvl w:val="0"/>
          <w:numId w:val="11"/>
        </w:numPr>
        <w:rPr>
          <w:rFonts w:cs="Arial"/>
        </w:rPr>
      </w:pPr>
      <w:bookmarkStart w:id="16" w:name="_Toc216076266"/>
      <w:r w:rsidRPr="00755389">
        <w:rPr>
          <w:rFonts w:cs="Arial"/>
        </w:rPr>
        <w:lastRenderedPageBreak/>
        <w:t>Conclusion</w:t>
      </w:r>
      <w:bookmarkEnd w:id="16"/>
    </w:p>
    <w:p w14:paraId="5E58AE31" w14:textId="2F3214F7" w:rsidR="00BE43AA" w:rsidRPr="00755389" w:rsidRDefault="00BE43AA" w:rsidP="00BE43AA">
      <w:pPr>
        <w:rPr>
          <w:rFonts w:cs="Arial"/>
          <w:color w:val="000000" w:themeColor="text1"/>
        </w:rPr>
      </w:pPr>
      <w:r w:rsidRPr="00755389">
        <w:rPr>
          <w:rFonts w:cs="Arial"/>
          <w:color w:val="000000" w:themeColor="text1"/>
        </w:rPr>
        <w:t xml:space="preserve">Samsung, with its headquarters in South Korea, is one of the biggest tech companies in the world. With business in more than 75 countries, this company has been in touch with culturally diverse people who help this company grow. Being a company with international business operations, Samsung has to relocate resources from different countries. The sourcing, financing, manufacturing and funding operations of this business are spread all over the world, bringing a nice blend of culture and diversification for this company. This blending of different cultures also helps this company to gain a competitive edge over other companies. And as this company is diversified with a lot of business options, it helps the company by securing the needs at the lowest cost possible. Also, Samsung has used different modes of entry into different markets with different strategies. Somewhere, Samsung entered with a foreign direct investment scheme, and somewhere it partners with the local giants. The methods vary from situation to situation. These different markets and different strategies help to adopt culture and increase the market share of this company. Like every other international company, Samsung also got some benefits from doing international business. It increases the footprint of this company in many countries and provides low-cost facilities. Samsung, while doing business in Egypt, faces some cultural differences from its own mother country, South Korea. Because of the differences, the strategy of entering that market is modified. But this modified strategy also helps them to achieve the potential success of this company. Lastly, there are recommendations like local presence and a customised promotional campaign to help this company make a profit. </w:t>
      </w:r>
    </w:p>
    <w:p w14:paraId="786A399E" w14:textId="77777777" w:rsidR="00BE43AA" w:rsidRPr="00755389" w:rsidRDefault="00BE43AA" w:rsidP="00BE43AA">
      <w:pPr>
        <w:pStyle w:val="Heading1"/>
        <w:rPr>
          <w:rFonts w:cs="Arial"/>
        </w:rPr>
        <w:sectPr w:rsidR="00BE43AA" w:rsidRPr="00755389">
          <w:pgSz w:w="12240" w:h="15840"/>
          <w:pgMar w:top="1440" w:right="1440" w:bottom="1440" w:left="1440" w:header="720" w:footer="720" w:gutter="0"/>
          <w:cols w:space="720"/>
          <w:docGrid w:linePitch="360"/>
        </w:sectPr>
      </w:pPr>
    </w:p>
    <w:p w14:paraId="0F994C06" w14:textId="5D395DA2" w:rsidR="0064125D" w:rsidRPr="00755389" w:rsidRDefault="00BE43AA" w:rsidP="00BE43AA">
      <w:pPr>
        <w:pStyle w:val="Heading1"/>
        <w:rPr>
          <w:rFonts w:cs="Arial"/>
        </w:rPr>
      </w:pPr>
      <w:bookmarkStart w:id="17" w:name="_Toc216076267"/>
      <w:r w:rsidRPr="00755389">
        <w:rPr>
          <w:rFonts w:cs="Arial"/>
        </w:rPr>
        <w:lastRenderedPageBreak/>
        <w:t>References</w:t>
      </w:r>
      <w:bookmarkEnd w:id="17"/>
    </w:p>
    <w:p w14:paraId="65289371" w14:textId="77777777" w:rsidR="00455BF4" w:rsidRPr="00755389" w:rsidRDefault="00455BF4" w:rsidP="00373CC3">
      <w:pPr>
        <w:numPr>
          <w:ilvl w:val="0"/>
          <w:numId w:val="4"/>
        </w:numPr>
        <w:rPr>
          <w:color w:val="000000" w:themeColor="text1"/>
        </w:rPr>
      </w:pPr>
      <w:r w:rsidRPr="00755389">
        <w:rPr>
          <w:color w:val="000000" w:themeColor="text1"/>
        </w:rPr>
        <w:t xml:space="preserve">Alphatrad UK (2022). </w:t>
      </w:r>
      <w:r w:rsidRPr="00755389">
        <w:rPr>
          <w:i/>
          <w:iCs/>
          <w:color w:val="000000" w:themeColor="text1"/>
        </w:rPr>
        <w:t>Why invest in Egypt? 5 good reasons to invest</w:t>
      </w:r>
      <w:r w:rsidRPr="00755389">
        <w:rPr>
          <w:color w:val="000000" w:themeColor="text1"/>
        </w:rPr>
        <w:t xml:space="preserve">. Available at: https://www.alphatrad.co.uk/news/5-reasons-to-invest-egypt#:~:text=Here%20are%20some%20reasons%20why%20you%20might,set%20up%20a%20business%20in%20real%20estate. (Accessed: 25 November 2025). </w:t>
      </w:r>
    </w:p>
    <w:p w14:paraId="60AD32F6" w14:textId="77777777" w:rsidR="00455BF4" w:rsidRPr="00755389" w:rsidRDefault="00455BF4" w:rsidP="00C96E16">
      <w:pPr>
        <w:pStyle w:val="ListParagraph"/>
        <w:numPr>
          <w:ilvl w:val="0"/>
          <w:numId w:val="4"/>
        </w:numPr>
        <w:rPr>
          <w:rFonts w:cs="Arial"/>
          <w:color w:val="000000" w:themeColor="text1"/>
        </w:rPr>
      </w:pPr>
      <w:r w:rsidRPr="00755389">
        <w:rPr>
          <w:rFonts w:cs="Arial"/>
          <w:color w:val="000000" w:themeColor="text1"/>
        </w:rPr>
        <w:t xml:space="preserve">CMC Global. (2024). </w:t>
      </w:r>
      <w:r w:rsidRPr="00755389">
        <w:rPr>
          <w:rFonts w:cs="Arial"/>
          <w:i/>
          <w:iCs/>
          <w:color w:val="000000" w:themeColor="text1"/>
        </w:rPr>
        <w:t>Samsung’s Vietnamese IT Partner Reveals Korean Market Entry Strategy: Leveraging Cost Efficiency - CMC Global</w:t>
      </w:r>
      <w:r w:rsidRPr="00755389">
        <w:rPr>
          <w:rFonts w:cs="Arial"/>
          <w:color w:val="000000" w:themeColor="text1"/>
        </w:rPr>
        <w:t>. [online] Available at: https://cmc-apac.sg/news-event/samsungs-vietnamese-it-partner-reveals-korean-market-entry-strategy-leveraging-cost-efficiency/ [Accessed 1 Dec. 2025].</w:t>
      </w:r>
    </w:p>
    <w:p w14:paraId="6F88EA32" w14:textId="77777777" w:rsidR="00455BF4" w:rsidRPr="00755389" w:rsidRDefault="00455BF4" w:rsidP="00373CC3">
      <w:pPr>
        <w:numPr>
          <w:ilvl w:val="0"/>
          <w:numId w:val="4"/>
        </w:numPr>
        <w:rPr>
          <w:color w:val="000000" w:themeColor="text1"/>
        </w:rPr>
      </w:pPr>
      <w:r w:rsidRPr="00755389">
        <w:rPr>
          <w:color w:val="000000" w:themeColor="text1"/>
        </w:rPr>
        <w:t xml:space="preserve">Collinson, S. and Rugman, A.M. (2019). </w:t>
      </w:r>
      <w:r w:rsidRPr="00755389">
        <w:rPr>
          <w:i/>
          <w:iCs/>
          <w:color w:val="000000" w:themeColor="text1"/>
        </w:rPr>
        <w:t>International Business</w:t>
      </w:r>
      <w:r w:rsidRPr="00755389">
        <w:rPr>
          <w:color w:val="000000" w:themeColor="text1"/>
        </w:rPr>
        <w:t xml:space="preserve">. Harlow: Pearson. </w:t>
      </w:r>
    </w:p>
    <w:p w14:paraId="728D7067" w14:textId="77777777" w:rsidR="00455BF4" w:rsidRPr="00755389" w:rsidRDefault="00455BF4" w:rsidP="00373CC3">
      <w:pPr>
        <w:numPr>
          <w:ilvl w:val="0"/>
          <w:numId w:val="4"/>
        </w:numPr>
        <w:rPr>
          <w:color w:val="000000" w:themeColor="text1"/>
        </w:rPr>
      </w:pPr>
      <w:r w:rsidRPr="00755389">
        <w:rPr>
          <w:color w:val="000000" w:themeColor="text1"/>
        </w:rPr>
        <w:t xml:space="preserve">Dellnar, A. (2014). </w:t>
      </w:r>
      <w:r w:rsidRPr="00755389">
        <w:rPr>
          <w:i/>
          <w:iCs/>
          <w:color w:val="000000" w:themeColor="text1"/>
        </w:rPr>
        <w:t>The Five-Dimensions-Model According to Geert Hofstede</w:t>
      </w:r>
      <w:r w:rsidRPr="00755389">
        <w:rPr>
          <w:color w:val="000000" w:themeColor="text1"/>
        </w:rPr>
        <w:t xml:space="preserve">. </w:t>
      </w:r>
    </w:p>
    <w:p w14:paraId="371E2384" w14:textId="77777777" w:rsidR="00455BF4" w:rsidRPr="00755389" w:rsidRDefault="00455BF4" w:rsidP="00373CC3">
      <w:pPr>
        <w:numPr>
          <w:ilvl w:val="0"/>
          <w:numId w:val="4"/>
        </w:numPr>
        <w:rPr>
          <w:color w:val="000000" w:themeColor="text1"/>
        </w:rPr>
      </w:pPr>
      <w:r w:rsidRPr="00755389">
        <w:rPr>
          <w:color w:val="000000" w:themeColor="text1"/>
        </w:rPr>
        <w:t xml:space="preserve">Dennis, K.M.-L. (2012) </w:t>
      </w:r>
      <w:r w:rsidRPr="00755389">
        <w:rPr>
          <w:i/>
          <w:iCs/>
          <w:color w:val="000000" w:themeColor="text1"/>
        </w:rPr>
        <w:t>Business growth</w:t>
      </w:r>
      <w:r w:rsidRPr="00755389">
        <w:rPr>
          <w:color w:val="000000" w:themeColor="text1"/>
        </w:rPr>
        <w:t xml:space="preserve">. Newcastle, N.S.W: Round Room (Australia). </w:t>
      </w:r>
    </w:p>
    <w:p w14:paraId="1A4561C9" w14:textId="77777777" w:rsidR="00455BF4" w:rsidRPr="00755389" w:rsidRDefault="00455BF4" w:rsidP="00FF41DC">
      <w:pPr>
        <w:pStyle w:val="NormalWeb"/>
        <w:numPr>
          <w:ilvl w:val="0"/>
          <w:numId w:val="4"/>
        </w:numPr>
        <w:spacing w:before="0" w:beforeAutospacing="0" w:after="240" w:afterAutospacing="0" w:line="360" w:lineRule="auto"/>
        <w:rPr>
          <w:rFonts w:ascii="Arial" w:hAnsi="Arial" w:cs="Arial"/>
          <w:color w:val="000000" w:themeColor="text1"/>
        </w:rPr>
      </w:pPr>
      <w:r w:rsidRPr="00755389">
        <w:rPr>
          <w:rFonts w:ascii="Arial" w:hAnsi="Arial" w:cs="Arial"/>
          <w:color w:val="000000" w:themeColor="text1"/>
        </w:rPr>
        <w:t xml:space="preserve">Ecofin Agency (2025). </w:t>
      </w:r>
      <w:r w:rsidRPr="00755389">
        <w:rPr>
          <w:rFonts w:ascii="Arial" w:hAnsi="Arial" w:cs="Arial"/>
          <w:i/>
          <w:iCs/>
          <w:color w:val="000000" w:themeColor="text1"/>
        </w:rPr>
        <w:t>Egypt’s $2.5B-to-$4.8B Smartphone Surge Set to Reshape Africa’s Tech Map by 2031</w:t>
      </w:r>
      <w:r w:rsidRPr="00755389">
        <w:rPr>
          <w:rFonts w:ascii="Arial" w:hAnsi="Arial" w:cs="Arial"/>
          <w:color w:val="000000" w:themeColor="text1"/>
        </w:rPr>
        <w:t>. [online] Ecofin Agency. Available at: https://www.ecofinagency.com/news-industry/2608-48166-egypt-s-2-5b-to-4-8b-smartphone-surge-set-to-reshape-africa-s-tech-map-by-2031 [Accessed 7 Dec. 2025].</w:t>
      </w:r>
    </w:p>
    <w:p w14:paraId="72C525E5" w14:textId="77777777" w:rsidR="00455BF4" w:rsidRPr="00755389" w:rsidRDefault="00455BF4" w:rsidP="00373CC3">
      <w:pPr>
        <w:numPr>
          <w:ilvl w:val="0"/>
          <w:numId w:val="4"/>
        </w:numPr>
        <w:rPr>
          <w:color w:val="000000" w:themeColor="text1"/>
        </w:rPr>
      </w:pPr>
      <w:r w:rsidRPr="00755389">
        <w:rPr>
          <w:color w:val="000000" w:themeColor="text1"/>
        </w:rPr>
        <w:t xml:space="preserve">Erdman, K. (2018). </w:t>
      </w:r>
      <w:r w:rsidRPr="00755389">
        <w:rPr>
          <w:i/>
          <w:iCs/>
          <w:color w:val="000000" w:themeColor="text1"/>
        </w:rPr>
        <w:t>Culture’s consequences: Comparing values, behaviours, institutions and organisations across nations</w:t>
      </w:r>
      <w:r w:rsidRPr="00755389">
        <w:rPr>
          <w:color w:val="000000" w:themeColor="text1"/>
        </w:rPr>
        <w:t xml:space="preserve">. London: Taylor and Francis. </w:t>
      </w:r>
    </w:p>
    <w:p w14:paraId="104BC625" w14:textId="77777777" w:rsidR="00455BF4" w:rsidRPr="00755389" w:rsidRDefault="00455BF4" w:rsidP="00373CC3">
      <w:pPr>
        <w:numPr>
          <w:ilvl w:val="0"/>
          <w:numId w:val="4"/>
        </w:numPr>
        <w:rPr>
          <w:color w:val="000000" w:themeColor="text1"/>
        </w:rPr>
      </w:pPr>
      <w:r w:rsidRPr="00755389">
        <w:rPr>
          <w:color w:val="000000" w:themeColor="text1"/>
        </w:rPr>
        <w:t xml:space="preserve">Erdman, K.M. (2017) </w:t>
      </w:r>
      <w:r w:rsidRPr="00755389">
        <w:rPr>
          <w:i/>
          <w:iCs/>
          <w:color w:val="000000" w:themeColor="text1"/>
        </w:rPr>
        <w:t>An analysis of Geert Hofstede’s culture consequences: Comparing values, behaviours, institutions and organisations across nations</w:t>
      </w:r>
      <w:r w:rsidRPr="00755389">
        <w:rPr>
          <w:color w:val="000000" w:themeColor="text1"/>
        </w:rPr>
        <w:t xml:space="preserve">. London: Routledge. </w:t>
      </w:r>
    </w:p>
    <w:p w14:paraId="45FD27F9" w14:textId="77777777" w:rsidR="00455BF4" w:rsidRPr="00755389" w:rsidRDefault="00455BF4" w:rsidP="00373CC3">
      <w:pPr>
        <w:numPr>
          <w:ilvl w:val="0"/>
          <w:numId w:val="4"/>
        </w:numPr>
        <w:rPr>
          <w:color w:val="000000" w:themeColor="text1"/>
        </w:rPr>
      </w:pPr>
      <w:r w:rsidRPr="00755389">
        <w:rPr>
          <w:color w:val="000000" w:themeColor="text1"/>
        </w:rPr>
        <w:t xml:space="preserve">Fazey, M. (2020) </w:t>
      </w:r>
      <w:r w:rsidRPr="00755389">
        <w:rPr>
          <w:i/>
          <w:iCs/>
          <w:color w:val="000000" w:themeColor="text1"/>
        </w:rPr>
        <w:t>Human resource policy: Connecting strategy with real-world practice</w:t>
      </w:r>
      <w:r w:rsidRPr="00755389">
        <w:rPr>
          <w:color w:val="000000" w:themeColor="text1"/>
        </w:rPr>
        <w:t xml:space="preserve">. London: Anthem Press. </w:t>
      </w:r>
    </w:p>
    <w:p w14:paraId="1BF34D95" w14:textId="77777777" w:rsidR="00455BF4" w:rsidRPr="00755389" w:rsidRDefault="00455BF4" w:rsidP="00373CC3">
      <w:pPr>
        <w:numPr>
          <w:ilvl w:val="0"/>
          <w:numId w:val="4"/>
        </w:numPr>
        <w:rPr>
          <w:color w:val="000000" w:themeColor="text1"/>
        </w:rPr>
      </w:pPr>
      <w:r w:rsidRPr="00755389">
        <w:rPr>
          <w:color w:val="000000" w:themeColor="text1"/>
        </w:rPr>
        <w:lastRenderedPageBreak/>
        <w:t xml:space="preserve">Foley, C.F., Hines, J.R. and Wessel, D. (2021) </w:t>
      </w:r>
      <w:r w:rsidRPr="00755389">
        <w:rPr>
          <w:i/>
          <w:iCs/>
          <w:color w:val="000000" w:themeColor="text1"/>
        </w:rPr>
        <w:t>Global Goliaths: Multinational Corporations in the 21st Century Economy</w:t>
      </w:r>
      <w:r w:rsidRPr="00755389">
        <w:rPr>
          <w:color w:val="000000" w:themeColor="text1"/>
        </w:rPr>
        <w:t xml:space="preserve">. Washington, DC: Brookings Institution Press. </w:t>
      </w:r>
    </w:p>
    <w:p w14:paraId="5FF4039A" w14:textId="77777777" w:rsidR="00455BF4" w:rsidRPr="00755389" w:rsidRDefault="00455BF4" w:rsidP="00373CC3">
      <w:pPr>
        <w:numPr>
          <w:ilvl w:val="0"/>
          <w:numId w:val="4"/>
        </w:numPr>
        <w:rPr>
          <w:color w:val="000000" w:themeColor="text1"/>
        </w:rPr>
      </w:pPr>
      <w:r w:rsidRPr="00755389">
        <w:rPr>
          <w:color w:val="000000" w:themeColor="text1"/>
        </w:rPr>
        <w:t xml:space="preserve">Green, T. (2023) </w:t>
      </w:r>
      <w:r w:rsidRPr="00755389">
        <w:rPr>
          <w:i/>
          <w:iCs/>
          <w:color w:val="000000" w:themeColor="text1"/>
        </w:rPr>
        <w:t>Samsung UK launches campaign based on making Tech Look Good in the home</w:t>
      </w:r>
      <w:r w:rsidRPr="00755389">
        <w:rPr>
          <w:color w:val="000000" w:themeColor="text1"/>
        </w:rPr>
        <w:t xml:space="preserve">, </w:t>
      </w:r>
      <w:r w:rsidRPr="00755389">
        <w:rPr>
          <w:i/>
          <w:iCs/>
          <w:color w:val="000000" w:themeColor="text1"/>
        </w:rPr>
        <w:t>Mobile Marketing Magazine</w:t>
      </w:r>
      <w:r w:rsidRPr="00755389">
        <w:rPr>
          <w:color w:val="000000" w:themeColor="text1"/>
        </w:rPr>
        <w:t xml:space="preserve">. Available at: https://mobilemarketingmagazine.com/samsung-uk-launches-campaign-based-on-making-tech-look-good-in-the-home/?utm_source=chatgpt.com (Accessed: 25 November 2025). </w:t>
      </w:r>
    </w:p>
    <w:p w14:paraId="2F3B06CF" w14:textId="77777777" w:rsidR="00455BF4" w:rsidRPr="00755389" w:rsidRDefault="00455BF4" w:rsidP="00373CC3">
      <w:pPr>
        <w:numPr>
          <w:ilvl w:val="0"/>
          <w:numId w:val="4"/>
        </w:numPr>
        <w:rPr>
          <w:color w:val="000000" w:themeColor="text1"/>
        </w:rPr>
      </w:pPr>
      <w:r w:rsidRPr="00755389">
        <w:rPr>
          <w:color w:val="000000" w:themeColor="text1"/>
        </w:rPr>
        <w:t xml:space="preserve">Gunes, C. (2024) </w:t>
      </w:r>
      <w:r w:rsidRPr="00755389">
        <w:rPr>
          <w:i/>
          <w:iCs/>
          <w:color w:val="000000" w:themeColor="text1"/>
        </w:rPr>
        <w:t>Investment opportunities and strategic advantages in Egypt: Cottgroup</w:t>
      </w:r>
      <w:r w:rsidRPr="00755389">
        <w:rPr>
          <w:color w:val="000000" w:themeColor="text1"/>
        </w:rPr>
        <w:t xml:space="preserve">, </w:t>
      </w:r>
      <w:r w:rsidRPr="00755389">
        <w:rPr>
          <w:i/>
          <w:iCs/>
          <w:color w:val="000000" w:themeColor="text1"/>
        </w:rPr>
        <w:t>CottBlog</w:t>
      </w:r>
      <w:r w:rsidRPr="00755389">
        <w:rPr>
          <w:color w:val="000000" w:themeColor="text1"/>
        </w:rPr>
        <w:t xml:space="preserve">. Available at: https://www.cottgroup.com/en/blog/work-life/item/investment-opportunities-and-strategic-advantages-in-egypt#:~:text=opportunities%20for%20investors.-,Investment%20Incentives%20and%20Government%20Policies,long%2Dterm%20growth%20and%20stability. (Accessed: 25 November 2025). </w:t>
      </w:r>
    </w:p>
    <w:p w14:paraId="06810134" w14:textId="77777777" w:rsidR="00455BF4" w:rsidRPr="00755389" w:rsidRDefault="00455BF4" w:rsidP="00373CC3">
      <w:pPr>
        <w:numPr>
          <w:ilvl w:val="0"/>
          <w:numId w:val="4"/>
        </w:numPr>
        <w:rPr>
          <w:color w:val="000000" w:themeColor="text1"/>
        </w:rPr>
      </w:pPr>
      <w:r w:rsidRPr="00755389">
        <w:rPr>
          <w:color w:val="000000" w:themeColor="text1"/>
        </w:rPr>
        <w:t xml:space="preserve">Harrison Sunil, D. (2014) </w:t>
      </w:r>
      <w:r w:rsidRPr="00755389">
        <w:rPr>
          <w:i/>
          <w:iCs/>
          <w:color w:val="000000" w:themeColor="text1"/>
        </w:rPr>
        <w:t>Foreign Direct Investment (FDI): As a key driver of economy, a reality check, opportunities &amp; challenges</w:t>
      </w:r>
      <w:r w:rsidRPr="00755389">
        <w:rPr>
          <w:color w:val="000000" w:themeColor="text1"/>
        </w:rPr>
        <w:t xml:space="preserve">. Bangalore: Archers and Elevators Publishing House. </w:t>
      </w:r>
    </w:p>
    <w:p w14:paraId="1E17DEBE" w14:textId="77777777" w:rsidR="00455BF4" w:rsidRPr="00755389" w:rsidRDefault="00455BF4" w:rsidP="00455BF4">
      <w:pPr>
        <w:numPr>
          <w:ilvl w:val="0"/>
          <w:numId w:val="4"/>
        </w:numPr>
        <w:rPr>
          <w:color w:val="000000" w:themeColor="text1"/>
        </w:rPr>
      </w:pPr>
      <w:r w:rsidRPr="00755389">
        <w:rPr>
          <w:color w:val="000000" w:themeColor="text1"/>
        </w:rPr>
        <w:t xml:space="preserve">Hill, C. W. L., (2023). </w:t>
      </w:r>
      <w:r w:rsidRPr="00755389">
        <w:rPr>
          <w:i/>
          <w:iCs/>
          <w:color w:val="000000" w:themeColor="text1"/>
        </w:rPr>
        <w:t>International Business: Competing in the global marketplace</w:t>
      </w:r>
      <w:r w:rsidRPr="00755389">
        <w:rPr>
          <w:color w:val="000000" w:themeColor="text1"/>
        </w:rPr>
        <w:t>. 14 ed. New York: McGraw-Hill.</w:t>
      </w:r>
    </w:p>
    <w:p w14:paraId="14C8D101" w14:textId="77777777" w:rsidR="00455BF4" w:rsidRPr="00755389" w:rsidRDefault="00455BF4" w:rsidP="00373CC3">
      <w:pPr>
        <w:numPr>
          <w:ilvl w:val="0"/>
          <w:numId w:val="4"/>
        </w:numPr>
        <w:rPr>
          <w:color w:val="000000" w:themeColor="text1"/>
        </w:rPr>
      </w:pPr>
      <w:r w:rsidRPr="00755389">
        <w:rPr>
          <w:color w:val="000000" w:themeColor="text1"/>
        </w:rPr>
        <w:t xml:space="preserve">Infios (2025) </w:t>
      </w:r>
      <w:r w:rsidRPr="00755389">
        <w:rPr>
          <w:i/>
          <w:iCs/>
          <w:color w:val="000000" w:themeColor="text1"/>
        </w:rPr>
        <w:t>Samsung: Navigating Supply Chain Disruptions In Electronics</w:t>
      </w:r>
      <w:r w:rsidRPr="00755389">
        <w:rPr>
          <w:color w:val="000000" w:themeColor="text1"/>
        </w:rPr>
        <w:t xml:space="preserve">, </w:t>
      </w:r>
      <w:r w:rsidRPr="00755389">
        <w:rPr>
          <w:i/>
          <w:iCs/>
          <w:color w:val="000000" w:themeColor="text1"/>
        </w:rPr>
        <w:t>Infios</w:t>
      </w:r>
      <w:r w:rsidRPr="00755389">
        <w:rPr>
          <w:color w:val="000000" w:themeColor="text1"/>
        </w:rPr>
        <w:t xml:space="preserve">. Available at: https://www.infios.com/en/knowledge-center/blog/samsung-navigating-supply-chain-disruptions-in-electronics#:~:text=Samsung%20works%20with%20over%202%2C500,Source:%20Samsung%20Sustainability%20Report (Accessed: 25 November 2025). </w:t>
      </w:r>
    </w:p>
    <w:p w14:paraId="7706CCC1" w14:textId="77777777" w:rsidR="00455BF4" w:rsidRPr="00755389" w:rsidRDefault="00455BF4" w:rsidP="00FF41DC">
      <w:pPr>
        <w:pStyle w:val="NormalWeb"/>
        <w:numPr>
          <w:ilvl w:val="0"/>
          <w:numId w:val="4"/>
        </w:numPr>
        <w:spacing w:before="0" w:beforeAutospacing="0" w:after="240" w:afterAutospacing="0" w:line="360" w:lineRule="auto"/>
        <w:rPr>
          <w:rFonts w:ascii="Arial" w:hAnsi="Arial" w:cs="Arial"/>
          <w:color w:val="000000" w:themeColor="text1"/>
        </w:rPr>
      </w:pPr>
      <w:r w:rsidRPr="00755389">
        <w:rPr>
          <w:rFonts w:ascii="Arial" w:hAnsi="Arial" w:cs="Arial"/>
          <w:color w:val="000000" w:themeColor="text1"/>
        </w:rPr>
        <w:t xml:space="preserve">Islam, M.Z. (2017). </w:t>
      </w:r>
      <w:r w:rsidRPr="00755389">
        <w:rPr>
          <w:rFonts w:ascii="Arial" w:hAnsi="Arial" w:cs="Arial"/>
          <w:i/>
          <w:iCs/>
          <w:color w:val="000000" w:themeColor="text1"/>
        </w:rPr>
        <w:t>The Daily Star</w:t>
      </w:r>
      <w:r w:rsidRPr="00755389">
        <w:rPr>
          <w:rFonts w:ascii="Arial" w:hAnsi="Arial" w:cs="Arial"/>
          <w:color w:val="000000" w:themeColor="text1"/>
        </w:rPr>
        <w:t>. [online] The Daily Star. Available at: https://www.thedailystar.net/business/samsung-opens-two-appliance-plants-bangladesh-1420264?utm_source=chatgpt.com [Accessed 7 Dec. 2025].</w:t>
      </w:r>
    </w:p>
    <w:p w14:paraId="5AEA0D8F" w14:textId="77777777" w:rsidR="00455BF4" w:rsidRPr="00755389" w:rsidRDefault="00455BF4" w:rsidP="00373CC3">
      <w:pPr>
        <w:numPr>
          <w:ilvl w:val="0"/>
          <w:numId w:val="4"/>
        </w:numPr>
        <w:rPr>
          <w:color w:val="000000" w:themeColor="text1"/>
        </w:rPr>
      </w:pPr>
      <w:r w:rsidRPr="00755389">
        <w:rPr>
          <w:color w:val="000000" w:themeColor="text1"/>
        </w:rPr>
        <w:lastRenderedPageBreak/>
        <w:t xml:space="preserve">Itida (2023) </w:t>
      </w:r>
      <w:r w:rsidRPr="00755389">
        <w:rPr>
          <w:i/>
          <w:iCs/>
          <w:color w:val="000000" w:themeColor="text1"/>
        </w:rPr>
        <w:t>Information Technology Industry Development Agency</w:t>
      </w:r>
      <w:r w:rsidRPr="00755389">
        <w:rPr>
          <w:color w:val="000000" w:themeColor="text1"/>
        </w:rPr>
        <w:t xml:space="preserve">, </w:t>
      </w:r>
      <w:r w:rsidRPr="00755389">
        <w:rPr>
          <w:i/>
          <w:iCs/>
          <w:color w:val="000000" w:themeColor="text1"/>
        </w:rPr>
        <w:t>ITIDA</w:t>
      </w:r>
      <w:r w:rsidRPr="00755389">
        <w:rPr>
          <w:color w:val="000000" w:themeColor="text1"/>
        </w:rPr>
        <w:t xml:space="preserve">. Available at: https://itida.gov.eg/English/MediaCenter/News/Pages/Egypt-Minister-of-CIT-agrees-with-Samsung-to-Boost-cooperation-.aspx?utm_source=chatgpt.com (Accessed: 25 November 2025). </w:t>
      </w:r>
    </w:p>
    <w:p w14:paraId="6017141E" w14:textId="77777777" w:rsidR="00455BF4" w:rsidRPr="00755389" w:rsidRDefault="00455BF4" w:rsidP="00373CC3">
      <w:pPr>
        <w:numPr>
          <w:ilvl w:val="0"/>
          <w:numId w:val="4"/>
        </w:numPr>
        <w:rPr>
          <w:color w:val="000000" w:themeColor="text1"/>
        </w:rPr>
      </w:pPr>
      <w:r w:rsidRPr="00755389">
        <w:rPr>
          <w:color w:val="000000" w:themeColor="text1"/>
        </w:rPr>
        <w:t xml:space="preserve">Jerez Coronado, R.A. (2020) </w:t>
      </w:r>
      <w:r w:rsidRPr="00755389">
        <w:rPr>
          <w:i/>
          <w:iCs/>
          <w:color w:val="000000" w:themeColor="text1"/>
        </w:rPr>
        <w:t>Marketing concepts</w:t>
      </w:r>
      <w:r w:rsidRPr="00755389">
        <w:rPr>
          <w:color w:val="000000" w:themeColor="text1"/>
        </w:rPr>
        <w:t xml:space="preserve">. Place of publication not identified: Independently Published. </w:t>
      </w:r>
    </w:p>
    <w:p w14:paraId="706BB5B0" w14:textId="77777777" w:rsidR="00455BF4" w:rsidRPr="00755389" w:rsidRDefault="00455BF4" w:rsidP="00373CC3">
      <w:pPr>
        <w:numPr>
          <w:ilvl w:val="0"/>
          <w:numId w:val="4"/>
        </w:numPr>
        <w:rPr>
          <w:color w:val="000000" w:themeColor="text1"/>
        </w:rPr>
      </w:pPr>
      <w:r w:rsidRPr="00755389">
        <w:rPr>
          <w:color w:val="000000" w:themeColor="text1"/>
        </w:rPr>
        <w:t xml:space="preserve">Jones, T. (2020) </w:t>
      </w:r>
      <w:r w:rsidRPr="00755389">
        <w:rPr>
          <w:i/>
          <w:iCs/>
          <w:color w:val="000000" w:themeColor="text1"/>
        </w:rPr>
        <w:t>Business culture</w:t>
      </w:r>
      <w:r w:rsidRPr="00755389">
        <w:rPr>
          <w:color w:val="000000" w:themeColor="text1"/>
        </w:rPr>
        <w:t xml:space="preserve">. S.l.: RWG Publishing. </w:t>
      </w:r>
    </w:p>
    <w:p w14:paraId="6F260544" w14:textId="77777777" w:rsidR="00455BF4" w:rsidRPr="00755389" w:rsidRDefault="00455BF4" w:rsidP="00373CC3">
      <w:pPr>
        <w:numPr>
          <w:ilvl w:val="0"/>
          <w:numId w:val="4"/>
        </w:numPr>
        <w:rPr>
          <w:color w:val="000000" w:themeColor="text1"/>
        </w:rPr>
      </w:pPr>
      <w:r w:rsidRPr="00755389">
        <w:rPr>
          <w:color w:val="000000" w:themeColor="text1"/>
        </w:rPr>
        <w:t xml:space="preserve">Kim, P. (2019) ‘Integrating strategy and culture: The culture of dedication in Samsung Electronics and Apple Inc..’, </w:t>
      </w:r>
      <w:r w:rsidRPr="00755389">
        <w:rPr>
          <w:i/>
          <w:iCs/>
          <w:color w:val="000000" w:themeColor="text1"/>
        </w:rPr>
        <w:t>Journal of International Business and Economy</w:t>
      </w:r>
      <w:r w:rsidRPr="00755389">
        <w:rPr>
          <w:color w:val="000000" w:themeColor="text1"/>
        </w:rPr>
        <w:t xml:space="preserve">, 20(1), pp. 88–115. doi:10.51240/jibe.2019.1.4. </w:t>
      </w:r>
    </w:p>
    <w:p w14:paraId="20A4E3F0" w14:textId="77777777" w:rsidR="00455BF4" w:rsidRPr="00755389" w:rsidRDefault="00455BF4" w:rsidP="00373CC3">
      <w:pPr>
        <w:numPr>
          <w:ilvl w:val="0"/>
          <w:numId w:val="4"/>
        </w:numPr>
        <w:rPr>
          <w:color w:val="000000" w:themeColor="text1"/>
        </w:rPr>
      </w:pPr>
      <w:r w:rsidRPr="00755389">
        <w:rPr>
          <w:color w:val="000000" w:themeColor="text1"/>
        </w:rPr>
        <w:t xml:space="preserve">Kingsnorth, S. (2021) </w:t>
      </w:r>
      <w:r w:rsidRPr="00755389">
        <w:rPr>
          <w:i/>
          <w:iCs/>
          <w:color w:val="000000" w:themeColor="text1"/>
        </w:rPr>
        <w:t>Digital marketing strategy An integrated approach to online marketing</w:t>
      </w:r>
      <w:r w:rsidRPr="00755389">
        <w:rPr>
          <w:color w:val="000000" w:themeColor="text1"/>
        </w:rPr>
        <w:t xml:space="preserve">. Malmö: MTM. </w:t>
      </w:r>
    </w:p>
    <w:p w14:paraId="70C926C1" w14:textId="77777777" w:rsidR="00455BF4" w:rsidRPr="00755389" w:rsidRDefault="00455BF4" w:rsidP="00373CC3">
      <w:pPr>
        <w:numPr>
          <w:ilvl w:val="0"/>
          <w:numId w:val="4"/>
        </w:numPr>
        <w:rPr>
          <w:color w:val="000000" w:themeColor="text1"/>
        </w:rPr>
      </w:pPr>
      <w:r w:rsidRPr="00755389">
        <w:rPr>
          <w:color w:val="000000" w:themeColor="text1"/>
        </w:rPr>
        <w:t xml:space="preserve">Kudrenok, T. (2025) </w:t>
      </w:r>
      <w:r w:rsidRPr="00755389">
        <w:rPr>
          <w:i/>
          <w:iCs/>
          <w:color w:val="000000" w:themeColor="text1"/>
        </w:rPr>
        <w:t>Egypt tops Africa and breaks into world’s top 10 investment destinations</w:t>
      </w:r>
      <w:r w:rsidRPr="00755389">
        <w:rPr>
          <w:color w:val="000000" w:themeColor="text1"/>
        </w:rPr>
        <w:t xml:space="preserve">, </w:t>
      </w:r>
      <w:r w:rsidRPr="00755389">
        <w:rPr>
          <w:i/>
          <w:iCs/>
          <w:color w:val="000000" w:themeColor="text1"/>
        </w:rPr>
        <w:t>Qazinform.com</w:t>
      </w:r>
      <w:r w:rsidRPr="00755389">
        <w:rPr>
          <w:color w:val="000000" w:themeColor="text1"/>
        </w:rPr>
        <w:t xml:space="preserve">. Available at: https://qazinform.com/news/egypt-tops-africa-and-breaks-into-worlds-top-10-investment-destinations-2c9c72#:~:text=President-,Egypt%20tops%20Africa%20and%20breaks%20into%20world’s%20top%2010%20investment,global%20industrial%20and%20logistics%20hub. (Accessed: 25 November 2025). </w:t>
      </w:r>
    </w:p>
    <w:p w14:paraId="6FE0BFA2" w14:textId="77777777" w:rsidR="00455BF4" w:rsidRPr="00755389" w:rsidRDefault="00455BF4" w:rsidP="00352D00">
      <w:pPr>
        <w:pStyle w:val="ListParagraph"/>
        <w:numPr>
          <w:ilvl w:val="0"/>
          <w:numId w:val="4"/>
        </w:numPr>
        <w:rPr>
          <w:rFonts w:cs="Arial"/>
          <w:color w:val="000000" w:themeColor="text1"/>
        </w:rPr>
      </w:pPr>
      <w:r w:rsidRPr="00755389">
        <w:rPr>
          <w:rFonts w:cs="Arial"/>
          <w:color w:val="000000" w:themeColor="text1"/>
        </w:rPr>
        <w:t xml:space="preserve">Lee, R.A. (2025). </w:t>
      </w:r>
      <w:r w:rsidRPr="00755389">
        <w:rPr>
          <w:rFonts w:cs="Arial"/>
          <w:i/>
          <w:iCs/>
          <w:color w:val="000000" w:themeColor="text1"/>
        </w:rPr>
        <w:t>Samsung Statistics 2025: Revenue Surge, Market Share &amp; Innovation Milestones</w:t>
      </w:r>
      <w:r w:rsidRPr="00755389">
        <w:rPr>
          <w:rFonts w:cs="Arial"/>
          <w:color w:val="000000" w:themeColor="text1"/>
        </w:rPr>
        <w:t>. [online] SQ Magazine. Available at: https://sqmagazine.co.uk/samsung-statistics/.</w:t>
      </w:r>
    </w:p>
    <w:p w14:paraId="1C249E11" w14:textId="77777777" w:rsidR="00455BF4" w:rsidRPr="00755389" w:rsidRDefault="00455BF4" w:rsidP="00373CC3">
      <w:pPr>
        <w:numPr>
          <w:ilvl w:val="0"/>
          <w:numId w:val="4"/>
        </w:numPr>
        <w:rPr>
          <w:color w:val="000000" w:themeColor="text1"/>
        </w:rPr>
      </w:pPr>
      <w:r w:rsidRPr="00755389">
        <w:rPr>
          <w:color w:val="000000" w:themeColor="text1"/>
        </w:rPr>
        <w:t xml:space="preserve">Mohamed, M. (2024) </w:t>
      </w:r>
      <w:r w:rsidRPr="00755389">
        <w:rPr>
          <w:i/>
          <w:iCs/>
          <w:color w:val="000000" w:themeColor="text1"/>
        </w:rPr>
        <w:t>‘globally made in Egypt’ by Moataz Mohamed: Innovation in branding campaign</w:t>
      </w:r>
      <w:r w:rsidRPr="00755389">
        <w:rPr>
          <w:color w:val="000000" w:themeColor="text1"/>
        </w:rPr>
        <w:t xml:space="preserve">, </w:t>
      </w:r>
      <w:r w:rsidRPr="00755389">
        <w:rPr>
          <w:i/>
          <w:iCs/>
          <w:color w:val="000000" w:themeColor="text1"/>
        </w:rPr>
        <w:t>design</w:t>
      </w:r>
      <w:r w:rsidRPr="00755389">
        <w:rPr>
          <w:color w:val="000000" w:themeColor="text1"/>
        </w:rPr>
        <w:t xml:space="preserve">. Available at: https://www.designnewsroom.com/%21171305?utm_source=chatgpt.com (Accessed: 25 November 2025). </w:t>
      </w:r>
    </w:p>
    <w:p w14:paraId="43D0C186" w14:textId="77777777" w:rsidR="00455BF4" w:rsidRPr="00755389" w:rsidRDefault="00455BF4" w:rsidP="00373CC3">
      <w:pPr>
        <w:numPr>
          <w:ilvl w:val="0"/>
          <w:numId w:val="4"/>
        </w:numPr>
        <w:rPr>
          <w:color w:val="000000" w:themeColor="text1"/>
        </w:rPr>
      </w:pPr>
      <w:r w:rsidRPr="00755389">
        <w:rPr>
          <w:color w:val="000000" w:themeColor="text1"/>
        </w:rPr>
        <w:lastRenderedPageBreak/>
        <w:t xml:space="preserve">O’Grady, V. (2023) </w:t>
      </w:r>
      <w:r w:rsidRPr="00755389">
        <w:rPr>
          <w:i/>
          <w:iCs/>
          <w:color w:val="000000" w:themeColor="text1"/>
        </w:rPr>
        <w:t>Vaughan O’Grady</w:t>
      </w:r>
      <w:r w:rsidRPr="00755389">
        <w:rPr>
          <w:color w:val="000000" w:themeColor="text1"/>
        </w:rPr>
        <w:t xml:space="preserve">, </w:t>
      </w:r>
      <w:r w:rsidRPr="00755389">
        <w:rPr>
          <w:i/>
          <w:iCs/>
          <w:color w:val="000000" w:themeColor="text1"/>
        </w:rPr>
        <w:t>Developing Telecoms</w:t>
      </w:r>
      <w:r w:rsidRPr="00755389">
        <w:rPr>
          <w:color w:val="000000" w:themeColor="text1"/>
        </w:rPr>
        <w:t xml:space="preserve">. Available at: https://developingtelecoms.com/telecom-technology/telecom-devices-platforms/15073-samsung-to-establish-new-mobile-phone-factory-in-egypt.html?utm_source=chatgpt.com (Accessed: 25 November 2025). </w:t>
      </w:r>
    </w:p>
    <w:p w14:paraId="3A9D193B" w14:textId="77777777" w:rsidR="00455BF4" w:rsidRPr="00755389" w:rsidRDefault="00455BF4" w:rsidP="00373CC3">
      <w:pPr>
        <w:numPr>
          <w:ilvl w:val="0"/>
          <w:numId w:val="4"/>
        </w:numPr>
        <w:rPr>
          <w:color w:val="000000" w:themeColor="text1"/>
        </w:rPr>
      </w:pPr>
      <w:r w:rsidRPr="00755389">
        <w:rPr>
          <w:color w:val="000000" w:themeColor="text1"/>
        </w:rPr>
        <w:t xml:space="preserve">Research-Methodology (2017) </w:t>
      </w:r>
      <w:r w:rsidRPr="00755389">
        <w:rPr>
          <w:i/>
          <w:iCs/>
          <w:color w:val="000000" w:themeColor="text1"/>
        </w:rPr>
        <w:t>Samsung Value Chain Analysis - Research-Methodology</w:t>
      </w:r>
      <w:r w:rsidRPr="00755389">
        <w:rPr>
          <w:color w:val="000000" w:themeColor="text1"/>
        </w:rPr>
        <w:t xml:space="preserve">, </w:t>
      </w:r>
      <w:r w:rsidRPr="00755389">
        <w:rPr>
          <w:i/>
          <w:iCs/>
          <w:color w:val="000000" w:themeColor="text1"/>
        </w:rPr>
        <w:t>Research</w:t>
      </w:r>
      <w:r w:rsidRPr="00755389">
        <w:rPr>
          <w:color w:val="000000" w:themeColor="text1"/>
        </w:rPr>
        <w:t xml:space="preserve">. Available at: https://research-methodology.net/samsung-value-chain-analysis-5/?utm_source=chatgpt.com (Accessed: 25 November 2025). </w:t>
      </w:r>
    </w:p>
    <w:p w14:paraId="37DDC753" w14:textId="77777777" w:rsidR="00455BF4" w:rsidRPr="00755389" w:rsidRDefault="00455BF4" w:rsidP="00373CC3">
      <w:pPr>
        <w:numPr>
          <w:ilvl w:val="0"/>
          <w:numId w:val="4"/>
        </w:numPr>
        <w:rPr>
          <w:color w:val="000000" w:themeColor="text1"/>
        </w:rPr>
      </w:pPr>
      <w:r w:rsidRPr="00755389">
        <w:rPr>
          <w:color w:val="000000" w:themeColor="text1"/>
        </w:rPr>
        <w:t xml:space="preserve">Samsung (2025) </w:t>
      </w:r>
      <w:r w:rsidRPr="00755389">
        <w:rPr>
          <w:i/>
          <w:iCs/>
          <w:color w:val="000000" w:themeColor="text1"/>
        </w:rPr>
        <w:t>Financing</w:t>
      </w:r>
      <w:r w:rsidRPr="00755389">
        <w:rPr>
          <w:color w:val="000000" w:themeColor="text1"/>
        </w:rPr>
        <w:t xml:space="preserve">, </w:t>
      </w:r>
      <w:r w:rsidRPr="00755389">
        <w:rPr>
          <w:i/>
          <w:iCs/>
          <w:color w:val="000000" w:themeColor="text1"/>
        </w:rPr>
        <w:t>Samsung us</w:t>
      </w:r>
      <w:r w:rsidRPr="00755389">
        <w:rPr>
          <w:color w:val="000000" w:themeColor="text1"/>
        </w:rPr>
        <w:t xml:space="preserve">. Available at: https://www.samsung.com/us/financing/ (Accessed: 25 November 2025). </w:t>
      </w:r>
    </w:p>
    <w:p w14:paraId="52347B4A" w14:textId="77777777" w:rsidR="00455BF4" w:rsidRPr="00755389" w:rsidRDefault="00455BF4" w:rsidP="00373CC3">
      <w:pPr>
        <w:numPr>
          <w:ilvl w:val="0"/>
          <w:numId w:val="4"/>
        </w:numPr>
        <w:rPr>
          <w:color w:val="000000" w:themeColor="text1"/>
        </w:rPr>
      </w:pPr>
      <w:r w:rsidRPr="00755389">
        <w:rPr>
          <w:color w:val="000000" w:themeColor="text1"/>
        </w:rPr>
        <w:t xml:space="preserve">Samsung Electronics Sustainability Report (2025) </w:t>
      </w:r>
      <w:r w:rsidRPr="00755389">
        <w:rPr>
          <w:i/>
          <w:iCs/>
          <w:color w:val="000000" w:themeColor="text1"/>
        </w:rPr>
        <w:t>A journey towards a sustainable future</w:t>
      </w:r>
      <w:r w:rsidRPr="00755389">
        <w:rPr>
          <w:color w:val="000000" w:themeColor="text1"/>
        </w:rPr>
        <w:t xml:space="preserve">. Available at: https://csr.samsung.com/data/Sustainability_report_2024_en.pdf (Accessed: 25 November 2025). </w:t>
      </w:r>
    </w:p>
    <w:p w14:paraId="426AB24E" w14:textId="77777777" w:rsidR="00455BF4" w:rsidRPr="00755389" w:rsidRDefault="00455BF4" w:rsidP="00373CC3">
      <w:pPr>
        <w:numPr>
          <w:ilvl w:val="0"/>
          <w:numId w:val="4"/>
        </w:numPr>
        <w:rPr>
          <w:color w:val="000000" w:themeColor="text1"/>
        </w:rPr>
      </w:pPr>
      <w:r w:rsidRPr="00755389">
        <w:rPr>
          <w:color w:val="000000" w:themeColor="text1"/>
        </w:rPr>
        <w:t xml:space="preserve">Samsung Electronics’ Responsible Minerals Report (2025) </w:t>
      </w:r>
      <w:r w:rsidRPr="00755389">
        <w:rPr>
          <w:i/>
          <w:iCs/>
          <w:color w:val="000000" w:themeColor="text1"/>
        </w:rPr>
        <w:t>Samsung Electronics’ Responsible Minerals Report 2024</w:t>
      </w:r>
      <w:r w:rsidRPr="00755389">
        <w:rPr>
          <w:color w:val="000000" w:themeColor="text1"/>
        </w:rPr>
        <w:t xml:space="preserve">. Available at: https://download.semiconductor.samsung.com/resources/others/2024_Responsible_Minerals_Report_EN.pdf (Accessed: 25 November 2025). </w:t>
      </w:r>
    </w:p>
    <w:p w14:paraId="12472DCF" w14:textId="77777777" w:rsidR="00455BF4" w:rsidRPr="00755389" w:rsidRDefault="00455BF4" w:rsidP="00373CC3">
      <w:pPr>
        <w:numPr>
          <w:ilvl w:val="0"/>
          <w:numId w:val="4"/>
        </w:numPr>
        <w:rPr>
          <w:color w:val="000000" w:themeColor="text1"/>
        </w:rPr>
      </w:pPr>
      <w:r w:rsidRPr="00755389">
        <w:rPr>
          <w:color w:val="000000" w:themeColor="text1"/>
        </w:rPr>
        <w:t xml:space="preserve">Samsung Finance UK (2024) </w:t>
      </w:r>
      <w:r w:rsidRPr="00755389">
        <w:rPr>
          <w:i/>
          <w:iCs/>
          <w:color w:val="000000" w:themeColor="text1"/>
        </w:rPr>
        <w:t>Samsung Finance UK</w:t>
      </w:r>
      <w:r w:rsidRPr="00755389">
        <w:rPr>
          <w:color w:val="000000" w:themeColor="text1"/>
        </w:rPr>
        <w:t xml:space="preserve">. Available at: https://help.samsungfinance.co.uk/hc/en-gb (Accessed: 25 November 2025). </w:t>
      </w:r>
    </w:p>
    <w:p w14:paraId="4FB51F03" w14:textId="77777777" w:rsidR="00455BF4" w:rsidRPr="00755389" w:rsidRDefault="00455BF4" w:rsidP="00FF41DC">
      <w:pPr>
        <w:pStyle w:val="NormalWeb"/>
        <w:numPr>
          <w:ilvl w:val="0"/>
          <w:numId w:val="4"/>
        </w:numPr>
        <w:spacing w:before="0" w:beforeAutospacing="0" w:after="240" w:afterAutospacing="0" w:line="360" w:lineRule="auto"/>
        <w:rPr>
          <w:rFonts w:ascii="Arial" w:hAnsi="Arial" w:cs="Arial"/>
          <w:color w:val="000000" w:themeColor="text1"/>
        </w:rPr>
      </w:pPr>
      <w:r w:rsidRPr="00755389">
        <w:rPr>
          <w:rFonts w:ascii="Arial" w:hAnsi="Arial" w:cs="Arial"/>
          <w:color w:val="000000" w:themeColor="text1"/>
        </w:rPr>
        <w:t xml:space="preserve">Siltronic.com. (2025). </w:t>
      </w:r>
      <w:r w:rsidRPr="00755389">
        <w:rPr>
          <w:rFonts w:ascii="Arial" w:hAnsi="Arial" w:cs="Arial"/>
          <w:i/>
          <w:iCs/>
          <w:color w:val="000000" w:themeColor="text1"/>
        </w:rPr>
        <w:t>Siltronic and Samsung start joint venture of 300 mm wafers in Singapore</w:t>
      </w:r>
      <w:r w:rsidRPr="00755389">
        <w:rPr>
          <w:rFonts w:ascii="Arial" w:hAnsi="Arial" w:cs="Arial"/>
          <w:color w:val="000000" w:themeColor="text1"/>
        </w:rPr>
        <w:t>. [online] Available at: https://www.siltronic.com/en/press/press-releases/siltronic-and-samsung-start-joint-venture-of-300-mm-wafers-in-singapore.html?utm_source=chatgpt.com [Accessed 7 Dec. 2025].</w:t>
      </w:r>
    </w:p>
    <w:p w14:paraId="7273947F" w14:textId="77777777" w:rsidR="00455BF4" w:rsidRPr="00755389" w:rsidRDefault="00455BF4" w:rsidP="00373CC3">
      <w:pPr>
        <w:numPr>
          <w:ilvl w:val="0"/>
          <w:numId w:val="4"/>
        </w:numPr>
        <w:rPr>
          <w:color w:val="000000" w:themeColor="text1"/>
        </w:rPr>
      </w:pPr>
      <w:r w:rsidRPr="00755389">
        <w:rPr>
          <w:color w:val="000000" w:themeColor="text1"/>
        </w:rPr>
        <w:t xml:space="preserve">Simonin, D. (2014) ‘International Strategy: The Strategy of Samsung Group’, </w:t>
      </w:r>
      <w:r w:rsidRPr="00755389">
        <w:rPr>
          <w:i/>
          <w:iCs/>
          <w:color w:val="000000" w:themeColor="text1"/>
        </w:rPr>
        <w:t>Research Gate</w:t>
      </w:r>
      <w:r w:rsidRPr="00755389">
        <w:rPr>
          <w:color w:val="000000" w:themeColor="text1"/>
        </w:rPr>
        <w:t xml:space="preserve"> [Preprint]. </w:t>
      </w:r>
    </w:p>
    <w:p w14:paraId="5714C73E" w14:textId="77777777" w:rsidR="00455BF4" w:rsidRPr="00755389" w:rsidRDefault="00455BF4" w:rsidP="00373CC3">
      <w:pPr>
        <w:numPr>
          <w:ilvl w:val="0"/>
          <w:numId w:val="4"/>
        </w:numPr>
        <w:rPr>
          <w:color w:val="000000" w:themeColor="text1"/>
        </w:rPr>
      </w:pPr>
      <w:r w:rsidRPr="00755389">
        <w:rPr>
          <w:color w:val="000000" w:themeColor="text1"/>
        </w:rPr>
        <w:lastRenderedPageBreak/>
        <w:t xml:space="preserve">Sy, A. and Tinker, T. (2020) </w:t>
      </w:r>
      <w:r w:rsidRPr="00755389">
        <w:rPr>
          <w:i/>
          <w:iCs/>
          <w:color w:val="000000" w:themeColor="text1"/>
        </w:rPr>
        <w:t>African management: Current practice and future trends</w:t>
      </w:r>
      <w:r w:rsidRPr="00755389">
        <w:rPr>
          <w:color w:val="000000" w:themeColor="text1"/>
        </w:rPr>
        <w:t xml:space="preserve">. Berlin: De Gruyter. </w:t>
      </w:r>
    </w:p>
    <w:p w14:paraId="532C8025" w14:textId="77777777" w:rsidR="00455BF4" w:rsidRPr="00755389" w:rsidRDefault="00455BF4" w:rsidP="00373CC3">
      <w:pPr>
        <w:numPr>
          <w:ilvl w:val="0"/>
          <w:numId w:val="4"/>
        </w:numPr>
        <w:rPr>
          <w:color w:val="000000" w:themeColor="text1"/>
        </w:rPr>
      </w:pPr>
      <w:r w:rsidRPr="00755389">
        <w:rPr>
          <w:color w:val="000000" w:themeColor="text1"/>
        </w:rPr>
        <w:t xml:space="preserve">The Business Standard (2022) </w:t>
      </w:r>
      <w:r w:rsidRPr="00755389">
        <w:rPr>
          <w:i/>
          <w:iCs/>
          <w:color w:val="000000" w:themeColor="text1"/>
        </w:rPr>
        <w:t>Samsung commits $356 billion in investments with 80,000 new jobs</w:t>
      </w:r>
      <w:r w:rsidRPr="00755389">
        <w:rPr>
          <w:color w:val="000000" w:themeColor="text1"/>
        </w:rPr>
        <w:t xml:space="preserve">, </w:t>
      </w:r>
      <w:r w:rsidRPr="00755389">
        <w:rPr>
          <w:i/>
          <w:iCs/>
          <w:color w:val="000000" w:themeColor="text1"/>
        </w:rPr>
        <w:t>The Business Standard</w:t>
      </w:r>
      <w:r w:rsidRPr="00755389">
        <w:rPr>
          <w:color w:val="000000" w:themeColor="text1"/>
        </w:rPr>
        <w:t xml:space="preserve">. Available at: https://www.tbsnews.net/world/global-economy/samsung-commits-356-billion-investments-80000-new-jobs-425802 (Accessed: 25 November 2025). </w:t>
      </w:r>
    </w:p>
    <w:p w14:paraId="6D3CF77C" w14:textId="77777777" w:rsidR="00455BF4" w:rsidRPr="00755389" w:rsidRDefault="00455BF4" w:rsidP="00373CC3">
      <w:pPr>
        <w:numPr>
          <w:ilvl w:val="0"/>
          <w:numId w:val="4"/>
        </w:numPr>
        <w:rPr>
          <w:color w:val="000000" w:themeColor="text1"/>
        </w:rPr>
      </w:pPr>
      <w:r w:rsidRPr="00755389">
        <w:rPr>
          <w:color w:val="000000" w:themeColor="text1"/>
        </w:rPr>
        <w:t xml:space="preserve">The Cultural Factor Group (2025) </w:t>
      </w:r>
      <w:r w:rsidRPr="00755389">
        <w:rPr>
          <w:i/>
          <w:iCs/>
          <w:color w:val="000000" w:themeColor="text1"/>
        </w:rPr>
        <w:t>Country comparison tool</w:t>
      </w:r>
      <w:r w:rsidRPr="00755389">
        <w:rPr>
          <w:color w:val="000000" w:themeColor="text1"/>
        </w:rPr>
        <w:t xml:space="preserve">, </w:t>
      </w:r>
      <w:r w:rsidRPr="00755389">
        <w:rPr>
          <w:i/>
          <w:iCs/>
          <w:color w:val="000000" w:themeColor="text1"/>
        </w:rPr>
        <w:t>The Culture Factor Group</w:t>
      </w:r>
      <w:r w:rsidRPr="00755389">
        <w:rPr>
          <w:color w:val="000000" w:themeColor="text1"/>
        </w:rPr>
        <w:t xml:space="preserve">. Available at: https://www.theculturefactor.com/country-comparison-tool?countries=egypt%2Csouth%2Bkorea (Accessed: 26 November 2025). </w:t>
      </w:r>
    </w:p>
    <w:p w14:paraId="56EF4D67" w14:textId="77777777" w:rsidR="00455BF4" w:rsidRPr="00755389" w:rsidRDefault="00455BF4" w:rsidP="00373CC3">
      <w:pPr>
        <w:numPr>
          <w:ilvl w:val="0"/>
          <w:numId w:val="4"/>
        </w:numPr>
        <w:rPr>
          <w:color w:val="000000" w:themeColor="text1"/>
        </w:rPr>
      </w:pPr>
      <w:r w:rsidRPr="00755389">
        <w:rPr>
          <w:color w:val="000000" w:themeColor="text1"/>
        </w:rPr>
        <w:t xml:space="preserve">Torrington, S. (2013) ‘Egypt: International Business Perspectives’, </w:t>
      </w:r>
      <w:r w:rsidRPr="00755389">
        <w:rPr>
          <w:i/>
          <w:iCs/>
          <w:color w:val="000000" w:themeColor="text1"/>
        </w:rPr>
        <w:t>International Business Handbook (RLE International Business)</w:t>
      </w:r>
      <w:r w:rsidRPr="00755389">
        <w:rPr>
          <w:color w:val="000000" w:themeColor="text1"/>
        </w:rPr>
        <w:t xml:space="preserve">, pp. 207–248. doi:10.4324/9780203076743-16. </w:t>
      </w:r>
    </w:p>
    <w:p w14:paraId="35793DEA" w14:textId="77777777" w:rsidR="00455BF4" w:rsidRPr="00755389" w:rsidRDefault="00455BF4" w:rsidP="00373CC3">
      <w:pPr>
        <w:numPr>
          <w:ilvl w:val="0"/>
          <w:numId w:val="4"/>
        </w:numPr>
        <w:rPr>
          <w:color w:val="000000" w:themeColor="text1"/>
        </w:rPr>
      </w:pPr>
      <w:r w:rsidRPr="00755389">
        <w:rPr>
          <w:color w:val="000000" w:themeColor="text1"/>
        </w:rPr>
        <w:t xml:space="preserve">TrendForce (2025) </w:t>
      </w:r>
      <w:r w:rsidRPr="00755389">
        <w:rPr>
          <w:i/>
          <w:iCs/>
          <w:color w:val="000000" w:themeColor="text1"/>
        </w:rPr>
        <w:t>[news] Samsung may boost Taylor investment beyond $50B, poised to be 2nd-largest foundry in the U.S.</w:t>
      </w:r>
      <w:r w:rsidRPr="00755389">
        <w:rPr>
          <w:color w:val="000000" w:themeColor="text1"/>
        </w:rPr>
        <w:t xml:space="preserve">, </w:t>
      </w:r>
      <w:r w:rsidRPr="00755389">
        <w:rPr>
          <w:i/>
          <w:iCs/>
          <w:color w:val="000000" w:themeColor="text1"/>
        </w:rPr>
        <w:t>TrendForce</w:t>
      </w:r>
      <w:r w:rsidRPr="00755389">
        <w:rPr>
          <w:color w:val="000000" w:themeColor="text1"/>
        </w:rPr>
        <w:t xml:space="preserve">. Available at: https://www.trendforce.com/news/2025/08/11/news-samsung-may-boost-taylor-investment-beyond-50b-poised-to-be-2nd-largest-foundry-in-the-u-s/#:~:text=Please%20note%20that%20this%20article,securing%20customers%20at%20the%20time. (Accessed: 25 November 2025). </w:t>
      </w:r>
    </w:p>
    <w:p w14:paraId="0748F727" w14:textId="77777777" w:rsidR="00455BF4" w:rsidRPr="00755389" w:rsidRDefault="00455BF4" w:rsidP="00373CC3">
      <w:pPr>
        <w:numPr>
          <w:ilvl w:val="0"/>
          <w:numId w:val="4"/>
        </w:numPr>
        <w:rPr>
          <w:color w:val="000000" w:themeColor="text1"/>
        </w:rPr>
      </w:pPr>
      <w:r w:rsidRPr="00755389">
        <w:rPr>
          <w:color w:val="000000" w:themeColor="text1"/>
        </w:rPr>
        <w:t xml:space="preserve">Twelvetrees, A.C. (2017) </w:t>
      </w:r>
      <w:r w:rsidRPr="00755389">
        <w:rPr>
          <w:i/>
          <w:iCs/>
          <w:color w:val="000000" w:themeColor="text1"/>
        </w:rPr>
        <w:t>Community Management</w:t>
      </w:r>
      <w:r w:rsidRPr="00755389">
        <w:rPr>
          <w:color w:val="000000" w:themeColor="text1"/>
        </w:rPr>
        <w:t xml:space="preserve">. London: Palgrave : Macmillan Education. </w:t>
      </w:r>
    </w:p>
    <w:p w14:paraId="153E4F0A" w14:textId="77777777" w:rsidR="00455BF4" w:rsidRPr="00755389" w:rsidRDefault="00455BF4" w:rsidP="00373CC3">
      <w:pPr>
        <w:numPr>
          <w:ilvl w:val="0"/>
          <w:numId w:val="4"/>
        </w:numPr>
        <w:rPr>
          <w:color w:val="000000" w:themeColor="text1"/>
        </w:rPr>
      </w:pPr>
      <w:r w:rsidRPr="00755389">
        <w:rPr>
          <w:color w:val="000000" w:themeColor="text1"/>
        </w:rPr>
        <w:t xml:space="preserve">Umerov, M., Ṣabāḥī, B. and Laird, I.A. (2018) </w:t>
      </w:r>
      <w:r w:rsidRPr="00755389">
        <w:rPr>
          <w:i/>
          <w:iCs/>
          <w:color w:val="000000" w:themeColor="text1"/>
        </w:rPr>
        <w:t>Business guide to trade and investment. Volume 2, International Investment</w:t>
      </w:r>
      <w:r w:rsidRPr="00755389">
        <w:rPr>
          <w:color w:val="000000" w:themeColor="text1"/>
        </w:rPr>
        <w:t xml:space="preserve">. Paris: ICC Services. </w:t>
      </w:r>
    </w:p>
    <w:p w14:paraId="126AEB22" w14:textId="77777777" w:rsidR="00455BF4" w:rsidRPr="00755389" w:rsidRDefault="00455BF4" w:rsidP="00373CC3">
      <w:pPr>
        <w:numPr>
          <w:ilvl w:val="0"/>
          <w:numId w:val="4"/>
        </w:numPr>
        <w:rPr>
          <w:color w:val="000000" w:themeColor="text1"/>
        </w:rPr>
      </w:pPr>
      <w:r w:rsidRPr="00755389">
        <w:rPr>
          <w:color w:val="000000" w:themeColor="text1"/>
        </w:rPr>
        <w:t xml:space="preserve">Yorgure, C.S. (2016) </w:t>
      </w:r>
      <w:r w:rsidRPr="00755389">
        <w:rPr>
          <w:i/>
          <w:iCs/>
          <w:color w:val="000000" w:themeColor="text1"/>
        </w:rPr>
        <w:t>Multinational corporations and host communities: Proposing the zero-violent conflict model</w:t>
      </w:r>
      <w:r w:rsidRPr="00755389">
        <w:rPr>
          <w:color w:val="000000" w:themeColor="text1"/>
        </w:rPr>
        <w:t>. Xlibris US.</w:t>
      </w:r>
    </w:p>
    <w:p w14:paraId="25996606" w14:textId="77777777" w:rsidR="00BE43AA" w:rsidRPr="00755389" w:rsidRDefault="00BE43AA" w:rsidP="00BE43AA">
      <w:pPr>
        <w:rPr>
          <w:rFonts w:cs="Arial"/>
          <w:color w:val="000000" w:themeColor="text1"/>
        </w:rPr>
      </w:pPr>
    </w:p>
    <w:p w14:paraId="65CBF4B2" w14:textId="77777777" w:rsidR="00BE43AA" w:rsidRPr="00755389" w:rsidRDefault="00BE43AA" w:rsidP="00BE43AA">
      <w:pPr>
        <w:rPr>
          <w:rFonts w:cs="Arial"/>
          <w:color w:val="000000" w:themeColor="text1"/>
        </w:rPr>
      </w:pPr>
    </w:p>
    <w:sectPr w:rsidR="00BE43AA" w:rsidRPr="0075538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0F1376" w14:textId="77777777" w:rsidR="00DC46C9" w:rsidRPr="00122809" w:rsidRDefault="00DC46C9" w:rsidP="00BE43AA">
      <w:pPr>
        <w:spacing w:after="0" w:line="240" w:lineRule="auto"/>
      </w:pPr>
      <w:r w:rsidRPr="00122809">
        <w:separator/>
      </w:r>
    </w:p>
  </w:endnote>
  <w:endnote w:type="continuationSeparator" w:id="0">
    <w:p w14:paraId="735B7D54" w14:textId="77777777" w:rsidR="00DC46C9" w:rsidRPr="00122809" w:rsidRDefault="00DC46C9" w:rsidP="00BE43AA">
      <w:pPr>
        <w:spacing w:after="0" w:line="240" w:lineRule="auto"/>
      </w:pPr>
      <w:r w:rsidRPr="0012280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6232901"/>
      <w:docPartObj>
        <w:docPartGallery w:val="Page Numbers (Bottom of Page)"/>
        <w:docPartUnique/>
      </w:docPartObj>
    </w:sdtPr>
    <w:sdtContent>
      <w:p w14:paraId="267F5FB7" w14:textId="5D3C9447" w:rsidR="00E0149B" w:rsidRPr="00122809" w:rsidRDefault="00E0149B">
        <w:pPr>
          <w:pStyle w:val="Footer"/>
          <w:jc w:val="right"/>
        </w:pPr>
        <w:r w:rsidRPr="00122809">
          <w:fldChar w:fldCharType="begin"/>
        </w:r>
        <w:r w:rsidRPr="00122809">
          <w:instrText xml:space="preserve"> PAGE   \* MERGEFORMAT </w:instrText>
        </w:r>
        <w:r w:rsidRPr="00122809">
          <w:fldChar w:fldCharType="separate"/>
        </w:r>
        <w:r w:rsidRPr="00122809">
          <w:t>2</w:t>
        </w:r>
        <w:r w:rsidRPr="00122809">
          <w:fldChar w:fldCharType="end"/>
        </w:r>
      </w:p>
    </w:sdtContent>
  </w:sdt>
  <w:p w14:paraId="3A1A83E3" w14:textId="77777777" w:rsidR="00BE43AA" w:rsidRPr="00122809" w:rsidRDefault="00BE43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483211" w14:textId="77777777" w:rsidR="00DC46C9" w:rsidRPr="00122809" w:rsidRDefault="00DC46C9" w:rsidP="00BE43AA">
      <w:pPr>
        <w:spacing w:after="0" w:line="240" w:lineRule="auto"/>
      </w:pPr>
      <w:r w:rsidRPr="00122809">
        <w:separator/>
      </w:r>
    </w:p>
  </w:footnote>
  <w:footnote w:type="continuationSeparator" w:id="0">
    <w:p w14:paraId="285C4D58" w14:textId="77777777" w:rsidR="00DC46C9" w:rsidRPr="00122809" w:rsidRDefault="00DC46C9" w:rsidP="00BE43AA">
      <w:pPr>
        <w:spacing w:after="0" w:line="240" w:lineRule="auto"/>
      </w:pPr>
      <w:r w:rsidRPr="0012280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95D05"/>
    <w:multiLevelType w:val="hybridMultilevel"/>
    <w:tmpl w:val="E4067B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7B01D5"/>
    <w:multiLevelType w:val="hybridMultilevel"/>
    <w:tmpl w:val="DD6AE204"/>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2" w15:restartNumberingAfterBreak="0">
    <w:nsid w:val="18E66A3A"/>
    <w:multiLevelType w:val="hybridMultilevel"/>
    <w:tmpl w:val="E034DFB6"/>
    <w:lvl w:ilvl="0" w:tplc="EEC0F50A">
      <w:start w:val="1"/>
      <w:numFmt w:val="bullet"/>
      <w:lvlText w:val=""/>
      <w:lvlJc w:val="left"/>
      <w:pPr>
        <w:tabs>
          <w:tab w:val="num" w:pos="720"/>
        </w:tabs>
        <w:ind w:left="720" w:hanging="360"/>
      </w:pPr>
      <w:rPr>
        <w:rFonts w:ascii="Symbol" w:hAnsi="Symbol" w:hint="default"/>
      </w:rPr>
    </w:lvl>
    <w:lvl w:ilvl="1" w:tplc="0B5868A2" w:tentative="1">
      <w:start w:val="1"/>
      <w:numFmt w:val="bullet"/>
      <w:lvlText w:val=""/>
      <w:lvlJc w:val="left"/>
      <w:pPr>
        <w:tabs>
          <w:tab w:val="num" w:pos="1440"/>
        </w:tabs>
        <w:ind w:left="1440" w:hanging="360"/>
      </w:pPr>
      <w:rPr>
        <w:rFonts w:ascii="Symbol" w:hAnsi="Symbol" w:hint="default"/>
      </w:rPr>
    </w:lvl>
    <w:lvl w:ilvl="2" w:tplc="7EC6CF04" w:tentative="1">
      <w:start w:val="1"/>
      <w:numFmt w:val="bullet"/>
      <w:lvlText w:val=""/>
      <w:lvlJc w:val="left"/>
      <w:pPr>
        <w:tabs>
          <w:tab w:val="num" w:pos="2160"/>
        </w:tabs>
        <w:ind w:left="2160" w:hanging="360"/>
      </w:pPr>
      <w:rPr>
        <w:rFonts w:ascii="Symbol" w:hAnsi="Symbol" w:hint="default"/>
      </w:rPr>
    </w:lvl>
    <w:lvl w:ilvl="3" w:tplc="771E51BC" w:tentative="1">
      <w:start w:val="1"/>
      <w:numFmt w:val="bullet"/>
      <w:lvlText w:val=""/>
      <w:lvlJc w:val="left"/>
      <w:pPr>
        <w:tabs>
          <w:tab w:val="num" w:pos="2880"/>
        </w:tabs>
        <w:ind w:left="2880" w:hanging="360"/>
      </w:pPr>
      <w:rPr>
        <w:rFonts w:ascii="Symbol" w:hAnsi="Symbol" w:hint="default"/>
      </w:rPr>
    </w:lvl>
    <w:lvl w:ilvl="4" w:tplc="2A9E7A9A" w:tentative="1">
      <w:start w:val="1"/>
      <w:numFmt w:val="bullet"/>
      <w:lvlText w:val=""/>
      <w:lvlJc w:val="left"/>
      <w:pPr>
        <w:tabs>
          <w:tab w:val="num" w:pos="3600"/>
        </w:tabs>
        <w:ind w:left="3600" w:hanging="360"/>
      </w:pPr>
      <w:rPr>
        <w:rFonts w:ascii="Symbol" w:hAnsi="Symbol" w:hint="default"/>
      </w:rPr>
    </w:lvl>
    <w:lvl w:ilvl="5" w:tplc="03C62058" w:tentative="1">
      <w:start w:val="1"/>
      <w:numFmt w:val="bullet"/>
      <w:lvlText w:val=""/>
      <w:lvlJc w:val="left"/>
      <w:pPr>
        <w:tabs>
          <w:tab w:val="num" w:pos="4320"/>
        </w:tabs>
        <w:ind w:left="4320" w:hanging="360"/>
      </w:pPr>
      <w:rPr>
        <w:rFonts w:ascii="Symbol" w:hAnsi="Symbol" w:hint="default"/>
      </w:rPr>
    </w:lvl>
    <w:lvl w:ilvl="6" w:tplc="447CDF10" w:tentative="1">
      <w:start w:val="1"/>
      <w:numFmt w:val="bullet"/>
      <w:lvlText w:val=""/>
      <w:lvlJc w:val="left"/>
      <w:pPr>
        <w:tabs>
          <w:tab w:val="num" w:pos="5040"/>
        </w:tabs>
        <w:ind w:left="5040" w:hanging="360"/>
      </w:pPr>
      <w:rPr>
        <w:rFonts w:ascii="Symbol" w:hAnsi="Symbol" w:hint="default"/>
      </w:rPr>
    </w:lvl>
    <w:lvl w:ilvl="7" w:tplc="0DA60548" w:tentative="1">
      <w:start w:val="1"/>
      <w:numFmt w:val="bullet"/>
      <w:lvlText w:val=""/>
      <w:lvlJc w:val="left"/>
      <w:pPr>
        <w:tabs>
          <w:tab w:val="num" w:pos="5760"/>
        </w:tabs>
        <w:ind w:left="5760" w:hanging="360"/>
      </w:pPr>
      <w:rPr>
        <w:rFonts w:ascii="Symbol" w:hAnsi="Symbol" w:hint="default"/>
      </w:rPr>
    </w:lvl>
    <w:lvl w:ilvl="8" w:tplc="15CEF7B0"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1B4600ED"/>
    <w:multiLevelType w:val="hybridMultilevel"/>
    <w:tmpl w:val="239C998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D446E8"/>
    <w:multiLevelType w:val="hybridMultilevel"/>
    <w:tmpl w:val="ECAE5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E54F7D"/>
    <w:multiLevelType w:val="hybridMultilevel"/>
    <w:tmpl w:val="82988F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9C7274"/>
    <w:multiLevelType w:val="hybridMultilevel"/>
    <w:tmpl w:val="42448D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6421D6"/>
    <w:multiLevelType w:val="hybridMultilevel"/>
    <w:tmpl w:val="78A0EDAE"/>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8" w15:restartNumberingAfterBreak="0">
    <w:nsid w:val="306C5264"/>
    <w:multiLevelType w:val="hybridMultilevel"/>
    <w:tmpl w:val="38AC8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76273D"/>
    <w:multiLevelType w:val="hybridMultilevel"/>
    <w:tmpl w:val="3B7A16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1ED24BE"/>
    <w:multiLevelType w:val="hybridMultilevel"/>
    <w:tmpl w:val="FB047DD4"/>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11" w15:restartNumberingAfterBreak="0">
    <w:nsid w:val="536229D2"/>
    <w:multiLevelType w:val="hybridMultilevel"/>
    <w:tmpl w:val="10C83592"/>
    <w:lvl w:ilvl="0" w:tplc="697657D6">
      <w:start w:val="1"/>
      <w:numFmt w:val="decimal"/>
      <w:lvlText w:val="%1."/>
      <w:lvlJc w:val="left"/>
      <w:pPr>
        <w:ind w:left="360" w:hanging="360"/>
      </w:pPr>
      <w:rPr>
        <w:rFonts w:hint="default"/>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75754B7E"/>
    <w:multiLevelType w:val="hybridMultilevel"/>
    <w:tmpl w:val="488EF69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ECB03FD"/>
    <w:multiLevelType w:val="hybridMultilevel"/>
    <w:tmpl w:val="025CD1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05153693">
    <w:abstractNumId w:val="12"/>
  </w:num>
  <w:num w:numId="2" w16cid:durableId="2058161380">
    <w:abstractNumId w:val="11"/>
  </w:num>
  <w:num w:numId="3" w16cid:durableId="2141724674">
    <w:abstractNumId w:val="6"/>
  </w:num>
  <w:num w:numId="4" w16cid:durableId="1355034537">
    <w:abstractNumId w:val="5"/>
  </w:num>
  <w:num w:numId="5" w16cid:durableId="638923384">
    <w:abstractNumId w:val="10"/>
  </w:num>
  <w:num w:numId="6" w16cid:durableId="1233615166">
    <w:abstractNumId w:val="1"/>
  </w:num>
  <w:num w:numId="7" w16cid:durableId="910389806">
    <w:abstractNumId w:val="3"/>
  </w:num>
  <w:num w:numId="8" w16cid:durableId="1409378628">
    <w:abstractNumId w:val="7"/>
  </w:num>
  <w:num w:numId="9" w16cid:durableId="127433783">
    <w:abstractNumId w:val="4"/>
  </w:num>
  <w:num w:numId="10" w16cid:durableId="1826817315">
    <w:abstractNumId w:val="8"/>
  </w:num>
  <w:num w:numId="11" w16cid:durableId="1832066473">
    <w:abstractNumId w:val="9"/>
  </w:num>
  <w:num w:numId="12" w16cid:durableId="1883832565">
    <w:abstractNumId w:val="0"/>
  </w:num>
  <w:num w:numId="13" w16cid:durableId="1151169546">
    <w:abstractNumId w:val="13"/>
  </w:num>
  <w:num w:numId="14" w16cid:durableId="14043283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A3MDUyNjUwBlIGJko6SsGpxcWZ+XkgBYa1ANwTG5osAAAA"/>
  </w:docVars>
  <w:rsids>
    <w:rsidRoot w:val="0066429E"/>
    <w:rsid w:val="00001A06"/>
    <w:rsid w:val="00016F98"/>
    <w:rsid w:val="000521EE"/>
    <w:rsid w:val="00057FC9"/>
    <w:rsid w:val="00062456"/>
    <w:rsid w:val="0006668F"/>
    <w:rsid w:val="0006718A"/>
    <w:rsid w:val="00082410"/>
    <w:rsid w:val="00093E55"/>
    <w:rsid w:val="00096AAA"/>
    <w:rsid w:val="000A50A0"/>
    <w:rsid w:val="000A5F71"/>
    <w:rsid w:val="000C6CB2"/>
    <w:rsid w:val="000D75C1"/>
    <w:rsid w:val="000F3F3B"/>
    <w:rsid w:val="00111518"/>
    <w:rsid w:val="0011356E"/>
    <w:rsid w:val="001158FF"/>
    <w:rsid w:val="00122809"/>
    <w:rsid w:val="00157049"/>
    <w:rsid w:val="00185B8E"/>
    <w:rsid w:val="00195A07"/>
    <w:rsid w:val="001A27E1"/>
    <w:rsid w:val="001B02EE"/>
    <w:rsid w:val="001B3736"/>
    <w:rsid w:val="001D47BC"/>
    <w:rsid w:val="001F1A35"/>
    <w:rsid w:val="001F540F"/>
    <w:rsid w:val="00204590"/>
    <w:rsid w:val="002310E6"/>
    <w:rsid w:val="00235C32"/>
    <w:rsid w:val="002376DA"/>
    <w:rsid w:val="00244182"/>
    <w:rsid w:val="002550A1"/>
    <w:rsid w:val="00261168"/>
    <w:rsid w:val="00276725"/>
    <w:rsid w:val="002A195A"/>
    <w:rsid w:val="002A21CE"/>
    <w:rsid w:val="002D2EBC"/>
    <w:rsid w:val="002F0124"/>
    <w:rsid w:val="002F16BB"/>
    <w:rsid w:val="003231E8"/>
    <w:rsid w:val="00344AF7"/>
    <w:rsid w:val="0034534C"/>
    <w:rsid w:val="00345C7B"/>
    <w:rsid w:val="00347EE6"/>
    <w:rsid w:val="00352D00"/>
    <w:rsid w:val="0035548C"/>
    <w:rsid w:val="00373CC3"/>
    <w:rsid w:val="003A4F5E"/>
    <w:rsid w:val="003B560B"/>
    <w:rsid w:val="003D33B6"/>
    <w:rsid w:val="00405452"/>
    <w:rsid w:val="00425DE2"/>
    <w:rsid w:val="004416D3"/>
    <w:rsid w:val="004556A9"/>
    <w:rsid w:val="00455BF4"/>
    <w:rsid w:val="00461FCA"/>
    <w:rsid w:val="0049108C"/>
    <w:rsid w:val="00500A94"/>
    <w:rsid w:val="00505B7D"/>
    <w:rsid w:val="00512827"/>
    <w:rsid w:val="005176AC"/>
    <w:rsid w:val="00521615"/>
    <w:rsid w:val="00536292"/>
    <w:rsid w:val="00582B9A"/>
    <w:rsid w:val="0059736C"/>
    <w:rsid w:val="005B4316"/>
    <w:rsid w:val="005C4942"/>
    <w:rsid w:val="005C798B"/>
    <w:rsid w:val="005D13F7"/>
    <w:rsid w:val="0061429A"/>
    <w:rsid w:val="00616206"/>
    <w:rsid w:val="006250B3"/>
    <w:rsid w:val="0062722E"/>
    <w:rsid w:val="0064115B"/>
    <w:rsid w:val="0064125D"/>
    <w:rsid w:val="0065619D"/>
    <w:rsid w:val="0066429E"/>
    <w:rsid w:val="006667DC"/>
    <w:rsid w:val="00667979"/>
    <w:rsid w:val="00686346"/>
    <w:rsid w:val="00686951"/>
    <w:rsid w:val="006879CF"/>
    <w:rsid w:val="006C1942"/>
    <w:rsid w:val="006D3A0A"/>
    <w:rsid w:val="006D4A28"/>
    <w:rsid w:val="006E0847"/>
    <w:rsid w:val="006E112C"/>
    <w:rsid w:val="006E191D"/>
    <w:rsid w:val="006E2C57"/>
    <w:rsid w:val="006E45C8"/>
    <w:rsid w:val="006E5675"/>
    <w:rsid w:val="006E6481"/>
    <w:rsid w:val="006F3246"/>
    <w:rsid w:val="006F4B90"/>
    <w:rsid w:val="00700A18"/>
    <w:rsid w:val="00727F09"/>
    <w:rsid w:val="00755389"/>
    <w:rsid w:val="007573CC"/>
    <w:rsid w:val="007A18D1"/>
    <w:rsid w:val="007A5612"/>
    <w:rsid w:val="007D4B38"/>
    <w:rsid w:val="007F7EEF"/>
    <w:rsid w:val="00813093"/>
    <w:rsid w:val="00827035"/>
    <w:rsid w:val="00857C91"/>
    <w:rsid w:val="008A7ED2"/>
    <w:rsid w:val="00924D89"/>
    <w:rsid w:val="00931BBD"/>
    <w:rsid w:val="00932C72"/>
    <w:rsid w:val="00933E18"/>
    <w:rsid w:val="00940495"/>
    <w:rsid w:val="00947E0F"/>
    <w:rsid w:val="009523C9"/>
    <w:rsid w:val="00970FC8"/>
    <w:rsid w:val="009809BB"/>
    <w:rsid w:val="0098372D"/>
    <w:rsid w:val="009E7518"/>
    <w:rsid w:val="009F6F7E"/>
    <w:rsid w:val="00A076A6"/>
    <w:rsid w:val="00A35DBD"/>
    <w:rsid w:val="00A51D55"/>
    <w:rsid w:val="00A802CF"/>
    <w:rsid w:val="00A86457"/>
    <w:rsid w:val="00A92F2A"/>
    <w:rsid w:val="00A963DF"/>
    <w:rsid w:val="00AA1EE7"/>
    <w:rsid w:val="00AA7A56"/>
    <w:rsid w:val="00AC3F53"/>
    <w:rsid w:val="00AC538A"/>
    <w:rsid w:val="00AD4521"/>
    <w:rsid w:val="00AE5505"/>
    <w:rsid w:val="00B03261"/>
    <w:rsid w:val="00B14C33"/>
    <w:rsid w:val="00B16BE7"/>
    <w:rsid w:val="00B25F69"/>
    <w:rsid w:val="00B337DE"/>
    <w:rsid w:val="00B45254"/>
    <w:rsid w:val="00B514B4"/>
    <w:rsid w:val="00B54A8F"/>
    <w:rsid w:val="00B85D83"/>
    <w:rsid w:val="00B863C6"/>
    <w:rsid w:val="00B937F7"/>
    <w:rsid w:val="00BB6EE0"/>
    <w:rsid w:val="00BC7BB6"/>
    <w:rsid w:val="00BE43AA"/>
    <w:rsid w:val="00BF0F27"/>
    <w:rsid w:val="00C049D5"/>
    <w:rsid w:val="00C1151A"/>
    <w:rsid w:val="00C127F1"/>
    <w:rsid w:val="00C17008"/>
    <w:rsid w:val="00C22CD5"/>
    <w:rsid w:val="00C27B66"/>
    <w:rsid w:val="00C4032C"/>
    <w:rsid w:val="00C444BF"/>
    <w:rsid w:val="00C57F6A"/>
    <w:rsid w:val="00C6379B"/>
    <w:rsid w:val="00C95C08"/>
    <w:rsid w:val="00C96E16"/>
    <w:rsid w:val="00C978C2"/>
    <w:rsid w:val="00CA2BE7"/>
    <w:rsid w:val="00CA41D4"/>
    <w:rsid w:val="00CA6F41"/>
    <w:rsid w:val="00CA73FA"/>
    <w:rsid w:val="00CB0290"/>
    <w:rsid w:val="00CB6032"/>
    <w:rsid w:val="00CC69F9"/>
    <w:rsid w:val="00CD5A72"/>
    <w:rsid w:val="00CD7FBE"/>
    <w:rsid w:val="00D30B2F"/>
    <w:rsid w:val="00D371DE"/>
    <w:rsid w:val="00DC46C9"/>
    <w:rsid w:val="00E0149B"/>
    <w:rsid w:val="00E053D5"/>
    <w:rsid w:val="00E165A6"/>
    <w:rsid w:val="00E35EFA"/>
    <w:rsid w:val="00E3601B"/>
    <w:rsid w:val="00E4340B"/>
    <w:rsid w:val="00E52625"/>
    <w:rsid w:val="00E565CF"/>
    <w:rsid w:val="00E637C9"/>
    <w:rsid w:val="00E65B39"/>
    <w:rsid w:val="00E91164"/>
    <w:rsid w:val="00E938C3"/>
    <w:rsid w:val="00EA4598"/>
    <w:rsid w:val="00EA6D57"/>
    <w:rsid w:val="00EB1D11"/>
    <w:rsid w:val="00EC50C8"/>
    <w:rsid w:val="00ED10BE"/>
    <w:rsid w:val="00EE6287"/>
    <w:rsid w:val="00F00EE7"/>
    <w:rsid w:val="00F17ABF"/>
    <w:rsid w:val="00F4006C"/>
    <w:rsid w:val="00F500CD"/>
    <w:rsid w:val="00F705E9"/>
    <w:rsid w:val="00F92CD8"/>
    <w:rsid w:val="00FB7007"/>
    <w:rsid w:val="00FC3A35"/>
    <w:rsid w:val="00FC59BD"/>
    <w:rsid w:val="00FD62F5"/>
    <w:rsid w:val="00FF41D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7A537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5C32"/>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093E55"/>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093E55"/>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66429E"/>
    <w:pPr>
      <w:keepNext/>
      <w:keepLines/>
      <w:spacing w:before="160" w:after="80"/>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66429E"/>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66429E"/>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66429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6429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6429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6429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3E55"/>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093E55"/>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semiHidden/>
    <w:rsid w:val="0066429E"/>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66429E"/>
    <w:rPr>
      <w:rFonts w:eastAsiaTheme="majorEastAsia" w:cstheme="majorBidi"/>
      <w:i/>
      <w:iCs/>
      <w:color w:val="365F91" w:themeColor="accent1" w:themeShade="BF"/>
      <w:sz w:val="24"/>
    </w:rPr>
  </w:style>
  <w:style w:type="character" w:customStyle="1" w:styleId="Heading5Char">
    <w:name w:val="Heading 5 Char"/>
    <w:basedOn w:val="DefaultParagraphFont"/>
    <w:link w:val="Heading5"/>
    <w:uiPriority w:val="9"/>
    <w:semiHidden/>
    <w:rsid w:val="0066429E"/>
    <w:rPr>
      <w:rFonts w:eastAsiaTheme="majorEastAsia" w:cstheme="majorBidi"/>
      <w:color w:val="365F91" w:themeColor="accent1" w:themeShade="BF"/>
      <w:sz w:val="24"/>
    </w:rPr>
  </w:style>
  <w:style w:type="character" w:customStyle="1" w:styleId="Heading6Char">
    <w:name w:val="Heading 6 Char"/>
    <w:basedOn w:val="DefaultParagraphFont"/>
    <w:link w:val="Heading6"/>
    <w:uiPriority w:val="9"/>
    <w:semiHidden/>
    <w:rsid w:val="0066429E"/>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6429E"/>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6429E"/>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6429E"/>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6642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42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429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42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429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6429E"/>
    <w:rPr>
      <w:rFonts w:ascii="Times New Roman" w:hAnsi="Times New Roman"/>
      <w:i/>
      <w:iCs/>
      <w:color w:val="404040" w:themeColor="text1" w:themeTint="BF"/>
      <w:sz w:val="24"/>
    </w:rPr>
  </w:style>
  <w:style w:type="paragraph" w:styleId="ListParagraph">
    <w:name w:val="List Paragraph"/>
    <w:basedOn w:val="Normal"/>
    <w:uiPriority w:val="34"/>
    <w:qFormat/>
    <w:rsid w:val="0066429E"/>
    <w:pPr>
      <w:ind w:left="720"/>
      <w:contextualSpacing/>
    </w:pPr>
  </w:style>
  <w:style w:type="character" w:styleId="IntenseEmphasis">
    <w:name w:val="Intense Emphasis"/>
    <w:basedOn w:val="DefaultParagraphFont"/>
    <w:uiPriority w:val="21"/>
    <w:qFormat/>
    <w:rsid w:val="0066429E"/>
    <w:rPr>
      <w:i/>
      <w:iCs/>
      <w:color w:val="365F91" w:themeColor="accent1" w:themeShade="BF"/>
    </w:rPr>
  </w:style>
  <w:style w:type="paragraph" w:styleId="IntenseQuote">
    <w:name w:val="Intense Quote"/>
    <w:basedOn w:val="Normal"/>
    <w:next w:val="Normal"/>
    <w:link w:val="IntenseQuoteChar"/>
    <w:uiPriority w:val="30"/>
    <w:qFormat/>
    <w:rsid w:val="0066429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66429E"/>
    <w:rPr>
      <w:rFonts w:ascii="Times New Roman" w:hAnsi="Times New Roman"/>
      <w:i/>
      <w:iCs/>
      <w:color w:val="365F91" w:themeColor="accent1" w:themeShade="BF"/>
      <w:sz w:val="24"/>
    </w:rPr>
  </w:style>
  <w:style w:type="character" w:styleId="IntenseReference">
    <w:name w:val="Intense Reference"/>
    <w:basedOn w:val="DefaultParagraphFont"/>
    <w:uiPriority w:val="32"/>
    <w:qFormat/>
    <w:rsid w:val="0066429E"/>
    <w:rPr>
      <w:b/>
      <w:bCs/>
      <w:smallCaps/>
      <w:color w:val="365F91" w:themeColor="accent1" w:themeShade="BF"/>
      <w:spacing w:val="5"/>
    </w:rPr>
  </w:style>
  <w:style w:type="paragraph" w:styleId="TOCHeading">
    <w:name w:val="TOC Heading"/>
    <w:basedOn w:val="Heading1"/>
    <w:next w:val="Normal"/>
    <w:uiPriority w:val="39"/>
    <w:unhideWhenUsed/>
    <w:qFormat/>
    <w:rsid w:val="00BE43AA"/>
    <w:pPr>
      <w:spacing w:line="259" w:lineRule="auto"/>
      <w:jc w:val="left"/>
      <w:outlineLvl w:val="9"/>
    </w:pPr>
    <w:rPr>
      <w:rFonts w:asciiTheme="majorHAnsi" w:hAnsiTheme="majorHAnsi"/>
      <w:b w:val="0"/>
      <w:color w:val="365F91" w:themeColor="accent1" w:themeShade="BF"/>
      <w:kern w:val="0"/>
      <w14:ligatures w14:val="none"/>
    </w:rPr>
  </w:style>
  <w:style w:type="paragraph" w:styleId="TOC1">
    <w:name w:val="toc 1"/>
    <w:basedOn w:val="Normal"/>
    <w:next w:val="Normal"/>
    <w:autoRedefine/>
    <w:uiPriority w:val="39"/>
    <w:unhideWhenUsed/>
    <w:rsid w:val="00AE5505"/>
    <w:pPr>
      <w:tabs>
        <w:tab w:val="right" w:leader="dot" w:pos="9350"/>
      </w:tabs>
      <w:spacing w:after="100"/>
    </w:pPr>
  </w:style>
  <w:style w:type="paragraph" w:styleId="TOC2">
    <w:name w:val="toc 2"/>
    <w:basedOn w:val="Normal"/>
    <w:next w:val="Normal"/>
    <w:autoRedefine/>
    <w:uiPriority w:val="39"/>
    <w:unhideWhenUsed/>
    <w:rsid w:val="00244182"/>
    <w:pPr>
      <w:tabs>
        <w:tab w:val="right" w:leader="dot" w:pos="9350"/>
      </w:tabs>
      <w:spacing w:after="100"/>
      <w:ind w:left="240"/>
    </w:pPr>
  </w:style>
  <w:style w:type="character" w:styleId="Hyperlink">
    <w:name w:val="Hyperlink"/>
    <w:basedOn w:val="DefaultParagraphFont"/>
    <w:uiPriority w:val="99"/>
    <w:unhideWhenUsed/>
    <w:rsid w:val="00BE43AA"/>
    <w:rPr>
      <w:color w:val="0000FF" w:themeColor="hyperlink"/>
      <w:u w:val="single"/>
    </w:rPr>
  </w:style>
  <w:style w:type="paragraph" w:styleId="Header">
    <w:name w:val="header"/>
    <w:basedOn w:val="Normal"/>
    <w:link w:val="HeaderChar"/>
    <w:uiPriority w:val="99"/>
    <w:unhideWhenUsed/>
    <w:rsid w:val="00BE43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43AA"/>
    <w:rPr>
      <w:rFonts w:ascii="Arial" w:hAnsi="Arial"/>
      <w:sz w:val="24"/>
    </w:rPr>
  </w:style>
  <w:style w:type="paragraph" w:styleId="Footer">
    <w:name w:val="footer"/>
    <w:basedOn w:val="Normal"/>
    <w:link w:val="FooterChar"/>
    <w:uiPriority w:val="99"/>
    <w:unhideWhenUsed/>
    <w:rsid w:val="00BE43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43AA"/>
    <w:rPr>
      <w:rFonts w:ascii="Arial" w:hAnsi="Arial"/>
      <w:sz w:val="24"/>
    </w:rPr>
  </w:style>
  <w:style w:type="character" w:styleId="UnresolvedMention">
    <w:name w:val="Unresolved Mention"/>
    <w:basedOn w:val="DefaultParagraphFont"/>
    <w:uiPriority w:val="99"/>
    <w:semiHidden/>
    <w:unhideWhenUsed/>
    <w:rsid w:val="009E7518"/>
    <w:rPr>
      <w:color w:val="605E5C"/>
      <w:shd w:val="clear" w:color="auto" w:fill="E1DFDD"/>
    </w:rPr>
  </w:style>
  <w:style w:type="paragraph" w:styleId="Caption">
    <w:name w:val="caption"/>
    <w:basedOn w:val="Normal"/>
    <w:next w:val="Normal"/>
    <w:uiPriority w:val="35"/>
    <w:unhideWhenUsed/>
    <w:qFormat/>
    <w:rsid w:val="00C96E16"/>
    <w:pPr>
      <w:spacing w:line="240" w:lineRule="auto"/>
    </w:pPr>
    <w:rPr>
      <w:i/>
      <w:iCs/>
      <w:color w:val="1F497D" w:themeColor="text2"/>
      <w:sz w:val="18"/>
      <w:szCs w:val="18"/>
      <w:lang w:val="en-US"/>
    </w:rPr>
  </w:style>
  <w:style w:type="paragraph" w:styleId="NormalWeb">
    <w:name w:val="Normal (Web)"/>
    <w:basedOn w:val="Normal"/>
    <w:uiPriority w:val="99"/>
    <w:unhideWhenUsed/>
    <w:rsid w:val="00FF41DC"/>
    <w:pPr>
      <w:spacing w:before="100" w:beforeAutospacing="1" w:after="100" w:afterAutospacing="1" w:line="240" w:lineRule="auto"/>
      <w:jc w:val="left"/>
    </w:pPr>
    <w:rPr>
      <w:rFonts w:ascii="Times New Roman" w:eastAsia="Times New Roman" w:hAnsi="Times New Roman" w:cs="Times New Roman"/>
      <w:kern w:val="0"/>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Asia-Pacific</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c:f>
              <c:strCache>
                <c:ptCount val="1"/>
                <c:pt idx="0">
                  <c:v>% of Global Sales</c:v>
                </c:pt>
              </c:strCache>
            </c:strRef>
          </c:cat>
          <c:val>
            <c:numRef>
              <c:f>Sheet1!$B$2</c:f>
              <c:numCache>
                <c:formatCode>0%</c:formatCode>
                <c:ptCount val="1"/>
                <c:pt idx="0">
                  <c:v>0.46</c:v>
                </c:pt>
              </c:numCache>
            </c:numRef>
          </c:val>
          <c:extLst>
            <c:ext xmlns:c16="http://schemas.microsoft.com/office/drawing/2014/chart" uri="{C3380CC4-5D6E-409C-BE32-E72D297353CC}">
              <c16:uniqueId val="{00000000-0C70-48DD-96BC-983D4598B823}"/>
            </c:ext>
          </c:extLst>
        </c:ser>
        <c:ser>
          <c:idx val="1"/>
          <c:order val="1"/>
          <c:tx>
            <c:strRef>
              <c:f>Sheet1!$C$1</c:f>
              <c:strCache>
                <c:ptCount val="1"/>
                <c:pt idx="0">
                  <c:v>North America</c:v>
                </c:pt>
              </c:strCache>
            </c:strRef>
          </c:tx>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c:f>
              <c:strCache>
                <c:ptCount val="1"/>
                <c:pt idx="0">
                  <c:v>% of Global Sales</c:v>
                </c:pt>
              </c:strCache>
            </c:strRef>
          </c:cat>
          <c:val>
            <c:numRef>
              <c:f>Sheet1!$C$2</c:f>
              <c:numCache>
                <c:formatCode>0%</c:formatCode>
                <c:ptCount val="1"/>
                <c:pt idx="0">
                  <c:v>0.25</c:v>
                </c:pt>
              </c:numCache>
            </c:numRef>
          </c:val>
          <c:extLst>
            <c:ext xmlns:c16="http://schemas.microsoft.com/office/drawing/2014/chart" uri="{C3380CC4-5D6E-409C-BE32-E72D297353CC}">
              <c16:uniqueId val="{00000001-0C70-48DD-96BC-983D4598B823}"/>
            </c:ext>
          </c:extLst>
        </c:ser>
        <c:ser>
          <c:idx val="2"/>
          <c:order val="2"/>
          <c:tx>
            <c:strRef>
              <c:f>Sheet1!$D$1</c:f>
              <c:strCache>
                <c:ptCount val="1"/>
                <c:pt idx="0">
                  <c:v>Europe</c:v>
                </c:pt>
              </c:strCache>
            </c:strRef>
          </c:tx>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c:f>
              <c:strCache>
                <c:ptCount val="1"/>
                <c:pt idx="0">
                  <c:v>% of Global Sales</c:v>
                </c:pt>
              </c:strCache>
            </c:strRef>
          </c:cat>
          <c:val>
            <c:numRef>
              <c:f>Sheet1!$D$2</c:f>
              <c:numCache>
                <c:formatCode>0%</c:formatCode>
                <c:ptCount val="1"/>
                <c:pt idx="0">
                  <c:v>0.19</c:v>
                </c:pt>
              </c:numCache>
            </c:numRef>
          </c:val>
          <c:extLst>
            <c:ext xmlns:c16="http://schemas.microsoft.com/office/drawing/2014/chart" uri="{C3380CC4-5D6E-409C-BE32-E72D297353CC}">
              <c16:uniqueId val="{00000002-0C70-48DD-96BC-983D4598B823}"/>
            </c:ext>
          </c:extLst>
        </c:ser>
        <c:ser>
          <c:idx val="3"/>
          <c:order val="3"/>
          <c:tx>
            <c:strRef>
              <c:f>Sheet1!$E$1</c:f>
              <c:strCache>
                <c:ptCount val="1"/>
                <c:pt idx="0">
                  <c:v>South Korea(HOME) </c:v>
                </c:pt>
              </c:strCache>
            </c:strRef>
          </c:tx>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c:f>
              <c:strCache>
                <c:ptCount val="1"/>
                <c:pt idx="0">
                  <c:v>% of Global Sales</c:v>
                </c:pt>
              </c:strCache>
            </c:strRef>
          </c:cat>
          <c:val>
            <c:numRef>
              <c:f>Sheet1!$E$2</c:f>
              <c:numCache>
                <c:formatCode>0%</c:formatCode>
                <c:ptCount val="1"/>
                <c:pt idx="0">
                  <c:v>0.12</c:v>
                </c:pt>
              </c:numCache>
            </c:numRef>
          </c:val>
          <c:extLst>
            <c:ext xmlns:c16="http://schemas.microsoft.com/office/drawing/2014/chart" uri="{C3380CC4-5D6E-409C-BE32-E72D297353CC}">
              <c16:uniqueId val="{00000003-0C70-48DD-96BC-983D4598B823}"/>
            </c:ext>
          </c:extLst>
        </c:ser>
        <c:ser>
          <c:idx val="4"/>
          <c:order val="4"/>
          <c:tx>
            <c:strRef>
              <c:f>Sheet1!$F$1</c:f>
              <c:strCache>
                <c:ptCount val="1"/>
                <c:pt idx="0">
                  <c:v>Latin America</c:v>
                </c:pt>
              </c:strCache>
            </c:strRef>
          </c:tx>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c:f>
              <c:strCache>
                <c:ptCount val="1"/>
                <c:pt idx="0">
                  <c:v>% of Global Sales</c:v>
                </c:pt>
              </c:strCache>
            </c:strRef>
          </c:cat>
          <c:val>
            <c:numRef>
              <c:f>Sheet1!$F$2</c:f>
              <c:numCache>
                <c:formatCode>0%</c:formatCode>
                <c:ptCount val="1"/>
                <c:pt idx="0">
                  <c:v>0.06</c:v>
                </c:pt>
              </c:numCache>
            </c:numRef>
          </c:val>
          <c:extLst>
            <c:ext xmlns:c16="http://schemas.microsoft.com/office/drawing/2014/chart" uri="{C3380CC4-5D6E-409C-BE32-E72D297353CC}">
              <c16:uniqueId val="{00000004-0C70-48DD-96BC-983D4598B823}"/>
            </c:ext>
          </c:extLst>
        </c:ser>
        <c:ser>
          <c:idx val="5"/>
          <c:order val="5"/>
          <c:tx>
            <c:strRef>
              <c:f>Sheet1!$G$1</c:f>
              <c:strCache>
                <c:ptCount val="1"/>
                <c:pt idx="0">
                  <c:v>Middle East and Africa</c:v>
                </c:pt>
              </c:strCache>
            </c:strRef>
          </c:tx>
          <c:spPr>
            <a:gradFill rotWithShape="1">
              <a:gsLst>
                <a:gs pos="0">
                  <a:schemeClr val="accent6">
                    <a:shade val="51000"/>
                    <a:satMod val="130000"/>
                  </a:schemeClr>
                </a:gs>
                <a:gs pos="80000">
                  <a:schemeClr val="accent6">
                    <a:shade val="93000"/>
                    <a:satMod val="130000"/>
                  </a:schemeClr>
                </a:gs>
                <a:gs pos="100000">
                  <a:schemeClr val="accent6">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c:f>
              <c:strCache>
                <c:ptCount val="1"/>
                <c:pt idx="0">
                  <c:v>% of Global Sales</c:v>
                </c:pt>
              </c:strCache>
            </c:strRef>
          </c:cat>
          <c:val>
            <c:numRef>
              <c:f>Sheet1!$G$2</c:f>
              <c:numCache>
                <c:formatCode>0%</c:formatCode>
                <c:ptCount val="1"/>
                <c:pt idx="0">
                  <c:v>0.08</c:v>
                </c:pt>
              </c:numCache>
            </c:numRef>
          </c:val>
          <c:extLst>
            <c:ext xmlns:c16="http://schemas.microsoft.com/office/drawing/2014/chart" uri="{C3380CC4-5D6E-409C-BE32-E72D297353CC}">
              <c16:uniqueId val="{00000005-0C70-48DD-96BC-983D4598B823}"/>
            </c:ext>
          </c:extLst>
        </c:ser>
        <c:dLbls>
          <c:dLblPos val="outEnd"/>
          <c:showLegendKey val="0"/>
          <c:showVal val="1"/>
          <c:showCatName val="0"/>
          <c:showSerName val="0"/>
          <c:showPercent val="0"/>
          <c:showBubbleSize val="0"/>
        </c:dLbls>
        <c:gapWidth val="100"/>
        <c:overlap val="-24"/>
        <c:axId val="68108463"/>
        <c:axId val="68122383"/>
      </c:barChart>
      <c:catAx>
        <c:axId val="68108463"/>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8122383"/>
        <c:crosses val="autoZero"/>
        <c:auto val="1"/>
        <c:lblAlgn val="ctr"/>
        <c:lblOffset val="100"/>
        <c:noMultiLvlLbl val="0"/>
      </c:catAx>
      <c:valAx>
        <c:axId val="68122383"/>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81084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Total capital</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Amount</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5EC-4F2A-BE4D-75AFDF96E7D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5EC-4F2A-BE4D-75AFDF96E7DE}"/>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5EC-4F2A-BE4D-75AFDF96E7DE}"/>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55EC-4F2A-BE4D-75AFDF96E7D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Total Equity</c:v>
                </c:pt>
                <c:pt idx="1">
                  <c:v>Total Debt</c:v>
                </c:pt>
              </c:strCache>
            </c:strRef>
          </c:cat>
          <c:val>
            <c:numRef>
              <c:f>Sheet1!$B$2:$B$5</c:f>
              <c:numCache>
                <c:formatCode>General</c:formatCode>
                <c:ptCount val="4"/>
                <c:pt idx="0">
                  <c:v>413.5</c:v>
                </c:pt>
                <c:pt idx="1">
                  <c:v>18.27</c:v>
                </c:pt>
              </c:numCache>
            </c:numRef>
          </c:val>
          <c:extLst>
            <c:ext xmlns:c16="http://schemas.microsoft.com/office/drawing/2014/chart" uri="{C3380CC4-5D6E-409C-BE32-E72D297353CC}">
              <c16:uniqueId val="{00000008-55EC-4F2A-BE4D-75AFDF96E7D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C4631-DBFA-41BB-9E32-6D4640CC21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6683</Words>
  <Characters>38094</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2025-12-08T02:51:00Z</dcterms:created>
  <dcterms:modified xsi:type="dcterms:W3CDTF">2025-12-12T12:14:00Z</dcterms:modified>
</cp:coreProperties>
</file>