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05C9E" w14:textId="5CFD26E0" w:rsidR="00A71EAE" w:rsidRPr="00A71EAE" w:rsidRDefault="00A71EAE" w:rsidP="00A71EAE">
      <w:pPr>
        <w:jc w:val="center"/>
        <w:rPr>
          <w:b/>
          <w:bCs/>
          <w:sz w:val="36"/>
          <w:szCs w:val="36"/>
          <w:u w:val="single"/>
        </w:rPr>
      </w:pPr>
      <w:r w:rsidRPr="00A71EAE">
        <w:rPr>
          <w:b/>
          <w:bCs/>
          <w:noProof/>
          <w:sz w:val="36"/>
          <w:szCs w:val="36"/>
          <w:u w:val="single"/>
        </w:rPr>
        <mc:AlternateContent>
          <mc:Choice Requires="wps">
            <w:drawing>
              <wp:anchor distT="45720" distB="45720" distL="114300" distR="114300" simplePos="0" relativeHeight="251659264" behindDoc="0" locked="0" layoutInCell="1" allowOverlap="1" wp14:anchorId="51B655D4" wp14:editId="6778E686">
                <wp:simplePos x="0" y="0"/>
                <wp:positionH relativeFrom="page">
                  <wp:align>left</wp:align>
                </wp:positionH>
                <wp:positionV relativeFrom="paragraph">
                  <wp:posOffset>0</wp:posOffset>
                </wp:positionV>
                <wp:extent cx="1819275" cy="238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38125"/>
                        </a:xfrm>
                        <a:prstGeom prst="rect">
                          <a:avLst/>
                        </a:prstGeom>
                        <a:solidFill>
                          <a:srgbClr val="FFFFFF"/>
                        </a:solidFill>
                        <a:ln w="9525">
                          <a:solidFill>
                            <a:srgbClr val="000000"/>
                          </a:solidFill>
                          <a:miter lim="800000"/>
                          <a:headEnd/>
                          <a:tailEnd/>
                        </a:ln>
                      </wps:spPr>
                      <wps:txbx>
                        <w:txbxContent>
                          <w:p w14:paraId="39CD11D9" w14:textId="0A966AC5" w:rsidR="00A71EAE" w:rsidRDefault="00A71EAE">
                            <w:r>
                              <w:t>JAMES ARKINSTALL</w:t>
                            </w:r>
                          </w:p>
                          <w:p w14:paraId="478ACA8D" w14:textId="77777777" w:rsidR="00A71EAE" w:rsidRDefault="00A71E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B655D4" id="_x0000_t202" coordsize="21600,21600" o:spt="202" path="m,l,21600r21600,l21600,xe">
                <v:stroke joinstyle="miter"/>
                <v:path gradientshapeok="t" o:connecttype="rect"/>
              </v:shapetype>
              <v:shape id="Text Box 2" o:spid="_x0000_s1026" type="#_x0000_t202" style="position:absolute;left:0;text-align:left;margin-left:0;margin-top:0;width:143.25pt;height:18.75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">
                <v:textbox>
                  <w:txbxContent>
                    <w:p w14:paraId="39CD11D9" w14:textId="0A966AC5" w:rsidR="00A71EAE" w:rsidRDefault="00A71EAE">
                      <w:r>
                        <w:t>JAMES ARKINSTALL</w:t>
                      </w:r>
                    </w:p>
                    <w:p w14:paraId="478ACA8D" w14:textId="77777777" w:rsidR="00A71EAE" w:rsidRDefault="00A71EAE"/>
                  </w:txbxContent>
                </v:textbox>
                <w10:wrap type="square" anchorx="page"/>
              </v:shape>
            </w:pict>
          </mc:Fallback>
        </mc:AlternateContent>
      </w:r>
      <w:r w:rsidR="00275CF8">
        <w:rPr>
          <w:b/>
          <w:bCs/>
          <w:sz w:val="36"/>
          <w:szCs w:val="36"/>
          <w:u w:val="single"/>
        </w:rPr>
        <w:t>TOURING TASK 2</w:t>
      </w:r>
    </w:p>
    <w:p w14:paraId="2B251C7A" w14:textId="49C24A6A" w:rsidR="00275CF8" w:rsidRDefault="00275CF8" w:rsidP="00275CF8">
      <w:pPr>
        <w:jc w:val="center"/>
        <w:rPr>
          <w:b/>
          <w:bCs/>
          <w:sz w:val="36"/>
          <w:szCs w:val="36"/>
          <w:u w:val="single"/>
        </w:rPr>
      </w:pPr>
    </w:p>
    <w:p w14:paraId="00A45859" w14:textId="6A85BCF5" w:rsidR="005C6478" w:rsidRDefault="00FE0E9C" w:rsidP="00275CF8">
      <w:pPr>
        <w:rPr>
          <w:sz w:val="28"/>
          <w:szCs w:val="28"/>
        </w:rPr>
      </w:pPr>
      <w:r>
        <w:rPr>
          <w:sz w:val="28"/>
          <w:szCs w:val="28"/>
        </w:rPr>
        <w:t>A</w:t>
      </w:r>
      <w:r w:rsidR="00BD1F12">
        <w:rPr>
          <w:sz w:val="28"/>
          <w:szCs w:val="28"/>
        </w:rPr>
        <w:t xml:space="preserve"> running idea</w:t>
      </w:r>
      <w:r w:rsidR="002D28B4">
        <w:rPr>
          <w:sz w:val="28"/>
          <w:szCs w:val="28"/>
        </w:rPr>
        <w:t xml:space="preserve"> in our piece</w:t>
      </w:r>
      <w:r w:rsidR="00BD1F12">
        <w:rPr>
          <w:sz w:val="28"/>
          <w:szCs w:val="28"/>
        </w:rPr>
        <w:t xml:space="preserve"> </w:t>
      </w:r>
      <w:r w:rsidR="00555942">
        <w:rPr>
          <w:sz w:val="28"/>
          <w:szCs w:val="28"/>
        </w:rPr>
        <w:t>is</w:t>
      </w:r>
      <w:r w:rsidR="0075176E">
        <w:rPr>
          <w:sz w:val="28"/>
          <w:szCs w:val="28"/>
        </w:rPr>
        <w:t xml:space="preserve"> exposure</w:t>
      </w:r>
      <w:r w:rsidR="00B67989">
        <w:rPr>
          <w:sz w:val="28"/>
          <w:szCs w:val="28"/>
        </w:rPr>
        <w:t>,</w:t>
      </w:r>
      <w:r w:rsidR="0075176E">
        <w:rPr>
          <w:sz w:val="28"/>
          <w:szCs w:val="28"/>
        </w:rPr>
        <w:t xml:space="preserve"> </w:t>
      </w:r>
      <w:r w:rsidR="00487C44">
        <w:rPr>
          <w:sz w:val="28"/>
          <w:szCs w:val="28"/>
        </w:rPr>
        <w:t>a</w:t>
      </w:r>
      <w:r w:rsidR="004532B6">
        <w:rPr>
          <w:sz w:val="28"/>
          <w:szCs w:val="28"/>
        </w:rPr>
        <w:t xml:space="preserve"> disguised</w:t>
      </w:r>
      <w:r w:rsidR="0075176E">
        <w:rPr>
          <w:sz w:val="28"/>
          <w:szCs w:val="28"/>
        </w:rPr>
        <w:t xml:space="preserve"> depicti</w:t>
      </w:r>
      <w:r w:rsidR="00510641">
        <w:rPr>
          <w:sz w:val="28"/>
          <w:szCs w:val="28"/>
        </w:rPr>
        <w:t>on of</w:t>
      </w:r>
      <w:r w:rsidR="0075176E">
        <w:rPr>
          <w:sz w:val="28"/>
          <w:szCs w:val="28"/>
        </w:rPr>
        <w:t xml:space="preserve"> current global issues. </w:t>
      </w:r>
      <w:r w:rsidR="009D6A65">
        <w:rPr>
          <w:sz w:val="28"/>
          <w:szCs w:val="28"/>
        </w:rPr>
        <w:t>Ours is</w:t>
      </w:r>
      <w:r w:rsidR="00C04E8F">
        <w:rPr>
          <w:sz w:val="28"/>
          <w:szCs w:val="28"/>
        </w:rPr>
        <w:t xml:space="preserve"> imagined as a fantasy piece, </w:t>
      </w:r>
      <w:r w:rsidR="00583624">
        <w:rPr>
          <w:sz w:val="28"/>
          <w:szCs w:val="28"/>
        </w:rPr>
        <w:t xml:space="preserve">but </w:t>
      </w:r>
      <w:r w:rsidR="00C04E8F">
        <w:rPr>
          <w:sz w:val="28"/>
          <w:szCs w:val="28"/>
        </w:rPr>
        <w:t>rooted in the reflection of a  real</w:t>
      </w:r>
      <w:r w:rsidR="00510641">
        <w:rPr>
          <w:sz w:val="28"/>
          <w:szCs w:val="28"/>
        </w:rPr>
        <w:t>-</w:t>
      </w:r>
      <w:r w:rsidR="00C04E8F">
        <w:rPr>
          <w:sz w:val="28"/>
          <w:szCs w:val="28"/>
        </w:rPr>
        <w:t>world problem</w:t>
      </w:r>
      <w:r w:rsidR="006207B1">
        <w:rPr>
          <w:sz w:val="28"/>
          <w:szCs w:val="28"/>
        </w:rPr>
        <w:t xml:space="preserve"> facing ESPECIALLY the young</w:t>
      </w:r>
      <w:r w:rsidR="00C04E8F">
        <w:rPr>
          <w:sz w:val="28"/>
          <w:szCs w:val="28"/>
        </w:rPr>
        <w:t>, climate change.</w:t>
      </w:r>
      <w:r w:rsidR="00583624">
        <w:rPr>
          <w:sz w:val="28"/>
          <w:szCs w:val="28"/>
        </w:rPr>
        <w:t xml:space="preserve"> Greta Thunberg’s urgency to act inspired our piece’s honesty to reflect danger that needs to</w:t>
      </w:r>
      <w:r w:rsidR="005C6478">
        <w:rPr>
          <w:sz w:val="28"/>
          <w:szCs w:val="28"/>
        </w:rPr>
        <w:t xml:space="preserve"> be</w:t>
      </w:r>
      <w:r w:rsidR="00583624">
        <w:rPr>
          <w:sz w:val="28"/>
          <w:szCs w:val="28"/>
        </w:rPr>
        <w:t xml:space="preserve"> remedied</w:t>
      </w:r>
      <w:r w:rsidR="005C6478">
        <w:rPr>
          <w:sz w:val="28"/>
          <w:szCs w:val="28"/>
        </w:rPr>
        <w:t xml:space="preserve"> and challenged</w:t>
      </w:r>
      <w:r w:rsidR="00583624">
        <w:rPr>
          <w:sz w:val="28"/>
          <w:szCs w:val="28"/>
        </w:rPr>
        <w:t xml:space="preserve"> NOW.</w:t>
      </w:r>
      <w:r w:rsidR="00C04E8F">
        <w:rPr>
          <w:sz w:val="28"/>
          <w:szCs w:val="28"/>
        </w:rPr>
        <w:t xml:space="preserve"> </w:t>
      </w:r>
    </w:p>
    <w:p w14:paraId="67E98EC5" w14:textId="7BED594A" w:rsidR="00B67989" w:rsidRDefault="002D28B4" w:rsidP="00275CF8">
      <w:pPr>
        <w:rPr>
          <w:sz w:val="28"/>
          <w:szCs w:val="28"/>
        </w:rPr>
      </w:pPr>
      <w:r>
        <w:rPr>
          <w:sz w:val="28"/>
          <w:szCs w:val="28"/>
        </w:rPr>
        <w:t>F</w:t>
      </w:r>
      <w:r w:rsidR="00587300">
        <w:rPr>
          <w:sz w:val="28"/>
          <w:szCs w:val="28"/>
        </w:rPr>
        <w:t xml:space="preserve">antasy </w:t>
      </w:r>
      <w:r>
        <w:rPr>
          <w:sz w:val="28"/>
          <w:szCs w:val="28"/>
        </w:rPr>
        <w:t>can be</w:t>
      </w:r>
      <w:r w:rsidR="006207B1">
        <w:rPr>
          <w:sz w:val="28"/>
          <w:szCs w:val="28"/>
        </w:rPr>
        <w:t xml:space="preserve"> an</w:t>
      </w:r>
      <w:r w:rsidR="00587300">
        <w:rPr>
          <w:sz w:val="28"/>
          <w:szCs w:val="28"/>
        </w:rPr>
        <w:t xml:space="preserve"> effective combination</w:t>
      </w:r>
      <w:r w:rsidR="006207B1">
        <w:rPr>
          <w:sz w:val="28"/>
          <w:szCs w:val="28"/>
        </w:rPr>
        <w:t xml:space="preserve"> </w:t>
      </w:r>
      <w:r w:rsidR="00587300">
        <w:rPr>
          <w:sz w:val="28"/>
          <w:szCs w:val="28"/>
        </w:rPr>
        <w:t>of both escapism and relatability</w:t>
      </w:r>
      <w:r w:rsidR="006207B1">
        <w:rPr>
          <w:sz w:val="28"/>
          <w:szCs w:val="28"/>
        </w:rPr>
        <w:t xml:space="preserve"> for any age. Children</w:t>
      </w:r>
      <w:r w:rsidR="00A9631A">
        <w:rPr>
          <w:sz w:val="28"/>
          <w:szCs w:val="28"/>
        </w:rPr>
        <w:t xml:space="preserve"> </w:t>
      </w:r>
      <w:r w:rsidR="006207B1">
        <w:rPr>
          <w:sz w:val="28"/>
          <w:szCs w:val="28"/>
        </w:rPr>
        <w:t>experience it more intensely</w:t>
      </w:r>
      <w:r w:rsidR="00A9631A">
        <w:rPr>
          <w:sz w:val="28"/>
          <w:szCs w:val="28"/>
        </w:rPr>
        <w:t>, more easily</w:t>
      </w:r>
      <w:r w:rsidR="006207B1">
        <w:rPr>
          <w:sz w:val="28"/>
          <w:szCs w:val="28"/>
        </w:rPr>
        <w:t>. But any fantasy can only remove from reality so much before total alienation; the removal of relatability</w:t>
      </w:r>
      <w:r w:rsidR="00510641">
        <w:rPr>
          <w:sz w:val="28"/>
          <w:szCs w:val="28"/>
        </w:rPr>
        <w:t>. Therefore, you must retain an anchor</w:t>
      </w:r>
      <w:r w:rsidR="007123E5">
        <w:rPr>
          <w:sz w:val="28"/>
          <w:szCs w:val="28"/>
        </w:rPr>
        <w:t xml:space="preserve"> to reality.</w:t>
      </w:r>
      <w:r w:rsidR="00BD1F12">
        <w:rPr>
          <w:sz w:val="28"/>
          <w:szCs w:val="28"/>
        </w:rPr>
        <w:t xml:space="preserve"> </w:t>
      </w:r>
      <w:r w:rsidR="007123E5">
        <w:rPr>
          <w:sz w:val="28"/>
          <w:szCs w:val="28"/>
        </w:rPr>
        <w:t xml:space="preserve">This anchor is important, but undesirable </w:t>
      </w:r>
      <w:r w:rsidR="00D110E4">
        <w:rPr>
          <w:sz w:val="28"/>
          <w:szCs w:val="28"/>
        </w:rPr>
        <w:t>if</w:t>
      </w:r>
      <w:r w:rsidR="007123E5">
        <w:rPr>
          <w:sz w:val="28"/>
          <w:szCs w:val="28"/>
        </w:rPr>
        <w:t xml:space="preserve"> superficially educational. Too on the nose and your boring</w:t>
      </w:r>
      <w:r w:rsidR="00D110E4">
        <w:rPr>
          <w:sz w:val="28"/>
          <w:szCs w:val="28"/>
        </w:rPr>
        <w:t>, your message is unlikely to stick</w:t>
      </w:r>
      <w:r w:rsidR="007123E5">
        <w:rPr>
          <w:sz w:val="28"/>
          <w:szCs w:val="28"/>
        </w:rPr>
        <w:t>.</w:t>
      </w:r>
      <w:r w:rsidR="00F15D66">
        <w:rPr>
          <w:sz w:val="28"/>
          <w:szCs w:val="28"/>
        </w:rPr>
        <w:t xml:space="preserve"> I mention</w:t>
      </w:r>
      <w:r w:rsidR="002C35CC">
        <w:rPr>
          <w:sz w:val="28"/>
          <w:szCs w:val="28"/>
        </w:rPr>
        <w:t xml:space="preserve"> all</w:t>
      </w:r>
      <w:r w:rsidR="00BC3C33">
        <w:rPr>
          <w:sz w:val="28"/>
          <w:szCs w:val="28"/>
        </w:rPr>
        <w:t xml:space="preserve"> </w:t>
      </w:r>
      <w:r w:rsidR="00F15D66">
        <w:rPr>
          <w:sz w:val="28"/>
          <w:szCs w:val="28"/>
        </w:rPr>
        <w:t xml:space="preserve">this because the quicker we equip them with </w:t>
      </w:r>
      <w:r w:rsidR="00597F9B">
        <w:rPr>
          <w:sz w:val="28"/>
          <w:szCs w:val="28"/>
        </w:rPr>
        <w:t>knowledge</w:t>
      </w:r>
      <w:bookmarkStart w:id="0" w:name="_GoBack"/>
      <w:bookmarkEnd w:id="0"/>
      <w:r w:rsidR="00F15D66">
        <w:rPr>
          <w:sz w:val="28"/>
          <w:szCs w:val="28"/>
        </w:rPr>
        <w:t>, the better equipped for the rapidly changing world they are.</w:t>
      </w:r>
      <w:r w:rsidR="007123E5">
        <w:rPr>
          <w:sz w:val="28"/>
          <w:szCs w:val="28"/>
        </w:rPr>
        <w:t xml:space="preserve"> </w:t>
      </w:r>
      <w:r w:rsidR="002C35CC">
        <w:rPr>
          <w:sz w:val="28"/>
          <w:szCs w:val="28"/>
        </w:rPr>
        <w:t>T</w:t>
      </w:r>
      <w:r w:rsidR="007123E5">
        <w:rPr>
          <w:sz w:val="28"/>
          <w:szCs w:val="28"/>
        </w:rPr>
        <w:t xml:space="preserve">he better affect is education in disguise, education that appeals to the imagination, and leaves something to be figured out. </w:t>
      </w:r>
      <w:r w:rsidR="00D110E4">
        <w:rPr>
          <w:sz w:val="28"/>
          <w:szCs w:val="28"/>
        </w:rPr>
        <w:t>It avoids patronising the audience.</w:t>
      </w:r>
      <w:r w:rsidR="00177B58">
        <w:rPr>
          <w:sz w:val="28"/>
          <w:szCs w:val="28"/>
        </w:rPr>
        <w:t xml:space="preserve"> We want to respect children’s intelligence.</w:t>
      </w:r>
      <w:r w:rsidR="00D110E4">
        <w:rPr>
          <w:sz w:val="28"/>
          <w:szCs w:val="28"/>
        </w:rPr>
        <w:t xml:space="preserve"> </w:t>
      </w:r>
      <w:r w:rsidR="00BC3C33">
        <w:rPr>
          <w:sz w:val="28"/>
          <w:szCs w:val="28"/>
        </w:rPr>
        <w:t>Our show’s</w:t>
      </w:r>
      <w:r w:rsidR="00AB2F72">
        <w:rPr>
          <w:sz w:val="28"/>
          <w:szCs w:val="28"/>
        </w:rPr>
        <w:t xml:space="preserve"> </w:t>
      </w:r>
      <w:r w:rsidR="00D110E4">
        <w:rPr>
          <w:sz w:val="28"/>
          <w:szCs w:val="28"/>
        </w:rPr>
        <w:t xml:space="preserve">goal is to teach </w:t>
      </w:r>
      <w:r w:rsidR="00195244">
        <w:rPr>
          <w:sz w:val="28"/>
          <w:szCs w:val="28"/>
        </w:rPr>
        <w:t>responsibility.</w:t>
      </w:r>
      <w:r w:rsidR="00D110E4">
        <w:rPr>
          <w:sz w:val="28"/>
          <w:szCs w:val="28"/>
        </w:rPr>
        <w:t xml:space="preserve"> </w:t>
      </w:r>
      <w:r w:rsidR="002C35CC">
        <w:rPr>
          <w:sz w:val="28"/>
          <w:szCs w:val="28"/>
        </w:rPr>
        <w:t>T</w:t>
      </w:r>
      <w:r w:rsidR="00D110E4">
        <w:rPr>
          <w:sz w:val="28"/>
          <w:szCs w:val="28"/>
        </w:rPr>
        <w:t>riggering the imagination is important, it appeals more easily to that age demographic AND encourages further</w:t>
      </w:r>
      <w:r w:rsidR="00D9714D">
        <w:rPr>
          <w:sz w:val="28"/>
          <w:szCs w:val="28"/>
        </w:rPr>
        <w:t xml:space="preserve"> creative</w:t>
      </w:r>
      <w:r w:rsidR="00D110E4">
        <w:rPr>
          <w:sz w:val="28"/>
          <w:szCs w:val="28"/>
        </w:rPr>
        <w:t xml:space="preserve"> thinking later in life.</w:t>
      </w:r>
      <w:r w:rsidR="00BD1F12">
        <w:rPr>
          <w:sz w:val="28"/>
          <w:szCs w:val="28"/>
        </w:rPr>
        <w:t xml:space="preserve"> </w:t>
      </w:r>
      <w:r w:rsidR="000612D0">
        <w:rPr>
          <w:sz w:val="28"/>
          <w:szCs w:val="28"/>
        </w:rPr>
        <w:t>E</w:t>
      </w:r>
      <w:r w:rsidR="00D9714D">
        <w:rPr>
          <w:sz w:val="28"/>
          <w:szCs w:val="28"/>
        </w:rPr>
        <w:t xml:space="preserve">ndorsing, stimulating and rewarding analytical, perceptive, and imaginative mindsets </w:t>
      </w:r>
      <w:r w:rsidR="00632470">
        <w:rPr>
          <w:sz w:val="28"/>
          <w:szCs w:val="28"/>
        </w:rPr>
        <w:t>are</w:t>
      </w:r>
      <w:r w:rsidR="00D9714D">
        <w:rPr>
          <w:sz w:val="28"/>
          <w:szCs w:val="28"/>
        </w:rPr>
        <w:t xml:space="preserve"> conducive to a more responsible, reliable and independent adult</w:t>
      </w:r>
      <w:r w:rsidR="000612D0">
        <w:rPr>
          <w:sz w:val="28"/>
          <w:szCs w:val="28"/>
        </w:rPr>
        <w:t>, and helps</w:t>
      </w:r>
      <w:r w:rsidR="00632470">
        <w:rPr>
          <w:sz w:val="28"/>
          <w:szCs w:val="28"/>
        </w:rPr>
        <w:t xml:space="preserve"> to</w:t>
      </w:r>
      <w:r w:rsidR="000612D0">
        <w:rPr>
          <w:sz w:val="28"/>
          <w:szCs w:val="28"/>
        </w:rPr>
        <w:t xml:space="preserve"> combat naivety and ignorance.</w:t>
      </w:r>
      <w:r w:rsidR="00632470">
        <w:rPr>
          <w:sz w:val="28"/>
          <w:szCs w:val="28"/>
        </w:rPr>
        <w:t xml:space="preserve"> </w:t>
      </w:r>
    </w:p>
    <w:p w14:paraId="24C69510" w14:textId="252C12AC" w:rsidR="00A71EAE" w:rsidRDefault="00CD7A28" w:rsidP="00275CF8">
      <w:pPr>
        <w:rPr>
          <w:sz w:val="28"/>
          <w:szCs w:val="28"/>
        </w:rPr>
      </w:pPr>
      <w:r>
        <w:rPr>
          <w:sz w:val="28"/>
          <w:szCs w:val="28"/>
        </w:rPr>
        <w:t>Another direction we’re going</w:t>
      </w:r>
      <w:r w:rsidR="00704901">
        <w:rPr>
          <w:sz w:val="28"/>
          <w:szCs w:val="28"/>
        </w:rPr>
        <w:t xml:space="preserve"> in</w:t>
      </w:r>
      <w:r>
        <w:rPr>
          <w:sz w:val="28"/>
          <w:szCs w:val="28"/>
        </w:rPr>
        <w:t xml:space="preserve"> i</w:t>
      </w:r>
      <w:r w:rsidR="00704901">
        <w:rPr>
          <w:sz w:val="28"/>
          <w:szCs w:val="28"/>
        </w:rPr>
        <w:t>s addressing</w:t>
      </w:r>
      <w:r>
        <w:rPr>
          <w:sz w:val="28"/>
          <w:szCs w:val="28"/>
        </w:rPr>
        <w:t xml:space="preserve"> the importance of</w:t>
      </w:r>
      <w:r w:rsidR="00704901">
        <w:rPr>
          <w:sz w:val="28"/>
          <w:szCs w:val="28"/>
        </w:rPr>
        <w:t xml:space="preserve"> individual</w:t>
      </w:r>
      <w:r w:rsidR="00177B58">
        <w:rPr>
          <w:sz w:val="28"/>
          <w:szCs w:val="28"/>
        </w:rPr>
        <w:t xml:space="preserve">ity </w:t>
      </w:r>
      <w:r w:rsidR="00704901">
        <w:rPr>
          <w:sz w:val="28"/>
          <w:szCs w:val="28"/>
        </w:rPr>
        <w:t>that</w:t>
      </w:r>
      <w:r w:rsidR="00177B58">
        <w:rPr>
          <w:sz w:val="28"/>
          <w:szCs w:val="28"/>
        </w:rPr>
        <w:t xml:space="preserve"> helps</w:t>
      </w:r>
      <w:r w:rsidR="00704901">
        <w:rPr>
          <w:sz w:val="28"/>
          <w:szCs w:val="28"/>
        </w:rPr>
        <w:t xml:space="preserve"> boost the overall collective. Socially, we’re quite aggressive</w:t>
      </w:r>
      <w:r w:rsidR="00177B58">
        <w:rPr>
          <w:sz w:val="28"/>
          <w:szCs w:val="28"/>
        </w:rPr>
        <w:t xml:space="preserve"> and defensive</w:t>
      </w:r>
      <w:r w:rsidR="00704901">
        <w:rPr>
          <w:sz w:val="28"/>
          <w:szCs w:val="28"/>
        </w:rPr>
        <w:t xml:space="preserve"> these days. So frequently I hear about arguments over topics involving homosexual</w:t>
      </w:r>
      <w:r w:rsidR="008922C6">
        <w:rPr>
          <w:sz w:val="28"/>
          <w:szCs w:val="28"/>
        </w:rPr>
        <w:t xml:space="preserve">ity, transgenderism, race and gender equality. These attitudes often come from a place of resentfulness and insecurity. Our piece </w:t>
      </w:r>
      <w:r w:rsidR="00177B58">
        <w:rPr>
          <w:sz w:val="28"/>
          <w:szCs w:val="28"/>
        </w:rPr>
        <w:t>directly</w:t>
      </w:r>
      <w:r w:rsidR="008922C6">
        <w:rPr>
          <w:sz w:val="28"/>
          <w:szCs w:val="28"/>
        </w:rPr>
        <w:t xml:space="preserve"> discusses none of these points, but it does help plant the seed of acceptance of those who are different</w:t>
      </w:r>
      <w:r w:rsidR="006674D3">
        <w:rPr>
          <w:sz w:val="28"/>
          <w:szCs w:val="28"/>
        </w:rPr>
        <w:t>. The importance of kindness</w:t>
      </w:r>
      <w:r w:rsidR="008922C6">
        <w:rPr>
          <w:sz w:val="28"/>
          <w:szCs w:val="28"/>
        </w:rPr>
        <w:t xml:space="preserve"> and recognising their value as an individual, free of prejudice</w:t>
      </w:r>
      <w:r w:rsidR="00A51463">
        <w:rPr>
          <w:sz w:val="28"/>
          <w:szCs w:val="28"/>
        </w:rPr>
        <w:t>.</w:t>
      </w:r>
      <w:r w:rsidR="004532B6">
        <w:rPr>
          <w:sz w:val="28"/>
          <w:szCs w:val="28"/>
        </w:rPr>
        <w:t xml:space="preserve"> If we can set aside our prejudices, we can come together in a more productive</w:t>
      </w:r>
      <w:r w:rsidR="009E12C2">
        <w:rPr>
          <w:sz w:val="28"/>
          <w:szCs w:val="28"/>
        </w:rPr>
        <w:t>, collaborative</w:t>
      </w:r>
      <w:r w:rsidR="004532B6">
        <w:rPr>
          <w:sz w:val="28"/>
          <w:szCs w:val="28"/>
        </w:rPr>
        <w:t xml:space="preserve"> manner.</w:t>
      </w:r>
      <w:r w:rsidR="00A51463">
        <w:rPr>
          <w:sz w:val="28"/>
          <w:szCs w:val="28"/>
        </w:rPr>
        <w:t xml:space="preserve"> </w:t>
      </w:r>
      <w:r w:rsidR="00533D65">
        <w:rPr>
          <w:sz w:val="28"/>
          <w:szCs w:val="28"/>
        </w:rPr>
        <w:t>Theatre is</w:t>
      </w:r>
      <w:r w:rsidR="00A51463">
        <w:rPr>
          <w:sz w:val="28"/>
          <w:szCs w:val="28"/>
        </w:rPr>
        <w:t xml:space="preserve"> additionally</w:t>
      </w:r>
      <w:r w:rsidR="00533D65">
        <w:rPr>
          <w:sz w:val="28"/>
          <w:szCs w:val="28"/>
        </w:rPr>
        <w:t xml:space="preserve"> considered helpful </w:t>
      </w:r>
      <w:r w:rsidR="00A51463">
        <w:rPr>
          <w:sz w:val="28"/>
          <w:szCs w:val="28"/>
        </w:rPr>
        <w:t>for</w:t>
      </w:r>
      <w:r w:rsidR="00533D65">
        <w:rPr>
          <w:sz w:val="28"/>
          <w:szCs w:val="28"/>
        </w:rPr>
        <w:t xml:space="preserve"> develop</w:t>
      </w:r>
      <w:r w:rsidR="00A51463">
        <w:rPr>
          <w:sz w:val="28"/>
          <w:szCs w:val="28"/>
        </w:rPr>
        <w:t>ing</w:t>
      </w:r>
      <w:r w:rsidR="00533D65">
        <w:rPr>
          <w:sz w:val="28"/>
          <w:szCs w:val="28"/>
        </w:rPr>
        <w:t xml:space="preserve"> a child’s empathy</w:t>
      </w:r>
      <w:r w:rsidR="00A51463">
        <w:rPr>
          <w:sz w:val="28"/>
          <w:szCs w:val="28"/>
        </w:rPr>
        <w:t xml:space="preserve"> and emotional intelligence</w:t>
      </w:r>
      <w:r w:rsidR="00533D65">
        <w:rPr>
          <w:sz w:val="28"/>
          <w:szCs w:val="28"/>
        </w:rPr>
        <w:t xml:space="preserve">. </w:t>
      </w:r>
      <w:r w:rsidR="006678B8">
        <w:rPr>
          <w:sz w:val="28"/>
          <w:szCs w:val="28"/>
        </w:rPr>
        <w:t>Our piece frequently offers</w:t>
      </w:r>
      <w:r w:rsidR="00177B58">
        <w:rPr>
          <w:sz w:val="28"/>
          <w:szCs w:val="28"/>
        </w:rPr>
        <w:t xml:space="preserve"> different</w:t>
      </w:r>
      <w:r w:rsidR="006678B8">
        <w:rPr>
          <w:sz w:val="28"/>
          <w:szCs w:val="28"/>
        </w:rPr>
        <w:t xml:space="preserve"> perspectives on things one </w:t>
      </w:r>
    </w:p>
    <w:p w14:paraId="56DC5C08" w14:textId="77777777" w:rsidR="00A71EAE" w:rsidRDefault="00A71EAE" w:rsidP="00275CF8">
      <w:pPr>
        <w:rPr>
          <w:sz w:val="28"/>
          <w:szCs w:val="28"/>
        </w:rPr>
      </w:pPr>
    </w:p>
    <w:p w14:paraId="0FAADEA5" w14:textId="4905D630" w:rsidR="00A71EAE" w:rsidRDefault="00A71EAE" w:rsidP="00275CF8">
      <w:pPr>
        <w:rPr>
          <w:sz w:val="28"/>
          <w:szCs w:val="28"/>
        </w:rPr>
      </w:pPr>
      <w:r w:rsidRPr="00A71EAE">
        <w:rPr>
          <w:noProof/>
          <w:sz w:val="28"/>
          <w:szCs w:val="28"/>
        </w:rPr>
        <mc:AlternateContent>
          <mc:Choice Requires="wps">
            <w:drawing>
              <wp:anchor distT="45720" distB="45720" distL="114300" distR="114300" simplePos="0" relativeHeight="251661312" behindDoc="0" locked="0" layoutInCell="1" allowOverlap="1" wp14:anchorId="7FF6CAEC" wp14:editId="05EFA0BA">
                <wp:simplePos x="0" y="0"/>
                <wp:positionH relativeFrom="margin">
                  <wp:align>left</wp:align>
                </wp:positionH>
                <wp:positionV relativeFrom="paragraph">
                  <wp:posOffset>0</wp:posOffset>
                </wp:positionV>
                <wp:extent cx="1800225" cy="2476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47650"/>
                        </a:xfrm>
                        <a:prstGeom prst="rect">
                          <a:avLst/>
                        </a:prstGeom>
                        <a:solidFill>
                          <a:srgbClr val="FFFFFF"/>
                        </a:solidFill>
                        <a:ln w="9525">
                          <a:solidFill>
                            <a:srgbClr val="000000"/>
                          </a:solidFill>
                          <a:miter lim="800000"/>
                          <a:headEnd/>
                          <a:tailEnd/>
                        </a:ln>
                      </wps:spPr>
                      <wps:txbx>
                        <w:txbxContent>
                          <w:p w14:paraId="60D6358F" w14:textId="13435C5D" w:rsidR="00A71EAE" w:rsidRDefault="00A71EAE">
                            <w:r>
                              <w:t>JAMES ARKINSTALL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6CAEC" id="_x0000_s1027" type="#_x0000_t202" style="position:absolute;margin-left:0;margin-top:0;width:141.75pt;height:19.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">
                <v:textbox>
                  <w:txbxContent>
                    <w:p w14:paraId="60D6358F" w14:textId="13435C5D" w:rsidR="00A71EAE" w:rsidRDefault="00A71EAE">
                      <w:r>
                        <w:t>JAMES ARKINSTALL</w:t>
                      </w:r>
                    </w:p>
                  </w:txbxContent>
                </v:textbox>
                <w10:wrap type="square" anchorx="margin"/>
              </v:shape>
            </w:pict>
          </mc:Fallback>
        </mc:AlternateContent>
      </w:r>
    </w:p>
    <w:p w14:paraId="6DAC79CB" w14:textId="3720FD0A" w:rsidR="00BB7393" w:rsidRDefault="006678B8" w:rsidP="00275CF8">
      <w:pPr>
        <w:rPr>
          <w:sz w:val="28"/>
          <w:szCs w:val="28"/>
        </w:rPr>
      </w:pPr>
      <w:r>
        <w:rPr>
          <w:sz w:val="28"/>
          <w:szCs w:val="28"/>
        </w:rPr>
        <w:t>might be quick to judge.</w:t>
      </w:r>
      <w:r w:rsidR="006674D3">
        <w:rPr>
          <w:sz w:val="28"/>
          <w:szCs w:val="28"/>
        </w:rPr>
        <w:t xml:space="preserve"> The ‘scary’ monster for example, that is in fact just sad, lonely and scared.</w:t>
      </w:r>
      <w:r w:rsidR="001B38F9">
        <w:rPr>
          <w:sz w:val="28"/>
          <w:szCs w:val="28"/>
        </w:rPr>
        <w:t xml:space="preserve"> </w:t>
      </w:r>
    </w:p>
    <w:p w14:paraId="50455B77" w14:textId="3F369A5E" w:rsidR="00533D65" w:rsidRDefault="00BB5A2F" w:rsidP="00275CF8">
      <w:pPr>
        <w:rPr>
          <w:sz w:val="28"/>
          <w:szCs w:val="28"/>
        </w:rPr>
      </w:pPr>
      <w:r>
        <w:rPr>
          <w:sz w:val="28"/>
          <w:szCs w:val="28"/>
        </w:rPr>
        <w:t>According to research conducted by Dr. Natasha Kirkham, senior lecturer in Psychology and Researcher at Centre for Brain and Cognitive Development at Birbeck University, the average child can experience improvement in academic tests by up to 4%, just by experiencing the performing arts.</w:t>
      </w:r>
      <w:r w:rsidR="004532B6">
        <w:rPr>
          <w:sz w:val="28"/>
          <w:szCs w:val="28"/>
        </w:rPr>
        <w:t xml:space="preserve"> </w:t>
      </w:r>
      <w:r>
        <w:rPr>
          <w:sz w:val="28"/>
          <w:szCs w:val="28"/>
        </w:rPr>
        <w:t xml:space="preserve"> </w:t>
      </w:r>
    </w:p>
    <w:p w14:paraId="59CFE1F7" w14:textId="354CF59A" w:rsidR="00F43BAD" w:rsidRDefault="00597F9B" w:rsidP="00275CF8">
      <w:pPr>
        <w:rPr>
          <w:rStyle w:val="Hyperlink"/>
        </w:rPr>
      </w:pPr>
      <w:hyperlink r:id="rId4" w:history="1">
        <w:r w:rsidR="00F43BAD">
          <w:rPr>
            <w:rStyle w:val="Hyperlink"/>
          </w:rPr>
          <w:t>https://www.encoretickets.co.uk/theatre-benefits-childrens-development</w:t>
        </w:r>
      </w:hyperlink>
    </w:p>
    <w:p w14:paraId="6476DB4D" w14:textId="1AF3E21F" w:rsidR="004532B6" w:rsidRDefault="004532B6" w:rsidP="00275CF8"/>
    <w:p w14:paraId="3A25E527" w14:textId="5A1CDA10" w:rsidR="003654CF" w:rsidRDefault="003654CF" w:rsidP="00275CF8">
      <w:r>
        <w:rPr>
          <w:sz w:val="28"/>
          <w:szCs w:val="28"/>
        </w:rPr>
        <w:t>The importance of academic skills like maths shouldn’t be understated, but neither should the arts. Calculations and facts are immediately accessible online or via calculator. But the arts educate you in a more subjective</w:t>
      </w:r>
      <w:r w:rsidR="00D37A40">
        <w:rPr>
          <w:sz w:val="28"/>
          <w:szCs w:val="28"/>
        </w:rPr>
        <w:t>, personal</w:t>
      </w:r>
      <w:r>
        <w:rPr>
          <w:sz w:val="28"/>
          <w:szCs w:val="28"/>
        </w:rPr>
        <w:t xml:space="preserve"> way. Everyone has an inner expressionist. Our show’s biggest theme is collective consciousness, and I believe it would be beneficial to inspire something similar in the children watching. A collective consciousness of children who embrace an inner, individual expressionism. This way they can </w:t>
      </w:r>
      <w:r w:rsidR="00BC3C33">
        <w:rPr>
          <w:sz w:val="28"/>
          <w:szCs w:val="28"/>
        </w:rPr>
        <w:t>adopt their own vision of the world, and are encouraged to share it with others.</w:t>
      </w:r>
      <w:r w:rsidR="00D37A40">
        <w:rPr>
          <w:sz w:val="28"/>
          <w:szCs w:val="28"/>
        </w:rPr>
        <w:t xml:space="preserve"> They should feel as though they have a responsibility to help make the world a better place, to have the voice to question and challenge it when necessary.</w:t>
      </w:r>
    </w:p>
    <w:p w14:paraId="34CAAD40" w14:textId="43C95D57" w:rsidR="003654CF" w:rsidRDefault="003654CF" w:rsidP="00275CF8"/>
    <w:p w14:paraId="77CC61E2" w14:textId="77777777" w:rsidR="00F43BAD" w:rsidRPr="00275CF8" w:rsidRDefault="00F43BAD" w:rsidP="00275CF8">
      <w:pPr>
        <w:rPr>
          <w:sz w:val="28"/>
          <w:szCs w:val="28"/>
        </w:rPr>
      </w:pPr>
    </w:p>
    <w:sectPr w:rsidR="00F43BAD" w:rsidRPr="00275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CF8"/>
    <w:rsid w:val="000141C3"/>
    <w:rsid w:val="00036603"/>
    <w:rsid w:val="00050BF8"/>
    <w:rsid w:val="000612D0"/>
    <w:rsid w:val="001217C3"/>
    <w:rsid w:val="00135C01"/>
    <w:rsid w:val="00177B58"/>
    <w:rsid w:val="00195244"/>
    <w:rsid w:val="001B38F9"/>
    <w:rsid w:val="00256A46"/>
    <w:rsid w:val="00275CF8"/>
    <w:rsid w:val="002C35CC"/>
    <w:rsid w:val="002D28B4"/>
    <w:rsid w:val="003654CF"/>
    <w:rsid w:val="004532B6"/>
    <w:rsid w:val="00487C44"/>
    <w:rsid w:val="004A2B85"/>
    <w:rsid w:val="004B52EC"/>
    <w:rsid w:val="004D0E79"/>
    <w:rsid w:val="004E5423"/>
    <w:rsid w:val="00510641"/>
    <w:rsid w:val="00533D65"/>
    <w:rsid w:val="00555942"/>
    <w:rsid w:val="00583624"/>
    <w:rsid w:val="00587300"/>
    <w:rsid w:val="00597F9B"/>
    <w:rsid w:val="005C6478"/>
    <w:rsid w:val="006207B1"/>
    <w:rsid w:val="00632470"/>
    <w:rsid w:val="006674D3"/>
    <w:rsid w:val="006678B8"/>
    <w:rsid w:val="00704901"/>
    <w:rsid w:val="007123E5"/>
    <w:rsid w:val="0075176E"/>
    <w:rsid w:val="007D5959"/>
    <w:rsid w:val="008922C6"/>
    <w:rsid w:val="009D6A65"/>
    <w:rsid w:val="009E12C2"/>
    <w:rsid w:val="00A173C1"/>
    <w:rsid w:val="00A51463"/>
    <w:rsid w:val="00A71EAE"/>
    <w:rsid w:val="00A9631A"/>
    <w:rsid w:val="00AB2F72"/>
    <w:rsid w:val="00B12FF0"/>
    <w:rsid w:val="00B67989"/>
    <w:rsid w:val="00BB5A2F"/>
    <w:rsid w:val="00BB7393"/>
    <w:rsid w:val="00BC3C33"/>
    <w:rsid w:val="00BD1F12"/>
    <w:rsid w:val="00C04E8F"/>
    <w:rsid w:val="00CD7A28"/>
    <w:rsid w:val="00D110E4"/>
    <w:rsid w:val="00D37A40"/>
    <w:rsid w:val="00D9714D"/>
    <w:rsid w:val="00E43166"/>
    <w:rsid w:val="00E90920"/>
    <w:rsid w:val="00F15D66"/>
    <w:rsid w:val="00F43BAD"/>
    <w:rsid w:val="00FE0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20FD"/>
  <w15:chartTrackingRefBased/>
  <w15:docId w15:val="{C829A8E0-CABA-44F0-8C34-E7EDF2B06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43B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ncoretickets.co.uk/theatre-benefits-childrens-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4564</TotalTime>
  <Pages>2</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2019-10-23T07:08:00Z</dcterms:created>
  <dcterms:modified xsi:type="dcterms:W3CDTF">2019-11-01T07:21:00Z</dcterms:modified>
</cp:coreProperties>
</file>