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600BE1F" wp14:paraId="01B59DFC" wp14:textId="1B6DCBD5">
      <w:pPr>
        <w:pStyle w:val="Normal"/>
        <w:spacing w:before="240" w:beforeAutospacing="off" w:after="240" w:afterAutospacing="off"/>
        <w:ind w:left="1890"/>
      </w:pPr>
      <w:r w:rsidR="198DCD6D">
        <w:drawing>
          <wp:inline xmlns:wp14="http://schemas.microsoft.com/office/word/2010/wordprocessingDrawing" wp14:editId="020AC015" wp14:anchorId="67928540">
            <wp:extent cx="3655848" cy="1457226"/>
            <wp:effectExtent l="0" t="0" r="0" b="0"/>
            <wp:docPr id="19777340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7734098" name=""/>
                    <pic:cNvPicPr/>
                  </pic:nvPicPr>
                  <pic:blipFill>
                    <a:blip xmlns:r="http://schemas.openxmlformats.org/officeDocument/2006/relationships" r:embed="rId831762425">
                      <a:extLst>
                        <a:ext uri="{28A0092B-C50C-407E-A947-70E740481C1C}">
                          <a14:useLocalDpi xmlns:a14="http://schemas.microsoft.com/office/drawing/2010/main"/>
                        </a:ext>
                      </a:extLst>
                    </a:blip>
                    <a:stretch>
                      <a:fillRect/>
                    </a:stretch>
                  </pic:blipFill>
                  <pic:spPr>
                    <a:xfrm rot="0">
                      <a:off x="0" y="0"/>
                      <a:ext cx="3655848" cy="1457226"/>
                    </a:xfrm>
                    <a:prstGeom prst="rect">
                      <a:avLst/>
                    </a:prstGeom>
                  </pic:spPr>
                </pic:pic>
              </a:graphicData>
            </a:graphic>
          </wp:inline>
        </w:drawing>
      </w:r>
    </w:p>
    <w:p xmlns:wp14="http://schemas.microsoft.com/office/word/2010/wordml" w:rsidP="6600BE1F" wp14:paraId="6BE1785E" wp14:textId="69C1C31E">
      <w:pPr>
        <w:spacing w:before="240" w:beforeAutospacing="off" w:after="240" w:afterAutospacing="off"/>
        <w:rPr>
          <w:rFonts w:ascii="Arial" w:hAnsi="Arial" w:eastAsia="Arial" w:cs="Arial"/>
          <w:noProof w:val="0"/>
          <w:sz w:val="24"/>
          <w:szCs w:val="24"/>
          <w:lang w:val="en-US"/>
        </w:rPr>
      </w:pPr>
    </w:p>
    <w:p xmlns:wp14="http://schemas.microsoft.com/office/word/2010/wordml" w:rsidP="40D572F5" wp14:paraId="73541084" wp14:textId="3CEE0A95" wp14:noSpellErr="1">
      <w:pPr>
        <w:spacing w:before="240" w:beforeAutospacing="off" w:after="240" w:afterAutospacing="off"/>
        <w:jc w:val="center"/>
        <w:rPr>
          <w:rFonts w:ascii="Arial" w:hAnsi="Arial" w:eastAsia="Arial" w:cs="Arial"/>
          <w:noProof w:val="0"/>
          <w:sz w:val="32"/>
          <w:szCs w:val="32"/>
          <w:lang w:val="en-US"/>
        </w:rPr>
      </w:pPr>
      <w:r w:rsidRPr="6513FD8C" w:rsidR="198DCD6D">
        <w:rPr>
          <w:rFonts w:ascii="Arial" w:hAnsi="Arial" w:eastAsia="Arial" w:cs="Arial"/>
          <w:sz w:val="32"/>
          <w:szCs w:val="32"/>
        </w:rPr>
        <w:t xml:space="preserve">Module Name: Managing Enterprise </w:t>
      </w:r>
    </w:p>
    <w:p xmlns:wp14="http://schemas.microsoft.com/office/word/2010/wordml" w:rsidP="40D572F5" wp14:paraId="0F25BE1F" wp14:textId="227A8B9B" wp14:noSpellErr="1">
      <w:pPr>
        <w:spacing w:before="240" w:beforeAutospacing="off" w:after="240" w:afterAutospacing="off"/>
        <w:jc w:val="center"/>
        <w:rPr>
          <w:rFonts w:ascii="Arial" w:hAnsi="Arial" w:eastAsia="Arial" w:cs="Arial"/>
          <w:noProof w:val="0"/>
          <w:sz w:val="32"/>
          <w:szCs w:val="32"/>
          <w:lang w:val="en-US"/>
        </w:rPr>
      </w:pPr>
      <w:r w:rsidRPr="6513FD8C" w:rsidR="198DCD6D">
        <w:rPr>
          <w:rFonts w:ascii="Arial" w:hAnsi="Arial" w:eastAsia="Arial" w:cs="Arial"/>
          <w:sz w:val="32"/>
          <w:szCs w:val="32"/>
        </w:rPr>
        <w:t>Module Code:  BMSW4011</w:t>
      </w:r>
    </w:p>
    <w:p xmlns:wp14="http://schemas.microsoft.com/office/word/2010/wordml" w:rsidP="40D572F5" wp14:paraId="1F910B07" wp14:textId="7123F07E" wp14:noSpellErr="1">
      <w:pPr>
        <w:spacing w:before="240" w:beforeAutospacing="off" w:after="240" w:afterAutospacing="off"/>
        <w:jc w:val="center"/>
        <w:rPr>
          <w:rFonts w:ascii="Arial" w:hAnsi="Arial" w:eastAsia="Arial" w:cs="Arial"/>
          <w:noProof w:val="0"/>
          <w:sz w:val="32"/>
          <w:szCs w:val="32"/>
          <w:lang w:val="en-US"/>
        </w:rPr>
      </w:pPr>
      <w:r w:rsidRPr="6513FD8C" w:rsidR="198DCD6D">
        <w:rPr>
          <w:rFonts w:ascii="Arial" w:hAnsi="Arial" w:eastAsia="Arial" w:cs="Arial"/>
          <w:sz w:val="32"/>
          <w:szCs w:val="32"/>
        </w:rPr>
        <w:t xml:space="preserve">Assessment 1: Business Plan and Reflection </w:t>
      </w:r>
    </w:p>
    <w:p xmlns:wp14="http://schemas.microsoft.com/office/word/2010/wordml" w:rsidP="40D572F5" wp14:paraId="46774A3E" wp14:textId="7D3453F6" wp14:noSpellErr="1">
      <w:pPr>
        <w:spacing w:before="240" w:beforeAutospacing="off" w:after="240" w:afterAutospacing="off"/>
        <w:jc w:val="center"/>
        <w:rPr>
          <w:rFonts w:ascii="Arial" w:hAnsi="Arial" w:eastAsia="Arial" w:cs="Arial"/>
          <w:noProof w:val="0"/>
          <w:sz w:val="32"/>
          <w:szCs w:val="32"/>
          <w:lang w:val="en-US"/>
        </w:rPr>
      </w:pPr>
      <w:r w:rsidRPr="6513FD8C" w:rsidR="198DCD6D">
        <w:rPr>
          <w:rFonts w:ascii="Arial" w:hAnsi="Arial" w:eastAsia="Arial" w:cs="Arial"/>
          <w:sz w:val="32"/>
          <w:szCs w:val="32"/>
        </w:rPr>
        <w:t>Student Name:</w:t>
      </w:r>
      <w:r w:rsidRPr="6513FD8C" w:rsidR="1CD4E653">
        <w:rPr>
          <w:rFonts w:ascii="Arial" w:hAnsi="Arial" w:eastAsia="Arial" w:cs="Arial"/>
          <w:sz w:val="32"/>
          <w:szCs w:val="32"/>
        </w:rPr>
        <w:t xml:space="preserve"> Liliia Pakhotina</w:t>
      </w:r>
    </w:p>
    <w:p xmlns:wp14="http://schemas.microsoft.com/office/word/2010/wordml" w:rsidP="40D572F5" wp14:paraId="7F750142" wp14:textId="4A7BC5A8" wp14:noSpellErr="1">
      <w:pPr>
        <w:spacing w:before="240" w:beforeAutospacing="off" w:after="240" w:afterAutospacing="off"/>
        <w:jc w:val="center"/>
        <w:rPr>
          <w:rFonts w:ascii="Arial" w:hAnsi="Arial" w:eastAsia="Arial" w:cs="Arial"/>
          <w:noProof w:val="0"/>
          <w:sz w:val="32"/>
          <w:szCs w:val="32"/>
          <w:lang w:val="en-US"/>
        </w:rPr>
      </w:pPr>
      <w:r w:rsidRPr="6513FD8C" w:rsidR="198DCD6D">
        <w:rPr>
          <w:rFonts w:ascii="Arial" w:hAnsi="Arial" w:eastAsia="Arial" w:cs="Arial"/>
          <w:sz w:val="32"/>
          <w:szCs w:val="32"/>
        </w:rPr>
        <w:t>Student Number:</w:t>
      </w:r>
      <w:r w:rsidRPr="6513FD8C" w:rsidR="15E576A4">
        <w:rPr>
          <w:rFonts w:ascii="Arial" w:hAnsi="Arial" w:eastAsia="Arial" w:cs="Arial"/>
          <w:sz w:val="32"/>
          <w:szCs w:val="32"/>
        </w:rPr>
        <w:t xml:space="preserve"> 2425344</w:t>
      </w:r>
    </w:p>
    <w:p xmlns:wp14="http://schemas.microsoft.com/office/word/2010/wordml" w:rsidP="40D572F5" wp14:paraId="7D9EE1FC" wp14:textId="73083E7D" wp14:noSpellErr="1">
      <w:pPr>
        <w:pStyle w:val="Normal"/>
        <w:jc w:val="center"/>
        <w:rPr>
          <w:rFonts w:ascii="Arial" w:hAnsi="Arial" w:eastAsia="Arial" w:cs="Arial"/>
          <w:noProof w:val="0"/>
          <w:sz w:val="32"/>
          <w:szCs w:val="32"/>
          <w:lang w:val="en-US"/>
        </w:rPr>
      </w:pPr>
      <w:r w:rsidRPr="6513FD8C" w:rsidR="198DCD6D">
        <w:rPr>
          <w:rFonts w:ascii="Arial" w:hAnsi="Arial" w:eastAsia="Arial" w:cs="Arial"/>
          <w:sz w:val="32"/>
          <w:szCs w:val="32"/>
        </w:rPr>
        <w:t xml:space="preserve">Lecturer: Scott </w:t>
      </w:r>
      <w:r w:rsidRPr="6513FD8C" w:rsidR="198DCD6D">
        <w:rPr>
          <w:rFonts w:ascii="Arial" w:hAnsi="Arial" w:eastAsia="Arial" w:cs="Arial"/>
          <w:sz w:val="32"/>
          <w:szCs w:val="32"/>
        </w:rPr>
        <w:t>James</w:t>
      </w:r>
    </w:p>
    <w:p xmlns:wp14="http://schemas.microsoft.com/office/word/2010/wordml" w:rsidP="40D572F5" wp14:paraId="2C078E63" wp14:textId="307836F1" wp14:noSpellErr="1">
      <w:pPr>
        <w:pStyle w:val="Normal"/>
        <w:jc w:val="center"/>
        <w:rPr>
          <w:rFonts w:ascii="Arial" w:hAnsi="Arial" w:eastAsia="Arial" w:cs="Arial"/>
          <w:noProof w:val="0"/>
          <w:sz w:val="32"/>
          <w:szCs w:val="32"/>
          <w:lang w:val="en-US"/>
        </w:rPr>
      </w:pPr>
      <w:r w:rsidRPr="6513FD8C" w:rsidR="198DCD6D">
        <w:rPr>
          <w:rFonts w:ascii="Arial" w:hAnsi="Arial" w:eastAsia="Arial" w:cs="Arial"/>
          <w:sz w:val="32"/>
          <w:szCs w:val="32"/>
        </w:rPr>
        <w:t>Deadline</w:t>
      </w:r>
      <w:r w:rsidRPr="6513FD8C" w:rsidR="198DCD6D">
        <w:rPr>
          <w:rFonts w:ascii="Arial" w:hAnsi="Arial" w:eastAsia="Arial" w:cs="Arial"/>
          <w:sz w:val="32"/>
          <w:szCs w:val="32"/>
        </w:rPr>
        <w:t>: Friday 28th November 23:59PM</w:t>
      </w:r>
    </w:p>
    <w:p w:rsidR="40D572F5" w:rsidP="40D572F5" w:rsidRDefault="40D572F5" w14:paraId="0740F269" w14:textId="17859444" w14:noSpellErr="1">
      <w:pPr>
        <w:pStyle w:val="Normal"/>
        <w:rPr>
          <w:rFonts w:ascii="Arial" w:hAnsi="Arial" w:eastAsia="Arial" w:cs="Arial"/>
          <w:noProof w:val="0"/>
          <w:sz w:val="40"/>
          <w:szCs w:val="40"/>
          <w:lang w:val="en-US"/>
        </w:rPr>
      </w:pPr>
    </w:p>
    <w:p w:rsidR="6600BE1F" w:rsidP="6600BE1F" w:rsidRDefault="6600BE1F" w14:paraId="2EC53B13" w14:textId="5889245C">
      <w:pPr>
        <w:pStyle w:val="Normal"/>
        <w:rPr>
          <w:rFonts w:ascii="Arial" w:hAnsi="Arial" w:eastAsia="Arial" w:cs="Arial"/>
          <w:noProof w:val="0"/>
          <w:sz w:val="40"/>
          <w:szCs w:val="40"/>
          <w:lang w:val="en-US"/>
        </w:rPr>
      </w:pPr>
    </w:p>
    <w:p w:rsidR="6600BE1F" w:rsidP="6600BE1F" w:rsidRDefault="6600BE1F" w14:paraId="2C7ED2B4" w14:textId="58B38DDD">
      <w:pPr>
        <w:pStyle w:val="Normal"/>
        <w:rPr>
          <w:rFonts w:ascii="Arial" w:hAnsi="Arial" w:eastAsia="Arial" w:cs="Arial"/>
          <w:noProof w:val="0"/>
          <w:sz w:val="40"/>
          <w:szCs w:val="40"/>
          <w:lang w:val="en-US"/>
        </w:rPr>
      </w:pPr>
    </w:p>
    <w:p w:rsidR="6600BE1F" w:rsidP="6600BE1F" w:rsidRDefault="6600BE1F" w14:paraId="227D2F69" w14:textId="56DAB262">
      <w:pPr>
        <w:pStyle w:val="Normal"/>
        <w:rPr>
          <w:rFonts w:ascii="Arial" w:hAnsi="Arial" w:eastAsia="Arial" w:cs="Arial"/>
          <w:noProof w:val="0"/>
          <w:sz w:val="24"/>
          <w:szCs w:val="24"/>
          <w:lang w:val="en-US"/>
        </w:rPr>
      </w:pPr>
    </w:p>
    <w:p w:rsidR="6600BE1F" w:rsidP="40D572F5" w:rsidRDefault="6600BE1F" w14:paraId="625B9E6D" w14:textId="324DD068">
      <w:pPr>
        <w:pStyle w:val="Normal"/>
        <w:rPr>
          <w:rFonts w:ascii="Arial" w:hAnsi="Arial" w:eastAsia="Arial" w:cs="Arial"/>
          <w:noProof w:val="0"/>
          <w:sz w:val="24"/>
          <w:szCs w:val="24"/>
          <w:lang w:val="en-US"/>
        </w:rPr>
      </w:pPr>
    </w:p>
    <w:p w:rsidR="6600BE1F" w:rsidP="40D572F5" w:rsidRDefault="6600BE1F" w14:paraId="0D8E0AC5" w14:textId="3D1BFF59">
      <w:pPr>
        <w:pStyle w:val="Normal"/>
        <w:rPr>
          <w:rFonts w:ascii="Arial" w:hAnsi="Arial" w:eastAsia="Arial" w:cs="Arial"/>
          <w:noProof w:val="0"/>
          <w:sz w:val="24"/>
          <w:szCs w:val="24"/>
          <w:lang w:val="en-US"/>
        </w:rPr>
      </w:pPr>
      <w:r w:rsidRPr="6513FD8C" w:rsidR="71176400">
        <w:rPr>
          <w:rFonts w:ascii="Arial" w:hAnsi="Arial" w:eastAsia="Arial" w:cs="Arial"/>
          <w:sz w:val="24"/>
          <w:szCs w:val="24"/>
        </w:rPr>
        <w:t>Word count:</w:t>
      </w:r>
      <w:r w:rsidRPr="6513FD8C" w:rsidR="7F163CEA">
        <w:rPr>
          <w:rFonts w:ascii="Arial" w:hAnsi="Arial" w:eastAsia="Arial" w:cs="Arial"/>
          <w:sz w:val="24"/>
          <w:szCs w:val="24"/>
        </w:rPr>
        <w:t xml:space="preserve"> 1624</w:t>
      </w:r>
    </w:p>
    <w:p w:rsidR="6600BE1F" w:rsidP="6513FD8C" w:rsidRDefault="6600BE1F" w14:paraId="562EDDE4" w14:textId="1D1A9986">
      <w:pPr>
        <w:spacing w:before="180" w:beforeAutospacing="off" w:after="180" w:afterAutospacing="off"/>
        <w:jc w:val="left"/>
        <w:rPr>
          <w:rFonts w:ascii="Arial" w:hAnsi="Arial" w:eastAsia="Arial" w:cs="Arial"/>
          <w:b w:val="0"/>
          <w:bCs w:val="0"/>
          <w:i w:val="0"/>
          <w:iCs w:val="0"/>
          <w:noProof w:val="0"/>
          <w:color w:val="000000" w:themeColor="text1" w:themeTint="FF" w:themeShade="FF"/>
          <w:sz w:val="28"/>
          <w:szCs w:val="28"/>
          <w:lang w:val="en-US"/>
        </w:rPr>
      </w:pPr>
      <w:r w:rsidRPr="6513FD8C" w:rsidR="16F2854B">
        <w:rPr>
          <w:rFonts w:ascii="Arial" w:hAnsi="Arial" w:eastAsia="Arial" w:cs="Arial"/>
          <w:b w:val="0"/>
          <w:bCs w:val="0"/>
          <w:i w:val="0"/>
          <w:iCs w:val="0"/>
          <w:color w:val="000000" w:themeColor="text1" w:themeTint="FF" w:themeShade="FF"/>
          <w:sz w:val="28"/>
          <w:szCs w:val="28"/>
        </w:rPr>
        <w:t>AI Acknowledgement</w:t>
      </w:r>
    </w:p>
    <w:p w:rsidR="6600BE1F" w:rsidP="6513FD8C" w:rsidRDefault="6600BE1F" w14:paraId="4CE9A053" w14:textId="59999CB8">
      <w:pPr>
        <w:spacing w:before="0" w:beforeAutospacing="off" w:after="165" w:afterAutospacing="off"/>
        <w:jc w:val="both"/>
        <w:rPr>
          <w:rFonts w:ascii="Arial" w:hAnsi="Arial" w:eastAsia="Arial" w:cs="Arial"/>
          <w:b w:val="0"/>
          <w:bCs w:val="0"/>
          <w:i w:val="0"/>
          <w:iCs w:val="0"/>
          <w:noProof w:val="0"/>
          <w:color w:val="000000" w:themeColor="text1" w:themeTint="FF" w:themeShade="FF"/>
          <w:sz w:val="24"/>
          <w:szCs w:val="24"/>
          <w:lang w:val="en-US"/>
        </w:rPr>
      </w:pPr>
      <w:r w:rsidRPr="6513FD8C" w:rsidR="7655B9F4">
        <w:rPr>
          <w:rFonts w:ascii="Arial" w:hAnsi="Arial" w:eastAsia="Arial" w:cs="Arial"/>
          <w:b w:val="0"/>
          <w:bCs w:val="0"/>
          <w:i w:val="0"/>
          <w:iCs w:val="0"/>
          <w:color w:val="000000" w:themeColor="text1" w:themeTint="FF" w:themeShade="FF"/>
          <w:sz w:val="24"/>
          <w:szCs w:val="24"/>
        </w:rPr>
        <w:t>I acknowledge the use of ChatGPT (</w:t>
      </w:r>
      <w:hyperlink r:id="R087d1e6eaffa4956">
        <w:r w:rsidRPr="6513FD8C" w:rsidR="7655B9F4">
          <w:rPr>
            <w:rStyle w:val="Hyperlink"/>
            <w:rFonts w:ascii="Arial" w:hAnsi="Arial" w:eastAsia="Arial" w:cs="Arial"/>
            <w:b w:val="0"/>
            <w:bCs w:val="0"/>
            <w:i w:val="0"/>
            <w:iCs w:val="0"/>
            <w:sz w:val="24"/>
            <w:szCs w:val="24"/>
          </w:rPr>
          <w:t>https://chatgpt.com/</w:t>
        </w:r>
      </w:hyperlink>
      <w:r w:rsidRPr="6513FD8C" w:rsidR="7655B9F4">
        <w:rPr>
          <w:rFonts w:ascii="Arial" w:hAnsi="Arial" w:eastAsia="Arial" w:cs="Arial"/>
          <w:b w:val="0"/>
          <w:bCs w:val="0"/>
          <w:i w:val="0"/>
          <w:iCs w:val="0"/>
          <w:color w:val="000000" w:themeColor="text1" w:themeTint="FF" w:themeShade="FF"/>
          <w:sz w:val="24"/>
          <w:szCs w:val="24"/>
        </w:rPr>
        <w:t xml:space="preserve">) on </w:t>
      </w:r>
      <w:r w:rsidRPr="6513FD8C" w:rsidR="684E3CEB">
        <w:rPr>
          <w:rFonts w:ascii="Arial" w:hAnsi="Arial" w:eastAsia="Arial" w:cs="Arial"/>
          <w:b w:val="0"/>
          <w:bCs w:val="0"/>
          <w:i w:val="0"/>
          <w:iCs w:val="0"/>
          <w:color w:val="000000" w:themeColor="text1" w:themeTint="FF" w:themeShade="FF"/>
          <w:sz w:val="24"/>
          <w:szCs w:val="24"/>
        </w:rPr>
        <w:t>27</w:t>
      </w:r>
      <w:r w:rsidRPr="6513FD8C" w:rsidR="7655B9F4">
        <w:rPr>
          <w:rFonts w:ascii="Arial" w:hAnsi="Arial" w:eastAsia="Arial" w:cs="Arial"/>
          <w:b w:val="0"/>
          <w:bCs w:val="0"/>
          <w:i w:val="0"/>
          <w:iCs w:val="0"/>
          <w:color w:val="000000" w:themeColor="text1" w:themeTint="FF" w:themeShade="FF"/>
          <w:sz w:val="24"/>
          <w:szCs w:val="24"/>
        </w:rPr>
        <w:t xml:space="preserve"> November 202</w:t>
      </w:r>
      <w:r w:rsidRPr="6513FD8C" w:rsidR="1ECDF35D">
        <w:rPr>
          <w:rFonts w:ascii="Arial" w:hAnsi="Arial" w:eastAsia="Arial" w:cs="Arial"/>
          <w:b w:val="0"/>
          <w:bCs w:val="0"/>
          <w:i w:val="0"/>
          <w:iCs w:val="0"/>
          <w:color w:val="000000" w:themeColor="text1" w:themeTint="FF" w:themeShade="FF"/>
          <w:sz w:val="24"/>
          <w:szCs w:val="24"/>
        </w:rPr>
        <w:t>5</w:t>
      </w:r>
      <w:r w:rsidRPr="6513FD8C" w:rsidR="7655B9F4">
        <w:rPr>
          <w:rFonts w:ascii="Arial" w:hAnsi="Arial" w:eastAsia="Arial" w:cs="Arial"/>
          <w:b w:val="0"/>
          <w:bCs w:val="0"/>
          <w:i w:val="0"/>
          <w:iCs w:val="0"/>
          <w:color w:val="000000" w:themeColor="text1" w:themeTint="FF" w:themeShade="FF"/>
          <w:sz w:val="24"/>
          <w:szCs w:val="24"/>
        </w:rPr>
        <w:t xml:space="preserve"> to </w:t>
      </w:r>
      <w:r w:rsidRPr="6513FD8C" w:rsidR="44D82620">
        <w:rPr>
          <w:rFonts w:ascii="Arial" w:hAnsi="Arial" w:eastAsia="Arial" w:cs="Arial"/>
          <w:b w:val="0"/>
          <w:bCs w:val="0"/>
          <w:i w:val="0"/>
          <w:iCs w:val="0"/>
          <w:color w:val="000000" w:themeColor="text1" w:themeTint="FF" w:themeShade="FF"/>
          <w:sz w:val="24"/>
          <w:szCs w:val="24"/>
        </w:rPr>
        <w:t>check the grammar in my text</w:t>
      </w:r>
      <w:r w:rsidRPr="6513FD8C" w:rsidR="7655B9F4">
        <w:rPr>
          <w:rFonts w:ascii="Arial" w:hAnsi="Arial" w:eastAsia="Arial" w:cs="Arial"/>
          <w:b w:val="0"/>
          <w:bCs w:val="0"/>
          <w:i w:val="0"/>
          <w:iCs w:val="0"/>
          <w:color w:val="000000" w:themeColor="text1" w:themeTint="FF" w:themeShade="FF"/>
          <w:sz w:val="24"/>
          <w:szCs w:val="24"/>
        </w:rPr>
        <w:t xml:space="preserve"> </w:t>
      </w:r>
      <w:r w:rsidRPr="6513FD8C" w:rsidR="5E1717FE">
        <w:rPr>
          <w:rFonts w:ascii="Arial" w:hAnsi="Arial" w:eastAsia="Arial" w:cs="Arial"/>
          <w:b w:val="0"/>
          <w:bCs w:val="0"/>
          <w:i w:val="0"/>
          <w:iCs w:val="0"/>
          <w:color w:val="000000" w:themeColor="text1" w:themeTint="FF" w:themeShade="FF"/>
          <w:sz w:val="24"/>
          <w:szCs w:val="24"/>
        </w:rPr>
        <w:t>and transl</w:t>
      </w:r>
      <w:r w:rsidRPr="6513FD8C" w:rsidR="363FF016">
        <w:rPr>
          <w:rFonts w:ascii="Arial" w:hAnsi="Arial" w:eastAsia="Arial" w:cs="Arial"/>
          <w:b w:val="0"/>
          <w:bCs w:val="0"/>
          <w:i w:val="0"/>
          <w:iCs w:val="0"/>
          <w:color w:val="000000" w:themeColor="text1" w:themeTint="FF" w:themeShade="FF"/>
          <w:sz w:val="24"/>
          <w:szCs w:val="24"/>
        </w:rPr>
        <w:t>a</w:t>
      </w:r>
      <w:r w:rsidRPr="6513FD8C" w:rsidR="5E1717FE">
        <w:rPr>
          <w:rFonts w:ascii="Arial" w:hAnsi="Arial" w:eastAsia="Arial" w:cs="Arial"/>
          <w:b w:val="0"/>
          <w:bCs w:val="0"/>
          <w:i w:val="0"/>
          <w:iCs w:val="0"/>
          <w:color w:val="000000" w:themeColor="text1" w:themeTint="FF" w:themeShade="FF"/>
          <w:sz w:val="24"/>
          <w:szCs w:val="24"/>
        </w:rPr>
        <w:t xml:space="preserve">te </w:t>
      </w:r>
      <w:r w:rsidRPr="6513FD8C" w:rsidR="7655B9F4">
        <w:rPr>
          <w:rFonts w:ascii="Arial" w:hAnsi="Arial" w:eastAsia="Arial" w:cs="Arial"/>
          <w:b w:val="0"/>
          <w:bCs w:val="0"/>
          <w:i w:val="0"/>
          <w:iCs w:val="0"/>
          <w:color w:val="000000" w:themeColor="text1" w:themeTint="FF" w:themeShade="FF"/>
          <w:sz w:val="24"/>
          <w:szCs w:val="24"/>
        </w:rPr>
        <w:t xml:space="preserve">using the prompt: </w:t>
      </w:r>
    </w:p>
    <w:p w:rsidR="7655B9F4" w:rsidP="6513FD8C" w:rsidRDefault="7655B9F4" w14:paraId="3F584AD8" w14:textId="1594EF42">
      <w:pPr>
        <w:spacing w:before="0" w:beforeAutospacing="off" w:after="165" w:afterAutospacing="off"/>
        <w:jc w:val="both"/>
        <w:rPr>
          <w:rFonts w:ascii="Arial" w:hAnsi="Arial" w:eastAsia="Arial" w:cs="Arial"/>
          <w:b w:val="0"/>
          <w:bCs w:val="0"/>
          <w:i w:val="0"/>
          <w:iCs w:val="0"/>
          <w:color w:val="000000" w:themeColor="text1" w:themeTint="FF" w:themeShade="FF"/>
          <w:sz w:val="24"/>
          <w:szCs w:val="24"/>
        </w:rPr>
      </w:pPr>
      <w:r w:rsidRPr="6513FD8C" w:rsidR="7655B9F4">
        <w:rPr>
          <w:rFonts w:ascii="Arial" w:hAnsi="Arial" w:eastAsia="Arial" w:cs="Arial"/>
          <w:b w:val="0"/>
          <w:bCs w:val="0"/>
          <w:i w:val="0"/>
          <w:iCs w:val="0"/>
          <w:color w:val="000000" w:themeColor="text1" w:themeTint="FF" w:themeShade="FF"/>
          <w:sz w:val="24"/>
          <w:szCs w:val="24"/>
        </w:rPr>
        <w:t xml:space="preserve">1. </w:t>
      </w:r>
      <w:r w:rsidRPr="6513FD8C" w:rsidR="2A235140">
        <w:rPr>
          <w:rFonts w:ascii="Arial" w:hAnsi="Arial" w:eastAsia="Arial" w:cs="Arial"/>
          <w:b w:val="0"/>
          <w:bCs w:val="0"/>
          <w:i w:val="0"/>
          <w:iCs w:val="0"/>
          <w:color w:val="000000" w:themeColor="text1" w:themeTint="FF" w:themeShade="FF"/>
          <w:sz w:val="24"/>
          <w:szCs w:val="24"/>
        </w:rPr>
        <w:t>In this chat</w:t>
      </w:r>
      <w:r w:rsidRPr="6513FD8C" w:rsidR="3E26AEDB">
        <w:rPr>
          <w:rFonts w:ascii="Arial" w:hAnsi="Arial" w:eastAsia="Arial" w:cs="Arial"/>
          <w:b w:val="0"/>
          <w:bCs w:val="0"/>
          <w:i w:val="0"/>
          <w:iCs w:val="0"/>
          <w:color w:val="000000" w:themeColor="text1" w:themeTint="FF" w:themeShade="FF"/>
          <w:sz w:val="24"/>
          <w:szCs w:val="24"/>
        </w:rPr>
        <w:t>,</w:t>
      </w:r>
      <w:r w:rsidRPr="6513FD8C" w:rsidR="2A235140">
        <w:rPr>
          <w:rFonts w:ascii="Arial" w:hAnsi="Arial" w:eastAsia="Arial" w:cs="Arial"/>
          <w:b w:val="0"/>
          <w:bCs w:val="0"/>
          <w:i w:val="0"/>
          <w:iCs w:val="0"/>
          <w:color w:val="000000" w:themeColor="text1" w:themeTint="FF" w:themeShade="FF"/>
          <w:sz w:val="24"/>
          <w:szCs w:val="24"/>
        </w:rPr>
        <w:t xml:space="preserve"> we work on word translation </w:t>
      </w:r>
      <w:r w:rsidRPr="6513FD8C" w:rsidR="734B17B2">
        <w:rPr>
          <w:rFonts w:ascii="Arial" w:hAnsi="Arial" w:eastAsia="Arial" w:cs="Arial"/>
          <w:b w:val="0"/>
          <w:bCs w:val="0"/>
          <w:i w:val="0"/>
          <w:iCs w:val="0"/>
          <w:color w:val="000000" w:themeColor="text1" w:themeTint="FF" w:themeShade="FF"/>
          <w:sz w:val="24"/>
          <w:szCs w:val="24"/>
        </w:rPr>
        <w:t>and spelling check without replacing</w:t>
      </w:r>
      <w:r w:rsidRPr="6513FD8C" w:rsidR="58A95798">
        <w:rPr>
          <w:rFonts w:ascii="Arial" w:hAnsi="Arial" w:eastAsia="Arial" w:cs="Arial"/>
          <w:b w:val="0"/>
          <w:bCs w:val="0"/>
          <w:i w:val="0"/>
          <w:iCs w:val="0"/>
          <w:color w:val="000000" w:themeColor="text1" w:themeTint="FF" w:themeShade="FF"/>
          <w:sz w:val="24"/>
          <w:szCs w:val="24"/>
        </w:rPr>
        <w:t xml:space="preserve"> </w:t>
      </w:r>
      <w:r w:rsidRPr="6513FD8C" w:rsidR="71018849">
        <w:rPr>
          <w:rFonts w:ascii="Arial" w:hAnsi="Arial" w:eastAsia="Arial" w:cs="Arial"/>
          <w:b w:val="0"/>
          <w:bCs w:val="0"/>
          <w:i w:val="0"/>
          <w:iCs w:val="0"/>
          <w:color w:val="000000" w:themeColor="text1" w:themeTint="FF" w:themeShade="FF"/>
          <w:sz w:val="24"/>
          <w:szCs w:val="24"/>
        </w:rPr>
        <w:t>what I have written</w:t>
      </w:r>
      <w:r w:rsidRPr="6513FD8C" w:rsidR="57E80F77">
        <w:rPr>
          <w:rFonts w:ascii="Arial" w:hAnsi="Arial" w:eastAsia="Arial" w:cs="Arial"/>
          <w:b w:val="0"/>
          <w:bCs w:val="0"/>
          <w:i w:val="0"/>
          <w:iCs w:val="0"/>
          <w:color w:val="000000" w:themeColor="text1" w:themeTint="FF" w:themeShade="FF"/>
          <w:sz w:val="24"/>
          <w:szCs w:val="24"/>
        </w:rPr>
        <w:t>, only pointing out mistakes if there are any</w:t>
      </w:r>
      <w:r w:rsidRPr="6513FD8C" w:rsidR="30BC6F9D">
        <w:rPr>
          <w:rFonts w:ascii="Arial" w:hAnsi="Arial" w:eastAsia="Arial" w:cs="Arial"/>
          <w:b w:val="0"/>
          <w:bCs w:val="0"/>
          <w:i w:val="0"/>
          <w:iCs w:val="0"/>
          <w:color w:val="000000" w:themeColor="text1" w:themeTint="FF" w:themeShade="FF"/>
          <w:sz w:val="24"/>
          <w:szCs w:val="24"/>
        </w:rPr>
        <w:t>.</w:t>
      </w:r>
    </w:p>
    <w:p w:rsidR="6600BE1F" w:rsidP="6513FD8C" w:rsidRDefault="6600BE1F" w14:paraId="680ED3D4" w14:textId="2979DB39">
      <w:pPr>
        <w:spacing w:before="0" w:beforeAutospacing="off" w:after="165" w:afterAutospacing="off"/>
        <w:jc w:val="left"/>
        <w:rPr>
          <w:rFonts w:ascii="Arial" w:hAnsi="Arial" w:eastAsia="Arial" w:cs="Arial"/>
          <w:b w:val="0"/>
          <w:bCs w:val="0"/>
          <w:i w:val="0"/>
          <w:iCs w:val="0"/>
          <w:noProof w:val="0"/>
          <w:color w:val="000000" w:themeColor="text1" w:themeTint="FF" w:themeShade="FF"/>
          <w:sz w:val="24"/>
          <w:szCs w:val="24"/>
          <w:lang w:val="en-US"/>
        </w:rPr>
      </w:pPr>
      <w:r w:rsidRPr="6513FD8C" w:rsidR="7655B9F4">
        <w:rPr>
          <w:rFonts w:ascii="Arial" w:hAnsi="Arial" w:eastAsia="Arial" w:cs="Arial"/>
          <w:b w:val="0"/>
          <w:bCs w:val="0"/>
          <w:i w:val="0"/>
          <w:iCs w:val="0"/>
          <w:color w:val="000000" w:themeColor="text1" w:themeTint="FF" w:themeShade="FF"/>
          <w:sz w:val="24"/>
          <w:szCs w:val="24"/>
        </w:rPr>
        <w:t>I confirm that I have not presented any AI generated text as my own work. I confirm that I have copies of my drafts, notes, and other resources I used before, and after the use of AI tools which I may be asked to provide in evidence</w:t>
      </w:r>
      <w:r w:rsidRPr="6513FD8C" w:rsidR="18644D79">
        <w:rPr>
          <w:rFonts w:ascii="Arial" w:hAnsi="Arial" w:eastAsia="Arial" w:cs="Arial"/>
          <w:b w:val="0"/>
          <w:bCs w:val="0"/>
          <w:i w:val="0"/>
          <w:iCs w:val="0"/>
          <w:color w:val="000000" w:themeColor="text1" w:themeTint="FF" w:themeShade="FF"/>
          <w:sz w:val="24"/>
          <w:szCs w:val="24"/>
        </w:rPr>
        <w:t>.</w:t>
      </w:r>
    </w:p>
    <w:p w:rsidR="6600BE1F" w:rsidP="6513FD8C" w:rsidRDefault="6600BE1F" w14:paraId="3A8611B9" w14:textId="4CC16AC1">
      <w:pPr>
        <w:spacing w:before="180" w:beforeAutospacing="off" w:after="180" w:afterAutospacing="off"/>
        <w:jc w:val="left"/>
        <w:rPr>
          <w:rFonts w:ascii="Arial" w:hAnsi="Arial" w:eastAsia="Arial" w:cs="Arial"/>
          <w:b w:val="0"/>
          <w:bCs w:val="0"/>
          <w:i w:val="0"/>
          <w:iCs w:val="0"/>
          <w:noProof w:val="0"/>
          <w:color w:val="000000" w:themeColor="text1" w:themeTint="FF" w:themeShade="FF"/>
          <w:sz w:val="28"/>
          <w:szCs w:val="28"/>
          <w:lang w:val="en-US"/>
        </w:rPr>
      </w:pPr>
    </w:p>
    <w:p w:rsidR="6600BE1F" w:rsidP="40D572F5" w:rsidRDefault="6600BE1F" w14:paraId="5E39F4F9" w14:textId="1E63F0B5">
      <w:pPr>
        <w:spacing w:before="240" w:beforeAutospacing="off" w:after="240" w:afterAutospacing="off"/>
        <w:rPr>
          <w:rFonts w:ascii="Arial" w:hAnsi="Arial" w:eastAsia="Arial" w:cs="Arial"/>
          <w:noProof w:val="0"/>
          <w:sz w:val="24"/>
          <w:szCs w:val="24"/>
          <w:lang w:val="en-US"/>
        </w:rPr>
      </w:pPr>
    </w:p>
    <w:p w:rsidR="6600BE1F" w:rsidP="40D572F5" w:rsidRDefault="6600BE1F" w14:paraId="6E2CE4F6" w14:textId="128FB9D6">
      <w:pPr>
        <w:spacing w:before="240" w:beforeAutospacing="off" w:after="240" w:afterAutospacing="off"/>
        <w:rPr>
          <w:rFonts w:ascii="Arial" w:hAnsi="Arial" w:eastAsia="Arial" w:cs="Arial"/>
          <w:noProof w:val="0"/>
          <w:sz w:val="24"/>
          <w:szCs w:val="24"/>
          <w:lang w:val="en-US"/>
        </w:rPr>
      </w:pPr>
    </w:p>
    <w:p w:rsidR="6600BE1F" w:rsidP="40D572F5" w:rsidRDefault="6600BE1F" w14:paraId="1037F9F2" w14:textId="4D82013B">
      <w:pPr>
        <w:spacing w:before="240" w:beforeAutospacing="off" w:after="240" w:afterAutospacing="off"/>
        <w:rPr>
          <w:rFonts w:ascii="Arial" w:hAnsi="Arial" w:eastAsia="Arial" w:cs="Arial"/>
          <w:noProof w:val="0"/>
          <w:sz w:val="24"/>
          <w:szCs w:val="24"/>
          <w:lang w:val="en-US"/>
        </w:rPr>
      </w:pPr>
    </w:p>
    <w:p w:rsidR="6600BE1F" w:rsidP="40D572F5" w:rsidRDefault="6600BE1F" w14:paraId="74FB74AD" w14:textId="1318BCCE">
      <w:pPr>
        <w:spacing w:before="240" w:beforeAutospacing="off" w:after="240" w:afterAutospacing="off"/>
        <w:rPr>
          <w:rFonts w:ascii="Arial" w:hAnsi="Arial" w:eastAsia="Arial" w:cs="Arial"/>
          <w:noProof w:val="0"/>
          <w:sz w:val="24"/>
          <w:szCs w:val="24"/>
          <w:lang w:val="en-US"/>
        </w:rPr>
      </w:pPr>
    </w:p>
    <w:p w:rsidR="6600BE1F" w:rsidP="40D572F5" w:rsidRDefault="6600BE1F" w14:paraId="0FD5348E" w14:textId="0608913B">
      <w:pPr>
        <w:spacing w:before="240" w:beforeAutospacing="off" w:after="240" w:afterAutospacing="off"/>
        <w:rPr>
          <w:rFonts w:ascii="Arial" w:hAnsi="Arial" w:eastAsia="Arial" w:cs="Arial"/>
          <w:noProof w:val="0"/>
          <w:sz w:val="24"/>
          <w:szCs w:val="24"/>
          <w:lang w:val="en-US"/>
        </w:rPr>
      </w:pPr>
    </w:p>
    <w:p w:rsidR="6600BE1F" w:rsidP="40D572F5" w:rsidRDefault="6600BE1F" w14:paraId="20841891" w14:textId="0B5E91B7">
      <w:pPr>
        <w:spacing w:before="240" w:beforeAutospacing="off" w:after="240" w:afterAutospacing="off"/>
        <w:rPr>
          <w:rFonts w:ascii="Arial" w:hAnsi="Arial" w:eastAsia="Arial" w:cs="Arial"/>
          <w:noProof w:val="0"/>
          <w:sz w:val="24"/>
          <w:szCs w:val="24"/>
          <w:lang w:val="en-US"/>
        </w:rPr>
      </w:pPr>
    </w:p>
    <w:p w:rsidR="6600BE1F" w:rsidP="40D572F5" w:rsidRDefault="6600BE1F" w14:paraId="395312CE" w14:textId="06D941DA">
      <w:pPr>
        <w:spacing w:before="240" w:beforeAutospacing="off" w:after="240" w:afterAutospacing="off"/>
        <w:rPr>
          <w:rFonts w:ascii="Arial" w:hAnsi="Arial" w:eastAsia="Arial" w:cs="Arial"/>
          <w:noProof w:val="0"/>
          <w:sz w:val="24"/>
          <w:szCs w:val="24"/>
          <w:lang w:val="en-US"/>
        </w:rPr>
      </w:pPr>
    </w:p>
    <w:p w:rsidR="6600BE1F" w:rsidP="40D572F5" w:rsidRDefault="6600BE1F" w14:paraId="129E6389" w14:textId="32E10130">
      <w:pPr>
        <w:spacing w:before="240" w:beforeAutospacing="off" w:after="240" w:afterAutospacing="off"/>
        <w:rPr>
          <w:rFonts w:ascii="Arial" w:hAnsi="Arial" w:eastAsia="Arial" w:cs="Arial"/>
          <w:noProof w:val="0"/>
          <w:sz w:val="24"/>
          <w:szCs w:val="24"/>
          <w:lang w:val="en-US"/>
        </w:rPr>
      </w:pPr>
    </w:p>
    <w:p w:rsidR="6600BE1F" w:rsidP="40D572F5" w:rsidRDefault="6600BE1F" w14:paraId="693BC8B8" w14:textId="3D1E19FA">
      <w:pPr>
        <w:spacing w:before="240" w:beforeAutospacing="off" w:after="240" w:afterAutospacing="off"/>
        <w:rPr>
          <w:rFonts w:ascii="Arial" w:hAnsi="Arial" w:eastAsia="Arial" w:cs="Arial"/>
          <w:noProof w:val="0"/>
          <w:sz w:val="24"/>
          <w:szCs w:val="24"/>
          <w:lang w:val="en-US"/>
        </w:rPr>
      </w:pPr>
    </w:p>
    <w:p w:rsidR="6600BE1F" w:rsidP="40D572F5" w:rsidRDefault="6600BE1F" w14:paraId="35B99E51" w14:textId="77707416">
      <w:pPr>
        <w:pStyle w:val="Normal"/>
        <w:spacing w:before="240" w:beforeAutospacing="off" w:after="240" w:afterAutospacing="off"/>
        <w:rPr>
          <w:rFonts w:ascii="Arial" w:hAnsi="Arial" w:eastAsia="Arial" w:cs="Arial"/>
          <w:noProof w:val="0"/>
          <w:sz w:val="24"/>
          <w:szCs w:val="24"/>
          <w:lang w:val="en-US"/>
        </w:rPr>
      </w:pPr>
    </w:p>
    <w:p w:rsidR="6513FD8C" w:rsidP="6513FD8C" w:rsidRDefault="6513FD8C" w14:paraId="3C93CAFD" w14:textId="395CD54D">
      <w:pPr>
        <w:pStyle w:val="Normal"/>
        <w:spacing w:before="240" w:beforeAutospacing="off" w:after="240" w:afterAutospacing="off"/>
        <w:rPr>
          <w:rFonts w:ascii="Arial" w:hAnsi="Arial" w:eastAsia="Arial" w:cs="Arial"/>
          <w:sz w:val="24"/>
          <w:szCs w:val="24"/>
        </w:rPr>
      </w:pPr>
    </w:p>
    <w:p w:rsidR="6600BE1F" w:rsidP="40D572F5" w:rsidRDefault="6600BE1F" w14:paraId="22303A58" w14:textId="4448C09A">
      <w:pPr>
        <w:pStyle w:val="Normal"/>
        <w:spacing w:before="240" w:beforeAutospacing="off" w:after="240" w:afterAutospacing="off"/>
        <w:rPr>
          <w:rFonts w:ascii="Arial" w:hAnsi="Arial" w:eastAsia="Arial" w:cs="Arial"/>
          <w:noProof w:val="0"/>
          <w:sz w:val="24"/>
          <w:szCs w:val="24"/>
          <w:lang w:val="en-US"/>
        </w:rPr>
      </w:pPr>
      <w:r w:rsidRPr="6513FD8C" w:rsidR="0E4091F9">
        <w:rPr>
          <w:rFonts w:ascii="Arial" w:hAnsi="Arial" w:eastAsia="Arial" w:cs="Arial"/>
          <w:sz w:val="24"/>
          <w:szCs w:val="24"/>
        </w:rPr>
        <w:t>Contents</w:t>
      </w:r>
    </w:p>
    <w:sdt>
      <w:sdtPr>
        <w:id w:val="491546922"/>
        <w:docPartObj>
          <w:docPartGallery w:val="Table of Contents"/>
          <w:docPartUnique/>
        </w:docPartObj>
      </w:sdtPr>
      <w:sdtContent>
        <w:p w:rsidR="6600BE1F" w:rsidP="6513FD8C" w:rsidRDefault="6600BE1F" w14:paraId="0B774C9F" w14:textId="349B28E8">
          <w:pPr>
            <w:pStyle w:val="TOC1"/>
            <w:tabs>
              <w:tab w:val="right" w:leader="dot" w:pos="9360"/>
            </w:tabs>
            <w:bidi w:val="0"/>
            <w:spacing w:before="240" w:beforeAutospacing="off" w:after="240" w:afterAutospacing="off"/>
            <w:rPr>
              <w:rStyle w:val="Hyperlink"/>
            </w:rPr>
          </w:pPr>
          <w:r>
            <w:fldChar w:fldCharType="begin"/>
          </w:r>
          <w:r>
            <w:instrText xml:space="preserve">TOC \o "1-9" \z \u \h</w:instrText>
          </w:r>
          <w:r>
            <w:fldChar w:fldCharType="separate"/>
          </w:r>
          <w:hyperlink w:anchor="_Toc1923617893">
            <w:r w:rsidRPr="6513FD8C" w:rsidR="6513FD8C">
              <w:rPr>
                <w:rStyle w:val="Hyperlink"/>
              </w:rPr>
              <w:t>Part 1: Business Plan (1,000 Words)</w:t>
            </w:r>
            <w:r>
              <w:tab/>
            </w:r>
            <w:r>
              <w:fldChar w:fldCharType="begin"/>
            </w:r>
            <w:r>
              <w:instrText xml:space="preserve">PAGEREF _Toc1923617893 \h</w:instrText>
            </w:r>
            <w:r>
              <w:fldChar w:fldCharType="separate"/>
            </w:r>
            <w:r w:rsidRPr="6513FD8C" w:rsidR="6513FD8C">
              <w:rPr>
                <w:rStyle w:val="Hyperlink"/>
              </w:rPr>
              <w:t>3</w:t>
            </w:r>
            <w:r>
              <w:fldChar w:fldCharType="end"/>
            </w:r>
          </w:hyperlink>
        </w:p>
        <w:p w:rsidR="6600BE1F" w:rsidP="6513FD8C" w:rsidRDefault="6600BE1F" w14:paraId="63CF4D32" w14:textId="37E12B6E">
          <w:pPr>
            <w:pStyle w:val="TOC2"/>
            <w:tabs>
              <w:tab w:val="right" w:leader="dot" w:pos="9360"/>
            </w:tabs>
            <w:bidi w:val="0"/>
            <w:spacing w:before="240" w:beforeAutospacing="off" w:after="240" w:afterAutospacing="off"/>
            <w:rPr>
              <w:rStyle w:val="Hyperlink"/>
            </w:rPr>
          </w:pPr>
          <w:hyperlink w:anchor="_Toc410423945">
            <w:r w:rsidRPr="6513FD8C" w:rsidR="6513FD8C">
              <w:rPr>
                <w:rStyle w:val="Hyperlink"/>
              </w:rPr>
              <w:t>1.Service Proposition and Company Name</w:t>
            </w:r>
            <w:r>
              <w:tab/>
            </w:r>
            <w:r>
              <w:fldChar w:fldCharType="begin"/>
            </w:r>
            <w:r>
              <w:instrText xml:space="preserve">PAGEREF _Toc410423945 \h</w:instrText>
            </w:r>
            <w:r>
              <w:fldChar w:fldCharType="separate"/>
            </w:r>
            <w:r w:rsidRPr="6513FD8C" w:rsidR="6513FD8C">
              <w:rPr>
                <w:rStyle w:val="Hyperlink"/>
              </w:rPr>
              <w:t>3</w:t>
            </w:r>
            <w:r>
              <w:fldChar w:fldCharType="end"/>
            </w:r>
          </w:hyperlink>
        </w:p>
        <w:p w:rsidR="6600BE1F" w:rsidP="6513FD8C" w:rsidRDefault="6600BE1F" w14:paraId="3D00754A" w14:textId="666757C6">
          <w:pPr>
            <w:pStyle w:val="TOC2"/>
            <w:tabs>
              <w:tab w:val="right" w:leader="dot" w:pos="9360"/>
            </w:tabs>
            <w:bidi w:val="0"/>
            <w:spacing w:before="240" w:beforeAutospacing="off" w:after="240" w:afterAutospacing="off"/>
            <w:rPr>
              <w:rStyle w:val="Hyperlink"/>
            </w:rPr>
          </w:pPr>
          <w:hyperlink w:anchor="_Toc1324962944">
            <w:r w:rsidRPr="6513FD8C" w:rsidR="6513FD8C">
              <w:rPr>
                <w:rStyle w:val="Hyperlink"/>
              </w:rPr>
              <w:t>2.The Story Behind Our Idea</w:t>
            </w:r>
            <w:r>
              <w:tab/>
            </w:r>
            <w:r>
              <w:fldChar w:fldCharType="begin"/>
            </w:r>
            <w:r>
              <w:instrText xml:space="preserve">PAGEREF _Toc1324962944 \h</w:instrText>
            </w:r>
            <w:r>
              <w:fldChar w:fldCharType="separate"/>
            </w:r>
            <w:r w:rsidRPr="6513FD8C" w:rsidR="6513FD8C">
              <w:rPr>
                <w:rStyle w:val="Hyperlink"/>
              </w:rPr>
              <w:t>3</w:t>
            </w:r>
            <w:r>
              <w:fldChar w:fldCharType="end"/>
            </w:r>
          </w:hyperlink>
        </w:p>
        <w:p w:rsidR="6600BE1F" w:rsidP="6513FD8C" w:rsidRDefault="6600BE1F" w14:paraId="015C9E09" w14:textId="31A70D9C">
          <w:pPr>
            <w:pStyle w:val="TOC2"/>
            <w:tabs>
              <w:tab w:val="right" w:leader="dot" w:pos="9360"/>
            </w:tabs>
            <w:bidi w:val="0"/>
            <w:spacing w:before="240" w:beforeAutospacing="off" w:after="240" w:afterAutospacing="off"/>
            <w:rPr>
              <w:rStyle w:val="Hyperlink"/>
            </w:rPr>
          </w:pPr>
          <w:hyperlink w:anchor="_Toc1662143909">
            <w:r w:rsidRPr="6513FD8C" w:rsidR="6513FD8C">
              <w:rPr>
                <w:rStyle w:val="Hyperlink"/>
              </w:rPr>
              <w:t>3.Business Ownership Structure</w:t>
            </w:r>
            <w:r>
              <w:tab/>
            </w:r>
            <w:r>
              <w:fldChar w:fldCharType="begin"/>
            </w:r>
            <w:r>
              <w:instrText xml:space="preserve">PAGEREF _Toc1662143909 \h</w:instrText>
            </w:r>
            <w:r>
              <w:fldChar w:fldCharType="separate"/>
            </w:r>
            <w:r w:rsidRPr="6513FD8C" w:rsidR="6513FD8C">
              <w:rPr>
                <w:rStyle w:val="Hyperlink"/>
              </w:rPr>
              <w:t>3</w:t>
            </w:r>
            <w:r>
              <w:fldChar w:fldCharType="end"/>
            </w:r>
          </w:hyperlink>
        </w:p>
        <w:p w:rsidR="6600BE1F" w:rsidP="6513FD8C" w:rsidRDefault="6600BE1F" w14:paraId="4BB76D97" w14:textId="4487A1E5">
          <w:pPr>
            <w:pStyle w:val="TOC2"/>
            <w:tabs>
              <w:tab w:val="right" w:leader="dot" w:pos="9360"/>
            </w:tabs>
            <w:bidi w:val="0"/>
            <w:spacing w:before="240" w:beforeAutospacing="off" w:after="240" w:afterAutospacing="off"/>
            <w:rPr>
              <w:rStyle w:val="Hyperlink"/>
            </w:rPr>
          </w:pPr>
          <w:hyperlink w:anchor="_Toc1003699996">
            <w:r w:rsidRPr="6513FD8C" w:rsidR="6513FD8C">
              <w:rPr>
                <w:rStyle w:val="Hyperlink"/>
              </w:rPr>
              <w:t>4.Mission Statement, Aim, and SMART Objectives</w:t>
            </w:r>
            <w:r>
              <w:tab/>
            </w:r>
            <w:r>
              <w:fldChar w:fldCharType="begin"/>
            </w:r>
            <w:r>
              <w:instrText xml:space="preserve">PAGEREF _Toc1003699996 \h</w:instrText>
            </w:r>
            <w:r>
              <w:fldChar w:fldCharType="separate"/>
            </w:r>
            <w:r w:rsidRPr="6513FD8C" w:rsidR="6513FD8C">
              <w:rPr>
                <w:rStyle w:val="Hyperlink"/>
              </w:rPr>
              <w:t>4</w:t>
            </w:r>
            <w:r>
              <w:fldChar w:fldCharType="end"/>
            </w:r>
          </w:hyperlink>
        </w:p>
        <w:p w:rsidR="6600BE1F" w:rsidP="6513FD8C" w:rsidRDefault="6600BE1F" w14:paraId="6459720B" w14:textId="14EC911C">
          <w:pPr>
            <w:pStyle w:val="TOC2"/>
            <w:tabs>
              <w:tab w:val="right" w:leader="dot" w:pos="9360"/>
            </w:tabs>
            <w:bidi w:val="0"/>
            <w:spacing w:before="240" w:beforeAutospacing="off" w:after="240" w:afterAutospacing="off"/>
            <w:rPr>
              <w:rStyle w:val="Hyperlink"/>
            </w:rPr>
          </w:pPr>
          <w:hyperlink w:anchor="_Toc553330550">
            <w:r w:rsidRPr="6513FD8C" w:rsidR="6513FD8C">
              <w:rPr>
                <w:rStyle w:val="Hyperlink"/>
              </w:rPr>
              <w:t>5.Location and Rationale</w:t>
            </w:r>
            <w:r>
              <w:tab/>
            </w:r>
            <w:r>
              <w:fldChar w:fldCharType="begin"/>
            </w:r>
            <w:r>
              <w:instrText xml:space="preserve">PAGEREF _Toc553330550 \h</w:instrText>
            </w:r>
            <w:r>
              <w:fldChar w:fldCharType="separate"/>
            </w:r>
            <w:r w:rsidRPr="6513FD8C" w:rsidR="6513FD8C">
              <w:rPr>
                <w:rStyle w:val="Hyperlink"/>
              </w:rPr>
              <w:t>5</w:t>
            </w:r>
            <w:r>
              <w:fldChar w:fldCharType="end"/>
            </w:r>
          </w:hyperlink>
        </w:p>
        <w:p w:rsidR="6600BE1F" w:rsidP="6513FD8C" w:rsidRDefault="6600BE1F" w14:paraId="482CF4F9" w14:textId="48AD2B28">
          <w:pPr>
            <w:pStyle w:val="TOC2"/>
            <w:tabs>
              <w:tab w:val="right" w:leader="dot" w:pos="9360"/>
            </w:tabs>
            <w:bidi w:val="0"/>
            <w:spacing w:before="240" w:beforeAutospacing="off" w:after="240" w:afterAutospacing="off"/>
            <w:rPr>
              <w:rStyle w:val="Hyperlink"/>
            </w:rPr>
          </w:pPr>
          <w:hyperlink w:anchor="_Toc1680992230">
            <w:r w:rsidRPr="6513FD8C" w:rsidR="6513FD8C">
              <w:rPr>
                <w:rStyle w:val="Hyperlink"/>
              </w:rPr>
              <w:t>6.Human Resources</w:t>
            </w:r>
            <w:r>
              <w:tab/>
            </w:r>
            <w:r>
              <w:fldChar w:fldCharType="begin"/>
            </w:r>
            <w:r>
              <w:instrText xml:space="preserve">PAGEREF _Toc1680992230 \h</w:instrText>
            </w:r>
            <w:r>
              <w:fldChar w:fldCharType="separate"/>
            </w:r>
            <w:r w:rsidRPr="6513FD8C" w:rsidR="6513FD8C">
              <w:rPr>
                <w:rStyle w:val="Hyperlink"/>
              </w:rPr>
              <w:t>5</w:t>
            </w:r>
            <w:r>
              <w:fldChar w:fldCharType="end"/>
            </w:r>
          </w:hyperlink>
        </w:p>
        <w:p w:rsidR="6600BE1F" w:rsidP="6513FD8C" w:rsidRDefault="6600BE1F" w14:paraId="48EB1FA0" w14:textId="234EFB16">
          <w:pPr>
            <w:pStyle w:val="TOC2"/>
            <w:tabs>
              <w:tab w:val="right" w:leader="dot" w:pos="9360"/>
            </w:tabs>
            <w:bidi w:val="0"/>
            <w:spacing w:before="240" w:beforeAutospacing="off" w:after="240" w:afterAutospacing="off"/>
            <w:rPr>
              <w:rStyle w:val="Hyperlink"/>
            </w:rPr>
          </w:pPr>
          <w:hyperlink w:anchor="_Toc433790274">
            <w:r w:rsidRPr="6513FD8C" w:rsidR="6513FD8C">
              <w:rPr>
                <w:rStyle w:val="Hyperlink"/>
              </w:rPr>
              <w:t>7.Marketing Activities</w:t>
            </w:r>
            <w:r>
              <w:tab/>
            </w:r>
            <w:r>
              <w:fldChar w:fldCharType="begin"/>
            </w:r>
            <w:r>
              <w:instrText xml:space="preserve">PAGEREF _Toc433790274 \h</w:instrText>
            </w:r>
            <w:r>
              <w:fldChar w:fldCharType="separate"/>
            </w:r>
            <w:r w:rsidRPr="6513FD8C" w:rsidR="6513FD8C">
              <w:rPr>
                <w:rStyle w:val="Hyperlink"/>
              </w:rPr>
              <w:t>6</w:t>
            </w:r>
            <w:r>
              <w:fldChar w:fldCharType="end"/>
            </w:r>
          </w:hyperlink>
        </w:p>
        <w:p w:rsidR="6600BE1F" w:rsidP="6513FD8C" w:rsidRDefault="6600BE1F" w14:paraId="62BE63A3" w14:textId="0D587AC1">
          <w:pPr>
            <w:pStyle w:val="TOC2"/>
            <w:tabs>
              <w:tab w:val="right" w:leader="dot" w:pos="9360"/>
            </w:tabs>
            <w:bidi w:val="0"/>
            <w:spacing w:before="240" w:beforeAutospacing="off" w:after="240" w:afterAutospacing="off"/>
            <w:rPr>
              <w:rStyle w:val="Hyperlink"/>
            </w:rPr>
          </w:pPr>
          <w:hyperlink w:anchor="_Toc716393638">
            <w:r w:rsidRPr="6513FD8C" w:rsidR="6513FD8C">
              <w:rPr>
                <w:rStyle w:val="Hyperlink"/>
              </w:rPr>
              <w:t>8.Market Research</w:t>
            </w:r>
            <w:r>
              <w:tab/>
            </w:r>
            <w:r>
              <w:fldChar w:fldCharType="begin"/>
            </w:r>
            <w:r>
              <w:instrText xml:space="preserve">PAGEREF _Toc716393638 \h</w:instrText>
            </w:r>
            <w:r>
              <w:fldChar w:fldCharType="separate"/>
            </w:r>
            <w:r w:rsidRPr="6513FD8C" w:rsidR="6513FD8C">
              <w:rPr>
                <w:rStyle w:val="Hyperlink"/>
              </w:rPr>
              <w:t>6</w:t>
            </w:r>
            <w:r>
              <w:fldChar w:fldCharType="end"/>
            </w:r>
          </w:hyperlink>
        </w:p>
        <w:p w:rsidR="6600BE1F" w:rsidP="6513FD8C" w:rsidRDefault="6600BE1F" w14:paraId="06C3BBA5" w14:textId="68EF0BDC">
          <w:pPr>
            <w:pStyle w:val="TOC2"/>
            <w:tabs>
              <w:tab w:val="right" w:leader="dot" w:pos="9360"/>
            </w:tabs>
            <w:bidi w:val="0"/>
            <w:spacing w:before="240" w:beforeAutospacing="off" w:after="240" w:afterAutospacing="off"/>
            <w:rPr>
              <w:rStyle w:val="Hyperlink"/>
            </w:rPr>
          </w:pPr>
          <w:hyperlink w:anchor="_Toc1069569778">
            <w:r w:rsidRPr="6513FD8C" w:rsidR="6513FD8C">
              <w:rPr>
                <w:rStyle w:val="Hyperlink"/>
              </w:rPr>
              <w:t>9.Financial Resources</w:t>
            </w:r>
            <w:r>
              <w:tab/>
            </w:r>
            <w:r>
              <w:fldChar w:fldCharType="begin"/>
            </w:r>
            <w:r>
              <w:instrText xml:space="preserve">PAGEREF _Toc1069569778 \h</w:instrText>
            </w:r>
            <w:r>
              <w:fldChar w:fldCharType="separate"/>
            </w:r>
            <w:r w:rsidRPr="6513FD8C" w:rsidR="6513FD8C">
              <w:rPr>
                <w:rStyle w:val="Hyperlink"/>
              </w:rPr>
              <w:t>7</w:t>
            </w:r>
            <w:r>
              <w:fldChar w:fldCharType="end"/>
            </w:r>
          </w:hyperlink>
        </w:p>
        <w:p w:rsidR="6600BE1F" w:rsidP="6513FD8C" w:rsidRDefault="6600BE1F" w14:paraId="36D10D3B" w14:textId="4786DEBE">
          <w:pPr>
            <w:pStyle w:val="TOC2"/>
            <w:tabs>
              <w:tab w:val="right" w:leader="dot" w:pos="9360"/>
            </w:tabs>
            <w:bidi w:val="0"/>
            <w:spacing w:before="240" w:beforeAutospacing="off" w:after="240" w:afterAutospacing="off"/>
            <w:rPr>
              <w:rStyle w:val="Hyperlink"/>
            </w:rPr>
          </w:pPr>
          <w:hyperlink w:anchor="_Toc1484107681">
            <w:r w:rsidRPr="6513FD8C" w:rsidR="6513FD8C">
              <w:rPr>
                <w:rStyle w:val="Hyperlink"/>
              </w:rPr>
              <w:t>10.SWOT Analysis</w:t>
            </w:r>
            <w:r>
              <w:tab/>
            </w:r>
            <w:r>
              <w:fldChar w:fldCharType="begin"/>
            </w:r>
            <w:r>
              <w:instrText xml:space="preserve">PAGEREF _Toc1484107681 \h</w:instrText>
            </w:r>
            <w:r>
              <w:fldChar w:fldCharType="separate"/>
            </w:r>
            <w:r w:rsidRPr="6513FD8C" w:rsidR="6513FD8C">
              <w:rPr>
                <w:rStyle w:val="Hyperlink"/>
              </w:rPr>
              <w:t>7</w:t>
            </w:r>
            <w:r>
              <w:fldChar w:fldCharType="end"/>
            </w:r>
          </w:hyperlink>
        </w:p>
        <w:p w:rsidR="6600BE1F" w:rsidP="6513FD8C" w:rsidRDefault="6600BE1F" w14:paraId="7B596E27" w14:textId="1A9D6763">
          <w:pPr>
            <w:pStyle w:val="TOC1"/>
            <w:tabs>
              <w:tab w:val="right" w:leader="dot" w:pos="9360"/>
            </w:tabs>
            <w:bidi w:val="0"/>
            <w:spacing w:before="240" w:beforeAutospacing="off" w:after="240" w:afterAutospacing="off"/>
            <w:rPr>
              <w:rStyle w:val="Hyperlink"/>
            </w:rPr>
          </w:pPr>
          <w:hyperlink w:anchor="_Toc1551727880">
            <w:r w:rsidRPr="6513FD8C" w:rsidR="6513FD8C">
              <w:rPr>
                <w:rStyle w:val="Hyperlink"/>
              </w:rPr>
              <w:t>Part 2: Individual Reflection (500 Words)</w:t>
            </w:r>
            <w:r>
              <w:tab/>
            </w:r>
            <w:r>
              <w:fldChar w:fldCharType="begin"/>
            </w:r>
            <w:r>
              <w:instrText xml:space="preserve">PAGEREF _Toc1551727880 \h</w:instrText>
            </w:r>
            <w:r>
              <w:fldChar w:fldCharType="separate"/>
            </w:r>
            <w:r w:rsidRPr="6513FD8C" w:rsidR="6513FD8C">
              <w:rPr>
                <w:rStyle w:val="Hyperlink"/>
              </w:rPr>
              <w:t>8</w:t>
            </w:r>
            <w:r>
              <w:fldChar w:fldCharType="end"/>
            </w:r>
          </w:hyperlink>
        </w:p>
        <w:p w:rsidR="6600BE1F" w:rsidP="6513FD8C" w:rsidRDefault="6600BE1F" w14:paraId="5D34B80A" w14:textId="6833E966">
          <w:pPr>
            <w:pStyle w:val="TOC1"/>
            <w:tabs>
              <w:tab w:val="right" w:leader="dot" w:pos="9360"/>
            </w:tabs>
            <w:bidi w:val="0"/>
            <w:spacing w:before="240" w:beforeAutospacing="off" w:after="240" w:afterAutospacing="off"/>
            <w:rPr>
              <w:rStyle w:val="Hyperlink"/>
            </w:rPr>
          </w:pPr>
          <w:hyperlink w:anchor="_Toc1950767673">
            <w:r w:rsidRPr="6513FD8C" w:rsidR="6513FD8C">
              <w:rPr>
                <w:rStyle w:val="Hyperlink"/>
              </w:rPr>
              <w:t>Reference List</w:t>
            </w:r>
            <w:r>
              <w:tab/>
            </w:r>
            <w:r>
              <w:fldChar w:fldCharType="begin"/>
            </w:r>
            <w:r>
              <w:instrText xml:space="preserve">PAGEREF _Toc1950767673 \h</w:instrText>
            </w:r>
            <w:r>
              <w:fldChar w:fldCharType="separate"/>
            </w:r>
            <w:r w:rsidRPr="6513FD8C" w:rsidR="6513FD8C">
              <w:rPr>
                <w:rStyle w:val="Hyperlink"/>
              </w:rPr>
              <w:t>10</w:t>
            </w:r>
            <w:r>
              <w:fldChar w:fldCharType="end"/>
            </w:r>
          </w:hyperlink>
        </w:p>
        <w:p w:rsidR="6600BE1F" w:rsidP="6513FD8C" w:rsidRDefault="6600BE1F" w14:paraId="726F7F4C" w14:textId="4822E551">
          <w:pPr>
            <w:pStyle w:val="TOC1"/>
            <w:tabs>
              <w:tab w:val="right" w:leader="dot" w:pos="9360"/>
            </w:tabs>
            <w:bidi w:val="0"/>
            <w:spacing w:before="240" w:beforeAutospacing="off" w:after="240" w:afterAutospacing="off"/>
            <w:rPr>
              <w:rStyle w:val="Hyperlink"/>
            </w:rPr>
          </w:pPr>
          <w:hyperlink w:anchor="_Toc268586144">
            <w:r w:rsidRPr="6513FD8C" w:rsidR="6513FD8C">
              <w:rPr>
                <w:rStyle w:val="Hyperlink"/>
              </w:rPr>
              <w:t>Appendices</w:t>
            </w:r>
            <w:r>
              <w:tab/>
            </w:r>
            <w:r>
              <w:fldChar w:fldCharType="begin"/>
            </w:r>
            <w:r>
              <w:instrText xml:space="preserve">PAGEREF _Toc268586144 \h</w:instrText>
            </w:r>
            <w:r>
              <w:fldChar w:fldCharType="separate"/>
            </w:r>
            <w:r w:rsidRPr="6513FD8C" w:rsidR="6513FD8C">
              <w:rPr>
                <w:rStyle w:val="Hyperlink"/>
              </w:rPr>
              <w:t>12</w:t>
            </w:r>
            <w:r>
              <w:fldChar w:fldCharType="end"/>
            </w:r>
          </w:hyperlink>
          <w:r>
            <w:fldChar w:fldCharType="end"/>
          </w:r>
        </w:p>
      </w:sdtContent>
    </w:sdt>
    <w:p w:rsidR="6600BE1F" w:rsidP="6513FD8C" w:rsidRDefault="6600BE1F" w14:paraId="448474EA" w14:textId="0CAE1F2A">
      <w:pPr>
        <w:spacing w:before="240" w:beforeAutospacing="off" w:after="240" w:afterAutospacing="off"/>
        <w:rPr>
          <w:rFonts w:ascii="Arial" w:hAnsi="Arial" w:eastAsia="Arial" w:cs="Arial"/>
          <w:sz w:val="24"/>
          <w:szCs w:val="24"/>
        </w:rPr>
      </w:pPr>
    </w:p>
    <w:p w:rsidR="6600BE1F" w:rsidP="6513FD8C" w:rsidRDefault="6600BE1F" w14:paraId="11DE3DC6" w14:textId="2C317AD8">
      <w:pPr>
        <w:spacing w:before="240" w:beforeAutospacing="off" w:after="240" w:afterAutospacing="off"/>
        <w:rPr>
          <w:rFonts w:ascii="Arial" w:hAnsi="Arial" w:eastAsia="Arial" w:cs="Arial"/>
          <w:sz w:val="24"/>
          <w:szCs w:val="24"/>
        </w:rPr>
      </w:pPr>
    </w:p>
    <w:p w:rsidR="6600BE1F" w:rsidP="6513FD8C" w:rsidRDefault="6600BE1F" w14:paraId="43A58E3D" w14:textId="7BA7DCB9">
      <w:pPr>
        <w:spacing w:before="240" w:beforeAutospacing="off" w:after="240" w:afterAutospacing="off"/>
        <w:rPr>
          <w:rFonts w:ascii="Arial" w:hAnsi="Arial" w:eastAsia="Arial" w:cs="Arial"/>
          <w:sz w:val="24"/>
          <w:szCs w:val="24"/>
        </w:rPr>
      </w:pPr>
    </w:p>
    <w:p w:rsidR="6600BE1F" w:rsidP="6513FD8C" w:rsidRDefault="6600BE1F" w14:paraId="224E7F88" w14:textId="5B8285C6">
      <w:pPr>
        <w:spacing w:before="240" w:beforeAutospacing="off" w:after="240" w:afterAutospacing="off"/>
        <w:rPr>
          <w:rFonts w:ascii="Arial" w:hAnsi="Arial" w:eastAsia="Arial" w:cs="Arial"/>
          <w:sz w:val="24"/>
          <w:szCs w:val="24"/>
        </w:rPr>
      </w:pPr>
    </w:p>
    <w:p w:rsidR="6600BE1F" w:rsidP="6513FD8C" w:rsidRDefault="6600BE1F" w14:paraId="43E19A48" w14:textId="11BCBE08">
      <w:pPr>
        <w:spacing w:before="240" w:beforeAutospacing="off" w:after="240" w:afterAutospacing="off"/>
        <w:rPr>
          <w:rFonts w:ascii="Arial" w:hAnsi="Arial" w:eastAsia="Arial" w:cs="Arial"/>
          <w:sz w:val="24"/>
          <w:szCs w:val="24"/>
        </w:rPr>
      </w:pPr>
    </w:p>
    <w:p w:rsidR="6600BE1F" w:rsidP="6513FD8C" w:rsidRDefault="6600BE1F" w14:paraId="15045B4D" w14:textId="60E8E8C9">
      <w:pPr>
        <w:spacing w:before="240" w:beforeAutospacing="off" w:after="240" w:afterAutospacing="off"/>
        <w:rPr>
          <w:rFonts w:ascii="Arial" w:hAnsi="Arial" w:eastAsia="Arial" w:cs="Arial"/>
          <w:sz w:val="24"/>
          <w:szCs w:val="24"/>
        </w:rPr>
      </w:pPr>
    </w:p>
    <w:p w:rsidR="6600BE1F" w:rsidP="6513FD8C" w:rsidRDefault="6600BE1F" w14:paraId="7ED7E014" w14:textId="014DAC76">
      <w:pPr>
        <w:spacing w:before="240" w:beforeAutospacing="off" w:after="240" w:afterAutospacing="off"/>
        <w:rPr>
          <w:rFonts w:ascii="Arial" w:hAnsi="Arial" w:eastAsia="Arial" w:cs="Arial"/>
          <w:sz w:val="24"/>
          <w:szCs w:val="24"/>
        </w:rPr>
      </w:pPr>
    </w:p>
    <w:p w:rsidR="6600BE1F" w:rsidP="6513FD8C" w:rsidRDefault="6600BE1F" w14:paraId="570AC2AF" w14:textId="00DBD12C">
      <w:pPr>
        <w:pStyle w:val="Normal"/>
        <w:spacing w:before="240" w:beforeAutospacing="off" w:after="240" w:afterAutospacing="off"/>
        <w:rPr>
          <w:rFonts w:ascii="Arial" w:hAnsi="Arial" w:eastAsia="Arial" w:cs="Arial"/>
          <w:sz w:val="24"/>
          <w:szCs w:val="24"/>
        </w:rPr>
      </w:pPr>
    </w:p>
    <w:p w:rsidR="6600BE1F" w:rsidP="6513FD8C" w:rsidRDefault="6600BE1F" w14:paraId="415D78D1" w14:textId="6DBEDC65">
      <w:pPr>
        <w:pStyle w:val="Normal"/>
        <w:spacing w:before="240" w:beforeAutospacing="off" w:after="240" w:afterAutospacing="off"/>
        <w:rPr>
          <w:rFonts w:ascii="Arial" w:hAnsi="Arial" w:eastAsia="Arial" w:cs="Arial"/>
          <w:sz w:val="24"/>
          <w:szCs w:val="24"/>
        </w:rPr>
      </w:pPr>
    </w:p>
    <w:p w:rsidR="6600BE1F" w:rsidP="6513FD8C" w:rsidRDefault="6600BE1F" w14:paraId="0B59A965" w14:textId="02C6515D">
      <w:pPr>
        <w:pStyle w:val="Heading1"/>
        <w:rPr>
          <w:rFonts w:ascii="Arial" w:hAnsi="Arial" w:eastAsia="Arial" w:cs="Arial"/>
          <w:color w:val="auto"/>
          <w:sz w:val="24"/>
          <w:szCs w:val="24"/>
        </w:rPr>
      </w:pPr>
      <w:bookmarkStart w:name="_Toc1923617893" w:id="73467201"/>
      <w:r w:rsidRPr="6513FD8C" w:rsidR="0E4091F9">
        <w:rPr>
          <w:rFonts w:ascii="Arial" w:hAnsi="Arial" w:eastAsia="Arial" w:cs="Arial"/>
          <w:color w:val="auto"/>
          <w:sz w:val="24"/>
          <w:szCs w:val="24"/>
        </w:rPr>
        <w:t>Part 1: Business Plan (1,000 Words)</w:t>
      </w:r>
      <w:bookmarkEnd w:id="73467201"/>
    </w:p>
    <w:p w:rsidR="6600BE1F" w:rsidP="6513FD8C" w:rsidRDefault="6600BE1F" w14:paraId="77BCAF28" w14:textId="274BA860">
      <w:pPr>
        <w:pStyle w:val="Heading2"/>
        <w:rPr>
          <w:rFonts w:ascii="Arial" w:hAnsi="Arial" w:eastAsia="Arial" w:cs="Arial"/>
          <w:color w:val="auto"/>
          <w:sz w:val="24"/>
          <w:szCs w:val="24"/>
        </w:rPr>
      </w:pPr>
      <w:bookmarkStart w:name="_Toc410423945" w:id="380819734"/>
      <w:r w:rsidRPr="6513FD8C" w:rsidR="0E4091F9">
        <w:rPr>
          <w:rFonts w:ascii="Arial" w:hAnsi="Arial" w:eastAsia="Arial" w:cs="Arial"/>
          <w:color w:val="auto"/>
          <w:sz w:val="24"/>
          <w:szCs w:val="24"/>
        </w:rPr>
        <w:t>1.</w:t>
      </w:r>
      <w:r>
        <w:tab/>
      </w:r>
      <w:r w:rsidRPr="6513FD8C" w:rsidR="0E4091F9">
        <w:rPr>
          <w:rFonts w:ascii="Arial" w:hAnsi="Arial" w:eastAsia="Arial" w:cs="Arial"/>
          <w:color w:val="auto"/>
          <w:sz w:val="24"/>
          <w:szCs w:val="24"/>
        </w:rPr>
        <w:t>Service Proposition and Company Name</w:t>
      </w:r>
      <w:bookmarkEnd w:id="380819734"/>
    </w:p>
    <w:p w:rsidR="21F10FAC" w:rsidP="6513FD8C" w:rsidRDefault="21F10FAC" w14:paraId="1E9758E0" w14:textId="39DAA0F1">
      <w:pPr>
        <w:pStyle w:val="Normal"/>
        <w:spacing w:before="240" w:beforeAutospacing="off" w:after="240" w:afterAutospacing="off" w:line="360" w:lineRule="auto"/>
        <w:ind w:firstLine="0"/>
        <w:jc w:val="both"/>
        <w:rPr>
          <w:rFonts w:ascii="Arial" w:hAnsi="Arial" w:eastAsia="Arial" w:cs="Arial"/>
          <w:sz w:val="24"/>
          <w:szCs w:val="24"/>
        </w:rPr>
      </w:pPr>
      <w:r w:rsidRPr="6513FD8C" w:rsidR="21F10FAC">
        <w:rPr>
          <w:rFonts w:ascii="Arial" w:hAnsi="Arial" w:eastAsia="Arial" w:cs="Arial"/>
          <w:sz w:val="24"/>
          <w:szCs w:val="24"/>
        </w:rPr>
        <w:t>The name of our company and brand is R&amp;L Rugs. It is one of the few in the United Kingdom that creates handmade tufted rugs.</w:t>
      </w:r>
    </w:p>
    <w:p w:rsidR="6600BE1F" w:rsidP="6513FD8C" w:rsidRDefault="6600BE1F" w14:paraId="5C538AD3" w14:textId="319BA5E5">
      <w:pPr>
        <w:pStyle w:val="Normal"/>
        <w:spacing w:before="240" w:beforeAutospacing="off" w:after="240" w:afterAutospacing="off" w:line="360" w:lineRule="auto"/>
        <w:ind w:firstLine="0"/>
        <w:jc w:val="both"/>
        <w:rPr>
          <w:rFonts w:ascii="Arial" w:hAnsi="Arial" w:eastAsia="Arial" w:cs="Arial"/>
          <w:noProof w:val="0"/>
          <w:sz w:val="24"/>
          <w:szCs w:val="24"/>
          <w:lang w:val="en-US"/>
        </w:rPr>
      </w:pPr>
      <w:r w:rsidRPr="6513FD8C" w:rsidR="21F10FAC">
        <w:rPr>
          <w:rFonts w:ascii="Arial" w:hAnsi="Arial" w:eastAsia="Arial" w:cs="Arial"/>
          <w:sz w:val="24"/>
          <w:szCs w:val="24"/>
        </w:rPr>
        <w:t>Based on our main activity – making custom handmade rugs – we decided to develop the brand further and start workshops. At these workshops, people will create their own rug under our supervision. In four hours, they will learn the basics of tufting and work with simplified tufting guns chosen for safety and easy use.</w:t>
      </w:r>
    </w:p>
    <w:p w:rsidR="6600BE1F" w:rsidP="6513FD8C" w:rsidRDefault="6600BE1F" w14:paraId="7E67B99A" w14:textId="2CECF14E">
      <w:pPr>
        <w:pStyle w:val="Heading2"/>
        <w:rPr>
          <w:rFonts w:ascii="Arial" w:hAnsi="Arial" w:eastAsia="Arial" w:cs="Arial"/>
          <w:color w:val="auto"/>
          <w:sz w:val="24"/>
          <w:szCs w:val="24"/>
        </w:rPr>
      </w:pPr>
      <w:bookmarkStart w:name="_Toc1324962944" w:id="2132851534"/>
      <w:r w:rsidRPr="6513FD8C" w:rsidR="0E4091F9">
        <w:rPr>
          <w:rFonts w:ascii="Arial" w:hAnsi="Arial" w:eastAsia="Arial" w:cs="Arial"/>
          <w:color w:val="auto"/>
          <w:sz w:val="24"/>
          <w:szCs w:val="24"/>
        </w:rPr>
        <w:t>2.</w:t>
      </w:r>
      <w:r>
        <w:tab/>
      </w:r>
      <w:r w:rsidRPr="6513FD8C" w:rsidR="0E4091F9">
        <w:rPr>
          <w:rFonts w:ascii="Arial" w:hAnsi="Arial" w:eastAsia="Arial" w:cs="Arial"/>
          <w:color w:val="auto"/>
          <w:sz w:val="24"/>
          <w:szCs w:val="24"/>
        </w:rPr>
        <w:t xml:space="preserve">The Story Behind </w:t>
      </w:r>
      <w:r w:rsidRPr="6513FD8C" w:rsidR="3790F358">
        <w:rPr>
          <w:rFonts w:ascii="Arial" w:hAnsi="Arial" w:eastAsia="Arial" w:cs="Arial"/>
          <w:color w:val="auto"/>
          <w:sz w:val="24"/>
          <w:szCs w:val="24"/>
        </w:rPr>
        <w:t>Our</w:t>
      </w:r>
      <w:r w:rsidRPr="6513FD8C" w:rsidR="0E4091F9">
        <w:rPr>
          <w:rFonts w:ascii="Arial" w:hAnsi="Arial" w:eastAsia="Arial" w:cs="Arial"/>
          <w:color w:val="auto"/>
          <w:sz w:val="24"/>
          <w:szCs w:val="24"/>
        </w:rPr>
        <w:t xml:space="preserve"> </w:t>
      </w:r>
      <w:r w:rsidRPr="6513FD8C" w:rsidR="0E4091F9">
        <w:rPr>
          <w:rFonts w:ascii="Arial" w:hAnsi="Arial" w:eastAsia="Arial" w:cs="Arial"/>
          <w:color w:val="auto"/>
          <w:sz w:val="24"/>
          <w:szCs w:val="24"/>
        </w:rPr>
        <w:t>Idea</w:t>
      </w:r>
      <w:bookmarkEnd w:id="2132851534"/>
    </w:p>
    <w:p w:rsidR="292CE810" w:rsidP="6513FD8C" w:rsidRDefault="292CE810" w14:paraId="2B517782" w14:textId="77009524">
      <w:pPr>
        <w:pStyle w:val="Normal"/>
        <w:spacing w:before="240" w:beforeAutospacing="off" w:after="240" w:afterAutospacing="off" w:line="360" w:lineRule="auto"/>
        <w:jc w:val="both"/>
        <w:rPr>
          <w:rFonts w:ascii="Arial" w:hAnsi="Arial" w:eastAsia="Arial" w:cs="Arial"/>
          <w:sz w:val="24"/>
          <w:szCs w:val="24"/>
        </w:rPr>
      </w:pPr>
      <w:r w:rsidRPr="6513FD8C" w:rsidR="292CE810">
        <w:rPr>
          <w:rFonts w:ascii="Arial" w:hAnsi="Arial" w:eastAsia="Arial" w:cs="Arial"/>
          <w:sz w:val="24"/>
          <w:szCs w:val="24"/>
        </w:rPr>
        <w:t>The story behind our brand is about me and my partner. He is the investor, and I am the artist behind every rug. Art has always been part of my life, so turning it into a business was natural. The idea of tufting workshops came from many questions from people who wanted to try this craft. We thought tufting was new in the United Kingdom, but its history is long, and already in 1952 it was described as a growing industry (</w:t>
      </w:r>
      <w:r w:rsidRPr="6513FD8C" w:rsidR="161FB6A1">
        <w:rPr>
          <w:rFonts w:ascii="Arial" w:hAnsi="Arial" w:eastAsia="Arial" w:cs="Arial"/>
          <w:sz w:val="24"/>
          <w:szCs w:val="24"/>
        </w:rPr>
        <w:t>Attfield, 1994</w:t>
      </w:r>
      <w:r w:rsidRPr="6513FD8C" w:rsidR="6A8201C1">
        <w:rPr>
          <w:rFonts w:ascii="Arial" w:hAnsi="Arial" w:eastAsia="Arial" w:cs="Arial"/>
          <w:sz w:val="24"/>
          <w:szCs w:val="24"/>
        </w:rPr>
        <w:t>, pp.</w:t>
      </w:r>
      <w:r w:rsidRPr="6513FD8C" w:rsidR="50718B1B">
        <w:rPr>
          <w:rFonts w:ascii="Arial" w:hAnsi="Arial" w:eastAsia="Arial" w:cs="Arial"/>
          <w:sz w:val="24"/>
          <w:szCs w:val="24"/>
        </w:rPr>
        <w:t xml:space="preserve"> </w:t>
      </w:r>
      <w:r w:rsidRPr="6513FD8C" w:rsidR="6A8201C1">
        <w:rPr>
          <w:rFonts w:ascii="Arial" w:hAnsi="Arial" w:eastAsia="Arial" w:cs="Arial"/>
          <w:sz w:val="24"/>
          <w:szCs w:val="24"/>
        </w:rPr>
        <w:t>205–216</w:t>
      </w:r>
      <w:r w:rsidRPr="6513FD8C" w:rsidR="292CE810">
        <w:rPr>
          <w:rFonts w:ascii="Arial" w:hAnsi="Arial" w:eastAsia="Arial" w:cs="Arial"/>
          <w:sz w:val="24"/>
          <w:szCs w:val="24"/>
        </w:rPr>
        <w:t>).</w:t>
      </w:r>
    </w:p>
    <w:p w:rsidR="4515EEEF" w:rsidP="6513FD8C" w:rsidRDefault="4515EEEF" w14:paraId="7A940BCA" w14:textId="09FDEF95">
      <w:pPr>
        <w:pStyle w:val="Normal"/>
        <w:spacing w:before="240" w:beforeAutospacing="off" w:after="240" w:afterAutospacing="off" w:line="360" w:lineRule="auto"/>
        <w:jc w:val="both"/>
        <w:rPr>
          <w:rFonts w:ascii="Arial" w:hAnsi="Arial" w:eastAsia="Arial" w:cs="Arial"/>
          <w:sz w:val="24"/>
          <w:szCs w:val="24"/>
        </w:rPr>
      </w:pPr>
      <w:r w:rsidRPr="6513FD8C" w:rsidR="4515EEEF">
        <w:rPr>
          <w:rFonts w:ascii="Arial" w:hAnsi="Arial" w:eastAsia="Arial" w:cs="Arial"/>
          <w:sz w:val="24"/>
          <w:szCs w:val="24"/>
        </w:rPr>
        <w:t xml:space="preserve">And it is surprising, but according to the Craft Council report in 2020, 73% of adults across the United Kingdom </w:t>
      </w:r>
      <w:r w:rsidRPr="6513FD8C" w:rsidR="4515EEEF">
        <w:rPr>
          <w:rFonts w:ascii="Arial" w:hAnsi="Arial" w:eastAsia="Arial" w:cs="Arial"/>
          <w:sz w:val="24"/>
          <w:szCs w:val="24"/>
        </w:rPr>
        <w:t>purchased</w:t>
      </w:r>
      <w:r w:rsidRPr="6513FD8C" w:rsidR="4515EEEF">
        <w:rPr>
          <w:rFonts w:ascii="Arial" w:hAnsi="Arial" w:eastAsia="Arial" w:cs="Arial"/>
          <w:sz w:val="24"/>
          <w:szCs w:val="24"/>
        </w:rPr>
        <w:t xml:space="preserve"> handmade items. These figures are very inspiring because, over the years and with the development of social media, handmade work has become increasingly popular (</w:t>
      </w:r>
      <w:r w:rsidRPr="6513FD8C" w:rsidR="453CE8B5">
        <w:rPr>
          <w:rFonts w:ascii="Arial" w:hAnsi="Arial" w:eastAsia="Arial" w:cs="Arial"/>
          <w:sz w:val="24"/>
          <w:szCs w:val="24"/>
        </w:rPr>
        <w:t>Crafts Counsil, 2020</w:t>
      </w:r>
      <w:r w:rsidRPr="6513FD8C" w:rsidR="4515EEEF">
        <w:rPr>
          <w:rFonts w:ascii="Arial" w:hAnsi="Arial" w:eastAsia="Arial" w:cs="Arial"/>
          <w:sz w:val="24"/>
          <w:szCs w:val="24"/>
        </w:rPr>
        <w:t>).</w:t>
      </w:r>
    </w:p>
    <w:p w:rsidR="6600BE1F" w:rsidP="6513FD8C" w:rsidRDefault="6600BE1F" w14:paraId="57E500DF" w14:textId="379488C1">
      <w:pPr>
        <w:pStyle w:val="Heading2"/>
        <w:rPr>
          <w:rFonts w:ascii="Arial" w:hAnsi="Arial" w:eastAsia="Arial" w:cs="Arial"/>
          <w:color w:val="auto"/>
          <w:sz w:val="24"/>
          <w:szCs w:val="24"/>
        </w:rPr>
      </w:pPr>
      <w:bookmarkStart w:name="_Toc1662143909" w:id="1457777557"/>
      <w:r w:rsidRPr="6513FD8C" w:rsidR="0E4091F9">
        <w:rPr>
          <w:rFonts w:ascii="Arial" w:hAnsi="Arial" w:eastAsia="Arial" w:cs="Arial"/>
          <w:color w:val="auto"/>
          <w:sz w:val="24"/>
          <w:szCs w:val="24"/>
        </w:rPr>
        <w:t>3.</w:t>
      </w:r>
      <w:r>
        <w:tab/>
      </w:r>
      <w:r w:rsidRPr="6513FD8C" w:rsidR="0E4091F9">
        <w:rPr>
          <w:rFonts w:ascii="Arial" w:hAnsi="Arial" w:eastAsia="Arial" w:cs="Arial"/>
          <w:color w:val="auto"/>
          <w:sz w:val="24"/>
          <w:szCs w:val="24"/>
        </w:rPr>
        <w:t>Business Ownership Structure</w:t>
      </w:r>
      <w:bookmarkEnd w:id="1457777557"/>
    </w:p>
    <w:p w:rsidR="08B28781" w:rsidP="197F5525" w:rsidRDefault="08B28781" w14:paraId="14E494B7" w14:textId="41379280">
      <w:pPr>
        <w:spacing w:before="240" w:beforeAutospacing="off" w:after="240" w:afterAutospacing="off" w:line="360" w:lineRule="auto"/>
        <w:rPr>
          <w:rFonts w:ascii="Arial" w:hAnsi="Arial" w:eastAsia="Arial" w:cs="Arial"/>
          <w:noProof w:val="0"/>
          <w:sz w:val="24"/>
          <w:szCs w:val="24"/>
          <w:lang w:val="en-US"/>
        </w:rPr>
      </w:pPr>
      <w:r w:rsidRPr="6513FD8C" w:rsidR="24B4ADA9">
        <w:rPr>
          <w:rFonts w:ascii="Arial" w:hAnsi="Arial" w:eastAsia="Arial" w:cs="Arial"/>
          <w:sz w:val="24"/>
          <w:szCs w:val="24"/>
        </w:rPr>
        <w:t xml:space="preserve">To begin with, we chose the sole trader structure, with </w:t>
      </w:r>
      <w:r w:rsidRPr="6513FD8C" w:rsidR="24B4ADA9">
        <w:rPr>
          <w:rFonts w:ascii="Arial" w:hAnsi="Arial" w:eastAsia="Arial" w:cs="Arial"/>
          <w:sz w:val="24"/>
          <w:szCs w:val="24"/>
        </w:rPr>
        <w:t>plans</w:t>
      </w:r>
      <w:r w:rsidRPr="6513FD8C" w:rsidR="24B4ADA9">
        <w:rPr>
          <w:rFonts w:ascii="Arial" w:hAnsi="Arial" w:eastAsia="Arial" w:cs="Arial"/>
          <w:sz w:val="24"/>
          <w:szCs w:val="24"/>
        </w:rPr>
        <w:t xml:space="preserve"> to switch to an LTD once we reach a certain level of income.</w:t>
      </w:r>
    </w:p>
    <w:p w:rsidR="71AB540B" w:rsidP="6513FD8C" w:rsidRDefault="71AB540B" w14:paraId="4AE78DFB" w14:textId="33226775">
      <w:pPr>
        <w:pStyle w:val="Normal"/>
        <w:spacing w:before="240" w:beforeAutospacing="off" w:after="240" w:afterAutospacing="off" w:line="360" w:lineRule="auto"/>
        <w:rPr>
          <w:rFonts w:ascii="Arial" w:hAnsi="Arial" w:eastAsia="Arial" w:cs="Arial"/>
          <w:noProof w:val="0"/>
          <w:sz w:val="24"/>
          <w:szCs w:val="24"/>
          <w:lang w:val="en-US"/>
        </w:rPr>
      </w:pPr>
      <w:r w:rsidRPr="6513FD8C" w:rsidR="491B56A9">
        <w:rPr>
          <w:rFonts w:ascii="Arial" w:hAnsi="Arial" w:eastAsia="Arial" w:cs="Arial"/>
          <w:sz w:val="24"/>
          <w:szCs w:val="24"/>
        </w:rPr>
        <w:t xml:space="preserve">We chose this type because it is the simplest business structure: registration is </w:t>
      </w:r>
      <w:r w:rsidRPr="6513FD8C" w:rsidR="491B56A9">
        <w:rPr>
          <w:rFonts w:ascii="Arial" w:hAnsi="Arial" w:eastAsia="Arial" w:cs="Arial"/>
          <w:sz w:val="24"/>
          <w:szCs w:val="24"/>
        </w:rPr>
        <w:t>very easy</w:t>
      </w:r>
      <w:r w:rsidRPr="6513FD8C" w:rsidR="491B56A9">
        <w:rPr>
          <w:rFonts w:ascii="Arial" w:hAnsi="Arial" w:eastAsia="Arial" w:cs="Arial"/>
          <w:sz w:val="24"/>
          <w:szCs w:val="24"/>
        </w:rPr>
        <w:t xml:space="preserve">, you fully own your company and make all the decisions, and the tax payment system is simple and </w:t>
      </w:r>
      <w:r w:rsidRPr="6513FD8C" w:rsidR="491B56A9">
        <w:rPr>
          <w:rFonts w:ascii="Arial" w:hAnsi="Arial" w:eastAsia="Arial" w:cs="Arial"/>
          <w:sz w:val="24"/>
          <w:szCs w:val="24"/>
        </w:rPr>
        <w:t>transparent</w:t>
      </w:r>
      <w:r w:rsidRPr="6513FD8C" w:rsidR="4843E66C">
        <w:rPr>
          <w:rFonts w:ascii="Arial" w:hAnsi="Arial" w:eastAsia="Arial" w:cs="Arial"/>
          <w:sz w:val="24"/>
          <w:szCs w:val="24"/>
        </w:rPr>
        <w:t xml:space="preserve"> </w:t>
      </w:r>
      <w:r w:rsidRPr="6513FD8C" w:rsidR="491B56A9">
        <w:rPr>
          <w:rFonts w:ascii="Arial" w:hAnsi="Arial" w:eastAsia="Arial" w:cs="Arial"/>
          <w:sz w:val="24"/>
          <w:szCs w:val="24"/>
        </w:rPr>
        <w:t>(</w:t>
      </w:r>
      <w:r w:rsidRPr="6513FD8C" w:rsidR="56CEB810">
        <w:rPr>
          <w:rFonts w:ascii="Arial" w:hAnsi="Arial" w:eastAsia="Arial" w:cs="Arial"/>
          <w:sz w:val="24"/>
          <w:szCs w:val="24"/>
        </w:rPr>
        <w:t>GOV.UK, 2023</w:t>
      </w:r>
      <w:r w:rsidRPr="6513FD8C" w:rsidR="491B56A9">
        <w:rPr>
          <w:rFonts w:ascii="Arial" w:hAnsi="Arial" w:eastAsia="Arial" w:cs="Arial"/>
          <w:sz w:val="24"/>
          <w:szCs w:val="24"/>
        </w:rPr>
        <w:t>).</w:t>
      </w:r>
    </w:p>
    <w:p w:rsidR="69A8F754" w:rsidP="69A8F754" w:rsidRDefault="69A8F754" w14:paraId="202748B7" w14:textId="2DA47596">
      <w:pPr>
        <w:spacing w:before="240" w:beforeAutospacing="off" w:after="240" w:afterAutospacing="off" w:line="360" w:lineRule="auto"/>
        <w:rPr>
          <w:rFonts w:ascii="Arial" w:hAnsi="Arial" w:eastAsia="Arial" w:cs="Arial"/>
          <w:noProof w:val="0"/>
          <w:sz w:val="24"/>
          <w:szCs w:val="24"/>
          <w:lang w:val="en-US"/>
        </w:rPr>
      </w:pPr>
      <w:r w:rsidRPr="6513FD8C" w:rsidR="3C8E4F8B">
        <w:rPr>
          <w:rFonts w:ascii="Arial" w:hAnsi="Arial" w:eastAsia="Arial" w:cs="Arial"/>
          <w:sz w:val="24"/>
          <w:szCs w:val="24"/>
        </w:rPr>
        <w:t>Of course, this structure also has disadvantages: you are personally responsible for all the company’s debts, there is no one to consult with, and there is less trust in a sole trader when working with large companies.</w:t>
      </w:r>
      <w:r>
        <w:br/>
      </w:r>
      <w:r w:rsidRPr="6513FD8C" w:rsidR="3C8E4F8B">
        <w:rPr>
          <w:rFonts w:ascii="Arial" w:hAnsi="Arial" w:eastAsia="Arial" w:cs="Arial"/>
          <w:sz w:val="24"/>
          <w:szCs w:val="24"/>
        </w:rPr>
        <w:t xml:space="preserve">However, for now, this does not affect us in any way, and there are more advantages than </w:t>
      </w:r>
      <w:r w:rsidRPr="6513FD8C" w:rsidR="3C8E4F8B">
        <w:rPr>
          <w:rFonts w:ascii="Arial" w:hAnsi="Arial" w:eastAsia="Arial" w:cs="Arial"/>
          <w:sz w:val="24"/>
          <w:szCs w:val="24"/>
        </w:rPr>
        <w:t>disadvantages</w:t>
      </w:r>
      <w:r w:rsidRPr="6513FD8C" w:rsidR="19DC5263">
        <w:rPr>
          <w:rFonts w:ascii="Arial" w:hAnsi="Arial" w:eastAsia="Arial" w:cs="Arial"/>
          <w:sz w:val="24"/>
          <w:szCs w:val="24"/>
        </w:rPr>
        <w:t xml:space="preserve"> </w:t>
      </w:r>
      <w:r w:rsidRPr="6513FD8C" w:rsidR="3C8E4F8B">
        <w:rPr>
          <w:rFonts w:ascii="Arial" w:hAnsi="Arial" w:eastAsia="Arial" w:cs="Arial"/>
          <w:sz w:val="24"/>
          <w:szCs w:val="24"/>
        </w:rPr>
        <w:t>(</w:t>
      </w:r>
      <w:r w:rsidRPr="6513FD8C" w:rsidR="5693AF58">
        <w:rPr>
          <w:rFonts w:ascii="Arial" w:hAnsi="Arial" w:eastAsia="Arial" w:cs="Arial"/>
          <w:sz w:val="24"/>
          <w:szCs w:val="24"/>
        </w:rPr>
        <w:t>Drew, 2024</w:t>
      </w:r>
      <w:r w:rsidRPr="6513FD8C" w:rsidR="3C8E4F8B">
        <w:rPr>
          <w:rFonts w:ascii="Arial" w:hAnsi="Arial" w:eastAsia="Arial" w:cs="Arial"/>
          <w:sz w:val="24"/>
          <w:szCs w:val="24"/>
        </w:rPr>
        <w:t>).</w:t>
      </w:r>
    </w:p>
    <w:p w:rsidR="6600BE1F" w:rsidP="6513FD8C" w:rsidRDefault="6600BE1F" w14:paraId="3E35EBE9" w14:textId="75A77959">
      <w:pPr>
        <w:pStyle w:val="Heading2"/>
        <w:rPr>
          <w:rFonts w:ascii="Arial" w:hAnsi="Arial" w:eastAsia="Arial" w:cs="Arial"/>
          <w:color w:val="auto"/>
          <w:sz w:val="24"/>
          <w:szCs w:val="24"/>
        </w:rPr>
      </w:pPr>
      <w:bookmarkStart w:name="_Toc1003699996" w:id="541020826"/>
      <w:r w:rsidRPr="6513FD8C" w:rsidR="0E4091F9">
        <w:rPr>
          <w:rFonts w:ascii="Arial" w:hAnsi="Arial" w:eastAsia="Arial" w:cs="Arial"/>
          <w:color w:val="auto"/>
          <w:sz w:val="24"/>
          <w:szCs w:val="24"/>
        </w:rPr>
        <w:t>4.</w:t>
      </w:r>
      <w:r>
        <w:tab/>
      </w:r>
      <w:r w:rsidRPr="6513FD8C" w:rsidR="0E4091F9">
        <w:rPr>
          <w:rFonts w:ascii="Arial" w:hAnsi="Arial" w:eastAsia="Arial" w:cs="Arial"/>
          <w:color w:val="auto"/>
          <w:sz w:val="24"/>
          <w:szCs w:val="24"/>
        </w:rPr>
        <w:t>Mission Statement, Aim, and SMART Objectives</w:t>
      </w:r>
      <w:bookmarkEnd w:id="541020826"/>
    </w:p>
    <w:p w:rsidR="5984B107" w:rsidP="6513FD8C" w:rsidRDefault="5984B107" w14:paraId="407431DC" w14:textId="789E27D4">
      <w:pPr>
        <w:pStyle w:val="Normal"/>
        <w:spacing w:before="240" w:beforeAutospacing="off" w:after="240" w:afterAutospacing="off" w:line="360" w:lineRule="auto"/>
        <w:jc w:val="both"/>
        <w:rPr>
          <w:rFonts w:ascii="Arial" w:hAnsi="Arial" w:eastAsia="Arial" w:cs="Arial"/>
          <w:noProof w:val="0"/>
          <w:sz w:val="24"/>
          <w:szCs w:val="24"/>
          <w:lang w:val="en-US"/>
        </w:rPr>
      </w:pPr>
      <w:r w:rsidRPr="6513FD8C" w:rsidR="09BD6519">
        <w:rPr>
          <w:rFonts w:ascii="Arial" w:hAnsi="Arial" w:eastAsia="Arial" w:cs="Arial"/>
          <w:sz w:val="24"/>
          <w:szCs w:val="24"/>
        </w:rPr>
        <w:t xml:space="preserve">A mission statement plays </w:t>
      </w:r>
      <w:r w:rsidRPr="6513FD8C" w:rsidR="09BD6519">
        <w:rPr>
          <w:rFonts w:ascii="Arial" w:hAnsi="Arial" w:eastAsia="Arial" w:cs="Arial"/>
          <w:sz w:val="24"/>
          <w:szCs w:val="24"/>
        </w:rPr>
        <w:t>an important role</w:t>
      </w:r>
      <w:r w:rsidRPr="6513FD8C" w:rsidR="09BD6519">
        <w:rPr>
          <w:rFonts w:ascii="Arial" w:hAnsi="Arial" w:eastAsia="Arial" w:cs="Arial"/>
          <w:sz w:val="24"/>
          <w:szCs w:val="24"/>
        </w:rPr>
        <w:t xml:space="preserve"> for any company, as it adds uniqueness and shows how customer-oriented and competitive the company </w:t>
      </w:r>
      <w:r w:rsidRPr="6513FD8C" w:rsidR="09BD6519">
        <w:rPr>
          <w:rFonts w:ascii="Arial" w:hAnsi="Arial" w:eastAsia="Arial" w:cs="Arial"/>
          <w:sz w:val="24"/>
          <w:szCs w:val="24"/>
        </w:rPr>
        <w:t>is</w:t>
      </w:r>
      <w:r w:rsidRPr="6513FD8C" w:rsidR="1465F48C">
        <w:rPr>
          <w:rFonts w:ascii="Arial" w:hAnsi="Arial" w:eastAsia="Arial" w:cs="Arial"/>
          <w:sz w:val="24"/>
          <w:szCs w:val="24"/>
        </w:rPr>
        <w:t xml:space="preserve"> </w:t>
      </w:r>
      <w:r w:rsidRPr="6513FD8C" w:rsidR="09BD6519">
        <w:rPr>
          <w:rFonts w:ascii="Arial" w:hAnsi="Arial" w:eastAsia="Arial" w:cs="Arial"/>
          <w:sz w:val="24"/>
          <w:szCs w:val="24"/>
        </w:rPr>
        <w:t>(</w:t>
      </w:r>
      <w:r w:rsidRPr="6513FD8C" w:rsidR="6BF27FFF">
        <w:rPr>
          <w:rFonts w:ascii="Arial" w:hAnsi="Arial" w:eastAsia="Arial" w:cs="Arial"/>
          <w:sz w:val="24"/>
          <w:szCs w:val="24"/>
        </w:rPr>
        <w:t xml:space="preserve">Fitzsimmons, </w:t>
      </w:r>
      <w:r w:rsidRPr="6513FD8C" w:rsidR="6BF27FFF">
        <w:rPr>
          <w:rFonts w:ascii="Arial" w:hAnsi="Arial" w:eastAsia="Arial" w:cs="Arial"/>
          <w:sz w:val="24"/>
          <w:szCs w:val="24"/>
        </w:rPr>
        <w:t>Qin</w:t>
      </w:r>
      <w:r w:rsidRPr="6513FD8C" w:rsidR="6BF27FFF">
        <w:rPr>
          <w:rFonts w:ascii="Arial" w:hAnsi="Arial" w:eastAsia="Arial" w:cs="Arial"/>
          <w:sz w:val="24"/>
          <w:szCs w:val="24"/>
        </w:rPr>
        <w:t xml:space="preserve"> and Heffron, 2022, pp. 207-219</w:t>
      </w:r>
      <w:r w:rsidRPr="6513FD8C" w:rsidR="09BD6519">
        <w:rPr>
          <w:rFonts w:ascii="Arial" w:hAnsi="Arial" w:eastAsia="Arial" w:cs="Arial"/>
          <w:sz w:val="24"/>
          <w:szCs w:val="24"/>
        </w:rPr>
        <w:t xml:space="preserve">). </w:t>
      </w:r>
    </w:p>
    <w:p w:rsidR="5984B107" w:rsidP="197F5525" w:rsidRDefault="5984B107" w14:paraId="636156E5" w14:textId="5157B1C8">
      <w:pPr>
        <w:spacing w:before="240" w:beforeAutospacing="off" w:after="240" w:afterAutospacing="off" w:line="360" w:lineRule="auto"/>
        <w:jc w:val="both"/>
        <w:rPr>
          <w:rFonts w:ascii="Arial" w:hAnsi="Arial" w:eastAsia="Arial" w:cs="Arial"/>
          <w:noProof w:val="0"/>
          <w:sz w:val="24"/>
          <w:szCs w:val="24"/>
          <w:lang w:val="en-US"/>
        </w:rPr>
      </w:pPr>
      <w:r w:rsidRPr="6513FD8C" w:rsidR="78AD1B3A">
        <w:rPr>
          <w:rFonts w:ascii="Arial" w:hAnsi="Arial" w:eastAsia="Arial" w:cs="Arial"/>
          <w:sz w:val="24"/>
          <w:szCs w:val="24"/>
        </w:rPr>
        <w:t xml:space="preserve">We have </w:t>
      </w:r>
      <w:r w:rsidRPr="6513FD8C" w:rsidR="78AD1B3A">
        <w:rPr>
          <w:rFonts w:ascii="Arial" w:hAnsi="Arial" w:eastAsia="Arial" w:cs="Arial"/>
          <w:sz w:val="24"/>
          <w:szCs w:val="24"/>
        </w:rPr>
        <w:t>identified</w:t>
      </w:r>
      <w:r w:rsidRPr="6513FD8C" w:rsidR="78AD1B3A">
        <w:rPr>
          <w:rFonts w:ascii="Arial" w:hAnsi="Arial" w:eastAsia="Arial" w:cs="Arial"/>
          <w:sz w:val="24"/>
          <w:szCs w:val="24"/>
        </w:rPr>
        <w:t xml:space="preserve"> that our </w:t>
      </w:r>
      <w:r w:rsidRPr="6513FD8C" w:rsidR="78AD1B3A">
        <w:rPr>
          <w:rFonts w:ascii="Arial" w:hAnsi="Arial" w:eastAsia="Arial" w:cs="Arial"/>
          <w:b w:val="1"/>
          <w:bCs w:val="1"/>
          <w:sz w:val="24"/>
          <w:szCs w:val="24"/>
        </w:rPr>
        <w:t>mission statement</w:t>
      </w:r>
      <w:r w:rsidRPr="6513FD8C" w:rsidR="78AD1B3A">
        <w:rPr>
          <w:rFonts w:ascii="Arial" w:hAnsi="Arial" w:eastAsia="Arial" w:cs="Arial"/>
          <w:sz w:val="24"/>
          <w:szCs w:val="24"/>
        </w:rPr>
        <w:t xml:space="preserve"> is:</w:t>
      </w:r>
    </w:p>
    <w:p w:rsidR="5984B107" w:rsidP="6513FD8C" w:rsidRDefault="5984B107" w14:paraId="2FAC3B9A" w14:textId="4D83EBB3">
      <w:pPr>
        <w:spacing w:before="240" w:beforeAutospacing="off" w:after="240" w:afterAutospacing="off" w:line="360" w:lineRule="auto"/>
        <w:jc w:val="both"/>
        <w:rPr>
          <w:rFonts w:ascii="Arial" w:hAnsi="Arial" w:eastAsia="Arial" w:cs="Arial"/>
          <w:i w:val="1"/>
          <w:iCs w:val="1"/>
          <w:noProof w:val="0"/>
          <w:sz w:val="24"/>
          <w:szCs w:val="24"/>
          <w:lang w:val="en-US"/>
        </w:rPr>
      </w:pPr>
      <w:r w:rsidRPr="6513FD8C" w:rsidR="09BD6519">
        <w:rPr>
          <w:rFonts w:ascii="Arial" w:hAnsi="Arial" w:eastAsia="Arial" w:cs="Arial"/>
          <w:i w:val="1"/>
          <w:iCs w:val="1"/>
          <w:sz w:val="24"/>
          <w:szCs w:val="24"/>
        </w:rPr>
        <w:t>We create handmade rugs that are not only a beautiful part of home d</w:t>
      </w:r>
      <w:r w:rsidRPr="6513FD8C" w:rsidR="4A32FDF2">
        <w:rPr>
          <w:rFonts w:ascii="Arial" w:hAnsi="Arial" w:eastAsia="Arial" w:cs="Arial"/>
          <w:i w:val="1"/>
          <w:iCs w:val="1"/>
          <w:sz w:val="24"/>
          <w:szCs w:val="24"/>
        </w:rPr>
        <w:t>e</w:t>
      </w:r>
      <w:r w:rsidRPr="6513FD8C" w:rsidR="09BD6519">
        <w:rPr>
          <w:rFonts w:ascii="Arial" w:hAnsi="Arial" w:eastAsia="Arial" w:cs="Arial"/>
          <w:i w:val="1"/>
          <w:iCs w:val="1"/>
          <w:sz w:val="24"/>
          <w:szCs w:val="24"/>
        </w:rPr>
        <w:t>cor but also a unique piece of art that carries the personal story of each client.</w:t>
      </w:r>
    </w:p>
    <w:p w:rsidR="0FFC5AB7" w:rsidP="6513FD8C" w:rsidRDefault="0FFC5AB7" w14:paraId="3337818D" w14:textId="5388ECDA">
      <w:pPr>
        <w:pStyle w:val="Normal"/>
        <w:spacing w:before="240" w:beforeAutospacing="off" w:after="240" w:afterAutospacing="off" w:line="360" w:lineRule="auto"/>
        <w:jc w:val="both"/>
        <w:rPr>
          <w:rFonts w:ascii="Arial" w:hAnsi="Arial" w:eastAsia="Arial" w:cs="Arial"/>
          <w:i w:val="1"/>
          <w:iCs w:val="1"/>
          <w:sz w:val="24"/>
          <w:szCs w:val="24"/>
        </w:rPr>
      </w:pPr>
      <w:r w:rsidRPr="6513FD8C" w:rsidR="686A4F36">
        <w:rPr>
          <w:rFonts w:ascii="Arial" w:hAnsi="Arial" w:eastAsia="Arial" w:cs="Arial"/>
          <w:sz w:val="24"/>
          <w:szCs w:val="24"/>
        </w:rPr>
        <w:t xml:space="preserve">Our </w:t>
      </w:r>
      <w:r w:rsidRPr="6513FD8C" w:rsidR="686A4F36">
        <w:rPr>
          <w:rFonts w:ascii="Arial" w:hAnsi="Arial" w:eastAsia="Arial" w:cs="Arial"/>
          <w:b w:val="1"/>
          <w:bCs w:val="1"/>
          <w:sz w:val="24"/>
          <w:szCs w:val="24"/>
        </w:rPr>
        <w:t>core aim</w:t>
      </w:r>
      <w:r w:rsidRPr="6513FD8C" w:rsidR="686A4F36">
        <w:rPr>
          <w:rFonts w:ascii="Arial" w:hAnsi="Arial" w:eastAsia="Arial" w:cs="Arial"/>
          <w:sz w:val="24"/>
          <w:szCs w:val="24"/>
        </w:rPr>
        <w:t xml:space="preserve"> is </w:t>
      </w:r>
      <w:r w:rsidRPr="6513FD8C" w:rsidR="686A4F36">
        <w:rPr>
          <w:rFonts w:ascii="Arial" w:hAnsi="Arial" w:eastAsia="Arial" w:cs="Arial"/>
          <w:i w:val="1"/>
          <w:iCs w:val="1"/>
          <w:sz w:val="24"/>
          <w:szCs w:val="24"/>
        </w:rPr>
        <w:t>to help people appreciate the value of handmade rugs by offering workshops where they can experience the process themselves.</w:t>
      </w:r>
    </w:p>
    <w:p w:rsidR="558C892D" w:rsidP="6513FD8C" w:rsidRDefault="558C892D" w14:paraId="3F5C8D3E" w14:textId="194B4E64">
      <w:pPr>
        <w:pStyle w:val="Normal"/>
        <w:spacing w:before="240" w:beforeAutospacing="off" w:after="240" w:afterAutospacing="off" w:line="360" w:lineRule="auto"/>
        <w:jc w:val="both"/>
        <w:rPr>
          <w:rFonts w:ascii="Arial" w:hAnsi="Arial" w:eastAsia="Arial" w:cs="Arial"/>
          <w:i w:val="0"/>
          <w:iCs w:val="0"/>
          <w:noProof w:val="0"/>
          <w:sz w:val="24"/>
          <w:szCs w:val="24"/>
          <w:lang w:val="en-US"/>
        </w:rPr>
      </w:pPr>
      <w:r w:rsidRPr="6513FD8C" w:rsidR="322CF9A7">
        <w:rPr>
          <w:rFonts w:ascii="Arial" w:hAnsi="Arial" w:eastAsia="Arial" w:cs="Arial"/>
          <w:i w:val="0"/>
          <w:iCs w:val="0"/>
          <w:sz w:val="24"/>
          <w:szCs w:val="24"/>
        </w:rPr>
        <w:t xml:space="preserve">To achieve better recognition of our brand on the market, we have </w:t>
      </w:r>
      <w:r w:rsidRPr="6513FD8C" w:rsidR="322CF9A7">
        <w:rPr>
          <w:rFonts w:ascii="Arial" w:hAnsi="Arial" w:eastAsia="Arial" w:cs="Arial"/>
          <w:i w:val="0"/>
          <w:iCs w:val="0"/>
          <w:sz w:val="24"/>
          <w:szCs w:val="24"/>
        </w:rPr>
        <w:t>identified</w:t>
      </w:r>
      <w:r w:rsidRPr="6513FD8C" w:rsidR="322CF9A7">
        <w:rPr>
          <w:rFonts w:ascii="Arial" w:hAnsi="Arial" w:eastAsia="Arial" w:cs="Arial"/>
          <w:i w:val="0"/>
          <w:iCs w:val="0"/>
          <w:sz w:val="24"/>
          <w:szCs w:val="24"/>
        </w:rPr>
        <w:t xml:space="preserve"> our </w:t>
      </w:r>
      <w:r w:rsidRPr="6513FD8C" w:rsidR="416AE08D">
        <w:rPr>
          <w:rFonts w:ascii="Arial" w:hAnsi="Arial" w:eastAsia="Arial" w:cs="Arial"/>
          <w:i w:val="0"/>
          <w:iCs w:val="0"/>
          <w:sz w:val="24"/>
          <w:szCs w:val="24"/>
        </w:rPr>
        <w:t>Unique Selling Proposition (</w:t>
      </w:r>
      <w:r w:rsidRPr="6513FD8C" w:rsidR="322CF9A7">
        <w:rPr>
          <w:rFonts w:ascii="Arial" w:hAnsi="Arial" w:eastAsia="Arial" w:cs="Arial"/>
          <w:i w:val="0"/>
          <w:iCs w:val="0"/>
          <w:sz w:val="24"/>
          <w:szCs w:val="24"/>
        </w:rPr>
        <w:t>USP</w:t>
      </w:r>
      <w:r w:rsidRPr="6513FD8C" w:rsidR="4113FC0D">
        <w:rPr>
          <w:rFonts w:ascii="Arial" w:hAnsi="Arial" w:eastAsia="Arial" w:cs="Arial"/>
          <w:i w:val="0"/>
          <w:iCs w:val="0"/>
          <w:sz w:val="24"/>
          <w:szCs w:val="24"/>
        </w:rPr>
        <w:t>)</w:t>
      </w:r>
      <w:r w:rsidRPr="6513FD8C" w:rsidR="322CF9A7">
        <w:rPr>
          <w:rFonts w:ascii="Arial" w:hAnsi="Arial" w:eastAsia="Arial" w:cs="Arial"/>
          <w:i w:val="0"/>
          <w:iCs w:val="0"/>
          <w:sz w:val="24"/>
          <w:szCs w:val="24"/>
        </w:rPr>
        <w:t xml:space="preserve"> (</w:t>
      </w:r>
      <w:r w:rsidRPr="6513FD8C" w:rsidR="649E407D">
        <w:rPr>
          <w:rFonts w:ascii="Arial" w:hAnsi="Arial" w:eastAsia="Arial" w:cs="Arial"/>
          <w:sz w:val="24"/>
          <w:szCs w:val="24"/>
        </w:rPr>
        <w:t>Dealer Magazine, 2020, pp. 24-25</w:t>
      </w:r>
      <w:r w:rsidRPr="6513FD8C" w:rsidR="322CF9A7">
        <w:rPr>
          <w:rFonts w:ascii="Arial" w:hAnsi="Arial" w:eastAsia="Arial" w:cs="Arial"/>
          <w:i w:val="0"/>
          <w:iCs w:val="0"/>
          <w:sz w:val="24"/>
          <w:szCs w:val="24"/>
        </w:rPr>
        <w:t>):</w:t>
      </w:r>
    </w:p>
    <w:p w:rsidR="1710B781" w:rsidP="69A8F754" w:rsidRDefault="1710B781" w14:paraId="5CA6A849" w14:textId="2C148CE2">
      <w:pPr>
        <w:pStyle w:val="Normal"/>
        <w:spacing w:before="240" w:beforeAutospacing="off" w:after="240" w:afterAutospacing="off" w:line="360" w:lineRule="auto"/>
        <w:jc w:val="both"/>
        <w:rPr>
          <w:rFonts w:ascii="Arial" w:hAnsi="Arial" w:eastAsia="Arial" w:cs="Arial"/>
          <w:noProof w:val="0"/>
          <w:sz w:val="24"/>
          <w:szCs w:val="24"/>
          <w:lang w:val="en-US"/>
        </w:rPr>
      </w:pPr>
      <w:r w:rsidRPr="6513FD8C" w:rsidR="127DD4A5">
        <w:rPr>
          <w:rFonts w:ascii="Arial" w:hAnsi="Arial" w:eastAsia="Arial" w:cs="Arial"/>
          <w:i w:val="1"/>
          <w:iCs w:val="1"/>
          <w:sz w:val="24"/>
          <w:szCs w:val="24"/>
        </w:rPr>
        <w:t xml:space="preserve">The only local workshops where people can create a </w:t>
      </w:r>
      <w:r w:rsidRPr="6513FD8C" w:rsidR="127DD4A5">
        <w:rPr>
          <w:rFonts w:ascii="Arial" w:hAnsi="Arial" w:eastAsia="Arial" w:cs="Arial"/>
          <w:i w:val="1"/>
          <w:iCs w:val="1"/>
          <w:sz w:val="24"/>
          <w:szCs w:val="24"/>
        </w:rPr>
        <w:t>personalised</w:t>
      </w:r>
      <w:r w:rsidRPr="6513FD8C" w:rsidR="127DD4A5">
        <w:rPr>
          <w:rFonts w:ascii="Arial" w:hAnsi="Arial" w:eastAsia="Arial" w:cs="Arial"/>
          <w:i w:val="1"/>
          <w:iCs w:val="1"/>
          <w:sz w:val="24"/>
          <w:szCs w:val="24"/>
        </w:rPr>
        <w:t xml:space="preserve"> art rug with their own hands.</w:t>
      </w:r>
    </w:p>
    <w:p w:rsidR="31EBD340" w:rsidP="69A8F754" w:rsidRDefault="31EBD340" w14:paraId="0614F091" w14:textId="24B12271">
      <w:pPr>
        <w:pStyle w:val="Normal"/>
        <w:spacing w:before="240" w:beforeAutospacing="off" w:after="240" w:afterAutospacing="off" w:line="360" w:lineRule="auto"/>
        <w:jc w:val="both"/>
        <w:rPr>
          <w:rFonts w:ascii="Arial" w:hAnsi="Arial" w:eastAsia="Arial" w:cs="Arial"/>
          <w:noProof w:val="0"/>
          <w:sz w:val="24"/>
          <w:szCs w:val="24"/>
          <w:lang w:val="en-US"/>
        </w:rPr>
      </w:pPr>
      <w:r w:rsidRPr="6513FD8C" w:rsidR="29B24F84">
        <w:rPr>
          <w:rFonts w:ascii="Arial" w:hAnsi="Arial" w:eastAsia="Arial" w:cs="Arial"/>
          <w:sz w:val="24"/>
          <w:szCs w:val="24"/>
        </w:rPr>
        <w:t>Based on the SMART technique, the following goals can be defined for my workshops:</w:t>
      </w:r>
    </w:p>
    <w:p w:rsidR="69A8F754" w:rsidP="6513FD8C" w:rsidRDefault="69A8F754" w14:paraId="427AF654" w14:textId="4E522618">
      <w:pPr>
        <w:pStyle w:val="Normal"/>
        <w:spacing w:before="240" w:beforeAutospacing="off" w:after="240" w:afterAutospacing="off" w:line="360" w:lineRule="auto"/>
        <w:jc w:val="both"/>
        <w:rPr>
          <w:rFonts w:ascii="Arial" w:hAnsi="Arial" w:eastAsia="Arial" w:cs="Arial"/>
          <w:sz w:val="24"/>
          <w:szCs w:val="24"/>
        </w:rPr>
      </w:pPr>
      <w:r w:rsidRPr="6513FD8C" w:rsidR="006DFD35">
        <w:rPr>
          <w:rFonts w:ascii="Arial" w:hAnsi="Arial" w:eastAsia="Arial" w:cs="Arial"/>
          <w:sz w:val="24"/>
          <w:szCs w:val="24"/>
        </w:rPr>
        <w:t>S – to give the local community a new type of entertainment and the chance to learn this craft once a week.</w:t>
      </w:r>
    </w:p>
    <w:p w:rsidR="69A8F754" w:rsidP="6513FD8C" w:rsidRDefault="69A8F754" w14:paraId="5740DE9C" w14:textId="3FBE87CC">
      <w:pPr>
        <w:pStyle w:val="Normal"/>
        <w:spacing w:before="240" w:beforeAutospacing="off" w:after="240" w:afterAutospacing="off" w:line="360" w:lineRule="auto"/>
        <w:jc w:val="both"/>
        <w:rPr>
          <w:rFonts w:ascii="Arial" w:hAnsi="Arial" w:eastAsia="Arial" w:cs="Arial"/>
          <w:sz w:val="24"/>
          <w:szCs w:val="24"/>
        </w:rPr>
      </w:pPr>
      <w:r w:rsidRPr="6513FD8C" w:rsidR="006DFD35">
        <w:rPr>
          <w:rFonts w:ascii="Arial" w:hAnsi="Arial" w:eastAsia="Arial" w:cs="Arial"/>
          <w:sz w:val="24"/>
          <w:szCs w:val="24"/>
        </w:rPr>
        <w:t>M – to run workshops once a week with 6–8 people, with at least one person wanting to return.</w:t>
      </w:r>
    </w:p>
    <w:p w:rsidR="69A8F754" w:rsidP="6513FD8C" w:rsidRDefault="69A8F754" w14:paraId="43FFB1ED" w14:textId="6F25CE0C">
      <w:pPr>
        <w:pStyle w:val="Normal"/>
        <w:spacing w:before="240" w:beforeAutospacing="off" w:after="240" w:afterAutospacing="off" w:line="360" w:lineRule="auto"/>
        <w:jc w:val="both"/>
        <w:rPr>
          <w:rFonts w:ascii="Arial" w:hAnsi="Arial" w:eastAsia="Arial" w:cs="Arial"/>
          <w:sz w:val="24"/>
          <w:szCs w:val="24"/>
        </w:rPr>
      </w:pPr>
      <w:r w:rsidRPr="6513FD8C" w:rsidR="006DFD35">
        <w:rPr>
          <w:rFonts w:ascii="Arial" w:hAnsi="Arial" w:eastAsia="Arial" w:cs="Arial"/>
          <w:sz w:val="24"/>
          <w:szCs w:val="24"/>
        </w:rPr>
        <w:t>A – social media advertising will be used, and the local community enjoys this type of activity.</w:t>
      </w:r>
    </w:p>
    <w:p w:rsidR="69A8F754" w:rsidP="6513FD8C" w:rsidRDefault="69A8F754" w14:paraId="100838D9" w14:textId="0CEB00A3">
      <w:pPr>
        <w:pStyle w:val="Normal"/>
        <w:spacing w:before="240" w:beforeAutospacing="off" w:after="240" w:afterAutospacing="off" w:line="360" w:lineRule="auto"/>
        <w:jc w:val="both"/>
        <w:rPr>
          <w:rFonts w:ascii="Arial" w:hAnsi="Arial" w:eastAsia="Arial" w:cs="Arial"/>
          <w:sz w:val="24"/>
          <w:szCs w:val="24"/>
        </w:rPr>
      </w:pPr>
      <w:r w:rsidRPr="6513FD8C" w:rsidR="006DFD35">
        <w:rPr>
          <w:rFonts w:ascii="Arial" w:hAnsi="Arial" w:eastAsia="Arial" w:cs="Arial"/>
          <w:sz w:val="24"/>
          <w:szCs w:val="24"/>
        </w:rPr>
        <w:t>R – these goals are realistic because there is high interest in handmade crafts and low competition in our area.</w:t>
      </w:r>
    </w:p>
    <w:p w:rsidR="69A8F754" w:rsidP="69A8F754" w:rsidRDefault="69A8F754" w14:paraId="73B891AF" w14:textId="5451FDB7">
      <w:pPr>
        <w:pStyle w:val="Normal"/>
        <w:spacing w:before="240" w:beforeAutospacing="off" w:after="240" w:afterAutospacing="off" w:line="360" w:lineRule="auto"/>
        <w:jc w:val="both"/>
        <w:rPr>
          <w:rFonts w:ascii="Arial" w:hAnsi="Arial" w:eastAsia="Arial" w:cs="Arial"/>
          <w:noProof w:val="0"/>
          <w:sz w:val="24"/>
          <w:szCs w:val="24"/>
          <w:lang w:val="en-US"/>
        </w:rPr>
      </w:pPr>
      <w:r w:rsidRPr="6513FD8C" w:rsidR="006DFD35">
        <w:rPr>
          <w:rFonts w:ascii="Arial" w:hAnsi="Arial" w:eastAsia="Arial" w:cs="Arial"/>
          <w:sz w:val="24"/>
          <w:szCs w:val="24"/>
        </w:rPr>
        <w:t>T – achieve these goals within six months (</w:t>
      </w:r>
      <w:r w:rsidRPr="6513FD8C" w:rsidR="6292D617">
        <w:rPr>
          <w:rFonts w:ascii="Arial" w:hAnsi="Arial" w:eastAsia="Arial" w:cs="Arial"/>
          <w:sz w:val="24"/>
          <w:szCs w:val="24"/>
        </w:rPr>
        <w:t>Secretariat of the Pacific Regional Environment Programme, 2020</w:t>
      </w:r>
      <w:r w:rsidRPr="6513FD8C" w:rsidR="006DFD35">
        <w:rPr>
          <w:rFonts w:ascii="Arial" w:hAnsi="Arial" w:eastAsia="Arial" w:cs="Arial"/>
          <w:sz w:val="24"/>
          <w:szCs w:val="24"/>
        </w:rPr>
        <w:t>).</w:t>
      </w:r>
    </w:p>
    <w:p w:rsidR="6600BE1F" w:rsidP="6513FD8C" w:rsidRDefault="6600BE1F" w14:paraId="27722C6D" w14:textId="40143004">
      <w:pPr>
        <w:pStyle w:val="Heading2"/>
        <w:rPr>
          <w:rFonts w:ascii="Arial" w:hAnsi="Arial" w:eastAsia="Arial" w:cs="Arial"/>
          <w:color w:val="auto"/>
          <w:sz w:val="24"/>
          <w:szCs w:val="24"/>
        </w:rPr>
      </w:pPr>
      <w:bookmarkStart w:name="_Toc553330550" w:id="932939631"/>
      <w:r w:rsidRPr="6513FD8C" w:rsidR="0E4091F9">
        <w:rPr>
          <w:rFonts w:ascii="Arial" w:hAnsi="Arial" w:eastAsia="Arial" w:cs="Arial"/>
          <w:color w:val="auto"/>
          <w:sz w:val="24"/>
          <w:szCs w:val="24"/>
        </w:rPr>
        <w:t>5.</w:t>
      </w:r>
      <w:r>
        <w:tab/>
      </w:r>
      <w:r w:rsidRPr="6513FD8C" w:rsidR="0E4091F9">
        <w:rPr>
          <w:rFonts w:ascii="Arial" w:hAnsi="Arial" w:eastAsia="Arial" w:cs="Arial"/>
          <w:color w:val="auto"/>
          <w:sz w:val="24"/>
          <w:szCs w:val="24"/>
        </w:rPr>
        <w:t>Location and Rationale</w:t>
      </w:r>
      <w:bookmarkEnd w:id="932939631"/>
      <w:r w:rsidRPr="6513FD8C" w:rsidR="0E4091F9">
        <w:rPr>
          <w:rFonts w:ascii="Arial" w:hAnsi="Arial" w:eastAsia="Arial" w:cs="Arial"/>
          <w:color w:val="auto"/>
          <w:sz w:val="24"/>
          <w:szCs w:val="24"/>
        </w:rPr>
        <w:t xml:space="preserve"> </w:t>
      </w:r>
    </w:p>
    <w:p w:rsidR="1F0FF255" w:rsidP="69A8F754" w:rsidRDefault="1F0FF255" w14:paraId="495148CA" w14:textId="36C57AD3">
      <w:pPr>
        <w:spacing w:before="240" w:beforeAutospacing="off" w:after="240" w:afterAutospacing="off" w:line="360" w:lineRule="auto"/>
        <w:rPr>
          <w:rFonts w:ascii="Arial" w:hAnsi="Arial" w:eastAsia="Arial" w:cs="Arial"/>
          <w:noProof w:val="0"/>
          <w:sz w:val="24"/>
          <w:szCs w:val="24"/>
          <w:lang w:val="en-US"/>
        </w:rPr>
      </w:pPr>
      <w:r w:rsidRPr="6513FD8C" w:rsidR="2A66C7F2">
        <w:rPr>
          <w:rFonts w:ascii="Arial" w:hAnsi="Arial" w:eastAsia="Arial" w:cs="Arial"/>
          <w:sz w:val="24"/>
          <w:szCs w:val="24"/>
        </w:rPr>
        <w:t>Geographical location is not always important for businesses; for example, it does not matter if it is an online business (</w:t>
      </w:r>
      <w:r w:rsidRPr="6513FD8C" w:rsidR="5AFC45DB">
        <w:rPr>
          <w:rFonts w:ascii="Arial" w:hAnsi="Arial" w:eastAsia="Arial" w:cs="Arial"/>
          <w:sz w:val="24"/>
          <w:szCs w:val="24"/>
        </w:rPr>
        <w:t>Librianty</w:t>
      </w:r>
      <w:r w:rsidRPr="6513FD8C" w:rsidR="5AFC45DB">
        <w:rPr>
          <w:rFonts w:ascii="Arial" w:hAnsi="Arial" w:eastAsia="Arial" w:cs="Arial"/>
          <w:sz w:val="24"/>
          <w:szCs w:val="24"/>
        </w:rPr>
        <w:t xml:space="preserve"> et al., 2025</w:t>
      </w:r>
      <w:r w:rsidRPr="6513FD8C" w:rsidR="2A66C7F2">
        <w:rPr>
          <w:rFonts w:ascii="Arial" w:hAnsi="Arial" w:eastAsia="Arial" w:cs="Arial"/>
          <w:sz w:val="24"/>
          <w:szCs w:val="24"/>
        </w:rPr>
        <w:t>).</w:t>
      </w:r>
    </w:p>
    <w:p w:rsidR="69A8F754" w:rsidP="69A8F754" w:rsidRDefault="69A8F754" w14:paraId="581B7829" w14:textId="2E51A491">
      <w:pPr>
        <w:spacing w:before="240" w:beforeAutospacing="off" w:after="240" w:afterAutospacing="off" w:line="360" w:lineRule="auto"/>
        <w:rPr>
          <w:rFonts w:ascii="Arial" w:hAnsi="Arial" w:eastAsia="Arial" w:cs="Arial"/>
          <w:noProof w:val="0"/>
          <w:sz w:val="24"/>
          <w:szCs w:val="24"/>
          <w:lang w:val="en-US"/>
        </w:rPr>
      </w:pPr>
      <w:r w:rsidRPr="6513FD8C" w:rsidR="63357C77">
        <w:rPr>
          <w:rFonts w:ascii="Arial" w:hAnsi="Arial" w:eastAsia="Arial" w:cs="Arial"/>
          <w:sz w:val="24"/>
          <w:szCs w:val="24"/>
        </w:rPr>
        <w:t>The main location of R&amp;L Rugs is Llandeilo, and the workshops will also start there. There will be no fixed address because we will rent spaces by the hour. This is convenient, as people from Swansea will not need to travel, and we can easily rent a space in Swansea. In the future, we plan to open a permanent studio.</w:t>
      </w:r>
    </w:p>
    <w:p w:rsidR="6600BE1F" w:rsidP="6513FD8C" w:rsidRDefault="6600BE1F" w14:paraId="14435CB0" w14:textId="2356FF6B">
      <w:pPr>
        <w:pStyle w:val="Heading2"/>
        <w:rPr>
          <w:rFonts w:ascii="Arial" w:hAnsi="Arial" w:eastAsia="Arial" w:cs="Arial"/>
          <w:color w:val="auto"/>
          <w:sz w:val="24"/>
          <w:szCs w:val="24"/>
        </w:rPr>
      </w:pPr>
      <w:bookmarkStart w:name="_Toc1680992230" w:id="1558911518"/>
      <w:r w:rsidRPr="6513FD8C" w:rsidR="46EAE44B">
        <w:rPr>
          <w:rFonts w:ascii="Arial" w:hAnsi="Arial" w:eastAsia="Arial" w:cs="Arial"/>
          <w:color w:val="auto"/>
          <w:sz w:val="24"/>
          <w:szCs w:val="24"/>
        </w:rPr>
        <w:t>6.</w:t>
      </w:r>
      <w:r>
        <w:tab/>
      </w:r>
      <w:r w:rsidRPr="6513FD8C" w:rsidR="46EAE44B">
        <w:rPr>
          <w:rFonts w:ascii="Arial" w:hAnsi="Arial" w:eastAsia="Arial" w:cs="Arial"/>
          <w:color w:val="auto"/>
          <w:sz w:val="24"/>
          <w:szCs w:val="24"/>
        </w:rPr>
        <w:t>Human Resources</w:t>
      </w:r>
      <w:bookmarkEnd w:id="1558911518"/>
    </w:p>
    <w:p w:rsidR="6C42C3F4" w:rsidP="6513FD8C" w:rsidRDefault="6C42C3F4" w14:paraId="511AF1C1" w14:textId="5AC2954D">
      <w:pPr>
        <w:pStyle w:val="Normal"/>
        <w:spacing w:before="240" w:beforeAutospacing="off" w:after="240" w:afterAutospacing="off" w:line="360" w:lineRule="auto"/>
        <w:rPr>
          <w:rFonts w:ascii="Arial" w:hAnsi="Arial" w:eastAsia="Arial" w:cs="Arial"/>
          <w:sz w:val="24"/>
          <w:szCs w:val="24"/>
        </w:rPr>
      </w:pPr>
      <w:r w:rsidRPr="6513FD8C" w:rsidR="2C22CE51">
        <w:rPr>
          <w:rFonts w:ascii="Arial" w:hAnsi="Arial" w:eastAsia="Arial" w:cs="Arial"/>
          <w:sz w:val="24"/>
          <w:szCs w:val="24"/>
        </w:rPr>
        <w:t xml:space="preserve">At the </w:t>
      </w:r>
      <w:r w:rsidRPr="6513FD8C" w:rsidR="2C22CE51">
        <w:rPr>
          <w:rFonts w:ascii="Arial" w:hAnsi="Arial" w:eastAsia="Arial" w:cs="Arial"/>
          <w:sz w:val="24"/>
          <w:szCs w:val="24"/>
        </w:rPr>
        <w:t>initial</w:t>
      </w:r>
      <w:r w:rsidRPr="6513FD8C" w:rsidR="2C22CE51">
        <w:rPr>
          <w:rFonts w:ascii="Arial" w:hAnsi="Arial" w:eastAsia="Arial" w:cs="Arial"/>
          <w:sz w:val="24"/>
          <w:szCs w:val="24"/>
        </w:rPr>
        <w:t xml:space="preserve"> stage, our business will include only me</w:t>
      </w:r>
      <w:r w:rsidRPr="6513FD8C" w:rsidR="210BE15C">
        <w:rPr>
          <w:rFonts w:ascii="Arial" w:hAnsi="Arial" w:eastAsia="Arial" w:cs="Arial"/>
          <w:sz w:val="24"/>
          <w:szCs w:val="24"/>
        </w:rPr>
        <w:t xml:space="preserve"> (</w:t>
      </w:r>
      <w:r w:rsidRPr="6513FD8C" w:rsidR="440BEAB6">
        <w:rPr>
          <w:rFonts w:ascii="Arial" w:hAnsi="Arial" w:eastAsia="Arial" w:cs="Arial"/>
          <w:sz w:val="24"/>
          <w:szCs w:val="24"/>
        </w:rPr>
        <w:t>O</w:t>
      </w:r>
      <w:r w:rsidRPr="6513FD8C" w:rsidR="210BE15C">
        <w:rPr>
          <w:rFonts w:ascii="Arial" w:hAnsi="Arial" w:eastAsia="Arial" w:cs="Arial"/>
          <w:sz w:val="24"/>
          <w:szCs w:val="24"/>
        </w:rPr>
        <w:t>wner 1)</w:t>
      </w:r>
      <w:r w:rsidRPr="6513FD8C" w:rsidR="2C22CE51">
        <w:rPr>
          <w:rFonts w:ascii="Arial" w:hAnsi="Arial" w:eastAsia="Arial" w:cs="Arial"/>
          <w:sz w:val="24"/>
          <w:szCs w:val="24"/>
        </w:rPr>
        <w:t>, my partner</w:t>
      </w:r>
      <w:r w:rsidRPr="6513FD8C" w:rsidR="3D3F0C3E">
        <w:rPr>
          <w:rFonts w:ascii="Arial" w:hAnsi="Arial" w:eastAsia="Arial" w:cs="Arial"/>
          <w:sz w:val="24"/>
          <w:szCs w:val="24"/>
        </w:rPr>
        <w:t xml:space="preserve"> (</w:t>
      </w:r>
      <w:r w:rsidRPr="6513FD8C" w:rsidR="5CD9D877">
        <w:rPr>
          <w:rFonts w:ascii="Arial" w:hAnsi="Arial" w:eastAsia="Arial" w:cs="Arial"/>
          <w:sz w:val="24"/>
          <w:szCs w:val="24"/>
        </w:rPr>
        <w:t>O</w:t>
      </w:r>
      <w:r w:rsidRPr="6513FD8C" w:rsidR="3D3F0C3E">
        <w:rPr>
          <w:rFonts w:ascii="Arial" w:hAnsi="Arial" w:eastAsia="Arial" w:cs="Arial"/>
          <w:sz w:val="24"/>
          <w:szCs w:val="24"/>
        </w:rPr>
        <w:t>wner 2)</w:t>
      </w:r>
      <w:r w:rsidRPr="6513FD8C" w:rsidR="2C22CE51">
        <w:rPr>
          <w:rFonts w:ascii="Arial" w:hAnsi="Arial" w:eastAsia="Arial" w:cs="Arial"/>
          <w:sz w:val="24"/>
          <w:szCs w:val="24"/>
        </w:rPr>
        <w:t xml:space="preserve">, and a part-time worker. </w:t>
      </w:r>
    </w:p>
    <w:p w:rsidR="6C42C3F4" w:rsidP="6513FD8C" w:rsidRDefault="6C42C3F4" w14:paraId="39469A75" w14:textId="4BDEA212">
      <w:pPr>
        <w:pStyle w:val="Normal"/>
        <w:spacing w:before="240" w:beforeAutospacing="off" w:after="240" w:afterAutospacing="off" w:line="360" w:lineRule="auto"/>
        <w:rPr>
          <w:rFonts w:ascii="Arial" w:hAnsi="Arial" w:eastAsia="Arial" w:cs="Arial"/>
          <w:noProof w:val="0"/>
          <w:sz w:val="24"/>
          <w:szCs w:val="24"/>
          <w:lang w:val="en-GB"/>
        </w:rPr>
      </w:pPr>
      <w:r w:rsidRPr="6513FD8C" w:rsidR="61385DE4">
        <w:rPr>
          <w:rFonts w:ascii="Arial" w:hAnsi="Arial" w:eastAsia="Arial" w:cs="Arial"/>
          <w:noProof w:val="0"/>
          <w:sz w:val="24"/>
          <w:szCs w:val="24"/>
          <w:lang w:val="en-GB"/>
        </w:rPr>
        <w:t>We will look for part-time workers in local Facebook groups and on Instagram because we need someone from our area who knows our brand and understands what tufting is.</w:t>
      </w:r>
      <w:r w:rsidRPr="6513FD8C" w:rsidR="6B09B9ED">
        <w:rPr>
          <w:rFonts w:ascii="Arial" w:hAnsi="Arial" w:eastAsia="Arial" w:cs="Arial"/>
          <w:noProof w:val="0"/>
          <w:sz w:val="24"/>
          <w:szCs w:val="24"/>
          <w:lang w:val="en-GB"/>
        </w:rPr>
        <w:t xml:space="preserve"> </w:t>
      </w:r>
      <w:r w:rsidRPr="6513FD8C" w:rsidR="61385DE4">
        <w:rPr>
          <w:rFonts w:ascii="Arial" w:hAnsi="Arial" w:eastAsia="Arial" w:cs="Arial"/>
          <w:noProof w:val="0"/>
          <w:sz w:val="24"/>
          <w:szCs w:val="24"/>
          <w:lang w:val="en-GB"/>
        </w:rPr>
        <w:t>Training will be provided.</w:t>
      </w:r>
    </w:p>
    <w:p w:rsidR="312906C5" w:rsidP="69A8F754" w:rsidRDefault="312906C5" w14:paraId="3FF61A47" w14:textId="42BA63A1">
      <w:pPr>
        <w:pStyle w:val="Normal"/>
        <w:spacing w:before="240" w:beforeAutospacing="off" w:after="240" w:afterAutospacing="off" w:line="360" w:lineRule="auto"/>
        <w:rPr>
          <w:rFonts w:ascii="Arial" w:hAnsi="Arial" w:eastAsia="Arial" w:cs="Arial"/>
          <w:noProof w:val="0"/>
          <w:sz w:val="24"/>
          <w:szCs w:val="24"/>
          <w:lang w:val="en-US"/>
        </w:rPr>
      </w:pPr>
      <w:r w:rsidR="65EE0921">
        <w:drawing>
          <wp:inline wp14:editId="0ED98011" wp14:anchorId="762388D5">
            <wp:extent cx="4589873" cy="1981175"/>
            <wp:effectExtent l="0" t="0" r="0" b="0"/>
            <wp:docPr id="333657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365706" name="Picture 33365706"/>
                    <pic:cNvPicPr/>
                  </pic:nvPicPr>
                  <pic:blipFill>
                    <a:blip xmlns:r="http://schemas.openxmlformats.org/officeDocument/2006/relationships" r:embed="rId1444902532">
                      <a:extLst>
                        <a:ext uri="{28A0092B-C50C-407E-A947-70E740481C1C}">
                          <a14:useLocalDpi xmlns:a14="http://schemas.microsoft.com/office/drawing/2010/main"/>
                        </a:ext>
                      </a:extLst>
                    </a:blip>
                    <a:stretch>
                      <a:fillRect/>
                    </a:stretch>
                  </pic:blipFill>
                  <pic:spPr>
                    <a:xfrm rot="0">
                      <a:off x="0" y="0"/>
                      <a:ext cx="4589873" cy="1981175"/>
                    </a:xfrm>
                    <a:prstGeom prst="rect">
                      <a:avLst/>
                    </a:prstGeom>
                  </pic:spPr>
                </pic:pic>
              </a:graphicData>
            </a:graphic>
          </wp:inline>
        </w:drawing>
      </w:r>
    </w:p>
    <w:p w:rsidR="6600BE1F" w:rsidP="6513FD8C" w:rsidRDefault="6600BE1F" w14:paraId="3B83A909" w14:textId="46724EA7">
      <w:pPr>
        <w:pStyle w:val="Heading2"/>
        <w:rPr>
          <w:rFonts w:ascii="Arial" w:hAnsi="Arial" w:eastAsia="Arial" w:cs="Arial"/>
          <w:color w:val="auto"/>
          <w:sz w:val="24"/>
          <w:szCs w:val="24"/>
        </w:rPr>
      </w:pPr>
      <w:bookmarkStart w:name="_Toc433790274" w:id="1638070601"/>
      <w:r w:rsidRPr="6513FD8C" w:rsidR="46EAE44B">
        <w:rPr>
          <w:rFonts w:ascii="Arial" w:hAnsi="Arial" w:eastAsia="Arial" w:cs="Arial"/>
          <w:color w:val="auto"/>
          <w:sz w:val="24"/>
          <w:szCs w:val="24"/>
        </w:rPr>
        <w:t>7.</w:t>
      </w:r>
      <w:r>
        <w:tab/>
      </w:r>
      <w:r w:rsidRPr="6513FD8C" w:rsidR="46EAE44B">
        <w:rPr>
          <w:rFonts w:ascii="Arial" w:hAnsi="Arial" w:eastAsia="Arial" w:cs="Arial"/>
          <w:color w:val="auto"/>
          <w:sz w:val="24"/>
          <w:szCs w:val="24"/>
        </w:rPr>
        <w:t>Marketing Activities</w:t>
      </w:r>
      <w:bookmarkEnd w:id="1638070601"/>
    </w:p>
    <w:p w:rsidR="3860F091" w:rsidP="6513FD8C" w:rsidRDefault="3860F091" w14:paraId="38421362" w14:textId="5F1EC2D1">
      <w:pPr>
        <w:pStyle w:val="Normal"/>
        <w:spacing w:before="240" w:beforeAutospacing="off" w:after="240" w:afterAutospacing="off" w:line="360" w:lineRule="auto"/>
        <w:rPr>
          <w:rFonts w:ascii="Arial" w:hAnsi="Arial" w:eastAsia="Arial" w:cs="Arial"/>
          <w:sz w:val="24"/>
          <w:szCs w:val="24"/>
        </w:rPr>
      </w:pPr>
      <w:r w:rsidRPr="6513FD8C" w:rsidR="3860F091">
        <w:rPr>
          <w:rFonts w:ascii="Arial" w:hAnsi="Arial" w:eastAsia="Arial" w:cs="Arial"/>
          <w:sz w:val="24"/>
          <w:szCs w:val="24"/>
        </w:rPr>
        <w:t>Several</w:t>
      </w:r>
      <w:r w:rsidRPr="6513FD8C" w:rsidR="01D2A352">
        <w:rPr>
          <w:rFonts w:ascii="Arial" w:hAnsi="Arial" w:eastAsia="Arial" w:cs="Arial"/>
          <w:sz w:val="24"/>
          <w:szCs w:val="24"/>
        </w:rPr>
        <w:t xml:space="preserve"> marketing activities will be used across different platforms.</w:t>
      </w:r>
      <w:r w:rsidRPr="6513FD8C" w:rsidR="01D2A352">
        <w:rPr>
          <w:rFonts w:ascii="Arial" w:hAnsi="Arial" w:eastAsia="Arial" w:cs="Arial"/>
          <w:sz w:val="24"/>
          <w:szCs w:val="24"/>
        </w:rPr>
        <w:t xml:space="preserve"> According to the information from September 2025, there are five top social media platforms that businesses need for advertising</w:t>
      </w:r>
      <w:r w:rsidRPr="6513FD8C" w:rsidR="013AFBC5">
        <w:rPr>
          <w:rFonts w:ascii="Arial" w:hAnsi="Arial" w:eastAsia="Arial" w:cs="Arial"/>
          <w:sz w:val="24"/>
          <w:szCs w:val="24"/>
        </w:rPr>
        <w:t xml:space="preserve"> (</w:t>
      </w:r>
      <w:r w:rsidRPr="6513FD8C" w:rsidR="4D05A0BF">
        <w:rPr>
          <w:rFonts w:ascii="Arial" w:hAnsi="Arial" w:eastAsia="Arial" w:cs="Arial"/>
          <w:sz w:val="24"/>
          <w:szCs w:val="24"/>
        </w:rPr>
        <w:t>Giles, 2025</w:t>
      </w:r>
      <w:r w:rsidRPr="6513FD8C" w:rsidR="013AFBC5">
        <w:rPr>
          <w:rFonts w:ascii="Arial" w:hAnsi="Arial" w:eastAsia="Arial" w:cs="Arial"/>
          <w:sz w:val="24"/>
          <w:szCs w:val="24"/>
        </w:rPr>
        <w:t>)</w:t>
      </w:r>
      <w:r w:rsidRPr="6513FD8C" w:rsidR="01D2A352">
        <w:rPr>
          <w:rFonts w:ascii="Arial" w:hAnsi="Arial" w:eastAsia="Arial" w:cs="Arial"/>
          <w:sz w:val="24"/>
          <w:szCs w:val="24"/>
        </w:rPr>
        <w:t xml:space="preserve">. </w:t>
      </w:r>
    </w:p>
    <w:p w:rsidR="29C522E1" w:rsidP="6513FD8C" w:rsidRDefault="29C522E1" w14:paraId="37408F79" w14:textId="6D1AE954">
      <w:pPr>
        <w:pStyle w:val="Normal"/>
        <w:spacing w:before="240" w:beforeAutospacing="off" w:after="240" w:afterAutospacing="off" w:line="360" w:lineRule="auto"/>
        <w:rPr>
          <w:rFonts w:ascii="Arial" w:hAnsi="Arial" w:eastAsia="Arial" w:cs="Arial"/>
          <w:sz w:val="24"/>
          <w:szCs w:val="24"/>
        </w:rPr>
      </w:pPr>
      <w:r w:rsidRPr="6513FD8C" w:rsidR="29C522E1">
        <w:rPr>
          <w:rFonts w:ascii="Arial" w:hAnsi="Arial" w:eastAsia="Arial" w:cs="Arial"/>
          <w:sz w:val="24"/>
          <w:szCs w:val="24"/>
        </w:rPr>
        <w:t>Since our workshops start with the support of our existing brand, we already use Instagram, Facebook, TikTok, and YouTube with both paid and free promotion. The research also showed that we need to use LinkedIn, and we will do that.</w:t>
      </w:r>
    </w:p>
    <w:p w:rsidR="01D2A352" w:rsidP="6513FD8C" w:rsidRDefault="01D2A352" w14:paraId="0883ADB5" w14:textId="17E863A8">
      <w:pPr>
        <w:pStyle w:val="Normal"/>
        <w:spacing w:before="240" w:beforeAutospacing="off" w:after="240" w:afterAutospacing="off" w:line="360" w:lineRule="auto"/>
        <w:rPr>
          <w:rFonts w:ascii="Arial" w:hAnsi="Arial" w:eastAsia="Arial" w:cs="Arial"/>
          <w:sz w:val="24"/>
          <w:szCs w:val="24"/>
        </w:rPr>
      </w:pPr>
      <w:r w:rsidRPr="6513FD8C" w:rsidR="01D2A352">
        <w:rPr>
          <w:rFonts w:ascii="Arial" w:hAnsi="Arial" w:eastAsia="Arial" w:cs="Arial"/>
          <w:sz w:val="24"/>
          <w:szCs w:val="24"/>
        </w:rPr>
        <w:t>Also, after conducting research and understanding the importance of a website for our workshops, a website was created where people will be able to book available dates for the workshops and find all the information about them (see Appendix 1) (</w:t>
      </w:r>
      <w:r w:rsidRPr="6513FD8C" w:rsidR="3788A33F">
        <w:rPr>
          <w:rFonts w:ascii="Arial" w:hAnsi="Arial" w:eastAsia="Arial" w:cs="Arial"/>
          <w:sz w:val="24"/>
          <w:szCs w:val="24"/>
        </w:rPr>
        <w:t>Beech, 2025</w:t>
      </w:r>
      <w:r w:rsidRPr="6513FD8C" w:rsidR="01D2A352">
        <w:rPr>
          <w:rFonts w:ascii="Arial" w:hAnsi="Arial" w:eastAsia="Arial" w:cs="Arial"/>
          <w:sz w:val="24"/>
          <w:szCs w:val="24"/>
        </w:rPr>
        <w:t>).</w:t>
      </w:r>
    </w:p>
    <w:p w:rsidR="01D2A352" w:rsidP="6513FD8C" w:rsidRDefault="01D2A352" w14:paraId="11ADF016" w14:textId="283C2B1C">
      <w:pPr>
        <w:pStyle w:val="Normal"/>
        <w:spacing w:before="240" w:beforeAutospacing="off" w:after="240" w:afterAutospacing="off" w:line="360" w:lineRule="auto"/>
        <w:rPr>
          <w:rFonts w:ascii="Arial" w:hAnsi="Arial" w:eastAsia="Arial" w:cs="Arial"/>
          <w:sz w:val="24"/>
          <w:szCs w:val="24"/>
        </w:rPr>
      </w:pPr>
      <w:r w:rsidRPr="6513FD8C" w:rsidR="01D2A352">
        <w:rPr>
          <w:rFonts w:ascii="Arial" w:hAnsi="Arial" w:eastAsia="Arial" w:cs="Arial"/>
          <w:sz w:val="24"/>
          <w:szCs w:val="24"/>
        </w:rPr>
        <w:t>We also have business cards and flyers (see Appendix 2, 3).</w:t>
      </w:r>
    </w:p>
    <w:p w:rsidR="6600BE1F" w:rsidP="6513FD8C" w:rsidRDefault="6600BE1F" w14:paraId="7D43E012" w14:textId="1402F1E6">
      <w:pPr>
        <w:pStyle w:val="Heading2"/>
        <w:rPr>
          <w:rFonts w:ascii="Arial" w:hAnsi="Arial" w:eastAsia="Arial" w:cs="Arial"/>
          <w:color w:val="auto"/>
          <w:sz w:val="24"/>
          <w:szCs w:val="24"/>
        </w:rPr>
      </w:pPr>
      <w:bookmarkStart w:name="_Toc716393638" w:id="1817700942"/>
      <w:r w:rsidRPr="6513FD8C" w:rsidR="0E4091F9">
        <w:rPr>
          <w:rFonts w:ascii="Arial" w:hAnsi="Arial" w:eastAsia="Arial" w:cs="Arial"/>
          <w:color w:val="auto"/>
          <w:sz w:val="24"/>
          <w:szCs w:val="24"/>
        </w:rPr>
        <w:t>8.</w:t>
      </w:r>
      <w:r>
        <w:tab/>
      </w:r>
      <w:r w:rsidRPr="6513FD8C" w:rsidR="0E4091F9">
        <w:rPr>
          <w:rFonts w:ascii="Arial" w:hAnsi="Arial" w:eastAsia="Arial" w:cs="Arial"/>
          <w:color w:val="auto"/>
          <w:sz w:val="24"/>
          <w:szCs w:val="24"/>
        </w:rPr>
        <w:t>Market Research</w:t>
      </w:r>
      <w:bookmarkEnd w:id="1817700942"/>
      <w:r w:rsidRPr="6513FD8C" w:rsidR="0E4091F9">
        <w:rPr>
          <w:rFonts w:ascii="Arial" w:hAnsi="Arial" w:eastAsia="Arial" w:cs="Arial"/>
          <w:color w:val="auto"/>
          <w:sz w:val="24"/>
          <w:szCs w:val="24"/>
        </w:rPr>
        <w:t xml:space="preserve"> </w:t>
      </w:r>
    </w:p>
    <w:p w:rsidR="6F6AF7AA" w:rsidP="6513FD8C" w:rsidRDefault="6F6AF7AA" w14:paraId="1A4CDEB9" w14:textId="23B80985">
      <w:pPr>
        <w:pStyle w:val="Normal"/>
        <w:spacing w:before="240" w:beforeAutospacing="off" w:after="240" w:afterAutospacing="off" w:line="360" w:lineRule="auto"/>
      </w:pPr>
      <w:r w:rsidRPr="6513FD8C" w:rsidR="6F6AF7AA">
        <w:rPr>
          <w:rFonts w:ascii="Arial" w:hAnsi="Arial" w:eastAsia="Arial" w:cs="Arial"/>
          <w:sz w:val="24"/>
          <w:szCs w:val="24"/>
        </w:rPr>
        <w:t>To find out whether there is a place for our business idea on the market, primary research was carried out in the form of a survey (</w:t>
      </w:r>
      <w:r w:rsidRPr="6513FD8C" w:rsidR="3A0F6B71">
        <w:rPr>
          <w:rFonts w:ascii="Arial" w:hAnsi="Arial" w:eastAsia="Arial" w:cs="Arial"/>
          <w:sz w:val="24"/>
          <w:szCs w:val="24"/>
        </w:rPr>
        <w:t>Heimann and Krstevska, 2022</w:t>
      </w:r>
      <w:r w:rsidRPr="6513FD8C" w:rsidR="6F6AF7AA">
        <w:rPr>
          <w:rFonts w:ascii="Arial" w:hAnsi="Arial" w:eastAsia="Arial" w:cs="Arial"/>
          <w:sz w:val="24"/>
          <w:szCs w:val="24"/>
        </w:rPr>
        <w:t>).</w:t>
      </w:r>
      <w:r w:rsidRPr="6513FD8C" w:rsidR="5F3227AC">
        <w:rPr>
          <w:rFonts w:ascii="Arial" w:hAnsi="Arial" w:eastAsia="Arial" w:cs="Arial"/>
          <w:sz w:val="24"/>
          <w:szCs w:val="24"/>
        </w:rPr>
        <w:t xml:space="preserve"> </w:t>
      </w:r>
      <w:r w:rsidRPr="6513FD8C" w:rsidR="13554F4B">
        <w:rPr>
          <w:rFonts w:ascii="Arial" w:hAnsi="Arial" w:eastAsia="Arial" w:cs="Arial"/>
          <w:sz w:val="24"/>
          <w:szCs w:val="24"/>
        </w:rPr>
        <w:t>We chose the survey method because</w:t>
      </w:r>
      <w:r w:rsidRPr="6513FD8C" w:rsidR="107A8311">
        <w:rPr>
          <w:rFonts w:ascii="Arial" w:hAnsi="Arial" w:eastAsia="Arial" w:cs="Arial"/>
          <w:sz w:val="24"/>
          <w:szCs w:val="24"/>
        </w:rPr>
        <w:t xml:space="preserve"> </w:t>
      </w:r>
      <w:r w:rsidRPr="6513FD8C" w:rsidR="13554F4B">
        <w:rPr>
          <w:rFonts w:ascii="Arial" w:hAnsi="Arial" w:eastAsia="Arial" w:cs="Arial"/>
          <w:sz w:val="24"/>
          <w:szCs w:val="24"/>
        </w:rPr>
        <w:t>it is important to know the opinion of people who live nearby.</w:t>
      </w:r>
    </w:p>
    <w:p w:rsidR="6F6AF7AA" w:rsidP="6513FD8C" w:rsidRDefault="6F6AF7AA" w14:paraId="68A5F506" w14:textId="5B09966C">
      <w:pPr>
        <w:spacing w:before="240" w:beforeAutospacing="off" w:after="240" w:afterAutospacing="off" w:line="360" w:lineRule="auto"/>
        <w:rPr>
          <w:rFonts w:ascii="Arial" w:hAnsi="Arial" w:eastAsia="Arial" w:cs="Arial"/>
          <w:sz w:val="24"/>
          <w:szCs w:val="24"/>
        </w:rPr>
      </w:pPr>
      <w:r w:rsidRPr="6513FD8C" w:rsidR="6F6AF7AA">
        <w:rPr>
          <w:rFonts w:ascii="Arial" w:hAnsi="Arial" w:eastAsia="Arial" w:cs="Arial"/>
          <w:sz w:val="24"/>
          <w:szCs w:val="24"/>
        </w:rPr>
        <w:t>In our survey, 5</w:t>
      </w:r>
      <w:r w:rsidRPr="6513FD8C" w:rsidR="3CDE3B8E">
        <w:rPr>
          <w:rFonts w:ascii="Arial" w:hAnsi="Arial" w:eastAsia="Arial" w:cs="Arial"/>
          <w:sz w:val="24"/>
          <w:szCs w:val="24"/>
        </w:rPr>
        <w:t>4</w:t>
      </w:r>
      <w:r w:rsidRPr="6513FD8C" w:rsidR="6F6AF7AA">
        <w:rPr>
          <w:rFonts w:ascii="Arial" w:hAnsi="Arial" w:eastAsia="Arial" w:cs="Arial"/>
          <w:sz w:val="24"/>
          <w:szCs w:val="24"/>
        </w:rPr>
        <w:t xml:space="preserve"> respondents </w:t>
      </w:r>
      <w:r w:rsidRPr="6513FD8C" w:rsidR="6F6AF7AA">
        <w:rPr>
          <w:rFonts w:ascii="Arial" w:hAnsi="Arial" w:eastAsia="Arial" w:cs="Arial"/>
          <w:sz w:val="24"/>
          <w:szCs w:val="24"/>
        </w:rPr>
        <w:t>participated</w:t>
      </w:r>
      <w:r w:rsidRPr="6513FD8C" w:rsidR="6F6AF7AA">
        <w:rPr>
          <w:rFonts w:ascii="Arial" w:hAnsi="Arial" w:eastAsia="Arial" w:cs="Arial"/>
          <w:sz w:val="24"/>
          <w:szCs w:val="24"/>
        </w:rPr>
        <w:t xml:space="preserve">. They live in </w:t>
      </w:r>
      <w:r w:rsidRPr="6513FD8C" w:rsidR="6F6AF7AA">
        <w:rPr>
          <w:rFonts w:ascii="Arial" w:hAnsi="Arial" w:eastAsia="Arial" w:cs="Arial"/>
          <w:sz w:val="24"/>
          <w:szCs w:val="24"/>
        </w:rPr>
        <w:t>Llandeilo</w:t>
      </w:r>
      <w:r w:rsidRPr="6513FD8C" w:rsidR="6F6AF7AA">
        <w:rPr>
          <w:rFonts w:ascii="Arial" w:hAnsi="Arial" w:eastAsia="Arial" w:cs="Arial"/>
          <w:sz w:val="24"/>
          <w:szCs w:val="24"/>
        </w:rPr>
        <w:t xml:space="preserve">, Swansea, and nearby towns, and their age </w:t>
      </w:r>
      <w:r w:rsidRPr="6513FD8C" w:rsidR="4E98BE1F">
        <w:rPr>
          <w:rFonts w:ascii="Arial" w:hAnsi="Arial" w:eastAsia="Arial" w:cs="Arial"/>
          <w:sz w:val="24"/>
          <w:szCs w:val="24"/>
        </w:rPr>
        <w:t>ranges</w:t>
      </w:r>
      <w:r w:rsidRPr="6513FD8C" w:rsidR="6F6AF7AA">
        <w:rPr>
          <w:rFonts w:ascii="Arial" w:hAnsi="Arial" w:eastAsia="Arial" w:cs="Arial"/>
          <w:sz w:val="24"/>
          <w:szCs w:val="24"/>
        </w:rPr>
        <w:t xml:space="preserve"> from 16 to 50+ (see Appendix 4).</w:t>
      </w:r>
    </w:p>
    <w:p w:rsidR="6F6AF7AA" w:rsidP="6513FD8C" w:rsidRDefault="6F6AF7AA" w14:paraId="48B89A47" w14:textId="2DC782B7">
      <w:pPr>
        <w:spacing w:before="240" w:beforeAutospacing="off" w:after="240" w:afterAutospacing="off" w:line="360" w:lineRule="auto"/>
        <w:rPr>
          <w:rFonts w:ascii="Arial" w:hAnsi="Arial" w:eastAsia="Arial" w:cs="Arial"/>
          <w:sz w:val="24"/>
          <w:szCs w:val="24"/>
        </w:rPr>
      </w:pPr>
      <w:r w:rsidRPr="6513FD8C" w:rsidR="6F6AF7AA">
        <w:rPr>
          <w:rFonts w:ascii="Arial" w:hAnsi="Arial" w:eastAsia="Arial" w:cs="Arial"/>
          <w:sz w:val="24"/>
          <w:szCs w:val="24"/>
        </w:rPr>
        <w:t>6</w:t>
      </w:r>
      <w:r w:rsidRPr="6513FD8C" w:rsidR="1E47C735">
        <w:rPr>
          <w:rFonts w:ascii="Arial" w:hAnsi="Arial" w:eastAsia="Arial" w:cs="Arial"/>
          <w:sz w:val="24"/>
          <w:szCs w:val="24"/>
        </w:rPr>
        <w:t>3</w:t>
      </w:r>
      <w:r w:rsidRPr="6513FD8C" w:rsidR="6F6AF7AA">
        <w:rPr>
          <w:rFonts w:ascii="Arial" w:hAnsi="Arial" w:eastAsia="Arial" w:cs="Arial"/>
          <w:sz w:val="24"/>
          <w:szCs w:val="24"/>
        </w:rPr>
        <w:t>%</w:t>
      </w:r>
      <w:r w:rsidRPr="6513FD8C" w:rsidR="3869B5FD">
        <w:rPr>
          <w:rFonts w:ascii="Arial" w:hAnsi="Arial" w:eastAsia="Arial" w:cs="Arial"/>
          <w:sz w:val="24"/>
          <w:szCs w:val="24"/>
        </w:rPr>
        <w:t xml:space="preserve"> of the respondents</w:t>
      </w:r>
      <w:r w:rsidRPr="6513FD8C" w:rsidR="6F6AF7AA">
        <w:rPr>
          <w:rFonts w:ascii="Arial" w:hAnsi="Arial" w:eastAsia="Arial" w:cs="Arial"/>
          <w:sz w:val="24"/>
          <w:szCs w:val="24"/>
        </w:rPr>
        <w:t xml:space="preserve"> </w:t>
      </w:r>
      <w:r w:rsidRPr="6513FD8C" w:rsidR="6925820A">
        <w:rPr>
          <w:rFonts w:ascii="Arial" w:hAnsi="Arial" w:eastAsia="Arial" w:cs="Arial"/>
          <w:sz w:val="24"/>
          <w:szCs w:val="24"/>
        </w:rPr>
        <w:t xml:space="preserve">definitely </w:t>
      </w:r>
      <w:r w:rsidRPr="6513FD8C" w:rsidR="6F6AF7AA">
        <w:rPr>
          <w:rFonts w:ascii="Arial" w:hAnsi="Arial" w:eastAsia="Arial" w:cs="Arial"/>
          <w:sz w:val="24"/>
          <w:szCs w:val="24"/>
        </w:rPr>
        <w:t>want</w:t>
      </w:r>
      <w:r w:rsidRPr="6513FD8C" w:rsidR="6F6AF7AA">
        <w:rPr>
          <w:rFonts w:ascii="Arial" w:hAnsi="Arial" w:eastAsia="Arial" w:cs="Arial"/>
          <w:sz w:val="24"/>
          <w:szCs w:val="24"/>
        </w:rPr>
        <w:t xml:space="preserve"> to try this type of </w:t>
      </w:r>
      <w:r w:rsidRPr="6513FD8C" w:rsidR="6F6AF7AA">
        <w:rPr>
          <w:rFonts w:ascii="Arial" w:hAnsi="Arial" w:eastAsia="Arial" w:cs="Arial"/>
          <w:sz w:val="24"/>
          <w:szCs w:val="24"/>
        </w:rPr>
        <w:t>workshop.</w:t>
      </w:r>
    </w:p>
    <w:p w:rsidR="45F6B911" w:rsidP="6513FD8C" w:rsidRDefault="45F6B911" w14:paraId="4C6B1DB1" w14:textId="20F6BDAC">
      <w:pPr>
        <w:spacing w:before="240" w:beforeAutospacing="off" w:after="240" w:afterAutospacing="off" w:line="360" w:lineRule="auto"/>
        <w:rPr>
          <w:rFonts w:ascii="Arial" w:hAnsi="Arial" w:eastAsia="Arial" w:cs="Arial"/>
          <w:sz w:val="24"/>
          <w:szCs w:val="24"/>
        </w:rPr>
      </w:pPr>
      <w:r w:rsidRPr="6513FD8C" w:rsidR="45F6B911">
        <w:rPr>
          <w:rFonts w:ascii="Arial" w:hAnsi="Arial" w:eastAsia="Arial" w:cs="Arial"/>
          <w:sz w:val="24"/>
          <w:szCs w:val="24"/>
        </w:rPr>
        <w:t>The</w:t>
      </w:r>
      <w:r w:rsidRPr="6513FD8C" w:rsidR="45F6B911">
        <w:rPr>
          <w:rFonts w:ascii="Arial" w:hAnsi="Arial" w:eastAsia="Arial" w:cs="Arial"/>
          <w:sz w:val="24"/>
          <w:szCs w:val="24"/>
        </w:rPr>
        <w:t xml:space="preserve"> survey shows that our prices almost match the prices chosen by the respondents.</w:t>
      </w:r>
    </w:p>
    <w:p w:rsidR="6E06C7A5" w:rsidP="6513FD8C" w:rsidRDefault="6E06C7A5" w14:paraId="4235A9BB" w14:textId="6A367588">
      <w:pPr>
        <w:spacing w:before="240" w:beforeAutospacing="off" w:after="240" w:afterAutospacing="off"/>
      </w:pPr>
      <w:r w:rsidRPr="6513FD8C" w:rsidR="6E06C7A5">
        <w:rPr>
          <w:rFonts w:ascii="Arial" w:hAnsi="Arial" w:eastAsia="Arial" w:cs="Arial"/>
          <w:sz w:val="24"/>
          <w:szCs w:val="24"/>
        </w:rPr>
        <w:t>Detailed information about the survey can be found in Appendix 4.</w:t>
      </w:r>
    </w:p>
    <w:p w:rsidR="60961A07" w:rsidP="6513FD8C" w:rsidRDefault="60961A07" w14:paraId="63E917AF" w14:textId="47839C75">
      <w:pPr>
        <w:pStyle w:val="Normal"/>
        <w:spacing w:before="240" w:beforeAutospacing="off" w:after="240" w:afterAutospacing="off" w:line="360" w:lineRule="auto"/>
      </w:pPr>
      <w:r w:rsidRPr="6513FD8C" w:rsidR="60961A07">
        <w:rPr>
          <w:rFonts w:ascii="Arial" w:hAnsi="Arial" w:eastAsia="Arial" w:cs="Arial"/>
          <w:sz w:val="24"/>
          <w:szCs w:val="24"/>
        </w:rPr>
        <w:t xml:space="preserve">During </w:t>
      </w:r>
      <w:r w:rsidRPr="6513FD8C" w:rsidR="60961A07">
        <w:rPr>
          <w:rFonts w:ascii="Arial" w:hAnsi="Arial" w:eastAsia="Arial" w:cs="Arial"/>
          <w:sz w:val="24"/>
          <w:szCs w:val="24"/>
        </w:rPr>
        <w:t>the secondary</w:t>
      </w:r>
      <w:r w:rsidRPr="6513FD8C" w:rsidR="60961A07">
        <w:rPr>
          <w:rFonts w:ascii="Arial" w:hAnsi="Arial" w:eastAsia="Arial" w:cs="Arial"/>
          <w:sz w:val="24"/>
          <w:szCs w:val="24"/>
        </w:rPr>
        <w:t xml:space="preserve"> research, we </w:t>
      </w:r>
      <w:r w:rsidRPr="6513FD8C" w:rsidR="60961A07">
        <w:rPr>
          <w:rFonts w:ascii="Arial" w:hAnsi="Arial" w:eastAsia="Arial" w:cs="Arial"/>
          <w:sz w:val="24"/>
          <w:szCs w:val="24"/>
        </w:rPr>
        <w:t>analysed</w:t>
      </w:r>
      <w:r w:rsidRPr="6513FD8C" w:rsidR="60961A07">
        <w:rPr>
          <w:rFonts w:ascii="Arial" w:hAnsi="Arial" w:eastAsia="Arial" w:cs="Arial"/>
          <w:sz w:val="24"/>
          <w:szCs w:val="24"/>
        </w:rPr>
        <w:t xml:space="preserve"> several sources. For example, the Eventbrite Trend Report 2025 shows that 65% of consumers in the handmade sector are looking for a transforming experience and are ready to learn new crafts (</w:t>
      </w:r>
      <w:r w:rsidRPr="6513FD8C" w:rsidR="2E8BAE42">
        <w:rPr>
          <w:rFonts w:ascii="Arial" w:hAnsi="Arial" w:eastAsia="Arial" w:cs="Arial"/>
          <w:sz w:val="24"/>
          <w:szCs w:val="24"/>
        </w:rPr>
        <w:t>Eventbrite, 202</w:t>
      </w:r>
      <w:r w:rsidRPr="6513FD8C" w:rsidR="7DF0EC10">
        <w:rPr>
          <w:rFonts w:ascii="Arial" w:hAnsi="Arial" w:eastAsia="Arial" w:cs="Arial"/>
          <w:sz w:val="24"/>
          <w:szCs w:val="24"/>
        </w:rPr>
        <w:t>4</w:t>
      </w:r>
      <w:r w:rsidRPr="6513FD8C" w:rsidR="60961A07">
        <w:rPr>
          <w:rFonts w:ascii="Arial" w:hAnsi="Arial" w:eastAsia="Arial" w:cs="Arial"/>
          <w:sz w:val="24"/>
          <w:szCs w:val="24"/>
        </w:rPr>
        <w:t>).</w:t>
      </w:r>
    </w:p>
    <w:p w:rsidR="1D1F582A" w:rsidP="6513FD8C" w:rsidRDefault="1D1F582A" w14:paraId="022B8AF6" w14:textId="05E03200">
      <w:pPr>
        <w:pStyle w:val="Normal"/>
        <w:spacing w:before="240" w:beforeAutospacing="off" w:after="240" w:afterAutospacing="off" w:line="360" w:lineRule="auto"/>
      </w:pPr>
      <w:r w:rsidRPr="6513FD8C" w:rsidR="1D1F582A">
        <w:rPr>
          <w:rFonts w:ascii="Arial" w:hAnsi="Arial" w:eastAsia="Arial" w:cs="Arial"/>
          <w:sz w:val="24"/>
          <w:szCs w:val="24"/>
        </w:rPr>
        <w:t xml:space="preserve">The annual Creative Lives Participation report shows that </w:t>
      </w:r>
      <w:r w:rsidRPr="6513FD8C" w:rsidR="1D1F582A">
        <w:rPr>
          <w:rFonts w:ascii="Arial" w:hAnsi="Arial" w:eastAsia="Arial" w:cs="Arial"/>
          <w:sz w:val="24"/>
          <w:szCs w:val="24"/>
        </w:rPr>
        <w:t>more</w:t>
      </w:r>
      <w:r w:rsidRPr="6513FD8C" w:rsidR="1D1F582A">
        <w:rPr>
          <w:rFonts w:ascii="Arial" w:hAnsi="Arial" w:eastAsia="Arial" w:cs="Arial"/>
          <w:sz w:val="24"/>
          <w:szCs w:val="24"/>
        </w:rPr>
        <w:t xml:space="preserve"> adults take part in creative activities, and the handmade sector is also starting to receive more grants (</w:t>
      </w:r>
      <w:r w:rsidRPr="6513FD8C" w:rsidR="380907C9">
        <w:rPr>
          <w:rFonts w:ascii="Arial" w:hAnsi="Arial" w:eastAsia="Arial" w:cs="Arial"/>
          <w:i w:val="0"/>
          <w:iCs w:val="0"/>
          <w:sz w:val="24"/>
          <w:szCs w:val="24"/>
        </w:rPr>
        <w:t>Creative lives, 2025</w:t>
      </w:r>
      <w:r w:rsidRPr="6513FD8C" w:rsidR="1D1F582A">
        <w:rPr>
          <w:rFonts w:ascii="Arial" w:hAnsi="Arial" w:eastAsia="Arial" w:cs="Arial"/>
          <w:sz w:val="24"/>
          <w:szCs w:val="24"/>
        </w:rPr>
        <w:t>).</w:t>
      </w:r>
    </w:p>
    <w:p w:rsidR="6600BE1F" w:rsidP="6513FD8C" w:rsidRDefault="6600BE1F" w14:paraId="6E76378F" w14:textId="540F3E90">
      <w:pPr>
        <w:pStyle w:val="Heading2"/>
        <w:rPr>
          <w:rFonts w:ascii="Arial" w:hAnsi="Arial" w:eastAsia="Arial" w:cs="Arial"/>
          <w:color w:val="auto"/>
          <w:sz w:val="24"/>
          <w:szCs w:val="24"/>
        </w:rPr>
      </w:pPr>
      <w:bookmarkStart w:name="_Toc1069569778" w:id="924608713"/>
      <w:r w:rsidRPr="6513FD8C" w:rsidR="0E4091F9">
        <w:rPr>
          <w:rFonts w:ascii="Arial" w:hAnsi="Arial" w:eastAsia="Arial" w:cs="Arial"/>
          <w:color w:val="auto"/>
          <w:sz w:val="24"/>
          <w:szCs w:val="24"/>
        </w:rPr>
        <w:t>9.</w:t>
      </w:r>
      <w:r>
        <w:tab/>
      </w:r>
      <w:r w:rsidRPr="6513FD8C" w:rsidR="0E4091F9">
        <w:rPr>
          <w:rFonts w:ascii="Arial" w:hAnsi="Arial" w:eastAsia="Arial" w:cs="Arial"/>
          <w:color w:val="auto"/>
          <w:sz w:val="24"/>
          <w:szCs w:val="24"/>
        </w:rPr>
        <w:t>Financial Resources</w:t>
      </w:r>
      <w:bookmarkEnd w:id="924608713"/>
    </w:p>
    <w:p w:rsidR="02B8C0F6" w:rsidP="6513FD8C" w:rsidRDefault="02B8C0F6" w14:paraId="73DAAC9A" w14:textId="557EC944">
      <w:pPr>
        <w:pStyle w:val="Normal"/>
        <w:spacing w:before="240" w:beforeAutospacing="off" w:after="240" w:afterAutospacing="off" w:line="360" w:lineRule="auto"/>
        <w:rPr>
          <w:rFonts w:ascii="Arial" w:hAnsi="Arial" w:eastAsia="Arial" w:cs="Arial"/>
          <w:noProof w:val="0"/>
          <w:sz w:val="24"/>
          <w:szCs w:val="24"/>
          <w:lang w:val="en-US"/>
        </w:rPr>
      </w:pPr>
      <w:r w:rsidRPr="6513FD8C" w:rsidR="02B8C0F6">
        <w:rPr>
          <w:rFonts w:ascii="Arial" w:hAnsi="Arial" w:eastAsia="Arial" w:cs="Arial"/>
          <w:sz w:val="24"/>
          <w:szCs w:val="24"/>
        </w:rPr>
        <w:t xml:space="preserve">To develop our </w:t>
      </w:r>
      <w:r w:rsidRPr="6513FD8C" w:rsidR="02B8C0F6">
        <w:rPr>
          <w:rFonts w:ascii="Arial" w:hAnsi="Arial" w:eastAsia="Arial" w:cs="Arial"/>
          <w:sz w:val="24"/>
          <w:szCs w:val="24"/>
        </w:rPr>
        <w:t>idea</w:t>
      </w:r>
      <w:r w:rsidRPr="6513FD8C" w:rsidR="02B8C0F6">
        <w:rPr>
          <w:rFonts w:ascii="Arial" w:hAnsi="Arial" w:eastAsia="Arial" w:cs="Arial"/>
          <w:sz w:val="24"/>
          <w:szCs w:val="24"/>
        </w:rPr>
        <w:t xml:space="preserve">, we will first use our personal savings. We also plan to look for investors and apply for grants. </w:t>
      </w:r>
    </w:p>
    <w:p w:rsidR="36D4FBA3" w:rsidP="6513FD8C" w:rsidRDefault="36D4FBA3" w14:paraId="222151BB" w14:textId="0289CC2D">
      <w:pPr>
        <w:spacing w:before="240" w:beforeAutospacing="off" w:after="240" w:afterAutospacing="off" w:line="360" w:lineRule="auto"/>
      </w:pPr>
      <w:r w:rsidRPr="6513FD8C" w:rsidR="36D4FBA3">
        <w:rPr>
          <w:rFonts w:ascii="Arial" w:hAnsi="Arial" w:eastAsia="Arial" w:cs="Arial"/>
          <w:noProof w:val="0"/>
          <w:sz w:val="24"/>
          <w:szCs w:val="24"/>
          <w:lang w:val="en-GB"/>
        </w:rPr>
        <w:t>To see the detailed cash flow forecast, see Appendix 5.</w:t>
      </w:r>
    </w:p>
    <w:p w:rsidR="6600BE1F" w:rsidP="6513FD8C" w:rsidRDefault="6600BE1F" w14:paraId="46A8567B" w14:textId="7FCE3D08">
      <w:pPr>
        <w:pStyle w:val="Heading2"/>
        <w:rPr>
          <w:rFonts w:ascii="Arial" w:hAnsi="Arial" w:eastAsia="Arial" w:cs="Arial"/>
          <w:color w:val="auto"/>
          <w:sz w:val="24"/>
          <w:szCs w:val="24"/>
        </w:rPr>
      </w:pPr>
      <w:bookmarkStart w:name="_Toc1484107681" w:id="548831"/>
      <w:r w:rsidRPr="6513FD8C" w:rsidR="0E4091F9">
        <w:rPr>
          <w:rFonts w:ascii="Arial" w:hAnsi="Arial" w:eastAsia="Arial" w:cs="Arial"/>
          <w:color w:val="auto"/>
          <w:sz w:val="24"/>
          <w:szCs w:val="24"/>
        </w:rPr>
        <w:t>10.</w:t>
      </w:r>
      <w:r>
        <w:tab/>
      </w:r>
      <w:r w:rsidRPr="6513FD8C" w:rsidR="0E4091F9">
        <w:rPr>
          <w:rFonts w:ascii="Arial" w:hAnsi="Arial" w:eastAsia="Arial" w:cs="Arial"/>
          <w:color w:val="auto"/>
          <w:sz w:val="24"/>
          <w:szCs w:val="24"/>
        </w:rPr>
        <w:t>SWOT Analysis</w:t>
      </w:r>
      <w:bookmarkEnd w:id="548831"/>
    </w:p>
    <w:p w:rsidR="6600BE1F" w:rsidP="6513FD8C" w:rsidRDefault="6600BE1F" w14:paraId="00C366B3" w14:textId="1395DAC0">
      <w:pPr>
        <w:spacing w:before="240" w:beforeAutospacing="off" w:after="240" w:afterAutospacing="off" w:line="360" w:lineRule="auto"/>
        <w:rPr>
          <w:rFonts w:ascii="Arial" w:hAnsi="Arial" w:eastAsia="Arial" w:cs="Arial"/>
          <w:sz w:val="24"/>
          <w:szCs w:val="24"/>
        </w:rPr>
      </w:pPr>
      <w:r w:rsidRPr="6513FD8C" w:rsidR="3EB0F86E">
        <w:rPr>
          <w:rFonts w:ascii="Arial" w:hAnsi="Arial" w:eastAsia="Arial" w:cs="Arial"/>
          <w:b w:val="1"/>
          <w:bCs w:val="1"/>
          <w:sz w:val="24"/>
          <w:szCs w:val="24"/>
        </w:rPr>
        <w:t>Strengths</w:t>
      </w:r>
      <w:r w:rsidRPr="6513FD8C" w:rsidR="3EB0F86E">
        <w:rPr>
          <w:rFonts w:ascii="Arial" w:hAnsi="Arial" w:eastAsia="Arial" w:cs="Arial"/>
          <w:sz w:val="24"/>
          <w:szCs w:val="24"/>
        </w:rPr>
        <w:t>: unique handmade experience, low competition, strong brand identity</w:t>
      </w:r>
      <w:r w:rsidRPr="6513FD8C" w:rsidR="14E4424C">
        <w:rPr>
          <w:rFonts w:ascii="Arial" w:hAnsi="Arial" w:eastAsia="Arial" w:cs="Arial"/>
          <w:sz w:val="24"/>
          <w:szCs w:val="24"/>
        </w:rPr>
        <w:t>;</w:t>
      </w:r>
    </w:p>
    <w:p w:rsidR="6600BE1F" w:rsidP="6513FD8C" w:rsidRDefault="6600BE1F" w14:paraId="6162F536" w14:textId="75568C9D">
      <w:pPr>
        <w:spacing w:before="240" w:beforeAutospacing="off" w:after="240" w:afterAutospacing="off" w:line="360" w:lineRule="auto"/>
        <w:rPr>
          <w:rFonts w:ascii="Arial" w:hAnsi="Arial" w:eastAsia="Arial" w:cs="Arial"/>
          <w:sz w:val="24"/>
          <w:szCs w:val="24"/>
        </w:rPr>
      </w:pPr>
      <w:r w:rsidRPr="6513FD8C" w:rsidR="3EB0F86E">
        <w:rPr>
          <w:rFonts w:ascii="Arial" w:hAnsi="Arial" w:eastAsia="Arial" w:cs="Arial"/>
          <w:b w:val="1"/>
          <w:bCs w:val="1"/>
          <w:sz w:val="24"/>
          <w:szCs w:val="24"/>
        </w:rPr>
        <w:t>Weaknesses</w:t>
      </w:r>
      <w:r w:rsidRPr="6513FD8C" w:rsidR="3EB0F86E">
        <w:rPr>
          <w:rFonts w:ascii="Arial" w:hAnsi="Arial" w:eastAsia="Arial" w:cs="Arial"/>
          <w:sz w:val="24"/>
          <w:szCs w:val="24"/>
        </w:rPr>
        <w:t>: limited space and equipment, no permanent studio</w:t>
      </w:r>
      <w:r w:rsidRPr="6513FD8C" w:rsidR="3509C36A">
        <w:rPr>
          <w:rFonts w:ascii="Arial" w:hAnsi="Arial" w:eastAsia="Arial" w:cs="Arial"/>
          <w:sz w:val="24"/>
          <w:szCs w:val="24"/>
        </w:rPr>
        <w:t>;</w:t>
      </w:r>
    </w:p>
    <w:p w:rsidR="6600BE1F" w:rsidP="6513FD8C" w:rsidRDefault="6600BE1F" w14:paraId="1D2D33A6" w14:textId="2D4C4F92">
      <w:pPr>
        <w:spacing w:before="240" w:beforeAutospacing="off" w:after="240" w:afterAutospacing="off" w:line="360" w:lineRule="auto"/>
        <w:rPr>
          <w:rFonts w:ascii="Arial" w:hAnsi="Arial" w:eastAsia="Arial" w:cs="Arial"/>
          <w:sz w:val="24"/>
          <w:szCs w:val="24"/>
        </w:rPr>
      </w:pPr>
      <w:r w:rsidRPr="6513FD8C" w:rsidR="3EB0F86E">
        <w:rPr>
          <w:rFonts w:ascii="Arial" w:hAnsi="Arial" w:eastAsia="Arial" w:cs="Arial"/>
          <w:b w:val="1"/>
          <w:bCs w:val="1"/>
          <w:sz w:val="24"/>
          <w:szCs w:val="24"/>
        </w:rPr>
        <w:t>Opportunities</w:t>
      </w:r>
      <w:r w:rsidRPr="6513FD8C" w:rsidR="3EB0F86E">
        <w:rPr>
          <w:rFonts w:ascii="Arial" w:hAnsi="Arial" w:eastAsia="Arial" w:cs="Arial"/>
          <w:sz w:val="24"/>
          <w:szCs w:val="24"/>
        </w:rPr>
        <w:t>: growing interest in creative workshops, local tourism, social media promotion</w:t>
      </w:r>
      <w:r w:rsidRPr="6513FD8C" w:rsidR="5C4F48F6">
        <w:rPr>
          <w:rFonts w:ascii="Arial" w:hAnsi="Arial" w:eastAsia="Arial" w:cs="Arial"/>
          <w:sz w:val="24"/>
          <w:szCs w:val="24"/>
        </w:rPr>
        <w:t>;</w:t>
      </w:r>
    </w:p>
    <w:p w:rsidR="6600BE1F" w:rsidP="6513FD8C" w:rsidRDefault="6600BE1F" w14:paraId="5751BE2C" w14:textId="622E9EFB">
      <w:pPr>
        <w:spacing w:before="240" w:beforeAutospacing="off" w:after="240" w:afterAutospacing="off" w:line="360" w:lineRule="auto"/>
        <w:rPr>
          <w:rFonts w:ascii="Arial" w:hAnsi="Arial" w:eastAsia="Arial" w:cs="Arial"/>
          <w:sz w:val="24"/>
          <w:szCs w:val="24"/>
        </w:rPr>
      </w:pPr>
      <w:r w:rsidRPr="6513FD8C" w:rsidR="3EB0F86E">
        <w:rPr>
          <w:rFonts w:ascii="Arial" w:hAnsi="Arial" w:eastAsia="Arial" w:cs="Arial"/>
          <w:b w:val="1"/>
          <w:bCs w:val="1"/>
          <w:sz w:val="24"/>
          <w:szCs w:val="24"/>
        </w:rPr>
        <w:t>Threats</w:t>
      </w:r>
      <w:r w:rsidRPr="6513FD8C" w:rsidR="3EB0F86E">
        <w:rPr>
          <w:rFonts w:ascii="Arial" w:hAnsi="Arial" w:eastAsia="Arial" w:cs="Arial"/>
          <w:sz w:val="24"/>
          <w:szCs w:val="24"/>
        </w:rPr>
        <w:t>: economic changes, seasonal demand, new competitors</w:t>
      </w:r>
      <w:r w:rsidRPr="6513FD8C" w:rsidR="25FE2BA7">
        <w:rPr>
          <w:rFonts w:ascii="Arial" w:hAnsi="Arial" w:eastAsia="Arial" w:cs="Arial"/>
          <w:sz w:val="24"/>
          <w:szCs w:val="24"/>
        </w:rPr>
        <w:t xml:space="preserve"> (</w:t>
      </w:r>
      <w:r w:rsidRPr="6513FD8C" w:rsidR="5F13CB23">
        <w:rPr>
          <w:rFonts w:ascii="Arial" w:hAnsi="Arial" w:eastAsia="Arial" w:cs="Arial"/>
          <w:sz w:val="24"/>
          <w:szCs w:val="24"/>
        </w:rPr>
        <w:t>CIPD, 2025</w:t>
      </w:r>
      <w:r w:rsidRPr="6513FD8C" w:rsidR="25FE2BA7">
        <w:rPr>
          <w:rFonts w:ascii="Arial" w:hAnsi="Arial" w:eastAsia="Arial" w:cs="Arial"/>
          <w:sz w:val="24"/>
          <w:szCs w:val="24"/>
        </w:rPr>
        <w:t>)</w:t>
      </w:r>
      <w:r w:rsidRPr="6513FD8C" w:rsidR="3EB0F86E">
        <w:rPr>
          <w:rFonts w:ascii="Arial" w:hAnsi="Arial" w:eastAsia="Arial" w:cs="Arial"/>
          <w:sz w:val="24"/>
          <w:szCs w:val="24"/>
        </w:rPr>
        <w:t>.</w:t>
      </w:r>
    </w:p>
    <w:p w:rsidR="6600BE1F" w:rsidP="6513FD8C" w:rsidRDefault="6600BE1F" w14:paraId="0FE65E5B" w14:textId="1650FB3C">
      <w:pPr>
        <w:spacing w:before="240" w:beforeAutospacing="off" w:after="240" w:afterAutospacing="off" w:line="360" w:lineRule="auto"/>
        <w:rPr>
          <w:rFonts w:ascii="Arial" w:hAnsi="Arial" w:eastAsia="Arial" w:cs="Arial"/>
          <w:sz w:val="24"/>
          <w:szCs w:val="24"/>
        </w:rPr>
      </w:pPr>
      <w:r w:rsidRPr="6513FD8C" w:rsidR="3EB0F86E">
        <w:rPr>
          <w:rFonts w:ascii="Arial" w:hAnsi="Arial" w:eastAsia="Arial" w:cs="Arial"/>
          <w:sz w:val="24"/>
          <w:szCs w:val="24"/>
        </w:rPr>
        <w:t>Actions to address this weakness:</w:t>
      </w:r>
    </w:p>
    <w:p w:rsidR="6600BE1F" w:rsidP="6513FD8C" w:rsidRDefault="6600BE1F" w14:paraId="72DBD476" w14:textId="4CDC37C8">
      <w:pPr>
        <w:pStyle w:val="ListParagraph"/>
        <w:numPr>
          <w:ilvl w:val="0"/>
          <w:numId w:val="1"/>
        </w:numPr>
        <w:spacing w:before="240" w:beforeAutospacing="off" w:after="240" w:afterAutospacing="off" w:line="360" w:lineRule="auto"/>
        <w:rPr>
          <w:rFonts w:ascii="Arial" w:hAnsi="Arial" w:eastAsia="Arial" w:cs="Arial"/>
          <w:sz w:val="24"/>
          <w:szCs w:val="24"/>
        </w:rPr>
      </w:pPr>
      <w:r w:rsidRPr="6513FD8C" w:rsidR="3EB0F86E">
        <w:rPr>
          <w:rFonts w:ascii="Arial" w:hAnsi="Arial" w:eastAsia="Arial" w:cs="Arial"/>
          <w:sz w:val="24"/>
          <w:szCs w:val="24"/>
        </w:rPr>
        <w:t>Rent bigger spaces when needed.</w:t>
      </w:r>
    </w:p>
    <w:p w:rsidR="6600BE1F" w:rsidP="6513FD8C" w:rsidRDefault="6600BE1F" w14:paraId="22EA422B" w14:textId="7D3A8D92">
      <w:pPr>
        <w:pStyle w:val="ListParagraph"/>
        <w:numPr>
          <w:ilvl w:val="0"/>
          <w:numId w:val="1"/>
        </w:numPr>
        <w:spacing w:before="240" w:beforeAutospacing="off" w:after="240" w:afterAutospacing="off" w:line="360" w:lineRule="auto"/>
        <w:rPr>
          <w:rFonts w:ascii="Arial" w:hAnsi="Arial" w:eastAsia="Arial" w:cs="Arial"/>
          <w:sz w:val="24"/>
          <w:szCs w:val="24"/>
        </w:rPr>
      </w:pPr>
      <w:r w:rsidRPr="6513FD8C" w:rsidR="3EB0F86E">
        <w:rPr>
          <w:rFonts w:ascii="Arial" w:hAnsi="Arial" w:eastAsia="Arial" w:cs="Arial"/>
          <w:sz w:val="24"/>
          <w:szCs w:val="24"/>
        </w:rPr>
        <w:t>Apply for grants for equipment.</w:t>
      </w:r>
    </w:p>
    <w:p w:rsidR="6600BE1F" w:rsidP="6513FD8C" w:rsidRDefault="6600BE1F" w14:paraId="674EA37A" w14:textId="745D64FD">
      <w:pPr>
        <w:pStyle w:val="ListParagraph"/>
        <w:numPr>
          <w:ilvl w:val="0"/>
          <w:numId w:val="1"/>
        </w:numPr>
        <w:spacing w:before="240" w:beforeAutospacing="off" w:after="240" w:afterAutospacing="off" w:line="360" w:lineRule="auto"/>
        <w:rPr>
          <w:rFonts w:ascii="Arial" w:hAnsi="Arial" w:eastAsia="Arial" w:cs="Arial"/>
          <w:sz w:val="24"/>
          <w:szCs w:val="24"/>
        </w:rPr>
      </w:pPr>
      <w:r w:rsidRPr="6513FD8C" w:rsidR="3EB0F86E">
        <w:rPr>
          <w:rFonts w:ascii="Arial" w:hAnsi="Arial" w:eastAsia="Arial" w:cs="Arial"/>
          <w:sz w:val="24"/>
          <w:szCs w:val="24"/>
        </w:rPr>
        <w:t>Use local venues for workshops.</w:t>
      </w:r>
    </w:p>
    <w:p w:rsidR="6600BE1F" w:rsidP="6513FD8C" w:rsidRDefault="6600BE1F" w14:paraId="5C3A3989" w14:textId="76F56261">
      <w:pPr>
        <w:pStyle w:val="ListParagraph"/>
        <w:numPr>
          <w:ilvl w:val="0"/>
          <w:numId w:val="1"/>
        </w:numPr>
        <w:spacing w:before="240" w:beforeAutospacing="off" w:after="240" w:afterAutospacing="off" w:line="360" w:lineRule="auto"/>
        <w:rPr>
          <w:rFonts w:ascii="Arial" w:hAnsi="Arial" w:eastAsia="Arial" w:cs="Arial"/>
          <w:sz w:val="24"/>
          <w:szCs w:val="24"/>
        </w:rPr>
      </w:pPr>
      <w:r w:rsidRPr="6513FD8C" w:rsidR="3EB0F86E">
        <w:rPr>
          <w:rFonts w:ascii="Arial" w:hAnsi="Arial" w:eastAsia="Arial" w:cs="Arial"/>
          <w:sz w:val="24"/>
          <w:szCs w:val="24"/>
        </w:rPr>
        <w:t>Save money for a permanent studio.</w:t>
      </w:r>
    </w:p>
    <w:p w:rsidR="6600BE1F" w:rsidP="6513FD8C" w:rsidRDefault="6600BE1F" w14:paraId="23E4CA62" w14:textId="5BCA9A7E">
      <w:pPr>
        <w:spacing w:before="240" w:beforeAutospacing="off" w:after="240" w:afterAutospacing="off" w:line="360" w:lineRule="auto"/>
        <w:rPr>
          <w:rFonts w:ascii="Arial" w:hAnsi="Arial" w:eastAsia="Arial" w:cs="Arial"/>
          <w:sz w:val="24"/>
          <w:szCs w:val="24"/>
        </w:rPr>
      </w:pPr>
    </w:p>
    <w:p w:rsidR="6600BE1F" w:rsidP="6513FD8C" w:rsidRDefault="6600BE1F" w14:paraId="39E831C1" w14:textId="29E4C9FE">
      <w:pPr>
        <w:spacing w:before="240" w:beforeAutospacing="off" w:after="240" w:afterAutospacing="off" w:line="360" w:lineRule="auto"/>
        <w:rPr>
          <w:rFonts w:ascii="Arial" w:hAnsi="Arial" w:eastAsia="Arial" w:cs="Arial"/>
          <w:sz w:val="24"/>
          <w:szCs w:val="24"/>
        </w:rPr>
      </w:pPr>
    </w:p>
    <w:p w:rsidR="6600BE1F" w:rsidP="6513FD8C" w:rsidRDefault="6600BE1F" w14:paraId="046CABDD" w14:textId="7705C556">
      <w:pPr>
        <w:spacing w:before="240" w:beforeAutospacing="off" w:after="240" w:afterAutospacing="off" w:line="360" w:lineRule="auto"/>
        <w:rPr>
          <w:rFonts w:ascii="Arial" w:hAnsi="Arial" w:eastAsia="Arial" w:cs="Arial"/>
          <w:sz w:val="24"/>
          <w:szCs w:val="24"/>
        </w:rPr>
      </w:pPr>
    </w:p>
    <w:p w:rsidR="6600BE1F" w:rsidP="6513FD8C" w:rsidRDefault="6600BE1F" w14:paraId="539214A7" w14:textId="5A06A779">
      <w:pPr>
        <w:pStyle w:val="Normal"/>
        <w:spacing w:before="240" w:beforeAutospacing="off" w:after="240" w:afterAutospacing="off" w:line="360" w:lineRule="auto"/>
        <w:rPr>
          <w:rFonts w:ascii="Arial" w:hAnsi="Arial" w:eastAsia="Arial" w:cs="Arial"/>
          <w:sz w:val="24"/>
          <w:szCs w:val="24"/>
        </w:rPr>
      </w:pPr>
    </w:p>
    <w:p w:rsidR="6600BE1F" w:rsidP="6513FD8C" w:rsidRDefault="6600BE1F" w14:paraId="49BAC6C9" w14:textId="3BDD2D83">
      <w:pPr>
        <w:pStyle w:val="Normal"/>
        <w:spacing w:before="240" w:beforeAutospacing="off" w:after="240" w:afterAutospacing="off" w:line="360" w:lineRule="auto"/>
        <w:jc w:val="center"/>
        <w:rPr>
          <w:rFonts w:ascii="Arial" w:hAnsi="Arial" w:eastAsia="Arial" w:cs="Arial"/>
          <w:sz w:val="24"/>
          <w:szCs w:val="24"/>
        </w:rPr>
      </w:pPr>
    </w:p>
    <w:p w:rsidR="6600BE1F" w:rsidP="6513FD8C" w:rsidRDefault="6600BE1F" w14:paraId="5A485B31" w14:textId="2E9F2118">
      <w:pPr>
        <w:pStyle w:val="Normal"/>
        <w:spacing w:before="240" w:beforeAutospacing="off" w:after="240" w:afterAutospacing="off" w:line="360" w:lineRule="auto"/>
        <w:jc w:val="center"/>
        <w:rPr>
          <w:rFonts w:ascii="Arial" w:hAnsi="Arial" w:eastAsia="Arial" w:cs="Arial"/>
          <w:sz w:val="24"/>
          <w:szCs w:val="24"/>
        </w:rPr>
      </w:pPr>
    </w:p>
    <w:p w:rsidR="6600BE1F" w:rsidP="6513FD8C" w:rsidRDefault="6600BE1F" w14:paraId="766464BE" w14:textId="40F6BB2A">
      <w:pPr>
        <w:pStyle w:val="Heading1"/>
        <w:rPr>
          <w:rFonts w:ascii="Arial" w:hAnsi="Arial" w:eastAsia="Arial" w:cs="Arial"/>
          <w:color w:val="auto"/>
          <w:sz w:val="24"/>
          <w:szCs w:val="24"/>
        </w:rPr>
      </w:pPr>
      <w:bookmarkStart w:name="_Toc1551727880" w:id="883987410"/>
      <w:r w:rsidRPr="6513FD8C" w:rsidR="0E4091F9">
        <w:rPr>
          <w:rFonts w:ascii="Arial" w:hAnsi="Arial" w:eastAsia="Arial" w:cs="Arial"/>
          <w:color w:val="auto"/>
          <w:sz w:val="24"/>
          <w:szCs w:val="24"/>
        </w:rPr>
        <w:t>Part 2: Individual Reflection (500 Words)</w:t>
      </w:r>
      <w:bookmarkEnd w:id="883987410"/>
    </w:p>
    <w:p w:rsidR="6600BE1F" w:rsidP="6513FD8C" w:rsidRDefault="6600BE1F" w14:paraId="6F177093" w14:textId="525D5601">
      <w:pPr>
        <w:spacing w:before="240" w:beforeAutospacing="off" w:after="240" w:afterAutospacing="off" w:line="360" w:lineRule="auto"/>
        <w:ind w:left="0" w:firstLine="720"/>
        <w:jc w:val="both"/>
        <w:rPr>
          <w:rFonts w:ascii="Arial" w:hAnsi="Arial" w:eastAsia="Arial" w:cs="Arial"/>
          <w:sz w:val="24"/>
          <w:szCs w:val="24"/>
        </w:rPr>
      </w:pPr>
      <w:r w:rsidRPr="6513FD8C" w:rsidR="0EFAD373">
        <w:rPr>
          <w:rFonts w:ascii="Arial" w:hAnsi="Arial" w:eastAsia="Arial" w:cs="Arial"/>
          <w:sz w:val="24"/>
          <w:szCs w:val="24"/>
        </w:rPr>
        <w:t>During the work on the business plan, I rethought many things about my existing business and understood how to introduce a new direction in the form of workshops in a more effective way, both for the community and for the development of the business.</w:t>
      </w:r>
    </w:p>
    <w:p w:rsidR="6600BE1F" w:rsidP="6513FD8C" w:rsidRDefault="6600BE1F" w14:paraId="0DBE4144" w14:textId="52800C63">
      <w:pPr>
        <w:spacing w:before="240" w:beforeAutospacing="off" w:after="240" w:afterAutospacing="off" w:line="360" w:lineRule="auto"/>
        <w:ind w:left="0" w:firstLine="720"/>
        <w:jc w:val="both"/>
        <w:rPr>
          <w:rFonts w:ascii="Arial" w:hAnsi="Arial" w:eastAsia="Arial" w:cs="Arial"/>
          <w:sz w:val="24"/>
          <w:szCs w:val="24"/>
        </w:rPr>
      </w:pPr>
      <w:r w:rsidRPr="6513FD8C" w:rsidR="0EFAD373">
        <w:rPr>
          <w:rFonts w:ascii="Arial" w:hAnsi="Arial" w:eastAsia="Arial" w:cs="Arial"/>
          <w:sz w:val="24"/>
          <w:szCs w:val="24"/>
        </w:rPr>
        <w:t xml:space="preserve">While working on the Business ownership structure section, I changed my decision several times about which structure would be the best for my business. I even considered the option of a Community Interest Company (CIC), which would give me access to more grants than I can apply for as a sole trader. This question is still actively considered by me and </w:t>
      </w:r>
      <w:r w:rsidRPr="6513FD8C" w:rsidR="0EFAD373">
        <w:rPr>
          <w:rFonts w:ascii="Arial" w:hAnsi="Arial" w:eastAsia="Arial" w:cs="Arial"/>
          <w:sz w:val="24"/>
          <w:szCs w:val="24"/>
        </w:rPr>
        <w:t>remains</w:t>
      </w:r>
      <w:r w:rsidRPr="6513FD8C" w:rsidR="0EFAD373">
        <w:rPr>
          <w:rFonts w:ascii="Arial" w:hAnsi="Arial" w:eastAsia="Arial" w:cs="Arial"/>
          <w:sz w:val="24"/>
          <w:szCs w:val="24"/>
        </w:rPr>
        <w:t xml:space="preserve"> </w:t>
      </w:r>
      <w:r w:rsidRPr="6513FD8C" w:rsidR="0EFAD373">
        <w:rPr>
          <w:rFonts w:ascii="Arial" w:hAnsi="Arial" w:eastAsia="Arial" w:cs="Arial"/>
          <w:sz w:val="24"/>
          <w:szCs w:val="24"/>
        </w:rPr>
        <w:t>an important point</w:t>
      </w:r>
      <w:r w:rsidRPr="6513FD8C" w:rsidR="0EFAD373">
        <w:rPr>
          <w:rFonts w:ascii="Arial" w:hAnsi="Arial" w:eastAsia="Arial" w:cs="Arial"/>
          <w:sz w:val="24"/>
          <w:szCs w:val="24"/>
        </w:rPr>
        <w:t xml:space="preserve"> for the future.</w:t>
      </w:r>
    </w:p>
    <w:p w:rsidR="6600BE1F" w:rsidP="6513FD8C" w:rsidRDefault="6600BE1F" w14:paraId="407E315F" w14:textId="5D195FEF">
      <w:pPr>
        <w:spacing w:before="240" w:beforeAutospacing="off" w:after="240" w:afterAutospacing="off" w:line="360" w:lineRule="auto"/>
        <w:ind w:left="0" w:firstLine="720"/>
        <w:jc w:val="both"/>
        <w:rPr>
          <w:rFonts w:ascii="Arial" w:hAnsi="Arial" w:eastAsia="Arial" w:cs="Arial"/>
          <w:sz w:val="24"/>
          <w:szCs w:val="24"/>
        </w:rPr>
      </w:pPr>
      <w:r w:rsidRPr="6513FD8C" w:rsidR="0EFAD373">
        <w:rPr>
          <w:rFonts w:ascii="Arial" w:hAnsi="Arial" w:eastAsia="Arial" w:cs="Arial"/>
          <w:sz w:val="24"/>
          <w:szCs w:val="24"/>
        </w:rPr>
        <w:t xml:space="preserve">Thanks to the Marketing activities section, I expanded my knowledge about promoting our workshops and the business in general. I learned that LinkedIn </w:t>
      </w:r>
      <w:r w:rsidRPr="6513FD8C" w:rsidR="0EFAD373">
        <w:rPr>
          <w:rFonts w:ascii="Arial" w:hAnsi="Arial" w:eastAsia="Arial" w:cs="Arial"/>
          <w:sz w:val="24"/>
          <w:szCs w:val="24"/>
        </w:rPr>
        <w:t>can</w:t>
      </w:r>
      <w:r w:rsidRPr="6513FD8C" w:rsidR="0EFAD373">
        <w:rPr>
          <w:rFonts w:ascii="Arial" w:hAnsi="Arial" w:eastAsia="Arial" w:cs="Arial"/>
          <w:sz w:val="24"/>
          <w:szCs w:val="24"/>
        </w:rPr>
        <w:t xml:space="preserve"> help us connect with other businesses and, for example, run corporate workshops. Before this, I had not considered this direction, but now it seems very promising to me.</w:t>
      </w:r>
    </w:p>
    <w:p w:rsidR="6600BE1F" w:rsidP="6513FD8C" w:rsidRDefault="6600BE1F" w14:paraId="54B62AEC" w14:textId="3562F0C1">
      <w:pPr>
        <w:spacing w:before="240" w:beforeAutospacing="off" w:after="240" w:afterAutospacing="off" w:line="360" w:lineRule="auto"/>
        <w:ind w:left="0" w:firstLine="720"/>
        <w:jc w:val="both"/>
        <w:rPr>
          <w:rFonts w:ascii="Arial" w:hAnsi="Arial" w:eastAsia="Arial" w:cs="Arial"/>
          <w:sz w:val="24"/>
          <w:szCs w:val="24"/>
        </w:rPr>
      </w:pPr>
      <w:r w:rsidRPr="6513FD8C" w:rsidR="0EFAD373">
        <w:rPr>
          <w:rFonts w:ascii="Arial" w:hAnsi="Arial" w:eastAsia="Arial" w:cs="Arial"/>
          <w:sz w:val="24"/>
          <w:szCs w:val="24"/>
        </w:rPr>
        <w:t xml:space="preserve">I </w:t>
      </w:r>
      <w:r w:rsidRPr="6513FD8C" w:rsidR="0EFAD373">
        <w:rPr>
          <w:rFonts w:ascii="Arial" w:hAnsi="Arial" w:eastAsia="Arial" w:cs="Arial"/>
          <w:sz w:val="24"/>
          <w:szCs w:val="24"/>
        </w:rPr>
        <w:t>identified</w:t>
      </w:r>
      <w:r w:rsidRPr="6513FD8C" w:rsidR="0EFAD373">
        <w:rPr>
          <w:rFonts w:ascii="Arial" w:hAnsi="Arial" w:eastAsia="Arial" w:cs="Arial"/>
          <w:sz w:val="24"/>
          <w:szCs w:val="24"/>
        </w:rPr>
        <w:t xml:space="preserve"> several entrepreneurial traits that are important for development: confidence in decision-making, delegation, financial planning, and the ability to take risks.</w:t>
      </w:r>
    </w:p>
    <w:p w:rsidR="6600BE1F" w:rsidP="6513FD8C" w:rsidRDefault="6600BE1F" w14:paraId="1B2B4843" w14:textId="1887FF06">
      <w:pPr>
        <w:spacing w:before="240" w:beforeAutospacing="off" w:after="240" w:afterAutospacing="off" w:line="360" w:lineRule="auto"/>
        <w:ind w:left="0" w:firstLine="720"/>
        <w:jc w:val="both"/>
        <w:rPr>
          <w:rFonts w:ascii="Arial" w:hAnsi="Arial" w:eastAsia="Arial" w:cs="Arial"/>
          <w:sz w:val="24"/>
          <w:szCs w:val="24"/>
        </w:rPr>
      </w:pPr>
      <w:r w:rsidRPr="6513FD8C" w:rsidR="0EFAD373">
        <w:rPr>
          <w:rFonts w:ascii="Arial" w:hAnsi="Arial" w:eastAsia="Arial" w:cs="Arial"/>
          <w:sz w:val="24"/>
          <w:szCs w:val="24"/>
        </w:rPr>
        <w:t xml:space="preserve">In my subjective opinion, I have </w:t>
      </w:r>
      <w:r w:rsidRPr="6513FD8C" w:rsidR="0EFAD373">
        <w:rPr>
          <w:rFonts w:ascii="Arial" w:hAnsi="Arial" w:eastAsia="Arial" w:cs="Arial"/>
          <w:sz w:val="24"/>
          <w:szCs w:val="24"/>
        </w:rPr>
        <w:t>almost all</w:t>
      </w:r>
      <w:r w:rsidRPr="6513FD8C" w:rsidR="0EFAD373">
        <w:rPr>
          <w:rFonts w:ascii="Arial" w:hAnsi="Arial" w:eastAsia="Arial" w:cs="Arial"/>
          <w:sz w:val="24"/>
          <w:szCs w:val="24"/>
        </w:rPr>
        <w:t xml:space="preserve"> of these traits. I have some difficulties with financial planning, but only because numbers are not easy for me. This has always been a challenge, and creating the table with calculations in my business plan was difficult. However, after completing it, I realised that I </w:t>
      </w:r>
      <w:r w:rsidRPr="6513FD8C" w:rsidR="0EFAD373">
        <w:rPr>
          <w:rFonts w:ascii="Arial" w:hAnsi="Arial" w:eastAsia="Arial" w:cs="Arial"/>
          <w:sz w:val="24"/>
          <w:szCs w:val="24"/>
        </w:rPr>
        <w:t>actually liked</w:t>
      </w:r>
      <w:r w:rsidRPr="6513FD8C" w:rsidR="0EFAD373">
        <w:rPr>
          <w:rFonts w:ascii="Arial" w:hAnsi="Arial" w:eastAsia="Arial" w:cs="Arial"/>
          <w:sz w:val="24"/>
          <w:szCs w:val="24"/>
        </w:rPr>
        <w:t xml:space="preserve"> the process, and now I can approach calculations in a more positive way. Even with this, I still prefer to delegate this part of the work.</w:t>
      </w:r>
    </w:p>
    <w:p w:rsidR="6600BE1F" w:rsidP="6513FD8C" w:rsidRDefault="6600BE1F" w14:paraId="133F11C0" w14:textId="3A1CE0F3">
      <w:pPr>
        <w:spacing w:before="240" w:beforeAutospacing="off" w:after="240" w:afterAutospacing="off" w:line="360" w:lineRule="auto"/>
        <w:ind w:left="0" w:firstLine="720"/>
        <w:jc w:val="both"/>
        <w:rPr>
          <w:rFonts w:ascii="Arial" w:hAnsi="Arial" w:eastAsia="Arial" w:cs="Arial"/>
          <w:sz w:val="24"/>
          <w:szCs w:val="24"/>
        </w:rPr>
      </w:pPr>
      <w:r w:rsidRPr="6513FD8C" w:rsidR="0EFAD373">
        <w:rPr>
          <w:rFonts w:ascii="Arial" w:hAnsi="Arial" w:eastAsia="Arial" w:cs="Arial"/>
          <w:sz w:val="24"/>
          <w:szCs w:val="24"/>
        </w:rPr>
        <w:t>A bigger challenge for me is the ability to take risks, because I am a person who likes to analyse even the smallest chance of loss. Because of this, I often avoid taking risks at all. I am not completely sure how to improve this, but I think that understanding the problem is already a step forward.</w:t>
      </w:r>
    </w:p>
    <w:p w:rsidR="6600BE1F" w:rsidP="6513FD8C" w:rsidRDefault="6600BE1F" w14:paraId="22DB476A" w14:textId="50552289">
      <w:pPr>
        <w:spacing w:before="240" w:beforeAutospacing="off" w:after="240" w:afterAutospacing="off" w:line="360" w:lineRule="auto"/>
        <w:ind w:left="0" w:firstLine="720"/>
        <w:jc w:val="both"/>
        <w:rPr>
          <w:rFonts w:ascii="Arial" w:hAnsi="Arial" w:eastAsia="Arial" w:cs="Arial"/>
          <w:sz w:val="24"/>
          <w:szCs w:val="24"/>
        </w:rPr>
      </w:pPr>
      <w:r w:rsidRPr="6513FD8C" w:rsidR="0EFAD373">
        <w:rPr>
          <w:rFonts w:ascii="Arial" w:hAnsi="Arial" w:eastAsia="Arial" w:cs="Arial"/>
          <w:sz w:val="24"/>
          <w:szCs w:val="24"/>
        </w:rPr>
        <w:t>If I were an angel investor, I would invest in my idea, but with some conditions.</w:t>
      </w:r>
    </w:p>
    <w:p w:rsidR="6600BE1F" w:rsidP="6513FD8C" w:rsidRDefault="6600BE1F" w14:paraId="3D82C3DD" w14:textId="2D544601">
      <w:pPr>
        <w:pStyle w:val="Normal"/>
        <w:spacing w:before="240" w:beforeAutospacing="off" w:after="240" w:afterAutospacing="off" w:line="360" w:lineRule="auto"/>
        <w:jc w:val="both"/>
      </w:pPr>
      <w:r w:rsidRPr="6513FD8C" w:rsidR="0EFAD373">
        <w:rPr>
          <w:rFonts w:ascii="Arial" w:hAnsi="Arial" w:eastAsia="Arial" w:cs="Arial"/>
          <w:sz w:val="24"/>
          <w:szCs w:val="24"/>
        </w:rPr>
        <w:t>Reasons for “yes”:</w:t>
      </w:r>
    </w:p>
    <w:p w:rsidR="6600BE1F" w:rsidP="6513FD8C" w:rsidRDefault="6600BE1F" w14:paraId="75936A10" w14:textId="480329CE">
      <w:pPr>
        <w:pStyle w:val="ListParagraph"/>
        <w:numPr>
          <w:ilvl w:val="0"/>
          <w:numId w:val="3"/>
        </w:numPr>
        <w:spacing w:before="240" w:beforeAutospacing="off" w:after="240" w:afterAutospacing="off" w:line="360" w:lineRule="auto"/>
        <w:jc w:val="both"/>
        <w:rPr>
          <w:rFonts w:ascii="Arial" w:hAnsi="Arial" w:eastAsia="Arial" w:cs="Arial"/>
          <w:sz w:val="24"/>
          <w:szCs w:val="24"/>
        </w:rPr>
      </w:pPr>
      <w:r w:rsidRPr="6513FD8C" w:rsidR="0EFAD373">
        <w:rPr>
          <w:rFonts w:ascii="Arial" w:hAnsi="Arial" w:eastAsia="Arial" w:cs="Arial"/>
          <w:sz w:val="24"/>
          <w:szCs w:val="24"/>
        </w:rPr>
        <w:t>the survey shows strong interest in workshops, people like the product, and it will be profitable</w:t>
      </w:r>
    </w:p>
    <w:p w:rsidR="6600BE1F" w:rsidP="6513FD8C" w:rsidRDefault="6600BE1F" w14:paraId="5B25D5CA" w14:textId="74A021AF">
      <w:pPr>
        <w:pStyle w:val="ListParagraph"/>
        <w:numPr>
          <w:ilvl w:val="0"/>
          <w:numId w:val="3"/>
        </w:numPr>
        <w:spacing w:before="240" w:beforeAutospacing="off" w:after="240" w:afterAutospacing="off" w:line="360" w:lineRule="auto"/>
        <w:jc w:val="both"/>
        <w:rPr>
          <w:rFonts w:ascii="Arial" w:hAnsi="Arial" w:eastAsia="Arial" w:cs="Arial"/>
          <w:sz w:val="24"/>
          <w:szCs w:val="24"/>
        </w:rPr>
      </w:pPr>
      <w:r w:rsidRPr="6513FD8C" w:rsidR="0EFAD373">
        <w:rPr>
          <w:rFonts w:ascii="Arial" w:hAnsi="Arial" w:eastAsia="Arial" w:cs="Arial"/>
          <w:sz w:val="24"/>
          <w:szCs w:val="24"/>
        </w:rPr>
        <w:t xml:space="preserve">there is </w:t>
      </w:r>
      <w:r w:rsidRPr="6513FD8C" w:rsidR="0EFAD373">
        <w:rPr>
          <w:rFonts w:ascii="Arial" w:hAnsi="Arial" w:eastAsia="Arial" w:cs="Arial"/>
          <w:sz w:val="24"/>
          <w:szCs w:val="24"/>
        </w:rPr>
        <w:t>very little</w:t>
      </w:r>
      <w:r w:rsidRPr="6513FD8C" w:rsidR="0EFAD373">
        <w:rPr>
          <w:rFonts w:ascii="Arial" w:hAnsi="Arial" w:eastAsia="Arial" w:cs="Arial"/>
          <w:sz w:val="24"/>
          <w:szCs w:val="24"/>
        </w:rPr>
        <w:t xml:space="preserve"> competition because the product is still new on the market</w:t>
      </w:r>
    </w:p>
    <w:p w:rsidR="6600BE1F" w:rsidP="6513FD8C" w:rsidRDefault="6600BE1F" w14:paraId="7D1A8F72" w14:textId="42D4C43E">
      <w:pPr>
        <w:pStyle w:val="ListParagraph"/>
        <w:numPr>
          <w:ilvl w:val="0"/>
          <w:numId w:val="3"/>
        </w:numPr>
        <w:spacing w:before="240" w:beforeAutospacing="off" w:after="240" w:afterAutospacing="off" w:line="360" w:lineRule="auto"/>
        <w:jc w:val="both"/>
        <w:rPr>
          <w:rFonts w:ascii="Arial" w:hAnsi="Arial" w:eastAsia="Arial" w:cs="Arial"/>
          <w:sz w:val="24"/>
          <w:szCs w:val="24"/>
        </w:rPr>
      </w:pPr>
      <w:r w:rsidRPr="6513FD8C" w:rsidR="0EFAD373">
        <w:rPr>
          <w:rFonts w:ascii="Arial" w:hAnsi="Arial" w:eastAsia="Arial" w:cs="Arial"/>
          <w:sz w:val="24"/>
          <w:szCs w:val="24"/>
        </w:rPr>
        <w:t>it is not a brand created from zero; it already exists and people know it, which means there will be more trust in the new product</w:t>
      </w:r>
    </w:p>
    <w:p w:rsidR="6600BE1F" w:rsidP="6513FD8C" w:rsidRDefault="6600BE1F" w14:paraId="3A3E9494" w14:textId="6BC61D51">
      <w:pPr>
        <w:pStyle w:val="Normal"/>
        <w:spacing w:before="240" w:beforeAutospacing="off" w:after="240" w:afterAutospacing="off" w:line="360" w:lineRule="auto"/>
        <w:jc w:val="both"/>
      </w:pPr>
      <w:r w:rsidRPr="6513FD8C" w:rsidR="0EFAD373">
        <w:rPr>
          <w:rFonts w:ascii="Arial" w:hAnsi="Arial" w:eastAsia="Arial" w:cs="Arial"/>
          <w:sz w:val="24"/>
          <w:szCs w:val="24"/>
        </w:rPr>
        <w:t>Conditions:</w:t>
      </w:r>
    </w:p>
    <w:p w:rsidR="6600BE1F" w:rsidP="6513FD8C" w:rsidRDefault="6600BE1F" w14:paraId="19D3090A" w14:textId="25D0DB2E">
      <w:pPr>
        <w:pStyle w:val="ListParagraph"/>
        <w:numPr>
          <w:ilvl w:val="0"/>
          <w:numId w:val="2"/>
        </w:numPr>
        <w:spacing w:before="240" w:beforeAutospacing="off" w:after="240" w:afterAutospacing="off" w:line="360" w:lineRule="auto"/>
        <w:jc w:val="both"/>
        <w:rPr>
          <w:rFonts w:ascii="Arial" w:hAnsi="Arial" w:eastAsia="Arial" w:cs="Arial"/>
          <w:sz w:val="24"/>
          <w:szCs w:val="24"/>
        </w:rPr>
      </w:pPr>
      <w:r w:rsidRPr="6513FD8C" w:rsidR="0EFAD373">
        <w:rPr>
          <w:rFonts w:ascii="Arial" w:hAnsi="Arial" w:eastAsia="Arial" w:cs="Arial"/>
          <w:sz w:val="24"/>
          <w:szCs w:val="24"/>
        </w:rPr>
        <w:t xml:space="preserve">there is no permanent studio yet (this is temporary and part of the </w:t>
      </w:r>
      <w:r w:rsidRPr="6513FD8C" w:rsidR="0EFAD373">
        <w:rPr>
          <w:rFonts w:ascii="Arial" w:hAnsi="Arial" w:eastAsia="Arial" w:cs="Arial"/>
          <w:sz w:val="24"/>
          <w:szCs w:val="24"/>
        </w:rPr>
        <w:t>future plan</w:t>
      </w:r>
      <w:r w:rsidRPr="6513FD8C" w:rsidR="0EFAD373">
        <w:rPr>
          <w:rFonts w:ascii="Arial" w:hAnsi="Arial" w:eastAsia="Arial" w:cs="Arial"/>
          <w:sz w:val="24"/>
          <w:szCs w:val="24"/>
        </w:rPr>
        <w:t>)</w:t>
      </w:r>
    </w:p>
    <w:p w:rsidR="6600BE1F" w:rsidP="6513FD8C" w:rsidRDefault="6600BE1F" w14:paraId="3AD7516F" w14:textId="67B8A9AD">
      <w:pPr>
        <w:pStyle w:val="ListParagraph"/>
        <w:numPr>
          <w:ilvl w:val="0"/>
          <w:numId w:val="2"/>
        </w:numPr>
        <w:spacing w:before="240" w:beforeAutospacing="off" w:after="240" w:afterAutospacing="off" w:line="360" w:lineRule="auto"/>
        <w:jc w:val="both"/>
        <w:rPr>
          <w:rFonts w:ascii="Arial" w:hAnsi="Arial" w:eastAsia="Arial" w:cs="Arial"/>
          <w:sz w:val="24"/>
          <w:szCs w:val="24"/>
        </w:rPr>
      </w:pPr>
      <w:r w:rsidRPr="6513FD8C" w:rsidR="0EFAD373">
        <w:rPr>
          <w:rFonts w:ascii="Arial" w:hAnsi="Arial" w:eastAsia="Arial" w:cs="Arial"/>
          <w:sz w:val="24"/>
          <w:szCs w:val="24"/>
        </w:rPr>
        <w:t>there have not been any workshops yet, so there is no real proof that people will come (however, after a test period with 3–5 workshops, this problem can be solved)</w:t>
      </w:r>
    </w:p>
    <w:p w:rsidR="6600BE1F" w:rsidP="6513FD8C" w:rsidRDefault="6600BE1F" w14:paraId="18D31121" w14:textId="46DF35B5">
      <w:pPr>
        <w:pStyle w:val="Normal"/>
        <w:spacing w:before="240" w:beforeAutospacing="off" w:after="240" w:afterAutospacing="off" w:line="360" w:lineRule="auto"/>
        <w:jc w:val="both"/>
      </w:pPr>
      <w:r w:rsidRPr="6513FD8C" w:rsidR="0EFAD373">
        <w:rPr>
          <w:rFonts w:ascii="Arial" w:hAnsi="Arial" w:eastAsia="Arial" w:cs="Arial"/>
          <w:sz w:val="24"/>
          <w:szCs w:val="24"/>
        </w:rPr>
        <w:t>I do not see any real “no” that an investor could point out. Everything that needs to be improved is simply a part of growth.</w:t>
      </w:r>
    </w:p>
    <w:p w:rsidR="6600BE1F" w:rsidP="6513FD8C" w:rsidRDefault="6600BE1F" w14:paraId="704885CB" w14:textId="40B6D6D7">
      <w:pPr>
        <w:pStyle w:val="Normal"/>
        <w:spacing w:before="240" w:beforeAutospacing="off" w:after="240" w:afterAutospacing="off" w:line="360" w:lineRule="auto"/>
        <w:rPr>
          <w:rFonts w:ascii="Arial" w:hAnsi="Arial" w:eastAsia="Arial" w:cs="Arial"/>
          <w:sz w:val="24"/>
          <w:szCs w:val="24"/>
        </w:rPr>
      </w:pPr>
    </w:p>
    <w:p w:rsidR="6600BE1F" w:rsidP="6513FD8C" w:rsidRDefault="6600BE1F" w14:paraId="3490A87E" w14:textId="78FE1E14">
      <w:pPr>
        <w:pStyle w:val="Normal"/>
        <w:spacing w:before="240" w:beforeAutospacing="off" w:after="240" w:afterAutospacing="off" w:line="360" w:lineRule="auto"/>
        <w:rPr>
          <w:rFonts w:ascii="Arial" w:hAnsi="Arial" w:eastAsia="Arial" w:cs="Arial"/>
          <w:sz w:val="24"/>
          <w:szCs w:val="24"/>
        </w:rPr>
      </w:pPr>
    </w:p>
    <w:p w:rsidR="6600BE1F" w:rsidP="6513FD8C" w:rsidRDefault="6600BE1F" w14:paraId="5129C4BF" w14:textId="5462709E">
      <w:pPr>
        <w:pStyle w:val="Normal"/>
        <w:spacing w:before="240" w:beforeAutospacing="off" w:after="240" w:afterAutospacing="off" w:line="360" w:lineRule="auto"/>
        <w:rPr>
          <w:rFonts w:ascii="Arial" w:hAnsi="Arial" w:eastAsia="Arial" w:cs="Arial"/>
          <w:sz w:val="24"/>
          <w:szCs w:val="24"/>
        </w:rPr>
      </w:pPr>
    </w:p>
    <w:p w:rsidR="6600BE1F" w:rsidP="6513FD8C" w:rsidRDefault="6600BE1F" w14:paraId="056F82D1" w14:textId="68458F56">
      <w:pPr>
        <w:pStyle w:val="Normal"/>
        <w:spacing w:before="240" w:beforeAutospacing="off" w:after="240" w:afterAutospacing="off" w:line="360" w:lineRule="auto"/>
        <w:rPr>
          <w:rFonts w:ascii="Arial" w:hAnsi="Arial" w:eastAsia="Arial" w:cs="Arial"/>
          <w:sz w:val="24"/>
          <w:szCs w:val="24"/>
        </w:rPr>
      </w:pPr>
    </w:p>
    <w:p w:rsidR="6600BE1F" w:rsidP="6513FD8C" w:rsidRDefault="6600BE1F" w14:paraId="05B2BBC2" w14:textId="74048E27">
      <w:pPr>
        <w:pStyle w:val="Normal"/>
        <w:spacing w:before="240" w:beforeAutospacing="off" w:after="240" w:afterAutospacing="off" w:line="360" w:lineRule="auto"/>
        <w:jc w:val="left"/>
        <w:rPr>
          <w:rFonts w:ascii="Arial" w:hAnsi="Arial" w:eastAsia="Arial" w:cs="Arial"/>
          <w:color w:val="auto"/>
          <w:sz w:val="24"/>
          <w:szCs w:val="24"/>
        </w:rPr>
      </w:pPr>
      <w:bookmarkStart w:name="_Toc1950767673" w:id="737214166"/>
      <w:r w:rsidRPr="6513FD8C" w:rsidR="0E4091F9">
        <w:rPr>
          <w:rStyle w:val="Heading1Char"/>
          <w:rFonts w:ascii="Arial" w:hAnsi="Arial" w:eastAsia="Arial" w:cs="Arial"/>
          <w:color w:val="auto"/>
          <w:sz w:val="24"/>
          <w:szCs w:val="24"/>
        </w:rPr>
        <w:t>Reference List</w:t>
      </w:r>
      <w:bookmarkEnd w:id="737214166"/>
      <w:r w:rsidRPr="6513FD8C" w:rsidR="0E4091F9">
        <w:rPr>
          <w:rFonts w:ascii="Arial" w:hAnsi="Arial" w:eastAsia="Arial" w:cs="Arial"/>
          <w:color w:val="auto"/>
          <w:sz w:val="24"/>
          <w:szCs w:val="24"/>
        </w:rPr>
        <w:t xml:space="preserve"> </w:t>
      </w:r>
    </w:p>
    <w:p w:rsidR="692CACC6" w:rsidP="6513FD8C" w:rsidRDefault="692CACC6" w14:paraId="2AF4A8EA" w14:textId="3FAA4BC6">
      <w:pPr>
        <w:pStyle w:val="Normal"/>
        <w:spacing w:before="240" w:beforeAutospacing="off" w:after="240" w:afterAutospacing="off" w:line="360" w:lineRule="auto"/>
        <w:ind w:left="0"/>
        <w:jc w:val="both"/>
      </w:pPr>
      <w:r w:rsidRPr="6513FD8C" w:rsidR="692CACC6">
        <w:rPr>
          <w:rFonts w:ascii="Arial" w:hAnsi="Arial" w:eastAsia="Arial" w:cs="Arial"/>
          <w:i w:val="0"/>
          <w:iCs w:val="0"/>
          <w:sz w:val="24"/>
          <w:szCs w:val="24"/>
        </w:rPr>
        <w:t>‌</w:t>
      </w:r>
      <w:r w:rsidRPr="6513FD8C" w:rsidR="588C388A">
        <w:rPr>
          <w:rFonts w:ascii="Arial" w:hAnsi="Arial" w:eastAsia="Arial" w:cs="Arial"/>
          <w:i w:val="0"/>
          <w:iCs w:val="0"/>
          <w:sz w:val="24"/>
          <w:szCs w:val="24"/>
        </w:rPr>
        <w:t xml:space="preserve">Ashraf Mahmoud Hashem, S., Ashmawy, S. and Allam, A. (2022) ‘Applied Methods of Hand Tufting Carpets as a Source for Designing and Producing Textile Pendants with Egyptian Character and Identity’. Journal of Architecture, </w:t>
      </w:r>
      <w:r w:rsidRPr="6513FD8C" w:rsidR="588C388A">
        <w:rPr>
          <w:rFonts w:ascii="Arial" w:hAnsi="Arial" w:eastAsia="Arial" w:cs="Arial"/>
          <w:i w:val="0"/>
          <w:iCs w:val="0"/>
          <w:sz w:val="24"/>
          <w:szCs w:val="24"/>
        </w:rPr>
        <w:t>Arts</w:t>
      </w:r>
      <w:r w:rsidRPr="6513FD8C" w:rsidR="588C388A">
        <w:rPr>
          <w:rFonts w:ascii="Arial" w:hAnsi="Arial" w:eastAsia="Arial" w:cs="Arial"/>
          <w:i w:val="0"/>
          <w:iCs w:val="0"/>
          <w:sz w:val="24"/>
          <w:szCs w:val="24"/>
        </w:rPr>
        <w:t xml:space="preserve"> and Humanistic Sciences, 7(33), pp. 113–142. DOI: </w:t>
      </w:r>
      <w:hyperlink r:id="Rf57ce4306280415c">
        <w:r w:rsidRPr="6513FD8C" w:rsidR="588C388A">
          <w:rPr>
            <w:rStyle w:val="Hyperlink"/>
            <w:rFonts w:ascii="Arial" w:hAnsi="Arial" w:eastAsia="Arial" w:cs="Arial"/>
            <w:i w:val="0"/>
            <w:iCs w:val="0"/>
            <w:sz w:val="24"/>
            <w:szCs w:val="24"/>
          </w:rPr>
          <w:t>https://doi.org/10.21608/mjaf.2020.44504.1882</w:t>
        </w:r>
      </w:hyperlink>
      <w:r w:rsidRPr="6513FD8C" w:rsidR="588C388A">
        <w:rPr>
          <w:rFonts w:ascii="Arial" w:hAnsi="Arial" w:eastAsia="Arial" w:cs="Arial"/>
          <w:i w:val="0"/>
          <w:iCs w:val="0"/>
          <w:sz w:val="24"/>
          <w:szCs w:val="24"/>
        </w:rPr>
        <w:t xml:space="preserve"> (Accessed: 19 November 2025).</w:t>
      </w:r>
    </w:p>
    <w:p w:rsidR="588C388A" w:rsidP="6513FD8C" w:rsidRDefault="588C388A" w14:paraId="17C5CA94" w14:textId="0995006B">
      <w:pPr>
        <w:pStyle w:val="Normal"/>
        <w:spacing w:before="240" w:beforeAutospacing="off" w:after="240" w:afterAutospacing="off" w:line="360" w:lineRule="auto"/>
        <w:ind w:left="0"/>
        <w:jc w:val="both"/>
      </w:pPr>
      <w:r w:rsidRPr="6513FD8C" w:rsidR="588C388A">
        <w:rPr>
          <w:rFonts w:ascii="Arial" w:hAnsi="Arial" w:eastAsia="Arial" w:cs="Arial"/>
          <w:i w:val="0"/>
          <w:iCs w:val="0"/>
          <w:sz w:val="24"/>
          <w:szCs w:val="24"/>
        </w:rPr>
        <w:t xml:space="preserve">Attfield, J. (1994) The Tufted Carpet in Britain: Its Rise from the Bottom of the Pile, 1952-1970. Journal of Design History, 7(3), pp. 205–216. DOI: </w:t>
      </w:r>
      <w:hyperlink r:id="Rc0f407d36ee64a30">
        <w:r w:rsidRPr="6513FD8C" w:rsidR="588C388A">
          <w:rPr>
            <w:rStyle w:val="Hyperlink"/>
            <w:rFonts w:ascii="Arial" w:hAnsi="Arial" w:eastAsia="Arial" w:cs="Arial"/>
            <w:i w:val="0"/>
            <w:iCs w:val="0"/>
            <w:sz w:val="24"/>
            <w:szCs w:val="24"/>
          </w:rPr>
          <w:t>https://doi.org/10.1093/jdh/7.3.205</w:t>
        </w:r>
      </w:hyperlink>
      <w:r w:rsidRPr="6513FD8C" w:rsidR="588C388A">
        <w:rPr>
          <w:rFonts w:ascii="Arial" w:hAnsi="Arial" w:eastAsia="Arial" w:cs="Arial"/>
          <w:i w:val="0"/>
          <w:iCs w:val="0"/>
          <w:sz w:val="24"/>
          <w:szCs w:val="24"/>
        </w:rPr>
        <w:t xml:space="preserve"> (Accessed: 19 November 2025).</w:t>
      </w:r>
    </w:p>
    <w:p w:rsidR="588C388A" w:rsidP="6513FD8C" w:rsidRDefault="588C388A" w14:paraId="732F124B" w14:textId="7B6A50C9">
      <w:pPr>
        <w:pStyle w:val="Normal"/>
        <w:spacing w:before="240" w:beforeAutospacing="off" w:after="240" w:afterAutospacing="off" w:line="360" w:lineRule="auto"/>
        <w:ind w:left="0"/>
        <w:jc w:val="both"/>
      </w:pPr>
      <w:r w:rsidRPr="6513FD8C" w:rsidR="588C388A">
        <w:rPr>
          <w:rFonts w:ascii="Arial" w:hAnsi="Arial" w:eastAsia="Arial" w:cs="Arial"/>
          <w:i w:val="0"/>
          <w:iCs w:val="0"/>
          <w:sz w:val="24"/>
          <w:szCs w:val="24"/>
        </w:rPr>
        <w:t xml:space="preserve">Beech (2025) Social Media Tips for Businesses Looking to Grow in 2025. Available at: </w:t>
      </w:r>
      <w:hyperlink r:id="R157d412ddacb4288">
        <w:r w:rsidRPr="6513FD8C" w:rsidR="588C388A">
          <w:rPr>
            <w:rStyle w:val="Hyperlink"/>
            <w:rFonts w:ascii="Arial" w:hAnsi="Arial" w:eastAsia="Arial" w:cs="Arial"/>
            <w:i w:val="0"/>
            <w:iCs w:val="0"/>
            <w:sz w:val="24"/>
            <w:szCs w:val="24"/>
          </w:rPr>
          <w:t>https://www.beechwebservices.co.uk/social-media/social-m</w:t>
        </w:r>
      </w:hyperlink>
      <w:r w:rsidRPr="6513FD8C" w:rsidR="588C388A">
        <w:rPr>
          <w:rFonts w:ascii="Arial" w:hAnsi="Arial" w:eastAsia="Arial" w:cs="Arial"/>
          <w:i w:val="0"/>
          <w:iCs w:val="0"/>
          <w:sz w:val="24"/>
          <w:szCs w:val="24"/>
        </w:rPr>
        <w:t xml:space="preserve"> (Accessed: 20 November 2025).</w:t>
      </w:r>
    </w:p>
    <w:p w:rsidR="588C388A" w:rsidP="6513FD8C" w:rsidRDefault="588C388A" w14:paraId="3A3657C0" w14:textId="60612EF6">
      <w:pPr>
        <w:pStyle w:val="Normal"/>
        <w:spacing w:before="240" w:beforeAutospacing="off" w:after="240" w:afterAutospacing="off" w:line="360" w:lineRule="auto"/>
        <w:ind w:left="0"/>
        <w:jc w:val="both"/>
      </w:pPr>
      <w:r w:rsidRPr="6513FD8C" w:rsidR="588C388A">
        <w:rPr>
          <w:rFonts w:ascii="Arial" w:hAnsi="Arial" w:eastAsia="Arial" w:cs="Arial"/>
          <w:i w:val="0"/>
          <w:iCs w:val="0"/>
          <w:sz w:val="24"/>
          <w:szCs w:val="24"/>
        </w:rPr>
        <w:t xml:space="preserve">CIPD (2025) SWOT Analysis. Available at: </w:t>
      </w:r>
      <w:hyperlink r:id="Rc0f3c6eff264414c">
        <w:r w:rsidRPr="6513FD8C" w:rsidR="588C388A">
          <w:rPr>
            <w:rStyle w:val="Hyperlink"/>
            <w:rFonts w:ascii="Arial" w:hAnsi="Arial" w:eastAsia="Arial" w:cs="Arial"/>
            <w:i w:val="0"/>
            <w:iCs w:val="0"/>
            <w:sz w:val="24"/>
            <w:szCs w:val="24"/>
          </w:rPr>
          <w:t>https://www.cipd.org/uk/knowledge/factsheets/swot-analysis-factsheet/</w:t>
        </w:r>
      </w:hyperlink>
      <w:r w:rsidRPr="6513FD8C" w:rsidR="588C388A">
        <w:rPr>
          <w:rFonts w:ascii="Arial" w:hAnsi="Arial" w:eastAsia="Arial" w:cs="Arial"/>
          <w:i w:val="0"/>
          <w:iCs w:val="0"/>
          <w:sz w:val="24"/>
          <w:szCs w:val="24"/>
        </w:rPr>
        <w:t xml:space="preserve"> (Accessed: 26 November 2025).</w:t>
      </w:r>
    </w:p>
    <w:p w:rsidR="588C388A" w:rsidP="6513FD8C" w:rsidRDefault="588C388A" w14:paraId="49AD0D2C" w14:textId="72A72DB0">
      <w:pPr>
        <w:pStyle w:val="Normal"/>
        <w:spacing w:before="240" w:beforeAutospacing="off" w:after="240" w:afterAutospacing="off" w:line="360" w:lineRule="auto"/>
        <w:ind w:left="0"/>
        <w:jc w:val="both"/>
      </w:pPr>
      <w:r w:rsidRPr="6513FD8C" w:rsidR="588C388A">
        <w:rPr>
          <w:rFonts w:ascii="Arial" w:hAnsi="Arial" w:eastAsia="Arial" w:cs="Arial"/>
          <w:i w:val="0"/>
          <w:iCs w:val="0"/>
          <w:sz w:val="24"/>
          <w:szCs w:val="24"/>
        </w:rPr>
        <w:t>Crafts Coun</w:t>
      </w:r>
      <w:r w:rsidRPr="6513FD8C" w:rsidR="6470BBAA">
        <w:rPr>
          <w:rFonts w:ascii="Arial" w:hAnsi="Arial" w:eastAsia="Arial" w:cs="Arial"/>
          <w:i w:val="0"/>
          <w:iCs w:val="0"/>
          <w:sz w:val="24"/>
          <w:szCs w:val="24"/>
        </w:rPr>
        <w:t>с</w:t>
      </w:r>
      <w:r w:rsidRPr="6513FD8C" w:rsidR="588C388A">
        <w:rPr>
          <w:rFonts w:ascii="Arial" w:hAnsi="Arial" w:eastAsia="Arial" w:cs="Arial"/>
          <w:i w:val="0"/>
          <w:iCs w:val="0"/>
          <w:sz w:val="24"/>
          <w:szCs w:val="24"/>
        </w:rPr>
        <w:t xml:space="preserve">il (2020) The Market for Craft. Available at: </w:t>
      </w:r>
      <w:hyperlink r:id="Rfce7ef0b040447c8">
        <w:r w:rsidRPr="6513FD8C" w:rsidR="588C388A">
          <w:rPr>
            <w:rStyle w:val="Hyperlink"/>
            <w:rFonts w:ascii="Arial" w:hAnsi="Arial" w:eastAsia="Arial" w:cs="Arial"/>
            <w:i w:val="0"/>
            <w:iCs w:val="0"/>
            <w:sz w:val="24"/>
            <w:szCs w:val="24"/>
          </w:rPr>
          <w:t>https://media.craftscouncil.org.uk/documents/Market_for_craft_full_report_2020.pdf?_gl=1*15ov2yf*_gcl_au*NDA3MjExNzU1LjE3NjI3MDc1ODA.*_ga*MTQwNjM4MTc0LjE3NjI3MDc1ODA.*_ga_2CLHMKKCVY*czE3NjQyNTU5ODAkbzckZzEkdDE3NjQyNTcwMDckajI3JGwwJGgw</w:t>
        </w:r>
      </w:hyperlink>
      <w:r w:rsidRPr="6513FD8C" w:rsidR="588C388A">
        <w:rPr>
          <w:rFonts w:ascii="Arial" w:hAnsi="Arial" w:eastAsia="Arial" w:cs="Arial"/>
          <w:i w:val="0"/>
          <w:iCs w:val="0"/>
          <w:sz w:val="24"/>
          <w:szCs w:val="24"/>
        </w:rPr>
        <w:t xml:space="preserve"> (Accessed: 19 November 2025).</w:t>
      </w:r>
    </w:p>
    <w:p w:rsidR="588C388A" w:rsidP="6513FD8C" w:rsidRDefault="588C388A" w14:paraId="06C118FC" w14:textId="117C554E">
      <w:pPr>
        <w:pStyle w:val="Normal"/>
        <w:spacing w:before="240" w:beforeAutospacing="off" w:after="240" w:afterAutospacing="off" w:line="360" w:lineRule="auto"/>
        <w:ind w:left="0"/>
        <w:jc w:val="both"/>
      </w:pPr>
      <w:r w:rsidRPr="6513FD8C" w:rsidR="588C388A">
        <w:rPr>
          <w:rFonts w:ascii="Arial" w:hAnsi="Arial" w:eastAsia="Arial" w:cs="Arial"/>
          <w:i w:val="0"/>
          <w:iCs w:val="0"/>
          <w:sz w:val="24"/>
          <w:szCs w:val="24"/>
        </w:rPr>
        <w:t xml:space="preserve">Creative lives (2025) The Difference We Make: 2024-25. Available at: </w:t>
      </w:r>
      <w:hyperlink r:id="Raf1275bda658450d">
        <w:r w:rsidRPr="6513FD8C" w:rsidR="588C388A">
          <w:rPr>
            <w:rStyle w:val="Hyperlink"/>
            <w:rFonts w:ascii="Arial" w:hAnsi="Arial" w:eastAsia="Arial" w:cs="Arial"/>
            <w:i w:val="0"/>
            <w:iCs w:val="0"/>
            <w:sz w:val="24"/>
            <w:szCs w:val="24"/>
          </w:rPr>
          <w:t>https://www.creative-lives.org/the-difference-we-make-2024-25</w:t>
        </w:r>
      </w:hyperlink>
      <w:r w:rsidRPr="6513FD8C" w:rsidR="588C388A">
        <w:rPr>
          <w:rFonts w:ascii="Arial" w:hAnsi="Arial" w:eastAsia="Arial" w:cs="Arial"/>
          <w:i w:val="0"/>
          <w:iCs w:val="0"/>
          <w:sz w:val="24"/>
          <w:szCs w:val="24"/>
        </w:rPr>
        <w:t xml:space="preserve"> (Accessed: 20 November 2025).</w:t>
      </w:r>
    </w:p>
    <w:p w:rsidR="588C388A" w:rsidP="6513FD8C" w:rsidRDefault="588C388A" w14:paraId="2D6EB054" w14:textId="5C07F0AE">
      <w:pPr>
        <w:pStyle w:val="Normal"/>
        <w:spacing w:before="240" w:beforeAutospacing="off" w:after="240" w:afterAutospacing="off" w:line="360" w:lineRule="auto"/>
        <w:ind w:left="0"/>
        <w:jc w:val="both"/>
      </w:pPr>
      <w:r w:rsidRPr="6513FD8C" w:rsidR="588C388A">
        <w:rPr>
          <w:rFonts w:ascii="Arial" w:hAnsi="Arial" w:eastAsia="Arial" w:cs="Arial"/>
          <w:i w:val="0"/>
          <w:iCs w:val="0"/>
          <w:sz w:val="24"/>
          <w:szCs w:val="24"/>
        </w:rPr>
        <w:t xml:space="preserve">Dealer Magazine (2020) ‘Developing and Marketing Your Unique Selling Proposition’, </w:t>
      </w:r>
      <w:r w:rsidRPr="6513FD8C" w:rsidR="588C388A">
        <w:rPr>
          <w:rFonts w:ascii="Arial" w:hAnsi="Arial" w:eastAsia="Arial" w:cs="Arial"/>
          <w:i w:val="1"/>
          <w:iCs w:val="1"/>
          <w:sz w:val="24"/>
          <w:szCs w:val="24"/>
        </w:rPr>
        <w:t>Dealer Magazine</w:t>
      </w:r>
      <w:r w:rsidRPr="6513FD8C" w:rsidR="588C388A">
        <w:rPr>
          <w:rFonts w:ascii="Arial" w:hAnsi="Arial" w:eastAsia="Arial" w:cs="Arial"/>
          <w:i w:val="0"/>
          <w:iCs w:val="0"/>
          <w:sz w:val="24"/>
          <w:szCs w:val="24"/>
        </w:rPr>
        <w:t xml:space="preserve">, 27(4), pp. 24–25. Available at: </w:t>
      </w:r>
      <w:hyperlink r:id="Rf0b2e896f82946ed">
        <w:r w:rsidRPr="6513FD8C" w:rsidR="588C388A">
          <w:rPr>
            <w:rStyle w:val="Hyperlink"/>
            <w:rFonts w:ascii="Arial" w:hAnsi="Arial" w:eastAsia="Arial" w:cs="Arial"/>
            <w:i w:val="0"/>
            <w:iCs w:val="0"/>
            <w:sz w:val="24"/>
            <w:szCs w:val="24"/>
          </w:rPr>
          <w:t>https://www.proquest.com/docview/2386942843?accountid=130472&amp;parentSessionId=e1z7eEig7afD543Rt%2FMl6mmg4XvLyambHlc9kSzDZ2Q%3D&amp;pq-origsite=primo&amp;sourcetype=Magazines</w:t>
        </w:r>
      </w:hyperlink>
      <w:r w:rsidRPr="6513FD8C" w:rsidR="588C388A">
        <w:rPr>
          <w:rFonts w:ascii="Arial" w:hAnsi="Arial" w:eastAsia="Arial" w:cs="Arial"/>
          <w:i w:val="0"/>
          <w:iCs w:val="0"/>
          <w:sz w:val="24"/>
          <w:szCs w:val="24"/>
        </w:rPr>
        <w:t xml:space="preserve"> (Accessed: 19 November 2025).</w:t>
      </w:r>
    </w:p>
    <w:p w:rsidR="588C388A" w:rsidP="6513FD8C" w:rsidRDefault="588C388A" w14:paraId="35F55B57" w14:textId="5865703A">
      <w:pPr>
        <w:pStyle w:val="Normal"/>
        <w:spacing w:before="240" w:beforeAutospacing="off" w:after="240" w:afterAutospacing="off" w:line="360" w:lineRule="auto"/>
        <w:ind w:left="0"/>
        <w:jc w:val="both"/>
      </w:pPr>
      <w:r w:rsidRPr="6513FD8C" w:rsidR="588C388A">
        <w:rPr>
          <w:rFonts w:ascii="Arial" w:hAnsi="Arial" w:eastAsia="Arial" w:cs="Arial"/>
          <w:i w:val="0"/>
          <w:iCs w:val="0"/>
          <w:sz w:val="24"/>
          <w:szCs w:val="24"/>
        </w:rPr>
        <w:t xml:space="preserve">Drew, J. (2024) Advantages and disadvantages of operating as a sole trader. Available at: </w:t>
      </w:r>
      <w:hyperlink r:id="R1f09db2129e84a74">
        <w:r w:rsidRPr="6513FD8C" w:rsidR="588C388A">
          <w:rPr>
            <w:rStyle w:val="Hyperlink"/>
            <w:rFonts w:ascii="Arial" w:hAnsi="Arial" w:eastAsia="Arial" w:cs="Arial"/>
            <w:i w:val="0"/>
            <w:iCs w:val="0"/>
            <w:sz w:val="24"/>
            <w:szCs w:val="24"/>
          </w:rPr>
          <w:t>https://legalvision.co.uk/startups/advantages-disadvantages-sole-trader/</w:t>
        </w:r>
      </w:hyperlink>
      <w:r w:rsidRPr="6513FD8C" w:rsidR="588C388A">
        <w:rPr>
          <w:rFonts w:ascii="Arial" w:hAnsi="Arial" w:eastAsia="Arial" w:cs="Arial"/>
          <w:i w:val="0"/>
          <w:iCs w:val="0"/>
          <w:sz w:val="24"/>
          <w:szCs w:val="24"/>
        </w:rPr>
        <w:t xml:space="preserve"> (Accessed: 19 November 2025).</w:t>
      </w:r>
    </w:p>
    <w:p w:rsidR="588C388A" w:rsidP="6513FD8C" w:rsidRDefault="588C388A" w14:paraId="428E6E48" w14:textId="198A87D8">
      <w:pPr>
        <w:pStyle w:val="Normal"/>
        <w:spacing w:before="240" w:beforeAutospacing="off" w:after="240" w:afterAutospacing="off" w:line="360" w:lineRule="auto"/>
        <w:ind w:left="0"/>
        <w:jc w:val="both"/>
      </w:pPr>
      <w:r w:rsidRPr="6513FD8C" w:rsidR="588C388A">
        <w:rPr>
          <w:rFonts w:ascii="Arial" w:hAnsi="Arial" w:eastAsia="Arial" w:cs="Arial"/>
          <w:i w:val="0"/>
          <w:iCs w:val="0"/>
          <w:sz w:val="24"/>
          <w:szCs w:val="24"/>
        </w:rPr>
        <w:t xml:space="preserve">Eventbrite (2024) ‘TRNDS 2025’, Eventbrite, January. Available at: </w:t>
      </w:r>
      <w:hyperlink r:id="R28399cae7a284f69">
        <w:r w:rsidRPr="6513FD8C" w:rsidR="588C388A">
          <w:rPr>
            <w:rStyle w:val="Hyperlink"/>
            <w:rFonts w:ascii="Arial" w:hAnsi="Arial" w:eastAsia="Arial" w:cs="Arial"/>
            <w:i w:val="0"/>
            <w:iCs w:val="0"/>
            <w:sz w:val="24"/>
            <w:szCs w:val="24"/>
          </w:rPr>
          <w:t>https://www.eventbrite.com/blog/wp-content/uploads/2025/03/Eventbrite-Trnds-Report-US-1.pdf?utm_campaign=19498148-General%20Gated%20Content%202025&amp;utm_medium=email&amp;_hsenc=p2ANqtz-9ZHaw0Z_adPDf7KpSkd8RoWOacwkLlH1_50PoY5uRK2HFqtRZJwsp7dENZFqdy8ErEHLVPnbJXxC-gLrOSWBgUB8zTnw&amp;_hsmi=376542384&amp;utm_content=376542384&amp;utm_source=hs_automation</w:t>
        </w:r>
      </w:hyperlink>
      <w:r w:rsidRPr="6513FD8C" w:rsidR="588C388A">
        <w:rPr>
          <w:rFonts w:ascii="Arial" w:hAnsi="Arial" w:eastAsia="Arial" w:cs="Arial"/>
          <w:i w:val="0"/>
          <w:iCs w:val="0"/>
          <w:sz w:val="24"/>
          <w:szCs w:val="24"/>
        </w:rPr>
        <w:t xml:space="preserve"> (Accessed: 20 November 2025).</w:t>
      </w:r>
    </w:p>
    <w:p w:rsidR="588C388A" w:rsidP="6513FD8C" w:rsidRDefault="588C388A" w14:paraId="4DFF31A1" w14:textId="13BD4E53">
      <w:pPr>
        <w:pStyle w:val="Normal"/>
        <w:spacing w:before="240" w:beforeAutospacing="off" w:after="240" w:afterAutospacing="off" w:line="360" w:lineRule="auto"/>
        <w:ind w:left="0"/>
        <w:jc w:val="both"/>
      </w:pPr>
      <w:r w:rsidRPr="6513FD8C" w:rsidR="588C388A">
        <w:rPr>
          <w:rFonts w:ascii="Arial" w:hAnsi="Arial" w:eastAsia="Arial" w:cs="Arial"/>
          <w:i w:val="0"/>
          <w:iCs w:val="0"/>
          <w:sz w:val="24"/>
          <w:szCs w:val="24"/>
        </w:rPr>
        <w:t xml:space="preserve">Fitzsimmons, A.B., Qin, Y.S. and Heffron, E.R. (2022) ‘Purpose vs mission vs vision: persuasive appeals and components in corporate statements’, Journal of Communication Management, 26(2), pp. 207–219. Available at: </w:t>
      </w:r>
      <w:hyperlink r:id="Rfe7f8e88803b4826">
        <w:r w:rsidRPr="6513FD8C" w:rsidR="588C388A">
          <w:rPr>
            <w:rStyle w:val="Hyperlink"/>
            <w:rFonts w:ascii="Arial" w:hAnsi="Arial" w:eastAsia="Arial" w:cs="Arial"/>
            <w:i w:val="0"/>
            <w:iCs w:val="0"/>
            <w:sz w:val="24"/>
            <w:szCs w:val="24"/>
          </w:rPr>
          <w:t>https://doi.org/10.1108/JCOM-09-2021-0108</w:t>
        </w:r>
      </w:hyperlink>
      <w:r w:rsidRPr="6513FD8C" w:rsidR="588C388A">
        <w:rPr>
          <w:rFonts w:ascii="Arial" w:hAnsi="Arial" w:eastAsia="Arial" w:cs="Arial"/>
          <w:i w:val="0"/>
          <w:iCs w:val="0"/>
          <w:sz w:val="24"/>
          <w:szCs w:val="24"/>
        </w:rPr>
        <w:t xml:space="preserve"> (Accessed: 19 November 2025).</w:t>
      </w:r>
    </w:p>
    <w:p w:rsidR="588C388A" w:rsidP="6513FD8C" w:rsidRDefault="588C388A" w14:paraId="73CDFA2A" w14:textId="6AD344B5">
      <w:pPr>
        <w:pStyle w:val="Normal"/>
        <w:spacing w:before="240" w:beforeAutospacing="off" w:after="240" w:afterAutospacing="off" w:line="360" w:lineRule="auto"/>
        <w:ind w:left="0"/>
        <w:jc w:val="both"/>
      </w:pPr>
      <w:r w:rsidRPr="6513FD8C" w:rsidR="588C388A">
        <w:rPr>
          <w:rFonts w:ascii="Arial" w:hAnsi="Arial" w:eastAsia="Arial" w:cs="Arial"/>
          <w:i w:val="0"/>
          <w:iCs w:val="0"/>
          <w:sz w:val="24"/>
          <w:szCs w:val="24"/>
        </w:rPr>
        <w:t xml:space="preserve">Giles, P. (2025) ‘5 Best Social Media Platforms for Business Promotion (2025 &amp; Beyond)’, Digital Hype, 30 September. Available at: </w:t>
      </w:r>
      <w:hyperlink r:id="R7cd2d56e734b478b">
        <w:r w:rsidRPr="6513FD8C" w:rsidR="588C388A">
          <w:rPr>
            <w:rStyle w:val="Hyperlink"/>
            <w:rFonts w:ascii="Arial" w:hAnsi="Arial" w:eastAsia="Arial" w:cs="Arial"/>
            <w:i w:val="0"/>
            <w:iCs w:val="0"/>
            <w:sz w:val="24"/>
            <w:szCs w:val="24"/>
          </w:rPr>
          <w:t>https://digitalhype.co.uk/5-best-social-media-platforms/</w:t>
        </w:r>
      </w:hyperlink>
      <w:r w:rsidRPr="6513FD8C" w:rsidR="588C388A">
        <w:rPr>
          <w:rFonts w:ascii="Arial" w:hAnsi="Arial" w:eastAsia="Arial" w:cs="Arial"/>
          <w:i w:val="0"/>
          <w:iCs w:val="0"/>
          <w:sz w:val="24"/>
          <w:szCs w:val="24"/>
        </w:rPr>
        <w:t xml:space="preserve"> (Accessed: 19 November 2025).</w:t>
      </w:r>
    </w:p>
    <w:p w:rsidR="588C388A" w:rsidP="6513FD8C" w:rsidRDefault="588C388A" w14:paraId="209C68AA" w14:textId="4F934B6E">
      <w:pPr>
        <w:pStyle w:val="Normal"/>
        <w:spacing w:before="240" w:beforeAutospacing="off" w:after="240" w:afterAutospacing="off" w:line="360" w:lineRule="auto"/>
        <w:ind w:left="0"/>
        <w:jc w:val="both"/>
      </w:pPr>
      <w:r w:rsidRPr="6513FD8C" w:rsidR="588C388A">
        <w:rPr>
          <w:rFonts w:ascii="Arial" w:hAnsi="Arial" w:eastAsia="Arial" w:cs="Arial"/>
          <w:i w:val="0"/>
          <w:iCs w:val="0"/>
          <w:sz w:val="24"/>
          <w:szCs w:val="24"/>
        </w:rPr>
        <w:t xml:space="preserve">GOV.UK (2023) Set up a Business. Available at: </w:t>
      </w:r>
      <w:hyperlink r:id="Rf5a1cd97c8464747">
        <w:r w:rsidRPr="6513FD8C" w:rsidR="588C388A">
          <w:rPr>
            <w:rStyle w:val="Hyperlink"/>
            <w:rFonts w:ascii="Arial" w:hAnsi="Arial" w:eastAsia="Arial" w:cs="Arial"/>
            <w:i w:val="0"/>
            <w:iCs w:val="0"/>
            <w:sz w:val="24"/>
            <w:szCs w:val="24"/>
          </w:rPr>
          <w:t>https://www.gov.uk/set-up-business</w:t>
        </w:r>
      </w:hyperlink>
      <w:r w:rsidRPr="6513FD8C" w:rsidR="588C388A">
        <w:rPr>
          <w:rFonts w:ascii="Arial" w:hAnsi="Arial" w:eastAsia="Arial" w:cs="Arial"/>
          <w:i w:val="0"/>
          <w:iCs w:val="0"/>
          <w:sz w:val="24"/>
          <w:szCs w:val="24"/>
        </w:rPr>
        <w:t xml:space="preserve"> (Accessed: 19 November 2025).</w:t>
      </w:r>
    </w:p>
    <w:p w:rsidR="588C388A" w:rsidP="6513FD8C" w:rsidRDefault="588C388A" w14:paraId="5306DAC4" w14:textId="227A0930">
      <w:pPr>
        <w:pStyle w:val="Normal"/>
        <w:spacing w:before="240" w:beforeAutospacing="off" w:after="240" w:afterAutospacing="off" w:line="360" w:lineRule="auto"/>
        <w:ind w:left="0"/>
        <w:jc w:val="both"/>
      </w:pPr>
      <w:r w:rsidRPr="6513FD8C" w:rsidR="588C388A">
        <w:rPr>
          <w:rFonts w:ascii="Arial" w:hAnsi="Arial" w:eastAsia="Arial" w:cs="Arial"/>
          <w:i w:val="0"/>
          <w:iCs w:val="0"/>
          <w:sz w:val="24"/>
          <w:szCs w:val="24"/>
        </w:rPr>
        <w:t xml:space="preserve">Heimann, S. and Krstevska, S. (2022) More Than a Secondary Strategy: How to Actively Incorporate Primary Research into Your Instruction Session. University of California. Available at: </w:t>
      </w:r>
      <w:hyperlink r:id="Ra9e919fc74a94e6b">
        <w:r w:rsidRPr="6513FD8C" w:rsidR="588C388A">
          <w:rPr>
            <w:rStyle w:val="Hyperlink"/>
            <w:rFonts w:ascii="Arial" w:hAnsi="Arial" w:eastAsia="Arial" w:cs="Arial"/>
            <w:i w:val="0"/>
            <w:iCs w:val="0"/>
            <w:sz w:val="24"/>
            <w:szCs w:val="24"/>
          </w:rPr>
          <w:t>https://escholarship.org/content/qt3h93k14w/qt3h93k14w.pdf</w:t>
        </w:r>
      </w:hyperlink>
      <w:r w:rsidRPr="6513FD8C" w:rsidR="588C388A">
        <w:rPr>
          <w:rFonts w:ascii="Arial" w:hAnsi="Arial" w:eastAsia="Arial" w:cs="Arial"/>
          <w:i w:val="0"/>
          <w:iCs w:val="0"/>
          <w:sz w:val="24"/>
          <w:szCs w:val="24"/>
        </w:rPr>
        <w:t xml:space="preserve"> (Accessed: 20 November 2025).</w:t>
      </w:r>
    </w:p>
    <w:p w:rsidR="588C388A" w:rsidP="6513FD8C" w:rsidRDefault="588C388A" w14:paraId="2201806D" w14:textId="212F254F">
      <w:pPr>
        <w:pStyle w:val="Normal"/>
        <w:spacing w:before="240" w:beforeAutospacing="off" w:after="240" w:afterAutospacing="off" w:line="360" w:lineRule="auto"/>
        <w:ind w:left="0"/>
        <w:jc w:val="both"/>
      </w:pPr>
      <w:r w:rsidRPr="6513FD8C" w:rsidR="588C388A">
        <w:rPr>
          <w:rFonts w:ascii="Arial" w:hAnsi="Arial" w:eastAsia="Arial" w:cs="Arial"/>
          <w:i w:val="0"/>
          <w:iCs w:val="0"/>
          <w:sz w:val="24"/>
          <w:szCs w:val="24"/>
        </w:rPr>
        <w:t>Librianty</w:t>
      </w:r>
      <w:r w:rsidRPr="6513FD8C" w:rsidR="588C388A">
        <w:rPr>
          <w:rFonts w:ascii="Arial" w:hAnsi="Arial" w:eastAsia="Arial" w:cs="Arial"/>
          <w:i w:val="0"/>
          <w:iCs w:val="0"/>
          <w:sz w:val="24"/>
          <w:szCs w:val="24"/>
        </w:rPr>
        <w:t xml:space="preserve">, N., </w:t>
      </w:r>
      <w:r w:rsidRPr="6513FD8C" w:rsidR="588C388A">
        <w:rPr>
          <w:rFonts w:ascii="Arial" w:hAnsi="Arial" w:eastAsia="Arial" w:cs="Arial"/>
          <w:i w:val="0"/>
          <w:iCs w:val="0"/>
          <w:sz w:val="24"/>
          <w:szCs w:val="24"/>
        </w:rPr>
        <w:t>Aryadi</w:t>
      </w:r>
      <w:r w:rsidRPr="6513FD8C" w:rsidR="588C388A">
        <w:rPr>
          <w:rFonts w:ascii="Arial" w:hAnsi="Arial" w:eastAsia="Arial" w:cs="Arial"/>
          <w:i w:val="0"/>
          <w:iCs w:val="0"/>
          <w:sz w:val="24"/>
          <w:szCs w:val="24"/>
        </w:rPr>
        <w:t xml:space="preserve">, </w:t>
      </w:r>
      <w:r w:rsidRPr="6513FD8C" w:rsidR="588C388A">
        <w:rPr>
          <w:rFonts w:ascii="Arial" w:hAnsi="Arial" w:eastAsia="Arial" w:cs="Arial"/>
          <w:i w:val="0"/>
          <w:iCs w:val="0"/>
          <w:sz w:val="24"/>
          <w:szCs w:val="24"/>
        </w:rPr>
        <w:t>Rizqon</w:t>
      </w:r>
      <w:r w:rsidRPr="6513FD8C" w:rsidR="588C388A">
        <w:rPr>
          <w:rFonts w:ascii="Arial" w:hAnsi="Arial" w:eastAsia="Arial" w:cs="Arial"/>
          <w:i w:val="0"/>
          <w:iCs w:val="0"/>
          <w:sz w:val="24"/>
          <w:szCs w:val="24"/>
        </w:rPr>
        <w:t xml:space="preserve"> Jamil </w:t>
      </w:r>
      <w:r w:rsidRPr="6513FD8C" w:rsidR="588C388A">
        <w:rPr>
          <w:rFonts w:ascii="Arial" w:hAnsi="Arial" w:eastAsia="Arial" w:cs="Arial"/>
          <w:i w:val="0"/>
          <w:iCs w:val="0"/>
          <w:sz w:val="24"/>
          <w:szCs w:val="24"/>
        </w:rPr>
        <w:t>Farhas</w:t>
      </w:r>
      <w:r w:rsidRPr="6513FD8C" w:rsidR="588C388A">
        <w:rPr>
          <w:rFonts w:ascii="Arial" w:hAnsi="Arial" w:eastAsia="Arial" w:cs="Arial"/>
          <w:i w:val="0"/>
          <w:iCs w:val="0"/>
          <w:sz w:val="24"/>
          <w:szCs w:val="24"/>
        </w:rPr>
        <w:t xml:space="preserve">, Fahmi Iqbal </w:t>
      </w:r>
      <w:r w:rsidRPr="6513FD8C" w:rsidR="588C388A">
        <w:rPr>
          <w:rFonts w:ascii="Arial" w:hAnsi="Arial" w:eastAsia="Arial" w:cs="Arial"/>
          <w:i w:val="0"/>
          <w:iCs w:val="0"/>
          <w:sz w:val="24"/>
          <w:szCs w:val="24"/>
        </w:rPr>
        <w:t>Firmananda</w:t>
      </w:r>
      <w:r w:rsidRPr="6513FD8C" w:rsidR="588C388A">
        <w:rPr>
          <w:rFonts w:ascii="Arial" w:hAnsi="Arial" w:eastAsia="Arial" w:cs="Arial"/>
          <w:i w:val="0"/>
          <w:iCs w:val="0"/>
          <w:sz w:val="24"/>
          <w:szCs w:val="24"/>
        </w:rPr>
        <w:t xml:space="preserve"> and </w:t>
      </w:r>
      <w:r w:rsidRPr="6513FD8C" w:rsidR="588C388A">
        <w:rPr>
          <w:rFonts w:ascii="Arial" w:hAnsi="Arial" w:eastAsia="Arial" w:cs="Arial"/>
          <w:i w:val="0"/>
          <w:iCs w:val="0"/>
          <w:sz w:val="24"/>
          <w:szCs w:val="24"/>
        </w:rPr>
        <w:t>Rozaini</w:t>
      </w:r>
      <w:r w:rsidRPr="6513FD8C" w:rsidR="588C388A">
        <w:rPr>
          <w:rFonts w:ascii="Arial" w:hAnsi="Arial" w:eastAsia="Arial" w:cs="Arial"/>
          <w:i w:val="0"/>
          <w:iCs w:val="0"/>
          <w:sz w:val="24"/>
          <w:szCs w:val="24"/>
        </w:rPr>
        <w:t xml:space="preserve"> (2025) ‘Digital Marketing Management: </w:t>
      </w:r>
      <w:r w:rsidRPr="6513FD8C" w:rsidR="588C388A">
        <w:rPr>
          <w:rFonts w:ascii="Arial" w:hAnsi="Arial" w:eastAsia="Arial" w:cs="Arial"/>
          <w:i w:val="0"/>
          <w:iCs w:val="0"/>
          <w:sz w:val="24"/>
          <w:szCs w:val="24"/>
        </w:rPr>
        <w:t>Optimizing</w:t>
      </w:r>
      <w:r w:rsidRPr="6513FD8C" w:rsidR="588C388A">
        <w:rPr>
          <w:rFonts w:ascii="Arial" w:hAnsi="Arial" w:eastAsia="Arial" w:cs="Arial"/>
          <w:i w:val="0"/>
          <w:iCs w:val="0"/>
          <w:sz w:val="24"/>
          <w:szCs w:val="24"/>
        </w:rPr>
        <w:t xml:space="preserve"> </w:t>
      </w:r>
      <w:r w:rsidRPr="6513FD8C" w:rsidR="588C388A">
        <w:rPr>
          <w:rFonts w:ascii="Arial" w:hAnsi="Arial" w:eastAsia="Arial" w:cs="Arial"/>
          <w:i w:val="0"/>
          <w:iCs w:val="0"/>
          <w:sz w:val="24"/>
          <w:szCs w:val="24"/>
        </w:rPr>
        <w:t>Social Media</w:t>
      </w:r>
      <w:r w:rsidRPr="6513FD8C" w:rsidR="588C388A">
        <w:rPr>
          <w:rFonts w:ascii="Arial" w:hAnsi="Arial" w:eastAsia="Arial" w:cs="Arial"/>
          <w:i w:val="0"/>
          <w:iCs w:val="0"/>
          <w:sz w:val="24"/>
          <w:szCs w:val="24"/>
        </w:rPr>
        <w:t xml:space="preserve"> and Online Advertising for Business’, </w:t>
      </w:r>
      <w:r w:rsidRPr="6513FD8C" w:rsidR="588C388A">
        <w:rPr>
          <w:rFonts w:ascii="Arial" w:hAnsi="Arial" w:eastAsia="Arial" w:cs="Arial"/>
          <w:i w:val="0"/>
          <w:iCs w:val="0"/>
          <w:sz w:val="24"/>
          <w:szCs w:val="24"/>
        </w:rPr>
        <w:t>Jurnal</w:t>
      </w:r>
      <w:r w:rsidRPr="6513FD8C" w:rsidR="588C388A">
        <w:rPr>
          <w:rFonts w:ascii="Arial" w:hAnsi="Arial" w:eastAsia="Arial" w:cs="Arial"/>
          <w:i w:val="0"/>
          <w:iCs w:val="0"/>
          <w:sz w:val="24"/>
          <w:szCs w:val="24"/>
        </w:rPr>
        <w:t xml:space="preserve"> </w:t>
      </w:r>
      <w:r w:rsidRPr="6513FD8C" w:rsidR="588C388A">
        <w:rPr>
          <w:rFonts w:ascii="Arial" w:hAnsi="Arial" w:eastAsia="Arial" w:cs="Arial"/>
          <w:i w:val="0"/>
          <w:iCs w:val="0"/>
          <w:sz w:val="24"/>
          <w:szCs w:val="24"/>
        </w:rPr>
        <w:t>Ilmiah</w:t>
      </w:r>
      <w:r w:rsidRPr="6513FD8C" w:rsidR="588C388A">
        <w:rPr>
          <w:rFonts w:ascii="Arial" w:hAnsi="Arial" w:eastAsia="Arial" w:cs="Arial"/>
          <w:i w:val="0"/>
          <w:iCs w:val="0"/>
          <w:sz w:val="24"/>
          <w:szCs w:val="24"/>
        </w:rPr>
        <w:t xml:space="preserve"> </w:t>
      </w:r>
      <w:r w:rsidRPr="6513FD8C" w:rsidR="588C388A">
        <w:rPr>
          <w:rFonts w:ascii="Arial" w:hAnsi="Arial" w:eastAsia="Arial" w:cs="Arial"/>
          <w:i w:val="0"/>
          <w:iCs w:val="0"/>
          <w:sz w:val="24"/>
          <w:szCs w:val="24"/>
        </w:rPr>
        <w:t>Manajemen</w:t>
      </w:r>
      <w:r w:rsidRPr="6513FD8C" w:rsidR="588C388A">
        <w:rPr>
          <w:rFonts w:ascii="Arial" w:hAnsi="Arial" w:eastAsia="Arial" w:cs="Arial"/>
          <w:i w:val="0"/>
          <w:iCs w:val="0"/>
          <w:sz w:val="24"/>
          <w:szCs w:val="24"/>
        </w:rPr>
        <w:t xml:space="preserve"> </w:t>
      </w:r>
      <w:r w:rsidRPr="6513FD8C" w:rsidR="588C388A">
        <w:rPr>
          <w:rFonts w:ascii="Arial" w:hAnsi="Arial" w:eastAsia="Arial" w:cs="Arial"/>
          <w:i w:val="0"/>
          <w:iCs w:val="0"/>
          <w:sz w:val="24"/>
          <w:szCs w:val="24"/>
        </w:rPr>
        <w:t>Kesatuan</w:t>
      </w:r>
      <w:r w:rsidRPr="6513FD8C" w:rsidR="588C388A">
        <w:rPr>
          <w:rFonts w:ascii="Arial" w:hAnsi="Arial" w:eastAsia="Arial" w:cs="Arial"/>
          <w:i w:val="0"/>
          <w:iCs w:val="0"/>
          <w:sz w:val="24"/>
          <w:szCs w:val="24"/>
        </w:rPr>
        <w:t xml:space="preserve">, 13(4), pp. 239–240. Available at: </w:t>
      </w:r>
      <w:hyperlink r:id="Rba5a11583e1c48da">
        <w:r w:rsidRPr="6513FD8C" w:rsidR="588C388A">
          <w:rPr>
            <w:rStyle w:val="Hyperlink"/>
            <w:rFonts w:ascii="Arial" w:hAnsi="Arial" w:eastAsia="Arial" w:cs="Arial"/>
            <w:i w:val="0"/>
            <w:iCs w:val="0"/>
            <w:sz w:val="24"/>
            <w:szCs w:val="24"/>
          </w:rPr>
          <w:t>https://www.researchgate.net/publication/393427097_Digital_Marketing_Management_Optimizing_Social_Media_and_Online_Advertising_for_Business</w:t>
        </w:r>
      </w:hyperlink>
      <w:r w:rsidRPr="6513FD8C" w:rsidR="73575664">
        <w:rPr>
          <w:rFonts w:ascii="Arial" w:hAnsi="Arial" w:eastAsia="Arial" w:cs="Arial"/>
          <w:i w:val="0"/>
          <w:iCs w:val="0"/>
          <w:sz w:val="24"/>
          <w:szCs w:val="24"/>
        </w:rPr>
        <w:t xml:space="preserve"> (Accessed: 19 November 2025)</w:t>
      </w:r>
    </w:p>
    <w:p w:rsidR="588C388A" w:rsidP="6513FD8C" w:rsidRDefault="588C388A" w14:paraId="766E65B2" w14:textId="31F053E7">
      <w:pPr>
        <w:pStyle w:val="Normal"/>
        <w:spacing w:before="240" w:beforeAutospacing="off" w:after="240" w:afterAutospacing="off" w:line="360" w:lineRule="auto"/>
        <w:ind w:left="0"/>
        <w:jc w:val="both"/>
      </w:pPr>
      <w:r w:rsidRPr="6513FD8C" w:rsidR="588C388A">
        <w:rPr>
          <w:rFonts w:ascii="Arial" w:hAnsi="Arial" w:eastAsia="Arial" w:cs="Arial"/>
          <w:i w:val="0"/>
          <w:iCs w:val="0"/>
          <w:sz w:val="24"/>
          <w:szCs w:val="24"/>
        </w:rPr>
        <w:t xml:space="preserve">Secretariat of the Pacific Regional Environment Programme (2020) FACTSHEET: A Guide to Developing “SMART” Objectives. Available at: </w:t>
      </w:r>
      <w:hyperlink r:id="Re11209295a0f4762">
        <w:r w:rsidRPr="6513FD8C" w:rsidR="588C388A">
          <w:rPr>
            <w:rStyle w:val="Hyperlink"/>
            <w:rFonts w:ascii="Arial" w:hAnsi="Arial" w:eastAsia="Arial" w:cs="Arial"/>
            <w:i w:val="0"/>
            <w:iCs w:val="0"/>
            <w:sz w:val="24"/>
            <w:szCs w:val="24"/>
          </w:rPr>
          <w:t>https://www.jstor.org/stable/resrep46548</w:t>
        </w:r>
      </w:hyperlink>
      <w:r w:rsidRPr="6513FD8C" w:rsidR="588C388A">
        <w:rPr>
          <w:rFonts w:ascii="Arial" w:hAnsi="Arial" w:eastAsia="Arial" w:cs="Arial"/>
          <w:i w:val="0"/>
          <w:iCs w:val="0"/>
          <w:sz w:val="24"/>
          <w:szCs w:val="24"/>
        </w:rPr>
        <w:t xml:space="preserve"> (Accessed: 19 November 2025).</w:t>
      </w:r>
    </w:p>
    <w:p w:rsidR="6513FD8C" w:rsidP="6513FD8C" w:rsidRDefault="6513FD8C" w14:paraId="7DE6DED1" w14:textId="7B2D4A33">
      <w:pPr>
        <w:pStyle w:val="Normal"/>
        <w:spacing w:before="240" w:beforeAutospacing="off" w:after="240" w:afterAutospacing="off" w:line="360" w:lineRule="auto"/>
        <w:ind w:left="0"/>
        <w:jc w:val="both"/>
        <w:rPr>
          <w:rFonts w:ascii="Arial" w:hAnsi="Arial" w:eastAsia="Arial" w:cs="Arial"/>
          <w:i w:val="0"/>
          <w:iCs w:val="0"/>
          <w:sz w:val="24"/>
          <w:szCs w:val="24"/>
        </w:rPr>
      </w:pPr>
    </w:p>
    <w:p w:rsidR="6513FD8C" w:rsidP="6513FD8C" w:rsidRDefault="6513FD8C" w14:paraId="118D4AC0" w14:textId="25BA2A27">
      <w:pPr>
        <w:pStyle w:val="Normal"/>
        <w:spacing w:before="240" w:beforeAutospacing="off" w:after="240" w:afterAutospacing="off" w:line="360" w:lineRule="auto"/>
        <w:ind w:left="0"/>
        <w:jc w:val="both"/>
        <w:rPr>
          <w:rFonts w:ascii="Arial" w:hAnsi="Arial" w:eastAsia="Arial" w:cs="Arial"/>
          <w:i w:val="0"/>
          <w:iCs w:val="0"/>
          <w:sz w:val="24"/>
          <w:szCs w:val="24"/>
        </w:rPr>
      </w:pPr>
    </w:p>
    <w:p w:rsidR="0DD7EDE9" w:rsidP="6513FD8C" w:rsidRDefault="0DD7EDE9" w14:paraId="295F5B1F" w14:textId="61285528">
      <w:pPr>
        <w:pStyle w:val="Normal"/>
        <w:spacing w:before="240" w:beforeAutospacing="off" w:after="240" w:afterAutospacing="off" w:line="360" w:lineRule="auto"/>
        <w:ind w:left="0"/>
        <w:jc w:val="both"/>
      </w:pPr>
      <w:r w:rsidRPr="6513FD8C" w:rsidR="0DD7EDE9">
        <w:rPr>
          <w:rFonts w:ascii="Arial" w:hAnsi="Arial" w:eastAsia="Arial" w:cs="Arial"/>
          <w:i w:val="0"/>
          <w:iCs w:val="0"/>
          <w:sz w:val="24"/>
          <w:szCs w:val="24"/>
        </w:rPr>
        <w:t>‌</w:t>
      </w:r>
    </w:p>
    <w:p w:rsidR="6513FD8C" w:rsidP="6513FD8C" w:rsidRDefault="6513FD8C" w14:paraId="72E8BED9" w14:textId="6FD02FB3">
      <w:pPr>
        <w:pStyle w:val="Normal"/>
        <w:spacing w:before="240" w:beforeAutospacing="off" w:after="240" w:afterAutospacing="off" w:line="360" w:lineRule="auto"/>
        <w:ind w:left="0"/>
        <w:jc w:val="both"/>
        <w:rPr>
          <w:rFonts w:ascii="Arial" w:hAnsi="Arial" w:eastAsia="Arial" w:cs="Arial"/>
          <w:i w:val="0"/>
          <w:iCs w:val="0"/>
          <w:sz w:val="24"/>
          <w:szCs w:val="24"/>
        </w:rPr>
      </w:pPr>
    </w:p>
    <w:p w:rsidR="6513FD8C" w:rsidP="6513FD8C" w:rsidRDefault="6513FD8C" w14:paraId="7D9FD970" w14:textId="26482F8A">
      <w:pPr>
        <w:pStyle w:val="Normal"/>
        <w:spacing w:before="240" w:beforeAutospacing="off" w:after="240" w:afterAutospacing="off" w:line="360" w:lineRule="auto"/>
        <w:ind w:left="0"/>
        <w:jc w:val="both"/>
        <w:rPr>
          <w:rFonts w:ascii="Arial" w:hAnsi="Arial" w:eastAsia="Arial" w:cs="Arial"/>
          <w:i w:val="0"/>
          <w:iCs w:val="0"/>
          <w:sz w:val="24"/>
          <w:szCs w:val="24"/>
        </w:rPr>
      </w:pPr>
    </w:p>
    <w:p w:rsidR="6600BE1F" w:rsidP="6513FD8C" w:rsidRDefault="6600BE1F" w14:paraId="09E113D7" w14:textId="4268316D">
      <w:pPr>
        <w:pStyle w:val="Heading1"/>
        <w:rPr>
          <w:rFonts w:ascii="Arial" w:hAnsi="Arial" w:eastAsia="Arial" w:cs="Arial"/>
          <w:sz w:val="24"/>
          <w:szCs w:val="24"/>
        </w:rPr>
      </w:pPr>
      <w:bookmarkStart w:name="_Toc268586144" w:id="1390377938"/>
      <w:r w:rsidRPr="6513FD8C" w:rsidR="0E4091F9">
        <w:rPr>
          <w:rFonts w:ascii="Arial" w:hAnsi="Arial" w:eastAsia="Arial" w:cs="Arial"/>
          <w:sz w:val="24"/>
          <w:szCs w:val="24"/>
        </w:rPr>
        <w:t>Appendices</w:t>
      </w:r>
      <w:bookmarkEnd w:id="1390377938"/>
    </w:p>
    <w:p w:rsidR="3A938E06" w:rsidP="6513FD8C" w:rsidRDefault="3A938E06" w14:paraId="6FCF8673" w14:textId="612A234F">
      <w:pPr>
        <w:pStyle w:val="Normal"/>
        <w:spacing w:before="240" w:beforeAutospacing="off" w:after="240" w:afterAutospacing="off" w:line="360" w:lineRule="auto"/>
        <w:rPr>
          <w:rFonts w:ascii="Arial" w:hAnsi="Arial" w:eastAsia="Arial" w:cs="Arial"/>
          <w:noProof w:val="0"/>
          <w:sz w:val="24"/>
          <w:szCs w:val="24"/>
          <w:lang w:val="en-US"/>
        </w:rPr>
      </w:pPr>
      <w:r w:rsidRPr="6513FD8C" w:rsidR="3A938E06">
        <w:rPr>
          <w:rFonts w:ascii="Arial" w:hAnsi="Arial" w:eastAsia="Arial" w:cs="Arial"/>
          <w:sz w:val="24"/>
          <w:szCs w:val="24"/>
        </w:rPr>
        <w:t>Appendix 1</w:t>
      </w:r>
      <w:r w:rsidRPr="6513FD8C" w:rsidR="51A6B7FC">
        <w:rPr>
          <w:rFonts w:ascii="Arial" w:hAnsi="Arial" w:eastAsia="Arial" w:cs="Arial"/>
          <w:sz w:val="24"/>
          <w:szCs w:val="24"/>
        </w:rPr>
        <w:t>:</w:t>
      </w:r>
      <w:r w:rsidRPr="6513FD8C" w:rsidR="2B0F6EE0">
        <w:rPr>
          <w:rFonts w:ascii="Arial" w:hAnsi="Arial" w:eastAsia="Arial" w:cs="Arial"/>
          <w:sz w:val="24"/>
          <w:szCs w:val="24"/>
        </w:rPr>
        <w:t xml:space="preserve"> Website</w:t>
      </w:r>
      <w:r w:rsidRPr="6513FD8C" w:rsidR="46FB69F8">
        <w:rPr>
          <w:rFonts w:ascii="Arial" w:hAnsi="Arial" w:eastAsia="Arial" w:cs="Arial"/>
          <w:sz w:val="24"/>
          <w:szCs w:val="24"/>
        </w:rPr>
        <w:t xml:space="preserve"> (Screenshots 1-6)</w:t>
      </w:r>
      <w:r w:rsidRPr="6513FD8C" w:rsidR="395608F6">
        <w:rPr>
          <w:rFonts w:ascii="Arial" w:hAnsi="Arial" w:eastAsia="Arial" w:cs="Arial"/>
          <w:sz w:val="24"/>
          <w:szCs w:val="24"/>
        </w:rPr>
        <w:t>:</w:t>
      </w:r>
    </w:p>
    <w:p w:rsidR="56EB54A0" w:rsidP="6513FD8C" w:rsidRDefault="56EB54A0" w14:paraId="1C50638D" w14:textId="1B3DCD2E">
      <w:pPr>
        <w:pStyle w:val="Normal"/>
        <w:spacing w:before="240" w:beforeAutospacing="off" w:after="240" w:afterAutospacing="off" w:line="360" w:lineRule="auto"/>
        <w:rPr>
          <w:rFonts w:ascii="Arial" w:hAnsi="Arial" w:eastAsia="Arial" w:cs="Arial"/>
          <w:noProof w:val="0"/>
          <w:sz w:val="24"/>
          <w:szCs w:val="24"/>
          <w:lang w:val="en-US"/>
        </w:rPr>
      </w:pPr>
      <w:r w:rsidRPr="6513FD8C" w:rsidR="56EB54A0">
        <w:rPr>
          <w:rFonts w:ascii="Arial" w:hAnsi="Arial" w:eastAsia="Arial" w:cs="Arial"/>
          <w:sz w:val="24"/>
          <w:szCs w:val="24"/>
        </w:rPr>
        <w:t xml:space="preserve">All the </w:t>
      </w:r>
      <w:r w:rsidRPr="6513FD8C" w:rsidR="56EB54A0">
        <w:rPr>
          <w:rFonts w:ascii="Arial" w:hAnsi="Arial" w:eastAsia="Arial" w:cs="Arial"/>
          <w:sz w:val="24"/>
          <w:szCs w:val="24"/>
        </w:rPr>
        <w:t>colours</w:t>
      </w:r>
      <w:r w:rsidRPr="6513FD8C" w:rsidR="56EB54A0">
        <w:rPr>
          <w:rFonts w:ascii="Arial" w:hAnsi="Arial" w:eastAsia="Arial" w:cs="Arial"/>
          <w:sz w:val="24"/>
          <w:szCs w:val="24"/>
        </w:rPr>
        <w:t xml:space="preserve"> used in the website design are the </w:t>
      </w:r>
      <w:r w:rsidRPr="6513FD8C" w:rsidR="56EB54A0">
        <w:rPr>
          <w:rFonts w:ascii="Arial" w:hAnsi="Arial" w:eastAsia="Arial" w:cs="Arial"/>
          <w:sz w:val="24"/>
          <w:szCs w:val="24"/>
        </w:rPr>
        <w:t>colours</w:t>
      </w:r>
      <w:r w:rsidRPr="6513FD8C" w:rsidR="56EB54A0">
        <w:rPr>
          <w:rFonts w:ascii="Arial" w:hAnsi="Arial" w:eastAsia="Arial" w:cs="Arial"/>
          <w:sz w:val="24"/>
          <w:szCs w:val="24"/>
        </w:rPr>
        <w:t xml:space="preserve"> of our brand, specially chosen with a designer to match the vibe of our brand.</w:t>
      </w:r>
    </w:p>
    <w:p w:rsidR="395608F6" w:rsidP="6513FD8C" w:rsidRDefault="395608F6" w14:paraId="7FC75935" w14:textId="690C5C19">
      <w:pPr>
        <w:spacing w:before="240" w:beforeAutospacing="off" w:after="240" w:afterAutospacing="off" w:line="360" w:lineRule="auto"/>
        <w:rPr>
          <w:rFonts w:ascii="Arial" w:hAnsi="Arial" w:eastAsia="Arial" w:cs="Arial"/>
          <w:sz w:val="24"/>
          <w:szCs w:val="24"/>
        </w:rPr>
      </w:pPr>
      <w:r w:rsidRPr="6513FD8C" w:rsidR="395608F6">
        <w:rPr>
          <w:rFonts w:ascii="Arial" w:hAnsi="Arial" w:eastAsia="Arial" w:cs="Arial"/>
          <w:sz w:val="24"/>
          <w:szCs w:val="24"/>
        </w:rPr>
        <w:t>Screenshot 1 – Homepage</w:t>
      </w:r>
    </w:p>
    <w:p w:rsidR="395608F6" w:rsidP="6513FD8C" w:rsidRDefault="395608F6" w14:paraId="1A229F50" w14:textId="110DAFDB">
      <w:pPr>
        <w:spacing w:before="240" w:beforeAutospacing="off" w:after="240" w:afterAutospacing="off" w:line="360" w:lineRule="auto"/>
        <w:rPr>
          <w:rFonts w:ascii="Arial" w:hAnsi="Arial" w:eastAsia="Arial" w:cs="Arial"/>
          <w:sz w:val="24"/>
          <w:szCs w:val="24"/>
        </w:rPr>
      </w:pPr>
      <w:r w:rsidR="395608F6">
        <w:drawing>
          <wp:inline wp14:editId="356D5E70" wp14:anchorId="341AB699">
            <wp:extent cx="5943600" cy="3686175"/>
            <wp:effectExtent l="0" t="0" r="0" b="0"/>
            <wp:docPr id="1519199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919977" name="Picture 151919977"/>
                    <pic:cNvPicPr/>
                  </pic:nvPicPr>
                  <pic:blipFill>
                    <a:blip xmlns:r="http://schemas.openxmlformats.org/officeDocument/2006/relationships" r:embed="rId511806299">
                      <a:extLst>
                        <a:ext uri="{28A0092B-C50C-407E-A947-70E740481C1C}">
                          <a14:useLocalDpi xmlns:a14="http://schemas.microsoft.com/office/drawing/2010/main"/>
                        </a:ext>
                      </a:extLst>
                    </a:blip>
                    <a:stretch>
                      <a:fillRect/>
                    </a:stretch>
                  </pic:blipFill>
                  <pic:spPr>
                    <a:xfrm rot="0">
                      <a:off x="0" y="0"/>
                      <a:ext cx="5943600" cy="3686175"/>
                    </a:xfrm>
                    <a:prstGeom prst="rect">
                      <a:avLst/>
                    </a:prstGeom>
                  </pic:spPr>
                </pic:pic>
              </a:graphicData>
            </a:graphic>
          </wp:inline>
        </w:drawing>
      </w:r>
    </w:p>
    <w:p w:rsidR="6513FD8C" w:rsidP="6513FD8C" w:rsidRDefault="6513FD8C" w14:paraId="384F2BCC" w14:textId="1CCAC92C">
      <w:pPr>
        <w:pStyle w:val="Normal"/>
        <w:spacing w:before="240" w:beforeAutospacing="off" w:after="240" w:afterAutospacing="off" w:line="360" w:lineRule="auto"/>
        <w:rPr>
          <w:rFonts w:ascii="Arial" w:hAnsi="Arial" w:eastAsia="Arial" w:cs="Arial"/>
          <w:sz w:val="24"/>
          <w:szCs w:val="24"/>
        </w:rPr>
      </w:pPr>
    </w:p>
    <w:p w:rsidR="6513FD8C" w:rsidP="6513FD8C" w:rsidRDefault="6513FD8C" w14:paraId="07562968" w14:textId="1C08972A">
      <w:pPr>
        <w:pStyle w:val="Normal"/>
        <w:spacing w:before="240" w:beforeAutospacing="off" w:after="240" w:afterAutospacing="off" w:line="360" w:lineRule="auto"/>
        <w:rPr>
          <w:rFonts w:ascii="Arial" w:hAnsi="Arial" w:eastAsia="Arial" w:cs="Arial"/>
          <w:sz w:val="24"/>
          <w:szCs w:val="24"/>
        </w:rPr>
      </w:pPr>
    </w:p>
    <w:p w:rsidR="395608F6" w:rsidP="6513FD8C" w:rsidRDefault="395608F6" w14:paraId="13E908B3" w14:textId="6F28FC3E">
      <w:pPr>
        <w:pStyle w:val="Normal"/>
        <w:spacing w:before="240" w:beforeAutospacing="off" w:after="240" w:afterAutospacing="off" w:line="360" w:lineRule="auto"/>
        <w:rPr>
          <w:rFonts w:ascii="Arial" w:hAnsi="Arial" w:eastAsia="Arial" w:cs="Arial"/>
          <w:sz w:val="24"/>
          <w:szCs w:val="24"/>
        </w:rPr>
      </w:pPr>
      <w:r w:rsidRPr="6513FD8C" w:rsidR="395608F6">
        <w:rPr>
          <w:rFonts w:ascii="Arial" w:hAnsi="Arial" w:eastAsia="Arial" w:cs="Arial"/>
          <w:sz w:val="24"/>
          <w:szCs w:val="24"/>
        </w:rPr>
        <w:t>Screenshot</w:t>
      </w:r>
      <w:r w:rsidRPr="6513FD8C" w:rsidR="71118E35">
        <w:rPr>
          <w:rFonts w:ascii="Arial" w:hAnsi="Arial" w:eastAsia="Arial" w:cs="Arial"/>
          <w:sz w:val="24"/>
          <w:szCs w:val="24"/>
        </w:rPr>
        <w:t>s</w:t>
      </w:r>
      <w:r w:rsidRPr="6513FD8C" w:rsidR="395608F6">
        <w:rPr>
          <w:rFonts w:ascii="Arial" w:hAnsi="Arial" w:eastAsia="Arial" w:cs="Arial"/>
          <w:sz w:val="24"/>
          <w:szCs w:val="24"/>
        </w:rPr>
        <w:t xml:space="preserve"> 2</w:t>
      </w:r>
      <w:r w:rsidRPr="6513FD8C" w:rsidR="58F03C0E">
        <w:rPr>
          <w:rFonts w:ascii="Arial" w:hAnsi="Arial" w:eastAsia="Arial" w:cs="Arial"/>
          <w:sz w:val="24"/>
          <w:szCs w:val="24"/>
        </w:rPr>
        <w:t>, 3</w:t>
      </w:r>
      <w:r w:rsidRPr="6513FD8C" w:rsidR="395608F6">
        <w:rPr>
          <w:rFonts w:ascii="Arial" w:hAnsi="Arial" w:eastAsia="Arial" w:cs="Arial"/>
          <w:sz w:val="24"/>
          <w:szCs w:val="24"/>
        </w:rPr>
        <w:t xml:space="preserve"> – About us</w:t>
      </w:r>
    </w:p>
    <w:p w:rsidR="57D27353" w:rsidP="6513FD8C" w:rsidRDefault="57D27353" w14:paraId="2100472E" w14:textId="027A5340">
      <w:pPr>
        <w:spacing w:before="240" w:beforeAutospacing="off" w:after="240" w:afterAutospacing="off" w:line="360" w:lineRule="auto"/>
        <w:rPr>
          <w:rFonts w:ascii="Arial" w:hAnsi="Arial" w:eastAsia="Arial" w:cs="Arial"/>
          <w:sz w:val="24"/>
          <w:szCs w:val="24"/>
        </w:rPr>
      </w:pPr>
      <w:r w:rsidR="57D27353">
        <w:drawing>
          <wp:inline wp14:editId="763576DD" wp14:anchorId="238A8F29">
            <wp:extent cx="5943600" cy="3305175"/>
            <wp:effectExtent l="0" t="0" r="0" b="0"/>
            <wp:docPr id="3366514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6651446" name="Picture 336651446"/>
                    <pic:cNvPicPr/>
                  </pic:nvPicPr>
                  <pic:blipFill>
                    <a:blip xmlns:r="http://schemas.openxmlformats.org/officeDocument/2006/relationships" r:embed="rId1831657002">
                      <a:extLst>
                        <a:ext uri="{28A0092B-C50C-407E-A947-70E740481C1C}">
                          <a14:useLocalDpi xmlns:a14="http://schemas.microsoft.com/office/drawing/2010/main"/>
                        </a:ext>
                      </a:extLst>
                    </a:blip>
                    <a:stretch>
                      <a:fillRect/>
                    </a:stretch>
                  </pic:blipFill>
                  <pic:spPr>
                    <a:xfrm>
                      <a:off x="0" y="0"/>
                      <a:ext cx="5943600" cy="3305175"/>
                    </a:xfrm>
                    <a:prstGeom prst="rect">
                      <a:avLst/>
                    </a:prstGeom>
                  </pic:spPr>
                </pic:pic>
              </a:graphicData>
            </a:graphic>
          </wp:inline>
        </w:drawing>
      </w:r>
      <w:r w:rsidR="57D27353">
        <w:drawing>
          <wp:inline wp14:editId="5503ECF5" wp14:anchorId="630CD44D">
            <wp:extent cx="5943600" cy="3295650"/>
            <wp:effectExtent l="0" t="0" r="0" b="0"/>
            <wp:docPr id="20831520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3152042" name="Picture 2083152042"/>
                    <pic:cNvPicPr/>
                  </pic:nvPicPr>
                  <pic:blipFill>
                    <a:blip xmlns:r="http://schemas.openxmlformats.org/officeDocument/2006/relationships" r:embed="rId1173259623">
                      <a:extLst>
                        <a:ext uri="{28A0092B-C50C-407E-A947-70E740481C1C}">
                          <a14:useLocalDpi xmlns:a14="http://schemas.microsoft.com/office/drawing/2010/main"/>
                        </a:ext>
                      </a:extLst>
                    </a:blip>
                    <a:stretch>
                      <a:fillRect/>
                    </a:stretch>
                  </pic:blipFill>
                  <pic:spPr>
                    <a:xfrm>
                      <a:off x="0" y="0"/>
                      <a:ext cx="5943600" cy="3295650"/>
                    </a:xfrm>
                    <a:prstGeom prst="rect">
                      <a:avLst/>
                    </a:prstGeom>
                  </pic:spPr>
                </pic:pic>
              </a:graphicData>
            </a:graphic>
          </wp:inline>
        </w:drawing>
      </w:r>
    </w:p>
    <w:p w:rsidR="4A4FCB37" w:rsidP="6513FD8C" w:rsidRDefault="4A4FCB37" w14:paraId="704345AD" w14:textId="47E1409F">
      <w:pPr>
        <w:pStyle w:val="Normal"/>
        <w:spacing w:before="240" w:beforeAutospacing="off" w:after="240" w:afterAutospacing="off" w:line="360" w:lineRule="auto"/>
        <w:rPr>
          <w:rFonts w:ascii="Arial" w:hAnsi="Arial" w:eastAsia="Arial" w:cs="Arial"/>
          <w:sz w:val="24"/>
          <w:szCs w:val="24"/>
        </w:rPr>
      </w:pPr>
      <w:r w:rsidRPr="6513FD8C" w:rsidR="4A4FCB37">
        <w:rPr>
          <w:rFonts w:ascii="Arial" w:hAnsi="Arial" w:eastAsia="Arial" w:cs="Arial"/>
          <w:sz w:val="24"/>
          <w:szCs w:val="24"/>
        </w:rPr>
        <w:t>Screenshot</w:t>
      </w:r>
      <w:r w:rsidRPr="6513FD8C" w:rsidR="14D81DC3">
        <w:rPr>
          <w:rFonts w:ascii="Arial" w:hAnsi="Arial" w:eastAsia="Arial" w:cs="Arial"/>
          <w:sz w:val="24"/>
          <w:szCs w:val="24"/>
        </w:rPr>
        <w:t>s</w:t>
      </w:r>
      <w:r w:rsidRPr="6513FD8C" w:rsidR="4A4FCB37">
        <w:rPr>
          <w:rFonts w:ascii="Arial" w:hAnsi="Arial" w:eastAsia="Arial" w:cs="Arial"/>
          <w:sz w:val="24"/>
          <w:szCs w:val="24"/>
        </w:rPr>
        <w:t xml:space="preserve"> 4, 5, 6 – Our projects, Services</w:t>
      </w:r>
      <w:r w:rsidRPr="6513FD8C" w:rsidR="5B6A21F9">
        <w:rPr>
          <w:rFonts w:ascii="Arial" w:hAnsi="Arial" w:eastAsia="Arial" w:cs="Arial"/>
          <w:sz w:val="24"/>
          <w:szCs w:val="24"/>
        </w:rPr>
        <w:t>,</w:t>
      </w:r>
      <w:r w:rsidRPr="6513FD8C" w:rsidR="4A4FCB37">
        <w:rPr>
          <w:rFonts w:ascii="Arial" w:hAnsi="Arial" w:eastAsia="Arial" w:cs="Arial"/>
          <w:sz w:val="24"/>
          <w:szCs w:val="24"/>
        </w:rPr>
        <w:t xml:space="preserve"> and Reviews</w:t>
      </w:r>
    </w:p>
    <w:p w:rsidR="57D27353" w:rsidP="6513FD8C" w:rsidRDefault="57D27353" w14:paraId="2BDAFD38" w14:textId="4C92857E">
      <w:pPr>
        <w:spacing w:before="240" w:beforeAutospacing="off" w:after="240" w:afterAutospacing="off" w:line="360" w:lineRule="auto"/>
        <w:rPr>
          <w:rFonts w:ascii="Arial" w:hAnsi="Arial" w:eastAsia="Arial" w:cs="Arial"/>
          <w:sz w:val="24"/>
          <w:szCs w:val="24"/>
        </w:rPr>
      </w:pPr>
      <w:r w:rsidR="57D27353">
        <w:drawing>
          <wp:inline wp14:editId="7C4CC8BF" wp14:anchorId="6F454799">
            <wp:extent cx="5943600" cy="3305175"/>
            <wp:effectExtent l="0" t="0" r="0" b="0"/>
            <wp:docPr id="8948323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4832379" name="Picture 894832379"/>
                    <pic:cNvPicPr/>
                  </pic:nvPicPr>
                  <pic:blipFill>
                    <a:blip xmlns:r="http://schemas.openxmlformats.org/officeDocument/2006/relationships" r:embed="rId1377406608">
                      <a:extLst>
                        <a:ext uri="{28A0092B-C50C-407E-A947-70E740481C1C}">
                          <a14:useLocalDpi xmlns:a14="http://schemas.microsoft.com/office/drawing/2010/main"/>
                        </a:ext>
                      </a:extLst>
                    </a:blip>
                    <a:stretch>
                      <a:fillRect/>
                    </a:stretch>
                  </pic:blipFill>
                  <pic:spPr>
                    <a:xfrm>
                      <a:off x="0" y="0"/>
                      <a:ext cx="5943600" cy="3305175"/>
                    </a:xfrm>
                    <a:prstGeom prst="rect">
                      <a:avLst/>
                    </a:prstGeom>
                  </pic:spPr>
                </pic:pic>
              </a:graphicData>
            </a:graphic>
          </wp:inline>
        </w:drawing>
      </w:r>
      <w:r w:rsidR="11B66E9E">
        <w:drawing>
          <wp:inline wp14:editId="0600A28A" wp14:anchorId="1D9132F5">
            <wp:extent cx="5943600" cy="3305175"/>
            <wp:effectExtent l="0" t="0" r="0" b="0"/>
            <wp:docPr id="1032108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210807" name="Picture 103210807"/>
                    <pic:cNvPicPr/>
                  </pic:nvPicPr>
                  <pic:blipFill>
                    <a:blip xmlns:r="http://schemas.openxmlformats.org/officeDocument/2006/relationships" r:embed="rId459100897">
                      <a:extLst>
                        <a:ext uri="{28A0092B-C50C-407E-A947-70E740481C1C}">
                          <a14:useLocalDpi xmlns:a14="http://schemas.microsoft.com/office/drawing/2010/main"/>
                        </a:ext>
                      </a:extLst>
                    </a:blip>
                    <a:stretch>
                      <a:fillRect/>
                    </a:stretch>
                  </pic:blipFill>
                  <pic:spPr>
                    <a:xfrm>
                      <a:off x="0" y="0"/>
                      <a:ext cx="5943600" cy="3305175"/>
                    </a:xfrm>
                    <a:prstGeom prst="rect">
                      <a:avLst/>
                    </a:prstGeom>
                  </pic:spPr>
                </pic:pic>
              </a:graphicData>
            </a:graphic>
          </wp:inline>
        </w:drawing>
      </w:r>
      <w:r w:rsidR="11B66E9E">
        <w:drawing>
          <wp:inline wp14:editId="0DB4EC3D" wp14:anchorId="14F7F05A">
            <wp:extent cx="5943600" cy="3124200"/>
            <wp:effectExtent l="0" t="0" r="0" b="0"/>
            <wp:docPr id="17849322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4932282" name="Picture 1784932282"/>
                    <pic:cNvPicPr/>
                  </pic:nvPicPr>
                  <pic:blipFill>
                    <a:blip xmlns:r="http://schemas.openxmlformats.org/officeDocument/2006/relationships" r:embed="rId1876322487">
                      <a:extLst>
                        <a:ext uri="{28A0092B-C50C-407E-A947-70E740481C1C}">
                          <a14:useLocalDpi xmlns:a14="http://schemas.microsoft.com/office/drawing/2010/main"/>
                        </a:ext>
                      </a:extLst>
                    </a:blip>
                    <a:stretch>
                      <a:fillRect/>
                    </a:stretch>
                  </pic:blipFill>
                  <pic:spPr>
                    <a:xfrm>
                      <a:off x="0" y="0"/>
                      <a:ext cx="5943600" cy="3124200"/>
                    </a:xfrm>
                    <a:prstGeom prst="rect">
                      <a:avLst/>
                    </a:prstGeom>
                  </pic:spPr>
                </pic:pic>
              </a:graphicData>
            </a:graphic>
          </wp:inline>
        </w:drawing>
      </w:r>
    </w:p>
    <w:p w:rsidR="3535CB6B" w:rsidP="6513FD8C" w:rsidRDefault="3535CB6B" w14:paraId="1C78FB0A" w14:textId="7DBDB4A1">
      <w:pPr>
        <w:spacing w:before="240" w:beforeAutospacing="off" w:after="240" w:afterAutospacing="off" w:line="360" w:lineRule="auto"/>
        <w:rPr>
          <w:rFonts w:ascii="Arial" w:hAnsi="Arial" w:eastAsia="Arial" w:cs="Arial"/>
          <w:sz w:val="24"/>
          <w:szCs w:val="24"/>
        </w:rPr>
      </w:pPr>
      <w:r w:rsidRPr="6513FD8C" w:rsidR="3535CB6B">
        <w:rPr>
          <w:rFonts w:ascii="Arial" w:hAnsi="Arial" w:eastAsia="Arial" w:cs="Arial"/>
          <w:sz w:val="24"/>
          <w:szCs w:val="24"/>
        </w:rPr>
        <w:t>Appendix 2:</w:t>
      </w:r>
      <w:r w:rsidRPr="6513FD8C" w:rsidR="139B2D1D">
        <w:rPr>
          <w:rFonts w:ascii="Arial" w:hAnsi="Arial" w:eastAsia="Arial" w:cs="Arial"/>
          <w:sz w:val="24"/>
          <w:szCs w:val="24"/>
        </w:rPr>
        <w:t xml:space="preserve"> Business card</w:t>
      </w:r>
    </w:p>
    <w:p w:rsidR="3B4EE5C5" w:rsidP="6513FD8C" w:rsidRDefault="3B4EE5C5" w14:paraId="5D75F3CB" w14:textId="50192C51">
      <w:pPr>
        <w:pStyle w:val="Normal"/>
        <w:spacing w:before="240" w:beforeAutospacing="off" w:after="240" w:afterAutospacing="off" w:line="360" w:lineRule="auto"/>
      </w:pPr>
      <w:r w:rsidR="3B4EE5C5">
        <w:drawing>
          <wp:inline wp14:editId="28622F02" wp14:anchorId="3A1B6F7C">
            <wp:extent cx="5943600" cy="2009775"/>
            <wp:effectExtent l="0" t="0" r="0" b="0"/>
            <wp:docPr id="13452954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5295493" name="Picture 1345295493"/>
                    <pic:cNvPicPr/>
                  </pic:nvPicPr>
                  <pic:blipFill>
                    <a:blip xmlns:r="http://schemas.openxmlformats.org/officeDocument/2006/relationships" r:embed="rId1317023782">
                      <a:extLst>
                        <a:ext uri="{28A0092B-C50C-407E-A947-70E740481C1C}">
                          <a14:useLocalDpi xmlns:a14="http://schemas.microsoft.com/office/drawing/2010/main"/>
                        </a:ext>
                      </a:extLst>
                    </a:blip>
                    <a:stretch>
                      <a:fillRect/>
                    </a:stretch>
                  </pic:blipFill>
                  <pic:spPr>
                    <a:xfrm>
                      <a:off x="0" y="0"/>
                      <a:ext cx="5943600" cy="2009775"/>
                    </a:xfrm>
                    <a:prstGeom prst="rect">
                      <a:avLst/>
                    </a:prstGeom>
                  </pic:spPr>
                </pic:pic>
              </a:graphicData>
            </a:graphic>
          </wp:inline>
        </w:drawing>
      </w:r>
      <w:r w:rsidR="6852AA03">
        <w:rPr/>
        <w:t xml:space="preserve">“Every rug tells a story” - </w:t>
      </w:r>
      <w:r w:rsidR="32272096">
        <w:rPr/>
        <w:t>this is the slogan of our business. We do not just make rugs</w:t>
      </w:r>
      <w:r w:rsidR="32272096">
        <w:rPr/>
        <w:t>we bring each client’s story to life in their personal rug.</w:t>
      </w:r>
    </w:p>
    <w:p w:rsidR="1D4277C4" w:rsidP="6513FD8C" w:rsidRDefault="1D4277C4" w14:paraId="398F7062" w14:textId="468D8925">
      <w:pPr>
        <w:pStyle w:val="Normal"/>
        <w:spacing w:before="240" w:beforeAutospacing="off" w:after="240" w:afterAutospacing="off" w:line="360" w:lineRule="auto"/>
      </w:pPr>
      <w:r w:rsidR="1D4277C4">
        <w:drawing>
          <wp:inline wp14:editId="322379AF" wp14:anchorId="4CFDBDCB">
            <wp:extent cx="5943600" cy="3829050"/>
            <wp:effectExtent l="0" t="0" r="0" b="0"/>
            <wp:docPr id="19384128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8412836" name="Picture 1938412836"/>
                    <pic:cNvPicPr/>
                  </pic:nvPicPr>
                  <pic:blipFill>
                    <a:blip xmlns:r="http://schemas.openxmlformats.org/officeDocument/2006/relationships" r:embed="rId71137507">
                      <a:extLst>
                        <a:ext uri="{28A0092B-C50C-407E-A947-70E740481C1C}">
                          <a14:useLocalDpi xmlns:a14="http://schemas.microsoft.com/office/drawing/2010/main"/>
                        </a:ext>
                      </a:extLst>
                    </a:blip>
                    <a:stretch>
                      <a:fillRect/>
                    </a:stretch>
                  </pic:blipFill>
                  <pic:spPr>
                    <a:xfrm>
                      <a:off x="0" y="0"/>
                      <a:ext cx="5943600" cy="3829050"/>
                    </a:xfrm>
                    <a:prstGeom prst="rect">
                      <a:avLst/>
                    </a:prstGeom>
                  </pic:spPr>
                </pic:pic>
              </a:graphicData>
            </a:graphic>
          </wp:inline>
        </w:drawing>
      </w:r>
    </w:p>
    <w:p w:rsidR="6513FD8C" w:rsidP="6513FD8C" w:rsidRDefault="6513FD8C" w14:paraId="57F607D0" w14:textId="1F85B55A">
      <w:pPr>
        <w:pStyle w:val="Normal"/>
        <w:spacing w:before="240" w:beforeAutospacing="off" w:after="240" w:afterAutospacing="off" w:line="360" w:lineRule="auto"/>
      </w:pPr>
    </w:p>
    <w:p w:rsidR="6513FD8C" w:rsidP="6513FD8C" w:rsidRDefault="6513FD8C" w14:paraId="619FCB37" w14:textId="60E46E96">
      <w:pPr>
        <w:pStyle w:val="Normal"/>
        <w:spacing w:before="240" w:beforeAutospacing="off" w:after="240" w:afterAutospacing="off" w:line="360" w:lineRule="auto"/>
      </w:pPr>
    </w:p>
    <w:p w:rsidR="6513FD8C" w:rsidP="6513FD8C" w:rsidRDefault="6513FD8C" w14:paraId="195ACC83" w14:textId="6B5B1090">
      <w:pPr>
        <w:pStyle w:val="Normal"/>
        <w:spacing w:before="240" w:beforeAutospacing="off" w:after="240" w:afterAutospacing="off" w:line="360" w:lineRule="auto"/>
      </w:pPr>
    </w:p>
    <w:p w:rsidR="6513FD8C" w:rsidP="6513FD8C" w:rsidRDefault="6513FD8C" w14:paraId="3B905C02" w14:textId="2015EC8D">
      <w:pPr>
        <w:pStyle w:val="Normal"/>
        <w:spacing w:before="240" w:beforeAutospacing="off" w:after="240" w:afterAutospacing="off" w:line="360" w:lineRule="auto"/>
      </w:pPr>
    </w:p>
    <w:p w:rsidR="6513FD8C" w:rsidP="6513FD8C" w:rsidRDefault="6513FD8C" w14:paraId="371A62A7" w14:textId="0DE31933">
      <w:pPr>
        <w:pStyle w:val="Normal"/>
        <w:spacing w:before="240" w:beforeAutospacing="off" w:after="240" w:afterAutospacing="off" w:line="360" w:lineRule="auto"/>
      </w:pPr>
    </w:p>
    <w:p w:rsidR="6513FD8C" w:rsidP="6513FD8C" w:rsidRDefault="6513FD8C" w14:paraId="5B662609" w14:textId="4E145845">
      <w:pPr>
        <w:pStyle w:val="Normal"/>
        <w:spacing w:before="240" w:beforeAutospacing="off" w:after="240" w:afterAutospacing="off" w:line="360" w:lineRule="auto"/>
      </w:pPr>
    </w:p>
    <w:p w:rsidR="1D4277C4" w:rsidP="6513FD8C" w:rsidRDefault="1D4277C4" w14:paraId="376BB1E7" w14:textId="72D73E6C">
      <w:pPr>
        <w:pStyle w:val="Normal"/>
        <w:spacing w:before="240" w:beforeAutospacing="off" w:after="240" w:afterAutospacing="off" w:line="360" w:lineRule="auto"/>
      </w:pPr>
      <w:r w:rsidR="1D4277C4">
        <w:rPr/>
        <w:t>Appendix 3: Flyers</w:t>
      </w:r>
    </w:p>
    <w:p w:rsidR="00F5763A" w:rsidP="6513FD8C" w:rsidRDefault="00F5763A" w14:paraId="40471668" w14:textId="0954903E">
      <w:pPr>
        <w:pStyle w:val="Normal"/>
        <w:spacing w:before="240" w:beforeAutospacing="off" w:after="240" w:afterAutospacing="off" w:line="360" w:lineRule="auto"/>
      </w:pPr>
      <w:r w:rsidR="00F5763A">
        <w:drawing>
          <wp:inline wp14:editId="4E8D5E47" wp14:anchorId="182A96DA">
            <wp:extent cx="2886075" cy="5943600"/>
            <wp:effectExtent l="0" t="0" r="0" b="0"/>
            <wp:docPr id="19301739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0173921" name="Picture 1930173921"/>
                    <pic:cNvPicPr/>
                  </pic:nvPicPr>
                  <pic:blipFill>
                    <a:blip xmlns:r="http://schemas.openxmlformats.org/officeDocument/2006/relationships" r:embed="rId1563854239">
                      <a:extLst>
                        <a:ext uri="{28A0092B-C50C-407E-A947-70E740481C1C}">
                          <a14:useLocalDpi xmlns:a14="http://schemas.microsoft.com/office/drawing/2010/main"/>
                        </a:ext>
                      </a:extLst>
                    </a:blip>
                    <a:stretch>
                      <a:fillRect/>
                    </a:stretch>
                  </pic:blipFill>
                  <pic:spPr>
                    <a:xfrm>
                      <a:off x="0" y="0"/>
                      <a:ext cx="2886075" cy="5943600"/>
                    </a:xfrm>
                    <a:prstGeom prst="rect">
                      <a:avLst/>
                    </a:prstGeom>
                  </pic:spPr>
                </pic:pic>
              </a:graphicData>
            </a:graphic>
          </wp:inline>
        </w:drawing>
      </w:r>
      <w:r w:rsidR="00F5763A">
        <w:drawing>
          <wp:inline wp14:editId="4B86F78A" wp14:anchorId="0F95E2F3">
            <wp:extent cx="2886075" cy="5943600"/>
            <wp:effectExtent l="0" t="0" r="0" b="0"/>
            <wp:docPr id="2166563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6656378" name="Picture 216656378"/>
                    <pic:cNvPicPr/>
                  </pic:nvPicPr>
                  <pic:blipFill>
                    <a:blip xmlns:r="http://schemas.openxmlformats.org/officeDocument/2006/relationships" r:embed="rId162025990">
                      <a:extLst>
                        <a:ext uri="{28A0092B-C50C-407E-A947-70E740481C1C}">
                          <a14:useLocalDpi xmlns:a14="http://schemas.microsoft.com/office/drawing/2010/main"/>
                        </a:ext>
                      </a:extLst>
                    </a:blip>
                    <a:stretch>
                      <a:fillRect/>
                    </a:stretch>
                  </pic:blipFill>
                  <pic:spPr>
                    <a:xfrm>
                      <a:off x="0" y="0"/>
                      <a:ext cx="2886075" cy="5943600"/>
                    </a:xfrm>
                    <a:prstGeom prst="rect">
                      <a:avLst/>
                    </a:prstGeom>
                  </pic:spPr>
                </pic:pic>
              </a:graphicData>
            </a:graphic>
          </wp:inline>
        </w:drawing>
      </w:r>
    </w:p>
    <w:p w:rsidR="6513FD8C" w:rsidP="6513FD8C" w:rsidRDefault="6513FD8C" w14:paraId="633B9035" w14:textId="2662A619">
      <w:pPr>
        <w:pStyle w:val="Normal"/>
        <w:spacing w:before="240" w:beforeAutospacing="off" w:after="240" w:afterAutospacing="off" w:line="360" w:lineRule="auto"/>
      </w:pPr>
    </w:p>
    <w:p w:rsidR="6513FD8C" w:rsidP="6513FD8C" w:rsidRDefault="6513FD8C" w14:paraId="47518C28" w14:textId="4EF5A82D">
      <w:pPr>
        <w:pStyle w:val="Normal"/>
        <w:spacing w:before="240" w:beforeAutospacing="off" w:after="240" w:afterAutospacing="off" w:line="360" w:lineRule="auto"/>
      </w:pPr>
    </w:p>
    <w:p w:rsidR="49F7EC49" w:rsidP="6513FD8C" w:rsidRDefault="49F7EC49" w14:paraId="57D20526" w14:textId="678A353F">
      <w:pPr>
        <w:pStyle w:val="Normal"/>
        <w:spacing w:before="240" w:beforeAutospacing="off" w:after="240" w:afterAutospacing="off" w:line="360" w:lineRule="auto"/>
      </w:pPr>
      <w:r w:rsidR="49F7EC49">
        <w:rPr/>
        <w:t>Appendix 4: Market research</w:t>
      </w:r>
    </w:p>
    <w:p w:rsidR="23209CD7" w:rsidP="6513FD8C" w:rsidRDefault="23209CD7" w14:paraId="6AFDE452" w14:textId="211C2DEC">
      <w:pPr>
        <w:pStyle w:val="Normal"/>
        <w:spacing w:before="240" w:beforeAutospacing="off" w:after="240" w:afterAutospacing="off" w:line="360" w:lineRule="auto"/>
      </w:pPr>
      <w:r w:rsidR="23209CD7">
        <w:drawing>
          <wp:inline wp14:editId="0BDC6E44" wp14:anchorId="7662945E">
            <wp:extent cx="5943600" cy="2505075"/>
            <wp:effectExtent l="0" t="0" r="0" b="0"/>
            <wp:docPr id="816885016" name="drawing" title="Forms response chart. Question title: What is your age range?. Number of responses: 5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6885016" name="Picture 816885016"/>
                    <pic:cNvPicPr/>
                  </pic:nvPicPr>
                  <pic:blipFill>
                    <a:blip xmlns:r="http://schemas.openxmlformats.org/officeDocument/2006/relationships" r:embed="rId1247273710">
                      <a:extLst>
                        <a:ext uri="{28A0092B-C50C-407E-A947-70E740481C1C}">
                          <a14:useLocalDpi xmlns:a14="http://schemas.microsoft.com/office/drawing/2010/main"/>
                        </a:ext>
                      </a:extLst>
                    </a:blip>
                    <a:stretch>
                      <a:fillRect/>
                    </a:stretch>
                  </pic:blipFill>
                  <pic:spPr>
                    <a:xfrm>
                      <a:off x="0" y="0"/>
                      <a:ext cx="5943600" cy="2505075"/>
                    </a:xfrm>
                    <a:prstGeom prst="rect">
                      <a:avLst/>
                    </a:prstGeom>
                  </pic:spPr>
                </pic:pic>
              </a:graphicData>
            </a:graphic>
          </wp:inline>
        </w:drawing>
      </w:r>
    </w:p>
    <w:p w:rsidR="795EB263" w:rsidP="6513FD8C" w:rsidRDefault="795EB263" w14:paraId="3609E170" w14:textId="4D7D49D7">
      <w:pPr>
        <w:pStyle w:val="Normal"/>
        <w:spacing w:before="240" w:beforeAutospacing="off" w:after="240" w:afterAutospacing="off" w:line="360" w:lineRule="auto"/>
      </w:pPr>
      <w:r w:rsidR="795EB263">
        <w:drawing>
          <wp:inline wp14:editId="65325471" wp14:anchorId="22A85298">
            <wp:extent cx="5991117" cy="3044667"/>
            <wp:effectExtent l="0" t="0" r="0" b="0"/>
            <wp:docPr id="1474108153" name="drawing" title="Forms response chart. Question title: Where do you live? (I’m currently planning workshops in Llandeilo, but may also travel to nearby areas — it would be great to know where you’re based)  . Number of responses: 5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4108153" name="Picture 1474108153"/>
                    <pic:cNvPicPr/>
                  </pic:nvPicPr>
                  <pic:blipFill>
                    <a:blip xmlns:r="http://schemas.openxmlformats.org/officeDocument/2006/relationships" r:embed="rId1920100770">
                      <a:extLst>
                        <a:ext uri="{28A0092B-C50C-407E-A947-70E740481C1C}">
                          <a14:useLocalDpi xmlns:a14="http://schemas.microsoft.com/office/drawing/2010/main"/>
                        </a:ext>
                      </a:extLst>
                    </a:blip>
                    <a:stretch>
                      <a:fillRect/>
                    </a:stretch>
                  </pic:blipFill>
                  <pic:spPr>
                    <a:xfrm rot="0">
                      <a:off x="0" y="0"/>
                      <a:ext cx="5991117" cy="3044667"/>
                    </a:xfrm>
                    <a:prstGeom prst="rect">
                      <a:avLst/>
                    </a:prstGeom>
                  </pic:spPr>
                </pic:pic>
              </a:graphicData>
            </a:graphic>
          </wp:inline>
        </w:drawing>
      </w:r>
    </w:p>
    <w:p w:rsidR="6513FD8C" w:rsidP="6513FD8C" w:rsidRDefault="6513FD8C" w14:paraId="6ED904AA" w14:textId="348529DD">
      <w:pPr>
        <w:pStyle w:val="Normal"/>
        <w:spacing w:before="240" w:beforeAutospacing="off" w:after="240" w:afterAutospacing="off" w:line="360" w:lineRule="auto"/>
      </w:pPr>
    </w:p>
    <w:p w:rsidR="2226FB34" w:rsidP="6513FD8C" w:rsidRDefault="2226FB34" w14:paraId="5A036342" w14:textId="02F20ABD">
      <w:pPr>
        <w:pStyle w:val="Normal"/>
        <w:spacing w:before="240" w:beforeAutospacing="off" w:after="240" w:afterAutospacing="off" w:line="360" w:lineRule="auto"/>
      </w:pPr>
      <w:r w:rsidR="2226FB34">
        <w:drawing>
          <wp:inline wp14:editId="00A5CF4E" wp14:anchorId="078DDC8F">
            <wp:extent cx="5943600" cy="2505075"/>
            <wp:effectExtent l="0" t="0" r="0" b="0"/>
            <wp:docPr id="1558167502" name="drawing" title="Forms response chart. Question title: Have you heard of tufting or tufting rugs before?. Number of responses: 5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8167502" name="Picture 1558167502"/>
                    <pic:cNvPicPr/>
                  </pic:nvPicPr>
                  <pic:blipFill>
                    <a:blip xmlns:r="http://schemas.openxmlformats.org/officeDocument/2006/relationships" r:embed="rId531524752">
                      <a:extLst>
                        <a:ext uri="{28A0092B-C50C-407E-A947-70E740481C1C}">
                          <a14:useLocalDpi xmlns:a14="http://schemas.microsoft.com/office/drawing/2010/main"/>
                        </a:ext>
                      </a:extLst>
                    </a:blip>
                    <a:stretch>
                      <a:fillRect/>
                    </a:stretch>
                  </pic:blipFill>
                  <pic:spPr>
                    <a:xfrm>
                      <a:off x="0" y="0"/>
                      <a:ext cx="5943600" cy="2505075"/>
                    </a:xfrm>
                    <a:prstGeom prst="rect">
                      <a:avLst/>
                    </a:prstGeom>
                  </pic:spPr>
                </pic:pic>
              </a:graphicData>
            </a:graphic>
          </wp:inline>
        </w:drawing>
      </w:r>
    </w:p>
    <w:p w:rsidR="2226FB34" w:rsidP="6513FD8C" w:rsidRDefault="2226FB34" w14:paraId="690CC377" w14:textId="5467874F">
      <w:pPr>
        <w:pStyle w:val="Normal"/>
        <w:spacing w:before="240" w:beforeAutospacing="off" w:after="240" w:afterAutospacing="off" w:line="360" w:lineRule="auto"/>
      </w:pPr>
      <w:r w:rsidR="2226FB34">
        <w:drawing>
          <wp:inline wp14:editId="0D6F16FD" wp14:anchorId="0190B63D">
            <wp:extent cx="5943600" cy="2505075"/>
            <wp:effectExtent l="0" t="0" r="0" b="0"/>
            <wp:docPr id="806343916" name="drawing" title="Forms response chart. Question title: Would you be interested in trying tufting one day? (and bringing home your own handmade rug). Number of responses: 5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6343916" name="Picture 806343916"/>
                    <pic:cNvPicPr/>
                  </pic:nvPicPr>
                  <pic:blipFill>
                    <a:blip xmlns:r="http://schemas.openxmlformats.org/officeDocument/2006/relationships" r:embed="rId1313191794">
                      <a:extLst>
                        <a:ext uri="{28A0092B-C50C-407E-A947-70E740481C1C}">
                          <a14:useLocalDpi xmlns:a14="http://schemas.microsoft.com/office/drawing/2010/main"/>
                        </a:ext>
                      </a:extLst>
                    </a:blip>
                    <a:stretch>
                      <a:fillRect/>
                    </a:stretch>
                  </pic:blipFill>
                  <pic:spPr>
                    <a:xfrm>
                      <a:off x="0" y="0"/>
                      <a:ext cx="5943600" cy="2505075"/>
                    </a:xfrm>
                    <a:prstGeom prst="rect">
                      <a:avLst/>
                    </a:prstGeom>
                  </pic:spPr>
                </pic:pic>
              </a:graphicData>
            </a:graphic>
          </wp:inline>
        </w:drawing>
      </w:r>
    </w:p>
    <w:p w:rsidR="6513FD8C" w:rsidP="6513FD8C" w:rsidRDefault="6513FD8C" w14:paraId="29369854" w14:textId="413009D1">
      <w:pPr>
        <w:pStyle w:val="Normal"/>
        <w:spacing w:before="240" w:beforeAutospacing="off" w:after="240" w:afterAutospacing="off" w:line="360" w:lineRule="auto"/>
      </w:pPr>
    </w:p>
    <w:p w:rsidR="6513FD8C" w:rsidP="6513FD8C" w:rsidRDefault="6513FD8C" w14:paraId="7335D403" w14:textId="7F48DD71">
      <w:pPr>
        <w:pStyle w:val="Normal"/>
        <w:spacing w:before="240" w:beforeAutospacing="off" w:after="240" w:afterAutospacing="off" w:line="360" w:lineRule="auto"/>
      </w:pPr>
    </w:p>
    <w:p w:rsidR="6513FD8C" w:rsidP="6513FD8C" w:rsidRDefault="6513FD8C" w14:paraId="22D1DE71" w14:textId="53D05B0E">
      <w:pPr>
        <w:pStyle w:val="Normal"/>
        <w:spacing w:before="240" w:beforeAutospacing="off" w:after="240" w:afterAutospacing="off" w:line="360" w:lineRule="auto"/>
      </w:pPr>
    </w:p>
    <w:p w:rsidR="2226FB34" w:rsidP="6513FD8C" w:rsidRDefault="2226FB34" w14:paraId="5CFC8506" w14:textId="28616F69">
      <w:pPr>
        <w:pStyle w:val="Normal"/>
        <w:spacing w:before="240" w:beforeAutospacing="off" w:after="240" w:afterAutospacing="off" w:line="360" w:lineRule="auto"/>
      </w:pPr>
      <w:r w:rsidR="2226FB34">
        <w:drawing>
          <wp:inline wp14:editId="1FC717EA" wp14:anchorId="042227E1">
            <wp:extent cx="5943600" cy="2209800"/>
            <wp:effectExtent l="0" t="0" r="0" b="0"/>
            <wp:docPr id="837056327" name="drawing" title="Forms response chart. Question title: How often do you take part in creative or craft workshops?. Number of responses: 5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7056327" name="Picture 837056327"/>
                    <pic:cNvPicPr/>
                  </pic:nvPicPr>
                  <pic:blipFill>
                    <a:blip xmlns:r="http://schemas.openxmlformats.org/officeDocument/2006/relationships" r:embed="rId1285253477">
                      <a:extLst>
                        <a:ext uri="{28A0092B-C50C-407E-A947-70E740481C1C}">
                          <a14:useLocalDpi xmlns:a14="http://schemas.microsoft.com/office/drawing/2010/main"/>
                        </a:ext>
                      </a:extLst>
                    </a:blip>
                    <a:stretch>
                      <a:fillRect/>
                    </a:stretch>
                  </pic:blipFill>
                  <pic:spPr>
                    <a:xfrm rot="0">
                      <a:off x="0" y="0"/>
                      <a:ext cx="5943600" cy="2209800"/>
                    </a:xfrm>
                    <a:prstGeom prst="rect">
                      <a:avLst/>
                    </a:prstGeom>
                  </pic:spPr>
                </pic:pic>
              </a:graphicData>
            </a:graphic>
          </wp:inline>
        </w:drawing>
      </w:r>
    </w:p>
    <w:p w:rsidR="2226FB34" w:rsidP="6513FD8C" w:rsidRDefault="2226FB34" w14:paraId="2FD45ACC" w14:textId="7DC3E627">
      <w:pPr>
        <w:pStyle w:val="Normal"/>
        <w:spacing w:before="240" w:beforeAutospacing="off" w:after="240" w:afterAutospacing="off" w:line="360" w:lineRule="auto"/>
      </w:pPr>
      <w:r w:rsidR="2226FB34">
        <w:drawing>
          <wp:inline wp14:editId="312ABB99" wp14:anchorId="02688CBD">
            <wp:extent cx="5943600" cy="2028825"/>
            <wp:effectExtent l="0" t="0" r="0" b="0"/>
            <wp:docPr id="2019989521" name="drawing" title="Forms response chart. Question title: What rug size would you be most interested in making?  . Number of responses: 5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9989521" name="Picture 2019989521"/>
                    <pic:cNvPicPr/>
                  </pic:nvPicPr>
                  <pic:blipFill>
                    <a:blip xmlns:r="http://schemas.openxmlformats.org/officeDocument/2006/relationships" r:embed="rId252989671">
                      <a:extLst>
                        <a:ext uri="{28A0092B-C50C-407E-A947-70E740481C1C}">
                          <a14:useLocalDpi xmlns:a14="http://schemas.microsoft.com/office/drawing/2010/main"/>
                        </a:ext>
                      </a:extLst>
                    </a:blip>
                    <a:stretch>
                      <a:fillRect/>
                    </a:stretch>
                  </pic:blipFill>
                  <pic:spPr>
                    <a:xfrm rot="0">
                      <a:off x="0" y="0"/>
                      <a:ext cx="5943600" cy="2028825"/>
                    </a:xfrm>
                    <a:prstGeom prst="rect">
                      <a:avLst/>
                    </a:prstGeom>
                  </pic:spPr>
                </pic:pic>
              </a:graphicData>
            </a:graphic>
          </wp:inline>
        </w:drawing>
      </w:r>
    </w:p>
    <w:p w:rsidR="307B548C" w:rsidP="6513FD8C" w:rsidRDefault="307B548C" w14:paraId="70439868" w14:textId="2441324A">
      <w:pPr>
        <w:pStyle w:val="Normal"/>
        <w:spacing w:before="240" w:beforeAutospacing="off" w:after="240" w:afterAutospacing="off" w:line="360" w:lineRule="auto"/>
      </w:pPr>
      <w:r w:rsidR="307B548C">
        <w:drawing>
          <wp:inline wp14:editId="286315F8" wp14:anchorId="42B349E6">
            <wp:extent cx="5943600" cy="2143125"/>
            <wp:effectExtent l="0" t="0" r="0" b="0"/>
            <wp:docPr id="597913912" name="drawing" title="Forms response chart. Question title: If the workshop included all materials, water, and postage of your finished rug, how much would you be willing to pay for a 4-hour session?&#10;&#10;(You can also work on one rug together with a friend — the price is for the rug, not per person. If you don’t finish your rug during the session, the instructor will complete it and post it to you within two weeks). Number of responses: 54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7913912" name="Picture 597913912"/>
                    <pic:cNvPicPr/>
                  </pic:nvPicPr>
                  <pic:blipFill>
                    <a:blip xmlns:r="http://schemas.openxmlformats.org/officeDocument/2006/relationships" r:embed="rId1127508140">
                      <a:extLst>
                        <a:ext uri="{28A0092B-C50C-407E-A947-70E740481C1C}">
                          <a14:useLocalDpi xmlns:a14="http://schemas.microsoft.com/office/drawing/2010/main"/>
                        </a:ext>
                      </a:extLst>
                    </a:blip>
                    <a:stretch>
                      <a:fillRect/>
                    </a:stretch>
                  </pic:blipFill>
                  <pic:spPr>
                    <a:xfrm rot="0">
                      <a:off x="0" y="0"/>
                      <a:ext cx="5943600" cy="2143125"/>
                    </a:xfrm>
                    <a:prstGeom prst="rect">
                      <a:avLst/>
                    </a:prstGeom>
                  </pic:spPr>
                </pic:pic>
              </a:graphicData>
            </a:graphic>
          </wp:inline>
        </w:drawing>
      </w:r>
    </w:p>
    <w:p w:rsidR="06DC186C" w:rsidP="6513FD8C" w:rsidRDefault="06DC186C" w14:paraId="48FEDABB" w14:textId="61B46B0D">
      <w:pPr>
        <w:pStyle w:val="Normal"/>
        <w:spacing w:before="240" w:beforeAutospacing="off" w:after="240" w:afterAutospacing="off" w:line="360" w:lineRule="auto"/>
      </w:pPr>
      <w:r w:rsidR="06DC186C">
        <w:rPr/>
        <w:t xml:space="preserve">Appendix 5: Cash Flow </w:t>
      </w:r>
      <w:r w:rsidR="7EF5710B">
        <w:rPr/>
        <w:t>Forecast</w:t>
      </w:r>
    </w:p>
    <w:p w:rsidR="42EF4F35" w:rsidP="6513FD8C" w:rsidRDefault="42EF4F35" w14:paraId="0B1D9DA3" w14:textId="62A40E65">
      <w:pPr>
        <w:pStyle w:val="Normal"/>
        <w:spacing w:before="240" w:beforeAutospacing="off" w:after="240" w:afterAutospacing="off" w:line="360" w:lineRule="auto"/>
        <w:rPr>
          <w:rFonts w:ascii="Arial" w:hAnsi="Arial" w:eastAsia="Arial" w:cs="Arial"/>
          <w:noProof w:val="0"/>
          <w:sz w:val="32"/>
          <w:szCs w:val="32"/>
          <w:lang w:val="en-GB"/>
        </w:rPr>
      </w:pPr>
      <w:r w:rsidRPr="6513FD8C" w:rsidR="42EF4F35">
        <w:rPr>
          <w:rFonts w:ascii="Arial" w:hAnsi="Arial" w:eastAsia="Arial" w:cs="Arial"/>
          <w:noProof w:val="0"/>
          <w:sz w:val="24"/>
          <w:szCs w:val="24"/>
          <w:lang w:val="en-GB"/>
        </w:rPr>
        <w:t>Link:</w:t>
      </w:r>
      <w:r w:rsidRPr="6513FD8C" w:rsidR="42EF4F35">
        <w:rPr>
          <w:rFonts w:ascii="Arial" w:hAnsi="Arial" w:eastAsia="Arial" w:cs="Arial"/>
          <w:noProof w:val="0"/>
          <w:sz w:val="32"/>
          <w:szCs w:val="32"/>
          <w:lang w:val="en-GB"/>
        </w:rPr>
        <w:t xml:space="preserve"> </w:t>
      </w:r>
      <w:hyperlink r:id="R61b911b533594461">
        <w:r w:rsidRPr="6513FD8C" w:rsidR="5E57C037">
          <w:rPr>
            <w:rStyle w:val="Hyperlink"/>
            <w:rFonts w:ascii="Arial" w:hAnsi="Arial" w:eastAsia="Arial" w:cs="Arial"/>
            <w:noProof w:val="0"/>
            <w:sz w:val="28"/>
            <w:szCs w:val="28"/>
            <w:lang w:val="en-GB"/>
          </w:rPr>
          <w:t>Cash flow forecast.xlsx</w:t>
        </w:r>
      </w:hyperlink>
    </w:p>
    <w:p w:rsidR="6A860F90" w:rsidP="6513FD8C" w:rsidRDefault="6A860F90" w14:paraId="5EB2A65D" w14:textId="6F78D539">
      <w:pPr>
        <w:pStyle w:val="Normal"/>
        <w:spacing w:before="240" w:beforeAutospacing="off" w:after="240" w:afterAutospacing="off" w:line="360" w:lineRule="auto"/>
        <w:rPr>
          <w:rFonts w:ascii="Aptos" w:hAnsi="Aptos" w:eastAsia="Aptos" w:cs="Aptos"/>
          <w:noProof w:val="0"/>
          <w:sz w:val="24"/>
          <w:szCs w:val="24"/>
          <w:lang w:val="en-GB"/>
        </w:rPr>
      </w:pPr>
      <w:r w:rsidR="6A860F90">
        <w:drawing>
          <wp:inline wp14:editId="3D0945C3" wp14:anchorId="1B4EEEDA">
            <wp:extent cx="5762625" cy="6772275"/>
            <wp:effectExtent l="0" t="0" r="0" b="0"/>
            <wp:docPr id="4082643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8264392" name="Picture 408264392"/>
                    <pic:cNvPicPr/>
                  </pic:nvPicPr>
                  <pic:blipFill>
                    <a:blip xmlns:r="http://schemas.openxmlformats.org/officeDocument/2006/relationships" r:embed="rId1768368473">
                      <a:extLst>
                        <a:ext uri="{28A0092B-C50C-407E-A947-70E740481C1C}">
                          <a14:useLocalDpi xmlns:a14="http://schemas.microsoft.com/office/drawing/2010/main"/>
                        </a:ext>
                      </a:extLst>
                    </a:blip>
                    <a:stretch>
                      <a:fillRect/>
                    </a:stretch>
                  </pic:blipFill>
                  <pic:spPr>
                    <a:xfrm rot="0">
                      <a:off x="0" y="0"/>
                      <a:ext cx="5762625" cy="6772275"/>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tKSqYmrO8qHMS" int2:id="h2Qm2LJn">
      <int2:state int2:type="spell" int2:value="Rejected"/>
    </int2:textHash>
    <int2:textHash int2:hashCode="gOigg3B4VG+1IR" int2:id="duvylWqp">
      <int2:state int2:type="spell" int2:value="Rejected"/>
    </int2:textHash>
    <int2:textHash int2:hashCode="87Mvj2PnZ59yjc" int2:id="LNB7qN2D">
      <int2:state int2:type="spell" int2:value="Rejected"/>
    </int2:textHash>
    <int2:textHash int2:hashCode="Didco7ZEzRwSUp" int2:id="mPjDDetp">
      <int2:state int2:type="spell" int2:value="Rejected"/>
    </int2:textHash>
    <int2:bookmark int2:bookmarkName="_Int_UpKwb4LJ" int2:invalidationBookmarkName="" int2:hashCode="aAVbBacHRsJ+hG" int2:id="aSrZzzCR">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59517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30d81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0c2bb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18d44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B724F9"/>
    <w:rsid w:val="006DFD35"/>
    <w:rsid w:val="00A270C6"/>
    <w:rsid w:val="00C20E7B"/>
    <w:rsid w:val="00C44541"/>
    <w:rsid w:val="00F5763A"/>
    <w:rsid w:val="011ADBF0"/>
    <w:rsid w:val="013AFBC5"/>
    <w:rsid w:val="01921A7E"/>
    <w:rsid w:val="01CC5208"/>
    <w:rsid w:val="01D2A352"/>
    <w:rsid w:val="01E2F7E8"/>
    <w:rsid w:val="02B8C0F6"/>
    <w:rsid w:val="02D6AA33"/>
    <w:rsid w:val="030F9C6E"/>
    <w:rsid w:val="031D71B7"/>
    <w:rsid w:val="03CA793A"/>
    <w:rsid w:val="043CED00"/>
    <w:rsid w:val="04FD196A"/>
    <w:rsid w:val="053C12DF"/>
    <w:rsid w:val="05B79016"/>
    <w:rsid w:val="05EAE8A7"/>
    <w:rsid w:val="0609B5EC"/>
    <w:rsid w:val="0639F63B"/>
    <w:rsid w:val="065DD6A2"/>
    <w:rsid w:val="06884057"/>
    <w:rsid w:val="06BE085F"/>
    <w:rsid w:val="06D6FE42"/>
    <w:rsid w:val="06DC186C"/>
    <w:rsid w:val="06E255FA"/>
    <w:rsid w:val="07D7FCD9"/>
    <w:rsid w:val="07F41D0E"/>
    <w:rsid w:val="07F6228B"/>
    <w:rsid w:val="0877A5B4"/>
    <w:rsid w:val="089C68AA"/>
    <w:rsid w:val="08AFCC31"/>
    <w:rsid w:val="08B28781"/>
    <w:rsid w:val="08DECD48"/>
    <w:rsid w:val="08F02ED7"/>
    <w:rsid w:val="0978F80D"/>
    <w:rsid w:val="098B1372"/>
    <w:rsid w:val="09A4E24B"/>
    <w:rsid w:val="09BD6519"/>
    <w:rsid w:val="0A1135FD"/>
    <w:rsid w:val="0A248DF4"/>
    <w:rsid w:val="0ABC1B8E"/>
    <w:rsid w:val="0AD3F1C3"/>
    <w:rsid w:val="0ADB7788"/>
    <w:rsid w:val="0BCB8A2D"/>
    <w:rsid w:val="0BF7C232"/>
    <w:rsid w:val="0C57C816"/>
    <w:rsid w:val="0C6E1CE1"/>
    <w:rsid w:val="0C8ADE50"/>
    <w:rsid w:val="0CA0078C"/>
    <w:rsid w:val="0CEB3885"/>
    <w:rsid w:val="0D3F96DC"/>
    <w:rsid w:val="0D90B6BF"/>
    <w:rsid w:val="0D9777AB"/>
    <w:rsid w:val="0DB7F5A4"/>
    <w:rsid w:val="0DD7EDE9"/>
    <w:rsid w:val="0DE2990D"/>
    <w:rsid w:val="0DF8ED4E"/>
    <w:rsid w:val="0E4091F9"/>
    <w:rsid w:val="0E5BA9EF"/>
    <w:rsid w:val="0E8C253D"/>
    <w:rsid w:val="0EFAD373"/>
    <w:rsid w:val="0F2C4846"/>
    <w:rsid w:val="0F328A72"/>
    <w:rsid w:val="0FBD65F9"/>
    <w:rsid w:val="0FFC5AB7"/>
    <w:rsid w:val="102DC720"/>
    <w:rsid w:val="1048629D"/>
    <w:rsid w:val="10630F00"/>
    <w:rsid w:val="107A8311"/>
    <w:rsid w:val="1093D398"/>
    <w:rsid w:val="11871AEB"/>
    <w:rsid w:val="11B66E9E"/>
    <w:rsid w:val="11EE8852"/>
    <w:rsid w:val="127DD4A5"/>
    <w:rsid w:val="128661F0"/>
    <w:rsid w:val="1291DD7A"/>
    <w:rsid w:val="1353CA3B"/>
    <w:rsid w:val="13554F4B"/>
    <w:rsid w:val="13992E12"/>
    <w:rsid w:val="139B2D1D"/>
    <w:rsid w:val="13EFA31A"/>
    <w:rsid w:val="14045817"/>
    <w:rsid w:val="142B3B43"/>
    <w:rsid w:val="1465F48C"/>
    <w:rsid w:val="14C2C57C"/>
    <w:rsid w:val="14D81DC3"/>
    <w:rsid w:val="14E4424C"/>
    <w:rsid w:val="1521F08A"/>
    <w:rsid w:val="1594AA9C"/>
    <w:rsid w:val="15B2FFD1"/>
    <w:rsid w:val="15B90796"/>
    <w:rsid w:val="15D91E08"/>
    <w:rsid w:val="15E576A4"/>
    <w:rsid w:val="1612DE8B"/>
    <w:rsid w:val="161FB6A1"/>
    <w:rsid w:val="16B7E27F"/>
    <w:rsid w:val="16F2854B"/>
    <w:rsid w:val="1710B781"/>
    <w:rsid w:val="1796AA8F"/>
    <w:rsid w:val="179EC2E3"/>
    <w:rsid w:val="17F39B3D"/>
    <w:rsid w:val="1800C2ED"/>
    <w:rsid w:val="180D4E8E"/>
    <w:rsid w:val="18644D79"/>
    <w:rsid w:val="18F05525"/>
    <w:rsid w:val="19437341"/>
    <w:rsid w:val="197F5525"/>
    <w:rsid w:val="198DCD6D"/>
    <w:rsid w:val="19D5A294"/>
    <w:rsid w:val="19DC5263"/>
    <w:rsid w:val="1A3BD24A"/>
    <w:rsid w:val="1A829B57"/>
    <w:rsid w:val="1A841797"/>
    <w:rsid w:val="1ACF47F7"/>
    <w:rsid w:val="1BFBAA07"/>
    <w:rsid w:val="1C3B95AE"/>
    <w:rsid w:val="1C467F66"/>
    <w:rsid w:val="1C80745C"/>
    <w:rsid w:val="1CA55F2F"/>
    <w:rsid w:val="1CD4E653"/>
    <w:rsid w:val="1D0475E2"/>
    <w:rsid w:val="1D1F582A"/>
    <w:rsid w:val="1D4277C4"/>
    <w:rsid w:val="1D465718"/>
    <w:rsid w:val="1D4FA5CC"/>
    <w:rsid w:val="1D588DF1"/>
    <w:rsid w:val="1D8E8188"/>
    <w:rsid w:val="1DC6022E"/>
    <w:rsid w:val="1E16F7EF"/>
    <w:rsid w:val="1E47C735"/>
    <w:rsid w:val="1ECDF35D"/>
    <w:rsid w:val="1EFDF134"/>
    <w:rsid w:val="1F0FF255"/>
    <w:rsid w:val="1F26BB2F"/>
    <w:rsid w:val="1F601AA3"/>
    <w:rsid w:val="1FB4B423"/>
    <w:rsid w:val="1FFA6049"/>
    <w:rsid w:val="200AB7E3"/>
    <w:rsid w:val="200EA02C"/>
    <w:rsid w:val="20440B7A"/>
    <w:rsid w:val="210BE15C"/>
    <w:rsid w:val="21C23937"/>
    <w:rsid w:val="21F10FAC"/>
    <w:rsid w:val="2226FB34"/>
    <w:rsid w:val="224DD5E7"/>
    <w:rsid w:val="22F2069B"/>
    <w:rsid w:val="230FE57F"/>
    <w:rsid w:val="23209CD7"/>
    <w:rsid w:val="23B60C7C"/>
    <w:rsid w:val="2458C3B3"/>
    <w:rsid w:val="24B4ADA9"/>
    <w:rsid w:val="24C2AEE5"/>
    <w:rsid w:val="24DB5B1F"/>
    <w:rsid w:val="25CB62E7"/>
    <w:rsid w:val="25E53F03"/>
    <w:rsid w:val="25F4F058"/>
    <w:rsid w:val="25FE2BA7"/>
    <w:rsid w:val="262CBD44"/>
    <w:rsid w:val="263D7BEA"/>
    <w:rsid w:val="26B0B6DB"/>
    <w:rsid w:val="2713D005"/>
    <w:rsid w:val="274E3D89"/>
    <w:rsid w:val="2751D142"/>
    <w:rsid w:val="279BB74D"/>
    <w:rsid w:val="288CADF9"/>
    <w:rsid w:val="2894A206"/>
    <w:rsid w:val="292CE810"/>
    <w:rsid w:val="29855287"/>
    <w:rsid w:val="29A6E22B"/>
    <w:rsid w:val="29B24F84"/>
    <w:rsid w:val="29C522E1"/>
    <w:rsid w:val="29D1DD9F"/>
    <w:rsid w:val="29D7DF4B"/>
    <w:rsid w:val="29EBDF48"/>
    <w:rsid w:val="2A235140"/>
    <w:rsid w:val="2A61FC24"/>
    <w:rsid w:val="2A66C7F2"/>
    <w:rsid w:val="2AA33B73"/>
    <w:rsid w:val="2ACA920D"/>
    <w:rsid w:val="2AE8319E"/>
    <w:rsid w:val="2AFB59A1"/>
    <w:rsid w:val="2AFD51F6"/>
    <w:rsid w:val="2B0AAC55"/>
    <w:rsid w:val="2B0F6EE0"/>
    <w:rsid w:val="2B203AAD"/>
    <w:rsid w:val="2B3F5B20"/>
    <w:rsid w:val="2B72C534"/>
    <w:rsid w:val="2BC320F8"/>
    <w:rsid w:val="2C22CE51"/>
    <w:rsid w:val="2C43483F"/>
    <w:rsid w:val="2C572FBB"/>
    <w:rsid w:val="2C850CF5"/>
    <w:rsid w:val="2C8D4CA4"/>
    <w:rsid w:val="2D1C202C"/>
    <w:rsid w:val="2D8A4540"/>
    <w:rsid w:val="2DB1BC10"/>
    <w:rsid w:val="2DDE1EB9"/>
    <w:rsid w:val="2E5E6837"/>
    <w:rsid w:val="2E8376E2"/>
    <w:rsid w:val="2E8BAE42"/>
    <w:rsid w:val="2E9B9746"/>
    <w:rsid w:val="2EE18574"/>
    <w:rsid w:val="2EF5A4B9"/>
    <w:rsid w:val="2F1B5DEC"/>
    <w:rsid w:val="2F5B19C6"/>
    <w:rsid w:val="2F845F22"/>
    <w:rsid w:val="2FC8C653"/>
    <w:rsid w:val="2FF3D55F"/>
    <w:rsid w:val="3016ED07"/>
    <w:rsid w:val="3035407E"/>
    <w:rsid w:val="3064D18B"/>
    <w:rsid w:val="307B548C"/>
    <w:rsid w:val="3093ABDF"/>
    <w:rsid w:val="30BC6F9D"/>
    <w:rsid w:val="312906C5"/>
    <w:rsid w:val="316EBF01"/>
    <w:rsid w:val="31AF64FD"/>
    <w:rsid w:val="31D316FF"/>
    <w:rsid w:val="31EBD340"/>
    <w:rsid w:val="31F719CB"/>
    <w:rsid w:val="31FAA44F"/>
    <w:rsid w:val="32113CAC"/>
    <w:rsid w:val="32272096"/>
    <w:rsid w:val="322CF9A7"/>
    <w:rsid w:val="3234C4D5"/>
    <w:rsid w:val="331238A1"/>
    <w:rsid w:val="33515380"/>
    <w:rsid w:val="337DB3EC"/>
    <w:rsid w:val="3388DA31"/>
    <w:rsid w:val="343ED589"/>
    <w:rsid w:val="34E29E9C"/>
    <w:rsid w:val="3509C36A"/>
    <w:rsid w:val="3535CB6B"/>
    <w:rsid w:val="35463603"/>
    <w:rsid w:val="3579E195"/>
    <w:rsid w:val="35BA732C"/>
    <w:rsid w:val="363FF016"/>
    <w:rsid w:val="36A7DBB2"/>
    <w:rsid w:val="36D4FBA3"/>
    <w:rsid w:val="3788A33F"/>
    <w:rsid w:val="3790F358"/>
    <w:rsid w:val="37F253B6"/>
    <w:rsid w:val="380907C9"/>
    <w:rsid w:val="38151AB1"/>
    <w:rsid w:val="3824EDBF"/>
    <w:rsid w:val="38392488"/>
    <w:rsid w:val="3860F091"/>
    <w:rsid w:val="3869B5FD"/>
    <w:rsid w:val="388FEAAB"/>
    <w:rsid w:val="38A6FE42"/>
    <w:rsid w:val="38C1FABC"/>
    <w:rsid w:val="38CF57AF"/>
    <w:rsid w:val="395608F6"/>
    <w:rsid w:val="39A24B83"/>
    <w:rsid w:val="39C23DBE"/>
    <w:rsid w:val="3A0F6B71"/>
    <w:rsid w:val="3A23DEEF"/>
    <w:rsid w:val="3A5AA5DB"/>
    <w:rsid w:val="3A938E06"/>
    <w:rsid w:val="3AA7B1E8"/>
    <w:rsid w:val="3AB32BA1"/>
    <w:rsid w:val="3B4EE5C5"/>
    <w:rsid w:val="3B800DDD"/>
    <w:rsid w:val="3BB8272D"/>
    <w:rsid w:val="3C8E4F8B"/>
    <w:rsid w:val="3CDE3B8E"/>
    <w:rsid w:val="3D08DB7B"/>
    <w:rsid w:val="3D176977"/>
    <w:rsid w:val="3D3F0C3E"/>
    <w:rsid w:val="3E26AEDB"/>
    <w:rsid w:val="3E65A812"/>
    <w:rsid w:val="3E78400F"/>
    <w:rsid w:val="3EB0F86E"/>
    <w:rsid w:val="3EC18136"/>
    <w:rsid w:val="3EEF9C65"/>
    <w:rsid w:val="3F1B5A4C"/>
    <w:rsid w:val="3F9B06F6"/>
    <w:rsid w:val="3FB3DE8E"/>
    <w:rsid w:val="3FB6CD62"/>
    <w:rsid w:val="3FD093BC"/>
    <w:rsid w:val="4024C548"/>
    <w:rsid w:val="40785477"/>
    <w:rsid w:val="40D572F5"/>
    <w:rsid w:val="4113FC0D"/>
    <w:rsid w:val="416AE08D"/>
    <w:rsid w:val="41952650"/>
    <w:rsid w:val="41957CB9"/>
    <w:rsid w:val="41ADF9DC"/>
    <w:rsid w:val="41C8D19D"/>
    <w:rsid w:val="4203FFE8"/>
    <w:rsid w:val="421F2A13"/>
    <w:rsid w:val="429AF142"/>
    <w:rsid w:val="42DB545B"/>
    <w:rsid w:val="42EF4F35"/>
    <w:rsid w:val="430AA63C"/>
    <w:rsid w:val="434A998A"/>
    <w:rsid w:val="437D8AC8"/>
    <w:rsid w:val="43E5336A"/>
    <w:rsid w:val="440BEAB6"/>
    <w:rsid w:val="441C01B8"/>
    <w:rsid w:val="4460B35D"/>
    <w:rsid w:val="446344ED"/>
    <w:rsid w:val="4464A13E"/>
    <w:rsid w:val="447053D5"/>
    <w:rsid w:val="44BD1AD3"/>
    <w:rsid w:val="44BFC28C"/>
    <w:rsid w:val="44D82620"/>
    <w:rsid w:val="44EF6974"/>
    <w:rsid w:val="4515EEEF"/>
    <w:rsid w:val="4525F66A"/>
    <w:rsid w:val="453CE8B5"/>
    <w:rsid w:val="45F6B911"/>
    <w:rsid w:val="461226A0"/>
    <w:rsid w:val="46591207"/>
    <w:rsid w:val="465DB0D1"/>
    <w:rsid w:val="46929475"/>
    <w:rsid w:val="46D8A06C"/>
    <w:rsid w:val="46EAE44B"/>
    <w:rsid w:val="46FB69F8"/>
    <w:rsid w:val="47772027"/>
    <w:rsid w:val="4800FFBA"/>
    <w:rsid w:val="482918AE"/>
    <w:rsid w:val="4832D254"/>
    <w:rsid w:val="4843E66C"/>
    <w:rsid w:val="48B1B3F5"/>
    <w:rsid w:val="48DF84D4"/>
    <w:rsid w:val="491B56A9"/>
    <w:rsid w:val="492ACB92"/>
    <w:rsid w:val="4934C1C2"/>
    <w:rsid w:val="49F7EC49"/>
    <w:rsid w:val="4A05DD2B"/>
    <w:rsid w:val="4A32FDF2"/>
    <w:rsid w:val="4A3F887D"/>
    <w:rsid w:val="4A4FCB37"/>
    <w:rsid w:val="4AE9D1B2"/>
    <w:rsid w:val="4B06F076"/>
    <w:rsid w:val="4B18173A"/>
    <w:rsid w:val="4B6E39AE"/>
    <w:rsid w:val="4B6E39AE"/>
    <w:rsid w:val="4BB37BF9"/>
    <w:rsid w:val="4BC9EF8C"/>
    <w:rsid w:val="4BD4E087"/>
    <w:rsid w:val="4C304F26"/>
    <w:rsid w:val="4C36B1C1"/>
    <w:rsid w:val="4C7F1DBD"/>
    <w:rsid w:val="4CEA633F"/>
    <w:rsid w:val="4CFA894D"/>
    <w:rsid w:val="4D05A0BF"/>
    <w:rsid w:val="4DC04658"/>
    <w:rsid w:val="4DF8D6FC"/>
    <w:rsid w:val="4E4B1B70"/>
    <w:rsid w:val="4E5FEC91"/>
    <w:rsid w:val="4E85EB97"/>
    <w:rsid w:val="4E98BE1F"/>
    <w:rsid w:val="4EA2825A"/>
    <w:rsid w:val="4EF537DF"/>
    <w:rsid w:val="4F1648CC"/>
    <w:rsid w:val="4F1702FC"/>
    <w:rsid w:val="4F2B32B1"/>
    <w:rsid w:val="4F5DD9CB"/>
    <w:rsid w:val="50709475"/>
    <w:rsid w:val="50718B1B"/>
    <w:rsid w:val="50E54F2F"/>
    <w:rsid w:val="50FBB834"/>
    <w:rsid w:val="5128A1C1"/>
    <w:rsid w:val="5151BB9E"/>
    <w:rsid w:val="518C3335"/>
    <w:rsid w:val="5192CBB0"/>
    <w:rsid w:val="51A6B7FC"/>
    <w:rsid w:val="51E4A745"/>
    <w:rsid w:val="523C3009"/>
    <w:rsid w:val="54148A30"/>
    <w:rsid w:val="54566374"/>
    <w:rsid w:val="545AABA2"/>
    <w:rsid w:val="54E2AE37"/>
    <w:rsid w:val="558A2DFA"/>
    <w:rsid w:val="558C892D"/>
    <w:rsid w:val="55F878A0"/>
    <w:rsid w:val="5693AF58"/>
    <w:rsid w:val="569FC9ED"/>
    <w:rsid w:val="56CEB810"/>
    <w:rsid w:val="56EB54A0"/>
    <w:rsid w:val="570572DC"/>
    <w:rsid w:val="571E39E5"/>
    <w:rsid w:val="5785E960"/>
    <w:rsid w:val="57CA904D"/>
    <w:rsid w:val="57D27353"/>
    <w:rsid w:val="57E43DF1"/>
    <w:rsid w:val="57E80F77"/>
    <w:rsid w:val="5806FC78"/>
    <w:rsid w:val="583DBA63"/>
    <w:rsid w:val="587F2675"/>
    <w:rsid w:val="588C388A"/>
    <w:rsid w:val="58A95798"/>
    <w:rsid w:val="58B724F9"/>
    <w:rsid w:val="58CA9039"/>
    <w:rsid w:val="58F03C0E"/>
    <w:rsid w:val="592E10D6"/>
    <w:rsid w:val="596BD9E4"/>
    <w:rsid w:val="5984B107"/>
    <w:rsid w:val="59AD03D8"/>
    <w:rsid w:val="5A1B1622"/>
    <w:rsid w:val="5AABFCCA"/>
    <w:rsid w:val="5ABBAC74"/>
    <w:rsid w:val="5AC6CD7A"/>
    <w:rsid w:val="5AFC45DB"/>
    <w:rsid w:val="5B5673FA"/>
    <w:rsid w:val="5B6A21F9"/>
    <w:rsid w:val="5C2F43AB"/>
    <w:rsid w:val="5C358DF8"/>
    <w:rsid w:val="5C4F48F6"/>
    <w:rsid w:val="5CD9D877"/>
    <w:rsid w:val="5D3C9331"/>
    <w:rsid w:val="5D83D87B"/>
    <w:rsid w:val="5D90D86D"/>
    <w:rsid w:val="5DCBB969"/>
    <w:rsid w:val="5E032E69"/>
    <w:rsid w:val="5E1717FE"/>
    <w:rsid w:val="5E55BF1C"/>
    <w:rsid w:val="5E57C037"/>
    <w:rsid w:val="5E64E5C9"/>
    <w:rsid w:val="5E8A8B18"/>
    <w:rsid w:val="5ECF65F6"/>
    <w:rsid w:val="5F11A172"/>
    <w:rsid w:val="5F13CB23"/>
    <w:rsid w:val="5F3227AC"/>
    <w:rsid w:val="5F8547CD"/>
    <w:rsid w:val="60256FFB"/>
    <w:rsid w:val="6063730D"/>
    <w:rsid w:val="607420D0"/>
    <w:rsid w:val="60961A07"/>
    <w:rsid w:val="609ACEEC"/>
    <w:rsid w:val="609D0917"/>
    <w:rsid w:val="60AA98BD"/>
    <w:rsid w:val="60BCCA90"/>
    <w:rsid w:val="60D0D83F"/>
    <w:rsid w:val="61385DE4"/>
    <w:rsid w:val="61928A9A"/>
    <w:rsid w:val="61D910AE"/>
    <w:rsid w:val="61FB2873"/>
    <w:rsid w:val="61FEC7FD"/>
    <w:rsid w:val="6223F66B"/>
    <w:rsid w:val="628ACFAE"/>
    <w:rsid w:val="6292D617"/>
    <w:rsid w:val="62A82E71"/>
    <w:rsid w:val="62DC69BC"/>
    <w:rsid w:val="62DCF3EE"/>
    <w:rsid w:val="631F3E6D"/>
    <w:rsid w:val="63357C77"/>
    <w:rsid w:val="634B2895"/>
    <w:rsid w:val="638461CF"/>
    <w:rsid w:val="63888B6C"/>
    <w:rsid w:val="63C9E527"/>
    <w:rsid w:val="6422CA06"/>
    <w:rsid w:val="642421D2"/>
    <w:rsid w:val="6470BBAA"/>
    <w:rsid w:val="6497D10D"/>
    <w:rsid w:val="649E407D"/>
    <w:rsid w:val="64E45EC6"/>
    <w:rsid w:val="6513FD8C"/>
    <w:rsid w:val="65291089"/>
    <w:rsid w:val="6551216A"/>
    <w:rsid w:val="65EE0921"/>
    <w:rsid w:val="6600BE1F"/>
    <w:rsid w:val="6624696F"/>
    <w:rsid w:val="6627C2B4"/>
    <w:rsid w:val="66360BE8"/>
    <w:rsid w:val="66D25AE6"/>
    <w:rsid w:val="67707CB0"/>
    <w:rsid w:val="67744359"/>
    <w:rsid w:val="67BD1801"/>
    <w:rsid w:val="682713F5"/>
    <w:rsid w:val="684E3CEB"/>
    <w:rsid w:val="6852AA03"/>
    <w:rsid w:val="686A4F36"/>
    <w:rsid w:val="688D0309"/>
    <w:rsid w:val="690B877D"/>
    <w:rsid w:val="6925820A"/>
    <w:rsid w:val="692CACC6"/>
    <w:rsid w:val="6936CE30"/>
    <w:rsid w:val="69A8F754"/>
    <w:rsid w:val="69C78F8F"/>
    <w:rsid w:val="69EF6334"/>
    <w:rsid w:val="6A178E62"/>
    <w:rsid w:val="6A8201C1"/>
    <w:rsid w:val="6A860218"/>
    <w:rsid w:val="6A860F90"/>
    <w:rsid w:val="6B028F55"/>
    <w:rsid w:val="6B09B9ED"/>
    <w:rsid w:val="6B7F5C27"/>
    <w:rsid w:val="6BF27FFF"/>
    <w:rsid w:val="6C0768C8"/>
    <w:rsid w:val="6C106D9A"/>
    <w:rsid w:val="6C256118"/>
    <w:rsid w:val="6C298B85"/>
    <w:rsid w:val="6C42C3F4"/>
    <w:rsid w:val="6C611373"/>
    <w:rsid w:val="6C9C9142"/>
    <w:rsid w:val="6D17CD0C"/>
    <w:rsid w:val="6D422629"/>
    <w:rsid w:val="6DA1D78D"/>
    <w:rsid w:val="6DA42F2E"/>
    <w:rsid w:val="6DC0FE54"/>
    <w:rsid w:val="6E06C7A5"/>
    <w:rsid w:val="6E09562E"/>
    <w:rsid w:val="6E36CBF3"/>
    <w:rsid w:val="6E374D9F"/>
    <w:rsid w:val="6EE07332"/>
    <w:rsid w:val="6EF6F474"/>
    <w:rsid w:val="6F6AF7AA"/>
    <w:rsid w:val="6F8A1384"/>
    <w:rsid w:val="6FBB1C30"/>
    <w:rsid w:val="70259910"/>
    <w:rsid w:val="7053ABE8"/>
    <w:rsid w:val="7095FD2B"/>
    <w:rsid w:val="70E0F656"/>
    <w:rsid w:val="70EAACFA"/>
    <w:rsid w:val="71018849"/>
    <w:rsid w:val="71118E35"/>
    <w:rsid w:val="71176400"/>
    <w:rsid w:val="7130DF96"/>
    <w:rsid w:val="7135E407"/>
    <w:rsid w:val="715C664A"/>
    <w:rsid w:val="71AB540B"/>
    <w:rsid w:val="72552AB8"/>
    <w:rsid w:val="72EB8312"/>
    <w:rsid w:val="72F9E634"/>
    <w:rsid w:val="72FC8BAA"/>
    <w:rsid w:val="734B17B2"/>
    <w:rsid w:val="73575664"/>
    <w:rsid w:val="736975DB"/>
    <w:rsid w:val="73BA34DE"/>
    <w:rsid w:val="74074F12"/>
    <w:rsid w:val="744B15EC"/>
    <w:rsid w:val="744C0492"/>
    <w:rsid w:val="745D3DCA"/>
    <w:rsid w:val="7473CC4A"/>
    <w:rsid w:val="74B0EB8D"/>
    <w:rsid w:val="7514F0F3"/>
    <w:rsid w:val="75A18D8C"/>
    <w:rsid w:val="75BFCEDF"/>
    <w:rsid w:val="7655B9F4"/>
    <w:rsid w:val="76E9FCF1"/>
    <w:rsid w:val="77116603"/>
    <w:rsid w:val="7712AD08"/>
    <w:rsid w:val="776BBB3E"/>
    <w:rsid w:val="7784E333"/>
    <w:rsid w:val="77F14C7E"/>
    <w:rsid w:val="781FB419"/>
    <w:rsid w:val="783BB312"/>
    <w:rsid w:val="78415DB8"/>
    <w:rsid w:val="7843F467"/>
    <w:rsid w:val="78611131"/>
    <w:rsid w:val="78AD1B3A"/>
    <w:rsid w:val="79002076"/>
    <w:rsid w:val="79469E30"/>
    <w:rsid w:val="795EB263"/>
    <w:rsid w:val="79B251BC"/>
    <w:rsid w:val="79B719EA"/>
    <w:rsid w:val="7A27B4D5"/>
    <w:rsid w:val="7AF02ACA"/>
    <w:rsid w:val="7B0542C3"/>
    <w:rsid w:val="7B25AB28"/>
    <w:rsid w:val="7B6938F0"/>
    <w:rsid w:val="7B98DF23"/>
    <w:rsid w:val="7C170BB1"/>
    <w:rsid w:val="7C17DF5E"/>
    <w:rsid w:val="7C3C41C8"/>
    <w:rsid w:val="7C4EC34F"/>
    <w:rsid w:val="7D1EED9C"/>
    <w:rsid w:val="7D7AC9B2"/>
    <w:rsid w:val="7DAF2C6D"/>
    <w:rsid w:val="7DF0EC10"/>
    <w:rsid w:val="7DF11636"/>
    <w:rsid w:val="7E8D04CE"/>
    <w:rsid w:val="7EBD49DF"/>
    <w:rsid w:val="7ED279C9"/>
    <w:rsid w:val="7EF5710B"/>
    <w:rsid w:val="7F163CEA"/>
    <w:rsid w:val="7F2CC4A8"/>
    <w:rsid w:val="7F2F43B9"/>
    <w:rsid w:val="7F50048E"/>
    <w:rsid w:val="7F6FFF74"/>
    <w:rsid w:val="7F937A81"/>
    <w:rsid w:val="7F984A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724F9"/>
  <w15:chartTrackingRefBased/>
  <w15:docId w15:val="{4CA4DF16-0A2A-4C4F-934C-C1B7DA12A7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513FD8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513FD8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513FD8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513FD8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513FD8C"/>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513FD8C"/>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513FD8C"/>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513FD8C"/>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513FD8C"/>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513FD8C"/>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513FD8C"/>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513FD8C"/>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513FD8C"/>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513FD8C"/>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0D572F5"/>
    <w:rPr>
      <w:color w:val="467886"/>
      <w:u w:val="single"/>
    </w:rPr>
  </w:style>
  <w:style w:type="paragraph" w:styleId="TOC1">
    <w:uiPriority w:val="39"/>
    <w:name w:val="toc 1"/>
    <w:basedOn w:val="Normal"/>
    <w:next w:val="Normal"/>
    <w:unhideWhenUsed/>
    <w:rsid w:val="6513FD8C"/>
    <w:pPr>
      <w:spacing w:after="100"/>
    </w:pPr>
  </w:style>
  <w:style w:type="paragraph" w:styleId="TOC2">
    <w:uiPriority w:val="39"/>
    <w:name w:val="toc 2"/>
    <w:basedOn w:val="Normal"/>
    <w:next w:val="Normal"/>
    <w:unhideWhenUsed/>
    <w:rsid w:val="6513FD8C"/>
    <w:pPr>
      <w:spacing w:after="100"/>
      <w:ind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831762425" /><Relationship Type="http://schemas.microsoft.com/office/2020/10/relationships/intelligence" Target="intelligence2.xml" Id="R1e47b3b413dc480b" /><Relationship Type="http://schemas.openxmlformats.org/officeDocument/2006/relationships/image" Target="/media/image2.png" Id="rId1444902532" /><Relationship Type="http://schemas.openxmlformats.org/officeDocument/2006/relationships/hyperlink" Target="https://chatgpt.com/" TargetMode="External" Id="R087d1e6eaffa4956" /><Relationship Type="http://schemas.openxmlformats.org/officeDocument/2006/relationships/hyperlink" Target="https://doi.org/10.21608/mjaf.2020.44504.1882" TargetMode="External" Id="Rf57ce4306280415c" /><Relationship Type="http://schemas.openxmlformats.org/officeDocument/2006/relationships/hyperlink" Target="https://doi.org/10.1093/jdh/7.3.205" TargetMode="External" Id="Rc0f407d36ee64a30" /><Relationship Type="http://schemas.openxmlformats.org/officeDocument/2006/relationships/hyperlink" Target="https://www.beechwebservices.co.uk/social-media/social-m" TargetMode="External" Id="R157d412ddacb4288" /><Relationship Type="http://schemas.openxmlformats.org/officeDocument/2006/relationships/hyperlink" Target="https://www.cipd.org/uk/knowledge/factsheets/swot-analysis-factsheet/" TargetMode="External" Id="Rc0f3c6eff264414c" /><Relationship Type="http://schemas.openxmlformats.org/officeDocument/2006/relationships/hyperlink" Target="https://media.craftscouncil.org.uk/documents/Market_for_craft_full_report_2020.pdf?_gl=1*15ov2yf*_gcl_au*NDA3MjExNzU1LjE3NjI3MDc1ODA.*_ga*MTQwNjM4MTc0LjE3NjI3MDc1ODA.*_ga_2CLHMKKCVY*czE3NjQyNTU5ODAkbzckZzEkdDE3NjQyNTcwMDckajI3JGwwJGgw" TargetMode="External" Id="Rfce7ef0b040447c8" /><Relationship Type="http://schemas.openxmlformats.org/officeDocument/2006/relationships/hyperlink" Target="https://www.creative-lives.org/the-difference-we-make-2024-25" TargetMode="External" Id="Raf1275bda658450d" /><Relationship Type="http://schemas.openxmlformats.org/officeDocument/2006/relationships/hyperlink" Target="https://www.proquest.com/docview/2386942843?accountid=130472&amp;parentSessionId=e1z7eEig7afD543Rt%2FMl6mmg4XvLyambHlc9kSzDZ2Q%3D&amp;pq-origsite=primo&amp;sourcetype=Magazines" TargetMode="External" Id="Rf0b2e896f82946ed" /><Relationship Type="http://schemas.openxmlformats.org/officeDocument/2006/relationships/hyperlink" Target="https://legalvision.co.uk/startups/advantages-disadvantages-sole-trader/" TargetMode="External" Id="R1f09db2129e84a74" /><Relationship Type="http://schemas.openxmlformats.org/officeDocument/2006/relationships/hyperlink" Target="https://www.eventbrite.com/blog/wp-content/uploads/2025/03/Eventbrite-Trnds-Report-US-1.pdf?utm_campaign=19498148-General%20Gated%20Content%202025&amp;utm_medium=email&amp;_hsenc=p2ANqtz-9ZHaw0Z_adPDf7KpSkd8RoWOacwkLlH1_50PoY5uRK2HFqtRZJwsp7dENZFqdy8ErEHLVPnbJXxC-gLrOSWBgUB8zTnw&amp;_hsmi=376542384&amp;utm_content=376542384&amp;utm_source=hs_automation" TargetMode="External" Id="R28399cae7a284f69" /><Relationship Type="http://schemas.openxmlformats.org/officeDocument/2006/relationships/hyperlink" Target="https://doi.org/10.1108/JCOM-09-2021-0108" TargetMode="External" Id="Rfe7f8e88803b4826" /><Relationship Type="http://schemas.openxmlformats.org/officeDocument/2006/relationships/hyperlink" Target="https://digitalhype.co.uk/5-best-social-media-platforms/" TargetMode="External" Id="R7cd2d56e734b478b" /><Relationship Type="http://schemas.openxmlformats.org/officeDocument/2006/relationships/hyperlink" Target="https://www.gov.uk/set-up-business" TargetMode="External" Id="Rf5a1cd97c8464747" /><Relationship Type="http://schemas.openxmlformats.org/officeDocument/2006/relationships/hyperlink" Target="https://escholarship.org/content/qt3h93k14w/qt3h93k14w.pdf" TargetMode="External" Id="Ra9e919fc74a94e6b" /><Relationship Type="http://schemas.openxmlformats.org/officeDocument/2006/relationships/hyperlink" Target="https://www.researchgate.net/publication/393427097_Digital_Marketing_Management_Optimizing_Social_Media_and_Online_Advertising_for_Business" TargetMode="External" Id="Rba5a11583e1c48da" /><Relationship Type="http://schemas.openxmlformats.org/officeDocument/2006/relationships/hyperlink" Target="https://www.jstor.org/stable/resrep46548" TargetMode="External" Id="Re11209295a0f4762" /><Relationship Type="http://schemas.openxmlformats.org/officeDocument/2006/relationships/image" Target="/media/image3.png" Id="rId511806299" /><Relationship Type="http://schemas.openxmlformats.org/officeDocument/2006/relationships/image" Target="/media/image4.png" Id="rId1831657002" /><Relationship Type="http://schemas.openxmlformats.org/officeDocument/2006/relationships/image" Target="/media/image5.png" Id="rId1173259623" /><Relationship Type="http://schemas.openxmlformats.org/officeDocument/2006/relationships/image" Target="/media/image6.png" Id="rId1377406608" /><Relationship Type="http://schemas.openxmlformats.org/officeDocument/2006/relationships/image" Target="/media/image7.png" Id="rId459100897" /><Relationship Type="http://schemas.openxmlformats.org/officeDocument/2006/relationships/image" Target="/media/image8.png" Id="rId1876322487" /><Relationship Type="http://schemas.openxmlformats.org/officeDocument/2006/relationships/image" Target="/media/image9.png" Id="rId1317023782" /><Relationship Type="http://schemas.openxmlformats.org/officeDocument/2006/relationships/image" Target="/media/imagea.png" Id="rId71137507" /><Relationship Type="http://schemas.openxmlformats.org/officeDocument/2006/relationships/image" Target="/media/imageb.png" Id="rId1563854239" /><Relationship Type="http://schemas.openxmlformats.org/officeDocument/2006/relationships/image" Target="/media/imagec.png" Id="rId162025990" /><Relationship Type="http://schemas.openxmlformats.org/officeDocument/2006/relationships/image" Target="/media/imaged.png" Id="rId1247273710" /><Relationship Type="http://schemas.openxmlformats.org/officeDocument/2006/relationships/image" Target="/media/imagee.png" Id="rId1920100770" /><Relationship Type="http://schemas.openxmlformats.org/officeDocument/2006/relationships/image" Target="/media/imagef.png" Id="rId531524752" /><Relationship Type="http://schemas.openxmlformats.org/officeDocument/2006/relationships/image" Target="/media/image10.png" Id="rId1313191794" /><Relationship Type="http://schemas.openxmlformats.org/officeDocument/2006/relationships/image" Target="/media/image11.png" Id="rId1285253477" /><Relationship Type="http://schemas.openxmlformats.org/officeDocument/2006/relationships/image" Target="/media/image12.png" Id="rId252989671" /><Relationship Type="http://schemas.openxmlformats.org/officeDocument/2006/relationships/image" Target="/media/image13.png" Id="rId1127508140" /><Relationship Type="http://schemas.openxmlformats.org/officeDocument/2006/relationships/hyperlink" Target="https://uowtsd-my.sharepoint.com/:x:/g/personal/2425344_student_uwtsd_ac_uk/IQB7Jm0JwhdlRbkGlBPKtF5nAaIN2WiPi70uihVUni3w8OE?e=79Eabh" TargetMode="External" Id="R61b911b533594461" /><Relationship Type="http://schemas.openxmlformats.org/officeDocument/2006/relationships/image" Target="/media/image.jpg" Id="rId1768368473" /><Relationship Type="http://schemas.openxmlformats.org/officeDocument/2006/relationships/numbering" Target="numbering.xml" Id="Rf487cda3438145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2025-11-04T19:06:49.1565679Z</dcterms:created>
  <dcterms:modified xsi:type="dcterms:W3CDTF">2025-11-28T13:19:35.4718698Z</dcterms:modified>
  <dc:creator>Liliia Pakhotina (2425344)</dc:creator>
  <lastModifiedBy>Liliia Pakhotina (2425344)</lastModifiedBy>
</coreProperties>
</file>