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p14:paraId="2C078E63" wp14:textId="77777777"/>
    <w:p w:rsidR="0464729F" w:rsidP="0464729F" w:rsidRDefault="0464729F" w14:paraId="72587A43" w14:textId="3423E1F4">
      <w:pPr>
        <w:pStyle w:val="Normal"/>
      </w:pPr>
    </w:p>
    <w:p w:rsidR="0464729F" w:rsidP="0464729F" w:rsidRDefault="0464729F" w14:paraId="160333BE" w14:textId="2978FF1C">
      <w:pPr>
        <w:pStyle w:val="Normal"/>
      </w:pPr>
    </w:p>
    <w:p w:rsidR="0464729F" w:rsidP="0464729F" w:rsidRDefault="0464729F" w14:paraId="162093FE" w14:textId="6223178C">
      <w:pPr>
        <w:pStyle w:val="Normal"/>
      </w:pPr>
    </w:p>
    <w:p w:rsidR="0464729F" w:rsidP="0464729F" w:rsidRDefault="0464729F" w14:paraId="67B0ACAF" w14:textId="5F5429A6">
      <w:pPr>
        <w:pStyle w:val="Normal"/>
      </w:pPr>
    </w:p>
    <w:p w:rsidR="0464729F" w:rsidP="0464729F" w:rsidRDefault="0464729F" w14:paraId="530CBCFF" w14:textId="5A60FA8D">
      <w:pPr>
        <w:pStyle w:val="Normal"/>
      </w:pPr>
    </w:p>
    <w:p w:rsidR="0464729F" w:rsidP="0464729F" w:rsidRDefault="0464729F" w14:paraId="0653D915" w14:textId="797061C0">
      <w:pPr>
        <w:pStyle w:val="Normal"/>
      </w:pPr>
    </w:p>
    <w:p w:rsidR="4D9F6194" w:rsidP="0464729F" w:rsidRDefault="4D9F6194" w14:paraId="06F9D090" w14:textId="1784E6A0">
      <w:pPr>
        <w:pStyle w:val="Normal"/>
        <w:jc w:val="center"/>
        <w:rPr>
          <w:sz w:val="96"/>
          <w:szCs w:val="96"/>
        </w:rPr>
      </w:pPr>
      <w:r w:rsidRPr="0464729F" w:rsidR="4D9F6194">
        <w:rPr>
          <w:sz w:val="72"/>
          <w:szCs w:val="72"/>
        </w:rPr>
        <w:t>Radisson Blu Hotel</w:t>
      </w:r>
    </w:p>
    <w:p w:rsidR="4D9F6194" w:rsidP="0464729F" w:rsidRDefault="4D9F6194" w14:paraId="3595AF41" w14:textId="460B4E17">
      <w:pPr>
        <w:pStyle w:val="Normal"/>
        <w:jc w:val="center"/>
        <w:rPr>
          <w:sz w:val="52"/>
          <w:szCs w:val="52"/>
        </w:rPr>
      </w:pPr>
      <w:r w:rsidRPr="0464729F" w:rsidR="4D9F6194">
        <w:rPr>
          <w:sz w:val="48"/>
          <w:szCs w:val="48"/>
        </w:rPr>
        <w:t>S</w:t>
      </w:r>
      <w:r w:rsidRPr="0464729F" w:rsidR="4D9F6194">
        <w:rPr>
          <w:sz w:val="48"/>
          <w:szCs w:val="48"/>
        </w:rPr>
        <w:t>ydney Australia</w:t>
      </w:r>
    </w:p>
    <w:p w:rsidR="0464729F" w:rsidP="0464729F" w:rsidRDefault="0464729F" w14:paraId="467909FE" w14:textId="77C25AA8">
      <w:pPr>
        <w:pStyle w:val="Normal"/>
        <w:jc w:val="center"/>
        <w:rPr>
          <w:sz w:val="48"/>
          <w:szCs w:val="48"/>
        </w:rPr>
      </w:pPr>
    </w:p>
    <w:p w:rsidR="0464729F" w:rsidP="0464729F" w:rsidRDefault="0464729F" w14:paraId="35F90214" w14:textId="1841D877">
      <w:pPr>
        <w:pStyle w:val="Normal"/>
        <w:jc w:val="center"/>
        <w:rPr>
          <w:sz w:val="48"/>
          <w:szCs w:val="48"/>
        </w:rPr>
      </w:pPr>
    </w:p>
    <w:p w:rsidR="0464729F" w:rsidP="0464729F" w:rsidRDefault="0464729F" w14:paraId="021F03EC" w14:textId="1F0B46A8">
      <w:pPr>
        <w:pStyle w:val="Normal"/>
        <w:jc w:val="center"/>
        <w:rPr>
          <w:sz w:val="48"/>
          <w:szCs w:val="48"/>
        </w:rPr>
      </w:pPr>
    </w:p>
    <w:p w:rsidR="0464729F" w:rsidP="0464729F" w:rsidRDefault="0464729F" w14:paraId="6E22F36A" w14:textId="7403E4C2">
      <w:pPr>
        <w:pStyle w:val="Normal"/>
        <w:jc w:val="center"/>
        <w:rPr>
          <w:sz w:val="48"/>
          <w:szCs w:val="48"/>
        </w:rPr>
      </w:pPr>
    </w:p>
    <w:p w:rsidR="0464729F" w:rsidP="0464729F" w:rsidRDefault="0464729F" w14:paraId="2B86A046" w14:textId="53CA9DAA">
      <w:pPr>
        <w:pStyle w:val="Normal"/>
        <w:jc w:val="center"/>
        <w:rPr>
          <w:sz w:val="48"/>
          <w:szCs w:val="48"/>
        </w:rPr>
      </w:pPr>
    </w:p>
    <w:p w:rsidR="4D9F6194" w:rsidP="0464729F" w:rsidRDefault="4D9F6194" w14:paraId="2A2BB319" w14:textId="499CAAD7">
      <w:pPr>
        <w:pStyle w:val="Normal"/>
        <w:jc w:val="left"/>
        <w:rPr>
          <w:rFonts w:ascii="Times New Roman" w:hAnsi="Times New Roman" w:eastAsia="Times New Roman" w:cs="Times New Roman"/>
          <w:sz w:val="28"/>
          <w:szCs w:val="28"/>
        </w:rPr>
      </w:pPr>
      <w:r w:rsidRPr="0464729F" w:rsidR="4D9F6194">
        <w:rPr>
          <w:rFonts w:ascii="Times New Roman" w:hAnsi="Times New Roman" w:eastAsia="Times New Roman" w:cs="Times New Roman"/>
          <w:sz w:val="32"/>
          <w:szCs w:val="32"/>
        </w:rPr>
        <w:t xml:space="preserve">Student: Cornel </w:t>
      </w:r>
      <w:r w:rsidRPr="0464729F" w:rsidR="4D9F6194">
        <w:rPr>
          <w:rFonts w:ascii="Times New Roman" w:hAnsi="Times New Roman" w:eastAsia="Times New Roman" w:cs="Times New Roman"/>
          <w:sz w:val="32"/>
          <w:szCs w:val="32"/>
        </w:rPr>
        <w:t>Iurea</w:t>
      </w:r>
      <w:r w:rsidRPr="0464729F" w:rsidR="4D9F6194">
        <w:rPr>
          <w:rFonts w:ascii="Times New Roman" w:hAnsi="Times New Roman" w:eastAsia="Times New Roman" w:cs="Times New Roman"/>
          <w:sz w:val="32"/>
          <w:szCs w:val="32"/>
        </w:rPr>
        <w:t xml:space="preserve"> (1817181)</w:t>
      </w:r>
    </w:p>
    <w:p w:rsidR="4D9F6194" w:rsidP="0464729F" w:rsidRDefault="4D9F6194" w14:paraId="11FC245B" w14:textId="405EF97D">
      <w:pPr>
        <w:pStyle w:val="Normal"/>
        <w:jc w:val="left"/>
        <w:rPr>
          <w:rFonts w:ascii="Times New Roman" w:hAnsi="Times New Roman" w:eastAsia="Times New Roman" w:cs="Times New Roman"/>
          <w:sz w:val="28"/>
          <w:szCs w:val="28"/>
        </w:rPr>
      </w:pPr>
      <w:r w:rsidRPr="0464729F" w:rsidR="4D9F6194">
        <w:rPr>
          <w:rFonts w:ascii="Times New Roman" w:hAnsi="Times New Roman" w:eastAsia="Times New Roman" w:cs="Times New Roman"/>
          <w:sz w:val="32"/>
          <w:szCs w:val="32"/>
        </w:rPr>
        <w:t>Consultancy business: The Best Solution</w:t>
      </w:r>
    </w:p>
    <w:p w:rsidR="4D9F6194" w:rsidP="0464729F" w:rsidRDefault="4D9F6194" w14:paraId="347392FF" w14:textId="5F78F646">
      <w:pPr>
        <w:pStyle w:val="Normal"/>
        <w:jc w:val="left"/>
        <w:rPr>
          <w:rFonts w:ascii="Times New Roman" w:hAnsi="Times New Roman" w:eastAsia="Times New Roman" w:cs="Times New Roman"/>
          <w:sz w:val="28"/>
          <w:szCs w:val="28"/>
        </w:rPr>
      </w:pPr>
      <w:r w:rsidRPr="0464729F" w:rsidR="4D9F6194">
        <w:rPr>
          <w:rFonts w:ascii="Times New Roman" w:hAnsi="Times New Roman" w:eastAsia="Times New Roman" w:cs="Times New Roman"/>
          <w:sz w:val="32"/>
          <w:szCs w:val="32"/>
        </w:rPr>
        <w:t xml:space="preserve">Module: </w:t>
      </w:r>
      <w:r w:rsidRPr="0464729F" w:rsidR="4D9F6194">
        <w:rPr>
          <w:rFonts w:ascii="Times New Roman" w:hAnsi="Times New Roman" w:eastAsia="Times New Roman" w:cs="Times New Roman"/>
          <w:sz w:val="32"/>
          <w:szCs w:val="32"/>
        </w:rPr>
        <w:t>Organisational</w:t>
      </w:r>
      <w:r w:rsidRPr="0464729F" w:rsidR="4D9F6194">
        <w:rPr>
          <w:rFonts w:ascii="Times New Roman" w:hAnsi="Times New Roman" w:eastAsia="Times New Roman" w:cs="Times New Roman"/>
          <w:sz w:val="32"/>
          <w:szCs w:val="32"/>
        </w:rPr>
        <w:t xml:space="preserve"> Consultancy</w:t>
      </w:r>
    </w:p>
    <w:p w:rsidR="4D9F6194" w:rsidP="0464729F" w:rsidRDefault="4D9F6194" w14:paraId="228FE155" w14:textId="4580BA36">
      <w:pPr>
        <w:pStyle w:val="Normal"/>
        <w:jc w:val="left"/>
        <w:rPr>
          <w:rFonts w:ascii="Times New Roman" w:hAnsi="Times New Roman" w:eastAsia="Times New Roman" w:cs="Times New Roman"/>
          <w:sz w:val="28"/>
          <w:szCs w:val="28"/>
        </w:rPr>
      </w:pPr>
      <w:r w:rsidRPr="0464729F" w:rsidR="4D9F6194">
        <w:rPr>
          <w:rFonts w:ascii="Times New Roman" w:hAnsi="Times New Roman" w:eastAsia="Times New Roman" w:cs="Times New Roman"/>
          <w:sz w:val="32"/>
          <w:szCs w:val="32"/>
        </w:rPr>
        <w:t xml:space="preserve">Lecturer: Jaliya </w:t>
      </w:r>
      <w:r w:rsidRPr="0464729F" w:rsidR="41BF0EA7">
        <w:rPr>
          <w:rFonts w:ascii="Times New Roman" w:hAnsi="Times New Roman" w:eastAsia="Times New Roman" w:cs="Times New Roman"/>
          <w:sz w:val="32"/>
          <w:szCs w:val="32"/>
        </w:rPr>
        <w:t>de</w:t>
      </w:r>
      <w:r w:rsidRPr="0464729F" w:rsidR="4D9F6194">
        <w:rPr>
          <w:rFonts w:ascii="Times New Roman" w:hAnsi="Times New Roman" w:eastAsia="Times New Roman" w:cs="Times New Roman"/>
          <w:sz w:val="32"/>
          <w:szCs w:val="32"/>
        </w:rPr>
        <w:t xml:space="preserve"> Silva</w:t>
      </w:r>
    </w:p>
    <w:p w:rsidR="0464729F" w:rsidP="0464729F" w:rsidRDefault="0464729F" w14:paraId="3B353382" w14:textId="7DB7B1AD">
      <w:pPr>
        <w:pStyle w:val="Normal"/>
      </w:pPr>
    </w:p>
    <w:p w:rsidR="0464729F" w:rsidP="0464729F" w:rsidRDefault="0464729F" w14:paraId="58F56674" w14:textId="793B127C">
      <w:pPr>
        <w:pStyle w:val="Normal"/>
      </w:pPr>
    </w:p>
    <w:p w:rsidR="0464729F" w:rsidP="0464729F" w:rsidRDefault="0464729F" w14:paraId="1438AD71" w14:textId="6F2C27FD">
      <w:pPr>
        <w:pStyle w:val="Normal"/>
      </w:pPr>
    </w:p>
    <w:p w:rsidR="0464729F" w:rsidP="0464729F" w:rsidRDefault="0464729F" w14:paraId="21AAE590" w14:textId="4BBF232A">
      <w:pPr>
        <w:pStyle w:val="Normal"/>
      </w:pPr>
    </w:p>
    <w:p w:rsidR="0464729F" w:rsidP="0464729F" w:rsidRDefault="0464729F" w14:paraId="589CA089" w14:textId="41CFA861">
      <w:pPr>
        <w:pStyle w:val="Normal"/>
      </w:pPr>
    </w:p>
    <w:p w:rsidR="0464729F" w:rsidP="0464729F" w:rsidRDefault="0464729F" w14:paraId="606F5819" w14:textId="5B84B9DB">
      <w:pPr>
        <w:pStyle w:val="Normal"/>
      </w:pPr>
    </w:p>
    <w:p w:rsidR="4D9F6194" w:rsidP="0464729F" w:rsidRDefault="4D9F6194" w14:paraId="575A0E53" w14:textId="47EDA6DA">
      <w:pPr>
        <w:pStyle w:val="Normal"/>
        <w:rPr>
          <w:sz w:val="32"/>
          <w:szCs w:val="32"/>
        </w:rPr>
      </w:pPr>
      <w:r w:rsidRPr="0464729F" w:rsidR="4D9F6194">
        <w:rPr>
          <w:sz w:val="28"/>
          <w:szCs w:val="28"/>
        </w:rPr>
        <w:t>Table of contents</w:t>
      </w:r>
    </w:p>
    <w:p w:rsidR="0464729F" w:rsidP="0464729F" w:rsidRDefault="0464729F" w14:paraId="6701098F" w14:textId="076854ED">
      <w:pPr>
        <w:pStyle w:val="Normal"/>
      </w:pPr>
    </w:p>
    <w:p w:rsidR="0464729F" w:rsidP="0464729F" w:rsidRDefault="0464729F" w14:paraId="02AC8B03" w14:textId="5C7E4499">
      <w:pPr>
        <w:pStyle w:val="Normal"/>
      </w:pPr>
    </w:p>
    <w:p w:rsidR="0464729F" w:rsidP="0464729F" w:rsidRDefault="0464729F" w14:paraId="3E76F7BC" w14:textId="49091277">
      <w:pPr>
        <w:pStyle w:val="Normal"/>
      </w:pPr>
    </w:p>
    <w:sdt>
      <w:sdtPr>
        <w:id w:val="2033271468"/>
        <w:docPartObj>
          <w:docPartGallery w:val="Table of Contents"/>
          <w:docPartUnique/>
        </w:docPartObj>
      </w:sdtPr>
      <w:sdtContent>
        <w:p w:rsidR="0464729F" w:rsidP="0464729F" w:rsidRDefault="0464729F" w14:paraId="195B5858" w14:textId="3051E278">
          <w:pPr>
            <w:pStyle w:val="TOC1"/>
            <w:tabs>
              <w:tab w:val="right" w:leader="dot" w:pos="9360"/>
            </w:tabs>
            <w:bidi w:val="0"/>
            <w:rPr>
              <w:rStyle w:val="Hyperlink"/>
            </w:rPr>
          </w:pPr>
          <w:r>
            <w:fldChar w:fldCharType="begin"/>
          </w:r>
          <w:r>
            <w:instrText xml:space="preserve">TOC \o \z \u \h</w:instrText>
          </w:r>
          <w:r>
            <w:fldChar w:fldCharType="separate"/>
          </w:r>
          <w:hyperlink w:anchor="_Toc1835913342">
            <w:r w:rsidRPr="0464729F" w:rsidR="0464729F">
              <w:rPr>
                <w:rStyle w:val="Hyperlink"/>
              </w:rPr>
              <w:t>Executive summary</w:t>
            </w:r>
            <w:r>
              <w:tab/>
            </w:r>
            <w:r>
              <w:fldChar w:fldCharType="begin"/>
            </w:r>
            <w:r>
              <w:instrText xml:space="preserve">PAGEREF _Toc1835913342 \h</w:instrText>
            </w:r>
            <w:r>
              <w:fldChar w:fldCharType="separate"/>
            </w:r>
            <w:r w:rsidRPr="0464729F" w:rsidR="0464729F">
              <w:rPr>
                <w:rStyle w:val="Hyperlink"/>
              </w:rPr>
              <w:t>3</w:t>
            </w:r>
            <w:r>
              <w:fldChar w:fldCharType="end"/>
            </w:r>
          </w:hyperlink>
        </w:p>
        <w:p w:rsidR="0464729F" w:rsidP="0464729F" w:rsidRDefault="0464729F" w14:paraId="02CC1308" w14:textId="7AA8CE0E">
          <w:pPr>
            <w:pStyle w:val="TOC1"/>
            <w:tabs>
              <w:tab w:val="right" w:leader="dot" w:pos="9360"/>
            </w:tabs>
            <w:bidi w:val="0"/>
            <w:rPr>
              <w:rStyle w:val="Hyperlink"/>
            </w:rPr>
          </w:pPr>
          <w:hyperlink w:anchor="_Toc1173794105">
            <w:r w:rsidRPr="0464729F" w:rsidR="0464729F">
              <w:rPr>
                <w:rStyle w:val="Hyperlink"/>
              </w:rPr>
              <w:t>Introduction</w:t>
            </w:r>
            <w:r>
              <w:tab/>
            </w:r>
            <w:r>
              <w:fldChar w:fldCharType="begin"/>
            </w:r>
            <w:r>
              <w:instrText xml:space="preserve">PAGEREF _Toc1173794105 \h</w:instrText>
            </w:r>
            <w:r>
              <w:fldChar w:fldCharType="separate"/>
            </w:r>
            <w:r w:rsidRPr="0464729F" w:rsidR="0464729F">
              <w:rPr>
                <w:rStyle w:val="Hyperlink"/>
              </w:rPr>
              <w:t>5</w:t>
            </w:r>
            <w:r>
              <w:fldChar w:fldCharType="end"/>
            </w:r>
          </w:hyperlink>
        </w:p>
        <w:p w:rsidR="0464729F" w:rsidP="0464729F" w:rsidRDefault="0464729F" w14:paraId="72F0E524" w14:textId="713C235A">
          <w:pPr>
            <w:pStyle w:val="TOC1"/>
            <w:tabs>
              <w:tab w:val="right" w:leader="dot" w:pos="9360"/>
            </w:tabs>
            <w:bidi w:val="0"/>
            <w:rPr>
              <w:rStyle w:val="Hyperlink"/>
            </w:rPr>
          </w:pPr>
          <w:hyperlink w:anchor="_Toc663153108">
            <w:r w:rsidRPr="0464729F" w:rsidR="0464729F">
              <w:rPr>
                <w:rStyle w:val="Hyperlink"/>
              </w:rPr>
              <w:t>Analysis</w:t>
            </w:r>
            <w:r>
              <w:tab/>
            </w:r>
            <w:r>
              <w:fldChar w:fldCharType="begin"/>
            </w:r>
            <w:r>
              <w:instrText xml:space="preserve">PAGEREF _Toc663153108 \h</w:instrText>
            </w:r>
            <w:r>
              <w:fldChar w:fldCharType="separate"/>
            </w:r>
            <w:r w:rsidRPr="0464729F" w:rsidR="0464729F">
              <w:rPr>
                <w:rStyle w:val="Hyperlink"/>
              </w:rPr>
              <w:t>6</w:t>
            </w:r>
            <w:r>
              <w:fldChar w:fldCharType="end"/>
            </w:r>
          </w:hyperlink>
        </w:p>
        <w:p w:rsidR="0464729F" w:rsidP="0464729F" w:rsidRDefault="0464729F" w14:paraId="3368E3C0" w14:textId="5CBD2BDD">
          <w:pPr>
            <w:pStyle w:val="TOC2"/>
            <w:tabs>
              <w:tab w:val="right" w:leader="dot" w:pos="9360"/>
            </w:tabs>
            <w:bidi w:val="0"/>
            <w:rPr>
              <w:rStyle w:val="Hyperlink"/>
            </w:rPr>
          </w:pPr>
          <w:hyperlink w:anchor="_Toc1201685426">
            <w:r w:rsidRPr="0464729F" w:rsidR="0464729F">
              <w:rPr>
                <w:rStyle w:val="Hyperlink"/>
              </w:rPr>
              <w:t>Discussion of the issues faced by the Hotel</w:t>
            </w:r>
            <w:r>
              <w:tab/>
            </w:r>
            <w:r>
              <w:fldChar w:fldCharType="begin"/>
            </w:r>
            <w:r>
              <w:instrText xml:space="preserve">PAGEREF _Toc1201685426 \h</w:instrText>
            </w:r>
            <w:r>
              <w:fldChar w:fldCharType="separate"/>
            </w:r>
            <w:r w:rsidRPr="0464729F" w:rsidR="0464729F">
              <w:rPr>
                <w:rStyle w:val="Hyperlink"/>
              </w:rPr>
              <w:t>6</w:t>
            </w:r>
            <w:r>
              <w:fldChar w:fldCharType="end"/>
            </w:r>
          </w:hyperlink>
        </w:p>
        <w:p w:rsidR="0464729F" w:rsidP="0464729F" w:rsidRDefault="0464729F" w14:paraId="0905FC77" w14:textId="72878508">
          <w:pPr>
            <w:pStyle w:val="TOC2"/>
            <w:tabs>
              <w:tab w:val="right" w:leader="dot" w:pos="9360"/>
            </w:tabs>
            <w:bidi w:val="0"/>
            <w:rPr>
              <w:rStyle w:val="Hyperlink"/>
            </w:rPr>
          </w:pPr>
          <w:hyperlink w:anchor="_Toc520035504">
            <w:r w:rsidRPr="0464729F" w:rsidR="0464729F">
              <w:rPr>
                <w:rStyle w:val="Hyperlink"/>
              </w:rPr>
              <w:t>The staff shortage</w:t>
            </w:r>
            <w:r>
              <w:tab/>
            </w:r>
            <w:r>
              <w:fldChar w:fldCharType="begin"/>
            </w:r>
            <w:r>
              <w:instrText xml:space="preserve">PAGEREF _Toc520035504 \h</w:instrText>
            </w:r>
            <w:r>
              <w:fldChar w:fldCharType="separate"/>
            </w:r>
            <w:r w:rsidRPr="0464729F" w:rsidR="0464729F">
              <w:rPr>
                <w:rStyle w:val="Hyperlink"/>
              </w:rPr>
              <w:t>6</w:t>
            </w:r>
            <w:r>
              <w:fldChar w:fldCharType="end"/>
            </w:r>
          </w:hyperlink>
        </w:p>
        <w:p w:rsidR="0464729F" w:rsidP="0464729F" w:rsidRDefault="0464729F" w14:paraId="72A1DB2A" w14:textId="64B151FA">
          <w:pPr>
            <w:pStyle w:val="TOC2"/>
            <w:tabs>
              <w:tab w:val="right" w:leader="dot" w:pos="9360"/>
            </w:tabs>
            <w:bidi w:val="0"/>
            <w:rPr>
              <w:rStyle w:val="Hyperlink"/>
            </w:rPr>
          </w:pPr>
          <w:hyperlink w:anchor="_Toc1608214734">
            <w:r w:rsidRPr="0464729F" w:rsidR="0464729F">
              <w:rPr>
                <w:rStyle w:val="Hyperlink"/>
              </w:rPr>
              <w:t>PESTEL analysis</w:t>
            </w:r>
            <w:r>
              <w:tab/>
            </w:r>
            <w:r>
              <w:fldChar w:fldCharType="begin"/>
            </w:r>
            <w:r>
              <w:instrText xml:space="preserve">PAGEREF _Toc1608214734 \h</w:instrText>
            </w:r>
            <w:r>
              <w:fldChar w:fldCharType="separate"/>
            </w:r>
            <w:r w:rsidRPr="0464729F" w:rsidR="0464729F">
              <w:rPr>
                <w:rStyle w:val="Hyperlink"/>
              </w:rPr>
              <w:t>10</w:t>
            </w:r>
            <w:r>
              <w:fldChar w:fldCharType="end"/>
            </w:r>
          </w:hyperlink>
        </w:p>
        <w:p w:rsidR="0464729F" w:rsidP="0464729F" w:rsidRDefault="0464729F" w14:paraId="52DA0360" w14:textId="19000D83">
          <w:pPr>
            <w:pStyle w:val="TOC2"/>
            <w:tabs>
              <w:tab w:val="right" w:leader="dot" w:pos="9360"/>
            </w:tabs>
            <w:bidi w:val="0"/>
            <w:rPr>
              <w:rStyle w:val="Hyperlink"/>
            </w:rPr>
          </w:pPr>
          <w:hyperlink w:anchor="_Toc167585080">
            <w:r w:rsidRPr="0464729F" w:rsidR="0464729F">
              <w:rPr>
                <w:rStyle w:val="Hyperlink"/>
              </w:rPr>
              <w:t>SWOT analysis</w:t>
            </w:r>
            <w:r>
              <w:tab/>
            </w:r>
            <w:r>
              <w:fldChar w:fldCharType="begin"/>
            </w:r>
            <w:r>
              <w:instrText xml:space="preserve">PAGEREF _Toc167585080 \h</w:instrText>
            </w:r>
            <w:r>
              <w:fldChar w:fldCharType="separate"/>
            </w:r>
            <w:r w:rsidRPr="0464729F" w:rsidR="0464729F">
              <w:rPr>
                <w:rStyle w:val="Hyperlink"/>
              </w:rPr>
              <w:t>11</w:t>
            </w:r>
            <w:r>
              <w:fldChar w:fldCharType="end"/>
            </w:r>
          </w:hyperlink>
        </w:p>
        <w:p w:rsidR="0464729F" w:rsidP="0464729F" w:rsidRDefault="0464729F" w14:paraId="115AC87D" w14:textId="516FF558">
          <w:pPr>
            <w:pStyle w:val="TOC2"/>
            <w:tabs>
              <w:tab w:val="right" w:leader="dot" w:pos="9360"/>
            </w:tabs>
            <w:bidi w:val="0"/>
            <w:rPr>
              <w:rStyle w:val="Hyperlink"/>
            </w:rPr>
          </w:pPr>
          <w:hyperlink w:anchor="_Toc1319816956">
            <w:r w:rsidRPr="0464729F" w:rsidR="0464729F">
              <w:rPr>
                <w:rStyle w:val="Hyperlink"/>
              </w:rPr>
              <w:t>TOWS analysis</w:t>
            </w:r>
            <w:r>
              <w:tab/>
            </w:r>
            <w:r>
              <w:fldChar w:fldCharType="begin"/>
            </w:r>
            <w:r>
              <w:instrText xml:space="preserve">PAGEREF _Toc1319816956 \h</w:instrText>
            </w:r>
            <w:r>
              <w:fldChar w:fldCharType="separate"/>
            </w:r>
            <w:r w:rsidRPr="0464729F" w:rsidR="0464729F">
              <w:rPr>
                <w:rStyle w:val="Hyperlink"/>
              </w:rPr>
              <w:t>14</w:t>
            </w:r>
            <w:r>
              <w:fldChar w:fldCharType="end"/>
            </w:r>
          </w:hyperlink>
        </w:p>
        <w:p w:rsidR="0464729F" w:rsidP="0464729F" w:rsidRDefault="0464729F" w14:paraId="4DB3BC3D" w14:textId="3AED55C8">
          <w:pPr>
            <w:pStyle w:val="TOC1"/>
            <w:tabs>
              <w:tab w:val="right" w:leader="dot" w:pos="9360"/>
            </w:tabs>
            <w:bidi w:val="0"/>
            <w:rPr>
              <w:rStyle w:val="Hyperlink"/>
            </w:rPr>
          </w:pPr>
          <w:hyperlink w:anchor="_Toc89765738">
            <w:r w:rsidRPr="0464729F" w:rsidR="0464729F">
              <w:rPr>
                <w:rStyle w:val="Hyperlink"/>
              </w:rPr>
              <w:t>Recommendations and Change Management</w:t>
            </w:r>
            <w:r>
              <w:tab/>
            </w:r>
            <w:r>
              <w:fldChar w:fldCharType="begin"/>
            </w:r>
            <w:r>
              <w:instrText xml:space="preserve">PAGEREF _Toc89765738 \h</w:instrText>
            </w:r>
            <w:r>
              <w:fldChar w:fldCharType="separate"/>
            </w:r>
            <w:r w:rsidRPr="0464729F" w:rsidR="0464729F">
              <w:rPr>
                <w:rStyle w:val="Hyperlink"/>
              </w:rPr>
              <w:t>15</w:t>
            </w:r>
            <w:r>
              <w:fldChar w:fldCharType="end"/>
            </w:r>
          </w:hyperlink>
        </w:p>
        <w:p w:rsidR="0464729F" w:rsidP="0464729F" w:rsidRDefault="0464729F" w14:paraId="756EB003" w14:textId="058D439A">
          <w:pPr>
            <w:pStyle w:val="TOC2"/>
            <w:tabs>
              <w:tab w:val="right" w:leader="dot" w:pos="9360"/>
            </w:tabs>
            <w:bidi w:val="0"/>
            <w:rPr>
              <w:rStyle w:val="Hyperlink"/>
            </w:rPr>
          </w:pPr>
          <w:hyperlink w:anchor="_Toc466922893">
            <w:r w:rsidRPr="0464729F" w:rsidR="0464729F">
              <w:rPr>
                <w:rStyle w:val="Hyperlink"/>
              </w:rPr>
              <w:t>Recommendations</w:t>
            </w:r>
            <w:r>
              <w:tab/>
            </w:r>
            <w:r>
              <w:fldChar w:fldCharType="begin"/>
            </w:r>
            <w:r>
              <w:instrText xml:space="preserve">PAGEREF _Toc466922893 \h</w:instrText>
            </w:r>
            <w:r>
              <w:fldChar w:fldCharType="separate"/>
            </w:r>
            <w:r w:rsidRPr="0464729F" w:rsidR="0464729F">
              <w:rPr>
                <w:rStyle w:val="Hyperlink"/>
              </w:rPr>
              <w:t>15</w:t>
            </w:r>
            <w:r>
              <w:fldChar w:fldCharType="end"/>
            </w:r>
          </w:hyperlink>
        </w:p>
        <w:p w:rsidR="0464729F" w:rsidP="0464729F" w:rsidRDefault="0464729F" w14:paraId="230A950D" w14:textId="4FE580B0">
          <w:pPr>
            <w:pStyle w:val="TOC2"/>
            <w:tabs>
              <w:tab w:val="right" w:leader="dot" w:pos="9360"/>
            </w:tabs>
            <w:bidi w:val="0"/>
            <w:rPr>
              <w:rStyle w:val="Hyperlink"/>
            </w:rPr>
          </w:pPr>
          <w:hyperlink w:anchor="_Toc1023714934">
            <w:r w:rsidRPr="0464729F" w:rsidR="0464729F">
              <w:rPr>
                <w:rStyle w:val="Hyperlink"/>
              </w:rPr>
              <w:t>Change management practices</w:t>
            </w:r>
            <w:r>
              <w:tab/>
            </w:r>
            <w:r>
              <w:fldChar w:fldCharType="begin"/>
            </w:r>
            <w:r>
              <w:instrText xml:space="preserve">PAGEREF _Toc1023714934 \h</w:instrText>
            </w:r>
            <w:r>
              <w:fldChar w:fldCharType="separate"/>
            </w:r>
            <w:r w:rsidRPr="0464729F" w:rsidR="0464729F">
              <w:rPr>
                <w:rStyle w:val="Hyperlink"/>
              </w:rPr>
              <w:t>17</w:t>
            </w:r>
            <w:r>
              <w:fldChar w:fldCharType="end"/>
            </w:r>
          </w:hyperlink>
        </w:p>
        <w:p w:rsidR="0464729F" w:rsidP="0464729F" w:rsidRDefault="0464729F" w14:paraId="19E2B110" w14:textId="681A61F9">
          <w:pPr>
            <w:pStyle w:val="TOC2"/>
            <w:tabs>
              <w:tab w:val="right" w:leader="dot" w:pos="9360"/>
            </w:tabs>
            <w:bidi w:val="0"/>
            <w:rPr>
              <w:rStyle w:val="Hyperlink"/>
            </w:rPr>
          </w:pPr>
          <w:hyperlink w:anchor="_Toc851816250">
            <w:r w:rsidRPr="0464729F" w:rsidR="0464729F">
              <w:rPr>
                <w:rStyle w:val="Hyperlink"/>
              </w:rPr>
              <w:t>Implementation strategy</w:t>
            </w:r>
            <w:r>
              <w:tab/>
            </w:r>
            <w:r>
              <w:fldChar w:fldCharType="begin"/>
            </w:r>
            <w:r>
              <w:instrText xml:space="preserve">PAGEREF _Toc851816250 \h</w:instrText>
            </w:r>
            <w:r>
              <w:fldChar w:fldCharType="separate"/>
            </w:r>
            <w:r w:rsidRPr="0464729F" w:rsidR="0464729F">
              <w:rPr>
                <w:rStyle w:val="Hyperlink"/>
              </w:rPr>
              <w:t>18</w:t>
            </w:r>
            <w:r>
              <w:fldChar w:fldCharType="end"/>
            </w:r>
          </w:hyperlink>
        </w:p>
        <w:p w:rsidR="0464729F" w:rsidP="0464729F" w:rsidRDefault="0464729F" w14:paraId="6D0854C1" w14:textId="5CA1D70D">
          <w:pPr>
            <w:pStyle w:val="TOC1"/>
            <w:tabs>
              <w:tab w:val="right" w:leader="dot" w:pos="9360"/>
            </w:tabs>
            <w:bidi w:val="0"/>
            <w:rPr>
              <w:rStyle w:val="Hyperlink"/>
            </w:rPr>
          </w:pPr>
          <w:hyperlink w:anchor="_Toc1552301180">
            <w:r w:rsidRPr="0464729F" w:rsidR="0464729F">
              <w:rPr>
                <w:rStyle w:val="Hyperlink"/>
              </w:rPr>
              <w:t>Action plan</w:t>
            </w:r>
            <w:r>
              <w:tab/>
            </w:r>
            <w:r>
              <w:fldChar w:fldCharType="begin"/>
            </w:r>
            <w:r>
              <w:instrText xml:space="preserve">PAGEREF _Toc1552301180 \h</w:instrText>
            </w:r>
            <w:r>
              <w:fldChar w:fldCharType="separate"/>
            </w:r>
            <w:r w:rsidRPr="0464729F" w:rsidR="0464729F">
              <w:rPr>
                <w:rStyle w:val="Hyperlink"/>
              </w:rPr>
              <w:t>23</w:t>
            </w:r>
            <w:r>
              <w:fldChar w:fldCharType="end"/>
            </w:r>
          </w:hyperlink>
        </w:p>
        <w:p w:rsidR="0464729F" w:rsidP="0464729F" w:rsidRDefault="0464729F" w14:paraId="6AD088A4" w14:textId="49772DD5">
          <w:pPr>
            <w:pStyle w:val="TOC1"/>
            <w:tabs>
              <w:tab w:val="right" w:leader="dot" w:pos="9360"/>
            </w:tabs>
            <w:bidi w:val="0"/>
            <w:rPr>
              <w:rStyle w:val="Hyperlink"/>
            </w:rPr>
          </w:pPr>
          <w:hyperlink w:anchor="_Toc1985517531">
            <w:r w:rsidRPr="0464729F" w:rsidR="0464729F">
              <w:rPr>
                <w:rStyle w:val="Hyperlink"/>
              </w:rPr>
              <w:t>Conclusion</w:t>
            </w:r>
            <w:r>
              <w:tab/>
            </w:r>
            <w:r>
              <w:fldChar w:fldCharType="begin"/>
            </w:r>
            <w:r>
              <w:instrText xml:space="preserve">PAGEREF _Toc1985517531 \h</w:instrText>
            </w:r>
            <w:r>
              <w:fldChar w:fldCharType="separate"/>
            </w:r>
            <w:r w:rsidRPr="0464729F" w:rsidR="0464729F">
              <w:rPr>
                <w:rStyle w:val="Hyperlink"/>
              </w:rPr>
              <w:t>25</w:t>
            </w:r>
            <w:r>
              <w:fldChar w:fldCharType="end"/>
            </w:r>
          </w:hyperlink>
        </w:p>
        <w:p w:rsidR="0464729F" w:rsidP="0464729F" w:rsidRDefault="0464729F" w14:paraId="7C77928F" w14:textId="0D3653B5">
          <w:pPr>
            <w:pStyle w:val="TOC1"/>
            <w:tabs>
              <w:tab w:val="right" w:leader="dot" w:pos="9360"/>
            </w:tabs>
            <w:bidi w:val="0"/>
            <w:rPr>
              <w:rStyle w:val="Hyperlink"/>
            </w:rPr>
          </w:pPr>
          <w:hyperlink w:anchor="_Toc1183509543">
            <w:r w:rsidRPr="0464729F" w:rsidR="0464729F">
              <w:rPr>
                <w:rStyle w:val="Hyperlink"/>
              </w:rPr>
              <w:t>Reference list</w:t>
            </w:r>
            <w:r>
              <w:tab/>
            </w:r>
            <w:r>
              <w:fldChar w:fldCharType="begin"/>
            </w:r>
            <w:r>
              <w:instrText xml:space="preserve">PAGEREF _Toc1183509543 \h</w:instrText>
            </w:r>
            <w:r>
              <w:fldChar w:fldCharType="separate"/>
            </w:r>
            <w:r w:rsidRPr="0464729F" w:rsidR="0464729F">
              <w:rPr>
                <w:rStyle w:val="Hyperlink"/>
              </w:rPr>
              <w:t>27</w:t>
            </w:r>
            <w:r>
              <w:fldChar w:fldCharType="end"/>
            </w:r>
          </w:hyperlink>
          <w:r>
            <w:fldChar w:fldCharType="end"/>
          </w:r>
        </w:p>
      </w:sdtContent>
    </w:sdt>
    <w:p w:rsidR="0464729F" w:rsidP="0464729F" w:rsidRDefault="0464729F" w14:paraId="11483EEB" w14:textId="09D6C5BB">
      <w:pPr>
        <w:pStyle w:val="Normal"/>
      </w:pPr>
    </w:p>
    <w:p w:rsidR="0464729F" w:rsidP="0464729F" w:rsidRDefault="0464729F" w14:paraId="5FE9FD16" w14:textId="468300F2">
      <w:pPr>
        <w:pStyle w:val="Normal"/>
      </w:pPr>
    </w:p>
    <w:p w:rsidR="0464729F" w:rsidP="0464729F" w:rsidRDefault="0464729F" w14:paraId="262E9ECA" w14:textId="7CDF5A9A">
      <w:pPr>
        <w:pStyle w:val="Normal"/>
      </w:pPr>
    </w:p>
    <w:p w:rsidR="0464729F" w:rsidP="0464729F" w:rsidRDefault="0464729F" w14:paraId="352FE596" w14:textId="629E57D5">
      <w:pPr>
        <w:pStyle w:val="Normal"/>
      </w:pPr>
    </w:p>
    <w:p w:rsidR="0464729F" w:rsidP="0464729F" w:rsidRDefault="0464729F" w14:paraId="44BDE29C" w14:textId="549B7639">
      <w:pPr>
        <w:pStyle w:val="Normal"/>
      </w:pPr>
    </w:p>
    <w:p w:rsidR="0464729F" w:rsidP="0464729F" w:rsidRDefault="0464729F" w14:paraId="1D4D0172" w14:textId="0819F42A">
      <w:pPr>
        <w:pStyle w:val="Normal"/>
      </w:pPr>
    </w:p>
    <w:p w:rsidR="0464729F" w:rsidP="0464729F" w:rsidRDefault="0464729F" w14:paraId="5F165BA8" w14:textId="31D74A96">
      <w:pPr>
        <w:pStyle w:val="Normal"/>
      </w:pPr>
    </w:p>
    <w:p w:rsidR="0464729F" w:rsidP="0464729F" w:rsidRDefault="0464729F" w14:paraId="77C3BFC2" w14:textId="049674C6">
      <w:pPr>
        <w:pStyle w:val="Normal"/>
      </w:pPr>
    </w:p>
    <w:p w:rsidR="0464729F" w:rsidP="0464729F" w:rsidRDefault="0464729F" w14:paraId="5E9D7061" w14:textId="437E3F61">
      <w:pPr>
        <w:pStyle w:val="Normal"/>
      </w:pPr>
    </w:p>
    <w:p w:rsidR="0464729F" w:rsidP="0464729F" w:rsidRDefault="0464729F" w14:paraId="4CA775A3" w14:textId="79C7A3B0">
      <w:pPr>
        <w:pStyle w:val="Normal"/>
      </w:pPr>
    </w:p>
    <w:p w:rsidR="0464729F" w:rsidP="0464729F" w:rsidRDefault="0464729F" w14:paraId="02A544E4" w14:textId="121D9F0B">
      <w:pPr>
        <w:pStyle w:val="Normal"/>
      </w:pPr>
    </w:p>
    <w:p w:rsidR="0464729F" w:rsidP="0464729F" w:rsidRDefault="0464729F" w14:paraId="50AA27D6" w14:textId="5DE9FC16">
      <w:pPr>
        <w:pStyle w:val="Normal"/>
      </w:pPr>
    </w:p>
    <w:p w:rsidR="0464729F" w:rsidP="0464729F" w:rsidRDefault="0464729F" w14:paraId="0FF852E7" w14:textId="14AD0A13">
      <w:pPr>
        <w:pStyle w:val="Normal"/>
      </w:pPr>
    </w:p>
    <w:p w:rsidR="0464729F" w:rsidP="0464729F" w:rsidRDefault="0464729F" w14:paraId="4D011233" w14:textId="5D82C5DA">
      <w:pPr>
        <w:pStyle w:val="Normal"/>
      </w:pPr>
    </w:p>
    <w:p w:rsidR="0464729F" w:rsidP="0464729F" w:rsidRDefault="0464729F" w14:paraId="73635DFF" w14:textId="7A3CDCD9">
      <w:pPr>
        <w:pStyle w:val="Normal"/>
      </w:pPr>
    </w:p>
    <w:p w:rsidR="0464729F" w:rsidP="0464729F" w:rsidRDefault="0464729F" w14:paraId="7E33248D" w14:textId="5ABF4E3F">
      <w:pPr>
        <w:pStyle w:val="Normal"/>
      </w:pPr>
    </w:p>
    <w:p w:rsidR="0464729F" w:rsidP="0464729F" w:rsidRDefault="0464729F" w14:paraId="46979EB3" w14:textId="294D7AAC">
      <w:pPr>
        <w:pStyle w:val="Normal"/>
      </w:pPr>
    </w:p>
    <w:p w:rsidR="0464729F" w:rsidP="0464729F" w:rsidRDefault="0464729F" w14:paraId="45018920" w14:textId="2F604AE3">
      <w:pPr>
        <w:pStyle w:val="Normal"/>
      </w:pPr>
    </w:p>
    <w:p w:rsidR="0464729F" w:rsidP="0464729F" w:rsidRDefault="0464729F" w14:paraId="70FE0341" w14:textId="2A0E8356">
      <w:pPr>
        <w:pStyle w:val="Normal"/>
      </w:pPr>
    </w:p>
    <w:p w:rsidR="7FD2FB48" w:rsidP="0464729F" w:rsidRDefault="7FD2FB48" w14:paraId="20D73065" w14:textId="596F30FF">
      <w:pPr>
        <w:pStyle w:val="Heading1"/>
        <w:keepNext w:val="1"/>
        <w:keepLines w:val="1"/>
        <w:spacing w:before="400"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bookmarkStart w:name="_Toc1835913342" w:id="886129990"/>
      <w:r w:rsidR="7FD2FB48">
        <w:rPr/>
        <w:t>Executive summary</w:t>
      </w:r>
      <w:bookmarkEnd w:id="886129990"/>
      <w:r w:rsidR="7FD2FB48">
        <w:rPr/>
        <w:t xml:space="preserve"> </w:t>
      </w:r>
    </w:p>
    <w:p w:rsidR="7FD2FB48" w:rsidP="0464729F" w:rsidRDefault="7FD2FB48" w14:paraId="71B08C2D" w14:textId="68D46141">
      <w:pPr>
        <w:spacing w:before="0" w:beforeAutospacing="off" w:after="120" w:line="360" w:lineRule="auto"/>
        <w:ind w:firstLine="720"/>
        <w:jc w:val="both"/>
        <w:rPr>
          <w:rFonts w:ascii="Times New Roman" w:hAnsi="Times New Roman" w:eastAsia="Times New Roman" w:cs="Times New Roman"/>
          <w:b w:val="0"/>
          <w:bCs w:val="0"/>
          <w:i w:val="0"/>
          <w:iCs w:val="0"/>
          <w:caps w:val="0"/>
          <w:smallCaps w:val="0"/>
          <w:noProof w:val="0"/>
          <w:color w:val="252525"/>
          <w:sz w:val="24"/>
          <w:szCs w:val="24"/>
          <w:lang w:val="en-US"/>
        </w:rPr>
      </w:pPr>
      <w:r w:rsidRPr="0464729F" w:rsidR="7FD2FB48">
        <w:rPr>
          <w:rFonts w:ascii="Times New Roman" w:hAnsi="Times New Roman" w:eastAsia="Times New Roman" w:cs="Times New Roman"/>
          <w:b w:val="0"/>
          <w:bCs w:val="0"/>
          <w:i w:val="0"/>
          <w:iCs w:val="0"/>
          <w:caps w:val="0"/>
          <w:smallCaps w:val="0"/>
          <w:noProof w:val="0"/>
          <w:color w:val="252525"/>
          <w:sz w:val="24"/>
          <w:szCs w:val="24"/>
          <w:lang w:val="en-GB"/>
        </w:rPr>
        <w:t>Radisson Blu Sydney Hotel is a hospitality venue located in Sydney, Australia, which comprises 364 rooms and various leisure amenities. It is part of the Radisson Hotel Group, an international hotel chain. The business has been severely affected by the pandemic and faces difficulties in achieving a successful position in the market. Therefore, a series of issues has been presented to the Best Solution consultancy firm such as staff shortage, low income and poor customer service. Using tools such as PESTEL, SWOT, TOWS and knowledge from the current hospitality industry, the business has analysed them and proposed a set of recommendations.</w:t>
      </w:r>
    </w:p>
    <w:p w:rsidR="7FD2FB48" w:rsidP="0464729F" w:rsidRDefault="7FD2FB48" w14:paraId="7E7105E2" w14:textId="710CFCE5">
      <w:pPr>
        <w:spacing w:before="0" w:beforeAutospacing="off" w:after="120" w:line="360" w:lineRule="auto"/>
        <w:ind w:firstLine="720"/>
        <w:jc w:val="both"/>
        <w:rPr>
          <w:rFonts w:ascii="Times New Roman" w:hAnsi="Times New Roman" w:eastAsia="Times New Roman" w:cs="Times New Roman"/>
          <w:b w:val="0"/>
          <w:bCs w:val="0"/>
          <w:i w:val="0"/>
          <w:iCs w:val="0"/>
          <w:caps w:val="0"/>
          <w:smallCaps w:val="0"/>
          <w:noProof w:val="0"/>
          <w:color w:val="252525"/>
          <w:sz w:val="24"/>
          <w:szCs w:val="24"/>
          <w:lang w:val="en-US"/>
        </w:rPr>
      </w:pPr>
      <w:r w:rsidRPr="0464729F" w:rsidR="7FD2FB48">
        <w:rPr>
          <w:rFonts w:ascii="Times New Roman" w:hAnsi="Times New Roman" w:eastAsia="Times New Roman" w:cs="Times New Roman"/>
          <w:b w:val="0"/>
          <w:bCs w:val="0"/>
          <w:i w:val="0"/>
          <w:iCs w:val="0"/>
          <w:caps w:val="0"/>
          <w:smallCaps w:val="0"/>
          <w:noProof w:val="0"/>
          <w:color w:val="252525"/>
          <w:sz w:val="24"/>
          <w:szCs w:val="24"/>
          <w:lang w:val="en-GB"/>
        </w:rPr>
        <w:t>The first outlined problem is the staff shortage which is a common problem in the industry. The pandemic brought many difficulties, such as restrictions, travel ban, more safety protocols, and financial issues. Consequently, some employees left the company to orientate towards more stable workplaces to support themselves. Also, there are other factors that contributed to decrease the number of workers like job dissatisfaction, stress, exhaustion and lack of career development. The recommendations given to the Radisson hotel included creating referral programs (current employees recommend the workplace to others for joining in exchange for money), but also put more emphasis on career development and more employee benefits such as health and well-being discounts and insurance. Also, the company should consider strategies to retain their current skilled workforce thorough communication, rewards, and promoting a positive, supportive work environment.</w:t>
      </w:r>
    </w:p>
    <w:p w:rsidR="7FD2FB48" w:rsidP="0464729F" w:rsidRDefault="7FD2FB48" w14:paraId="700A8DEE" w14:textId="2C468D26">
      <w:pPr>
        <w:spacing w:before="0" w:beforeAutospacing="off" w:after="120" w:afterAutospacing="off" w:line="360" w:lineRule="auto"/>
        <w:ind w:left="0" w:right="0" w:firstLine="720"/>
        <w:jc w:val="both"/>
        <w:rPr>
          <w:rFonts w:ascii="Times New Roman" w:hAnsi="Times New Roman" w:eastAsia="Times New Roman" w:cs="Times New Roman"/>
          <w:b w:val="0"/>
          <w:bCs w:val="0"/>
          <w:i w:val="0"/>
          <w:iCs w:val="0"/>
          <w:caps w:val="0"/>
          <w:smallCaps w:val="0"/>
          <w:noProof w:val="0"/>
          <w:color w:val="252525"/>
          <w:sz w:val="24"/>
          <w:szCs w:val="24"/>
          <w:lang w:val="en-US"/>
        </w:rPr>
      </w:pPr>
      <w:r w:rsidRPr="0464729F" w:rsidR="7FD2FB48">
        <w:rPr>
          <w:rFonts w:ascii="Times New Roman" w:hAnsi="Times New Roman" w:eastAsia="Times New Roman" w:cs="Times New Roman"/>
          <w:b w:val="0"/>
          <w:bCs w:val="0"/>
          <w:i w:val="0"/>
          <w:iCs w:val="0"/>
          <w:caps w:val="0"/>
          <w:smallCaps w:val="0"/>
          <w:noProof w:val="0"/>
          <w:color w:val="252525"/>
          <w:sz w:val="24"/>
          <w:szCs w:val="24"/>
          <w:lang w:val="en-GB"/>
        </w:rPr>
        <w:t xml:space="preserve">The second issue is represented by the low income. As mentioned, the hotel has been affected by the coronavirus crisis which led to fewer visitors and sold rooms, which reduced their revenue. Even after this event, the company still encountered difficulties in raising its profits. This aspect is very important for the business to remain successful in the industry since selling hospitality services is their foundation. The proposed solutions rely on increasing the hotel’s presence on digital platforms to attract new visitors. The internet and social media are powerful tools to engage with the public and strengthen the brand image. Also, another solution is creating events regularly with the purpose of selling more products and services and generating revenue through selling tickets. </w:t>
      </w:r>
    </w:p>
    <w:p w:rsidR="7FD2FB48" w:rsidP="0464729F" w:rsidRDefault="7FD2FB48" w14:paraId="6C9718EF" w14:textId="154C66FB">
      <w:pPr>
        <w:spacing w:before="0" w:beforeAutospacing="off" w:after="120" w:afterAutospacing="off" w:line="360" w:lineRule="auto"/>
        <w:ind w:left="0" w:right="0" w:firstLine="720"/>
        <w:jc w:val="both"/>
        <w:rPr>
          <w:rFonts w:ascii="Times New Roman" w:hAnsi="Times New Roman" w:eastAsia="Times New Roman" w:cs="Times New Roman"/>
          <w:b w:val="0"/>
          <w:bCs w:val="0"/>
          <w:i w:val="0"/>
          <w:iCs w:val="0"/>
          <w:caps w:val="0"/>
          <w:smallCaps w:val="0"/>
          <w:noProof w:val="0"/>
          <w:color w:val="252525"/>
          <w:sz w:val="24"/>
          <w:szCs w:val="24"/>
          <w:lang w:val="en-US"/>
        </w:rPr>
      </w:pPr>
      <w:r w:rsidRPr="0464729F" w:rsidR="7FD2FB48">
        <w:rPr>
          <w:rFonts w:ascii="Times New Roman" w:hAnsi="Times New Roman" w:eastAsia="Times New Roman" w:cs="Times New Roman"/>
          <w:b w:val="0"/>
          <w:bCs w:val="0"/>
          <w:i w:val="0"/>
          <w:iCs w:val="0"/>
          <w:caps w:val="0"/>
          <w:smallCaps w:val="0"/>
          <w:noProof w:val="0"/>
          <w:color w:val="252525"/>
          <w:sz w:val="24"/>
          <w:szCs w:val="24"/>
          <w:lang w:val="en-GB"/>
        </w:rPr>
        <w:t>The third identified problem is the poor customer service. In order to trade more rooms and generate more income, it is essential to maintain good relations with the visitors. They can easily share their experiences on digital platforms and any negative feedback can prevent others from staying at Radisson Hotel. The staff shortage contributed to this problem because certain services could not be performed at high standards, resulting in guest dissatisfaction. Therefore, the hotel must prioritise guest relations improvement. It has been reported that online guest feedback can be used to collect data regarding any necessary changes. Moreover, these data can be used to create more personalised experiences which are a huge contributor to a quality stay. Also, the employees must be able to answer all reviews and perform service recovery where necessary. The consultancy recommended creating a crisis management plan, so the staff would be better equipped to manage certain situations and demonstrate competency.</w:t>
      </w:r>
    </w:p>
    <w:p w:rsidR="7FD2FB48" w:rsidP="0464729F" w:rsidRDefault="7FD2FB48" w14:paraId="76D7777C" w14:textId="670E04ED">
      <w:pPr>
        <w:spacing w:before="0" w:beforeAutospacing="off" w:after="120" w:afterAutospacing="off" w:line="360" w:lineRule="auto"/>
        <w:ind w:left="0" w:right="0" w:firstLine="720"/>
        <w:jc w:val="both"/>
        <w:rPr>
          <w:rFonts w:ascii="Times New Roman" w:hAnsi="Times New Roman" w:eastAsia="Times New Roman" w:cs="Times New Roman"/>
          <w:b w:val="0"/>
          <w:bCs w:val="0"/>
          <w:i w:val="0"/>
          <w:iCs w:val="0"/>
          <w:caps w:val="0"/>
          <w:smallCaps w:val="0"/>
          <w:noProof w:val="0"/>
          <w:color w:val="252525"/>
          <w:sz w:val="24"/>
          <w:szCs w:val="24"/>
          <w:lang w:val="en-US"/>
        </w:rPr>
      </w:pPr>
      <w:r w:rsidRPr="0464729F" w:rsidR="7FD2FB48">
        <w:rPr>
          <w:rFonts w:ascii="Times New Roman" w:hAnsi="Times New Roman" w:eastAsia="Times New Roman" w:cs="Times New Roman"/>
          <w:b w:val="0"/>
          <w:bCs w:val="0"/>
          <w:i w:val="0"/>
          <w:iCs w:val="0"/>
          <w:caps w:val="0"/>
          <w:smallCaps w:val="0"/>
          <w:noProof w:val="0"/>
          <w:color w:val="252525"/>
          <w:sz w:val="24"/>
          <w:szCs w:val="24"/>
          <w:lang w:val="en-GB"/>
        </w:rPr>
        <w:t>To ensure a successful implementation of all recommendations, the ADKAR model for change management has been outlined. This framework stands for Awareness, Desire, Knowledge, Ability and Reinforcement. Since change may be challenging at different levels, adhering to an effective model can provide more orientation towards the next steps. Planning certain goals and targets are key to evaluate whether the transition from the old habits or performance to the new ones have been adequate or not.</w:t>
      </w:r>
    </w:p>
    <w:p w:rsidR="7FD2FB48" w:rsidP="0464729F" w:rsidRDefault="7FD2FB48" w14:paraId="1181A138" w14:textId="360725CA">
      <w:pPr>
        <w:spacing w:before="0" w:beforeAutospacing="off" w:after="120" w:afterAutospacing="off" w:line="360" w:lineRule="auto"/>
        <w:ind w:left="0" w:right="0" w:firstLine="720"/>
        <w:jc w:val="both"/>
        <w:rPr>
          <w:rFonts w:ascii="Times New Roman" w:hAnsi="Times New Roman" w:eastAsia="Times New Roman" w:cs="Times New Roman"/>
          <w:b w:val="0"/>
          <w:bCs w:val="0"/>
          <w:i w:val="0"/>
          <w:iCs w:val="0"/>
          <w:caps w:val="0"/>
          <w:smallCaps w:val="0"/>
          <w:noProof w:val="0"/>
          <w:color w:val="252525"/>
          <w:sz w:val="24"/>
          <w:szCs w:val="24"/>
          <w:lang w:val="en-US"/>
        </w:rPr>
      </w:pPr>
      <w:r w:rsidRPr="0464729F" w:rsidR="7FD2FB48">
        <w:rPr>
          <w:rFonts w:ascii="Times New Roman" w:hAnsi="Times New Roman" w:eastAsia="Times New Roman" w:cs="Times New Roman"/>
          <w:b w:val="0"/>
          <w:bCs w:val="0"/>
          <w:i w:val="0"/>
          <w:iCs w:val="0"/>
          <w:caps w:val="0"/>
          <w:smallCaps w:val="0"/>
          <w:noProof w:val="0"/>
          <w:color w:val="252525"/>
          <w:sz w:val="24"/>
          <w:szCs w:val="24"/>
          <w:lang w:val="en-GB"/>
        </w:rPr>
        <w:t>The Radisson Hotel must aim for innovative strategies to recover from the crisis and remain a successful presence in the industry. The Best Solution firm remains open for assistance and future collaboration.</w:t>
      </w:r>
    </w:p>
    <w:p w:rsidR="0464729F" w:rsidP="0464729F" w:rsidRDefault="0464729F" w14:paraId="480274CA" w14:textId="00CAAF40">
      <w:pPr>
        <w:spacing w:before="400" w:after="120" w:line="360" w:lineRule="auto"/>
        <w:ind w:firstLine="720"/>
        <w:jc w:val="both"/>
        <w:rPr>
          <w:rFonts w:ascii="Times New Roman" w:hAnsi="Times New Roman" w:eastAsia="Times New Roman" w:cs="Times New Roman"/>
          <w:b w:val="0"/>
          <w:bCs w:val="0"/>
          <w:i w:val="0"/>
          <w:iCs w:val="0"/>
          <w:caps w:val="0"/>
          <w:smallCaps w:val="0"/>
          <w:noProof w:val="0"/>
          <w:color w:val="252525"/>
          <w:sz w:val="24"/>
          <w:szCs w:val="24"/>
          <w:lang w:val="en-US"/>
        </w:rPr>
      </w:pPr>
    </w:p>
    <w:p w:rsidR="0464729F" w:rsidP="0464729F" w:rsidRDefault="0464729F" w14:paraId="7680514D" w14:textId="7C58523B">
      <w:pPr>
        <w:pStyle w:val="Normal"/>
      </w:pPr>
    </w:p>
    <w:p w:rsidR="0464729F" w:rsidP="0464729F" w:rsidRDefault="0464729F" w14:paraId="5EDE556B" w14:textId="1246BE49">
      <w:pPr>
        <w:pStyle w:val="Normal"/>
      </w:pPr>
    </w:p>
    <w:p w:rsidR="0464729F" w:rsidP="0464729F" w:rsidRDefault="0464729F" w14:paraId="30F0245A" w14:textId="23B130BF">
      <w:pPr>
        <w:pStyle w:val="Normal"/>
      </w:pPr>
    </w:p>
    <w:p w:rsidR="0464729F" w:rsidP="0464729F" w:rsidRDefault="0464729F" w14:paraId="03C35696" w14:textId="6453C32E">
      <w:pPr>
        <w:pStyle w:val="Normal"/>
      </w:pPr>
    </w:p>
    <w:p w:rsidR="0464729F" w:rsidP="0464729F" w:rsidRDefault="0464729F" w14:paraId="65344ADD" w14:textId="7D4EFA19">
      <w:pPr>
        <w:pStyle w:val="Normal"/>
      </w:pPr>
    </w:p>
    <w:p w:rsidR="0464729F" w:rsidP="0464729F" w:rsidRDefault="0464729F" w14:paraId="0EDEAEF0" w14:textId="3DA79437">
      <w:pPr>
        <w:pStyle w:val="Normal"/>
      </w:pPr>
    </w:p>
    <w:p w:rsidR="0464729F" w:rsidP="0464729F" w:rsidRDefault="0464729F" w14:paraId="4E2D3F7B" w14:textId="5FFEBD69">
      <w:pPr>
        <w:pStyle w:val="Normal"/>
      </w:pPr>
    </w:p>
    <w:p w:rsidR="0464729F" w:rsidP="0464729F" w:rsidRDefault="0464729F" w14:paraId="78B8BF35" w14:textId="2A158C86">
      <w:pPr>
        <w:pStyle w:val="Normal"/>
      </w:pPr>
    </w:p>
    <w:p w:rsidR="0464729F" w:rsidP="0464729F" w:rsidRDefault="0464729F" w14:paraId="0C476DC0" w14:textId="6DFF7424">
      <w:pPr>
        <w:pStyle w:val="Normal"/>
      </w:pPr>
    </w:p>
    <w:p w:rsidR="4246ECC9" w:rsidP="0464729F" w:rsidRDefault="4246ECC9" w14:paraId="03F6AE8A" w14:textId="70670B09">
      <w:pPr>
        <w:pStyle w:val="Heading1"/>
        <w:keepNext w:val="1"/>
        <w:keepLines w:val="1"/>
        <w:spacing w:before="400" w:after="120" w:line="360" w:lineRule="auto"/>
        <w:rPr>
          <w:rFonts w:ascii="Times New Roman" w:hAnsi="Times New Roman" w:eastAsia="Times New Roman" w:cs="Times New Roman"/>
          <w:b w:val="0"/>
          <w:bCs w:val="0"/>
          <w:i w:val="0"/>
          <w:iCs w:val="0"/>
          <w:noProof w:val="0"/>
          <w:sz w:val="28"/>
          <w:szCs w:val="28"/>
          <w:lang w:val="en-US"/>
        </w:rPr>
      </w:pPr>
      <w:bookmarkStart w:name="_Toc1173794105" w:id="195098613"/>
      <w:r w:rsidR="4246ECC9">
        <w:rPr/>
        <w:t>Introduction</w:t>
      </w:r>
      <w:bookmarkEnd w:id="195098613"/>
      <w:r w:rsidR="4246ECC9">
        <w:rPr/>
        <w:t xml:space="preserve"> </w:t>
      </w:r>
    </w:p>
    <w:p w:rsidR="4246ECC9" w:rsidP="0464729F" w:rsidRDefault="4246ECC9" w14:paraId="746C048B" w14:textId="0625A5D0">
      <w:pPr>
        <w:spacing w:before="400" w:after="120"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 xml:space="preserve">Radisson Blu Plaza Hotel is a dynamic and popular hotel in Sydney, Australia. It is part of Radisson Hotel Group, one of the most franchised and largest hotels in the world, well known for its innovative spirit and creative hospitality (Radisson Hotel Group, 2022). Their unique business structures and growth strategies make them quite attractive and valuable partners in the industry. Radisson's focus is to be the top choice among guests, talents, and owners. They follow the path of respect and believe in the diversity of people, ethics, the community, and the planet. The luxurious 364-room venue offers a variety of amenities such as spas, pools, wedding services, and childcare. </w:t>
      </w:r>
    </w:p>
    <w:p w:rsidR="4246ECC9" w:rsidP="0464729F" w:rsidRDefault="4246ECC9" w14:paraId="3FA733C3" w14:textId="65A98B75">
      <w:pPr>
        <w:spacing w:before="0" w:beforeAutospacing="off" w:after="120" w:line="360" w:lineRule="auto"/>
        <w:ind w:lef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During the COVID-19 pandemic, the Radisson Hotel faced many difficulties, like costing issues, negative feedback, reputational problems, and adjustment concerns, including the training and safety of the employees staying in the hotel (Mehta et al., 2022). Consequently, the hotel incurred various expenses like heating, cooling, lighting, and other expensive services. In several cases, all these impacted their brand image and revenue (Davahli et al.</w:t>
      </w:r>
      <w:r w:rsidRPr="0464729F" w:rsidR="4246ECC9">
        <w:rPr>
          <w:rFonts w:ascii="Times New Roman" w:hAnsi="Times New Roman" w:eastAsia="Times New Roman" w:cs="Times New Roman"/>
          <w:b w:val="0"/>
          <w:bCs w:val="0"/>
          <w:i w:val="1"/>
          <w:iCs w:val="1"/>
          <w:noProof w:val="0"/>
          <w:color w:val="252525"/>
          <w:sz w:val="24"/>
          <w:szCs w:val="24"/>
          <w:lang w:val="en-GB"/>
        </w:rPr>
        <w:t xml:space="preserve"> </w:t>
      </w:r>
      <w:r w:rsidRPr="0464729F" w:rsidR="4246ECC9">
        <w:rPr>
          <w:rFonts w:ascii="Times New Roman" w:hAnsi="Times New Roman" w:eastAsia="Times New Roman" w:cs="Times New Roman"/>
          <w:b w:val="0"/>
          <w:bCs w:val="0"/>
          <w:i w:val="0"/>
          <w:iCs w:val="0"/>
          <w:noProof w:val="0"/>
          <w:color w:val="252525"/>
          <w:sz w:val="24"/>
          <w:szCs w:val="24"/>
          <w:lang w:val="en-GB"/>
        </w:rPr>
        <w:t>2020). Therefore, the organisation reported that the recovery process is still ongoing and professional support is imperative to help the business thrive. The main issues that have been highlighted are the staff shortage, the low income and poor customer service (Tran et al., 2023)</w:t>
      </w:r>
    </w:p>
    <w:p w:rsidR="4246ECC9" w:rsidP="0464729F" w:rsidRDefault="4246ECC9" w14:paraId="00FC4F89" w14:textId="0E22CF61">
      <w:pPr>
        <w:spacing w:before="0" w:beforeAutospacing="off" w:after="120" w:line="360" w:lineRule="auto"/>
        <w:ind w:lef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 xml:space="preserve">Thus, the Best Solution consultancy firm has been hired to offer assistance for Radisson Hotel Sydney through insightful and innovative strategies. </w:t>
      </w:r>
    </w:p>
    <w:p w:rsidR="4246ECC9" w:rsidP="0464729F" w:rsidRDefault="4246ECC9" w14:paraId="3288AE1B" w14:textId="128663FB">
      <w:pPr>
        <w:spacing w:before="0" w:beforeAutospacing="off" w:after="120" w:line="360" w:lineRule="auto"/>
        <w:ind w:lef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The Best Solution has been founded to help businesses from various fields to reach their true potential and optimise its resources. Since the pandemic affected many industries, the firm accumulated a vast experience to help them overcome their difficulties. Therefore, the Radisson Hotel will receive a tailored plan which will empower it to succeed in the hospitality industry.</w:t>
      </w:r>
    </w:p>
    <w:p w:rsidR="4246ECC9" w:rsidP="0464729F" w:rsidRDefault="4246ECC9" w14:paraId="068F29AE" w14:textId="1FF1EED9">
      <w:pPr>
        <w:spacing w:before="0" w:beforeAutospacing="off" w:after="120" w:line="360" w:lineRule="auto"/>
        <w:ind w:lef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This report will analyse the issues faced by the organisation and how these affect its development. The staff shortage is a common problem in hospitality industry, causing lack of effectiveness in operations which further affects the customer experience. Also, the low income threats the running of the business since it is a vital resource (e.g. payment for bills, salaries, development). And finally, the aspect of poor customer service has multiple consequences such as decreased bookings, affected reputation, and low guest loyalty. All these negatively impact the organisation, giving more chances to the competitors to win customers.</w:t>
      </w:r>
    </w:p>
    <w:p w:rsidR="4246ECC9" w:rsidP="0464729F" w:rsidRDefault="4246ECC9" w14:paraId="116A0F38" w14:textId="6D614906">
      <w:pPr>
        <w:spacing w:before="0" w:beforeAutospacing="off" w:after="120" w:line="360" w:lineRule="auto"/>
        <w:ind w:lef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Tools such as PESTEL, SWOT and TOWS will be used to examine a wide range of factors, both internal and external, to identify potential negative influences and positive aspects that might be used to re-boost the company’s success. PESTEL analysis will provide an understanding on the external factors that influence the organisation (Christodoulou and Cullinane, 2019). In the case of Radisson Hotel, the pandemic has been the main external factor that prevented it from operating and development.</w:t>
      </w:r>
    </w:p>
    <w:p w:rsidR="4246ECC9" w:rsidP="0464729F" w:rsidRDefault="4246ECC9" w14:paraId="733F3E59" w14:textId="20800CDD">
      <w:pPr>
        <w:spacing w:before="0" w:beforeAutospacing="off" w:after="0" w:afterAutospacing="off" w:line="360" w:lineRule="auto"/>
        <w:ind w:lef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Further, the SWOT analysis will allow the organisation to identify its strengths, weaknesses, opportunities, and threats in the business. This tool will deliver a detailed framework of Radisson Hotel and will serve for designing further strategies.</w:t>
      </w:r>
    </w:p>
    <w:p w:rsidR="4246ECC9" w:rsidP="0464729F" w:rsidRDefault="4246ECC9" w14:paraId="29243F74" w14:textId="52E954EF">
      <w:pPr>
        <w:spacing w:before="0" w:beforeAutospacing="off" w:after="0" w:afterAutospacing="off" w:line="360" w:lineRule="auto"/>
        <w:ind w:lef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Lastly, the TOWS analysis will provide connections between the findings of SWOT Analysis for potential solutions to ameliorate certain aspects, but also for discovering the causes of current issues.</w:t>
      </w:r>
    </w:p>
    <w:p w:rsidR="4246ECC9" w:rsidP="0464729F" w:rsidRDefault="4246ECC9" w14:paraId="1C173E02" w14:textId="61CA0AC2">
      <w:pPr>
        <w:spacing w:before="0" w:beforeAutospacing="off" w:after="0" w:afterAutospacing="off" w:line="360" w:lineRule="auto"/>
        <w:ind w:left="0" w:firstLine="720"/>
        <w:jc w:val="both"/>
        <w:rPr>
          <w:rFonts w:ascii="Times New Roman" w:hAnsi="Times New Roman" w:eastAsia="Times New Roman" w:cs="Times New Roman"/>
          <w:b w:val="0"/>
          <w:bCs w:val="0"/>
          <w:i w:val="0"/>
          <w:iCs w:val="0"/>
          <w:noProof w:val="0"/>
          <w:color w:val="252525"/>
          <w:sz w:val="24"/>
          <w:szCs w:val="24"/>
          <w:lang w:val="en-GB"/>
        </w:rPr>
      </w:pPr>
      <w:r w:rsidRPr="0464729F" w:rsidR="4246ECC9">
        <w:rPr>
          <w:rFonts w:ascii="Times New Roman" w:hAnsi="Times New Roman" w:eastAsia="Times New Roman" w:cs="Times New Roman"/>
          <w:b w:val="0"/>
          <w:bCs w:val="0"/>
          <w:i w:val="0"/>
          <w:iCs w:val="0"/>
          <w:noProof w:val="0"/>
          <w:color w:val="252525"/>
          <w:sz w:val="24"/>
          <w:szCs w:val="24"/>
          <w:lang w:val="en-GB"/>
        </w:rPr>
        <w:t xml:space="preserve">The Radisson Hotel must continually </w:t>
      </w:r>
      <w:r w:rsidRPr="0464729F" w:rsidR="338D2BBF">
        <w:rPr>
          <w:rFonts w:ascii="Times New Roman" w:hAnsi="Times New Roman" w:eastAsia="Times New Roman" w:cs="Times New Roman"/>
          <w:b w:val="0"/>
          <w:bCs w:val="0"/>
          <w:i w:val="0"/>
          <w:iCs w:val="0"/>
          <w:noProof w:val="0"/>
          <w:color w:val="252525"/>
          <w:sz w:val="24"/>
          <w:szCs w:val="24"/>
          <w:lang w:val="en-GB"/>
        </w:rPr>
        <w:t>assessed</w:t>
      </w:r>
      <w:r w:rsidRPr="0464729F" w:rsidR="338D2BBF">
        <w:rPr>
          <w:rFonts w:ascii="Times New Roman" w:hAnsi="Times New Roman" w:eastAsia="Times New Roman" w:cs="Times New Roman"/>
          <w:b w:val="0"/>
          <w:bCs w:val="0"/>
          <w:i w:val="0"/>
          <w:iCs w:val="0"/>
          <w:noProof w:val="0"/>
          <w:color w:val="252525"/>
          <w:sz w:val="24"/>
          <w:szCs w:val="24"/>
          <w:lang w:val="en-GB"/>
        </w:rPr>
        <w:t xml:space="preserve"> </w:t>
      </w:r>
      <w:r w:rsidRPr="0464729F" w:rsidR="4246ECC9">
        <w:rPr>
          <w:rFonts w:ascii="Times New Roman" w:hAnsi="Times New Roman" w:eastAsia="Times New Roman" w:cs="Times New Roman"/>
          <w:b w:val="0"/>
          <w:bCs w:val="0"/>
          <w:i w:val="0"/>
          <w:iCs w:val="0"/>
          <w:noProof w:val="0"/>
          <w:color w:val="252525"/>
          <w:sz w:val="24"/>
          <w:szCs w:val="24"/>
          <w:lang w:val="en-GB"/>
        </w:rPr>
        <w:t xml:space="preserve">and enhance its </w:t>
      </w:r>
      <w:r w:rsidRPr="0464729F" w:rsidR="6B9E82A7">
        <w:rPr>
          <w:rFonts w:ascii="Times New Roman" w:hAnsi="Times New Roman" w:eastAsia="Times New Roman" w:cs="Times New Roman"/>
          <w:b w:val="0"/>
          <w:bCs w:val="0"/>
          <w:i w:val="0"/>
          <w:iCs w:val="0"/>
          <w:noProof w:val="0"/>
          <w:color w:val="252525"/>
          <w:sz w:val="24"/>
          <w:szCs w:val="24"/>
          <w:lang w:val="en-GB"/>
        </w:rPr>
        <w:t>operation</w:t>
      </w:r>
      <w:r w:rsidRPr="0464729F" w:rsidR="4246ECC9">
        <w:rPr>
          <w:rFonts w:ascii="Times New Roman" w:hAnsi="Times New Roman" w:eastAsia="Times New Roman" w:cs="Times New Roman"/>
          <w:b w:val="0"/>
          <w:bCs w:val="0"/>
          <w:i w:val="0"/>
          <w:iCs w:val="0"/>
          <w:noProof w:val="0"/>
          <w:color w:val="252525"/>
          <w:sz w:val="24"/>
          <w:szCs w:val="24"/>
          <w:lang w:val="en-GB"/>
        </w:rPr>
        <w:t xml:space="preserve">s to remain a competitive industry. This analysis will examine the current </w:t>
      </w:r>
      <w:r w:rsidRPr="0464729F" w:rsidR="2216AAD3">
        <w:rPr>
          <w:rFonts w:ascii="Times New Roman" w:hAnsi="Times New Roman" w:eastAsia="Times New Roman" w:cs="Times New Roman"/>
          <w:b w:val="0"/>
          <w:bCs w:val="0"/>
          <w:i w:val="0"/>
          <w:iCs w:val="0"/>
          <w:noProof w:val="0"/>
          <w:color w:val="252525"/>
          <w:sz w:val="24"/>
          <w:szCs w:val="24"/>
          <w:lang w:val="en-GB"/>
        </w:rPr>
        <w:t xml:space="preserve">state </w:t>
      </w:r>
      <w:r w:rsidRPr="0464729F" w:rsidR="4246ECC9">
        <w:rPr>
          <w:rFonts w:ascii="Times New Roman" w:hAnsi="Times New Roman" w:eastAsia="Times New Roman" w:cs="Times New Roman"/>
          <w:b w:val="0"/>
          <w:bCs w:val="0"/>
          <w:i w:val="0"/>
          <w:iCs w:val="0"/>
          <w:noProof w:val="0"/>
          <w:color w:val="252525"/>
          <w:sz w:val="24"/>
          <w:szCs w:val="24"/>
          <w:lang w:val="en-GB"/>
        </w:rPr>
        <w:t xml:space="preserve">of this company and </w:t>
      </w:r>
      <w:r w:rsidRPr="0464729F" w:rsidR="4246ECC9">
        <w:rPr>
          <w:rFonts w:ascii="Times New Roman" w:hAnsi="Times New Roman" w:eastAsia="Times New Roman" w:cs="Times New Roman"/>
          <w:b w:val="0"/>
          <w:bCs w:val="0"/>
          <w:i w:val="0"/>
          <w:iCs w:val="0"/>
          <w:noProof w:val="0"/>
          <w:color w:val="252525"/>
          <w:sz w:val="24"/>
          <w:szCs w:val="24"/>
          <w:lang w:val="en-GB"/>
        </w:rPr>
        <w:t>identify</w:t>
      </w:r>
      <w:r w:rsidRPr="0464729F" w:rsidR="4246ECC9">
        <w:rPr>
          <w:rFonts w:ascii="Times New Roman" w:hAnsi="Times New Roman" w:eastAsia="Times New Roman" w:cs="Times New Roman"/>
          <w:b w:val="0"/>
          <w:bCs w:val="0"/>
          <w:i w:val="0"/>
          <w:iCs w:val="0"/>
          <w:noProof w:val="0"/>
          <w:color w:val="252525"/>
          <w:sz w:val="24"/>
          <w:szCs w:val="24"/>
          <w:lang w:val="en-GB"/>
        </w:rPr>
        <w:t xml:space="preserve"> </w:t>
      </w:r>
      <w:r w:rsidRPr="0464729F" w:rsidR="7BB50FB9">
        <w:rPr>
          <w:rFonts w:ascii="Times New Roman" w:hAnsi="Times New Roman" w:eastAsia="Times New Roman" w:cs="Times New Roman"/>
          <w:b w:val="0"/>
          <w:bCs w:val="0"/>
          <w:i w:val="0"/>
          <w:iCs w:val="0"/>
          <w:noProof w:val="0"/>
          <w:color w:val="252525"/>
          <w:sz w:val="24"/>
          <w:szCs w:val="24"/>
          <w:lang w:val="en-GB"/>
        </w:rPr>
        <w:t xml:space="preserve">what improvements are needed </w:t>
      </w:r>
      <w:r w:rsidRPr="0464729F" w:rsidR="4246ECC9">
        <w:rPr>
          <w:rFonts w:ascii="Times New Roman" w:hAnsi="Times New Roman" w:eastAsia="Times New Roman" w:cs="Times New Roman"/>
          <w:b w:val="0"/>
          <w:bCs w:val="0"/>
          <w:i w:val="0"/>
          <w:iCs w:val="0"/>
          <w:noProof w:val="0"/>
          <w:color w:val="252525"/>
          <w:sz w:val="24"/>
          <w:szCs w:val="24"/>
          <w:lang w:val="en-GB"/>
        </w:rPr>
        <w:t xml:space="preserve">to ensure the company's long-term success. </w:t>
      </w:r>
    </w:p>
    <w:p w:rsidR="4246ECC9" w:rsidP="0464729F" w:rsidRDefault="4246ECC9" w14:paraId="507696EA" w14:textId="207AA173">
      <w:pPr>
        <w:pStyle w:val="Heading1"/>
        <w:keepNext w:val="1"/>
        <w:keepLines w:val="1"/>
        <w:spacing w:before="400" w:after="120" w:line="360" w:lineRule="auto"/>
        <w:jc w:val="both"/>
        <w:rPr>
          <w:rFonts w:ascii="Times New Roman" w:hAnsi="Times New Roman" w:eastAsia="Times New Roman" w:cs="Times New Roman"/>
          <w:b w:val="0"/>
          <w:bCs w:val="0"/>
          <w:i w:val="0"/>
          <w:iCs w:val="0"/>
          <w:noProof w:val="0"/>
          <w:sz w:val="28"/>
          <w:szCs w:val="28"/>
          <w:lang w:val="en-US"/>
        </w:rPr>
      </w:pPr>
      <w:bookmarkStart w:name="_Toc663153108" w:id="956934442"/>
      <w:r w:rsidR="4246ECC9">
        <w:rPr/>
        <w:t>Analysis</w:t>
      </w:r>
      <w:bookmarkEnd w:id="956934442"/>
      <w:r w:rsidR="4246ECC9">
        <w:rPr/>
        <w:t xml:space="preserve"> </w:t>
      </w:r>
    </w:p>
    <w:p w:rsidR="4246ECC9" w:rsidP="0464729F" w:rsidRDefault="4246ECC9" w14:paraId="6B707148" w14:textId="54B904DE">
      <w:pPr>
        <w:pStyle w:val="Heading2"/>
        <w:keepNext w:val="1"/>
        <w:keepLines w:val="1"/>
        <w:spacing w:before="400" w:after="120" w:line="360" w:lineRule="auto"/>
        <w:rPr>
          <w:rFonts w:ascii="Times New Roman" w:hAnsi="Times New Roman" w:eastAsia="Times New Roman" w:cs="Times New Roman"/>
          <w:b w:val="0"/>
          <w:bCs w:val="0"/>
          <w:i w:val="0"/>
          <w:iCs w:val="0"/>
          <w:noProof w:val="0"/>
          <w:sz w:val="26"/>
          <w:szCs w:val="26"/>
          <w:lang w:val="en-US"/>
        </w:rPr>
      </w:pPr>
      <w:bookmarkStart w:name="_Toc1201685426" w:id="22104064"/>
      <w:r w:rsidR="4246ECC9">
        <w:rPr/>
        <w:t>Discussion of the issues faced by the Hotel</w:t>
      </w:r>
      <w:bookmarkEnd w:id="22104064"/>
      <w:r w:rsidR="4246ECC9">
        <w:rPr/>
        <w:t xml:space="preserve"> </w:t>
      </w:r>
    </w:p>
    <w:p w:rsidR="0464729F" w:rsidP="0464729F" w:rsidRDefault="0464729F" w14:paraId="0A1D7B42" w14:textId="49075C2B">
      <w:pPr>
        <w:pStyle w:val="Normal"/>
        <w:keepNext w:val="1"/>
        <w:keepLines w:val="1"/>
      </w:pPr>
    </w:p>
    <w:p w:rsidR="4246ECC9" w:rsidP="0464729F" w:rsidRDefault="4246ECC9" w14:paraId="7A2BC836" w14:textId="719D338E">
      <w:pPr>
        <w:pStyle w:val="Normal"/>
        <w:keepNext w:val="1"/>
        <w:keepLines w:val="1"/>
        <w:rPr>
          <w:rFonts w:ascii="Times New Roman" w:hAnsi="Times New Roman" w:eastAsia="Times New Roman" w:cs="Times New Roman"/>
          <w:b w:val="0"/>
          <w:bCs w:val="0"/>
          <w:i w:val="0"/>
          <w:iCs w:val="0"/>
          <w:noProof w:val="0"/>
          <w:sz w:val="24"/>
          <w:szCs w:val="24"/>
          <w:lang w:val="en-US"/>
        </w:rPr>
      </w:pPr>
      <w:bookmarkStart w:name="_Toc520035504" w:id="667654513"/>
      <w:r w:rsidRPr="0464729F" w:rsidR="4246ECC9">
        <w:rPr>
          <w:rFonts w:ascii="Times New Roman" w:hAnsi="Times New Roman" w:eastAsia="Times New Roman" w:cs="Times New Roman"/>
          <w:sz w:val="24"/>
          <w:szCs w:val="24"/>
        </w:rPr>
        <w:t>The staff shortage</w:t>
      </w:r>
      <w:bookmarkEnd w:id="667654513"/>
    </w:p>
    <w:p w:rsidR="0464729F" w:rsidP="0464729F" w:rsidRDefault="0464729F" w14:paraId="67EFD86C" w14:textId="3E1C88B0">
      <w:pPr>
        <w:pStyle w:val="Normal"/>
        <w:spacing w:line="276" w:lineRule="auto"/>
        <w:jc w:val="both"/>
        <w:rPr>
          <w:rFonts w:ascii="Times New Roman" w:hAnsi="Times New Roman" w:eastAsia="Times New Roman" w:cs="Times New Roman"/>
          <w:b w:val="0"/>
          <w:bCs w:val="0"/>
          <w:i w:val="0"/>
          <w:iCs w:val="0"/>
          <w:noProof w:val="0"/>
          <w:sz w:val="24"/>
          <w:szCs w:val="24"/>
          <w:lang w:val="en-US"/>
        </w:rPr>
      </w:pPr>
    </w:p>
    <w:p w:rsidR="4246ECC9" w:rsidP="0464729F" w:rsidRDefault="4246ECC9" w14:paraId="668C0EDA" w14:textId="411831C9">
      <w:pPr>
        <w:spacing w:line="360" w:lineRule="auto"/>
        <w:ind w:left="0" w:firstLine="720"/>
        <w:jc w:val="both"/>
        <w:rPr>
          <w:rFonts w:ascii="Times New Roman" w:hAnsi="Times New Roman" w:eastAsia="Times New Roman" w:cs="Times New Roman"/>
          <w:b w:val="0"/>
          <w:bCs w:val="0"/>
          <w:i w:val="0"/>
          <w:iCs w:val="0"/>
          <w:noProof w:val="0"/>
          <w:sz w:val="24"/>
          <w:szCs w:val="24"/>
          <w:lang w:val="en-US"/>
        </w:rPr>
      </w:pPr>
      <w:r w:rsidRPr="0464729F" w:rsidR="4246ECC9">
        <w:rPr>
          <w:rFonts w:ascii="Times New Roman" w:hAnsi="Times New Roman" w:eastAsia="Times New Roman" w:cs="Times New Roman"/>
          <w:b w:val="0"/>
          <w:bCs w:val="0"/>
          <w:i w:val="0"/>
          <w:iCs w:val="0"/>
          <w:noProof w:val="0"/>
          <w:sz w:val="24"/>
          <w:szCs w:val="24"/>
          <w:lang w:val="en-GB"/>
        </w:rPr>
        <w:t xml:space="preserve">Due to pandemic circumstances, the Radisson Hotel has difficulties in retaining its staff from various reasons (Khawaja et al., 2022). Firstly, the revenue generated by bookings dropped because of travel ban and restrictions. This affected the business financially, leading to payment issues and cut wages. Some of the employees left to find another job to be able to sustain themselves since the payment was not satisfying (Abhari et al., 2022). Also, the staff did not have career development opportunities to access, but moreover, in most cases they had to cover the labour gaps which led to burn out, stress and job dissatisfaction. Salama et al. (2022) highlighted that work-related stress is linked to low productivity and inefficiency, decreased interest in performance, negative interactions and high turnover intention. </w:t>
      </w:r>
    </w:p>
    <w:p w:rsidR="4246ECC9" w:rsidP="0464729F" w:rsidRDefault="4246ECC9" w14:paraId="3350D975" w14:textId="3B85BE86">
      <w:pPr>
        <w:spacing w:line="360" w:lineRule="auto"/>
        <w:ind w:lef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Secondly, it has been reported that the hotel adopted many quarantine facilities and procedures such as isolation rooms, enhanced cleaning protocols, quarantine packages, and medical support (Radisson Blu, 2021). Besides the employees had more responsibilities, they were more exposed to infection, which could lead to other cases of isolation and less staff available to work. Thus, the imbalance between professional accomplishment and duties caused severe loss among the hotel’s labour force.</w:t>
      </w:r>
    </w:p>
    <w:p w:rsidR="4246ECC9" w:rsidP="0464729F" w:rsidRDefault="4246ECC9" w14:paraId="5ADBFCED" w14:textId="746E4F41">
      <w:pPr>
        <w:spacing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sz w:val="24"/>
          <w:szCs w:val="24"/>
          <w:lang w:val="en-GB"/>
        </w:rPr>
        <w:t>Radisson Hotel tried to</w:t>
      </w:r>
      <w:r w:rsidRPr="0464729F" w:rsidR="4246ECC9">
        <w:rPr>
          <w:rFonts w:ascii="Times New Roman" w:hAnsi="Times New Roman" w:eastAsia="Times New Roman" w:cs="Times New Roman"/>
          <w:b w:val="0"/>
          <w:bCs w:val="0"/>
          <w:i w:val="0"/>
          <w:iCs w:val="0"/>
          <w:noProof w:val="0"/>
          <w:color w:val="252525"/>
          <w:sz w:val="24"/>
          <w:szCs w:val="24"/>
          <w:lang w:val="en-GB"/>
        </w:rPr>
        <w:t xml:space="preserve"> hire staff at various times, but was unable to retain them, which had a negative effect on the number of hotel employees as well as on the revenue of the hotel. This reflects the importance of managing well the team by offering sufficient compensations to reward the demands of the work performed, but also by investing in their potential and extend their skills range. </w:t>
      </w:r>
    </w:p>
    <w:p w:rsidR="0464729F" w:rsidP="0464729F" w:rsidRDefault="0464729F" w14:paraId="5DF20B08" w14:textId="78D1FADF">
      <w:pPr>
        <w:spacing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p>
    <w:p w:rsidR="4246ECC9" w:rsidP="0464729F" w:rsidRDefault="4246ECC9" w14:paraId="46794CD5" w14:textId="148E4C7D">
      <w:pPr>
        <w:spacing w:line="360" w:lineRule="auto"/>
        <w:ind w:left="0"/>
        <w:jc w:val="both"/>
        <w:rPr>
          <w:rFonts w:ascii="Times New Roman" w:hAnsi="Times New Roman" w:eastAsia="Times New Roman" w:cs="Times New Roman"/>
          <w:b w:val="0"/>
          <w:bCs w:val="0"/>
          <w:i w:val="0"/>
          <w:iCs w:val="0"/>
          <w:noProof w:val="0"/>
          <w:color w:val="252525"/>
          <w:sz w:val="28"/>
          <w:szCs w:val="28"/>
          <w:lang w:val="en-US"/>
        </w:rPr>
      </w:pPr>
      <w:r w:rsidRPr="0464729F" w:rsidR="4246ECC9">
        <w:rPr>
          <w:rFonts w:ascii="Times New Roman" w:hAnsi="Times New Roman" w:eastAsia="Times New Roman" w:cs="Times New Roman"/>
          <w:b w:val="0"/>
          <w:bCs w:val="0"/>
          <w:i w:val="0"/>
          <w:iCs w:val="0"/>
          <w:noProof w:val="0"/>
          <w:color w:val="252525"/>
          <w:sz w:val="28"/>
          <w:szCs w:val="28"/>
          <w:lang w:val="en-GB"/>
        </w:rPr>
        <w:t>The low income</w:t>
      </w:r>
    </w:p>
    <w:p w:rsidR="0464729F" w:rsidP="0464729F" w:rsidRDefault="0464729F" w14:paraId="6E108A19" w14:textId="41C71E02">
      <w:pPr>
        <w:spacing w:line="360" w:lineRule="auto"/>
        <w:ind w:left="0"/>
        <w:jc w:val="both"/>
        <w:rPr>
          <w:rFonts w:ascii="Times New Roman" w:hAnsi="Times New Roman" w:eastAsia="Times New Roman" w:cs="Times New Roman"/>
          <w:b w:val="0"/>
          <w:bCs w:val="0"/>
          <w:i w:val="0"/>
          <w:iCs w:val="0"/>
          <w:noProof w:val="0"/>
          <w:color w:val="252525"/>
          <w:sz w:val="24"/>
          <w:szCs w:val="24"/>
          <w:lang w:val="en-US"/>
        </w:rPr>
      </w:pPr>
    </w:p>
    <w:p w:rsidR="4246ECC9" w:rsidP="0464729F" w:rsidRDefault="4246ECC9" w14:paraId="2D0CCE20" w14:textId="3CDBCA78">
      <w:pPr>
        <w:spacing w:line="360" w:lineRule="auto"/>
        <w:ind w:left="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 xml:space="preserve">The coronavirus pandemic had a negative impact upon hotel industry revenue. According to Statista (2022), the hotels in Sydney, including Radisson Blu, lost 60% of their income, compared with previous years. Financially, the Radisson Hotel has been affected by the pandemic circumstances such as the reduced bookings, various safety measures, low travel frequency and lack of events organisation (Temelkov, 2022). Thus, all these generated pressures and forced the management to take severe decisions such as incurring various services (e.g. heating, lighting) to be able to maintain hotel operating (Guillet and Chu, 2021). Consequently, the service quality has been affected and led to negative reviews, poor reputation and decreased visits. Moreover, Mensah et al. (2023) reported that it has been a correlation between Covid-19 crisis and financial anxiety which affected the psychological well-being of the hotel employees. Therefore, it demonstrates that the low income of the business also generates insecurity and health issues among staff. </w:t>
      </w:r>
    </w:p>
    <w:p w:rsidR="4246ECC9" w:rsidP="0464729F" w:rsidRDefault="4246ECC9" w14:paraId="76AFDDAD" w14:textId="56A42AEA">
      <w:pPr>
        <w:spacing w:line="360" w:lineRule="auto"/>
        <w:ind w:lef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Even afterwards the pandemic, the hotel still does not make significant progress to achieve a higher potential than before lockdown phase. There is little evidence regarding any objectives or plans for the Australian venue. Since it is part of an international chain, it is essential that every venue brings its own contribution to the group to remain on the market. According to Shim (2017), it is a great advantage for the hotel if it diversifies its operations and invests in more segments or sectors, resulting in a stronger financial stability. The scholar highlighted that even smaller hotel chains such as Radisson (comparing to other giants like Marriott or Hilton), can manage better a crisis if it has various sources of revenue.</w:t>
      </w:r>
    </w:p>
    <w:p w:rsidR="4246ECC9" w:rsidP="0464729F" w:rsidRDefault="4246ECC9" w14:paraId="3D5361CA" w14:textId="4F332D1F">
      <w:pPr>
        <w:spacing w:line="360" w:lineRule="auto"/>
        <w:ind w:left="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The revenue is vital for the hotel’s running, but also for further investment to develop the brand and attract visitors. Moreover, since the employees are a fundamental resource for the business, it is imperative to allocate certain amounts of finances in their development and support to ensure retention, but also a talented and competent workforce (</w:t>
      </w:r>
      <w:r w:rsidRPr="0464729F" w:rsidR="4246ECC9">
        <w:rPr>
          <w:rFonts w:ascii="Times New Roman" w:hAnsi="Times New Roman" w:eastAsia="Times New Roman" w:cs="Times New Roman"/>
          <w:b w:val="0"/>
          <w:bCs w:val="0"/>
          <w:i w:val="0"/>
          <w:iCs w:val="0"/>
          <w:caps w:val="0"/>
          <w:smallCaps w:val="0"/>
          <w:noProof w:val="0"/>
          <w:color w:val="222222"/>
          <w:sz w:val="24"/>
          <w:szCs w:val="24"/>
          <w:lang w:val="en-GB"/>
        </w:rPr>
        <w:t>Rusmingsih, Widarni and Bawono, 2021</w:t>
      </w:r>
      <w:r w:rsidRPr="0464729F" w:rsidR="4246ECC9">
        <w:rPr>
          <w:rFonts w:ascii="Times New Roman" w:hAnsi="Times New Roman" w:eastAsia="Times New Roman" w:cs="Times New Roman"/>
          <w:b w:val="0"/>
          <w:bCs w:val="0"/>
          <w:i w:val="0"/>
          <w:iCs w:val="0"/>
          <w:noProof w:val="0"/>
          <w:color w:val="252525"/>
          <w:sz w:val="24"/>
          <w:szCs w:val="24"/>
          <w:lang w:val="en-GB"/>
        </w:rPr>
        <w:t>).</w:t>
      </w:r>
    </w:p>
    <w:p w:rsidR="4246ECC9" w:rsidP="0464729F" w:rsidRDefault="4246ECC9" w14:paraId="445571A3" w14:textId="1A8E9323">
      <w:pPr>
        <w:spacing w:line="360" w:lineRule="auto"/>
        <w:ind w:lef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Radisson Blu Hotel faces a sharp competition from other hospitality company such as Marriott Hotel, Four Seasons, and various venues from the Accor Brand. Therefore, it is difficult to achieve high financial performance since other companies attract more customers and generate more revenue.</w:t>
      </w:r>
    </w:p>
    <w:p w:rsidR="4246ECC9" w:rsidP="0464729F" w:rsidRDefault="4246ECC9" w14:paraId="4F51D2D4" w14:textId="28FBF988">
      <w:pPr>
        <w:spacing w:line="360" w:lineRule="auto"/>
        <w:rPr>
          <w:rFonts w:ascii="Times New Roman" w:hAnsi="Times New Roman" w:eastAsia="Times New Roman" w:cs="Times New Roman"/>
          <w:b w:val="0"/>
          <w:bCs w:val="0"/>
          <w:i w:val="0"/>
          <w:iCs w:val="0"/>
          <w:noProof w:val="0"/>
          <w:sz w:val="22"/>
          <w:szCs w:val="22"/>
          <w:lang w:val="en-US"/>
        </w:rPr>
      </w:pPr>
      <w:r w:rsidR="4246ECC9">
        <w:drawing>
          <wp:inline wp14:editId="4F7232CE" wp14:anchorId="5ABEA27A">
            <wp:extent cx="5200650" cy="3276600"/>
            <wp:effectExtent l="0" t="0" r="0" b="0"/>
            <wp:docPr id="153493855" name="" title=""/>
            <wp:cNvGraphicFramePr>
              <a:graphicFrameLocks noChangeAspect="1"/>
            </wp:cNvGraphicFramePr>
            <a:graphic>
              <a:graphicData uri="http://schemas.openxmlformats.org/drawingml/2006/picture">
                <pic:pic>
                  <pic:nvPicPr>
                    <pic:cNvPr id="0" name=""/>
                    <pic:cNvPicPr/>
                  </pic:nvPicPr>
                  <pic:blipFill>
                    <a:blip r:embed="R7ee90a65c403475d">
                      <a:extLst>
                        <a:ext xmlns:a="http://schemas.openxmlformats.org/drawingml/2006/main" uri="{28A0092B-C50C-407E-A947-70E740481C1C}">
                          <a14:useLocalDpi val="0"/>
                        </a:ext>
                      </a:extLst>
                    </a:blip>
                    <a:stretch>
                      <a:fillRect/>
                    </a:stretch>
                  </pic:blipFill>
                  <pic:spPr>
                    <a:xfrm>
                      <a:off x="0" y="0"/>
                      <a:ext cx="5200650" cy="3276600"/>
                    </a:xfrm>
                    <a:prstGeom prst="rect">
                      <a:avLst/>
                    </a:prstGeom>
                  </pic:spPr>
                </pic:pic>
              </a:graphicData>
            </a:graphic>
          </wp:inline>
        </w:drawing>
      </w:r>
    </w:p>
    <w:p w:rsidR="4246ECC9" w:rsidP="0464729F" w:rsidRDefault="4246ECC9" w14:paraId="5A685786" w14:textId="36F91C00">
      <w:pPr>
        <w:spacing w:before="400" w:after="120" w:line="360" w:lineRule="auto"/>
        <w:jc w:val="center"/>
        <w:rPr>
          <w:rFonts w:ascii="Times New Roman" w:hAnsi="Times New Roman" w:eastAsia="Times New Roman" w:cs="Times New Roman"/>
          <w:b w:val="0"/>
          <w:bCs w:val="0"/>
          <w:i w:val="0"/>
          <w:iCs w:val="0"/>
          <w:noProof w:val="0"/>
          <w:sz w:val="24"/>
          <w:szCs w:val="24"/>
          <w:lang w:val="en-US"/>
        </w:rPr>
      </w:pPr>
      <w:r w:rsidRPr="0464729F" w:rsidR="4246ECC9">
        <w:rPr>
          <w:rFonts w:ascii="Times New Roman" w:hAnsi="Times New Roman" w:eastAsia="Times New Roman" w:cs="Times New Roman"/>
          <w:b w:val="1"/>
          <w:bCs w:val="1"/>
          <w:i w:val="0"/>
          <w:iCs w:val="0"/>
          <w:noProof w:val="0"/>
          <w:sz w:val="24"/>
          <w:szCs w:val="24"/>
          <w:lang w:val="en-GB"/>
        </w:rPr>
        <w:t xml:space="preserve">Figure 2: lost revenue compared to previous years in hotels in Australia </w:t>
      </w:r>
    </w:p>
    <w:p w:rsidR="4246ECC9" w:rsidP="0464729F" w:rsidRDefault="4246ECC9" w14:paraId="75AF9749" w14:textId="51DB1FE3">
      <w:pPr>
        <w:spacing w:before="400" w:after="120" w:line="360" w:lineRule="auto"/>
        <w:jc w:val="center"/>
        <w:rPr>
          <w:rFonts w:ascii="Times New Roman" w:hAnsi="Times New Roman" w:eastAsia="Times New Roman" w:cs="Times New Roman"/>
          <w:b w:val="0"/>
          <w:bCs w:val="0"/>
          <w:i w:val="0"/>
          <w:iCs w:val="0"/>
          <w:noProof w:val="0"/>
          <w:sz w:val="24"/>
          <w:szCs w:val="24"/>
          <w:lang w:val="en-US"/>
        </w:rPr>
      </w:pPr>
      <w:r w:rsidRPr="0464729F" w:rsidR="4246ECC9">
        <w:rPr>
          <w:rFonts w:ascii="Times New Roman" w:hAnsi="Times New Roman" w:eastAsia="Times New Roman" w:cs="Times New Roman"/>
          <w:b w:val="0"/>
          <w:bCs w:val="0"/>
          <w:i w:val="0"/>
          <w:iCs w:val="0"/>
          <w:noProof w:val="0"/>
          <w:sz w:val="24"/>
          <w:szCs w:val="24"/>
          <w:lang w:val="en-GB"/>
        </w:rPr>
        <w:t>(Statista, 2022)</w:t>
      </w:r>
    </w:p>
    <w:p w:rsidR="0464729F" w:rsidP="0464729F" w:rsidRDefault="0464729F" w14:paraId="6B912AAC" w14:textId="139D1502">
      <w:pPr>
        <w:spacing w:before="400" w:after="120" w:line="360" w:lineRule="auto"/>
        <w:jc w:val="center"/>
        <w:rPr>
          <w:rFonts w:ascii="Times New Roman" w:hAnsi="Times New Roman" w:eastAsia="Times New Roman" w:cs="Times New Roman"/>
          <w:b w:val="0"/>
          <w:bCs w:val="0"/>
          <w:i w:val="0"/>
          <w:iCs w:val="0"/>
          <w:noProof w:val="0"/>
          <w:color w:val="252525"/>
          <w:sz w:val="24"/>
          <w:szCs w:val="24"/>
          <w:lang w:val="en-US"/>
        </w:rPr>
      </w:pPr>
    </w:p>
    <w:p w:rsidR="4246ECC9" w:rsidP="0464729F" w:rsidRDefault="4246ECC9" w14:paraId="150859E5" w14:textId="13E548E1">
      <w:pPr>
        <w:spacing w:before="400" w:after="120" w:line="360" w:lineRule="auto"/>
        <w:jc w:val="left"/>
        <w:rPr>
          <w:rFonts w:ascii="Times New Roman" w:hAnsi="Times New Roman" w:eastAsia="Times New Roman" w:cs="Times New Roman"/>
          <w:b w:val="0"/>
          <w:bCs w:val="0"/>
          <w:i w:val="0"/>
          <w:iCs w:val="0"/>
          <w:noProof w:val="0"/>
          <w:color w:val="252525"/>
          <w:sz w:val="28"/>
          <w:szCs w:val="28"/>
          <w:lang w:val="en-US"/>
        </w:rPr>
      </w:pPr>
      <w:r w:rsidRPr="0464729F" w:rsidR="4246ECC9">
        <w:rPr>
          <w:rFonts w:ascii="Times New Roman" w:hAnsi="Times New Roman" w:eastAsia="Times New Roman" w:cs="Times New Roman"/>
          <w:b w:val="0"/>
          <w:bCs w:val="0"/>
          <w:i w:val="0"/>
          <w:iCs w:val="0"/>
          <w:noProof w:val="0"/>
          <w:color w:val="252525"/>
          <w:sz w:val="28"/>
          <w:szCs w:val="28"/>
          <w:lang w:val="en-GB"/>
        </w:rPr>
        <w:t>Poor customer service</w:t>
      </w:r>
    </w:p>
    <w:p w:rsidR="0464729F" w:rsidP="0464729F" w:rsidRDefault="0464729F" w14:paraId="58FF156A" w14:textId="408638DA">
      <w:pPr>
        <w:spacing w:before="400" w:after="120" w:line="360" w:lineRule="auto"/>
        <w:jc w:val="both"/>
        <w:rPr>
          <w:rFonts w:ascii="Times New Roman" w:hAnsi="Times New Roman" w:eastAsia="Times New Roman" w:cs="Times New Roman"/>
          <w:b w:val="0"/>
          <w:bCs w:val="0"/>
          <w:i w:val="0"/>
          <w:iCs w:val="0"/>
          <w:noProof w:val="0"/>
          <w:color w:val="252525"/>
          <w:sz w:val="24"/>
          <w:szCs w:val="24"/>
          <w:lang w:val="en-US"/>
        </w:rPr>
      </w:pPr>
    </w:p>
    <w:p w:rsidR="4246ECC9" w:rsidP="0464729F" w:rsidRDefault="4246ECC9" w14:paraId="5A6C8FE1" w14:textId="54AD6E78">
      <w:pPr>
        <w:spacing w:before="0" w:beforeAutospacing="off" w:after="120" w:line="360" w:lineRule="auto"/>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 xml:space="preserve">The previous mentioned issues, the staff shortage and low income, have generated poor customer service. According to TripAdvisor (2023), it comprised several problems and unpleasant situations that led to lose guest’ trust or satisfaction. Since there were few workers, it has been difficult to meet all visitors’ needs in a timely manner or to resolve certain cases professionally. The service recovery strategies have been poorly implemented or the employees even have not possessed the knowledge to perform them. These strategies could ameliorate certain inconveniences and generate more customer positive perception. For example, the employee could display more empathy and interpersonal skills (listening, communicate) and make more visible efforts to solve the problem (Jin et al., 2019). </w:t>
      </w:r>
    </w:p>
    <w:p w:rsidR="4246ECC9" w:rsidP="0464729F" w:rsidRDefault="4246ECC9" w14:paraId="427D8A4C" w14:textId="54925C9F">
      <w:pPr>
        <w:spacing w:before="0" w:beforeAutospacing="off" w:after="120"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 xml:space="preserve"> Also, due to poor financial savings, certain amenities (e.g. pillows, taps, curtains) did not meet the quality standards or the customers’ expectations. As a result, the Radisson Hotel’s reputation has been affected by bad reviews and complaints. In some cases, the company had to offer certain amounts of financial compensation to not lose loyal guests. It is essential to re-evaluate the organisation’s standards and values and plan accordingly to meet them and deliver a proper hospitality experience. It has been emphasised that traits such as consistency, quality, attentiveness and flexibility are essential to achieve great customer service (Teng, 2019). Moreover, cultural sensitivity has become increasingly important in the industry due to more international travellers (Yurur et al., 2021). The Radisson Hotel staff may welcome a large variety of guests from multiple countries who come with their own culture and beliefs. Therefore, it is important to display the same positive attitudes toward everyone to achieve a good reputation and image.</w:t>
      </w:r>
    </w:p>
    <w:p w:rsidR="0464729F" w:rsidP="0464729F" w:rsidRDefault="0464729F" w14:paraId="5B09F61F" w14:textId="77AD3588">
      <w:pPr>
        <w:keepNext w:val="1"/>
        <w:keepLines w:val="1"/>
        <w:spacing w:before="400" w:after="120" w:line="360" w:lineRule="auto"/>
        <w:rPr>
          <w:rFonts w:ascii="Times New Roman" w:hAnsi="Times New Roman" w:eastAsia="Times New Roman" w:cs="Times New Roman"/>
          <w:b w:val="0"/>
          <w:bCs w:val="0"/>
          <w:i w:val="0"/>
          <w:iCs w:val="0"/>
          <w:noProof w:val="0"/>
          <w:sz w:val="26"/>
          <w:szCs w:val="26"/>
          <w:lang w:val="en-US"/>
        </w:rPr>
      </w:pPr>
    </w:p>
    <w:p w:rsidR="4246ECC9" w:rsidP="0464729F" w:rsidRDefault="4246ECC9" w14:paraId="6C587D3D" w14:textId="394E9D9C">
      <w:pPr>
        <w:pStyle w:val="Heading2"/>
        <w:keepNext w:val="1"/>
        <w:keepLines w:val="1"/>
        <w:spacing w:before="400" w:after="120" w:line="360" w:lineRule="auto"/>
        <w:rPr>
          <w:rFonts w:ascii="Times New Roman" w:hAnsi="Times New Roman" w:eastAsia="Times New Roman" w:cs="Times New Roman"/>
          <w:b w:val="0"/>
          <w:bCs w:val="0"/>
          <w:i w:val="0"/>
          <w:iCs w:val="0"/>
          <w:noProof w:val="0"/>
          <w:sz w:val="26"/>
          <w:szCs w:val="26"/>
          <w:lang w:val="en-US"/>
        </w:rPr>
      </w:pPr>
      <w:bookmarkStart w:name="_Toc1608214734" w:id="1300493419"/>
      <w:r w:rsidR="4246ECC9">
        <w:rPr/>
        <w:t>PESTEL analysis</w:t>
      </w:r>
      <w:bookmarkEnd w:id="1300493419"/>
      <w:r w:rsidR="4246ECC9">
        <w:rPr/>
        <w:t xml:space="preserve"> </w:t>
      </w:r>
    </w:p>
    <w:p w:rsidR="4246ECC9" w:rsidP="0464729F" w:rsidRDefault="4246ECC9" w14:paraId="68646A45" w14:textId="2CE1329F">
      <w:pPr>
        <w:spacing w:before="400" w:after="120" w:line="360" w:lineRule="auto"/>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1"/>
          <w:bCs w:val="1"/>
          <w:i w:val="0"/>
          <w:iCs w:val="0"/>
          <w:noProof w:val="0"/>
          <w:color w:val="252525"/>
          <w:sz w:val="24"/>
          <w:szCs w:val="24"/>
          <w:lang w:val="en-GB"/>
        </w:rPr>
        <w:t>Political factor</w:t>
      </w:r>
    </w:p>
    <w:p w:rsidR="4246ECC9" w:rsidP="0464729F" w:rsidRDefault="4246ECC9" w14:paraId="7E777331" w14:textId="16097F76">
      <w:pPr>
        <w:spacing w:before="400" w:after="120" w:line="360" w:lineRule="auto"/>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The government plays a crucial role in the hotel industry since its regulations have a major influence over the business’ activity. Due to travel restrictions imposed, it drastically affected Radisson Hotel (</w:t>
      </w:r>
      <w:r w:rsidRPr="0464729F" w:rsidR="4246ECC9">
        <w:rPr>
          <w:rFonts w:ascii="Times New Roman" w:hAnsi="Times New Roman" w:eastAsia="Times New Roman" w:cs="Times New Roman"/>
          <w:b w:val="0"/>
          <w:bCs w:val="0"/>
          <w:i w:val="0"/>
          <w:iCs w:val="0"/>
          <w:noProof w:val="0"/>
          <w:color w:val="222222"/>
          <w:sz w:val="24"/>
          <w:szCs w:val="24"/>
          <w:lang w:val="en-GB"/>
        </w:rPr>
        <w:t>Yang, 2023</w:t>
      </w:r>
      <w:r w:rsidRPr="0464729F" w:rsidR="4246ECC9">
        <w:rPr>
          <w:rFonts w:ascii="Times New Roman" w:hAnsi="Times New Roman" w:eastAsia="Times New Roman" w:cs="Times New Roman"/>
          <w:b w:val="0"/>
          <w:bCs w:val="0"/>
          <w:i w:val="0"/>
          <w:iCs w:val="0"/>
          <w:noProof w:val="0"/>
          <w:color w:val="252525"/>
          <w:sz w:val="24"/>
          <w:szCs w:val="24"/>
          <w:lang w:val="en-GB"/>
        </w:rPr>
        <w:t>). Moreover, after the lockdown, the government created a protocol for every industry that they must maintain. This meant increased costs for new adjustments, training updates, and operations alternatives.</w:t>
      </w:r>
    </w:p>
    <w:p w:rsidR="4246ECC9" w:rsidP="0464729F" w:rsidRDefault="4246ECC9" w14:paraId="65A4FF33" w14:textId="24C8E5F2">
      <w:pPr>
        <w:spacing w:before="400" w:after="120" w:line="360" w:lineRule="auto"/>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1"/>
          <w:bCs w:val="1"/>
          <w:i w:val="0"/>
          <w:iCs w:val="0"/>
          <w:noProof w:val="0"/>
          <w:color w:val="252525"/>
          <w:sz w:val="24"/>
          <w:szCs w:val="24"/>
          <w:lang w:val="en-GB"/>
        </w:rPr>
        <w:t>Economic factor</w:t>
      </w:r>
    </w:p>
    <w:p w:rsidR="4246ECC9" w:rsidP="0464729F" w:rsidRDefault="4246ECC9" w14:paraId="3ABEF903" w14:textId="3D281E72">
      <w:pPr>
        <w:spacing w:before="400" w:after="120"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Radisson hotel faced difficulties in adapting to the various new norms brought about by the COVID-19 pandemic. Besides the high staff turnover reduced the hotel’s capacity to perform (Michael and Fotiadis, 2022), room bookings dropped, leading to great financial difficulties. Adapting to the new safety regulations and trying to operate during travel restrictions also contributed to business costs. This increases the company's cost, which affects the economic system. Moreover, the weakness or the strength of currency can affect the allure of a vacation spot (</w:t>
      </w:r>
      <w:r w:rsidRPr="0464729F" w:rsidR="4246ECC9">
        <w:rPr>
          <w:rFonts w:ascii="Times New Roman" w:hAnsi="Times New Roman" w:eastAsia="Times New Roman" w:cs="Times New Roman"/>
          <w:b w:val="0"/>
          <w:bCs w:val="0"/>
          <w:i w:val="0"/>
          <w:iCs w:val="0"/>
          <w:noProof w:val="0"/>
          <w:color w:val="222222"/>
          <w:sz w:val="24"/>
          <w:szCs w:val="24"/>
          <w:lang w:val="en-GB"/>
        </w:rPr>
        <w:t>Roy and Chowdhury, 2021</w:t>
      </w:r>
      <w:r w:rsidRPr="0464729F" w:rsidR="4246ECC9">
        <w:rPr>
          <w:rFonts w:ascii="Times New Roman" w:hAnsi="Times New Roman" w:eastAsia="Times New Roman" w:cs="Times New Roman"/>
          <w:b w:val="0"/>
          <w:bCs w:val="0"/>
          <w:i w:val="0"/>
          <w:iCs w:val="0"/>
          <w:noProof w:val="0"/>
          <w:color w:val="252525"/>
          <w:sz w:val="24"/>
          <w:szCs w:val="24"/>
          <w:lang w:val="en-GB"/>
        </w:rPr>
        <w:t xml:space="preserve">). </w:t>
      </w:r>
    </w:p>
    <w:p w:rsidR="4246ECC9" w:rsidP="0464729F" w:rsidRDefault="4246ECC9" w14:paraId="25C2802D" w14:textId="34AE0F2A">
      <w:pPr>
        <w:spacing w:before="400" w:after="120" w:line="360" w:lineRule="auto"/>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1"/>
          <w:bCs w:val="1"/>
          <w:i w:val="0"/>
          <w:iCs w:val="0"/>
          <w:noProof w:val="0"/>
          <w:color w:val="252525"/>
          <w:sz w:val="24"/>
          <w:szCs w:val="24"/>
          <w:lang w:val="en-GB"/>
        </w:rPr>
        <w:t>Sociocultural factor</w:t>
      </w:r>
    </w:p>
    <w:p w:rsidR="4246ECC9" w:rsidP="0464729F" w:rsidRDefault="4246ECC9" w14:paraId="05613850" w14:textId="722B51DD">
      <w:pPr>
        <w:spacing w:before="400" w:beforeAutospacing="off" w:after="120" w:afterAutospacing="off" w:line="360" w:lineRule="auto"/>
        <w:ind w:left="0" w:righ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Following the pandemic, tourists looked for the most cost-effective place to stay, but the Radisson Hotel's rates are rather expensive. Therefore, a significant number of consumers prefered to stay at hotels operated by Airbnb, which is the most significant competitor of the Radisson enterprises (</w:t>
      </w:r>
      <w:r w:rsidRPr="0464729F" w:rsidR="4246ECC9">
        <w:rPr>
          <w:rFonts w:ascii="Times New Roman" w:hAnsi="Times New Roman" w:eastAsia="Times New Roman" w:cs="Times New Roman"/>
          <w:b w:val="0"/>
          <w:bCs w:val="0"/>
          <w:i w:val="0"/>
          <w:iCs w:val="0"/>
          <w:noProof w:val="0"/>
          <w:color w:val="222222"/>
          <w:sz w:val="24"/>
          <w:szCs w:val="24"/>
          <w:lang w:val="en-GB"/>
        </w:rPr>
        <w:t xml:space="preserve">Jawabreh </w:t>
      </w:r>
      <w:r w:rsidRPr="0464729F" w:rsidR="4246ECC9">
        <w:rPr>
          <w:rFonts w:ascii="Times New Roman" w:hAnsi="Times New Roman" w:eastAsia="Times New Roman" w:cs="Times New Roman"/>
          <w:b w:val="0"/>
          <w:bCs w:val="0"/>
          <w:i w:val="1"/>
          <w:iCs w:val="1"/>
          <w:noProof w:val="0"/>
          <w:color w:val="222222"/>
          <w:sz w:val="24"/>
          <w:szCs w:val="24"/>
          <w:lang w:val="en-GB"/>
        </w:rPr>
        <w:t xml:space="preserve">et al. </w:t>
      </w:r>
      <w:r w:rsidRPr="0464729F" w:rsidR="4246ECC9">
        <w:rPr>
          <w:rFonts w:ascii="Times New Roman" w:hAnsi="Times New Roman" w:eastAsia="Times New Roman" w:cs="Times New Roman"/>
          <w:b w:val="0"/>
          <w:bCs w:val="0"/>
          <w:i w:val="0"/>
          <w:iCs w:val="0"/>
          <w:noProof w:val="0"/>
          <w:color w:val="222222"/>
          <w:sz w:val="24"/>
          <w:szCs w:val="24"/>
          <w:lang w:val="en-GB"/>
        </w:rPr>
        <w:t>2022</w:t>
      </w:r>
      <w:r w:rsidRPr="0464729F" w:rsidR="4246ECC9">
        <w:rPr>
          <w:rFonts w:ascii="Times New Roman" w:hAnsi="Times New Roman" w:eastAsia="Times New Roman" w:cs="Times New Roman"/>
          <w:b w:val="0"/>
          <w:bCs w:val="0"/>
          <w:i w:val="0"/>
          <w:iCs w:val="0"/>
          <w:noProof w:val="0"/>
          <w:color w:val="252525"/>
          <w:sz w:val="24"/>
          <w:szCs w:val="24"/>
          <w:lang w:val="en-GB"/>
        </w:rPr>
        <w:t xml:space="preserve">). In comparison to the Radisson, Airbnb offered more safety through its services (e.g. the own kitchen in the building, reducing contact with other people, more space and privacy), but also more authentic experiences (e.g. closer living among residents) </w:t>
      </w:r>
    </w:p>
    <w:p w:rsidR="4246ECC9" w:rsidP="0464729F" w:rsidRDefault="4246ECC9" w14:paraId="11E3C8CF" w14:textId="4E5476FC">
      <w:pPr>
        <w:spacing w:before="400" w:after="120" w:line="360" w:lineRule="auto"/>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 xml:space="preserve"> </w:t>
      </w:r>
      <w:r w:rsidRPr="0464729F" w:rsidR="4246ECC9">
        <w:rPr>
          <w:rFonts w:ascii="Times New Roman" w:hAnsi="Times New Roman" w:eastAsia="Times New Roman" w:cs="Times New Roman"/>
          <w:b w:val="1"/>
          <w:bCs w:val="1"/>
          <w:i w:val="0"/>
          <w:iCs w:val="0"/>
          <w:noProof w:val="0"/>
          <w:color w:val="252525"/>
          <w:sz w:val="24"/>
          <w:szCs w:val="24"/>
          <w:lang w:val="en-GB"/>
        </w:rPr>
        <w:t>Technological factor:</w:t>
      </w:r>
    </w:p>
    <w:p w:rsidR="4246ECC9" w:rsidP="0464729F" w:rsidRDefault="4246ECC9" w14:paraId="6449F187" w14:textId="46E48C43">
      <w:pPr>
        <w:spacing w:before="400" w:after="120"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Nearly all modern hotels make use of the most recent technical system available, such as the Internet and social media, becoming a strong competitive advantage, especially for Generation Z travellers (Liu et al., 2023). Also, implementation of technologies such as e-vehicles charging, digital keys, and smart energy systems increases, making stays more convenient and attractive (Kansakar, Munir and Shabani, 2019).</w:t>
      </w:r>
    </w:p>
    <w:p w:rsidR="4246ECC9" w:rsidP="0464729F" w:rsidRDefault="4246ECC9" w14:paraId="74030ECC" w14:textId="5D11FE21">
      <w:pPr>
        <w:spacing w:before="400" w:after="120" w:line="360" w:lineRule="auto"/>
        <w:ind w:firstLine="0"/>
        <w:jc w:val="left"/>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1"/>
          <w:bCs w:val="1"/>
          <w:i w:val="0"/>
          <w:iCs w:val="0"/>
          <w:noProof w:val="0"/>
          <w:color w:val="252525"/>
          <w:sz w:val="24"/>
          <w:szCs w:val="24"/>
          <w:lang w:val="en-GB"/>
        </w:rPr>
        <w:t xml:space="preserve">Environmental factor: </w:t>
      </w:r>
    </w:p>
    <w:p w:rsidR="4246ECC9" w:rsidP="0464729F" w:rsidRDefault="4246ECC9" w14:paraId="5421CDAD" w14:textId="02BAD455">
      <w:pPr>
        <w:spacing w:before="400" w:after="120" w:line="360" w:lineRule="auto"/>
        <w:ind w:firstLine="720"/>
        <w:jc w:val="left"/>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According to Khatter et al. (2021), sustainability draws more attention to the Australian hotel industry since it slowly becomes a competitive advantage. Also, there is a pressure on the hospitality venues to display more sensitivity towards the environment and include more practices in their corporate social responsibility agenda (Khatter et al., 2019).</w:t>
      </w:r>
    </w:p>
    <w:p w:rsidR="4246ECC9" w:rsidP="0464729F" w:rsidRDefault="4246ECC9" w14:paraId="201476D1" w14:textId="401BD1DC">
      <w:pPr>
        <w:spacing w:before="400" w:after="120" w:line="360" w:lineRule="auto"/>
        <w:jc w:val="both"/>
        <w:rPr>
          <w:rFonts w:ascii="Times New Roman" w:hAnsi="Times New Roman" w:eastAsia="Times New Roman" w:cs="Times New Roman"/>
          <w:b w:val="1"/>
          <w:bCs w:val="1"/>
          <w:i w:val="0"/>
          <w:iCs w:val="0"/>
          <w:noProof w:val="0"/>
          <w:color w:val="252525"/>
          <w:sz w:val="24"/>
          <w:szCs w:val="24"/>
          <w:lang w:val="en-GB"/>
        </w:rPr>
      </w:pPr>
      <w:r w:rsidRPr="0464729F" w:rsidR="4246ECC9">
        <w:rPr>
          <w:rFonts w:ascii="Times New Roman" w:hAnsi="Times New Roman" w:eastAsia="Times New Roman" w:cs="Times New Roman"/>
          <w:b w:val="1"/>
          <w:bCs w:val="1"/>
          <w:i w:val="0"/>
          <w:iCs w:val="0"/>
          <w:noProof w:val="0"/>
          <w:color w:val="252525"/>
          <w:sz w:val="24"/>
          <w:szCs w:val="24"/>
          <w:lang w:val="en-GB"/>
        </w:rPr>
        <w:t>Legal factor</w:t>
      </w:r>
    </w:p>
    <w:p w:rsidR="4246ECC9" w:rsidP="0464729F" w:rsidRDefault="4246ECC9" w14:paraId="266CD1EA" w14:textId="0DE805D9">
      <w:pPr>
        <w:spacing w:before="400" w:after="120"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Although Radisson Hotel is part of an American brand, the organisation must adhere to Australian sets of laws and regulations such as Fair Work Act 2009, for example, which protects the interests of the employees.</w:t>
      </w:r>
    </w:p>
    <w:p w:rsidR="4246ECC9" w:rsidP="0464729F" w:rsidRDefault="4246ECC9" w14:paraId="2028A25D" w14:textId="31BC3F97">
      <w:pPr>
        <w:pStyle w:val="Heading2"/>
        <w:keepNext w:val="1"/>
        <w:keepLines w:val="1"/>
        <w:spacing w:before="400" w:after="120" w:line="360" w:lineRule="auto"/>
        <w:rPr>
          <w:rFonts w:ascii="Times New Roman" w:hAnsi="Times New Roman" w:eastAsia="Times New Roman" w:cs="Times New Roman"/>
          <w:b w:val="0"/>
          <w:bCs w:val="0"/>
          <w:i w:val="0"/>
          <w:iCs w:val="0"/>
          <w:noProof w:val="0"/>
          <w:sz w:val="26"/>
          <w:szCs w:val="26"/>
          <w:lang w:val="en-US"/>
        </w:rPr>
      </w:pPr>
      <w:bookmarkStart w:name="_Toc167585080" w:id="962569978"/>
      <w:r w:rsidR="4246ECC9">
        <w:rPr/>
        <w:t>SWOT analysis</w:t>
      </w:r>
      <w:bookmarkEnd w:id="962569978"/>
      <w:r w:rsidR="4246ECC9">
        <w:rPr/>
        <w:t xml:space="preserve"> </w:t>
      </w:r>
    </w:p>
    <w:p w:rsidR="0464729F" w:rsidP="0464729F" w:rsidRDefault="0464729F" w14:paraId="582EC041" w14:textId="61DB81FA">
      <w:pPr>
        <w:spacing w:line="276" w:lineRule="auto"/>
        <w:rPr>
          <w:rFonts w:ascii="Arial" w:hAnsi="Arial" w:eastAsia="Arial" w:cs="Arial"/>
          <w:b w:val="0"/>
          <w:bCs w:val="0"/>
          <w:i w:val="0"/>
          <w:iCs w:val="0"/>
          <w:noProof w:val="0"/>
          <w:sz w:val="22"/>
          <w:szCs w:val="22"/>
          <w:lang w:val="en-US"/>
        </w:rPr>
      </w:pPr>
    </w:p>
    <w:p w:rsidR="4246ECC9" w:rsidP="0464729F" w:rsidRDefault="4246ECC9" w14:paraId="466F67B9" w14:textId="0DE33865">
      <w:pPr>
        <w:spacing w:line="360" w:lineRule="auto"/>
        <w:rPr>
          <w:rFonts w:ascii="Arial" w:hAnsi="Arial" w:eastAsia="Arial" w:cs="Arial"/>
          <w:b w:val="0"/>
          <w:bCs w:val="0"/>
          <w:i w:val="0"/>
          <w:iCs w:val="0"/>
          <w:noProof w:val="0"/>
          <w:sz w:val="22"/>
          <w:szCs w:val="22"/>
          <w:lang w:val="en-US"/>
        </w:rPr>
      </w:pPr>
      <w:r w:rsidRPr="0464729F" w:rsidR="4246ECC9">
        <w:rPr>
          <w:rFonts w:ascii="Arial" w:hAnsi="Arial" w:eastAsia="Arial" w:cs="Arial"/>
          <w:b w:val="0"/>
          <w:bCs w:val="0"/>
          <w:i w:val="0"/>
          <w:iCs w:val="0"/>
          <w:noProof w:val="0"/>
          <w:sz w:val="22"/>
          <w:szCs w:val="22"/>
          <w:lang w:val="en-GB"/>
        </w:rPr>
        <w:t>According to Astawa et al. (2022), the SWOT Analysis is an analytical framework used to assess an organisation’s internal factors such as strengths and weaknesses, but also the impact of certain external factors such as opportunities and threats. The aim is to optimise the owned advantages while overcoming the aspects that endager the business performance.</w:t>
      </w:r>
    </w:p>
    <w:p w:rsidR="4246ECC9" w:rsidP="0464729F" w:rsidRDefault="4246ECC9" w14:paraId="3EEAA04B" w14:textId="6AF52269">
      <w:pPr>
        <w:spacing w:before="400" w:after="120" w:line="360" w:lineRule="auto"/>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1"/>
          <w:bCs w:val="1"/>
          <w:i w:val="0"/>
          <w:iCs w:val="0"/>
          <w:noProof w:val="0"/>
          <w:color w:val="252525"/>
          <w:sz w:val="24"/>
          <w:szCs w:val="24"/>
          <w:lang w:val="en-GB"/>
        </w:rPr>
        <w:t>Strengths</w:t>
      </w:r>
    </w:p>
    <w:p w:rsidR="4246ECC9" w:rsidP="0464729F" w:rsidRDefault="4246ECC9" w14:paraId="00C69038" w14:textId="1D0BCD08">
      <w:pPr>
        <w:spacing w:before="400" w:after="120"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Radisson Hotels Group is one of the most popular hotel chains in the global hospitality. Also, its presence in Sydney is due to increasing touristic demand in Australia (Boiko, 2021). Therefore, Radisson Blu Hotel enjoys a good brand image that can attract new segments of travellers such as business guests or leisure visitors. Besides their distinctive architecture and design, they are commited to win customer loyalty through their reward programme, Radisson Rewards. It can be considered that customer satisfaction plays the biggest role in the organisation's reputation and loyalty (Chowdhary et al.</w:t>
      </w:r>
      <w:r w:rsidRPr="0464729F" w:rsidR="4246ECC9">
        <w:rPr>
          <w:rFonts w:ascii="Times New Roman" w:hAnsi="Times New Roman" w:eastAsia="Times New Roman" w:cs="Times New Roman"/>
          <w:b w:val="0"/>
          <w:bCs w:val="0"/>
          <w:i w:val="1"/>
          <w:iCs w:val="1"/>
          <w:noProof w:val="0"/>
          <w:color w:val="252525"/>
          <w:sz w:val="24"/>
          <w:szCs w:val="24"/>
          <w:lang w:val="en-GB"/>
        </w:rPr>
        <w:t xml:space="preserve">, </w:t>
      </w:r>
      <w:r w:rsidRPr="0464729F" w:rsidR="4246ECC9">
        <w:rPr>
          <w:rFonts w:ascii="Times New Roman" w:hAnsi="Times New Roman" w:eastAsia="Times New Roman" w:cs="Times New Roman"/>
          <w:b w:val="0"/>
          <w:bCs w:val="0"/>
          <w:i w:val="0"/>
          <w:iCs w:val="0"/>
          <w:noProof w:val="0"/>
          <w:color w:val="252525"/>
          <w:sz w:val="24"/>
          <w:szCs w:val="24"/>
          <w:lang w:val="en-GB"/>
        </w:rPr>
        <w:t>2021). Also, they have a great package of event offerings and amenities (Radisson Hotel Group, 2022).</w:t>
      </w:r>
    </w:p>
    <w:p w:rsidR="0464729F" w:rsidP="0464729F" w:rsidRDefault="0464729F" w14:paraId="3AD01D60" w14:textId="6FC0D402">
      <w:pPr>
        <w:spacing w:before="400" w:after="120"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p>
    <w:p w:rsidR="4246ECC9" w:rsidP="0464729F" w:rsidRDefault="4246ECC9" w14:paraId="3E16F078" w14:textId="3C8BFE9D">
      <w:pPr>
        <w:spacing w:before="400" w:after="120"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1"/>
          <w:bCs w:val="1"/>
          <w:i w:val="0"/>
          <w:iCs w:val="0"/>
          <w:noProof w:val="0"/>
          <w:color w:val="252525"/>
          <w:sz w:val="24"/>
          <w:szCs w:val="24"/>
          <w:lang w:val="en-GB"/>
        </w:rPr>
        <w:t>Weaknesses</w:t>
      </w:r>
    </w:p>
    <w:p w:rsidR="4246ECC9" w:rsidP="0464729F" w:rsidRDefault="4246ECC9" w14:paraId="5C554113" w14:textId="3ABD23CF">
      <w:pPr>
        <w:spacing w:before="400" w:after="120"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 xml:space="preserve">During the pandemic, the business faced low staff retention which caused difficulties in dealing with guests and operate efficiently. Moreover, the Radisson Hotel adopted a set of quarantine facilities and operations which put an increased pressure on the remaining employees (Dincer and Gocer, 2021). Thus, the employees’ needs for resilience and support have grown and led to job dissatisfaction which is often correlated with a bad organisational reputation (Mohsin, Brochado and Rodrigues, 2023). The decreased bookings brought financial difficulties which led to extreme decisions such as incurring expensive services (Davahli et al., 2020). All these affected the brand image of Radisson Hotel locally. Therefore, since the pandemic passed, there should be more focus on improving the relations with the human resources and with the public. </w:t>
      </w:r>
    </w:p>
    <w:p w:rsidR="0464729F" w:rsidP="0464729F" w:rsidRDefault="0464729F" w14:paraId="63D0925E" w14:textId="5C521E9E">
      <w:pPr>
        <w:spacing w:before="400" w:after="120" w:line="360" w:lineRule="auto"/>
        <w:jc w:val="center"/>
        <w:rPr>
          <w:rFonts w:ascii="Arial" w:hAnsi="Arial" w:eastAsia="Arial" w:cs="Arial"/>
          <w:b w:val="0"/>
          <w:bCs w:val="0"/>
          <w:i w:val="0"/>
          <w:iCs w:val="0"/>
          <w:noProof w:val="0"/>
          <w:sz w:val="22"/>
          <w:szCs w:val="22"/>
          <w:lang w:val="en-US"/>
        </w:rPr>
      </w:pPr>
    </w:p>
    <w:p w:rsidR="4246ECC9" w:rsidP="0464729F" w:rsidRDefault="4246ECC9" w14:paraId="297C6EC0" w14:textId="69410005">
      <w:pPr>
        <w:spacing w:before="400" w:after="120" w:line="360" w:lineRule="auto"/>
        <w:jc w:val="center"/>
        <w:rPr>
          <w:rFonts w:ascii="Times New Roman" w:hAnsi="Times New Roman" w:eastAsia="Times New Roman" w:cs="Times New Roman"/>
          <w:b w:val="0"/>
          <w:bCs w:val="0"/>
          <w:i w:val="0"/>
          <w:iCs w:val="0"/>
          <w:noProof w:val="0"/>
          <w:sz w:val="24"/>
          <w:szCs w:val="24"/>
          <w:lang w:val="en-US"/>
        </w:rPr>
      </w:pPr>
      <w:r w:rsidR="4246ECC9">
        <w:drawing>
          <wp:inline wp14:editId="4FAE6A46" wp14:anchorId="45BEECCC">
            <wp:extent cx="4952998" cy="2085975"/>
            <wp:effectExtent l="0" t="0" r="0" b="0"/>
            <wp:docPr id="1055246813" name="" title=""/>
            <wp:cNvGraphicFramePr>
              <a:graphicFrameLocks noChangeAspect="1"/>
            </wp:cNvGraphicFramePr>
            <a:graphic>
              <a:graphicData uri="http://schemas.openxmlformats.org/drawingml/2006/picture">
                <pic:pic>
                  <pic:nvPicPr>
                    <pic:cNvPr id="0" name=""/>
                    <pic:cNvPicPr/>
                  </pic:nvPicPr>
                  <pic:blipFill>
                    <a:blip r:embed="R6e0be1f155a048cb">
                      <a:extLst>
                        <a:ext xmlns:a="http://schemas.openxmlformats.org/drawingml/2006/main" uri="{28A0092B-C50C-407E-A947-70E740481C1C}">
                          <a14:useLocalDpi val="0"/>
                        </a:ext>
                      </a:extLst>
                    </a:blip>
                    <a:stretch>
                      <a:fillRect/>
                    </a:stretch>
                  </pic:blipFill>
                  <pic:spPr>
                    <a:xfrm>
                      <a:off x="0" y="0"/>
                      <a:ext cx="4952998" cy="2085975"/>
                    </a:xfrm>
                    <a:prstGeom prst="rect">
                      <a:avLst/>
                    </a:prstGeom>
                  </pic:spPr>
                </pic:pic>
              </a:graphicData>
            </a:graphic>
          </wp:inline>
        </w:drawing>
      </w:r>
    </w:p>
    <w:p w:rsidR="4246ECC9" w:rsidP="0464729F" w:rsidRDefault="4246ECC9" w14:paraId="03D7778A" w14:textId="1F7F6EA6">
      <w:pPr>
        <w:spacing w:before="400" w:after="120" w:line="360" w:lineRule="auto"/>
        <w:jc w:val="center"/>
        <w:rPr>
          <w:rFonts w:ascii="Times New Roman" w:hAnsi="Times New Roman" w:eastAsia="Times New Roman" w:cs="Times New Roman"/>
          <w:b w:val="0"/>
          <w:bCs w:val="0"/>
          <w:i w:val="0"/>
          <w:iCs w:val="0"/>
          <w:noProof w:val="0"/>
          <w:sz w:val="24"/>
          <w:szCs w:val="24"/>
          <w:lang w:val="en-US"/>
        </w:rPr>
      </w:pPr>
      <w:r w:rsidRPr="0464729F" w:rsidR="4246ECC9">
        <w:rPr>
          <w:rFonts w:ascii="Times New Roman" w:hAnsi="Times New Roman" w:eastAsia="Times New Roman" w:cs="Times New Roman"/>
          <w:b w:val="1"/>
          <w:bCs w:val="1"/>
          <w:i w:val="0"/>
          <w:iCs w:val="0"/>
          <w:noProof w:val="0"/>
          <w:sz w:val="24"/>
          <w:szCs w:val="24"/>
          <w:lang w:val="en-GB"/>
        </w:rPr>
        <w:t xml:space="preserve">Figure 3: the principle of SWOT analysis </w:t>
      </w:r>
    </w:p>
    <w:p w:rsidR="4246ECC9" w:rsidP="0464729F" w:rsidRDefault="4246ECC9" w14:paraId="3F14E9A1" w14:textId="49E629DF">
      <w:pPr>
        <w:spacing w:before="400" w:after="120" w:line="360" w:lineRule="auto"/>
        <w:jc w:val="center"/>
        <w:rPr>
          <w:rFonts w:ascii="Times New Roman" w:hAnsi="Times New Roman" w:eastAsia="Times New Roman" w:cs="Times New Roman"/>
          <w:b w:val="0"/>
          <w:bCs w:val="0"/>
          <w:i w:val="0"/>
          <w:iCs w:val="0"/>
          <w:noProof w:val="0"/>
          <w:sz w:val="24"/>
          <w:szCs w:val="24"/>
          <w:lang w:val="en-US"/>
        </w:rPr>
      </w:pPr>
      <w:r w:rsidRPr="0464729F" w:rsidR="4246ECC9">
        <w:rPr>
          <w:rFonts w:ascii="Times New Roman" w:hAnsi="Times New Roman" w:eastAsia="Times New Roman" w:cs="Times New Roman"/>
          <w:b w:val="0"/>
          <w:bCs w:val="0"/>
          <w:i w:val="0"/>
          <w:iCs w:val="0"/>
          <w:noProof w:val="0"/>
          <w:sz w:val="24"/>
          <w:szCs w:val="24"/>
          <w:lang w:val="en-GB"/>
        </w:rPr>
        <w:t xml:space="preserve">(Source: </w:t>
      </w:r>
      <w:r w:rsidRPr="0464729F" w:rsidR="4246ECC9">
        <w:rPr>
          <w:rFonts w:ascii="Times New Roman" w:hAnsi="Times New Roman" w:eastAsia="Times New Roman" w:cs="Times New Roman"/>
          <w:b w:val="0"/>
          <w:bCs w:val="0"/>
          <w:i w:val="0"/>
          <w:iCs w:val="0"/>
          <w:noProof w:val="0"/>
          <w:color w:val="222222"/>
          <w:sz w:val="24"/>
          <w:szCs w:val="24"/>
          <w:lang w:val="en-GB"/>
        </w:rPr>
        <w:t>Oginok and Dyka, 2021</w:t>
      </w:r>
      <w:r w:rsidRPr="0464729F" w:rsidR="4246ECC9">
        <w:rPr>
          <w:rFonts w:ascii="Times New Roman" w:hAnsi="Times New Roman" w:eastAsia="Times New Roman" w:cs="Times New Roman"/>
          <w:b w:val="0"/>
          <w:bCs w:val="0"/>
          <w:i w:val="0"/>
          <w:iCs w:val="0"/>
          <w:noProof w:val="0"/>
          <w:sz w:val="24"/>
          <w:szCs w:val="24"/>
          <w:lang w:val="en-GB"/>
        </w:rPr>
        <w:t>)</w:t>
      </w:r>
    </w:p>
    <w:p w:rsidR="4246ECC9" w:rsidP="0464729F" w:rsidRDefault="4246ECC9" w14:paraId="50FC0559" w14:textId="7C62B66E">
      <w:pPr>
        <w:spacing w:before="400" w:after="120" w:line="360" w:lineRule="auto"/>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1"/>
          <w:bCs w:val="1"/>
          <w:i w:val="0"/>
          <w:iCs w:val="0"/>
          <w:noProof w:val="0"/>
          <w:color w:val="252525"/>
          <w:sz w:val="24"/>
          <w:szCs w:val="24"/>
          <w:lang w:val="en-GB"/>
        </w:rPr>
        <w:t xml:space="preserve">Opportunity </w:t>
      </w:r>
    </w:p>
    <w:p w:rsidR="4246ECC9" w:rsidP="0464729F" w:rsidRDefault="4246ECC9" w14:paraId="3F16FCBD" w14:textId="4164048A">
      <w:pPr>
        <w:spacing w:before="400" w:after="120" w:line="360" w:lineRule="auto"/>
        <w:ind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 xml:space="preserve">As previously mentioned, there is an increasing demand for travel in Australia since it is a less explored territory. Radisson Hotel can design new products or services to attract </w:t>
      </w:r>
      <w:r w:rsidRPr="0464729F" w:rsidR="4246ECC9">
        <w:rPr>
          <w:rFonts w:ascii="Times New Roman" w:hAnsi="Times New Roman" w:eastAsia="Times New Roman" w:cs="Times New Roman"/>
          <w:b w:val="0"/>
          <w:bCs w:val="0"/>
          <w:i w:val="0"/>
          <w:iCs w:val="0"/>
          <w:noProof w:val="0"/>
          <w:color w:val="252525"/>
          <w:sz w:val="24"/>
          <w:szCs w:val="24"/>
          <w:lang w:val="en-GB"/>
        </w:rPr>
        <w:t>different types</w:t>
      </w:r>
      <w:r w:rsidRPr="0464729F" w:rsidR="4246ECC9">
        <w:rPr>
          <w:rFonts w:ascii="Times New Roman" w:hAnsi="Times New Roman" w:eastAsia="Times New Roman" w:cs="Times New Roman"/>
          <w:b w:val="0"/>
          <w:bCs w:val="0"/>
          <w:i w:val="0"/>
          <w:iCs w:val="0"/>
          <w:noProof w:val="0"/>
          <w:color w:val="252525"/>
          <w:sz w:val="24"/>
          <w:szCs w:val="24"/>
          <w:lang w:val="en-GB"/>
        </w:rPr>
        <w:t xml:space="preserve"> of guests such as spaces for children, e-vehicles for local transport or office amenities. The company can create an own strategy for recruiting and </w:t>
      </w:r>
      <w:r w:rsidRPr="0464729F" w:rsidR="4246ECC9">
        <w:rPr>
          <w:rFonts w:ascii="Times New Roman" w:hAnsi="Times New Roman" w:eastAsia="Times New Roman" w:cs="Times New Roman"/>
          <w:b w:val="0"/>
          <w:bCs w:val="0"/>
          <w:i w:val="0"/>
          <w:iCs w:val="0"/>
          <w:noProof w:val="0"/>
          <w:color w:val="252525"/>
          <w:sz w:val="24"/>
          <w:szCs w:val="24"/>
          <w:lang w:val="en-GB"/>
        </w:rPr>
        <w:t>retaining</w:t>
      </w:r>
      <w:r w:rsidRPr="0464729F" w:rsidR="4246ECC9">
        <w:rPr>
          <w:rFonts w:ascii="Times New Roman" w:hAnsi="Times New Roman" w:eastAsia="Times New Roman" w:cs="Times New Roman"/>
          <w:b w:val="0"/>
          <w:bCs w:val="0"/>
          <w:i w:val="0"/>
          <w:iCs w:val="0"/>
          <w:noProof w:val="0"/>
          <w:color w:val="252525"/>
          <w:sz w:val="24"/>
          <w:szCs w:val="24"/>
          <w:lang w:val="en-GB"/>
        </w:rPr>
        <w:t xml:space="preserve"> talented staff such as more employee benefits (Ghani et al., 2022). Among the most wanted ones are related to well-being (health insurance, retirement plans) and leisure (e.g. spa or gym discount). Also, due to the corporation development in Sydney, an educational program to empower them with skills and specialised training would help people to have access to high-quality education while gaining a stable workplace. It has been </w:t>
      </w:r>
      <w:r w:rsidRPr="0464729F" w:rsidR="4246ECC9">
        <w:rPr>
          <w:rFonts w:ascii="Times New Roman" w:hAnsi="Times New Roman" w:eastAsia="Times New Roman" w:cs="Times New Roman"/>
          <w:b w:val="0"/>
          <w:bCs w:val="0"/>
          <w:i w:val="0"/>
          <w:iCs w:val="0"/>
          <w:noProof w:val="0"/>
          <w:color w:val="252525"/>
          <w:sz w:val="24"/>
          <w:szCs w:val="24"/>
          <w:lang w:val="en-GB"/>
        </w:rPr>
        <w:t>demonstrated</w:t>
      </w:r>
      <w:r w:rsidRPr="0464729F" w:rsidR="4246ECC9">
        <w:rPr>
          <w:rFonts w:ascii="Times New Roman" w:hAnsi="Times New Roman" w:eastAsia="Times New Roman" w:cs="Times New Roman"/>
          <w:b w:val="0"/>
          <w:bCs w:val="0"/>
          <w:i w:val="0"/>
          <w:iCs w:val="0"/>
          <w:noProof w:val="0"/>
          <w:color w:val="252525"/>
          <w:sz w:val="24"/>
          <w:szCs w:val="24"/>
          <w:lang w:val="en-GB"/>
        </w:rPr>
        <w:t xml:space="preserve"> that career development and company benefits lead to stronger employee retention (</w:t>
      </w:r>
      <w:r w:rsidRPr="0464729F" w:rsidR="4246ECC9">
        <w:rPr>
          <w:rFonts w:ascii="Times New Roman" w:hAnsi="Times New Roman" w:eastAsia="Times New Roman" w:cs="Times New Roman"/>
          <w:b w:val="0"/>
          <w:bCs w:val="0"/>
          <w:i w:val="0"/>
          <w:iCs w:val="0"/>
          <w:noProof w:val="0"/>
          <w:color w:val="252525"/>
          <w:sz w:val="24"/>
          <w:szCs w:val="24"/>
          <w:lang w:val="en-GB"/>
        </w:rPr>
        <w:t>Yeswa</w:t>
      </w:r>
      <w:r w:rsidRPr="0464729F" w:rsidR="4246ECC9">
        <w:rPr>
          <w:rFonts w:ascii="Times New Roman" w:hAnsi="Times New Roman" w:eastAsia="Times New Roman" w:cs="Times New Roman"/>
          <w:b w:val="0"/>
          <w:bCs w:val="0"/>
          <w:i w:val="0"/>
          <w:iCs w:val="0"/>
          <w:noProof w:val="0"/>
          <w:color w:val="252525"/>
          <w:sz w:val="24"/>
          <w:szCs w:val="24"/>
          <w:lang w:val="en-GB"/>
        </w:rPr>
        <w:t xml:space="preserve"> and Ombui, 2019)</w:t>
      </w:r>
    </w:p>
    <w:p w:rsidR="0464729F" w:rsidP="0464729F" w:rsidRDefault="0464729F" w14:paraId="685B52A7" w14:textId="12E209FD">
      <w:pPr>
        <w:spacing w:before="400" w:after="120" w:line="360" w:lineRule="auto"/>
        <w:jc w:val="both"/>
        <w:rPr>
          <w:rFonts w:ascii="Times New Roman" w:hAnsi="Times New Roman" w:eastAsia="Times New Roman" w:cs="Times New Roman"/>
          <w:b w:val="0"/>
          <w:bCs w:val="0"/>
          <w:i w:val="0"/>
          <w:iCs w:val="0"/>
          <w:noProof w:val="0"/>
          <w:color w:val="252525"/>
          <w:sz w:val="24"/>
          <w:szCs w:val="24"/>
          <w:lang w:val="en-US"/>
        </w:rPr>
      </w:pPr>
    </w:p>
    <w:p w:rsidR="4246ECC9" w:rsidP="0464729F" w:rsidRDefault="4246ECC9" w14:paraId="21C48286" w14:textId="2C790C2F">
      <w:pPr>
        <w:spacing w:before="400" w:after="120" w:line="360" w:lineRule="auto"/>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1"/>
          <w:bCs w:val="1"/>
          <w:i w:val="0"/>
          <w:iCs w:val="0"/>
          <w:noProof w:val="0"/>
          <w:color w:val="252525"/>
          <w:sz w:val="24"/>
          <w:szCs w:val="24"/>
          <w:lang w:val="en-GB"/>
        </w:rPr>
        <w:t>Threats</w:t>
      </w:r>
      <w:r w:rsidRPr="0464729F" w:rsidR="4246ECC9">
        <w:rPr>
          <w:rFonts w:ascii="Times New Roman" w:hAnsi="Times New Roman" w:eastAsia="Times New Roman" w:cs="Times New Roman"/>
          <w:b w:val="1"/>
          <w:bCs w:val="1"/>
          <w:i w:val="1"/>
          <w:iCs w:val="1"/>
          <w:noProof w:val="0"/>
          <w:color w:val="252525"/>
          <w:sz w:val="24"/>
          <w:szCs w:val="24"/>
          <w:lang w:val="en-GB"/>
        </w:rPr>
        <w:t xml:space="preserve"> </w:t>
      </w:r>
    </w:p>
    <w:p w:rsidR="4246ECC9" w:rsidP="0464729F" w:rsidRDefault="4246ECC9" w14:paraId="60713610" w14:textId="269FB73E">
      <w:pPr>
        <w:spacing w:before="0" w:beforeAutospacing="off" w:after="120" w:afterAutospacing="off" w:line="360" w:lineRule="auto"/>
        <w:ind w:left="0" w:righ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In the hospitality industry, competition is increasing rapidly since new hotel brands open worldwide which is becoming a threat to Radisson hotels in Australia and globally (Hogan, 2022). These hotel chains mostly have many investors, along with providing exciting offers to attract customers. Also, Radisson Hotel depends heavily on international travellers, especially from business segment. Due to the technology progresses, many people opt for hybrid or online meetings to save time and money.</w:t>
      </w:r>
    </w:p>
    <w:p w:rsidR="4246ECC9" w:rsidP="0464729F" w:rsidRDefault="4246ECC9" w14:paraId="0A0C89C1" w14:textId="4C7D6547">
      <w:pPr>
        <w:spacing w:before="0" w:beforeAutospacing="off" w:after="120" w:afterAutospacing="off" w:line="360" w:lineRule="auto"/>
        <w:ind w:left="0" w:right="0" w:firstLine="720"/>
        <w:jc w:val="both"/>
        <w:rPr>
          <w:rFonts w:ascii="Times New Roman" w:hAnsi="Times New Roman" w:eastAsia="Times New Roman" w:cs="Times New Roman"/>
          <w:b w:val="0"/>
          <w:bCs w:val="0"/>
          <w:i w:val="0"/>
          <w:iCs w:val="0"/>
          <w:noProof w:val="0"/>
          <w:color w:val="252525"/>
          <w:sz w:val="24"/>
          <w:szCs w:val="24"/>
          <w:lang w:val="en-US"/>
        </w:rPr>
      </w:pPr>
      <w:r w:rsidRPr="0464729F" w:rsidR="4246ECC9">
        <w:rPr>
          <w:rFonts w:ascii="Times New Roman" w:hAnsi="Times New Roman" w:eastAsia="Times New Roman" w:cs="Times New Roman"/>
          <w:b w:val="0"/>
          <w:bCs w:val="0"/>
          <w:i w:val="0"/>
          <w:iCs w:val="0"/>
          <w:noProof w:val="0"/>
          <w:color w:val="252525"/>
          <w:sz w:val="24"/>
          <w:szCs w:val="24"/>
          <w:lang w:val="en-GB"/>
        </w:rPr>
        <w:t xml:space="preserve">Another threat is represented by the popular Airbnb which may represent a more convenient accommodation for people who visit Australia since travel costs can be expensive and visitors may want to save more. </w:t>
      </w:r>
    </w:p>
    <w:p w:rsidR="4246ECC9" w:rsidP="0464729F" w:rsidRDefault="4246ECC9" w14:paraId="526F129E" w14:textId="790F1A8B">
      <w:pPr>
        <w:pStyle w:val="Heading2"/>
        <w:keepNext w:val="1"/>
        <w:keepLines w:val="1"/>
        <w:spacing w:before="400" w:after="120" w:line="360" w:lineRule="auto"/>
        <w:rPr>
          <w:rFonts w:ascii="Times New Roman" w:hAnsi="Times New Roman" w:eastAsia="Times New Roman" w:cs="Times New Roman"/>
          <w:b w:val="0"/>
          <w:bCs w:val="0"/>
          <w:i w:val="0"/>
          <w:iCs w:val="0"/>
          <w:noProof w:val="0"/>
          <w:sz w:val="26"/>
          <w:szCs w:val="26"/>
          <w:lang w:val="en-US"/>
        </w:rPr>
      </w:pPr>
      <w:bookmarkStart w:name="_Toc1319816956" w:id="2132889873"/>
      <w:r w:rsidR="4246ECC9">
        <w:rPr/>
        <w:t>TOWS analysis</w:t>
      </w:r>
      <w:bookmarkEnd w:id="2132889873"/>
      <w:r w:rsidR="4246ECC9">
        <w:rPr/>
        <w:t xml:space="preserve"> </w:t>
      </w:r>
    </w:p>
    <w:p w:rsidR="0464729F" w:rsidP="0464729F" w:rsidRDefault="0464729F" w14:paraId="5C42809B" w14:textId="23E1E549">
      <w:pPr>
        <w:spacing w:line="276" w:lineRule="auto"/>
        <w:rPr>
          <w:rFonts w:ascii="Arial" w:hAnsi="Arial" w:eastAsia="Arial" w:cs="Arial"/>
          <w:b w:val="0"/>
          <w:bCs w:val="0"/>
          <w:i w:val="0"/>
          <w:iCs w:val="0"/>
          <w:noProof w:val="0"/>
          <w:sz w:val="22"/>
          <w:szCs w:val="22"/>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105"/>
        <w:gridCol w:w="3105"/>
        <w:gridCol w:w="3105"/>
      </w:tblGrid>
      <w:tr w:rsidR="0464729F" w:rsidTr="0464729F" w14:paraId="33C12B2D">
        <w:trPr>
          <w:trHeight w:val="300"/>
        </w:trPr>
        <w:tc>
          <w:tcPr>
            <w:tcW w:w="3105" w:type="dxa"/>
            <w:tcMar>
              <w:left w:w="105" w:type="dxa"/>
              <w:right w:w="105" w:type="dxa"/>
            </w:tcMar>
            <w:vAlign w:val="top"/>
          </w:tcPr>
          <w:p w:rsidR="0464729F" w:rsidP="0464729F" w:rsidRDefault="0464729F" w14:paraId="6E69E184" w14:textId="1AB0A250">
            <w:pPr>
              <w:spacing w:line="276" w:lineRule="auto"/>
              <w:rPr>
                <w:rFonts w:ascii="Arial" w:hAnsi="Arial" w:eastAsia="Arial" w:cs="Arial"/>
                <w:b w:val="0"/>
                <w:bCs w:val="0"/>
                <w:i w:val="0"/>
                <w:iCs w:val="0"/>
                <w:sz w:val="22"/>
                <w:szCs w:val="22"/>
              </w:rPr>
            </w:pPr>
          </w:p>
        </w:tc>
        <w:tc>
          <w:tcPr>
            <w:tcW w:w="3105" w:type="dxa"/>
            <w:shd w:val="clear" w:color="auto" w:fill="EAF1DD"/>
            <w:tcMar>
              <w:left w:w="105" w:type="dxa"/>
              <w:right w:w="105" w:type="dxa"/>
            </w:tcMar>
            <w:vAlign w:val="top"/>
          </w:tcPr>
          <w:p w:rsidR="0464729F" w:rsidP="0464729F" w:rsidRDefault="0464729F" w14:paraId="3B2E0C47" w14:textId="1713901F">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Weakness</w:t>
            </w:r>
          </w:p>
          <w:p w:rsidR="0464729F" w:rsidP="0464729F" w:rsidRDefault="0464729F" w14:paraId="3053B751" w14:textId="1EDE2383">
            <w:pPr>
              <w:spacing w:line="276" w:lineRule="auto"/>
              <w:rPr>
                <w:rFonts w:ascii="Arial" w:hAnsi="Arial" w:eastAsia="Arial" w:cs="Arial"/>
                <w:b w:val="0"/>
                <w:bCs w:val="0"/>
                <w:i w:val="0"/>
                <w:iCs w:val="0"/>
                <w:sz w:val="22"/>
                <w:szCs w:val="22"/>
              </w:rPr>
            </w:pPr>
          </w:p>
          <w:p w:rsidR="0464729F" w:rsidP="0464729F" w:rsidRDefault="0464729F" w14:paraId="48B8B965" w14:textId="71E5C36E">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low staff retention</w:t>
            </w:r>
          </w:p>
          <w:p w:rsidR="0464729F" w:rsidP="0464729F" w:rsidRDefault="0464729F" w14:paraId="3139E6DD" w14:textId="1D876F3F">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staff job dissatisfaction</w:t>
            </w:r>
          </w:p>
          <w:p w:rsidR="0464729F" w:rsidP="0464729F" w:rsidRDefault="0464729F" w14:paraId="3227DAB0" w14:textId="35C31C02">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decreased bookings</w:t>
            </w:r>
          </w:p>
          <w:p w:rsidR="0464729F" w:rsidP="0464729F" w:rsidRDefault="0464729F" w14:paraId="5D188B53" w14:textId="36B56E88">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financial issues</w:t>
            </w:r>
          </w:p>
        </w:tc>
        <w:tc>
          <w:tcPr>
            <w:tcW w:w="3105" w:type="dxa"/>
            <w:shd w:val="clear" w:color="auto" w:fill="EAF1DD"/>
            <w:tcMar>
              <w:left w:w="105" w:type="dxa"/>
              <w:right w:w="105" w:type="dxa"/>
            </w:tcMar>
            <w:vAlign w:val="top"/>
          </w:tcPr>
          <w:p w:rsidR="0464729F" w:rsidP="0464729F" w:rsidRDefault="0464729F" w14:paraId="3FD3CEE4" w14:textId="6BC95C6E">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Strength</w:t>
            </w:r>
          </w:p>
          <w:p w:rsidR="0464729F" w:rsidP="0464729F" w:rsidRDefault="0464729F" w14:paraId="16D4D1A8" w14:textId="0E211EDB">
            <w:pPr>
              <w:spacing w:line="276" w:lineRule="auto"/>
              <w:rPr>
                <w:rFonts w:ascii="Arial" w:hAnsi="Arial" w:eastAsia="Arial" w:cs="Arial"/>
                <w:b w:val="0"/>
                <w:bCs w:val="0"/>
                <w:i w:val="0"/>
                <w:iCs w:val="0"/>
                <w:sz w:val="22"/>
                <w:szCs w:val="22"/>
              </w:rPr>
            </w:pPr>
          </w:p>
          <w:p w:rsidR="0464729F" w:rsidP="0464729F" w:rsidRDefault="0464729F" w14:paraId="6DBF7BE2" w14:textId="3A65A143">
            <w:pPr>
              <w:spacing w:line="276" w:lineRule="auto"/>
              <w:ind w:left="0"/>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strong brand image worldwide</w:t>
            </w:r>
          </w:p>
          <w:p w:rsidR="0464729F" w:rsidP="0464729F" w:rsidRDefault="0464729F" w14:paraId="0ED0067E" w14:textId="7D4E8AF3">
            <w:pPr>
              <w:spacing w:line="276" w:lineRule="auto"/>
              <w:ind w:left="0"/>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guest loyalty reward programme</w:t>
            </w:r>
          </w:p>
          <w:p w:rsidR="0464729F" w:rsidP="0464729F" w:rsidRDefault="0464729F" w14:paraId="799AFB36" w14:textId="3B4F0120">
            <w:pPr>
              <w:spacing w:line="276" w:lineRule="auto"/>
              <w:ind w:left="0"/>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great package of amenities</w:t>
            </w:r>
          </w:p>
          <w:p w:rsidR="0464729F" w:rsidP="0464729F" w:rsidRDefault="0464729F" w14:paraId="331AD2D8" w14:textId="10A5F187">
            <w:pPr>
              <w:spacing w:line="276" w:lineRule="auto"/>
              <w:ind w:left="0"/>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w:t>
            </w:r>
          </w:p>
        </w:tc>
      </w:tr>
      <w:tr w:rsidR="0464729F" w:rsidTr="0464729F" w14:paraId="32956846">
        <w:trPr>
          <w:trHeight w:val="300"/>
        </w:trPr>
        <w:tc>
          <w:tcPr>
            <w:tcW w:w="3105" w:type="dxa"/>
            <w:shd w:val="clear" w:color="auto" w:fill="EAF1DD"/>
            <w:tcMar>
              <w:left w:w="105" w:type="dxa"/>
              <w:right w:w="105" w:type="dxa"/>
            </w:tcMar>
            <w:vAlign w:val="top"/>
          </w:tcPr>
          <w:p w:rsidR="0464729F" w:rsidP="0464729F" w:rsidRDefault="0464729F" w14:paraId="394A4308" w14:textId="63902DBE">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Opportunity</w:t>
            </w:r>
          </w:p>
          <w:p w:rsidR="0464729F" w:rsidP="0464729F" w:rsidRDefault="0464729F" w14:paraId="3A746C59" w14:textId="649FC6B3">
            <w:pPr>
              <w:spacing w:line="276" w:lineRule="auto"/>
              <w:rPr>
                <w:rFonts w:ascii="Arial" w:hAnsi="Arial" w:eastAsia="Arial" w:cs="Arial"/>
                <w:b w:val="0"/>
                <w:bCs w:val="0"/>
                <w:i w:val="0"/>
                <w:iCs w:val="0"/>
                <w:sz w:val="22"/>
                <w:szCs w:val="22"/>
              </w:rPr>
            </w:pPr>
          </w:p>
          <w:p w:rsidR="0464729F" w:rsidP="0464729F" w:rsidRDefault="0464729F" w14:paraId="4FB8552C" w14:textId="7DA43641">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increasing travel demand in Australia</w:t>
            </w:r>
          </w:p>
          <w:p w:rsidR="0464729F" w:rsidP="0464729F" w:rsidRDefault="0464729F" w14:paraId="5AC4DE1C" w14:textId="72A1C12D">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more employee benefits</w:t>
            </w:r>
          </w:p>
          <w:p w:rsidR="0464729F" w:rsidP="0464729F" w:rsidRDefault="0464729F" w14:paraId="4F82987F" w14:textId="78A07375">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educational programmes for staff training</w:t>
            </w:r>
          </w:p>
          <w:p w:rsidR="0464729F" w:rsidP="0464729F" w:rsidRDefault="0464729F" w14:paraId="26AB4228" w14:textId="4E59B680">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new market segments of travellers</w:t>
            </w:r>
          </w:p>
          <w:p w:rsidR="0464729F" w:rsidP="0464729F" w:rsidRDefault="0464729F" w14:paraId="6DFC9163" w14:textId="12484AA7">
            <w:pPr>
              <w:spacing w:line="276" w:lineRule="auto"/>
              <w:rPr>
                <w:rFonts w:ascii="Arial" w:hAnsi="Arial" w:eastAsia="Arial" w:cs="Arial"/>
                <w:b w:val="0"/>
                <w:bCs w:val="0"/>
                <w:i w:val="0"/>
                <w:iCs w:val="0"/>
                <w:sz w:val="22"/>
                <w:szCs w:val="22"/>
              </w:rPr>
            </w:pPr>
          </w:p>
        </w:tc>
        <w:tc>
          <w:tcPr>
            <w:tcW w:w="3105" w:type="dxa"/>
            <w:shd w:val="clear" w:color="auto" w:fill="FDE9D9"/>
            <w:tcMar>
              <w:left w:w="105" w:type="dxa"/>
              <w:right w:w="105" w:type="dxa"/>
            </w:tcMar>
            <w:vAlign w:val="top"/>
          </w:tcPr>
          <w:p w:rsidR="0464729F" w:rsidP="0464729F" w:rsidRDefault="0464729F" w14:paraId="78302B6F" w14:textId="39231761">
            <w:pPr>
              <w:pStyle w:val="ListParagraph"/>
              <w:numPr>
                <w:ilvl w:val="0"/>
                <w:numId w:val="1"/>
              </w:num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Staff can be retained through giving them opportunities for career development</w:t>
            </w:r>
          </w:p>
          <w:p w:rsidR="0464729F" w:rsidP="0464729F" w:rsidRDefault="0464729F" w14:paraId="21E774F5" w14:textId="6D22CFE1">
            <w:pPr>
              <w:pStyle w:val="ListParagraph"/>
              <w:numPr>
                <w:ilvl w:val="0"/>
                <w:numId w:val="1"/>
              </w:num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Employees should be hired locally</w:t>
            </w:r>
          </w:p>
          <w:p w:rsidR="0464729F" w:rsidP="0464729F" w:rsidRDefault="0464729F" w14:paraId="4019A7E8" w14:textId="715E44F8">
            <w:pPr>
              <w:pStyle w:val="ListParagraph"/>
              <w:numPr>
                <w:ilvl w:val="0"/>
                <w:numId w:val="1"/>
              </w:num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Targeting new segments of travellers and creating special amenities for them to increase bookings and overcome financial issues</w:t>
            </w:r>
          </w:p>
        </w:tc>
        <w:tc>
          <w:tcPr>
            <w:tcW w:w="3105" w:type="dxa"/>
            <w:shd w:val="clear" w:color="auto" w:fill="FDE9D9"/>
            <w:tcMar>
              <w:left w:w="105" w:type="dxa"/>
              <w:right w:w="105" w:type="dxa"/>
            </w:tcMar>
            <w:vAlign w:val="top"/>
          </w:tcPr>
          <w:p w:rsidR="0464729F" w:rsidP="0464729F" w:rsidRDefault="0464729F" w14:paraId="1838D549" w14:textId="4ED451F2">
            <w:pPr>
              <w:spacing w:line="276" w:lineRule="auto"/>
              <w:ind w:left="0"/>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1.  Invest in more brand promotion to attract customers</w:t>
            </w:r>
          </w:p>
          <w:p w:rsidR="0464729F" w:rsidP="0464729F" w:rsidRDefault="0464729F" w14:paraId="40EC7DDC" w14:textId="31E4DA18">
            <w:pPr>
              <w:spacing w:line="276" w:lineRule="auto"/>
              <w:ind w:left="0"/>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2. Ensuring all amenities are in a good state to satisfy the guests’ needs</w:t>
            </w:r>
          </w:p>
          <w:p w:rsidR="0464729F" w:rsidP="0464729F" w:rsidRDefault="0464729F" w14:paraId="3A54449B" w14:textId="0BE3608C">
            <w:pPr>
              <w:spacing w:line="276" w:lineRule="auto"/>
              <w:ind w:left="0"/>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xml:space="preserve">3. Design new advantages for the reward programme </w:t>
            </w:r>
          </w:p>
        </w:tc>
      </w:tr>
      <w:tr w:rsidR="0464729F" w:rsidTr="0464729F" w14:paraId="1C54C83A">
        <w:trPr>
          <w:trHeight w:val="300"/>
        </w:trPr>
        <w:tc>
          <w:tcPr>
            <w:tcW w:w="3105" w:type="dxa"/>
            <w:shd w:val="clear" w:color="auto" w:fill="EAF1DD"/>
            <w:tcMar>
              <w:left w:w="105" w:type="dxa"/>
              <w:right w:w="105" w:type="dxa"/>
            </w:tcMar>
            <w:vAlign w:val="top"/>
          </w:tcPr>
          <w:p w:rsidR="0464729F" w:rsidP="0464729F" w:rsidRDefault="0464729F" w14:paraId="78009369" w14:textId="0F3B7CF7">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Threat</w:t>
            </w:r>
          </w:p>
          <w:p w:rsidR="0464729F" w:rsidP="0464729F" w:rsidRDefault="0464729F" w14:paraId="1F64EB36" w14:textId="79D1C7BC">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new hotels opened, more competition</w:t>
            </w:r>
          </w:p>
          <w:p w:rsidR="0464729F" w:rsidP="0464729F" w:rsidRDefault="0464729F" w14:paraId="42FA3E0C" w14:textId="0B797005">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dependence on international travellers</w:t>
            </w:r>
          </w:p>
          <w:p w:rsidR="0464729F" w:rsidP="0464729F" w:rsidRDefault="0464729F" w14:paraId="2873DD21" w14:textId="1D72102D">
            <w:p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 Airbnb – a major competitor</w:t>
            </w:r>
          </w:p>
          <w:p w:rsidR="0464729F" w:rsidP="0464729F" w:rsidRDefault="0464729F" w14:paraId="206A790D" w14:textId="19F187FB">
            <w:pPr>
              <w:spacing w:line="276" w:lineRule="auto"/>
              <w:rPr>
                <w:rFonts w:ascii="Arial" w:hAnsi="Arial" w:eastAsia="Arial" w:cs="Arial"/>
                <w:b w:val="0"/>
                <w:bCs w:val="0"/>
                <w:i w:val="0"/>
                <w:iCs w:val="0"/>
                <w:sz w:val="22"/>
                <w:szCs w:val="22"/>
              </w:rPr>
            </w:pPr>
          </w:p>
        </w:tc>
        <w:tc>
          <w:tcPr>
            <w:tcW w:w="3105" w:type="dxa"/>
            <w:shd w:val="clear" w:color="auto" w:fill="FDE9D9"/>
            <w:tcMar>
              <w:left w:w="105" w:type="dxa"/>
              <w:right w:w="105" w:type="dxa"/>
            </w:tcMar>
            <w:vAlign w:val="top"/>
          </w:tcPr>
          <w:p w:rsidR="0464729F" w:rsidP="0464729F" w:rsidRDefault="0464729F" w14:paraId="709F56F9" w14:textId="0F0C8BD1">
            <w:pPr>
              <w:pStyle w:val="ListParagraph"/>
              <w:numPr>
                <w:ilvl w:val="0"/>
                <w:numId w:val="2"/>
              </w:num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Implement strategies to retain staff and improve service quality</w:t>
            </w:r>
          </w:p>
          <w:p w:rsidR="0464729F" w:rsidP="0464729F" w:rsidRDefault="0464729F" w14:paraId="231C6562" w14:textId="71822082">
            <w:pPr>
              <w:pStyle w:val="ListParagraph"/>
              <w:numPr>
                <w:ilvl w:val="0"/>
                <w:numId w:val="2"/>
              </w:num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Organise events for locals to generate revenue</w:t>
            </w:r>
          </w:p>
          <w:p w:rsidR="0464729F" w:rsidP="0464729F" w:rsidRDefault="0464729F" w14:paraId="29B717CC" w14:textId="06E27264">
            <w:pPr>
              <w:pStyle w:val="ListParagraph"/>
              <w:numPr>
                <w:ilvl w:val="0"/>
                <w:numId w:val="2"/>
              </w:numPr>
              <w:spacing w:line="276" w:lineRule="auto"/>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Create special programmes (e.g. student placement) to increase hotel’s popularity</w:t>
            </w:r>
          </w:p>
        </w:tc>
        <w:tc>
          <w:tcPr>
            <w:tcW w:w="3105" w:type="dxa"/>
            <w:shd w:val="clear" w:color="auto" w:fill="FDE9D9"/>
            <w:tcMar>
              <w:left w:w="105" w:type="dxa"/>
              <w:right w:w="105" w:type="dxa"/>
            </w:tcMar>
            <w:vAlign w:val="top"/>
          </w:tcPr>
          <w:p w:rsidR="0464729F" w:rsidP="0464729F" w:rsidRDefault="0464729F" w14:paraId="7059B865" w14:textId="61ECE1F8">
            <w:pPr>
              <w:spacing w:line="276" w:lineRule="auto"/>
              <w:ind w:left="0"/>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1.  Promote the hotel on social media</w:t>
            </w:r>
          </w:p>
          <w:p w:rsidR="0464729F" w:rsidP="0464729F" w:rsidRDefault="0464729F" w14:paraId="72084453" w14:textId="293B3431">
            <w:pPr>
              <w:spacing w:line="276" w:lineRule="auto"/>
              <w:ind w:left="0"/>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2.  Design amenities for locals (e.g.  offices, study rooms)</w:t>
            </w:r>
          </w:p>
          <w:p w:rsidR="0464729F" w:rsidP="0464729F" w:rsidRDefault="0464729F" w14:paraId="5678B312" w14:textId="0F28FF28">
            <w:pPr>
              <w:spacing w:line="276" w:lineRule="auto"/>
              <w:ind w:left="0"/>
              <w:rPr>
                <w:rFonts w:ascii="Arial" w:hAnsi="Arial" w:eastAsia="Arial" w:cs="Arial"/>
                <w:b w:val="0"/>
                <w:bCs w:val="0"/>
                <w:i w:val="0"/>
                <w:iCs w:val="0"/>
                <w:sz w:val="22"/>
                <w:szCs w:val="22"/>
              </w:rPr>
            </w:pPr>
            <w:r w:rsidRPr="0464729F" w:rsidR="0464729F">
              <w:rPr>
                <w:rFonts w:ascii="Arial" w:hAnsi="Arial" w:eastAsia="Arial" w:cs="Arial"/>
                <w:b w:val="0"/>
                <w:bCs w:val="0"/>
                <w:i w:val="0"/>
                <w:iCs w:val="0"/>
                <w:sz w:val="22"/>
                <w:szCs w:val="22"/>
                <w:lang w:val="en-GB"/>
              </w:rPr>
              <w:t>3. Frequent discounts and promotional packages</w:t>
            </w:r>
          </w:p>
          <w:p w:rsidR="0464729F" w:rsidP="0464729F" w:rsidRDefault="0464729F" w14:paraId="57F78E46" w14:textId="14881015">
            <w:pPr>
              <w:spacing w:line="276" w:lineRule="auto"/>
              <w:ind w:left="0"/>
              <w:rPr>
                <w:rFonts w:ascii="Arial" w:hAnsi="Arial" w:eastAsia="Arial" w:cs="Arial"/>
                <w:b w:val="0"/>
                <w:bCs w:val="0"/>
                <w:i w:val="0"/>
                <w:iCs w:val="0"/>
                <w:sz w:val="22"/>
                <w:szCs w:val="22"/>
              </w:rPr>
            </w:pPr>
          </w:p>
        </w:tc>
      </w:tr>
    </w:tbl>
    <w:p w:rsidR="4246ECC9" w:rsidP="0464729F" w:rsidRDefault="4246ECC9" w14:paraId="019E5170" w14:textId="3DB4022F">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0464729F" w:rsidR="4246ECC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Table 1: TOWS Analysis </w:t>
      </w:r>
      <w:r>
        <w:br/>
      </w:r>
    </w:p>
    <w:p w:rsidR="0464729F" w:rsidP="0464729F" w:rsidRDefault="0464729F" w14:paraId="57D686B5" w14:textId="7690C9CD">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4246ECC9" w:rsidP="0464729F" w:rsidRDefault="4246ECC9" w14:paraId="3E49BF73" w14:textId="55817F12">
      <w:pPr>
        <w:pStyle w:val="Heading1"/>
        <w:keepNext w:val="1"/>
        <w:keepLines w:val="1"/>
        <w:spacing w:before="400"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bookmarkStart w:name="_Toc89765738" w:id="1492856389"/>
      <w:r w:rsidR="4246ECC9">
        <w:rPr/>
        <w:t>Recommendations and Change Management</w:t>
      </w:r>
      <w:bookmarkEnd w:id="1492856389"/>
    </w:p>
    <w:p w:rsidR="4246ECC9" w:rsidP="0464729F" w:rsidRDefault="4246ECC9" w14:paraId="793F913F" w14:textId="40D30EAB">
      <w:pPr>
        <w:pStyle w:val="Heading2"/>
        <w:keepNext w:val="1"/>
        <w:keepLines w:val="1"/>
        <w:spacing w:before="400"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bookmarkStart w:name="_Toc466922893" w:id="502320830"/>
      <w:r w:rsidR="4246ECC9">
        <w:rPr/>
        <w:t>Recommendations</w:t>
      </w:r>
      <w:bookmarkEnd w:id="502320830"/>
      <w:r w:rsidR="4246ECC9">
        <w:rPr/>
        <w:t xml:space="preserve"> </w:t>
      </w:r>
    </w:p>
    <w:p w:rsidR="4246ECC9" w:rsidP="0464729F" w:rsidRDefault="4246ECC9" w14:paraId="6C856F9E" w14:textId="0214D35A">
      <w:pPr>
        <w:spacing w:before="400" w:beforeAutospacing="off" w:after="120" w:afterAutospacing="off" w:line="360" w:lineRule="auto"/>
        <w:ind w:left="0" w:right="0"/>
        <w:jc w:val="left"/>
        <w:rPr>
          <w:rFonts w:ascii="Times New Roman" w:hAnsi="Times New Roman" w:eastAsia="Times New Roman" w:cs="Times New Roman"/>
          <w:b w:val="0"/>
          <w:bCs w:val="0"/>
          <w:i w:val="0"/>
          <w:iCs w:val="0"/>
          <w:caps w:val="0"/>
          <w:smallCaps w:val="0"/>
          <w:noProof w:val="0"/>
          <w:color w:val="252525"/>
          <w:sz w:val="28"/>
          <w:szCs w:val="28"/>
          <w:lang w:val="en-GB"/>
        </w:rPr>
      </w:pPr>
      <w:r w:rsidRPr="0464729F" w:rsidR="4246ECC9">
        <w:rPr>
          <w:rFonts w:ascii="Times New Roman" w:hAnsi="Times New Roman" w:eastAsia="Times New Roman" w:cs="Times New Roman"/>
          <w:b w:val="0"/>
          <w:bCs w:val="0"/>
          <w:i w:val="0"/>
          <w:iCs w:val="0"/>
          <w:caps w:val="0"/>
          <w:smallCaps w:val="0"/>
          <w:noProof w:val="0"/>
          <w:color w:val="252525"/>
          <w:sz w:val="28"/>
          <w:szCs w:val="28"/>
          <w:lang w:val="en-GB"/>
        </w:rPr>
        <w:t>Poor customer service</w:t>
      </w:r>
    </w:p>
    <w:p w:rsidR="4246ECC9" w:rsidP="0464729F" w:rsidRDefault="4246ECC9" w14:paraId="62E4193C" w14:textId="22FFC719">
      <w:pPr>
        <w:spacing w:before="0" w:beforeAutospacing="off" w:after="120" w:line="360" w:lineRule="auto"/>
        <w:ind w:firstLine="720"/>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Hotels can improve their customer relations in several ways by conducting online review research, to acknowledge better what aspects can be improved or even where they have performed well (Shin, Perdue and Pandalaere, 2020). By answering the customers’ feedback, the employees display care towards them and build a positive image of the hotel. Although there may be low chances to resolve some issues which have not been addressed, there are still opportunities to win customer’s trust and offer compensation. Also, by collecting data, the hotel can offer more personalised experiences for its guests (e.g. room preferences, small touches of design, a complimentary drink). Horng et al. (2022) recommended to use data analysis for creating a crisis management plan for handling customer complaints. Therefore, a pattern or a structured plan can help less-experienced employees to manage an unpleasant situation. Possessing a strong service recovery strategy is essential to overcome difficulties and win back guest’ trust (Harrison-Walker, 2019). There are higher chances for re-visits if the staff display interest in ensuring their visitors’ comfort and convenience.  </w:t>
      </w:r>
    </w:p>
    <w:p w:rsidR="4246ECC9" w:rsidP="0464729F" w:rsidRDefault="4246ECC9" w14:paraId="68EFB22D" w14:textId="5A65C017">
      <w:pPr>
        <w:spacing w:before="0" w:beforeAutospacing="off" w:after="120" w:line="360" w:lineRule="auto"/>
        <w:ind w:firstLine="720"/>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Since guest satisfaction depends on quality service (Ali et al., 2021), it is essential to hire competent staff and continuously invest in their development to ensure that their performance matches the brand’s standards. </w:t>
      </w:r>
    </w:p>
    <w:p w:rsidR="4246ECC9" w:rsidP="0464729F" w:rsidRDefault="4246ECC9" w14:paraId="3CE0B649" w14:textId="614441F9">
      <w:pPr>
        <w:spacing w:before="400" w:after="120" w:line="360" w:lineRule="auto"/>
        <w:ind w:firstLine="0"/>
        <w:jc w:val="both"/>
        <w:rPr>
          <w:rFonts w:ascii="Times New Roman" w:hAnsi="Times New Roman" w:eastAsia="Times New Roman" w:cs="Times New Roman"/>
          <w:b w:val="0"/>
          <w:bCs w:val="0"/>
          <w:i w:val="0"/>
          <w:iCs w:val="0"/>
          <w:caps w:val="0"/>
          <w:smallCaps w:val="0"/>
          <w:noProof w:val="0"/>
          <w:color w:val="252525"/>
          <w:sz w:val="28"/>
          <w:szCs w:val="28"/>
          <w:lang w:val="en-GB"/>
        </w:rPr>
      </w:pPr>
      <w:r w:rsidRPr="0464729F" w:rsidR="4246ECC9">
        <w:rPr>
          <w:rFonts w:ascii="Times New Roman" w:hAnsi="Times New Roman" w:eastAsia="Times New Roman" w:cs="Times New Roman"/>
          <w:b w:val="0"/>
          <w:bCs w:val="0"/>
          <w:i w:val="0"/>
          <w:iCs w:val="0"/>
          <w:caps w:val="0"/>
          <w:smallCaps w:val="0"/>
          <w:noProof w:val="0"/>
          <w:color w:val="252525"/>
          <w:sz w:val="28"/>
          <w:szCs w:val="28"/>
          <w:lang w:val="en-GB"/>
        </w:rPr>
        <w:t>Low income</w:t>
      </w:r>
    </w:p>
    <w:p w:rsidR="4246ECC9" w:rsidP="0464729F" w:rsidRDefault="4246ECC9" w14:paraId="37084BF9" w14:textId="020E1E7B">
      <w:pPr>
        <w:spacing w:before="400" w:after="120" w:line="360" w:lineRule="auto"/>
        <w:ind w:firstLine="720"/>
        <w:jc w:val="both"/>
        <w:rPr>
          <w:rFonts w:ascii="Times New Roman" w:hAnsi="Times New Roman" w:eastAsia="Times New Roman" w:cs="Times New Roman"/>
          <w:b w:val="0"/>
          <w:bCs w:val="0"/>
          <w:i w:val="0"/>
          <w:iCs w:val="0"/>
          <w:caps w:val="0"/>
          <w:smallCaps w:val="0"/>
          <w:noProof w:val="0"/>
          <w:color w:val="222222"/>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The correlation between staff shortage and poor customer service quality has been demonstrated through a low effectiveness which caused a diminished number of bookings. Selling rooms is the main revenue source of Radisson Hotel. However, there are several strategies that can empower the organisation to generate more profit. Bhandari and Sin </w:t>
      </w:r>
      <w:r w:rsidRPr="0464729F" w:rsidR="4246ECC9">
        <w:rPr>
          <w:rFonts w:ascii="Times New Roman" w:hAnsi="Times New Roman" w:eastAsia="Times New Roman" w:cs="Times New Roman"/>
          <w:b w:val="0"/>
          <w:bCs w:val="0"/>
          <w:i w:val="0"/>
          <w:iCs w:val="0"/>
          <w:caps w:val="0"/>
          <w:smallCaps w:val="0"/>
          <w:noProof w:val="0"/>
          <w:color w:val="222222"/>
          <w:sz w:val="24"/>
          <w:szCs w:val="24"/>
          <w:lang w:val="en-GB"/>
        </w:rPr>
        <w:t xml:space="preserve">(2023) emphasised the usage of technology to boost brand awareness through advertisements on various channels and digital marketing. The Radisson Hotel should invest more in its online presence, especially on social media platforms such as TikTok, Instagram, and YouTube due to their increasing popularity, especially among Millenials and Generation Z (Dobre et al., 2021). Also, there are also platforms that uses PPC (pay-per-click) like Facebook and Twitter which can bring more benefits such as detailed reports about online visitor behaviour and growing variety about Ad types. </w:t>
      </w:r>
    </w:p>
    <w:p w:rsidR="4246ECC9" w:rsidP="0464729F" w:rsidRDefault="4246ECC9" w14:paraId="3D211D12" w14:textId="74648AC1">
      <w:pPr>
        <w:spacing w:before="400" w:after="120" w:line="360" w:lineRule="auto"/>
        <w:ind w:firstLine="720"/>
        <w:jc w:val="both"/>
        <w:rPr>
          <w:rFonts w:ascii="Times New Roman" w:hAnsi="Times New Roman" w:eastAsia="Times New Roman" w:cs="Times New Roman"/>
          <w:b w:val="0"/>
          <w:bCs w:val="0"/>
          <w:i w:val="0"/>
          <w:iCs w:val="0"/>
          <w:caps w:val="0"/>
          <w:smallCaps w:val="0"/>
          <w:noProof w:val="0"/>
          <w:color w:val="222222"/>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22222"/>
          <w:sz w:val="24"/>
          <w:szCs w:val="24"/>
          <w:lang w:val="en-GB"/>
        </w:rPr>
        <w:t xml:space="preserve">According to Nair (2019), another way of increasing revenue is organising events or meetings such as workshops, conferences, and cultural events (e.g. book launches, art galleries). This would encourage more local dynamics and networks between businesses (decorators, transport, planners, specialists). An event with paid entry is an opportunity to sell more products and services, but also to make Radisson Hotel more visible on the market. Although this strategy may include more work and effort, it can be vital for more quiet seasons when travel frequency is lower. </w:t>
      </w:r>
    </w:p>
    <w:p w:rsidR="4246ECC9" w:rsidP="0464729F" w:rsidRDefault="4246ECC9" w14:paraId="0CDF5DD4" w14:textId="520FB93C">
      <w:pPr>
        <w:spacing w:before="400" w:after="120" w:line="360" w:lineRule="auto"/>
        <w:ind w:firstLine="0"/>
        <w:jc w:val="both"/>
        <w:rPr>
          <w:rFonts w:ascii="Times New Roman" w:hAnsi="Times New Roman" w:eastAsia="Times New Roman" w:cs="Times New Roman"/>
          <w:b w:val="0"/>
          <w:bCs w:val="0"/>
          <w:i w:val="0"/>
          <w:iCs w:val="0"/>
          <w:caps w:val="0"/>
          <w:smallCaps w:val="0"/>
          <w:noProof w:val="0"/>
          <w:color w:val="222222"/>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22222"/>
          <w:sz w:val="28"/>
          <w:szCs w:val="28"/>
          <w:lang w:val="en-GB"/>
        </w:rPr>
        <w:t>Staff shortage</w:t>
      </w:r>
      <w:r w:rsidRPr="0464729F" w:rsidR="4246ECC9">
        <w:rPr>
          <w:rFonts w:ascii="Times New Roman" w:hAnsi="Times New Roman" w:eastAsia="Times New Roman" w:cs="Times New Roman"/>
          <w:b w:val="0"/>
          <w:bCs w:val="0"/>
          <w:i w:val="0"/>
          <w:iCs w:val="0"/>
          <w:caps w:val="0"/>
          <w:smallCaps w:val="0"/>
          <w:noProof w:val="0"/>
          <w:color w:val="222222"/>
          <w:sz w:val="24"/>
          <w:szCs w:val="24"/>
          <w:lang w:val="en-GB"/>
        </w:rPr>
        <w:t xml:space="preserve"> </w:t>
      </w:r>
    </w:p>
    <w:p w:rsidR="4246ECC9" w:rsidP="0464729F" w:rsidRDefault="4246ECC9" w14:paraId="28214C68" w14:textId="75B36867">
      <w:pPr>
        <w:spacing w:before="400" w:after="120" w:line="360" w:lineRule="auto"/>
        <w:ind w:firstLine="0"/>
        <w:jc w:val="both"/>
        <w:rPr>
          <w:rFonts w:ascii="Times New Roman" w:hAnsi="Times New Roman" w:eastAsia="Times New Roman" w:cs="Times New Roman"/>
          <w:b w:val="0"/>
          <w:bCs w:val="0"/>
          <w:i w:val="0"/>
          <w:iCs w:val="0"/>
          <w:caps w:val="0"/>
          <w:smallCaps w:val="0"/>
          <w:noProof w:val="0"/>
          <w:color w:val="222222"/>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22222"/>
          <w:sz w:val="24"/>
          <w:szCs w:val="24"/>
          <w:lang w:val="en-GB"/>
        </w:rPr>
        <w:t>Shunning (2022) reported that staff shortage is a common issue in Australian hospitality industry. Due to increasing interest among major hotel companies to develop in Asian-Pacific area, more venues are built, causing more competition in attracting skilled workers. Thus, the Radisson Hotel should outstand thorough innovative benefits for its employees. For example, it can promote employee referral programme to encourage the staff share about job opportunities in exchange for incentives. Also, job promotion on social media along with staff recommendations in multimedia format would spark more interest rather than a plain announcement (Nikolskaya et al., 2022).</w:t>
      </w:r>
    </w:p>
    <w:p w:rsidR="4246ECC9" w:rsidP="0464729F" w:rsidRDefault="4246ECC9" w14:paraId="64EF3F84" w14:textId="3FBF9923">
      <w:pPr>
        <w:spacing w:before="400" w:after="120" w:line="360" w:lineRule="auto"/>
        <w:ind w:firstLine="0"/>
        <w:jc w:val="both"/>
        <w:rPr>
          <w:rFonts w:ascii="Times New Roman" w:hAnsi="Times New Roman" w:eastAsia="Times New Roman" w:cs="Times New Roman"/>
          <w:b w:val="0"/>
          <w:bCs w:val="0"/>
          <w:i w:val="0"/>
          <w:iCs w:val="0"/>
          <w:caps w:val="0"/>
          <w:smallCaps w:val="0"/>
          <w:noProof w:val="0"/>
          <w:color w:val="222222"/>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22222"/>
          <w:sz w:val="24"/>
          <w:szCs w:val="24"/>
          <w:lang w:val="en-GB"/>
        </w:rPr>
        <w:t>It is essential to retain the existing talented staff since they already possess knowledge and experience, and moreover, they will ensure that new employees are properly trained. Therefore, their input should be collected regularly (e.g. surveys, one-to-one meetings), and communication between them and management should be open and reciprocal. People who feel valued (e.g. included, rewarded, appraised, listened to) tend to remain more in a company. Islam et al. (2022) explained that positive cultured workplaces foster more employees with increased levels of emotional intelligence which make them more capable of coping with challenges. Consequently, they are more productive and effective, resulting in better customer service and relationships with colleagues. Besides, it is important to offer equal opportunities, to promote diversion, equality and inclusion and nurture a sense of community (Gursoy and Maier, 2023). Some practical examples include team-building activities, rewards for “the best colleague” or “the employee of the month”. This would encourage individuals to challenge themselves and give their best into their activities.</w:t>
      </w:r>
    </w:p>
    <w:p w:rsidR="4246ECC9" w:rsidP="0464729F" w:rsidRDefault="4246ECC9" w14:paraId="04F0158D" w14:textId="11F71EC3">
      <w:pPr>
        <w:spacing w:before="400" w:after="120" w:line="360" w:lineRule="auto"/>
        <w:ind w:firstLine="0"/>
        <w:jc w:val="both"/>
        <w:rPr>
          <w:rFonts w:ascii="Times New Roman" w:hAnsi="Times New Roman" w:eastAsia="Times New Roman" w:cs="Times New Roman"/>
          <w:b w:val="0"/>
          <w:bCs w:val="0"/>
          <w:i w:val="0"/>
          <w:iCs w:val="0"/>
          <w:caps w:val="0"/>
          <w:smallCaps w:val="0"/>
          <w:noProof w:val="0"/>
          <w:color w:val="222222"/>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22222"/>
          <w:sz w:val="24"/>
          <w:szCs w:val="24"/>
          <w:lang w:val="en-GB"/>
        </w:rPr>
        <w:t>Lastly, the Radisson Hotel management could add more variety to employees’ benefits to overcome their competition and become more attractive to potential workers. Although salaries may not be always satisfying, the company can offer alternatives to compensate. Besides retirement plans and health insurance, they can develop plans to encourage a good work-life balance which is essential for employees’ satisfaction (Yu, Lee and Na, 2022). Other recommendations would include community involvement such as charitable activities or sustainability initiatives to diversify the employee agenda in order contribute to their experience and sense of achievement.</w:t>
      </w:r>
    </w:p>
    <w:p w:rsidR="0464729F" w:rsidP="0464729F" w:rsidRDefault="0464729F" w14:paraId="245D379D" w14:textId="4BD4017C">
      <w:pPr>
        <w:keepNext w:val="1"/>
        <w:keepLines w:val="1"/>
        <w:spacing w:before="400"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4246ECC9" w:rsidP="0464729F" w:rsidRDefault="4246ECC9" w14:paraId="51E49DF0" w14:textId="0DBFA10C">
      <w:pPr>
        <w:pStyle w:val="Heading2"/>
        <w:keepNext w:val="1"/>
        <w:keepLines w:val="1"/>
        <w:spacing w:before="400"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bookmarkStart w:name="_Toc1023714934" w:id="318908776"/>
      <w:r w:rsidR="4246ECC9">
        <w:rPr/>
        <w:t>Change management practices</w:t>
      </w:r>
      <w:bookmarkEnd w:id="318908776"/>
      <w:r w:rsidR="4246ECC9">
        <w:rPr/>
        <w:t xml:space="preserve"> </w:t>
      </w:r>
    </w:p>
    <w:p w:rsidR="4246ECC9" w:rsidP="0464729F" w:rsidRDefault="4246ECC9" w14:paraId="394AD6D1" w14:textId="4C760E59">
      <w:pPr>
        <w:spacing w:before="400" w:after="120" w:line="360" w:lineRule="auto"/>
        <w:ind w:firstLine="720"/>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According to Sharma (2023), change management refers to a business’ approach in handling transition from a current state to a planned state for future and what strategies, methods, and resources are involved. The pandemic has been a crisis that forced Radisson Hotel to implement new procedures and protocols in order to continue its operations and ensure safety. The business can analyse which strategies were successful in change implementation that they can use for other operations or transitions in their activities. </w:t>
      </w:r>
    </w:p>
    <w:p w:rsidR="4246ECC9" w:rsidP="0464729F" w:rsidRDefault="4246ECC9" w14:paraId="47E7AD76" w14:textId="7D5F2B01">
      <w:pPr>
        <w:spacing w:before="0" w:beforeAutospacing="off" w:after="0" w:afterAutospacing="off" w:line="360" w:lineRule="auto"/>
        <w:ind w:firstLine="720"/>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Additionally, since the circumstances changed and all measures have been eased, it is still necessary for the company to be flexible and adaptative since the hospitality industry is under continuous evolvement in terms of trends, guest’ preferences, and technologies, but also is vulnerable to crises such as pandemic or other similar events (Shukla et al., 2023). To implement and manage a set of changes, there are various factors to be considered. In first instance, communication and awareness are key in order to invoke a sense that changes are needed, but also to provide a picture of the desired results, expectations, and available resources. The issues that have been presented by the hotel mainly require improvements at certain levels, new strategies or just optimising the available resources. Therefore, data-driven and risk factor management are valuable methods to help with change practices. Data plays a huge role in organisational structure, and it also highlights future trends (Tajeddini et al.</w:t>
      </w:r>
      <w:r w:rsidRPr="0464729F" w:rsidR="4246ECC9">
        <w:rPr>
          <w:rFonts w:ascii="Times New Roman" w:hAnsi="Times New Roman" w:eastAsia="Times New Roman" w:cs="Times New Roman"/>
          <w:b w:val="0"/>
          <w:bCs w:val="0"/>
          <w:i w:val="1"/>
          <w:iCs w:val="1"/>
          <w:caps w:val="0"/>
          <w:smallCaps w:val="0"/>
          <w:noProof w:val="0"/>
          <w:color w:val="252525"/>
          <w:sz w:val="24"/>
          <w:szCs w:val="24"/>
          <w:lang w:val="en-GB"/>
        </w:rPr>
        <w:t xml:space="preserve"> </w:t>
      </w: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2020). It also helps to improve workflows, set new standards, assess impacts and forecast success of changes (George, 2021). Meanwhile, risk factors need to be considered in order to be aware of potential threats or losses and further design certain planning to overcome or minimise their impact. For example, a certain sum can be invested in advertising jobs to attract staff, but still not achieve the target number of new workers. Rather than investing a huge amount of money in one or two platforms, the hotel can design an integrated approach of social media advertising and employee referrals.</w:t>
      </w:r>
    </w:p>
    <w:p w:rsidR="4246ECC9" w:rsidP="0464729F" w:rsidRDefault="4246ECC9" w14:paraId="18216A24" w14:textId="11942C94">
      <w:pPr>
        <w:spacing w:before="0" w:beforeAutospacing="off" w:after="0" w:afterAutospacing="off" w:line="360" w:lineRule="auto"/>
        <w:ind w:firstLine="720"/>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To measure the success of the implemented changes, it is important to set certain goals and targets (Al-Gasawneh et al., 2022). For example, the front office team should assess the customer service over a certain period. Asking questions such as “How many guests have been at the hotel in that time and how many of them have left positive reviews?” or “How can the bad aspects from certain feedback can be improved in the shortest amount of time?”. In case of a scenario such as cleaning has not been according to the hotel’s standards, the front office and housekeeping should cooperate and design strategies such as more training, increased supervision or cross-training to support the housekeeping team. </w:t>
      </w:r>
    </w:p>
    <w:p w:rsidR="4246ECC9" w:rsidP="0464729F" w:rsidRDefault="4246ECC9" w14:paraId="11C006DE" w14:textId="5D2C3DC0">
      <w:pPr>
        <w:spacing w:before="0" w:beforeAutospacing="off" w:after="0" w:afterAutospacing="off" w:line="360" w:lineRule="auto"/>
        <w:ind w:firstLine="720"/>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For determining the revenue, the management should analyse and compare the income generated over the quarters, considering that the waves of visitors may differ from one season to another. Also, in case of an event organisation, they may calculate if it has been sold out or how could they sell more tickets or services. And lastly, an overall picture of staff retention could be outlined and evaluate the reasons for turnover. Also, the workers performance can be evaluated in terms of reached targets, guests feedback and team input.</w:t>
      </w:r>
    </w:p>
    <w:p w:rsidR="4246ECC9" w:rsidP="0464729F" w:rsidRDefault="4246ECC9" w14:paraId="02D26CBF" w14:textId="6A4A3CD1">
      <w:pPr>
        <w:pStyle w:val="Heading2"/>
        <w:keepNext w:val="1"/>
        <w:keepLines w:val="1"/>
        <w:spacing w:before="400"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bookmarkStart w:name="_Toc851816250" w:id="1403840997"/>
      <w:r w:rsidR="4246ECC9">
        <w:rPr/>
        <w:t>Implementation strategy</w:t>
      </w:r>
      <w:bookmarkEnd w:id="1403840997"/>
      <w:r w:rsidR="4246ECC9">
        <w:rPr/>
        <w:t xml:space="preserve"> </w:t>
      </w:r>
    </w:p>
    <w:p w:rsidR="0464729F" w:rsidP="0464729F" w:rsidRDefault="0464729F" w14:paraId="0BA8D10E" w14:textId="470BB51B">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464729F" w:rsidP="0464729F" w:rsidRDefault="0464729F" w14:paraId="1E60C1CA" w14:textId="5A8C0DF2">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46ECC9" w:rsidP="0464729F" w:rsidRDefault="4246ECC9" w14:paraId="71B49338" w14:textId="7C72374C">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Chen, Osei and </w:t>
      </w:r>
      <w:r w:rsidRPr="0464729F" w:rsidR="4246ECC9">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Göransson</w:t>
      </w:r>
      <w:r w:rsidRPr="0464729F" w:rsidR="4246EC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stated that change management is necessary to be adopted by the employees, so the organisation can achieve its objectives. The Radisson Hotel needs to implement different strategies to improve various aspects of the business. Therefore, a structured approach must be considered to effectively manage the entire process. The ADKAR change management model is widely recognised as an efficient procedure. Designed by Hiatt (2003), it comprises five stages through which one change can be successfully put into practice: Awareness, Desire, Knowledge, Ability, and Reinforcement. </w:t>
      </w:r>
    </w:p>
    <w:p w:rsidR="0464729F" w:rsidP="0464729F" w:rsidRDefault="0464729F" w14:paraId="65684A43" w14:textId="4DDA7744">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46ECC9" w:rsidP="0464729F" w:rsidRDefault="4246ECC9" w14:paraId="1DF5163D" w14:textId="1542DF68">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4246ECC9">
        <w:drawing>
          <wp:inline wp14:editId="147F20EB" wp14:anchorId="45C1F712">
            <wp:extent cx="4257675" cy="3533775"/>
            <wp:effectExtent l="0" t="0" r="0" b="0"/>
            <wp:docPr id="179151067" name="" title=""/>
            <wp:cNvGraphicFramePr>
              <a:graphicFrameLocks noChangeAspect="1"/>
            </wp:cNvGraphicFramePr>
            <a:graphic>
              <a:graphicData uri="http://schemas.openxmlformats.org/drawingml/2006/picture">
                <pic:pic>
                  <pic:nvPicPr>
                    <pic:cNvPr id="0" name=""/>
                    <pic:cNvPicPr/>
                  </pic:nvPicPr>
                  <pic:blipFill>
                    <a:blip r:embed="R1043bfd7caf84e73">
                      <a:extLst>
                        <a:ext xmlns:a="http://schemas.openxmlformats.org/drawingml/2006/main" uri="{28A0092B-C50C-407E-A947-70E740481C1C}">
                          <a14:useLocalDpi val="0"/>
                        </a:ext>
                      </a:extLst>
                    </a:blip>
                    <a:stretch>
                      <a:fillRect/>
                    </a:stretch>
                  </pic:blipFill>
                  <pic:spPr>
                    <a:xfrm>
                      <a:off x="0" y="0"/>
                      <a:ext cx="4257675" cy="3533775"/>
                    </a:xfrm>
                    <a:prstGeom prst="rect">
                      <a:avLst/>
                    </a:prstGeom>
                  </pic:spPr>
                </pic:pic>
              </a:graphicData>
            </a:graphic>
          </wp:inline>
        </w:drawing>
      </w:r>
    </w:p>
    <w:p w:rsidR="0464729F" w:rsidP="0464729F" w:rsidRDefault="0464729F" w14:paraId="65E36A27" w14:textId="5D0EA771">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64729F" w:rsidP="0464729F" w:rsidRDefault="0464729F" w14:paraId="0769E2C7" w14:textId="31D7B32C">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46ECC9" w:rsidP="0464729F" w:rsidRDefault="4246ECC9" w14:paraId="176B0344" w14:textId="298E53BE">
      <w:pPr>
        <w:spacing w:before="400" w:after="120" w:line="360" w:lineRule="auto"/>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1"/>
          <w:bCs w:val="1"/>
          <w:i w:val="0"/>
          <w:iCs w:val="0"/>
          <w:caps w:val="0"/>
          <w:smallCaps w:val="0"/>
          <w:noProof w:val="0"/>
          <w:color w:val="252525"/>
          <w:sz w:val="24"/>
          <w:szCs w:val="24"/>
          <w:lang w:val="en-GB"/>
        </w:rPr>
        <w:t>Awareness</w:t>
      </w:r>
    </w:p>
    <w:p w:rsidR="4246ECC9" w:rsidP="0464729F" w:rsidRDefault="4246ECC9" w14:paraId="64F57C3B" w14:textId="2D01FF22">
      <w:pPr>
        <w:spacing w:before="400" w:after="120" w:line="360" w:lineRule="auto"/>
        <w:ind w:firstLine="720"/>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Through the initial phase of </w:t>
      </w:r>
      <w:r w:rsidRPr="0464729F" w:rsidR="4246ECC9">
        <w:rPr>
          <w:rFonts w:ascii="Times New Roman" w:hAnsi="Times New Roman" w:eastAsia="Times New Roman" w:cs="Times New Roman"/>
          <w:b w:val="0"/>
          <w:bCs w:val="0"/>
          <w:i w:val="1"/>
          <w:iCs w:val="1"/>
          <w:caps w:val="0"/>
          <w:smallCaps w:val="0"/>
          <w:noProof w:val="0"/>
          <w:color w:val="252525"/>
          <w:sz w:val="24"/>
          <w:szCs w:val="24"/>
          <w:lang w:val="en-GB"/>
        </w:rPr>
        <w:t>Awareness</w:t>
      </w: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 the hotel management communicates with its staff. They convey them facts regarding the current state of certain operation or business performance. Also, they include any plans that the employees need to know but remain open to suggestions and questions. The manager must underline any benefits or risks that may follow to provide the staff with a clear picture of the situation. Thus, the employees could display more understanding, cooperation or even suggest some ideas (Chalise, 2021). It should be considered to communicate with the customers where necessary to avoid any unpleasant circumstances. The loyal guests should have priority since they regularly contribute to the organisation revenue. This type of transparency and cooperation will strengthen their trust, but also will build a positive perception among the other consumers. </w:t>
      </w:r>
    </w:p>
    <w:p w:rsidR="4246ECC9" w:rsidP="0464729F" w:rsidRDefault="4246ECC9" w14:paraId="633AC946" w14:textId="3631F1D3">
      <w:pPr>
        <w:spacing w:before="400" w:after="120" w:line="360" w:lineRule="auto"/>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1"/>
          <w:bCs w:val="1"/>
          <w:i w:val="0"/>
          <w:iCs w:val="0"/>
          <w:caps w:val="0"/>
          <w:smallCaps w:val="0"/>
          <w:noProof w:val="0"/>
          <w:color w:val="252525"/>
          <w:sz w:val="24"/>
          <w:szCs w:val="24"/>
          <w:lang w:val="en-GB"/>
        </w:rPr>
        <w:t>Desire</w:t>
      </w:r>
    </w:p>
    <w:p w:rsidR="4246ECC9" w:rsidP="0464729F" w:rsidRDefault="4246ECC9" w14:paraId="1E9EFF5C" w14:textId="4DD0CFD6">
      <w:pPr>
        <w:spacing w:before="400" w:after="120" w:line="360" w:lineRule="auto"/>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The second stage, </w:t>
      </w:r>
      <w:r w:rsidRPr="0464729F" w:rsidR="4246ECC9">
        <w:rPr>
          <w:rFonts w:ascii="Times New Roman" w:hAnsi="Times New Roman" w:eastAsia="Times New Roman" w:cs="Times New Roman"/>
          <w:b w:val="0"/>
          <w:bCs w:val="0"/>
          <w:i w:val="1"/>
          <w:iCs w:val="1"/>
          <w:caps w:val="0"/>
          <w:smallCaps w:val="0"/>
          <w:noProof w:val="0"/>
          <w:color w:val="252525"/>
          <w:sz w:val="24"/>
          <w:szCs w:val="24"/>
          <w:lang w:val="en-GB"/>
        </w:rPr>
        <w:t>Desire,</w:t>
      </w: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 displays the employees’ level of willingness to engage and support the change. They can either be supportive or show resistance to the announcement. Therefore, the management should communicate with them to identify any possible causes (e.g. fear, confusion) and provide adequate solutions. Srivastava and Agarwal (2020) reported that there is a link between resistance to change and turnover intention since employees may associate the change with uncertainty, job insecurity or lack of self-adaptability. Consequently, it is imperative for employers to oversee this stage, ensuring that they pass the threshold and gain team’s willingness to cooperate.</w:t>
      </w:r>
    </w:p>
    <w:p w:rsidR="4246ECC9" w:rsidP="0464729F" w:rsidRDefault="4246ECC9" w14:paraId="45FE260C" w14:textId="51EA91CA">
      <w:pPr>
        <w:spacing w:before="400" w:after="120" w:line="360" w:lineRule="auto"/>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1"/>
          <w:bCs w:val="1"/>
          <w:i w:val="0"/>
          <w:iCs w:val="0"/>
          <w:caps w:val="0"/>
          <w:smallCaps w:val="0"/>
          <w:noProof w:val="0"/>
          <w:color w:val="252525"/>
          <w:sz w:val="24"/>
          <w:szCs w:val="24"/>
          <w:lang w:val="en-GB"/>
        </w:rPr>
        <w:t>Knowledge</w:t>
      </w:r>
    </w:p>
    <w:p w:rsidR="4246ECC9" w:rsidP="0464729F" w:rsidRDefault="4246ECC9" w14:paraId="6EFF3068" w14:textId="072B88CD">
      <w:pPr>
        <w:spacing w:before="400" w:after="120" w:line="360" w:lineRule="auto"/>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The stage of </w:t>
      </w:r>
      <w:r w:rsidRPr="0464729F" w:rsidR="4246ECC9">
        <w:rPr>
          <w:rFonts w:ascii="Times New Roman" w:hAnsi="Times New Roman" w:eastAsia="Times New Roman" w:cs="Times New Roman"/>
          <w:b w:val="0"/>
          <w:bCs w:val="0"/>
          <w:i w:val="1"/>
          <w:iCs w:val="1"/>
          <w:caps w:val="0"/>
          <w:smallCaps w:val="0"/>
          <w:noProof w:val="0"/>
          <w:color w:val="252525"/>
          <w:sz w:val="24"/>
          <w:szCs w:val="24"/>
          <w:lang w:val="en-GB"/>
        </w:rPr>
        <w:t xml:space="preserve">Knowledge </w:t>
      </w: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involves ensuring that employees have the proper abilities and resources needed to adapt to change. This includes attending educational programmes or training sessions to acquisite information regarding the new tools and processes. This can be seen as an opportunity for career development which is positively related to staff retention (</w:t>
      </w:r>
      <w:r w:rsidRPr="0464729F" w:rsidR="4246EC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Styvén, et al., 2022)</w:t>
      </w: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However, ensuring continuous support is essential to assimilating knowledge. Employees must assess the quality of used resources and technology to provide a smooth educational experience.</w:t>
      </w:r>
    </w:p>
    <w:p w:rsidR="4246ECC9" w:rsidP="0464729F" w:rsidRDefault="4246ECC9" w14:paraId="2F4FBAC1" w14:textId="3EF3FBE5">
      <w:pPr>
        <w:spacing w:before="400" w:after="120" w:line="360" w:lineRule="auto"/>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1"/>
          <w:bCs w:val="1"/>
          <w:i w:val="0"/>
          <w:iCs w:val="0"/>
          <w:caps w:val="0"/>
          <w:smallCaps w:val="0"/>
          <w:noProof w:val="0"/>
          <w:color w:val="252525"/>
          <w:sz w:val="24"/>
          <w:szCs w:val="24"/>
          <w:lang w:val="en-GB"/>
        </w:rPr>
        <w:t>Ability</w:t>
      </w:r>
    </w:p>
    <w:p w:rsidR="4246ECC9" w:rsidP="0464729F" w:rsidRDefault="4246ECC9" w14:paraId="736C6BA0" w14:textId="6F13A451">
      <w:pPr>
        <w:spacing w:before="400" w:after="120" w:line="360" w:lineRule="auto"/>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At the </w:t>
      </w:r>
      <w:r w:rsidRPr="0464729F" w:rsidR="4246ECC9">
        <w:rPr>
          <w:rFonts w:ascii="Times New Roman" w:hAnsi="Times New Roman" w:eastAsia="Times New Roman" w:cs="Times New Roman"/>
          <w:b w:val="0"/>
          <w:bCs w:val="0"/>
          <w:i w:val="1"/>
          <w:iCs w:val="1"/>
          <w:caps w:val="0"/>
          <w:smallCaps w:val="0"/>
          <w:noProof w:val="0"/>
          <w:color w:val="252525"/>
          <w:sz w:val="24"/>
          <w:szCs w:val="24"/>
          <w:lang w:val="en-GB"/>
        </w:rPr>
        <w:t xml:space="preserve">Ability </w:t>
      </w: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stage, employees are required to demonstrate the assimilated knowledge and put into practice new skills. Their performance should be assisted by a trainer or a mentor to ensure that they are confident and overcome any difficulties. Also, they can provide feedback, suggestions and even reward the trainee through appreciation. It is important to note that some processes or competencies may take longer time to be learnt than others, so certain changes may be implemented at a different pace.</w:t>
      </w:r>
    </w:p>
    <w:p w:rsidR="4246ECC9" w:rsidP="0464729F" w:rsidRDefault="4246ECC9" w14:paraId="1365E1FC" w14:textId="4CBBEDC7">
      <w:pPr>
        <w:spacing w:before="400" w:after="120" w:line="360" w:lineRule="auto"/>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1"/>
          <w:bCs w:val="1"/>
          <w:i w:val="0"/>
          <w:iCs w:val="0"/>
          <w:caps w:val="0"/>
          <w:smallCaps w:val="0"/>
          <w:noProof w:val="0"/>
          <w:color w:val="252525"/>
          <w:sz w:val="24"/>
          <w:szCs w:val="24"/>
          <w:lang w:val="en-GB"/>
        </w:rPr>
        <w:t>Reinforcement</w:t>
      </w:r>
    </w:p>
    <w:p w:rsidR="4246ECC9" w:rsidP="0464729F" w:rsidRDefault="4246ECC9" w14:paraId="2E03E1F2" w14:textId="70C52780">
      <w:pPr>
        <w:spacing w:before="400" w:after="120" w:line="360" w:lineRule="auto"/>
        <w:jc w:val="both"/>
        <w:rPr>
          <w:rFonts w:ascii="Times New Roman" w:hAnsi="Times New Roman" w:eastAsia="Times New Roman" w:cs="Times New Roman"/>
          <w:b w:val="0"/>
          <w:bCs w:val="0"/>
          <w:i w:val="0"/>
          <w:iCs w:val="0"/>
          <w:caps w:val="0"/>
          <w:smallCaps w:val="0"/>
          <w:noProof w:val="0"/>
          <w:color w:val="252525"/>
          <w:sz w:val="24"/>
          <w:szCs w:val="24"/>
          <w:lang w:val="en-GB"/>
        </w:rPr>
      </w:pP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Lastly, the phase of </w:t>
      </w:r>
      <w:r w:rsidRPr="0464729F" w:rsidR="4246ECC9">
        <w:rPr>
          <w:rFonts w:ascii="Times New Roman" w:hAnsi="Times New Roman" w:eastAsia="Times New Roman" w:cs="Times New Roman"/>
          <w:b w:val="0"/>
          <w:bCs w:val="0"/>
          <w:i w:val="1"/>
          <w:iCs w:val="1"/>
          <w:caps w:val="0"/>
          <w:smallCaps w:val="0"/>
          <w:noProof w:val="0"/>
          <w:color w:val="252525"/>
          <w:sz w:val="24"/>
          <w:szCs w:val="24"/>
          <w:lang w:val="en-GB"/>
        </w:rPr>
        <w:t>Reinforcement</w:t>
      </w:r>
      <w:r w:rsidRPr="0464729F" w:rsidR="4246ECC9">
        <w:rPr>
          <w:rFonts w:ascii="Times New Roman" w:hAnsi="Times New Roman" w:eastAsia="Times New Roman" w:cs="Times New Roman"/>
          <w:b w:val="0"/>
          <w:bCs w:val="0"/>
          <w:i w:val="0"/>
          <w:iCs w:val="0"/>
          <w:caps w:val="0"/>
          <w:smallCaps w:val="0"/>
          <w:noProof w:val="0"/>
          <w:color w:val="252525"/>
          <w:sz w:val="24"/>
          <w:szCs w:val="24"/>
          <w:lang w:val="en-GB"/>
        </w:rPr>
        <w:t xml:space="preserve"> focuses on maintaining the desired change over time by creating a system of routines for long term. The employers must assess the effectiveness of the used methods or of the new procedures, analyse the results and identify any improvements in comparison with the period before implementation (Hassi, 2019). Also, they must ensure that the new behaviours are consolidated and prevent any return to the old system, without their consent. Successes should be recognised and appraised to increase staff morale and create a positive environment. </w:t>
      </w:r>
    </w:p>
    <w:p w:rsidR="0464729F" w:rsidP="0464729F" w:rsidRDefault="0464729F" w14:paraId="4FB7732B" w14:textId="65CD1E49">
      <w:pPr>
        <w:spacing w:before="400" w:after="120" w:line="360" w:lineRule="auto"/>
        <w:jc w:val="both"/>
        <w:rPr>
          <w:rFonts w:ascii="Times New Roman" w:hAnsi="Times New Roman" w:eastAsia="Times New Roman" w:cs="Times New Roman"/>
          <w:b w:val="0"/>
          <w:bCs w:val="0"/>
          <w:i w:val="0"/>
          <w:iCs w:val="0"/>
          <w:caps w:val="0"/>
          <w:smallCaps w:val="0"/>
          <w:noProof w:val="0"/>
          <w:color w:val="252525"/>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2340"/>
        <w:gridCol w:w="2340"/>
        <w:gridCol w:w="2340"/>
      </w:tblGrid>
      <w:tr w:rsidR="0464729F" w:rsidTr="0464729F" w14:paraId="7D8207DB">
        <w:trPr>
          <w:trHeight w:val="300"/>
        </w:trPr>
        <w:tc>
          <w:tcPr>
            <w:tcW w:w="2340" w:type="dxa"/>
            <w:tcBorders>
              <w:top w:val="single" w:sz="6"/>
              <w:left w:val="single" w:sz="6"/>
            </w:tcBorders>
            <w:tcMar>
              <w:left w:w="90" w:type="dxa"/>
              <w:right w:w="90" w:type="dxa"/>
            </w:tcMar>
            <w:vAlign w:val="top"/>
          </w:tcPr>
          <w:p w:rsidR="0464729F" w:rsidP="0464729F" w:rsidRDefault="0464729F" w14:paraId="3A925C83" w14:textId="726A8D04">
            <w:p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Stage of the model/Issue</w:t>
            </w:r>
          </w:p>
        </w:tc>
        <w:tc>
          <w:tcPr>
            <w:tcW w:w="2340" w:type="dxa"/>
            <w:tcBorders>
              <w:top w:val="single" w:sz="6"/>
            </w:tcBorders>
            <w:shd w:val="clear" w:color="auto" w:fill="FDE9D9"/>
            <w:tcMar>
              <w:left w:w="90" w:type="dxa"/>
              <w:right w:w="90" w:type="dxa"/>
            </w:tcMar>
            <w:vAlign w:val="top"/>
          </w:tcPr>
          <w:p w:rsidR="0464729F" w:rsidP="0464729F" w:rsidRDefault="0464729F" w14:paraId="67B28CDD" w14:textId="7A10C319">
            <w:p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Staff shortage</w:t>
            </w:r>
          </w:p>
        </w:tc>
        <w:tc>
          <w:tcPr>
            <w:tcW w:w="2340" w:type="dxa"/>
            <w:tcBorders>
              <w:top w:val="single" w:sz="6"/>
            </w:tcBorders>
            <w:shd w:val="clear" w:color="auto" w:fill="FDE9D9"/>
            <w:tcMar>
              <w:left w:w="90" w:type="dxa"/>
              <w:right w:w="90" w:type="dxa"/>
            </w:tcMar>
            <w:vAlign w:val="top"/>
          </w:tcPr>
          <w:p w:rsidR="0464729F" w:rsidP="0464729F" w:rsidRDefault="0464729F" w14:paraId="1EACE170" w14:textId="0EDE9B4A">
            <w:p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Low income</w:t>
            </w:r>
          </w:p>
        </w:tc>
        <w:tc>
          <w:tcPr>
            <w:tcW w:w="2340" w:type="dxa"/>
            <w:tcBorders>
              <w:top w:val="single" w:sz="6"/>
              <w:right w:val="single" w:sz="6"/>
            </w:tcBorders>
            <w:shd w:val="clear" w:color="auto" w:fill="FDE9D9"/>
            <w:tcMar>
              <w:left w:w="90" w:type="dxa"/>
              <w:right w:w="90" w:type="dxa"/>
            </w:tcMar>
            <w:vAlign w:val="top"/>
          </w:tcPr>
          <w:p w:rsidR="0464729F" w:rsidP="0464729F" w:rsidRDefault="0464729F" w14:paraId="03780B40" w14:textId="4F74A33F">
            <w:p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Poor customer service</w:t>
            </w:r>
          </w:p>
        </w:tc>
      </w:tr>
      <w:tr w:rsidR="0464729F" w:rsidTr="0464729F" w14:paraId="2BACE568">
        <w:trPr>
          <w:trHeight w:val="300"/>
        </w:trPr>
        <w:tc>
          <w:tcPr>
            <w:tcW w:w="2340" w:type="dxa"/>
            <w:tcBorders>
              <w:left w:val="single" w:sz="6"/>
            </w:tcBorders>
            <w:shd w:val="clear" w:color="auto" w:fill="FDE9D9"/>
            <w:tcMar>
              <w:left w:w="90" w:type="dxa"/>
              <w:right w:w="90" w:type="dxa"/>
            </w:tcMar>
            <w:vAlign w:val="top"/>
          </w:tcPr>
          <w:p w:rsidR="0464729F" w:rsidP="0464729F" w:rsidRDefault="0464729F" w14:paraId="35C283D2" w14:textId="7BB9559E">
            <w:p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Awareness</w:t>
            </w:r>
          </w:p>
        </w:tc>
        <w:tc>
          <w:tcPr>
            <w:tcW w:w="2340" w:type="dxa"/>
            <w:shd w:val="clear" w:color="auto" w:fill="EAF1DD"/>
            <w:tcMar>
              <w:left w:w="90" w:type="dxa"/>
              <w:right w:w="90" w:type="dxa"/>
            </w:tcMar>
            <w:vAlign w:val="top"/>
          </w:tcPr>
          <w:p w:rsidR="0464729F" w:rsidP="0464729F" w:rsidRDefault="0464729F" w14:paraId="181928E2" w14:textId="6600E19F">
            <w:pPr>
              <w:pStyle w:val="ListParagraph"/>
              <w:numPr>
                <w:ilvl w:val="0"/>
                <w:numId w:val="3"/>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Inform employees of staff shortage, displaying empathy and understanding of their struggles caused by lack of workforce.</w:t>
            </w:r>
          </w:p>
          <w:p w:rsidR="0464729F" w:rsidP="0464729F" w:rsidRDefault="0464729F" w14:paraId="0D12875B" w14:textId="7C4B0B6B">
            <w:pPr>
              <w:pStyle w:val="ListParagraph"/>
              <w:numPr>
                <w:ilvl w:val="0"/>
                <w:numId w:val="3"/>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Present plans and solutions</w:t>
            </w:r>
          </w:p>
          <w:p w:rsidR="0464729F" w:rsidP="0464729F" w:rsidRDefault="0464729F" w14:paraId="2530C38B" w14:textId="3990D1A7">
            <w:pPr>
              <w:spacing w:line="259" w:lineRule="auto"/>
              <w:ind w:left="0"/>
              <w:rPr>
                <w:rFonts w:ascii="Times New Roman" w:hAnsi="Times New Roman" w:eastAsia="Times New Roman" w:cs="Times New Roman"/>
                <w:b w:val="0"/>
                <w:bCs w:val="0"/>
                <w:i w:val="0"/>
                <w:iCs w:val="0"/>
                <w:color w:val="000000" w:themeColor="text1" w:themeTint="FF" w:themeShade="FF"/>
                <w:sz w:val="24"/>
                <w:szCs w:val="24"/>
              </w:rPr>
            </w:pPr>
          </w:p>
        </w:tc>
        <w:tc>
          <w:tcPr>
            <w:tcW w:w="2340" w:type="dxa"/>
            <w:shd w:val="clear" w:color="auto" w:fill="EAF1DD"/>
            <w:tcMar>
              <w:left w:w="90" w:type="dxa"/>
              <w:right w:w="90" w:type="dxa"/>
            </w:tcMar>
            <w:vAlign w:val="top"/>
          </w:tcPr>
          <w:p w:rsidR="0464729F" w:rsidP="0464729F" w:rsidRDefault="0464729F" w14:paraId="34E955F5" w14:textId="629F642F">
            <w:pPr>
              <w:pStyle w:val="ListParagraph"/>
              <w:numPr>
                <w:ilvl w:val="0"/>
                <w:numId w:val="3"/>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 xml:space="preserve">Inform staff about poor financial performance, mentioning the issue’ roots. </w:t>
            </w:r>
          </w:p>
          <w:p w:rsidR="0464729F" w:rsidP="0464729F" w:rsidRDefault="0464729F" w14:paraId="1BE115FB" w14:textId="4537AE79">
            <w:pPr>
              <w:pStyle w:val="ListParagraph"/>
              <w:numPr>
                <w:ilvl w:val="0"/>
                <w:numId w:val="3"/>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Present plans and solutions</w:t>
            </w:r>
          </w:p>
          <w:p w:rsidR="0464729F" w:rsidP="0464729F" w:rsidRDefault="0464729F" w14:paraId="295CC417" w14:textId="2261B1FE">
            <w:pPr>
              <w:spacing w:line="259" w:lineRule="auto"/>
              <w:ind w:left="0"/>
              <w:rPr>
                <w:rFonts w:ascii="Times New Roman" w:hAnsi="Times New Roman" w:eastAsia="Times New Roman" w:cs="Times New Roman"/>
                <w:b w:val="0"/>
                <w:bCs w:val="0"/>
                <w:i w:val="0"/>
                <w:iCs w:val="0"/>
                <w:color w:val="000000" w:themeColor="text1" w:themeTint="FF" w:themeShade="FF"/>
                <w:sz w:val="24"/>
                <w:szCs w:val="24"/>
              </w:rPr>
            </w:pPr>
          </w:p>
        </w:tc>
        <w:tc>
          <w:tcPr>
            <w:tcW w:w="2340" w:type="dxa"/>
            <w:tcBorders>
              <w:right w:val="single" w:sz="6"/>
            </w:tcBorders>
            <w:shd w:val="clear" w:color="auto" w:fill="EAF1DD"/>
            <w:tcMar>
              <w:left w:w="90" w:type="dxa"/>
              <w:right w:w="90" w:type="dxa"/>
            </w:tcMar>
            <w:vAlign w:val="top"/>
          </w:tcPr>
          <w:p w:rsidR="0464729F" w:rsidP="0464729F" w:rsidRDefault="0464729F" w14:paraId="22C98E2E" w14:textId="79CB3269">
            <w:pPr>
              <w:pStyle w:val="ListParagraph"/>
              <w:numPr>
                <w:ilvl w:val="0"/>
                <w:numId w:val="3"/>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Inform the team about the organisation performance and how customer service impacts the business</w:t>
            </w:r>
          </w:p>
          <w:p w:rsidR="0464729F" w:rsidP="0464729F" w:rsidRDefault="0464729F" w14:paraId="76A8400A" w14:textId="572662B7">
            <w:pPr>
              <w:pStyle w:val="ListParagraph"/>
              <w:numPr>
                <w:ilvl w:val="0"/>
                <w:numId w:val="3"/>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Present plans and solutions</w:t>
            </w:r>
          </w:p>
          <w:p w:rsidR="0464729F" w:rsidP="0464729F" w:rsidRDefault="0464729F" w14:paraId="65F93A0B" w14:textId="6EC589B0">
            <w:pPr>
              <w:spacing w:line="259" w:lineRule="auto"/>
              <w:ind w:left="0"/>
              <w:rPr>
                <w:rFonts w:ascii="Times New Roman" w:hAnsi="Times New Roman" w:eastAsia="Times New Roman" w:cs="Times New Roman"/>
                <w:b w:val="0"/>
                <w:bCs w:val="0"/>
                <w:i w:val="0"/>
                <w:iCs w:val="0"/>
                <w:color w:val="000000" w:themeColor="text1" w:themeTint="FF" w:themeShade="FF"/>
                <w:sz w:val="24"/>
                <w:szCs w:val="24"/>
              </w:rPr>
            </w:pPr>
          </w:p>
        </w:tc>
      </w:tr>
      <w:tr w:rsidR="0464729F" w:rsidTr="0464729F" w14:paraId="22EFABEA">
        <w:trPr>
          <w:trHeight w:val="300"/>
        </w:trPr>
        <w:tc>
          <w:tcPr>
            <w:tcW w:w="2340" w:type="dxa"/>
            <w:tcBorders>
              <w:left w:val="single" w:sz="6"/>
            </w:tcBorders>
            <w:shd w:val="clear" w:color="auto" w:fill="FDE9D9"/>
            <w:tcMar>
              <w:left w:w="90" w:type="dxa"/>
              <w:right w:w="90" w:type="dxa"/>
            </w:tcMar>
            <w:vAlign w:val="top"/>
          </w:tcPr>
          <w:p w:rsidR="0464729F" w:rsidP="0464729F" w:rsidRDefault="0464729F" w14:paraId="1C0D538A" w14:textId="7CDF1A1D">
            <w:p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Desire</w:t>
            </w:r>
          </w:p>
        </w:tc>
        <w:tc>
          <w:tcPr>
            <w:tcW w:w="7020" w:type="dxa"/>
            <w:gridSpan w:val="3"/>
            <w:tcBorders>
              <w:right w:val="single" w:sz="6"/>
            </w:tcBorders>
            <w:shd w:val="clear" w:color="auto" w:fill="EAF1DD"/>
            <w:tcMar>
              <w:left w:w="90" w:type="dxa"/>
              <w:right w:w="90" w:type="dxa"/>
            </w:tcMar>
            <w:vAlign w:val="top"/>
          </w:tcPr>
          <w:p w:rsidR="0464729F" w:rsidP="0464729F" w:rsidRDefault="0464729F" w14:paraId="5B3BEF99" w14:textId="4397034D">
            <w:pPr>
              <w:pStyle w:val="ListParagraph"/>
              <w:numPr>
                <w:ilvl w:val="0"/>
                <w:numId w:val="4"/>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 xml:space="preserve">Receive employees’ reactions, feedback, concerns and ideas. </w:t>
            </w:r>
          </w:p>
          <w:p w:rsidR="0464729F" w:rsidP="0464729F" w:rsidRDefault="0464729F" w14:paraId="58B6CA1F" w14:textId="4842F8D1">
            <w:pPr>
              <w:pStyle w:val="ListParagraph"/>
              <w:numPr>
                <w:ilvl w:val="0"/>
                <w:numId w:val="4"/>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Identify any signs of resistance and help individuals to overcome them</w:t>
            </w:r>
          </w:p>
        </w:tc>
      </w:tr>
      <w:tr w:rsidR="0464729F" w:rsidTr="0464729F" w14:paraId="0DB7440A">
        <w:trPr>
          <w:trHeight w:val="300"/>
        </w:trPr>
        <w:tc>
          <w:tcPr>
            <w:tcW w:w="2340" w:type="dxa"/>
            <w:tcBorders>
              <w:left w:val="single" w:sz="6"/>
            </w:tcBorders>
            <w:shd w:val="clear" w:color="auto" w:fill="FDE9D9"/>
            <w:tcMar>
              <w:left w:w="90" w:type="dxa"/>
              <w:right w:w="90" w:type="dxa"/>
            </w:tcMar>
            <w:vAlign w:val="top"/>
          </w:tcPr>
          <w:p w:rsidR="0464729F" w:rsidP="0464729F" w:rsidRDefault="0464729F" w14:paraId="1770AABA" w14:textId="26B1427A">
            <w:p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Knowledge</w:t>
            </w:r>
          </w:p>
        </w:tc>
        <w:tc>
          <w:tcPr>
            <w:tcW w:w="2340" w:type="dxa"/>
            <w:tcBorders>
              <w:right w:val="single" w:sz="6"/>
            </w:tcBorders>
            <w:shd w:val="clear" w:color="auto" w:fill="EAF1DD"/>
            <w:tcMar>
              <w:left w:w="90" w:type="dxa"/>
              <w:right w:w="90" w:type="dxa"/>
            </w:tcMar>
            <w:vAlign w:val="top"/>
          </w:tcPr>
          <w:p w:rsidR="0464729F" w:rsidP="0464729F" w:rsidRDefault="0464729F" w14:paraId="4FFB4D63" w14:textId="1BD40F24">
            <w:pPr>
              <w:pStyle w:val="ListParagraph"/>
              <w:numPr>
                <w:ilvl w:val="0"/>
                <w:numId w:val="5"/>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Inform employees about referral programme details</w:t>
            </w:r>
          </w:p>
          <w:p w:rsidR="0464729F" w:rsidP="0464729F" w:rsidRDefault="0464729F" w14:paraId="28DB6D01" w14:textId="66EA9B31">
            <w:pPr>
              <w:pStyle w:val="ListParagraph"/>
              <w:numPr>
                <w:ilvl w:val="0"/>
                <w:numId w:val="5"/>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Offer cross-training opportunities for professional development</w:t>
            </w:r>
          </w:p>
        </w:tc>
        <w:tc>
          <w:tcPr>
            <w:tcW w:w="2340" w:type="dxa"/>
            <w:shd w:val="clear" w:color="auto" w:fill="EAF1DD"/>
            <w:tcMar>
              <w:left w:w="90" w:type="dxa"/>
              <w:right w:w="90" w:type="dxa"/>
            </w:tcMar>
            <w:vAlign w:val="top"/>
          </w:tcPr>
          <w:p w:rsidR="0464729F" w:rsidP="0464729F" w:rsidRDefault="0464729F" w14:paraId="5F88D60A" w14:textId="76BD18B0">
            <w:pPr>
              <w:pStyle w:val="ListParagraph"/>
              <w:numPr>
                <w:ilvl w:val="0"/>
                <w:numId w:val="5"/>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Design new services or organise events</w:t>
            </w:r>
          </w:p>
          <w:p w:rsidR="0464729F" w:rsidP="0464729F" w:rsidRDefault="0464729F" w14:paraId="16D6B4DC" w14:textId="3DCA4202">
            <w:pPr>
              <w:pStyle w:val="ListParagraph"/>
              <w:numPr>
                <w:ilvl w:val="0"/>
                <w:numId w:val="5"/>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Hire a specialised marketing team for more digital promotion</w:t>
            </w:r>
          </w:p>
        </w:tc>
        <w:tc>
          <w:tcPr>
            <w:tcW w:w="2340" w:type="dxa"/>
            <w:tcBorders>
              <w:right w:val="single" w:sz="6"/>
            </w:tcBorders>
            <w:shd w:val="clear" w:color="auto" w:fill="EAF1DD"/>
            <w:tcMar>
              <w:left w:w="90" w:type="dxa"/>
              <w:right w:w="90" w:type="dxa"/>
            </w:tcMar>
            <w:vAlign w:val="top"/>
          </w:tcPr>
          <w:p w:rsidR="0464729F" w:rsidP="0464729F" w:rsidRDefault="0464729F" w14:paraId="21FED4BD" w14:textId="26EBB240">
            <w:pPr>
              <w:pStyle w:val="ListParagraph"/>
              <w:numPr>
                <w:ilvl w:val="0"/>
                <w:numId w:val="5"/>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Provide information and methods for answering reviews</w:t>
            </w:r>
          </w:p>
          <w:p w:rsidR="0464729F" w:rsidP="0464729F" w:rsidRDefault="0464729F" w14:paraId="5C3ACC36" w14:textId="0807126A">
            <w:pPr>
              <w:pStyle w:val="ListParagraph"/>
              <w:numPr>
                <w:ilvl w:val="0"/>
                <w:numId w:val="5"/>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Provide training to develop communication, creativity and problem-solving skills</w:t>
            </w:r>
          </w:p>
        </w:tc>
      </w:tr>
      <w:tr w:rsidR="0464729F" w:rsidTr="0464729F" w14:paraId="14002F77">
        <w:trPr>
          <w:trHeight w:val="300"/>
        </w:trPr>
        <w:tc>
          <w:tcPr>
            <w:tcW w:w="2340" w:type="dxa"/>
            <w:tcBorders>
              <w:left w:val="single" w:sz="6"/>
            </w:tcBorders>
            <w:shd w:val="clear" w:color="auto" w:fill="FDE9D9"/>
            <w:tcMar>
              <w:left w:w="90" w:type="dxa"/>
              <w:right w:w="90" w:type="dxa"/>
            </w:tcMar>
            <w:vAlign w:val="top"/>
          </w:tcPr>
          <w:p w:rsidR="0464729F" w:rsidP="0464729F" w:rsidRDefault="0464729F" w14:paraId="17A22906" w14:textId="6D30D46F">
            <w:p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Ability</w:t>
            </w:r>
          </w:p>
        </w:tc>
        <w:tc>
          <w:tcPr>
            <w:tcW w:w="2340" w:type="dxa"/>
            <w:shd w:val="clear" w:color="auto" w:fill="EAF1DD"/>
            <w:tcMar>
              <w:left w:w="90" w:type="dxa"/>
              <w:right w:w="90" w:type="dxa"/>
            </w:tcMar>
            <w:vAlign w:val="top"/>
          </w:tcPr>
          <w:p w:rsidR="0464729F" w:rsidP="0464729F" w:rsidRDefault="0464729F" w14:paraId="0CD73F08" w14:textId="16489A0F">
            <w:pPr>
              <w:pStyle w:val="ListParagraph"/>
              <w:numPr>
                <w:ilvl w:val="0"/>
                <w:numId w:val="6"/>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Create various types of advertisementsto attract potential employees</w:t>
            </w:r>
          </w:p>
          <w:p w:rsidR="0464729F" w:rsidP="0464729F" w:rsidRDefault="0464729F" w14:paraId="4CC94894" w14:textId="2458204E">
            <w:pPr>
              <w:pStyle w:val="ListParagraph"/>
              <w:numPr>
                <w:ilvl w:val="0"/>
                <w:numId w:val="6"/>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Encourage a positive work environment through team-building activities</w:t>
            </w:r>
          </w:p>
        </w:tc>
        <w:tc>
          <w:tcPr>
            <w:tcW w:w="2340" w:type="dxa"/>
            <w:shd w:val="clear" w:color="auto" w:fill="EAF1DD"/>
            <w:tcMar>
              <w:left w:w="90" w:type="dxa"/>
              <w:right w:w="90" w:type="dxa"/>
            </w:tcMar>
            <w:vAlign w:val="top"/>
          </w:tcPr>
          <w:p w:rsidR="0464729F" w:rsidP="0464729F" w:rsidRDefault="0464729F" w14:paraId="5B3CA68B" w14:textId="0E1BE710">
            <w:pPr>
              <w:pStyle w:val="ListParagraph"/>
              <w:numPr>
                <w:ilvl w:val="0"/>
                <w:numId w:val="6"/>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Perform the designed strategies and obtain results</w:t>
            </w:r>
          </w:p>
          <w:p w:rsidR="0464729F" w:rsidP="0464729F" w:rsidRDefault="0464729F" w14:paraId="27055FE3" w14:textId="62801A96">
            <w:pPr>
              <w:spacing w:line="259" w:lineRule="auto"/>
              <w:ind w:left="0"/>
              <w:rPr>
                <w:rFonts w:ascii="Times New Roman" w:hAnsi="Times New Roman" w:eastAsia="Times New Roman" w:cs="Times New Roman"/>
                <w:b w:val="0"/>
                <w:bCs w:val="0"/>
                <w:i w:val="0"/>
                <w:iCs w:val="0"/>
                <w:color w:val="000000" w:themeColor="text1" w:themeTint="FF" w:themeShade="FF"/>
                <w:sz w:val="24"/>
                <w:szCs w:val="24"/>
              </w:rPr>
            </w:pPr>
          </w:p>
        </w:tc>
        <w:tc>
          <w:tcPr>
            <w:tcW w:w="2340" w:type="dxa"/>
            <w:tcBorders>
              <w:right w:val="single" w:sz="6"/>
            </w:tcBorders>
            <w:shd w:val="clear" w:color="auto" w:fill="EAF1DD"/>
            <w:tcMar>
              <w:left w:w="90" w:type="dxa"/>
              <w:right w:w="90" w:type="dxa"/>
            </w:tcMar>
            <w:vAlign w:val="top"/>
          </w:tcPr>
          <w:p w:rsidR="0464729F" w:rsidP="0464729F" w:rsidRDefault="0464729F" w14:paraId="38584C5E" w14:textId="3CC4B946">
            <w:pPr>
              <w:pStyle w:val="ListParagraph"/>
              <w:numPr>
                <w:ilvl w:val="0"/>
                <w:numId w:val="6"/>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Ensure that the employee spends time regularly checking reviews and commentaries, offering answers or compensation</w:t>
            </w:r>
          </w:p>
          <w:p w:rsidR="0464729F" w:rsidP="0464729F" w:rsidRDefault="0464729F" w14:paraId="41288F1A" w14:textId="4CCCFB18">
            <w:pPr>
              <w:spacing w:line="259" w:lineRule="auto"/>
              <w:ind w:left="0"/>
              <w:rPr>
                <w:rFonts w:ascii="Times New Roman" w:hAnsi="Times New Roman" w:eastAsia="Times New Roman" w:cs="Times New Roman"/>
                <w:b w:val="0"/>
                <w:bCs w:val="0"/>
                <w:i w:val="0"/>
                <w:iCs w:val="0"/>
                <w:color w:val="000000" w:themeColor="text1" w:themeTint="FF" w:themeShade="FF"/>
                <w:sz w:val="24"/>
                <w:szCs w:val="24"/>
              </w:rPr>
            </w:pPr>
          </w:p>
        </w:tc>
      </w:tr>
      <w:tr w:rsidR="0464729F" w:rsidTr="0464729F" w14:paraId="08D8D323">
        <w:trPr>
          <w:trHeight w:val="300"/>
        </w:trPr>
        <w:tc>
          <w:tcPr>
            <w:tcW w:w="2340" w:type="dxa"/>
            <w:tcBorders>
              <w:left w:val="single" w:sz="6"/>
              <w:bottom w:val="single" w:sz="6"/>
            </w:tcBorders>
            <w:shd w:val="clear" w:color="auto" w:fill="FDE9D9"/>
            <w:tcMar>
              <w:left w:w="90" w:type="dxa"/>
              <w:right w:w="90" w:type="dxa"/>
            </w:tcMar>
            <w:vAlign w:val="top"/>
          </w:tcPr>
          <w:p w:rsidR="0464729F" w:rsidP="0464729F" w:rsidRDefault="0464729F" w14:paraId="66F71444" w14:textId="4480ADF8">
            <w:p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Reinforcement</w:t>
            </w:r>
          </w:p>
        </w:tc>
        <w:tc>
          <w:tcPr>
            <w:tcW w:w="2340" w:type="dxa"/>
            <w:tcBorders>
              <w:bottom w:val="single" w:sz="6"/>
            </w:tcBorders>
            <w:shd w:val="clear" w:color="auto" w:fill="EAF1DD"/>
            <w:tcMar>
              <w:left w:w="90" w:type="dxa"/>
              <w:right w:w="90" w:type="dxa"/>
            </w:tcMar>
            <w:vAlign w:val="top"/>
          </w:tcPr>
          <w:p w:rsidR="0464729F" w:rsidP="0464729F" w:rsidRDefault="0464729F" w14:paraId="49FF6200" w14:textId="2992A1F4">
            <w:pPr>
              <w:pStyle w:val="ListParagraph"/>
              <w:numPr>
                <w:ilvl w:val="0"/>
                <w:numId w:val="7"/>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Host regular meetings for employees’ feedback, suggestions</w:t>
            </w:r>
          </w:p>
        </w:tc>
        <w:tc>
          <w:tcPr>
            <w:tcW w:w="2340" w:type="dxa"/>
            <w:tcBorders>
              <w:bottom w:val="single" w:sz="6"/>
            </w:tcBorders>
            <w:shd w:val="clear" w:color="auto" w:fill="EAF1DD"/>
            <w:tcMar>
              <w:left w:w="90" w:type="dxa"/>
              <w:right w:w="90" w:type="dxa"/>
            </w:tcMar>
            <w:vAlign w:val="top"/>
          </w:tcPr>
          <w:p w:rsidR="0464729F" w:rsidP="0464729F" w:rsidRDefault="0464729F" w14:paraId="21FE1DC3" w14:textId="3CB3A900">
            <w:pPr>
              <w:pStyle w:val="ListParagraph"/>
              <w:numPr>
                <w:ilvl w:val="0"/>
                <w:numId w:val="7"/>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Evaluate the results</w:t>
            </w:r>
          </w:p>
          <w:p w:rsidR="0464729F" w:rsidP="0464729F" w:rsidRDefault="0464729F" w14:paraId="12A1DA8E" w14:textId="17A52C3F">
            <w:pPr>
              <w:pStyle w:val="ListParagraph"/>
              <w:numPr>
                <w:ilvl w:val="0"/>
                <w:numId w:val="7"/>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Determine improvements if needed</w:t>
            </w:r>
          </w:p>
          <w:p w:rsidR="0464729F" w:rsidP="0464729F" w:rsidRDefault="0464729F" w14:paraId="2CE1B62C" w14:textId="6ED4935F">
            <w:pPr>
              <w:pStyle w:val="ListParagraph"/>
              <w:numPr>
                <w:ilvl w:val="0"/>
                <w:numId w:val="7"/>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Implement regularly the successful procedures</w:t>
            </w:r>
          </w:p>
        </w:tc>
        <w:tc>
          <w:tcPr>
            <w:tcW w:w="2340" w:type="dxa"/>
            <w:tcBorders>
              <w:bottom w:val="single" w:sz="6"/>
              <w:right w:val="single" w:sz="6"/>
            </w:tcBorders>
            <w:shd w:val="clear" w:color="auto" w:fill="EAF1DD"/>
            <w:tcMar>
              <w:left w:w="90" w:type="dxa"/>
              <w:right w:w="90" w:type="dxa"/>
            </w:tcMar>
            <w:vAlign w:val="top"/>
          </w:tcPr>
          <w:p w:rsidR="0464729F" w:rsidP="0464729F" w:rsidRDefault="0464729F" w14:paraId="68BD35CE" w14:textId="13D2F48A">
            <w:pPr>
              <w:pStyle w:val="ListParagraph"/>
              <w:numPr>
                <w:ilvl w:val="0"/>
                <w:numId w:val="7"/>
              </w:num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0464729F" w:rsidR="0464729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Create reports or notes about certain issues and how the employees resolved them.</w:t>
            </w:r>
          </w:p>
        </w:tc>
      </w:tr>
    </w:tbl>
    <w:p w:rsidR="0464729F" w:rsidP="0464729F" w:rsidRDefault="0464729F" w14:paraId="21C575B6" w14:textId="23C87906">
      <w:pPr>
        <w:pStyle w:val="Heading1"/>
        <w:spacing w:before="400" w:after="120" w:line="360" w:lineRule="auto"/>
        <w:jc w:val="both"/>
      </w:pPr>
    </w:p>
    <w:p w:rsidR="0464729F" w:rsidP="0464729F" w:rsidRDefault="0464729F" w14:paraId="7E044311" w14:textId="647F80B9">
      <w:pPr>
        <w:pStyle w:val="Heading1"/>
        <w:spacing w:before="400" w:after="120" w:line="360" w:lineRule="auto"/>
        <w:jc w:val="both"/>
      </w:pPr>
    </w:p>
    <w:p w:rsidR="0464729F" w:rsidP="0464729F" w:rsidRDefault="0464729F" w14:paraId="63888FE4" w14:textId="293661DF">
      <w:pPr>
        <w:pStyle w:val="Heading1"/>
        <w:spacing w:before="400" w:after="120" w:line="360" w:lineRule="auto"/>
        <w:jc w:val="both"/>
      </w:pPr>
    </w:p>
    <w:p w:rsidR="0464729F" w:rsidP="0464729F" w:rsidRDefault="0464729F" w14:paraId="56B21C94" w14:textId="45D22905">
      <w:pPr>
        <w:pStyle w:val="Heading1"/>
        <w:spacing w:before="400" w:after="120" w:line="360" w:lineRule="auto"/>
        <w:jc w:val="both"/>
      </w:pPr>
    </w:p>
    <w:p w:rsidR="0464729F" w:rsidP="0464729F" w:rsidRDefault="0464729F" w14:paraId="73174AA9" w14:textId="4A4326AB">
      <w:pPr>
        <w:pStyle w:val="Heading1"/>
        <w:spacing w:before="400" w:after="120" w:line="360" w:lineRule="auto"/>
        <w:jc w:val="both"/>
      </w:pPr>
    </w:p>
    <w:p w:rsidR="0464729F" w:rsidP="0464729F" w:rsidRDefault="0464729F" w14:paraId="301F912D" w14:textId="2ED824B6">
      <w:pPr>
        <w:pStyle w:val="Heading1"/>
        <w:spacing w:before="400" w:after="120" w:line="360" w:lineRule="auto"/>
        <w:jc w:val="both"/>
      </w:pPr>
    </w:p>
    <w:p w:rsidR="0464729F" w:rsidP="0464729F" w:rsidRDefault="0464729F" w14:paraId="37802F84" w14:textId="4B9637B1">
      <w:pPr>
        <w:pStyle w:val="Heading1"/>
        <w:spacing w:before="400" w:after="120" w:line="360" w:lineRule="auto"/>
        <w:jc w:val="both"/>
      </w:pPr>
    </w:p>
    <w:p w:rsidR="2AB62B63" w:rsidP="0464729F" w:rsidRDefault="2AB62B63" w14:paraId="717C4D38" w14:textId="1DCC4DB9">
      <w:pPr>
        <w:pStyle w:val="Heading1"/>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bookmarkStart w:name="_Toc1552301180" w:id="1202071441"/>
      <w:r w:rsidR="2AB62B63">
        <w:rPr/>
        <w:t>Action plan</w:t>
      </w:r>
      <w:bookmarkEnd w:id="1202071441"/>
      <w:r w:rsidR="2AB62B63">
        <w:rPr/>
        <w:t xml:space="preserve"> </w:t>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612"/>
        <w:gridCol w:w="1200"/>
        <w:gridCol w:w="2217"/>
        <w:gridCol w:w="1799"/>
        <w:gridCol w:w="1154"/>
        <w:gridCol w:w="1293"/>
        <w:gridCol w:w="1085"/>
      </w:tblGrid>
      <w:tr w:rsidR="0464729F" w:rsidTr="0464729F" w14:paraId="3CC878E2">
        <w:trPr>
          <w:trHeight w:val="300"/>
        </w:trPr>
        <w:tc>
          <w:tcPr>
            <w:tcW w:w="612"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464729F" w:rsidP="0464729F" w:rsidRDefault="0464729F" w14:paraId="1CE30270" w14:textId="3603DDF7">
            <w:pPr>
              <w:widowControl w:val="0"/>
              <w:spacing w:before="400" w:after="120" w:line="360" w:lineRule="auto"/>
              <w:jc w:val="center"/>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1"/>
                <w:bCs w:val="1"/>
                <w:i w:val="0"/>
                <w:iCs w:val="0"/>
                <w:sz w:val="24"/>
                <w:szCs w:val="24"/>
                <w:lang w:val="en-GB"/>
              </w:rPr>
              <w:t>Sl.</w:t>
            </w:r>
          </w:p>
        </w:tc>
        <w:tc>
          <w:tcPr>
            <w:tcW w:w="1200" w:type="dxa"/>
            <w:tcBorders>
              <w:top w:val="single" w:color="000000" w:themeColor="text1" w:sz="6"/>
              <w:left w:val="single" w:color="000000" w:themeColor="text1" w:sz="6"/>
              <w:bottom w:val="single" w:color="000000" w:themeColor="text1" w:sz="6"/>
              <w:right w:val="single" w:color="000000" w:themeColor="text1" w:sz="6"/>
            </w:tcBorders>
            <w:shd w:val="clear" w:color="auto" w:fill="CCC0D9"/>
            <w:tcMar>
              <w:top w:w="90" w:type="dxa"/>
              <w:left w:w="90" w:type="dxa"/>
              <w:bottom w:w="90" w:type="dxa"/>
              <w:right w:w="90" w:type="dxa"/>
            </w:tcMar>
            <w:vAlign w:val="top"/>
          </w:tcPr>
          <w:p w:rsidR="0464729F" w:rsidP="0464729F" w:rsidRDefault="0464729F" w14:paraId="74FF0BE6" w14:textId="05FDCEC9">
            <w:pPr>
              <w:widowControl w:val="0"/>
              <w:spacing w:before="400" w:after="120" w:line="360" w:lineRule="auto"/>
              <w:jc w:val="center"/>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1"/>
                <w:bCs w:val="1"/>
                <w:i w:val="0"/>
                <w:iCs w:val="0"/>
                <w:sz w:val="24"/>
                <w:szCs w:val="24"/>
                <w:lang w:val="en-GB"/>
              </w:rPr>
              <w:t xml:space="preserve">Problem </w:t>
            </w:r>
          </w:p>
        </w:tc>
        <w:tc>
          <w:tcPr>
            <w:tcW w:w="2217" w:type="dxa"/>
            <w:tcBorders>
              <w:top w:val="single" w:color="000000" w:themeColor="text1" w:sz="6"/>
              <w:left w:val="single" w:color="000000" w:themeColor="text1" w:sz="6"/>
              <w:bottom w:val="single" w:color="000000" w:themeColor="text1" w:sz="6"/>
              <w:right w:val="single" w:color="000000" w:themeColor="text1" w:sz="6"/>
            </w:tcBorders>
            <w:shd w:val="clear" w:color="auto" w:fill="CCC0D9"/>
            <w:tcMar>
              <w:top w:w="90" w:type="dxa"/>
              <w:left w:w="90" w:type="dxa"/>
              <w:bottom w:w="90" w:type="dxa"/>
              <w:right w:w="90" w:type="dxa"/>
            </w:tcMar>
            <w:vAlign w:val="top"/>
          </w:tcPr>
          <w:p w:rsidR="0464729F" w:rsidP="0464729F" w:rsidRDefault="0464729F" w14:paraId="2F99CBD4" w14:textId="26B7303D">
            <w:pPr>
              <w:widowControl w:val="0"/>
              <w:spacing w:before="400" w:after="120" w:line="360" w:lineRule="auto"/>
              <w:jc w:val="center"/>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1"/>
                <w:bCs w:val="1"/>
                <w:i w:val="0"/>
                <w:iCs w:val="0"/>
                <w:sz w:val="24"/>
                <w:szCs w:val="24"/>
                <w:lang w:val="en-GB"/>
              </w:rPr>
              <w:t xml:space="preserve">Solution </w:t>
            </w:r>
          </w:p>
        </w:tc>
        <w:tc>
          <w:tcPr>
            <w:tcW w:w="1799" w:type="dxa"/>
            <w:tcBorders>
              <w:top w:val="single" w:color="000000" w:themeColor="text1" w:sz="6"/>
              <w:left w:val="single" w:color="000000" w:themeColor="text1" w:sz="6"/>
              <w:bottom w:val="single" w:color="000000" w:themeColor="text1" w:sz="6"/>
              <w:right w:val="single" w:color="000000" w:themeColor="text1" w:sz="6"/>
            </w:tcBorders>
            <w:shd w:val="clear" w:color="auto" w:fill="CCC0D9"/>
            <w:tcMar>
              <w:top w:w="90" w:type="dxa"/>
              <w:left w:w="90" w:type="dxa"/>
              <w:bottom w:w="90" w:type="dxa"/>
              <w:right w:w="90" w:type="dxa"/>
            </w:tcMar>
            <w:vAlign w:val="top"/>
          </w:tcPr>
          <w:p w:rsidR="0464729F" w:rsidP="0464729F" w:rsidRDefault="0464729F" w14:paraId="18B56A6F" w14:textId="5FF87F94">
            <w:pPr>
              <w:widowControl w:val="0"/>
              <w:spacing w:before="400" w:after="120" w:line="360" w:lineRule="auto"/>
              <w:jc w:val="center"/>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1"/>
                <w:bCs w:val="1"/>
                <w:i w:val="0"/>
                <w:iCs w:val="0"/>
                <w:sz w:val="24"/>
                <w:szCs w:val="24"/>
                <w:lang w:val="en-GB"/>
              </w:rPr>
              <w:t xml:space="preserve">Desired outcomes </w:t>
            </w:r>
          </w:p>
        </w:tc>
        <w:tc>
          <w:tcPr>
            <w:tcW w:w="1154" w:type="dxa"/>
            <w:tcBorders>
              <w:top w:val="single" w:color="000000" w:themeColor="text1" w:sz="6"/>
              <w:left w:val="single" w:color="000000" w:themeColor="text1" w:sz="6"/>
              <w:bottom w:val="single" w:color="000000" w:themeColor="text1" w:sz="6"/>
              <w:right w:val="single" w:color="000000" w:themeColor="text1" w:sz="6"/>
            </w:tcBorders>
            <w:shd w:val="clear" w:color="auto" w:fill="CCC0D9"/>
            <w:tcMar>
              <w:top w:w="90" w:type="dxa"/>
              <w:left w:w="90" w:type="dxa"/>
              <w:bottom w:w="90" w:type="dxa"/>
              <w:right w:w="90" w:type="dxa"/>
            </w:tcMar>
            <w:vAlign w:val="top"/>
          </w:tcPr>
          <w:p w:rsidR="0464729F" w:rsidP="0464729F" w:rsidRDefault="0464729F" w14:paraId="02217E4F" w14:textId="29822A09">
            <w:pPr>
              <w:widowControl w:val="0"/>
              <w:spacing w:before="400" w:after="120" w:line="360" w:lineRule="auto"/>
              <w:jc w:val="center"/>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1"/>
                <w:bCs w:val="1"/>
                <w:i w:val="0"/>
                <w:iCs w:val="0"/>
                <w:sz w:val="24"/>
                <w:szCs w:val="24"/>
                <w:lang w:val="en-GB"/>
              </w:rPr>
              <w:t xml:space="preserve">Time scale </w:t>
            </w:r>
          </w:p>
        </w:tc>
        <w:tc>
          <w:tcPr>
            <w:tcW w:w="1293" w:type="dxa"/>
            <w:tcBorders>
              <w:top w:val="single" w:color="000000" w:themeColor="text1" w:sz="6"/>
              <w:left w:val="single" w:color="000000" w:themeColor="text1" w:sz="6"/>
              <w:bottom w:val="single" w:color="000000" w:themeColor="text1" w:sz="6"/>
              <w:right w:val="single" w:color="000000" w:themeColor="text1" w:sz="6"/>
            </w:tcBorders>
            <w:shd w:val="clear" w:color="auto" w:fill="CCC0D9"/>
            <w:tcMar>
              <w:top w:w="90" w:type="dxa"/>
              <w:left w:w="90" w:type="dxa"/>
              <w:bottom w:w="90" w:type="dxa"/>
              <w:right w:w="90" w:type="dxa"/>
            </w:tcMar>
            <w:vAlign w:val="top"/>
          </w:tcPr>
          <w:p w:rsidR="0464729F" w:rsidP="0464729F" w:rsidRDefault="0464729F" w14:paraId="51D14C2C" w14:textId="61957BB2">
            <w:pPr>
              <w:widowControl w:val="0"/>
              <w:spacing w:before="400" w:after="120" w:line="360" w:lineRule="auto"/>
              <w:jc w:val="center"/>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1"/>
                <w:bCs w:val="1"/>
                <w:i w:val="0"/>
                <w:iCs w:val="0"/>
                <w:sz w:val="24"/>
                <w:szCs w:val="24"/>
                <w:lang w:val="en-GB"/>
              </w:rPr>
              <w:t xml:space="preserve">Completion date </w:t>
            </w:r>
          </w:p>
        </w:tc>
        <w:tc>
          <w:tcPr>
            <w:tcW w:w="1085" w:type="dxa"/>
            <w:tcBorders>
              <w:top w:val="single" w:color="000000" w:themeColor="text1" w:sz="6"/>
              <w:left w:val="single" w:color="000000" w:themeColor="text1" w:sz="6"/>
              <w:bottom w:val="single" w:color="000000" w:themeColor="text1" w:sz="6"/>
              <w:right w:val="single" w:color="000000" w:themeColor="text1" w:sz="6"/>
            </w:tcBorders>
            <w:shd w:val="clear" w:color="auto" w:fill="CCC0D9"/>
            <w:tcMar>
              <w:top w:w="90" w:type="dxa"/>
              <w:left w:w="90" w:type="dxa"/>
              <w:bottom w:w="90" w:type="dxa"/>
              <w:right w:w="90" w:type="dxa"/>
            </w:tcMar>
            <w:vAlign w:val="top"/>
          </w:tcPr>
          <w:p w:rsidR="0464729F" w:rsidP="0464729F" w:rsidRDefault="0464729F" w14:paraId="613E5891" w14:textId="4179E79E">
            <w:pPr>
              <w:widowControl w:val="0"/>
              <w:spacing w:before="400" w:after="120" w:line="360" w:lineRule="auto"/>
              <w:jc w:val="center"/>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1"/>
                <w:bCs w:val="1"/>
                <w:i w:val="0"/>
                <w:iCs w:val="0"/>
                <w:sz w:val="24"/>
                <w:szCs w:val="24"/>
                <w:lang w:val="en-GB"/>
              </w:rPr>
              <w:t xml:space="preserve">Planned budget </w:t>
            </w:r>
          </w:p>
        </w:tc>
      </w:tr>
      <w:tr w:rsidR="0464729F" w:rsidTr="0464729F" w14:paraId="218EED1A">
        <w:trPr>
          <w:trHeight w:val="300"/>
        </w:trPr>
        <w:tc>
          <w:tcPr>
            <w:tcW w:w="612"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0C5A0F4E" w14:textId="71C11F9C">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1</w:t>
            </w:r>
          </w:p>
        </w:tc>
        <w:tc>
          <w:tcPr>
            <w:tcW w:w="1200"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00841951" w14:textId="51C7B8B9">
            <w:pPr>
              <w:widowControl w:val="0"/>
              <w:spacing w:before="400" w:beforeAutospacing="off" w:after="120" w:afterAutospacing="off" w:line="360" w:lineRule="auto"/>
              <w:ind w:left="0" w:right="0"/>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Staff shortage</w:t>
            </w:r>
          </w:p>
        </w:tc>
        <w:tc>
          <w:tcPr>
            <w:tcW w:w="2217"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1A1ECEBE" w14:textId="70D9F7C7">
            <w:pPr>
              <w:pStyle w:val="ListParagraph"/>
              <w:widowControl w:val="0"/>
              <w:numPr>
                <w:ilvl w:val="0"/>
                <w:numId w:val="8"/>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Create a referral programme (£150/recommendation for every new join after completing the probation period)</w:t>
            </w:r>
          </w:p>
          <w:p w:rsidR="0464729F" w:rsidP="0464729F" w:rsidRDefault="0464729F" w14:paraId="3251C442" w14:textId="00B62C27">
            <w:pPr>
              <w:pStyle w:val="ListParagraph"/>
              <w:widowControl w:val="0"/>
              <w:numPr>
                <w:ilvl w:val="0"/>
                <w:numId w:val="8"/>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Develop one educational/training programme monthly</w:t>
            </w:r>
          </w:p>
          <w:p w:rsidR="0464729F" w:rsidP="0464729F" w:rsidRDefault="0464729F" w14:paraId="050DB9AD" w14:textId="77219835">
            <w:pPr>
              <w:pStyle w:val="ListParagraph"/>
              <w:widowControl w:val="0"/>
              <w:numPr>
                <w:ilvl w:val="0"/>
                <w:numId w:val="8"/>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Plan a wider range of employee benefits</w:t>
            </w:r>
          </w:p>
        </w:tc>
        <w:tc>
          <w:tcPr>
            <w:tcW w:w="1799"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3640F186" w14:textId="714C4ED7">
            <w:pPr>
              <w:pStyle w:val="ListParagraph"/>
              <w:widowControl w:val="0"/>
              <w:numPr>
                <w:ilvl w:val="0"/>
                <w:numId w:val="8"/>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Increase workforce available in the hotel</w:t>
            </w:r>
          </w:p>
          <w:p w:rsidR="0464729F" w:rsidP="0464729F" w:rsidRDefault="0464729F" w14:paraId="54D78CE2" w14:textId="2F928FBD">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3CEF5C5B" w14:textId="44C070AB">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54A1BDB9" w14:textId="2EA872CE">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E29CEF7" w14:textId="62B9D4B6">
            <w:pPr>
              <w:pStyle w:val="ListParagraph"/>
              <w:widowControl w:val="0"/>
              <w:numPr>
                <w:ilvl w:val="0"/>
                <w:numId w:val="9"/>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Increased staff competency</w:t>
            </w:r>
          </w:p>
          <w:p w:rsidR="0464729F" w:rsidP="0464729F" w:rsidRDefault="0464729F" w14:paraId="4CA43B87" w14:textId="11991DE9">
            <w:pPr>
              <w:widowControl w:val="0"/>
              <w:spacing w:before="400" w:after="120" w:line="360" w:lineRule="auto"/>
              <w:ind w:left="0"/>
              <w:jc w:val="both"/>
              <w:rPr>
                <w:rFonts w:ascii="Times New Roman" w:hAnsi="Times New Roman" w:eastAsia="Times New Roman" w:cs="Times New Roman"/>
                <w:b w:val="0"/>
                <w:bCs w:val="0"/>
                <w:i w:val="0"/>
                <w:iCs w:val="0"/>
                <w:sz w:val="24"/>
                <w:szCs w:val="24"/>
              </w:rPr>
            </w:pPr>
          </w:p>
          <w:p w:rsidR="0464729F" w:rsidP="0464729F" w:rsidRDefault="0464729F" w14:paraId="41DCD98F" w14:textId="75133C98">
            <w:pPr>
              <w:pStyle w:val="ListParagraph"/>
              <w:widowControl w:val="0"/>
              <w:numPr>
                <w:ilvl w:val="0"/>
                <w:numId w:val="9"/>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Improved employee retention</w:t>
            </w:r>
          </w:p>
        </w:tc>
        <w:tc>
          <w:tcPr>
            <w:tcW w:w="1154"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60F3F7DD" w14:textId="4EBF61E4">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3 months</w:t>
            </w:r>
          </w:p>
          <w:p w:rsidR="0464729F" w:rsidP="0464729F" w:rsidRDefault="0464729F" w14:paraId="277F1E27" w14:textId="36C2F1FF">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37687E91" w14:textId="553892B6">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D86EC42" w14:textId="0BA37FB3">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3881A374" w14:textId="4F7F4E8C">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99A67FA" w14:textId="67CFD06A">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029AE35" w14:textId="3FA5B275">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6 months</w:t>
            </w:r>
          </w:p>
          <w:p w:rsidR="0464729F" w:rsidP="0464729F" w:rsidRDefault="0464729F" w14:paraId="0A6DDE85" w14:textId="70B6F569">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6441BA4A" w14:textId="5737C814">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8E993C9" w14:textId="684FEEAB">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 xml:space="preserve">12 months </w:t>
            </w:r>
          </w:p>
        </w:tc>
        <w:tc>
          <w:tcPr>
            <w:tcW w:w="1293"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4B6667F4" w14:textId="5E78576D">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28/02/2024</w:t>
            </w:r>
          </w:p>
          <w:p w:rsidR="0464729F" w:rsidP="0464729F" w:rsidRDefault="0464729F" w14:paraId="32767475" w14:textId="4B6AF8E6">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1F70F500" w14:textId="6953A064">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B91C3CE" w14:textId="60680C16">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629956F3" w14:textId="0AF4AF42">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DFFD80D" w14:textId="572FB040">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299E6CBC" w14:textId="7EF63275">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28/05/2024</w:t>
            </w:r>
          </w:p>
          <w:p w:rsidR="0464729F" w:rsidP="0464729F" w:rsidRDefault="0464729F" w14:paraId="41FA2F1B" w14:textId="61BD0918">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D7BEC98" w14:textId="6B897D71">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575B0F7D" w14:textId="164BB1AF">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11/2024</w:t>
            </w:r>
          </w:p>
        </w:tc>
        <w:tc>
          <w:tcPr>
            <w:tcW w:w="1085"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55893C58" w14:textId="2351BCF1">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£5,000</w:t>
            </w:r>
          </w:p>
          <w:p w:rsidR="0464729F" w:rsidP="0464729F" w:rsidRDefault="0464729F" w14:paraId="08A367CB" w14:textId="2948C7C3">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B26A456" w14:textId="7240B045">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3694D781" w14:textId="43D9666E">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CE3A357" w14:textId="37434F2C">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842AE16" w14:textId="6B526E2C">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3BF5BC42" w14:textId="011C6309">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£10,000</w:t>
            </w:r>
          </w:p>
          <w:p w:rsidR="0464729F" w:rsidP="0464729F" w:rsidRDefault="0464729F" w14:paraId="64F3C558" w14:textId="0B9FC98F">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692B46C5" w14:textId="5D7DE65D">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63E7AD46" w14:textId="157C70FB">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£20,000</w:t>
            </w:r>
          </w:p>
        </w:tc>
      </w:tr>
      <w:tr w:rsidR="0464729F" w:rsidTr="0464729F" w14:paraId="27005D35">
        <w:trPr>
          <w:trHeight w:val="300"/>
        </w:trPr>
        <w:tc>
          <w:tcPr>
            <w:tcW w:w="612"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1DCA08B2" w14:textId="2E1009F2">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2</w:t>
            </w:r>
          </w:p>
          <w:p w:rsidR="0464729F" w:rsidP="0464729F" w:rsidRDefault="0464729F" w14:paraId="51F3ED6C" w14:textId="6DE337C6">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27051EA9" w14:textId="4A545BE9">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51C34EBF" w14:textId="6E9F74C3">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08EF6154" w14:textId="4ED26902">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335A5F7" w14:textId="33AEAAEA">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3CD68D5F" w14:textId="44F208FC">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2BEE8987" w14:textId="1233E06E">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257D2E3E" w14:textId="66D5EB0D">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6419954C" w14:textId="5F0579D7">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3.</w:t>
            </w:r>
          </w:p>
        </w:tc>
        <w:tc>
          <w:tcPr>
            <w:tcW w:w="1200"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68ED7DB3" w14:textId="2B89678F">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 xml:space="preserve">Low income </w:t>
            </w:r>
          </w:p>
          <w:p w:rsidR="0464729F" w:rsidP="0464729F" w:rsidRDefault="0464729F" w14:paraId="6765DC6A" w14:textId="738C5001">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9752D28" w14:textId="5116FE9F">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5F64A46F" w14:textId="5B9EDB49">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228446E9" w14:textId="2B7A6322">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A58EF4A" w14:textId="2FE30971">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6F29661" w14:textId="10B15291">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45CF19C" w14:textId="6AD0DD92">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0FA5E84C" w14:textId="1D4607E4">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Poor customer service</w:t>
            </w:r>
          </w:p>
        </w:tc>
        <w:tc>
          <w:tcPr>
            <w:tcW w:w="2217"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3A28FB74" w14:textId="747166C5">
            <w:pPr>
              <w:pStyle w:val="ListParagraph"/>
              <w:widowControl w:val="0"/>
              <w:numPr>
                <w:ilvl w:val="0"/>
                <w:numId w:val="10"/>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Digital and multimedia advertisements</w:t>
            </w:r>
          </w:p>
          <w:p w:rsidR="0464729F" w:rsidP="0464729F" w:rsidRDefault="0464729F" w14:paraId="75EB4014" w14:textId="43CA782A">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CD2CB5A" w14:textId="4DAF7639">
            <w:pPr>
              <w:pStyle w:val="ListParagraph"/>
              <w:widowControl w:val="0"/>
              <w:numPr>
                <w:ilvl w:val="0"/>
                <w:numId w:val="10"/>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Create one event every month</w:t>
            </w:r>
          </w:p>
          <w:p w:rsidR="0464729F" w:rsidP="0464729F" w:rsidRDefault="0464729F" w14:paraId="2A5B5C32" w14:textId="435847B9">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F5F62D4" w14:textId="1004E6DA">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18ECF627" w14:textId="3E1E5593">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31E39EC4" w14:textId="11F3B56A">
            <w:pPr>
              <w:pStyle w:val="ListParagraph"/>
              <w:widowControl w:val="0"/>
              <w:numPr>
                <w:ilvl w:val="0"/>
                <w:numId w:val="11"/>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 xml:space="preserve">Create an online review routine for answering customer feedback </w:t>
            </w:r>
          </w:p>
          <w:p w:rsidR="0464729F" w:rsidP="0464729F" w:rsidRDefault="0464729F" w14:paraId="642B732C" w14:textId="50162BAD">
            <w:pPr>
              <w:pStyle w:val="ListParagraph"/>
              <w:widowControl w:val="0"/>
              <w:numPr>
                <w:ilvl w:val="0"/>
                <w:numId w:val="11"/>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Create a crisis management plan or guide for handling unpleasant situations</w:t>
            </w:r>
          </w:p>
        </w:tc>
        <w:tc>
          <w:tcPr>
            <w:tcW w:w="1799"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7E614963" w14:textId="389DC25C">
            <w:pPr>
              <w:pStyle w:val="ListParagraph"/>
              <w:widowControl w:val="0"/>
              <w:numPr>
                <w:ilvl w:val="0"/>
                <w:numId w:val="11"/>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Attract more visitors from different segments</w:t>
            </w:r>
          </w:p>
          <w:p w:rsidR="0464729F" w:rsidP="0464729F" w:rsidRDefault="0464729F" w14:paraId="73B3D541" w14:textId="4C99BBAE">
            <w:pPr>
              <w:widowControl w:val="0"/>
              <w:spacing w:before="400" w:after="120" w:line="360" w:lineRule="auto"/>
              <w:ind w:left="0"/>
              <w:jc w:val="both"/>
              <w:rPr>
                <w:rFonts w:ascii="Times New Roman" w:hAnsi="Times New Roman" w:eastAsia="Times New Roman" w:cs="Times New Roman"/>
                <w:b w:val="0"/>
                <w:bCs w:val="0"/>
                <w:i w:val="0"/>
                <w:iCs w:val="0"/>
                <w:sz w:val="24"/>
                <w:szCs w:val="24"/>
              </w:rPr>
            </w:pPr>
          </w:p>
          <w:p w:rsidR="0464729F" w:rsidP="0464729F" w:rsidRDefault="0464729F" w14:paraId="7BC90D2F" w14:textId="7AA4C0BD">
            <w:pPr>
              <w:pStyle w:val="ListParagraph"/>
              <w:widowControl w:val="0"/>
              <w:numPr>
                <w:ilvl w:val="0"/>
                <w:numId w:val="11"/>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Sell more products and services to increase revenue</w:t>
            </w:r>
          </w:p>
          <w:p w:rsidR="0464729F" w:rsidP="0464729F" w:rsidRDefault="0464729F" w14:paraId="2BBA985D" w14:textId="2E5D8FD6">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9EA0B57" w14:textId="7064F2DE">
            <w:pPr>
              <w:pStyle w:val="ListParagraph"/>
              <w:widowControl w:val="0"/>
              <w:numPr>
                <w:ilvl w:val="0"/>
                <w:numId w:val="11"/>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Ensure all concerns are addressed and collect any data for potential solution designing or prevention</w:t>
            </w:r>
          </w:p>
          <w:p w:rsidR="0464729F" w:rsidP="0464729F" w:rsidRDefault="0464729F" w14:paraId="7D51D759" w14:textId="74A97B9F">
            <w:pPr>
              <w:pStyle w:val="ListParagraph"/>
              <w:widowControl w:val="0"/>
              <w:numPr>
                <w:ilvl w:val="0"/>
                <w:numId w:val="11"/>
              </w:numPr>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Improved customer relationship and brand image</w:t>
            </w:r>
          </w:p>
        </w:tc>
        <w:tc>
          <w:tcPr>
            <w:tcW w:w="1154"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4841576D" w14:textId="1800D39A">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 xml:space="preserve">3 months </w:t>
            </w:r>
          </w:p>
          <w:p w:rsidR="0464729F" w:rsidP="0464729F" w:rsidRDefault="0464729F" w14:paraId="05E1ACF9" w14:textId="3A465CE8">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189556E5" w14:textId="080EBD38">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E92B64B" w14:textId="72930615">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2927B1F6" w14:textId="72056348">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12 months</w:t>
            </w:r>
          </w:p>
          <w:p w:rsidR="0464729F" w:rsidP="0464729F" w:rsidRDefault="0464729F" w14:paraId="76B75710" w14:textId="6F2AC0DC">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56F5155E" w14:textId="0E82AD73">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226A922" w14:textId="7B5CD9D9">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495DF9B" w14:textId="23DF1A8C">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3 months</w:t>
            </w:r>
          </w:p>
        </w:tc>
        <w:tc>
          <w:tcPr>
            <w:tcW w:w="1293"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71055945" w14:textId="1E637182">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10-01-24</w:t>
            </w:r>
          </w:p>
          <w:p w:rsidR="0464729F" w:rsidP="0464729F" w:rsidRDefault="0464729F" w14:paraId="4D820DD9" w14:textId="3557BA3C">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7C59AA7E" w14:textId="7FE2B7C4">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21C0CB78" w14:textId="41193CD7">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0A01D5EF" w14:textId="5E526B2C">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11/2024</w:t>
            </w:r>
          </w:p>
          <w:p w:rsidR="0464729F" w:rsidP="0464729F" w:rsidRDefault="0464729F" w14:paraId="0A5BEF72" w14:textId="5BFA75DD">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23A854FB" w14:textId="3475B182">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10F391BD" w14:textId="23C3CC35">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462B1075" w14:textId="73C8607A">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28A15330" w14:textId="529C25F7">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02/2024</w:t>
            </w:r>
          </w:p>
        </w:tc>
        <w:tc>
          <w:tcPr>
            <w:tcW w:w="1085" w:type="dxa"/>
            <w:tcBorders>
              <w:top w:val="single" w:color="000000" w:themeColor="text1" w:sz="6"/>
              <w:left w:val="single" w:color="000000" w:themeColor="text1" w:sz="6"/>
              <w:bottom w:val="single" w:color="000000" w:themeColor="text1" w:sz="6"/>
              <w:right w:val="single" w:color="000000" w:themeColor="text1" w:sz="6"/>
            </w:tcBorders>
            <w:shd w:val="clear" w:color="auto" w:fill="C6D9F1"/>
            <w:tcMar>
              <w:top w:w="90" w:type="dxa"/>
              <w:left w:w="90" w:type="dxa"/>
              <w:bottom w:w="90" w:type="dxa"/>
              <w:right w:w="90" w:type="dxa"/>
            </w:tcMar>
            <w:vAlign w:val="top"/>
          </w:tcPr>
          <w:p w:rsidR="0464729F" w:rsidP="0464729F" w:rsidRDefault="0464729F" w14:paraId="7B25499D" w14:textId="3777F609">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£15,000</w:t>
            </w:r>
          </w:p>
          <w:p w:rsidR="0464729F" w:rsidP="0464729F" w:rsidRDefault="0464729F" w14:paraId="0B34784B" w14:textId="310B04D6">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2C9A3D45" w14:textId="6BE606A5">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307212D4" w14:textId="50B42EEE">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3BA88362" w14:textId="6CEEE00A">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£60,000</w:t>
            </w:r>
          </w:p>
          <w:p w:rsidR="0464729F" w:rsidP="0464729F" w:rsidRDefault="0464729F" w14:paraId="3EC5A119" w14:textId="29DC0740">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65B5E2DE" w14:textId="13B4575A">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5469C1FC" w14:textId="11984CF8">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646DCCAB" w14:textId="05EB716F">
            <w:pPr>
              <w:widowControl w:val="0"/>
              <w:spacing w:before="400" w:after="120" w:line="360" w:lineRule="auto"/>
              <w:jc w:val="both"/>
              <w:rPr>
                <w:rFonts w:ascii="Times New Roman" w:hAnsi="Times New Roman" w:eastAsia="Times New Roman" w:cs="Times New Roman"/>
                <w:b w:val="0"/>
                <w:bCs w:val="0"/>
                <w:i w:val="0"/>
                <w:iCs w:val="0"/>
                <w:sz w:val="24"/>
                <w:szCs w:val="24"/>
              </w:rPr>
            </w:pPr>
          </w:p>
          <w:p w:rsidR="0464729F" w:rsidP="0464729F" w:rsidRDefault="0464729F" w14:paraId="53DC45BF" w14:textId="5AB124F2">
            <w:pPr>
              <w:widowControl w:val="0"/>
              <w:spacing w:before="400" w:after="120" w:line="360" w:lineRule="auto"/>
              <w:jc w:val="both"/>
              <w:rPr>
                <w:rFonts w:ascii="Times New Roman" w:hAnsi="Times New Roman" w:eastAsia="Times New Roman" w:cs="Times New Roman"/>
                <w:b w:val="0"/>
                <w:bCs w:val="0"/>
                <w:i w:val="0"/>
                <w:iCs w:val="0"/>
                <w:sz w:val="24"/>
                <w:szCs w:val="24"/>
              </w:rPr>
            </w:pPr>
            <w:r w:rsidRPr="0464729F" w:rsidR="0464729F">
              <w:rPr>
                <w:rFonts w:ascii="Times New Roman" w:hAnsi="Times New Roman" w:eastAsia="Times New Roman" w:cs="Times New Roman"/>
                <w:b w:val="0"/>
                <w:bCs w:val="0"/>
                <w:i w:val="0"/>
                <w:iCs w:val="0"/>
                <w:sz w:val="24"/>
                <w:szCs w:val="24"/>
                <w:lang w:val="en-GB"/>
              </w:rPr>
              <w:t>£2000</w:t>
            </w:r>
          </w:p>
        </w:tc>
      </w:tr>
    </w:tbl>
    <w:p w:rsidR="5FC84B8B" w:rsidP="0464729F" w:rsidRDefault="5FC84B8B" w14:paraId="51A241EB" w14:textId="2A1415C0">
      <w:pPr>
        <w:pStyle w:val="Heading1"/>
        <w:keepNext w:val="1"/>
        <w:keepLines w:val="1"/>
        <w:spacing w:before="400" w:after="12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bookmarkStart w:name="_Toc1985517531" w:id="592520230"/>
      <w:r w:rsidR="5FC84B8B">
        <w:rPr/>
        <w:t>Conclusion</w:t>
      </w:r>
      <w:bookmarkEnd w:id="592520230"/>
      <w:r w:rsidR="5FC84B8B">
        <w:rPr/>
        <w:t xml:space="preserve"> </w:t>
      </w:r>
    </w:p>
    <w:p w:rsidR="0464729F" w:rsidP="0464729F" w:rsidRDefault="0464729F" w14:paraId="13FD377E" w14:textId="620CF38F">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464729F" w:rsidP="0464729F" w:rsidRDefault="0464729F" w14:paraId="67A25CAD" w14:textId="27E8CB5A">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FC84B8B" w:rsidP="0464729F" w:rsidRDefault="5FC84B8B" w14:paraId="69789FBE" w14:textId="52C138DA">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464729F" w:rsidR="5FC84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Radisson Blu Hotel Sydney, part of Radisson Hotel Group, is a hospitality venue in the city of Sydney, Australia. The company has been affected by pandemic and it has certain difficulties in recovering and staying competitive. The outlined issues are staff shortages, low income and poor customer service.</w:t>
      </w:r>
    </w:p>
    <w:p w:rsidR="5FC84B8B" w:rsidP="0464729F" w:rsidRDefault="5FC84B8B" w14:paraId="56FFC2B8" w14:textId="49729320">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464729F" w:rsidR="5FC84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staff shortage is a common problem in the industry, and it has a huge influence over the hotel’s performance and service quality. This can also create difficulties for retaining workers due to the increased amount of work, and consequently more stress and exhaustion. Therefore, the hotel should create attractive offers to promote its workplace and reduce early turnover. It has been recommended to create a referral program through which the employees can share this opportunity and get paid for every new worker who passed the probation period. Another recommendation is investing in the staff’s professional development through training or educational programs. Besides there is a correlation between staff retention and career development, the hotel can also benefit from a more effective staff and increased service quality. Also, to retain skilled workers, the company should offer a wider range of employee benefits, especially those related to health and well-being.</w:t>
      </w:r>
    </w:p>
    <w:p w:rsidR="5FC84B8B" w:rsidP="0464729F" w:rsidRDefault="5FC84B8B" w14:paraId="1D49DC3E" w14:textId="07DCEC42">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464729F" w:rsidR="5FC84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low income is due to several factors such as decreased bookings, fewer bookings, diminished presence on the market, all connected to the customer. Revenue generation is considered vital for the hotel’s running since selling rooms is the core of its activities. However, the venue can increase its profit by trading other products or services. Hosting more events regularly can bring more financial benefits, but also enhance their presence. Another recommendation is investing in digital advertising since it can reach a higher number of potential visitors. </w:t>
      </w:r>
    </w:p>
    <w:p w:rsidR="5FC84B8B" w:rsidP="0464729F" w:rsidRDefault="5FC84B8B" w14:paraId="31664F1A" w14:textId="6B52D88F">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464729F" w:rsidR="5FC84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customer service can be improved thorough empowering the staff with more tools and knowledge. They should spend more time in maintaining relations with the customers through answering their reviews and addressing their complaints. Also, certain amenities or services can be improved and increase efficiency by considering the visitors’ input. The company has been encouraged to create a crisis management plan or guide for a better handling of unpleasant situations. Thus, they can rely on a solid method and adhere to same standards for service recovery.</w:t>
      </w:r>
    </w:p>
    <w:p w:rsidR="5FC84B8B" w:rsidP="0464729F" w:rsidRDefault="5FC84B8B" w14:paraId="7AB78C90" w14:textId="1C0D5ACD">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464729F" w:rsidR="5FC84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Although it may be an overwhelming process, it is essential for the hotel to implement changes for improving their performance. The ADKAR change model has been recommended as a sound strategy for all solutions’ implementation since it comprises five phases for a better monitoring.</w:t>
      </w:r>
    </w:p>
    <w:p w:rsidR="5FC84B8B" w:rsidP="0464729F" w:rsidRDefault="5FC84B8B" w14:paraId="686E90A9" w14:textId="27288935">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464729F" w:rsidR="5FC84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Best Solution company would like to express gratitude for the Radisson Hotel’s cooperation and remains open for future collaboration. </w:t>
      </w:r>
    </w:p>
    <w:p w:rsidR="0464729F" w:rsidP="0464729F" w:rsidRDefault="0464729F" w14:paraId="6078B81B" w14:textId="49418CA5">
      <w:pPr>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64729F" w:rsidP="0464729F" w:rsidRDefault="0464729F" w14:paraId="5695FC00" w14:textId="655FAC7B">
      <w:pPr>
        <w:keepNext w:val="1"/>
        <w:keepLines w:val="1"/>
        <w:spacing w:before="400" w:after="120" w:line="36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0464729F" w:rsidP="0464729F" w:rsidRDefault="0464729F" w14:paraId="46DB330E" w14:textId="08B3657B">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5924FC8C" w14:textId="6CB45434">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13658A1A" w14:textId="5895ECF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1101DC47" w14:textId="0530CCA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122E25A9" w14:textId="15E9BC87">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01991283" w14:textId="327DD70C">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63B8D592" w14:textId="3C08588F">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17BB1D6D" w14:textId="0BC4CE5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6D491EF2" w14:textId="62BDB1C2">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78D646BE" w14:textId="6C86DA98">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6CDC3D4F" w14:textId="5549A0E8">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63272F46" w14:textId="2E7C5F4F">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26BCCB86" w14:textId="06C189D8">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402F7063" w14:textId="3B745500">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464729F" w:rsidP="0464729F" w:rsidRDefault="0464729F" w14:paraId="3B855338" w14:textId="0FD2EEB7">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AC67545" w:rsidP="0464729F" w:rsidRDefault="1AC67545" w14:paraId="4F6F33AD" w14:textId="319A2E6C">
      <w:pPr>
        <w:pStyle w:val="Heading1"/>
        <w:keepNext w:val="1"/>
        <w:keepLines w:val="1"/>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bookmarkStart w:name="_Toc1183509543" w:id="1946984739"/>
      <w:r w:rsidR="1AC67545">
        <w:rPr/>
        <w:t>Reference list</w:t>
      </w:r>
      <w:bookmarkEnd w:id="1946984739"/>
      <w:r w:rsidR="1AC67545">
        <w:rPr/>
        <w:t xml:space="preserve"> </w:t>
      </w:r>
    </w:p>
    <w:p w:rsidR="0464729F" w:rsidP="0464729F" w:rsidRDefault="0464729F" w14:paraId="4F52144B" w14:textId="51B27524">
      <w:pPr>
        <w:pStyle w:val="Normal"/>
        <w:keepNext w:val="1"/>
        <w:keepLines w:val="1"/>
      </w:pPr>
    </w:p>
    <w:p w:rsidR="1AC67545" w:rsidP="0464729F" w:rsidRDefault="1AC67545" w14:paraId="0087CE49" w14:textId="7AF9A03E">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Abhari, S., et al. (2022). The impact of Covid-19 pandemic on small businesses in tourism and hospitality industry in Malaysia.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Journal of Research in Marketing and Entrepreneurship</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24</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(1), pp.75-91.</w:t>
      </w:r>
    </w:p>
    <w:p w:rsidR="1AC67545" w:rsidP="0464729F" w:rsidRDefault="1AC67545" w14:paraId="5E9B7B85" w14:textId="6B3E4DED">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Al-</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Gasawneh</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J.A., et al., (2022). Marketing performance sustainability in the Jordanian hospitality industry: The roles of customer relationship management and service quality.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Sustainability</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Volume 14, No. 2, p.803.</w:t>
      </w:r>
    </w:p>
    <w:p w:rsidR="1AC67545" w:rsidP="0464729F" w:rsidRDefault="1AC67545" w14:paraId="6139F05C" w14:textId="432E095B">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Ali, B.J., et al. (2021). Hotel service quality: The impact of service quality on customer satisfaction in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hospitality.</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 xml:space="preserve"> Journal of Engineering, Business and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5</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(3), pp.14-28.</w:t>
      </w:r>
    </w:p>
    <w:p w:rsidR="1AC67545" w:rsidP="0464729F" w:rsidRDefault="1AC67545" w14:paraId="0FEA392F" w14:textId="0EB10149">
      <w:pPr>
        <w:spacing w:before="400" w:after="120"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Astawa</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I.K., et al. (2022), March. Green Hotel Promotion Strategy in Bali: A Study Using SWOT Analysis. In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Conference on Applied Science and Technology on Social Science 2021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iCAST</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-SS 2021)</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(pp. 460-466). Atlantis Press.</w:t>
      </w:r>
    </w:p>
    <w:p w:rsidR="1AC67545" w:rsidP="0464729F" w:rsidRDefault="1AC67545" w14:paraId="5D7E04FE" w14:textId="2CB3D261">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Bhandari, R., and Sin, M. V. A. (2023). Optimizing digital marketing in hospitality industries.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Startupreneur</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Bisnis</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 xml:space="preserve"> Digital (SABDA Journal)</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2</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(1).</w:t>
      </w:r>
    </w:p>
    <w:p w:rsidR="1AC67545" w:rsidP="0464729F" w:rsidRDefault="1AC67545" w14:paraId="3026F48E" w14:textId="74A12EC2">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Boiko, V. (2021). Glamping as a promising niche in tourism and Hotel Business. Lviv-</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Toruń</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Liha</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-Pres.</w:t>
      </w:r>
    </w:p>
    <w:p w:rsidR="1AC67545" w:rsidP="0464729F" w:rsidRDefault="1AC67545" w14:paraId="327EE421" w14:textId="495E423E">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Chalise, D. R. (2021). Barriers to Organizational Change Management in Hotel Industry of Nepal.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Nepal Journal of Multidisciplinary Research</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4</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(2), 10-17.</w:t>
      </w:r>
    </w:p>
    <w:p w:rsidR="1AC67545" w:rsidP="0464729F" w:rsidRDefault="1AC67545" w14:paraId="78A5C31C" w14:textId="736045D9">
      <w:pPr>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Chen, C., Osei, W. A., and Göransson, B. (2018).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 xml:space="preserve">Implementing Change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 xml:space="preserve"> Organisations</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Study on Limiting Factors for Managers in the Service industry</w:t>
      </w:r>
    </w:p>
    <w:p w:rsidR="1AC67545" w:rsidP="0464729F" w:rsidRDefault="1AC67545" w14:paraId="6C866DE2" w14:textId="7A88BFE5">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Chowdhary, R., et al. (2021). Strategizing for Premium Positioning: The Case of Hotel Grandeur.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South Asian Journal of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28</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(3), pp.195-211.</w:t>
      </w:r>
    </w:p>
    <w:p w:rsidR="1AC67545" w:rsidP="0464729F" w:rsidRDefault="1AC67545" w14:paraId="3F9D90D3" w14:textId="3C00B204">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Christodoulou, A. and Cullinane, K., (2019).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Identifying</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the main opportunities and challenges from the implementation of a port energy management system: A SWOT/PESTLE analysis.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Sustainability</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11</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(21), p.6046.</w:t>
      </w:r>
    </w:p>
    <w:p w:rsidR="1AC67545" w:rsidP="0464729F" w:rsidRDefault="1AC67545" w14:paraId="18BB3253" w14:textId="0FB6E94F">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Davahli</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et al. (2020). The hospitality industry in the face of the COVID-19 pandemic: Current topics and research methods.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environmental research and public health</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17</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(20), p.7366.</w:t>
      </w:r>
    </w:p>
    <w:p w:rsidR="0464729F" w:rsidP="0464729F" w:rsidRDefault="0464729F" w14:paraId="0124E83D" w14:textId="2BAA3CC8">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w:rsidR="1AC67545" w:rsidP="0464729F" w:rsidRDefault="1AC67545" w14:paraId="5DF8587C" w14:textId="17AECB1B">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Dincer, D., and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Gocer</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O. (2021). Quarantine hotels: The adaptation of hotels for quarantine use in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australia</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Buildings</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11</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(12), 617.</w:t>
      </w:r>
    </w:p>
    <w:p w:rsidR="1AC67545" w:rsidP="0464729F" w:rsidRDefault="1AC67545" w14:paraId="31BCBC90" w14:textId="60EB3482">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Dobre, C., et al. (2021). The common values of social media marketing and luxury brands. The millennials and generation z perspective.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Journal of Theoretical and Applied Electronic Commerce Research</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16</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(7), 2532-2553.</w:t>
      </w:r>
    </w:p>
    <w:p w:rsidR="1AC67545" w:rsidP="0464729F" w:rsidRDefault="1AC67545" w14:paraId="7ECD352F" w14:textId="4174F0D4">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George, R., 2021. The Tourism and Hospitality Marketing Environment. In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Marketing Tourism and Hospitality: Concepts and Cases</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(pp. 183-219). Cham: Springer International Publishing.</w:t>
      </w:r>
    </w:p>
    <w:p w:rsidR="1AC67545" w:rsidP="0464729F" w:rsidRDefault="1AC67545" w14:paraId="7F631EC1" w14:textId="490C588B">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Ghani, B., et al. (2022). Challenges and strategies for employee retention in the hospitality industry: A review.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Sustainability</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14</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(5), p.2885.</w:t>
      </w:r>
    </w:p>
    <w:p w:rsidR="1AC67545" w:rsidP="0464729F" w:rsidRDefault="1AC67545" w14:paraId="25B826F8" w14:textId="310FBFE2">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Guillet, B. D., and Chu, A. M. C. (2021). Managing hotel revenue amid the COVID-19 crisis.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Contemporary Hospitality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33</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(2), 604-627.</w:t>
      </w:r>
    </w:p>
    <w:p w:rsidR="1AC67545" w:rsidP="0464729F" w:rsidRDefault="1AC67545" w14:paraId="2CDA49AA" w14:textId="40406909">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Gursoy, D., and Maier, T. (2023). Diversity,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equity</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and inclusion in hospitality: Value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centered</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leadership as a conduit for change.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Journal of Hospitality Marketing &amp;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32</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(4), 445-453.</w:t>
      </w:r>
    </w:p>
    <w:p w:rsidR="1AC67545" w:rsidP="0464729F" w:rsidRDefault="1AC67545" w14:paraId="6FEE4CDA" w14:textId="3AFDC57D">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Harrison, R., et al. (2021). Where do models for change management, improvement and implementation meet? A systematic review of the applications of change management models in healthcare.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Journal of Healthcare Leadership</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pp.85-108.</w:t>
      </w:r>
    </w:p>
    <w:p w:rsidR="1AC67545" w:rsidP="0464729F" w:rsidRDefault="1AC67545" w14:paraId="4A103522" w14:textId="0CB9CEB1">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Harrison-Walker, L. J. (2019). The critical role of customer forgiveness in successful service recovery.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Journal of Business Research</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95</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376-391.</w:t>
      </w:r>
    </w:p>
    <w:p w:rsidR="1AC67545" w:rsidP="0464729F" w:rsidRDefault="1AC67545" w14:paraId="6F0F5FA7" w14:textId="78F85596">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Hassi, A., (2019). Empowering leadership and management innovation in the hospitality industry context: The mediating role of climate for creativity.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Contemporary Hospitality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31</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(4), pp.1785-1800.</w:t>
      </w:r>
    </w:p>
    <w:p w:rsidR="1AC67545" w:rsidP="0464729F" w:rsidRDefault="1AC67545" w14:paraId="109F34A6" w14:textId="50A36E90">
      <w:pPr>
        <w:spacing w:before="400" w:after="120" w:line="360" w:lineRule="auto"/>
        <w:jc w:val="both"/>
        <w:rPr>
          <w:rFonts w:ascii="Times New Roman" w:hAnsi="Times New Roman" w:eastAsia="Times New Roman" w:cs="Times New Roman"/>
          <w:b w:val="0"/>
          <w:bCs w:val="0"/>
          <w:i w:val="0"/>
          <w:iCs w:val="0"/>
          <w:caps w:val="0"/>
          <w:smallCaps w:val="0"/>
          <w:noProof w:val="0"/>
          <w:color w:val="0F0F0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Hiatt, J. M. (2003) </w:t>
      </w:r>
      <w:r w:rsidRPr="0464729F" w:rsidR="1AC67545">
        <w:rPr>
          <w:rFonts w:ascii="Times New Roman" w:hAnsi="Times New Roman" w:eastAsia="Times New Roman" w:cs="Times New Roman"/>
          <w:b w:val="0"/>
          <w:bCs w:val="0"/>
          <w:i w:val="1"/>
          <w:iCs w:val="1"/>
          <w:caps w:val="0"/>
          <w:smallCaps w:val="0"/>
          <w:noProof w:val="0"/>
          <w:color w:val="0F0F0F"/>
          <w:sz w:val="24"/>
          <w:szCs w:val="24"/>
          <w:lang w:val="en-GB"/>
        </w:rPr>
        <w:t xml:space="preserve">ADKAR: A Model for Change in Business, Government and our Community, </w:t>
      </w:r>
      <w:r w:rsidRPr="0464729F" w:rsidR="1AC67545">
        <w:rPr>
          <w:rFonts w:ascii="Times New Roman" w:hAnsi="Times New Roman" w:eastAsia="Times New Roman" w:cs="Times New Roman"/>
          <w:b w:val="0"/>
          <w:bCs w:val="0"/>
          <w:i w:val="0"/>
          <w:iCs w:val="0"/>
          <w:caps w:val="0"/>
          <w:smallCaps w:val="0"/>
          <w:noProof w:val="0"/>
          <w:color w:val="0F0F0F"/>
          <w:sz w:val="24"/>
          <w:szCs w:val="24"/>
          <w:lang w:val="en-GB"/>
        </w:rPr>
        <w:t>Prosci</w:t>
      </w:r>
      <w:r w:rsidRPr="0464729F" w:rsidR="1AC67545">
        <w:rPr>
          <w:rFonts w:ascii="Times New Roman" w:hAnsi="Times New Roman" w:eastAsia="Times New Roman" w:cs="Times New Roman"/>
          <w:b w:val="0"/>
          <w:bCs w:val="0"/>
          <w:i w:val="0"/>
          <w:iCs w:val="0"/>
          <w:caps w:val="0"/>
          <w:smallCaps w:val="0"/>
          <w:noProof w:val="0"/>
          <w:color w:val="0F0F0F"/>
          <w:sz w:val="24"/>
          <w:szCs w:val="24"/>
          <w:lang w:val="en-GB"/>
        </w:rPr>
        <w:t xml:space="preserve"> Research</w:t>
      </w:r>
    </w:p>
    <w:p w:rsidR="1AC67545" w:rsidP="0464729F" w:rsidRDefault="1AC67545" w14:paraId="793026A4" w14:textId="44B8596F">
      <w:pPr>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Hoang, T.G., Truong, N.T. and Nguyen, T.M., 2021. The survival of hotels during the COVID-19 pandemic: a critical case study in Vietnam.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Service Business</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15</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pp.209-229.</w:t>
      </w:r>
    </w:p>
    <w:p w:rsidR="1AC67545" w:rsidP="0464729F" w:rsidRDefault="1AC67545" w14:paraId="1594E658" w14:textId="51AEF7EA">
      <w:pPr>
        <w:spacing w:after="160" w:line="259" w:lineRule="auto"/>
        <w:ind w:left="0"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Hogan, R. (2022)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Marriott to open 14 new luxury hotels across APAC by end of 2023</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Hotel Management</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2720e667464475e">
        <w:r w:rsidRPr="0464729F" w:rsidR="1AC6754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https://www.hotelmanagement.com.au/2022/09/21/marriott-to-open-14-new-luxury-hotels-across-apac-by-end-of-2023/</w:t>
        </w:r>
      </w:hyperlink>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13 November 2023).</w:t>
      </w:r>
    </w:p>
    <w:p w:rsidR="0464729F" w:rsidP="0464729F" w:rsidRDefault="0464729F" w14:paraId="3389FE06" w14:textId="0B3FA4F0">
      <w:pPr>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AC67545" w:rsidP="0464729F" w:rsidRDefault="1AC67545" w14:paraId="0A138E36" w14:textId="17D8A224">
      <w:pPr>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Horng, J.S., et al. (2022). Role of big data capabilities in enhancing competitive advantage and performance in the hospitality sector: Knowledge-based dynamic capabilities view.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Hospitality and Tourism Management</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51</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pp.22-38.</w:t>
      </w:r>
    </w:p>
    <w:p w:rsidR="1AC67545" w:rsidP="0464729F" w:rsidRDefault="1AC67545" w14:paraId="08408A4A" w14:textId="4D7AAD03">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Islam, M. A., et al. (2022). Work environment, HR practices and millennial employee retention in hospitality and tourism in Bangladesh.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Emerging Markets</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w:t>
      </w:r>
    </w:p>
    <w:p w:rsidR="1AC67545" w:rsidP="0464729F" w:rsidRDefault="1AC67545" w14:paraId="57112C12" w14:textId="13EF3AE5">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Jawabreh, O.,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Shniekat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N., Saleh, M.M.A. and Ali, B.J., 2022. The strategic deployment of information systems attributes and financial performance in the hospitality industry.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Information Sciences Letters</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11</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(5), p.110504.</w:t>
      </w:r>
    </w:p>
    <w:p w:rsidR="1AC67545" w:rsidP="0464729F" w:rsidRDefault="1AC67545" w14:paraId="010BD82C" w14:textId="43ACF2AC">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Jin, D., et al. (2019). Joint effect of service recovery types and times on customer satisfaction in lodging.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Journal of Hospitality and Tourism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38</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149-158.</w:t>
      </w:r>
    </w:p>
    <w:p w:rsidR="1AC67545" w:rsidP="0464729F" w:rsidRDefault="1AC67545" w14:paraId="1C2B58B8" w14:textId="187A19A3">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Kansakar</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P., Munir, A. and Shabani, N., (2019). Technology in the hospitality industry: Prospects and challenges.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IEEE Consumer Electronics Magazine</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8</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(3), pp.60-65.</w:t>
      </w:r>
    </w:p>
    <w:p w:rsidR="1AC67545" w:rsidP="0464729F" w:rsidRDefault="1AC67545" w14:paraId="404669F6" w14:textId="1B669B72">
      <w:pPr>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Kaushal, V. and Srivastava, S., 2021. Hospitality and tourism industry amid COVID-19 pandemic: Perspectives on challenges and learnings from India.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hospitality management</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92</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p.102707.</w:t>
      </w:r>
    </w:p>
    <w:p w:rsidR="1AC67545" w:rsidP="0464729F" w:rsidRDefault="1AC67545" w14:paraId="5E0549C7" w14:textId="131C78C3">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Khatter, A., et al., (2019). Analysis of hotels’ environmentally sustainable policies and practices: Sustainability and corporate social responsibility in hospitality and tourism.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Contemporary Hospitality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31</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(6), 2394-2410.</w:t>
      </w:r>
    </w:p>
    <w:p w:rsidR="1AC67545" w:rsidP="0464729F" w:rsidRDefault="1AC67545" w14:paraId="11977AD1" w14:textId="11A18A70">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Khatter, A., et al. (2021). Barriers and drivers of environmental sustainability: Australian hotels.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Contemporary Hospitality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33</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(5), 1830-1849.</w:t>
      </w:r>
    </w:p>
    <w:p w:rsidR="1AC67545" w:rsidP="0464729F" w:rsidRDefault="1AC67545" w14:paraId="4693A3C6" w14:textId="42D592E9">
      <w:pPr>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Khawaja, K.F., Sarfraz, M., Rashid, M. and Rashid, M., 2022. How is COVID-19 pandemic causing employee withdrawal </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behavior</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hospitality industry? An empirical investigation.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Hospitality and Tourism Insights</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pp.687-706.</w:t>
      </w:r>
    </w:p>
    <w:p w:rsidR="1AC67545" w:rsidP="0464729F" w:rsidRDefault="1AC67545" w14:paraId="106E2515" w14:textId="5BB4414F">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Liu, J., et al. (2023). Delineating the effects of social media marketing activities on Generation Z travel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behaviors</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Journal of Travel Research</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62</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(5), 1140-1158.</w:t>
      </w:r>
    </w:p>
    <w:p w:rsidR="1AC67545" w:rsidP="0464729F" w:rsidRDefault="1AC67545" w14:paraId="3C321BDB" w14:textId="4F285A04">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Mehta, M.P., Kumar, G. and Ramkumar, M., 2023. Customer expectations in the hotel industry during the COVID-19 pandemic: a global perspective using sentiment analysis.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Tourism Recreation Research</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48</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(1), pp.110-127.</w:t>
      </w:r>
    </w:p>
    <w:p w:rsidR="1AC67545" w:rsidP="0464729F" w:rsidRDefault="1AC67545" w14:paraId="155E062D" w14:textId="13F76B0D">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Mehta, R., et al. (2022). ‘How are we surviving the pandemic, COVID-19?’: perspectives from hospitality industry workers in Australia. In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The Emerald Handbook of Destination Recovery in Tourism and Hospitality</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(pp. 285-298). Emerald Publishing Limited.</w:t>
      </w:r>
    </w:p>
    <w:p w:rsidR="1AC67545" w:rsidP="0464729F" w:rsidRDefault="1AC67545" w14:paraId="3B20A064" w14:textId="6EBFE5C3">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Michael, N., and Fotiadis, A. K. (2022). Employee turnover: The hotel industry perspective.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Journal of Tourism, Heritage &amp; Services Marketing (JTHSM)</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8</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(1), 38-47.</w:t>
      </w:r>
    </w:p>
    <w:p w:rsidR="1AC67545" w:rsidP="0464729F" w:rsidRDefault="1AC67545" w14:paraId="7378CC40" w14:textId="23D33A8C">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Mohsin, A.,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Brochado</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A., &amp; Rodrigues, H. (2023). Mind the gap: a critical reflection on hotel employee turnover.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Contemporary Hospitality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35</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(7), 2481-2495.</w:t>
      </w:r>
    </w:p>
    <w:p w:rsidR="1AC67545" w:rsidP="0464729F" w:rsidRDefault="1AC67545" w14:paraId="5E84E638" w14:textId="639634BB">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Nair, G. K. (2019). Dynamics of pricing and non-pricing strategies, revenue management performance and competitive advantage in hotel industry.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hospitality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82</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287-297.</w:t>
      </w:r>
    </w:p>
    <w:p w:rsidR="1AC67545" w:rsidP="0464729F" w:rsidRDefault="1AC67545" w14:paraId="3A61901B" w14:textId="2307F1AF">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Nikolskaya,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E.,et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al. (2022). Staffing Formation in the Hospitality Industry.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 xml:space="preserve">Anais Brasileiros de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Estudos</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Turísticos</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w:t>
      </w:r>
    </w:p>
    <w:p w:rsidR="1AC67545" w:rsidP="0464729F" w:rsidRDefault="1AC67545" w14:paraId="13543604" w14:textId="45564FF7">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Oginok</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S. and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Dyka</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B., 2021. FEATURES OF HOTEL BUSINESS ORGANIZATION ON THE FRANCHISING CONDITIONS.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Social economics</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(61), pp.114-122.</w:t>
      </w:r>
    </w:p>
    <w:p w:rsidR="1AC67545" w:rsidP="0464729F" w:rsidRDefault="1AC67545" w14:paraId="2F590351" w14:textId="12E31021">
      <w:pPr>
        <w:spacing w:after="160" w:line="259" w:lineRule="auto"/>
        <w:ind w:left="0"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Radisson Blu (2021)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Need to quarantine?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here’s</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what to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expect!</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Radisson Blu Blog</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27234d34f9c94d0a">
        <w:r w:rsidRPr="0464729F" w:rsidR="1AC6754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https://blog.radissonblu.com/quarantine-hotel-life/</w:t>
        </w:r>
      </w:hyperlink>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November 2023).</w:t>
      </w:r>
    </w:p>
    <w:p w:rsidR="0464729F" w:rsidP="0464729F" w:rsidRDefault="0464729F" w14:paraId="2E0E8981" w14:textId="6DF76323">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w:rsidR="1AC67545" w:rsidP="0464729F" w:rsidRDefault="1AC67545" w14:paraId="6EC7C2D4" w14:textId="305D250F">
      <w:pPr>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Radisson Hotel Group (2022).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About us | Radisson Hotel Group</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Radisson Hotel Group. Available at: </w:t>
      </w:r>
      <w:hyperlink r:id="R838666ce786d44de">
        <w:r w:rsidRPr="0464729F" w:rsidR="1AC6754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https://www.radissonhotels.com/en-us/corporate/about-us</w:t>
        </w:r>
      </w:hyperlink>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AC67545" w:rsidP="0464729F" w:rsidRDefault="1AC67545" w14:paraId="0D77B6F1" w14:textId="22B489EC">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Roy, M. and Chowdhury, S., 2021. Ecotourism and hospitality in Bangladesh: the application of PESTEL analysis and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determining</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the internal factors.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Tourism Products and Services in Bangladesh: Concept Analysis and Development Suggestions</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pp.181-215.</w:t>
      </w:r>
    </w:p>
    <w:p w:rsidR="1AC67545" w:rsidP="0464729F" w:rsidRDefault="1AC67545" w14:paraId="71FD7165" w14:textId="0C77189A">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Rusmingsih</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D.,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Widarni</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E. L., and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Bawono</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S. (2021). Human psychological factors in the success of human capital investment in driving financial performance, case study of the hotel industry in Indonesia and Malaysia.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HOLISTICA–Journal of Business and Public Administration</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12</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(1), 69-75.</w:t>
      </w:r>
    </w:p>
    <w:p w:rsidR="1AC67545" w:rsidP="0464729F" w:rsidRDefault="1AC67545" w14:paraId="50BEC9F7" w14:textId="68CD064D">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Salama, W., et al., (2022). Impact of work stress and job burnout on turnover intentions among hotel employees.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Environmental Research and Public Health</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19</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(15), 9724.</w:t>
      </w:r>
    </w:p>
    <w:p w:rsidR="1AC67545" w:rsidP="0464729F" w:rsidRDefault="1AC67545" w14:paraId="27305860" w14:textId="5B660E9C">
      <w:pPr>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Sharma, N. (2020).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High costs</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low revenues: India’s hotel industry is stuck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between a rock and a hard place</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Quartz. Available at: </w:t>
      </w:r>
      <w:hyperlink r:id="R0d496e2cf5d24b0d">
        <w:r w:rsidRPr="0464729F" w:rsidR="1AC6754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https://qz.com/india/1864656/covid-19-to-be-a-challenge-for-oyo-radisson-taj-hotels-in-india</w:t>
        </w:r>
      </w:hyperlink>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AC67545" w:rsidP="0464729F" w:rsidRDefault="1AC67545" w14:paraId="483631DD" w14:textId="56721239">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Shin, H., Perdue, R. R., &amp; Pandelaere, M. (2020). Managing customer reviews for value co-creation: An empowerment theory perspective.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Journal of Travel Research</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59</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(5), 792-810.</w:t>
      </w:r>
    </w:p>
    <w:p w:rsidR="1AC67545" w:rsidP="0464729F" w:rsidRDefault="1AC67545" w14:paraId="3BA797AC" w14:textId="475D230C">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Shukla, B., et al. (2023). Leadership challenges for Indian hospitality industry during COVID-19 pandemic.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Journal of Hospitality and Tourism Insights</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6</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(4), pp.1502-1520.</w:t>
      </w:r>
    </w:p>
    <w:p w:rsidR="1AC67545" w:rsidP="0464729F" w:rsidRDefault="1AC67545" w14:paraId="2DEE767E" w14:textId="13508FAF">
      <w:pPr>
        <w:spacing w:after="16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Shuning, L. Y. U. (2022). The overview of Australian tourism industry from the hospitality aspect.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Japan Academic Society of Hospitality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8</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(1), 67-76.</w:t>
      </w:r>
    </w:p>
    <w:p w:rsidR="1AC67545" w:rsidP="0464729F" w:rsidRDefault="1AC67545" w14:paraId="7BCAF435" w14:textId="7BA57008">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Srivastava, S. and Agrawal, S., 2020. Resistance to change and turnover intention: a moderated mediation model of burnout and perceived organisational support.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Journal of Organisational Change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33</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(7), pp.1431-1447.</w:t>
      </w:r>
    </w:p>
    <w:p w:rsidR="1AC67545" w:rsidP="0464729F" w:rsidRDefault="1AC67545" w14:paraId="69D7DBB4" w14:textId="08CB4D2A">
      <w:pPr>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Statista. (2022).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Australia: lost hotel room revenue due to COVID-19 2020</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1c5084fba28b45f4">
        <w:r w:rsidRPr="0464729F" w:rsidR="1AC6754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https://www.statista.com/statistics/1250010/australia-lost-hotel-room-revenue-due-to-covid-19/</w:t>
        </w:r>
      </w:hyperlink>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AC67545" w:rsidP="0464729F" w:rsidRDefault="1AC67545" w14:paraId="7168463F" w14:textId="2B527E0D">
      <w:pPr>
        <w:spacing w:before="40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Styvén</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 et al. (2022). Employee </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perceptions</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employers’ creativity and innovation: Implications for employer attractiveness and branding in tourism and hospitality.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Business Research</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141</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pp.290-298</w:t>
      </w:r>
    </w:p>
    <w:p w:rsidR="1AC67545" w:rsidP="0464729F" w:rsidRDefault="1AC67545" w14:paraId="21EB4FB4" w14:textId="0BF984C4">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Tajeddini</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K., Martin, E. and Ali, A., 2020. Enhancing hospitality business performance: The role of entrepreneurial orientation and networking ties in a dynamic environment.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Hospitality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90</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p.102605.</w:t>
      </w:r>
    </w:p>
    <w:p w:rsidR="1AC67545" w:rsidP="0464729F" w:rsidRDefault="1AC67545" w14:paraId="70EB4D29" w14:textId="17FF3D2C">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Temelkov</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Z. (2022). Financial performance of selected hotel groups and resorts during COVID-19 pandemic: 2019/2020 comparison.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Менаџмент</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 xml:space="preserve"> у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хотелијерству</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 xml:space="preserve"> и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туризму</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10</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(1), 41-51.</w:t>
      </w:r>
    </w:p>
    <w:p w:rsidR="1AC67545" w:rsidP="0464729F" w:rsidRDefault="1AC67545" w14:paraId="3CD8DFB2" w14:textId="4E006F0C">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Teng, H. Y. (2019). Job crafting and customer service </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behaviors</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in the hospitality industry: Mediating effect of job passion.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Hospitality Management</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81</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34-42.</w:t>
      </w:r>
    </w:p>
    <w:p w:rsidR="1AC67545" w:rsidP="0464729F" w:rsidRDefault="1AC67545" w14:paraId="406963D2" w14:textId="101DC365">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Tran, C. T. T. D., et al., (2023). An Empirical Analysis of Efficiency in Accommodation Industry in Australian Tourism Regions.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Hospitality &amp; Tourism Administration</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24</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(3), 445-467.</w:t>
      </w:r>
    </w:p>
    <w:p w:rsidR="1AC67545" w:rsidP="0464729F" w:rsidRDefault="1AC67545" w14:paraId="01C2F54C" w14:textId="7D90BC24">
      <w:pPr>
        <w:spacing w:after="160" w:line="259" w:lineRule="auto"/>
        <w:ind w:left="567" w:hanging="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TripAdvisor (2023)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Radisson Blu Plaza Hotel Sydney - updated 2023 (Australia)</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Tripadvisor</w:t>
      </w:r>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0b537383c504f50">
        <w:r w:rsidRPr="0464729F" w:rsidR="1AC6754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https://www.tripadvisor.co.uk/Hotel_Review-g255060-d256629-Reviews-Radisson_Blu_Plaza_Hotel_Sydney-Sydney_New_South_Wales.html</w:t>
        </w:r>
      </w:hyperlink>
      <w:r w:rsidRPr="0464729F" w:rsidR="1AC67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November 2023).</w:t>
      </w:r>
    </w:p>
    <w:p w:rsidR="0464729F" w:rsidP="0464729F" w:rsidRDefault="0464729F" w14:paraId="3628095D" w14:textId="2C6CB988">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w:rsidR="1AC67545" w:rsidP="0464729F" w:rsidRDefault="1AC67545" w14:paraId="2CAA69A0" w14:textId="08160561">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Yang, Z., 2023, March. Current Situation of the Tourism Industry in Queensland, Australia under the Epidemic Based on Pestel analysis. In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Proceedings of the 4th Management Science Informatization and Economic Innovation Development Conference, MSI EID 2022, December 9-11, 2022, Chongqing, China</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w:t>
      </w:r>
    </w:p>
    <w:p w:rsidR="1AC67545" w:rsidP="0464729F" w:rsidRDefault="1AC67545" w14:paraId="573E00B1" w14:textId="09B0A469">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Yeswa</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L. S., and Ombui, K. (2019). Influence of talent management strategies on employee retention in hotel industry in Kenya.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Academic Journal of Human Resource and Business Administration</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3</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(7), 83-103.</w:t>
      </w:r>
    </w:p>
    <w:p w:rsidR="1AC67545" w:rsidP="0464729F" w:rsidRDefault="1AC67545" w14:paraId="67F966BF" w14:textId="71C9D37B">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Yu, H. S., Lee, E. J., &amp; Na, T. K. (2022). The mediating effects of work–life balance (WLB) and ease of using WLB programs in the relationship between WLB organizational culture and turnover intention.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Environmental Research and Public Health</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19</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(6), 3482.</w:t>
      </w:r>
    </w:p>
    <w:p w:rsidR="1AC67545" w:rsidP="0464729F" w:rsidRDefault="1AC67545" w14:paraId="1518D436" w14:textId="1A07B73D">
      <w:pPr>
        <w:spacing w:before="400" w:after="120"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Yurur</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xml:space="preserve">, S., et al. (2021). Factors influencing intercultural sensitivity of hospitality employees. </w:t>
      </w:r>
      <w:r w:rsidRPr="0464729F" w:rsidR="1AC67545">
        <w:rPr>
          <w:rFonts w:ascii="Times New Roman" w:hAnsi="Times New Roman" w:eastAsia="Times New Roman" w:cs="Times New Roman"/>
          <w:b w:val="0"/>
          <w:bCs w:val="0"/>
          <w:i w:val="1"/>
          <w:iCs w:val="1"/>
          <w:caps w:val="0"/>
          <w:smallCaps w:val="0"/>
          <w:noProof w:val="0"/>
          <w:color w:val="222222"/>
          <w:sz w:val="24"/>
          <w:szCs w:val="24"/>
          <w:lang w:val="en-GB"/>
        </w:rPr>
        <w:t>International journal of hospitality &amp; tourism administration</w:t>
      </w:r>
      <w:r w:rsidRPr="0464729F" w:rsidR="1AC67545">
        <w:rPr>
          <w:rFonts w:ascii="Times New Roman" w:hAnsi="Times New Roman" w:eastAsia="Times New Roman" w:cs="Times New Roman"/>
          <w:b w:val="0"/>
          <w:bCs w:val="0"/>
          <w:i w:val="0"/>
          <w:iCs w:val="0"/>
          <w:caps w:val="0"/>
          <w:smallCaps w:val="0"/>
          <w:noProof w:val="0"/>
          <w:color w:val="222222"/>
          <w:sz w:val="24"/>
          <w:szCs w:val="24"/>
          <w:lang w:val="en-GB"/>
        </w:rPr>
        <w:t>, Volume 22, No. 1, pp. 26-44.</w:t>
      </w:r>
    </w:p>
    <w:p w:rsidR="0464729F" w:rsidP="0464729F" w:rsidRDefault="0464729F" w14:paraId="43036420" w14:textId="60A8479F">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nsid w:val="65ffc5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94d3c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813f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5daa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31fa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b7db3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65ae9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cb4c4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0b4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2f16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dc33f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F6EBCA"/>
    <w:rsid w:val="03D30528"/>
    <w:rsid w:val="0464729F"/>
    <w:rsid w:val="046E2592"/>
    <w:rsid w:val="1A0E0E67"/>
    <w:rsid w:val="1AC67545"/>
    <w:rsid w:val="1BA9DEC8"/>
    <w:rsid w:val="2216AAD3"/>
    <w:rsid w:val="22872346"/>
    <w:rsid w:val="22ED61EE"/>
    <w:rsid w:val="25F6EBCA"/>
    <w:rsid w:val="27C0D311"/>
    <w:rsid w:val="2AB62B63"/>
    <w:rsid w:val="338D2BBF"/>
    <w:rsid w:val="37BF94E6"/>
    <w:rsid w:val="38B19171"/>
    <w:rsid w:val="38B19171"/>
    <w:rsid w:val="417BE0E3"/>
    <w:rsid w:val="41BF0EA7"/>
    <w:rsid w:val="4246ECC9"/>
    <w:rsid w:val="4D9F6194"/>
    <w:rsid w:val="4E517A46"/>
    <w:rsid w:val="53493217"/>
    <w:rsid w:val="5FC84B8B"/>
    <w:rsid w:val="6A84EB4D"/>
    <w:rsid w:val="6A84EB4D"/>
    <w:rsid w:val="6B9E82A7"/>
    <w:rsid w:val="6D0E25AD"/>
    <w:rsid w:val="6D0E25AD"/>
    <w:rsid w:val="7249D84E"/>
    <w:rsid w:val="7BB50FB9"/>
    <w:rsid w:val="7CC5F855"/>
    <w:rsid w:val="7DDA9D5F"/>
    <w:rsid w:val="7FD2FB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6EBCA"/>
  <w15:chartTrackingRefBased/>
  <w15:docId w15:val="{68502734-8AE3-4361-ABEB-A1E7A77653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ee90a65c403475d" /><Relationship Type="http://schemas.openxmlformats.org/officeDocument/2006/relationships/image" Target="/media/image2.png" Id="R6e0be1f155a048cb" /><Relationship Type="http://schemas.openxmlformats.org/officeDocument/2006/relationships/image" Target="/media/image3.png" Id="R1043bfd7caf84e73" /><Relationship Type="http://schemas.openxmlformats.org/officeDocument/2006/relationships/hyperlink" Target="https://www.hotelmanagement.com.au/2022/09/21/marriott-to-open-14-new-luxury-hotels-across-apac-by-end-of-2023/" TargetMode="External" Id="R02720e667464475e" /><Relationship Type="http://schemas.openxmlformats.org/officeDocument/2006/relationships/hyperlink" Target="https://blog.radissonblu.com/quarantine-hotel-life/" TargetMode="External" Id="R27234d34f9c94d0a" /><Relationship Type="http://schemas.openxmlformats.org/officeDocument/2006/relationships/hyperlink" Target="https://www.radissonhotels.com/en-us/corporate/about-us" TargetMode="External" Id="R838666ce786d44de" /><Relationship Type="http://schemas.openxmlformats.org/officeDocument/2006/relationships/hyperlink" Target="https://qz.com/india/1864656/covid-19-to-be-a-challenge-for-oyo-radisson-taj-hotels-in-india" TargetMode="External" Id="R0d496e2cf5d24b0d" /><Relationship Type="http://schemas.openxmlformats.org/officeDocument/2006/relationships/hyperlink" Target="https://www.statista.com/statistics/1250010/australia-lost-hotel-room-revenue-due-to-covid-19/" TargetMode="External" Id="R1c5084fba28b45f4" /><Relationship Type="http://schemas.openxmlformats.org/officeDocument/2006/relationships/hyperlink" Target="https://www.tripadvisor.co.uk/Hotel_Review-g255060-d256629-Reviews-Radisson_Blu_Plaza_Hotel_Sydney-Sydney_New_South_Wales.html" TargetMode="External" Id="R70b537383c504f50" /><Relationship Type="http://schemas.openxmlformats.org/officeDocument/2006/relationships/glossaryDocument" Target="glossary/document.xml" Id="Rfc090930010641f3" /><Relationship Type="http://schemas.openxmlformats.org/officeDocument/2006/relationships/numbering" Target="numbering.xml" Id="Ref88b917af944a3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7d1ef21-7038-44ee-aa23-fd04499d5e3f}"/>
      </w:docPartPr>
      <w:docPartBody>
        <w:p w14:paraId="0C38901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2023-11-17T18:22:54.9557691Z</dcterms:created>
  <dcterms:modified xsi:type="dcterms:W3CDTF">2023-11-17T18:42:34.2989760Z</dcterms:modified>
  <dc:creator>Cornel Iurea (1817181)</dc:creator>
  <lastModifiedBy>Cornel Iurea (1817181)</lastModifiedBy>
</coreProperties>
</file>