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D15E1" w14:textId="166E9D21" w:rsidR="00B077DB" w:rsidRPr="007D213D" w:rsidRDefault="00B077DB" w:rsidP="007D213D">
      <w:pPr>
        <w:spacing w:line="360" w:lineRule="auto"/>
        <w:jc w:val="both"/>
        <w:rPr>
          <w:rFonts w:ascii="Times New Roman" w:hAnsi="Times New Roman" w:cs="Times New Roman"/>
        </w:rPr>
      </w:pPr>
    </w:p>
    <w:p w14:paraId="78889FBF" w14:textId="77777777" w:rsidR="00191DBC" w:rsidRPr="007D213D" w:rsidRDefault="00191DBC" w:rsidP="007D213D">
      <w:pPr>
        <w:spacing w:line="360" w:lineRule="auto"/>
        <w:jc w:val="both"/>
        <w:rPr>
          <w:rFonts w:ascii="Times New Roman" w:hAnsi="Times New Roman" w:cs="Times New Roman"/>
        </w:rPr>
      </w:pPr>
    </w:p>
    <w:p w14:paraId="44C9B78A" w14:textId="77777777" w:rsidR="00191DBC" w:rsidRPr="007D213D" w:rsidRDefault="00191DBC" w:rsidP="007D213D">
      <w:pPr>
        <w:spacing w:line="360" w:lineRule="auto"/>
        <w:jc w:val="both"/>
        <w:rPr>
          <w:rFonts w:ascii="Times New Roman" w:hAnsi="Times New Roman" w:cs="Times New Roman"/>
        </w:rPr>
      </w:pPr>
    </w:p>
    <w:p w14:paraId="66F1871F" w14:textId="77777777" w:rsidR="00191DBC" w:rsidRPr="007D213D" w:rsidRDefault="00191DBC" w:rsidP="007D213D">
      <w:pPr>
        <w:spacing w:line="360" w:lineRule="auto"/>
        <w:jc w:val="both"/>
        <w:rPr>
          <w:rFonts w:ascii="Times New Roman" w:hAnsi="Times New Roman" w:cs="Times New Roman"/>
        </w:rPr>
      </w:pPr>
    </w:p>
    <w:p w14:paraId="6743313A" w14:textId="77777777" w:rsidR="00191DBC" w:rsidRPr="007D213D" w:rsidRDefault="00191DBC" w:rsidP="007D213D">
      <w:pPr>
        <w:spacing w:line="360" w:lineRule="auto"/>
        <w:jc w:val="both"/>
        <w:rPr>
          <w:rFonts w:ascii="Times New Roman" w:hAnsi="Times New Roman" w:cs="Times New Roman"/>
        </w:rPr>
      </w:pPr>
    </w:p>
    <w:p w14:paraId="7235D85D" w14:textId="77777777" w:rsidR="00191DBC" w:rsidRPr="007D213D" w:rsidRDefault="00191DBC" w:rsidP="007D213D">
      <w:pPr>
        <w:spacing w:line="360" w:lineRule="auto"/>
        <w:jc w:val="both"/>
        <w:rPr>
          <w:rFonts w:ascii="Times New Roman" w:hAnsi="Times New Roman" w:cs="Times New Roman"/>
        </w:rPr>
      </w:pPr>
    </w:p>
    <w:p w14:paraId="3FD01FD2" w14:textId="77777777" w:rsidR="00D42C3A" w:rsidRDefault="00D42C3A" w:rsidP="007D213D">
      <w:pPr>
        <w:spacing w:line="360" w:lineRule="auto"/>
        <w:jc w:val="both"/>
        <w:rPr>
          <w:rFonts w:ascii="Times New Roman" w:hAnsi="Times New Roman" w:cs="Times New Roman"/>
        </w:rPr>
      </w:pPr>
    </w:p>
    <w:p w14:paraId="02877A05" w14:textId="77777777" w:rsidR="00887E7E" w:rsidRPr="007D213D" w:rsidRDefault="00887E7E" w:rsidP="007D213D">
      <w:pPr>
        <w:spacing w:line="360" w:lineRule="auto"/>
        <w:jc w:val="both"/>
        <w:rPr>
          <w:rFonts w:ascii="Times New Roman" w:hAnsi="Times New Roman" w:cs="Times New Roman"/>
        </w:rPr>
      </w:pPr>
    </w:p>
    <w:p w14:paraId="17609BBE" w14:textId="77777777" w:rsidR="002A63EF" w:rsidRPr="007D213D" w:rsidRDefault="002A63EF" w:rsidP="007D213D">
      <w:pPr>
        <w:spacing w:line="360" w:lineRule="auto"/>
        <w:jc w:val="both"/>
        <w:rPr>
          <w:rFonts w:ascii="Times New Roman" w:hAnsi="Times New Roman" w:cs="Times New Roman"/>
        </w:rPr>
      </w:pPr>
    </w:p>
    <w:p w14:paraId="0922BC00" w14:textId="77777777" w:rsidR="00191DBC" w:rsidRPr="007D213D" w:rsidRDefault="00191DBC" w:rsidP="007D213D">
      <w:pPr>
        <w:spacing w:line="360" w:lineRule="auto"/>
        <w:jc w:val="both"/>
        <w:rPr>
          <w:rFonts w:ascii="Times New Roman" w:hAnsi="Times New Roman" w:cs="Times New Roman"/>
        </w:rPr>
      </w:pPr>
    </w:p>
    <w:p w14:paraId="68E0C026" w14:textId="77777777" w:rsidR="00191DBC" w:rsidRPr="007D213D" w:rsidRDefault="00191DBC" w:rsidP="007D213D">
      <w:pPr>
        <w:spacing w:line="360" w:lineRule="auto"/>
        <w:jc w:val="both"/>
        <w:rPr>
          <w:rFonts w:ascii="Times New Roman" w:hAnsi="Times New Roman" w:cs="Times New Roman"/>
        </w:rPr>
      </w:pPr>
    </w:p>
    <w:p w14:paraId="44CFBEDA" w14:textId="65311173" w:rsidR="00191DBC" w:rsidRPr="00655CF6" w:rsidRDefault="002A63EF" w:rsidP="00655CF6">
      <w:pPr>
        <w:pStyle w:val="Title"/>
        <w:spacing w:line="360" w:lineRule="auto"/>
        <w:jc w:val="center"/>
        <w:rPr>
          <w:rFonts w:ascii="Times New Roman" w:hAnsi="Times New Roman" w:cs="Times New Roman"/>
          <w:sz w:val="52"/>
          <w:szCs w:val="52"/>
        </w:rPr>
      </w:pPr>
      <w:r w:rsidRPr="00655CF6">
        <w:rPr>
          <w:rFonts w:ascii="Times New Roman" w:hAnsi="Times New Roman" w:cs="Times New Roman"/>
          <w:sz w:val="52"/>
          <w:szCs w:val="52"/>
        </w:rPr>
        <w:t>PLC Controlled Conveyor Sorting System</w:t>
      </w:r>
    </w:p>
    <w:p w14:paraId="6214FE58" w14:textId="2655C482" w:rsidR="008878A8" w:rsidRPr="007D213D" w:rsidRDefault="00191DBC" w:rsidP="00A04E76">
      <w:pPr>
        <w:pStyle w:val="Heading1"/>
        <w:spacing w:line="360" w:lineRule="auto"/>
        <w:rPr>
          <w:rFonts w:ascii="Times New Roman" w:hAnsi="Times New Roman" w:cs="Times New Roman"/>
          <w:color w:val="auto"/>
        </w:rPr>
      </w:pPr>
      <w:r w:rsidRPr="007D213D">
        <w:rPr>
          <w:rFonts w:ascii="Times New Roman" w:hAnsi="Times New Roman" w:cs="Times New Roman"/>
          <w:color w:val="auto"/>
        </w:rPr>
        <w:br w:type="page"/>
      </w:r>
      <w:bookmarkStart w:id="0" w:name="_Toc221571014"/>
      <w:r w:rsidR="008878A8" w:rsidRPr="007D213D">
        <w:rPr>
          <w:rFonts w:ascii="Times New Roman" w:hAnsi="Times New Roman" w:cs="Times New Roman"/>
          <w:color w:val="auto"/>
        </w:rPr>
        <w:lastRenderedPageBreak/>
        <w:t>Abstract</w:t>
      </w:r>
      <w:bookmarkEnd w:id="0"/>
    </w:p>
    <w:p w14:paraId="6D5BD9C2" w14:textId="38C559FB" w:rsidR="00F77006" w:rsidRPr="007D213D" w:rsidRDefault="00A04E76" w:rsidP="00A04E76">
      <w:pPr>
        <w:spacing w:line="360" w:lineRule="auto"/>
        <w:jc w:val="both"/>
        <w:rPr>
          <w:rFonts w:ascii="Times New Roman" w:hAnsi="Times New Roman" w:cs="Times New Roman"/>
        </w:rPr>
      </w:pPr>
      <w:r w:rsidRPr="00A04E76">
        <w:rPr>
          <w:rFonts w:ascii="Times New Roman" w:hAnsi="Times New Roman" w:cs="Times New Roman"/>
        </w:rPr>
        <w:t>This report presents the design, implementation, and testing of a PLC</w:t>
      </w:r>
      <w:r w:rsidRPr="00A04E76">
        <w:rPr>
          <w:rFonts w:ascii="Times New Roman" w:hAnsi="Times New Roman" w:cs="Times New Roman"/>
        </w:rPr>
        <w:noBreakHyphen/>
      </w:r>
      <w:r>
        <w:rPr>
          <w:rFonts w:ascii="Times New Roman" w:hAnsi="Times New Roman" w:cs="Times New Roman"/>
        </w:rPr>
        <w:t>based</w:t>
      </w:r>
      <w:r w:rsidRPr="00A04E76">
        <w:rPr>
          <w:rFonts w:ascii="Times New Roman" w:hAnsi="Times New Roman" w:cs="Times New Roman"/>
        </w:rPr>
        <w:t xml:space="preserve"> conveyor sorting system used to classify cylindrical aerospace components by size. The system uses a Siemens PLC, sensors, pneumatic </w:t>
      </w:r>
      <w:r>
        <w:rPr>
          <w:rFonts w:ascii="Times New Roman" w:hAnsi="Times New Roman" w:cs="Times New Roman"/>
        </w:rPr>
        <w:t>pistons</w:t>
      </w:r>
      <w:r w:rsidRPr="00A04E76">
        <w:rPr>
          <w:rFonts w:ascii="Times New Roman" w:hAnsi="Times New Roman" w:cs="Times New Roman"/>
        </w:rPr>
        <w:t>, and a touch</w:t>
      </w:r>
      <w:r w:rsidRPr="00A04E76">
        <w:rPr>
          <w:rFonts w:ascii="Times New Roman" w:hAnsi="Times New Roman" w:cs="Times New Roman"/>
        </w:rPr>
        <w:noBreakHyphen/>
        <w:t xml:space="preserve">screen HMI to </w:t>
      </w:r>
      <w:r w:rsidR="000B2540">
        <w:rPr>
          <w:rFonts w:ascii="Times New Roman" w:hAnsi="Times New Roman" w:cs="Times New Roman"/>
        </w:rPr>
        <w:t>easily operate the system</w:t>
      </w:r>
      <w:r w:rsidRPr="00A04E76">
        <w:rPr>
          <w:rFonts w:ascii="Times New Roman" w:hAnsi="Times New Roman" w:cs="Times New Roman"/>
        </w:rPr>
        <w:t xml:space="preserve">. Object size is determined by measuring the time delay between two sensors, allowing parts to be categorised </w:t>
      </w:r>
      <w:r w:rsidR="000B2540">
        <w:rPr>
          <w:rFonts w:ascii="Times New Roman" w:hAnsi="Times New Roman" w:cs="Times New Roman"/>
        </w:rPr>
        <w:t>into</w:t>
      </w:r>
      <w:r w:rsidRPr="00A04E76">
        <w:rPr>
          <w:rFonts w:ascii="Times New Roman" w:hAnsi="Times New Roman" w:cs="Times New Roman"/>
        </w:rPr>
        <w:t xml:space="preserve"> small, medium, or large and </w:t>
      </w:r>
      <w:r w:rsidR="000B2540">
        <w:rPr>
          <w:rFonts w:ascii="Times New Roman" w:hAnsi="Times New Roman" w:cs="Times New Roman"/>
        </w:rPr>
        <w:t>pushed</w:t>
      </w:r>
      <w:r w:rsidRPr="00A04E76">
        <w:rPr>
          <w:rFonts w:ascii="Times New Roman" w:hAnsi="Times New Roman" w:cs="Times New Roman"/>
        </w:rPr>
        <w:t xml:space="preserve"> into the correct collection </w:t>
      </w:r>
      <w:r w:rsidR="00E23F25">
        <w:rPr>
          <w:rFonts w:ascii="Times New Roman" w:hAnsi="Times New Roman" w:cs="Times New Roman"/>
        </w:rPr>
        <w:t>container</w:t>
      </w:r>
      <w:r w:rsidRPr="00A04E76">
        <w:rPr>
          <w:rFonts w:ascii="Times New Roman" w:hAnsi="Times New Roman" w:cs="Times New Roman"/>
        </w:rPr>
        <w:t>. The system includes start</w:t>
      </w:r>
      <w:r w:rsidRPr="00A04E76">
        <w:rPr>
          <w:rFonts w:ascii="Times New Roman" w:hAnsi="Times New Roman" w:cs="Times New Roman"/>
        </w:rPr>
        <w:noBreakHyphen/>
        <w:t>up and stop</w:t>
      </w:r>
      <w:r w:rsidR="000B2540">
        <w:rPr>
          <w:rFonts w:ascii="Times New Roman" w:hAnsi="Times New Roman" w:cs="Times New Roman"/>
        </w:rPr>
        <w:t xml:space="preserve"> systems</w:t>
      </w:r>
      <w:r w:rsidRPr="00A04E76">
        <w:rPr>
          <w:rFonts w:ascii="Times New Roman" w:hAnsi="Times New Roman" w:cs="Times New Roman"/>
        </w:rPr>
        <w:t>, and real</w:t>
      </w:r>
      <w:r w:rsidRPr="00A04E76">
        <w:rPr>
          <w:rFonts w:ascii="Times New Roman" w:hAnsi="Times New Roman" w:cs="Times New Roman"/>
        </w:rPr>
        <w:noBreakHyphen/>
        <w:t xml:space="preserve">time operator feedback via the HMI. Testing was </w:t>
      </w:r>
      <w:r w:rsidR="000B2540">
        <w:rPr>
          <w:rFonts w:ascii="Times New Roman" w:hAnsi="Times New Roman" w:cs="Times New Roman"/>
        </w:rPr>
        <w:t>done</w:t>
      </w:r>
      <w:r w:rsidRPr="00A04E76">
        <w:rPr>
          <w:rFonts w:ascii="Times New Roman" w:hAnsi="Times New Roman" w:cs="Times New Roman"/>
        </w:rPr>
        <w:t xml:space="preserve"> usin</w:t>
      </w:r>
      <w:r w:rsidR="000B2540">
        <w:rPr>
          <w:rFonts w:ascii="Times New Roman" w:hAnsi="Times New Roman" w:cs="Times New Roman"/>
        </w:rPr>
        <w:t>g</w:t>
      </w:r>
      <w:r w:rsidRPr="00A04E76">
        <w:rPr>
          <w:rFonts w:ascii="Times New Roman" w:hAnsi="Times New Roman" w:cs="Times New Roman"/>
        </w:rPr>
        <w:t xml:space="preserve"> physical components to verify correct operation. </w:t>
      </w:r>
      <w:r w:rsidR="000B2540">
        <w:rPr>
          <w:rFonts w:ascii="Times New Roman" w:hAnsi="Times New Roman" w:cs="Times New Roman"/>
        </w:rPr>
        <w:t>The r</w:t>
      </w:r>
      <w:r w:rsidRPr="00A04E76">
        <w:rPr>
          <w:rFonts w:ascii="Times New Roman" w:hAnsi="Times New Roman" w:cs="Times New Roman"/>
        </w:rPr>
        <w:t xml:space="preserve">esults </w:t>
      </w:r>
      <w:r w:rsidR="000B2540">
        <w:rPr>
          <w:rFonts w:ascii="Times New Roman" w:hAnsi="Times New Roman" w:cs="Times New Roman"/>
        </w:rPr>
        <w:t>show</w:t>
      </w:r>
      <w:r w:rsidRPr="00A04E76">
        <w:rPr>
          <w:rFonts w:ascii="Times New Roman" w:hAnsi="Times New Roman" w:cs="Times New Roman"/>
        </w:rPr>
        <w:t xml:space="preserve"> that the system meets the requirements </w:t>
      </w:r>
      <w:r w:rsidR="000B2540">
        <w:rPr>
          <w:rFonts w:ascii="Times New Roman" w:hAnsi="Times New Roman" w:cs="Times New Roman"/>
        </w:rPr>
        <w:t>described</w:t>
      </w:r>
      <w:r w:rsidRPr="00A04E76">
        <w:rPr>
          <w:rFonts w:ascii="Times New Roman" w:hAnsi="Times New Roman" w:cs="Times New Roman"/>
        </w:rPr>
        <w:t xml:space="preserve"> in the project brief, </w:t>
      </w:r>
      <w:r w:rsidR="006C6661">
        <w:rPr>
          <w:rFonts w:ascii="Times New Roman" w:hAnsi="Times New Roman" w:cs="Times New Roman"/>
        </w:rPr>
        <w:t>giving</w:t>
      </w:r>
      <w:r w:rsidRPr="00A04E76">
        <w:rPr>
          <w:rFonts w:ascii="Times New Roman" w:hAnsi="Times New Roman" w:cs="Times New Roman"/>
        </w:rPr>
        <w:t xml:space="preserve"> reliable</w:t>
      </w:r>
      <w:r w:rsidR="000B2540">
        <w:rPr>
          <w:rFonts w:ascii="Times New Roman" w:hAnsi="Times New Roman" w:cs="Times New Roman"/>
        </w:rPr>
        <w:t xml:space="preserve"> </w:t>
      </w:r>
      <w:r w:rsidRPr="00A04E76">
        <w:rPr>
          <w:rFonts w:ascii="Times New Roman" w:hAnsi="Times New Roman" w:cs="Times New Roman"/>
        </w:rPr>
        <w:t xml:space="preserve">sorting </w:t>
      </w:r>
      <w:r w:rsidR="000B2540">
        <w:rPr>
          <w:rFonts w:ascii="Times New Roman" w:hAnsi="Times New Roman" w:cs="Times New Roman"/>
        </w:rPr>
        <w:t xml:space="preserve">of objects </w:t>
      </w:r>
      <w:r w:rsidRPr="00A04E76">
        <w:rPr>
          <w:rFonts w:ascii="Times New Roman" w:hAnsi="Times New Roman" w:cs="Times New Roman"/>
        </w:rPr>
        <w:t>with</w:t>
      </w:r>
      <w:r w:rsidR="000B2540">
        <w:rPr>
          <w:rFonts w:ascii="Times New Roman" w:hAnsi="Times New Roman" w:cs="Times New Roman"/>
        </w:rPr>
        <w:t xml:space="preserve"> </w:t>
      </w:r>
      <w:r w:rsidRPr="00A04E76">
        <w:rPr>
          <w:rFonts w:ascii="Times New Roman" w:hAnsi="Times New Roman" w:cs="Times New Roman"/>
        </w:rPr>
        <w:t>ope</w:t>
      </w:r>
      <w:r w:rsidR="000B2540">
        <w:rPr>
          <w:rFonts w:ascii="Times New Roman" w:hAnsi="Times New Roman" w:cs="Times New Roman"/>
        </w:rPr>
        <w:t>r</w:t>
      </w:r>
      <w:r w:rsidRPr="00A04E76">
        <w:rPr>
          <w:rFonts w:ascii="Times New Roman" w:hAnsi="Times New Roman" w:cs="Times New Roman"/>
        </w:rPr>
        <w:t>ator contro</w:t>
      </w:r>
      <w:r w:rsidR="000B2540">
        <w:rPr>
          <w:rFonts w:ascii="Times New Roman" w:hAnsi="Times New Roman" w:cs="Times New Roman"/>
        </w:rPr>
        <w:t>l</w:t>
      </w:r>
      <w:r w:rsidRPr="00A04E76">
        <w:rPr>
          <w:rFonts w:ascii="Times New Roman" w:hAnsi="Times New Roman" w:cs="Times New Roman"/>
        </w:rPr>
        <w:t>. The project highlights practical PLC programming, system integration, and industrial automation principles.</w:t>
      </w:r>
    </w:p>
    <w:p w14:paraId="1A851324" w14:textId="77777777" w:rsidR="00E14757" w:rsidRPr="007D213D" w:rsidRDefault="00E14757" w:rsidP="007D213D">
      <w:pPr>
        <w:spacing w:line="360" w:lineRule="auto"/>
        <w:jc w:val="both"/>
        <w:rPr>
          <w:rFonts w:ascii="Times New Roman" w:hAnsi="Times New Roman" w:cs="Times New Roman"/>
        </w:rPr>
      </w:pPr>
    </w:p>
    <w:sdt>
      <w:sdtPr>
        <w:rPr>
          <w:rFonts w:ascii="Times New Roman" w:eastAsiaTheme="minorHAnsi" w:hAnsi="Times New Roman" w:cs="Times New Roman"/>
          <w:color w:val="auto"/>
          <w:sz w:val="24"/>
          <w:szCs w:val="24"/>
        </w:rPr>
        <w:id w:val="252943258"/>
        <w:docPartObj>
          <w:docPartGallery w:val="Table of Contents"/>
          <w:docPartUnique/>
        </w:docPartObj>
      </w:sdtPr>
      <w:sdtEndPr>
        <w:rPr>
          <w:b/>
          <w:bCs/>
        </w:rPr>
      </w:sdtEndPr>
      <w:sdtContent>
        <w:p w14:paraId="548E2716" w14:textId="77777777" w:rsidR="00D42C3A" w:rsidRDefault="00D42C3A" w:rsidP="007D213D">
          <w:pPr>
            <w:pStyle w:val="Heading1"/>
            <w:spacing w:line="360" w:lineRule="auto"/>
            <w:rPr>
              <w:rFonts w:ascii="Times New Roman" w:hAnsi="Times New Roman" w:cs="Times New Roman"/>
              <w:color w:val="auto"/>
            </w:rPr>
          </w:pPr>
        </w:p>
        <w:p w14:paraId="48766471" w14:textId="77777777" w:rsidR="00D42C3A" w:rsidRDefault="00D42C3A">
          <w:pPr>
            <w:rPr>
              <w:rFonts w:ascii="Times New Roman" w:eastAsiaTheme="majorEastAsia" w:hAnsi="Times New Roman" w:cs="Times New Roman"/>
              <w:sz w:val="40"/>
              <w:szCs w:val="40"/>
            </w:rPr>
          </w:pPr>
          <w:r>
            <w:rPr>
              <w:rFonts w:ascii="Times New Roman" w:hAnsi="Times New Roman" w:cs="Times New Roman"/>
            </w:rPr>
            <w:br w:type="page"/>
          </w:r>
        </w:p>
        <w:p w14:paraId="4492212D" w14:textId="6C7E685B" w:rsidR="00772ECC" w:rsidRPr="007D213D" w:rsidRDefault="00772ECC" w:rsidP="007D213D">
          <w:pPr>
            <w:pStyle w:val="Heading1"/>
            <w:spacing w:line="360" w:lineRule="auto"/>
            <w:rPr>
              <w:rFonts w:ascii="Times New Roman" w:hAnsi="Times New Roman" w:cs="Times New Roman"/>
              <w:color w:val="auto"/>
            </w:rPr>
          </w:pPr>
          <w:bookmarkStart w:id="1" w:name="_Toc221571015"/>
          <w:r w:rsidRPr="007D213D">
            <w:rPr>
              <w:rFonts w:ascii="Times New Roman" w:hAnsi="Times New Roman" w:cs="Times New Roman"/>
              <w:color w:val="auto"/>
            </w:rPr>
            <w:lastRenderedPageBreak/>
            <w:t>Table of Contents</w:t>
          </w:r>
          <w:bookmarkEnd w:id="1"/>
        </w:p>
        <w:p w14:paraId="30294B74" w14:textId="30C4374A" w:rsidR="0046238B" w:rsidRDefault="00772ECC">
          <w:pPr>
            <w:pStyle w:val="TOC1"/>
            <w:tabs>
              <w:tab w:val="right" w:leader="dot" w:pos="9016"/>
            </w:tabs>
            <w:rPr>
              <w:rFonts w:eastAsiaTheme="minorEastAsia"/>
              <w:noProof/>
              <w:lang w:eastAsia="en-GB"/>
            </w:rPr>
          </w:pPr>
          <w:r w:rsidRPr="006440B6">
            <w:rPr>
              <w:rFonts w:ascii="Times New Roman" w:hAnsi="Times New Roman" w:cs="Times New Roman"/>
              <w:sz w:val="22"/>
              <w:szCs w:val="22"/>
            </w:rPr>
            <w:fldChar w:fldCharType="begin"/>
          </w:r>
          <w:r w:rsidRPr="006440B6">
            <w:rPr>
              <w:rFonts w:ascii="Times New Roman" w:hAnsi="Times New Roman" w:cs="Times New Roman"/>
              <w:sz w:val="22"/>
              <w:szCs w:val="22"/>
            </w:rPr>
            <w:instrText xml:space="preserve"> TOC \o "1-3" \h \z \u </w:instrText>
          </w:r>
          <w:r w:rsidRPr="006440B6">
            <w:rPr>
              <w:rFonts w:ascii="Times New Roman" w:hAnsi="Times New Roman" w:cs="Times New Roman"/>
              <w:sz w:val="22"/>
              <w:szCs w:val="22"/>
            </w:rPr>
            <w:fldChar w:fldCharType="separate"/>
          </w:r>
          <w:hyperlink w:anchor="_Toc221571014" w:history="1">
            <w:r w:rsidR="0046238B" w:rsidRPr="00F44420">
              <w:rPr>
                <w:rStyle w:val="Hyperlink"/>
                <w:rFonts w:ascii="Times New Roman" w:hAnsi="Times New Roman" w:cs="Times New Roman"/>
                <w:noProof/>
              </w:rPr>
              <w:t>Abstract</w:t>
            </w:r>
            <w:r w:rsidR="0046238B">
              <w:rPr>
                <w:noProof/>
                <w:webHidden/>
              </w:rPr>
              <w:tab/>
            </w:r>
            <w:r w:rsidR="0046238B">
              <w:rPr>
                <w:noProof/>
                <w:webHidden/>
              </w:rPr>
              <w:fldChar w:fldCharType="begin"/>
            </w:r>
            <w:r w:rsidR="0046238B">
              <w:rPr>
                <w:noProof/>
                <w:webHidden/>
              </w:rPr>
              <w:instrText xml:space="preserve"> PAGEREF _Toc221571014 \h </w:instrText>
            </w:r>
            <w:r w:rsidR="0046238B">
              <w:rPr>
                <w:noProof/>
                <w:webHidden/>
              </w:rPr>
            </w:r>
            <w:r w:rsidR="0046238B">
              <w:rPr>
                <w:noProof/>
                <w:webHidden/>
              </w:rPr>
              <w:fldChar w:fldCharType="separate"/>
            </w:r>
            <w:r w:rsidR="0046238B">
              <w:rPr>
                <w:noProof/>
                <w:webHidden/>
              </w:rPr>
              <w:t>2</w:t>
            </w:r>
            <w:r w:rsidR="0046238B">
              <w:rPr>
                <w:noProof/>
                <w:webHidden/>
              </w:rPr>
              <w:fldChar w:fldCharType="end"/>
            </w:r>
          </w:hyperlink>
        </w:p>
        <w:p w14:paraId="3B405CDC" w14:textId="2E1121CE" w:rsidR="0046238B" w:rsidRDefault="0046238B">
          <w:pPr>
            <w:pStyle w:val="TOC1"/>
            <w:tabs>
              <w:tab w:val="right" w:leader="dot" w:pos="9016"/>
            </w:tabs>
            <w:rPr>
              <w:rFonts w:eastAsiaTheme="minorEastAsia"/>
              <w:noProof/>
              <w:lang w:eastAsia="en-GB"/>
            </w:rPr>
          </w:pPr>
          <w:hyperlink w:anchor="_Toc221571015" w:history="1">
            <w:r w:rsidRPr="00F44420">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_Toc221571015 \h </w:instrText>
            </w:r>
            <w:r>
              <w:rPr>
                <w:noProof/>
                <w:webHidden/>
              </w:rPr>
            </w:r>
            <w:r>
              <w:rPr>
                <w:noProof/>
                <w:webHidden/>
              </w:rPr>
              <w:fldChar w:fldCharType="separate"/>
            </w:r>
            <w:r>
              <w:rPr>
                <w:noProof/>
                <w:webHidden/>
              </w:rPr>
              <w:t>3</w:t>
            </w:r>
            <w:r>
              <w:rPr>
                <w:noProof/>
                <w:webHidden/>
              </w:rPr>
              <w:fldChar w:fldCharType="end"/>
            </w:r>
          </w:hyperlink>
        </w:p>
        <w:p w14:paraId="2F3734D9" w14:textId="665F4892" w:rsidR="0046238B" w:rsidRDefault="0046238B">
          <w:pPr>
            <w:pStyle w:val="TOC1"/>
            <w:tabs>
              <w:tab w:val="right" w:leader="dot" w:pos="9016"/>
            </w:tabs>
            <w:rPr>
              <w:rFonts w:eastAsiaTheme="minorEastAsia"/>
              <w:noProof/>
              <w:lang w:eastAsia="en-GB"/>
            </w:rPr>
          </w:pPr>
          <w:hyperlink w:anchor="_Toc221571016" w:history="1">
            <w:r w:rsidRPr="00F44420">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_Toc221571016 \h </w:instrText>
            </w:r>
            <w:r>
              <w:rPr>
                <w:noProof/>
                <w:webHidden/>
              </w:rPr>
            </w:r>
            <w:r>
              <w:rPr>
                <w:noProof/>
                <w:webHidden/>
              </w:rPr>
              <w:fldChar w:fldCharType="separate"/>
            </w:r>
            <w:r>
              <w:rPr>
                <w:noProof/>
                <w:webHidden/>
              </w:rPr>
              <w:t>5</w:t>
            </w:r>
            <w:r>
              <w:rPr>
                <w:noProof/>
                <w:webHidden/>
              </w:rPr>
              <w:fldChar w:fldCharType="end"/>
            </w:r>
          </w:hyperlink>
        </w:p>
        <w:p w14:paraId="73F322E6" w14:textId="124B01CA" w:rsidR="0046238B" w:rsidRDefault="0046238B">
          <w:pPr>
            <w:pStyle w:val="TOC1"/>
            <w:tabs>
              <w:tab w:val="right" w:leader="dot" w:pos="9016"/>
            </w:tabs>
            <w:rPr>
              <w:rFonts w:eastAsiaTheme="minorEastAsia"/>
              <w:noProof/>
              <w:lang w:eastAsia="en-GB"/>
            </w:rPr>
          </w:pPr>
          <w:hyperlink w:anchor="_Toc221571017" w:history="1">
            <w:r w:rsidRPr="00F4442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_Toc221571017 \h </w:instrText>
            </w:r>
            <w:r>
              <w:rPr>
                <w:noProof/>
                <w:webHidden/>
              </w:rPr>
            </w:r>
            <w:r>
              <w:rPr>
                <w:noProof/>
                <w:webHidden/>
              </w:rPr>
              <w:fldChar w:fldCharType="separate"/>
            </w:r>
            <w:r>
              <w:rPr>
                <w:noProof/>
                <w:webHidden/>
              </w:rPr>
              <w:t>6</w:t>
            </w:r>
            <w:r>
              <w:rPr>
                <w:noProof/>
                <w:webHidden/>
              </w:rPr>
              <w:fldChar w:fldCharType="end"/>
            </w:r>
          </w:hyperlink>
        </w:p>
        <w:p w14:paraId="518EC8FD" w14:textId="5696A674" w:rsidR="0046238B" w:rsidRDefault="0046238B">
          <w:pPr>
            <w:pStyle w:val="TOC1"/>
            <w:tabs>
              <w:tab w:val="right" w:leader="dot" w:pos="9016"/>
            </w:tabs>
            <w:rPr>
              <w:rFonts w:eastAsiaTheme="minorEastAsia"/>
              <w:noProof/>
              <w:lang w:eastAsia="en-GB"/>
            </w:rPr>
          </w:pPr>
          <w:hyperlink w:anchor="_Toc221571018" w:history="1">
            <w:r w:rsidRPr="00F44420">
              <w:rPr>
                <w:rStyle w:val="Hyperlink"/>
                <w:rFonts w:ascii="Times New Roman" w:hAnsi="Times New Roman" w:cs="Times New Roman"/>
                <w:noProof/>
              </w:rPr>
              <w:t>System Specification</w:t>
            </w:r>
            <w:r>
              <w:rPr>
                <w:noProof/>
                <w:webHidden/>
              </w:rPr>
              <w:tab/>
            </w:r>
            <w:r>
              <w:rPr>
                <w:noProof/>
                <w:webHidden/>
              </w:rPr>
              <w:fldChar w:fldCharType="begin"/>
            </w:r>
            <w:r>
              <w:rPr>
                <w:noProof/>
                <w:webHidden/>
              </w:rPr>
              <w:instrText xml:space="preserve"> PAGEREF _Toc221571018 \h </w:instrText>
            </w:r>
            <w:r>
              <w:rPr>
                <w:noProof/>
                <w:webHidden/>
              </w:rPr>
            </w:r>
            <w:r>
              <w:rPr>
                <w:noProof/>
                <w:webHidden/>
              </w:rPr>
              <w:fldChar w:fldCharType="separate"/>
            </w:r>
            <w:r>
              <w:rPr>
                <w:noProof/>
                <w:webHidden/>
              </w:rPr>
              <w:t>7</w:t>
            </w:r>
            <w:r>
              <w:rPr>
                <w:noProof/>
                <w:webHidden/>
              </w:rPr>
              <w:fldChar w:fldCharType="end"/>
            </w:r>
          </w:hyperlink>
        </w:p>
        <w:p w14:paraId="6DC1806D" w14:textId="03F0CF64" w:rsidR="0046238B" w:rsidRDefault="0046238B">
          <w:pPr>
            <w:pStyle w:val="TOC2"/>
            <w:tabs>
              <w:tab w:val="right" w:leader="dot" w:pos="9016"/>
            </w:tabs>
            <w:rPr>
              <w:rFonts w:eastAsiaTheme="minorEastAsia"/>
              <w:noProof/>
              <w:lang w:eastAsia="en-GB"/>
            </w:rPr>
          </w:pPr>
          <w:hyperlink w:anchor="_Toc221571019" w:history="1">
            <w:r w:rsidRPr="00F44420">
              <w:rPr>
                <w:rStyle w:val="Hyperlink"/>
                <w:rFonts w:ascii="Times New Roman" w:hAnsi="Times New Roman" w:cs="Times New Roman"/>
                <w:noProof/>
              </w:rPr>
              <w:t>Non-Functional Requirements</w:t>
            </w:r>
            <w:r>
              <w:rPr>
                <w:noProof/>
                <w:webHidden/>
              </w:rPr>
              <w:tab/>
            </w:r>
            <w:r>
              <w:rPr>
                <w:noProof/>
                <w:webHidden/>
              </w:rPr>
              <w:fldChar w:fldCharType="begin"/>
            </w:r>
            <w:r>
              <w:rPr>
                <w:noProof/>
                <w:webHidden/>
              </w:rPr>
              <w:instrText xml:space="preserve"> PAGEREF _Toc221571019 \h </w:instrText>
            </w:r>
            <w:r>
              <w:rPr>
                <w:noProof/>
                <w:webHidden/>
              </w:rPr>
            </w:r>
            <w:r>
              <w:rPr>
                <w:noProof/>
                <w:webHidden/>
              </w:rPr>
              <w:fldChar w:fldCharType="separate"/>
            </w:r>
            <w:r>
              <w:rPr>
                <w:noProof/>
                <w:webHidden/>
              </w:rPr>
              <w:t>7</w:t>
            </w:r>
            <w:r>
              <w:rPr>
                <w:noProof/>
                <w:webHidden/>
              </w:rPr>
              <w:fldChar w:fldCharType="end"/>
            </w:r>
          </w:hyperlink>
        </w:p>
        <w:p w14:paraId="3368D2BB" w14:textId="60595EAE" w:rsidR="0046238B" w:rsidRDefault="0046238B">
          <w:pPr>
            <w:pStyle w:val="TOC3"/>
            <w:tabs>
              <w:tab w:val="right" w:leader="dot" w:pos="9016"/>
            </w:tabs>
            <w:rPr>
              <w:rFonts w:eastAsiaTheme="minorEastAsia"/>
              <w:noProof/>
              <w:lang w:eastAsia="en-GB"/>
            </w:rPr>
          </w:pPr>
          <w:hyperlink w:anchor="_Toc221571020" w:history="1">
            <w:r w:rsidRPr="00F44420">
              <w:rPr>
                <w:rStyle w:val="Hyperlink"/>
                <w:rFonts w:ascii="Times New Roman" w:hAnsi="Times New Roman" w:cs="Times New Roman"/>
                <w:noProof/>
              </w:rPr>
              <w:t>Reliability</w:t>
            </w:r>
            <w:r>
              <w:rPr>
                <w:noProof/>
                <w:webHidden/>
              </w:rPr>
              <w:tab/>
            </w:r>
            <w:r>
              <w:rPr>
                <w:noProof/>
                <w:webHidden/>
              </w:rPr>
              <w:fldChar w:fldCharType="begin"/>
            </w:r>
            <w:r>
              <w:rPr>
                <w:noProof/>
                <w:webHidden/>
              </w:rPr>
              <w:instrText xml:space="preserve"> PAGEREF _Toc221571020 \h </w:instrText>
            </w:r>
            <w:r>
              <w:rPr>
                <w:noProof/>
                <w:webHidden/>
              </w:rPr>
            </w:r>
            <w:r>
              <w:rPr>
                <w:noProof/>
                <w:webHidden/>
              </w:rPr>
              <w:fldChar w:fldCharType="separate"/>
            </w:r>
            <w:r>
              <w:rPr>
                <w:noProof/>
                <w:webHidden/>
              </w:rPr>
              <w:t>7</w:t>
            </w:r>
            <w:r>
              <w:rPr>
                <w:noProof/>
                <w:webHidden/>
              </w:rPr>
              <w:fldChar w:fldCharType="end"/>
            </w:r>
          </w:hyperlink>
        </w:p>
        <w:p w14:paraId="57691098" w14:textId="063BB9FF" w:rsidR="0046238B" w:rsidRDefault="0046238B">
          <w:pPr>
            <w:pStyle w:val="TOC3"/>
            <w:tabs>
              <w:tab w:val="right" w:leader="dot" w:pos="9016"/>
            </w:tabs>
            <w:rPr>
              <w:rFonts w:eastAsiaTheme="minorEastAsia"/>
              <w:noProof/>
              <w:lang w:eastAsia="en-GB"/>
            </w:rPr>
          </w:pPr>
          <w:hyperlink w:anchor="_Toc221571021" w:history="1">
            <w:r w:rsidRPr="00F44420">
              <w:rPr>
                <w:rStyle w:val="Hyperlink"/>
                <w:rFonts w:ascii="Times New Roman" w:hAnsi="Times New Roman" w:cs="Times New Roman"/>
                <w:noProof/>
              </w:rPr>
              <w:t>Safety</w:t>
            </w:r>
            <w:r>
              <w:rPr>
                <w:noProof/>
                <w:webHidden/>
              </w:rPr>
              <w:tab/>
            </w:r>
            <w:r>
              <w:rPr>
                <w:noProof/>
                <w:webHidden/>
              </w:rPr>
              <w:fldChar w:fldCharType="begin"/>
            </w:r>
            <w:r>
              <w:rPr>
                <w:noProof/>
                <w:webHidden/>
              </w:rPr>
              <w:instrText xml:space="preserve"> PAGEREF _Toc221571021 \h </w:instrText>
            </w:r>
            <w:r>
              <w:rPr>
                <w:noProof/>
                <w:webHidden/>
              </w:rPr>
            </w:r>
            <w:r>
              <w:rPr>
                <w:noProof/>
                <w:webHidden/>
              </w:rPr>
              <w:fldChar w:fldCharType="separate"/>
            </w:r>
            <w:r>
              <w:rPr>
                <w:noProof/>
                <w:webHidden/>
              </w:rPr>
              <w:t>7</w:t>
            </w:r>
            <w:r>
              <w:rPr>
                <w:noProof/>
                <w:webHidden/>
              </w:rPr>
              <w:fldChar w:fldCharType="end"/>
            </w:r>
          </w:hyperlink>
        </w:p>
        <w:p w14:paraId="74AE8E0D" w14:textId="0E807050" w:rsidR="0046238B" w:rsidRDefault="0046238B">
          <w:pPr>
            <w:pStyle w:val="TOC3"/>
            <w:tabs>
              <w:tab w:val="right" w:leader="dot" w:pos="9016"/>
            </w:tabs>
            <w:rPr>
              <w:rFonts w:eastAsiaTheme="minorEastAsia"/>
              <w:noProof/>
              <w:lang w:eastAsia="en-GB"/>
            </w:rPr>
          </w:pPr>
          <w:hyperlink w:anchor="_Toc221571022" w:history="1">
            <w:r w:rsidRPr="00F44420">
              <w:rPr>
                <w:rStyle w:val="Hyperlink"/>
                <w:rFonts w:ascii="Times New Roman" w:hAnsi="Times New Roman" w:cs="Times New Roman"/>
                <w:noProof/>
              </w:rPr>
              <w:t>Maintainability</w:t>
            </w:r>
            <w:r>
              <w:rPr>
                <w:noProof/>
                <w:webHidden/>
              </w:rPr>
              <w:tab/>
            </w:r>
            <w:r>
              <w:rPr>
                <w:noProof/>
                <w:webHidden/>
              </w:rPr>
              <w:fldChar w:fldCharType="begin"/>
            </w:r>
            <w:r>
              <w:rPr>
                <w:noProof/>
                <w:webHidden/>
              </w:rPr>
              <w:instrText xml:space="preserve"> PAGEREF _Toc221571022 \h </w:instrText>
            </w:r>
            <w:r>
              <w:rPr>
                <w:noProof/>
                <w:webHidden/>
              </w:rPr>
            </w:r>
            <w:r>
              <w:rPr>
                <w:noProof/>
                <w:webHidden/>
              </w:rPr>
              <w:fldChar w:fldCharType="separate"/>
            </w:r>
            <w:r>
              <w:rPr>
                <w:noProof/>
                <w:webHidden/>
              </w:rPr>
              <w:t>7</w:t>
            </w:r>
            <w:r>
              <w:rPr>
                <w:noProof/>
                <w:webHidden/>
              </w:rPr>
              <w:fldChar w:fldCharType="end"/>
            </w:r>
          </w:hyperlink>
        </w:p>
        <w:p w14:paraId="678C8C12" w14:textId="6602FA4C" w:rsidR="0046238B" w:rsidRDefault="0046238B">
          <w:pPr>
            <w:pStyle w:val="TOC3"/>
            <w:tabs>
              <w:tab w:val="right" w:leader="dot" w:pos="9016"/>
            </w:tabs>
            <w:rPr>
              <w:rFonts w:eastAsiaTheme="minorEastAsia"/>
              <w:noProof/>
              <w:lang w:eastAsia="en-GB"/>
            </w:rPr>
          </w:pPr>
          <w:hyperlink w:anchor="_Toc221571023" w:history="1">
            <w:r w:rsidRPr="00F44420">
              <w:rPr>
                <w:rStyle w:val="Hyperlink"/>
                <w:rFonts w:ascii="Times New Roman" w:hAnsi="Times New Roman" w:cs="Times New Roman"/>
                <w:noProof/>
              </w:rPr>
              <w:t>Usability</w:t>
            </w:r>
            <w:r>
              <w:rPr>
                <w:noProof/>
                <w:webHidden/>
              </w:rPr>
              <w:tab/>
            </w:r>
            <w:r>
              <w:rPr>
                <w:noProof/>
                <w:webHidden/>
              </w:rPr>
              <w:fldChar w:fldCharType="begin"/>
            </w:r>
            <w:r>
              <w:rPr>
                <w:noProof/>
                <w:webHidden/>
              </w:rPr>
              <w:instrText xml:space="preserve"> PAGEREF _Toc221571023 \h </w:instrText>
            </w:r>
            <w:r>
              <w:rPr>
                <w:noProof/>
                <w:webHidden/>
              </w:rPr>
            </w:r>
            <w:r>
              <w:rPr>
                <w:noProof/>
                <w:webHidden/>
              </w:rPr>
              <w:fldChar w:fldCharType="separate"/>
            </w:r>
            <w:r>
              <w:rPr>
                <w:noProof/>
                <w:webHidden/>
              </w:rPr>
              <w:t>7</w:t>
            </w:r>
            <w:r>
              <w:rPr>
                <w:noProof/>
                <w:webHidden/>
              </w:rPr>
              <w:fldChar w:fldCharType="end"/>
            </w:r>
          </w:hyperlink>
        </w:p>
        <w:p w14:paraId="15E6786A" w14:textId="61B0C919" w:rsidR="0046238B" w:rsidRDefault="0046238B">
          <w:pPr>
            <w:pStyle w:val="TOC3"/>
            <w:tabs>
              <w:tab w:val="right" w:leader="dot" w:pos="9016"/>
            </w:tabs>
            <w:rPr>
              <w:rFonts w:eastAsiaTheme="minorEastAsia"/>
              <w:noProof/>
              <w:lang w:eastAsia="en-GB"/>
            </w:rPr>
          </w:pPr>
          <w:hyperlink w:anchor="_Toc221571024" w:history="1">
            <w:r w:rsidRPr="00F44420">
              <w:rPr>
                <w:rStyle w:val="Hyperlink"/>
                <w:rFonts w:ascii="Times New Roman" w:hAnsi="Times New Roman" w:cs="Times New Roman"/>
                <w:noProof/>
              </w:rPr>
              <w:t>Scalability</w:t>
            </w:r>
            <w:r>
              <w:rPr>
                <w:noProof/>
                <w:webHidden/>
              </w:rPr>
              <w:tab/>
            </w:r>
            <w:r>
              <w:rPr>
                <w:noProof/>
                <w:webHidden/>
              </w:rPr>
              <w:fldChar w:fldCharType="begin"/>
            </w:r>
            <w:r>
              <w:rPr>
                <w:noProof/>
                <w:webHidden/>
              </w:rPr>
              <w:instrText xml:space="preserve"> PAGEREF _Toc221571024 \h </w:instrText>
            </w:r>
            <w:r>
              <w:rPr>
                <w:noProof/>
                <w:webHidden/>
              </w:rPr>
            </w:r>
            <w:r>
              <w:rPr>
                <w:noProof/>
                <w:webHidden/>
              </w:rPr>
              <w:fldChar w:fldCharType="separate"/>
            </w:r>
            <w:r>
              <w:rPr>
                <w:noProof/>
                <w:webHidden/>
              </w:rPr>
              <w:t>7</w:t>
            </w:r>
            <w:r>
              <w:rPr>
                <w:noProof/>
                <w:webHidden/>
              </w:rPr>
              <w:fldChar w:fldCharType="end"/>
            </w:r>
          </w:hyperlink>
        </w:p>
        <w:p w14:paraId="45A6473C" w14:textId="160B77A2" w:rsidR="0046238B" w:rsidRDefault="0046238B">
          <w:pPr>
            <w:pStyle w:val="TOC2"/>
            <w:tabs>
              <w:tab w:val="right" w:leader="dot" w:pos="9016"/>
            </w:tabs>
            <w:rPr>
              <w:rFonts w:eastAsiaTheme="minorEastAsia"/>
              <w:noProof/>
              <w:lang w:eastAsia="en-GB"/>
            </w:rPr>
          </w:pPr>
          <w:hyperlink w:anchor="_Toc221571025" w:history="1">
            <w:r w:rsidRPr="00F44420">
              <w:rPr>
                <w:rStyle w:val="Hyperlink"/>
                <w:rFonts w:ascii="Times New Roman" w:hAnsi="Times New Roman" w:cs="Times New Roman"/>
                <w:noProof/>
              </w:rPr>
              <w:t>Functional and Operational Requirements</w:t>
            </w:r>
            <w:r>
              <w:rPr>
                <w:noProof/>
                <w:webHidden/>
              </w:rPr>
              <w:tab/>
            </w:r>
            <w:r>
              <w:rPr>
                <w:noProof/>
                <w:webHidden/>
              </w:rPr>
              <w:fldChar w:fldCharType="begin"/>
            </w:r>
            <w:r>
              <w:rPr>
                <w:noProof/>
                <w:webHidden/>
              </w:rPr>
              <w:instrText xml:space="preserve"> PAGEREF _Toc221571025 \h </w:instrText>
            </w:r>
            <w:r>
              <w:rPr>
                <w:noProof/>
                <w:webHidden/>
              </w:rPr>
            </w:r>
            <w:r>
              <w:rPr>
                <w:noProof/>
                <w:webHidden/>
              </w:rPr>
              <w:fldChar w:fldCharType="separate"/>
            </w:r>
            <w:r>
              <w:rPr>
                <w:noProof/>
                <w:webHidden/>
              </w:rPr>
              <w:t>8</w:t>
            </w:r>
            <w:r>
              <w:rPr>
                <w:noProof/>
                <w:webHidden/>
              </w:rPr>
              <w:fldChar w:fldCharType="end"/>
            </w:r>
          </w:hyperlink>
        </w:p>
        <w:p w14:paraId="1707A2A4" w14:textId="0579926E" w:rsidR="0046238B" w:rsidRDefault="0046238B">
          <w:pPr>
            <w:pStyle w:val="TOC3"/>
            <w:tabs>
              <w:tab w:val="right" w:leader="dot" w:pos="9016"/>
            </w:tabs>
            <w:rPr>
              <w:rFonts w:eastAsiaTheme="minorEastAsia"/>
              <w:noProof/>
              <w:lang w:eastAsia="en-GB"/>
            </w:rPr>
          </w:pPr>
          <w:hyperlink w:anchor="_Toc221571026" w:history="1">
            <w:r w:rsidRPr="00F44420">
              <w:rPr>
                <w:rStyle w:val="Hyperlink"/>
                <w:rFonts w:ascii="Times New Roman" w:hAnsi="Times New Roman" w:cs="Times New Roman"/>
                <w:noProof/>
              </w:rPr>
              <w:t>Sensors, Pistons, PLC inputs &amp; outputs, and HMI Description</w:t>
            </w:r>
            <w:r>
              <w:rPr>
                <w:noProof/>
                <w:webHidden/>
              </w:rPr>
              <w:tab/>
            </w:r>
            <w:r>
              <w:rPr>
                <w:noProof/>
                <w:webHidden/>
              </w:rPr>
              <w:fldChar w:fldCharType="begin"/>
            </w:r>
            <w:r>
              <w:rPr>
                <w:noProof/>
                <w:webHidden/>
              </w:rPr>
              <w:instrText xml:space="preserve"> PAGEREF _Toc221571026 \h </w:instrText>
            </w:r>
            <w:r>
              <w:rPr>
                <w:noProof/>
                <w:webHidden/>
              </w:rPr>
            </w:r>
            <w:r>
              <w:rPr>
                <w:noProof/>
                <w:webHidden/>
              </w:rPr>
              <w:fldChar w:fldCharType="separate"/>
            </w:r>
            <w:r>
              <w:rPr>
                <w:noProof/>
                <w:webHidden/>
              </w:rPr>
              <w:t>9</w:t>
            </w:r>
            <w:r>
              <w:rPr>
                <w:noProof/>
                <w:webHidden/>
              </w:rPr>
              <w:fldChar w:fldCharType="end"/>
            </w:r>
          </w:hyperlink>
        </w:p>
        <w:p w14:paraId="1AF718E4" w14:textId="456809ED" w:rsidR="0046238B" w:rsidRDefault="0046238B">
          <w:pPr>
            <w:pStyle w:val="TOC3"/>
            <w:tabs>
              <w:tab w:val="right" w:leader="dot" w:pos="9016"/>
            </w:tabs>
            <w:rPr>
              <w:rFonts w:eastAsiaTheme="minorEastAsia"/>
              <w:noProof/>
              <w:lang w:eastAsia="en-GB"/>
            </w:rPr>
          </w:pPr>
          <w:hyperlink w:anchor="_Toc221571027" w:history="1">
            <w:r w:rsidRPr="00F44420">
              <w:rPr>
                <w:rStyle w:val="Hyperlink"/>
                <w:rFonts w:ascii="Times New Roman" w:hAnsi="Times New Roman" w:cs="Times New Roman"/>
                <w:noProof/>
              </w:rPr>
              <w:t>Timing and Control Logic</w:t>
            </w:r>
            <w:r>
              <w:rPr>
                <w:noProof/>
                <w:webHidden/>
              </w:rPr>
              <w:tab/>
            </w:r>
            <w:r>
              <w:rPr>
                <w:noProof/>
                <w:webHidden/>
              </w:rPr>
              <w:fldChar w:fldCharType="begin"/>
            </w:r>
            <w:r>
              <w:rPr>
                <w:noProof/>
                <w:webHidden/>
              </w:rPr>
              <w:instrText xml:space="preserve"> PAGEREF _Toc221571027 \h </w:instrText>
            </w:r>
            <w:r>
              <w:rPr>
                <w:noProof/>
                <w:webHidden/>
              </w:rPr>
            </w:r>
            <w:r>
              <w:rPr>
                <w:noProof/>
                <w:webHidden/>
              </w:rPr>
              <w:fldChar w:fldCharType="separate"/>
            </w:r>
            <w:r>
              <w:rPr>
                <w:noProof/>
                <w:webHidden/>
              </w:rPr>
              <w:t>9</w:t>
            </w:r>
            <w:r>
              <w:rPr>
                <w:noProof/>
                <w:webHidden/>
              </w:rPr>
              <w:fldChar w:fldCharType="end"/>
            </w:r>
          </w:hyperlink>
        </w:p>
        <w:p w14:paraId="148295DB" w14:textId="30A2034E" w:rsidR="0046238B" w:rsidRDefault="0046238B">
          <w:pPr>
            <w:pStyle w:val="TOC2"/>
            <w:tabs>
              <w:tab w:val="right" w:leader="dot" w:pos="9016"/>
            </w:tabs>
            <w:rPr>
              <w:rFonts w:eastAsiaTheme="minorEastAsia"/>
              <w:noProof/>
              <w:lang w:eastAsia="en-GB"/>
            </w:rPr>
          </w:pPr>
          <w:hyperlink w:anchor="_Toc221571028" w:history="1">
            <w:r w:rsidRPr="00F44420">
              <w:rPr>
                <w:rStyle w:val="Hyperlink"/>
                <w:rFonts w:ascii="Times New Roman" w:hAnsi="Times New Roman" w:cs="Times New Roman"/>
                <w:noProof/>
              </w:rPr>
              <w:t>Scope of the Project</w:t>
            </w:r>
            <w:r>
              <w:rPr>
                <w:noProof/>
                <w:webHidden/>
              </w:rPr>
              <w:tab/>
            </w:r>
            <w:r>
              <w:rPr>
                <w:noProof/>
                <w:webHidden/>
              </w:rPr>
              <w:fldChar w:fldCharType="begin"/>
            </w:r>
            <w:r>
              <w:rPr>
                <w:noProof/>
                <w:webHidden/>
              </w:rPr>
              <w:instrText xml:space="preserve"> PAGEREF _Toc221571028 \h </w:instrText>
            </w:r>
            <w:r>
              <w:rPr>
                <w:noProof/>
                <w:webHidden/>
              </w:rPr>
            </w:r>
            <w:r>
              <w:rPr>
                <w:noProof/>
                <w:webHidden/>
              </w:rPr>
              <w:fldChar w:fldCharType="separate"/>
            </w:r>
            <w:r>
              <w:rPr>
                <w:noProof/>
                <w:webHidden/>
              </w:rPr>
              <w:t>10</w:t>
            </w:r>
            <w:r>
              <w:rPr>
                <w:noProof/>
                <w:webHidden/>
              </w:rPr>
              <w:fldChar w:fldCharType="end"/>
            </w:r>
          </w:hyperlink>
        </w:p>
        <w:p w14:paraId="70BBC0C8" w14:textId="1E9D5BC4" w:rsidR="0046238B" w:rsidRDefault="0046238B">
          <w:pPr>
            <w:pStyle w:val="TOC2"/>
            <w:tabs>
              <w:tab w:val="right" w:leader="dot" w:pos="9016"/>
            </w:tabs>
            <w:rPr>
              <w:rFonts w:eastAsiaTheme="minorEastAsia"/>
              <w:noProof/>
              <w:lang w:eastAsia="en-GB"/>
            </w:rPr>
          </w:pPr>
          <w:hyperlink w:anchor="_Toc221571029" w:history="1">
            <w:r w:rsidRPr="00F44420">
              <w:rPr>
                <w:rStyle w:val="Hyperlink"/>
                <w:rFonts w:ascii="Times New Roman" w:hAnsi="Times New Roman" w:cs="Times New Roman"/>
                <w:noProof/>
              </w:rPr>
              <w:t>Timeline</w:t>
            </w:r>
            <w:r>
              <w:rPr>
                <w:noProof/>
                <w:webHidden/>
              </w:rPr>
              <w:tab/>
            </w:r>
            <w:r>
              <w:rPr>
                <w:noProof/>
                <w:webHidden/>
              </w:rPr>
              <w:fldChar w:fldCharType="begin"/>
            </w:r>
            <w:r>
              <w:rPr>
                <w:noProof/>
                <w:webHidden/>
              </w:rPr>
              <w:instrText xml:space="preserve"> PAGEREF _Toc221571029 \h </w:instrText>
            </w:r>
            <w:r>
              <w:rPr>
                <w:noProof/>
                <w:webHidden/>
              </w:rPr>
            </w:r>
            <w:r>
              <w:rPr>
                <w:noProof/>
                <w:webHidden/>
              </w:rPr>
              <w:fldChar w:fldCharType="separate"/>
            </w:r>
            <w:r>
              <w:rPr>
                <w:noProof/>
                <w:webHidden/>
              </w:rPr>
              <w:t>10</w:t>
            </w:r>
            <w:r>
              <w:rPr>
                <w:noProof/>
                <w:webHidden/>
              </w:rPr>
              <w:fldChar w:fldCharType="end"/>
            </w:r>
          </w:hyperlink>
        </w:p>
        <w:p w14:paraId="6DDFAAC5" w14:textId="542FD25D" w:rsidR="0046238B" w:rsidRDefault="0046238B">
          <w:pPr>
            <w:pStyle w:val="TOC2"/>
            <w:tabs>
              <w:tab w:val="right" w:leader="dot" w:pos="9016"/>
            </w:tabs>
            <w:rPr>
              <w:rFonts w:eastAsiaTheme="minorEastAsia"/>
              <w:noProof/>
              <w:lang w:eastAsia="en-GB"/>
            </w:rPr>
          </w:pPr>
          <w:hyperlink w:anchor="_Toc221571030" w:history="1">
            <w:r w:rsidRPr="00F44420">
              <w:rPr>
                <w:rStyle w:val="Hyperlink"/>
                <w:rFonts w:ascii="Times New Roman" w:hAnsi="Times New Roman" w:cs="Times New Roman"/>
                <w:noProof/>
              </w:rPr>
              <w:t>Impact</w:t>
            </w:r>
            <w:r>
              <w:rPr>
                <w:noProof/>
                <w:webHidden/>
              </w:rPr>
              <w:tab/>
            </w:r>
            <w:r>
              <w:rPr>
                <w:noProof/>
                <w:webHidden/>
              </w:rPr>
              <w:fldChar w:fldCharType="begin"/>
            </w:r>
            <w:r>
              <w:rPr>
                <w:noProof/>
                <w:webHidden/>
              </w:rPr>
              <w:instrText xml:space="preserve"> PAGEREF _Toc221571030 \h </w:instrText>
            </w:r>
            <w:r>
              <w:rPr>
                <w:noProof/>
                <w:webHidden/>
              </w:rPr>
            </w:r>
            <w:r>
              <w:rPr>
                <w:noProof/>
                <w:webHidden/>
              </w:rPr>
              <w:fldChar w:fldCharType="separate"/>
            </w:r>
            <w:r>
              <w:rPr>
                <w:noProof/>
                <w:webHidden/>
              </w:rPr>
              <w:t>11</w:t>
            </w:r>
            <w:r>
              <w:rPr>
                <w:noProof/>
                <w:webHidden/>
              </w:rPr>
              <w:fldChar w:fldCharType="end"/>
            </w:r>
          </w:hyperlink>
        </w:p>
        <w:p w14:paraId="38A739FC" w14:textId="03DB6C56" w:rsidR="0046238B" w:rsidRDefault="0046238B">
          <w:pPr>
            <w:pStyle w:val="TOC2"/>
            <w:tabs>
              <w:tab w:val="right" w:leader="dot" w:pos="9016"/>
            </w:tabs>
            <w:rPr>
              <w:rFonts w:eastAsiaTheme="minorEastAsia"/>
              <w:noProof/>
              <w:lang w:eastAsia="en-GB"/>
            </w:rPr>
          </w:pPr>
          <w:hyperlink w:anchor="_Toc221571031" w:history="1">
            <w:r w:rsidRPr="00F44420">
              <w:rPr>
                <w:rStyle w:val="Hyperlink"/>
                <w:rFonts w:ascii="Times New Roman" w:hAnsi="Times New Roman" w:cs="Times New Roman"/>
                <w:noProof/>
              </w:rPr>
              <w:t>Restrictions</w:t>
            </w:r>
            <w:r>
              <w:rPr>
                <w:noProof/>
                <w:webHidden/>
              </w:rPr>
              <w:tab/>
            </w:r>
            <w:r>
              <w:rPr>
                <w:noProof/>
                <w:webHidden/>
              </w:rPr>
              <w:fldChar w:fldCharType="begin"/>
            </w:r>
            <w:r>
              <w:rPr>
                <w:noProof/>
                <w:webHidden/>
              </w:rPr>
              <w:instrText xml:space="preserve"> PAGEREF _Toc221571031 \h </w:instrText>
            </w:r>
            <w:r>
              <w:rPr>
                <w:noProof/>
                <w:webHidden/>
              </w:rPr>
            </w:r>
            <w:r>
              <w:rPr>
                <w:noProof/>
                <w:webHidden/>
              </w:rPr>
              <w:fldChar w:fldCharType="separate"/>
            </w:r>
            <w:r>
              <w:rPr>
                <w:noProof/>
                <w:webHidden/>
              </w:rPr>
              <w:t>11</w:t>
            </w:r>
            <w:r>
              <w:rPr>
                <w:noProof/>
                <w:webHidden/>
              </w:rPr>
              <w:fldChar w:fldCharType="end"/>
            </w:r>
          </w:hyperlink>
        </w:p>
        <w:p w14:paraId="02683A1D" w14:textId="578847DD" w:rsidR="0046238B" w:rsidRDefault="0046238B">
          <w:pPr>
            <w:pStyle w:val="TOC1"/>
            <w:tabs>
              <w:tab w:val="right" w:leader="dot" w:pos="9016"/>
            </w:tabs>
            <w:rPr>
              <w:rFonts w:eastAsiaTheme="minorEastAsia"/>
              <w:noProof/>
              <w:lang w:eastAsia="en-GB"/>
            </w:rPr>
          </w:pPr>
          <w:hyperlink w:anchor="_Toc221571032" w:history="1">
            <w:r w:rsidRPr="00F44420">
              <w:rPr>
                <w:rStyle w:val="Hyperlink"/>
                <w:rFonts w:ascii="Times New Roman" w:hAnsi="Times New Roman" w:cs="Times New Roman"/>
                <w:noProof/>
              </w:rPr>
              <w:t>System Design</w:t>
            </w:r>
            <w:r>
              <w:rPr>
                <w:noProof/>
                <w:webHidden/>
              </w:rPr>
              <w:tab/>
            </w:r>
            <w:r>
              <w:rPr>
                <w:noProof/>
                <w:webHidden/>
              </w:rPr>
              <w:fldChar w:fldCharType="begin"/>
            </w:r>
            <w:r>
              <w:rPr>
                <w:noProof/>
                <w:webHidden/>
              </w:rPr>
              <w:instrText xml:space="preserve"> PAGEREF _Toc221571032 \h </w:instrText>
            </w:r>
            <w:r>
              <w:rPr>
                <w:noProof/>
                <w:webHidden/>
              </w:rPr>
            </w:r>
            <w:r>
              <w:rPr>
                <w:noProof/>
                <w:webHidden/>
              </w:rPr>
              <w:fldChar w:fldCharType="separate"/>
            </w:r>
            <w:r>
              <w:rPr>
                <w:noProof/>
                <w:webHidden/>
              </w:rPr>
              <w:t>12</w:t>
            </w:r>
            <w:r>
              <w:rPr>
                <w:noProof/>
                <w:webHidden/>
              </w:rPr>
              <w:fldChar w:fldCharType="end"/>
            </w:r>
          </w:hyperlink>
        </w:p>
        <w:p w14:paraId="738A1B89" w14:textId="1D3EB174" w:rsidR="0046238B" w:rsidRDefault="0046238B">
          <w:pPr>
            <w:pStyle w:val="TOC1"/>
            <w:tabs>
              <w:tab w:val="right" w:leader="dot" w:pos="9016"/>
            </w:tabs>
            <w:rPr>
              <w:rFonts w:eastAsiaTheme="minorEastAsia"/>
              <w:noProof/>
              <w:lang w:eastAsia="en-GB"/>
            </w:rPr>
          </w:pPr>
          <w:hyperlink w:anchor="_Toc221571033" w:history="1">
            <w:r w:rsidRPr="00F44420">
              <w:rPr>
                <w:rStyle w:val="Hyperlink"/>
                <w:rFonts w:ascii="Times New Roman" w:hAnsi="Times New Roman" w:cs="Times New Roman"/>
                <w:noProof/>
              </w:rPr>
              <w:t>System Implementation</w:t>
            </w:r>
            <w:r>
              <w:rPr>
                <w:noProof/>
                <w:webHidden/>
              </w:rPr>
              <w:tab/>
            </w:r>
            <w:r>
              <w:rPr>
                <w:noProof/>
                <w:webHidden/>
              </w:rPr>
              <w:fldChar w:fldCharType="begin"/>
            </w:r>
            <w:r>
              <w:rPr>
                <w:noProof/>
                <w:webHidden/>
              </w:rPr>
              <w:instrText xml:space="preserve"> PAGEREF _Toc221571033 \h </w:instrText>
            </w:r>
            <w:r>
              <w:rPr>
                <w:noProof/>
                <w:webHidden/>
              </w:rPr>
            </w:r>
            <w:r>
              <w:rPr>
                <w:noProof/>
                <w:webHidden/>
              </w:rPr>
              <w:fldChar w:fldCharType="separate"/>
            </w:r>
            <w:r>
              <w:rPr>
                <w:noProof/>
                <w:webHidden/>
              </w:rPr>
              <w:t>14</w:t>
            </w:r>
            <w:r>
              <w:rPr>
                <w:noProof/>
                <w:webHidden/>
              </w:rPr>
              <w:fldChar w:fldCharType="end"/>
            </w:r>
          </w:hyperlink>
        </w:p>
        <w:p w14:paraId="144F4F09" w14:textId="3DADEFB0" w:rsidR="0046238B" w:rsidRDefault="0046238B">
          <w:pPr>
            <w:pStyle w:val="TOC2"/>
            <w:tabs>
              <w:tab w:val="right" w:leader="dot" w:pos="9016"/>
            </w:tabs>
            <w:rPr>
              <w:rFonts w:eastAsiaTheme="minorEastAsia"/>
              <w:noProof/>
              <w:lang w:eastAsia="en-GB"/>
            </w:rPr>
          </w:pPr>
          <w:hyperlink w:anchor="_Toc221571034" w:history="1">
            <w:r w:rsidRPr="00F44420">
              <w:rPr>
                <w:rStyle w:val="Hyperlink"/>
                <w:rFonts w:ascii="Times New Roman" w:hAnsi="Times New Roman" w:cs="Times New Roman"/>
                <w:noProof/>
              </w:rPr>
              <w:t>PLC Network Setup</w:t>
            </w:r>
            <w:r>
              <w:rPr>
                <w:noProof/>
                <w:webHidden/>
              </w:rPr>
              <w:tab/>
            </w:r>
            <w:r>
              <w:rPr>
                <w:noProof/>
                <w:webHidden/>
              </w:rPr>
              <w:fldChar w:fldCharType="begin"/>
            </w:r>
            <w:r>
              <w:rPr>
                <w:noProof/>
                <w:webHidden/>
              </w:rPr>
              <w:instrText xml:space="preserve"> PAGEREF _Toc221571034 \h </w:instrText>
            </w:r>
            <w:r>
              <w:rPr>
                <w:noProof/>
                <w:webHidden/>
              </w:rPr>
            </w:r>
            <w:r>
              <w:rPr>
                <w:noProof/>
                <w:webHidden/>
              </w:rPr>
              <w:fldChar w:fldCharType="separate"/>
            </w:r>
            <w:r>
              <w:rPr>
                <w:noProof/>
                <w:webHidden/>
              </w:rPr>
              <w:t>14</w:t>
            </w:r>
            <w:r>
              <w:rPr>
                <w:noProof/>
                <w:webHidden/>
              </w:rPr>
              <w:fldChar w:fldCharType="end"/>
            </w:r>
          </w:hyperlink>
        </w:p>
        <w:p w14:paraId="4197C4D7" w14:textId="70AAD992" w:rsidR="0046238B" w:rsidRDefault="0046238B">
          <w:pPr>
            <w:pStyle w:val="TOC2"/>
            <w:tabs>
              <w:tab w:val="right" w:leader="dot" w:pos="9016"/>
            </w:tabs>
            <w:rPr>
              <w:rFonts w:eastAsiaTheme="minorEastAsia"/>
              <w:noProof/>
              <w:lang w:eastAsia="en-GB"/>
            </w:rPr>
          </w:pPr>
          <w:hyperlink w:anchor="_Toc221571035" w:history="1">
            <w:r w:rsidRPr="00F44420">
              <w:rPr>
                <w:rStyle w:val="Hyperlink"/>
                <w:rFonts w:ascii="Times New Roman" w:hAnsi="Times New Roman" w:cs="Times New Roman"/>
                <w:noProof/>
              </w:rPr>
              <w:t>HMI Design</w:t>
            </w:r>
            <w:r>
              <w:rPr>
                <w:noProof/>
                <w:webHidden/>
              </w:rPr>
              <w:tab/>
            </w:r>
            <w:r>
              <w:rPr>
                <w:noProof/>
                <w:webHidden/>
              </w:rPr>
              <w:fldChar w:fldCharType="begin"/>
            </w:r>
            <w:r>
              <w:rPr>
                <w:noProof/>
                <w:webHidden/>
              </w:rPr>
              <w:instrText xml:space="preserve"> PAGEREF _Toc221571035 \h </w:instrText>
            </w:r>
            <w:r>
              <w:rPr>
                <w:noProof/>
                <w:webHidden/>
              </w:rPr>
            </w:r>
            <w:r>
              <w:rPr>
                <w:noProof/>
                <w:webHidden/>
              </w:rPr>
              <w:fldChar w:fldCharType="separate"/>
            </w:r>
            <w:r>
              <w:rPr>
                <w:noProof/>
                <w:webHidden/>
              </w:rPr>
              <w:t>15</w:t>
            </w:r>
            <w:r>
              <w:rPr>
                <w:noProof/>
                <w:webHidden/>
              </w:rPr>
              <w:fldChar w:fldCharType="end"/>
            </w:r>
          </w:hyperlink>
        </w:p>
        <w:p w14:paraId="76674B43" w14:textId="1F3CEB6B" w:rsidR="0046238B" w:rsidRDefault="0046238B">
          <w:pPr>
            <w:pStyle w:val="TOC1"/>
            <w:tabs>
              <w:tab w:val="right" w:leader="dot" w:pos="9016"/>
            </w:tabs>
            <w:rPr>
              <w:rFonts w:eastAsiaTheme="minorEastAsia"/>
              <w:noProof/>
              <w:lang w:eastAsia="en-GB"/>
            </w:rPr>
          </w:pPr>
          <w:hyperlink w:anchor="_Toc221571036" w:history="1">
            <w:r w:rsidRPr="00F44420">
              <w:rPr>
                <w:rStyle w:val="Hyperlink"/>
                <w:rFonts w:ascii="Times New Roman" w:hAnsi="Times New Roman" w:cs="Times New Roman"/>
                <w:noProof/>
              </w:rPr>
              <w:t>Testing and Results</w:t>
            </w:r>
            <w:r>
              <w:rPr>
                <w:noProof/>
                <w:webHidden/>
              </w:rPr>
              <w:tab/>
            </w:r>
            <w:r>
              <w:rPr>
                <w:noProof/>
                <w:webHidden/>
              </w:rPr>
              <w:fldChar w:fldCharType="begin"/>
            </w:r>
            <w:r>
              <w:rPr>
                <w:noProof/>
                <w:webHidden/>
              </w:rPr>
              <w:instrText xml:space="preserve"> PAGEREF _Toc221571036 \h </w:instrText>
            </w:r>
            <w:r>
              <w:rPr>
                <w:noProof/>
                <w:webHidden/>
              </w:rPr>
            </w:r>
            <w:r>
              <w:rPr>
                <w:noProof/>
                <w:webHidden/>
              </w:rPr>
              <w:fldChar w:fldCharType="separate"/>
            </w:r>
            <w:r>
              <w:rPr>
                <w:noProof/>
                <w:webHidden/>
              </w:rPr>
              <w:t>16</w:t>
            </w:r>
            <w:r>
              <w:rPr>
                <w:noProof/>
                <w:webHidden/>
              </w:rPr>
              <w:fldChar w:fldCharType="end"/>
            </w:r>
          </w:hyperlink>
        </w:p>
        <w:p w14:paraId="73BF3D67" w14:textId="0DB797A7" w:rsidR="0046238B" w:rsidRDefault="0046238B">
          <w:pPr>
            <w:pStyle w:val="TOC2"/>
            <w:tabs>
              <w:tab w:val="right" w:leader="dot" w:pos="9016"/>
            </w:tabs>
            <w:rPr>
              <w:rFonts w:eastAsiaTheme="minorEastAsia"/>
              <w:noProof/>
              <w:lang w:eastAsia="en-GB"/>
            </w:rPr>
          </w:pPr>
          <w:hyperlink w:anchor="_Toc221571037" w:history="1">
            <w:r w:rsidRPr="00F44420">
              <w:rPr>
                <w:rStyle w:val="Hyperlink"/>
                <w:rFonts w:ascii="Times New Roman" w:hAnsi="Times New Roman" w:cs="Times New Roman"/>
                <w:noProof/>
              </w:rPr>
              <w:t>Test Plan</w:t>
            </w:r>
            <w:r>
              <w:rPr>
                <w:noProof/>
                <w:webHidden/>
              </w:rPr>
              <w:tab/>
            </w:r>
            <w:r>
              <w:rPr>
                <w:noProof/>
                <w:webHidden/>
              </w:rPr>
              <w:fldChar w:fldCharType="begin"/>
            </w:r>
            <w:r>
              <w:rPr>
                <w:noProof/>
                <w:webHidden/>
              </w:rPr>
              <w:instrText xml:space="preserve"> PAGEREF _Toc221571037 \h </w:instrText>
            </w:r>
            <w:r>
              <w:rPr>
                <w:noProof/>
                <w:webHidden/>
              </w:rPr>
            </w:r>
            <w:r>
              <w:rPr>
                <w:noProof/>
                <w:webHidden/>
              </w:rPr>
              <w:fldChar w:fldCharType="separate"/>
            </w:r>
            <w:r>
              <w:rPr>
                <w:noProof/>
                <w:webHidden/>
              </w:rPr>
              <w:t>16</w:t>
            </w:r>
            <w:r>
              <w:rPr>
                <w:noProof/>
                <w:webHidden/>
              </w:rPr>
              <w:fldChar w:fldCharType="end"/>
            </w:r>
          </w:hyperlink>
        </w:p>
        <w:p w14:paraId="0AA38032" w14:textId="0D0B9B33" w:rsidR="0046238B" w:rsidRDefault="0046238B">
          <w:pPr>
            <w:pStyle w:val="TOC2"/>
            <w:tabs>
              <w:tab w:val="right" w:leader="dot" w:pos="9016"/>
            </w:tabs>
            <w:rPr>
              <w:rFonts w:eastAsiaTheme="minorEastAsia"/>
              <w:noProof/>
              <w:lang w:eastAsia="en-GB"/>
            </w:rPr>
          </w:pPr>
          <w:hyperlink w:anchor="_Toc221571038" w:history="1">
            <w:r w:rsidRPr="00F44420">
              <w:rPr>
                <w:rStyle w:val="Hyperlink"/>
                <w:rFonts w:ascii="Times New Roman" w:hAnsi="Times New Roman" w:cs="Times New Roman"/>
                <w:noProof/>
              </w:rPr>
              <w:t>Results</w:t>
            </w:r>
            <w:r>
              <w:rPr>
                <w:noProof/>
                <w:webHidden/>
              </w:rPr>
              <w:tab/>
            </w:r>
            <w:r>
              <w:rPr>
                <w:noProof/>
                <w:webHidden/>
              </w:rPr>
              <w:fldChar w:fldCharType="begin"/>
            </w:r>
            <w:r>
              <w:rPr>
                <w:noProof/>
                <w:webHidden/>
              </w:rPr>
              <w:instrText xml:space="preserve"> PAGEREF _Toc221571038 \h </w:instrText>
            </w:r>
            <w:r>
              <w:rPr>
                <w:noProof/>
                <w:webHidden/>
              </w:rPr>
            </w:r>
            <w:r>
              <w:rPr>
                <w:noProof/>
                <w:webHidden/>
              </w:rPr>
              <w:fldChar w:fldCharType="separate"/>
            </w:r>
            <w:r>
              <w:rPr>
                <w:noProof/>
                <w:webHidden/>
              </w:rPr>
              <w:t>16</w:t>
            </w:r>
            <w:r>
              <w:rPr>
                <w:noProof/>
                <w:webHidden/>
              </w:rPr>
              <w:fldChar w:fldCharType="end"/>
            </w:r>
          </w:hyperlink>
        </w:p>
        <w:p w14:paraId="3D79C7AB" w14:textId="6AF5A411" w:rsidR="0046238B" w:rsidRDefault="0046238B">
          <w:pPr>
            <w:pStyle w:val="TOC2"/>
            <w:tabs>
              <w:tab w:val="right" w:leader="dot" w:pos="9016"/>
            </w:tabs>
            <w:rPr>
              <w:rFonts w:eastAsiaTheme="minorEastAsia"/>
              <w:noProof/>
              <w:lang w:eastAsia="en-GB"/>
            </w:rPr>
          </w:pPr>
          <w:hyperlink w:anchor="_Toc221571039" w:history="1">
            <w:r w:rsidRPr="00F44420">
              <w:rPr>
                <w:rStyle w:val="Hyperlink"/>
                <w:rFonts w:ascii="Times New Roman" w:hAnsi="Times New Roman" w:cs="Times New Roman"/>
                <w:noProof/>
              </w:rPr>
              <w:t>Limitations Identified</w:t>
            </w:r>
            <w:r>
              <w:rPr>
                <w:noProof/>
                <w:webHidden/>
              </w:rPr>
              <w:tab/>
            </w:r>
            <w:r>
              <w:rPr>
                <w:noProof/>
                <w:webHidden/>
              </w:rPr>
              <w:fldChar w:fldCharType="begin"/>
            </w:r>
            <w:r>
              <w:rPr>
                <w:noProof/>
                <w:webHidden/>
              </w:rPr>
              <w:instrText xml:space="preserve"> PAGEREF _Toc221571039 \h </w:instrText>
            </w:r>
            <w:r>
              <w:rPr>
                <w:noProof/>
                <w:webHidden/>
              </w:rPr>
            </w:r>
            <w:r>
              <w:rPr>
                <w:noProof/>
                <w:webHidden/>
              </w:rPr>
              <w:fldChar w:fldCharType="separate"/>
            </w:r>
            <w:r>
              <w:rPr>
                <w:noProof/>
                <w:webHidden/>
              </w:rPr>
              <w:t>16</w:t>
            </w:r>
            <w:r>
              <w:rPr>
                <w:noProof/>
                <w:webHidden/>
              </w:rPr>
              <w:fldChar w:fldCharType="end"/>
            </w:r>
          </w:hyperlink>
        </w:p>
        <w:p w14:paraId="03EDCC3B" w14:textId="6E9AC512" w:rsidR="0046238B" w:rsidRDefault="0046238B">
          <w:pPr>
            <w:pStyle w:val="TOC1"/>
            <w:tabs>
              <w:tab w:val="right" w:leader="dot" w:pos="9016"/>
            </w:tabs>
            <w:rPr>
              <w:rFonts w:eastAsiaTheme="minorEastAsia"/>
              <w:noProof/>
              <w:lang w:eastAsia="en-GB"/>
            </w:rPr>
          </w:pPr>
          <w:hyperlink w:anchor="_Toc221571040" w:history="1">
            <w:r w:rsidRPr="00F44420">
              <w:rPr>
                <w:rStyle w:val="Hyperlink"/>
                <w:rFonts w:ascii="Times New Roman" w:hAnsi="Times New Roman" w:cs="Times New Roman"/>
                <w:noProof/>
              </w:rPr>
              <w:t>Evaluation and Critical Reflection</w:t>
            </w:r>
            <w:r>
              <w:rPr>
                <w:noProof/>
                <w:webHidden/>
              </w:rPr>
              <w:tab/>
            </w:r>
            <w:r>
              <w:rPr>
                <w:noProof/>
                <w:webHidden/>
              </w:rPr>
              <w:fldChar w:fldCharType="begin"/>
            </w:r>
            <w:r>
              <w:rPr>
                <w:noProof/>
                <w:webHidden/>
              </w:rPr>
              <w:instrText xml:space="preserve"> PAGEREF _Toc221571040 \h </w:instrText>
            </w:r>
            <w:r>
              <w:rPr>
                <w:noProof/>
                <w:webHidden/>
              </w:rPr>
            </w:r>
            <w:r>
              <w:rPr>
                <w:noProof/>
                <w:webHidden/>
              </w:rPr>
              <w:fldChar w:fldCharType="separate"/>
            </w:r>
            <w:r>
              <w:rPr>
                <w:noProof/>
                <w:webHidden/>
              </w:rPr>
              <w:t>17</w:t>
            </w:r>
            <w:r>
              <w:rPr>
                <w:noProof/>
                <w:webHidden/>
              </w:rPr>
              <w:fldChar w:fldCharType="end"/>
            </w:r>
          </w:hyperlink>
        </w:p>
        <w:p w14:paraId="54C0B67E" w14:textId="57A97F84" w:rsidR="0046238B" w:rsidRDefault="0046238B">
          <w:pPr>
            <w:pStyle w:val="TOC1"/>
            <w:tabs>
              <w:tab w:val="right" w:leader="dot" w:pos="9016"/>
            </w:tabs>
            <w:rPr>
              <w:rFonts w:eastAsiaTheme="minorEastAsia"/>
              <w:noProof/>
              <w:lang w:eastAsia="en-GB"/>
            </w:rPr>
          </w:pPr>
          <w:hyperlink w:anchor="_Toc221571041" w:history="1">
            <w:r w:rsidRPr="00F44420">
              <w:rPr>
                <w:rStyle w:val="Hyperlink"/>
                <w:rFonts w:ascii="Times New Roman" w:hAnsi="Times New Roman" w:cs="Times New Roman"/>
                <w:noProof/>
              </w:rPr>
              <w:t>Conclusions</w:t>
            </w:r>
            <w:r>
              <w:rPr>
                <w:noProof/>
                <w:webHidden/>
              </w:rPr>
              <w:tab/>
            </w:r>
            <w:r>
              <w:rPr>
                <w:noProof/>
                <w:webHidden/>
              </w:rPr>
              <w:fldChar w:fldCharType="begin"/>
            </w:r>
            <w:r>
              <w:rPr>
                <w:noProof/>
                <w:webHidden/>
              </w:rPr>
              <w:instrText xml:space="preserve"> PAGEREF _Toc221571041 \h </w:instrText>
            </w:r>
            <w:r>
              <w:rPr>
                <w:noProof/>
                <w:webHidden/>
              </w:rPr>
            </w:r>
            <w:r>
              <w:rPr>
                <w:noProof/>
                <w:webHidden/>
              </w:rPr>
              <w:fldChar w:fldCharType="separate"/>
            </w:r>
            <w:r>
              <w:rPr>
                <w:noProof/>
                <w:webHidden/>
              </w:rPr>
              <w:t>18</w:t>
            </w:r>
            <w:r>
              <w:rPr>
                <w:noProof/>
                <w:webHidden/>
              </w:rPr>
              <w:fldChar w:fldCharType="end"/>
            </w:r>
          </w:hyperlink>
        </w:p>
        <w:p w14:paraId="0025EF6C" w14:textId="050E5992" w:rsidR="0046238B" w:rsidRDefault="0046238B">
          <w:pPr>
            <w:pStyle w:val="TOC1"/>
            <w:tabs>
              <w:tab w:val="right" w:leader="dot" w:pos="9016"/>
            </w:tabs>
            <w:rPr>
              <w:rFonts w:eastAsiaTheme="minorEastAsia"/>
              <w:noProof/>
              <w:lang w:eastAsia="en-GB"/>
            </w:rPr>
          </w:pPr>
          <w:hyperlink w:anchor="_Toc221571042" w:history="1">
            <w:r w:rsidRPr="00F4442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_Toc221571042 \h </w:instrText>
            </w:r>
            <w:r>
              <w:rPr>
                <w:noProof/>
                <w:webHidden/>
              </w:rPr>
            </w:r>
            <w:r>
              <w:rPr>
                <w:noProof/>
                <w:webHidden/>
              </w:rPr>
              <w:fldChar w:fldCharType="separate"/>
            </w:r>
            <w:r>
              <w:rPr>
                <w:noProof/>
                <w:webHidden/>
              </w:rPr>
              <w:t>19</w:t>
            </w:r>
            <w:r>
              <w:rPr>
                <w:noProof/>
                <w:webHidden/>
              </w:rPr>
              <w:fldChar w:fldCharType="end"/>
            </w:r>
          </w:hyperlink>
        </w:p>
        <w:p w14:paraId="4A5EA813" w14:textId="0E39EECB" w:rsidR="0046238B" w:rsidRDefault="0046238B">
          <w:pPr>
            <w:pStyle w:val="TOC1"/>
            <w:tabs>
              <w:tab w:val="right" w:leader="dot" w:pos="9016"/>
            </w:tabs>
            <w:rPr>
              <w:rFonts w:eastAsiaTheme="minorEastAsia"/>
              <w:noProof/>
              <w:lang w:eastAsia="en-GB"/>
            </w:rPr>
          </w:pPr>
          <w:hyperlink w:anchor="_Toc221571043" w:history="1">
            <w:r w:rsidRPr="00F44420">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_Toc221571043 \h </w:instrText>
            </w:r>
            <w:r>
              <w:rPr>
                <w:noProof/>
                <w:webHidden/>
              </w:rPr>
            </w:r>
            <w:r>
              <w:rPr>
                <w:noProof/>
                <w:webHidden/>
              </w:rPr>
              <w:fldChar w:fldCharType="separate"/>
            </w:r>
            <w:r>
              <w:rPr>
                <w:noProof/>
                <w:webHidden/>
              </w:rPr>
              <w:t>20</w:t>
            </w:r>
            <w:r>
              <w:rPr>
                <w:noProof/>
                <w:webHidden/>
              </w:rPr>
              <w:fldChar w:fldCharType="end"/>
            </w:r>
          </w:hyperlink>
        </w:p>
        <w:p w14:paraId="2C62B054" w14:textId="64EFC1D5" w:rsidR="0046238B" w:rsidRDefault="0046238B">
          <w:pPr>
            <w:pStyle w:val="TOC2"/>
            <w:tabs>
              <w:tab w:val="right" w:leader="dot" w:pos="9016"/>
            </w:tabs>
            <w:rPr>
              <w:rFonts w:eastAsiaTheme="minorEastAsia"/>
              <w:noProof/>
              <w:lang w:eastAsia="en-GB"/>
            </w:rPr>
          </w:pPr>
          <w:hyperlink w:anchor="_Toc221571044" w:history="1">
            <w:r w:rsidRPr="00F44420">
              <w:rPr>
                <w:rStyle w:val="Hyperlink"/>
                <w:rFonts w:ascii="Times New Roman" w:hAnsi="Times New Roman" w:cs="Times New Roman"/>
                <w:noProof/>
              </w:rPr>
              <w:t>Appendix A</w:t>
            </w:r>
            <w:r>
              <w:rPr>
                <w:noProof/>
                <w:webHidden/>
              </w:rPr>
              <w:tab/>
            </w:r>
            <w:r>
              <w:rPr>
                <w:noProof/>
                <w:webHidden/>
              </w:rPr>
              <w:fldChar w:fldCharType="begin"/>
            </w:r>
            <w:r>
              <w:rPr>
                <w:noProof/>
                <w:webHidden/>
              </w:rPr>
              <w:instrText xml:space="preserve"> PAGEREF _Toc221571044 \h </w:instrText>
            </w:r>
            <w:r>
              <w:rPr>
                <w:noProof/>
                <w:webHidden/>
              </w:rPr>
            </w:r>
            <w:r>
              <w:rPr>
                <w:noProof/>
                <w:webHidden/>
              </w:rPr>
              <w:fldChar w:fldCharType="separate"/>
            </w:r>
            <w:r>
              <w:rPr>
                <w:noProof/>
                <w:webHidden/>
              </w:rPr>
              <w:t>20</w:t>
            </w:r>
            <w:r>
              <w:rPr>
                <w:noProof/>
                <w:webHidden/>
              </w:rPr>
              <w:fldChar w:fldCharType="end"/>
            </w:r>
          </w:hyperlink>
        </w:p>
        <w:p w14:paraId="61135D0E" w14:textId="60F068E7" w:rsidR="0046238B" w:rsidRDefault="0046238B">
          <w:pPr>
            <w:pStyle w:val="TOC3"/>
            <w:tabs>
              <w:tab w:val="right" w:leader="dot" w:pos="9016"/>
            </w:tabs>
            <w:rPr>
              <w:rFonts w:eastAsiaTheme="minorEastAsia"/>
              <w:noProof/>
              <w:lang w:eastAsia="en-GB"/>
            </w:rPr>
          </w:pPr>
          <w:hyperlink w:anchor="_Toc221571045" w:history="1">
            <w:r w:rsidRPr="00F44420">
              <w:rPr>
                <w:rStyle w:val="Hyperlink"/>
                <w:rFonts w:ascii="Times New Roman" w:hAnsi="Times New Roman" w:cs="Times New Roman"/>
                <w:noProof/>
              </w:rPr>
              <w:t>PLC Coding Terminology and Functions</w:t>
            </w:r>
            <w:r>
              <w:rPr>
                <w:noProof/>
                <w:webHidden/>
              </w:rPr>
              <w:tab/>
            </w:r>
            <w:r>
              <w:rPr>
                <w:noProof/>
                <w:webHidden/>
              </w:rPr>
              <w:fldChar w:fldCharType="begin"/>
            </w:r>
            <w:r>
              <w:rPr>
                <w:noProof/>
                <w:webHidden/>
              </w:rPr>
              <w:instrText xml:space="preserve"> PAGEREF _Toc221571045 \h </w:instrText>
            </w:r>
            <w:r>
              <w:rPr>
                <w:noProof/>
                <w:webHidden/>
              </w:rPr>
            </w:r>
            <w:r>
              <w:rPr>
                <w:noProof/>
                <w:webHidden/>
              </w:rPr>
              <w:fldChar w:fldCharType="separate"/>
            </w:r>
            <w:r>
              <w:rPr>
                <w:noProof/>
                <w:webHidden/>
              </w:rPr>
              <w:t>20</w:t>
            </w:r>
            <w:r>
              <w:rPr>
                <w:noProof/>
                <w:webHidden/>
              </w:rPr>
              <w:fldChar w:fldCharType="end"/>
            </w:r>
          </w:hyperlink>
        </w:p>
        <w:p w14:paraId="3EE5DA6C" w14:textId="3911A1D9" w:rsidR="0046238B" w:rsidRDefault="0046238B">
          <w:pPr>
            <w:pStyle w:val="TOC2"/>
            <w:tabs>
              <w:tab w:val="right" w:leader="dot" w:pos="9016"/>
            </w:tabs>
            <w:rPr>
              <w:rFonts w:eastAsiaTheme="minorEastAsia"/>
              <w:noProof/>
              <w:lang w:eastAsia="en-GB"/>
            </w:rPr>
          </w:pPr>
          <w:hyperlink w:anchor="_Toc221571046" w:history="1">
            <w:r w:rsidRPr="00F44420">
              <w:rPr>
                <w:rStyle w:val="Hyperlink"/>
                <w:rFonts w:ascii="Times New Roman" w:hAnsi="Times New Roman" w:cs="Times New Roman"/>
                <w:noProof/>
              </w:rPr>
              <w:t>Appendix B</w:t>
            </w:r>
            <w:r>
              <w:rPr>
                <w:noProof/>
                <w:webHidden/>
              </w:rPr>
              <w:tab/>
            </w:r>
            <w:r>
              <w:rPr>
                <w:noProof/>
                <w:webHidden/>
              </w:rPr>
              <w:fldChar w:fldCharType="begin"/>
            </w:r>
            <w:r>
              <w:rPr>
                <w:noProof/>
                <w:webHidden/>
              </w:rPr>
              <w:instrText xml:space="preserve"> PAGEREF _Toc221571046 \h </w:instrText>
            </w:r>
            <w:r>
              <w:rPr>
                <w:noProof/>
                <w:webHidden/>
              </w:rPr>
            </w:r>
            <w:r>
              <w:rPr>
                <w:noProof/>
                <w:webHidden/>
              </w:rPr>
              <w:fldChar w:fldCharType="separate"/>
            </w:r>
            <w:r>
              <w:rPr>
                <w:noProof/>
                <w:webHidden/>
              </w:rPr>
              <w:t>21</w:t>
            </w:r>
            <w:r>
              <w:rPr>
                <w:noProof/>
                <w:webHidden/>
              </w:rPr>
              <w:fldChar w:fldCharType="end"/>
            </w:r>
          </w:hyperlink>
        </w:p>
        <w:p w14:paraId="12F93023" w14:textId="25E5F9B5" w:rsidR="0046238B" w:rsidRDefault="0046238B">
          <w:pPr>
            <w:pStyle w:val="TOC3"/>
            <w:tabs>
              <w:tab w:val="right" w:leader="dot" w:pos="9016"/>
            </w:tabs>
            <w:rPr>
              <w:rFonts w:eastAsiaTheme="minorEastAsia"/>
              <w:noProof/>
              <w:lang w:eastAsia="en-GB"/>
            </w:rPr>
          </w:pPr>
          <w:hyperlink w:anchor="_Toc221571047" w:history="1">
            <w:r w:rsidRPr="00F44420">
              <w:rPr>
                <w:rStyle w:val="Hyperlink"/>
                <w:rFonts w:ascii="Times New Roman" w:hAnsi="Times New Roman" w:cs="Times New Roman"/>
                <w:noProof/>
              </w:rPr>
              <w:t>PLC Network Coding Setup</w:t>
            </w:r>
            <w:r>
              <w:rPr>
                <w:noProof/>
                <w:webHidden/>
              </w:rPr>
              <w:tab/>
            </w:r>
            <w:r>
              <w:rPr>
                <w:noProof/>
                <w:webHidden/>
              </w:rPr>
              <w:fldChar w:fldCharType="begin"/>
            </w:r>
            <w:r>
              <w:rPr>
                <w:noProof/>
                <w:webHidden/>
              </w:rPr>
              <w:instrText xml:space="preserve"> PAGEREF _Toc221571047 \h </w:instrText>
            </w:r>
            <w:r>
              <w:rPr>
                <w:noProof/>
                <w:webHidden/>
              </w:rPr>
            </w:r>
            <w:r>
              <w:rPr>
                <w:noProof/>
                <w:webHidden/>
              </w:rPr>
              <w:fldChar w:fldCharType="separate"/>
            </w:r>
            <w:r>
              <w:rPr>
                <w:noProof/>
                <w:webHidden/>
              </w:rPr>
              <w:t>21</w:t>
            </w:r>
            <w:r>
              <w:rPr>
                <w:noProof/>
                <w:webHidden/>
              </w:rPr>
              <w:fldChar w:fldCharType="end"/>
            </w:r>
          </w:hyperlink>
        </w:p>
        <w:p w14:paraId="7CB86C74" w14:textId="36E82734" w:rsidR="0046238B" w:rsidRDefault="0046238B">
          <w:pPr>
            <w:pStyle w:val="TOC2"/>
            <w:tabs>
              <w:tab w:val="right" w:leader="dot" w:pos="9016"/>
            </w:tabs>
            <w:rPr>
              <w:rFonts w:eastAsiaTheme="minorEastAsia"/>
              <w:noProof/>
              <w:lang w:eastAsia="en-GB"/>
            </w:rPr>
          </w:pPr>
          <w:hyperlink w:anchor="_Toc221571048" w:history="1">
            <w:r w:rsidRPr="00F44420">
              <w:rPr>
                <w:rStyle w:val="Hyperlink"/>
                <w:rFonts w:ascii="Times New Roman" w:hAnsi="Times New Roman" w:cs="Times New Roman"/>
                <w:noProof/>
              </w:rPr>
              <w:t>Appendix C</w:t>
            </w:r>
            <w:r>
              <w:rPr>
                <w:noProof/>
                <w:webHidden/>
              </w:rPr>
              <w:tab/>
            </w:r>
            <w:r>
              <w:rPr>
                <w:noProof/>
                <w:webHidden/>
              </w:rPr>
              <w:fldChar w:fldCharType="begin"/>
            </w:r>
            <w:r>
              <w:rPr>
                <w:noProof/>
                <w:webHidden/>
              </w:rPr>
              <w:instrText xml:space="preserve"> PAGEREF _Toc221571048 \h </w:instrText>
            </w:r>
            <w:r>
              <w:rPr>
                <w:noProof/>
                <w:webHidden/>
              </w:rPr>
            </w:r>
            <w:r>
              <w:rPr>
                <w:noProof/>
                <w:webHidden/>
              </w:rPr>
              <w:fldChar w:fldCharType="separate"/>
            </w:r>
            <w:r>
              <w:rPr>
                <w:noProof/>
                <w:webHidden/>
              </w:rPr>
              <w:t>29</w:t>
            </w:r>
            <w:r>
              <w:rPr>
                <w:noProof/>
                <w:webHidden/>
              </w:rPr>
              <w:fldChar w:fldCharType="end"/>
            </w:r>
          </w:hyperlink>
        </w:p>
        <w:p w14:paraId="4A2591C1" w14:textId="1D205574" w:rsidR="0046238B" w:rsidRDefault="0046238B">
          <w:pPr>
            <w:pStyle w:val="TOC3"/>
            <w:tabs>
              <w:tab w:val="right" w:leader="dot" w:pos="9016"/>
            </w:tabs>
            <w:rPr>
              <w:rFonts w:eastAsiaTheme="minorEastAsia"/>
              <w:noProof/>
              <w:lang w:eastAsia="en-GB"/>
            </w:rPr>
          </w:pPr>
          <w:hyperlink w:anchor="_Toc221571049" w:history="1">
            <w:r w:rsidRPr="00F44420">
              <w:rPr>
                <w:rStyle w:val="Hyperlink"/>
                <w:rFonts w:ascii="Times New Roman" w:hAnsi="Times New Roman" w:cs="Times New Roman"/>
                <w:noProof/>
              </w:rPr>
              <w:t>HMI Setup</w:t>
            </w:r>
            <w:r>
              <w:rPr>
                <w:noProof/>
                <w:webHidden/>
              </w:rPr>
              <w:tab/>
            </w:r>
            <w:r>
              <w:rPr>
                <w:noProof/>
                <w:webHidden/>
              </w:rPr>
              <w:fldChar w:fldCharType="begin"/>
            </w:r>
            <w:r>
              <w:rPr>
                <w:noProof/>
                <w:webHidden/>
              </w:rPr>
              <w:instrText xml:space="preserve"> PAGEREF _Toc221571049 \h </w:instrText>
            </w:r>
            <w:r>
              <w:rPr>
                <w:noProof/>
                <w:webHidden/>
              </w:rPr>
            </w:r>
            <w:r>
              <w:rPr>
                <w:noProof/>
                <w:webHidden/>
              </w:rPr>
              <w:fldChar w:fldCharType="separate"/>
            </w:r>
            <w:r>
              <w:rPr>
                <w:noProof/>
                <w:webHidden/>
              </w:rPr>
              <w:t>29</w:t>
            </w:r>
            <w:r>
              <w:rPr>
                <w:noProof/>
                <w:webHidden/>
              </w:rPr>
              <w:fldChar w:fldCharType="end"/>
            </w:r>
          </w:hyperlink>
        </w:p>
        <w:p w14:paraId="1E557D72" w14:textId="1816E8C0" w:rsidR="0046238B" w:rsidRDefault="0046238B">
          <w:pPr>
            <w:pStyle w:val="TOC2"/>
            <w:tabs>
              <w:tab w:val="right" w:leader="dot" w:pos="9016"/>
            </w:tabs>
            <w:rPr>
              <w:rFonts w:eastAsiaTheme="minorEastAsia"/>
              <w:noProof/>
              <w:lang w:eastAsia="en-GB"/>
            </w:rPr>
          </w:pPr>
          <w:hyperlink w:anchor="_Toc221571050" w:history="1">
            <w:r w:rsidRPr="00F44420">
              <w:rPr>
                <w:rStyle w:val="Hyperlink"/>
                <w:rFonts w:ascii="Times New Roman" w:hAnsi="Times New Roman" w:cs="Times New Roman"/>
                <w:noProof/>
              </w:rPr>
              <w:t>Appendix D</w:t>
            </w:r>
            <w:r>
              <w:rPr>
                <w:noProof/>
                <w:webHidden/>
              </w:rPr>
              <w:tab/>
            </w:r>
            <w:r>
              <w:rPr>
                <w:noProof/>
                <w:webHidden/>
              </w:rPr>
              <w:fldChar w:fldCharType="begin"/>
            </w:r>
            <w:r>
              <w:rPr>
                <w:noProof/>
                <w:webHidden/>
              </w:rPr>
              <w:instrText xml:space="preserve"> PAGEREF _Toc221571050 \h </w:instrText>
            </w:r>
            <w:r>
              <w:rPr>
                <w:noProof/>
                <w:webHidden/>
              </w:rPr>
            </w:r>
            <w:r>
              <w:rPr>
                <w:noProof/>
                <w:webHidden/>
              </w:rPr>
              <w:fldChar w:fldCharType="separate"/>
            </w:r>
            <w:r>
              <w:rPr>
                <w:noProof/>
                <w:webHidden/>
              </w:rPr>
              <w:t>30</w:t>
            </w:r>
            <w:r>
              <w:rPr>
                <w:noProof/>
                <w:webHidden/>
              </w:rPr>
              <w:fldChar w:fldCharType="end"/>
            </w:r>
          </w:hyperlink>
        </w:p>
        <w:p w14:paraId="50BA3A35" w14:textId="10C76D0D" w:rsidR="0046238B" w:rsidRDefault="0046238B">
          <w:pPr>
            <w:pStyle w:val="TOC3"/>
            <w:tabs>
              <w:tab w:val="right" w:leader="dot" w:pos="9016"/>
            </w:tabs>
            <w:rPr>
              <w:rFonts w:eastAsiaTheme="minorEastAsia"/>
              <w:noProof/>
              <w:lang w:eastAsia="en-GB"/>
            </w:rPr>
          </w:pPr>
          <w:hyperlink w:anchor="_Toc221571051" w:history="1">
            <w:r w:rsidRPr="00F44420">
              <w:rPr>
                <w:rStyle w:val="Hyperlink"/>
                <w:rFonts w:ascii="Times New Roman" w:hAnsi="Times New Roman" w:cs="Times New Roman"/>
                <w:noProof/>
              </w:rPr>
              <w:t>PLC Hardware &amp; Network Setup</w:t>
            </w:r>
            <w:r>
              <w:rPr>
                <w:noProof/>
                <w:webHidden/>
              </w:rPr>
              <w:tab/>
            </w:r>
            <w:r>
              <w:rPr>
                <w:noProof/>
                <w:webHidden/>
              </w:rPr>
              <w:fldChar w:fldCharType="begin"/>
            </w:r>
            <w:r>
              <w:rPr>
                <w:noProof/>
                <w:webHidden/>
              </w:rPr>
              <w:instrText xml:space="preserve"> PAGEREF _Toc221571051 \h </w:instrText>
            </w:r>
            <w:r>
              <w:rPr>
                <w:noProof/>
                <w:webHidden/>
              </w:rPr>
            </w:r>
            <w:r>
              <w:rPr>
                <w:noProof/>
                <w:webHidden/>
              </w:rPr>
              <w:fldChar w:fldCharType="separate"/>
            </w:r>
            <w:r>
              <w:rPr>
                <w:noProof/>
                <w:webHidden/>
              </w:rPr>
              <w:t>30</w:t>
            </w:r>
            <w:r>
              <w:rPr>
                <w:noProof/>
                <w:webHidden/>
              </w:rPr>
              <w:fldChar w:fldCharType="end"/>
            </w:r>
          </w:hyperlink>
        </w:p>
        <w:p w14:paraId="1357DB26" w14:textId="56662137" w:rsidR="0046238B" w:rsidRDefault="0046238B">
          <w:pPr>
            <w:pStyle w:val="TOC2"/>
            <w:tabs>
              <w:tab w:val="right" w:leader="dot" w:pos="9016"/>
            </w:tabs>
            <w:rPr>
              <w:rFonts w:eastAsiaTheme="minorEastAsia"/>
              <w:noProof/>
              <w:lang w:eastAsia="en-GB"/>
            </w:rPr>
          </w:pPr>
          <w:hyperlink w:anchor="_Toc221571052" w:history="1">
            <w:r w:rsidRPr="00F44420">
              <w:rPr>
                <w:rStyle w:val="Hyperlink"/>
                <w:rFonts w:ascii="Times New Roman" w:hAnsi="Times New Roman" w:cs="Times New Roman"/>
                <w:noProof/>
              </w:rPr>
              <w:t>Appendix E</w:t>
            </w:r>
            <w:r>
              <w:rPr>
                <w:noProof/>
                <w:webHidden/>
              </w:rPr>
              <w:tab/>
            </w:r>
            <w:r>
              <w:rPr>
                <w:noProof/>
                <w:webHidden/>
              </w:rPr>
              <w:fldChar w:fldCharType="begin"/>
            </w:r>
            <w:r>
              <w:rPr>
                <w:noProof/>
                <w:webHidden/>
              </w:rPr>
              <w:instrText xml:space="preserve"> PAGEREF _Toc221571052 \h </w:instrText>
            </w:r>
            <w:r>
              <w:rPr>
                <w:noProof/>
                <w:webHidden/>
              </w:rPr>
            </w:r>
            <w:r>
              <w:rPr>
                <w:noProof/>
                <w:webHidden/>
              </w:rPr>
              <w:fldChar w:fldCharType="separate"/>
            </w:r>
            <w:r>
              <w:rPr>
                <w:noProof/>
                <w:webHidden/>
              </w:rPr>
              <w:t>37</w:t>
            </w:r>
            <w:r>
              <w:rPr>
                <w:noProof/>
                <w:webHidden/>
              </w:rPr>
              <w:fldChar w:fldCharType="end"/>
            </w:r>
          </w:hyperlink>
        </w:p>
        <w:p w14:paraId="2C7EF6C1" w14:textId="7286E306" w:rsidR="0046238B" w:rsidRDefault="0046238B">
          <w:pPr>
            <w:pStyle w:val="TOC3"/>
            <w:tabs>
              <w:tab w:val="right" w:leader="dot" w:pos="9016"/>
            </w:tabs>
            <w:rPr>
              <w:rFonts w:eastAsiaTheme="minorEastAsia"/>
              <w:noProof/>
              <w:lang w:eastAsia="en-GB"/>
            </w:rPr>
          </w:pPr>
          <w:hyperlink w:anchor="_Toc221571053" w:history="1">
            <w:r w:rsidRPr="00F44420">
              <w:rPr>
                <w:rStyle w:val="Hyperlink"/>
                <w:rFonts w:ascii="Times New Roman" w:hAnsi="Times New Roman" w:cs="Times New Roman"/>
                <w:noProof/>
              </w:rPr>
              <w:t>HMI Setup</w:t>
            </w:r>
            <w:r>
              <w:rPr>
                <w:noProof/>
                <w:webHidden/>
              </w:rPr>
              <w:tab/>
            </w:r>
            <w:r>
              <w:rPr>
                <w:noProof/>
                <w:webHidden/>
              </w:rPr>
              <w:fldChar w:fldCharType="begin"/>
            </w:r>
            <w:r>
              <w:rPr>
                <w:noProof/>
                <w:webHidden/>
              </w:rPr>
              <w:instrText xml:space="preserve"> PAGEREF _Toc221571053 \h </w:instrText>
            </w:r>
            <w:r>
              <w:rPr>
                <w:noProof/>
                <w:webHidden/>
              </w:rPr>
            </w:r>
            <w:r>
              <w:rPr>
                <w:noProof/>
                <w:webHidden/>
              </w:rPr>
              <w:fldChar w:fldCharType="separate"/>
            </w:r>
            <w:r>
              <w:rPr>
                <w:noProof/>
                <w:webHidden/>
              </w:rPr>
              <w:t>37</w:t>
            </w:r>
            <w:r>
              <w:rPr>
                <w:noProof/>
                <w:webHidden/>
              </w:rPr>
              <w:fldChar w:fldCharType="end"/>
            </w:r>
          </w:hyperlink>
        </w:p>
        <w:p w14:paraId="599D43C8" w14:textId="1DCD1B90" w:rsidR="006440B6" w:rsidRDefault="00772ECC" w:rsidP="006440B6">
          <w:pPr>
            <w:spacing w:line="360" w:lineRule="auto"/>
            <w:rPr>
              <w:rFonts w:ascii="Times New Roman" w:hAnsi="Times New Roman" w:cs="Times New Roman"/>
              <w:b/>
              <w:bCs/>
            </w:rPr>
          </w:pPr>
          <w:r w:rsidRPr="006440B6">
            <w:rPr>
              <w:rFonts w:ascii="Times New Roman" w:hAnsi="Times New Roman" w:cs="Times New Roman"/>
              <w:b/>
              <w:bCs/>
              <w:sz w:val="22"/>
              <w:szCs w:val="22"/>
            </w:rPr>
            <w:fldChar w:fldCharType="end"/>
          </w:r>
        </w:p>
      </w:sdtContent>
    </w:sdt>
    <w:p w14:paraId="76EDD46D" w14:textId="1D04BB97" w:rsidR="006440B6" w:rsidRPr="006440B6" w:rsidRDefault="006440B6" w:rsidP="006440B6">
      <w:pPr>
        <w:spacing w:line="360" w:lineRule="auto"/>
        <w:rPr>
          <w:rFonts w:ascii="Times New Roman" w:hAnsi="Times New Roman" w:cs="Times New Roman"/>
          <w:b/>
          <w:bCs/>
        </w:rPr>
      </w:pPr>
      <w:r>
        <w:rPr>
          <w:rFonts w:ascii="Times New Roman" w:hAnsi="Times New Roman" w:cs="Times New Roman"/>
        </w:rPr>
        <w:br w:type="page"/>
      </w:r>
    </w:p>
    <w:p w14:paraId="319A2E83" w14:textId="19B95B3C" w:rsidR="00A548CB" w:rsidRPr="007D213D" w:rsidRDefault="00A548CB" w:rsidP="007D213D">
      <w:pPr>
        <w:pStyle w:val="Heading1"/>
        <w:spacing w:line="360" w:lineRule="auto"/>
        <w:rPr>
          <w:rFonts w:ascii="Times New Roman" w:hAnsi="Times New Roman" w:cs="Times New Roman"/>
          <w:color w:val="auto"/>
        </w:rPr>
      </w:pPr>
      <w:bookmarkStart w:id="2" w:name="_Toc221571016"/>
      <w:r w:rsidRPr="007D213D">
        <w:rPr>
          <w:rFonts w:ascii="Times New Roman" w:hAnsi="Times New Roman" w:cs="Times New Roman"/>
          <w:color w:val="auto"/>
        </w:rPr>
        <w:lastRenderedPageBreak/>
        <w:t>Table of Figures</w:t>
      </w:r>
      <w:bookmarkEnd w:id="2"/>
    </w:p>
    <w:p w14:paraId="112B7407" w14:textId="592968C4" w:rsidR="00C417C0" w:rsidRDefault="00986654">
      <w:pPr>
        <w:pStyle w:val="TableofFigures"/>
        <w:tabs>
          <w:tab w:val="right" w:leader="dot" w:pos="9016"/>
        </w:tabs>
        <w:rPr>
          <w:rFonts w:eastAsiaTheme="minorEastAsia"/>
          <w:noProof/>
          <w:lang w:eastAsia="en-GB"/>
        </w:rPr>
      </w:pPr>
      <w:r w:rsidRPr="007D213D">
        <w:rPr>
          <w:rFonts w:ascii="Times New Roman" w:hAnsi="Times New Roman" w:cs="Times New Roman"/>
          <w:sz w:val="22"/>
          <w:szCs w:val="22"/>
        </w:rPr>
        <w:fldChar w:fldCharType="begin"/>
      </w:r>
      <w:r w:rsidRPr="007D213D">
        <w:rPr>
          <w:rFonts w:ascii="Times New Roman" w:hAnsi="Times New Roman" w:cs="Times New Roman"/>
          <w:sz w:val="22"/>
          <w:szCs w:val="22"/>
        </w:rPr>
        <w:instrText xml:space="preserve"> TOC \h \z \c "Figure" </w:instrText>
      </w:r>
      <w:r w:rsidRPr="007D213D">
        <w:rPr>
          <w:rFonts w:ascii="Times New Roman" w:hAnsi="Times New Roman" w:cs="Times New Roman"/>
          <w:sz w:val="22"/>
          <w:szCs w:val="22"/>
        </w:rPr>
        <w:fldChar w:fldCharType="separate"/>
      </w:r>
      <w:hyperlink w:anchor="_Toc221573525" w:history="1">
        <w:r w:rsidR="00C417C0" w:rsidRPr="007D2BE8">
          <w:rPr>
            <w:rStyle w:val="Hyperlink"/>
            <w:rFonts w:ascii="Times New Roman" w:hAnsi="Times New Roman" w:cs="Times New Roman"/>
            <w:noProof/>
          </w:rPr>
          <w:t>Figure 1: Flowchart of Conveyor Sequence</w:t>
        </w:r>
        <w:r w:rsidR="00C417C0">
          <w:rPr>
            <w:noProof/>
            <w:webHidden/>
          </w:rPr>
          <w:tab/>
        </w:r>
        <w:r w:rsidR="00C417C0">
          <w:rPr>
            <w:noProof/>
            <w:webHidden/>
          </w:rPr>
          <w:fldChar w:fldCharType="begin"/>
        </w:r>
        <w:r w:rsidR="00C417C0">
          <w:rPr>
            <w:noProof/>
            <w:webHidden/>
          </w:rPr>
          <w:instrText xml:space="preserve"> PAGEREF _Toc221573525 \h </w:instrText>
        </w:r>
        <w:r w:rsidR="00C417C0">
          <w:rPr>
            <w:noProof/>
            <w:webHidden/>
          </w:rPr>
        </w:r>
        <w:r w:rsidR="00C417C0">
          <w:rPr>
            <w:noProof/>
            <w:webHidden/>
          </w:rPr>
          <w:fldChar w:fldCharType="separate"/>
        </w:r>
        <w:r w:rsidR="00C417C0">
          <w:rPr>
            <w:noProof/>
            <w:webHidden/>
          </w:rPr>
          <w:t>12</w:t>
        </w:r>
        <w:r w:rsidR="00C417C0">
          <w:rPr>
            <w:noProof/>
            <w:webHidden/>
          </w:rPr>
          <w:fldChar w:fldCharType="end"/>
        </w:r>
      </w:hyperlink>
    </w:p>
    <w:p w14:paraId="4B0EFCD2" w14:textId="6DC61F62" w:rsidR="00C417C0" w:rsidRDefault="00C417C0">
      <w:pPr>
        <w:pStyle w:val="TableofFigures"/>
        <w:tabs>
          <w:tab w:val="right" w:leader="dot" w:pos="9016"/>
        </w:tabs>
        <w:rPr>
          <w:rFonts w:eastAsiaTheme="minorEastAsia"/>
          <w:noProof/>
          <w:lang w:eastAsia="en-GB"/>
        </w:rPr>
      </w:pPr>
      <w:hyperlink w:anchor="_Toc221573526" w:history="1">
        <w:r w:rsidRPr="007D2BE8">
          <w:rPr>
            <w:rStyle w:val="Hyperlink"/>
            <w:rFonts w:ascii="Times New Roman" w:hAnsi="Times New Roman" w:cs="Times New Roman"/>
            <w:noProof/>
          </w:rPr>
          <w:t>Figure 2: Conveyor System Labels</w:t>
        </w:r>
        <w:r>
          <w:rPr>
            <w:noProof/>
            <w:webHidden/>
          </w:rPr>
          <w:tab/>
        </w:r>
        <w:r>
          <w:rPr>
            <w:noProof/>
            <w:webHidden/>
          </w:rPr>
          <w:fldChar w:fldCharType="begin"/>
        </w:r>
        <w:r>
          <w:rPr>
            <w:noProof/>
            <w:webHidden/>
          </w:rPr>
          <w:instrText xml:space="preserve"> PAGEREF _Toc221573526 \h </w:instrText>
        </w:r>
        <w:r>
          <w:rPr>
            <w:noProof/>
            <w:webHidden/>
          </w:rPr>
        </w:r>
        <w:r>
          <w:rPr>
            <w:noProof/>
            <w:webHidden/>
          </w:rPr>
          <w:fldChar w:fldCharType="separate"/>
        </w:r>
        <w:r>
          <w:rPr>
            <w:noProof/>
            <w:webHidden/>
          </w:rPr>
          <w:t>13</w:t>
        </w:r>
        <w:r>
          <w:rPr>
            <w:noProof/>
            <w:webHidden/>
          </w:rPr>
          <w:fldChar w:fldCharType="end"/>
        </w:r>
      </w:hyperlink>
    </w:p>
    <w:p w14:paraId="1905DAAF" w14:textId="2518EC6F" w:rsidR="00C417C0" w:rsidRDefault="00C417C0">
      <w:pPr>
        <w:pStyle w:val="TableofFigures"/>
        <w:tabs>
          <w:tab w:val="right" w:leader="dot" w:pos="9016"/>
        </w:tabs>
        <w:rPr>
          <w:rFonts w:eastAsiaTheme="minorEastAsia"/>
          <w:noProof/>
          <w:lang w:eastAsia="en-GB"/>
        </w:rPr>
      </w:pPr>
      <w:hyperlink w:anchor="_Toc221573527" w:history="1">
        <w:r w:rsidRPr="007D2BE8">
          <w:rPr>
            <w:rStyle w:val="Hyperlink"/>
            <w:rFonts w:ascii="Times New Roman" w:hAnsi="Times New Roman" w:cs="Times New Roman"/>
            <w:noProof/>
          </w:rPr>
          <w:t>Figure 3: HMI Design &amp; Layout</w:t>
        </w:r>
        <w:r>
          <w:rPr>
            <w:noProof/>
            <w:webHidden/>
          </w:rPr>
          <w:tab/>
        </w:r>
        <w:r>
          <w:rPr>
            <w:noProof/>
            <w:webHidden/>
          </w:rPr>
          <w:fldChar w:fldCharType="begin"/>
        </w:r>
        <w:r>
          <w:rPr>
            <w:noProof/>
            <w:webHidden/>
          </w:rPr>
          <w:instrText xml:space="preserve"> PAGEREF _Toc221573527 \h </w:instrText>
        </w:r>
        <w:r>
          <w:rPr>
            <w:noProof/>
            <w:webHidden/>
          </w:rPr>
        </w:r>
        <w:r>
          <w:rPr>
            <w:noProof/>
            <w:webHidden/>
          </w:rPr>
          <w:fldChar w:fldCharType="separate"/>
        </w:r>
        <w:r>
          <w:rPr>
            <w:noProof/>
            <w:webHidden/>
          </w:rPr>
          <w:t>15</w:t>
        </w:r>
        <w:r>
          <w:rPr>
            <w:noProof/>
            <w:webHidden/>
          </w:rPr>
          <w:fldChar w:fldCharType="end"/>
        </w:r>
      </w:hyperlink>
    </w:p>
    <w:p w14:paraId="10A32F9D" w14:textId="6A361788" w:rsidR="00C417C0" w:rsidRDefault="00C417C0">
      <w:pPr>
        <w:pStyle w:val="TableofFigures"/>
        <w:tabs>
          <w:tab w:val="right" w:leader="dot" w:pos="9016"/>
        </w:tabs>
        <w:rPr>
          <w:rFonts w:eastAsiaTheme="minorEastAsia"/>
          <w:noProof/>
          <w:lang w:eastAsia="en-GB"/>
        </w:rPr>
      </w:pPr>
      <w:hyperlink w:anchor="_Toc221573528" w:history="1">
        <w:r w:rsidRPr="007D2BE8">
          <w:rPr>
            <w:rStyle w:val="Hyperlink"/>
            <w:rFonts w:ascii="Times New Roman" w:hAnsi="Times New Roman" w:cs="Times New Roman"/>
            <w:noProof/>
          </w:rPr>
          <w:t>Figure 4: PLC Data Block (Part 1)</w:t>
        </w:r>
        <w:r>
          <w:rPr>
            <w:noProof/>
            <w:webHidden/>
          </w:rPr>
          <w:tab/>
        </w:r>
        <w:r>
          <w:rPr>
            <w:noProof/>
            <w:webHidden/>
          </w:rPr>
          <w:fldChar w:fldCharType="begin"/>
        </w:r>
        <w:r>
          <w:rPr>
            <w:noProof/>
            <w:webHidden/>
          </w:rPr>
          <w:instrText xml:space="preserve"> PAGEREF _Toc221573528 \h </w:instrText>
        </w:r>
        <w:r>
          <w:rPr>
            <w:noProof/>
            <w:webHidden/>
          </w:rPr>
        </w:r>
        <w:r>
          <w:rPr>
            <w:noProof/>
            <w:webHidden/>
          </w:rPr>
          <w:fldChar w:fldCharType="separate"/>
        </w:r>
        <w:r>
          <w:rPr>
            <w:noProof/>
            <w:webHidden/>
          </w:rPr>
          <w:t>21</w:t>
        </w:r>
        <w:r>
          <w:rPr>
            <w:noProof/>
            <w:webHidden/>
          </w:rPr>
          <w:fldChar w:fldCharType="end"/>
        </w:r>
      </w:hyperlink>
    </w:p>
    <w:p w14:paraId="5F664AD0" w14:textId="6326CBFE" w:rsidR="00C417C0" w:rsidRDefault="00C417C0">
      <w:pPr>
        <w:pStyle w:val="TableofFigures"/>
        <w:tabs>
          <w:tab w:val="right" w:leader="dot" w:pos="9016"/>
        </w:tabs>
        <w:rPr>
          <w:rFonts w:eastAsiaTheme="minorEastAsia"/>
          <w:noProof/>
          <w:lang w:eastAsia="en-GB"/>
        </w:rPr>
      </w:pPr>
      <w:hyperlink w:anchor="_Toc221573529" w:history="1">
        <w:r w:rsidRPr="007D2BE8">
          <w:rPr>
            <w:rStyle w:val="Hyperlink"/>
            <w:rFonts w:ascii="Times New Roman" w:hAnsi="Times New Roman" w:cs="Times New Roman"/>
            <w:noProof/>
          </w:rPr>
          <w:t>Figure 5: PLC Data Block (Part 2)</w:t>
        </w:r>
        <w:r>
          <w:rPr>
            <w:noProof/>
            <w:webHidden/>
          </w:rPr>
          <w:tab/>
        </w:r>
        <w:r>
          <w:rPr>
            <w:noProof/>
            <w:webHidden/>
          </w:rPr>
          <w:fldChar w:fldCharType="begin"/>
        </w:r>
        <w:r>
          <w:rPr>
            <w:noProof/>
            <w:webHidden/>
          </w:rPr>
          <w:instrText xml:space="preserve"> PAGEREF _Toc221573529 \h </w:instrText>
        </w:r>
        <w:r>
          <w:rPr>
            <w:noProof/>
            <w:webHidden/>
          </w:rPr>
        </w:r>
        <w:r>
          <w:rPr>
            <w:noProof/>
            <w:webHidden/>
          </w:rPr>
          <w:fldChar w:fldCharType="separate"/>
        </w:r>
        <w:r>
          <w:rPr>
            <w:noProof/>
            <w:webHidden/>
          </w:rPr>
          <w:t>21</w:t>
        </w:r>
        <w:r>
          <w:rPr>
            <w:noProof/>
            <w:webHidden/>
          </w:rPr>
          <w:fldChar w:fldCharType="end"/>
        </w:r>
      </w:hyperlink>
    </w:p>
    <w:p w14:paraId="7250F0EA" w14:textId="02D93313" w:rsidR="00C417C0" w:rsidRDefault="00C417C0">
      <w:pPr>
        <w:pStyle w:val="TableofFigures"/>
        <w:tabs>
          <w:tab w:val="right" w:leader="dot" w:pos="9016"/>
        </w:tabs>
        <w:rPr>
          <w:rFonts w:eastAsiaTheme="minorEastAsia"/>
          <w:noProof/>
          <w:lang w:eastAsia="en-GB"/>
        </w:rPr>
      </w:pPr>
      <w:hyperlink w:anchor="_Toc221573530" w:history="1">
        <w:r w:rsidRPr="007D2BE8">
          <w:rPr>
            <w:rStyle w:val="Hyperlink"/>
            <w:rFonts w:ascii="Times New Roman" w:hAnsi="Times New Roman" w:cs="Times New Roman"/>
            <w:noProof/>
          </w:rPr>
          <w:t>Figure 6: PLC Data Block (Part 3)</w:t>
        </w:r>
        <w:r>
          <w:rPr>
            <w:noProof/>
            <w:webHidden/>
          </w:rPr>
          <w:tab/>
        </w:r>
        <w:r>
          <w:rPr>
            <w:noProof/>
            <w:webHidden/>
          </w:rPr>
          <w:fldChar w:fldCharType="begin"/>
        </w:r>
        <w:r>
          <w:rPr>
            <w:noProof/>
            <w:webHidden/>
          </w:rPr>
          <w:instrText xml:space="preserve"> PAGEREF _Toc221573530 \h </w:instrText>
        </w:r>
        <w:r>
          <w:rPr>
            <w:noProof/>
            <w:webHidden/>
          </w:rPr>
        </w:r>
        <w:r>
          <w:rPr>
            <w:noProof/>
            <w:webHidden/>
          </w:rPr>
          <w:fldChar w:fldCharType="separate"/>
        </w:r>
        <w:r>
          <w:rPr>
            <w:noProof/>
            <w:webHidden/>
          </w:rPr>
          <w:t>22</w:t>
        </w:r>
        <w:r>
          <w:rPr>
            <w:noProof/>
            <w:webHidden/>
          </w:rPr>
          <w:fldChar w:fldCharType="end"/>
        </w:r>
      </w:hyperlink>
    </w:p>
    <w:p w14:paraId="26373BAB" w14:textId="62EFDF74" w:rsidR="00C417C0" w:rsidRDefault="00C417C0">
      <w:pPr>
        <w:pStyle w:val="TableofFigures"/>
        <w:tabs>
          <w:tab w:val="right" w:leader="dot" w:pos="9016"/>
        </w:tabs>
        <w:rPr>
          <w:rFonts w:eastAsiaTheme="minorEastAsia"/>
          <w:noProof/>
          <w:lang w:eastAsia="en-GB"/>
        </w:rPr>
      </w:pPr>
      <w:hyperlink w:anchor="_Toc221573531" w:history="1">
        <w:r w:rsidRPr="007D2BE8">
          <w:rPr>
            <w:rStyle w:val="Hyperlink"/>
            <w:rFonts w:ascii="Times New Roman" w:hAnsi="Times New Roman" w:cs="Times New Roman"/>
            <w:noProof/>
          </w:rPr>
          <w:t>Figure 7: Project PLC Start-up Network</w:t>
        </w:r>
        <w:r>
          <w:rPr>
            <w:noProof/>
            <w:webHidden/>
          </w:rPr>
          <w:tab/>
        </w:r>
        <w:r>
          <w:rPr>
            <w:noProof/>
            <w:webHidden/>
          </w:rPr>
          <w:fldChar w:fldCharType="begin"/>
        </w:r>
        <w:r>
          <w:rPr>
            <w:noProof/>
            <w:webHidden/>
          </w:rPr>
          <w:instrText xml:space="preserve"> PAGEREF _Toc221573531 \h </w:instrText>
        </w:r>
        <w:r>
          <w:rPr>
            <w:noProof/>
            <w:webHidden/>
          </w:rPr>
        </w:r>
        <w:r>
          <w:rPr>
            <w:noProof/>
            <w:webHidden/>
          </w:rPr>
          <w:fldChar w:fldCharType="separate"/>
        </w:r>
        <w:r>
          <w:rPr>
            <w:noProof/>
            <w:webHidden/>
          </w:rPr>
          <w:t>22</w:t>
        </w:r>
        <w:r>
          <w:rPr>
            <w:noProof/>
            <w:webHidden/>
          </w:rPr>
          <w:fldChar w:fldCharType="end"/>
        </w:r>
      </w:hyperlink>
    </w:p>
    <w:p w14:paraId="2FF8CFEF" w14:textId="1C0DD0A6" w:rsidR="00C417C0" w:rsidRDefault="00C417C0">
      <w:pPr>
        <w:pStyle w:val="TableofFigures"/>
        <w:tabs>
          <w:tab w:val="right" w:leader="dot" w:pos="9016"/>
        </w:tabs>
        <w:rPr>
          <w:rFonts w:eastAsiaTheme="minorEastAsia"/>
          <w:noProof/>
          <w:lang w:eastAsia="en-GB"/>
        </w:rPr>
      </w:pPr>
      <w:hyperlink w:anchor="_Toc221573532" w:history="1">
        <w:r w:rsidRPr="007D2BE8">
          <w:rPr>
            <w:rStyle w:val="Hyperlink"/>
            <w:rFonts w:ascii="Times New Roman" w:hAnsi="Times New Roman" w:cs="Times New Roman"/>
            <w:noProof/>
          </w:rPr>
          <w:t>Figure 8: Project PLC Main Networks (1 &amp; 2)</w:t>
        </w:r>
        <w:r>
          <w:rPr>
            <w:noProof/>
            <w:webHidden/>
          </w:rPr>
          <w:tab/>
        </w:r>
        <w:r>
          <w:rPr>
            <w:noProof/>
            <w:webHidden/>
          </w:rPr>
          <w:fldChar w:fldCharType="begin"/>
        </w:r>
        <w:r>
          <w:rPr>
            <w:noProof/>
            <w:webHidden/>
          </w:rPr>
          <w:instrText xml:space="preserve"> PAGEREF _Toc221573532 \h </w:instrText>
        </w:r>
        <w:r>
          <w:rPr>
            <w:noProof/>
            <w:webHidden/>
          </w:rPr>
        </w:r>
        <w:r>
          <w:rPr>
            <w:noProof/>
            <w:webHidden/>
          </w:rPr>
          <w:fldChar w:fldCharType="separate"/>
        </w:r>
        <w:r>
          <w:rPr>
            <w:noProof/>
            <w:webHidden/>
          </w:rPr>
          <w:t>23</w:t>
        </w:r>
        <w:r>
          <w:rPr>
            <w:noProof/>
            <w:webHidden/>
          </w:rPr>
          <w:fldChar w:fldCharType="end"/>
        </w:r>
      </w:hyperlink>
    </w:p>
    <w:p w14:paraId="774DE23B" w14:textId="74874746" w:rsidR="00C417C0" w:rsidRDefault="00C417C0">
      <w:pPr>
        <w:pStyle w:val="TableofFigures"/>
        <w:tabs>
          <w:tab w:val="right" w:leader="dot" w:pos="9016"/>
        </w:tabs>
        <w:rPr>
          <w:rFonts w:eastAsiaTheme="minorEastAsia"/>
          <w:noProof/>
          <w:lang w:eastAsia="en-GB"/>
        </w:rPr>
      </w:pPr>
      <w:hyperlink w:anchor="_Toc221573533" w:history="1">
        <w:r w:rsidRPr="007D2BE8">
          <w:rPr>
            <w:rStyle w:val="Hyperlink"/>
            <w:rFonts w:ascii="Times New Roman" w:hAnsi="Times New Roman" w:cs="Times New Roman"/>
            <w:noProof/>
          </w:rPr>
          <w:t>Figure 9: Project PLC Main Network 3</w:t>
        </w:r>
        <w:r>
          <w:rPr>
            <w:noProof/>
            <w:webHidden/>
          </w:rPr>
          <w:tab/>
        </w:r>
        <w:r>
          <w:rPr>
            <w:noProof/>
            <w:webHidden/>
          </w:rPr>
          <w:fldChar w:fldCharType="begin"/>
        </w:r>
        <w:r>
          <w:rPr>
            <w:noProof/>
            <w:webHidden/>
          </w:rPr>
          <w:instrText xml:space="preserve"> PAGEREF _Toc221573533 \h </w:instrText>
        </w:r>
        <w:r>
          <w:rPr>
            <w:noProof/>
            <w:webHidden/>
          </w:rPr>
        </w:r>
        <w:r>
          <w:rPr>
            <w:noProof/>
            <w:webHidden/>
          </w:rPr>
          <w:fldChar w:fldCharType="separate"/>
        </w:r>
        <w:r>
          <w:rPr>
            <w:noProof/>
            <w:webHidden/>
          </w:rPr>
          <w:t>24</w:t>
        </w:r>
        <w:r>
          <w:rPr>
            <w:noProof/>
            <w:webHidden/>
          </w:rPr>
          <w:fldChar w:fldCharType="end"/>
        </w:r>
      </w:hyperlink>
    </w:p>
    <w:p w14:paraId="01ECEC8B" w14:textId="4575C541" w:rsidR="00C417C0" w:rsidRDefault="00C417C0">
      <w:pPr>
        <w:pStyle w:val="TableofFigures"/>
        <w:tabs>
          <w:tab w:val="right" w:leader="dot" w:pos="9016"/>
        </w:tabs>
        <w:rPr>
          <w:rFonts w:eastAsiaTheme="minorEastAsia"/>
          <w:noProof/>
          <w:lang w:eastAsia="en-GB"/>
        </w:rPr>
      </w:pPr>
      <w:hyperlink w:anchor="_Toc221573534" w:history="1">
        <w:r w:rsidRPr="007D2BE8">
          <w:rPr>
            <w:rStyle w:val="Hyperlink"/>
            <w:rFonts w:ascii="Times New Roman" w:hAnsi="Times New Roman" w:cs="Times New Roman"/>
            <w:noProof/>
          </w:rPr>
          <w:t>Figure 10: Project PLC Main Network 4</w:t>
        </w:r>
        <w:r>
          <w:rPr>
            <w:noProof/>
            <w:webHidden/>
          </w:rPr>
          <w:tab/>
        </w:r>
        <w:r>
          <w:rPr>
            <w:noProof/>
            <w:webHidden/>
          </w:rPr>
          <w:fldChar w:fldCharType="begin"/>
        </w:r>
        <w:r>
          <w:rPr>
            <w:noProof/>
            <w:webHidden/>
          </w:rPr>
          <w:instrText xml:space="preserve"> PAGEREF _Toc221573534 \h </w:instrText>
        </w:r>
        <w:r>
          <w:rPr>
            <w:noProof/>
            <w:webHidden/>
          </w:rPr>
        </w:r>
        <w:r>
          <w:rPr>
            <w:noProof/>
            <w:webHidden/>
          </w:rPr>
          <w:fldChar w:fldCharType="separate"/>
        </w:r>
        <w:r>
          <w:rPr>
            <w:noProof/>
            <w:webHidden/>
          </w:rPr>
          <w:t>25</w:t>
        </w:r>
        <w:r>
          <w:rPr>
            <w:noProof/>
            <w:webHidden/>
          </w:rPr>
          <w:fldChar w:fldCharType="end"/>
        </w:r>
      </w:hyperlink>
    </w:p>
    <w:p w14:paraId="793B54C1" w14:textId="43DC595B" w:rsidR="00C417C0" w:rsidRDefault="00C417C0">
      <w:pPr>
        <w:pStyle w:val="TableofFigures"/>
        <w:tabs>
          <w:tab w:val="right" w:leader="dot" w:pos="9016"/>
        </w:tabs>
        <w:rPr>
          <w:rFonts w:eastAsiaTheme="minorEastAsia"/>
          <w:noProof/>
          <w:lang w:eastAsia="en-GB"/>
        </w:rPr>
      </w:pPr>
      <w:hyperlink w:anchor="_Toc221573535" w:history="1">
        <w:r w:rsidRPr="007D2BE8">
          <w:rPr>
            <w:rStyle w:val="Hyperlink"/>
            <w:rFonts w:ascii="Times New Roman" w:hAnsi="Times New Roman" w:cs="Times New Roman"/>
            <w:noProof/>
          </w:rPr>
          <w:t>Figure 11: Project PLC Main Network 4 (Cont.)</w:t>
        </w:r>
        <w:r>
          <w:rPr>
            <w:noProof/>
            <w:webHidden/>
          </w:rPr>
          <w:tab/>
        </w:r>
        <w:r>
          <w:rPr>
            <w:noProof/>
            <w:webHidden/>
          </w:rPr>
          <w:fldChar w:fldCharType="begin"/>
        </w:r>
        <w:r>
          <w:rPr>
            <w:noProof/>
            <w:webHidden/>
          </w:rPr>
          <w:instrText xml:space="preserve"> PAGEREF _Toc221573535 \h </w:instrText>
        </w:r>
        <w:r>
          <w:rPr>
            <w:noProof/>
            <w:webHidden/>
          </w:rPr>
        </w:r>
        <w:r>
          <w:rPr>
            <w:noProof/>
            <w:webHidden/>
          </w:rPr>
          <w:fldChar w:fldCharType="separate"/>
        </w:r>
        <w:r>
          <w:rPr>
            <w:noProof/>
            <w:webHidden/>
          </w:rPr>
          <w:t>25</w:t>
        </w:r>
        <w:r>
          <w:rPr>
            <w:noProof/>
            <w:webHidden/>
          </w:rPr>
          <w:fldChar w:fldCharType="end"/>
        </w:r>
      </w:hyperlink>
    </w:p>
    <w:p w14:paraId="742F5C29" w14:textId="3E9F99B8" w:rsidR="00C417C0" w:rsidRDefault="00C417C0">
      <w:pPr>
        <w:pStyle w:val="TableofFigures"/>
        <w:tabs>
          <w:tab w:val="right" w:leader="dot" w:pos="9016"/>
        </w:tabs>
        <w:rPr>
          <w:rFonts w:eastAsiaTheme="minorEastAsia"/>
          <w:noProof/>
          <w:lang w:eastAsia="en-GB"/>
        </w:rPr>
      </w:pPr>
      <w:hyperlink w:anchor="_Toc221573536" w:history="1">
        <w:r w:rsidRPr="007D2BE8">
          <w:rPr>
            <w:rStyle w:val="Hyperlink"/>
            <w:rFonts w:ascii="Times New Roman" w:hAnsi="Times New Roman" w:cs="Times New Roman"/>
            <w:noProof/>
          </w:rPr>
          <w:t>Figure 12: Project PLC Main Network 5</w:t>
        </w:r>
        <w:r>
          <w:rPr>
            <w:noProof/>
            <w:webHidden/>
          </w:rPr>
          <w:tab/>
        </w:r>
        <w:r>
          <w:rPr>
            <w:noProof/>
            <w:webHidden/>
          </w:rPr>
          <w:fldChar w:fldCharType="begin"/>
        </w:r>
        <w:r>
          <w:rPr>
            <w:noProof/>
            <w:webHidden/>
          </w:rPr>
          <w:instrText xml:space="preserve"> PAGEREF _Toc221573536 \h </w:instrText>
        </w:r>
        <w:r>
          <w:rPr>
            <w:noProof/>
            <w:webHidden/>
          </w:rPr>
        </w:r>
        <w:r>
          <w:rPr>
            <w:noProof/>
            <w:webHidden/>
          </w:rPr>
          <w:fldChar w:fldCharType="separate"/>
        </w:r>
        <w:r>
          <w:rPr>
            <w:noProof/>
            <w:webHidden/>
          </w:rPr>
          <w:t>26</w:t>
        </w:r>
        <w:r>
          <w:rPr>
            <w:noProof/>
            <w:webHidden/>
          </w:rPr>
          <w:fldChar w:fldCharType="end"/>
        </w:r>
      </w:hyperlink>
    </w:p>
    <w:p w14:paraId="57EF7EF7" w14:textId="1E816F7E" w:rsidR="00C417C0" w:rsidRDefault="00C417C0">
      <w:pPr>
        <w:pStyle w:val="TableofFigures"/>
        <w:tabs>
          <w:tab w:val="right" w:leader="dot" w:pos="9016"/>
        </w:tabs>
        <w:rPr>
          <w:rFonts w:eastAsiaTheme="minorEastAsia"/>
          <w:noProof/>
          <w:lang w:eastAsia="en-GB"/>
        </w:rPr>
      </w:pPr>
      <w:hyperlink w:anchor="_Toc221573537" w:history="1">
        <w:r w:rsidRPr="007D2BE8">
          <w:rPr>
            <w:rStyle w:val="Hyperlink"/>
            <w:rFonts w:ascii="Times New Roman" w:hAnsi="Times New Roman" w:cs="Times New Roman"/>
            <w:noProof/>
          </w:rPr>
          <w:t>Figure 13: Project PLC Main Network 5 (Cont.)</w:t>
        </w:r>
        <w:r>
          <w:rPr>
            <w:noProof/>
            <w:webHidden/>
          </w:rPr>
          <w:tab/>
        </w:r>
        <w:r>
          <w:rPr>
            <w:noProof/>
            <w:webHidden/>
          </w:rPr>
          <w:fldChar w:fldCharType="begin"/>
        </w:r>
        <w:r>
          <w:rPr>
            <w:noProof/>
            <w:webHidden/>
          </w:rPr>
          <w:instrText xml:space="preserve"> PAGEREF _Toc221573537 \h </w:instrText>
        </w:r>
        <w:r>
          <w:rPr>
            <w:noProof/>
            <w:webHidden/>
          </w:rPr>
        </w:r>
        <w:r>
          <w:rPr>
            <w:noProof/>
            <w:webHidden/>
          </w:rPr>
          <w:fldChar w:fldCharType="separate"/>
        </w:r>
        <w:r>
          <w:rPr>
            <w:noProof/>
            <w:webHidden/>
          </w:rPr>
          <w:t>26</w:t>
        </w:r>
        <w:r>
          <w:rPr>
            <w:noProof/>
            <w:webHidden/>
          </w:rPr>
          <w:fldChar w:fldCharType="end"/>
        </w:r>
      </w:hyperlink>
    </w:p>
    <w:p w14:paraId="19E69D21" w14:textId="794670A9" w:rsidR="00C417C0" w:rsidRDefault="00C417C0">
      <w:pPr>
        <w:pStyle w:val="TableofFigures"/>
        <w:tabs>
          <w:tab w:val="right" w:leader="dot" w:pos="9016"/>
        </w:tabs>
        <w:rPr>
          <w:rFonts w:eastAsiaTheme="minorEastAsia"/>
          <w:noProof/>
          <w:lang w:eastAsia="en-GB"/>
        </w:rPr>
      </w:pPr>
      <w:hyperlink w:anchor="_Toc221573538" w:history="1">
        <w:r w:rsidRPr="007D2BE8">
          <w:rPr>
            <w:rStyle w:val="Hyperlink"/>
            <w:rFonts w:ascii="Times New Roman" w:hAnsi="Times New Roman" w:cs="Times New Roman"/>
            <w:noProof/>
          </w:rPr>
          <w:t>Figure 14: Project PLC Main Network 6</w:t>
        </w:r>
        <w:r>
          <w:rPr>
            <w:noProof/>
            <w:webHidden/>
          </w:rPr>
          <w:tab/>
        </w:r>
        <w:r>
          <w:rPr>
            <w:noProof/>
            <w:webHidden/>
          </w:rPr>
          <w:fldChar w:fldCharType="begin"/>
        </w:r>
        <w:r>
          <w:rPr>
            <w:noProof/>
            <w:webHidden/>
          </w:rPr>
          <w:instrText xml:space="preserve"> PAGEREF _Toc221573538 \h </w:instrText>
        </w:r>
        <w:r>
          <w:rPr>
            <w:noProof/>
            <w:webHidden/>
          </w:rPr>
        </w:r>
        <w:r>
          <w:rPr>
            <w:noProof/>
            <w:webHidden/>
          </w:rPr>
          <w:fldChar w:fldCharType="separate"/>
        </w:r>
        <w:r>
          <w:rPr>
            <w:noProof/>
            <w:webHidden/>
          </w:rPr>
          <w:t>27</w:t>
        </w:r>
        <w:r>
          <w:rPr>
            <w:noProof/>
            <w:webHidden/>
          </w:rPr>
          <w:fldChar w:fldCharType="end"/>
        </w:r>
      </w:hyperlink>
    </w:p>
    <w:p w14:paraId="3F26B4D5" w14:textId="70126554" w:rsidR="00C417C0" w:rsidRDefault="00C417C0">
      <w:pPr>
        <w:pStyle w:val="TableofFigures"/>
        <w:tabs>
          <w:tab w:val="right" w:leader="dot" w:pos="9016"/>
        </w:tabs>
        <w:rPr>
          <w:rFonts w:eastAsiaTheme="minorEastAsia"/>
          <w:noProof/>
          <w:lang w:eastAsia="en-GB"/>
        </w:rPr>
      </w:pPr>
      <w:hyperlink w:anchor="_Toc221573539" w:history="1">
        <w:r w:rsidRPr="007D2BE8">
          <w:rPr>
            <w:rStyle w:val="Hyperlink"/>
            <w:rFonts w:ascii="Times New Roman" w:hAnsi="Times New Roman" w:cs="Times New Roman"/>
            <w:noProof/>
          </w:rPr>
          <w:t>Figure 15: Project PLC Main Network 6 (Cont.)</w:t>
        </w:r>
        <w:r>
          <w:rPr>
            <w:noProof/>
            <w:webHidden/>
          </w:rPr>
          <w:tab/>
        </w:r>
        <w:r>
          <w:rPr>
            <w:noProof/>
            <w:webHidden/>
          </w:rPr>
          <w:fldChar w:fldCharType="begin"/>
        </w:r>
        <w:r>
          <w:rPr>
            <w:noProof/>
            <w:webHidden/>
          </w:rPr>
          <w:instrText xml:space="preserve"> PAGEREF _Toc221573539 \h </w:instrText>
        </w:r>
        <w:r>
          <w:rPr>
            <w:noProof/>
            <w:webHidden/>
          </w:rPr>
        </w:r>
        <w:r>
          <w:rPr>
            <w:noProof/>
            <w:webHidden/>
          </w:rPr>
          <w:fldChar w:fldCharType="separate"/>
        </w:r>
        <w:r>
          <w:rPr>
            <w:noProof/>
            <w:webHidden/>
          </w:rPr>
          <w:t>27</w:t>
        </w:r>
        <w:r>
          <w:rPr>
            <w:noProof/>
            <w:webHidden/>
          </w:rPr>
          <w:fldChar w:fldCharType="end"/>
        </w:r>
      </w:hyperlink>
    </w:p>
    <w:p w14:paraId="4AF431E9" w14:textId="2B9AE81C" w:rsidR="00C417C0" w:rsidRDefault="00C417C0">
      <w:pPr>
        <w:pStyle w:val="TableofFigures"/>
        <w:tabs>
          <w:tab w:val="right" w:leader="dot" w:pos="9016"/>
        </w:tabs>
        <w:rPr>
          <w:rFonts w:eastAsiaTheme="minorEastAsia"/>
          <w:noProof/>
          <w:lang w:eastAsia="en-GB"/>
        </w:rPr>
      </w:pPr>
      <w:hyperlink w:anchor="_Toc221573540" w:history="1">
        <w:r w:rsidRPr="007D2BE8">
          <w:rPr>
            <w:rStyle w:val="Hyperlink"/>
            <w:rFonts w:ascii="Times New Roman" w:hAnsi="Times New Roman" w:cs="Times New Roman"/>
            <w:noProof/>
          </w:rPr>
          <w:t>Figure 16: Project PLC Main Network 7</w:t>
        </w:r>
        <w:r>
          <w:rPr>
            <w:noProof/>
            <w:webHidden/>
          </w:rPr>
          <w:tab/>
        </w:r>
        <w:r>
          <w:rPr>
            <w:noProof/>
            <w:webHidden/>
          </w:rPr>
          <w:fldChar w:fldCharType="begin"/>
        </w:r>
        <w:r>
          <w:rPr>
            <w:noProof/>
            <w:webHidden/>
          </w:rPr>
          <w:instrText xml:space="preserve"> PAGEREF _Toc221573540 \h </w:instrText>
        </w:r>
        <w:r>
          <w:rPr>
            <w:noProof/>
            <w:webHidden/>
          </w:rPr>
        </w:r>
        <w:r>
          <w:rPr>
            <w:noProof/>
            <w:webHidden/>
          </w:rPr>
          <w:fldChar w:fldCharType="separate"/>
        </w:r>
        <w:r>
          <w:rPr>
            <w:noProof/>
            <w:webHidden/>
          </w:rPr>
          <w:t>28</w:t>
        </w:r>
        <w:r>
          <w:rPr>
            <w:noProof/>
            <w:webHidden/>
          </w:rPr>
          <w:fldChar w:fldCharType="end"/>
        </w:r>
      </w:hyperlink>
    </w:p>
    <w:p w14:paraId="152B8C04" w14:textId="27F1FFA7" w:rsidR="00C417C0" w:rsidRDefault="00C417C0">
      <w:pPr>
        <w:pStyle w:val="TableofFigures"/>
        <w:tabs>
          <w:tab w:val="right" w:leader="dot" w:pos="9016"/>
        </w:tabs>
        <w:rPr>
          <w:rFonts w:eastAsiaTheme="minorEastAsia"/>
          <w:noProof/>
          <w:lang w:eastAsia="en-GB"/>
        </w:rPr>
      </w:pPr>
      <w:hyperlink w:anchor="_Toc221573541" w:history="1">
        <w:r w:rsidRPr="007D2BE8">
          <w:rPr>
            <w:rStyle w:val="Hyperlink"/>
            <w:rFonts w:ascii="Times New Roman" w:hAnsi="Times New Roman" w:cs="Times New Roman"/>
            <w:noProof/>
          </w:rPr>
          <w:t>Figure 17: Project HMI Tag List</w:t>
        </w:r>
        <w:r>
          <w:rPr>
            <w:noProof/>
            <w:webHidden/>
          </w:rPr>
          <w:tab/>
        </w:r>
        <w:r>
          <w:rPr>
            <w:noProof/>
            <w:webHidden/>
          </w:rPr>
          <w:fldChar w:fldCharType="begin"/>
        </w:r>
        <w:r>
          <w:rPr>
            <w:noProof/>
            <w:webHidden/>
          </w:rPr>
          <w:instrText xml:space="preserve"> PAGEREF _Toc221573541 \h </w:instrText>
        </w:r>
        <w:r>
          <w:rPr>
            <w:noProof/>
            <w:webHidden/>
          </w:rPr>
        </w:r>
        <w:r>
          <w:rPr>
            <w:noProof/>
            <w:webHidden/>
          </w:rPr>
          <w:fldChar w:fldCharType="separate"/>
        </w:r>
        <w:r>
          <w:rPr>
            <w:noProof/>
            <w:webHidden/>
          </w:rPr>
          <w:t>29</w:t>
        </w:r>
        <w:r>
          <w:rPr>
            <w:noProof/>
            <w:webHidden/>
          </w:rPr>
          <w:fldChar w:fldCharType="end"/>
        </w:r>
      </w:hyperlink>
    </w:p>
    <w:p w14:paraId="42A73D29" w14:textId="5E6CA3A3" w:rsidR="00C417C0" w:rsidRDefault="00C417C0">
      <w:pPr>
        <w:pStyle w:val="TableofFigures"/>
        <w:tabs>
          <w:tab w:val="right" w:leader="dot" w:pos="9016"/>
        </w:tabs>
        <w:rPr>
          <w:rFonts w:eastAsiaTheme="minorEastAsia"/>
          <w:noProof/>
          <w:lang w:eastAsia="en-GB"/>
        </w:rPr>
      </w:pPr>
      <w:hyperlink w:anchor="_Toc221573542" w:history="1">
        <w:r w:rsidRPr="007D2BE8">
          <w:rPr>
            <w:rStyle w:val="Hyperlink"/>
            <w:rFonts w:ascii="Times New Roman" w:hAnsi="Times New Roman" w:cs="Times New Roman"/>
            <w:noProof/>
          </w:rPr>
          <w:t>Figure 18: Connecting PLC to Power Source</w:t>
        </w:r>
        <w:r>
          <w:rPr>
            <w:noProof/>
            <w:webHidden/>
          </w:rPr>
          <w:tab/>
        </w:r>
        <w:r>
          <w:rPr>
            <w:noProof/>
            <w:webHidden/>
          </w:rPr>
          <w:fldChar w:fldCharType="begin"/>
        </w:r>
        <w:r>
          <w:rPr>
            <w:noProof/>
            <w:webHidden/>
          </w:rPr>
          <w:instrText xml:space="preserve"> PAGEREF _Toc221573542 \h </w:instrText>
        </w:r>
        <w:r>
          <w:rPr>
            <w:noProof/>
            <w:webHidden/>
          </w:rPr>
        </w:r>
        <w:r>
          <w:rPr>
            <w:noProof/>
            <w:webHidden/>
          </w:rPr>
          <w:fldChar w:fldCharType="separate"/>
        </w:r>
        <w:r>
          <w:rPr>
            <w:noProof/>
            <w:webHidden/>
          </w:rPr>
          <w:t>30</w:t>
        </w:r>
        <w:r>
          <w:rPr>
            <w:noProof/>
            <w:webHidden/>
          </w:rPr>
          <w:fldChar w:fldCharType="end"/>
        </w:r>
      </w:hyperlink>
    </w:p>
    <w:p w14:paraId="24E22137" w14:textId="7938FD8B" w:rsidR="00C417C0" w:rsidRDefault="00C417C0">
      <w:pPr>
        <w:pStyle w:val="TableofFigures"/>
        <w:tabs>
          <w:tab w:val="right" w:leader="dot" w:pos="9016"/>
        </w:tabs>
        <w:rPr>
          <w:rFonts w:eastAsiaTheme="minorEastAsia"/>
          <w:noProof/>
          <w:lang w:eastAsia="en-GB"/>
        </w:rPr>
      </w:pPr>
      <w:hyperlink w:anchor="_Toc221573543" w:history="1">
        <w:r w:rsidRPr="007D2BE8">
          <w:rPr>
            <w:rStyle w:val="Hyperlink"/>
            <w:rFonts w:ascii="Times New Roman" w:hAnsi="Times New Roman" w:cs="Times New Roman"/>
            <w:noProof/>
          </w:rPr>
          <w:t>Figure 19: Linking PLC to PC</w:t>
        </w:r>
        <w:r>
          <w:rPr>
            <w:noProof/>
            <w:webHidden/>
          </w:rPr>
          <w:tab/>
        </w:r>
        <w:r>
          <w:rPr>
            <w:noProof/>
            <w:webHidden/>
          </w:rPr>
          <w:fldChar w:fldCharType="begin"/>
        </w:r>
        <w:r>
          <w:rPr>
            <w:noProof/>
            <w:webHidden/>
          </w:rPr>
          <w:instrText xml:space="preserve"> PAGEREF _Toc221573543 \h </w:instrText>
        </w:r>
        <w:r>
          <w:rPr>
            <w:noProof/>
            <w:webHidden/>
          </w:rPr>
        </w:r>
        <w:r>
          <w:rPr>
            <w:noProof/>
            <w:webHidden/>
          </w:rPr>
          <w:fldChar w:fldCharType="separate"/>
        </w:r>
        <w:r>
          <w:rPr>
            <w:noProof/>
            <w:webHidden/>
          </w:rPr>
          <w:t>30</w:t>
        </w:r>
        <w:r>
          <w:rPr>
            <w:noProof/>
            <w:webHidden/>
          </w:rPr>
          <w:fldChar w:fldCharType="end"/>
        </w:r>
      </w:hyperlink>
    </w:p>
    <w:p w14:paraId="12211439" w14:textId="7C46B23E" w:rsidR="00C417C0" w:rsidRDefault="00C417C0">
      <w:pPr>
        <w:pStyle w:val="TableofFigures"/>
        <w:tabs>
          <w:tab w:val="right" w:leader="dot" w:pos="9016"/>
        </w:tabs>
        <w:rPr>
          <w:rFonts w:eastAsiaTheme="minorEastAsia"/>
          <w:noProof/>
          <w:lang w:eastAsia="en-GB"/>
        </w:rPr>
      </w:pPr>
      <w:hyperlink w:anchor="_Toc221573544" w:history="1">
        <w:r w:rsidRPr="007D2BE8">
          <w:rPr>
            <w:rStyle w:val="Hyperlink"/>
            <w:rFonts w:ascii="Times New Roman" w:hAnsi="Times New Roman" w:cs="Times New Roman"/>
            <w:noProof/>
          </w:rPr>
          <w:t>Figure 20: Verification of Working PLC</w:t>
        </w:r>
        <w:r>
          <w:rPr>
            <w:noProof/>
            <w:webHidden/>
          </w:rPr>
          <w:tab/>
        </w:r>
        <w:r>
          <w:rPr>
            <w:noProof/>
            <w:webHidden/>
          </w:rPr>
          <w:fldChar w:fldCharType="begin"/>
        </w:r>
        <w:r>
          <w:rPr>
            <w:noProof/>
            <w:webHidden/>
          </w:rPr>
          <w:instrText xml:space="preserve"> PAGEREF _Toc221573544 \h </w:instrText>
        </w:r>
        <w:r>
          <w:rPr>
            <w:noProof/>
            <w:webHidden/>
          </w:rPr>
        </w:r>
        <w:r>
          <w:rPr>
            <w:noProof/>
            <w:webHidden/>
          </w:rPr>
          <w:fldChar w:fldCharType="separate"/>
        </w:r>
        <w:r>
          <w:rPr>
            <w:noProof/>
            <w:webHidden/>
          </w:rPr>
          <w:t>31</w:t>
        </w:r>
        <w:r>
          <w:rPr>
            <w:noProof/>
            <w:webHidden/>
          </w:rPr>
          <w:fldChar w:fldCharType="end"/>
        </w:r>
      </w:hyperlink>
    </w:p>
    <w:p w14:paraId="1A118F00" w14:textId="5112D8CE" w:rsidR="00C417C0" w:rsidRDefault="00C417C0">
      <w:pPr>
        <w:pStyle w:val="TableofFigures"/>
        <w:tabs>
          <w:tab w:val="right" w:leader="dot" w:pos="9016"/>
        </w:tabs>
        <w:rPr>
          <w:rFonts w:eastAsiaTheme="minorEastAsia"/>
          <w:noProof/>
          <w:lang w:eastAsia="en-GB"/>
        </w:rPr>
      </w:pPr>
      <w:hyperlink w:anchor="_Toc221573545" w:history="1">
        <w:r w:rsidRPr="007D2BE8">
          <w:rPr>
            <w:rStyle w:val="Hyperlink"/>
            <w:rFonts w:ascii="Times New Roman" w:hAnsi="Times New Roman" w:cs="Times New Roman"/>
            <w:noProof/>
          </w:rPr>
          <w:t>Figure 22: Finding Correct PLC Type &amp; Version</w:t>
        </w:r>
        <w:r>
          <w:rPr>
            <w:noProof/>
            <w:webHidden/>
          </w:rPr>
          <w:tab/>
        </w:r>
        <w:r>
          <w:rPr>
            <w:noProof/>
            <w:webHidden/>
          </w:rPr>
          <w:fldChar w:fldCharType="begin"/>
        </w:r>
        <w:r>
          <w:rPr>
            <w:noProof/>
            <w:webHidden/>
          </w:rPr>
          <w:instrText xml:space="preserve"> PAGEREF _Toc221573545 \h </w:instrText>
        </w:r>
        <w:r>
          <w:rPr>
            <w:noProof/>
            <w:webHidden/>
          </w:rPr>
        </w:r>
        <w:r>
          <w:rPr>
            <w:noProof/>
            <w:webHidden/>
          </w:rPr>
          <w:fldChar w:fldCharType="separate"/>
        </w:r>
        <w:r>
          <w:rPr>
            <w:noProof/>
            <w:webHidden/>
          </w:rPr>
          <w:t>31</w:t>
        </w:r>
        <w:r>
          <w:rPr>
            <w:noProof/>
            <w:webHidden/>
          </w:rPr>
          <w:fldChar w:fldCharType="end"/>
        </w:r>
      </w:hyperlink>
    </w:p>
    <w:p w14:paraId="2EA7A0A2" w14:textId="33A72B79" w:rsidR="00C417C0" w:rsidRDefault="00C417C0">
      <w:pPr>
        <w:pStyle w:val="TableofFigures"/>
        <w:tabs>
          <w:tab w:val="right" w:leader="dot" w:pos="9016"/>
        </w:tabs>
        <w:rPr>
          <w:rFonts w:eastAsiaTheme="minorEastAsia"/>
          <w:noProof/>
          <w:lang w:eastAsia="en-GB"/>
        </w:rPr>
      </w:pPr>
      <w:hyperlink w:anchor="_Toc221573546" w:history="1">
        <w:r w:rsidRPr="007D2BE8">
          <w:rPr>
            <w:rStyle w:val="Hyperlink"/>
            <w:rFonts w:ascii="Times New Roman" w:hAnsi="Times New Roman" w:cs="Times New Roman"/>
            <w:noProof/>
          </w:rPr>
          <w:t>Figure 23: Setting Up Direct Connection to PLC (Part 1)</w:t>
        </w:r>
        <w:r>
          <w:rPr>
            <w:noProof/>
            <w:webHidden/>
          </w:rPr>
          <w:tab/>
        </w:r>
        <w:r>
          <w:rPr>
            <w:noProof/>
            <w:webHidden/>
          </w:rPr>
          <w:fldChar w:fldCharType="begin"/>
        </w:r>
        <w:r>
          <w:rPr>
            <w:noProof/>
            <w:webHidden/>
          </w:rPr>
          <w:instrText xml:space="preserve"> PAGEREF _Toc221573546 \h </w:instrText>
        </w:r>
        <w:r>
          <w:rPr>
            <w:noProof/>
            <w:webHidden/>
          </w:rPr>
        </w:r>
        <w:r>
          <w:rPr>
            <w:noProof/>
            <w:webHidden/>
          </w:rPr>
          <w:fldChar w:fldCharType="separate"/>
        </w:r>
        <w:r>
          <w:rPr>
            <w:noProof/>
            <w:webHidden/>
          </w:rPr>
          <w:t>32</w:t>
        </w:r>
        <w:r>
          <w:rPr>
            <w:noProof/>
            <w:webHidden/>
          </w:rPr>
          <w:fldChar w:fldCharType="end"/>
        </w:r>
      </w:hyperlink>
    </w:p>
    <w:p w14:paraId="6FCA3214" w14:textId="1BF93DEE" w:rsidR="00C417C0" w:rsidRDefault="00C417C0">
      <w:pPr>
        <w:pStyle w:val="TableofFigures"/>
        <w:tabs>
          <w:tab w:val="right" w:leader="dot" w:pos="9016"/>
        </w:tabs>
        <w:rPr>
          <w:rFonts w:eastAsiaTheme="minorEastAsia"/>
          <w:noProof/>
          <w:lang w:eastAsia="en-GB"/>
        </w:rPr>
      </w:pPr>
      <w:hyperlink w:anchor="_Toc221573547" w:history="1">
        <w:r w:rsidRPr="007D2BE8">
          <w:rPr>
            <w:rStyle w:val="Hyperlink"/>
            <w:rFonts w:ascii="Times New Roman" w:hAnsi="Times New Roman" w:cs="Times New Roman"/>
            <w:noProof/>
          </w:rPr>
          <w:t>Figure 24: Setting Up Direct Connection to PLC (Part 2)</w:t>
        </w:r>
        <w:r>
          <w:rPr>
            <w:noProof/>
            <w:webHidden/>
          </w:rPr>
          <w:tab/>
        </w:r>
        <w:r>
          <w:rPr>
            <w:noProof/>
            <w:webHidden/>
          </w:rPr>
          <w:fldChar w:fldCharType="begin"/>
        </w:r>
        <w:r>
          <w:rPr>
            <w:noProof/>
            <w:webHidden/>
          </w:rPr>
          <w:instrText xml:space="preserve"> PAGEREF _Toc221573547 \h </w:instrText>
        </w:r>
        <w:r>
          <w:rPr>
            <w:noProof/>
            <w:webHidden/>
          </w:rPr>
        </w:r>
        <w:r>
          <w:rPr>
            <w:noProof/>
            <w:webHidden/>
          </w:rPr>
          <w:fldChar w:fldCharType="separate"/>
        </w:r>
        <w:r>
          <w:rPr>
            <w:noProof/>
            <w:webHidden/>
          </w:rPr>
          <w:t>32</w:t>
        </w:r>
        <w:r>
          <w:rPr>
            <w:noProof/>
            <w:webHidden/>
          </w:rPr>
          <w:fldChar w:fldCharType="end"/>
        </w:r>
      </w:hyperlink>
    </w:p>
    <w:p w14:paraId="3AF01131" w14:textId="29A2E4D0" w:rsidR="00C417C0" w:rsidRDefault="00C417C0">
      <w:pPr>
        <w:pStyle w:val="TableofFigures"/>
        <w:tabs>
          <w:tab w:val="right" w:leader="dot" w:pos="9016"/>
        </w:tabs>
        <w:rPr>
          <w:rFonts w:eastAsiaTheme="minorEastAsia"/>
          <w:noProof/>
          <w:lang w:eastAsia="en-GB"/>
        </w:rPr>
      </w:pPr>
      <w:hyperlink w:anchor="_Toc221573548" w:history="1">
        <w:r w:rsidRPr="007D2BE8">
          <w:rPr>
            <w:rStyle w:val="Hyperlink"/>
            <w:rFonts w:ascii="Times New Roman" w:hAnsi="Times New Roman" w:cs="Times New Roman"/>
            <w:noProof/>
          </w:rPr>
          <w:t>Figure 25: Setting Up Direct Connection to PLC (Part 3)</w:t>
        </w:r>
        <w:r>
          <w:rPr>
            <w:noProof/>
            <w:webHidden/>
          </w:rPr>
          <w:tab/>
        </w:r>
        <w:r>
          <w:rPr>
            <w:noProof/>
            <w:webHidden/>
          </w:rPr>
          <w:fldChar w:fldCharType="begin"/>
        </w:r>
        <w:r>
          <w:rPr>
            <w:noProof/>
            <w:webHidden/>
          </w:rPr>
          <w:instrText xml:space="preserve"> PAGEREF _Toc221573548 \h </w:instrText>
        </w:r>
        <w:r>
          <w:rPr>
            <w:noProof/>
            <w:webHidden/>
          </w:rPr>
        </w:r>
        <w:r>
          <w:rPr>
            <w:noProof/>
            <w:webHidden/>
          </w:rPr>
          <w:fldChar w:fldCharType="separate"/>
        </w:r>
        <w:r>
          <w:rPr>
            <w:noProof/>
            <w:webHidden/>
          </w:rPr>
          <w:t>33</w:t>
        </w:r>
        <w:r>
          <w:rPr>
            <w:noProof/>
            <w:webHidden/>
          </w:rPr>
          <w:fldChar w:fldCharType="end"/>
        </w:r>
      </w:hyperlink>
    </w:p>
    <w:p w14:paraId="26D05C3E" w14:textId="0EB59CC3" w:rsidR="00C417C0" w:rsidRDefault="00C417C0">
      <w:pPr>
        <w:pStyle w:val="TableofFigures"/>
        <w:tabs>
          <w:tab w:val="right" w:leader="dot" w:pos="9016"/>
        </w:tabs>
        <w:rPr>
          <w:rFonts w:eastAsiaTheme="minorEastAsia"/>
          <w:noProof/>
          <w:lang w:eastAsia="en-GB"/>
        </w:rPr>
      </w:pPr>
      <w:hyperlink w:anchor="_Toc221573549" w:history="1">
        <w:r w:rsidRPr="007D2BE8">
          <w:rPr>
            <w:rStyle w:val="Hyperlink"/>
            <w:rFonts w:ascii="Times New Roman" w:hAnsi="Times New Roman" w:cs="Times New Roman"/>
            <w:noProof/>
          </w:rPr>
          <w:t>Figure 26: Verifying Connection</w:t>
        </w:r>
        <w:r>
          <w:rPr>
            <w:noProof/>
            <w:webHidden/>
          </w:rPr>
          <w:tab/>
        </w:r>
        <w:r>
          <w:rPr>
            <w:noProof/>
            <w:webHidden/>
          </w:rPr>
          <w:fldChar w:fldCharType="begin"/>
        </w:r>
        <w:r>
          <w:rPr>
            <w:noProof/>
            <w:webHidden/>
          </w:rPr>
          <w:instrText xml:space="preserve"> PAGEREF _Toc221573549 \h </w:instrText>
        </w:r>
        <w:r>
          <w:rPr>
            <w:noProof/>
            <w:webHidden/>
          </w:rPr>
        </w:r>
        <w:r>
          <w:rPr>
            <w:noProof/>
            <w:webHidden/>
          </w:rPr>
          <w:fldChar w:fldCharType="separate"/>
        </w:r>
        <w:r>
          <w:rPr>
            <w:noProof/>
            <w:webHidden/>
          </w:rPr>
          <w:t>33</w:t>
        </w:r>
        <w:r>
          <w:rPr>
            <w:noProof/>
            <w:webHidden/>
          </w:rPr>
          <w:fldChar w:fldCharType="end"/>
        </w:r>
      </w:hyperlink>
    </w:p>
    <w:p w14:paraId="226F8F64" w14:textId="37BD45FC" w:rsidR="00C417C0" w:rsidRDefault="00C417C0">
      <w:pPr>
        <w:pStyle w:val="TableofFigures"/>
        <w:tabs>
          <w:tab w:val="right" w:leader="dot" w:pos="9016"/>
        </w:tabs>
        <w:rPr>
          <w:rFonts w:eastAsiaTheme="minorEastAsia"/>
          <w:noProof/>
          <w:lang w:eastAsia="en-GB"/>
        </w:rPr>
      </w:pPr>
      <w:hyperlink w:anchor="_Toc221573550" w:history="1">
        <w:r w:rsidRPr="007D2BE8">
          <w:rPr>
            <w:rStyle w:val="Hyperlink"/>
            <w:rFonts w:ascii="Times New Roman" w:hAnsi="Times New Roman" w:cs="Times New Roman"/>
            <w:noProof/>
          </w:rPr>
          <w:t>Figure 27: Assigning IP Address</w:t>
        </w:r>
        <w:r>
          <w:rPr>
            <w:noProof/>
            <w:webHidden/>
          </w:rPr>
          <w:tab/>
        </w:r>
        <w:r>
          <w:rPr>
            <w:noProof/>
            <w:webHidden/>
          </w:rPr>
          <w:fldChar w:fldCharType="begin"/>
        </w:r>
        <w:r>
          <w:rPr>
            <w:noProof/>
            <w:webHidden/>
          </w:rPr>
          <w:instrText xml:space="preserve"> PAGEREF _Toc221573550 \h </w:instrText>
        </w:r>
        <w:r>
          <w:rPr>
            <w:noProof/>
            <w:webHidden/>
          </w:rPr>
        </w:r>
        <w:r>
          <w:rPr>
            <w:noProof/>
            <w:webHidden/>
          </w:rPr>
          <w:fldChar w:fldCharType="separate"/>
        </w:r>
        <w:r>
          <w:rPr>
            <w:noProof/>
            <w:webHidden/>
          </w:rPr>
          <w:t>34</w:t>
        </w:r>
        <w:r>
          <w:rPr>
            <w:noProof/>
            <w:webHidden/>
          </w:rPr>
          <w:fldChar w:fldCharType="end"/>
        </w:r>
      </w:hyperlink>
    </w:p>
    <w:p w14:paraId="2CDCB324" w14:textId="7ACEB855" w:rsidR="00C417C0" w:rsidRDefault="00C417C0">
      <w:pPr>
        <w:pStyle w:val="TableofFigures"/>
        <w:tabs>
          <w:tab w:val="right" w:leader="dot" w:pos="9016"/>
        </w:tabs>
        <w:rPr>
          <w:rFonts w:eastAsiaTheme="minorEastAsia"/>
          <w:noProof/>
          <w:lang w:eastAsia="en-GB"/>
        </w:rPr>
      </w:pPr>
      <w:hyperlink w:anchor="_Toc221573551" w:history="1">
        <w:r w:rsidRPr="007D2BE8">
          <w:rPr>
            <w:rStyle w:val="Hyperlink"/>
            <w:rFonts w:ascii="Times New Roman" w:hAnsi="Times New Roman" w:cs="Times New Roman"/>
            <w:noProof/>
          </w:rPr>
          <w:t>Figure 28: Adding Organisation Block for Coding Startup</w:t>
        </w:r>
        <w:r>
          <w:rPr>
            <w:noProof/>
            <w:webHidden/>
          </w:rPr>
          <w:tab/>
        </w:r>
        <w:r>
          <w:rPr>
            <w:noProof/>
            <w:webHidden/>
          </w:rPr>
          <w:fldChar w:fldCharType="begin"/>
        </w:r>
        <w:r>
          <w:rPr>
            <w:noProof/>
            <w:webHidden/>
          </w:rPr>
          <w:instrText xml:space="preserve"> PAGEREF _Toc221573551 \h </w:instrText>
        </w:r>
        <w:r>
          <w:rPr>
            <w:noProof/>
            <w:webHidden/>
          </w:rPr>
        </w:r>
        <w:r>
          <w:rPr>
            <w:noProof/>
            <w:webHidden/>
          </w:rPr>
          <w:fldChar w:fldCharType="separate"/>
        </w:r>
        <w:r>
          <w:rPr>
            <w:noProof/>
            <w:webHidden/>
          </w:rPr>
          <w:t>34</w:t>
        </w:r>
        <w:r>
          <w:rPr>
            <w:noProof/>
            <w:webHidden/>
          </w:rPr>
          <w:fldChar w:fldCharType="end"/>
        </w:r>
      </w:hyperlink>
    </w:p>
    <w:p w14:paraId="29D12E51" w14:textId="153CB3CC" w:rsidR="00C417C0" w:rsidRDefault="00C417C0">
      <w:pPr>
        <w:pStyle w:val="TableofFigures"/>
        <w:tabs>
          <w:tab w:val="right" w:leader="dot" w:pos="9016"/>
        </w:tabs>
        <w:rPr>
          <w:rFonts w:eastAsiaTheme="minorEastAsia"/>
          <w:noProof/>
          <w:lang w:eastAsia="en-GB"/>
        </w:rPr>
      </w:pPr>
      <w:hyperlink w:anchor="_Toc221573552" w:history="1">
        <w:r w:rsidRPr="007D2BE8">
          <w:rPr>
            <w:rStyle w:val="Hyperlink"/>
            <w:rFonts w:ascii="Times New Roman" w:hAnsi="Times New Roman" w:cs="Times New Roman"/>
            <w:noProof/>
          </w:rPr>
          <w:t>Figure 29: Adding Data Block for Identification Tags</w:t>
        </w:r>
        <w:r>
          <w:rPr>
            <w:noProof/>
            <w:webHidden/>
          </w:rPr>
          <w:tab/>
        </w:r>
        <w:r>
          <w:rPr>
            <w:noProof/>
            <w:webHidden/>
          </w:rPr>
          <w:fldChar w:fldCharType="begin"/>
        </w:r>
        <w:r>
          <w:rPr>
            <w:noProof/>
            <w:webHidden/>
          </w:rPr>
          <w:instrText xml:space="preserve"> PAGEREF _Toc221573552 \h </w:instrText>
        </w:r>
        <w:r>
          <w:rPr>
            <w:noProof/>
            <w:webHidden/>
          </w:rPr>
        </w:r>
        <w:r>
          <w:rPr>
            <w:noProof/>
            <w:webHidden/>
          </w:rPr>
          <w:fldChar w:fldCharType="separate"/>
        </w:r>
        <w:r>
          <w:rPr>
            <w:noProof/>
            <w:webHidden/>
          </w:rPr>
          <w:t>35</w:t>
        </w:r>
        <w:r>
          <w:rPr>
            <w:noProof/>
            <w:webHidden/>
          </w:rPr>
          <w:fldChar w:fldCharType="end"/>
        </w:r>
      </w:hyperlink>
    </w:p>
    <w:p w14:paraId="58EAA2C8" w14:textId="6F958BE9" w:rsidR="00C417C0" w:rsidRDefault="00C417C0">
      <w:pPr>
        <w:pStyle w:val="TableofFigures"/>
        <w:tabs>
          <w:tab w:val="right" w:leader="dot" w:pos="9016"/>
        </w:tabs>
        <w:rPr>
          <w:rFonts w:eastAsiaTheme="minorEastAsia"/>
          <w:noProof/>
          <w:lang w:eastAsia="en-GB"/>
        </w:rPr>
      </w:pPr>
      <w:hyperlink w:anchor="_Toc221573553" w:history="1">
        <w:r w:rsidRPr="007D2BE8">
          <w:rPr>
            <w:rStyle w:val="Hyperlink"/>
            <w:rFonts w:ascii="Times New Roman" w:hAnsi="Times New Roman" w:cs="Times New Roman"/>
            <w:noProof/>
          </w:rPr>
          <w:t>Figure 30: PLC Tag List Setup</w:t>
        </w:r>
        <w:r>
          <w:rPr>
            <w:noProof/>
            <w:webHidden/>
          </w:rPr>
          <w:tab/>
        </w:r>
        <w:r>
          <w:rPr>
            <w:noProof/>
            <w:webHidden/>
          </w:rPr>
          <w:fldChar w:fldCharType="begin"/>
        </w:r>
        <w:r>
          <w:rPr>
            <w:noProof/>
            <w:webHidden/>
          </w:rPr>
          <w:instrText xml:space="preserve"> PAGEREF _Toc221573553 \h </w:instrText>
        </w:r>
        <w:r>
          <w:rPr>
            <w:noProof/>
            <w:webHidden/>
          </w:rPr>
        </w:r>
        <w:r>
          <w:rPr>
            <w:noProof/>
            <w:webHidden/>
          </w:rPr>
          <w:fldChar w:fldCharType="separate"/>
        </w:r>
        <w:r>
          <w:rPr>
            <w:noProof/>
            <w:webHidden/>
          </w:rPr>
          <w:t>35</w:t>
        </w:r>
        <w:r>
          <w:rPr>
            <w:noProof/>
            <w:webHidden/>
          </w:rPr>
          <w:fldChar w:fldCharType="end"/>
        </w:r>
      </w:hyperlink>
    </w:p>
    <w:p w14:paraId="3C73A5D4" w14:textId="51F2D4A6" w:rsidR="00C417C0" w:rsidRDefault="00C417C0">
      <w:pPr>
        <w:pStyle w:val="TableofFigures"/>
        <w:tabs>
          <w:tab w:val="right" w:leader="dot" w:pos="9016"/>
        </w:tabs>
        <w:rPr>
          <w:rFonts w:eastAsiaTheme="minorEastAsia"/>
          <w:noProof/>
          <w:lang w:eastAsia="en-GB"/>
        </w:rPr>
      </w:pPr>
      <w:hyperlink w:anchor="_Toc221573554" w:history="1">
        <w:r w:rsidRPr="007D2BE8">
          <w:rPr>
            <w:rStyle w:val="Hyperlink"/>
            <w:rFonts w:ascii="Times New Roman" w:hAnsi="Times New Roman" w:cs="Times New Roman"/>
            <w:noProof/>
          </w:rPr>
          <w:t>Figure 31: Setting Up HMI Device</w:t>
        </w:r>
        <w:r>
          <w:rPr>
            <w:noProof/>
            <w:webHidden/>
          </w:rPr>
          <w:tab/>
        </w:r>
        <w:r>
          <w:rPr>
            <w:noProof/>
            <w:webHidden/>
          </w:rPr>
          <w:fldChar w:fldCharType="begin"/>
        </w:r>
        <w:r>
          <w:rPr>
            <w:noProof/>
            <w:webHidden/>
          </w:rPr>
          <w:instrText xml:space="preserve"> PAGEREF _Toc221573554 \h </w:instrText>
        </w:r>
        <w:r>
          <w:rPr>
            <w:noProof/>
            <w:webHidden/>
          </w:rPr>
        </w:r>
        <w:r>
          <w:rPr>
            <w:noProof/>
            <w:webHidden/>
          </w:rPr>
          <w:fldChar w:fldCharType="separate"/>
        </w:r>
        <w:r>
          <w:rPr>
            <w:noProof/>
            <w:webHidden/>
          </w:rPr>
          <w:t>37</w:t>
        </w:r>
        <w:r>
          <w:rPr>
            <w:noProof/>
            <w:webHidden/>
          </w:rPr>
          <w:fldChar w:fldCharType="end"/>
        </w:r>
      </w:hyperlink>
    </w:p>
    <w:p w14:paraId="3BAD8152" w14:textId="5D416F95" w:rsidR="00C417C0" w:rsidRDefault="00C417C0">
      <w:pPr>
        <w:pStyle w:val="TableofFigures"/>
        <w:tabs>
          <w:tab w:val="right" w:leader="dot" w:pos="9016"/>
        </w:tabs>
        <w:rPr>
          <w:rFonts w:eastAsiaTheme="minorEastAsia"/>
          <w:noProof/>
          <w:lang w:eastAsia="en-GB"/>
        </w:rPr>
      </w:pPr>
      <w:hyperlink w:anchor="_Toc221573555" w:history="1">
        <w:r w:rsidRPr="007D2BE8">
          <w:rPr>
            <w:rStyle w:val="Hyperlink"/>
            <w:rFonts w:ascii="Times New Roman" w:hAnsi="Times New Roman" w:cs="Times New Roman"/>
            <w:noProof/>
          </w:rPr>
          <w:t>Figure 32: Setting Up HMI Connection to PLC (Part 1)</w:t>
        </w:r>
        <w:r>
          <w:rPr>
            <w:noProof/>
            <w:webHidden/>
          </w:rPr>
          <w:tab/>
        </w:r>
        <w:r>
          <w:rPr>
            <w:noProof/>
            <w:webHidden/>
          </w:rPr>
          <w:fldChar w:fldCharType="begin"/>
        </w:r>
        <w:r>
          <w:rPr>
            <w:noProof/>
            <w:webHidden/>
          </w:rPr>
          <w:instrText xml:space="preserve"> PAGEREF _Toc221573555 \h </w:instrText>
        </w:r>
        <w:r>
          <w:rPr>
            <w:noProof/>
            <w:webHidden/>
          </w:rPr>
        </w:r>
        <w:r>
          <w:rPr>
            <w:noProof/>
            <w:webHidden/>
          </w:rPr>
          <w:fldChar w:fldCharType="separate"/>
        </w:r>
        <w:r>
          <w:rPr>
            <w:noProof/>
            <w:webHidden/>
          </w:rPr>
          <w:t>37</w:t>
        </w:r>
        <w:r>
          <w:rPr>
            <w:noProof/>
            <w:webHidden/>
          </w:rPr>
          <w:fldChar w:fldCharType="end"/>
        </w:r>
      </w:hyperlink>
    </w:p>
    <w:p w14:paraId="0A46EF53" w14:textId="0C6708D1" w:rsidR="00C417C0" w:rsidRDefault="00C417C0">
      <w:pPr>
        <w:pStyle w:val="TableofFigures"/>
        <w:tabs>
          <w:tab w:val="right" w:leader="dot" w:pos="9016"/>
        </w:tabs>
        <w:rPr>
          <w:rFonts w:eastAsiaTheme="minorEastAsia"/>
          <w:noProof/>
          <w:lang w:eastAsia="en-GB"/>
        </w:rPr>
      </w:pPr>
      <w:hyperlink w:anchor="_Toc221573556" w:history="1">
        <w:r w:rsidRPr="007D2BE8">
          <w:rPr>
            <w:rStyle w:val="Hyperlink"/>
            <w:rFonts w:ascii="Times New Roman" w:hAnsi="Times New Roman" w:cs="Times New Roman"/>
            <w:noProof/>
          </w:rPr>
          <w:t>Figure 33: Setting Up HMI Connection to PLC (Part 2)</w:t>
        </w:r>
        <w:r>
          <w:rPr>
            <w:noProof/>
            <w:webHidden/>
          </w:rPr>
          <w:tab/>
        </w:r>
        <w:r>
          <w:rPr>
            <w:noProof/>
            <w:webHidden/>
          </w:rPr>
          <w:fldChar w:fldCharType="begin"/>
        </w:r>
        <w:r>
          <w:rPr>
            <w:noProof/>
            <w:webHidden/>
          </w:rPr>
          <w:instrText xml:space="preserve"> PAGEREF _Toc221573556 \h </w:instrText>
        </w:r>
        <w:r>
          <w:rPr>
            <w:noProof/>
            <w:webHidden/>
          </w:rPr>
        </w:r>
        <w:r>
          <w:rPr>
            <w:noProof/>
            <w:webHidden/>
          </w:rPr>
          <w:fldChar w:fldCharType="separate"/>
        </w:r>
        <w:r>
          <w:rPr>
            <w:noProof/>
            <w:webHidden/>
          </w:rPr>
          <w:t>38</w:t>
        </w:r>
        <w:r>
          <w:rPr>
            <w:noProof/>
            <w:webHidden/>
          </w:rPr>
          <w:fldChar w:fldCharType="end"/>
        </w:r>
      </w:hyperlink>
    </w:p>
    <w:p w14:paraId="4A0F4A04" w14:textId="5E57F008" w:rsidR="00601BBB" w:rsidRPr="007D213D" w:rsidRDefault="00986654" w:rsidP="007D213D">
      <w:pPr>
        <w:spacing w:line="360" w:lineRule="auto"/>
        <w:rPr>
          <w:rFonts w:ascii="Times New Roman" w:hAnsi="Times New Roman" w:cs="Times New Roman"/>
        </w:rPr>
      </w:pPr>
      <w:r w:rsidRPr="007D213D">
        <w:rPr>
          <w:rFonts w:ascii="Times New Roman" w:hAnsi="Times New Roman" w:cs="Times New Roman"/>
          <w:sz w:val="22"/>
          <w:szCs w:val="22"/>
        </w:rPr>
        <w:fldChar w:fldCharType="end"/>
      </w:r>
      <w:r w:rsidR="00601BBB" w:rsidRPr="007D213D">
        <w:rPr>
          <w:rFonts w:ascii="Times New Roman" w:hAnsi="Times New Roman" w:cs="Times New Roman"/>
        </w:rPr>
        <w:br w:type="page"/>
      </w:r>
    </w:p>
    <w:p w14:paraId="1D64932D" w14:textId="05D150A4" w:rsidR="008878A8" w:rsidRPr="007D213D" w:rsidRDefault="008878A8" w:rsidP="006440B6">
      <w:pPr>
        <w:pStyle w:val="Heading1"/>
        <w:spacing w:line="360" w:lineRule="auto"/>
        <w:jc w:val="both"/>
        <w:rPr>
          <w:rFonts w:ascii="Times New Roman" w:hAnsi="Times New Roman" w:cs="Times New Roman"/>
          <w:color w:val="auto"/>
        </w:rPr>
      </w:pPr>
      <w:bookmarkStart w:id="3" w:name="_Toc221571017"/>
      <w:r w:rsidRPr="007D213D">
        <w:rPr>
          <w:rFonts w:ascii="Times New Roman" w:hAnsi="Times New Roman" w:cs="Times New Roman"/>
          <w:color w:val="auto"/>
        </w:rPr>
        <w:lastRenderedPageBreak/>
        <w:t>Introduction</w:t>
      </w:r>
      <w:bookmarkEnd w:id="3"/>
      <w:r w:rsidRPr="007D213D">
        <w:rPr>
          <w:rFonts w:ascii="Times New Roman" w:hAnsi="Times New Roman" w:cs="Times New Roman"/>
          <w:color w:val="auto"/>
        </w:rPr>
        <w:t> </w:t>
      </w:r>
    </w:p>
    <w:p w14:paraId="1BBC4DA5" w14:textId="6F0F4E36"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 xml:space="preserve">Industrial automation plays </w:t>
      </w:r>
      <w:r w:rsidR="006C6661">
        <w:rPr>
          <w:rFonts w:ascii="Times New Roman" w:hAnsi="Times New Roman" w:cs="Times New Roman"/>
        </w:rPr>
        <w:t xml:space="preserve">an essential </w:t>
      </w:r>
      <w:r w:rsidRPr="006440B6">
        <w:rPr>
          <w:rFonts w:ascii="Times New Roman" w:hAnsi="Times New Roman" w:cs="Times New Roman"/>
        </w:rPr>
        <w:t xml:space="preserve">role in modern manufacturing, </w:t>
      </w:r>
      <w:r w:rsidR="00375D43">
        <w:rPr>
          <w:rFonts w:ascii="Times New Roman" w:hAnsi="Times New Roman" w:cs="Times New Roman"/>
        </w:rPr>
        <w:t xml:space="preserve">especially </w:t>
      </w:r>
      <w:r w:rsidRPr="006440B6">
        <w:rPr>
          <w:rFonts w:ascii="Times New Roman" w:hAnsi="Times New Roman" w:cs="Times New Roman"/>
        </w:rPr>
        <w:t>in aerospace production where accuracy, repeatability, and traceability are essential (</w:t>
      </w:r>
      <w:r w:rsidR="00E23F25" w:rsidRPr="00E23F25">
        <w:rPr>
          <w:rFonts w:ascii="Times New Roman" w:hAnsi="Times New Roman" w:cs="Times New Roman"/>
        </w:rPr>
        <w:t>Muelaner, J. E., Martin, O. C., &amp; Maropoulos, P. G.</w:t>
      </w:r>
      <w:r w:rsidR="00E23F25">
        <w:rPr>
          <w:rFonts w:ascii="Times New Roman" w:hAnsi="Times New Roman" w:cs="Times New Roman"/>
        </w:rPr>
        <w:t xml:space="preserve">, </w:t>
      </w:r>
      <w:r w:rsidR="00E23F25" w:rsidRPr="00E23F25">
        <w:rPr>
          <w:rFonts w:ascii="Times New Roman" w:hAnsi="Times New Roman" w:cs="Times New Roman"/>
        </w:rPr>
        <w:t>2013)</w:t>
      </w:r>
      <w:r w:rsidRPr="006440B6">
        <w:rPr>
          <w:rFonts w:ascii="Times New Roman" w:hAnsi="Times New Roman" w:cs="Times New Roman"/>
        </w:rPr>
        <w:t xml:space="preserve">. Manual handling </w:t>
      </w:r>
      <w:r w:rsidR="00E23F25">
        <w:rPr>
          <w:rFonts w:ascii="Times New Roman" w:hAnsi="Times New Roman" w:cs="Times New Roman"/>
        </w:rPr>
        <w:t>brings</w:t>
      </w:r>
      <w:r w:rsidRPr="006440B6">
        <w:rPr>
          <w:rFonts w:ascii="Times New Roman" w:hAnsi="Times New Roman" w:cs="Times New Roman"/>
        </w:rPr>
        <w:t xml:space="preserve"> </w:t>
      </w:r>
      <w:r w:rsidR="00E23F25">
        <w:rPr>
          <w:rFonts w:ascii="Times New Roman" w:hAnsi="Times New Roman" w:cs="Times New Roman"/>
        </w:rPr>
        <w:t xml:space="preserve">human </w:t>
      </w:r>
      <w:r w:rsidR="00375D43">
        <w:rPr>
          <w:rFonts w:ascii="Times New Roman" w:hAnsi="Times New Roman" w:cs="Times New Roman"/>
        </w:rPr>
        <w:t>variables</w:t>
      </w:r>
      <w:r w:rsidRPr="006440B6">
        <w:rPr>
          <w:rFonts w:ascii="Times New Roman" w:hAnsi="Times New Roman" w:cs="Times New Roman"/>
        </w:rPr>
        <w:t xml:space="preserve"> </w:t>
      </w:r>
      <w:r w:rsidR="00E23F25">
        <w:rPr>
          <w:rFonts w:ascii="Times New Roman" w:hAnsi="Times New Roman" w:cs="Times New Roman"/>
        </w:rPr>
        <w:t>which</w:t>
      </w:r>
      <w:r w:rsidRPr="006440B6">
        <w:rPr>
          <w:rFonts w:ascii="Times New Roman" w:hAnsi="Times New Roman" w:cs="Times New Roman"/>
        </w:rPr>
        <w:t xml:space="preserve"> increases the </w:t>
      </w:r>
      <w:r w:rsidR="00375D43">
        <w:rPr>
          <w:rFonts w:ascii="Times New Roman" w:hAnsi="Times New Roman" w:cs="Times New Roman"/>
        </w:rPr>
        <w:t>chance</w:t>
      </w:r>
      <w:r w:rsidRPr="006440B6">
        <w:rPr>
          <w:rFonts w:ascii="Times New Roman" w:hAnsi="Times New Roman" w:cs="Times New Roman"/>
        </w:rPr>
        <w:t xml:space="preserve"> of </w:t>
      </w:r>
      <w:r w:rsidR="00375D43">
        <w:rPr>
          <w:rFonts w:ascii="Times New Roman" w:hAnsi="Times New Roman" w:cs="Times New Roman"/>
        </w:rPr>
        <w:t xml:space="preserve">an </w:t>
      </w:r>
      <w:r w:rsidRPr="006440B6">
        <w:rPr>
          <w:rFonts w:ascii="Times New Roman" w:hAnsi="Times New Roman" w:cs="Times New Roman"/>
        </w:rPr>
        <w:t xml:space="preserve">error, </w:t>
      </w:r>
      <w:r w:rsidR="00375D43">
        <w:rPr>
          <w:rFonts w:ascii="Times New Roman" w:hAnsi="Times New Roman" w:cs="Times New Roman"/>
        </w:rPr>
        <w:t>whereas</w:t>
      </w:r>
      <w:r w:rsidRPr="006440B6">
        <w:rPr>
          <w:rFonts w:ascii="Times New Roman" w:hAnsi="Times New Roman" w:cs="Times New Roman"/>
        </w:rPr>
        <w:t xml:space="preserve"> automated systems </w:t>
      </w:r>
      <w:r w:rsidR="00375D43">
        <w:rPr>
          <w:rFonts w:ascii="Times New Roman" w:hAnsi="Times New Roman" w:cs="Times New Roman"/>
        </w:rPr>
        <w:t>give</w:t>
      </w:r>
      <w:r w:rsidRPr="006440B6">
        <w:rPr>
          <w:rFonts w:ascii="Times New Roman" w:hAnsi="Times New Roman" w:cs="Times New Roman"/>
        </w:rPr>
        <w:t xml:space="preserve"> consistent </w:t>
      </w:r>
      <w:r w:rsidR="00E23F25">
        <w:rPr>
          <w:rFonts w:ascii="Times New Roman" w:hAnsi="Times New Roman" w:cs="Times New Roman"/>
        </w:rPr>
        <w:t>and constant results</w:t>
      </w:r>
      <w:r w:rsidRPr="006440B6">
        <w:rPr>
          <w:rFonts w:ascii="Times New Roman" w:hAnsi="Times New Roman" w:cs="Times New Roman"/>
        </w:rPr>
        <w:t>.</w:t>
      </w:r>
    </w:p>
    <w:p w14:paraId="21FB7BA0" w14:textId="18A91C47"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 xml:space="preserve">Programmable Logic Controllers (PLCs) are widely used </w:t>
      </w:r>
      <w:r w:rsidR="00375D43">
        <w:rPr>
          <w:rFonts w:ascii="Times New Roman" w:hAnsi="Times New Roman" w:cs="Times New Roman"/>
        </w:rPr>
        <w:t>in</w:t>
      </w:r>
      <w:r w:rsidRPr="006440B6">
        <w:rPr>
          <w:rFonts w:ascii="Times New Roman" w:hAnsi="Times New Roman" w:cs="Times New Roman"/>
        </w:rPr>
        <w:t xml:space="preserve"> industrial automation due to their </w:t>
      </w:r>
      <w:r w:rsidR="00E23F25">
        <w:rPr>
          <w:rFonts w:ascii="Times New Roman" w:hAnsi="Times New Roman" w:cs="Times New Roman"/>
        </w:rPr>
        <w:t>durability</w:t>
      </w:r>
      <w:r w:rsidRPr="006440B6">
        <w:rPr>
          <w:rFonts w:ascii="Times New Roman" w:hAnsi="Times New Roman" w:cs="Times New Roman"/>
        </w:rPr>
        <w:t xml:space="preserve"> and suitability for electrically noisy</w:t>
      </w:r>
      <w:r w:rsidR="00E23F25">
        <w:rPr>
          <w:rFonts w:ascii="Times New Roman" w:hAnsi="Times New Roman" w:cs="Times New Roman"/>
        </w:rPr>
        <w:t>,</w:t>
      </w:r>
      <w:r w:rsidRPr="006440B6">
        <w:rPr>
          <w:rFonts w:ascii="Times New Roman" w:hAnsi="Times New Roman" w:cs="Times New Roman"/>
        </w:rPr>
        <w:t xml:space="preserve"> harsh</w:t>
      </w:r>
      <w:r w:rsidR="00E23F25">
        <w:rPr>
          <w:rFonts w:ascii="Times New Roman" w:hAnsi="Times New Roman" w:cs="Times New Roman"/>
        </w:rPr>
        <w:t>, unhospitable</w:t>
      </w:r>
      <w:r w:rsidRPr="006440B6">
        <w:rPr>
          <w:rFonts w:ascii="Times New Roman" w:hAnsi="Times New Roman" w:cs="Times New Roman"/>
        </w:rPr>
        <w:t xml:space="preserve"> environments</w:t>
      </w:r>
      <w:r w:rsidR="00E23F25">
        <w:rPr>
          <w:rFonts w:ascii="Times New Roman" w:hAnsi="Times New Roman" w:cs="Times New Roman"/>
        </w:rPr>
        <w:t>.</w:t>
      </w:r>
      <w:r w:rsidRPr="006440B6">
        <w:rPr>
          <w:rFonts w:ascii="Times New Roman" w:hAnsi="Times New Roman" w:cs="Times New Roman"/>
        </w:rPr>
        <w:t xml:space="preserve"> </w:t>
      </w:r>
      <w:r w:rsidR="00E23F25" w:rsidRPr="00E23F25">
        <w:rPr>
          <w:rFonts w:ascii="Times New Roman" w:hAnsi="Times New Roman" w:cs="Times New Roman"/>
        </w:rPr>
        <w:t>(Crandall, Crandall and C, 2010)</w:t>
      </w:r>
      <w:r w:rsidR="00E23F25">
        <w:rPr>
          <w:rFonts w:ascii="Times New Roman" w:hAnsi="Times New Roman" w:cs="Times New Roman"/>
        </w:rPr>
        <w:t xml:space="preserve"> state “PLC… is rugged and able to operate in industrial environments”</w:t>
      </w:r>
      <w:r w:rsidRPr="006440B6">
        <w:rPr>
          <w:rFonts w:ascii="Times New Roman" w:hAnsi="Times New Roman" w:cs="Times New Roman"/>
        </w:rPr>
        <w:t>.</w:t>
      </w:r>
    </w:p>
    <w:p w14:paraId="47C263F2" w14:textId="2866F356"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This project focuses on the design and implementation of a PLC-controlled conveyor system used to sort cylindrical aerospace components into three size</w:t>
      </w:r>
      <w:r w:rsidR="00375D43">
        <w:rPr>
          <w:rFonts w:ascii="Times New Roman" w:hAnsi="Times New Roman" w:cs="Times New Roman"/>
        </w:rPr>
        <w:t>s</w:t>
      </w:r>
      <w:r w:rsidRPr="006440B6">
        <w:rPr>
          <w:rFonts w:ascii="Times New Roman" w:hAnsi="Times New Roman" w:cs="Times New Roman"/>
        </w:rPr>
        <w:t>. The classification method is based on measuring the time taken for each object to travel between two optical sensors positioned at fixed distanc</w:t>
      </w:r>
      <w:r w:rsidR="00375D43">
        <w:rPr>
          <w:rFonts w:ascii="Times New Roman" w:hAnsi="Times New Roman" w:cs="Times New Roman"/>
        </w:rPr>
        <w:t>es</w:t>
      </w:r>
      <w:r w:rsidRPr="006440B6">
        <w:rPr>
          <w:rFonts w:ascii="Times New Roman" w:hAnsi="Times New Roman" w:cs="Times New Roman"/>
        </w:rPr>
        <w:t xml:space="preserve">. By using timing data </w:t>
      </w:r>
      <w:r w:rsidR="00E23F25">
        <w:rPr>
          <w:rFonts w:ascii="Times New Roman" w:hAnsi="Times New Roman" w:cs="Times New Roman"/>
        </w:rPr>
        <w:t>compared to</w:t>
      </w:r>
      <w:r w:rsidRPr="006440B6">
        <w:rPr>
          <w:rFonts w:ascii="Times New Roman" w:hAnsi="Times New Roman" w:cs="Times New Roman"/>
        </w:rPr>
        <w:t xml:space="preserve"> complex </w:t>
      </w:r>
      <w:r w:rsidR="00375D43">
        <w:rPr>
          <w:rFonts w:ascii="Times New Roman" w:hAnsi="Times New Roman" w:cs="Times New Roman"/>
        </w:rPr>
        <w:t>visual</w:t>
      </w:r>
      <w:r w:rsidRPr="006440B6">
        <w:rPr>
          <w:rFonts w:ascii="Times New Roman" w:hAnsi="Times New Roman" w:cs="Times New Roman"/>
        </w:rPr>
        <w:t xml:space="preserve"> systems, the system remains cost-effective while still achieving accurate sorting.</w:t>
      </w:r>
    </w:p>
    <w:p w14:paraId="078104F2" w14:textId="3868205A"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 xml:space="preserve">The </w:t>
      </w:r>
      <w:r w:rsidR="00E23F25">
        <w:rPr>
          <w:rFonts w:ascii="Times New Roman" w:hAnsi="Times New Roman" w:cs="Times New Roman"/>
        </w:rPr>
        <w:t xml:space="preserve">final </w:t>
      </w:r>
      <w:r w:rsidRPr="006440B6">
        <w:rPr>
          <w:rFonts w:ascii="Times New Roman" w:hAnsi="Times New Roman" w:cs="Times New Roman"/>
        </w:rPr>
        <w:t>aim of this report is to present a fully programmed</w:t>
      </w:r>
      <w:r w:rsidR="00E23F25">
        <w:rPr>
          <w:rFonts w:ascii="Times New Roman" w:hAnsi="Times New Roman" w:cs="Times New Roman"/>
        </w:rPr>
        <w:t xml:space="preserve"> and </w:t>
      </w:r>
      <w:r w:rsidRPr="006440B6">
        <w:rPr>
          <w:rFonts w:ascii="Times New Roman" w:hAnsi="Times New Roman" w:cs="Times New Roman"/>
        </w:rPr>
        <w:t>tested</w:t>
      </w:r>
      <w:r w:rsidR="00E23F25">
        <w:rPr>
          <w:rFonts w:ascii="Times New Roman" w:hAnsi="Times New Roman" w:cs="Times New Roman"/>
        </w:rPr>
        <w:t xml:space="preserve"> </w:t>
      </w:r>
      <w:r w:rsidRPr="006440B6">
        <w:rPr>
          <w:rFonts w:ascii="Times New Roman" w:hAnsi="Times New Roman" w:cs="Times New Roman"/>
        </w:rPr>
        <w:t xml:space="preserve">automation system that demonstrates </w:t>
      </w:r>
      <w:r w:rsidR="00E23F25">
        <w:rPr>
          <w:rFonts w:ascii="Times New Roman" w:hAnsi="Times New Roman" w:cs="Times New Roman"/>
        </w:rPr>
        <w:t>actual</w:t>
      </w:r>
      <w:r w:rsidRPr="006440B6">
        <w:rPr>
          <w:rFonts w:ascii="Times New Roman" w:hAnsi="Times New Roman" w:cs="Times New Roman"/>
        </w:rPr>
        <w:t xml:space="preserve"> PLC programming, control logic, and safe industrial design </w:t>
      </w:r>
      <w:r w:rsidR="00E23F25" w:rsidRPr="006440B6">
        <w:rPr>
          <w:rFonts w:ascii="Times New Roman" w:hAnsi="Times New Roman" w:cs="Times New Roman"/>
        </w:rPr>
        <w:t>bases</w:t>
      </w:r>
      <w:r w:rsidRPr="006440B6">
        <w:rPr>
          <w:rFonts w:ascii="Times New Roman" w:hAnsi="Times New Roman" w:cs="Times New Roman"/>
        </w:rPr>
        <w:t>.</w:t>
      </w:r>
    </w:p>
    <w:p w14:paraId="3065D5B0" w14:textId="77777777" w:rsidR="007272D2" w:rsidRDefault="007272D2">
      <w:pPr>
        <w:rPr>
          <w:rFonts w:ascii="Times New Roman" w:eastAsiaTheme="majorEastAsia" w:hAnsi="Times New Roman" w:cs="Times New Roman"/>
          <w:sz w:val="40"/>
          <w:szCs w:val="40"/>
        </w:rPr>
      </w:pPr>
      <w:r>
        <w:rPr>
          <w:rFonts w:ascii="Times New Roman" w:hAnsi="Times New Roman" w:cs="Times New Roman"/>
        </w:rPr>
        <w:br w:type="page"/>
      </w:r>
    </w:p>
    <w:p w14:paraId="161B0C15" w14:textId="38ACAD8B" w:rsidR="007272D2" w:rsidRPr="006440B6" w:rsidRDefault="008878A8" w:rsidP="006440B6">
      <w:pPr>
        <w:pStyle w:val="Heading1"/>
        <w:spacing w:line="360" w:lineRule="auto"/>
        <w:jc w:val="both"/>
        <w:rPr>
          <w:rFonts w:ascii="Times New Roman" w:hAnsi="Times New Roman" w:cs="Times New Roman"/>
          <w:color w:val="000000" w:themeColor="text1"/>
        </w:rPr>
      </w:pPr>
      <w:bookmarkStart w:id="4" w:name="_Toc221571018"/>
      <w:r w:rsidRPr="006440B6">
        <w:rPr>
          <w:rFonts w:ascii="Times New Roman" w:hAnsi="Times New Roman" w:cs="Times New Roman"/>
          <w:color w:val="000000" w:themeColor="text1"/>
        </w:rPr>
        <w:lastRenderedPageBreak/>
        <w:t>System Specification</w:t>
      </w:r>
      <w:bookmarkEnd w:id="4"/>
      <w:r w:rsidRPr="006440B6">
        <w:rPr>
          <w:rFonts w:ascii="Times New Roman" w:hAnsi="Times New Roman" w:cs="Times New Roman"/>
          <w:color w:val="000000" w:themeColor="text1"/>
        </w:rPr>
        <w:t> </w:t>
      </w:r>
    </w:p>
    <w:p w14:paraId="58DF6E10" w14:textId="55DE1F4F" w:rsidR="00614462" w:rsidRPr="00C335BF" w:rsidRDefault="00614462" w:rsidP="00C335BF">
      <w:pPr>
        <w:pStyle w:val="Heading2"/>
        <w:spacing w:line="360" w:lineRule="auto"/>
        <w:rPr>
          <w:rFonts w:ascii="Times New Roman" w:hAnsi="Times New Roman" w:cs="Times New Roman"/>
          <w:color w:val="000000" w:themeColor="text1"/>
        </w:rPr>
      </w:pPr>
      <w:bookmarkStart w:id="5" w:name="_Toc221571019"/>
      <w:r w:rsidRPr="00C335BF">
        <w:rPr>
          <w:rFonts w:ascii="Times New Roman" w:hAnsi="Times New Roman" w:cs="Times New Roman"/>
          <w:color w:val="000000" w:themeColor="text1"/>
        </w:rPr>
        <w:t>Non-Functional Requirements</w:t>
      </w:r>
      <w:bookmarkEnd w:id="5"/>
    </w:p>
    <w:p w14:paraId="4BA96A4D" w14:textId="00534D7E" w:rsidR="006440B6" w:rsidRPr="006440B6" w:rsidRDefault="00090B77" w:rsidP="006440B6">
      <w:pPr>
        <w:spacing w:line="360" w:lineRule="auto"/>
        <w:jc w:val="both"/>
        <w:rPr>
          <w:rFonts w:ascii="Times New Roman" w:hAnsi="Times New Roman" w:cs="Times New Roman"/>
          <w:color w:val="000000" w:themeColor="text1"/>
        </w:rPr>
      </w:pPr>
      <w:r w:rsidRPr="00090B77">
        <w:rPr>
          <w:rFonts w:ascii="Times New Roman" w:hAnsi="Times New Roman" w:cs="Times New Roman"/>
          <w:color w:val="000000" w:themeColor="text1"/>
        </w:rPr>
        <w:t>Non-functional requirements</w:t>
      </w:r>
      <w:r w:rsidR="00734DCA" w:rsidRPr="00734DCA">
        <w:rPr>
          <w:rFonts w:ascii="Times New Roman" w:hAnsi="Times New Roman" w:cs="Times New Roman"/>
          <w:color w:val="000000" w:themeColor="text1"/>
        </w:rPr>
        <w:t xml:space="preserve"> </w:t>
      </w:r>
      <w:r w:rsidR="00734DCA">
        <w:rPr>
          <w:rFonts w:ascii="Times New Roman" w:hAnsi="Times New Roman" w:cs="Times New Roman"/>
          <w:color w:val="000000" w:themeColor="text1"/>
        </w:rPr>
        <w:t xml:space="preserve">describe how the system must accomplish its task, through the </w:t>
      </w:r>
      <w:r w:rsidRPr="00090B77">
        <w:rPr>
          <w:rFonts w:ascii="Times New Roman" w:hAnsi="Times New Roman" w:cs="Times New Roman"/>
          <w:color w:val="000000" w:themeColor="text1"/>
        </w:rPr>
        <w:t xml:space="preserve">quality, reliability, </w:t>
      </w:r>
      <w:r w:rsidR="00734DCA">
        <w:rPr>
          <w:rFonts w:ascii="Times New Roman" w:hAnsi="Times New Roman" w:cs="Times New Roman"/>
          <w:color w:val="000000" w:themeColor="text1"/>
        </w:rPr>
        <w:t xml:space="preserve">and </w:t>
      </w:r>
      <w:r w:rsidRPr="00090B77">
        <w:rPr>
          <w:rFonts w:ascii="Times New Roman" w:hAnsi="Times New Roman" w:cs="Times New Roman"/>
          <w:color w:val="000000" w:themeColor="text1"/>
        </w:rPr>
        <w:t>safety of the sy</w:t>
      </w:r>
      <w:r w:rsidR="00734DCA">
        <w:rPr>
          <w:rFonts w:ascii="Times New Roman" w:hAnsi="Times New Roman" w:cs="Times New Roman"/>
          <w:color w:val="000000" w:themeColor="text1"/>
        </w:rPr>
        <w:t>stem.</w:t>
      </w:r>
    </w:p>
    <w:p w14:paraId="3D5FF745" w14:textId="7B4BF16B" w:rsidR="006440B6" w:rsidRPr="006440B6" w:rsidRDefault="006440B6" w:rsidP="006440B6">
      <w:pPr>
        <w:spacing w:line="360" w:lineRule="auto"/>
        <w:jc w:val="both"/>
        <w:rPr>
          <w:rFonts w:ascii="Times New Roman" w:hAnsi="Times New Roman" w:cs="Times New Roman"/>
          <w:color w:val="000000" w:themeColor="text1"/>
        </w:rPr>
      </w:pPr>
      <w:bookmarkStart w:id="6" w:name="_Toc221571020"/>
      <w:r w:rsidRPr="006440B6">
        <w:rPr>
          <w:rStyle w:val="Heading3Char"/>
          <w:rFonts w:ascii="Times New Roman" w:hAnsi="Times New Roman" w:cs="Times New Roman"/>
          <w:color w:val="000000" w:themeColor="text1"/>
        </w:rPr>
        <w:t>Reliability</w:t>
      </w:r>
      <w:bookmarkEnd w:id="6"/>
      <w:r w:rsidRPr="006440B6">
        <w:rPr>
          <w:rFonts w:ascii="Times New Roman" w:hAnsi="Times New Roman" w:cs="Times New Roman"/>
          <w:color w:val="000000" w:themeColor="text1"/>
        </w:rPr>
        <w:br/>
      </w:r>
      <w:r w:rsidR="00F67B5A">
        <w:rPr>
          <w:rFonts w:ascii="Times New Roman" w:hAnsi="Times New Roman" w:cs="Times New Roman"/>
          <w:color w:val="000000" w:themeColor="text1"/>
        </w:rPr>
        <w:t xml:space="preserve">The system must be capable of running continuously without any unintended stops during the program. </w:t>
      </w:r>
      <w:r w:rsidRPr="006440B6">
        <w:rPr>
          <w:rFonts w:ascii="Times New Roman" w:hAnsi="Times New Roman" w:cs="Times New Roman"/>
          <w:color w:val="000000" w:themeColor="text1"/>
        </w:rPr>
        <w:t xml:space="preserve">PLC-based control is chosen due to its high reliability in industrial environments </w:t>
      </w:r>
      <w:r w:rsidR="00E23F25" w:rsidRPr="00E23F25">
        <w:rPr>
          <w:rFonts w:ascii="Times New Roman" w:hAnsi="Times New Roman" w:cs="Times New Roman"/>
          <w:color w:val="000000" w:themeColor="text1"/>
        </w:rPr>
        <w:t>(Crandall, Crandall and C, 2010)</w:t>
      </w:r>
      <w:r w:rsidR="00E23F25">
        <w:rPr>
          <w:rFonts w:ascii="Times New Roman" w:hAnsi="Times New Roman" w:cs="Times New Roman"/>
          <w:color w:val="000000" w:themeColor="text1"/>
        </w:rPr>
        <w:t>.</w:t>
      </w:r>
    </w:p>
    <w:p w14:paraId="259DF01A" w14:textId="1D7023E4" w:rsidR="006440B6" w:rsidRPr="006440B6" w:rsidRDefault="006440B6" w:rsidP="006440B6">
      <w:pPr>
        <w:spacing w:line="360" w:lineRule="auto"/>
        <w:jc w:val="both"/>
        <w:rPr>
          <w:rFonts w:ascii="Times New Roman" w:hAnsi="Times New Roman" w:cs="Times New Roman"/>
          <w:color w:val="000000" w:themeColor="text1"/>
        </w:rPr>
      </w:pPr>
      <w:bookmarkStart w:id="7" w:name="_Toc221571021"/>
      <w:r w:rsidRPr="006440B6">
        <w:rPr>
          <w:rStyle w:val="Heading3Char"/>
          <w:rFonts w:ascii="Times New Roman" w:hAnsi="Times New Roman" w:cs="Times New Roman"/>
          <w:color w:val="000000" w:themeColor="text1"/>
        </w:rPr>
        <w:t>Safety</w:t>
      </w:r>
      <w:bookmarkEnd w:id="7"/>
      <w:r w:rsidRPr="006440B6">
        <w:rPr>
          <w:rFonts w:ascii="Times New Roman" w:hAnsi="Times New Roman" w:cs="Times New Roman"/>
          <w:color w:val="000000" w:themeColor="text1"/>
        </w:rPr>
        <w:br/>
      </w:r>
      <w:r w:rsidRPr="00C85792">
        <w:rPr>
          <w:rFonts w:ascii="Times New Roman" w:hAnsi="Times New Roman" w:cs="Times New Roman"/>
          <w:color w:val="000000" w:themeColor="text1"/>
        </w:rPr>
        <w:t xml:space="preserve">The system must include </w:t>
      </w:r>
      <w:r w:rsidR="00F67B5A" w:rsidRPr="00C85792">
        <w:rPr>
          <w:rFonts w:ascii="Times New Roman" w:hAnsi="Times New Roman" w:cs="Times New Roman"/>
          <w:color w:val="000000" w:themeColor="text1"/>
        </w:rPr>
        <w:t xml:space="preserve">an </w:t>
      </w:r>
      <w:r w:rsidRPr="00C85792">
        <w:rPr>
          <w:rFonts w:ascii="Times New Roman" w:hAnsi="Times New Roman" w:cs="Times New Roman"/>
          <w:color w:val="000000" w:themeColor="text1"/>
        </w:rPr>
        <w:t>emergency stop fu</w:t>
      </w:r>
      <w:r w:rsidR="00F67B5A" w:rsidRPr="00C85792">
        <w:rPr>
          <w:rFonts w:ascii="Times New Roman" w:hAnsi="Times New Roman" w:cs="Times New Roman"/>
          <w:color w:val="000000" w:themeColor="text1"/>
        </w:rPr>
        <w:t>nction</w:t>
      </w:r>
      <w:r w:rsidRPr="00C85792">
        <w:rPr>
          <w:rFonts w:ascii="Times New Roman" w:hAnsi="Times New Roman" w:cs="Times New Roman"/>
          <w:color w:val="000000" w:themeColor="text1"/>
        </w:rPr>
        <w:t>. A normally closed stop circuit is implemented so that loss of power or wiring failure results in system shutdown, aligning with industrial safety best practice</w:t>
      </w:r>
      <w:r w:rsidR="00E23F25" w:rsidRPr="00C85792">
        <w:rPr>
          <w:rFonts w:ascii="Times New Roman" w:hAnsi="Times New Roman" w:cs="Times New Roman"/>
          <w:color w:val="000000" w:themeColor="text1"/>
        </w:rPr>
        <w:t xml:space="preserve"> (Bell, 2024)</w:t>
      </w:r>
      <w:r w:rsidRPr="00C85792">
        <w:rPr>
          <w:rFonts w:ascii="Times New Roman" w:hAnsi="Times New Roman" w:cs="Times New Roman"/>
          <w:color w:val="000000" w:themeColor="text1"/>
        </w:rPr>
        <w:t>.</w:t>
      </w:r>
    </w:p>
    <w:p w14:paraId="3710EDB6" w14:textId="55628BDC" w:rsidR="006440B6" w:rsidRPr="006440B6" w:rsidRDefault="006440B6" w:rsidP="006440B6">
      <w:pPr>
        <w:spacing w:line="360" w:lineRule="auto"/>
        <w:jc w:val="both"/>
        <w:rPr>
          <w:rFonts w:ascii="Times New Roman" w:hAnsi="Times New Roman" w:cs="Times New Roman"/>
          <w:color w:val="000000" w:themeColor="text1"/>
        </w:rPr>
      </w:pPr>
      <w:bookmarkStart w:id="8" w:name="_Toc221571022"/>
      <w:r w:rsidRPr="006440B6">
        <w:rPr>
          <w:rStyle w:val="Heading3Char"/>
          <w:rFonts w:ascii="Times New Roman" w:hAnsi="Times New Roman" w:cs="Times New Roman"/>
          <w:color w:val="000000" w:themeColor="text1"/>
        </w:rPr>
        <w:t>Maintainability</w:t>
      </w:r>
      <w:bookmarkEnd w:id="8"/>
      <w:r w:rsidRPr="006440B6">
        <w:rPr>
          <w:rFonts w:ascii="Times New Roman" w:hAnsi="Times New Roman" w:cs="Times New Roman"/>
          <w:color w:val="000000" w:themeColor="text1"/>
        </w:rPr>
        <w:br/>
      </w:r>
      <w:r w:rsidR="00C41790">
        <w:rPr>
          <w:rFonts w:ascii="Times New Roman" w:hAnsi="Times New Roman" w:cs="Times New Roman"/>
          <w:color w:val="000000" w:themeColor="text1"/>
        </w:rPr>
        <w:t xml:space="preserve">According to </w:t>
      </w:r>
      <w:r w:rsidR="00C41790" w:rsidRPr="00C41790">
        <w:rPr>
          <w:rFonts w:ascii="Times New Roman" w:hAnsi="Times New Roman" w:cs="Times New Roman"/>
          <w:color w:val="000000" w:themeColor="text1"/>
        </w:rPr>
        <w:t xml:space="preserve">Siemens </w:t>
      </w:r>
      <w:r w:rsidR="00C41790">
        <w:rPr>
          <w:rFonts w:ascii="Times New Roman" w:hAnsi="Times New Roman" w:cs="Times New Roman"/>
          <w:color w:val="000000" w:themeColor="text1"/>
        </w:rPr>
        <w:t>(</w:t>
      </w:r>
      <w:r w:rsidR="00C41790" w:rsidRPr="00C41790">
        <w:rPr>
          <w:rFonts w:ascii="Times New Roman" w:hAnsi="Times New Roman" w:cs="Times New Roman"/>
          <w:color w:val="000000" w:themeColor="text1"/>
        </w:rPr>
        <w:t>2025)</w:t>
      </w:r>
      <w:r w:rsidR="00C41790">
        <w:rPr>
          <w:rFonts w:ascii="Times New Roman" w:hAnsi="Times New Roman" w:cs="Times New Roman"/>
          <w:color w:val="000000" w:themeColor="text1"/>
        </w:rPr>
        <w:t xml:space="preserve">, the </w:t>
      </w:r>
      <w:r w:rsidR="00F67B5A">
        <w:rPr>
          <w:rFonts w:ascii="Times New Roman" w:hAnsi="Times New Roman" w:cs="Times New Roman"/>
          <w:color w:val="000000" w:themeColor="text1"/>
        </w:rPr>
        <w:t>PLC code must be structured accurately with accurate names for each of the variables, so that it can be updated and modified easily in the future</w:t>
      </w:r>
      <w:r w:rsidR="00C41790">
        <w:rPr>
          <w:rFonts w:ascii="Times New Roman" w:hAnsi="Times New Roman" w:cs="Times New Roman"/>
          <w:color w:val="000000" w:themeColor="text1"/>
        </w:rPr>
        <w:t>.</w:t>
      </w:r>
    </w:p>
    <w:p w14:paraId="1F7C37E9" w14:textId="0DEB250C" w:rsidR="006440B6" w:rsidRPr="006440B6" w:rsidRDefault="006440B6" w:rsidP="006440B6">
      <w:pPr>
        <w:spacing w:line="360" w:lineRule="auto"/>
        <w:jc w:val="both"/>
        <w:rPr>
          <w:rFonts w:ascii="Times New Roman" w:hAnsi="Times New Roman" w:cs="Times New Roman"/>
          <w:color w:val="000000" w:themeColor="text1"/>
        </w:rPr>
      </w:pPr>
      <w:bookmarkStart w:id="9" w:name="_Toc221571023"/>
      <w:r w:rsidRPr="006440B6">
        <w:rPr>
          <w:rStyle w:val="Heading3Char"/>
          <w:rFonts w:ascii="Times New Roman" w:hAnsi="Times New Roman" w:cs="Times New Roman"/>
          <w:color w:val="000000" w:themeColor="text1"/>
        </w:rPr>
        <w:t>Usability</w:t>
      </w:r>
      <w:bookmarkEnd w:id="9"/>
      <w:r w:rsidRPr="006440B6">
        <w:rPr>
          <w:rFonts w:ascii="Times New Roman" w:hAnsi="Times New Roman" w:cs="Times New Roman"/>
          <w:color w:val="000000" w:themeColor="text1"/>
        </w:rPr>
        <w:br/>
      </w:r>
      <w:r w:rsidR="00F67B5A">
        <w:rPr>
          <w:rFonts w:ascii="Times New Roman" w:hAnsi="Times New Roman" w:cs="Times New Roman"/>
          <w:color w:val="000000" w:themeColor="text1"/>
        </w:rPr>
        <w:t xml:space="preserve">The design </w:t>
      </w:r>
      <w:r w:rsidR="00E23F25">
        <w:rPr>
          <w:rFonts w:ascii="Times New Roman" w:hAnsi="Times New Roman" w:cs="Times New Roman"/>
          <w:color w:val="000000" w:themeColor="text1"/>
        </w:rPr>
        <w:t xml:space="preserve">of the HMI </w:t>
      </w:r>
      <w:r w:rsidR="00F67B5A">
        <w:rPr>
          <w:rFonts w:ascii="Times New Roman" w:hAnsi="Times New Roman" w:cs="Times New Roman"/>
          <w:color w:val="000000" w:themeColor="text1"/>
        </w:rPr>
        <w:t xml:space="preserve">must be simple with simple easily identified start and stop buttons, system indicators, and counters for ease-of-use </w:t>
      </w:r>
      <w:r w:rsidR="00E23F25">
        <w:rPr>
          <w:rFonts w:ascii="Times New Roman" w:hAnsi="Times New Roman" w:cs="Times New Roman"/>
          <w:color w:val="000000" w:themeColor="text1"/>
        </w:rPr>
        <w:t>of</w:t>
      </w:r>
      <w:r w:rsidR="00F67B5A">
        <w:rPr>
          <w:rFonts w:ascii="Times New Roman" w:hAnsi="Times New Roman" w:cs="Times New Roman"/>
          <w:color w:val="000000" w:themeColor="text1"/>
        </w:rPr>
        <w:t xml:space="preserve"> the operator.</w:t>
      </w:r>
    </w:p>
    <w:p w14:paraId="045B5BC6" w14:textId="684A74CE" w:rsidR="006440B6" w:rsidRPr="006440B6" w:rsidRDefault="006440B6" w:rsidP="006440B6">
      <w:pPr>
        <w:spacing w:line="360" w:lineRule="auto"/>
        <w:jc w:val="both"/>
        <w:rPr>
          <w:rFonts w:ascii="Times New Roman" w:hAnsi="Times New Roman" w:cs="Times New Roman"/>
          <w:color w:val="000000" w:themeColor="text1"/>
        </w:rPr>
      </w:pPr>
      <w:bookmarkStart w:id="10" w:name="_Toc221571024"/>
      <w:r w:rsidRPr="006440B6">
        <w:rPr>
          <w:rStyle w:val="Heading3Char"/>
          <w:rFonts w:ascii="Times New Roman" w:hAnsi="Times New Roman" w:cs="Times New Roman"/>
          <w:color w:val="000000" w:themeColor="text1"/>
        </w:rPr>
        <w:t>Scalability</w:t>
      </w:r>
      <w:bookmarkEnd w:id="10"/>
      <w:r w:rsidRPr="006440B6">
        <w:rPr>
          <w:rFonts w:ascii="Times New Roman" w:hAnsi="Times New Roman" w:cs="Times New Roman"/>
          <w:color w:val="000000" w:themeColor="text1"/>
        </w:rPr>
        <w:br/>
        <w:t xml:space="preserve">The </w:t>
      </w:r>
      <w:r w:rsidR="00E23F25">
        <w:rPr>
          <w:rFonts w:ascii="Times New Roman" w:hAnsi="Times New Roman" w:cs="Times New Roman"/>
          <w:color w:val="000000" w:themeColor="text1"/>
        </w:rPr>
        <w:t>code</w:t>
      </w:r>
      <w:r w:rsidRPr="006440B6">
        <w:rPr>
          <w:rFonts w:ascii="Times New Roman" w:hAnsi="Times New Roman" w:cs="Times New Roman"/>
          <w:color w:val="000000" w:themeColor="text1"/>
        </w:rPr>
        <w:t xml:space="preserve"> should allow adjustment of size ranges via tag limits rather than rewriting the entire program. This </w:t>
      </w:r>
      <w:r w:rsidR="00F67B5A" w:rsidRPr="006440B6">
        <w:rPr>
          <w:rFonts w:ascii="Times New Roman" w:hAnsi="Times New Roman" w:cs="Times New Roman"/>
          <w:color w:val="000000" w:themeColor="text1"/>
        </w:rPr>
        <w:t>make</w:t>
      </w:r>
      <w:r w:rsidR="00F67B5A">
        <w:rPr>
          <w:rFonts w:ascii="Times New Roman" w:hAnsi="Times New Roman" w:cs="Times New Roman"/>
          <w:color w:val="000000" w:themeColor="text1"/>
        </w:rPr>
        <w:t>s</w:t>
      </w:r>
      <w:r w:rsidR="00F67B5A" w:rsidRPr="006440B6">
        <w:rPr>
          <w:rFonts w:ascii="Times New Roman" w:hAnsi="Times New Roman" w:cs="Times New Roman"/>
          <w:color w:val="000000" w:themeColor="text1"/>
        </w:rPr>
        <w:t xml:space="preserve"> sure</w:t>
      </w:r>
      <w:r w:rsidRPr="006440B6">
        <w:rPr>
          <w:rFonts w:ascii="Times New Roman" w:hAnsi="Times New Roman" w:cs="Times New Roman"/>
          <w:color w:val="000000" w:themeColor="text1"/>
        </w:rPr>
        <w:t xml:space="preserve"> different component dimensions </w:t>
      </w:r>
      <w:r w:rsidR="00E23F25">
        <w:rPr>
          <w:rFonts w:ascii="Times New Roman" w:hAnsi="Times New Roman" w:cs="Times New Roman"/>
          <w:color w:val="000000" w:themeColor="text1"/>
        </w:rPr>
        <w:t xml:space="preserve">can be added/changed </w:t>
      </w:r>
      <w:r w:rsidRPr="006440B6">
        <w:rPr>
          <w:rFonts w:ascii="Times New Roman" w:hAnsi="Times New Roman" w:cs="Times New Roman"/>
          <w:color w:val="000000" w:themeColor="text1"/>
        </w:rPr>
        <w:t>in the future</w:t>
      </w:r>
      <w:r w:rsidR="007E42AF">
        <w:rPr>
          <w:rFonts w:ascii="Times New Roman" w:hAnsi="Times New Roman" w:cs="Times New Roman"/>
          <w:color w:val="000000" w:themeColor="text1"/>
        </w:rPr>
        <w:t xml:space="preserve">, which supports the </w:t>
      </w:r>
      <w:r w:rsidR="007E42AF" w:rsidRPr="007E42AF">
        <w:rPr>
          <w:rFonts w:ascii="Times New Roman" w:hAnsi="Times New Roman" w:cs="Times New Roman"/>
          <w:color w:val="000000" w:themeColor="text1"/>
        </w:rPr>
        <w:t>IEC 61131-3 structured programming principles and Siemens programming guidelines, which recommend</w:t>
      </w:r>
      <w:r w:rsidR="007E42AF">
        <w:rPr>
          <w:rFonts w:ascii="Times New Roman" w:hAnsi="Times New Roman" w:cs="Times New Roman"/>
          <w:color w:val="000000" w:themeColor="text1"/>
        </w:rPr>
        <w:t>s</w:t>
      </w:r>
      <w:r w:rsidR="007E42AF" w:rsidRPr="007E42AF">
        <w:rPr>
          <w:rFonts w:ascii="Times New Roman" w:hAnsi="Times New Roman" w:cs="Times New Roman"/>
          <w:color w:val="000000" w:themeColor="text1"/>
        </w:rPr>
        <w:t xml:space="preserve"> modular </w:t>
      </w:r>
      <w:r w:rsidR="007E42AF">
        <w:rPr>
          <w:rFonts w:ascii="Times New Roman" w:hAnsi="Times New Roman" w:cs="Times New Roman"/>
          <w:color w:val="000000" w:themeColor="text1"/>
        </w:rPr>
        <w:t xml:space="preserve">(separate) </w:t>
      </w:r>
      <w:r w:rsidR="007E42AF" w:rsidRPr="007E42AF">
        <w:rPr>
          <w:rFonts w:ascii="Times New Roman" w:hAnsi="Times New Roman" w:cs="Times New Roman"/>
          <w:color w:val="000000" w:themeColor="text1"/>
        </w:rPr>
        <w:t>design to improve reusability, maintainability, and system adaptability (Siemens, 2018; IEC, 20</w:t>
      </w:r>
      <w:r w:rsidR="007E42AF">
        <w:rPr>
          <w:rFonts w:ascii="Times New Roman" w:hAnsi="Times New Roman" w:cs="Times New Roman"/>
          <w:color w:val="000000" w:themeColor="text1"/>
        </w:rPr>
        <w:t>0</w:t>
      </w:r>
      <w:r w:rsidR="007E42AF" w:rsidRPr="007E42AF">
        <w:rPr>
          <w:rFonts w:ascii="Times New Roman" w:hAnsi="Times New Roman" w:cs="Times New Roman"/>
          <w:color w:val="000000" w:themeColor="text1"/>
        </w:rPr>
        <w:t>3).</w:t>
      </w:r>
    </w:p>
    <w:p w14:paraId="1C8985C7" w14:textId="77777777" w:rsidR="000F68AB" w:rsidRDefault="000F68AB" w:rsidP="00614462">
      <w:pPr>
        <w:spacing w:line="360" w:lineRule="auto"/>
        <w:rPr>
          <w:rFonts w:ascii="Times New Roman" w:hAnsi="Times New Roman" w:cs="Times New Roman"/>
        </w:rPr>
      </w:pPr>
    </w:p>
    <w:p w14:paraId="20A9A498" w14:textId="77777777" w:rsidR="006440B6" w:rsidRPr="00614462" w:rsidRDefault="006440B6" w:rsidP="00614462">
      <w:pPr>
        <w:spacing w:line="360" w:lineRule="auto"/>
        <w:rPr>
          <w:rFonts w:ascii="Times New Roman" w:hAnsi="Times New Roman" w:cs="Times New Roman"/>
        </w:rPr>
      </w:pPr>
    </w:p>
    <w:p w14:paraId="7BF5D45D" w14:textId="77777777" w:rsidR="00F67B5A" w:rsidRDefault="00F67B5A">
      <w:pPr>
        <w:rPr>
          <w:rFonts w:ascii="Times New Roman" w:eastAsiaTheme="majorEastAsia" w:hAnsi="Times New Roman" w:cs="Times New Roman"/>
          <w:sz w:val="32"/>
          <w:szCs w:val="32"/>
        </w:rPr>
      </w:pPr>
      <w:r>
        <w:rPr>
          <w:rFonts w:ascii="Times New Roman" w:hAnsi="Times New Roman" w:cs="Times New Roman"/>
        </w:rPr>
        <w:br w:type="page"/>
      </w:r>
    </w:p>
    <w:p w14:paraId="463B34E9" w14:textId="6E4C30B7" w:rsidR="003A4138" w:rsidRPr="00C335BF" w:rsidRDefault="003A4138" w:rsidP="00C335BF">
      <w:pPr>
        <w:pStyle w:val="Heading2"/>
        <w:spacing w:line="360" w:lineRule="auto"/>
        <w:rPr>
          <w:rFonts w:ascii="Times New Roman" w:hAnsi="Times New Roman" w:cs="Times New Roman"/>
          <w:color w:val="000000" w:themeColor="text1"/>
        </w:rPr>
      </w:pPr>
      <w:bookmarkStart w:id="11" w:name="_Toc221571025"/>
      <w:r w:rsidRPr="00C335BF">
        <w:rPr>
          <w:rFonts w:ascii="Times New Roman" w:hAnsi="Times New Roman" w:cs="Times New Roman"/>
          <w:color w:val="000000" w:themeColor="text1"/>
        </w:rPr>
        <w:lastRenderedPageBreak/>
        <w:t>Functional and Operational Requirements</w:t>
      </w:r>
      <w:bookmarkEnd w:id="11"/>
    </w:p>
    <w:p w14:paraId="16B4170E" w14:textId="6C72AC64" w:rsidR="00F67B5A" w:rsidRDefault="00F67B5A" w:rsidP="003A4138">
      <w:pPr>
        <w:spacing w:line="360" w:lineRule="auto"/>
        <w:jc w:val="both"/>
        <w:rPr>
          <w:rFonts w:ascii="Times New Roman" w:hAnsi="Times New Roman" w:cs="Times New Roman"/>
        </w:rPr>
      </w:pPr>
      <w:r>
        <w:rPr>
          <w:rFonts w:ascii="Times New Roman" w:hAnsi="Times New Roman" w:cs="Times New Roman"/>
        </w:rPr>
        <w:t xml:space="preserve">Functional requirements </w:t>
      </w:r>
      <w:r w:rsidR="00734DCA">
        <w:rPr>
          <w:rFonts w:ascii="Times New Roman" w:hAnsi="Times New Roman" w:cs="Times New Roman"/>
        </w:rPr>
        <w:t>describe the requirements for what the system must do to accomplish its task.</w:t>
      </w:r>
    </w:p>
    <w:p w14:paraId="68699A8B" w14:textId="28946FB6" w:rsidR="003A4138" w:rsidRPr="005254E7" w:rsidRDefault="003A4138" w:rsidP="003A4138">
      <w:pPr>
        <w:spacing w:line="360" w:lineRule="auto"/>
        <w:jc w:val="both"/>
        <w:rPr>
          <w:rFonts w:ascii="Times New Roman" w:hAnsi="Times New Roman" w:cs="Times New Roman"/>
        </w:rPr>
      </w:pPr>
      <w:r w:rsidRPr="005254E7">
        <w:rPr>
          <w:rFonts w:ascii="Times New Roman" w:hAnsi="Times New Roman" w:cs="Times New Roman"/>
        </w:rPr>
        <w:t>The purpose of the system is to automatically sort components into three size categories: small, medium, and large.</w:t>
      </w:r>
    </w:p>
    <w:p w14:paraId="365AC6C6" w14:textId="77777777" w:rsidR="003A4138" w:rsidRPr="005254E7" w:rsidRDefault="003A4138" w:rsidP="003A4138">
      <w:pPr>
        <w:spacing w:line="360" w:lineRule="auto"/>
        <w:jc w:val="both"/>
        <w:rPr>
          <w:rFonts w:ascii="Times New Roman" w:hAnsi="Times New Roman" w:cs="Times New Roman"/>
        </w:rPr>
      </w:pPr>
      <w:r w:rsidRPr="005254E7">
        <w:rPr>
          <w:rFonts w:ascii="Times New Roman" w:hAnsi="Times New Roman" w:cs="Times New Roman"/>
        </w:rPr>
        <w:t xml:space="preserve">To </w:t>
      </w:r>
      <w:r>
        <w:rPr>
          <w:rFonts w:ascii="Times New Roman" w:hAnsi="Times New Roman" w:cs="Times New Roman"/>
        </w:rPr>
        <w:t>work</w:t>
      </w:r>
      <w:r w:rsidRPr="005254E7">
        <w:rPr>
          <w:rFonts w:ascii="Times New Roman" w:hAnsi="Times New Roman" w:cs="Times New Roman"/>
        </w:rPr>
        <w:t xml:space="preserve"> correctly, the system must:</w:t>
      </w:r>
    </w:p>
    <w:p w14:paraId="53887292" w14:textId="77777777" w:rsidR="003A4138" w:rsidRPr="005254E7" w:rsidRDefault="003A4138" w:rsidP="003A4138">
      <w:pPr>
        <w:numPr>
          <w:ilvl w:val="0"/>
          <w:numId w:val="12"/>
        </w:numPr>
        <w:spacing w:line="360" w:lineRule="auto"/>
        <w:jc w:val="both"/>
        <w:rPr>
          <w:rFonts w:ascii="Times New Roman" w:hAnsi="Times New Roman" w:cs="Times New Roman"/>
        </w:rPr>
      </w:pPr>
      <w:r w:rsidRPr="005254E7">
        <w:rPr>
          <w:rFonts w:ascii="Times New Roman" w:hAnsi="Times New Roman" w:cs="Times New Roman"/>
        </w:rPr>
        <w:t>Start only when the green start button is pressed and held for three seconds</w:t>
      </w:r>
    </w:p>
    <w:p w14:paraId="34A0204F" w14:textId="77777777" w:rsidR="003A4138" w:rsidRPr="005254E7" w:rsidRDefault="003A4138" w:rsidP="003A4138">
      <w:pPr>
        <w:numPr>
          <w:ilvl w:val="0"/>
          <w:numId w:val="12"/>
        </w:numPr>
        <w:spacing w:line="360" w:lineRule="auto"/>
        <w:jc w:val="both"/>
        <w:rPr>
          <w:rFonts w:ascii="Times New Roman" w:hAnsi="Times New Roman" w:cs="Times New Roman"/>
        </w:rPr>
      </w:pPr>
      <w:r>
        <w:rPr>
          <w:rFonts w:ascii="Times New Roman" w:hAnsi="Times New Roman" w:cs="Times New Roman"/>
        </w:rPr>
        <w:t>Show the</w:t>
      </w:r>
      <w:r w:rsidRPr="005254E7">
        <w:rPr>
          <w:rFonts w:ascii="Times New Roman" w:hAnsi="Times New Roman" w:cs="Times New Roman"/>
        </w:rPr>
        <w:t xml:space="preserve"> start-up using a flashing green </w:t>
      </w:r>
      <w:r>
        <w:rPr>
          <w:rFonts w:ascii="Times New Roman" w:hAnsi="Times New Roman" w:cs="Times New Roman"/>
        </w:rPr>
        <w:t>LED</w:t>
      </w:r>
      <w:r w:rsidRPr="005254E7">
        <w:rPr>
          <w:rFonts w:ascii="Times New Roman" w:hAnsi="Times New Roman" w:cs="Times New Roman"/>
        </w:rPr>
        <w:t xml:space="preserve">, then a steady green </w:t>
      </w:r>
      <w:r>
        <w:rPr>
          <w:rFonts w:ascii="Times New Roman" w:hAnsi="Times New Roman" w:cs="Times New Roman"/>
        </w:rPr>
        <w:t>LED</w:t>
      </w:r>
      <w:r w:rsidRPr="005254E7">
        <w:rPr>
          <w:rFonts w:ascii="Times New Roman" w:hAnsi="Times New Roman" w:cs="Times New Roman"/>
        </w:rPr>
        <w:t xml:space="preserve"> when running</w:t>
      </w:r>
    </w:p>
    <w:p w14:paraId="7E04454C" w14:textId="77777777" w:rsidR="003A4138" w:rsidRPr="005254E7" w:rsidRDefault="003A4138" w:rsidP="003A4138">
      <w:pPr>
        <w:numPr>
          <w:ilvl w:val="0"/>
          <w:numId w:val="12"/>
        </w:numPr>
        <w:spacing w:line="360" w:lineRule="auto"/>
        <w:jc w:val="both"/>
        <w:rPr>
          <w:rFonts w:ascii="Times New Roman" w:hAnsi="Times New Roman" w:cs="Times New Roman"/>
        </w:rPr>
      </w:pPr>
      <w:r w:rsidRPr="005254E7">
        <w:rPr>
          <w:rFonts w:ascii="Times New Roman" w:hAnsi="Times New Roman" w:cs="Times New Roman"/>
        </w:rPr>
        <w:t xml:space="preserve">Stop when the red stop button is pressed, with a red </w:t>
      </w:r>
      <w:r>
        <w:rPr>
          <w:rFonts w:ascii="Times New Roman" w:hAnsi="Times New Roman" w:cs="Times New Roman"/>
        </w:rPr>
        <w:t>LED</w:t>
      </w:r>
      <w:r w:rsidRPr="005254E7">
        <w:rPr>
          <w:rFonts w:ascii="Times New Roman" w:hAnsi="Times New Roman" w:cs="Times New Roman"/>
        </w:rPr>
        <w:t xml:space="preserve"> </w:t>
      </w:r>
      <w:r>
        <w:rPr>
          <w:rFonts w:ascii="Times New Roman" w:hAnsi="Times New Roman" w:cs="Times New Roman"/>
        </w:rPr>
        <w:t>showing the</w:t>
      </w:r>
      <w:r w:rsidRPr="005254E7">
        <w:rPr>
          <w:rFonts w:ascii="Times New Roman" w:hAnsi="Times New Roman" w:cs="Times New Roman"/>
        </w:rPr>
        <w:t xml:space="preserve"> stop status</w:t>
      </w:r>
    </w:p>
    <w:p w14:paraId="04E36335" w14:textId="77777777" w:rsidR="003A4138" w:rsidRPr="005254E7" w:rsidRDefault="003A4138" w:rsidP="003A4138">
      <w:pPr>
        <w:numPr>
          <w:ilvl w:val="0"/>
          <w:numId w:val="12"/>
        </w:numPr>
        <w:spacing w:line="360" w:lineRule="auto"/>
        <w:jc w:val="both"/>
        <w:rPr>
          <w:rFonts w:ascii="Times New Roman" w:hAnsi="Times New Roman" w:cs="Times New Roman"/>
        </w:rPr>
      </w:pPr>
      <w:r w:rsidRPr="005254E7">
        <w:rPr>
          <w:rFonts w:ascii="Times New Roman" w:hAnsi="Times New Roman" w:cs="Times New Roman"/>
        </w:rPr>
        <w:t>Detect objects moving along the conveyor using two sensors</w:t>
      </w:r>
    </w:p>
    <w:p w14:paraId="22619FA1" w14:textId="77777777" w:rsidR="003A4138" w:rsidRPr="005254E7" w:rsidRDefault="003A4138" w:rsidP="003A4138">
      <w:pPr>
        <w:numPr>
          <w:ilvl w:val="0"/>
          <w:numId w:val="12"/>
        </w:numPr>
        <w:spacing w:line="360" w:lineRule="auto"/>
        <w:jc w:val="both"/>
        <w:rPr>
          <w:rFonts w:ascii="Times New Roman" w:hAnsi="Times New Roman" w:cs="Times New Roman"/>
        </w:rPr>
      </w:pPr>
      <w:r w:rsidRPr="005254E7">
        <w:rPr>
          <w:rFonts w:ascii="Times New Roman" w:hAnsi="Times New Roman" w:cs="Times New Roman"/>
        </w:rPr>
        <w:t xml:space="preserve">Measure the time taken for </w:t>
      </w:r>
      <w:r>
        <w:rPr>
          <w:rFonts w:ascii="Times New Roman" w:hAnsi="Times New Roman" w:cs="Times New Roman"/>
        </w:rPr>
        <w:t>the</w:t>
      </w:r>
      <w:r w:rsidRPr="005254E7">
        <w:rPr>
          <w:rFonts w:ascii="Times New Roman" w:hAnsi="Times New Roman" w:cs="Times New Roman"/>
        </w:rPr>
        <w:t xml:space="preserve"> object to </w:t>
      </w:r>
      <w:r>
        <w:rPr>
          <w:rFonts w:ascii="Times New Roman" w:hAnsi="Times New Roman" w:cs="Times New Roman"/>
        </w:rPr>
        <w:t>move</w:t>
      </w:r>
      <w:r w:rsidRPr="005254E7">
        <w:rPr>
          <w:rFonts w:ascii="Times New Roman" w:hAnsi="Times New Roman" w:cs="Times New Roman"/>
        </w:rPr>
        <w:t xml:space="preserve"> between the sensors</w:t>
      </w:r>
    </w:p>
    <w:p w14:paraId="16359FE2" w14:textId="77777777" w:rsidR="003A4138" w:rsidRPr="005254E7" w:rsidRDefault="003A4138" w:rsidP="003A4138">
      <w:pPr>
        <w:numPr>
          <w:ilvl w:val="0"/>
          <w:numId w:val="12"/>
        </w:numPr>
        <w:spacing w:line="360" w:lineRule="auto"/>
        <w:jc w:val="both"/>
        <w:rPr>
          <w:rFonts w:ascii="Times New Roman" w:hAnsi="Times New Roman" w:cs="Times New Roman"/>
        </w:rPr>
      </w:pPr>
      <w:r w:rsidRPr="005254E7">
        <w:rPr>
          <w:rFonts w:ascii="Times New Roman" w:hAnsi="Times New Roman" w:cs="Times New Roman"/>
        </w:rPr>
        <w:t xml:space="preserve">Use this </w:t>
      </w:r>
      <w:r>
        <w:rPr>
          <w:rFonts w:ascii="Times New Roman" w:hAnsi="Times New Roman" w:cs="Times New Roman"/>
        </w:rPr>
        <w:t>measured</w:t>
      </w:r>
      <w:r w:rsidRPr="005254E7">
        <w:rPr>
          <w:rFonts w:ascii="Times New Roman" w:hAnsi="Times New Roman" w:cs="Times New Roman"/>
        </w:rPr>
        <w:t xml:space="preserve"> value to </w:t>
      </w:r>
      <w:r>
        <w:rPr>
          <w:rFonts w:ascii="Times New Roman" w:hAnsi="Times New Roman" w:cs="Times New Roman"/>
        </w:rPr>
        <w:t>determine the</w:t>
      </w:r>
      <w:r w:rsidRPr="005254E7">
        <w:rPr>
          <w:rFonts w:ascii="Times New Roman" w:hAnsi="Times New Roman" w:cs="Times New Roman"/>
        </w:rPr>
        <w:t xml:space="preserve"> size</w:t>
      </w:r>
      <w:r>
        <w:rPr>
          <w:rFonts w:ascii="Times New Roman" w:hAnsi="Times New Roman" w:cs="Times New Roman"/>
        </w:rPr>
        <w:t xml:space="preserve"> of the object</w:t>
      </w:r>
    </w:p>
    <w:p w14:paraId="22436404" w14:textId="35B77C98" w:rsidR="003A4138" w:rsidRPr="005254E7" w:rsidRDefault="003A4138" w:rsidP="003A4138">
      <w:pPr>
        <w:numPr>
          <w:ilvl w:val="0"/>
          <w:numId w:val="12"/>
        </w:numPr>
        <w:spacing w:line="360" w:lineRule="auto"/>
        <w:jc w:val="both"/>
        <w:rPr>
          <w:rFonts w:ascii="Times New Roman" w:hAnsi="Times New Roman" w:cs="Times New Roman"/>
        </w:rPr>
      </w:pPr>
      <w:r w:rsidRPr="005254E7">
        <w:rPr>
          <w:rFonts w:ascii="Times New Roman" w:hAnsi="Times New Roman" w:cs="Times New Roman"/>
        </w:rPr>
        <w:t>Activate the correct</w:t>
      </w:r>
      <w:r>
        <w:rPr>
          <w:rFonts w:ascii="Times New Roman" w:hAnsi="Times New Roman" w:cs="Times New Roman"/>
        </w:rPr>
        <w:t xml:space="preserve"> piston</w:t>
      </w:r>
      <w:r w:rsidRPr="005254E7">
        <w:rPr>
          <w:rFonts w:ascii="Times New Roman" w:hAnsi="Times New Roman" w:cs="Times New Roman"/>
        </w:rPr>
        <w:t xml:space="preserve"> to </w:t>
      </w:r>
      <w:r>
        <w:rPr>
          <w:rFonts w:ascii="Times New Roman" w:hAnsi="Times New Roman" w:cs="Times New Roman"/>
        </w:rPr>
        <w:t>push</w:t>
      </w:r>
      <w:r w:rsidRPr="005254E7">
        <w:rPr>
          <w:rFonts w:ascii="Times New Roman" w:hAnsi="Times New Roman" w:cs="Times New Roman"/>
        </w:rPr>
        <w:t xml:space="preserve"> the object into the correct </w:t>
      </w:r>
      <w:r w:rsidR="00E23F25">
        <w:rPr>
          <w:rFonts w:ascii="Times New Roman" w:hAnsi="Times New Roman" w:cs="Times New Roman"/>
        </w:rPr>
        <w:t>container</w:t>
      </w:r>
    </w:p>
    <w:p w14:paraId="0E60A8CD" w14:textId="77777777" w:rsidR="003A4138" w:rsidRPr="005254E7" w:rsidRDefault="003A4138" w:rsidP="003A4138">
      <w:pPr>
        <w:numPr>
          <w:ilvl w:val="0"/>
          <w:numId w:val="12"/>
        </w:numPr>
        <w:spacing w:line="360" w:lineRule="auto"/>
        <w:jc w:val="both"/>
        <w:rPr>
          <w:rFonts w:ascii="Times New Roman" w:hAnsi="Times New Roman" w:cs="Times New Roman"/>
        </w:rPr>
      </w:pPr>
      <w:r w:rsidRPr="005254E7">
        <w:rPr>
          <w:rFonts w:ascii="Times New Roman" w:hAnsi="Times New Roman" w:cs="Times New Roman"/>
        </w:rPr>
        <w:t xml:space="preserve">Stop automatically if no objects are detected </w:t>
      </w:r>
      <w:r>
        <w:rPr>
          <w:rFonts w:ascii="Times New Roman" w:hAnsi="Times New Roman" w:cs="Times New Roman"/>
        </w:rPr>
        <w:t xml:space="preserve">by the sensors </w:t>
      </w:r>
      <w:r w:rsidRPr="005254E7">
        <w:rPr>
          <w:rFonts w:ascii="Times New Roman" w:hAnsi="Times New Roman" w:cs="Times New Roman"/>
        </w:rPr>
        <w:t>for 30 seconds</w:t>
      </w:r>
    </w:p>
    <w:p w14:paraId="2D386E8E" w14:textId="77777777" w:rsidR="003A4138" w:rsidRPr="00532468" w:rsidRDefault="003A4138" w:rsidP="003A4138">
      <w:pPr>
        <w:numPr>
          <w:ilvl w:val="0"/>
          <w:numId w:val="12"/>
        </w:numPr>
        <w:spacing w:line="360" w:lineRule="auto"/>
        <w:jc w:val="both"/>
        <w:rPr>
          <w:rFonts w:ascii="Times New Roman" w:hAnsi="Times New Roman" w:cs="Times New Roman"/>
        </w:rPr>
      </w:pPr>
      <w:r>
        <w:rPr>
          <w:rFonts w:ascii="Times New Roman" w:hAnsi="Times New Roman" w:cs="Times New Roman"/>
        </w:rPr>
        <w:t>Show</w:t>
      </w:r>
      <w:r w:rsidRPr="005254E7">
        <w:rPr>
          <w:rFonts w:ascii="Times New Roman" w:hAnsi="Times New Roman" w:cs="Times New Roman"/>
        </w:rPr>
        <w:t xml:space="preserve"> </w:t>
      </w:r>
      <w:r>
        <w:rPr>
          <w:rFonts w:ascii="Times New Roman" w:hAnsi="Times New Roman" w:cs="Times New Roman"/>
        </w:rPr>
        <w:t>the p</w:t>
      </w:r>
      <w:r w:rsidRPr="005254E7">
        <w:rPr>
          <w:rFonts w:ascii="Times New Roman" w:hAnsi="Times New Roman" w:cs="Times New Roman"/>
        </w:rPr>
        <w:t>art counts on the HMI</w:t>
      </w:r>
      <w:r>
        <w:rPr>
          <w:rFonts w:ascii="Times New Roman" w:hAnsi="Times New Roman" w:cs="Times New Roman"/>
        </w:rPr>
        <w:t xml:space="preserve"> tablet</w:t>
      </w:r>
    </w:p>
    <w:p w14:paraId="11BC5780" w14:textId="77777777" w:rsidR="007272D2" w:rsidRDefault="007272D2" w:rsidP="007272D2">
      <w:pPr>
        <w:spacing w:line="360" w:lineRule="auto"/>
        <w:jc w:val="both"/>
        <w:rPr>
          <w:rFonts w:ascii="Times New Roman" w:hAnsi="Times New Roman" w:cs="Times New Roman"/>
        </w:rPr>
      </w:pPr>
    </w:p>
    <w:p w14:paraId="3CCD1E86" w14:textId="77777777" w:rsidR="00614462" w:rsidRDefault="00614462">
      <w:pPr>
        <w:rPr>
          <w:rFonts w:ascii="Times New Roman" w:eastAsiaTheme="majorEastAsia" w:hAnsi="Times New Roman" w:cs="Times New Roman"/>
          <w:sz w:val="32"/>
          <w:szCs w:val="32"/>
        </w:rPr>
      </w:pPr>
      <w:r>
        <w:rPr>
          <w:rFonts w:ascii="Times New Roman" w:hAnsi="Times New Roman" w:cs="Times New Roman"/>
        </w:rPr>
        <w:br w:type="page"/>
      </w:r>
    </w:p>
    <w:p w14:paraId="792F80A5" w14:textId="0C0F2A0E" w:rsidR="003A4138" w:rsidRPr="00734DCA" w:rsidRDefault="003A4138" w:rsidP="00734DCA">
      <w:pPr>
        <w:pStyle w:val="Heading3"/>
        <w:spacing w:line="360" w:lineRule="auto"/>
        <w:jc w:val="both"/>
        <w:rPr>
          <w:rFonts w:ascii="Times New Roman" w:hAnsi="Times New Roman" w:cs="Times New Roman"/>
          <w:color w:val="000000" w:themeColor="text1"/>
        </w:rPr>
      </w:pPr>
      <w:bookmarkStart w:id="12" w:name="_Toc221571026"/>
      <w:r w:rsidRPr="00734DCA">
        <w:rPr>
          <w:rFonts w:ascii="Times New Roman" w:hAnsi="Times New Roman" w:cs="Times New Roman"/>
          <w:color w:val="000000" w:themeColor="text1"/>
        </w:rPr>
        <w:lastRenderedPageBreak/>
        <w:t>Sensors, Pistons, PLC inputs &amp; outputs, and HMI Description</w:t>
      </w:r>
      <w:bookmarkEnd w:id="12"/>
    </w:p>
    <w:p w14:paraId="2E67217F" w14:textId="0BF6B280" w:rsidR="003A4138" w:rsidRPr="005254E7" w:rsidRDefault="003A4138" w:rsidP="003A4138">
      <w:pPr>
        <w:spacing w:line="360" w:lineRule="auto"/>
        <w:jc w:val="both"/>
        <w:rPr>
          <w:rFonts w:ascii="Times New Roman" w:hAnsi="Times New Roman" w:cs="Times New Roman"/>
        </w:rPr>
      </w:pPr>
      <w:r w:rsidRPr="005254E7">
        <w:rPr>
          <w:rFonts w:ascii="Times New Roman" w:hAnsi="Times New Roman" w:cs="Times New Roman"/>
        </w:rPr>
        <w:t xml:space="preserve">Two sensors are </w:t>
      </w:r>
      <w:r>
        <w:rPr>
          <w:rFonts w:ascii="Times New Roman" w:hAnsi="Times New Roman" w:cs="Times New Roman"/>
        </w:rPr>
        <w:t>placed</w:t>
      </w:r>
      <w:r w:rsidRPr="005254E7">
        <w:rPr>
          <w:rFonts w:ascii="Times New Roman" w:hAnsi="Times New Roman" w:cs="Times New Roman"/>
        </w:rPr>
        <w:t xml:space="preserve"> </w:t>
      </w:r>
      <w:r>
        <w:rPr>
          <w:rFonts w:ascii="Times New Roman" w:hAnsi="Times New Roman" w:cs="Times New Roman"/>
        </w:rPr>
        <w:t>on</w:t>
      </w:r>
      <w:r w:rsidRPr="005254E7">
        <w:rPr>
          <w:rFonts w:ascii="Times New Roman" w:hAnsi="Times New Roman" w:cs="Times New Roman"/>
        </w:rPr>
        <w:t xml:space="preserve"> the conveyor</w:t>
      </w:r>
      <w:r>
        <w:rPr>
          <w:rFonts w:ascii="Times New Roman" w:hAnsi="Times New Roman" w:cs="Times New Roman"/>
        </w:rPr>
        <w:t xml:space="preserve"> a set distance away from each other</w:t>
      </w:r>
      <w:r w:rsidRPr="005254E7">
        <w:rPr>
          <w:rFonts w:ascii="Times New Roman" w:hAnsi="Times New Roman" w:cs="Times New Roman"/>
        </w:rPr>
        <w:t xml:space="preserve">. These sensors detect when an object passes </w:t>
      </w:r>
      <w:r>
        <w:rPr>
          <w:rFonts w:ascii="Times New Roman" w:hAnsi="Times New Roman" w:cs="Times New Roman"/>
        </w:rPr>
        <w:t>them,</w:t>
      </w:r>
      <w:r w:rsidRPr="005254E7">
        <w:rPr>
          <w:rFonts w:ascii="Times New Roman" w:hAnsi="Times New Roman" w:cs="Times New Roman"/>
        </w:rPr>
        <w:t xml:space="preserve"> </w:t>
      </w:r>
      <w:r>
        <w:rPr>
          <w:rFonts w:ascii="Times New Roman" w:hAnsi="Times New Roman" w:cs="Times New Roman"/>
        </w:rPr>
        <w:t>and as each of the sensors are triggered, they each  send a signal to the PLC</w:t>
      </w:r>
      <w:r w:rsidRPr="005254E7">
        <w:rPr>
          <w:rFonts w:ascii="Times New Roman" w:hAnsi="Times New Roman" w:cs="Times New Roman"/>
        </w:rPr>
        <w:t>. The PLC uses these signals to measure the time between detections.</w:t>
      </w:r>
      <w:r>
        <w:rPr>
          <w:rFonts w:ascii="Times New Roman" w:hAnsi="Times New Roman" w:cs="Times New Roman"/>
        </w:rPr>
        <w:t xml:space="preserve"> Pistons</w:t>
      </w:r>
      <w:r w:rsidRPr="005254E7">
        <w:rPr>
          <w:rFonts w:ascii="Times New Roman" w:hAnsi="Times New Roman" w:cs="Times New Roman"/>
        </w:rPr>
        <w:t xml:space="preserve"> are used</w:t>
      </w:r>
      <w:r>
        <w:rPr>
          <w:rFonts w:ascii="Times New Roman" w:hAnsi="Times New Roman" w:cs="Times New Roman"/>
        </w:rPr>
        <w:t xml:space="preserve"> </w:t>
      </w:r>
      <w:r w:rsidRPr="005254E7">
        <w:rPr>
          <w:rFonts w:ascii="Times New Roman" w:hAnsi="Times New Roman" w:cs="Times New Roman"/>
        </w:rPr>
        <w:t>to push objects off the conveyor into</w:t>
      </w:r>
      <w:r>
        <w:rPr>
          <w:rFonts w:ascii="Times New Roman" w:hAnsi="Times New Roman" w:cs="Times New Roman"/>
        </w:rPr>
        <w:t xml:space="preserve"> different</w:t>
      </w:r>
      <w:r w:rsidRPr="005254E7">
        <w:rPr>
          <w:rFonts w:ascii="Times New Roman" w:hAnsi="Times New Roman" w:cs="Times New Roman"/>
        </w:rPr>
        <w:t xml:space="preserve"> </w:t>
      </w:r>
      <w:r w:rsidR="00E23F25">
        <w:rPr>
          <w:rFonts w:ascii="Times New Roman" w:hAnsi="Times New Roman" w:cs="Times New Roman"/>
        </w:rPr>
        <w:t>containers</w:t>
      </w:r>
      <w:r>
        <w:rPr>
          <w:rFonts w:ascii="Times New Roman" w:hAnsi="Times New Roman" w:cs="Times New Roman"/>
        </w:rPr>
        <w:t xml:space="preserve"> depending on their size.</w:t>
      </w:r>
    </w:p>
    <w:p w14:paraId="457CD0BD" w14:textId="77777777" w:rsidR="003A4138" w:rsidRPr="005254E7" w:rsidRDefault="003A4138" w:rsidP="003A4138">
      <w:pPr>
        <w:spacing w:line="360" w:lineRule="auto"/>
        <w:jc w:val="both"/>
        <w:rPr>
          <w:rFonts w:ascii="Times New Roman" w:hAnsi="Times New Roman" w:cs="Times New Roman"/>
        </w:rPr>
      </w:pPr>
      <w:r w:rsidRPr="005254E7">
        <w:rPr>
          <w:rFonts w:ascii="Times New Roman" w:hAnsi="Times New Roman" w:cs="Times New Roman"/>
        </w:rPr>
        <w:t xml:space="preserve">The PLC </w:t>
      </w:r>
      <w:r>
        <w:rPr>
          <w:rFonts w:ascii="Times New Roman" w:hAnsi="Times New Roman" w:cs="Times New Roman"/>
        </w:rPr>
        <w:t>setup</w:t>
      </w:r>
      <w:r w:rsidRPr="005254E7">
        <w:rPr>
          <w:rFonts w:ascii="Times New Roman" w:hAnsi="Times New Roman" w:cs="Times New Roman"/>
        </w:rPr>
        <w:t xml:space="preserve"> </w:t>
      </w:r>
      <w:r>
        <w:rPr>
          <w:rFonts w:ascii="Times New Roman" w:hAnsi="Times New Roman" w:cs="Times New Roman"/>
        </w:rPr>
        <w:t>has</w:t>
      </w:r>
      <w:r w:rsidRPr="005254E7">
        <w:rPr>
          <w:rFonts w:ascii="Times New Roman" w:hAnsi="Times New Roman" w:cs="Times New Roman"/>
        </w:rPr>
        <w:t>:</w:t>
      </w:r>
    </w:p>
    <w:p w14:paraId="6060C710" w14:textId="77777777" w:rsidR="003A4138" w:rsidRPr="005254E7" w:rsidRDefault="003A4138" w:rsidP="003A4138">
      <w:pPr>
        <w:numPr>
          <w:ilvl w:val="0"/>
          <w:numId w:val="13"/>
        </w:numPr>
        <w:spacing w:line="360" w:lineRule="auto"/>
        <w:jc w:val="both"/>
        <w:rPr>
          <w:rFonts w:ascii="Times New Roman" w:hAnsi="Times New Roman" w:cs="Times New Roman"/>
        </w:rPr>
      </w:pPr>
      <w:r>
        <w:rPr>
          <w:rFonts w:ascii="Times New Roman" w:hAnsi="Times New Roman" w:cs="Times New Roman"/>
        </w:rPr>
        <w:t>Inputs</w:t>
      </w:r>
      <w:r w:rsidRPr="005254E7">
        <w:rPr>
          <w:rFonts w:ascii="Times New Roman" w:hAnsi="Times New Roman" w:cs="Times New Roman"/>
        </w:rPr>
        <w:t xml:space="preserve"> for </w:t>
      </w:r>
      <w:r>
        <w:rPr>
          <w:rFonts w:ascii="Times New Roman" w:hAnsi="Times New Roman" w:cs="Times New Roman"/>
        </w:rPr>
        <w:t xml:space="preserve">the </w:t>
      </w:r>
      <w:r w:rsidRPr="005254E7">
        <w:rPr>
          <w:rFonts w:ascii="Times New Roman" w:hAnsi="Times New Roman" w:cs="Times New Roman"/>
        </w:rPr>
        <w:t>start and stop buttons</w:t>
      </w:r>
    </w:p>
    <w:p w14:paraId="7BC199EF" w14:textId="77777777" w:rsidR="003A4138" w:rsidRPr="005254E7" w:rsidRDefault="003A4138" w:rsidP="003A4138">
      <w:pPr>
        <w:numPr>
          <w:ilvl w:val="0"/>
          <w:numId w:val="13"/>
        </w:numPr>
        <w:spacing w:line="360" w:lineRule="auto"/>
        <w:jc w:val="both"/>
        <w:rPr>
          <w:rFonts w:ascii="Times New Roman" w:hAnsi="Times New Roman" w:cs="Times New Roman"/>
        </w:rPr>
      </w:pPr>
      <w:r>
        <w:rPr>
          <w:rFonts w:ascii="Times New Roman" w:hAnsi="Times New Roman" w:cs="Times New Roman"/>
        </w:rPr>
        <w:t>I</w:t>
      </w:r>
      <w:r w:rsidRPr="005254E7">
        <w:rPr>
          <w:rFonts w:ascii="Times New Roman" w:hAnsi="Times New Roman" w:cs="Times New Roman"/>
        </w:rPr>
        <w:t>nputs for the two object detection sensors</w:t>
      </w:r>
    </w:p>
    <w:p w14:paraId="4D3B5FF5" w14:textId="77777777" w:rsidR="003A4138" w:rsidRDefault="003A4138" w:rsidP="003A4138">
      <w:pPr>
        <w:numPr>
          <w:ilvl w:val="0"/>
          <w:numId w:val="13"/>
        </w:numPr>
        <w:spacing w:line="360" w:lineRule="auto"/>
        <w:jc w:val="both"/>
        <w:rPr>
          <w:rFonts w:ascii="Times New Roman" w:hAnsi="Times New Roman" w:cs="Times New Roman"/>
        </w:rPr>
      </w:pPr>
      <w:r>
        <w:rPr>
          <w:rFonts w:ascii="Times New Roman" w:hAnsi="Times New Roman" w:cs="Times New Roman"/>
        </w:rPr>
        <w:t>O</w:t>
      </w:r>
      <w:r w:rsidRPr="005254E7">
        <w:rPr>
          <w:rFonts w:ascii="Times New Roman" w:hAnsi="Times New Roman" w:cs="Times New Roman"/>
        </w:rPr>
        <w:t>utputs for the conveyor motor</w:t>
      </w:r>
    </w:p>
    <w:p w14:paraId="79DD16D6" w14:textId="77777777" w:rsidR="003A4138" w:rsidRPr="00B8769E" w:rsidRDefault="003A4138" w:rsidP="003A4138">
      <w:pPr>
        <w:numPr>
          <w:ilvl w:val="0"/>
          <w:numId w:val="13"/>
        </w:numPr>
        <w:spacing w:line="360" w:lineRule="auto"/>
        <w:jc w:val="both"/>
        <w:rPr>
          <w:rFonts w:ascii="Times New Roman" w:hAnsi="Times New Roman" w:cs="Times New Roman"/>
        </w:rPr>
      </w:pPr>
      <w:r>
        <w:rPr>
          <w:rFonts w:ascii="Times New Roman" w:hAnsi="Times New Roman" w:cs="Times New Roman"/>
        </w:rPr>
        <w:t>O</w:t>
      </w:r>
      <w:r w:rsidRPr="00B8769E">
        <w:rPr>
          <w:rFonts w:ascii="Times New Roman" w:hAnsi="Times New Roman" w:cs="Times New Roman"/>
        </w:rPr>
        <w:t xml:space="preserve">utputs for </w:t>
      </w:r>
      <w:r>
        <w:rPr>
          <w:rFonts w:ascii="Times New Roman" w:hAnsi="Times New Roman" w:cs="Times New Roman"/>
        </w:rPr>
        <w:t xml:space="preserve">the </w:t>
      </w:r>
      <w:r w:rsidRPr="00B8769E">
        <w:rPr>
          <w:rFonts w:ascii="Times New Roman" w:hAnsi="Times New Roman" w:cs="Times New Roman"/>
        </w:rPr>
        <w:t xml:space="preserve">pneumatic </w:t>
      </w:r>
      <w:r>
        <w:rPr>
          <w:rFonts w:ascii="Times New Roman" w:hAnsi="Times New Roman" w:cs="Times New Roman"/>
        </w:rPr>
        <w:t>piston valves</w:t>
      </w:r>
    </w:p>
    <w:p w14:paraId="31C211F8" w14:textId="77777777" w:rsidR="003A4138" w:rsidRPr="008A6BAD" w:rsidRDefault="003A4138" w:rsidP="003A4138">
      <w:pPr>
        <w:numPr>
          <w:ilvl w:val="0"/>
          <w:numId w:val="13"/>
        </w:numPr>
        <w:spacing w:line="360" w:lineRule="auto"/>
        <w:jc w:val="both"/>
        <w:rPr>
          <w:rFonts w:ascii="Times New Roman" w:hAnsi="Times New Roman" w:cs="Times New Roman"/>
        </w:rPr>
      </w:pPr>
      <w:r>
        <w:rPr>
          <w:rFonts w:ascii="Times New Roman" w:hAnsi="Times New Roman" w:cs="Times New Roman"/>
        </w:rPr>
        <w:t>O</w:t>
      </w:r>
      <w:r w:rsidRPr="005254E7">
        <w:rPr>
          <w:rFonts w:ascii="Times New Roman" w:hAnsi="Times New Roman" w:cs="Times New Roman"/>
        </w:rPr>
        <w:t xml:space="preserve">utputs for </w:t>
      </w:r>
      <w:r>
        <w:rPr>
          <w:rFonts w:ascii="Times New Roman" w:hAnsi="Times New Roman" w:cs="Times New Roman"/>
        </w:rPr>
        <w:t xml:space="preserve">the </w:t>
      </w:r>
      <w:r w:rsidRPr="005254E7">
        <w:rPr>
          <w:rFonts w:ascii="Times New Roman" w:hAnsi="Times New Roman" w:cs="Times New Roman"/>
        </w:rPr>
        <w:t xml:space="preserve">green and red </w:t>
      </w:r>
      <w:r>
        <w:rPr>
          <w:rFonts w:ascii="Times New Roman" w:hAnsi="Times New Roman" w:cs="Times New Roman"/>
        </w:rPr>
        <w:t>LEDs</w:t>
      </w:r>
    </w:p>
    <w:p w14:paraId="7D38253E" w14:textId="77777777" w:rsidR="003A4138" w:rsidRDefault="003A4138" w:rsidP="003A4138">
      <w:pPr>
        <w:spacing w:line="360" w:lineRule="auto"/>
        <w:jc w:val="both"/>
        <w:rPr>
          <w:rFonts w:ascii="Times New Roman" w:hAnsi="Times New Roman" w:cs="Times New Roman"/>
        </w:rPr>
      </w:pPr>
      <w:r w:rsidRPr="005254E7">
        <w:rPr>
          <w:rFonts w:ascii="Times New Roman" w:hAnsi="Times New Roman" w:cs="Times New Roman"/>
        </w:rPr>
        <w:t>A Siemens HMI</w:t>
      </w:r>
      <w:r>
        <w:rPr>
          <w:rFonts w:ascii="Times New Roman" w:hAnsi="Times New Roman" w:cs="Times New Roman"/>
        </w:rPr>
        <w:t xml:space="preserve"> (Human Machine Interface)</w:t>
      </w:r>
      <w:r w:rsidRPr="005254E7">
        <w:rPr>
          <w:rFonts w:ascii="Times New Roman" w:hAnsi="Times New Roman" w:cs="Times New Roman"/>
        </w:rPr>
        <w:t xml:space="preserve"> is connected to the PLC and provides an</w:t>
      </w:r>
      <w:r>
        <w:rPr>
          <w:rFonts w:ascii="Times New Roman" w:hAnsi="Times New Roman" w:cs="Times New Roman"/>
        </w:rPr>
        <w:t xml:space="preserve"> easy-to-use</w:t>
      </w:r>
      <w:r w:rsidRPr="005254E7">
        <w:rPr>
          <w:rFonts w:ascii="Times New Roman" w:hAnsi="Times New Roman" w:cs="Times New Roman"/>
        </w:rPr>
        <w:t xml:space="preserve"> interface for the </w:t>
      </w:r>
      <w:r>
        <w:rPr>
          <w:rFonts w:ascii="Times New Roman" w:hAnsi="Times New Roman" w:cs="Times New Roman"/>
        </w:rPr>
        <w:t>user</w:t>
      </w:r>
      <w:r w:rsidRPr="005254E7">
        <w:rPr>
          <w:rFonts w:ascii="Times New Roman" w:hAnsi="Times New Roman" w:cs="Times New Roman"/>
        </w:rPr>
        <w:t xml:space="preserve">. The HMI allows the system to be started and stopped and </w:t>
      </w:r>
      <w:r>
        <w:rPr>
          <w:rFonts w:ascii="Times New Roman" w:hAnsi="Times New Roman" w:cs="Times New Roman"/>
        </w:rPr>
        <w:t xml:space="preserve">shows </w:t>
      </w:r>
      <w:r w:rsidRPr="005254E7">
        <w:rPr>
          <w:rFonts w:ascii="Times New Roman" w:hAnsi="Times New Roman" w:cs="Times New Roman"/>
        </w:rPr>
        <w:t>live counts of sorted objects to be viewed.</w:t>
      </w:r>
    </w:p>
    <w:p w14:paraId="6DF9A6AB" w14:textId="77777777" w:rsidR="003A4138" w:rsidRPr="005254E7" w:rsidRDefault="003A4138" w:rsidP="003A4138">
      <w:pPr>
        <w:spacing w:line="360" w:lineRule="auto"/>
        <w:jc w:val="both"/>
        <w:rPr>
          <w:rFonts w:ascii="Times New Roman" w:hAnsi="Times New Roman" w:cs="Times New Roman"/>
        </w:rPr>
      </w:pPr>
    </w:p>
    <w:p w14:paraId="1D7BE4BC" w14:textId="77777777" w:rsidR="003A4138" w:rsidRPr="00734DCA" w:rsidRDefault="003A4138" w:rsidP="00734DCA">
      <w:pPr>
        <w:pStyle w:val="Heading3"/>
        <w:spacing w:line="360" w:lineRule="auto"/>
        <w:rPr>
          <w:rFonts w:ascii="Times New Roman" w:hAnsi="Times New Roman" w:cs="Times New Roman"/>
          <w:color w:val="000000" w:themeColor="text1"/>
        </w:rPr>
      </w:pPr>
      <w:bookmarkStart w:id="13" w:name="_Toc221571027"/>
      <w:r w:rsidRPr="00734DCA">
        <w:rPr>
          <w:rFonts w:ascii="Times New Roman" w:hAnsi="Times New Roman" w:cs="Times New Roman"/>
          <w:color w:val="000000" w:themeColor="text1"/>
        </w:rPr>
        <w:t>Timing and Control Logic</w:t>
      </w:r>
      <w:bookmarkEnd w:id="13"/>
    </w:p>
    <w:p w14:paraId="0C46BDE5" w14:textId="6B7A7794" w:rsidR="006440B6" w:rsidRDefault="006440B6" w:rsidP="007272D2">
      <w:pPr>
        <w:spacing w:line="360" w:lineRule="auto"/>
        <w:jc w:val="both"/>
        <w:rPr>
          <w:rFonts w:ascii="Times New Roman" w:hAnsi="Times New Roman" w:cs="Times New Roman"/>
        </w:rPr>
      </w:pPr>
      <w:r w:rsidRPr="006440B6">
        <w:rPr>
          <w:rFonts w:ascii="Times New Roman" w:hAnsi="Times New Roman" w:cs="Times New Roman"/>
        </w:rPr>
        <w:t>The timing algorithm is a key part of the system design. Instead of relying on PLC scan cycle timing, which may vary slightly depending on system load, the RD_SYS_T block is used to record actual system time values</w:t>
      </w:r>
      <w:r w:rsidR="00E23F25">
        <w:rPr>
          <w:rFonts w:ascii="Times New Roman" w:hAnsi="Times New Roman" w:cs="Times New Roman"/>
        </w:rPr>
        <w:t xml:space="preserve">. </w:t>
      </w:r>
      <w:r w:rsidRPr="006440B6">
        <w:rPr>
          <w:rFonts w:ascii="Times New Roman" w:hAnsi="Times New Roman" w:cs="Times New Roman"/>
        </w:rPr>
        <w:t>The T_DIFF block subtracts the first timestamp from the second, producing a time difference value that represents object travel time. This approach improves measurement consistency because it reduces dependency on scan cycle fluctuations.</w:t>
      </w:r>
      <w:r w:rsidR="00E23F25">
        <w:rPr>
          <w:rFonts w:ascii="Times New Roman" w:hAnsi="Times New Roman" w:cs="Times New Roman"/>
        </w:rPr>
        <w:t xml:space="preserve"> </w:t>
      </w:r>
      <w:r w:rsidRPr="006440B6">
        <w:rPr>
          <w:rFonts w:ascii="Times New Roman" w:hAnsi="Times New Roman" w:cs="Times New Roman"/>
        </w:rPr>
        <w:t>The resulting time difference is converted using T_CONV to produce an integer value that can be processed using comparison blocks</w:t>
      </w:r>
      <w:r w:rsidR="00E23F25">
        <w:rPr>
          <w:rFonts w:ascii="Times New Roman" w:hAnsi="Times New Roman" w:cs="Times New Roman"/>
        </w:rPr>
        <w:t xml:space="preserve"> </w:t>
      </w:r>
      <w:r w:rsidR="00E23F25" w:rsidRPr="00E23F25">
        <w:rPr>
          <w:rFonts w:ascii="Times New Roman" w:hAnsi="Times New Roman" w:cs="Times New Roman"/>
        </w:rPr>
        <w:t>(Siemens, 2016).</w:t>
      </w:r>
      <w:r w:rsidR="00E23F25">
        <w:rPr>
          <w:rFonts w:ascii="Times New Roman" w:hAnsi="Times New Roman" w:cs="Times New Roman"/>
        </w:rPr>
        <w:t xml:space="preserve"> </w:t>
      </w:r>
      <w:r>
        <w:rPr>
          <w:rFonts w:ascii="Times New Roman" w:hAnsi="Times New Roman" w:cs="Times New Roman"/>
        </w:rPr>
        <w:t>For information on the specifics of the functions of PLC coding, see (Appendix A)</w:t>
      </w:r>
    </w:p>
    <w:p w14:paraId="23639402" w14:textId="77777777" w:rsidR="006440B6" w:rsidRDefault="006440B6" w:rsidP="007272D2">
      <w:pPr>
        <w:spacing w:line="360" w:lineRule="auto"/>
        <w:jc w:val="both"/>
        <w:rPr>
          <w:rFonts w:ascii="Times New Roman" w:hAnsi="Times New Roman" w:cs="Times New Roman"/>
        </w:rPr>
      </w:pPr>
    </w:p>
    <w:p w14:paraId="4F1766E6" w14:textId="77777777" w:rsidR="00E23F25" w:rsidRDefault="00E23F25">
      <w:pPr>
        <w:rPr>
          <w:rFonts w:ascii="Times New Roman" w:eastAsiaTheme="majorEastAsia" w:hAnsi="Times New Roman" w:cs="Times New Roman"/>
          <w:sz w:val="32"/>
          <w:szCs w:val="32"/>
        </w:rPr>
      </w:pPr>
      <w:r>
        <w:rPr>
          <w:rFonts w:ascii="Times New Roman" w:hAnsi="Times New Roman" w:cs="Times New Roman"/>
        </w:rPr>
        <w:br w:type="page"/>
      </w:r>
    </w:p>
    <w:p w14:paraId="09C205DE" w14:textId="44D8E008" w:rsidR="00334503" w:rsidRPr="007D213D" w:rsidRDefault="00334503" w:rsidP="00334503">
      <w:pPr>
        <w:pStyle w:val="Heading2"/>
        <w:spacing w:line="360" w:lineRule="auto"/>
        <w:rPr>
          <w:rFonts w:ascii="Times New Roman" w:hAnsi="Times New Roman" w:cs="Times New Roman"/>
          <w:color w:val="auto"/>
        </w:rPr>
      </w:pPr>
      <w:bookmarkStart w:id="14" w:name="_Toc221571028"/>
      <w:r>
        <w:rPr>
          <w:rFonts w:ascii="Times New Roman" w:hAnsi="Times New Roman" w:cs="Times New Roman"/>
          <w:color w:val="auto"/>
        </w:rPr>
        <w:lastRenderedPageBreak/>
        <w:t>Scope of the Project</w:t>
      </w:r>
      <w:bookmarkEnd w:id="14"/>
    </w:p>
    <w:p w14:paraId="60F99AC6" w14:textId="77777777"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This project covers:</w:t>
      </w:r>
    </w:p>
    <w:p w14:paraId="62B3858E" w14:textId="77777777" w:rsidR="006440B6" w:rsidRPr="006440B6" w:rsidRDefault="006440B6" w:rsidP="006440B6">
      <w:pPr>
        <w:numPr>
          <w:ilvl w:val="0"/>
          <w:numId w:val="14"/>
        </w:numPr>
        <w:spacing w:line="360" w:lineRule="auto"/>
        <w:jc w:val="both"/>
        <w:rPr>
          <w:rFonts w:ascii="Times New Roman" w:hAnsi="Times New Roman" w:cs="Times New Roman"/>
        </w:rPr>
      </w:pPr>
      <w:r w:rsidRPr="006440B6">
        <w:rPr>
          <w:rFonts w:ascii="Times New Roman" w:hAnsi="Times New Roman" w:cs="Times New Roman"/>
        </w:rPr>
        <w:t>PLC programming in Siemens TIA Portal</w:t>
      </w:r>
    </w:p>
    <w:p w14:paraId="1C177A72" w14:textId="561340B1" w:rsidR="006440B6" w:rsidRPr="006440B6" w:rsidRDefault="006440B6" w:rsidP="006440B6">
      <w:pPr>
        <w:numPr>
          <w:ilvl w:val="0"/>
          <w:numId w:val="14"/>
        </w:numPr>
        <w:spacing w:line="360" w:lineRule="auto"/>
        <w:jc w:val="both"/>
        <w:rPr>
          <w:rFonts w:ascii="Times New Roman" w:hAnsi="Times New Roman" w:cs="Times New Roman"/>
        </w:rPr>
      </w:pPr>
      <w:r w:rsidRPr="006440B6">
        <w:rPr>
          <w:rFonts w:ascii="Times New Roman" w:hAnsi="Times New Roman" w:cs="Times New Roman"/>
        </w:rPr>
        <w:t xml:space="preserve">Integration of optical sensors and pneumatic </w:t>
      </w:r>
      <w:r w:rsidR="00734DCA">
        <w:rPr>
          <w:rFonts w:ascii="Times New Roman" w:hAnsi="Times New Roman" w:cs="Times New Roman"/>
        </w:rPr>
        <w:t>pistons</w:t>
      </w:r>
    </w:p>
    <w:p w14:paraId="4BC1236E" w14:textId="4277E8C6" w:rsidR="006440B6" w:rsidRPr="006440B6" w:rsidRDefault="006440B6" w:rsidP="006440B6">
      <w:pPr>
        <w:numPr>
          <w:ilvl w:val="0"/>
          <w:numId w:val="14"/>
        </w:numPr>
        <w:spacing w:line="360" w:lineRule="auto"/>
        <w:jc w:val="both"/>
        <w:rPr>
          <w:rFonts w:ascii="Times New Roman" w:hAnsi="Times New Roman" w:cs="Times New Roman"/>
        </w:rPr>
      </w:pPr>
      <w:r w:rsidRPr="006440B6">
        <w:rPr>
          <w:rFonts w:ascii="Times New Roman" w:hAnsi="Times New Roman" w:cs="Times New Roman"/>
        </w:rPr>
        <w:t>HMI design</w:t>
      </w:r>
    </w:p>
    <w:p w14:paraId="4B791FC2" w14:textId="686723FD" w:rsidR="006440B6" w:rsidRPr="006440B6" w:rsidRDefault="006440B6" w:rsidP="006440B6">
      <w:pPr>
        <w:numPr>
          <w:ilvl w:val="0"/>
          <w:numId w:val="14"/>
        </w:numPr>
        <w:spacing w:line="360" w:lineRule="auto"/>
        <w:jc w:val="both"/>
        <w:rPr>
          <w:rFonts w:ascii="Times New Roman" w:hAnsi="Times New Roman" w:cs="Times New Roman"/>
        </w:rPr>
      </w:pPr>
      <w:r w:rsidRPr="006440B6">
        <w:rPr>
          <w:rFonts w:ascii="Times New Roman" w:hAnsi="Times New Roman" w:cs="Times New Roman"/>
        </w:rPr>
        <w:t>Functional testing</w:t>
      </w:r>
    </w:p>
    <w:p w14:paraId="00C4256E" w14:textId="77777777"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The project does not include:</w:t>
      </w:r>
    </w:p>
    <w:p w14:paraId="7FDC992A" w14:textId="77777777" w:rsidR="006440B6" w:rsidRPr="006440B6" w:rsidRDefault="006440B6" w:rsidP="006440B6">
      <w:pPr>
        <w:numPr>
          <w:ilvl w:val="0"/>
          <w:numId w:val="15"/>
        </w:numPr>
        <w:spacing w:line="360" w:lineRule="auto"/>
        <w:jc w:val="both"/>
        <w:rPr>
          <w:rFonts w:ascii="Times New Roman" w:hAnsi="Times New Roman" w:cs="Times New Roman"/>
        </w:rPr>
      </w:pPr>
      <w:r w:rsidRPr="006440B6">
        <w:rPr>
          <w:rFonts w:ascii="Times New Roman" w:hAnsi="Times New Roman" w:cs="Times New Roman"/>
        </w:rPr>
        <w:t>Mechanical redesign of the conveyor</w:t>
      </w:r>
    </w:p>
    <w:p w14:paraId="4CECE6E8" w14:textId="504D55AC" w:rsidR="006440B6" w:rsidRPr="006440B6" w:rsidRDefault="00734DCA" w:rsidP="006440B6">
      <w:pPr>
        <w:numPr>
          <w:ilvl w:val="0"/>
          <w:numId w:val="15"/>
        </w:numPr>
        <w:spacing w:line="360" w:lineRule="auto"/>
        <w:jc w:val="both"/>
        <w:rPr>
          <w:rFonts w:ascii="Times New Roman" w:hAnsi="Times New Roman" w:cs="Times New Roman"/>
        </w:rPr>
      </w:pPr>
      <w:r>
        <w:rPr>
          <w:rFonts w:ascii="Times New Roman" w:hAnsi="Times New Roman" w:cs="Times New Roman"/>
        </w:rPr>
        <w:t>M</w:t>
      </w:r>
      <w:r w:rsidR="006440B6" w:rsidRPr="006440B6">
        <w:rPr>
          <w:rFonts w:ascii="Times New Roman" w:hAnsi="Times New Roman" w:cs="Times New Roman"/>
        </w:rPr>
        <w:t>otor speed</w:t>
      </w:r>
      <w:r>
        <w:rPr>
          <w:rFonts w:ascii="Times New Roman" w:hAnsi="Times New Roman" w:cs="Times New Roman"/>
        </w:rPr>
        <w:t xml:space="preserve"> variations</w:t>
      </w:r>
    </w:p>
    <w:p w14:paraId="10672F6F" w14:textId="6379FB0B" w:rsidR="00734DCA" w:rsidRDefault="006440B6" w:rsidP="00E23F25">
      <w:pPr>
        <w:spacing w:line="360" w:lineRule="auto"/>
        <w:jc w:val="both"/>
        <w:rPr>
          <w:rFonts w:ascii="Times New Roman" w:hAnsi="Times New Roman" w:cs="Times New Roman"/>
        </w:rPr>
      </w:pPr>
      <w:r w:rsidRPr="006440B6">
        <w:rPr>
          <w:rFonts w:ascii="Times New Roman" w:hAnsi="Times New Roman" w:cs="Times New Roman"/>
        </w:rPr>
        <w:t xml:space="preserve">The system is developed as a </w:t>
      </w:r>
      <w:r w:rsidR="00734DCA">
        <w:rPr>
          <w:rFonts w:ascii="Times New Roman" w:hAnsi="Times New Roman" w:cs="Times New Roman"/>
        </w:rPr>
        <w:t>learning project</w:t>
      </w:r>
      <w:r w:rsidRPr="006440B6">
        <w:rPr>
          <w:rFonts w:ascii="Times New Roman" w:hAnsi="Times New Roman" w:cs="Times New Roman"/>
        </w:rPr>
        <w:t xml:space="preserve"> and demonstration</w:t>
      </w:r>
      <w:r w:rsidR="00734DCA">
        <w:rPr>
          <w:rFonts w:ascii="Times New Roman" w:hAnsi="Times New Roman" w:cs="Times New Roman"/>
        </w:rPr>
        <w:t xml:space="preserve"> </w:t>
      </w:r>
      <w:r w:rsidRPr="006440B6">
        <w:rPr>
          <w:rFonts w:ascii="Times New Roman" w:hAnsi="Times New Roman" w:cs="Times New Roman"/>
        </w:rPr>
        <w:t xml:space="preserve">rather than a certified aerospace </w:t>
      </w:r>
      <w:r w:rsidR="00734DCA">
        <w:rPr>
          <w:rFonts w:ascii="Times New Roman" w:hAnsi="Times New Roman" w:cs="Times New Roman"/>
        </w:rPr>
        <w:t>design</w:t>
      </w:r>
      <w:r w:rsidRPr="006440B6">
        <w:rPr>
          <w:rFonts w:ascii="Times New Roman" w:hAnsi="Times New Roman" w:cs="Times New Roman"/>
        </w:rPr>
        <w:t>.</w:t>
      </w:r>
      <w:r w:rsidR="007F1997">
        <w:rPr>
          <w:rFonts w:ascii="Times New Roman" w:hAnsi="Times New Roman" w:cs="Times New Roman"/>
        </w:rPr>
        <w:t xml:space="preserve"> The skills and experience gained in PLC coding is both essential and transferrable to real-world job requirements </w:t>
      </w:r>
      <w:r w:rsidR="007F1997" w:rsidRPr="007F1997">
        <w:rPr>
          <w:rFonts w:ascii="Times New Roman" w:hAnsi="Times New Roman" w:cs="Times New Roman"/>
        </w:rPr>
        <w:t>(Siemens Careers, 2026)</w:t>
      </w:r>
      <w:r w:rsidR="007F1997">
        <w:rPr>
          <w:rFonts w:ascii="Times New Roman" w:hAnsi="Times New Roman" w:cs="Times New Roman"/>
        </w:rPr>
        <w:t>.</w:t>
      </w:r>
    </w:p>
    <w:p w14:paraId="799350FF" w14:textId="77777777" w:rsidR="00E23F25" w:rsidRPr="00E23F25" w:rsidRDefault="00E23F25" w:rsidP="00E23F25">
      <w:pPr>
        <w:spacing w:line="360" w:lineRule="auto"/>
        <w:jc w:val="both"/>
        <w:rPr>
          <w:rFonts w:ascii="Times New Roman" w:hAnsi="Times New Roman" w:cs="Times New Roman"/>
        </w:rPr>
      </w:pPr>
    </w:p>
    <w:p w14:paraId="4753D790" w14:textId="30A6F73A" w:rsidR="00334503" w:rsidRPr="007D213D" w:rsidRDefault="00334503" w:rsidP="00334503">
      <w:pPr>
        <w:pStyle w:val="Heading2"/>
        <w:spacing w:line="360" w:lineRule="auto"/>
        <w:rPr>
          <w:rFonts w:ascii="Times New Roman" w:hAnsi="Times New Roman" w:cs="Times New Roman"/>
          <w:color w:val="auto"/>
        </w:rPr>
      </w:pPr>
      <w:bookmarkStart w:id="15" w:name="_Toc221571029"/>
      <w:r>
        <w:rPr>
          <w:rFonts w:ascii="Times New Roman" w:hAnsi="Times New Roman" w:cs="Times New Roman"/>
          <w:color w:val="auto"/>
        </w:rPr>
        <w:t>Timeline</w:t>
      </w:r>
      <w:bookmarkEnd w:id="15"/>
    </w:p>
    <w:p w14:paraId="4F305253" w14:textId="1771845F"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 xml:space="preserve">The project was completed over approximately </w:t>
      </w:r>
      <w:r w:rsidR="00C5075E">
        <w:rPr>
          <w:rFonts w:ascii="Times New Roman" w:hAnsi="Times New Roman" w:cs="Times New Roman"/>
        </w:rPr>
        <w:t>9</w:t>
      </w:r>
      <w:r w:rsidRPr="006440B6">
        <w:rPr>
          <w:rFonts w:ascii="Times New Roman" w:hAnsi="Times New Roman" w:cs="Times New Roman"/>
        </w:rPr>
        <w:t xml:space="preserve"> weeks</w:t>
      </w:r>
      <w:r w:rsidR="00C5075E">
        <w:rPr>
          <w:rFonts w:ascii="Times New Roman" w:hAnsi="Times New Roman" w:cs="Times New Roman"/>
        </w:rPr>
        <w:t>, with coding and testing mainly done between 9:00am to 11:00am every Thursday</w:t>
      </w:r>
      <w:r w:rsidRPr="006440B6">
        <w:rPr>
          <w:rFonts w:ascii="Times New Roman" w:hAnsi="Times New Roman" w:cs="Times New Roman"/>
        </w:rPr>
        <w:t>:</w:t>
      </w:r>
    </w:p>
    <w:p w14:paraId="07B6C0F4" w14:textId="482B2075" w:rsidR="00FC0CBA" w:rsidRDefault="006440B6" w:rsidP="006440B6">
      <w:pPr>
        <w:spacing w:line="360" w:lineRule="auto"/>
        <w:rPr>
          <w:rFonts w:ascii="Times New Roman" w:hAnsi="Times New Roman" w:cs="Times New Roman"/>
        </w:rPr>
      </w:pPr>
      <w:r w:rsidRPr="006440B6">
        <w:rPr>
          <w:rFonts w:ascii="Times New Roman" w:hAnsi="Times New Roman" w:cs="Times New Roman"/>
        </w:rPr>
        <w:t>Week 1</w:t>
      </w:r>
      <w:r w:rsidR="004F7A69">
        <w:rPr>
          <w:rFonts w:ascii="Times New Roman" w:hAnsi="Times New Roman" w:cs="Times New Roman"/>
        </w:rPr>
        <w:t xml:space="preserve"> - </w:t>
      </w:r>
      <w:r w:rsidR="00FC0CBA">
        <w:rPr>
          <w:rFonts w:ascii="Times New Roman" w:hAnsi="Times New Roman" w:cs="Times New Roman"/>
        </w:rPr>
        <w:t>3</w:t>
      </w:r>
      <w:r w:rsidRPr="006440B6">
        <w:rPr>
          <w:rFonts w:ascii="Times New Roman" w:hAnsi="Times New Roman" w:cs="Times New Roman"/>
        </w:rPr>
        <w:t xml:space="preserve">: </w:t>
      </w:r>
      <w:r w:rsidR="00FC0CBA">
        <w:rPr>
          <w:rFonts w:ascii="Times New Roman" w:hAnsi="Times New Roman" w:cs="Times New Roman"/>
        </w:rPr>
        <w:t>Learning the history and functions of the PLC</w:t>
      </w:r>
    </w:p>
    <w:p w14:paraId="4141343E" w14:textId="0E9EDEB3" w:rsidR="00FC0CBA" w:rsidRDefault="00FC0CBA" w:rsidP="006440B6">
      <w:pPr>
        <w:spacing w:line="360" w:lineRule="auto"/>
        <w:rPr>
          <w:rFonts w:ascii="Times New Roman" w:hAnsi="Times New Roman" w:cs="Times New Roman"/>
        </w:rPr>
      </w:pPr>
      <w:r>
        <w:rPr>
          <w:rFonts w:ascii="Times New Roman" w:hAnsi="Times New Roman" w:cs="Times New Roman"/>
        </w:rPr>
        <w:t xml:space="preserve">Week 4: </w:t>
      </w:r>
      <w:r w:rsidR="006440B6" w:rsidRPr="006440B6">
        <w:rPr>
          <w:rFonts w:ascii="Times New Roman" w:hAnsi="Times New Roman" w:cs="Times New Roman"/>
        </w:rPr>
        <w:t xml:space="preserve">System flowchart </w:t>
      </w:r>
      <w:r>
        <w:rPr>
          <w:rFonts w:ascii="Times New Roman" w:hAnsi="Times New Roman" w:cs="Times New Roman"/>
        </w:rPr>
        <w:t>creation</w:t>
      </w:r>
    </w:p>
    <w:p w14:paraId="473806FB" w14:textId="3B0E048A" w:rsidR="00FC0CBA" w:rsidRDefault="006440B6" w:rsidP="006440B6">
      <w:pPr>
        <w:spacing w:line="360" w:lineRule="auto"/>
        <w:rPr>
          <w:rFonts w:ascii="Times New Roman" w:hAnsi="Times New Roman" w:cs="Times New Roman"/>
        </w:rPr>
      </w:pPr>
      <w:r w:rsidRPr="006440B6">
        <w:rPr>
          <w:rFonts w:ascii="Times New Roman" w:hAnsi="Times New Roman" w:cs="Times New Roman"/>
        </w:rPr>
        <w:t xml:space="preserve">Week </w:t>
      </w:r>
      <w:r w:rsidR="00FC0CBA">
        <w:rPr>
          <w:rFonts w:ascii="Times New Roman" w:hAnsi="Times New Roman" w:cs="Times New Roman"/>
        </w:rPr>
        <w:t>5</w:t>
      </w:r>
      <w:r w:rsidRPr="006440B6">
        <w:rPr>
          <w:rFonts w:ascii="Times New Roman" w:hAnsi="Times New Roman" w:cs="Times New Roman"/>
        </w:rPr>
        <w:t>: PLC hardware configuration and tag setup</w:t>
      </w:r>
    </w:p>
    <w:p w14:paraId="5AB7EF73" w14:textId="23BB4CFE" w:rsidR="00FC0CBA" w:rsidRDefault="006440B6" w:rsidP="006440B6">
      <w:pPr>
        <w:spacing w:line="360" w:lineRule="auto"/>
        <w:rPr>
          <w:rFonts w:ascii="Times New Roman" w:hAnsi="Times New Roman" w:cs="Times New Roman"/>
        </w:rPr>
      </w:pPr>
      <w:r w:rsidRPr="006440B6">
        <w:rPr>
          <w:rFonts w:ascii="Times New Roman" w:hAnsi="Times New Roman" w:cs="Times New Roman"/>
        </w:rPr>
        <w:t xml:space="preserve">Week </w:t>
      </w:r>
      <w:r w:rsidR="00FC0CBA">
        <w:rPr>
          <w:rFonts w:ascii="Times New Roman" w:hAnsi="Times New Roman" w:cs="Times New Roman"/>
        </w:rPr>
        <w:t>6</w:t>
      </w:r>
      <w:r w:rsidRPr="006440B6">
        <w:rPr>
          <w:rFonts w:ascii="Times New Roman" w:hAnsi="Times New Roman" w:cs="Times New Roman"/>
        </w:rPr>
        <w:t>: Programming of detection and classification networks</w:t>
      </w:r>
    </w:p>
    <w:p w14:paraId="074C4D60" w14:textId="0A66219D" w:rsidR="00FC0CBA" w:rsidRDefault="00FC0CBA" w:rsidP="006440B6">
      <w:pPr>
        <w:spacing w:line="360" w:lineRule="auto"/>
        <w:rPr>
          <w:rFonts w:ascii="Times New Roman" w:hAnsi="Times New Roman" w:cs="Times New Roman"/>
        </w:rPr>
      </w:pPr>
      <w:r>
        <w:rPr>
          <w:rFonts w:ascii="Times New Roman" w:hAnsi="Times New Roman" w:cs="Times New Roman"/>
        </w:rPr>
        <w:t>Week 7: Final programming configuration</w:t>
      </w:r>
    </w:p>
    <w:p w14:paraId="1BD0E030" w14:textId="09CE131B" w:rsidR="00FC0CBA" w:rsidRDefault="006440B6" w:rsidP="006440B6">
      <w:pPr>
        <w:spacing w:line="360" w:lineRule="auto"/>
        <w:rPr>
          <w:rFonts w:ascii="Times New Roman" w:hAnsi="Times New Roman" w:cs="Times New Roman"/>
        </w:rPr>
      </w:pPr>
      <w:r w:rsidRPr="006440B6">
        <w:rPr>
          <w:rFonts w:ascii="Times New Roman" w:hAnsi="Times New Roman" w:cs="Times New Roman"/>
        </w:rPr>
        <w:t xml:space="preserve">Week </w:t>
      </w:r>
      <w:r w:rsidR="00FC0CBA">
        <w:rPr>
          <w:rFonts w:ascii="Times New Roman" w:hAnsi="Times New Roman" w:cs="Times New Roman"/>
        </w:rPr>
        <w:t>8</w:t>
      </w:r>
      <w:r w:rsidRPr="006440B6">
        <w:rPr>
          <w:rFonts w:ascii="Times New Roman" w:hAnsi="Times New Roman" w:cs="Times New Roman"/>
        </w:rPr>
        <w:t>: HMI design and integration</w:t>
      </w:r>
    </w:p>
    <w:p w14:paraId="2BB6B3D2" w14:textId="43411A70" w:rsidR="00FC0CBA" w:rsidRDefault="006440B6" w:rsidP="00FC0CBA">
      <w:pPr>
        <w:spacing w:line="360" w:lineRule="auto"/>
        <w:rPr>
          <w:rFonts w:ascii="Times New Roman" w:hAnsi="Times New Roman" w:cs="Times New Roman"/>
        </w:rPr>
      </w:pPr>
      <w:r w:rsidRPr="006440B6">
        <w:rPr>
          <w:rFonts w:ascii="Times New Roman" w:hAnsi="Times New Roman" w:cs="Times New Roman"/>
        </w:rPr>
        <w:t xml:space="preserve">Week </w:t>
      </w:r>
      <w:r w:rsidR="00FC0CBA">
        <w:rPr>
          <w:rFonts w:ascii="Times New Roman" w:hAnsi="Times New Roman" w:cs="Times New Roman"/>
        </w:rPr>
        <w:t>9</w:t>
      </w:r>
      <w:r w:rsidRPr="006440B6">
        <w:rPr>
          <w:rFonts w:ascii="Times New Roman" w:hAnsi="Times New Roman" w:cs="Times New Roman"/>
        </w:rPr>
        <w:t xml:space="preserve">: Testing, debugging, and </w:t>
      </w:r>
      <w:r w:rsidR="00725D4B">
        <w:rPr>
          <w:rFonts w:ascii="Times New Roman" w:hAnsi="Times New Roman" w:cs="Times New Roman"/>
        </w:rPr>
        <w:t>write-up</w:t>
      </w:r>
    </w:p>
    <w:p w14:paraId="66F897AA" w14:textId="47F3B940" w:rsidR="00C335BF" w:rsidRDefault="00C335BF" w:rsidP="00FC0CBA">
      <w:pPr>
        <w:spacing w:line="360" w:lineRule="auto"/>
        <w:rPr>
          <w:rFonts w:ascii="Times New Roman" w:hAnsi="Times New Roman" w:cs="Times New Roman"/>
        </w:rPr>
      </w:pPr>
      <w:r>
        <w:rPr>
          <w:rFonts w:ascii="Times New Roman" w:hAnsi="Times New Roman" w:cs="Times New Roman"/>
        </w:rPr>
        <w:t>Week 10: Final write-up</w:t>
      </w:r>
    </w:p>
    <w:p w14:paraId="02CF434B" w14:textId="77777777" w:rsidR="00334503" w:rsidRPr="007D213D" w:rsidRDefault="00334503" w:rsidP="007272D2">
      <w:pPr>
        <w:spacing w:line="360" w:lineRule="auto"/>
        <w:jc w:val="both"/>
        <w:rPr>
          <w:rFonts w:ascii="Times New Roman" w:hAnsi="Times New Roman" w:cs="Times New Roman"/>
        </w:rPr>
      </w:pPr>
    </w:p>
    <w:p w14:paraId="0175842C" w14:textId="77777777" w:rsidR="007272D2" w:rsidRPr="007D213D" w:rsidRDefault="007272D2" w:rsidP="007272D2">
      <w:pPr>
        <w:pStyle w:val="Heading2"/>
        <w:spacing w:line="360" w:lineRule="auto"/>
        <w:rPr>
          <w:rFonts w:ascii="Times New Roman" w:hAnsi="Times New Roman" w:cs="Times New Roman"/>
          <w:color w:val="auto"/>
        </w:rPr>
      </w:pPr>
      <w:bookmarkStart w:id="16" w:name="_Toc221571030"/>
      <w:r w:rsidRPr="007D213D">
        <w:rPr>
          <w:rFonts w:ascii="Times New Roman" w:hAnsi="Times New Roman" w:cs="Times New Roman"/>
          <w:color w:val="auto"/>
        </w:rPr>
        <w:lastRenderedPageBreak/>
        <w:t>Impact</w:t>
      </w:r>
      <w:bookmarkEnd w:id="16"/>
    </w:p>
    <w:p w14:paraId="094C7DE3" w14:textId="05674DDE" w:rsidR="005C033A" w:rsidRPr="005C033A" w:rsidRDefault="005C033A" w:rsidP="005C033A">
      <w:pPr>
        <w:spacing w:line="360" w:lineRule="auto"/>
        <w:jc w:val="both"/>
        <w:rPr>
          <w:rFonts w:ascii="Times New Roman" w:hAnsi="Times New Roman" w:cs="Times New Roman"/>
        </w:rPr>
      </w:pPr>
      <w:r w:rsidRPr="005C033A">
        <w:rPr>
          <w:rFonts w:ascii="Times New Roman" w:hAnsi="Times New Roman" w:cs="Times New Roman"/>
        </w:rPr>
        <w:t xml:space="preserve">The </w:t>
      </w:r>
      <w:r w:rsidR="004F7A69" w:rsidRPr="005C033A">
        <w:rPr>
          <w:rFonts w:ascii="Times New Roman" w:hAnsi="Times New Roman" w:cs="Times New Roman"/>
        </w:rPr>
        <w:t>conveyo</w:t>
      </w:r>
      <w:r w:rsidR="004F7A69">
        <w:rPr>
          <w:rFonts w:ascii="Times New Roman" w:hAnsi="Times New Roman" w:cs="Times New Roman"/>
        </w:rPr>
        <w:t>r</w:t>
      </w:r>
      <w:r w:rsidRPr="005C033A">
        <w:rPr>
          <w:rFonts w:ascii="Times New Roman" w:hAnsi="Times New Roman" w:cs="Times New Roman"/>
        </w:rPr>
        <w:t xml:space="preserve"> sorting system </w:t>
      </w:r>
      <w:r>
        <w:rPr>
          <w:rFonts w:ascii="Times New Roman" w:hAnsi="Times New Roman" w:cs="Times New Roman"/>
        </w:rPr>
        <w:t>shows</w:t>
      </w:r>
      <w:r w:rsidRPr="005C033A">
        <w:rPr>
          <w:rFonts w:ascii="Times New Roman" w:hAnsi="Times New Roman" w:cs="Times New Roman"/>
        </w:rPr>
        <w:t xml:space="preserve"> how automation can improve efficiency and consistency in </w:t>
      </w:r>
      <w:r>
        <w:rPr>
          <w:rFonts w:ascii="Times New Roman" w:hAnsi="Times New Roman" w:cs="Times New Roman"/>
        </w:rPr>
        <w:t>the</w:t>
      </w:r>
      <w:r w:rsidRPr="005C033A">
        <w:rPr>
          <w:rFonts w:ascii="Times New Roman" w:hAnsi="Times New Roman" w:cs="Times New Roman"/>
        </w:rPr>
        <w:t xml:space="preserve"> manufacturing process. By automatically detecting and sorting components, the system reduces the need for manual handling, which lowers the risk of human error and improves repeatability.</w:t>
      </w:r>
      <w:r w:rsidR="00E23F25">
        <w:rPr>
          <w:rFonts w:ascii="Times New Roman" w:hAnsi="Times New Roman" w:cs="Times New Roman"/>
        </w:rPr>
        <w:t xml:space="preserve"> T</w:t>
      </w:r>
      <w:r w:rsidRPr="005C033A">
        <w:rPr>
          <w:rFonts w:ascii="Times New Roman" w:hAnsi="Times New Roman" w:cs="Times New Roman"/>
        </w:rPr>
        <w:t>his type of system could increase productivity and ensure that components are correctly processed every time.</w:t>
      </w:r>
    </w:p>
    <w:p w14:paraId="5686163A" w14:textId="231E62CC" w:rsidR="005C033A" w:rsidRPr="005C033A" w:rsidRDefault="00E23F25" w:rsidP="005C033A">
      <w:pPr>
        <w:spacing w:line="360" w:lineRule="auto"/>
        <w:jc w:val="both"/>
        <w:rPr>
          <w:rFonts w:ascii="Times New Roman" w:hAnsi="Times New Roman" w:cs="Times New Roman"/>
        </w:rPr>
      </w:pPr>
      <w:r>
        <w:rPr>
          <w:rFonts w:ascii="Times New Roman" w:hAnsi="Times New Roman" w:cs="Times New Roman"/>
        </w:rPr>
        <w:t xml:space="preserve">This project also </w:t>
      </w:r>
      <w:r w:rsidR="005C033A" w:rsidRPr="005C033A">
        <w:rPr>
          <w:rFonts w:ascii="Times New Roman" w:hAnsi="Times New Roman" w:cs="Times New Roman"/>
        </w:rPr>
        <w:t>provides practical experience of PLC programming, sensor integration, and HMI design. This helps build skills that are directly relevant to real-world engineering and automation roles.</w:t>
      </w:r>
    </w:p>
    <w:p w14:paraId="3345F4AB" w14:textId="4CBF3DBF" w:rsidR="007272D2" w:rsidRPr="007D213D" w:rsidRDefault="007272D2" w:rsidP="007272D2">
      <w:pPr>
        <w:spacing w:line="360" w:lineRule="auto"/>
        <w:jc w:val="both"/>
        <w:rPr>
          <w:rFonts w:ascii="Times New Roman" w:hAnsi="Times New Roman" w:cs="Times New Roman"/>
        </w:rPr>
      </w:pPr>
    </w:p>
    <w:p w14:paraId="1DC81B74" w14:textId="64CEE464" w:rsidR="007272D2" w:rsidRPr="007D213D" w:rsidRDefault="00DB09E2" w:rsidP="007272D2">
      <w:pPr>
        <w:pStyle w:val="Heading2"/>
        <w:spacing w:line="360" w:lineRule="auto"/>
        <w:rPr>
          <w:rFonts w:ascii="Times New Roman" w:hAnsi="Times New Roman" w:cs="Times New Roman"/>
          <w:color w:val="auto"/>
        </w:rPr>
      </w:pPr>
      <w:bookmarkStart w:id="17" w:name="_Toc221571031"/>
      <w:r>
        <w:rPr>
          <w:rFonts w:ascii="Times New Roman" w:hAnsi="Times New Roman" w:cs="Times New Roman"/>
          <w:color w:val="auto"/>
        </w:rPr>
        <w:t>Restrictions</w:t>
      </w:r>
      <w:bookmarkEnd w:id="17"/>
    </w:p>
    <w:p w14:paraId="61558A1E" w14:textId="2256CF4F" w:rsidR="004B06C5" w:rsidRPr="004B06C5" w:rsidRDefault="005C033A" w:rsidP="004B06C5">
      <w:pPr>
        <w:spacing w:line="360" w:lineRule="auto"/>
        <w:jc w:val="both"/>
        <w:rPr>
          <w:rFonts w:ascii="Times New Roman" w:hAnsi="Times New Roman" w:cs="Times New Roman"/>
        </w:rPr>
      </w:pPr>
      <w:r>
        <w:rPr>
          <w:rFonts w:ascii="Times New Roman" w:hAnsi="Times New Roman" w:cs="Times New Roman"/>
        </w:rPr>
        <w:t>There were</w:t>
      </w:r>
      <w:r w:rsidR="004B06C5" w:rsidRPr="004B06C5">
        <w:rPr>
          <w:rFonts w:ascii="Times New Roman" w:hAnsi="Times New Roman" w:cs="Times New Roman"/>
        </w:rPr>
        <w:t xml:space="preserve"> </w:t>
      </w:r>
      <w:r w:rsidR="00E23F25">
        <w:rPr>
          <w:rFonts w:ascii="Times New Roman" w:hAnsi="Times New Roman" w:cs="Times New Roman"/>
        </w:rPr>
        <w:t xml:space="preserve">external </w:t>
      </w:r>
      <w:r w:rsidR="004B06C5" w:rsidRPr="004B06C5">
        <w:rPr>
          <w:rFonts w:ascii="Times New Roman" w:hAnsi="Times New Roman" w:cs="Times New Roman"/>
        </w:rPr>
        <w:t xml:space="preserve">restrictions </w:t>
      </w:r>
      <w:r>
        <w:rPr>
          <w:rFonts w:ascii="Times New Roman" w:hAnsi="Times New Roman" w:cs="Times New Roman"/>
        </w:rPr>
        <w:t xml:space="preserve">that </w:t>
      </w:r>
      <w:r w:rsidR="004B06C5" w:rsidRPr="004B06C5">
        <w:rPr>
          <w:rFonts w:ascii="Times New Roman" w:hAnsi="Times New Roman" w:cs="Times New Roman"/>
        </w:rPr>
        <w:t>affected the design and implementation of the system. Access to the PLC hardware</w:t>
      </w:r>
      <w:r>
        <w:rPr>
          <w:rFonts w:ascii="Times New Roman" w:hAnsi="Times New Roman" w:cs="Times New Roman"/>
        </w:rPr>
        <w:t xml:space="preserve"> was limited</w:t>
      </w:r>
      <w:r w:rsidR="004B06C5" w:rsidRPr="004B06C5">
        <w:rPr>
          <w:rFonts w:ascii="Times New Roman" w:hAnsi="Times New Roman" w:cs="Times New Roman"/>
        </w:rPr>
        <w:t xml:space="preserve">, </w:t>
      </w:r>
      <w:r>
        <w:rPr>
          <w:rFonts w:ascii="Times New Roman" w:hAnsi="Times New Roman" w:cs="Times New Roman"/>
        </w:rPr>
        <w:t xml:space="preserve">there were only 2 </w:t>
      </w:r>
      <w:r w:rsidR="004B06C5" w:rsidRPr="004B06C5">
        <w:rPr>
          <w:rFonts w:ascii="Times New Roman" w:hAnsi="Times New Roman" w:cs="Times New Roman"/>
        </w:rPr>
        <w:t>conveyor rig</w:t>
      </w:r>
      <w:r>
        <w:rPr>
          <w:rFonts w:ascii="Times New Roman" w:hAnsi="Times New Roman" w:cs="Times New Roman"/>
        </w:rPr>
        <w:t xml:space="preserve"> setups to test on</w:t>
      </w:r>
      <w:r w:rsidR="004B06C5" w:rsidRPr="004B06C5">
        <w:rPr>
          <w:rFonts w:ascii="Times New Roman" w:hAnsi="Times New Roman" w:cs="Times New Roman"/>
        </w:rPr>
        <w:t xml:space="preserve">, and software was limited to </w:t>
      </w:r>
      <w:r>
        <w:rPr>
          <w:rFonts w:ascii="Times New Roman" w:hAnsi="Times New Roman" w:cs="Times New Roman"/>
        </w:rPr>
        <w:t>licensed pc’s only.</w:t>
      </w:r>
      <w:r w:rsidR="004B06C5" w:rsidRPr="004B06C5">
        <w:rPr>
          <w:rFonts w:ascii="Times New Roman" w:hAnsi="Times New Roman" w:cs="Times New Roman"/>
        </w:rPr>
        <w:t xml:space="preserve"> </w:t>
      </w:r>
      <w:r>
        <w:rPr>
          <w:rFonts w:ascii="Times New Roman" w:hAnsi="Times New Roman" w:cs="Times New Roman"/>
        </w:rPr>
        <w:t xml:space="preserve">These factors </w:t>
      </w:r>
      <w:r w:rsidR="004B06C5" w:rsidRPr="004B06C5">
        <w:rPr>
          <w:rFonts w:ascii="Times New Roman" w:hAnsi="Times New Roman" w:cs="Times New Roman"/>
        </w:rPr>
        <w:t xml:space="preserve">reduced the amount of time available for development and testing. This meant that changes often had to be tested </w:t>
      </w:r>
      <w:r>
        <w:rPr>
          <w:rFonts w:ascii="Times New Roman" w:hAnsi="Times New Roman" w:cs="Times New Roman"/>
        </w:rPr>
        <w:t>occasionally</w:t>
      </w:r>
      <w:r w:rsidR="00FC0CBA">
        <w:rPr>
          <w:rFonts w:ascii="Times New Roman" w:hAnsi="Times New Roman" w:cs="Times New Roman"/>
        </w:rPr>
        <w:t xml:space="preserve"> and all-at-once</w:t>
      </w:r>
      <w:r w:rsidR="004B06C5" w:rsidRPr="004B06C5">
        <w:rPr>
          <w:rFonts w:ascii="Times New Roman" w:hAnsi="Times New Roman" w:cs="Times New Roman"/>
        </w:rPr>
        <w:t xml:space="preserve"> rather</w:t>
      </w:r>
      <w:r w:rsidR="00FC0CBA">
        <w:rPr>
          <w:rFonts w:ascii="Times New Roman" w:hAnsi="Times New Roman" w:cs="Times New Roman"/>
        </w:rPr>
        <w:t xml:space="preserve"> gradually and continuously</w:t>
      </w:r>
      <w:r w:rsidR="00E23F25">
        <w:rPr>
          <w:rFonts w:ascii="Times New Roman" w:hAnsi="Times New Roman" w:cs="Times New Roman"/>
        </w:rPr>
        <w:t>, which negatively impacted the flow of learning and coding</w:t>
      </w:r>
      <w:r w:rsidR="004B06C5" w:rsidRPr="004B06C5">
        <w:rPr>
          <w:rFonts w:ascii="Times New Roman" w:hAnsi="Times New Roman" w:cs="Times New Roman"/>
        </w:rPr>
        <w:t>.</w:t>
      </w:r>
    </w:p>
    <w:p w14:paraId="29A08C1F" w14:textId="001B9BF1" w:rsidR="004B06C5" w:rsidRPr="004B06C5" w:rsidRDefault="004B06C5" w:rsidP="004B06C5">
      <w:pPr>
        <w:spacing w:line="360" w:lineRule="auto"/>
        <w:jc w:val="both"/>
        <w:rPr>
          <w:rFonts w:ascii="Times New Roman" w:hAnsi="Times New Roman" w:cs="Times New Roman"/>
        </w:rPr>
      </w:pPr>
      <w:r w:rsidRPr="004B06C5">
        <w:rPr>
          <w:rFonts w:ascii="Times New Roman" w:hAnsi="Times New Roman" w:cs="Times New Roman"/>
        </w:rPr>
        <w:t xml:space="preserve">The system is also limited by its reliance on fixed conveyor speed and sensor positioning. Any variation in speed or </w:t>
      </w:r>
      <w:r w:rsidR="005C033A">
        <w:rPr>
          <w:rFonts w:ascii="Times New Roman" w:hAnsi="Times New Roman" w:cs="Times New Roman"/>
        </w:rPr>
        <w:t>adjustment</w:t>
      </w:r>
      <w:r w:rsidRPr="004B06C5">
        <w:rPr>
          <w:rFonts w:ascii="Times New Roman" w:hAnsi="Times New Roman" w:cs="Times New Roman"/>
        </w:rPr>
        <w:t xml:space="preserve"> of sensors </w:t>
      </w:r>
      <w:r w:rsidR="005C033A">
        <w:rPr>
          <w:rFonts w:ascii="Times New Roman" w:hAnsi="Times New Roman" w:cs="Times New Roman"/>
        </w:rPr>
        <w:t>would</w:t>
      </w:r>
      <w:r w:rsidRPr="004B06C5">
        <w:rPr>
          <w:rFonts w:ascii="Times New Roman" w:hAnsi="Times New Roman" w:cs="Times New Roman"/>
        </w:rPr>
        <w:t xml:space="preserve"> affect the accuracy of the timing-based size detection. In a real industrial system, additional sensors or speed feedback could be used to reduce this limitation.</w:t>
      </w:r>
    </w:p>
    <w:p w14:paraId="2AB62639" w14:textId="77777777" w:rsidR="006543CD" w:rsidRPr="007D213D" w:rsidRDefault="006543CD" w:rsidP="007D213D">
      <w:pPr>
        <w:spacing w:line="360" w:lineRule="auto"/>
        <w:jc w:val="both"/>
        <w:rPr>
          <w:rFonts w:ascii="Times New Roman" w:hAnsi="Times New Roman" w:cs="Times New Roman"/>
        </w:rPr>
      </w:pPr>
    </w:p>
    <w:p w14:paraId="6EE2F127" w14:textId="77777777" w:rsidR="00E14757" w:rsidRPr="007D213D" w:rsidRDefault="00E14757" w:rsidP="007D213D">
      <w:pPr>
        <w:spacing w:line="360" w:lineRule="auto"/>
        <w:jc w:val="both"/>
        <w:rPr>
          <w:rFonts w:ascii="Times New Roman" w:hAnsi="Times New Roman" w:cs="Times New Roman"/>
        </w:rPr>
      </w:pPr>
    </w:p>
    <w:p w14:paraId="60768FAC" w14:textId="77777777" w:rsidR="007272D2" w:rsidRDefault="007272D2">
      <w:pPr>
        <w:rPr>
          <w:rFonts w:ascii="Times New Roman" w:eastAsiaTheme="majorEastAsia" w:hAnsi="Times New Roman" w:cs="Times New Roman"/>
          <w:sz w:val="40"/>
          <w:szCs w:val="40"/>
        </w:rPr>
      </w:pPr>
      <w:r>
        <w:rPr>
          <w:rFonts w:ascii="Times New Roman" w:hAnsi="Times New Roman" w:cs="Times New Roman"/>
        </w:rPr>
        <w:br w:type="page"/>
      </w:r>
    </w:p>
    <w:p w14:paraId="505B98EE" w14:textId="2A2E83DD" w:rsidR="006543CD" w:rsidRDefault="000E673B" w:rsidP="00DC25EF">
      <w:pPr>
        <w:pStyle w:val="Heading1"/>
        <w:spacing w:line="360" w:lineRule="auto"/>
        <w:rPr>
          <w:rFonts w:ascii="Times New Roman" w:hAnsi="Times New Roman" w:cs="Times New Roman"/>
          <w:color w:val="auto"/>
        </w:rPr>
      </w:pPr>
      <w:bookmarkStart w:id="18" w:name="_Toc221571032"/>
      <w:r>
        <w:rPr>
          <w:rFonts w:ascii="Times New Roman" w:hAnsi="Times New Roman" w:cs="Times New Roman"/>
          <w:color w:val="auto"/>
        </w:rPr>
        <w:lastRenderedPageBreak/>
        <w:t>System Design</w:t>
      </w:r>
      <w:bookmarkEnd w:id="18"/>
    </w:p>
    <w:p w14:paraId="3FDFD2EA" w14:textId="77777777" w:rsidR="00DC25EF" w:rsidRDefault="00DC25EF" w:rsidP="00DC25EF">
      <w:pPr>
        <w:keepNext/>
        <w:jc w:val="center"/>
      </w:pPr>
      <w:r>
        <w:rPr>
          <w:noProof/>
        </w:rPr>
        <w:drawing>
          <wp:inline distT="0" distB="0" distL="0" distR="0" wp14:anchorId="1EB5AE22" wp14:editId="6B740966">
            <wp:extent cx="2523490" cy="5578536"/>
            <wp:effectExtent l="0" t="0" r="0" b="3175"/>
            <wp:docPr id="317991489"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991489" name="Picture 2" descr="A diagram of a flowchar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558712" cy="5656399"/>
                    </a:xfrm>
                    <a:prstGeom prst="rect">
                      <a:avLst/>
                    </a:prstGeom>
                  </pic:spPr>
                </pic:pic>
              </a:graphicData>
            </a:graphic>
          </wp:inline>
        </w:drawing>
      </w:r>
    </w:p>
    <w:p w14:paraId="167A8018" w14:textId="6DC8DDFF" w:rsidR="00DC25EF" w:rsidRPr="00DC25EF" w:rsidRDefault="00DC25EF" w:rsidP="00DC25EF">
      <w:pPr>
        <w:pStyle w:val="Caption"/>
        <w:jc w:val="center"/>
        <w:rPr>
          <w:rFonts w:ascii="Times New Roman" w:hAnsi="Times New Roman" w:cs="Times New Roman"/>
          <w:color w:val="000000" w:themeColor="text1"/>
        </w:rPr>
      </w:pPr>
      <w:bookmarkStart w:id="19" w:name="_Toc221573525"/>
      <w:r w:rsidRPr="00DC25EF">
        <w:rPr>
          <w:rFonts w:ascii="Times New Roman" w:hAnsi="Times New Roman" w:cs="Times New Roman"/>
          <w:color w:val="000000" w:themeColor="text1"/>
        </w:rPr>
        <w:t xml:space="preserve">Figure </w:t>
      </w:r>
      <w:r w:rsidRPr="00DC25EF">
        <w:rPr>
          <w:rFonts w:ascii="Times New Roman" w:hAnsi="Times New Roman" w:cs="Times New Roman"/>
          <w:color w:val="000000" w:themeColor="text1"/>
        </w:rPr>
        <w:fldChar w:fldCharType="begin"/>
      </w:r>
      <w:r w:rsidRPr="00DC25EF">
        <w:rPr>
          <w:rFonts w:ascii="Times New Roman" w:hAnsi="Times New Roman" w:cs="Times New Roman"/>
          <w:color w:val="000000" w:themeColor="text1"/>
        </w:rPr>
        <w:instrText xml:space="preserve"> SEQ Figure \* ARABIC </w:instrText>
      </w:r>
      <w:r w:rsidRPr="00DC25EF">
        <w:rPr>
          <w:rFonts w:ascii="Times New Roman" w:hAnsi="Times New Roman" w:cs="Times New Roman"/>
          <w:color w:val="000000" w:themeColor="text1"/>
        </w:rPr>
        <w:fldChar w:fldCharType="separate"/>
      </w:r>
      <w:r w:rsidR="00FC0CBA">
        <w:rPr>
          <w:rFonts w:ascii="Times New Roman" w:hAnsi="Times New Roman" w:cs="Times New Roman"/>
          <w:noProof/>
          <w:color w:val="000000" w:themeColor="text1"/>
        </w:rPr>
        <w:t>1</w:t>
      </w:r>
      <w:r w:rsidRPr="00DC25EF">
        <w:rPr>
          <w:rFonts w:ascii="Times New Roman" w:hAnsi="Times New Roman" w:cs="Times New Roman"/>
          <w:color w:val="000000" w:themeColor="text1"/>
        </w:rPr>
        <w:fldChar w:fldCharType="end"/>
      </w:r>
      <w:r w:rsidRPr="00DC25EF">
        <w:rPr>
          <w:rFonts w:ascii="Times New Roman" w:hAnsi="Times New Roman" w:cs="Times New Roman"/>
          <w:color w:val="000000" w:themeColor="text1"/>
        </w:rPr>
        <w:t>: Flowchart of Conveyor Sequence</w:t>
      </w:r>
      <w:bookmarkEnd w:id="19"/>
    </w:p>
    <w:p w14:paraId="50E68C2B" w14:textId="3E7B2D02" w:rsidR="004B06C5" w:rsidRPr="004B06C5" w:rsidRDefault="005C033A" w:rsidP="004B06C5">
      <w:pPr>
        <w:spacing w:line="360" w:lineRule="auto"/>
        <w:jc w:val="both"/>
        <w:rPr>
          <w:rFonts w:ascii="Times New Roman" w:hAnsi="Times New Roman" w:cs="Times New Roman"/>
        </w:rPr>
      </w:pPr>
      <w:r>
        <w:rPr>
          <w:rFonts w:ascii="Times New Roman" w:hAnsi="Times New Roman" w:cs="Times New Roman"/>
        </w:rPr>
        <w:t>The figure above shows a flowchart for the function of the system to be based on.</w:t>
      </w:r>
    </w:p>
    <w:p w14:paraId="379C401D" w14:textId="77777777" w:rsidR="004B06C5" w:rsidRPr="004B06C5" w:rsidRDefault="004B06C5" w:rsidP="004B06C5">
      <w:pPr>
        <w:spacing w:line="360" w:lineRule="auto"/>
        <w:jc w:val="both"/>
        <w:rPr>
          <w:rFonts w:ascii="Times New Roman" w:hAnsi="Times New Roman" w:cs="Times New Roman"/>
        </w:rPr>
      </w:pPr>
      <w:r w:rsidRPr="004B06C5">
        <w:rPr>
          <w:rFonts w:ascii="Times New Roman" w:hAnsi="Times New Roman" w:cs="Times New Roman"/>
        </w:rPr>
        <w:t>The PLC program is divided into:</w:t>
      </w:r>
    </w:p>
    <w:p w14:paraId="005460FF" w14:textId="37E5F04E" w:rsidR="004B06C5" w:rsidRPr="004B06C5" w:rsidRDefault="004B06C5" w:rsidP="004B06C5">
      <w:pPr>
        <w:numPr>
          <w:ilvl w:val="0"/>
          <w:numId w:val="11"/>
        </w:numPr>
        <w:spacing w:line="360" w:lineRule="auto"/>
        <w:jc w:val="both"/>
        <w:rPr>
          <w:rFonts w:ascii="Times New Roman" w:hAnsi="Times New Roman" w:cs="Times New Roman"/>
        </w:rPr>
      </w:pPr>
      <w:r w:rsidRPr="004B06C5">
        <w:rPr>
          <w:rFonts w:ascii="Times New Roman" w:hAnsi="Times New Roman" w:cs="Times New Roman"/>
        </w:rPr>
        <w:t>Start</w:t>
      </w:r>
      <w:r w:rsidRPr="004B06C5">
        <w:rPr>
          <w:rFonts w:ascii="Times New Roman" w:hAnsi="Times New Roman" w:cs="Times New Roman"/>
        </w:rPr>
        <w:noBreakHyphen/>
        <w:t>up and safety logic</w:t>
      </w:r>
    </w:p>
    <w:p w14:paraId="4019BC8D" w14:textId="77777777" w:rsidR="004B06C5" w:rsidRPr="004B06C5" w:rsidRDefault="004B06C5" w:rsidP="004B06C5">
      <w:pPr>
        <w:numPr>
          <w:ilvl w:val="0"/>
          <w:numId w:val="11"/>
        </w:numPr>
        <w:spacing w:line="360" w:lineRule="auto"/>
        <w:jc w:val="both"/>
        <w:rPr>
          <w:rFonts w:ascii="Times New Roman" w:hAnsi="Times New Roman" w:cs="Times New Roman"/>
        </w:rPr>
      </w:pPr>
      <w:r w:rsidRPr="004B06C5">
        <w:rPr>
          <w:rFonts w:ascii="Times New Roman" w:hAnsi="Times New Roman" w:cs="Times New Roman"/>
        </w:rPr>
        <w:t>Object detection and timing logic</w:t>
      </w:r>
    </w:p>
    <w:p w14:paraId="3663439E" w14:textId="77777777" w:rsidR="004B06C5" w:rsidRPr="004B06C5" w:rsidRDefault="004B06C5" w:rsidP="004B06C5">
      <w:pPr>
        <w:numPr>
          <w:ilvl w:val="0"/>
          <w:numId w:val="11"/>
        </w:numPr>
        <w:spacing w:line="360" w:lineRule="auto"/>
        <w:jc w:val="both"/>
        <w:rPr>
          <w:rFonts w:ascii="Times New Roman" w:hAnsi="Times New Roman" w:cs="Times New Roman"/>
        </w:rPr>
      </w:pPr>
      <w:r w:rsidRPr="004B06C5">
        <w:rPr>
          <w:rFonts w:ascii="Times New Roman" w:hAnsi="Times New Roman" w:cs="Times New Roman"/>
        </w:rPr>
        <w:t>Sorting decision logic</w:t>
      </w:r>
    </w:p>
    <w:p w14:paraId="1925D6D2" w14:textId="4DD13AE8" w:rsidR="004B06C5" w:rsidRPr="004B06C5" w:rsidRDefault="004B06C5" w:rsidP="004B06C5">
      <w:pPr>
        <w:numPr>
          <w:ilvl w:val="0"/>
          <w:numId w:val="11"/>
        </w:numPr>
        <w:spacing w:line="360" w:lineRule="auto"/>
        <w:jc w:val="both"/>
        <w:rPr>
          <w:rFonts w:ascii="Times New Roman" w:hAnsi="Times New Roman" w:cs="Times New Roman"/>
        </w:rPr>
      </w:pPr>
      <w:r w:rsidRPr="004B06C5">
        <w:rPr>
          <w:rFonts w:ascii="Times New Roman" w:hAnsi="Times New Roman" w:cs="Times New Roman"/>
        </w:rPr>
        <w:t>Output actuation control</w:t>
      </w:r>
    </w:p>
    <w:p w14:paraId="690767F5" w14:textId="77777777" w:rsidR="00FC0CBA" w:rsidRDefault="004B06C5" w:rsidP="00334503">
      <w:pPr>
        <w:numPr>
          <w:ilvl w:val="0"/>
          <w:numId w:val="11"/>
        </w:numPr>
        <w:spacing w:line="360" w:lineRule="auto"/>
        <w:jc w:val="both"/>
        <w:rPr>
          <w:rFonts w:ascii="Times New Roman" w:hAnsi="Times New Roman" w:cs="Times New Roman"/>
        </w:rPr>
      </w:pPr>
      <w:r w:rsidRPr="004B06C5">
        <w:rPr>
          <w:rFonts w:ascii="Times New Roman" w:hAnsi="Times New Roman" w:cs="Times New Roman"/>
        </w:rPr>
        <w:t>HMI communication and data handling</w:t>
      </w:r>
    </w:p>
    <w:p w14:paraId="5C2C244E" w14:textId="77777777" w:rsidR="00FC0CBA" w:rsidRDefault="00FC0CBA" w:rsidP="005838CF">
      <w:pPr>
        <w:pStyle w:val="ListParagraph"/>
        <w:keepNext/>
        <w:spacing w:line="360" w:lineRule="auto"/>
        <w:jc w:val="center"/>
      </w:pPr>
      <w:r>
        <w:rPr>
          <w:noProof/>
        </w:rPr>
        <w:lastRenderedPageBreak/>
        <w:drawing>
          <wp:inline distT="0" distB="0" distL="0" distR="0" wp14:anchorId="67FB1E6C" wp14:editId="023295F8">
            <wp:extent cx="4657586" cy="2962997"/>
            <wp:effectExtent l="0" t="0" r="0" b="0"/>
            <wp:docPr id="1620961285" name="Picture 3"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961285" name="Picture 3" descr="A close-up of a machin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77425" cy="2975618"/>
                    </a:xfrm>
                    <a:prstGeom prst="rect">
                      <a:avLst/>
                    </a:prstGeom>
                    <a:noFill/>
                  </pic:spPr>
                </pic:pic>
              </a:graphicData>
            </a:graphic>
          </wp:inline>
        </w:drawing>
      </w:r>
    </w:p>
    <w:p w14:paraId="2479994E" w14:textId="35C4962A" w:rsidR="00FC0CBA" w:rsidRPr="00985015" w:rsidRDefault="00FC0CBA" w:rsidP="00FC0CBA">
      <w:pPr>
        <w:pStyle w:val="Caption"/>
        <w:ind w:left="720"/>
        <w:jc w:val="center"/>
        <w:rPr>
          <w:rFonts w:ascii="Times New Roman" w:hAnsi="Times New Roman" w:cs="Times New Roman"/>
          <w:color w:val="000000" w:themeColor="text1"/>
        </w:rPr>
      </w:pPr>
      <w:bookmarkStart w:id="20" w:name="_Toc221573526"/>
      <w:r w:rsidRPr="00985015">
        <w:rPr>
          <w:rFonts w:ascii="Times New Roman" w:hAnsi="Times New Roman" w:cs="Times New Roman"/>
          <w:color w:val="000000" w:themeColor="text1"/>
        </w:rPr>
        <w:t xml:space="preserve">Figure </w:t>
      </w:r>
      <w:r w:rsidRPr="00985015">
        <w:rPr>
          <w:rFonts w:ascii="Times New Roman" w:hAnsi="Times New Roman" w:cs="Times New Roman"/>
          <w:color w:val="000000" w:themeColor="text1"/>
        </w:rPr>
        <w:fldChar w:fldCharType="begin"/>
      </w:r>
      <w:r w:rsidRPr="00985015">
        <w:rPr>
          <w:rFonts w:ascii="Times New Roman" w:hAnsi="Times New Roman" w:cs="Times New Roman"/>
          <w:color w:val="000000" w:themeColor="text1"/>
        </w:rPr>
        <w:instrText xml:space="preserve"> SEQ Figure \* ARABIC </w:instrText>
      </w:r>
      <w:r w:rsidRPr="00985015">
        <w:rPr>
          <w:rFonts w:ascii="Times New Roman" w:hAnsi="Times New Roman" w:cs="Times New Roman"/>
          <w:color w:val="000000" w:themeColor="text1"/>
        </w:rPr>
        <w:fldChar w:fldCharType="separate"/>
      </w:r>
      <w:r>
        <w:rPr>
          <w:rFonts w:ascii="Times New Roman" w:hAnsi="Times New Roman" w:cs="Times New Roman"/>
          <w:noProof/>
          <w:color w:val="000000" w:themeColor="text1"/>
        </w:rPr>
        <w:t>2</w:t>
      </w:r>
      <w:r w:rsidRPr="00985015">
        <w:rPr>
          <w:rFonts w:ascii="Times New Roman" w:hAnsi="Times New Roman" w:cs="Times New Roman"/>
          <w:color w:val="000000" w:themeColor="text1"/>
        </w:rPr>
        <w:fldChar w:fldCharType="end"/>
      </w:r>
      <w:r w:rsidRPr="00985015">
        <w:rPr>
          <w:rFonts w:ascii="Times New Roman" w:hAnsi="Times New Roman" w:cs="Times New Roman"/>
          <w:color w:val="000000" w:themeColor="text1"/>
        </w:rPr>
        <w:t>: Conveyor System Labels</w:t>
      </w:r>
      <w:bookmarkEnd w:id="20"/>
    </w:p>
    <w:p w14:paraId="5863CFCC" w14:textId="4B83283B" w:rsidR="000E673B" w:rsidRPr="00334503" w:rsidRDefault="005838CF" w:rsidP="005838CF">
      <w:pPr>
        <w:spacing w:line="360" w:lineRule="auto"/>
        <w:jc w:val="both"/>
        <w:rPr>
          <w:rFonts w:ascii="Times New Roman" w:hAnsi="Times New Roman" w:cs="Times New Roman"/>
        </w:rPr>
      </w:pPr>
      <w:r w:rsidRPr="005838CF">
        <w:rPr>
          <w:rFonts w:ascii="Times New Roman" w:hAnsi="Times New Roman" w:cs="Times New Roman"/>
        </w:rPr>
        <w:t>The figure above shows an overview of the conveyor sorting system hardware layout. The system consists of a PLC mounted at the lower section of the panel, connected to a dedicated power supply and wired to all input and output devices. The conveyor motor drives the belt</w:t>
      </w:r>
      <w:r w:rsidR="00E23F25">
        <w:rPr>
          <w:rFonts w:ascii="Times New Roman" w:hAnsi="Times New Roman" w:cs="Times New Roman"/>
        </w:rPr>
        <w:t xml:space="preserve"> which </w:t>
      </w:r>
      <w:r w:rsidRPr="005838CF">
        <w:rPr>
          <w:rFonts w:ascii="Times New Roman" w:hAnsi="Times New Roman" w:cs="Times New Roman"/>
        </w:rPr>
        <w:t>mov</w:t>
      </w:r>
      <w:r w:rsidR="00E23F25">
        <w:rPr>
          <w:rFonts w:ascii="Times New Roman" w:hAnsi="Times New Roman" w:cs="Times New Roman"/>
        </w:rPr>
        <w:t xml:space="preserve">es </w:t>
      </w:r>
      <w:r w:rsidRPr="005838CF">
        <w:rPr>
          <w:rFonts w:ascii="Times New Roman" w:hAnsi="Times New Roman" w:cs="Times New Roman"/>
        </w:rPr>
        <w:t>components past two optical sensors positioned at a fixed distance from one another.</w:t>
      </w:r>
      <w:r w:rsidR="00E23F25">
        <w:rPr>
          <w:rFonts w:ascii="Times New Roman" w:hAnsi="Times New Roman" w:cs="Times New Roman"/>
        </w:rPr>
        <w:t xml:space="preserve"> </w:t>
      </w:r>
      <w:r w:rsidRPr="005838CF">
        <w:rPr>
          <w:rFonts w:ascii="Times New Roman" w:hAnsi="Times New Roman" w:cs="Times New Roman"/>
        </w:rPr>
        <w:t>Three pistons are positioned along the conveyor</w:t>
      </w:r>
      <w:r>
        <w:rPr>
          <w:rFonts w:ascii="Times New Roman" w:hAnsi="Times New Roman" w:cs="Times New Roman"/>
        </w:rPr>
        <w:t xml:space="preserve"> to push </w:t>
      </w:r>
      <w:r w:rsidRPr="005838CF">
        <w:rPr>
          <w:rFonts w:ascii="Times New Roman" w:hAnsi="Times New Roman" w:cs="Times New Roman"/>
        </w:rPr>
        <w:t xml:space="preserve">components into the appropriate </w:t>
      </w:r>
      <w:r w:rsidR="00E23F25">
        <w:rPr>
          <w:rFonts w:ascii="Times New Roman" w:hAnsi="Times New Roman" w:cs="Times New Roman"/>
        </w:rPr>
        <w:t>containers</w:t>
      </w:r>
      <w:r w:rsidRPr="005838CF">
        <w:rPr>
          <w:rFonts w:ascii="Times New Roman" w:hAnsi="Times New Roman" w:cs="Times New Roman"/>
        </w:rPr>
        <w:t xml:space="preserve"> based on PLC output signals. The compressed air supply feeds the pneumatic </w:t>
      </w:r>
      <w:r>
        <w:rPr>
          <w:rFonts w:ascii="Times New Roman" w:hAnsi="Times New Roman" w:cs="Times New Roman"/>
        </w:rPr>
        <w:t>pistons</w:t>
      </w:r>
      <w:r w:rsidRPr="005838CF">
        <w:rPr>
          <w:rFonts w:ascii="Times New Roman" w:hAnsi="Times New Roman" w:cs="Times New Roman"/>
        </w:rPr>
        <w:t>.</w:t>
      </w:r>
      <w:r>
        <w:rPr>
          <w:rFonts w:ascii="Times New Roman" w:hAnsi="Times New Roman" w:cs="Times New Roman"/>
        </w:rPr>
        <w:t xml:space="preserve"> I</w:t>
      </w:r>
      <w:r w:rsidRPr="005838CF">
        <w:rPr>
          <w:rFonts w:ascii="Times New Roman" w:hAnsi="Times New Roman" w:cs="Times New Roman"/>
        </w:rPr>
        <w:t xml:space="preserve">nteraction is </w:t>
      </w:r>
      <w:r>
        <w:rPr>
          <w:rFonts w:ascii="Times New Roman" w:hAnsi="Times New Roman" w:cs="Times New Roman"/>
        </w:rPr>
        <w:t>used</w:t>
      </w:r>
      <w:r w:rsidRPr="005838CF">
        <w:rPr>
          <w:rFonts w:ascii="Times New Roman" w:hAnsi="Times New Roman" w:cs="Times New Roman"/>
        </w:rPr>
        <w:t xml:space="preserve"> </w:t>
      </w:r>
      <w:r>
        <w:rPr>
          <w:rFonts w:ascii="Times New Roman" w:hAnsi="Times New Roman" w:cs="Times New Roman"/>
        </w:rPr>
        <w:t>through</w:t>
      </w:r>
      <w:r w:rsidRPr="005838CF">
        <w:rPr>
          <w:rFonts w:ascii="Times New Roman" w:hAnsi="Times New Roman" w:cs="Times New Roman"/>
        </w:rPr>
        <w:t xml:space="preserve"> the start and stop push buttons, LED status indicators, and manual override controls.</w:t>
      </w:r>
      <w:r w:rsidR="000E673B" w:rsidRPr="00334503">
        <w:rPr>
          <w:rFonts w:ascii="Times New Roman" w:hAnsi="Times New Roman" w:cs="Times New Roman"/>
        </w:rPr>
        <w:br w:type="page"/>
      </w:r>
    </w:p>
    <w:p w14:paraId="149F2B2A" w14:textId="41B2E6E3" w:rsidR="00F77006" w:rsidRPr="000E673B" w:rsidRDefault="000E673B" w:rsidP="000E673B">
      <w:pPr>
        <w:pStyle w:val="Heading1"/>
        <w:spacing w:line="360" w:lineRule="auto"/>
        <w:rPr>
          <w:rFonts w:ascii="Times New Roman" w:hAnsi="Times New Roman" w:cs="Times New Roman"/>
          <w:color w:val="auto"/>
        </w:rPr>
      </w:pPr>
      <w:bookmarkStart w:id="21" w:name="_Toc221571033"/>
      <w:r>
        <w:rPr>
          <w:rFonts w:ascii="Times New Roman" w:hAnsi="Times New Roman" w:cs="Times New Roman"/>
          <w:color w:val="auto"/>
        </w:rPr>
        <w:lastRenderedPageBreak/>
        <w:t>System Implementation</w:t>
      </w:r>
      <w:bookmarkEnd w:id="21"/>
    </w:p>
    <w:p w14:paraId="2170C6DE" w14:textId="49B1465F" w:rsidR="007272D2" w:rsidRDefault="007272D2" w:rsidP="007272D2">
      <w:pPr>
        <w:pStyle w:val="Heading2"/>
        <w:spacing w:line="360" w:lineRule="auto"/>
        <w:rPr>
          <w:rFonts w:ascii="Times New Roman" w:hAnsi="Times New Roman" w:cs="Times New Roman"/>
          <w:color w:val="auto"/>
        </w:rPr>
      </w:pPr>
      <w:bookmarkStart w:id="22" w:name="_Toc221571034"/>
      <w:r w:rsidRPr="007272D2">
        <w:rPr>
          <w:rFonts w:ascii="Times New Roman" w:hAnsi="Times New Roman" w:cs="Times New Roman"/>
          <w:color w:val="auto"/>
        </w:rPr>
        <w:t>PLC Network Setup</w:t>
      </w:r>
      <w:bookmarkEnd w:id="22"/>
    </w:p>
    <w:p w14:paraId="134390E2" w14:textId="2103BD71" w:rsidR="000A4452" w:rsidRPr="000A4452" w:rsidRDefault="000A4452" w:rsidP="005838CF">
      <w:pPr>
        <w:spacing w:line="360" w:lineRule="auto"/>
        <w:jc w:val="both"/>
        <w:rPr>
          <w:rFonts w:ascii="Times New Roman" w:hAnsi="Times New Roman" w:cs="Times New Roman"/>
        </w:rPr>
      </w:pPr>
      <w:r w:rsidRPr="000A4452">
        <w:rPr>
          <w:rFonts w:ascii="Times New Roman" w:hAnsi="Times New Roman" w:cs="Times New Roman"/>
        </w:rPr>
        <w:t xml:space="preserve">The PLC program was structured using separate networks to clearly </w:t>
      </w:r>
      <w:r w:rsidR="005838CF" w:rsidRPr="000A4452">
        <w:rPr>
          <w:rFonts w:ascii="Times New Roman" w:hAnsi="Times New Roman" w:cs="Times New Roman"/>
        </w:rPr>
        <w:t>separate</w:t>
      </w:r>
      <w:r w:rsidRPr="000A4452">
        <w:rPr>
          <w:rFonts w:ascii="Times New Roman" w:hAnsi="Times New Roman" w:cs="Times New Roman"/>
        </w:rPr>
        <w:t xml:space="preserve"> safety, detection, classification, and timeout </w:t>
      </w:r>
      <w:r w:rsidR="005838CF">
        <w:rPr>
          <w:rFonts w:ascii="Times New Roman" w:hAnsi="Times New Roman" w:cs="Times New Roman"/>
        </w:rPr>
        <w:t>codes</w:t>
      </w:r>
      <w:r w:rsidRPr="000A4452">
        <w:rPr>
          <w:rFonts w:ascii="Times New Roman" w:hAnsi="Times New Roman" w:cs="Times New Roman"/>
        </w:rPr>
        <w:t>. This</w:t>
      </w:r>
      <w:r w:rsidR="005838CF">
        <w:rPr>
          <w:rFonts w:ascii="Times New Roman" w:hAnsi="Times New Roman" w:cs="Times New Roman"/>
        </w:rPr>
        <w:t xml:space="preserve"> allows </w:t>
      </w:r>
      <w:r w:rsidRPr="000A4452">
        <w:rPr>
          <w:rFonts w:ascii="Times New Roman" w:hAnsi="Times New Roman" w:cs="Times New Roman"/>
        </w:rPr>
        <w:t>improve</w:t>
      </w:r>
      <w:r w:rsidR="005838CF">
        <w:rPr>
          <w:rFonts w:ascii="Times New Roman" w:hAnsi="Times New Roman" w:cs="Times New Roman"/>
        </w:rPr>
        <w:t>d</w:t>
      </w:r>
      <w:r w:rsidRPr="000A4452">
        <w:rPr>
          <w:rFonts w:ascii="Times New Roman" w:hAnsi="Times New Roman" w:cs="Times New Roman"/>
        </w:rPr>
        <w:t xml:space="preserve"> </w:t>
      </w:r>
      <w:r w:rsidR="005838CF">
        <w:rPr>
          <w:rFonts w:ascii="Times New Roman" w:hAnsi="Times New Roman" w:cs="Times New Roman"/>
        </w:rPr>
        <w:t xml:space="preserve">easy </w:t>
      </w:r>
      <w:r w:rsidRPr="000A4452">
        <w:rPr>
          <w:rFonts w:ascii="Times New Roman" w:hAnsi="Times New Roman" w:cs="Times New Roman"/>
        </w:rPr>
        <w:t xml:space="preserve">readability and fault diagnosis, which is important in industrial PLC applications </w:t>
      </w:r>
      <w:r w:rsidR="00E23F25" w:rsidRPr="00E23F25">
        <w:rPr>
          <w:rFonts w:ascii="Times New Roman" w:hAnsi="Times New Roman" w:cs="Times New Roman"/>
        </w:rPr>
        <w:t>(Siemens, 2018)</w:t>
      </w:r>
      <w:r w:rsidR="00E23F25">
        <w:rPr>
          <w:rFonts w:ascii="Times New Roman" w:hAnsi="Times New Roman" w:cs="Times New Roman"/>
        </w:rPr>
        <w:t>.</w:t>
      </w:r>
      <w:r w:rsidRPr="000A4452">
        <w:rPr>
          <w:rFonts w:ascii="Times New Roman" w:hAnsi="Times New Roman" w:cs="Times New Roman"/>
        </w:rPr>
        <w:t xml:space="preserve"> Detailed ladder logic and tag configuration are </w:t>
      </w:r>
      <w:r w:rsidRPr="00E23F25">
        <w:rPr>
          <w:rFonts w:ascii="Times New Roman" w:hAnsi="Times New Roman" w:cs="Times New Roman"/>
        </w:rPr>
        <w:t xml:space="preserve">provided in Appendix </w:t>
      </w:r>
      <w:r w:rsidR="00C5075E" w:rsidRPr="00E23F25">
        <w:rPr>
          <w:rFonts w:ascii="Times New Roman" w:hAnsi="Times New Roman" w:cs="Times New Roman"/>
        </w:rPr>
        <w:t>B</w:t>
      </w:r>
      <w:r w:rsidRPr="00E23F25">
        <w:rPr>
          <w:rFonts w:ascii="Times New Roman" w:hAnsi="Times New Roman" w:cs="Times New Roman"/>
        </w:rPr>
        <w:t xml:space="preserve">, with hardware setup shown in Appendix </w:t>
      </w:r>
      <w:r w:rsidR="00C5075E" w:rsidRPr="00E23F25">
        <w:rPr>
          <w:rFonts w:ascii="Times New Roman" w:hAnsi="Times New Roman" w:cs="Times New Roman"/>
        </w:rPr>
        <w:t>D</w:t>
      </w:r>
      <w:r w:rsidRPr="00E23F25">
        <w:rPr>
          <w:rFonts w:ascii="Times New Roman" w:hAnsi="Times New Roman" w:cs="Times New Roman"/>
        </w:rPr>
        <w:t>.</w:t>
      </w:r>
    </w:p>
    <w:p w14:paraId="2219E10E" w14:textId="5DAA6D50" w:rsidR="000A4452" w:rsidRPr="000A4452" w:rsidRDefault="000A4452" w:rsidP="005838CF">
      <w:pPr>
        <w:spacing w:line="360" w:lineRule="auto"/>
        <w:jc w:val="both"/>
        <w:rPr>
          <w:rFonts w:ascii="Times New Roman" w:hAnsi="Times New Roman" w:cs="Times New Roman"/>
        </w:rPr>
      </w:pPr>
      <w:r w:rsidRPr="000A4452">
        <w:rPr>
          <w:rFonts w:ascii="Times New Roman" w:hAnsi="Times New Roman" w:cs="Times New Roman"/>
        </w:rPr>
        <w:t>A</w:t>
      </w:r>
      <w:r w:rsidR="00C85792">
        <w:rPr>
          <w:rFonts w:ascii="Times New Roman" w:hAnsi="Times New Roman" w:cs="Times New Roman"/>
        </w:rPr>
        <w:t xml:space="preserve"> </w:t>
      </w:r>
      <w:r w:rsidR="00C85792" w:rsidRPr="000A4452">
        <w:rPr>
          <w:rFonts w:ascii="Times New Roman" w:hAnsi="Times New Roman" w:cs="Times New Roman"/>
        </w:rPr>
        <w:t>timer-based interlock</w:t>
      </w:r>
      <w:r w:rsidR="00C85792">
        <w:rPr>
          <w:rFonts w:ascii="Times New Roman" w:hAnsi="Times New Roman" w:cs="Times New Roman"/>
        </w:rPr>
        <w:t xml:space="preserve"> is used for the</w:t>
      </w:r>
      <w:r w:rsidRPr="000A4452">
        <w:rPr>
          <w:rFonts w:ascii="Times New Roman" w:hAnsi="Times New Roman" w:cs="Times New Roman"/>
        </w:rPr>
        <w:t xml:space="preserve"> </w:t>
      </w:r>
      <w:r w:rsidR="00C85792">
        <w:rPr>
          <w:rFonts w:ascii="Times New Roman" w:hAnsi="Times New Roman" w:cs="Times New Roman"/>
        </w:rPr>
        <w:t xml:space="preserve">3 </w:t>
      </w:r>
      <w:r w:rsidRPr="000A4452">
        <w:rPr>
          <w:rFonts w:ascii="Times New Roman" w:hAnsi="Times New Roman" w:cs="Times New Roman"/>
        </w:rPr>
        <w:t xml:space="preserve">second hold-to-start requirement, preventing accidental </w:t>
      </w:r>
      <w:r w:rsidR="00C85792">
        <w:rPr>
          <w:rFonts w:ascii="Times New Roman" w:hAnsi="Times New Roman" w:cs="Times New Roman"/>
        </w:rPr>
        <w:t>starts</w:t>
      </w:r>
      <w:r w:rsidRPr="000A4452">
        <w:rPr>
          <w:rFonts w:ascii="Times New Roman" w:hAnsi="Times New Roman" w:cs="Times New Roman"/>
        </w:rPr>
        <w:t xml:space="preserve">. The stop condition is </w:t>
      </w:r>
      <w:r w:rsidR="00C85792">
        <w:rPr>
          <w:rFonts w:ascii="Times New Roman" w:hAnsi="Times New Roman" w:cs="Times New Roman"/>
        </w:rPr>
        <w:t>done</w:t>
      </w:r>
      <w:r w:rsidRPr="000A4452">
        <w:rPr>
          <w:rFonts w:ascii="Times New Roman" w:hAnsi="Times New Roman" w:cs="Times New Roman"/>
        </w:rPr>
        <w:t xml:space="preserve"> using normally closed logic to create a fail-safe shutdown path.</w:t>
      </w:r>
    </w:p>
    <w:p w14:paraId="55DB9D57" w14:textId="734A06BB" w:rsidR="000A4452" w:rsidRPr="000A4452" w:rsidRDefault="000A4452" w:rsidP="005838CF">
      <w:pPr>
        <w:spacing w:line="360" w:lineRule="auto"/>
        <w:jc w:val="both"/>
        <w:rPr>
          <w:rFonts w:ascii="Times New Roman" w:hAnsi="Times New Roman" w:cs="Times New Roman"/>
        </w:rPr>
      </w:pPr>
      <w:r w:rsidRPr="000A4452">
        <w:rPr>
          <w:rFonts w:ascii="Times New Roman" w:hAnsi="Times New Roman" w:cs="Times New Roman"/>
        </w:rPr>
        <w:t xml:space="preserve">Object </w:t>
      </w:r>
      <w:r w:rsidR="00C85792">
        <w:rPr>
          <w:rFonts w:ascii="Times New Roman" w:hAnsi="Times New Roman" w:cs="Times New Roman"/>
        </w:rPr>
        <w:t xml:space="preserve">sizes and </w:t>
      </w:r>
      <w:r w:rsidRPr="000A4452">
        <w:rPr>
          <w:rFonts w:ascii="Times New Roman" w:hAnsi="Times New Roman" w:cs="Times New Roman"/>
        </w:rPr>
        <w:t xml:space="preserve">detection are </w:t>
      </w:r>
      <w:r w:rsidR="00C85792" w:rsidRPr="000A4452">
        <w:rPr>
          <w:rFonts w:ascii="Times New Roman" w:hAnsi="Times New Roman" w:cs="Times New Roman"/>
        </w:rPr>
        <w:t>run</w:t>
      </w:r>
      <w:r w:rsidRPr="000A4452">
        <w:rPr>
          <w:rFonts w:ascii="Times New Roman" w:hAnsi="Times New Roman" w:cs="Times New Roman"/>
        </w:rPr>
        <w:t xml:space="preserve"> independently from </w:t>
      </w:r>
      <w:r w:rsidR="00290729">
        <w:rPr>
          <w:rFonts w:ascii="Times New Roman" w:hAnsi="Times New Roman" w:cs="Times New Roman"/>
        </w:rPr>
        <w:t>piston activation</w:t>
      </w:r>
      <w:r w:rsidRPr="000A4452">
        <w:rPr>
          <w:rFonts w:ascii="Times New Roman" w:hAnsi="Times New Roman" w:cs="Times New Roman"/>
        </w:rPr>
        <w:t xml:space="preserve">. The program calculates the time between two sensor activations and then compares this value against </w:t>
      </w:r>
      <w:r w:rsidR="00290729">
        <w:rPr>
          <w:rFonts w:ascii="Times New Roman" w:hAnsi="Times New Roman" w:cs="Times New Roman"/>
        </w:rPr>
        <w:t xml:space="preserve">the </w:t>
      </w:r>
      <w:r w:rsidRPr="000A4452">
        <w:rPr>
          <w:rFonts w:ascii="Times New Roman" w:hAnsi="Times New Roman" w:cs="Times New Roman"/>
        </w:rPr>
        <w:t xml:space="preserve">defined limits. Separating measurement from decision-making makes the program easier to modify if classification thresholds </w:t>
      </w:r>
      <w:r w:rsidR="00290729" w:rsidRPr="000A4452">
        <w:rPr>
          <w:rFonts w:ascii="Times New Roman" w:hAnsi="Times New Roman" w:cs="Times New Roman"/>
        </w:rPr>
        <w:t>nee</w:t>
      </w:r>
      <w:r w:rsidR="00290729">
        <w:rPr>
          <w:rFonts w:ascii="Times New Roman" w:hAnsi="Times New Roman" w:cs="Times New Roman"/>
        </w:rPr>
        <w:t>d to be altered</w:t>
      </w:r>
      <w:r w:rsidRPr="000A4452">
        <w:rPr>
          <w:rFonts w:ascii="Times New Roman" w:hAnsi="Times New Roman" w:cs="Times New Roman"/>
        </w:rPr>
        <w:t>.</w:t>
      </w:r>
    </w:p>
    <w:p w14:paraId="64804C97" w14:textId="4D219127" w:rsidR="00DC25EF" w:rsidRPr="00DC25EF" w:rsidRDefault="000A4452" w:rsidP="00E23F25">
      <w:pPr>
        <w:spacing w:line="360" w:lineRule="auto"/>
        <w:jc w:val="both"/>
        <w:rPr>
          <w:rFonts w:ascii="Times New Roman" w:hAnsi="Times New Roman" w:cs="Times New Roman"/>
        </w:rPr>
      </w:pPr>
      <w:r w:rsidRPr="000A4452">
        <w:rPr>
          <w:rFonts w:ascii="Times New Roman" w:hAnsi="Times New Roman" w:cs="Times New Roman"/>
        </w:rPr>
        <w:t xml:space="preserve">The 30-second idle timeout is implemented as a supervisory control layer. If no sensor input is detected within </w:t>
      </w:r>
      <w:r w:rsidR="00290729">
        <w:rPr>
          <w:rFonts w:ascii="Times New Roman" w:hAnsi="Times New Roman" w:cs="Times New Roman"/>
        </w:rPr>
        <w:t>30 seconds</w:t>
      </w:r>
      <w:r w:rsidRPr="000A4452">
        <w:rPr>
          <w:rFonts w:ascii="Times New Roman" w:hAnsi="Times New Roman" w:cs="Times New Roman"/>
        </w:rPr>
        <w:t xml:space="preserve">, the conveyor </w:t>
      </w:r>
      <w:r w:rsidR="00290729">
        <w:rPr>
          <w:rFonts w:ascii="Times New Roman" w:hAnsi="Times New Roman" w:cs="Times New Roman"/>
        </w:rPr>
        <w:t>shuts down to</w:t>
      </w:r>
      <w:r w:rsidRPr="000A4452">
        <w:rPr>
          <w:rFonts w:ascii="Times New Roman" w:hAnsi="Times New Roman" w:cs="Times New Roman"/>
        </w:rPr>
        <w:t xml:space="preserve"> prevent unnecessary running</w:t>
      </w:r>
      <w:r w:rsidR="00E23F25">
        <w:rPr>
          <w:rFonts w:ascii="Times New Roman" w:hAnsi="Times New Roman" w:cs="Times New Roman"/>
        </w:rPr>
        <w:t>,</w:t>
      </w:r>
      <w:r w:rsidRPr="000A4452">
        <w:rPr>
          <w:rFonts w:ascii="Times New Roman" w:hAnsi="Times New Roman" w:cs="Times New Roman"/>
        </w:rPr>
        <w:t xml:space="preserve"> </w:t>
      </w:r>
      <w:r w:rsidR="00E23F25" w:rsidRPr="00E23F25">
        <w:rPr>
          <w:rFonts w:ascii="Times New Roman" w:hAnsi="Times New Roman" w:cs="Times New Roman"/>
        </w:rPr>
        <w:t>reflecting</w:t>
      </w:r>
      <w:r w:rsidR="00E23F25">
        <w:rPr>
          <w:rFonts w:ascii="Times New Roman" w:hAnsi="Times New Roman" w:cs="Times New Roman"/>
        </w:rPr>
        <w:t xml:space="preserve"> the</w:t>
      </w:r>
      <w:r w:rsidR="00E23F25" w:rsidRPr="00E23F25">
        <w:rPr>
          <w:rFonts w:ascii="Times New Roman" w:hAnsi="Times New Roman" w:cs="Times New Roman"/>
        </w:rPr>
        <w:t xml:space="preserve"> energy</w:t>
      </w:r>
      <w:r w:rsidR="00E23F25">
        <w:rPr>
          <w:rFonts w:ascii="Times New Roman" w:hAnsi="Times New Roman" w:cs="Times New Roman"/>
        </w:rPr>
        <w:t xml:space="preserve"> </w:t>
      </w:r>
      <w:r w:rsidR="00E23F25" w:rsidRPr="00E23F25">
        <w:rPr>
          <w:rFonts w:ascii="Times New Roman" w:hAnsi="Times New Roman" w:cs="Times New Roman"/>
        </w:rPr>
        <w:t>efficiency considerations in systems (IEA, 2022).</w:t>
      </w:r>
    </w:p>
    <w:p w14:paraId="29171BAF" w14:textId="64F27F88" w:rsidR="00DC25EF" w:rsidRPr="00DC25EF" w:rsidRDefault="00DC25EF" w:rsidP="00DC25EF">
      <w:pPr>
        <w:spacing w:line="360" w:lineRule="auto"/>
        <w:rPr>
          <w:rFonts w:ascii="Times New Roman" w:hAnsi="Times New Roman" w:cs="Times New Roman"/>
        </w:rPr>
      </w:pPr>
    </w:p>
    <w:p w14:paraId="75368BCE" w14:textId="47089E12" w:rsidR="000030B9" w:rsidRPr="00996B68" w:rsidRDefault="007272D2" w:rsidP="00996B68">
      <w:pPr>
        <w:pStyle w:val="Heading2"/>
        <w:spacing w:line="360" w:lineRule="auto"/>
        <w:rPr>
          <w:rFonts w:ascii="Times New Roman" w:hAnsi="Times New Roman" w:cs="Times New Roman"/>
          <w:color w:val="auto"/>
        </w:rPr>
      </w:pPr>
      <w:bookmarkStart w:id="23" w:name="_Toc221571035"/>
      <w:r>
        <w:rPr>
          <w:rFonts w:ascii="Times New Roman" w:hAnsi="Times New Roman" w:cs="Times New Roman"/>
          <w:color w:val="auto"/>
        </w:rPr>
        <w:lastRenderedPageBreak/>
        <w:t>HMI</w:t>
      </w:r>
      <w:r w:rsidRPr="007272D2">
        <w:rPr>
          <w:rFonts w:ascii="Times New Roman" w:hAnsi="Times New Roman" w:cs="Times New Roman"/>
          <w:color w:val="auto"/>
        </w:rPr>
        <w:t xml:space="preserve"> </w:t>
      </w:r>
      <w:r w:rsidR="00996B68">
        <w:rPr>
          <w:rFonts w:ascii="Times New Roman" w:hAnsi="Times New Roman" w:cs="Times New Roman"/>
          <w:color w:val="auto"/>
        </w:rPr>
        <w:t>Design</w:t>
      </w:r>
      <w:bookmarkEnd w:id="23"/>
    </w:p>
    <w:p w14:paraId="2A676E01" w14:textId="77777777" w:rsidR="00B56E0F" w:rsidRPr="00B56E0F" w:rsidRDefault="00A548CB" w:rsidP="00B56E0F">
      <w:pPr>
        <w:keepNext/>
        <w:spacing w:line="360" w:lineRule="auto"/>
        <w:jc w:val="center"/>
        <w:rPr>
          <w:rFonts w:ascii="Times New Roman" w:hAnsi="Times New Roman" w:cs="Times New Roman"/>
          <w:color w:val="000000" w:themeColor="text1"/>
        </w:rPr>
      </w:pPr>
      <w:r w:rsidRPr="00B56E0F">
        <w:rPr>
          <w:rFonts w:ascii="Times New Roman" w:hAnsi="Times New Roman" w:cs="Times New Roman"/>
          <w:noProof/>
          <w:color w:val="000000" w:themeColor="text1"/>
        </w:rPr>
        <w:drawing>
          <wp:inline distT="0" distB="0" distL="0" distR="0" wp14:anchorId="7850F29C" wp14:editId="6B4B2BBE">
            <wp:extent cx="4093210" cy="3061518"/>
            <wp:effectExtent l="0" t="0" r="2540" b="5715"/>
            <wp:docPr id="33"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AI-generated content may be incorrect."/>
                    <pic:cNvPicPr/>
                  </pic:nvPicPr>
                  <pic:blipFill>
                    <a:blip r:embed="rId13"/>
                    <a:stretch>
                      <a:fillRect/>
                    </a:stretch>
                  </pic:blipFill>
                  <pic:spPr>
                    <a:xfrm>
                      <a:off x="0" y="0"/>
                      <a:ext cx="4101842" cy="3067974"/>
                    </a:xfrm>
                    <a:prstGeom prst="rect">
                      <a:avLst/>
                    </a:prstGeom>
                  </pic:spPr>
                </pic:pic>
              </a:graphicData>
            </a:graphic>
          </wp:inline>
        </w:drawing>
      </w:r>
    </w:p>
    <w:p w14:paraId="7F81AC41" w14:textId="34E07A96" w:rsidR="000030B9" w:rsidRDefault="00B56E0F" w:rsidP="000A4452">
      <w:pPr>
        <w:pStyle w:val="Caption"/>
        <w:jc w:val="center"/>
        <w:rPr>
          <w:rFonts w:ascii="Times New Roman" w:hAnsi="Times New Roman" w:cs="Times New Roman"/>
          <w:color w:val="000000" w:themeColor="text1"/>
        </w:rPr>
      </w:pPr>
      <w:bookmarkStart w:id="24" w:name="_Toc221573527"/>
      <w:r w:rsidRPr="00B56E0F">
        <w:rPr>
          <w:rFonts w:ascii="Times New Roman" w:hAnsi="Times New Roman" w:cs="Times New Roman"/>
          <w:color w:val="000000" w:themeColor="text1"/>
        </w:rPr>
        <w:t xml:space="preserve">Figure </w:t>
      </w:r>
      <w:r w:rsidRPr="00B56E0F">
        <w:rPr>
          <w:rFonts w:ascii="Times New Roman" w:hAnsi="Times New Roman" w:cs="Times New Roman"/>
          <w:color w:val="000000" w:themeColor="text1"/>
        </w:rPr>
        <w:fldChar w:fldCharType="begin"/>
      </w:r>
      <w:r w:rsidRPr="00B56E0F">
        <w:rPr>
          <w:rFonts w:ascii="Times New Roman" w:hAnsi="Times New Roman" w:cs="Times New Roman"/>
          <w:color w:val="000000" w:themeColor="text1"/>
        </w:rPr>
        <w:instrText xml:space="preserve"> SEQ Figure \* ARABIC </w:instrText>
      </w:r>
      <w:r w:rsidRPr="00B56E0F">
        <w:rPr>
          <w:rFonts w:ascii="Times New Roman" w:hAnsi="Times New Roman" w:cs="Times New Roman"/>
          <w:color w:val="000000" w:themeColor="text1"/>
        </w:rPr>
        <w:fldChar w:fldCharType="separate"/>
      </w:r>
      <w:r w:rsidR="00985015">
        <w:rPr>
          <w:rFonts w:ascii="Times New Roman" w:hAnsi="Times New Roman" w:cs="Times New Roman"/>
          <w:noProof/>
          <w:color w:val="000000" w:themeColor="text1"/>
        </w:rPr>
        <w:t>3</w:t>
      </w:r>
      <w:r w:rsidRPr="00B56E0F">
        <w:rPr>
          <w:rFonts w:ascii="Times New Roman" w:hAnsi="Times New Roman" w:cs="Times New Roman"/>
          <w:color w:val="000000" w:themeColor="text1"/>
        </w:rPr>
        <w:fldChar w:fldCharType="end"/>
      </w:r>
      <w:r w:rsidRPr="00B56E0F">
        <w:rPr>
          <w:rFonts w:ascii="Times New Roman" w:hAnsi="Times New Roman" w:cs="Times New Roman"/>
          <w:color w:val="000000" w:themeColor="text1"/>
        </w:rPr>
        <w:t>: HMI Design &amp; Layout</w:t>
      </w:r>
      <w:bookmarkEnd w:id="24"/>
    </w:p>
    <w:p w14:paraId="2D270C61" w14:textId="0F074422" w:rsidR="000A4452" w:rsidRPr="000A4452" w:rsidRDefault="000A4452" w:rsidP="000A4452">
      <w:pPr>
        <w:spacing w:line="360" w:lineRule="auto"/>
        <w:jc w:val="both"/>
        <w:rPr>
          <w:rFonts w:ascii="Times New Roman" w:hAnsi="Times New Roman" w:cs="Times New Roman"/>
        </w:rPr>
      </w:pPr>
      <w:r w:rsidRPr="000A4452">
        <w:rPr>
          <w:rFonts w:ascii="Times New Roman" w:hAnsi="Times New Roman" w:cs="Times New Roman"/>
        </w:rPr>
        <w:t xml:space="preserve">The HMI was designed to provide clear operator control and real-time system feedback without overcomplicating the interface. Full </w:t>
      </w:r>
      <w:r w:rsidR="00E23F25">
        <w:rPr>
          <w:rFonts w:ascii="Times New Roman" w:hAnsi="Times New Roman" w:cs="Times New Roman"/>
        </w:rPr>
        <w:t>setup</w:t>
      </w:r>
      <w:r w:rsidRPr="000A4452">
        <w:rPr>
          <w:rFonts w:ascii="Times New Roman" w:hAnsi="Times New Roman" w:cs="Times New Roman"/>
        </w:rPr>
        <w:t xml:space="preserve"> details and tag</w:t>
      </w:r>
      <w:r w:rsidR="00E23F25">
        <w:rPr>
          <w:rFonts w:ascii="Times New Roman" w:hAnsi="Times New Roman" w:cs="Times New Roman"/>
        </w:rPr>
        <w:t xml:space="preserve">s </w:t>
      </w:r>
      <w:r w:rsidRPr="000A4452">
        <w:rPr>
          <w:rFonts w:ascii="Times New Roman" w:hAnsi="Times New Roman" w:cs="Times New Roman"/>
        </w:rPr>
        <w:t xml:space="preserve">are shown in Appendix </w:t>
      </w:r>
      <w:r w:rsidR="00C5075E">
        <w:rPr>
          <w:rFonts w:ascii="Times New Roman" w:hAnsi="Times New Roman" w:cs="Times New Roman"/>
        </w:rPr>
        <w:t>C</w:t>
      </w:r>
      <w:r w:rsidRPr="000A4452">
        <w:rPr>
          <w:rFonts w:ascii="Times New Roman" w:hAnsi="Times New Roman" w:cs="Times New Roman"/>
        </w:rPr>
        <w:t xml:space="preserve">, with device setup in Appendix </w:t>
      </w:r>
      <w:r w:rsidR="00C5075E">
        <w:rPr>
          <w:rFonts w:ascii="Times New Roman" w:hAnsi="Times New Roman" w:cs="Times New Roman"/>
        </w:rPr>
        <w:t>E</w:t>
      </w:r>
      <w:r w:rsidRPr="000A4452">
        <w:rPr>
          <w:rFonts w:ascii="Times New Roman" w:hAnsi="Times New Roman" w:cs="Times New Roman"/>
        </w:rPr>
        <w:t>.</w:t>
      </w:r>
    </w:p>
    <w:p w14:paraId="4DE7341D" w14:textId="3274A6CF" w:rsidR="00E23F25" w:rsidRPr="000A4452" w:rsidRDefault="000A4452" w:rsidP="000A4452">
      <w:pPr>
        <w:spacing w:line="360" w:lineRule="auto"/>
        <w:jc w:val="both"/>
        <w:rPr>
          <w:rFonts w:ascii="Times New Roman" w:hAnsi="Times New Roman" w:cs="Times New Roman"/>
        </w:rPr>
      </w:pPr>
      <w:r w:rsidRPr="000A4452">
        <w:rPr>
          <w:rFonts w:ascii="Times New Roman" w:hAnsi="Times New Roman" w:cs="Times New Roman"/>
        </w:rPr>
        <w:t>The main screen includes start</w:t>
      </w:r>
      <w:r w:rsidR="00E23F25">
        <w:rPr>
          <w:rFonts w:ascii="Times New Roman" w:hAnsi="Times New Roman" w:cs="Times New Roman"/>
        </w:rPr>
        <w:t>, stop, and reset</w:t>
      </w:r>
      <w:r w:rsidRPr="000A4452">
        <w:rPr>
          <w:rFonts w:ascii="Times New Roman" w:hAnsi="Times New Roman" w:cs="Times New Roman"/>
        </w:rPr>
        <w:t xml:space="preserve"> controls, system status indicators, and live part counters for each size category. These counters are directly linked to PLC variables, allowing operators to monitor sorting performance in real time.</w:t>
      </w:r>
      <w:r w:rsidR="00E23F25">
        <w:rPr>
          <w:rFonts w:ascii="Times New Roman" w:hAnsi="Times New Roman" w:cs="Times New Roman"/>
        </w:rPr>
        <w:t xml:space="preserve"> The system indicators have all been activated simultaneously for clarity to show each has a unique colour, they are grey by default. The pistons also each have an indicator showing when the pistons are extended, these indicators are next to the part counters, and all have been extended for clarity.</w:t>
      </w:r>
    </w:p>
    <w:p w14:paraId="43204C22" w14:textId="402BFF47" w:rsidR="00334503" w:rsidRPr="000A4452" w:rsidRDefault="00E23F25" w:rsidP="000A4452">
      <w:pPr>
        <w:spacing w:line="360" w:lineRule="auto"/>
        <w:jc w:val="both"/>
        <w:rPr>
          <w:rFonts w:ascii="Times New Roman" w:hAnsi="Times New Roman" w:cs="Times New Roman"/>
        </w:rPr>
      </w:pPr>
      <w:r>
        <w:rPr>
          <w:rFonts w:ascii="Times New Roman" w:hAnsi="Times New Roman" w:cs="Times New Roman"/>
        </w:rPr>
        <w:t>This</w:t>
      </w:r>
      <w:r w:rsidR="000A4452" w:rsidRPr="000A4452">
        <w:rPr>
          <w:rFonts w:ascii="Times New Roman" w:hAnsi="Times New Roman" w:cs="Times New Roman"/>
        </w:rPr>
        <w:t xml:space="preserve"> layout prioritises </w:t>
      </w:r>
      <w:r w:rsidRPr="000A4452">
        <w:rPr>
          <w:rFonts w:ascii="Times New Roman" w:hAnsi="Times New Roman" w:cs="Times New Roman"/>
        </w:rPr>
        <w:t>simplicity</w:t>
      </w:r>
      <w:r>
        <w:rPr>
          <w:rFonts w:ascii="Times New Roman" w:hAnsi="Times New Roman" w:cs="Times New Roman"/>
        </w:rPr>
        <w:t xml:space="preserve"> through large buttons, indicators and counters, with symbols and text combining to very easily show the function of each button</w:t>
      </w:r>
      <w:r w:rsidR="000A4452" w:rsidRPr="000A4452">
        <w:rPr>
          <w:rFonts w:ascii="Times New Roman" w:hAnsi="Times New Roman" w:cs="Times New Roman"/>
        </w:rPr>
        <w:t>. This reduces the risk of operator error and supports safe interaction with the automation system</w:t>
      </w:r>
      <w:r w:rsidR="00725D4B">
        <w:rPr>
          <w:rFonts w:ascii="Times New Roman" w:hAnsi="Times New Roman" w:cs="Times New Roman"/>
        </w:rPr>
        <w:t xml:space="preserve"> </w:t>
      </w:r>
      <w:r w:rsidR="00725D4B" w:rsidRPr="00725D4B">
        <w:rPr>
          <w:rFonts w:ascii="Times New Roman" w:hAnsi="Times New Roman" w:cs="Times New Roman"/>
        </w:rPr>
        <w:t>(</w:t>
      </w:r>
      <w:proofErr w:type="spellStart"/>
      <w:r w:rsidR="00725D4B" w:rsidRPr="00725D4B">
        <w:rPr>
          <w:rFonts w:ascii="Times New Roman" w:hAnsi="Times New Roman" w:cs="Times New Roman"/>
        </w:rPr>
        <w:t>Bryksin</w:t>
      </w:r>
      <w:proofErr w:type="spellEnd"/>
      <w:r w:rsidR="00725D4B" w:rsidRPr="00725D4B">
        <w:rPr>
          <w:rFonts w:ascii="Times New Roman" w:hAnsi="Times New Roman" w:cs="Times New Roman"/>
        </w:rPr>
        <w:t>, Vysotsky and Guseynov, 2023)</w:t>
      </w:r>
      <w:r w:rsidR="00725D4B">
        <w:rPr>
          <w:rFonts w:ascii="Times New Roman" w:hAnsi="Times New Roman" w:cs="Times New Roman"/>
        </w:rPr>
        <w:t>.</w:t>
      </w:r>
    </w:p>
    <w:p w14:paraId="3C2D9495" w14:textId="77777777" w:rsidR="00E23F25" w:rsidRDefault="00E23F25">
      <w:pPr>
        <w:rPr>
          <w:rFonts w:ascii="Times New Roman" w:eastAsiaTheme="majorEastAsia" w:hAnsi="Times New Roman" w:cs="Times New Roman"/>
          <w:sz w:val="40"/>
          <w:szCs w:val="40"/>
        </w:rPr>
      </w:pPr>
      <w:r>
        <w:rPr>
          <w:rFonts w:ascii="Times New Roman" w:hAnsi="Times New Roman" w:cs="Times New Roman"/>
        </w:rPr>
        <w:br w:type="page"/>
      </w:r>
    </w:p>
    <w:p w14:paraId="118E0664" w14:textId="6029BC67" w:rsidR="007272D2" w:rsidRPr="005C033A" w:rsidRDefault="005C033A" w:rsidP="005C033A">
      <w:pPr>
        <w:pStyle w:val="Heading1"/>
        <w:spacing w:line="360" w:lineRule="auto"/>
        <w:rPr>
          <w:rFonts w:ascii="Times New Roman" w:hAnsi="Times New Roman" w:cs="Times New Roman"/>
          <w:color w:val="auto"/>
        </w:rPr>
      </w:pPr>
      <w:bookmarkStart w:id="25" w:name="_Toc221571036"/>
      <w:r w:rsidRPr="007D213D">
        <w:rPr>
          <w:rFonts w:ascii="Times New Roman" w:hAnsi="Times New Roman" w:cs="Times New Roman"/>
          <w:color w:val="auto"/>
        </w:rPr>
        <w:lastRenderedPageBreak/>
        <w:t>Testing and Results</w:t>
      </w:r>
      <w:bookmarkEnd w:id="25"/>
      <w:r w:rsidRPr="007D213D">
        <w:rPr>
          <w:rFonts w:ascii="Times New Roman" w:hAnsi="Times New Roman" w:cs="Times New Roman"/>
          <w:color w:val="auto"/>
        </w:rPr>
        <w:t> </w:t>
      </w:r>
    </w:p>
    <w:p w14:paraId="42DA3C24" w14:textId="77777777" w:rsidR="006440B6" w:rsidRPr="00E23F25" w:rsidRDefault="006440B6" w:rsidP="00E23F25">
      <w:pPr>
        <w:pStyle w:val="Heading2"/>
        <w:spacing w:line="360" w:lineRule="auto"/>
        <w:rPr>
          <w:rFonts w:ascii="Times New Roman" w:hAnsi="Times New Roman" w:cs="Times New Roman"/>
          <w:color w:val="auto"/>
        </w:rPr>
      </w:pPr>
      <w:bookmarkStart w:id="26" w:name="_Toc221571037"/>
      <w:r w:rsidRPr="00E23F25">
        <w:rPr>
          <w:rFonts w:ascii="Times New Roman" w:hAnsi="Times New Roman" w:cs="Times New Roman"/>
          <w:color w:val="auto"/>
        </w:rPr>
        <w:t>Test Plan</w:t>
      </w:r>
      <w:bookmarkEnd w:id="26"/>
    </w:p>
    <w:p w14:paraId="49420513" w14:textId="77777777"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Testing was divided into five stages:</w:t>
      </w:r>
    </w:p>
    <w:p w14:paraId="04C97522" w14:textId="72F4F3DD" w:rsidR="006440B6" w:rsidRPr="006440B6" w:rsidRDefault="006440B6" w:rsidP="006440B6">
      <w:pPr>
        <w:numPr>
          <w:ilvl w:val="0"/>
          <w:numId w:val="17"/>
        </w:numPr>
        <w:spacing w:line="360" w:lineRule="auto"/>
        <w:rPr>
          <w:rFonts w:ascii="Times New Roman" w:hAnsi="Times New Roman" w:cs="Times New Roman"/>
        </w:rPr>
      </w:pPr>
      <w:r w:rsidRPr="006440B6">
        <w:rPr>
          <w:rFonts w:ascii="Times New Roman" w:hAnsi="Times New Roman" w:cs="Times New Roman"/>
        </w:rPr>
        <w:t>Start-up test</w:t>
      </w:r>
      <w:r w:rsidR="00E23F25">
        <w:rPr>
          <w:rFonts w:ascii="Times New Roman" w:hAnsi="Times New Roman" w:cs="Times New Roman"/>
        </w:rPr>
        <w:t xml:space="preserve">: </w:t>
      </w:r>
      <w:r w:rsidRPr="006440B6">
        <w:rPr>
          <w:rFonts w:ascii="Times New Roman" w:hAnsi="Times New Roman" w:cs="Times New Roman"/>
        </w:rPr>
        <w:t xml:space="preserve">Confirm 3-second delay </w:t>
      </w:r>
      <w:r w:rsidR="00E23F25">
        <w:rPr>
          <w:rFonts w:ascii="Times New Roman" w:hAnsi="Times New Roman" w:cs="Times New Roman"/>
        </w:rPr>
        <w:t>with</w:t>
      </w:r>
      <w:r w:rsidRPr="006440B6">
        <w:rPr>
          <w:rFonts w:ascii="Times New Roman" w:hAnsi="Times New Roman" w:cs="Times New Roman"/>
        </w:rPr>
        <w:t xml:space="preserve"> flashing LED.</w:t>
      </w:r>
    </w:p>
    <w:p w14:paraId="3F9F5AEA" w14:textId="6CDD6F17" w:rsidR="006440B6" w:rsidRPr="006440B6" w:rsidRDefault="006440B6" w:rsidP="006440B6">
      <w:pPr>
        <w:numPr>
          <w:ilvl w:val="0"/>
          <w:numId w:val="17"/>
        </w:numPr>
        <w:spacing w:line="360" w:lineRule="auto"/>
        <w:rPr>
          <w:rFonts w:ascii="Times New Roman" w:hAnsi="Times New Roman" w:cs="Times New Roman"/>
        </w:rPr>
      </w:pPr>
      <w:r w:rsidRPr="006440B6">
        <w:rPr>
          <w:rFonts w:ascii="Times New Roman" w:hAnsi="Times New Roman" w:cs="Times New Roman"/>
        </w:rPr>
        <w:t>Stop override test</w:t>
      </w:r>
      <w:r w:rsidR="00E23F25">
        <w:rPr>
          <w:rFonts w:ascii="Times New Roman" w:hAnsi="Times New Roman" w:cs="Times New Roman"/>
        </w:rPr>
        <w:t xml:space="preserve">: </w:t>
      </w:r>
      <w:r w:rsidRPr="006440B6">
        <w:rPr>
          <w:rFonts w:ascii="Times New Roman" w:hAnsi="Times New Roman" w:cs="Times New Roman"/>
        </w:rPr>
        <w:t xml:space="preserve">Press stop during </w:t>
      </w:r>
      <w:r w:rsidR="00E23F25" w:rsidRPr="006440B6">
        <w:rPr>
          <w:rFonts w:ascii="Times New Roman" w:hAnsi="Times New Roman" w:cs="Times New Roman"/>
        </w:rPr>
        <w:t>process</w:t>
      </w:r>
      <w:r w:rsidRPr="006440B6">
        <w:rPr>
          <w:rFonts w:ascii="Times New Roman" w:hAnsi="Times New Roman" w:cs="Times New Roman"/>
        </w:rPr>
        <w:t xml:space="preserve"> </w:t>
      </w:r>
      <w:r w:rsidR="00E23F25">
        <w:rPr>
          <w:rFonts w:ascii="Times New Roman" w:hAnsi="Times New Roman" w:cs="Times New Roman"/>
        </w:rPr>
        <w:t>to</w:t>
      </w:r>
      <w:r w:rsidRPr="006440B6">
        <w:rPr>
          <w:rFonts w:ascii="Times New Roman" w:hAnsi="Times New Roman" w:cs="Times New Roman"/>
        </w:rPr>
        <w:t xml:space="preserve"> confirm</w:t>
      </w:r>
      <w:r w:rsidR="00E23F25">
        <w:rPr>
          <w:rFonts w:ascii="Times New Roman" w:hAnsi="Times New Roman" w:cs="Times New Roman"/>
        </w:rPr>
        <w:t xml:space="preserve"> </w:t>
      </w:r>
      <w:r w:rsidRPr="006440B6">
        <w:rPr>
          <w:rFonts w:ascii="Times New Roman" w:hAnsi="Times New Roman" w:cs="Times New Roman"/>
        </w:rPr>
        <w:t>shutdown.</w:t>
      </w:r>
    </w:p>
    <w:p w14:paraId="5F6F9A5F" w14:textId="3360F5A5" w:rsidR="006440B6" w:rsidRPr="006440B6" w:rsidRDefault="00E23F25" w:rsidP="006440B6">
      <w:pPr>
        <w:numPr>
          <w:ilvl w:val="0"/>
          <w:numId w:val="17"/>
        </w:numPr>
        <w:spacing w:line="360" w:lineRule="auto"/>
        <w:rPr>
          <w:rFonts w:ascii="Times New Roman" w:hAnsi="Times New Roman" w:cs="Times New Roman"/>
        </w:rPr>
      </w:pPr>
      <w:r>
        <w:rPr>
          <w:rFonts w:ascii="Times New Roman" w:hAnsi="Times New Roman" w:cs="Times New Roman"/>
        </w:rPr>
        <w:t xml:space="preserve">Piston </w:t>
      </w:r>
      <w:r w:rsidR="006440B6" w:rsidRPr="006440B6">
        <w:rPr>
          <w:rFonts w:ascii="Times New Roman" w:hAnsi="Times New Roman" w:cs="Times New Roman"/>
        </w:rPr>
        <w:t>test</w:t>
      </w:r>
      <w:r>
        <w:rPr>
          <w:rFonts w:ascii="Times New Roman" w:hAnsi="Times New Roman" w:cs="Times New Roman"/>
        </w:rPr>
        <w:t xml:space="preserve">: </w:t>
      </w:r>
      <w:r w:rsidR="006440B6" w:rsidRPr="006440B6">
        <w:rPr>
          <w:rFonts w:ascii="Times New Roman" w:hAnsi="Times New Roman" w:cs="Times New Roman"/>
        </w:rPr>
        <w:t>Trigg</w:t>
      </w:r>
      <w:r>
        <w:rPr>
          <w:rFonts w:ascii="Times New Roman" w:hAnsi="Times New Roman" w:cs="Times New Roman"/>
        </w:rPr>
        <w:t>er pistons</w:t>
      </w:r>
      <w:r w:rsidR="006440B6" w:rsidRPr="006440B6">
        <w:rPr>
          <w:rFonts w:ascii="Times New Roman" w:hAnsi="Times New Roman" w:cs="Times New Roman"/>
        </w:rPr>
        <w:t xml:space="preserve"> manually and confirm </w:t>
      </w:r>
      <w:r>
        <w:rPr>
          <w:rFonts w:ascii="Times New Roman" w:hAnsi="Times New Roman" w:cs="Times New Roman"/>
        </w:rPr>
        <w:t>activation</w:t>
      </w:r>
      <w:r w:rsidR="006440B6" w:rsidRPr="006440B6">
        <w:rPr>
          <w:rFonts w:ascii="Times New Roman" w:hAnsi="Times New Roman" w:cs="Times New Roman"/>
        </w:rPr>
        <w:t>.</w:t>
      </w:r>
    </w:p>
    <w:p w14:paraId="578226C5" w14:textId="04FD51CD" w:rsidR="006440B6" w:rsidRPr="006440B6" w:rsidRDefault="006440B6" w:rsidP="006440B6">
      <w:pPr>
        <w:numPr>
          <w:ilvl w:val="0"/>
          <w:numId w:val="17"/>
        </w:numPr>
        <w:spacing w:line="360" w:lineRule="auto"/>
        <w:rPr>
          <w:rFonts w:ascii="Times New Roman" w:hAnsi="Times New Roman" w:cs="Times New Roman"/>
        </w:rPr>
      </w:pPr>
      <w:r w:rsidRPr="006440B6">
        <w:rPr>
          <w:rFonts w:ascii="Times New Roman" w:hAnsi="Times New Roman" w:cs="Times New Roman"/>
        </w:rPr>
        <w:t>Size classification test</w:t>
      </w:r>
      <w:r w:rsidR="00E23F25">
        <w:rPr>
          <w:rFonts w:ascii="Times New Roman" w:hAnsi="Times New Roman" w:cs="Times New Roman"/>
        </w:rPr>
        <w:t xml:space="preserve">: </w:t>
      </w:r>
      <w:r w:rsidRPr="006440B6">
        <w:rPr>
          <w:rFonts w:ascii="Times New Roman" w:hAnsi="Times New Roman" w:cs="Times New Roman"/>
        </w:rPr>
        <w:t>Pass</w:t>
      </w:r>
      <w:r w:rsidR="00E23F25">
        <w:rPr>
          <w:rFonts w:ascii="Times New Roman" w:hAnsi="Times New Roman" w:cs="Times New Roman"/>
        </w:rPr>
        <w:t xml:space="preserve"> </w:t>
      </w:r>
      <w:r w:rsidRPr="006440B6">
        <w:rPr>
          <w:rFonts w:ascii="Times New Roman" w:hAnsi="Times New Roman" w:cs="Times New Roman"/>
        </w:rPr>
        <w:t xml:space="preserve">objects </w:t>
      </w:r>
      <w:r w:rsidR="00E23F25">
        <w:rPr>
          <w:rFonts w:ascii="Times New Roman" w:hAnsi="Times New Roman" w:cs="Times New Roman"/>
        </w:rPr>
        <w:t xml:space="preserve">through sensors </w:t>
      </w:r>
      <w:r w:rsidRPr="006440B6">
        <w:rPr>
          <w:rFonts w:ascii="Times New Roman" w:hAnsi="Times New Roman" w:cs="Times New Roman"/>
        </w:rPr>
        <w:t xml:space="preserve">and confirm correct </w:t>
      </w:r>
      <w:r w:rsidR="00E23F25">
        <w:rPr>
          <w:rFonts w:ascii="Times New Roman" w:hAnsi="Times New Roman" w:cs="Times New Roman"/>
        </w:rPr>
        <w:t>piston</w:t>
      </w:r>
      <w:r w:rsidRPr="006440B6">
        <w:rPr>
          <w:rFonts w:ascii="Times New Roman" w:hAnsi="Times New Roman" w:cs="Times New Roman"/>
        </w:rPr>
        <w:t xml:space="preserve"> activation.</w:t>
      </w:r>
    </w:p>
    <w:p w14:paraId="50D9F790" w14:textId="0144F4AD" w:rsidR="00E23F25" w:rsidRDefault="006440B6" w:rsidP="00E23F25">
      <w:pPr>
        <w:numPr>
          <w:ilvl w:val="0"/>
          <w:numId w:val="17"/>
        </w:numPr>
        <w:spacing w:line="360" w:lineRule="auto"/>
        <w:rPr>
          <w:rFonts w:ascii="Times New Roman" w:hAnsi="Times New Roman" w:cs="Times New Roman"/>
        </w:rPr>
      </w:pPr>
      <w:r w:rsidRPr="006440B6">
        <w:rPr>
          <w:rFonts w:ascii="Times New Roman" w:hAnsi="Times New Roman" w:cs="Times New Roman"/>
        </w:rPr>
        <w:t>Idle timeout test</w:t>
      </w:r>
      <w:r w:rsidR="00E23F25">
        <w:rPr>
          <w:rFonts w:ascii="Times New Roman" w:hAnsi="Times New Roman" w:cs="Times New Roman"/>
        </w:rPr>
        <w:t xml:space="preserve">: </w:t>
      </w:r>
      <w:r w:rsidRPr="006440B6">
        <w:rPr>
          <w:rFonts w:ascii="Times New Roman" w:hAnsi="Times New Roman" w:cs="Times New Roman"/>
        </w:rPr>
        <w:t>Run conveyor without</w:t>
      </w:r>
      <w:r w:rsidR="00E23F25">
        <w:rPr>
          <w:rFonts w:ascii="Times New Roman" w:hAnsi="Times New Roman" w:cs="Times New Roman"/>
        </w:rPr>
        <w:t xml:space="preserve"> any</w:t>
      </w:r>
      <w:r w:rsidRPr="006440B6">
        <w:rPr>
          <w:rFonts w:ascii="Times New Roman" w:hAnsi="Times New Roman" w:cs="Times New Roman"/>
        </w:rPr>
        <w:t xml:space="preserve"> objects and confirm 30-second shutdown.</w:t>
      </w:r>
    </w:p>
    <w:p w14:paraId="7C7DF503" w14:textId="77777777" w:rsidR="00E23F25" w:rsidRPr="00E23F25" w:rsidRDefault="00E23F25" w:rsidP="00E23F25">
      <w:pPr>
        <w:spacing w:line="360" w:lineRule="auto"/>
        <w:rPr>
          <w:rFonts w:ascii="Times New Roman" w:hAnsi="Times New Roman" w:cs="Times New Roman"/>
        </w:rPr>
      </w:pPr>
    </w:p>
    <w:p w14:paraId="6BE97D25" w14:textId="77777777" w:rsidR="006440B6" w:rsidRPr="00E23F25" w:rsidRDefault="006440B6" w:rsidP="00E23F25">
      <w:pPr>
        <w:pStyle w:val="Heading2"/>
        <w:spacing w:line="360" w:lineRule="auto"/>
        <w:rPr>
          <w:rFonts w:ascii="Times New Roman" w:hAnsi="Times New Roman" w:cs="Times New Roman"/>
          <w:color w:val="auto"/>
        </w:rPr>
      </w:pPr>
      <w:bookmarkStart w:id="27" w:name="_Toc221571038"/>
      <w:r w:rsidRPr="00E23F25">
        <w:rPr>
          <w:rFonts w:ascii="Times New Roman" w:hAnsi="Times New Roman" w:cs="Times New Roman"/>
          <w:color w:val="auto"/>
        </w:rPr>
        <w:t>Results</w:t>
      </w:r>
      <w:bookmarkEnd w:id="27"/>
    </w:p>
    <w:p w14:paraId="7772E7AE" w14:textId="132618AC" w:rsidR="006440B6" w:rsidRPr="006440B6" w:rsidRDefault="00E23F25" w:rsidP="006440B6">
      <w:pPr>
        <w:spacing w:line="360" w:lineRule="auto"/>
        <w:jc w:val="both"/>
        <w:rPr>
          <w:rFonts w:ascii="Times New Roman" w:hAnsi="Times New Roman" w:cs="Times New Roman"/>
        </w:rPr>
      </w:pPr>
      <w:r>
        <w:rPr>
          <w:rFonts w:ascii="Times New Roman" w:hAnsi="Times New Roman" w:cs="Times New Roman"/>
        </w:rPr>
        <w:t>The start-up sequence and stop functions worked correctly, this was repeated three times.</w:t>
      </w:r>
    </w:p>
    <w:p w14:paraId="0E2EE624" w14:textId="19E0863D"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 xml:space="preserve">The timing classification worked reliably </w:t>
      </w:r>
      <w:r w:rsidR="00E23F25">
        <w:rPr>
          <w:rFonts w:ascii="Times New Roman" w:hAnsi="Times New Roman" w:cs="Times New Roman"/>
        </w:rPr>
        <w:t xml:space="preserve">with </w:t>
      </w:r>
      <w:r w:rsidRPr="006440B6">
        <w:rPr>
          <w:rFonts w:ascii="Times New Roman" w:hAnsi="Times New Roman" w:cs="Times New Roman"/>
        </w:rPr>
        <w:t>conveyor speed</w:t>
      </w:r>
      <w:r w:rsidR="00E23F25">
        <w:rPr>
          <w:rFonts w:ascii="Times New Roman" w:hAnsi="Times New Roman" w:cs="Times New Roman"/>
        </w:rPr>
        <w:t xml:space="preserve"> set to max</w:t>
      </w:r>
      <w:r w:rsidRPr="006440B6">
        <w:rPr>
          <w:rFonts w:ascii="Times New Roman" w:hAnsi="Times New Roman" w:cs="Times New Roman"/>
        </w:rPr>
        <w:t xml:space="preserve">. However, </w:t>
      </w:r>
      <w:r w:rsidR="00E23F25">
        <w:rPr>
          <w:rFonts w:ascii="Times New Roman" w:hAnsi="Times New Roman" w:cs="Times New Roman"/>
        </w:rPr>
        <w:t>any</w:t>
      </w:r>
      <w:r w:rsidRPr="006440B6">
        <w:rPr>
          <w:rFonts w:ascii="Times New Roman" w:hAnsi="Times New Roman" w:cs="Times New Roman"/>
        </w:rPr>
        <w:t xml:space="preserve"> </w:t>
      </w:r>
      <w:r w:rsidR="00E23F25">
        <w:rPr>
          <w:rFonts w:ascii="Times New Roman" w:hAnsi="Times New Roman" w:cs="Times New Roman"/>
        </w:rPr>
        <w:t>change</w:t>
      </w:r>
      <w:r w:rsidRPr="006440B6">
        <w:rPr>
          <w:rFonts w:ascii="Times New Roman" w:hAnsi="Times New Roman" w:cs="Times New Roman"/>
        </w:rPr>
        <w:t xml:space="preserve"> in</w:t>
      </w:r>
      <w:r w:rsidR="00E23F25">
        <w:rPr>
          <w:rFonts w:ascii="Times New Roman" w:hAnsi="Times New Roman" w:cs="Times New Roman"/>
        </w:rPr>
        <w:t xml:space="preserve"> </w:t>
      </w:r>
      <w:r w:rsidRPr="006440B6">
        <w:rPr>
          <w:rFonts w:ascii="Times New Roman" w:hAnsi="Times New Roman" w:cs="Times New Roman"/>
        </w:rPr>
        <w:t>speed</w:t>
      </w:r>
      <w:r w:rsidR="00E23F25">
        <w:rPr>
          <w:rFonts w:ascii="Times New Roman" w:hAnsi="Times New Roman" w:cs="Times New Roman"/>
        </w:rPr>
        <w:t xml:space="preserve"> rendered</w:t>
      </w:r>
      <w:r w:rsidRPr="006440B6">
        <w:rPr>
          <w:rFonts w:ascii="Times New Roman" w:hAnsi="Times New Roman" w:cs="Times New Roman"/>
        </w:rPr>
        <w:t xml:space="preserve"> </w:t>
      </w:r>
      <w:r w:rsidR="00E23F25">
        <w:rPr>
          <w:rFonts w:ascii="Times New Roman" w:hAnsi="Times New Roman" w:cs="Times New Roman"/>
        </w:rPr>
        <w:t>the size</w:t>
      </w:r>
      <w:r w:rsidRPr="006440B6">
        <w:rPr>
          <w:rFonts w:ascii="Times New Roman" w:hAnsi="Times New Roman" w:cs="Times New Roman"/>
        </w:rPr>
        <w:t xml:space="preserve"> thresholds</w:t>
      </w:r>
      <w:r w:rsidR="00E23F25">
        <w:rPr>
          <w:rFonts w:ascii="Times New Roman" w:hAnsi="Times New Roman" w:cs="Times New Roman"/>
        </w:rPr>
        <w:t xml:space="preserve"> meaningless, meaning the</w:t>
      </w:r>
      <w:r w:rsidRPr="006440B6">
        <w:rPr>
          <w:rFonts w:ascii="Times New Roman" w:hAnsi="Times New Roman" w:cs="Times New Roman"/>
        </w:rPr>
        <w:t xml:space="preserve"> system is sensitive to speed variation</w:t>
      </w:r>
      <w:r w:rsidR="00E23F25">
        <w:rPr>
          <w:rFonts w:ascii="Times New Roman" w:hAnsi="Times New Roman" w:cs="Times New Roman"/>
        </w:rPr>
        <w:t>.</w:t>
      </w:r>
    </w:p>
    <w:p w14:paraId="383FA428" w14:textId="71690805" w:rsid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The idle timer reset correctly whenever a sensor was activated</w:t>
      </w:r>
      <w:r w:rsidR="00E23F25">
        <w:rPr>
          <w:rFonts w:ascii="Times New Roman" w:hAnsi="Times New Roman" w:cs="Times New Roman"/>
        </w:rPr>
        <w:t>, and the system deactivated after no object was detected for 30 seconds</w:t>
      </w:r>
      <w:r w:rsidRPr="006440B6">
        <w:rPr>
          <w:rFonts w:ascii="Times New Roman" w:hAnsi="Times New Roman" w:cs="Times New Roman"/>
        </w:rPr>
        <w:t>.</w:t>
      </w:r>
    </w:p>
    <w:p w14:paraId="4A2EB816" w14:textId="77777777" w:rsidR="00E23F25" w:rsidRPr="006440B6" w:rsidRDefault="00E23F25" w:rsidP="006440B6">
      <w:pPr>
        <w:spacing w:line="360" w:lineRule="auto"/>
        <w:jc w:val="both"/>
        <w:rPr>
          <w:rFonts w:ascii="Times New Roman" w:hAnsi="Times New Roman" w:cs="Times New Roman"/>
        </w:rPr>
      </w:pPr>
    </w:p>
    <w:p w14:paraId="7C896B65" w14:textId="77777777" w:rsidR="006440B6" w:rsidRPr="00E23F25" w:rsidRDefault="006440B6" w:rsidP="00E23F25">
      <w:pPr>
        <w:pStyle w:val="Heading2"/>
        <w:spacing w:line="360" w:lineRule="auto"/>
        <w:rPr>
          <w:rFonts w:ascii="Times New Roman" w:hAnsi="Times New Roman" w:cs="Times New Roman"/>
          <w:color w:val="auto"/>
        </w:rPr>
      </w:pPr>
      <w:bookmarkStart w:id="28" w:name="_Toc221571039"/>
      <w:r w:rsidRPr="00E23F25">
        <w:rPr>
          <w:rFonts w:ascii="Times New Roman" w:hAnsi="Times New Roman" w:cs="Times New Roman"/>
          <w:color w:val="auto"/>
        </w:rPr>
        <w:t>Limitations Identified</w:t>
      </w:r>
      <w:bookmarkEnd w:id="28"/>
    </w:p>
    <w:p w14:paraId="1A46618B" w14:textId="2768001E" w:rsidR="00E23F25" w:rsidRDefault="00E23F25" w:rsidP="00E23F25">
      <w:pPr>
        <w:spacing w:line="360" w:lineRule="auto"/>
        <w:jc w:val="both"/>
        <w:rPr>
          <w:rFonts w:ascii="Times New Roman" w:hAnsi="Times New Roman" w:cs="Times New Roman"/>
        </w:rPr>
      </w:pPr>
      <w:r>
        <w:rPr>
          <w:rFonts w:ascii="Times New Roman" w:hAnsi="Times New Roman" w:cs="Times New Roman"/>
        </w:rPr>
        <w:t>The internal limitations for the project are:</w:t>
      </w:r>
    </w:p>
    <w:p w14:paraId="3EE9EBDD" w14:textId="2C492F82" w:rsidR="006440B6" w:rsidRPr="006440B6" w:rsidRDefault="006440B6" w:rsidP="006440B6">
      <w:pPr>
        <w:numPr>
          <w:ilvl w:val="0"/>
          <w:numId w:val="18"/>
        </w:numPr>
        <w:spacing w:line="360" w:lineRule="auto"/>
        <w:jc w:val="both"/>
        <w:rPr>
          <w:rFonts w:ascii="Times New Roman" w:hAnsi="Times New Roman" w:cs="Times New Roman"/>
        </w:rPr>
      </w:pPr>
      <w:r w:rsidRPr="006440B6">
        <w:rPr>
          <w:rFonts w:ascii="Times New Roman" w:hAnsi="Times New Roman" w:cs="Times New Roman"/>
        </w:rPr>
        <w:t xml:space="preserve">The system assumes </w:t>
      </w:r>
      <w:r w:rsidR="00E23F25">
        <w:rPr>
          <w:rFonts w:ascii="Times New Roman" w:hAnsi="Times New Roman" w:cs="Times New Roman"/>
        </w:rPr>
        <w:t>the conveyor belt is at a constant speed</w:t>
      </w:r>
      <w:r w:rsidRPr="006440B6">
        <w:rPr>
          <w:rFonts w:ascii="Times New Roman" w:hAnsi="Times New Roman" w:cs="Times New Roman"/>
        </w:rPr>
        <w:t>.</w:t>
      </w:r>
    </w:p>
    <w:p w14:paraId="2F0A65F6" w14:textId="0C3ADB17" w:rsidR="006440B6" w:rsidRPr="006440B6" w:rsidRDefault="00E23F25" w:rsidP="006440B6">
      <w:pPr>
        <w:numPr>
          <w:ilvl w:val="0"/>
          <w:numId w:val="18"/>
        </w:numPr>
        <w:spacing w:line="360" w:lineRule="auto"/>
        <w:jc w:val="both"/>
        <w:rPr>
          <w:rFonts w:ascii="Times New Roman" w:hAnsi="Times New Roman" w:cs="Times New Roman"/>
        </w:rPr>
      </w:pPr>
      <w:r>
        <w:rPr>
          <w:rFonts w:ascii="Times New Roman" w:hAnsi="Times New Roman" w:cs="Times New Roman"/>
        </w:rPr>
        <w:t>If external objects move/block even one sensor, the system will stop functioning.</w:t>
      </w:r>
    </w:p>
    <w:p w14:paraId="3CF65EB1" w14:textId="77777777" w:rsidR="006440B6" w:rsidRPr="006440B6" w:rsidRDefault="006440B6" w:rsidP="006440B6">
      <w:pPr>
        <w:numPr>
          <w:ilvl w:val="0"/>
          <w:numId w:val="18"/>
        </w:numPr>
        <w:spacing w:line="360" w:lineRule="auto"/>
        <w:jc w:val="both"/>
        <w:rPr>
          <w:rFonts w:ascii="Times New Roman" w:hAnsi="Times New Roman" w:cs="Times New Roman"/>
        </w:rPr>
      </w:pPr>
      <w:r w:rsidRPr="006440B6">
        <w:rPr>
          <w:rFonts w:ascii="Times New Roman" w:hAnsi="Times New Roman" w:cs="Times New Roman"/>
        </w:rPr>
        <w:t>No redundancy is implemented for sensor failure.</w:t>
      </w:r>
    </w:p>
    <w:p w14:paraId="37A9BC64" w14:textId="7A9F5A55" w:rsidR="006440B6" w:rsidRPr="00E23F25" w:rsidRDefault="006440B6" w:rsidP="00E23F25">
      <w:pPr>
        <w:pStyle w:val="Heading1"/>
        <w:spacing w:line="360" w:lineRule="auto"/>
        <w:rPr>
          <w:rFonts w:ascii="Times New Roman" w:hAnsi="Times New Roman" w:cs="Times New Roman"/>
          <w:color w:val="auto"/>
        </w:rPr>
      </w:pPr>
      <w:bookmarkStart w:id="29" w:name="_Toc221571040"/>
      <w:r w:rsidRPr="00E23F25">
        <w:rPr>
          <w:rFonts w:ascii="Times New Roman" w:hAnsi="Times New Roman" w:cs="Times New Roman"/>
          <w:color w:val="auto"/>
        </w:rPr>
        <w:lastRenderedPageBreak/>
        <w:t>Evaluation and Critical Reflection</w:t>
      </w:r>
      <w:bookmarkEnd w:id="29"/>
    </w:p>
    <w:p w14:paraId="05AD06BF" w14:textId="28C5242C"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 xml:space="preserve">The final system meets all functional requirements </w:t>
      </w:r>
      <w:r w:rsidR="00610566">
        <w:rPr>
          <w:rFonts w:ascii="Times New Roman" w:hAnsi="Times New Roman" w:cs="Times New Roman"/>
        </w:rPr>
        <w:t>listed in the system specification and project brief</w:t>
      </w:r>
      <w:r w:rsidRPr="006440B6">
        <w:rPr>
          <w:rFonts w:ascii="Times New Roman" w:hAnsi="Times New Roman" w:cs="Times New Roman"/>
        </w:rPr>
        <w:t xml:space="preserve">. Objects are sorted automatically, counters </w:t>
      </w:r>
      <w:r w:rsidR="00610566">
        <w:rPr>
          <w:rFonts w:ascii="Times New Roman" w:hAnsi="Times New Roman" w:cs="Times New Roman"/>
        </w:rPr>
        <w:t>count</w:t>
      </w:r>
      <w:r w:rsidRPr="006440B6">
        <w:rPr>
          <w:rFonts w:ascii="Times New Roman" w:hAnsi="Times New Roman" w:cs="Times New Roman"/>
        </w:rPr>
        <w:t xml:space="preserve"> correctly, and the HMI </w:t>
      </w:r>
      <w:r w:rsidR="00610566">
        <w:rPr>
          <w:rFonts w:ascii="Times New Roman" w:hAnsi="Times New Roman" w:cs="Times New Roman"/>
        </w:rPr>
        <w:t>gives</w:t>
      </w:r>
      <w:r w:rsidRPr="006440B6">
        <w:rPr>
          <w:rFonts w:ascii="Times New Roman" w:hAnsi="Times New Roman" w:cs="Times New Roman"/>
        </w:rPr>
        <w:t xml:space="preserve"> real-time</w:t>
      </w:r>
      <w:r w:rsidR="00610566">
        <w:rPr>
          <w:rFonts w:ascii="Times New Roman" w:hAnsi="Times New Roman" w:cs="Times New Roman"/>
        </w:rPr>
        <w:t xml:space="preserve"> </w:t>
      </w:r>
      <w:r w:rsidRPr="006440B6">
        <w:rPr>
          <w:rFonts w:ascii="Times New Roman" w:hAnsi="Times New Roman" w:cs="Times New Roman"/>
        </w:rPr>
        <w:t>feedback.</w:t>
      </w:r>
    </w:p>
    <w:p w14:paraId="57DEECD4" w14:textId="483C3E8B" w:rsidR="00782132" w:rsidRDefault="00782132" w:rsidP="00782132">
      <w:pPr>
        <w:spacing w:line="360" w:lineRule="auto"/>
        <w:jc w:val="both"/>
        <w:rPr>
          <w:rFonts w:ascii="Times New Roman" w:hAnsi="Times New Roman" w:cs="Times New Roman"/>
        </w:rPr>
      </w:pPr>
      <w:r w:rsidRPr="00782132">
        <w:rPr>
          <w:rFonts w:ascii="Times New Roman" w:hAnsi="Times New Roman" w:cs="Times New Roman"/>
        </w:rPr>
        <w:t xml:space="preserve">Using timing-based </w:t>
      </w:r>
      <w:r>
        <w:rPr>
          <w:rFonts w:ascii="Times New Roman" w:hAnsi="Times New Roman" w:cs="Times New Roman"/>
        </w:rPr>
        <w:t xml:space="preserve">sensors </w:t>
      </w:r>
      <w:r w:rsidRPr="00782132">
        <w:rPr>
          <w:rFonts w:ascii="Times New Roman" w:hAnsi="Times New Roman" w:cs="Times New Roman"/>
        </w:rPr>
        <w:t xml:space="preserve">instead of </w:t>
      </w:r>
      <w:r>
        <w:rPr>
          <w:rFonts w:ascii="Times New Roman" w:hAnsi="Times New Roman" w:cs="Times New Roman"/>
        </w:rPr>
        <w:t xml:space="preserve">more visual sensors which could visually identify object sizes with even one sensor is </w:t>
      </w:r>
      <w:r w:rsidRPr="00782132">
        <w:rPr>
          <w:rFonts w:ascii="Times New Roman" w:hAnsi="Times New Roman" w:cs="Times New Roman"/>
        </w:rPr>
        <w:t>more cost-effective, but it does mean the sys</w:t>
      </w:r>
      <w:r>
        <w:rPr>
          <w:rFonts w:ascii="Times New Roman" w:hAnsi="Times New Roman" w:cs="Times New Roman"/>
        </w:rPr>
        <w:t>tem</w:t>
      </w:r>
      <w:r w:rsidRPr="00782132">
        <w:rPr>
          <w:rFonts w:ascii="Times New Roman" w:hAnsi="Times New Roman" w:cs="Times New Roman"/>
        </w:rPr>
        <w:t xml:space="preserve"> conveyor </w:t>
      </w:r>
      <w:r>
        <w:rPr>
          <w:rFonts w:ascii="Times New Roman" w:hAnsi="Times New Roman" w:cs="Times New Roman"/>
        </w:rPr>
        <w:t>must run at a consistent speed. This could have been fixed by</w:t>
      </w:r>
      <w:r w:rsidRPr="00782132">
        <w:rPr>
          <w:rFonts w:ascii="Times New Roman" w:hAnsi="Times New Roman" w:cs="Times New Roman"/>
        </w:rPr>
        <w:t xml:space="preserve"> </w:t>
      </w:r>
      <w:r>
        <w:rPr>
          <w:rFonts w:ascii="Times New Roman" w:hAnsi="Times New Roman" w:cs="Times New Roman"/>
        </w:rPr>
        <w:t>bringing in</w:t>
      </w:r>
      <w:r w:rsidRPr="00782132">
        <w:rPr>
          <w:rFonts w:ascii="Times New Roman" w:hAnsi="Times New Roman" w:cs="Times New Roman"/>
        </w:rPr>
        <w:t xml:space="preserve"> speed feedback </w:t>
      </w:r>
      <w:r>
        <w:rPr>
          <w:rFonts w:ascii="Times New Roman" w:hAnsi="Times New Roman" w:cs="Times New Roman"/>
        </w:rPr>
        <w:t>in the code</w:t>
      </w:r>
      <w:r w:rsidRPr="00782132">
        <w:rPr>
          <w:rFonts w:ascii="Times New Roman" w:hAnsi="Times New Roman" w:cs="Times New Roman"/>
        </w:rPr>
        <w:t xml:space="preserve"> </w:t>
      </w:r>
      <w:r>
        <w:rPr>
          <w:rFonts w:ascii="Times New Roman" w:hAnsi="Times New Roman" w:cs="Times New Roman"/>
        </w:rPr>
        <w:t xml:space="preserve">which </w:t>
      </w:r>
      <w:r w:rsidRPr="00782132">
        <w:rPr>
          <w:rFonts w:ascii="Times New Roman" w:hAnsi="Times New Roman" w:cs="Times New Roman"/>
        </w:rPr>
        <w:t xml:space="preserve">would improve robustness and help maintain consistent accuracy </w:t>
      </w:r>
      <w:r>
        <w:rPr>
          <w:rFonts w:ascii="Times New Roman" w:hAnsi="Times New Roman" w:cs="Times New Roman"/>
        </w:rPr>
        <w:t>for</w:t>
      </w:r>
      <w:r w:rsidRPr="00782132">
        <w:rPr>
          <w:rFonts w:ascii="Times New Roman" w:hAnsi="Times New Roman" w:cs="Times New Roman"/>
        </w:rPr>
        <w:t xml:space="preserve"> an industrial environment.</w:t>
      </w:r>
    </w:p>
    <w:p w14:paraId="0620DB6B" w14:textId="528DE52E" w:rsidR="00C41790" w:rsidRPr="00782132" w:rsidRDefault="00C41790" w:rsidP="00782132">
      <w:pPr>
        <w:spacing w:line="360" w:lineRule="auto"/>
        <w:jc w:val="both"/>
        <w:rPr>
          <w:rFonts w:ascii="Times New Roman" w:hAnsi="Times New Roman" w:cs="Times New Roman"/>
        </w:rPr>
      </w:pPr>
      <w:r>
        <w:rPr>
          <w:rFonts w:ascii="Times New Roman" w:hAnsi="Times New Roman" w:cs="Times New Roman"/>
        </w:rPr>
        <w:t>The HMI interface, while simple and intuitive, could be improved upon by adding additional systems such as manual override for the pneumatic pistons, creating a separate maintenance page for debugging issues, and possibly even adding a log sheet for operators to recognise and understand previous issues.</w:t>
      </w:r>
    </w:p>
    <w:p w14:paraId="1E306101" w14:textId="5DD236F6" w:rsidR="00782132" w:rsidRPr="00782132" w:rsidRDefault="00782132" w:rsidP="00782132">
      <w:pPr>
        <w:spacing w:line="360" w:lineRule="auto"/>
        <w:jc w:val="both"/>
        <w:rPr>
          <w:rFonts w:ascii="Times New Roman" w:hAnsi="Times New Roman" w:cs="Times New Roman"/>
        </w:rPr>
      </w:pPr>
      <w:r w:rsidRPr="00782132">
        <w:rPr>
          <w:rFonts w:ascii="Times New Roman" w:hAnsi="Times New Roman" w:cs="Times New Roman"/>
        </w:rPr>
        <w:t xml:space="preserve">Structuring the PLC program into separate networks made </w:t>
      </w:r>
      <w:r>
        <w:rPr>
          <w:rFonts w:ascii="Times New Roman" w:hAnsi="Times New Roman" w:cs="Times New Roman"/>
        </w:rPr>
        <w:t>fixing any errors</w:t>
      </w:r>
      <w:r w:rsidRPr="00782132">
        <w:rPr>
          <w:rFonts w:ascii="Times New Roman" w:hAnsi="Times New Roman" w:cs="Times New Roman"/>
        </w:rPr>
        <w:t xml:space="preserve"> easier. By splitting the logic into start-up, detection, classification and timeout sections, faults could be </w:t>
      </w:r>
      <w:r>
        <w:rPr>
          <w:rFonts w:ascii="Times New Roman" w:hAnsi="Times New Roman" w:cs="Times New Roman"/>
        </w:rPr>
        <w:t>tracked</w:t>
      </w:r>
      <w:r w:rsidRPr="00782132">
        <w:rPr>
          <w:rFonts w:ascii="Times New Roman" w:hAnsi="Times New Roman" w:cs="Times New Roman"/>
        </w:rPr>
        <w:t xml:space="preserve"> more quickly rather than searching through one large block of code.</w:t>
      </w:r>
    </w:p>
    <w:p w14:paraId="2B96D43B" w14:textId="42FE2C76" w:rsidR="006440B6" w:rsidRPr="006440B6" w:rsidRDefault="00782132" w:rsidP="006440B6">
      <w:pPr>
        <w:spacing w:line="360" w:lineRule="auto"/>
        <w:jc w:val="both"/>
        <w:rPr>
          <w:rFonts w:ascii="Times New Roman" w:hAnsi="Times New Roman" w:cs="Times New Roman"/>
        </w:rPr>
      </w:pPr>
      <w:r>
        <w:rPr>
          <w:rFonts w:ascii="Times New Roman" w:hAnsi="Times New Roman" w:cs="Times New Roman"/>
        </w:rPr>
        <w:t>Future versions</w:t>
      </w:r>
      <w:r w:rsidR="006440B6" w:rsidRPr="006440B6">
        <w:rPr>
          <w:rFonts w:ascii="Times New Roman" w:hAnsi="Times New Roman" w:cs="Times New Roman"/>
        </w:rPr>
        <w:t xml:space="preserve"> improvements would include:</w:t>
      </w:r>
    </w:p>
    <w:p w14:paraId="545897C0" w14:textId="77777777" w:rsidR="006440B6" w:rsidRPr="006440B6" w:rsidRDefault="006440B6" w:rsidP="006440B6">
      <w:pPr>
        <w:numPr>
          <w:ilvl w:val="0"/>
          <w:numId w:val="19"/>
        </w:numPr>
        <w:spacing w:line="360" w:lineRule="auto"/>
        <w:jc w:val="both"/>
        <w:rPr>
          <w:rFonts w:ascii="Times New Roman" w:hAnsi="Times New Roman" w:cs="Times New Roman"/>
        </w:rPr>
      </w:pPr>
      <w:r w:rsidRPr="006440B6">
        <w:rPr>
          <w:rFonts w:ascii="Times New Roman" w:hAnsi="Times New Roman" w:cs="Times New Roman"/>
        </w:rPr>
        <w:t>Variable speed compensation</w:t>
      </w:r>
    </w:p>
    <w:p w14:paraId="65C2830E" w14:textId="77777777" w:rsidR="006440B6" w:rsidRPr="006440B6" w:rsidRDefault="006440B6" w:rsidP="006440B6">
      <w:pPr>
        <w:numPr>
          <w:ilvl w:val="0"/>
          <w:numId w:val="19"/>
        </w:numPr>
        <w:spacing w:line="360" w:lineRule="auto"/>
        <w:jc w:val="both"/>
        <w:rPr>
          <w:rFonts w:ascii="Times New Roman" w:hAnsi="Times New Roman" w:cs="Times New Roman"/>
        </w:rPr>
      </w:pPr>
      <w:r w:rsidRPr="006440B6">
        <w:rPr>
          <w:rFonts w:ascii="Times New Roman" w:hAnsi="Times New Roman" w:cs="Times New Roman"/>
        </w:rPr>
        <w:t>Fault alarms displayed on HMI</w:t>
      </w:r>
    </w:p>
    <w:p w14:paraId="6626C5A5" w14:textId="00000C4C" w:rsidR="00B56E0F" w:rsidRPr="00782132" w:rsidRDefault="006440B6" w:rsidP="006440B6">
      <w:pPr>
        <w:numPr>
          <w:ilvl w:val="0"/>
          <w:numId w:val="19"/>
        </w:numPr>
        <w:spacing w:line="360" w:lineRule="auto"/>
        <w:jc w:val="both"/>
        <w:rPr>
          <w:rFonts w:ascii="Times New Roman" w:hAnsi="Times New Roman" w:cs="Times New Roman"/>
        </w:rPr>
      </w:pPr>
      <w:r w:rsidRPr="006440B6">
        <w:rPr>
          <w:rFonts w:ascii="Times New Roman" w:hAnsi="Times New Roman" w:cs="Times New Roman"/>
        </w:rPr>
        <w:t xml:space="preserve">Maintenance mode </w:t>
      </w:r>
      <w:r w:rsidR="00782132">
        <w:rPr>
          <w:rFonts w:ascii="Times New Roman" w:hAnsi="Times New Roman" w:cs="Times New Roman"/>
        </w:rPr>
        <w:t>with motor speed control</w:t>
      </w:r>
      <w:r w:rsidR="00B56E0F" w:rsidRPr="00782132">
        <w:rPr>
          <w:rFonts w:ascii="Times New Roman" w:hAnsi="Times New Roman" w:cs="Times New Roman"/>
        </w:rPr>
        <w:br w:type="page"/>
      </w:r>
    </w:p>
    <w:p w14:paraId="1F9DB839" w14:textId="42BB879F" w:rsidR="008878A8" w:rsidRPr="007D213D" w:rsidRDefault="008878A8" w:rsidP="007D213D">
      <w:pPr>
        <w:pStyle w:val="Heading1"/>
        <w:spacing w:line="360" w:lineRule="auto"/>
        <w:rPr>
          <w:rFonts w:ascii="Times New Roman" w:hAnsi="Times New Roman" w:cs="Times New Roman"/>
          <w:color w:val="auto"/>
        </w:rPr>
      </w:pPr>
      <w:bookmarkStart w:id="30" w:name="_Toc221571041"/>
      <w:r w:rsidRPr="007D213D">
        <w:rPr>
          <w:rFonts w:ascii="Times New Roman" w:hAnsi="Times New Roman" w:cs="Times New Roman"/>
          <w:color w:val="auto"/>
        </w:rPr>
        <w:lastRenderedPageBreak/>
        <w:t>Conclusions</w:t>
      </w:r>
      <w:bookmarkEnd w:id="30"/>
      <w:r w:rsidRPr="007D213D">
        <w:rPr>
          <w:rFonts w:ascii="Times New Roman" w:hAnsi="Times New Roman" w:cs="Times New Roman"/>
          <w:color w:val="auto"/>
        </w:rPr>
        <w:t> </w:t>
      </w:r>
    </w:p>
    <w:p w14:paraId="4721F622" w14:textId="77777777"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This project successfully demonstrates the design, implementation, and testing of a PLC-controlled conveyor sorting system. The system meets the specified functional requirements, including timed start-up, automated size classification, pneumatic sorting, idle detection, and HMI monitoring.</w:t>
      </w:r>
    </w:p>
    <w:p w14:paraId="7CEC4A0B" w14:textId="77777777"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The use of structured programming techniques and system time functions ensured reliable object detection and classification. Testing confirmed that the system operates as intended under controlled conditions.</w:t>
      </w:r>
    </w:p>
    <w:p w14:paraId="0FE18415" w14:textId="77777777" w:rsidR="006440B6" w:rsidRPr="006440B6" w:rsidRDefault="006440B6" w:rsidP="006440B6">
      <w:pPr>
        <w:spacing w:line="360" w:lineRule="auto"/>
        <w:jc w:val="both"/>
        <w:rPr>
          <w:rFonts w:ascii="Times New Roman" w:hAnsi="Times New Roman" w:cs="Times New Roman"/>
        </w:rPr>
      </w:pPr>
      <w:r w:rsidRPr="006440B6">
        <w:rPr>
          <w:rFonts w:ascii="Times New Roman" w:hAnsi="Times New Roman" w:cs="Times New Roman"/>
        </w:rPr>
        <w:t>While limitations exist regarding conveyor speed variation, the system provides a strong foundation for further industrial development. The project has strengthened practical understanding of PLC programming, automation design, and system validation in an engineering context.</w:t>
      </w:r>
    </w:p>
    <w:p w14:paraId="0E07899D" w14:textId="77777777" w:rsidR="00F77006" w:rsidRPr="007D213D" w:rsidRDefault="00F77006" w:rsidP="007D213D">
      <w:pPr>
        <w:spacing w:line="360" w:lineRule="auto"/>
        <w:jc w:val="both"/>
        <w:rPr>
          <w:rFonts w:ascii="Times New Roman" w:hAnsi="Times New Roman" w:cs="Times New Roman"/>
        </w:rPr>
      </w:pPr>
    </w:p>
    <w:p w14:paraId="31A30D05" w14:textId="77777777" w:rsidR="00E14757" w:rsidRPr="007D213D" w:rsidRDefault="00E14757" w:rsidP="007D213D">
      <w:pPr>
        <w:spacing w:line="360" w:lineRule="auto"/>
        <w:jc w:val="both"/>
        <w:rPr>
          <w:rFonts w:ascii="Times New Roman" w:hAnsi="Times New Roman" w:cs="Times New Roman"/>
        </w:rPr>
      </w:pPr>
    </w:p>
    <w:p w14:paraId="14BB43E5" w14:textId="77777777" w:rsidR="00601BBB" w:rsidRPr="007D213D" w:rsidRDefault="00601BBB" w:rsidP="007D213D">
      <w:pPr>
        <w:spacing w:line="360" w:lineRule="auto"/>
        <w:rPr>
          <w:rFonts w:ascii="Times New Roman" w:eastAsiaTheme="majorEastAsia" w:hAnsi="Times New Roman" w:cs="Times New Roman"/>
          <w:sz w:val="32"/>
          <w:szCs w:val="32"/>
        </w:rPr>
      </w:pPr>
      <w:r w:rsidRPr="007D213D">
        <w:rPr>
          <w:rFonts w:ascii="Times New Roman" w:hAnsi="Times New Roman" w:cs="Times New Roman"/>
        </w:rPr>
        <w:br w:type="page"/>
      </w:r>
    </w:p>
    <w:p w14:paraId="00B11750" w14:textId="47975C43" w:rsidR="008878A8" w:rsidRPr="007D213D" w:rsidRDefault="008878A8" w:rsidP="007D213D">
      <w:pPr>
        <w:pStyle w:val="Heading1"/>
        <w:spacing w:line="360" w:lineRule="auto"/>
        <w:rPr>
          <w:rFonts w:ascii="Times New Roman" w:hAnsi="Times New Roman" w:cs="Times New Roman"/>
          <w:color w:val="auto"/>
        </w:rPr>
      </w:pPr>
      <w:bookmarkStart w:id="31" w:name="_Toc221571042"/>
      <w:r w:rsidRPr="007D213D">
        <w:rPr>
          <w:rFonts w:ascii="Times New Roman" w:hAnsi="Times New Roman" w:cs="Times New Roman"/>
          <w:color w:val="auto"/>
        </w:rPr>
        <w:lastRenderedPageBreak/>
        <w:t>References</w:t>
      </w:r>
      <w:bookmarkEnd w:id="31"/>
      <w:r w:rsidRPr="007D213D">
        <w:rPr>
          <w:rFonts w:ascii="Times New Roman" w:hAnsi="Times New Roman" w:cs="Times New Roman"/>
          <w:color w:val="auto"/>
        </w:rPr>
        <w:t> </w:t>
      </w:r>
    </w:p>
    <w:p w14:paraId="1658E01F" w14:textId="77777777" w:rsidR="007F1997" w:rsidRDefault="007F1997" w:rsidP="00E23F25">
      <w:pPr>
        <w:pStyle w:val="NormalWeb"/>
        <w:numPr>
          <w:ilvl w:val="0"/>
          <w:numId w:val="10"/>
        </w:numPr>
        <w:spacing w:before="0" w:beforeAutospacing="0" w:after="240" w:afterAutospacing="0" w:line="360" w:lineRule="auto"/>
      </w:pPr>
      <w:r>
        <w:t xml:space="preserve">Bell, L. (2024). </w:t>
      </w:r>
      <w:r>
        <w:rPr>
          <w:i/>
          <w:iCs/>
        </w:rPr>
        <w:t>Whitepaper Emergency Stop Integration for Machinery</w:t>
      </w:r>
      <w:r>
        <w:t xml:space="preserve">. [online] NEUGUARD. Available at: </w:t>
      </w:r>
      <w:hyperlink r:id="rId14" w:history="1">
        <w:r w:rsidRPr="007569EF">
          <w:rPr>
            <w:rStyle w:val="Hyperlink"/>
          </w:rPr>
          <w:t>https://irp.cdn-website.com/f9cf7b8f/files/uploaded/Neuguard_-_Emergency_Stops_for_Machinery_-_White_Paper_-_November_2024_-_REV02-be5be73d.pdf</w:t>
        </w:r>
      </w:hyperlink>
      <w:r>
        <w:t>.</w:t>
      </w:r>
    </w:p>
    <w:p w14:paraId="2FC5917E" w14:textId="0F9BF5A7" w:rsidR="008B1B55" w:rsidRDefault="007F1997" w:rsidP="008B1B55">
      <w:pPr>
        <w:pStyle w:val="NormalWeb"/>
        <w:numPr>
          <w:ilvl w:val="0"/>
          <w:numId w:val="10"/>
        </w:numPr>
        <w:spacing w:after="240" w:line="360" w:lineRule="auto"/>
      </w:pPr>
      <w:proofErr w:type="spellStart"/>
      <w:r>
        <w:t>Bryksin</w:t>
      </w:r>
      <w:proofErr w:type="spellEnd"/>
      <w:r>
        <w:t xml:space="preserve">, M., Vysotsky, N., Guseynov, P.  (2023). Industrial HMI design principles for highly automated manufacturing processes. In: Tareq Ahram and Redha </w:t>
      </w:r>
      <w:proofErr w:type="spellStart"/>
      <w:r>
        <w:t>Taiar</w:t>
      </w:r>
      <w:proofErr w:type="spellEnd"/>
      <w:r>
        <w:t xml:space="preserve"> (eds) Human Interaction &amp; Emerging Technologies (IHIET 2023): Artificial Intelligence &amp; Future Applications. AHFE (2023) International Conference. AHFE Open Access, vol 111. AHFE International, USA.</w:t>
      </w:r>
      <w:r>
        <w:t xml:space="preserve"> Available at: </w:t>
      </w:r>
      <w:hyperlink r:id="rId15" w:history="1">
        <w:r w:rsidRPr="00900B53">
          <w:rPr>
            <w:rStyle w:val="Hyperlink"/>
          </w:rPr>
          <w:t>http://doi</w:t>
        </w:r>
        <w:r w:rsidRPr="00900B53">
          <w:rPr>
            <w:rStyle w:val="Hyperlink"/>
          </w:rPr>
          <w:t>.</w:t>
        </w:r>
        <w:r w:rsidRPr="00900B53">
          <w:rPr>
            <w:rStyle w:val="Hyperlink"/>
          </w:rPr>
          <w:t>org/10.54941/ahfe1004043</w:t>
        </w:r>
      </w:hyperlink>
    </w:p>
    <w:p w14:paraId="4DF5AD97" w14:textId="77777777" w:rsidR="007F1997" w:rsidRDefault="007F1997" w:rsidP="00E23F25">
      <w:pPr>
        <w:pStyle w:val="NormalWeb"/>
        <w:numPr>
          <w:ilvl w:val="0"/>
          <w:numId w:val="10"/>
        </w:numPr>
        <w:spacing w:before="0" w:beforeAutospacing="0" w:after="240" w:afterAutospacing="0" w:line="360" w:lineRule="auto"/>
      </w:pPr>
      <w:r>
        <w:t xml:space="preserve">Crandall, R.E., Crandall, W. and C, C. (2010). </w:t>
      </w:r>
      <w:r>
        <w:rPr>
          <w:i/>
          <w:iCs/>
        </w:rPr>
        <w:t>Principles of Supply Chain Management</w:t>
      </w:r>
      <w:r>
        <w:t xml:space="preserve">. [online] Boca Raton: </w:t>
      </w:r>
      <w:proofErr w:type="spellStart"/>
      <w:r>
        <w:t>Crc</w:t>
      </w:r>
      <w:proofErr w:type="spellEnd"/>
      <w:r>
        <w:t xml:space="preserve"> Press/Taylor &amp; Francis Group. Available at: </w:t>
      </w:r>
      <w:hyperlink r:id="rId16" w:history="1">
        <w:r w:rsidRPr="007569EF">
          <w:rPr>
            <w:rStyle w:val="Hyperlink"/>
          </w:rPr>
          <w:t>https://www.sciencedirect.com/topics/computer-science/programmable-logic-controller</w:t>
        </w:r>
      </w:hyperlink>
      <w:r>
        <w:t>.</w:t>
      </w:r>
    </w:p>
    <w:p w14:paraId="651149CD" w14:textId="77777777" w:rsidR="007F1997" w:rsidRPr="00E23F25" w:rsidRDefault="007F1997" w:rsidP="00C417C0">
      <w:pPr>
        <w:pStyle w:val="NormalWeb"/>
        <w:numPr>
          <w:ilvl w:val="0"/>
          <w:numId w:val="10"/>
        </w:numPr>
        <w:spacing w:before="0" w:beforeAutospacing="0" w:after="240" w:afterAutospacing="0" w:line="360" w:lineRule="auto"/>
      </w:pPr>
      <w:r>
        <w:t xml:space="preserve">IEA (2022). </w:t>
      </w:r>
      <w:r>
        <w:rPr>
          <w:i/>
          <w:iCs/>
        </w:rPr>
        <w:t>Energy Efficiency 2022</w:t>
      </w:r>
      <w:r>
        <w:t xml:space="preserve">. [online] International Energy Agency. Available at: </w:t>
      </w:r>
      <w:hyperlink r:id="rId17" w:history="1">
        <w:r w:rsidRPr="007569EF">
          <w:rPr>
            <w:rStyle w:val="Hyperlink"/>
          </w:rPr>
          <w:t>https://iea.blob.core.windows.net/assets/7741739e-8e7f-4afa-a77f-49dadd51cb52/EnergyEfficiency2022.pdf</w:t>
        </w:r>
      </w:hyperlink>
      <w:r>
        <w:t>.</w:t>
      </w:r>
    </w:p>
    <w:p w14:paraId="63493668" w14:textId="77777777" w:rsidR="007F1997" w:rsidRDefault="007F1997" w:rsidP="007E42AF">
      <w:pPr>
        <w:pStyle w:val="NormalWeb"/>
        <w:numPr>
          <w:ilvl w:val="0"/>
          <w:numId w:val="10"/>
        </w:numPr>
        <w:spacing w:before="0" w:beforeAutospacing="0" w:after="240" w:afterAutospacing="0" w:line="360" w:lineRule="auto"/>
      </w:pPr>
      <w:r>
        <w:t xml:space="preserve">IEC (2003). </w:t>
      </w:r>
      <w:r>
        <w:rPr>
          <w:i/>
          <w:iCs/>
        </w:rPr>
        <w:t xml:space="preserve">Programmable Controllers - Part 3: Programming Languages Automates </w:t>
      </w:r>
      <w:proofErr w:type="spellStart"/>
      <w:r>
        <w:rPr>
          <w:i/>
          <w:iCs/>
        </w:rPr>
        <w:t>Programmables</w:t>
      </w:r>
      <w:proofErr w:type="spellEnd"/>
      <w:r>
        <w:rPr>
          <w:i/>
          <w:iCs/>
        </w:rPr>
        <w:t xml:space="preserve"> - </w:t>
      </w:r>
      <w:proofErr w:type="spellStart"/>
      <w:r>
        <w:rPr>
          <w:i/>
          <w:iCs/>
        </w:rPr>
        <w:t>Partie</w:t>
      </w:r>
      <w:proofErr w:type="spellEnd"/>
      <w:r>
        <w:rPr>
          <w:i/>
          <w:iCs/>
        </w:rPr>
        <w:t xml:space="preserve"> 3: </w:t>
      </w:r>
      <w:proofErr w:type="spellStart"/>
      <w:r>
        <w:rPr>
          <w:i/>
          <w:iCs/>
        </w:rPr>
        <w:t>Langages</w:t>
      </w:r>
      <w:proofErr w:type="spellEnd"/>
      <w:r>
        <w:rPr>
          <w:i/>
          <w:iCs/>
        </w:rPr>
        <w:t xml:space="preserve"> De </w:t>
      </w:r>
      <w:proofErr w:type="spellStart"/>
      <w:r>
        <w:rPr>
          <w:i/>
          <w:iCs/>
        </w:rPr>
        <w:t>Programmation</w:t>
      </w:r>
      <w:proofErr w:type="spellEnd"/>
      <w:r>
        <w:t>. 2nd ed. [online] IEC. Available at: https://d1.amobbs.com/bbs_upload782111/files_31/ourdev_569653.pdf [Accessed 12 Feb. 2026].</w:t>
      </w:r>
    </w:p>
    <w:p w14:paraId="0AB91411" w14:textId="77777777" w:rsidR="007F1997" w:rsidRDefault="007F1997" w:rsidP="007D213D">
      <w:pPr>
        <w:pStyle w:val="ListParagraph"/>
        <w:numPr>
          <w:ilvl w:val="0"/>
          <w:numId w:val="10"/>
        </w:numPr>
        <w:spacing w:line="360" w:lineRule="auto"/>
        <w:jc w:val="both"/>
        <w:rPr>
          <w:rFonts w:ascii="Times New Roman" w:hAnsi="Times New Roman" w:cs="Times New Roman"/>
        </w:rPr>
      </w:pPr>
      <w:r w:rsidRPr="00E23F25">
        <w:rPr>
          <w:rFonts w:ascii="Times New Roman" w:hAnsi="Times New Roman" w:cs="Times New Roman"/>
        </w:rPr>
        <w:t xml:space="preserve">Muelaner, J. E., Martin, O. C., &amp; Maropoulos, P. G. (2013). Achieving low cost and </w:t>
      </w:r>
      <w:proofErr w:type="gramStart"/>
      <w:r w:rsidRPr="00E23F25">
        <w:rPr>
          <w:rFonts w:ascii="Times New Roman" w:hAnsi="Times New Roman" w:cs="Times New Roman"/>
        </w:rPr>
        <w:t>high quality</w:t>
      </w:r>
      <w:proofErr w:type="gramEnd"/>
      <w:r w:rsidRPr="00E23F25">
        <w:rPr>
          <w:rFonts w:ascii="Times New Roman" w:hAnsi="Times New Roman" w:cs="Times New Roman"/>
        </w:rPr>
        <w:t xml:space="preserve"> aero structure assembly through integrated digital metrology systems. Procedia CIRP, 7, 688-693. </w:t>
      </w:r>
      <w:hyperlink r:id="rId18" w:history="1">
        <w:r w:rsidRPr="007569EF">
          <w:rPr>
            <w:rStyle w:val="Hyperlink"/>
            <w:rFonts w:ascii="Times New Roman" w:hAnsi="Times New Roman" w:cs="Times New Roman"/>
          </w:rPr>
          <w:t>https://doi.org/10.1016/j.procir.2013.06.054</w:t>
        </w:r>
      </w:hyperlink>
    </w:p>
    <w:p w14:paraId="7943934F" w14:textId="77777777" w:rsidR="007F1997" w:rsidRDefault="007F1997" w:rsidP="00E23F25">
      <w:pPr>
        <w:pStyle w:val="NormalWeb"/>
        <w:numPr>
          <w:ilvl w:val="0"/>
          <w:numId w:val="10"/>
        </w:numPr>
        <w:spacing w:before="0" w:beforeAutospacing="0" w:after="240" w:afterAutospacing="0" w:line="360" w:lineRule="auto"/>
      </w:pPr>
      <w:r>
        <w:t xml:space="preserve">Siemens (2016). </w:t>
      </w:r>
      <w:r w:rsidRPr="00E23F25">
        <w:rPr>
          <w:i/>
          <w:iCs/>
        </w:rPr>
        <w:t>S7-1200 Programmable Controller System Manual</w:t>
      </w:r>
      <w:r>
        <w:t xml:space="preserve">. [online] </w:t>
      </w:r>
      <w:r w:rsidRPr="00E23F25">
        <w:rPr>
          <w:i/>
          <w:iCs/>
        </w:rPr>
        <w:t>Support.Industry.Siemens.com</w:t>
      </w:r>
      <w:r>
        <w:t>. Siemens. Available at: https://cache.industry.siemens.com/dl/files/593/109741593/att_895681/v1/s71200_system_manual_en-US_en-US.pdf</w:t>
      </w:r>
    </w:p>
    <w:p w14:paraId="30773450" w14:textId="77777777" w:rsidR="007F1997" w:rsidRDefault="007F1997" w:rsidP="00E23F25">
      <w:pPr>
        <w:pStyle w:val="NormalWeb"/>
        <w:numPr>
          <w:ilvl w:val="0"/>
          <w:numId w:val="10"/>
        </w:numPr>
        <w:spacing w:before="0" w:beforeAutospacing="0" w:after="240" w:afterAutospacing="0" w:line="360" w:lineRule="auto"/>
      </w:pPr>
      <w:r>
        <w:lastRenderedPageBreak/>
        <w:t xml:space="preserve">Siemens (2018). </w:t>
      </w:r>
      <w:r w:rsidRPr="00E23F25">
        <w:rPr>
          <w:i/>
          <w:iCs/>
        </w:rPr>
        <w:t>Programming Guideline for S7-1200/1500 TIA Portal</w:t>
      </w:r>
      <w:r>
        <w:t xml:space="preserve">. [online] Siemens. Available at: </w:t>
      </w:r>
      <w:hyperlink r:id="rId19" w:history="1">
        <w:r w:rsidRPr="007569EF">
          <w:rPr>
            <w:rStyle w:val="Hyperlink"/>
          </w:rPr>
          <w:t>https://cache.indust</w:t>
        </w:r>
        <w:r w:rsidRPr="007569EF">
          <w:rPr>
            <w:rStyle w:val="Hyperlink"/>
          </w:rPr>
          <w:t>r</w:t>
        </w:r>
        <w:r w:rsidRPr="007569EF">
          <w:rPr>
            <w:rStyle w:val="Hyperlink"/>
          </w:rPr>
          <w:t>y.siemens.com/dl/files/040/90885040/att_970576/v1/81318674_Programming_guideline_DOC_v16_en.pdf</w:t>
        </w:r>
      </w:hyperlink>
      <w:r>
        <w:t>.</w:t>
      </w:r>
    </w:p>
    <w:p w14:paraId="681EA937" w14:textId="77777777" w:rsidR="007F1997" w:rsidRDefault="007F1997" w:rsidP="00C41790">
      <w:pPr>
        <w:pStyle w:val="NormalWeb"/>
        <w:numPr>
          <w:ilvl w:val="0"/>
          <w:numId w:val="10"/>
        </w:numPr>
        <w:spacing w:before="0" w:beforeAutospacing="0" w:after="240" w:afterAutospacing="0" w:line="360" w:lineRule="auto"/>
      </w:pPr>
      <w:r>
        <w:t xml:space="preserve">Siemens (2025). </w:t>
      </w:r>
      <w:r>
        <w:rPr>
          <w:i/>
          <w:iCs/>
        </w:rPr>
        <w:t>Programming Style Guide for SIMATIC S7-1200/S7-1500 TIA Portal</w:t>
      </w:r>
      <w:r>
        <w:t xml:space="preserve">. [online] </w:t>
      </w:r>
      <w:r>
        <w:rPr>
          <w:i/>
          <w:iCs/>
        </w:rPr>
        <w:t>Siemens.com</w:t>
      </w:r>
      <w:r>
        <w:t xml:space="preserve">. Siemens. Available at: </w:t>
      </w:r>
      <w:hyperlink r:id="rId20" w:history="1">
        <w:r w:rsidRPr="00900B53">
          <w:rPr>
            <w:rStyle w:val="Hyperlink"/>
          </w:rPr>
          <w:t>https://cache.industry.siemens.com/dl/files/084/109478084/att_1323050/v1/81318674_Programming_Styleguide_DOC_V2_1</w:t>
        </w:r>
        <w:r w:rsidRPr="00900B53">
          <w:rPr>
            <w:rStyle w:val="Hyperlink"/>
          </w:rPr>
          <w:t>_</w:t>
        </w:r>
        <w:r w:rsidRPr="00900B53">
          <w:rPr>
            <w:rStyle w:val="Hyperlink"/>
          </w:rPr>
          <w:t>0_en.pdf</w:t>
        </w:r>
      </w:hyperlink>
      <w:r>
        <w:t>.</w:t>
      </w:r>
    </w:p>
    <w:p w14:paraId="7B4EA01B" w14:textId="77777777" w:rsidR="007F1997" w:rsidRDefault="007F1997" w:rsidP="007F1997">
      <w:pPr>
        <w:pStyle w:val="NormalWeb"/>
        <w:numPr>
          <w:ilvl w:val="0"/>
          <w:numId w:val="10"/>
        </w:numPr>
        <w:spacing w:before="0" w:beforeAutospacing="0" w:after="240" w:afterAutospacing="0" w:line="360" w:lineRule="auto"/>
      </w:pPr>
      <w:r>
        <w:t xml:space="preserve">Siemens Careers (2026). </w:t>
      </w:r>
      <w:r>
        <w:rPr>
          <w:i/>
          <w:iCs/>
        </w:rPr>
        <w:t>Specialist Engineer (SCADA)</w:t>
      </w:r>
      <w:r>
        <w:t>. [online] Siemens. Available at: https://jobs.siemens.com/en_US/externaljobs/JobDetail/492726 [Accessed 12 Feb. 2026].</w:t>
      </w:r>
    </w:p>
    <w:p w14:paraId="7A4EA0EB" w14:textId="508288CC" w:rsidR="00601BBB" w:rsidRPr="00A91156" w:rsidRDefault="00601BBB" w:rsidP="007D213D">
      <w:pPr>
        <w:pStyle w:val="NormalWeb"/>
        <w:numPr>
          <w:ilvl w:val="0"/>
          <w:numId w:val="10"/>
        </w:numPr>
        <w:spacing w:after="240" w:line="360" w:lineRule="auto"/>
      </w:pPr>
      <w:r w:rsidRPr="00A91156">
        <w:br w:type="page"/>
      </w:r>
    </w:p>
    <w:p w14:paraId="1815B858" w14:textId="144DC710" w:rsidR="00996B68" w:rsidRDefault="008878A8" w:rsidP="00996B68">
      <w:pPr>
        <w:pStyle w:val="Heading1"/>
        <w:spacing w:line="360" w:lineRule="auto"/>
        <w:rPr>
          <w:rFonts w:ascii="Times New Roman" w:hAnsi="Times New Roman" w:cs="Times New Roman"/>
          <w:color w:val="auto"/>
        </w:rPr>
      </w:pPr>
      <w:bookmarkStart w:id="32" w:name="_Toc221571043"/>
      <w:r w:rsidRPr="007D213D">
        <w:rPr>
          <w:rFonts w:ascii="Times New Roman" w:hAnsi="Times New Roman" w:cs="Times New Roman"/>
          <w:color w:val="auto"/>
        </w:rPr>
        <w:lastRenderedPageBreak/>
        <w:t>Appendices</w:t>
      </w:r>
      <w:bookmarkEnd w:id="32"/>
    </w:p>
    <w:p w14:paraId="2D176B59" w14:textId="77777777" w:rsidR="00996B68" w:rsidRPr="007D213D" w:rsidRDefault="00996B68" w:rsidP="00996B68">
      <w:pPr>
        <w:pStyle w:val="Heading2"/>
        <w:spacing w:line="360" w:lineRule="auto"/>
        <w:jc w:val="center"/>
        <w:rPr>
          <w:rFonts w:ascii="Times New Roman" w:hAnsi="Times New Roman" w:cs="Times New Roman"/>
          <w:color w:val="auto"/>
        </w:rPr>
      </w:pPr>
      <w:bookmarkStart w:id="33" w:name="_Toc221571044"/>
      <w:r w:rsidRPr="007D213D">
        <w:rPr>
          <w:rFonts w:ascii="Times New Roman" w:hAnsi="Times New Roman" w:cs="Times New Roman"/>
          <w:color w:val="auto"/>
        </w:rPr>
        <w:t>Appendix A</w:t>
      </w:r>
      <w:bookmarkEnd w:id="33"/>
    </w:p>
    <w:p w14:paraId="6009EFC3" w14:textId="22C44D26" w:rsidR="003A4138" w:rsidRPr="003A4138" w:rsidRDefault="00996B68" w:rsidP="003A4138">
      <w:pPr>
        <w:pStyle w:val="Heading3"/>
        <w:spacing w:line="360" w:lineRule="auto"/>
        <w:jc w:val="center"/>
        <w:rPr>
          <w:rFonts w:ascii="Times New Roman" w:hAnsi="Times New Roman" w:cs="Times New Roman"/>
          <w:color w:val="auto"/>
        </w:rPr>
      </w:pPr>
      <w:bookmarkStart w:id="34" w:name="_Toc221571045"/>
      <w:r w:rsidRPr="007D213D">
        <w:rPr>
          <w:rFonts w:ascii="Times New Roman" w:hAnsi="Times New Roman" w:cs="Times New Roman"/>
          <w:color w:val="auto"/>
        </w:rPr>
        <w:t xml:space="preserve">PLC </w:t>
      </w:r>
      <w:r>
        <w:rPr>
          <w:rFonts w:ascii="Times New Roman" w:hAnsi="Times New Roman" w:cs="Times New Roman"/>
          <w:color w:val="auto"/>
        </w:rPr>
        <w:t xml:space="preserve">Coding </w:t>
      </w:r>
      <w:r w:rsidR="00C5075E">
        <w:rPr>
          <w:rFonts w:ascii="Times New Roman" w:hAnsi="Times New Roman" w:cs="Times New Roman"/>
          <w:color w:val="auto"/>
        </w:rPr>
        <w:t>Terminology and Functions</w:t>
      </w:r>
      <w:bookmarkEnd w:id="34"/>
    </w:p>
    <w:p w14:paraId="5127475C" w14:textId="77777777" w:rsidR="003A4138" w:rsidRPr="003A4138" w:rsidRDefault="003A4138" w:rsidP="00C417C0">
      <w:pPr>
        <w:pStyle w:val="Heading4"/>
        <w:jc w:val="both"/>
        <w:rPr>
          <w:rFonts w:ascii="Times New Roman" w:hAnsi="Times New Roman" w:cs="Times New Roman"/>
          <w:color w:val="000000" w:themeColor="text1"/>
        </w:rPr>
      </w:pPr>
      <w:r w:rsidRPr="003A4138">
        <w:rPr>
          <w:rFonts w:ascii="Times New Roman" w:hAnsi="Times New Roman" w:cs="Times New Roman"/>
          <w:color w:val="000000" w:themeColor="text1"/>
        </w:rPr>
        <w:t>Main Coding Elements</w:t>
      </w:r>
    </w:p>
    <w:p w14:paraId="6AE96EB5"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Normally Open: | |</w:t>
      </w:r>
    </w:p>
    <w:p w14:paraId="1849113D" w14:textId="6BA6EB4B"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 xml:space="preserve">A normally open gate is the connection that will only allow power though it when the input/output </w:t>
      </w:r>
      <w:r w:rsidR="00C417C0">
        <w:rPr>
          <w:rFonts w:ascii="Times New Roman" w:hAnsi="Times New Roman" w:cs="Times New Roman"/>
          <w:color w:val="000000" w:themeColor="text1"/>
          <w:sz w:val="22"/>
          <w:szCs w:val="22"/>
        </w:rPr>
        <w:t>connected</w:t>
      </w:r>
      <w:r w:rsidRPr="003A4138">
        <w:rPr>
          <w:rFonts w:ascii="Times New Roman" w:hAnsi="Times New Roman" w:cs="Times New Roman"/>
          <w:color w:val="000000" w:themeColor="text1"/>
          <w:sz w:val="22"/>
          <w:szCs w:val="22"/>
        </w:rPr>
        <w:t xml:space="preserve"> to the gate is </w:t>
      </w:r>
      <w:r w:rsidR="00C417C0">
        <w:rPr>
          <w:rFonts w:ascii="Times New Roman" w:hAnsi="Times New Roman" w:cs="Times New Roman"/>
          <w:color w:val="000000" w:themeColor="text1"/>
          <w:sz w:val="22"/>
          <w:szCs w:val="22"/>
        </w:rPr>
        <w:t>turned on</w:t>
      </w:r>
      <w:r w:rsidRPr="003A4138">
        <w:rPr>
          <w:rFonts w:ascii="Times New Roman" w:hAnsi="Times New Roman" w:cs="Times New Roman"/>
          <w:color w:val="000000" w:themeColor="text1"/>
          <w:sz w:val="22"/>
          <w:szCs w:val="22"/>
        </w:rPr>
        <w:t>, for example, power will only be allowed through when the button is pressed and held.</w:t>
      </w:r>
    </w:p>
    <w:p w14:paraId="462711D3"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Normally Closed: |/|</w:t>
      </w:r>
    </w:p>
    <w:p w14:paraId="63E39C20"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A normally closed gate is the opposite of the normally open gate, where this gate lets power through continuously until the input/output is activated, for example, power will be allowed through until the button is pressed and held.</w:t>
      </w:r>
    </w:p>
    <w:p w14:paraId="2DE9549D"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Output: ( )</w:t>
      </w:r>
    </w:p>
    <w:p w14:paraId="6B5FCE78" w14:textId="0DED2B8E"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An output is used to switch something on</w:t>
      </w:r>
      <w:r w:rsidR="00C417C0">
        <w:rPr>
          <w:rFonts w:ascii="Times New Roman" w:hAnsi="Times New Roman" w:cs="Times New Roman"/>
          <w:color w:val="000000" w:themeColor="text1"/>
          <w:sz w:val="22"/>
          <w:szCs w:val="22"/>
        </w:rPr>
        <w:t>/</w:t>
      </w:r>
      <w:r w:rsidRPr="003A4138">
        <w:rPr>
          <w:rFonts w:ascii="Times New Roman" w:hAnsi="Times New Roman" w:cs="Times New Roman"/>
          <w:color w:val="000000" w:themeColor="text1"/>
          <w:sz w:val="22"/>
          <w:szCs w:val="22"/>
        </w:rPr>
        <w:t>off when power gets sent to it, for example, LEDs.</w:t>
      </w:r>
    </w:p>
    <w:p w14:paraId="5580BDB7"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Timers: (TON, TOFF, TP)</w:t>
      </w:r>
    </w:p>
    <w:p w14:paraId="46FAF384" w14:textId="7BE2F2B8"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TON timer</w:t>
      </w:r>
      <w:r w:rsidR="00C417C0">
        <w:rPr>
          <w:rFonts w:ascii="Times New Roman" w:hAnsi="Times New Roman" w:cs="Times New Roman"/>
          <w:color w:val="000000" w:themeColor="text1"/>
          <w:sz w:val="22"/>
          <w:szCs w:val="22"/>
        </w:rPr>
        <w:t>s</w:t>
      </w:r>
      <w:r w:rsidRPr="003A4138">
        <w:rPr>
          <w:rFonts w:ascii="Times New Roman" w:hAnsi="Times New Roman" w:cs="Times New Roman"/>
          <w:color w:val="000000" w:themeColor="text1"/>
          <w:sz w:val="22"/>
          <w:szCs w:val="22"/>
        </w:rPr>
        <w:t xml:space="preserve"> </w:t>
      </w:r>
      <w:r w:rsidR="00C417C0">
        <w:rPr>
          <w:rFonts w:ascii="Times New Roman" w:hAnsi="Times New Roman" w:cs="Times New Roman"/>
          <w:color w:val="000000" w:themeColor="text1"/>
          <w:sz w:val="22"/>
          <w:szCs w:val="22"/>
        </w:rPr>
        <w:t>are</w:t>
      </w:r>
      <w:r w:rsidRPr="003A4138">
        <w:rPr>
          <w:rFonts w:ascii="Times New Roman" w:hAnsi="Times New Roman" w:cs="Times New Roman"/>
          <w:color w:val="000000" w:themeColor="text1"/>
          <w:sz w:val="22"/>
          <w:szCs w:val="22"/>
        </w:rPr>
        <w:t xml:space="preserve"> used to create a delay before power is allowed through, while a TOFF timer creates a delay before power is cut-off. A TP timer is used to create a short pulse that stays on for a certain amount of time.</w:t>
      </w:r>
    </w:p>
    <w:p w14:paraId="245CE738"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Counters: (CTU)</w:t>
      </w:r>
    </w:p>
    <w:p w14:paraId="1B1F2823"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Counters are used to count results. A CTU counter increases its number each time a specific condition happens, which allows the system to keep track of how many times something has happened.</w:t>
      </w:r>
    </w:p>
    <w:p w14:paraId="1553838F"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Comparison and Range Blocks: (IN_RANGE)</w:t>
      </w:r>
    </w:p>
    <w:p w14:paraId="3FEACB4F" w14:textId="4C98E993"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 xml:space="preserve">Range functions are used to check whether a </w:t>
      </w:r>
      <w:proofErr w:type="gramStart"/>
      <w:r w:rsidRPr="003A4138">
        <w:rPr>
          <w:rFonts w:ascii="Times New Roman" w:hAnsi="Times New Roman" w:cs="Times New Roman"/>
          <w:color w:val="000000" w:themeColor="text1"/>
          <w:sz w:val="22"/>
          <w:szCs w:val="22"/>
        </w:rPr>
        <w:t>number</w:t>
      </w:r>
      <w:proofErr w:type="gramEnd"/>
      <w:r w:rsidRPr="003A4138">
        <w:rPr>
          <w:rFonts w:ascii="Times New Roman" w:hAnsi="Times New Roman" w:cs="Times New Roman"/>
          <w:color w:val="000000" w:themeColor="text1"/>
          <w:sz w:val="22"/>
          <w:szCs w:val="22"/>
        </w:rPr>
        <w:t xml:space="preserve"> falls between two limits</w:t>
      </w:r>
      <w:r w:rsidR="00C417C0">
        <w:rPr>
          <w:rFonts w:ascii="Times New Roman" w:hAnsi="Times New Roman" w:cs="Times New Roman"/>
          <w:color w:val="000000" w:themeColor="text1"/>
          <w:sz w:val="22"/>
          <w:szCs w:val="22"/>
        </w:rPr>
        <w:t xml:space="preserve"> that have been created</w:t>
      </w:r>
      <w:r w:rsidRPr="003A4138">
        <w:rPr>
          <w:rFonts w:ascii="Times New Roman" w:hAnsi="Times New Roman" w:cs="Times New Roman"/>
          <w:color w:val="000000" w:themeColor="text1"/>
          <w:sz w:val="22"/>
          <w:szCs w:val="22"/>
        </w:rPr>
        <w:t>.</w:t>
      </w:r>
    </w:p>
    <w:p w14:paraId="2D865EAE" w14:textId="77777777" w:rsidR="003A4138" w:rsidRP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Time Handling Blocks: (T_CONV, T_DIFF, RD_SYS_T)</w:t>
      </w:r>
    </w:p>
    <w:p w14:paraId="16EB0FE8" w14:textId="77777777" w:rsidR="003A4138" w:rsidRDefault="003A4138" w:rsidP="00C417C0">
      <w:pPr>
        <w:spacing w:line="360" w:lineRule="auto"/>
        <w:jc w:val="both"/>
        <w:rPr>
          <w:rFonts w:ascii="Times New Roman" w:hAnsi="Times New Roman" w:cs="Times New Roman"/>
          <w:color w:val="000000" w:themeColor="text1"/>
          <w:sz w:val="22"/>
          <w:szCs w:val="22"/>
        </w:rPr>
      </w:pPr>
      <w:r w:rsidRPr="003A4138">
        <w:rPr>
          <w:rFonts w:ascii="Times New Roman" w:hAnsi="Times New Roman" w:cs="Times New Roman"/>
          <w:color w:val="000000" w:themeColor="text1"/>
          <w:sz w:val="22"/>
          <w:szCs w:val="22"/>
        </w:rPr>
        <w:t>Time functions are used to work with time values inside the PLC program. These functions allow the system to read the current system time, calculate the difference between two times, and convert time into a usable language for PLC logic decisions.</w:t>
      </w:r>
    </w:p>
    <w:p w14:paraId="7A401F1D" w14:textId="77777777" w:rsidR="00C5075E" w:rsidRDefault="00C5075E" w:rsidP="003A4138">
      <w:pPr>
        <w:spacing w:line="360" w:lineRule="auto"/>
        <w:rPr>
          <w:rFonts w:ascii="Times New Roman" w:hAnsi="Times New Roman" w:cs="Times New Roman"/>
          <w:color w:val="000000" w:themeColor="text1"/>
          <w:sz w:val="22"/>
          <w:szCs w:val="22"/>
        </w:rPr>
      </w:pPr>
    </w:p>
    <w:p w14:paraId="55D895A1" w14:textId="5889D8A5" w:rsidR="00C5075E" w:rsidRPr="007D213D" w:rsidRDefault="00C5075E" w:rsidP="00C5075E">
      <w:pPr>
        <w:pStyle w:val="Heading2"/>
        <w:spacing w:line="360" w:lineRule="auto"/>
        <w:jc w:val="center"/>
        <w:rPr>
          <w:rFonts w:ascii="Times New Roman" w:hAnsi="Times New Roman" w:cs="Times New Roman"/>
          <w:color w:val="auto"/>
        </w:rPr>
      </w:pPr>
      <w:bookmarkStart w:id="35" w:name="_Toc221571046"/>
      <w:r w:rsidRPr="007D213D">
        <w:rPr>
          <w:rFonts w:ascii="Times New Roman" w:hAnsi="Times New Roman" w:cs="Times New Roman"/>
          <w:color w:val="auto"/>
        </w:rPr>
        <w:lastRenderedPageBreak/>
        <w:t xml:space="preserve">Appendix </w:t>
      </w:r>
      <w:r>
        <w:rPr>
          <w:rFonts w:ascii="Times New Roman" w:hAnsi="Times New Roman" w:cs="Times New Roman"/>
          <w:color w:val="auto"/>
        </w:rPr>
        <w:t>B</w:t>
      </w:r>
      <w:bookmarkEnd w:id="35"/>
    </w:p>
    <w:p w14:paraId="1969EA33" w14:textId="25320F3D" w:rsidR="003A4138" w:rsidRPr="00C5075E" w:rsidRDefault="00C5075E" w:rsidP="00C5075E">
      <w:pPr>
        <w:pStyle w:val="Heading3"/>
        <w:spacing w:line="360" w:lineRule="auto"/>
        <w:jc w:val="center"/>
        <w:rPr>
          <w:rFonts w:ascii="Times New Roman" w:hAnsi="Times New Roman" w:cs="Times New Roman"/>
          <w:color w:val="auto"/>
        </w:rPr>
      </w:pPr>
      <w:bookmarkStart w:id="36" w:name="_Toc221571047"/>
      <w:r w:rsidRPr="007D213D">
        <w:rPr>
          <w:rFonts w:ascii="Times New Roman" w:hAnsi="Times New Roman" w:cs="Times New Roman"/>
          <w:color w:val="auto"/>
        </w:rPr>
        <w:t xml:space="preserve">PLC Network </w:t>
      </w:r>
      <w:r>
        <w:rPr>
          <w:rFonts w:ascii="Times New Roman" w:hAnsi="Times New Roman" w:cs="Times New Roman"/>
          <w:color w:val="auto"/>
        </w:rPr>
        <w:t xml:space="preserve">Coding </w:t>
      </w:r>
      <w:r w:rsidRPr="007D213D">
        <w:rPr>
          <w:rFonts w:ascii="Times New Roman" w:hAnsi="Times New Roman" w:cs="Times New Roman"/>
          <w:color w:val="auto"/>
        </w:rPr>
        <w:t>Setup</w:t>
      </w:r>
      <w:bookmarkEnd w:id="36"/>
    </w:p>
    <w:p w14:paraId="31FB8F14" w14:textId="099F6392" w:rsidR="003A4138" w:rsidRPr="003A4138" w:rsidRDefault="003A4138" w:rsidP="003A4138">
      <w:pPr>
        <w:pStyle w:val="Heading4"/>
        <w:rPr>
          <w:rFonts w:ascii="Times New Roman" w:hAnsi="Times New Roman" w:cs="Times New Roman"/>
          <w:color w:val="000000" w:themeColor="text1"/>
        </w:rPr>
      </w:pPr>
      <w:r w:rsidRPr="003A4138">
        <w:rPr>
          <w:rFonts w:ascii="Times New Roman" w:hAnsi="Times New Roman" w:cs="Times New Roman"/>
          <w:color w:val="000000" w:themeColor="text1"/>
        </w:rPr>
        <w:t xml:space="preserve">Main Coding </w:t>
      </w:r>
      <w:r>
        <w:rPr>
          <w:rFonts w:ascii="Times New Roman" w:hAnsi="Times New Roman" w:cs="Times New Roman"/>
          <w:color w:val="000000" w:themeColor="text1"/>
        </w:rPr>
        <w:t>Networks</w:t>
      </w:r>
    </w:p>
    <w:p w14:paraId="2E933895" w14:textId="0D75537E"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3F77CE70" wp14:editId="39EA2471">
            <wp:extent cx="4390271" cy="3104707"/>
            <wp:effectExtent l="0" t="0" r="0" b="635"/>
            <wp:docPr id="12" name="Picture 1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 progra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08431" cy="3117549"/>
                    </a:xfrm>
                    <a:prstGeom prst="rect">
                      <a:avLst/>
                    </a:prstGeom>
                  </pic:spPr>
                </pic:pic>
              </a:graphicData>
            </a:graphic>
          </wp:inline>
        </w:drawing>
      </w:r>
    </w:p>
    <w:p w14:paraId="548247D9" w14:textId="0F1B52E1" w:rsidR="00996B68" w:rsidRPr="003A4138" w:rsidRDefault="00996B68" w:rsidP="003A4138">
      <w:pPr>
        <w:pStyle w:val="Caption"/>
        <w:spacing w:line="360" w:lineRule="auto"/>
        <w:jc w:val="center"/>
        <w:rPr>
          <w:rFonts w:ascii="Times New Roman" w:hAnsi="Times New Roman" w:cs="Times New Roman"/>
          <w:color w:val="auto"/>
        </w:rPr>
      </w:pPr>
      <w:bookmarkStart w:id="37" w:name="_Toc221573528"/>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4</w:t>
      </w:r>
      <w:r w:rsidRPr="007D213D">
        <w:rPr>
          <w:rFonts w:ascii="Times New Roman" w:hAnsi="Times New Roman" w:cs="Times New Roman"/>
          <w:color w:val="auto"/>
        </w:rPr>
        <w:fldChar w:fldCharType="end"/>
      </w:r>
      <w:r w:rsidRPr="007D213D">
        <w:rPr>
          <w:rFonts w:ascii="Times New Roman" w:hAnsi="Times New Roman" w:cs="Times New Roman"/>
          <w:color w:val="auto"/>
        </w:rPr>
        <w:t>: PLC Data Block (Part 1)</w:t>
      </w:r>
      <w:bookmarkEnd w:id="37"/>
    </w:p>
    <w:p w14:paraId="250B3A9B" w14:textId="77777777" w:rsidR="00996B68" w:rsidRPr="007D213D" w:rsidRDefault="00996B68" w:rsidP="00996B68">
      <w:pPr>
        <w:pStyle w:val="Caption"/>
        <w:keepNext/>
        <w:spacing w:line="360" w:lineRule="auto"/>
        <w:jc w:val="center"/>
        <w:rPr>
          <w:rFonts w:ascii="Times New Roman" w:hAnsi="Times New Roman" w:cs="Times New Roman"/>
          <w:color w:val="auto"/>
        </w:rPr>
      </w:pPr>
      <w:r w:rsidRPr="007D213D">
        <w:rPr>
          <w:rFonts w:ascii="Times New Roman" w:hAnsi="Times New Roman" w:cs="Times New Roman"/>
          <w:noProof/>
          <w:color w:val="auto"/>
        </w:rPr>
        <w:drawing>
          <wp:inline distT="0" distB="0" distL="0" distR="0" wp14:anchorId="54E3E70B" wp14:editId="009F67D6">
            <wp:extent cx="4460432" cy="3154326"/>
            <wp:effectExtent l="0" t="0" r="0" b="8255"/>
            <wp:docPr id="13" name="Picture 1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documen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78527" cy="3167122"/>
                    </a:xfrm>
                    <a:prstGeom prst="rect">
                      <a:avLst/>
                    </a:prstGeom>
                  </pic:spPr>
                </pic:pic>
              </a:graphicData>
            </a:graphic>
          </wp:inline>
        </w:drawing>
      </w:r>
    </w:p>
    <w:p w14:paraId="1A1639CA" w14:textId="05DDE3BE" w:rsidR="00996B68" w:rsidRPr="003A4138" w:rsidRDefault="00996B68" w:rsidP="003A4138">
      <w:pPr>
        <w:pStyle w:val="Caption"/>
        <w:spacing w:line="360" w:lineRule="auto"/>
        <w:jc w:val="center"/>
        <w:rPr>
          <w:rFonts w:ascii="Times New Roman" w:hAnsi="Times New Roman" w:cs="Times New Roman"/>
          <w:color w:val="auto"/>
        </w:rPr>
      </w:pPr>
      <w:bookmarkStart w:id="38" w:name="_Toc221573529"/>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5</w:t>
      </w:r>
      <w:r w:rsidRPr="007D213D">
        <w:rPr>
          <w:rFonts w:ascii="Times New Roman" w:hAnsi="Times New Roman" w:cs="Times New Roman"/>
          <w:color w:val="auto"/>
        </w:rPr>
        <w:fldChar w:fldCharType="end"/>
      </w:r>
      <w:r w:rsidRPr="007D213D">
        <w:rPr>
          <w:rFonts w:ascii="Times New Roman" w:hAnsi="Times New Roman" w:cs="Times New Roman"/>
          <w:color w:val="auto"/>
        </w:rPr>
        <w:t>: PLC Data Block (Part 2)</w:t>
      </w:r>
      <w:bookmarkEnd w:id="38"/>
    </w:p>
    <w:p w14:paraId="61B3A9A9"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57536A96" wp14:editId="7D32899B">
            <wp:extent cx="3848078" cy="2721282"/>
            <wp:effectExtent l="0" t="0" r="635" b="3175"/>
            <wp:docPr id="14"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85655" cy="2747856"/>
                    </a:xfrm>
                    <a:prstGeom prst="rect">
                      <a:avLst/>
                    </a:prstGeom>
                  </pic:spPr>
                </pic:pic>
              </a:graphicData>
            </a:graphic>
          </wp:inline>
        </w:drawing>
      </w:r>
    </w:p>
    <w:p w14:paraId="4480A9D6" w14:textId="03B36AB1" w:rsidR="00996B68" w:rsidRPr="007D213D" w:rsidRDefault="00996B68" w:rsidP="00996B68">
      <w:pPr>
        <w:pStyle w:val="Caption"/>
        <w:spacing w:line="360" w:lineRule="auto"/>
        <w:jc w:val="center"/>
        <w:rPr>
          <w:rFonts w:ascii="Times New Roman" w:hAnsi="Times New Roman" w:cs="Times New Roman"/>
          <w:color w:val="auto"/>
        </w:rPr>
      </w:pPr>
      <w:bookmarkStart w:id="39" w:name="_Toc221573530"/>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6</w:t>
      </w:r>
      <w:r w:rsidRPr="007D213D">
        <w:rPr>
          <w:rFonts w:ascii="Times New Roman" w:hAnsi="Times New Roman" w:cs="Times New Roman"/>
          <w:color w:val="auto"/>
        </w:rPr>
        <w:fldChar w:fldCharType="end"/>
      </w:r>
      <w:r w:rsidRPr="007D213D">
        <w:rPr>
          <w:rFonts w:ascii="Times New Roman" w:hAnsi="Times New Roman" w:cs="Times New Roman"/>
          <w:color w:val="auto"/>
        </w:rPr>
        <w:t>: PLC Data Block (Part 3)</w:t>
      </w:r>
      <w:bookmarkEnd w:id="39"/>
    </w:p>
    <w:p w14:paraId="170050BC" w14:textId="7666886F" w:rsidR="00996B68" w:rsidRDefault="003A4138" w:rsidP="00996B68">
      <w:pPr>
        <w:spacing w:line="360" w:lineRule="auto"/>
        <w:jc w:val="both"/>
        <w:rPr>
          <w:rFonts w:ascii="Times New Roman" w:hAnsi="Times New Roman" w:cs="Times New Roman"/>
        </w:rPr>
      </w:pPr>
      <w:r>
        <w:rPr>
          <w:rFonts w:ascii="Times New Roman" w:hAnsi="Times New Roman" w:cs="Times New Roman"/>
        </w:rPr>
        <w:t xml:space="preserve">Figures </w:t>
      </w:r>
      <w:r w:rsidR="00614462">
        <w:rPr>
          <w:rFonts w:ascii="Times New Roman" w:hAnsi="Times New Roman" w:cs="Times New Roman"/>
        </w:rPr>
        <w:t>4</w:t>
      </w:r>
      <w:r>
        <w:rPr>
          <w:rFonts w:ascii="Times New Roman" w:hAnsi="Times New Roman" w:cs="Times New Roman"/>
        </w:rPr>
        <w:t xml:space="preserve">, </w:t>
      </w:r>
      <w:r w:rsidR="00614462">
        <w:rPr>
          <w:rFonts w:ascii="Times New Roman" w:hAnsi="Times New Roman" w:cs="Times New Roman"/>
        </w:rPr>
        <w:t>5</w:t>
      </w:r>
      <w:r>
        <w:rPr>
          <w:rFonts w:ascii="Times New Roman" w:hAnsi="Times New Roman" w:cs="Times New Roman"/>
        </w:rPr>
        <w:t xml:space="preserve">, and </w:t>
      </w:r>
      <w:r w:rsidR="00614462">
        <w:rPr>
          <w:rFonts w:ascii="Times New Roman" w:hAnsi="Times New Roman" w:cs="Times New Roman"/>
        </w:rPr>
        <w:t>6</w:t>
      </w:r>
      <w:r>
        <w:rPr>
          <w:rFonts w:ascii="Times New Roman" w:hAnsi="Times New Roman" w:cs="Times New Roman"/>
        </w:rPr>
        <w:t xml:space="preserve"> above show the list of tags used for the networks of the PLC project program. </w:t>
      </w:r>
      <w:r w:rsidRPr="00AC494F">
        <w:rPr>
          <w:rFonts w:ascii="Times New Roman" w:hAnsi="Times New Roman" w:cs="Times New Roman"/>
        </w:rPr>
        <w:t>PLC tags are names used to</w:t>
      </w:r>
      <w:r>
        <w:rPr>
          <w:rFonts w:ascii="Times New Roman" w:hAnsi="Times New Roman" w:cs="Times New Roman"/>
        </w:rPr>
        <w:t xml:space="preserve"> name, and put values on the</w:t>
      </w:r>
      <w:r w:rsidRPr="00AC494F">
        <w:rPr>
          <w:rFonts w:ascii="Times New Roman" w:hAnsi="Times New Roman" w:cs="Times New Roman"/>
        </w:rPr>
        <w:t xml:space="preserve"> inputs, outputs, and value</w:t>
      </w:r>
      <w:r>
        <w:rPr>
          <w:rFonts w:ascii="Times New Roman" w:hAnsi="Times New Roman" w:cs="Times New Roman"/>
        </w:rPr>
        <w:t xml:space="preserve">s of the </w:t>
      </w:r>
      <w:r w:rsidRPr="00AC494F">
        <w:rPr>
          <w:rFonts w:ascii="Times New Roman" w:hAnsi="Times New Roman" w:cs="Times New Roman"/>
        </w:rPr>
        <w:t>program</w:t>
      </w:r>
      <w:r>
        <w:rPr>
          <w:rFonts w:ascii="Times New Roman" w:hAnsi="Times New Roman" w:cs="Times New Roman"/>
        </w:rPr>
        <w:t xml:space="preserve"> networks</w:t>
      </w:r>
      <w:r w:rsidRPr="00AC494F">
        <w:rPr>
          <w:rFonts w:ascii="Times New Roman" w:hAnsi="Times New Roman" w:cs="Times New Roman"/>
        </w:rPr>
        <w:t>.</w:t>
      </w:r>
    </w:p>
    <w:p w14:paraId="0225F58C" w14:textId="77777777" w:rsidR="00996B68" w:rsidRPr="007D213D" w:rsidRDefault="00996B68" w:rsidP="00996B68">
      <w:pPr>
        <w:spacing w:line="360" w:lineRule="auto"/>
        <w:jc w:val="both"/>
        <w:rPr>
          <w:rFonts w:ascii="Times New Roman" w:hAnsi="Times New Roman" w:cs="Times New Roman"/>
        </w:rPr>
      </w:pPr>
    </w:p>
    <w:p w14:paraId="0549A6A6"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72CAF9AB" wp14:editId="610FC280">
            <wp:extent cx="3991512" cy="2822713"/>
            <wp:effectExtent l="0" t="0" r="9525" b="0"/>
            <wp:docPr id="16" name="Picture 16" descr="A whit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white screen with black tex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24946" cy="2846357"/>
                    </a:xfrm>
                    <a:prstGeom prst="rect">
                      <a:avLst/>
                    </a:prstGeom>
                  </pic:spPr>
                </pic:pic>
              </a:graphicData>
            </a:graphic>
          </wp:inline>
        </w:drawing>
      </w:r>
    </w:p>
    <w:p w14:paraId="758AD6EA" w14:textId="013A58C2" w:rsidR="00996B68" w:rsidRPr="007D213D" w:rsidRDefault="00996B68" w:rsidP="00996B68">
      <w:pPr>
        <w:pStyle w:val="Caption"/>
        <w:spacing w:line="360" w:lineRule="auto"/>
        <w:jc w:val="center"/>
        <w:rPr>
          <w:rFonts w:ascii="Times New Roman" w:hAnsi="Times New Roman" w:cs="Times New Roman"/>
          <w:color w:val="auto"/>
        </w:rPr>
      </w:pPr>
      <w:bookmarkStart w:id="40" w:name="_Toc221573531"/>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7</w:t>
      </w:r>
      <w:r w:rsidRPr="007D213D">
        <w:rPr>
          <w:rFonts w:ascii="Times New Roman" w:hAnsi="Times New Roman" w:cs="Times New Roman"/>
          <w:color w:val="auto"/>
        </w:rPr>
        <w:fldChar w:fldCharType="end"/>
      </w:r>
      <w:r w:rsidRPr="007D213D">
        <w:rPr>
          <w:rFonts w:ascii="Times New Roman" w:hAnsi="Times New Roman" w:cs="Times New Roman"/>
          <w:color w:val="auto"/>
        </w:rPr>
        <w:t>: Project PLC Start-up Network</w:t>
      </w:r>
      <w:bookmarkEnd w:id="40"/>
    </w:p>
    <w:p w14:paraId="12589D32" w14:textId="468593FA" w:rsidR="00996B68" w:rsidRPr="007D213D" w:rsidRDefault="00C417C0" w:rsidP="00996B68">
      <w:pPr>
        <w:spacing w:line="360" w:lineRule="auto"/>
        <w:jc w:val="both"/>
        <w:rPr>
          <w:rFonts w:ascii="Times New Roman" w:hAnsi="Times New Roman" w:cs="Times New Roman"/>
        </w:rPr>
      </w:pPr>
      <w:r>
        <w:rPr>
          <w:rFonts w:ascii="Times New Roman" w:hAnsi="Times New Roman" w:cs="Times New Roman"/>
        </w:rPr>
        <w:t xml:space="preserve">Figure 7 shows the </w:t>
      </w:r>
      <w:r w:rsidRPr="00C417C0">
        <w:rPr>
          <w:rFonts w:ascii="Times New Roman" w:hAnsi="Times New Roman" w:cs="Times New Roman"/>
        </w:rPr>
        <w:t xml:space="preserve">network </w:t>
      </w:r>
      <w:r>
        <w:rPr>
          <w:rFonts w:ascii="Times New Roman" w:hAnsi="Times New Roman" w:cs="Times New Roman"/>
        </w:rPr>
        <w:t xml:space="preserve">that </w:t>
      </w:r>
      <w:r w:rsidRPr="00C417C0">
        <w:rPr>
          <w:rFonts w:ascii="Times New Roman" w:hAnsi="Times New Roman" w:cs="Times New Roman"/>
        </w:rPr>
        <w:t>continuously updates a variable with the PLC’s current real-time clock value</w:t>
      </w:r>
      <w:r>
        <w:rPr>
          <w:rFonts w:ascii="Times New Roman" w:hAnsi="Times New Roman" w:cs="Times New Roman"/>
        </w:rPr>
        <w:t>.</w:t>
      </w:r>
    </w:p>
    <w:p w14:paraId="7CC5642E" w14:textId="77777777" w:rsidR="00614462" w:rsidRDefault="00614462">
      <w:pPr>
        <w:rPr>
          <w:rFonts w:ascii="Times New Roman" w:hAnsi="Times New Roman" w:cs="Times New Roman"/>
          <w:i/>
          <w:iCs/>
          <w:noProof/>
          <w:sz w:val="18"/>
          <w:szCs w:val="18"/>
        </w:rPr>
      </w:pPr>
      <w:r>
        <w:rPr>
          <w:rFonts w:ascii="Times New Roman" w:hAnsi="Times New Roman" w:cs="Times New Roman"/>
          <w:noProof/>
        </w:rPr>
        <w:br w:type="page"/>
      </w:r>
    </w:p>
    <w:p w14:paraId="6C935217" w14:textId="568D10AB" w:rsidR="00996B68" w:rsidRPr="007D213D" w:rsidRDefault="00996B68" w:rsidP="00996B68">
      <w:pPr>
        <w:pStyle w:val="Caption"/>
        <w:keepNext/>
        <w:spacing w:line="360" w:lineRule="auto"/>
        <w:jc w:val="center"/>
        <w:rPr>
          <w:rFonts w:ascii="Times New Roman" w:hAnsi="Times New Roman" w:cs="Times New Roman"/>
          <w:color w:val="auto"/>
        </w:rPr>
      </w:pPr>
      <w:r w:rsidRPr="007D213D">
        <w:rPr>
          <w:rFonts w:ascii="Times New Roman" w:hAnsi="Times New Roman" w:cs="Times New Roman"/>
          <w:noProof/>
          <w:color w:val="auto"/>
        </w:rPr>
        <w:lastRenderedPageBreak/>
        <w:drawing>
          <wp:inline distT="0" distB="0" distL="0" distR="0" wp14:anchorId="721490F0" wp14:editId="146ED010">
            <wp:extent cx="4137679" cy="2926080"/>
            <wp:effectExtent l="0" t="0" r="0" b="7620"/>
            <wp:docPr id="18"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70694" cy="2949428"/>
                    </a:xfrm>
                    <a:prstGeom prst="rect">
                      <a:avLst/>
                    </a:prstGeom>
                  </pic:spPr>
                </pic:pic>
              </a:graphicData>
            </a:graphic>
          </wp:inline>
        </w:drawing>
      </w:r>
    </w:p>
    <w:p w14:paraId="6AC12EC5" w14:textId="4F3FC952" w:rsidR="00996B68" w:rsidRPr="007D213D" w:rsidRDefault="00996B68" w:rsidP="00996B68">
      <w:pPr>
        <w:pStyle w:val="Caption"/>
        <w:spacing w:line="360" w:lineRule="auto"/>
        <w:jc w:val="center"/>
        <w:rPr>
          <w:rFonts w:ascii="Times New Roman" w:hAnsi="Times New Roman" w:cs="Times New Roman"/>
          <w:color w:val="auto"/>
        </w:rPr>
      </w:pPr>
      <w:bookmarkStart w:id="41" w:name="_Toc221573532"/>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8</w:t>
      </w:r>
      <w:r w:rsidRPr="007D213D">
        <w:rPr>
          <w:rFonts w:ascii="Times New Roman" w:hAnsi="Times New Roman" w:cs="Times New Roman"/>
          <w:color w:val="auto"/>
        </w:rPr>
        <w:fldChar w:fldCharType="end"/>
      </w:r>
      <w:r w:rsidRPr="007D213D">
        <w:rPr>
          <w:rFonts w:ascii="Times New Roman" w:hAnsi="Times New Roman" w:cs="Times New Roman"/>
          <w:color w:val="auto"/>
        </w:rPr>
        <w:t>: Project PLC Main Networks (</w:t>
      </w:r>
      <w:r>
        <w:rPr>
          <w:rFonts w:ascii="Times New Roman" w:hAnsi="Times New Roman" w:cs="Times New Roman"/>
          <w:color w:val="auto"/>
        </w:rPr>
        <w:t>1 &amp; 2</w:t>
      </w:r>
      <w:r w:rsidRPr="007D213D">
        <w:rPr>
          <w:rFonts w:ascii="Times New Roman" w:hAnsi="Times New Roman" w:cs="Times New Roman"/>
          <w:color w:val="auto"/>
        </w:rPr>
        <w:t>)</w:t>
      </w:r>
      <w:bookmarkEnd w:id="41"/>
    </w:p>
    <w:p w14:paraId="7C841F1C" w14:textId="12DA1E8B" w:rsidR="00614462" w:rsidRPr="004957F9" w:rsidRDefault="00614462" w:rsidP="00614462">
      <w:pPr>
        <w:spacing w:line="360" w:lineRule="auto"/>
        <w:jc w:val="both"/>
        <w:rPr>
          <w:rFonts w:ascii="Times New Roman" w:eastAsia="Times New Roman" w:hAnsi="Times New Roman" w:cs="Times New Roman"/>
          <w:b/>
          <w:bCs/>
          <w:kern w:val="0"/>
          <w:lang w:eastAsia="en-GB"/>
          <w14:ligatures w14:val="none"/>
        </w:rPr>
      </w:pPr>
      <w:r w:rsidRPr="004957F9">
        <w:rPr>
          <w:rFonts w:ascii="Times New Roman" w:hAnsi="Times New Roman" w:cs="Times New Roman"/>
        </w:rPr>
        <w:t xml:space="preserve">Figure </w:t>
      </w:r>
      <w:r>
        <w:rPr>
          <w:rFonts w:ascii="Times New Roman" w:hAnsi="Times New Roman" w:cs="Times New Roman"/>
        </w:rPr>
        <w:t>8</w:t>
      </w:r>
      <w:r w:rsidRPr="004957F9">
        <w:rPr>
          <w:rFonts w:ascii="Times New Roman" w:hAnsi="Times New Roman" w:cs="Times New Roman"/>
        </w:rPr>
        <w:t xml:space="preserve"> shows both network 1 and 2 of the program.</w:t>
      </w:r>
      <w:r w:rsidRPr="004957F9">
        <w:rPr>
          <w:rFonts w:ascii="Times New Roman" w:eastAsia="Times New Roman" w:hAnsi="Times New Roman" w:cs="Times New Roman"/>
          <w:b/>
          <w:bCs/>
          <w:kern w:val="0"/>
          <w:lang w:eastAsia="en-GB"/>
          <w14:ligatures w14:val="none"/>
        </w:rPr>
        <w:t xml:space="preserve"> </w:t>
      </w:r>
    </w:p>
    <w:p w14:paraId="73AA7D8A" w14:textId="77777777" w:rsidR="00614462" w:rsidRPr="004957F9" w:rsidRDefault="00614462" w:rsidP="00614462">
      <w:pPr>
        <w:spacing w:line="360" w:lineRule="auto"/>
        <w:jc w:val="both"/>
        <w:rPr>
          <w:rFonts w:ascii="Times New Roman" w:hAnsi="Times New Roman" w:cs="Times New Roman"/>
        </w:rPr>
      </w:pPr>
      <w:r w:rsidRPr="004957F9">
        <w:rPr>
          <w:rFonts w:ascii="Times New Roman" w:hAnsi="Times New Roman" w:cs="Times New Roman"/>
        </w:rPr>
        <w:t xml:space="preserve">Network 1 controls the conveyor start sequence. When the green start button is pressed and held, a </w:t>
      </w:r>
      <w:r>
        <w:rPr>
          <w:rFonts w:ascii="Times New Roman" w:hAnsi="Times New Roman" w:cs="Times New Roman"/>
        </w:rPr>
        <w:t xml:space="preserve">TON </w:t>
      </w:r>
      <w:r w:rsidRPr="004957F9">
        <w:rPr>
          <w:rFonts w:ascii="Times New Roman" w:hAnsi="Times New Roman" w:cs="Times New Roman"/>
        </w:rPr>
        <w:t xml:space="preserve">timer is used to create a three-second delay before the conveyor is </w:t>
      </w:r>
      <w:r>
        <w:rPr>
          <w:rFonts w:ascii="Times New Roman" w:hAnsi="Times New Roman" w:cs="Times New Roman"/>
        </w:rPr>
        <w:t>started.</w:t>
      </w:r>
      <w:r w:rsidRPr="00255BE5">
        <w:rPr>
          <w:rFonts w:ascii="Times New Roman" w:hAnsi="Times New Roman" w:cs="Times New Roman"/>
        </w:rPr>
        <w:t xml:space="preserve"> </w:t>
      </w:r>
      <w:r w:rsidRPr="004957F9">
        <w:rPr>
          <w:rFonts w:ascii="Times New Roman" w:hAnsi="Times New Roman" w:cs="Times New Roman"/>
        </w:rPr>
        <w:t>Thi</w:t>
      </w:r>
      <w:r>
        <w:rPr>
          <w:rFonts w:ascii="Times New Roman" w:hAnsi="Times New Roman" w:cs="Times New Roman"/>
        </w:rPr>
        <w:t>s helps stop</w:t>
      </w:r>
      <w:r w:rsidRPr="004957F9">
        <w:rPr>
          <w:rFonts w:ascii="Times New Roman" w:hAnsi="Times New Roman" w:cs="Times New Roman"/>
        </w:rPr>
        <w:t xml:space="preserve"> accidenta</w:t>
      </w:r>
      <w:r>
        <w:rPr>
          <w:rFonts w:ascii="Times New Roman" w:hAnsi="Times New Roman" w:cs="Times New Roman"/>
        </w:rPr>
        <w:t>l</w:t>
      </w:r>
      <w:r w:rsidRPr="004957F9">
        <w:rPr>
          <w:rFonts w:ascii="Times New Roman" w:hAnsi="Times New Roman" w:cs="Times New Roman"/>
        </w:rPr>
        <w:t xml:space="preserve"> start-up</w:t>
      </w:r>
      <w:r>
        <w:rPr>
          <w:rFonts w:ascii="Times New Roman" w:hAnsi="Times New Roman" w:cs="Times New Roman"/>
        </w:rPr>
        <w:t>s</w:t>
      </w:r>
      <w:r w:rsidRPr="004957F9">
        <w:rPr>
          <w:rFonts w:ascii="Times New Roman" w:hAnsi="Times New Roman" w:cs="Times New Roman"/>
        </w:rPr>
        <w:t>.</w:t>
      </w:r>
      <w:r>
        <w:rPr>
          <w:rFonts w:ascii="Times New Roman" w:hAnsi="Times New Roman" w:cs="Times New Roman"/>
        </w:rPr>
        <w:t xml:space="preserve"> When the “start conveyer” output is reached, it activates the “start conveyer” gate, which bypasses the need to hold the green button.</w:t>
      </w:r>
    </w:p>
    <w:p w14:paraId="085A7025" w14:textId="0A5F3CF2" w:rsidR="00996B68" w:rsidRDefault="00614462" w:rsidP="00996B68">
      <w:pPr>
        <w:spacing w:line="360" w:lineRule="auto"/>
        <w:jc w:val="both"/>
        <w:rPr>
          <w:rFonts w:ascii="Times New Roman" w:hAnsi="Times New Roman" w:cs="Times New Roman"/>
          <w:b/>
          <w:bCs/>
        </w:rPr>
      </w:pPr>
      <w:r w:rsidRPr="004957F9">
        <w:rPr>
          <w:rFonts w:ascii="Times New Roman" w:hAnsi="Times New Roman" w:cs="Times New Roman"/>
        </w:rPr>
        <w:t xml:space="preserve">Network 2 controls the green </w:t>
      </w:r>
      <w:r>
        <w:rPr>
          <w:rFonts w:ascii="Times New Roman" w:hAnsi="Times New Roman" w:cs="Times New Roman"/>
        </w:rPr>
        <w:t>LED</w:t>
      </w:r>
      <w:r w:rsidRPr="004957F9">
        <w:rPr>
          <w:rFonts w:ascii="Times New Roman" w:hAnsi="Times New Roman" w:cs="Times New Roman"/>
        </w:rPr>
        <w:t>. The lamp flashes during the start-up phase using a clock signal and then stays on continuously once the conveyor is running</w:t>
      </w:r>
      <w:r>
        <w:rPr>
          <w:rFonts w:ascii="Times New Roman" w:hAnsi="Times New Roman" w:cs="Times New Roman"/>
        </w:rPr>
        <w:t xml:space="preserve"> due to the “start conveyer” gate</w:t>
      </w:r>
      <w:r w:rsidRPr="004957F9">
        <w:rPr>
          <w:rFonts w:ascii="Times New Roman" w:hAnsi="Times New Roman" w:cs="Times New Roman"/>
        </w:rPr>
        <w:t xml:space="preserve">. This </w:t>
      </w:r>
      <w:r>
        <w:rPr>
          <w:rFonts w:ascii="Times New Roman" w:hAnsi="Times New Roman" w:cs="Times New Roman"/>
        </w:rPr>
        <w:t>creates</w:t>
      </w:r>
      <w:r w:rsidRPr="004957F9">
        <w:rPr>
          <w:rFonts w:ascii="Times New Roman" w:hAnsi="Times New Roman" w:cs="Times New Roman"/>
        </w:rPr>
        <w:t xml:space="preserve"> </w:t>
      </w:r>
      <w:r>
        <w:rPr>
          <w:rFonts w:ascii="Times New Roman" w:hAnsi="Times New Roman" w:cs="Times New Roman"/>
        </w:rPr>
        <w:t xml:space="preserve">a </w:t>
      </w:r>
      <w:r w:rsidRPr="004957F9">
        <w:rPr>
          <w:rFonts w:ascii="Times New Roman" w:hAnsi="Times New Roman" w:cs="Times New Roman"/>
        </w:rPr>
        <w:t xml:space="preserve">clear visual </w:t>
      </w:r>
      <w:r>
        <w:rPr>
          <w:rFonts w:ascii="Times New Roman" w:hAnsi="Times New Roman" w:cs="Times New Roman"/>
        </w:rPr>
        <w:t>cue</w:t>
      </w:r>
      <w:r w:rsidRPr="004957F9">
        <w:rPr>
          <w:rFonts w:ascii="Times New Roman" w:hAnsi="Times New Roman" w:cs="Times New Roman"/>
        </w:rPr>
        <w:t xml:space="preserve"> to show the system </w:t>
      </w:r>
      <w:r>
        <w:rPr>
          <w:rFonts w:ascii="Times New Roman" w:hAnsi="Times New Roman" w:cs="Times New Roman"/>
        </w:rPr>
        <w:t>is beginning</w:t>
      </w:r>
      <w:r w:rsidRPr="004957F9">
        <w:rPr>
          <w:rFonts w:ascii="Times New Roman" w:hAnsi="Times New Roman" w:cs="Times New Roman"/>
        </w:rPr>
        <w:t>.</w:t>
      </w:r>
    </w:p>
    <w:p w14:paraId="77937127" w14:textId="77777777" w:rsidR="00614462" w:rsidRPr="00614462" w:rsidRDefault="00614462" w:rsidP="00996B68">
      <w:pPr>
        <w:spacing w:line="360" w:lineRule="auto"/>
        <w:jc w:val="both"/>
        <w:rPr>
          <w:rFonts w:ascii="Times New Roman" w:hAnsi="Times New Roman" w:cs="Times New Roman"/>
          <w:b/>
          <w:bCs/>
        </w:rPr>
      </w:pPr>
    </w:p>
    <w:p w14:paraId="108CE6FA" w14:textId="77777777" w:rsidR="00996B68" w:rsidRPr="007D213D" w:rsidRDefault="00996B68" w:rsidP="00996B68">
      <w:pPr>
        <w:pStyle w:val="Caption"/>
        <w:keepNext/>
        <w:spacing w:line="360" w:lineRule="auto"/>
        <w:jc w:val="center"/>
        <w:rPr>
          <w:rFonts w:ascii="Times New Roman" w:hAnsi="Times New Roman" w:cs="Times New Roman"/>
          <w:color w:val="auto"/>
        </w:rPr>
      </w:pPr>
      <w:r w:rsidRPr="007D213D">
        <w:rPr>
          <w:rFonts w:ascii="Times New Roman" w:hAnsi="Times New Roman" w:cs="Times New Roman"/>
          <w:noProof/>
          <w:color w:val="auto"/>
        </w:rPr>
        <w:lastRenderedPageBreak/>
        <w:drawing>
          <wp:inline distT="0" distB="0" distL="0" distR="0" wp14:anchorId="6DA63FDF" wp14:editId="1DED3710">
            <wp:extent cx="3910661" cy="2765538"/>
            <wp:effectExtent l="0" t="0" r="0" b="0"/>
            <wp:docPr id="19" name="Picture 19"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shot of a diagra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20504" cy="2772499"/>
                    </a:xfrm>
                    <a:prstGeom prst="rect">
                      <a:avLst/>
                    </a:prstGeom>
                  </pic:spPr>
                </pic:pic>
              </a:graphicData>
            </a:graphic>
          </wp:inline>
        </w:drawing>
      </w:r>
    </w:p>
    <w:p w14:paraId="0885CCC1" w14:textId="3B39DBCC" w:rsidR="00996B68" w:rsidRPr="007D213D" w:rsidRDefault="00996B68" w:rsidP="00996B68">
      <w:pPr>
        <w:pStyle w:val="Caption"/>
        <w:spacing w:line="360" w:lineRule="auto"/>
        <w:jc w:val="center"/>
        <w:rPr>
          <w:rFonts w:ascii="Times New Roman" w:hAnsi="Times New Roman" w:cs="Times New Roman"/>
          <w:color w:val="auto"/>
        </w:rPr>
      </w:pPr>
      <w:bookmarkStart w:id="42" w:name="_Toc221573533"/>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9</w:t>
      </w:r>
      <w:r w:rsidRPr="007D213D">
        <w:rPr>
          <w:rFonts w:ascii="Times New Roman" w:hAnsi="Times New Roman" w:cs="Times New Roman"/>
          <w:color w:val="auto"/>
        </w:rPr>
        <w:fldChar w:fldCharType="end"/>
      </w:r>
      <w:r w:rsidRPr="007D213D">
        <w:rPr>
          <w:rFonts w:ascii="Times New Roman" w:hAnsi="Times New Roman" w:cs="Times New Roman"/>
          <w:color w:val="auto"/>
        </w:rPr>
        <w:t>: Project PLC Main Network</w:t>
      </w:r>
      <w:r>
        <w:rPr>
          <w:rFonts w:ascii="Times New Roman" w:hAnsi="Times New Roman" w:cs="Times New Roman"/>
          <w:color w:val="auto"/>
        </w:rPr>
        <w:t xml:space="preserve"> 3</w:t>
      </w:r>
      <w:bookmarkEnd w:id="42"/>
    </w:p>
    <w:p w14:paraId="3BCA1C43" w14:textId="1CCAB1C6" w:rsidR="00614462" w:rsidRPr="007B5F6D" w:rsidRDefault="00614462" w:rsidP="00614462">
      <w:pPr>
        <w:spacing w:line="360" w:lineRule="auto"/>
        <w:jc w:val="both"/>
        <w:rPr>
          <w:rFonts w:ascii="Times New Roman" w:hAnsi="Times New Roman" w:cs="Times New Roman"/>
        </w:rPr>
      </w:pPr>
      <w:r w:rsidRPr="007B5F6D">
        <w:rPr>
          <w:rFonts w:ascii="Times New Roman" w:hAnsi="Times New Roman" w:cs="Times New Roman"/>
        </w:rPr>
        <w:t xml:space="preserve">Figure </w:t>
      </w:r>
      <w:r>
        <w:rPr>
          <w:rFonts w:ascii="Times New Roman" w:hAnsi="Times New Roman" w:cs="Times New Roman"/>
        </w:rPr>
        <w:t>9</w:t>
      </w:r>
      <w:r w:rsidRPr="007B5F6D">
        <w:rPr>
          <w:rFonts w:ascii="Times New Roman" w:hAnsi="Times New Roman" w:cs="Times New Roman"/>
        </w:rPr>
        <w:t xml:space="preserve"> shows network 3 of the program, which is used to read timing information from the optical sensors. When the first optical sensor is triggered, the PLC uses the RD_SYS_T block to record the current system time and store it</w:t>
      </w:r>
      <w:r>
        <w:rPr>
          <w:rFonts w:ascii="Times New Roman" w:hAnsi="Times New Roman" w:cs="Times New Roman"/>
        </w:rPr>
        <w:t>.</w:t>
      </w:r>
    </w:p>
    <w:p w14:paraId="53AB1AE5" w14:textId="77777777" w:rsidR="00614462" w:rsidRPr="007B5F6D" w:rsidRDefault="00614462" w:rsidP="00614462">
      <w:pPr>
        <w:spacing w:line="360" w:lineRule="auto"/>
        <w:jc w:val="both"/>
        <w:rPr>
          <w:rFonts w:ascii="Times New Roman" w:hAnsi="Times New Roman" w:cs="Times New Roman"/>
        </w:rPr>
      </w:pPr>
      <w:r w:rsidRPr="007B5F6D">
        <w:rPr>
          <w:rFonts w:ascii="Times New Roman" w:hAnsi="Times New Roman" w:cs="Times New Roman"/>
        </w:rPr>
        <w:t xml:space="preserve">The T_DIFF block is used to calculate the time difference between the two recorded time values. This time difference represents how long the object took to travel between the sensors and is later used for size classification. </w:t>
      </w:r>
      <w:r>
        <w:rPr>
          <w:rFonts w:ascii="Times New Roman" w:hAnsi="Times New Roman" w:cs="Times New Roman"/>
        </w:rPr>
        <w:t>U</w:t>
      </w:r>
      <w:r w:rsidRPr="007B5F6D">
        <w:rPr>
          <w:rFonts w:ascii="Times New Roman" w:hAnsi="Times New Roman" w:cs="Times New Roman"/>
        </w:rPr>
        <w:t xml:space="preserve">sing </w:t>
      </w:r>
      <w:r>
        <w:rPr>
          <w:rFonts w:ascii="Times New Roman" w:hAnsi="Times New Roman" w:cs="Times New Roman"/>
        </w:rPr>
        <w:t xml:space="preserve">the </w:t>
      </w:r>
      <w:r w:rsidRPr="007B5F6D">
        <w:rPr>
          <w:rFonts w:ascii="Times New Roman" w:hAnsi="Times New Roman" w:cs="Times New Roman"/>
        </w:rPr>
        <w:t xml:space="preserve">system time </w:t>
      </w:r>
      <w:r>
        <w:rPr>
          <w:rFonts w:ascii="Times New Roman" w:hAnsi="Times New Roman" w:cs="Times New Roman"/>
        </w:rPr>
        <w:t>means the measurements</w:t>
      </w:r>
      <w:r w:rsidRPr="007B5F6D">
        <w:rPr>
          <w:rFonts w:ascii="Times New Roman" w:hAnsi="Times New Roman" w:cs="Times New Roman"/>
        </w:rPr>
        <w:t xml:space="preserve"> remains accurate and independent of scan time.</w:t>
      </w:r>
    </w:p>
    <w:p w14:paraId="100CC9FA" w14:textId="77777777" w:rsidR="00996B68" w:rsidRPr="007D213D" w:rsidRDefault="00996B68" w:rsidP="00996B68">
      <w:pPr>
        <w:spacing w:line="360" w:lineRule="auto"/>
        <w:jc w:val="both"/>
        <w:rPr>
          <w:rFonts w:ascii="Times New Roman" w:hAnsi="Times New Roman" w:cs="Times New Roman"/>
        </w:rPr>
      </w:pPr>
    </w:p>
    <w:p w14:paraId="55AD48B2"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30662DC4" wp14:editId="197BDC0B">
            <wp:extent cx="5051818" cy="3572540"/>
            <wp:effectExtent l="0" t="0" r="0" b="8890"/>
            <wp:docPr id="20" name="Picture 2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 program&#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73783" cy="3588073"/>
                    </a:xfrm>
                    <a:prstGeom prst="rect">
                      <a:avLst/>
                    </a:prstGeom>
                  </pic:spPr>
                </pic:pic>
              </a:graphicData>
            </a:graphic>
          </wp:inline>
        </w:drawing>
      </w:r>
    </w:p>
    <w:p w14:paraId="3934BCD3" w14:textId="42C04410" w:rsidR="00996B68" w:rsidRPr="00614462" w:rsidRDefault="00996B68" w:rsidP="00614462">
      <w:pPr>
        <w:pStyle w:val="Caption"/>
        <w:spacing w:line="360" w:lineRule="auto"/>
        <w:jc w:val="center"/>
        <w:rPr>
          <w:rFonts w:ascii="Times New Roman" w:hAnsi="Times New Roman" w:cs="Times New Roman"/>
          <w:color w:val="auto"/>
        </w:rPr>
      </w:pPr>
      <w:bookmarkStart w:id="43" w:name="_Toc221573534"/>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10</w:t>
      </w:r>
      <w:r w:rsidRPr="007D213D">
        <w:rPr>
          <w:rFonts w:ascii="Times New Roman" w:hAnsi="Times New Roman" w:cs="Times New Roman"/>
          <w:color w:val="auto"/>
        </w:rPr>
        <w:fldChar w:fldCharType="end"/>
      </w:r>
      <w:r w:rsidRPr="007D213D">
        <w:rPr>
          <w:rFonts w:ascii="Times New Roman" w:hAnsi="Times New Roman" w:cs="Times New Roman"/>
          <w:color w:val="auto"/>
        </w:rPr>
        <w:t xml:space="preserve">: Project PLC Main Network </w:t>
      </w:r>
      <w:r>
        <w:rPr>
          <w:rFonts w:ascii="Times New Roman" w:hAnsi="Times New Roman" w:cs="Times New Roman"/>
          <w:color w:val="auto"/>
        </w:rPr>
        <w:t>4</w:t>
      </w:r>
      <w:bookmarkEnd w:id="43"/>
    </w:p>
    <w:p w14:paraId="373CB1D6"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3DAFBFCD" wp14:editId="6AF0AE3A">
            <wp:extent cx="4961605" cy="3508744"/>
            <wp:effectExtent l="0" t="0" r="0" b="0"/>
            <wp:docPr id="21"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981765" cy="3523000"/>
                    </a:xfrm>
                    <a:prstGeom prst="rect">
                      <a:avLst/>
                    </a:prstGeom>
                  </pic:spPr>
                </pic:pic>
              </a:graphicData>
            </a:graphic>
          </wp:inline>
        </w:drawing>
      </w:r>
    </w:p>
    <w:p w14:paraId="2E7F27A6" w14:textId="7B94CFB8" w:rsidR="00996B68" w:rsidRPr="007D213D" w:rsidRDefault="00996B68" w:rsidP="00996B68">
      <w:pPr>
        <w:pStyle w:val="Caption"/>
        <w:spacing w:line="360" w:lineRule="auto"/>
        <w:jc w:val="center"/>
        <w:rPr>
          <w:rFonts w:ascii="Times New Roman" w:hAnsi="Times New Roman" w:cs="Times New Roman"/>
          <w:color w:val="auto"/>
        </w:rPr>
      </w:pPr>
      <w:bookmarkStart w:id="44" w:name="_Toc221573535"/>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11</w:t>
      </w:r>
      <w:r w:rsidRPr="007D213D">
        <w:rPr>
          <w:rFonts w:ascii="Times New Roman" w:hAnsi="Times New Roman" w:cs="Times New Roman"/>
          <w:color w:val="auto"/>
        </w:rPr>
        <w:fldChar w:fldCharType="end"/>
      </w:r>
      <w:r w:rsidRPr="007D213D">
        <w:rPr>
          <w:rFonts w:ascii="Times New Roman" w:hAnsi="Times New Roman" w:cs="Times New Roman"/>
          <w:color w:val="auto"/>
        </w:rPr>
        <w:t xml:space="preserve">: Project PLC Main Network </w:t>
      </w:r>
      <w:r>
        <w:rPr>
          <w:rFonts w:ascii="Times New Roman" w:hAnsi="Times New Roman" w:cs="Times New Roman"/>
          <w:color w:val="auto"/>
        </w:rPr>
        <w:t>4 (Cont.)</w:t>
      </w:r>
      <w:bookmarkEnd w:id="44"/>
    </w:p>
    <w:p w14:paraId="584DF0AF"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21B2AE93" wp14:editId="614E0459">
            <wp:extent cx="5142027" cy="3636335"/>
            <wp:effectExtent l="0" t="0" r="1905" b="2540"/>
            <wp:docPr id="23"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175176" cy="3659777"/>
                    </a:xfrm>
                    <a:prstGeom prst="rect">
                      <a:avLst/>
                    </a:prstGeom>
                  </pic:spPr>
                </pic:pic>
              </a:graphicData>
            </a:graphic>
          </wp:inline>
        </w:drawing>
      </w:r>
    </w:p>
    <w:p w14:paraId="36AFB217" w14:textId="684658A2" w:rsidR="00996B68" w:rsidRPr="00614462" w:rsidRDefault="00996B68" w:rsidP="00614462">
      <w:pPr>
        <w:pStyle w:val="Caption"/>
        <w:spacing w:line="360" w:lineRule="auto"/>
        <w:jc w:val="center"/>
        <w:rPr>
          <w:rFonts w:ascii="Times New Roman" w:hAnsi="Times New Roman" w:cs="Times New Roman"/>
          <w:color w:val="auto"/>
        </w:rPr>
      </w:pPr>
      <w:bookmarkStart w:id="45" w:name="_Toc221573536"/>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12</w:t>
      </w:r>
      <w:r w:rsidRPr="007D213D">
        <w:rPr>
          <w:rFonts w:ascii="Times New Roman" w:hAnsi="Times New Roman" w:cs="Times New Roman"/>
          <w:color w:val="auto"/>
        </w:rPr>
        <w:fldChar w:fldCharType="end"/>
      </w:r>
      <w:r w:rsidRPr="007D213D">
        <w:rPr>
          <w:rFonts w:ascii="Times New Roman" w:hAnsi="Times New Roman" w:cs="Times New Roman"/>
          <w:color w:val="auto"/>
        </w:rPr>
        <w:t>: Project PLC Main Network</w:t>
      </w:r>
      <w:r>
        <w:rPr>
          <w:rFonts w:ascii="Times New Roman" w:hAnsi="Times New Roman" w:cs="Times New Roman"/>
          <w:color w:val="auto"/>
        </w:rPr>
        <w:t xml:space="preserve"> </w:t>
      </w:r>
      <w:r w:rsidRPr="007D213D">
        <w:rPr>
          <w:rFonts w:ascii="Times New Roman" w:hAnsi="Times New Roman" w:cs="Times New Roman"/>
          <w:color w:val="auto"/>
        </w:rPr>
        <w:t>5</w:t>
      </w:r>
      <w:bookmarkEnd w:id="45"/>
    </w:p>
    <w:p w14:paraId="0D4FFBE4"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504857FD" wp14:editId="20D39EBB">
            <wp:extent cx="5101933" cy="3607981"/>
            <wp:effectExtent l="0" t="0" r="3810" b="0"/>
            <wp:docPr id="24"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121524" cy="3621835"/>
                    </a:xfrm>
                    <a:prstGeom prst="rect">
                      <a:avLst/>
                    </a:prstGeom>
                  </pic:spPr>
                </pic:pic>
              </a:graphicData>
            </a:graphic>
          </wp:inline>
        </w:drawing>
      </w:r>
    </w:p>
    <w:p w14:paraId="507F2402" w14:textId="315E4FB9" w:rsidR="00996B68" w:rsidRPr="007D213D" w:rsidRDefault="00996B68" w:rsidP="00996B68">
      <w:pPr>
        <w:pStyle w:val="Caption"/>
        <w:spacing w:line="360" w:lineRule="auto"/>
        <w:jc w:val="center"/>
        <w:rPr>
          <w:rFonts w:ascii="Times New Roman" w:hAnsi="Times New Roman" w:cs="Times New Roman"/>
          <w:color w:val="auto"/>
        </w:rPr>
      </w:pPr>
      <w:bookmarkStart w:id="46" w:name="_Toc221573537"/>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13</w:t>
      </w:r>
      <w:r w:rsidRPr="007D213D">
        <w:rPr>
          <w:rFonts w:ascii="Times New Roman" w:hAnsi="Times New Roman" w:cs="Times New Roman"/>
          <w:color w:val="auto"/>
        </w:rPr>
        <w:fldChar w:fldCharType="end"/>
      </w:r>
      <w:r w:rsidRPr="007D213D">
        <w:rPr>
          <w:rFonts w:ascii="Times New Roman" w:hAnsi="Times New Roman" w:cs="Times New Roman"/>
          <w:color w:val="auto"/>
        </w:rPr>
        <w:t>: Project PLC Main Network</w:t>
      </w:r>
      <w:r>
        <w:rPr>
          <w:rFonts w:ascii="Times New Roman" w:hAnsi="Times New Roman" w:cs="Times New Roman"/>
          <w:color w:val="auto"/>
        </w:rPr>
        <w:t xml:space="preserve"> 5</w:t>
      </w:r>
      <w:r w:rsidRPr="007D213D">
        <w:rPr>
          <w:rFonts w:ascii="Times New Roman" w:hAnsi="Times New Roman" w:cs="Times New Roman"/>
          <w:color w:val="auto"/>
        </w:rPr>
        <w:t xml:space="preserve"> (</w:t>
      </w:r>
      <w:r>
        <w:rPr>
          <w:rFonts w:ascii="Times New Roman" w:hAnsi="Times New Roman" w:cs="Times New Roman"/>
          <w:color w:val="auto"/>
        </w:rPr>
        <w:t>Cont.</w:t>
      </w:r>
      <w:r w:rsidRPr="007D213D">
        <w:rPr>
          <w:rFonts w:ascii="Times New Roman" w:hAnsi="Times New Roman" w:cs="Times New Roman"/>
          <w:color w:val="auto"/>
        </w:rPr>
        <w:t>)</w:t>
      </w:r>
      <w:bookmarkEnd w:id="46"/>
    </w:p>
    <w:p w14:paraId="31AA5B90"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5E772A39" wp14:editId="5F6BD6FD">
            <wp:extent cx="3671511" cy="2596418"/>
            <wp:effectExtent l="0" t="0" r="5715" b="0"/>
            <wp:docPr id="26"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693247" cy="2611789"/>
                    </a:xfrm>
                    <a:prstGeom prst="rect">
                      <a:avLst/>
                    </a:prstGeom>
                  </pic:spPr>
                </pic:pic>
              </a:graphicData>
            </a:graphic>
          </wp:inline>
        </w:drawing>
      </w:r>
    </w:p>
    <w:p w14:paraId="022023BE" w14:textId="01524E9A" w:rsidR="00996B68" w:rsidRPr="00C417C0" w:rsidRDefault="00996B68" w:rsidP="00C417C0">
      <w:pPr>
        <w:pStyle w:val="Caption"/>
        <w:spacing w:line="360" w:lineRule="auto"/>
        <w:jc w:val="center"/>
        <w:rPr>
          <w:rFonts w:ascii="Times New Roman" w:hAnsi="Times New Roman" w:cs="Times New Roman"/>
          <w:color w:val="auto"/>
        </w:rPr>
      </w:pPr>
      <w:bookmarkStart w:id="47" w:name="_Toc221573538"/>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14</w:t>
      </w:r>
      <w:r w:rsidRPr="007D213D">
        <w:rPr>
          <w:rFonts w:ascii="Times New Roman" w:hAnsi="Times New Roman" w:cs="Times New Roman"/>
          <w:color w:val="auto"/>
        </w:rPr>
        <w:fldChar w:fldCharType="end"/>
      </w:r>
      <w:r w:rsidRPr="007D213D">
        <w:rPr>
          <w:rFonts w:ascii="Times New Roman" w:hAnsi="Times New Roman" w:cs="Times New Roman"/>
          <w:color w:val="auto"/>
        </w:rPr>
        <w:t>: Project PLC Main Network</w:t>
      </w:r>
      <w:r>
        <w:rPr>
          <w:rFonts w:ascii="Times New Roman" w:hAnsi="Times New Roman" w:cs="Times New Roman"/>
          <w:color w:val="auto"/>
        </w:rPr>
        <w:t xml:space="preserve"> 6</w:t>
      </w:r>
      <w:bookmarkEnd w:id="47"/>
    </w:p>
    <w:p w14:paraId="2607E261"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1DE62848" wp14:editId="325ECDD5">
            <wp:extent cx="3708674" cy="2622698"/>
            <wp:effectExtent l="0" t="0" r="6350" b="6350"/>
            <wp:docPr id="27"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32670" cy="2639667"/>
                    </a:xfrm>
                    <a:prstGeom prst="rect">
                      <a:avLst/>
                    </a:prstGeom>
                  </pic:spPr>
                </pic:pic>
              </a:graphicData>
            </a:graphic>
          </wp:inline>
        </w:drawing>
      </w:r>
    </w:p>
    <w:p w14:paraId="1784591E" w14:textId="78A6C252" w:rsidR="00996B68" w:rsidRPr="007D213D" w:rsidRDefault="00996B68" w:rsidP="00996B68">
      <w:pPr>
        <w:pStyle w:val="Caption"/>
        <w:spacing w:line="360" w:lineRule="auto"/>
        <w:jc w:val="center"/>
        <w:rPr>
          <w:rFonts w:ascii="Times New Roman" w:hAnsi="Times New Roman" w:cs="Times New Roman"/>
          <w:color w:val="auto"/>
        </w:rPr>
      </w:pPr>
      <w:bookmarkStart w:id="48" w:name="_Toc221573539"/>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15</w:t>
      </w:r>
      <w:r w:rsidRPr="007D213D">
        <w:rPr>
          <w:rFonts w:ascii="Times New Roman" w:hAnsi="Times New Roman" w:cs="Times New Roman"/>
          <w:color w:val="auto"/>
        </w:rPr>
        <w:fldChar w:fldCharType="end"/>
      </w:r>
      <w:r w:rsidRPr="007D213D">
        <w:rPr>
          <w:rFonts w:ascii="Times New Roman" w:hAnsi="Times New Roman" w:cs="Times New Roman"/>
          <w:color w:val="auto"/>
        </w:rPr>
        <w:t>: Project PLC Main Network</w:t>
      </w:r>
      <w:r>
        <w:rPr>
          <w:rFonts w:ascii="Times New Roman" w:hAnsi="Times New Roman" w:cs="Times New Roman"/>
          <w:color w:val="auto"/>
        </w:rPr>
        <w:t xml:space="preserve"> 6 (Cont.)</w:t>
      </w:r>
      <w:bookmarkEnd w:id="48"/>
    </w:p>
    <w:p w14:paraId="128A725C" w14:textId="1152A5FD" w:rsidR="00996B68" w:rsidRPr="007D213D" w:rsidRDefault="00C417C0" w:rsidP="00996B68">
      <w:pPr>
        <w:spacing w:line="360" w:lineRule="auto"/>
        <w:jc w:val="both"/>
        <w:rPr>
          <w:rFonts w:ascii="Times New Roman" w:hAnsi="Times New Roman" w:cs="Times New Roman"/>
        </w:rPr>
      </w:pPr>
      <w:r w:rsidRPr="00C417C0">
        <w:rPr>
          <w:rFonts w:ascii="Times New Roman" w:hAnsi="Times New Roman" w:cs="Times New Roman"/>
        </w:rPr>
        <w:t xml:space="preserve">Figures 10–15 show the PLC networks used to classify and count small, medium, and large objects. </w:t>
      </w:r>
      <w:r w:rsidR="00F64FC4">
        <w:rPr>
          <w:rFonts w:ascii="Times New Roman" w:hAnsi="Times New Roman" w:cs="Times New Roman"/>
        </w:rPr>
        <w:t>For each</w:t>
      </w:r>
      <w:r w:rsidRPr="00C417C0">
        <w:rPr>
          <w:rFonts w:ascii="Times New Roman" w:hAnsi="Times New Roman" w:cs="Times New Roman"/>
        </w:rPr>
        <w:t>, the time difference measured between the two optical sensors is converted into a usable value and compared against predefined limits using an IN_RANGE block. Depending on which range the value falls into, the corresponding logic is triggered. For small and medium objects, a short pulse is generated to increment the relevant CTU counter, allowing the total number of sorted parts to be recorded and reset via the HMI if required. For large objects, a timed delay ensures correct positioning before the pneumatic cylinder is activated to divert the part, after which the large object counter is incremented. This structure keeps the classification process consistent across all object sizes while maintaining clear separation between each sorting condition.</w:t>
      </w:r>
    </w:p>
    <w:p w14:paraId="6451E818"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2F41C974" wp14:editId="09DA27F5">
            <wp:extent cx="3897947" cy="2756547"/>
            <wp:effectExtent l="0" t="0" r="7620" b="5715"/>
            <wp:docPr id="28" name="Picture 28" descr="A white rectangular object with a square object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white rectangular object with a square object in the middle&#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06983" cy="2762937"/>
                    </a:xfrm>
                    <a:prstGeom prst="rect">
                      <a:avLst/>
                    </a:prstGeom>
                  </pic:spPr>
                </pic:pic>
              </a:graphicData>
            </a:graphic>
          </wp:inline>
        </w:drawing>
      </w:r>
    </w:p>
    <w:p w14:paraId="3541D529" w14:textId="79B55162" w:rsidR="00996B68" w:rsidRPr="007D213D" w:rsidRDefault="00996B68" w:rsidP="00996B68">
      <w:pPr>
        <w:pStyle w:val="Caption"/>
        <w:spacing w:line="360" w:lineRule="auto"/>
        <w:jc w:val="center"/>
        <w:rPr>
          <w:rFonts w:ascii="Times New Roman" w:hAnsi="Times New Roman" w:cs="Times New Roman"/>
          <w:color w:val="auto"/>
        </w:rPr>
      </w:pPr>
      <w:bookmarkStart w:id="49" w:name="_Toc221573540"/>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16</w:t>
      </w:r>
      <w:r w:rsidRPr="007D213D">
        <w:rPr>
          <w:rFonts w:ascii="Times New Roman" w:hAnsi="Times New Roman" w:cs="Times New Roman"/>
          <w:color w:val="auto"/>
        </w:rPr>
        <w:fldChar w:fldCharType="end"/>
      </w:r>
      <w:r w:rsidRPr="007D213D">
        <w:rPr>
          <w:rFonts w:ascii="Times New Roman" w:hAnsi="Times New Roman" w:cs="Times New Roman"/>
          <w:color w:val="auto"/>
        </w:rPr>
        <w:t>: Project PLC Main Network</w:t>
      </w:r>
      <w:r>
        <w:rPr>
          <w:rFonts w:ascii="Times New Roman" w:hAnsi="Times New Roman" w:cs="Times New Roman"/>
          <w:color w:val="auto"/>
        </w:rPr>
        <w:t xml:space="preserve"> 7</w:t>
      </w:r>
      <w:bookmarkEnd w:id="49"/>
    </w:p>
    <w:p w14:paraId="399B43B6" w14:textId="1F90B075" w:rsidR="00996B68" w:rsidRDefault="00C417C0" w:rsidP="00996B68">
      <w:pPr>
        <w:spacing w:line="360" w:lineRule="auto"/>
        <w:jc w:val="both"/>
        <w:rPr>
          <w:rFonts w:ascii="Times New Roman" w:hAnsi="Times New Roman" w:cs="Times New Roman"/>
        </w:rPr>
      </w:pPr>
      <w:r>
        <w:rPr>
          <w:rFonts w:ascii="Times New Roman" w:hAnsi="Times New Roman" w:cs="Times New Roman"/>
        </w:rPr>
        <w:t>Figure 16 shows the idle-deactivation timer, which shows the TON timer activating upon start-up through the green LED. The timer is reset via the first sensor detecting an object, after which, the timer will begin the count down again.</w:t>
      </w:r>
    </w:p>
    <w:p w14:paraId="6C44F63E" w14:textId="28439D2C" w:rsidR="00996B68" w:rsidRDefault="00996B68">
      <w:pPr>
        <w:rPr>
          <w:rFonts w:ascii="Times New Roman" w:eastAsiaTheme="majorEastAsia" w:hAnsi="Times New Roman" w:cs="Times New Roman"/>
          <w:sz w:val="32"/>
          <w:szCs w:val="32"/>
        </w:rPr>
      </w:pPr>
      <w:r>
        <w:rPr>
          <w:rFonts w:ascii="Times New Roman" w:hAnsi="Times New Roman" w:cs="Times New Roman"/>
        </w:rPr>
        <w:br w:type="page"/>
      </w:r>
    </w:p>
    <w:p w14:paraId="71F9F4F9" w14:textId="7E699166" w:rsidR="00996B68" w:rsidRPr="007D213D" w:rsidRDefault="00996B68" w:rsidP="00996B68">
      <w:pPr>
        <w:pStyle w:val="Heading2"/>
        <w:spacing w:line="360" w:lineRule="auto"/>
        <w:jc w:val="center"/>
        <w:rPr>
          <w:rFonts w:ascii="Times New Roman" w:hAnsi="Times New Roman" w:cs="Times New Roman"/>
          <w:color w:val="auto"/>
        </w:rPr>
      </w:pPr>
      <w:bookmarkStart w:id="50" w:name="_Toc221571048"/>
      <w:r w:rsidRPr="007D213D">
        <w:rPr>
          <w:rFonts w:ascii="Times New Roman" w:hAnsi="Times New Roman" w:cs="Times New Roman"/>
          <w:color w:val="auto"/>
        </w:rPr>
        <w:lastRenderedPageBreak/>
        <w:t xml:space="preserve">Appendix </w:t>
      </w:r>
      <w:r w:rsidR="00C5075E">
        <w:rPr>
          <w:rFonts w:ascii="Times New Roman" w:hAnsi="Times New Roman" w:cs="Times New Roman"/>
          <w:color w:val="auto"/>
        </w:rPr>
        <w:t>C</w:t>
      </w:r>
      <w:bookmarkEnd w:id="50"/>
    </w:p>
    <w:p w14:paraId="44C9111E" w14:textId="15D6883A" w:rsidR="00996B68" w:rsidRPr="00996B68" w:rsidRDefault="00996B68" w:rsidP="00996B68">
      <w:pPr>
        <w:pStyle w:val="Heading3"/>
        <w:spacing w:line="360" w:lineRule="auto"/>
        <w:jc w:val="center"/>
        <w:rPr>
          <w:rFonts w:ascii="Times New Roman" w:hAnsi="Times New Roman" w:cs="Times New Roman"/>
          <w:color w:val="auto"/>
        </w:rPr>
      </w:pPr>
      <w:bookmarkStart w:id="51" w:name="_Toc221571049"/>
      <w:r>
        <w:rPr>
          <w:rFonts w:ascii="Times New Roman" w:hAnsi="Times New Roman" w:cs="Times New Roman"/>
          <w:color w:val="auto"/>
        </w:rPr>
        <w:t>HMI Setup</w:t>
      </w:r>
      <w:bookmarkEnd w:id="51"/>
    </w:p>
    <w:p w14:paraId="70A27267" w14:textId="77777777" w:rsidR="00996B68" w:rsidRPr="007D213D" w:rsidRDefault="00996B68" w:rsidP="00996B68">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18385F7B" wp14:editId="45B3ABFA">
            <wp:extent cx="4378960" cy="2515015"/>
            <wp:effectExtent l="0" t="0" r="2540" b="0"/>
            <wp:docPr id="1579951278" name="Picture 157995127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AI-generated content may be incorrect."/>
                    <pic:cNvPicPr/>
                  </pic:nvPicPr>
                  <pic:blipFill>
                    <a:blip r:embed="rId34"/>
                    <a:stretch>
                      <a:fillRect/>
                    </a:stretch>
                  </pic:blipFill>
                  <pic:spPr>
                    <a:xfrm>
                      <a:off x="0" y="0"/>
                      <a:ext cx="4387651" cy="2520007"/>
                    </a:xfrm>
                    <a:prstGeom prst="rect">
                      <a:avLst/>
                    </a:prstGeom>
                  </pic:spPr>
                </pic:pic>
              </a:graphicData>
            </a:graphic>
          </wp:inline>
        </w:drawing>
      </w:r>
    </w:p>
    <w:p w14:paraId="230BD6B3" w14:textId="37F5B78D" w:rsidR="00996B68" w:rsidRPr="007D213D" w:rsidRDefault="00996B68" w:rsidP="00996B68">
      <w:pPr>
        <w:pStyle w:val="Caption"/>
        <w:spacing w:line="360" w:lineRule="auto"/>
        <w:jc w:val="center"/>
        <w:rPr>
          <w:rFonts w:ascii="Times New Roman" w:hAnsi="Times New Roman" w:cs="Times New Roman"/>
          <w:color w:val="auto"/>
        </w:rPr>
      </w:pPr>
      <w:bookmarkStart w:id="52" w:name="_Toc221573541"/>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17</w:t>
      </w:r>
      <w:r w:rsidRPr="007D213D">
        <w:rPr>
          <w:rFonts w:ascii="Times New Roman" w:hAnsi="Times New Roman" w:cs="Times New Roman"/>
          <w:color w:val="auto"/>
        </w:rPr>
        <w:fldChar w:fldCharType="end"/>
      </w:r>
      <w:r w:rsidRPr="007D213D">
        <w:rPr>
          <w:rFonts w:ascii="Times New Roman" w:hAnsi="Times New Roman" w:cs="Times New Roman"/>
          <w:color w:val="auto"/>
        </w:rPr>
        <w:t>: Project HMI Tag List</w:t>
      </w:r>
      <w:bookmarkEnd w:id="52"/>
    </w:p>
    <w:p w14:paraId="5527D31A" w14:textId="5513210E" w:rsidR="00996B68" w:rsidRPr="00996B68" w:rsidRDefault="00C417C0" w:rsidP="00C417C0">
      <w:pPr>
        <w:spacing w:line="360" w:lineRule="auto"/>
        <w:jc w:val="both"/>
      </w:pPr>
      <w:r w:rsidRPr="00C417C0">
        <w:rPr>
          <w:rFonts w:ascii="Times New Roman" w:hAnsi="Times New Roman" w:cs="Times New Roman"/>
        </w:rPr>
        <w:t xml:space="preserve">Figure 17 shows the HMI tag table used to link the HMI interface to the PLC </w:t>
      </w:r>
      <w:r>
        <w:rPr>
          <w:rFonts w:ascii="Times New Roman" w:hAnsi="Times New Roman" w:cs="Times New Roman"/>
        </w:rPr>
        <w:t>tags/variables</w:t>
      </w:r>
      <w:r w:rsidRPr="00C417C0">
        <w:rPr>
          <w:rFonts w:ascii="Times New Roman" w:hAnsi="Times New Roman" w:cs="Times New Roman"/>
        </w:rPr>
        <w:t>. This table connects buttons, indicators, counters, and limit values on the HMI to their PLC tag</w:t>
      </w:r>
      <w:r>
        <w:rPr>
          <w:rFonts w:ascii="Times New Roman" w:hAnsi="Times New Roman" w:cs="Times New Roman"/>
        </w:rPr>
        <w:t xml:space="preserve"> counterparts</w:t>
      </w:r>
      <w:r w:rsidRPr="00C417C0">
        <w:rPr>
          <w:rFonts w:ascii="Times New Roman" w:hAnsi="Times New Roman" w:cs="Times New Roman"/>
        </w:rPr>
        <w:t>.</w:t>
      </w:r>
    </w:p>
    <w:p w14:paraId="05A45B83" w14:textId="77777777" w:rsidR="00996B68" w:rsidRDefault="00996B68">
      <w:pPr>
        <w:rPr>
          <w:rFonts w:ascii="Times New Roman" w:eastAsiaTheme="majorEastAsia" w:hAnsi="Times New Roman" w:cs="Times New Roman"/>
          <w:sz w:val="32"/>
          <w:szCs w:val="32"/>
        </w:rPr>
      </w:pPr>
      <w:r>
        <w:rPr>
          <w:rFonts w:ascii="Times New Roman" w:hAnsi="Times New Roman" w:cs="Times New Roman"/>
        </w:rPr>
        <w:br w:type="page"/>
      </w:r>
    </w:p>
    <w:p w14:paraId="3251F0C6" w14:textId="07CCAC2C" w:rsidR="00E14757" w:rsidRPr="007D213D" w:rsidRDefault="005E0B6D" w:rsidP="007D213D">
      <w:pPr>
        <w:pStyle w:val="Heading2"/>
        <w:spacing w:line="360" w:lineRule="auto"/>
        <w:jc w:val="center"/>
        <w:rPr>
          <w:rFonts w:ascii="Times New Roman" w:hAnsi="Times New Roman" w:cs="Times New Roman"/>
          <w:color w:val="auto"/>
        </w:rPr>
      </w:pPr>
      <w:bookmarkStart w:id="53" w:name="_Toc221571050"/>
      <w:r w:rsidRPr="007D213D">
        <w:rPr>
          <w:rFonts w:ascii="Times New Roman" w:hAnsi="Times New Roman" w:cs="Times New Roman"/>
          <w:color w:val="auto"/>
        </w:rPr>
        <w:lastRenderedPageBreak/>
        <w:t xml:space="preserve">Appendix </w:t>
      </w:r>
      <w:r w:rsidR="00C5075E">
        <w:rPr>
          <w:rFonts w:ascii="Times New Roman" w:hAnsi="Times New Roman" w:cs="Times New Roman"/>
          <w:color w:val="auto"/>
        </w:rPr>
        <w:t>D</w:t>
      </w:r>
      <w:bookmarkEnd w:id="53"/>
    </w:p>
    <w:p w14:paraId="05AD3DE2" w14:textId="7CBC5DC4" w:rsidR="005E0B6D" w:rsidRPr="007D213D" w:rsidRDefault="005E0B6D" w:rsidP="007D213D">
      <w:pPr>
        <w:pStyle w:val="Heading3"/>
        <w:spacing w:line="360" w:lineRule="auto"/>
        <w:jc w:val="center"/>
        <w:rPr>
          <w:rFonts w:ascii="Times New Roman" w:hAnsi="Times New Roman" w:cs="Times New Roman"/>
          <w:color w:val="auto"/>
        </w:rPr>
      </w:pPr>
      <w:bookmarkStart w:id="54" w:name="_Toc221571051"/>
      <w:r w:rsidRPr="007D213D">
        <w:rPr>
          <w:rFonts w:ascii="Times New Roman" w:hAnsi="Times New Roman" w:cs="Times New Roman"/>
          <w:color w:val="auto"/>
        </w:rPr>
        <w:t>PLC Hardware &amp; Network Setup</w:t>
      </w:r>
      <w:bookmarkEnd w:id="54"/>
    </w:p>
    <w:p w14:paraId="48114C1C" w14:textId="77777777" w:rsidR="00F0219C" w:rsidRPr="007D213D" w:rsidRDefault="00F0219C" w:rsidP="007D213D">
      <w:pPr>
        <w:spacing w:line="360" w:lineRule="auto"/>
        <w:jc w:val="center"/>
        <w:rPr>
          <w:rFonts w:ascii="Times New Roman" w:hAnsi="Times New Roman" w:cs="Times New Roman"/>
        </w:rPr>
        <w:sectPr w:rsidR="00F0219C" w:rsidRPr="007D213D" w:rsidSect="00362DB1">
          <w:headerReference w:type="default" r:id="rId35"/>
          <w:footerReference w:type="default" r:id="rId36"/>
          <w:pgSz w:w="11906" w:h="16838"/>
          <w:pgMar w:top="1440" w:right="1440" w:bottom="1440" w:left="1440" w:header="708" w:footer="708" w:gutter="0"/>
          <w:cols w:space="708"/>
          <w:titlePg/>
          <w:docGrid w:linePitch="360"/>
        </w:sectPr>
      </w:pPr>
    </w:p>
    <w:p w14:paraId="684C38D8" w14:textId="77777777" w:rsidR="00F0219C" w:rsidRPr="007D213D" w:rsidRDefault="00D23DF5" w:rsidP="007D213D">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26AD5D86" wp14:editId="43E9F8BE">
            <wp:extent cx="3110865" cy="2114550"/>
            <wp:effectExtent l="0" t="0" r="0" b="0"/>
            <wp:docPr id="550476567" name="Picture 3" descr="A white electronic device with buttons and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476567" name="Picture 3" descr="A white electronic device with buttons and a screen&#10;&#10;AI-generated content may be incorrect."/>
                    <pic:cNvPicPr/>
                  </pic:nvPicPr>
                  <pic:blipFill rotWithShape="1">
                    <a:blip r:embed="rId37" cstate="print">
                      <a:extLst>
                        <a:ext uri="{28A0092B-C50C-407E-A947-70E740481C1C}">
                          <a14:useLocalDpi xmlns:a14="http://schemas.microsoft.com/office/drawing/2010/main" val="0"/>
                        </a:ext>
                      </a:extLst>
                    </a:blip>
                    <a:srcRect t="24797" b="24224"/>
                    <a:stretch>
                      <a:fillRect/>
                    </a:stretch>
                  </pic:blipFill>
                  <pic:spPr bwMode="auto">
                    <a:xfrm>
                      <a:off x="0" y="0"/>
                      <a:ext cx="3123976" cy="2123462"/>
                    </a:xfrm>
                    <a:prstGeom prst="rect">
                      <a:avLst/>
                    </a:prstGeom>
                    <a:ln>
                      <a:noFill/>
                    </a:ln>
                    <a:extLst>
                      <a:ext uri="{53640926-AAD7-44D8-BBD7-CCE9431645EC}">
                        <a14:shadowObscured xmlns:a14="http://schemas.microsoft.com/office/drawing/2010/main"/>
                      </a:ext>
                    </a:extLst>
                  </pic:spPr>
                </pic:pic>
              </a:graphicData>
            </a:graphic>
          </wp:inline>
        </w:drawing>
      </w:r>
    </w:p>
    <w:p w14:paraId="6175F0A4" w14:textId="2CC63CEB" w:rsidR="005E0B6D" w:rsidRPr="007D213D" w:rsidRDefault="00F0219C" w:rsidP="007D213D">
      <w:pPr>
        <w:pStyle w:val="Caption"/>
        <w:spacing w:line="360" w:lineRule="auto"/>
        <w:jc w:val="center"/>
        <w:rPr>
          <w:rFonts w:ascii="Times New Roman" w:hAnsi="Times New Roman" w:cs="Times New Roman"/>
          <w:color w:val="auto"/>
        </w:rPr>
      </w:pPr>
      <w:bookmarkStart w:id="55" w:name="_Toc221573542"/>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18</w:t>
      </w:r>
      <w:r w:rsidRPr="007D213D">
        <w:rPr>
          <w:rFonts w:ascii="Times New Roman" w:hAnsi="Times New Roman" w:cs="Times New Roman"/>
          <w:color w:val="auto"/>
        </w:rPr>
        <w:fldChar w:fldCharType="end"/>
      </w:r>
      <w:r w:rsidRPr="007D213D">
        <w:rPr>
          <w:rFonts w:ascii="Times New Roman" w:hAnsi="Times New Roman" w:cs="Times New Roman"/>
          <w:color w:val="auto"/>
        </w:rPr>
        <w:t>: Connecting PLC to Power Source</w:t>
      </w:r>
      <w:bookmarkEnd w:id="55"/>
    </w:p>
    <w:p w14:paraId="1C1E18C4" w14:textId="064A0166" w:rsidR="00D23DF5" w:rsidRPr="007D213D" w:rsidRDefault="00C417C0" w:rsidP="00C417C0">
      <w:pPr>
        <w:spacing w:line="360" w:lineRule="auto"/>
        <w:jc w:val="both"/>
        <w:rPr>
          <w:rFonts w:ascii="Times New Roman" w:hAnsi="Times New Roman" w:cs="Times New Roman"/>
        </w:rPr>
      </w:pPr>
      <w:r>
        <w:rPr>
          <w:rFonts w:ascii="Times New Roman" w:hAnsi="Times New Roman" w:cs="Times New Roman"/>
        </w:rPr>
        <w:t>The PLC must be powered by with approximately 24V and a minimal Amperage.</w:t>
      </w:r>
    </w:p>
    <w:p w14:paraId="6C62DC25" w14:textId="144FE3CB" w:rsidR="00D23DF5" w:rsidRPr="007D213D" w:rsidRDefault="00D23DF5" w:rsidP="007D213D">
      <w:pPr>
        <w:spacing w:line="360" w:lineRule="auto"/>
        <w:jc w:val="center"/>
        <w:rPr>
          <w:rFonts w:ascii="Times New Roman" w:hAnsi="Times New Roman" w:cs="Times New Roman"/>
        </w:rPr>
      </w:pPr>
    </w:p>
    <w:p w14:paraId="02D02A59" w14:textId="77777777" w:rsidR="00F0219C" w:rsidRPr="007D213D" w:rsidRDefault="00F0219C" w:rsidP="007D213D">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2FEF368F" wp14:editId="6D502302">
            <wp:extent cx="2830830" cy="2450935"/>
            <wp:effectExtent l="0" t="0" r="7620" b="6985"/>
            <wp:docPr id="758437446" name="Picture 4"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437446" name="Picture 4" descr="A close-up of a computer&#10;&#10;AI-generated content may be incorrect."/>
                    <pic:cNvPicPr/>
                  </pic:nvPicPr>
                  <pic:blipFill rotWithShape="1">
                    <a:blip r:embed="rId38" cstate="print">
                      <a:extLst>
                        <a:ext uri="{28A0092B-C50C-407E-A947-70E740481C1C}">
                          <a14:useLocalDpi xmlns:a14="http://schemas.microsoft.com/office/drawing/2010/main" val="0"/>
                        </a:ext>
                      </a:extLst>
                    </a:blip>
                    <a:srcRect t="9739" b="25328"/>
                    <a:stretch>
                      <a:fillRect/>
                    </a:stretch>
                  </pic:blipFill>
                  <pic:spPr bwMode="auto">
                    <a:xfrm>
                      <a:off x="0" y="0"/>
                      <a:ext cx="2833970" cy="2453654"/>
                    </a:xfrm>
                    <a:prstGeom prst="rect">
                      <a:avLst/>
                    </a:prstGeom>
                    <a:ln>
                      <a:noFill/>
                    </a:ln>
                    <a:extLst>
                      <a:ext uri="{53640926-AAD7-44D8-BBD7-CCE9431645EC}">
                        <a14:shadowObscured xmlns:a14="http://schemas.microsoft.com/office/drawing/2010/main"/>
                      </a:ext>
                    </a:extLst>
                  </pic:spPr>
                </pic:pic>
              </a:graphicData>
            </a:graphic>
          </wp:inline>
        </w:drawing>
      </w:r>
    </w:p>
    <w:p w14:paraId="6BF921D3" w14:textId="5D6234B7" w:rsidR="00D23DF5" w:rsidRPr="007D213D" w:rsidRDefault="00F0219C" w:rsidP="007D213D">
      <w:pPr>
        <w:pStyle w:val="Caption"/>
        <w:spacing w:line="360" w:lineRule="auto"/>
        <w:jc w:val="center"/>
        <w:rPr>
          <w:rFonts w:ascii="Times New Roman" w:hAnsi="Times New Roman" w:cs="Times New Roman"/>
          <w:color w:val="auto"/>
        </w:rPr>
      </w:pPr>
      <w:bookmarkStart w:id="56" w:name="_Toc221573543"/>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19</w:t>
      </w:r>
      <w:r w:rsidRPr="007D213D">
        <w:rPr>
          <w:rFonts w:ascii="Times New Roman" w:hAnsi="Times New Roman" w:cs="Times New Roman"/>
          <w:color w:val="auto"/>
        </w:rPr>
        <w:fldChar w:fldCharType="end"/>
      </w:r>
      <w:r w:rsidRPr="007D213D">
        <w:rPr>
          <w:rFonts w:ascii="Times New Roman" w:hAnsi="Times New Roman" w:cs="Times New Roman"/>
          <w:color w:val="auto"/>
        </w:rPr>
        <w:t>: Linking PLC to PC</w:t>
      </w:r>
      <w:bookmarkEnd w:id="56"/>
    </w:p>
    <w:p w14:paraId="6CE31179" w14:textId="06EDFB24" w:rsidR="00D23DF5" w:rsidRPr="007D213D" w:rsidRDefault="00C417C0" w:rsidP="00C417C0">
      <w:pPr>
        <w:spacing w:line="360" w:lineRule="auto"/>
        <w:jc w:val="both"/>
        <w:rPr>
          <w:rFonts w:ascii="Times New Roman" w:hAnsi="Times New Roman" w:cs="Times New Roman"/>
        </w:rPr>
      </w:pPr>
      <w:r>
        <w:rPr>
          <w:rFonts w:ascii="Times New Roman" w:hAnsi="Times New Roman" w:cs="Times New Roman"/>
        </w:rPr>
        <w:t>The PLC must be connected to the PC with an ethernet cable. The left ethernet input on the PLC is best used as the PLC prioritises that input over the other.</w:t>
      </w:r>
    </w:p>
    <w:p w14:paraId="1C69C2CB" w14:textId="77777777" w:rsidR="00F0219C" w:rsidRPr="007D213D" w:rsidRDefault="00F0219C" w:rsidP="007D213D">
      <w:pPr>
        <w:spacing w:line="360" w:lineRule="auto"/>
        <w:jc w:val="center"/>
        <w:rPr>
          <w:rFonts w:ascii="Times New Roman" w:hAnsi="Times New Roman" w:cs="Times New Roman"/>
        </w:rPr>
        <w:sectPr w:rsidR="00F0219C" w:rsidRPr="007D213D" w:rsidSect="00F0219C">
          <w:type w:val="continuous"/>
          <w:pgSz w:w="11906" w:h="16838"/>
          <w:pgMar w:top="1440" w:right="1440" w:bottom="1440" w:left="1440" w:header="708" w:footer="708" w:gutter="0"/>
          <w:cols w:space="708"/>
          <w:titlePg/>
          <w:docGrid w:linePitch="360"/>
        </w:sectPr>
      </w:pPr>
    </w:p>
    <w:p w14:paraId="76AC7E85" w14:textId="77777777" w:rsidR="00F0219C" w:rsidRPr="007D213D" w:rsidRDefault="00F0219C" w:rsidP="007D213D">
      <w:pPr>
        <w:spacing w:line="360" w:lineRule="auto"/>
        <w:jc w:val="center"/>
        <w:rPr>
          <w:rFonts w:ascii="Times New Roman" w:hAnsi="Times New Roman" w:cs="Times New Roman"/>
        </w:rPr>
        <w:sectPr w:rsidR="00F0219C" w:rsidRPr="007D213D" w:rsidSect="00F0219C">
          <w:type w:val="continuous"/>
          <w:pgSz w:w="11906" w:h="16838"/>
          <w:pgMar w:top="1440" w:right="1440" w:bottom="1440" w:left="1440" w:header="708" w:footer="708" w:gutter="0"/>
          <w:cols w:space="708"/>
          <w:titlePg/>
          <w:docGrid w:linePitch="360"/>
        </w:sectPr>
      </w:pPr>
    </w:p>
    <w:p w14:paraId="5E5CC1C9" w14:textId="77777777" w:rsidR="0029310B" w:rsidRPr="007D213D" w:rsidRDefault="0029310B" w:rsidP="007D213D">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6CA454BA" wp14:editId="77536618">
            <wp:extent cx="2797810" cy="2385237"/>
            <wp:effectExtent l="0" t="0" r="2540" b="0"/>
            <wp:docPr id="1282008412" name="Picture 6" descr="A grey box with re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08412" name="Picture 6" descr="A grey box with red wires&#10;&#10;AI-generated content may be incorrect."/>
                    <pic:cNvPicPr/>
                  </pic:nvPicPr>
                  <pic:blipFill rotWithShape="1">
                    <a:blip r:embed="rId39" cstate="print">
                      <a:extLst>
                        <a:ext uri="{28A0092B-C50C-407E-A947-70E740481C1C}">
                          <a14:useLocalDpi xmlns:a14="http://schemas.microsoft.com/office/drawing/2010/main" val="0"/>
                        </a:ext>
                      </a:extLst>
                    </a:blip>
                    <a:srcRect t="14458" b="21604"/>
                    <a:stretch>
                      <a:fillRect/>
                    </a:stretch>
                  </pic:blipFill>
                  <pic:spPr bwMode="auto">
                    <a:xfrm>
                      <a:off x="0" y="0"/>
                      <a:ext cx="2803591" cy="2390165"/>
                    </a:xfrm>
                    <a:prstGeom prst="rect">
                      <a:avLst/>
                    </a:prstGeom>
                    <a:ln>
                      <a:noFill/>
                    </a:ln>
                    <a:extLst>
                      <a:ext uri="{53640926-AAD7-44D8-BBD7-CCE9431645EC}">
                        <a14:shadowObscured xmlns:a14="http://schemas.microsoft.com/office/drawing/2010/main"/>
                      </a:ext>
                    </a:extLst>
                  </pic:spPr>
                </pic:pic>
              </a:graphicData>
            </a:graphic>
          </wp:inline>
        </w:drawing>
      </w:r>
    </w:p>
    <w:p w14:paraId="37BDB1EF" w14:textId="61F4E74B" w:rsidR="00D23DF5" w:rsidRPr="007D213D" w:rsidRDefault="0029310B" w:rsidP="007D213D">
      <w:pPr>
        <w:pStyle w:val="Caption"/>
        <w:spacing w:line="360" w:lineRule="auto"/>
        <w:jc w:val="center"/>
        <w:rPr>
          <w:rFonts w:ascii="Times New Roman" w:hAnsi="Times New Roman" w:cs="Times New Roman"/>
          <w:color w:val="auto"/>
        </w:rPr>
      </w:pPr>
      <w:bookmarkStart w:id="57" w:name="_Toc221573544"/>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985015">
        <w:rPr>
          <w:rFonts w:ascii="Times New Roman" w:hAnsi="Times New Roman" w:cs="Times New Roman"/>
          <w:noProof/>
          <w:color w:val="auto"/>
        </w:rPr>
        <w:t>20</w:t>
      </w:r>
      <w:r w:rsidRPr="007D213D">
        <w:rPr>
          <w:rFonts w:ascii="Times New Roman" w:hAnsi="Times New Roman" w:cs="Times New Roman"/>
          <w:color w:val="auto"/>
        </w:rPr>
        <w:fldChar w:fldCharType="end"/>
      </w:r>
      <w:r w:rsidRPr="007D213D">
        <w:rPr>
          <w:rFonts w:ascii="Times New Roman" w:hAnsi="Times New Roman" w:cs="Times New Roman"/>
          <w:color w:val="auto"/>
        </w:rPr>
        <w:t>: Verification of Working PLC</w:t>
      </w:r>
      <w:bookmarkEnd w:id="57"/>
    </w:p>
    <w:p w14:paraId="13BE45A8" w14:textId="2026F136" w:rsidR="00D23DF5" w:rsidRPr="007D213D" w:rsidRDefault="00C417C0" w:rsidP="00C417C0">
      <w:pPr>
        <w:spacing w:line="360" w:lineRule="auto"/>
        <w:jc w:val="both"/>
        <w:rPr>
          <w:rFonts w:ascii="Times New Roman" w:hAnsi="Times New Roman" w:cs="Times New Roman"/>
        </w:rPr>
      </w:pPr>
      <w:r>
        <w:rPr>
          <w:rFonts w:ascii="Times New Roman" w:hAnsi="Times New Roman" w:cs="Times New Roman"/>
        </w:rPr>
        <w:t>If powered correctly, the powered PLC can be identified via the green LED stating “Run/Stop”.</w:t>
      </w:r>
    </w:p>
    <w:p w14:paraId="5AA1A83C" w14:textId="32F7D75B" w:rsidR="00F0219C" w:rsidRPr="007D213D" w:rsidRDefault="00F0219C" w:rsidP="00C417C0">
      <w:pPr>
        <w:spacing w:line="360" w:lineRule="auto"/>
        <w:rPr>
          <w:rFonts w:ascii="Times New Roman" w:hAnsi="Times New Roman" w:cs="Times New Roman"/>
        </w:rPr>
        <w:sectPr w:rsidR="00F0219C" w:rsidRPr="007D213D" w:rsidSect="00F0219C">
          <w:type w:val="continuous"/>
          <w:pgSz w:w="11906" w:h="16838"/>
          <w:pgMar w:top="1440" w:right="1440" w:bottom="1440" w:left="1440" w:header="708" w:footer="708" w:gutter="0"/>
          <w:cols w:space="708"/>
          <w:titlePg/>
          <w:docGrid w:linePitch="360"/>
        </w:sectPr>
      </w:pPr>
    </w:p>
    <w:p w14:paraId="23DA7263" w14:textId="77777777" w:rsidR="00D23DF5" w:rsidRPr="007D213D" w:rsidRDefault="00D23DF5" w:rsidP="00C417C0">
      <w:pPr>
        <w:spacing w:line="360" w:lineRule="auto"/>
        <w:jc w:val="both"/>
        <w:rPr>
          <w:rFonts w:ascii="Times New Roman" w:hAnsi="Times New Roman" w:cs="Times New Roman"/>
        </w:rPr>
      </w:pPr>
    </w:p>
    <w:p w14:paraId="5A50610B" w14:textId="77777777" w:rsidR="007153D3" w:rsidRPr="007D213D" w:rsidRDefault="00F0219C" w:rsidP="007D213D">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28B09049" wp14:editId="48E8E698">
            <wp:extent cx="5079047" cy="2524330"/>
            <wp:effectExtent l="0" t="0" r="7620" b="9525"/>
            <wp:docPr id="2" name="Picture 2"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mputer screen shot of a computer&#10;&#10;AI-generated content may be incorrect."/>
                    <pic:cNvPicPr/>
                  </pic:nvPicPr>
                  <pic:blipFill>
                    <a:blip r:embed="rId40"/>
                    <a:stretch>
                      <a:fillRect/>
                    </a:stretch>
                  </pic:blipFill>
                  <pic:spPr>
                    <a:xfrm>
                      <a:off x="0" y="0"/>
                      <a:ext cx="5095517" cy="2532516"/>
                    </a:xfrm>
                    <a:prstGeom prst="rect">
                      <a:avLst/>
                    </a:prstGeom>
                  </pic:spPr>
                </pic:pic>
              </a:graphicData>
            </a:graphic>
          </wp:inline>
        </w:drawing>
      </w:r>
    </w:p>
    <w:p w14:paraId="527EAD40" w14:textId="2BCC4D5B" w:rsidR="00F0219C" w:rsidRPr="007D213D" w:rsidRDefault="007153D3" w:rsidP="007D213D">
      <w:pPr>
        <w:pStyle w:val="Caption"/>
        <w:spacing w:line="360" w:lineRule="auto"/>
        <w:jc w:val="center"/>
        <w:rPr>
          <w:rFonts w:ascii="Times New Roman" w:hAnsi="Times New Roman" w:cs="Times New Roman"/>
          <w:color w:val="auto"/>
        </w:rPr>
        <w:sectPr w:rsidR="00F0219C" w:rsidRPr="007D213D" w:rsidSect="00F0219C">
          <w:type w:val="continuous"/>
          <w:pgSz w:w="11906" w:h="16838"/>
          <w:pgMar w:top="1440" w:right="1440" w:bottom="1440" w:left="1440" w:header="708" w:footer="708" w:gutter="0"/>
          <w:cols w:space="708"/>
          <w:titlePg/>
          <w:docGrid w:linePitch="360"/>
        </w:sectPr>
      </w:pPr>
      <w:bookmarkStart w:id="58" w:name="_Toc221573545"/>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21</w:t>
      </w:r>
      <w:r w:rsidRPr="007D213D">
        <w:rPr>
          <w:rFonts w:ascii="Times New Roman" w:hAnsi="Times New Roman" w:cs="Times New Roman"/>
          <w:color w:val="auto"/>
        </w:rPr>
        <w:fldChar w:fldCharType="end"/>
      </w:r>
      <w:r w:rsidRPr="007D213D">
        <w:rPr>
          <w:rFonts w:ascii="Times New Roman" w:hAnsi="Times New Roman" w:cs="Times New Roman"/>
          <w:color w:val="auto"/>
        </w:rPr>
        <w:t>: Finding Correct PLC Type &amp; Version</w:t>
      </w:r>
      <w:bookmarkEnd w:id="58"/>
    </w:p>
    <w:p w14:paraId="06137CDD" w14:textId="57C95383" w:rsidR="00D23DF5" w:rsidRPr="007D213D" w:rsidRDefault="00C417C0" w:rsidP="00C417C0">
      <w:pPr>
        <w:spacing w:line="360" w:lineRule="auto"/>
        <w:jc w:val="both"/>
        <w:rPr>
          <w:rFonts w:ascii="Times New Roman" w:hAnsi="Times New Roman" w:cs="Times New Roman"/>
        </w:rPr>
      </w:pPr>
      <w:r>
        <w:rPr>
          <w:rFonts w:ascii="Times New Roman" w:hAnsi="Times New Roman" w:cs="Times New Roman"/>
        </w:rPr>
        <w:t>Once connected to the PC, open the TIA app. Once opened, start a new project, and then on the left side bar, click “Add new device”. On the “Add new device” tab,  find the chosen PLC as seen on the figure above.</w:t>
      </w:r>
    </w:p>
    <w:p w14:paraId="683CC94F" w14:textId="77777777" w:rsidR="00F0219C" w:rsidRPr="007D213D" w:rsidRDefault="00F0219C" w:rsidP="007D213D">
      <w:pPr>
        <w:spacing w:line="360" w:lineRule="auto"/>
        <w:jc w:val="center"/>
        <w:rPr>
          <w:rFonts w:ascii="Times New Roman" w:hAnsi="Times New Roman" w:cs="Times New Roman"/>
        </w:rPr>
      </w:pPr>
    </w:p>
    <w:p w14:paraId="401C99C3" w14:textId="77777777" w:rsidR="007153D3" w:rsidRPr="007D213D" w:rsidRDefault="007153D3" w:rsidP="007D213D">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6200A4F0" wp14:editId="1F3C4159">
            <wp:extent cx="4506595" cy="2591817"/>
            <wp:effectExtent l="0" t="0" r="8255" b="0"/>
            <wp:docPr id="1"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computer&#10;&#10;AI-generated content may be incorrect."/>
                    <pic:cNvPicPr/>
                  </pic:nvPicPr>
                  <pic:blipFill>
                    <a:blip r:embed="rId41"/>
                    <a:stretch>
                      <a:fillRect/>
                    </a:stretch>
                  </pic:blipFill>
                  <pic:spPr>
                    <a:xfrm>
                      <a:off x="0" y="0"/>
                      <a:ext cx="4525731" cy="2602823"/>
                    </a:xfrm>
                    <a:prstGeom prst="rect">
                      <a:avLst/>
                    </a:prstGeom>
                  </pic:spPr>
                </pic:pic>
              </a:graphicData>
            </a:graphic>
          </wp:inline>
        </w:drawing>
      </w:r>
    </w:p>
    <w:p w14:paraId="4DC83040" w14:textId="6EEC58DD" w:rsidR="00F0219C" w:rsidRPr="007D213D" w:rsidRDefault="007153D3" w:rsidP="007D213D">
      <w:pPr>
        <w:pStyle w:val="Caption"/>
        <w:spacing w:line="360" w:lineRule="auto"/>
        <w:jc w:val="center"/>
        <w:rPr>
          <w:rFonts w:ascii="Times New Roman" w:hAnsi="Times New Roman" w:cs="Times New Roman"/>
          <w:color w:val="auto"/>
        </w:rPr>
      </w:pPr>
      <w:bookmarkStart w:id="59" w:name="_Toc221573546"/>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22</w:t>
      </w:r>
      <w:r w:rsidRPr="007D213D">
        <w:rPr>
          <w:rFonts w:ascii="Times New Roman" w:hAnsi="Times New Roman" w:cs="Times New Roman"/>
          <w:color w:val="auto"/>
        </w:rPr>
        <w:fldChar w:fldCharType="end"/>
      </w:r>
      <w:r w:rsidRPr="007D213D">
        <w:rPr>
          <w:rFonts w:ascii="Times New Roman" w:hAnsi="Times New Roman" w:cs="Times New Roman"/>
          <w:color w:val="auto"/>
        </w:rPr>
        <w:t>: Setting Up Direct Connection</w:t>
      </w:r>
      <w:r w:rsidRPr="007D213D">
        <w:rPr>
          <w:rFonts w:ascii="Times New Roman" w:hAnsi="Times New Roman" w:cs="Times New Roman"/>
          <w:noProof/>
          <w:color w:val="auto"/>
        </w:rPr>
        <w:t xml:space="preserve"> to PLC (Part 1)</w:t>
      </w:r>
      <w:bookmarkEnd w:id="59"/>
    </w:p>
    <w:p w14:paraId="75FF70FD" w14:textId="722F6E9D" w:rsidR="00F0219C" w:rsidRPr="007D213D" w:rsidRDefault="00C417C0" w:rsidP="00C417C0">
      <w:pPr>
        <w:spacing w:line="360" w:lineRule="auto"/>
        <w:jc w:val="both"/>
        <w:rPr>
          <w:rFonts w:ascii="Times New Roman" w:hAnsi="Times New Roman" w:cs="Times New Roman"/>
        </w:rPr>
      </w:pPr>
      <w:r>
        <w:rPr>
          <w:rFonts w:ascii="Times New Roman" w:hAnsi="Times New Roman" w:cs="Times New Roman"/>
        </w:rPr>
        <w:t>Once the device has been successfully added, choose to “Go online” in the top toolbar, this will bring up the “Go online” tab. Select the PN/IE from the dropdown list for the type of PG/PC interface.</w:t>
      </w:r>
    </w:p>
    <w:p w14:paraId="78A09876" w14:textId="77777777" w:rsidR="007153D3" w:rsidRPr="007D213D" w:rsidRDefault="007153D3" w:rsidP="007D213D">
      <w:pPr>
        <w:spacing w:line="360" w:lineRule="auto"/>
        <w:jc w:val="center"/>
        <w:rPr>
          <w:rFonts w:ascii="Times New Roman" w:hAnsi="Times New Roman" w:cs="Times New Roman"/>
        </w:rPr>
      </w:pPr>
    </w:p>
    <w:p w14:paraId="64A74F78" w14:textId="77777777" w:rsidR="007153D3" w:rsidRPr="007D213D" w:rsidRDefault="007153D3" w:rsidP="007D213D">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0D6BCA71" wp14:editId="15C04B54">
            <wp:extent cx="4541451" cy="2609850"/>
            <wp:effectExtent l="0" t="0" r="0" b="0"/>
            <wp:docPr id="3" name="Picture 3"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computer&#10;&#10;AI-generated content may be incorrect."/>
                    <pic:cNvPicPr/>
                  </pic:nvPicPr>
                  <pic:blipFill>
                    <a:blip r:embed="rId42"/>
                    <a:stretch>
                      <a:fillRect/>
                    </a:stretch>
                  </pic:blipFill>
                  <pic:spPr>
                    <a:xfrm>
                      <a:off x="0" y="0"/>
                      <a:ext cx="4562776" cy="2622105"/>
                    </a:xfrm>
                    <a:prstGeom prst="rect">
                      <a:avLst/>
                    </a:prstGeom>
                  </pic:spPr>
                </pic:pic>
              </a:graphicData>
            </a:graphic>
          </wp:inline>
        </w:drawing>
      </w:r>
    </w:p>
    <w:p w14:paraId="2E31554F" w14:textId="6C655B0B" w:rsidR="007153D3" w:rsidRPr="007D213D" w:rsidRDefault="007153D3" w:rsidP="007D213D">
      <w:pPr>
        <w:pStyle w:val="Caption"/>
        <w:spacing w:line="360" w:lineRule="auto"/>
        <w:jc w:val="center"/>
        <w:rPr>
          <w:rFonts w:ascii="Times New Roman" w:hAnsi="Times New Roman" w:cs="Times New Roman"/>
          <w:color w:val="auto"/>
        </w:rPr>
      </w:pPr>
      <w:bookmarkStart w:id="60" w:name="_Toc221573547"/>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23</w:t>
      </w:r>
      <w:r w:rsidRPr="007D213D">
        <w:rPr>
          <w:rFonts w:ascii="Times New Roman" w:hAnsi="Times New Roman" w:cs="Times New Roman"/>
          <w:color w:val="auto"/>
        </w:rPr>
        <w:fldChar w:fldCharType="end"/>
      </w:r>
      <w:r w:rsidRPr="007D213D">
        <w:rPr>
          <w:rFonts w:ascii="Times New Roman" w:hAnsi="Times New Roman" w:cs="Times New Roman"/>
          <w:color w:val="auto"/>
        </w:rPr>
        <w:t>: Setting Up Direct Connection to PLC (Part 2)</w:t>
      </w:r>
      <w:bookmarkEnd w:id="60"/>
    </w:p>
    <w:p w14:paraId="37491D3B" w14:textId="49D57297" w:rsidR="007153D3" w:rsidRPr="007D213D" w:rsidRDefault="00C417C0" w:rsidP="00C417C0">
      <w:pPr>
        <w:spacing w:line="360" w:lineRule="auto"/>
        <w:jc w:val="both"/>
        <w:rPr>
          <w:rFonts w:ascii="Times New Roman" w:hAnsi="Times New Roman" w:cs="Times New Roman"/>
        </w:rPr>
      </w:pPr>
      <w:r>
        <w:rPr>
          <w:rFonts w:ascii="Times New Roman" w:hAnsi="Times New Roman" w:cs="Times New Roman"/>
        </w:rPr>
        <w:t>Then select the “ASIX Gigabit Ethernet” option from the PG/PC interface dropdown list.</w:t>
      </w:r>
    </w:p>
    <w:p w14:paraId="2DF0198C" w14:textId="77777777" w:rsidR="007153D3" w:rsidRPr="007D213D" w:rsidRDefault="007153D3" w:rsidP="007D213D">
      <w:pPr>
        <w:spacing w:line="360" w:lineRule="auto"/>
        <w:jc w:val="center"/>
        <w:rPr>
          <w:rFonts w:ascii="Times New Roman" w:hAnsi="Times New Roman" w:cs="Times New Roman"/>
        </w:rPr>
      </w:pPr>
    </w:p>
    <w:p w14:paraId="416D0BC7" w14:textId="77777777" w:rsidR="007153D3" w:rsidRPr="007D213D" w:rsidRDefault="007153D3" w:rsidP="007D213D">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04D1B481" wp14:editId="3C3F0037">
            <wp:extent cx="4733925" cy="2723607"/>
            <wp:effectExtent l="0" t="0" r="0" b="635"/>
            <wp:docPr id="4" name="Picture 4"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mputer screen shot of a computer&#10;&#10;AI-generated content may be incorrect."/>
                    <pic:cNvPicPr/>
                  </pic:nvPicPr>
                  <pic:blipFill>
                    <a:blip r:embed="rId43"/>
                    <a:stretch>
                      <a:fillRect/>
                    </a:stretch>
                  </pic:blipFill>
                  <pic:spPr>
                    <a:xfrm>
                      <a:off x="0" y="0"/>
                      <a:ext cx="4742105" cy="2728313"/>
                    </a:xfrm>
                    <a:prstGeom prst="rect">
                      <a:avLst/>
                    </a:prstGeom>
                  </pic:spPr>
                </pic:pic>
              </a:graphicData>
            </a:graphic>
          </wp:inline>
        </w:drawing>
      </w:r>
    </w:p>
    <w:p w14:paraId="72CED8A4" w14:textId="65630872" w:rsidR="007153D3" w:rsidRPr="007D213D" w:rsidRDefault="007153D3" w:rsidP="007D213D">
      <w:pPr>
        <w:pStyle w:val="Caption"/>
        <w:spacing w:line="360" w:lineRule="auto"/>
        <w:jc w:val="center"/>
        <w:rPr>
          <w:rFonts w:ascii="Times New Roman" w:hAnsi="Times New Roman" w:cs="Times New Roman"/>
          <w:color w:val="auto"/>
        </w:rPr>
      </w:pPr>
      <w:bookmarkStart w:id="61" w:name="_Toc221573548"/>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24</w:t>
      </w:r>
      <w:r w:rsidRPr="007D213D">
        <w:rPr>
          <w:rFonts w:ascii="Times New Roman" w:hAnsi="Times New Roman" w:cs="Times New Roman"/>
          <w:color w:val="auto"/>
        </w:rPr>
        <w:fldChar w:fldCharType="end"/>
      </w:r>
      <w:r w:rsidRPr="007D213D">
        <w:rPr>
          <w:rFonts w:ascii="Times New Roman" w:hAnsi="Times New Roman" w:cs="Times New Roman"/>
          <w:color w:val="auto"/>
        </w:rPr>
        <w:t>: Setting Up Direct Connection to PLC (Part 3)</w:t>
      </w:r>
      <w:bookmarkEnd w:id="61"/>
    </w:p>
    <w:p w14:paraId="2646E7DF" w14:textId="0BD9C689" w:rsidR="00A561F2" w:rsidRPr="007D213D" w:rsidRDefault="00C417C0" w:rsidP="00C417C0">
      <w:pPr>
        <w:spacing w:line="360" w:lineRule="auto"/>
        <w:jc w:val="both"/>
        <w:rPr>
          <w:rFonts w:ascii="Times New Roman" w:hAnsi="Times New Roman" w:cs="Times New Roman"/>
        </w:rPr>
      </w:pPr>
      <w:r>
        <w:rPr>
          <w:rFonts w:ascii="Times New Roman" w:hAnsi="Times New Roman" w:cs="Times New Roman"/>
        </w:rPr>
        <w:t>After selecting the correct options, you will be given the option to “Start search”, do so.</w:t>
      </w:r>
    </w:p>
    <w:p w14:paraId="40027A85" w14:textId="77777777" w:rsidR="00A561F2" w:rsidRPr="007D213D" w:rsidRDefault="00A561F2" w:rsidP="007D213D">
      <w:pPr>
        <w:spacing w:line="360" w:lineRule="auto"/>
        <w:jc w:val="center"/>
        <w:rPr>
          <w:rFonts w:ascii="Times New Roman" w:hAnsi="Times New Roman" w:cs="Times New Roman"/>
        </w:rPr>
      </w:pPr>
    </w:p>
    <w:p w14:paraId="410BA723" w14:textId="77777777" w:rsidR="00A561F2" w:rsidRPr="007D213D" w:rsidRDefault="00A561F2" w:rsidP="007D213D">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6632415E" wp14:editId="2C33F1EC">
            <wp:extent cx="4788535" cy="2755026"/>
            <wp:effectExtent l="0" t="0" r="0" b="7620"/>
            <wp:docPr id="5" name="Picture 5"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omputer screen shot of a computer&#10;&#10;AI-generated content may be incorrect."/>
                    <pic:cNvPicPr/>
                  </pic:nvPicPr>
                  <pic:blipFill>
                    <a:blip r:embed="rId44"/>
                    <a:stretch>
                      <a:fillRect/>
                    </a:stretch>
                  </pic:blipFill>
                  <pic:spPr>
                    <a:xfrm>
                      <a:off x="0" y="0"/>
                      <a:ext cx="4801785" cy="2762649"/>
                    </a:xfrm>
                    <a:prstGeom prst="rect">
                      <a:avLst/>
                    </a:prstGeom>
                  </pic:spPr>
                </pic:pic>
              </a:graphicData>
            </a:graphic>
          </wp:inline>
        </w:drawing>
      </w:r>
    </w:p>
    <w:p w14:paraId="0AF0B02D" w14:textId="0318709E" w:rsidR="00A561F2" w:rsidRPr="00C417C0" w:rsidRDefault="00A561F2" w:rsidP="00C417C0">
      <w:pPr>
        <w:pStyle w:val="Caption"/>
        <w:spacing w:line="360" w:lineRule="auto"/>
        <w:jc w:val="center"/>
        <w:rPr>
          <w:rFonts w:ascii="Times New Roman" w:hAnsi="Times New Roman" w:cs="Times New Roman"/>
          <w:color w:val="auto"/>
        </w:rPr>
      </w:pPr>
      <w:bookmarkStart w:id="62" w:name="_Toc221573549"/>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25</w:t>
      </w:r>
      <w:r w:rsidRPr="007D213D">
        <w:rPr>
          <w:rFonts w:ascii="Times New Roman" w:hAnsi="Times New Roman" w:cs="Times New Roman"/>
          <w:color w:val="auto"/>
        </w:rPr>
        <w:fldChar w:fldCharType="end"/>
      </w:r>
      <w:r w:rsidRPr="007D213D">
        <w:rPr>
          <w:rFonts w:ascii="Times New Roman" w:hAnsi="Times New Roman" w:cs="Times New Roman"/>
          <w:color w:val="auto"/>
        </w:rPr>
        <w:t>: Verifying</w:t>
      </w:r>
      <w:r w:rsidRPr="007D213D">
        <w:rPr>
          <w:rFonts w:ascii="Times New Roman" w:hAnsi="Times New Roman" w:cs="Times New Roman"/>
          <w:noProof/>
          <w:color w:val="auto"/>
        </w:rPr>
        <w:t xml:space="preserve"> Connection</w:t>
      </w:r>
      <w:bookmarkEnd w:id="62"/>
    </w:p>
    <w:p w14:paraId="2FABB9F9" w14:textId="77777777" w:rsidR="00A561F2" w:rsidRPr="007D213D" w:rsidRDefault="00A561F2" w:rsidP="007D213D">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7F5AFB9D" wp14:editId="364B8DF1">
            <wp:extent cx="4724400" cy="2710275"/>
            <wp:effectExtent l="0" t="0" r="0" b="0"/>
            <wp:docPr id="6" name="Picture 6"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mputer screen shot of a computer&#10;&#10;AI-generated content may be incorrect."/>
                    <pic:cNvPicPr/>
                  </pic:nvPicPr>
                  <pic:blipFill>
                    <a:blip r:embed="rId45"/>
                    <a:stretch>
                      <a:fillRect/>
                    </a:stretch>
                  </pic:blipFill>
                  <pic:spPr>
                    <a:xfrm>
                      <a:off x="0" y="0"/>
                      <a:ext cx="4733409" cy="2715443"/>
                    </a:xfrm>
                    <a:prstGeom prst="rect">
                      <a:avLst/>
                    </a:prstGeom>
                  </pic:spPr>
                </pic:pic>
              </a:graphicData>
            </a:graphic>
          </wp:inline>
        </w:drawing>
      </w:r>
    </w:p>
    <w:p w14:paraId="6D0C4BE6" w14:textId="08CD7053" w:rsidR="00A561F2" w:rsidRPr="007D213D" w:rsidRDefault="00A561F2" w:rsidP="007D213D">
      <w:pPr>
        <w:pStyle w:val="Caption"/>
        <w:spacing w:line="360" w:lineRule="auto"/>
        <w:jc w:val="center"/>
        <w:rPr>
          <w:rFonts w:ascii="Times New Roman" w:hAnsi="Times New Roman" w:cs="Times New Roman"/>
          <w:color w:val="auto"/>
        </w:rPr>
      </w:pPr>
      <w:bookmarkStart w:id="63" w:name="_Toc221573550"/>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26</w:t>
      </w:r>
      <w:r w:rsidRPr="007D213D">
        <w:rPr>
          <w:rFonts w:ascii="Times New Roman" w:hAnsi="Times New Roman" w:cs="Times New Roman"/>
          <w:color w:val="auto"/>
        </w:rPr>
        <w:fldChar w:fldCharType="end"/>
      </w:r>
      <w:r w:rsidRPr="007D213D">
        <w:rPr>
          <w:rFonts w:ascii="Times New Roman" w:hAnsi="Times New Roman" w:cs="Times New Roman"/>
          <w:color w:val="auto"/>
        </w:rPr>
        <w:t>: Assigning IP Address</w:t>
      </w:r>
      <w:bookmarkEnd w:id="63"/>
    </w:p>
    <w:p w14:paraId="26B3BEDF" w14:textId="368FEFBA" w:rsidR="00A561F2" w:rsidRDefault="00C417C0" w:rsidP="00C417C0">
      <w:pPr>
        <w:spacing w:line="360" w:lineRule="auto"/>
        <w:jc w:val="both"/>
        <w:rPr>
          <w:rFonts w:ascii="Times New Roman" w:hAnsi="Times New Roman" w:cs="Times New Roman"/>
        </w:rPr>
      </w:pPr>
      <w:r>
        <w:rPr>
          <w:rFonts w:ascii="Times New Roman" w:hAnsi="Times New Roman" w:cs="Times New Roman"/>
        </w:rPr>
        <w:t>After searching, you will be given the option to “Assign IP address”, do so. Once done, you can test for a successful online connection by clicking “Flash LED” which will flash all the LEDs on the PLC itself.</w:t>
      </w:r>
    </w:p>
    <w:p w14:paraId="6D5DE623" w14:textId="77777777" w:rsidR="00C417C0" w:rsidRPr="007D213D" w:rsidRDefault="00C417C0" w:rsidP="00C417C0">
      <w:pPr>
        <w:spacing w:line="360" w:lineRule="auto"/>
        <w:jc w:val="both"/>
        <w:rPr>
          <w:rFonts w:ascii="Times New Roman" w:hAnsi="Times New Roman" w:cs="Times New Roman"/>
        </w:rPr>
      </w:pPr>
    </w:p>
    <w:p w14:paraId="530DD222" w14:textId="77777777" w:rsidR="00986654" w:rsidRPr="007D213D" w:rsidRDefault="000030B9" w:rsidP="007D213D">
      <w:pPr>
        <w:pStyle w:val="Caption"/>
        <w:keepNext/>
        <w:spacing w:line="360" w:lineRule="auto"/>
        <w:jc w:val="center"/>
        <w:rPr>
          <w:rFonts w:ascii="Times New Roman" w:hAnsi="Times New Roman" w:cs="Times New Roman"/>
          <w:color w:val="auto"/>
        </w:rPr>
      </w:pPr>
      <w:r w:rsidRPr="007D213D">
        <w:rPr>
          <w:rFonts w:ascii="Times New Roman" w:hAnsi="Times New Roman" w:cs="Times New Roman"/>
          <w:noProof/>
          <w:color w:val="auto"/>
        </w:rPr>
        <w:drawing>
          <wp:inline distT="0" distB="0" distL="0" distR="0" wp14:anchorId="01DCAC18" wp14:editId="164609B1">
            <wp:extent cx="4578985" cy="2628376"/>
            <wp:effectExtent l="0" t="0" r="0" b="635"/>
            <wp:docPr id="9" name="Picture 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computer&#10;&#10;AI-generated content may be incorrect."/>
                    <pic:cNvPicPr/>
                  </pic:nvPicPr>
                  <pic:blipFill>
                    <a:blip r:embed="rId46"/>
                    <a:stretch>
                      <a:fillRect/>
                    </a:stretch>
                  </pic:blipFill>
                  <pic:spPr>
                    <a:xfrm>
                      <a:off x="0" y="0"/>
                      <a:ext cx="4581739" cy="2629957"/>
                    </a:xfrm>
                    <a:prstGeom prst="rect">
                      <a:avLst/>
                    </a:prstGeom>
                  </pic:spPr>
                </pic:pic>
              </a:graphicData>
            </a:graphic>
          </wp:inline>
        </w:drawing>
      </w:r>
    </w:p>
    <w:p w14:paraId="4321A8AD" w14:textId="1DF08EFD" w:rsidR="00986654" w:rsidRPr="00C417C0" w:rsidRDefault="00986654" w:rsidP="00C417C0">
      <w:pPr>
        <w:pStyle w:val="Caption"/>
        <w:spacing w:line="360" w:lineRule="auto"/>
        <w:jc w:val="center"/>
        <w:rPr>
          <w:rFonts w:ascii="Times New Roman" w:hAnsi="Times New Roman" w:cs="Times New Roman"/>
          <w:color w:val="auto"/>
        </w:rPr>
      </w:pPr>
      <w:bookmarkStart w:id="64" w:name="_Toc221573551"/>
      <w:r w:rsidRPr="00C417C0">
        <w:rPr>
          <w:rFonts w:ascii="Times New Roman" w:hAnsi="Times New Roman" w:cs="Times New Roman"/>
          <w:color w:val="auto"/>
        </w:rPr>
        <w:t xml:space="preserve">Figure </w:t>
      </w:r>
      <w:r w:rsidRPr="00C417C0">
        <w:rPr>
          <w:rFonts w:ascii="Times New Roman" w:hAnsi="Times New Roman" w:cs="Times New Roman"/>
          <w:color w:val="auto"/>
        </w:rPr>
        <w:fldChar w:fldCharType="begin"/>
      </w:r>
      <w:r w:rsidRPr="00C417C0">
        <w:rPr>
          <w:rFonts w:ascii="Times New Roman" w:hAnsi="Times New Roman" w:cs="Times New Roman"/>
          <w:color w:val="auto"/>
        </w:rPr>
        <w:instrText xml:space="preserve"> SEQ Figure \* ARABIC </w:instrText>
      </w:r>
      <w:r w:rsidRPr="00C417C0">
        <w:rPr>
          <w:rFonts w:ascii="Times New Roman" w:hAnsi="Times New Roman" w:cs="Times New Roman"/>
          <w:color w:val="auto"/>
        </w:rPr>
        <w:fldChar w:fldCharType="separate"/>
      </w:r>
      <w:r w:rsidR="00C417C0" w:rsidRPr="00C417C0">
        <w:rPr>
          <w:rFonts w:ascii="Times New Roman" w:hAnsi="Times New Roman" w:cs="Times New Roman"/>
          <w:noProof/>
          <w:color w:val="auto"/>
        </w:rPr>
        <w:t>27</w:t>
      </w:r>
      <w:r w:rsidRPr="00C417C0">
        <w:rPr>
          <w:rFonts w:ascii="Times New Roman" w:hAnsi="Times New Roman" w:cs="Times New Roman"/>
          <w:color w:val="auto"/>
        </w:rPr>
        <w:fldChar w:fldCharType="end"/>
      </w:r>
      <w:r w:rsidRPr="00C417C0">
        <w:rPr>
          <w:rFonts w:ascii="Times New Roman" w:hAnsi="Times New Roman" w:cs="Times New Roman"/>
          <w:color w:val="auto"/>
        </w:rPr>
        <w:t>: Adding Organisation Block for Coding Startup</w:t>
      </w:r>
      <w:bookmarkEnd w:id="64"/>
    </w:p>
    <w:p w14:paraId="0E98D696" w14:textId="4EDD46B7" w:rsidR="00C417C0" w:rsidRPr="00C417C0" w:rsidRDefault="00C417C0" w:rsidP="00C417C0">
      <w:pPr>
        <w:spacing w:line="360" w:lineRule="auto"/>
        <w:jc w:val="both"/>
        <w:rPr>
          <w:rFonts w:ascii="Times New Roman" w:hAnsi="Times New Roman" w:cs="Times New Roman"/>
        </w:rPr>
      </w:pPr>
      <w:r w:rsidRPr="00C417C0">
        <w:rPr>
          <w:rFonts w:ascii="Times New Roman" w:hAnsi="Times New Roman" w:cs="Times New Roman"/>
        </w:rPr>
        <w:t>The PLC is now online. Coding can now begin by adding a new network block (program cycle).</w:t>
      </w:r>
    </w:p>
    <w:p w14:paraId="1FBFCB7E" w14:textId="77777777" w:rsidR="00986654" w:rsidRPr="007D213D" w:rsidRDefault="00986654" w:rsidP="007D213D">
      <w:pPr>
        <w:spacing w:line="360" w:lineRule="auto"/>
        <w:rPr>
          <w:rFonts w:ascii="Times New Roman" w:hAnsi="Times New Roman" w:cs="Times New Roman"/>
        </w:rPr>
      </w:pPr>
    </w:p>
    <w:p w14:paraId="5B78AE56" w14:textId="77777777" w:rsidR="00A561F2" w:rsidRPr="007D213D" w:rsidRDefault="00A561F2" w:rsidP="007D213D">
      <w:pPr>
        <w:spacing w:line="360" w:lineRule="auto"/>
        <w:jc w:val="center"/>
        <w:rPr>
          <w:rFonts w:ascii="Times New Roman" w:hAnsi="Times New Roman" w:cs="Times New Roman"/>
        </w:rPr>
      </w:pPr>
    </w:p>
    <w:p w14:paraId="6E517695" w14:textId="77777777" w:rsidR="000030B9" w:rsidRPr="007D213D" w:rsidRDefault="000030B9" w:rsidP="007D213D">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7AFA15D4" wp14:editId="0BBFB5FD">
            <wp:extent cx="4702810" cy="2702579"/>
            <wp:effectExtent l="0" t="0" r="2540" b="2540"/>
            <wp:docPr id="10" name="Picture 10"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computer&#10;&#10;AI-generated content may be incorrect."/>
                    <pic:cNvPicPr/>
                  </pic:nvPicPr>
                  <pic:blipFill>
                    <a:blip r:embed="rId47"/>
                    <a:stretch>
                      <a:fillRect/>
                    </a:stretch>
                  </pic:blipFill>
                  <pic:spPr>
                    <a:xfrm>
                      <a:off x="0" y="0"/>
                      <a:ext cx="4710882" cy="2707218"/>
                    </a:xfrm>
                    <a:prstGeom prst="rect">
                      <a:avLst/>
                    </a:prstGeom>
                  </pic:spPr>
                </pic:pic>
              </a:graphicData>
            </a:graphic>
          </wp:inline>
        </w:drawing>
      </w:r>
    </w:p>
    <w:p w14:paraId="02D650FC" w14:textId="76267A82" w:rsidR="00A561F2" w:rsidRPr="007D213D" w:rsidRDefault="000030B9" w:rsidP="007D213D">
      <w:pPr>
        <w:pStyle w:val="Caption"/>
        <w:spacing w:line="360" w:lineRule="auto"/>
        <w:jc w:val="center"/>
        <w:rPr>
          <w:rFonts w:ascii="Times New Roman" w:hAnsi="Times New Roman" w:cs="Times New Roman"/>
          <w:color w:val="auto"/>
        </w:rPr>
      </w:pPr>
      <w:bookmarkStart w:id="65" w:name="_Toc221573552"/>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28</w:t>
      </w:r>
      <w:r w:rsidRPr="007D213D">
        <w:rPr>
          <w:rFonts w:ascii="Times New Roman" w:hAnsi="Times New Roman" w:cs="Times New Roman"/>
          <w:color w:val="auto"/>
        </w:rPr>
        <w:fldChar w:fldCharType="end"/>
      </w:r>
      <w:r w:rsidRPr="007D213D">
        <w:rPr>
          <w:rFonts w:ascii="Times New Roman" w:hAnsi="Times New Roman" w:cs="Times New Roman"/>
          <w:color w:val="auto"/>
        </w:rPr>
        <w:t>: Adding Data Block for Identification Tags</w:t>
      </w:r>
      <w:bookmarkEnd w:id="65"/>
    </w:p>
    <w:p w14:paraId="1D464AC1" w14:textId="144F2E5C" w:rsidR="000030B9" w:rsidRPr="007D213D" w:rsidRDefault="00C417C0" w:rsidP="00C417C0">
      <w:pPr>
        <w:spacing w:line="360" w:lineRule="auto"/>
        <w:jc w:val="both"/>
        <w:rPr>
          <w:rFonts w:ascii="Times New Roman" w:hAnsi="Times New Roman" w:cs="Times New Roman"/>
        </w:rPr>
      </w:pPr>
      <w:r>
        <w:rPr>
          <w:rFonts w:ascii="Times New Roman" w:hAnsi="Times New Roman" w:cs="Times New Roman"/>
        </w:rPr>
        <w:t>Once the network block has been added, a “tag” block (Data block) must now be added for the variables to be assigned to/from.</w:t>
      </w:r>
    </w:p>
    <w:p w14:paraId="3FE4960D" w14:textId="77777777" w:rsidR="000030B9" w:rsidRPr="007D213D" w:rsidRDefault="000030B9" w:rsidP="007D213D">
      <w:pPr>
        <w:spacing w:line="360" w:lineRule="auto"/>
        <w:jc w:val="center"/>
        <w:rPr>
          <w:rFonts w:ascii="Times New Roman" w:hAnsi="Times New Roman" w:cs="Times New Roman"/>
        </w:rPr>
      </w:pPr>
    </w:p>
    <w:p w14:paraId="7802737E" w14:textId="77777777" w:rsidR="000030B9" w:rsidRPr="007D213D" w:rsidRDefault="000030B9" w:rsidP="007D213D">
      <w:pPr>
        <w:spacing w:line="360" w:lineRule="auto"/>
        <w:jc w:val="center"/>
        <w:rPr>
          <w:rFonts w:ascii="Times New Roman" w:hAnsi="Times New Roman" w:cs="Times New Roman"/>
        </w:rPr>
      </w:pPr>
    </w:p>
    <w:p w14:paraId="04684E5F" w14:textId="77777777" w:rsidR="000030B9" w:rsidRPr="007D213D" w:rsidRDefault="000030B9" w:rsidP="007D213D">
      <w:pPr>
        <w:spacing w:line="360" w:lineRule="auto"/>
        <w:jc w:val="center"/>
        <w:rPr>
          <w:rFonts w:ascii="Times New Roman" w:hAnsi="Times New Roman" w:cs="Times New Roman"/>
        </w:rPr>
      </w:pPr>
    </w:p>
    <w:p w14:paraId="1DA4B8B8" w14:textId="77777777" w:rsidR="00C417C0" w:rsidRDefault="00C417C0">
      <w:pPr>
        <w:rPr>
          <w:rFonts w:ascii="Times New Roman" w:eastAsiaTheme="majorEastAsia" w:hAnsi="Times New Roman" w:cs="Times New Roman"/>
          <w:sz w:val="32"/>
          <w:szCs w:val="32"/>
        </w:rPr>
      </w:pPr>
      <w:bookmarkStart w:id="66" w:name="_Toc221571052"/>
      <w:r>
        <w:rPr>
          <w:rFonts w:ascii="Times New Roman" w:hAnsi="Times New Roman" w:cs="Times New Roman"/>
        </w:rPr>
        <w:br w:type="page"/>
      </w:r>
    </w:p>
    <w:p w14:paraId="1A4E07B1" w14:textId="3CB24242" w:rsidR="00A548CB" w:rsidRPr="007D213D" w:rsidRDefault="00A548CB" w:rsidP="007D213D">
      <w:pPr>
        <w:pStyle w:val="Heading2"/>
        <w:spacing w:line="360" w:lineRule="auto"/>
        <w:jc w:val="center"/>
        <w:rPr>
          <w:rFonts w:ascii="Times New Roman" w:hAnsi="Times New Roman" w:cs="Times New Roman"/>
          <w:color w:val="auto"/>
        </w:rPr>
      </w:pPr>
      <w:r w:rsidRPr="007D213D">
        <w:rPr>
          <w:rFonts w:ascii="Times New Roman" w:hAnsi="Times New Roman" w:cs="Times New Roman"/>
          <w:color w:val="auto"/>
        </w:rPr>
        <w:lastRenderedPageBreak/>
        <w:t xml:space="preserve">Appendix </w:t>
      </w:r>
      <w:r w:rsidR="00C5075E">
        <w:rPr>
          <w:rFonts w:ascii="Times New Roman" w:hAnsi="Times New Roman" w:cs="Times New Roman"/>
          <w:color w:val="auto"/>
        </w:rPr>
        <w:t>E</w:t>
      </w:r>
      <w:bookmarkEnd w:id="66"/>
    </w:p>
    <w:p w14:paraId="1CF1A7E6" w14:textId="17B056C5" w:rsidR="00A561F2" w:rsidRPr="00B56E0F" w:rsidRDefault="00A548CB" w:rsidP="00B56E0F">
      <w:pPr>
        <w:pStyle w:val="Heading3"/>
        <w:spacing w:line="360" w:lineRule="auto"/>
        <w:jc w:val="center"/>
        <w:rPr>
          <w:rFonts w:ascii="Times New Roman" w:hAnsi="Times New Roman" w:cs="Times New Roman"/>
          <w:color w:val="auto"/>
        </w:rPr>
      </w:pPr>
      <w:bookmarkStart w:id="67" w:name="_Toc221571053"/>
      <w:r w:rsidRPr="007D213D">
        <w:rPr>
          <w:rFonts w:ascii="Times New Roman" w:hAnsi="Times New Roman" w:cs="Times New Roman"/>
          <w:color w:val="auto"/>
        </w:rPr>
        <w:t>HMI Setup</w:t>
      </w:r>
      <w:bookmarkEnd w:id="67"/>
    </w:p>
    <w:p w14:paraId="783A8791" w14:textId="77777777" w:rsidR="00A548CB" w:rsidRPr="007D213D" w:rsidRDefault="00A548CB" w:rsidP="007D213D">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29D6A277" wp14:editId="207F3DE5">
            <wp:extent cx="4769485" cy="2506807"/>
            <wp:effectExtent l="0" t="0" r="0" b="8255"/>
            <wp:docPr id="29" name="Picture 2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omputer screen shot of a computer&#10;&#10;AI-generated content may be incorrect."/>
                    <pic:cNvPicPr/>
                  </pic:nvPicPr>
                  <pic:blipFill>
                    <a:blip r:embed="rId48"/>
                    <a:stretch>
                      <a:fillRect/>
                    </a:stretch>
                  </pic:blipFill>
                  <pic:spPr>
                    <a:xfrm>
                      <a:off x="0" y="0"/>
                      <a:ext cx="4779523" cy="2512083"/>
                    </a:xfrm>
                    <a:prstGeom prst="rect">
                      <a:avLst/>
                    </a:prstGeom>
                  </pic:spPr>
                </pic:pic>
              </a:graphicData>
            </a:graphic>
          </wp:inline>
        </w:drawing>
      </w:r>
    </w:p>
    <w:p w14:paraId="3B11CF1B" w14:textId="63ED8FC1" w:rsidR="00A561F2" w:rsidRPr="007D213D" w:rsidRDefault="00A548CB" w:rsidP="007D213D">
      <w:pPr>
        <w:pStyle w:val="Caption"/>
        <w:spacing w:line="360" w:lineRule="auto"/>
        <w:jc w:val="center"/>
        <w:rPr>
          <w:rFonts w:ascii="Times New Roman" w:hAnsi="Times New Roman" w:cs="Times New Roman"/>
          <w:color w:val="auto"/>
        </w:rPr>
      </w:pPr>
      <w:bookmarkStart w:id="68" w:name="_Toc221573554"/>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29</w:t>
      </w:r>
      <w:r w:rsidRPr="007D213D">
        <w:rPr>
          <w:rFonts w:ascii="Times New Roman" w:hAnsi="Times New Roman" w:cs="Times New Roman"/>
          <w:color w:val="auto"/>
        </w:rPr>
        <w:fldChar w:fldCharType="end"/>
      </w:r>
      <w:r w:rsidRPr="007D213D">
        <w:rPr>
          <w:rFonts w:ascii="Times New Roman" w:hAnsi="Times New Roman" w:cs="Times New Roman"/>
          <w:color w:val="auto"/>
        </w:rPr>
        <w:t>: Setting Up HMI Device</w:t>
      </w:r>
      <w:bookmarkEnd w:id="68"/>
    </w:p>
    <w:p w14:paraId="6B6E5A75" w14:textId="59A7C1A5" w:rsidR="00A561F2" w:rsidRPr="007D213D" w:rsidRDefault="00DA01D1" w:rsidP="00DA01D1">
      <w:pPr>
        <w:spacing w:line="360" w:lineRule="auto"/>
        <w:jc w:val="both"/>
        <w:rPr>
          <w:rFonts w:ascii="Times New Roman" w:hAnsi="Times New Roman" w:cs="Times New Roman"/>
        </w:rPr>
      </w:pPr>
      <w:r>
        <w:rPr>
          <w:rFonts w:ascii="Times New Roman" w:hAnsi="Times New Roman" w:cs="Times New Roman"/>
        </w:rPr>
        <w:t xml:space="preserve">The </w:t>
      </w:r>
      <w:r w:rsidRPr="00DA01D1">
        <w:rPr>
          <w:rFonts w:ascii="Times New Roman" w:hAnsi="Times New Roman" w:cs="Times New Roman"/>
        </w:rPr>
        <w:t>process of adding the HMI device to the TIA Portal project</w:t>
      </w:r>
      <w:r>
        <w:rPr>
          <w:rFonts w:ascii="Times New Roman" w:hAnsi="Times New Roman" w:cs="Times New Roman"/>
        </w:rPr>
        <w:t xml:space="preserve"> is much like selecting the correct PLC in Figure 21</w:t>
      </w:r>
      <w:r w:rsidRPr="00DA01D1">
        <w:rPr>
          <w:rFonts w:ascii="Times New Roman" w:hAnsi="Times New Roman" w:cs="Times New Roman"/>
        </w:rPr>
        <w:t xml:space="preserve">. The correct HMI model is selected and </w:t>
      </w:r>
      <w:r>
        <w:rPr>
          <w:rFonts w:ascii="Times New Roman" w:hAnsi="Times New Roman" w:cs="Times New Roman"/>
        </w:rPr>
        <w:t>linked</w:t>
      </w:r>
      <w:r w:rsidRPr="00DA01D1">
        <w:rPr>
          <w:rFonts w:ascii="Times New Roman" w:hAnsi="Times New Roman" w:cs="Times New Roman"/>
        </w:rPr>
        <w:t xml:space="preserve"> so it can communicate with the PLC.</w:t>
      </w:r>
    </w:p>
    <w:p w14:paraId="7055FF3F" w14:textId="77777777" w:rsidR="00A561F2" w:rsidRPr="007D213D" w:rsidRDefault="00A561F2" w:rsidP="007D213D">
      <w:pPr>
        <w:spacing w:line="360" w:lineRule="auto"/>
        <w:jc w:val="center"/>
        <w:rPr>
          <w:rFonts w:ascii="Times New Roman" w:hAnsi="Times New Roman" w:cs="Times New Roman"/>
        </w:rPr>
      </w:pPr>
    </w:p>
    <w:p w14:paraId="2B58A82D" w14:textId="77777777" w:rsidR="00A548CB" w:rsidRPr="007D213D" w:rsidRDefault="00A548CB" w:rsidP="007D213D">
      <w:pPr>
        <w:keepNext/>
        <w:spacing w:line="360" w:lineRule="auto"/>
        <w:jc w:val="center"/>
        <w:rPr>
          <w:rFonts w:ascii="Times New Roman" w:hAnsi="Times New Roman" w:cs="Times New Roman"/>
        </w:rPr>
      </w:pPr>
      <w:r w:rsidRPr="007D213D">
        <w:rPr>
          <w:rFonts w:ascii="Times New Roman" w:hAnsi="Times New Roman" w:cs="Times New Roman"/>
          <w:noProof/>
        </w:rPr>
        <w:drawing>
          <wp:inline distT="0" distB="0" distL="0" distR="0" wp14:anchorId="0BEEC891" wp14:editId="6CC682C0">
            <wp:extent cx="4731385" cy="2473152"/>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746871" cy="2481247"/>
                    </a:xfrm>
                    <a:prstGeom prst="rect">
                      <a:avLst/>
                    </a:prstGeom>
                  </pic:spPr>
                </pic:pic>
              </a:graphicData>
            </a:graphic>
          </wp:inline>
        </w:drawing>
      </w:r>
    </w:p>
    <w:p w14:paraId="379D7559" w14:textId="5001E716" w:rsidR="00A561F2" w:rsidRPr="007D213D" w:rsidRDefault="00A548CB" w:rsidP="007D213D">
      <w:pPr>
        <w:pStyle w:val="Caption"/>
        <w:spacing w:line="360" w:lineRule="auto"/>
        <w:jc w:val="center"/>
        <w:rPr>
          <w:rFonts w:ascii="Times New Roman" w:hAnsi="Times New Roman" w:cs="Times New Roman"/>
          <w:color w:val="auto"/>
        </w:rPr>
      </w:pPr>
      <w:bookmarkStart w:id="69" w:name="_Toc221573555"/>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30</w:t>
      </w:r>
      <w:r w:rsidRPr="007D213D">
        <w:rPr>
          <w:rFonts w:ascii="Times New Roman" w:hAnsi="Times New Roman" w:cs="Times New Roman"/>
          <w:color w:val="auto"/>
        </w:rPr>
        <w:fldChar w:fldCharType="end"/>
      </w:r>
      <w:r w:rsidRPr="007D213D">
        <w:rPr>
          <w:rFonts w:ascii="Times New Roman" w:hAnsi="Times New Roman" w:cs="Times New Roman"/>
          <w:color w:val="auto"/>
        </w:rPr>
        <w:t>: Setting Up HMI Connection to PLC (Part 1)</w:t>
      </w:r>
      <w:bookmarkEnd w:id="69"/>
    </w:p>
    <w:p w14:paraId="029A8F46" w14:textId="39B8B042" w:rsidR="00A548CB" w:rsidRPr="007D213D" w:rsidRDefault="00DA01D1" w:rsidP="00DA01D1">
      <w:pPr>
        <w:spacing w:line="360" w:lineRule="auto"/>
        <w:jc w:val="both"/>
        <w:rPr>
          <w:rFonts w:ascii="Times New Roman" w:hAnsi="Times New Roman" w:cs="Times New Roman"/>
        </w:rPr>
      </w:pPr>
      <w:r>
        <w:rPr>
          <w:rFonts w:ascii="Times New Roman" w:hAnsi="Times New Roman" w:cs="Times New Roman"/>
        </w:rPr>
        <w:t>Once the correct HMI is selected, the option to link and interface with a PLC will appear. select the chosen PLC.</w:t>
      </w:r>
    </w:p>
    <w:p w14:paraId="277A11A9" w14:textId="77777777" w:rsidR="00A548CB" w:rsidRPr="007D213D" w:rsidRDefault="00A548CB" w:rsidP="007D213D">
      <w:pPr>
        <w:keepNext/>
        <w:spacing w:line="360" w:lineRule="auto"/>
        <w:jc w:val="center"/>
        <w:rPr>
          <w:rFonts w:ascii="Times New Roman" w:hAnsi="Times New Roman" w:cs="Times New Roman"/>
        </w:rPr>
      </w:pPr>
      <w:r w:rsidRPr="007D213D">
        <w:rPr>
          <w:rFonts w:ascii="Times New Roman" w:hAnsi="Times New Roman" w:cs="Times New Roman"/>
          <w:noProof/>
        </w:rPr>
        <w:lastRenderedPageBreak/>
        <w:drawing>
          <wp:inline distT="0" distB="0" distL="0" distR="0" wp14:anchorId="2B544BE9" wp14:editId="374525B7">
            <wp:extent cx="5350510" cy="2562032"/>
            <wp:effectExtent l="0" t="0" r="2540" b="0"/>
            <wp:docPr id="31"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AI-generated content may be incorrect."/>
                    <pic:cNvPicPr/>
                  </pic:nvPicPr>
                  <pic:blipFill>
                    <a:blip r:embed="rId50"/>
                    <a:stretch>
                      <a:fillRect/>
                    </a:stretch>
                  </pic:blipFill>
                  <pic:spPr>
                    <a:xfrm>
                      <a:off x="0" y="0"/>
                      <a:ext cx="5360987" cy="2567049"/>
                    </a:xfrm>
                    <a:prstGeom prst="rect">
                      <a:avLst/>
                    </a:prstGeom>
                  </pic:spPr>
                </pic:pic>
              </a:graphicData>
            </a:graphic>
          </wp:inline>
        </w:drawing>
      </w:r>
    </w:p>
    <w:p w14:paraId="3CCB9FE5" w14:textId="4CDCED15" w:rsidR="00A548CB" w:rsidRPr="007D213D" w:rsidRDefault="00A548CB" w:rsidP="007D213D">
      <w:pPr>
        <w:pStyle w:val="Caption"/>
        <w:spacing w:line="360" w:lineRule="auto"/>
        <w:jc w:val="center"/>
        <w:rPr>
          <w:rFonts w:ascii="Times New Roman" w:hAnsi="Times New Roman" w:cs="Times New Roman"/>
          <w:color w:val="auto"/>
        </w:rPr>
      </w:pPr>
      <w:bookmarkStart w:id="70" w:name="_Toc221573556"/>
      <w:r w:rsidRPr="007D213D">
        <w:rPr>
          <w:rFonts w:ascii="Times New Roman" w:hAnsi="Times New Roman" w:cs="Times New Roman"/>
          <w:color w:val="auto"/>
        </w:rPr>
        <w:t xml:space="preserve">Figure </w:t>
      </w:r>
      <w:r w:rsidRPr="007D213D">
        <w:rPr>
          <w:rFonts w:ascii="Times New Roman" w:hAnsi="Times New Roman" w:cs="Times New Roman"/>
          <w:color w:val="auto"/>
        </w:rPr>
        <w:fldChar w:fldCharType="begin"/>
      </w:r>
      <w:r w:rsidRPr="007D213D">
        <w:rPr>
          <w:rFonts w:ascii="Times New Roman" w:hAnsi="Times New Roman" w:cs="Times New Roman"/>
          <w:color w:val="auto"/>
        </w:rPr>
        <w:instrText xml:space="preserve"> SEQ Figure \* ARABIC </w:instrText>
      </w:r>
      <w:r w:rsidRPr="007D213D">
        <w:rPr>
          <w:rFonts w:ascii="Times New Roman" w:hAnsi="Times New Roman" w:cs="Times New Roman"/>
          <w:color w:val="auto"/>
        </w:rPr>
        <w:fldChar w:fldCharType="separate"/>
      </w:r>
      <w:r w:rsidR="00C417C0">
        <w:rPr>
          <w:rFonts w:ascii="Times New Roman" w:hAnsi="Times New Roman" w:cs="Times New Roman"/>
          <w:noProof/>
          <w:color w:val="auto"/>
        </w:rPr>
        <w:t>31</w:t>
      </w:r>
      <w:r w:rsidRPr="007D213D">
        <w:rPr>
          <w:rFonts w:ascii="Times New Roman" w:hAnsi="Times New Roman" w:cs="Times New Roman"/>
          <w:color w:val="auto"/>
        </w:rPr>
        <w:fldChar w:fldCharType="end"/>
      </w:r>
      <w:r w:rsidRPr="007D213D">
        <w:rPr>
          <w:rFonts w:ascii="Times New Roman" w:hAnsi="Times New Roman" w:cs="Times New Roman"/>
          <w:color w:val="auto"/>
        </w:rPr>
        <w:t>: Setting Up HMI Connection to PLC (Part 2)</w:t>
      </w:r>
      <w:bookmarkEnd w:id="70"/>
    </w:p>
    <w:p w14:paraId="2BC285E2" w14:textId="223AED47" w:rsidR="00DA01D1" w:rsidRPr="00DA01D1" w:rsidRDefault="00DA01D1" w:rsidP="00DA01D1">
      <w:pPr>
        <w:spacing w:line="360" w:lineRule="auto"/>
        <w:jc w:val="both"/>
        <w:rPr>
          <w:rFonts w:ascii="Times New Roman" w:hAnsi="Times New Roman" w:cs="Times New Roman"/>
        </w:rPr>
      </w:pPr>
      <w:r>
        <w:rPr>
          <w:rFonts w:ascii="Times New Roman" w:hAnsi="Times New Roman" w:cs="Times New Roman"/>
        </w:rPr>
        <w:t>On the “Devices &amp; networks” tab, the ability to “link” the HMI and PLC will appear. Simply click on the green indicator on either the PLC or the HMI and drag it to the other, doing so will successfully link them.</w:t>
      </w:r>
    </w:p>
    <w:p w14:paraId="524286EF" w14:textId="77777777" w:rsidR="00A561F2" w:rsidRPr="007D213D" w:rsidRDefault="00A561F2" w:rsidP="00DA01D1">
      <w:pPr>
        <w:spacing w:line="360" w:lineRule="auto"/>
        <w:jc w:val="both"/>
        <w:rPr>
          <w:rFonts w:ascii="Times New Roman" w:hAnsi="Times New Roman" w:cs="Times New Roman"/>
        </w:rPr>
      </w:pPr>
    </w:p>
    <w:p w14:paraId="631C5936" w14:textId="77777777" w:rsidR="00A561F2" w:rsidRPr="007D213D" w:rsidRDefault="00A561F2" w:rsidP="007D213D">
      <w:pPr>
        <w:spacing w:line="360" w:lineRule="auto"/>
        <w:jc w:val="center"/>
        <w:rPr>
          <w:rFonts w:ascii="Times New Roman" w:hAnsi="Times New Roman" w:cs="Times New Roman"/>
        </w:rPr>
      </w:pPr>
    </w:p>
    <w:p w14:paraId="365986F1" w14:textId="77777777" w:rsidR="00A561F2" w:rsidRPr="007D213D" w:rsidRDefault="00A561F2" w:rsidP="007D213D">
      <w:pPr>
        <w:spacing w:line="360" w:lineRule="auto"/>
        <w:jc w:val="center"/>
        <w:rPr>
          <w:rFonts w:ascii="Times New Roman" w:hAnsi="Times New Roman" w:cs="Times New Roman"/>
        </w:rPr>
      </w:pPr>
    </w:p>
    <w:p w14:paraId="7B3887FE" w14:textId="77777777" w:rsidR="00A561F2" w:rsidRPr="007D213D" w:rsidRDefault="00A561F2" w:rsidP="007D213D">
      <w:pPr>
        <w:spacing w:line="360" w:lineRule="auto"/>
        <w:jc w:val="center"/>
        <w:rPr>
          <w:rFonts w:ascii="Times New Roman" w:hAnsi="Times New Roman" w:cs="Times New Roman"/>
        </w:rPr>
      </w:pPr>
    </w:p>
    <w:p w14:paraId="45554647" w14:textId="77777777" w:rsidR="00A561F2" w:rsidRPr="007D213D" w:rsidRDefault="00A561F2" w:rsidP="007D213D">
      <w:pPr>
        <w:spacing w:line="360" w:lineRule="auto"/>
        <w:jc w:val="center"/>
        <w:rPr>
          <w:rFonts w:ascii="Times New Roman" w:hAnsi="Times New Roman" w:cs="Times New Roman"/>
        </w:rPr>
      </w:pPr>
    </w:p>
    <w:p w14:paraId="0C53A93F" w14:textId="77777777" w:rsidR="00A561F2" w:rsidRPr="007D213D" w:rsidRDefault="00A561F2" w:rsidP="007D213D">
      <w:pPr>
        <w:spacing w:line="360" w:lineRule="auto"/>
        <w:jc w:val="center"/>
        <w:rPr>
          <w:rFonts w:ascii="Times New Roman" w:hAnsi="Times New Roman" w:cs="Times New Roman"/>
        </w:rPr>
      </w:pPr>
    </w:p>
    <w:p w14:paraId="424359DB" w14:textId="77777777" w:rsidR="00A561F2" w:rsidRPr="007D213D" w:rsidRDefault="00A561F2" w:rsidP="007D213D">
      <w:pPr>
        <w:spacing w:line="360" w:lineRule="auto"/>
        <w:jc w:val="center"/>
        <w:rPr>
          <w:rFonts w:ascii="Times New Roman" w:hAnsi="Times New Roman" w:cs="Times New Roman"/>
        </w:rPr>
      </w:pPr>
    </w:p>
    <w:p w14:paraId="69409F77" w14:textId="77777777" w:rsidR="00A561F2" w:rsidRPr="00A561F2" w:rsidRDefault="00A561F2" w:rsidP="00A561F2">
      <w:pPr>
        <w:jc w:val="center"/>
      </w:pPr>
    </w:p>
    <w:sectPr w:rsidR="00A561F2" w:rsidRPr="00A561F2" w:rsidSect="00F0219C">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7DD6A" w14:textId="77777777" w:rsidR="00703783" w:rsidRDefault="00703783" w:rsidP="00601BBB">
      <w:pPr>
        <w:spacing w:after="0" w:line="240" w:lineRule="auto"/>
      </w:pPr>
      <w:r>
        <w:separator/>
      </w:r>
    </w:p>
  </w:endnote>
  <w:endnote w:type="continuationSeparator" w:id="0">
    <w:p w14:paraId="19C186F9" w14:textId="77777777" w:rsidR="00703783" w:rsidRDefault="00703783" w:rsidP="00601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9A189" w14:textId="3053C24D" w:rsidR="00601BBB" w:rsidRPr="00601BBB" w:rsidRDefault="00601BBB" w:rsidP="00601BBB">
    <w:pPr>
      <w:pStyle w:val="Footer"/>
      <w:jc w:val="right"/>
      <w:rPr>
        <w:rFonts w:ascii="Times New Roman" w:hAnsi="Times New Roman" w:cs="Times New Roman"/>
      </w:rPr>
    </w:pPr>
    <w:r>
      <w:rPr>
        <w:rFonts w:ascii="Times New Roman" w:hAnsi="Times New Roman" w:cs="Times New Roman"/>
      </w:rPr>
      <w:t>Author: Bailey Armin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1B614" w14:textId="77777777" w:rsidR="00703783" w:rsidRDefault="00703783" w:rsidP="00601BBB">
      <w:pPr>
        <w:spacing w:after="0" w:line="240" w:lineRule="auto"/>
      </w:pPr>
      <w:r>
        <w:separator/>
      </w:r>
    </w:p>
  </w:footnote>
  <w:footnote w:type="continuationSeparator" w:id="0">
    <w:p w14:paraId="0A97B47A" w14:textId="77777777" w:rsidR="00703783" w:rsidRDefault="00703783" w:rsidP="00601B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595486"/>
      <w:docPartObj>
        <w:docPartGallery w:val="Page Numbers (Top of Page)"/>
        <w:docPartUnique/>
      </w:docPartObj>
    </w:sdtPr>
    <w:sdtEndPr>
      <w:rPr>
        <w:color w:val="7F7F7F" w:themeColor="background1" w:themeShade="7F"/>
        <w:spacing w:val="60"/>
      </w:rPr>
    </w:sdtEndPr>
    <w:sdtContent>
      <w:p w14:paraId="2E8CC3EE" w14:textId="297BA55E" w:rsidR="00601BBB" w:rsidRDefault="00601BBB">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 xml:space="preserve">Page  </w:t>
        </w:r>
        <w:r w:rsidR="00362DB1">
          <w:rPr>
            <w:color w:val="7F7F7F" w:themeColor="background1" w:themeShade="7F"/>
            <w:spacing w:val="60"/>
          </w:rPr>
          <w:t xml:space="preserve"> </w:t>
        </w:r>
        <w:r>
          <w:rPr>
            <w:color w:val="7F7F7F" w:themeColor="background1" w:themeShade="7F"/>
            <w:spacing w:val="60"/>
          </w:rPr>
          <w:t xml:space="preserve"> PLC Controlled Conv</w:t>
        </w:r>
        <w:r w:rsidR="00362DB1">
          <w:rPr>
            <w:color w:val="7F7F7F" w:themeColor="background1" w:themeShade="7F"/>
            <w:spacing w:val="60"/>
          </w:rPr>
          <w:t>eyor Sorting System</w:t>
        </w:r>
      </w:p>
    </w:sdtContent>
  </w:sdt>
  <w:p w14:paraId="6B6802BE" w14:textId="77777777" w:rsidR="00601BBB" w:rsidRDefault="00601B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70574"/>
    <w:multiLevelType w:val="multilevel"/>
    <w:tmpl w:val="B866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31D88"/>
    <w:multiLevelType w:val="multilevel"/>
    <w:tmpl w:val="2184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52435A"/>
    <w:multiLevelType w:val="multilevel"/>
    <w:tmpl w:val="1D7E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75C8D"/>
    <w:multiLevelType w:val="multilevel"/>
    <w:tmpl w:val="C676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257C0"/>
    <w:multiLevelType w:val="multilevel"/>
    <w:tmpl w:val="6DFA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4D5032"/>
    <w:multiLevelType w:val="multilevel"/>
    <w:tmpl w:val="C72E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05539"/>
    <w:multiLevelType w:val="multilevel"/>
    <w:tmpl w:val="8446E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EA5D3D"/>
    <w:multiLevelType w:val="multilevel"/>
    <w:tmpl w:val="4CF2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BA5B0E"/>
    <w:multiLevelType w:val="multilevel"/>
    <w:tmpl w:val="DC1C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3F10B7"/>
    <w:multiLevelType w:val="multilevel"/>
    <w:tmpl w:val="CE1C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D83851"/>
    <w:multiLevelType w:val="hybridMultilevel"/>
    <w:tmpl w:val="6442B7B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33267E"/>
    <w:multiLevelType w:val="multilevel"/>
    <w:tmpl w:val="D4EC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A779FC"/>
    <w:multiLevelType w:val="multilevel"/>
    <w:tmpl w:val="21E22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AE2172"/>
    <w:multiLevelType w:val="multilevel"/>
    <w:tmpl w:val="BB72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B11535"/>
    <w:multiLevelType w:val="multilevel"/>
    <w:tmpl w:val="B3347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105226"/>
    <w:multiLevelType w:val="multilevel"/>
    <w:tmpl w:val="786C5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D94B1A"/>
    <w:multiLevelType w:val="multilevel"/>
    <w:tmpl w:val="F0A4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3A17F6"/>
    <w:multiLevelType w:val="multilevel"/>
    <w:tmpl w:val="CCBA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0F03BE"/>
    <w:multiLevelType w:val="multilevel"/>
    <w:tmpl w:val="7438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3E4C3B"/>
    <w:multiLevelType w:val="multilevel"/>
    <w:tmpl w:val="626A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8047742">
    <w:abstractNumId w:val="4"/>
  </w:num>
  <w:num w:numId="2" w16cid:durableId="222912903">
    <w:abstractNumId w:val="14"/>
  </w:num>
  <w:num w:numId="3" w16cid:durableId="2006325708">
    <w:abstractNumId w:val="13"/>
  </w:num>
  <w:num w:numId="4" w16cid:durableId="27031201">
    <w:abstractNumId w:val="15"/>
  </w:num>
  <w:num w:numId="5" w16cid:durableId="230432679">
    <w:abstractNumId w:val="11"/>
  </w:num>
  <w:num w:numId="6" w16cid:durableId="961809949">
    <w:abstractNumId w:val="17"/>
  </w:num>
  <w:num w:numId="7" w16cid:durableId="1796293226">
    <w:abstractNumId w:val="7"/>
  </w:num>
  <w:num w:numId="8" w16cid:durableId="732123699">
    <w:abstractNumId w:val="1"/>
  </w:num>
  <w:num w:numId="9" w16cid:durableId="943153593">
    <w:abstractNumId w:val="9"/>
  </w:num>
  <w:num w:numId="10" w16cid:durableId="542864893">
    <w:abstractNumId w:val="10"/>
  </w:num>
  <w:num w:numId="11" w16cid:durableId="884365812">
    <w:abstractNumId w:val="8"/>
  </w:num>
  <w:num w:numId="12" w16cid:durableId="1020357286">
    <w:abstractNumId w:val="0"/>
  </w:num>
  <w:num w:numId="13" w16cid:durableId="2134519646">
    <w:abstractNumId w:val="5"/>
  </w:num>
  <w:num w:numId="14" w16cid:durableId="574245628">
    <w:abstractNumId w:val="3"/>
  </w:num>
  <w:num w:numId="15" w16cid:durableId="952245741">
    <w:abstractNumId w:val="18"/>
  </w:num>
  <w:num w:numId="16" w16cid:durableId="1716588548">
    <w:abstractNumId w:val="12"/>
  </w:num>
  <w:num w:numId="17" w16cid:durableId="765729462">
    <w:abstractNumId w:val="6"/>
  </w:num>
  <w:num w:numId="18" w16cid:durableId="1263030049">
    <w:abstractNumId w:val="16"/>
  </w:num>
  <w:num w:numId="19" w16cid:durableId="573709339">
    <w:abstractNumId w:val="19"/>
  </w:num>
  <w:num w:numId="20" w16cid:durableId="36898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1E"/>
    <w:rsid w:val="000030B9"/>
    <w:rsid w:val="00075891"/>
    <w:rsid w:val="00090B77"/>
    <w:rsid w:val="000A4452"/>
    <w:rsid w:val="000B2540"/>
    <w:rsid w:val="000E0D13"/>
    <w:rsid w:val="000E673B"/>
    <w:rsid w:val="000F68AB"/>
    <w:rsid w:val="001556CE"/>
    <w:rsid w:val="00191DBC"/>
    <w:rsid w:val="001F4516"/>
    <w:rsid w:val="002126C9"/>
    <w:rsid w:val="00227024"/>
    <w:rsid w:val="002325D4"/>
    <w:rsid w:val="00232F87"/>
    <w:rsid w:val="002405B7"/>
    <w:rsid w:val="00247F6A"/>
    <w:rsid w:val="00257FA8"/>
    <w:rsid w:val="0026018B"/>
    <w:rsid w:val="00290729"/>
    <w:rsid w:val="0029310B"/>
    <w:rsid w:val="002A63EF"/>
    <w:rsid w:val="00304F83"/>
    <w:rsid w:val="00334503"/>
    <w:rsid w:val="003373A4"/>
    <w:rsid w:val="00346675"/>
    <w:rsid w:val="00362DB1"/>
    <w:rsid w:val="00375D43"/>
    <w:rsid w:val="003A4138"/>
    <w:rsid w:val="00412194"/>
    <w:rsid w:val="0046238B"/>
    <w:rsid w:val="004B06C5"/>
    <w:rsid w:val="004F0D80"/>
    <w:rsid w:val="004F7A69"/>
    <w:rsid w:val="00581CE5"/>
    <w:rsid w:val="005838CF"/>
    <w:rsid w:val="005C033A"/>
    <w:rsid w:val="005E0B6D"/>
    <w:rsid w:val="00601BBB"/>
    <w:rsid w:val="00610566"/>
    <w:rsid w:val="00614462"/>
    <w:rsid w:val="006436F7"/>
    <w:rsid w:val="006440B6"/>
    <w:rsid w:val="006543CD"/>
    <w:rsid w:val="00655CF6"/>
    <w:rsid w:val="006A2E8C"/>
    <w:rsid w:val="006C5F77"/>
    <w:rsid w:val="006C6661"/>
    <w:rsid w:val="006D2B1E"/>
    <w:rsid w:val="00703783"/>
    <w:rsid w:val="007153D3"/>
    <w:rsid w:val="007170F6"/>
    <w:rsid w:val="00725D4B"/>
    <w:rsid w:val="007272D2"/>
    <w:rsid w:val="00734DCA"/>
    <w:rsid w:val="0073704B"/>
    <w:rsid w:val="00772ECC"/>
    <w:rsid w:val="00775CB3"/>
    <w:rsid w:val="00782132"/>
    <w:rsid w:val="007B783F"/>
    <w:rsid w:val="007D213D"/>
    <w:rsid w:val="007E42AF"/>
    <w:rsid w:val="007F1997"/>
    <w:rsid w:val="007F5F5F"/>
    <w:rsid w:val="00876DA7"/>
    <w:rsid w:val="008878A8"/>
    <w:rsid w:val="00887E7E"/>
    <w:rsid w:val="008B1B55"/>
    <w:rsid w:val="008E007F"/>
    <w:rsid w:val="00985015"/>
    <w:rsid w:val="00986654"/>
    <w:rsid w:val="00996B68"/>
    <w:rsid w:val="009A0DDA"/>
    <w:rsid w:val="009B11E4"/>
    <w:rsid w:val="009C0CC6"/>
    <w:rsid w:val="00A04E76"/>
    <w:rsid w:val="00A2709B"/>
    <w:rsid w:val="00A548CB"/>
    <w:rsid w:val="00A561F2"/>
    <w:rsid w:val="00A57B2E"/>
    <w:rsid w:val="00A7032E"/>
    <w:rsid w:val="00A70D76"/>
    <w:rsid w:val="00A91156"/>
    <w:rsid w:val="00B077DB"/>
    <w:rsid w:val="00B56E0F"/>
    <w:rsid w:val="00B630BF"/>
    <w:rsid w:val="00B878CA"/>
    <w:rsid w:val="00C335BF"/>
    <w:rsid w:val="00C41790"/>
    <w:rsid w:val="00C417C0"/>
    <w:rsid w:val="00C5075E"/>
    <w:rsid w:val="00C85792"/>
    <w:rsid w:val="00CD60CC"/>
    <w:rsid w:val="00D22A22"/>
    <w:rsid w:val="00D23DF5"/>
    <w:rsid w:val="00D27BE0"/>
    <w:rsid w:val="00D32CCE"/>
    <w:rsid w:val="00D42C3A"/>
    <w:rsid w:val="00D67394"/>
    <w:rsid w:val="00D7423F"/>
    <w:rsid w:val="00DA01D1"/>
    <w:rsid w:val="00DB09E2"/>
    <w:rsid w:val="00DC25EF"/>
    <w:rsid w:val="00E14757"/>
    <w:rsid w:val="00E23F25"/>
    <w:rsid w:val="00E42224"/>
    <w:rsid w:val="00E9060A"/>
    <w:rsid w:val="00F0219C"/>
    <w:rsid w:val="00F135A7"/>
    <w:rsid w:val="00F64FC4"/>
    <w:rsid w:val="00F67B5A"/>
    <w:rsid w:val="00F77006"/>
    <w:rsid w:val="00FB1401"/>
    <w:rsid w:val="00FC0CBA"/>
    <w:rsid w:val="00FE2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0728E"/>
  <w15:chartTrackingRefBased/>
  <w15:docId w15:val="{C4C26C23-8FEC-4D98-9113-C537BC03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B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2B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2B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2B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B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B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2B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2B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2B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B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B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1E"/>
    <w:rPr>
      <w:rFonts w:eastAsiaTheme="majorEastAsia" w:cstheme="majorBidi"/>
      <w:color w:val="272727" w:themeColor="text1" w:themeTint="D8"/>
    </w:rPr>
  </w:style>
  <w:style w:type="paragraph" w:styleId="Title">
    <w:name w:val="Title"/>
    <w:basedOn w:val="Normal"/>
    <w:next w:val="Normal"/>
    <w:link w:val="TitleChar"/>
    <w:uiPriority w:val="10"/>
    <w:qFormat/>
    <w:rsid w:val="006D2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1E"/>
    <w:pPr>
      <w:spacing w:before="160"/>
      <w:jc w:val="center"/>
    </w:pPr>
    <w:rPr>
      <w:i/>
      <w:iCs/>
      <w:color w:val="404040" w:themeColor="text1" w:themeTint="BF"/>
    </w:rPr>
  </w:style>
  <w:style w:type="character" w:customStyle="1" w:styleId="QuoteChar">
    <w:name w:val="Quote Char"/>
    <w:basedOn w:val="DefaultParagraphFont"/>
    <w:link w:val="Quote"/>
    <w:uiPriority w:val="29"/>
    <w:rsid w:val="006D2B1E"/>
    <w:rPr>
      <w:i/>
      <w:iCs/>
      <w:color w:val="404040" w:themeColor="text1" w:themeTint="BF"/>
    </w:rPr>
  </w:style>
  <w:style w:type="paragraph" w:styleId="ListParagraph">
    <w:name w:val="List Paragraph"/>
    <w:basedOn w:val="Normal"/>
    <w:uiPriority w:val="34"/>
    <w:qFormat/>
    <w:rsid w:val="006D2B1E"/>
    <w:pPr>
      <w:ind w:left="720"/>
      <w:contextualSpacing/>
    </w:pPr>
  </w:style>
  <w:style w:type="character" w:styleId="IntenseEmphasis">
    <w:name w:val="Intense Emphasis"/>
    <w:basedOn w:val="DefaultParagraphFont"/>
    <w:uiPriority w:val="21"/>
    <w:qFormat/>
    <w:rsid w:val="006D2B1E"/>
    <w:rPr>
      <w:i/>
      <w:iCs/>
      <w:color w:val="0F4761" w:themeColor="accent1" w:themeShade="BF"/>
    </w:rPr>
  </w:style>
  <w:style w:type="paragraph" w:styleId="IntenseQuote">
    <w:name w:val="Intense Quote"/>
    <w:basedOn w:val="Normal"/>
    <w:next w:val="Normal"/>
    <w:link w:val="IntenseQuoteChar"/>
    <w:uiPriority w:val="30"/>
    <w:qFormat/>
    <w:rsid w:val="006D2B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B1E"/>
    <w:rPr>
      <w:i/>
      <w:iCs/>
      <w:color w:val="0F4761" w:themeColor="accent1" w:themeShade="BF"/>
    </w:rPr>
  </w:style>
  <w:style w:type="character" w:styleId="IntenseReference">
    <w:name w:val="Intense Reference"/>
    <w:basedOn w:val="DefaultParagraphFont"/>
    <w:uiPriority w:val="32"/>
    <w:qFormat/>
    <w:rsid w:val="006D2B1E"/>
    <w:rPr>
      <w:b/>
      <w:bCs/>
      <w:smallCaps/>
      <w:color w:val="0F4761" w:themeColor="accent1" w:themeShade="BF"/>
      <w:spacing w:val="5"/>
    </w:rPr>
  </w:style>
  <w:style w:type="paragraph" w:styleId="TOCHeading">
    <w:name w:val="TOC Heading"/>
    <w:basedOn w:val="Heading1"/>
    <w:next w:val="Normal"/>
    <w:uiPriority w:val="39"/>
    <w:unhideWhenUsed/>
    <w:qFormat/>
    <w:rsid w:val="00601BB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01BBB"/>
    <w:pPr>
      <w:spacing w:after="100"/>
    </w:pPr>
  </w:style>
  <w:style w:type="paragraph" w:styleId="TOC2">
    <w:name w:val="toc 2"/>
    <w:basedOn w:val="Normal"/>
    <w:next w:val="Normal"/>
    <w:autoRedefine/>
    <w:uiPriority w:val="39"/>
    <w:unhideWhenUsed/>
    <w:rsid w:val="00601BBB"/>
    <w:pPr>
      <w:spacing w:after="100"/>
      <w:ind w:left="240"/>
    </w:pPr>
  </w:style>
  <w:style w:type="character" w:styleId="Hyperlink">
    <w:name w:val="Hyperlink"/>
    <w:basedOn w:val="DefaultParagraphFont"/>
    <w:uiPriority w:val="99"/>
    <w:unhideWhenUsed/>
    <w:rsid w:val="00601BBB"/>
    <w:rPr>
      <w:color w:val="467886" w:themeColor="hyperlink"/>
      <w:u w:val="single"/>
    </w:rPr>
  </w:style>
  <w:style w:type="paragraph" w:styleId="Header">
    <w:name w:val="header"/>
    <w:basedOn w:val="Normal"/>
    <w:link w:val="HeaderChar"/>
    <w:uiPriority w:val="99"/>
    <w:unhideWhenUsed/>
    <w:rsid w:val="00601B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BBB"/>
  </w:style>
  <w:style w:type="paragraph" w:styleId="Footer">
    <w:name w:val="footer"/>
    <w:basedOn w:val="Normal"/>
    <w:link w:val="FooterChar"/>
    <w:uiPriority w:val="99"/>
    <w:unhideWhenUsed/>
    <w:rsid w:val="00601B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BBB"/>
  </w:style>
  <w:style w:type="paragraph" w:styleId="TOC3">
    <w:name w:val="toc 3"/>
    <w:basedOn w:val="Normal"/>
    <w:next w:val="Normal"/>
    <w:autoRedefine/>
    <w:uiPriority w:val="39"/>
    <w:unhideWhenUsed/>
    <w:rsid w:val="005E0B6D"/>
    <w:pPr>
      <w:spacing w:after="100"/>
      <w:ind w:left="480"/>
    </w:pPr>
  </w:style>
  <w:style w:type="paragraph" w:styleId="Caption">
    <w:name w:val="caption"/>
    <w:basedOn w:val="Normal"/>
    <w:next w:val="Normal"/>
    <w:uiPriority w:val="35"/>
    <w:unhideWhenUsed/>
    <w:qFormat/>
    <w:rsid w:val="00F0219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548CB"/>
    <w:pPr>
      <w:spacing w:after="0"/>
    </w:pPr>
  </w:style>
  <w:style w:type="character" w:styleId="CommentReference">
    <w:name w:val="annotation reference"/>
    <w:basedOn w:val="DefaultParagraphFont"/>
    <w:uiPriority w:val="99"/>
    <w:semiHidden/>
    <w:unhideWhenUsed/>
    <w:rsid w:val="006440B6"/>
    <w:rPr>
      <w:sz w:val="16"/>
      <w:szCs w:val="16"/>
    </w:rPr>
  </w:style>
  <w:style w:type="paragraph" w:styleId="CommentText">
    <w:name w:val="annotation text"/>
    <w:basedOn w:val="Normal"/>
    <w:link w:val="CommentTextChar"/>
    <w:uiPriority w:val="99"/>
    <w:unhideWhenUsed/>
    <w:rsid w:val="006440B6"/>
    <w:pPr>
      <w:spacing w:line="240" w:lineRule="auto"/>
    </w:pPr>
    <w:rPr>
      <w:sz w:val="20"/>
      <w:szCs w:val="20"/>
    </w:rPr>
  </w:style>
  <w:style w:type="character" w:customStyle="1" w:styleId="CommentTextChar">
    <w:name w:val="Comment Text Char"/>
    <w:basedOn w:val="DefaultParagraphFont"/>
    <w:link w:val="CommentText"/>
    <w:uiPriority w:val="99"/>
    <w:rsid w:val="006440B6"/>
    <w:rPr>
      <w:sz w:val="20"/>
      <w:szCs w:val="20"/>
    </w:rPr>
  </w:style>
  <w:style w:type="paragraph" w:styleId="CommentSubject">
    <w:name w:val="annotation subject"/>
    <w:basedOn w:val="CommentText"/>
    <w:next w:val="CommentText"/>
    <w:link w:val="CommentSubjectChar"/>
    <w:uiPriority w:val="99"/>
    <w:semiHidden/>
    <w:unhideWhenUsed/>
    <w:rsid w:val="006440B6"/>
    <w:rPr>
      <w:b/>
      <w:bCs/>
    </w:rPr>
  </w:style>
  <w:style w:type="character" w:customStyle="1" w:styleId="CommentSubjectChar">
    <w:name w:val="Comment Subject Char"/>
    <w:basedOn w:val="CommentTextChar"/>
    <w:link w:val="CommentSubject"/>
    <w:uiPriority w:val="99"/>
    <w:semiHidden/>
    <w:rsid w:val="006440B6"/>
    <w:rPr>
      <w:b/>
      <w:bCs/>
      <w:sz w:val="20"/>
      <w:szCs w:val="20"/>
    </w:rPr>
  </w:style>
  <w:style w:type="character" w:styleId="UnresolvedMention">
    <w:name w:val="Unresolved Mention"/>
    <w:basedOn w:val="DefaultParagraphFont"/>
    <w:uiPriority w:val="99"/>
    <w:semiHidden/>
    <w:unhideWhenUsed/>
    <w:rsid w:val="00E23F25"/>
    <w:rPr>
      <w:color w:val="605E5C"/>
      <w:shd w:val="clear" w:color="auto" w:fill="E1DFDD"/>
    </w:rPr>
  </w:style>
  <w:style w:type="paragraph" w:styleId="NormalWeb">
    <w:name w:val="Normal (Web)"/>
    <w:basedOn w:val="Normal"/>
    <w:uiPriority w:val="99"/>
    <w:unhideWhenUsed/>
    <w:rsid w:val="00E23F2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417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doi.org/10.1016/j.procir.2013.06.054" TargetMode="External"/><Relationship Id="rId26" Type="http://schemas.openxmlformats.org/officeDocument/2006/relationships/image" Target="media/image9.png"/><Relationship Id="rId39" Type="http://schemas.openxmlformats.org/officeDocument/2006/relationships/image" Target="media/image20.jpe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ciencedirect.com/topics/computer-science/programmable-logic-controller" TargetMode="External"/><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18.jpeg"/><Relationship Id="rId40" Type="http://schemas.openxmlformats.org/officeDocument/2006/relationships/image" Target="media/image21.png"/><Relationship Id="rId45" Type="http://schemas.openxmlformats.org/officeDocument/2006/relationships/image" Target="media/image26.png"/><Relationship Id="rId5" Type="http://schemas.openxmlformats.org/officeDocument/2006/relationships/numbering" Target="numbering.xml"/><Relationship Id="rId15" Type="http://schemas.openxmlformats.org/officeDocument/2006/relationships/hyperlink" Target="http://doi.org/10.54941/ahfe1004043"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oter" Target="footer1.xml"/><Relationship Id="rId49" Type="http://schemas.openxmlformats.org/officeDocument/2006/relationships/image" Target="media/image30.png"/><Relationship Id="rId10" Type="http://schemas.openxmlformats.org/officeDocument/2006/relationships/endnotes" Target="endnotes.xml"/><Relationship Id="rId19" Type="http://schemas.openxmlformats.org/officeDocument/2006/relationships/hyperlink" Target="https://cache.industry.siemens.com/dl/files/040/90885040/att_970576/v1/81318674_Programming_guideline_DOC_v16_en.pdf" TargetMode="External"/><Relationship Id="rId31" Type="http://schemas.openxmlformats.org/officeDocument/2006/relationships/image" Target="media/image14.png"/><Relationship Id="rId44" Type="http://schemas.openxmlformats.org/officeDocument/2006/relationships/image" Target="media/image25.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rp.cdn-website.com/f9cf7b8f/files/uploaded/Neuguard_-_Emergency_Stops_for_Machinery_-_White_Paper_-_November_2024_-_REV02-be5be73d.pdf"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eader" Target="header1.xml"/><Relationship Id="rId43" Type="http://schemas.openxmlformats.org/officeDocument/2006/relationships/image" Target="media/image24.png"/><Relationship Id="rId48" Type="http://schemas.openxmlformats.org/officeDocument/2006/relationships/image" Target="media/image29.pn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iea.blob.core.windows.net/assets/7741739e-8e7f-4afa-a77f-49dadd51cb52/EnergyEfficiency2022.pdf"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19.jpeg"/><Relationship Id="rId46" Type="http://schemas.openxmlformats.org/officeDocument/2006/relationships/image" Target="media/image27.png"/><Relationship Id="rId20" Type="http://schemas.openxmlformats.org/officeDocument/2006/relationships/hyperlink" Target="https://cache.industry.siemens.com/dl/files/084/109478084/att_1323050/v1/81318674_Programming_Styleguide_DOC_V2_1_0_en.pdf" TargetMode="External"/><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EF7E86-63AC-4DFB-9B52-261D3ED9635A}"/>
</file>

<file path=customXml/itemProps2.xml><?xml version="1.0" encoding="utf-8"?>
<ds:datastoreItem xmlns:ds="http://schemas.openxmlformats.org/officeDocument/2006/customXml" ds:itemID="{01D78CCF-FD84-4F14-B21B-D0DD2BDE7F3E}">
  <ds:schemaRefs>
    <ds:schemaRef ds:uri="http://schemas.openxmlformats.org/officeDocument/2006/bibliography"/>
  </ds:schemaRefs>
</ds:datastoreItem>
</file>

<file path=customXml/itemProps3.xml><?xml version="1.0" encoding="utf-8"?>
<ds:datastoreItem xmlns:ds="http://schemas.openxmlformats.org/officeDocument/2006/customXml" ds:itemID="{B99DB25C-3C35-4146-AC15-0E1F1F272E84}">
  <ds:schemaRefs>
    <ds:schemaRef ds:uri="http://schemas.microsoft.com/sharepoint/v3/contenttype/forms"/>
  </ds:schemaRefs>
</ds:datastoreItem>
</file>

<file path=customXml/itemProps4.xml><?xml version="1.0" encoding="utf-8"?>
<ds:datastoreItem xmlns:ds="http://schemas.openxmlformats.org/officeDocument/2006/customXml" ds:itemID="{59B6FF6A-473F-4677-92A3-87244C42B0DD}">
  <ds:schemaRefs>
    <ds:schemaRef ds:uri="http://schemas.microsoft.com/office/2006/metadata/properties"/>
    <ds:schemaRef ds:uri="http://schemas.microsoft.com/office/infopath/2007/PartnerControls"/>
    <ds:schemaRef ds:uri="31be6311-5359-4054-8e77-977f53b998a1"/>
  </ds:schemaRefs>
</ds:datastoreItem>
</file>

<file path=docProps/app.xml><?xml version="1.0" encoding="utf-8"?>
<Properties xmlns="http://schemas.openxmlformats.org/officeDocument/2006/extended-properties" xmlns:vt="http://schemas.openxmlformats.org/officeDocument/2006/docPropsVTypes">
  <Template>Normal</Template>
  <TotalTime>4670</TotalTime>
  <Pages>38</Pages>
  <Words>5226</Words>
  <Characters>28331</Characters>
  <Application>Microsoft Office Word</Application>
  <DocSecurity>0</DocSecurity>
  <Lines>745</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ARM22874486 (Bailey Armin)</dc:creator>
  <cp:keywords/>
  <dc:description/>
  <cp:lastModifiedBy>ARM22874486 (Bailey Armin)</cp:lastModifiedBy>
  <cp:revision>23</cp:revision>
  <dcterms:created xsi:type="dcterms:W3CDTF">2026-01-20T22:22:00Z</dcterms:created>
  <dcterms:modified xsi:type="dcterms:W3CDTF">2026-02-12T11:34:00Z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