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8CAA8" w14:textId="3983A705" w:rsidR="00A2072F" w:rsidRDefault="003C68F0" w:rsidP="003C68F0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Name: Amy Beer </w:t>
      </w:r>
    </w:p>
    <w:p w14:paraId="7F7A44E5" w14:textId="789072EF" w:rsidR="00A2072F" w:rsidRDefault="003C68F0" w:rsidP="003C68F0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Student Number: 2300707</w:t>
      </w:r>
    </w:p>
    <w:p w14:paraId="150A5CD0" w14:textId="77777777" w:rsidR="003C68F0" w:rsidRDefault="003C68F0" w:rsidP="003C68F0">
      <w:pPr>
        <w:rPr>
          <w:sz w:val="24"/>
          <w:szCs w:val="24"/>
          <w:u w:val="single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2396"/>
        <w:gridCol w:w="2640"/>
        <w:gridCol w:w="4031"/>
      </w:tblGrid>
      <w:tr w:rsidR="00AA06BE" w14:paraId="24153259" w14:textId="29E6F076" w:rsidTr="005151D8">
        <w:tc>
          <w:tcPr>
            <w:tcW w:w="2396" w:type="dxa"/>
          </w:tcPr>
          <w:p w14:paraId="5A0034BA" w14:textId="60F42E27" w:rsidR="00AA06BE" w:rsidRPr="00B21DB9" w:rsidRDefault="00AA06BE" w:rsidP="00AA06BE">
            <w:pPr>
              <w:rPr>
                <w:sz w:val="24"/>
                <w:szCs w:val="24"/>
              </w:rPr>
            </w:pPr>
          </w:p>
        </w:tc>
        <w:tc>
          <w:tcPr>
            <w:tcW w:w="2640" w:type="dxa"/>
          </w:tcPr>
          <w:p w14:paraId="54F3B28A" w14:textId="00FD22D5" w:rsidR="00AA06BE" w:rsidRPr="00B21DB9" w:rsidRDefault="00AA06BE" w:rsidP="00AA06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Targets</w:t>
            </w:r>
          </w:p>
        </w:tc>
        <w:tc>
          <w:tcPr>
            <w:tcW w:w="4031" w:type="dxa"/>
          </w:tcPr>
          <w:p w14:paraId="1BA3B8A2" w14:textId="0CB3DC98" w:rsidR="00AA06BE" w:rsidRPr="00B21DB9" w:rsidRDefault="00AA06BE" w:rsidP="00AA06BE">
            <w:pPr>
              <w:rPr>
                <w:sz w:val="24"/>
                <w:szCs w:val="24"/>
              </w:rPr>
            </w:pPr>
            <w:r w:rsidRPr="00B21DB9">
              <w:rPr>
                <w:sz w:val="24"/>
                <w:szCs w:val="24"/>
              </w:rPr>
              <w:t xml:space="preserve">What I have done in this assignment to improve </w:t>
            </w:r>
          </w:p>
        </w:tc>
      </w:tr>
      <w:tr w:rsidR="00AA06BE" w14:paraId="065A4E7B" w14:textId="72CE1618" w:rsidTr="005151D8">
        <w:tc>
          <w:tcPr>
            <w:tcW w:w="2396" w:type="dxa"/>
          </w:tcPr>
          <w:p w14:paraId="5C394E7B" w14:textId="19E59320" w:rsidR="00AA06BE" w:rsidRPr="00B21DB9" w:rsidRDefault="006101C6" w:rsidP="00AA06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Target 1</w:t>
            </w:r>
          </w:p>
        </w:tc>
        <w:tc>
          <w:tcPr>
            <w:tcW w:w="2640" w:type="dxa"/>
          </w:tcPr>
          <w:p w14:paraId="1D84AFD5" w14:textId="6B2A5CDF" w:rsidR="00AA06BE" w:rsidRPr="00F93B02" w:rsidRDefault="00F93B02" w:rsidP="006101C6">
            <w:pPr>
              <w:rPr>
                <w:rFonts w:cstheme="minorHAnsi"/>
                <w:sz w:val="24"/>
                <w:szCs w:val="24"/>
              </w:rPr>
            </w:pPr>
            <w:r w:rsidRPr="00F93B02">
              <w:rPr>
                <w:rFonts w:cstheme="minorHAnsi"/>
                <w:color w:val="283041"/>
                <w:sz w:val="21"/>
                <w:szCs w:val="21"/>
                <w:shd w:val="clear" w:color="auto" w:fill="FFFFFF"/>
              </w:rPr>
              <w:t>Ensure that more key theorists are included in both discussion and referencing.</w:t>
            </w:r>
          </w:p>
        </w:tc>
        <w:tc>
          <w:tcPr>
            <w:tcW w:w="4031" w:type="dxa"/>
          </w:tcPr>
          <w:p w14:paraId="67329DD0" w14:textId="437ABE08" w:rsidR="00AA06BE" w:rsidRPr="00047538" w:rsidRDefault="009F63D2" w:rsidP="009F63D2">
            <w:pPr>
              <w:rPr>
                <w:sz w:val="21"/>
                <w:szCs w:val="21"/>
              </w:rPr>
            </w:pPr>
            <w:r w:rsidRPr="00047538">
              <w:rPr>
                <w:sz w:val="21"/>
                <w:szCs w:val="21"/>
              </w:rPr>
              <w:t>I have included</w:t>
            </w:r>
            <w:r w:rsidR="00047538" w:rsidRPr="00047538">
              <w:rPr>
                <w:sz w:val="21"/>
                <w:szCs w:val="21"/>
              </w:rPr>
              <w:t xml:space="preserve"> more</w:t>
            </w:r>
            <w:r w:rsidRPr="00047538">
              <w:rPr>
                <w:sz w:val="21"/>
                <w:szCs w:val="21"/>
              </w:rPr>
              <w:t xml:space="preserve"> reference</w:t>
            </w:r>
            <w:r w:rsidR="00047538" w:rsidRPr="00047538">
              <w:rPr>
                <w:sz w:val="21"/>
                <w:szCs w:val="21"/>
              </w:rPr>
              <w:t>s to theory</w:t>
            </w:r>
            <w:r w:rsidRPr="00047538">
              <w:rPr>
                <w:sz w:val="21"/>
                <w:szCs w:val="21"/>
              </w:rPr>
              <w:t xml:space="preserve"> within</w:t>
            </w:r>
            <w:r w:rsidR="00047538" w:rsidRPr="00047538">
              <w:rPr>
                <w:sz w:val="21"/>
                <w:szCs w:val="21"/>
              </w:rPr>
              <w:t xml:space="preserve"> my essay that relates to the topic.</w:t>
            </w:r>
          </w:p>
        </w:tc>
      </w:tr>
      <w:tr w:rsidR="00AA06BE" w14:paraId="3443FA56" w14:textId="13F42F86" w:rsidTr="005151D8">
        <w:tc>
          <w:tcPr>
            <w:tcW w:w="2396" w:type="dxa"/>
          </w:tcPr>
          <w:p w14:paraId="51817ED4" w14:textId="71E140AB" w:rsidR="00AA06BE" w:rsidRPr="006101C6" w:rsidRDefault="006101C6" w:rsidP="006101C6">
            <w:pPr>
              <w:rPr>
                <w:sz w:val="24"/>
                <w:szCs w:val="24"/>
              </w:rPr>
            </w:pPr>
            <w:r w:rsidRPr="006101C6">
              <w:rPr>
                <w:sz w:val="24"/>
                <w:szCs w:val="24"/>
              </w:rPr>
              <w:t>Target 2</w:t>
            </w:r>
          </w:p>
        </w:tc>
        <w:tc>
          <w:tcPr>
            <w:tcW w:w="2640" w:type="dxa"/>
          </w:tcPr>
          <w:p w14:paraId="6FEB630E" w14:textId="523335E8" w:rsidR="00AA06BE" w:rsidRPr="00E03E11" w:rsidRDefault="00E03E11" w:rsidP="00E03E11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E03E11">
              <w:rPr>
                <w:rFonts w:cstheme="minorHAnsi"/>
                <w:color w:val="283041"/>
                <w:sz w:val="21"/>
                <w:szCs w:val="21"/>
                <w:shd w:val="clear" w:color="auto" w:fill="FFFFFF"/>
              </w:rPr>
              <w:t>Try to support your key messages with research, who agrees? who disagrees?</w:t>
            </w:r>
          </w:p>
        </w:tc>
        <w:tc>
          <w:tcPr>
            <w:tcW w:w="4031" w:type="dxa"/>
          </w:tcPr>
          <w:p w14:paraId="19CFE041" w14:textId="6FE8A1A3" w:rsidR="00AA06BE" w:rsidRPr="00047538" w:rsidRDefault="00047538" w:rsidP="00047538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I have supported arguments with </w:t>
            </w:r>
            <w:r w:rsidR="006D3B95">
              <w:rPr>
                <w:sz w:val="21"/>
                <w:szCs w:val="21"/>
              </w:rPr>
              <w:t>references.</w:t>
            </w:r>
          </w:p>
        </w:tc>
      </w:tr>
      <w:tr w:rsidR="00AA06BE" w14:paraId="036E656C" w14:textId="4FEC8772" w:rsidTr="005151D8">
        <w:tc>
          <w:tcPr>
            <w:tcW w:w="2396" w:type="dxa"/>
          </w:tcPr>
          <w:p w14:paraId="2EE77E99" w14:textId="654B2785" w:rsidR="00AA06BE" w:rsidRPr="006101C6" w:rsidRDefault="006101C6" w:rsidP="006101C6">
            <w:pPr>
              <w:rPr>
                <w:sz w:val="24"/>
                <w:szCs w:val="24"/>
              </w:rPr>
            </w:pPr>
            <w:r w:rsidRPr="006101C6">
              <w:rPr>
                <w:sz w:val="24"/>
                <w:szCs w:val="24"/>
              </w:rPr>
              <w:t>Target 3</w:t>
            </w:r>
          </w:p>
        </w:tc>
        <w:tc>
          <w:tcPr>
            <w:tcW w:w="2640" w:type="dxa"/>
          </w:tcPr>
          <w:p w14:paraId="01F086C2" w14:textId="657399C2" w:rsidR="00AA06BE" w:rsidRPr="00D437FF" w:rsidRDefault="00D437FF" w:rsidP="00E03E11">
            <w:pPr>
              <w:rPr>
                <w:rFonts w:cstheme="minorHAnsi"/>
                <w:sz w:val="24"/>
                <w:szCs w:val="24"/>
              </w:rPr>
            </w:pPr>
            <w:r w:rsidRPr="00D437FF">
              <w:rPr>
                <w:rFonts w:cstheme="minorHAnsi"/>
                <w:color w:val="283041"/>
                <w:sz w:val="21"/>
                <w:szCs w:val="21"/>
                <w:shd w:val="clear" w:color="auto" w:fill="FFFFFF"/>
              </w:rPr>
              <w:t>Provide a counter argument for recommendations made or critically evaluate aspects to be cautious with. </w:t>
            </w:r>
          </w:p>
        </w:tc>
        <w:tc>
          <w:tcPr>
            <w:tcW w:w="4031" w:type="dxa"/>
          </w:tcPr>
          <w:p w14:paraId="4014FEAD" w14:textId="38170FE9" w:rsidR="00AA06BE" w:rsidRPr="006D3B95" w:rsidRDefault="006D3B95" w:rsidP="006D3B9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I have </w:t>
            </w:r>
            <w:r w:rsidR="00675E20">
              <w:rPr>
                <w:sz w:val="21"/>
                <w:szCs w:val="21"/>
              </w:rPr>
              <w:t xml:space="preserve">provided counter arguments using theory and opinion within my conclusion. </w:t>
            </w:r>
          </w:p>
        </w:tc>
      </w:tr>
      <w:tr w:rsidR="00AA06BE" w14:paraId="37A57451" w14:textId="69D67309" w:rsidTr="005151D8">
        <w:tc>
          <w:tcPr>
            <w:tcW w:w="2396" w:type="dxa"/>
          </w:tcPr>
          <w:p w14:paraId="3D358268" w14:textId="4C7F90E6" w:rsidR="00AA06BE" w:rsidRPr="006101C6" w:rsidRDefault="006101C6" w:rsidP="006101C6">
            <w:pPr>
              <w:rPr>
                <w:sz w:val="24"/>
                <w:szCs w:val="24"/>
              </w:rPr>
            </w:pPr>
            <w:r w:rsidRPr="006101C6">
              <w:rPr>
                <w:sz w:val="24"/>
                <w:szCs w:val="24"/>
              </w:rPr>
              <w:t>Target 4</w:t>
            </w:r>
          </w:p>
        </w:tc>
        <w:tc>
          <w:tcPr>
            <w:tcW w:w="2640" w:type="dxa"/>
          </w:tcPr>
          <w:p w14:paraId="48D893A8" w14:textId="7A9570EA" w:rsidR="00AA06BE" w:rsidRPr="003B5790" w:rsidRDefault="003B5790" w:rsidP="00D437FF">
            <w:pPr>
              <w:rPr>
                <w:rFonts w:cstheme="minorHAnsi"/>
                <w:sz w:val="24"/>
                <w:szCs w:val="24"/>
              </w:rPr>
            </w:pPr>
            <w:r w:rsidRPr="003B5790">
              <w:rPr>
                <w:rFonts w:cstheme="minorHAnsi"/>
                <w:color w:val="283041"/>
                <w:sz w:val="21"/>
                <w:szCs w:val="21"/>
                <w:shd w:val="clear" w:color="auto" w:fill="FFFFFF"/>
              </w:rPr>
              <w:t>Extend your reading to support your referencing.</w:t>
            </w:r>
          </w:p>
        </w:tc>
        <w:tc>
          <w:tcPr>
            <w:tcW w:w="4031" w:type="dxa"/>
          </w:tcPr>
          <w:p w14:paraId="630806CF" w14:textId="01EEE9A6" w:rsidR="00AA06BE" w:rsidRPr="00675E20" w:rsidRDefault="00675E20" w:rsidP="00675E20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I have extended and furthered my reading to allow me to include different references within this assignment. </w:t>
            </w:r>
          </w:p>
        </w:tc>
      </w:tr>
    </w:tbl>
    <w:p w14:paraId="3D018F23" w14:textId="77777777" w:rsidR="00D437FF" w:rsidRDefault="00D437FF" w:rsidP="00345D57">
      <w:pPr>
        <w:jc w:val="center"/>
        <w:rPr>
          <w:sz w:val="24"/>
          <w:szCs w:val="24"/>
          <w:u w:val="single"/>
        </w:rPr>
      </w:pPr>
    </w:p>
    <w:p w14:paraId="5C08CFAA" w14:textId="77777777" w:rsidR="00D437FF" w:rsidRDefault="00D437FF" w:rsidP="00345D57">
      <w:pPr>
        <w:jc w:val="center"/>
        <w:rPr>
          <w:sz w:val="24"/>
          <w:szCs w:val="24"/>
          <w:u w:val="single"/>
        </w:rPr>
      </w:pPr>
    </w:p>
    <w:p w14:paraId="7309BACD" w14:textId="191E797E" w:rsidR="00733749" w:rsidRDefault="00CC20C9" w:rsidP="00345D57"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How do mixed ability</w:t>
      </w:r>
      <w:r w:rsidR="0040175A">
        <w:rPr>
          <w:sz w:val="24"/>
          <w:szCs w:val="24"/>
          <w:u w:val="single"/>
        </w:rPr>
        <w:t xml:space="preserve"> </w:t>
      </w:r>
      <w:r w:rsidR="001C463E">
        <w:rPr>
          <w:sz w:val="24"/>
          <w:szCs w:val="24"/>
          <w:u w:val="single"/>
        </w:rPr>
        <w:t>group tasks</w:t>
      </w:r>
      <w:r w:rsidR="00DA0A0B">
        <w:rPr>
          <w:sz w:val="24"/>
          <w:szCs w:val="24"/>
          <w:u w:val="single"/>
        </w:rPr>
        <w:t xml:space="preserve"> </w:t>
      </w:r>
      <w:r w:rsidR="00224EDC">
        <w:rPr>
          <w:sz w:val="24"/>
          <w:szCs w:val="24"/>
          <w:u w:val="single"/>
        </w:rPr>
        <w:t>a</w:t>
      </w:r>
      <w:r w:rsidR="001C463E">
        <w:rPr>
          <w:sz w:val="24"/>
          <w:szCs w:val="24"/>
          <w:u w:val="single"/>
        </w:rPr>
        <w:t xml:space="preserve">ffect </w:t>
      </w:r>
      <w:r w:rsidR="00DA0A0B">
        <w:rPr>
          <w:sz w:val="24"/>
          <w:szCs w:val="24"/>
          <w:u w:val="single"/>
        </w:rPr>
        <w:t xml:space="preserve">pupil engagement </w:t>
      </w:r>
      <w:r w:rsidR="00733749">
        <w:rPr>
          <w:sz w:val="24"/>
          <w:szCs w:val="24"/>
          <w:u w:val="single"/>
        </w:rPr>
        <w:t xml:space="preserve">during </w:t>
      </w:r>
      <w:r w:rsidR="00DA0A0B">
        <w:rPr>
          <w:sz w:val="24"/>
          <w:szCs w:val="24"/>
          <w:u w:val="single"/>
        </w:rPr>
        <w:t xml:space="preserve">a </w:t>
      </w:r>
      <w:r w:rsidR="0096795D">
        <w:rPr>
          <w:sz w:val="24"/>
          <w:szCs w:val="24"/>
          <w:u w:val="single"/>
        </w:rPr>
        <w:t xml:space="preserve">teacher-led </w:t>
      </w:r>
      <w:r w:rsidR="00DA0A0B">
        <w:rPr>
          <w:sz w:val="24"/>
          <w:szCs w:val="24"/>
          <w:u w:val="single"/>
        </w:rPr>
        <w:t>lesson?</w:t>
      </w:r>
    </w:p>
    <w:p w14:paraId="3F5054F5" w14:textId="77777777" w:rsidR="00733749" w:rsidRDefault="00733749" w:rsidP="002D2CEA">
      <w:pPr>
        <w:rPr>
          <w:sz w:val="24"/>
          <w:szCs w:val="24"/>
          <w:u w:val="single"/>
        </w:rPr>
      </w:pPr>
    </w:p>
    <w:p w14:paraId="632B5E97" w14:textId="5750516B" w:rsidR="002D2CEA" w:rsidRDefault="00CB5CC6" w:rsidP="002D2CEA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Introduction</w:t>
      </w:r>
    </w:p>
    <w:p w14:paraId="1BD313B1" w14:textId="2CF23A9E" w:rsidR="00AF098A" w:rsidRPr="00C704A4" w:rsidRDefault="00887370" w:rsidP="002D2CEA">
      <w:pPr>
        <w:rPr>
          <w:sz w:val="24"/>
          <w:szCs w:val="24"/>
        </w:rPr>
      </w:pPr>
      <w:r>
        <w:rPr>
          <w:sz w:val="24"/>
          <w:szCs w:val="24"/>
        </w:rPr>
        <w:t xml:space="preserve">Throughout this assignment, I will be discussing my </w:t>
      </w:r>
      <w:r w:rsidR="0084759A">
        <w:rPr>
          <w:sz w:val="24"/>
          <w:szCs w:val="24"/>
        </w:rPr>
        <w:t>findings in relation to my chosen research question</w:t>
      </w:r>
      <w:r w:rsidR="007A3D24">
        <w:rPr>
          <w:sz w:val="24"/>
          <w:szCs w:val="24"/>
        </w:rPr>
        <w:t>;</w:t>
      </w:r>
      <w:r w:rsidR="0084759A">
        <w:rPr>
          <w:sz w:val="24"/>
          <w:szCs w:val="24"/>
        </w:rPr>
        <w:t xml:space="preserve"> </w:t>
      </w:r>
      <w:r w:rsidR="007A3D24">
        <w:rPr>
          <w:sz w:val="24"/>
          <w:szCs w:val="24"/>
        </w:rPr>
        <w:t>H</w:t>
      </w:r>
      <w:r w:rsidR="0084759A">
        <w:rPr>
          <w:sz w:val="24"/>
          <w:szCs w:val="24"/>
        </w:rPr>
        <w:t>ow do mixed ability group tasks</w:t>
      </w:r>
      <w:r w:rsidR="00E86EE3">
        <w:rPr>
          <w:sz w:val="24"/>
          <w:szCs w:val="24"/>
        </w:rPr>
        <w:t xml:space="preserve"> </w:t>
      </w:r>
      <w:r w:rsidR="00F3372D">
        <w:rPr>
          <w:sz w:val="24"/>
          <w:szCs w:val="24"/>
        </w:rPr>
        <w:t xml:space="preserve">affect pupil engagement during a </w:t>
      </w:r>
      <w:r w:rsidR="0096795D">
        <w:rPr>
          <w:sz w:val="24"/>
          <w:szCs w:val="24"/>
        </w:rPr>
        <w:t xml:space="preserve">teacher-led </w:t>
      </w:r>
      <w:r w:rsidR="00F3372D">
        <w:rPr>
          <w:sz w:val="24"/>
          <w:szCs w:val="24"/>
        </w:rPr>
        <w:t xml:space="preserve">lesson? </w:t>
      </w:r>
      <w:r w:rsidR="00D324E0">
        <w:rPr>
          <w:sz w:val="24"/>
          <w:szCs w:val="24"/>
        </w:rPr>
        <w:t>To begin</w:t>
      </w:r>
      <w:r w:rsidR="00B85E9B">
        <w:rPr>
          <w:sz w:val="24"/>
          <w:szCs w:val="24"/>
        </w:rPr>
        <w:t xml:space="preserve"> </w:t>
      </w:r>
      <w:r w:rsidR="00FF50EA">
        <w:rPr>
          <w:sz w:val="24"/>
          <w:szCs w:val="24"/>
        </w:rPr>
        <w:t>the research</w:t>
      </w:r>
      <w:r w:rsidR="003E17AE">
        <w:rPr>
          <w:sz w:val="24"/>
          <w:szCs w:val="24"/>
        </w:rPr>
        <w:t>,</w:t>
      </w:r>
      <w:r w:rsidR="00FF50EA">
        <w:rPr>
          <w:sz w:val="24"/>
          <w:szCs w:val="24"/>
        </w:rPr>
        <w:t xml:space="preserve"> I </w:t>
      </w:r>
      <w:r w:rsidR="003D337C">
        <w:rPr>
          <w:sz w:val="24"/>
          <w:szCs w:val="24"/>
        </w:rPr>
        <w:t>have</w:t>
      </w:r>
      <w:r w:rsidR="00766840">
        <w:rPr>
          <w:sz w:val="24"/>
          <w:szCs w:val="24"/>
        </w:rPr>
        <w:t xml:space="preserve"> </w:t>
      </w:r>
      <w:r w:rsidR="005D2451">
        <w:rPr>
          <w:sz w:val="24"/>
          <w:szCs w:val="24"/>
        </w:rPr>
        <w:t>taken</w:t>
      </w:r>
      <w:r w:rsidR="006F0286">
        <w:rPr>
          <w:sz w:val="24"/>
          <w:szCs w:val="24"/>
        </w:rPr>
        <w:t xml:space="preserve"> part in two </w:t>
      </w:r>
      <w:r w:rsidR="00C604F7">
        <w:rPr>
          <w:sz w:val="24"/>
          <w:szCs w:val="24"/>
        </w:rPr>
        <w:t>enrichment</w:t>
      </w:r>
      <w:r w:rsidR="006F0286">
        <w:rPr>
          <w:sz w:val="24"/>
          <w:szCs w:val="24"/>
        </w:rPr>
        <w:t xml:space="preserve"> days following </w:t>
      </w:r>
      <w:r w:rsidR="00456AB3">
        <w:rPr>
          <w:sz w:val="24"/>
          <w:szCs w:val="24"/>
        </w:rPr>
        <w:t xml:space="preserve">the creation of my </w:t>
      </w:r>
      <w:r w:rsidR="006F0286">
        <w:rPr>
          <w:sz w:val="24"/>
          <w:szCs w:val="24"/>
        </w:rPr>
        <w:t xml:space="preserve">question, </w:t>
      </w:r>
      <w:r w:rsidR="00C604F7">
        <w:rPr>
          <w:sz w:val="24"/>
          <w:szCs w:val="24"/>
        </w:rPr>
        <w:t xml:space="preserve">which has </w:t>
      </w:r>
      <w:r w:rsidR="00EA5318">
        <w:rPr>
          <w:sz w:val="24"/>
          <w:szCs w:val="24"/>
        </w:rPr>
        <w:t xml:space="preserve">given me </w:t>
      </w:r>
      <w:r w:rsidR="00FF50EA">
        <w:rPr>
          <w:sz w:val="24"/>
          <w:szCs w:val="24"/>
        </w:rPr>
        <w:t xml:space="preserve">the opportunity to </w:t>
      </w:r>
      <w:r w:rsidR="003D337C">
        <w:rPr>
          <w:sz w:val="24"/>
          <w:szCs w:val="24"/>
        </w:rPr>
        <w:t xml:space="preserve">observe a lesson that relates to </w:t>
      </w:r>
      <w:r w:rsidR="00410BAB">
        <w:rPr>
          <w:sz w:val="24"/>
          <w:szCs w:val="24"/>
        </w:rPr>
        <w:t xml:space="preserve">pupil engagement when children are being taught in mixed ability groups. </w:t>
      </w:r>
      <w:r w:rsidR="006244DF">
        <w:rPr>
          <w:sz w:val="24"/>
          <w:szCs w:val="24"/>
        </w:rPr>
        <w:t>A Leuven Scale</w:t>
      </w:r>
      <w:r w:rsidR="00346929">
        <w:rPr>
          <w:sz w:val="24"/>
          <w:szCs w:val="24"/>
        </w:rPr>
        <w:t xml:space="preserve"> </w:t>
      </w:r>
      <w:r w:rsidR="006244DF">
        <w:rPr>
          <w:sz w:val="24"/>
          <w:szCs w:val="24"/>
        </w:rPr>
        <w:t>was used</w:t>
      </w:r>
      <w:r w:rsidR="00587CA4">
        <w:rPr>
          <w:sz w:val="24"/>
          <w:szCs w:val="24"/>
        </w:rPr>
        <w:t xml:space="preserve"> to record the levels of engagement of the 3 pupils</w:t>
      </w:r>
      <w:r w:rsidR="0041347E">
        <w:rPr>
          <w:sz w:val="24"/>
          <w:szCs w:val="24"/>
        </w:rPr>
        <w:t xml:space="preserve"> that I had chosen to focus on (Child A, Child B, Child C)</w:t>
      </w:r>
      <w:r w:rsidR="00A31D78">
        <w:rPr>
          <w:sz w:val="24"/>
          <w:szCs w:val="24"/>
        </w:rPr>
        <w:t xml:space="preserve"> and</w:t>
      </w:r>
      <w:r w:rsidR="0015105D">
        <w:rPr>
          <w:sz w:val="24"/>
          <w:szCs w:val="24"/>
        </w:rPr>
        <w:t xml:space="preserve"> </w:t>
      </w:r>
      <w:r w:rsidR="00EF4099">
        <w:rPr>
          <w:sz w:val="24"/>
          <w:szCs w:val="24"/>
        </w:rPr>
        <w:t>results were</w:t>
      </w:r>
      <w:r w:rsidR="0015105D">
        <w:rPr>
          <w:sz w:val="24"/>
          <w:szCs w:val="24"/>
        </w:rPr>
        <w:t xml:space="preserve"> recorded </w:t>
      </w:r>
      <w:r w:rsidR="008600B7">
        <w:rPr>
          <w:sz w:val="24"/>
          <w:szCs w:val="24"/>
        </w:rPr>
        <w:t xml:space="preserve">in intervals of </w:t>
      </w:r>
      <w:r w:rsidR="00E86EE3">
        <w:rPr>
          <w:sz w:val="24"/>
          <w:szCs w:val="24"/>
        </w:rPr>
        <w:t>5</w:t>
      </w:r>
      <w:r w:rsidR="0015105D">
        <w:rPr>
          <w:sz w:val="24"/>
          <w:szCs w:val="24"/>
        </w:rPr>
        <w:t xml:space="preserve"> minutes </w:t>
      </w:r>
      <w:r w:rsidR="00B85E9B">
        <w:rPr>
          <w:sz w:val="24"/>
          <w:szCs w:val="24"/>
        </w:rPr>
        <w:t xml:space="preserve">during a </w:t>
      </w:r>
      <w:r w:rsidR="00490DD1">
        <w:rPr>
          <w:sz w:val="24"/>
          <w:szCs w:val="24"/>
        </w:rPr>
        <w:t>1</w:t>
      </w:r>
      <w:r w:rsidR="00E86EE3">
        <w:rPr>
          <w:sz w:val="24"/>
          <w:szCs w:val="24"/>
        </w:rPr>
        <w:t>5</w:t>
      </w:r>
      <w:r w:rsidR="00490DD1">
        <w:rPr>
          <w:sz w:val="24"/>
          <w:szCs w:val="24"/>
        </w:rPr>
        <w:t>-minute</w:t>
      </w:r>
      <w:r w:rsidR="00B85E9B">
        <w:rPr>
          <w:sz w:val="24"/>
          <w:szCs w:val="24"/>
        </w:rPr>
        <w:t xml:space="preserve"> task. </w:t>
      </w:r>
      <w:r w:rsidR="00997F3B">
        <w:rPr>
          <w:sz w:val="24"/>
          <w:szCs w:val="24"/>
        </w:rPr>
        <w:t xml:space="preserve">The Leuven </w:t>
      </w:r>
      <w:r w:rsidR="008321AC">
        <w:rPr>
          <w:sz w:val="24"/>
          <w:szCs w:val="24"/>
        </w:rPr>
        <w:t xml:space="preserve">scale that I have formed based on the results of my observation </w:t>
      </w:r>
      <w:r w:rsidR="0005128D">
        <w:rPr>
          <w:sz w:val="24"/>
          <w:szCs w:val="24"/>
        </w:rPr>
        <w:t xml:space="preserve">was created in line with the current </w:t>
      </w:r>
      <w:r w:rsidR="00805718" w:rsidRPr="00805718">
        <w:rPr>
          <w:sz w:val="24"/>
          <w:szCs w:val="24"/>
        </w:rPr>
        <w:t xml:space="preserve">British Educational Research Association </w:t>
      </w:r>
      <w:r w:rsidR="00805718">
        <w:rPr>
          <w:sz w:val="24"/>
          <w:szCs w:val="24"/>
        </w:rPr>
        <w:t>(</w:t>
      </w:r>
      <w:r w:rsidR="0005128D">
        <w:rPr>
          <w:sz w:val="24"/>
          <w:szCs w:val="24"/>
        </w:rPr>
        <w:t>BERA</w:t>
      </w:r>
      <w:r w:rsidR="00805718">
        <w:rPr>
          <w:sz w:val="24"/>
          <w:szCs w:val="24"/>
        </w:rPr>
        <w:t xml:space="preserve">) </w:t>
      </w:r>
      <w:r w:rsidR="0005128D">
        <w:rPr>
          <w:sz w:val="24"/>
          <w:szCs w:val="24"/>
        </w:rPr>
        <w:t xml:space="preserve">Guidelines, </w:t>
      </w:r>
      <w:r w:rsidR="0068486E">
        <w:rPr>
          <w:sz w:val="24"/>
          <w:szCs w:val="24"/>
        </w:rPr>
        <w:t xml:space="preserve">meaning my research and findings are both </w:t>
      </w:r>
      <w:r w:rsidR="005C6B6A">
        <w:rPr>
          <w:sz w:val="24"/>
          <w:szCs w:val="24"/>
        </w:rPr>
        <w:t>ethical and reliable</w:t>
      </w:r>
      <w:r w:rsidR="00C17CDB">
        <w:rPr>
          <w:sz w:val="24"/>
          <w:szCs w:val="24"/>
        </w:rPr>
        <w:t xml:space="preserve">. </w:t>
      </w:r>
      <w:r w:rsidR="008234D6">
        <w:rPr>
          <w:sz w:val="24"/>
          <w:szCs w:val="24"/>
        </w:rPr>
        <w:t>(</w:t>
      </w:r>
      <w:r w:rsidR="00805718" w:rsidRPr="00805718">
        <w:rPr>
          <w:sz w:val="24"/>
          <w:szCs w:val="24"/>
        </w:rPr>
        <w:t>British Educational Research Association</w:t>
      </w:r>
      <w:r w:rsidR="006A7458">
        <w:rPr>
          <w:sz w:val="24"/>
          <w:szCs w:val="24"/>
        </w:rPr>
        <w:t>, 2018)</w:t>
      </w:r>
      <w:r w:rsidR="00045A69">
        <w:rPr>
          <w:sz w:val="24"/>
          <w:szCs w:val="24"/>
        </w:rPr>
        <w:t xml:space="preserve">. </w:t>
      </w:r>
      <w:r w:rsidR="004B5F09">
        <w:rPr>
          <w:sz w:val="24"/>
          <w:szCs w:val="24"/>
        </w:rPr>
        <w:t xml:space="preserve">Each of the learners </w:t>
      </w:r>
      <w:r w:rsidR="00757D0D">
        <w:rPr>
          <w:sz w:val="24"/>
          <w:szCs w:val="24"/>
        </w:rPr>
        <w:t xml:space="preserve">that I have observed </w:t>
      </w:r>
      <w:r w:rsidR="00100454">
        <w:rPr>
          <w:sz w:val="24"/>
          <w:szCs w:val="24"/>
        </w:rPr>
        <w:t>are at a diff</w:t>
      </w:r>
      <w:r w:rsidR="002353BB">
        <w:rPr>
          <w:sz w:val="24"/>
          <w:szCs w:val="24"/>
        </w:rPr>
        <w:t xml:space="preserve">erent </w:t>
      </w:r>
      <w:r w:rsidR="00757D0D">
        <w:rPr>
          <w:sz w:val="24"/>
          <w:szCs w:val="24"/>
        </w:rPr>
        <w:t>stage of development for the subject area of that lesson, Mathematics.</w:t>
      </w:r>
      <w:r w:rsidR="00DE353E">
        <w:rPr>
          <w:sz w:val="24"/>
          <w:szCs w:val="24"/>
        </w:rPr>
        <w:t xml:space="preserve"> </w:t>
      </w:r>
      <w:r w:rsidR="00EF706D">
        <w:rPr>
          <w:sz w:val="24"/>
          <w:szCs w:val="24"/>
        </w:rPr>
        <w:t xml:space="preserve">The lesson provided all of the children within the class an opportunity to </w:t>
      </w:r>
      <w:r w:rsidR="000C0F97">
        <w:rPr>
          <w:sz w:val="24"/>
          <w:szCs w:val="24"/>
        </w:rPr>
        <w:t>answer a question given to t</w:t>
      </w:r>
      <w:r w:rsidR="008B3375">
        <w:rPr>
          <w:sz w:val="24"/>
          <w:szCs w:val="24"/>
        </w:rPr>
        <w:t>hem by the class teacher, this was either a</w:t>
      </w:r>
      <w:r w:rsidR="00922067">
        <w:rPr>
          <w:sz w:val="24"/>
          <w:szCs w:val="24"/>
        </w:rPr>
        <w:t>n adding question or subtraction question that was visibly shown to the class on a whiteboard. Th</w:t>
      </w:r>
      <w:r w:rsidR="00F60B3C">
        <w:rPr>
          <w:sz w:val="24"/>
          <w:szCs w:val="24"/>
        </w:rPr>
        <w:t>e aim of the lesson was to allow each child</w:t>
      </w:r>
      <w:r w:rsidR="00922067">
        <w:rPr>
          <w:sz w:val="24"/>
          <w:szCs w:val="24"/>
        </w:rPr>
        <w:t xml:space="preserve"> </w:t>
      </w:r>
      <w:r w:rsidR="0046156D">
        <w:rPr>
          <w:sz w:val="24"/>
          <w:szCs w:val="24"/>
        </w:rPr>
        <w:t>to wait</w:t>
      </w:r>
      <w:r w:rsidR="00922067">
        <w:rPr>
          <w:sz w:val="24"/>
          <w:szCs w:val="24"/>
        </w:rPr>
        <w:t xml:space="preserve"> for their </w:t>
      </w:r>
      <w:r w:rsidR="005B7AC8">
        <w:rPr>
          <w:sz w:val="24"/>
          <w:szCs w:val="24"/>
        </w:rPr>
        <w:t>question</w:t>
      </w:r>
      <w:r w:rsidR="00F60B3C">
        <w:rPr>
          <w:sz w:val="24"/>
          <w:szCs w:val="24"/>
        </w:rPr>
        <w:t xml:space="preserve"> </w:t>
      </w:r>
      <w:r w:rsidR="002B4E1A">
        <w:rPr>
          <w:sz w:val="24"/>
          <w:szCs w:val="24"/>
        </w:rPr>
        <w:t>and</w:t>
      </w:r>
      <w:r w:rsidR="005B7AC8">
        <w:rPr>
          <w:sz w:val="24"/>
          <w:szCs w:val="24"/>
        </w:rPr>
        <w:t xml:space="preserve"> respond back with </w:t>
      </w:r>
      <w:r w:rsidR="005C3494">
        <w:rPr>
          <w:sz w:val="24"/>
          <w:szCs w:val="24"/>
        </w:rPr>
        <w:t xml:space="preserve">the answer they believed to be correct, verbal support was given by the class teacher if she felt that it </w:t>
      </w:r>
      <w:r w:rsidR="005C3494">
        <w:rPr>
          <w:sz w:val="24"/>
          <w:szCs w:val="24"/>
        </w:rPr>
        <w:lastRenderedPageBreak/>
        <w:t>was necessary.</w:t>
      </w:r>
      <w:r w:rsidR="0023697D">
        <w:rPr>
          <w:sz w:val="24"/>
          <w:szCs w:val="24"/>
        </w:rPr>
        <w:t xml:space="preserve"> </w:t>
      </w:r>
      <w:r w:rsidR="00607711">
        <w:rPr>
          <w:sz w:val="24"/>
          <w:szCs w:val="24"/>
        </w:rPr>
        <w:t xml:space="preserve">From </w:t>
      </w:r>
      <w:r w:rsidR="007A3CFF">
        <w:rPr>
          <w:sz w:val="24"/>
          <w:szCs w:val="24"/>
        </w:rPr>
        <w:t xml:space="preserve">the results, I was able to see that each of the children </w:t>
      </w:r>
      <w:r w:rsidR="009C0F2D">
        <w:rPr>
          <w:sz w:val="24"/>
          <w:szCs w:val="24"/>
        </w:rPr>
        <w:t xml:space="preserve">engaged with the activity differently, this will be shown within </w:t>
      </w:r>
      <w:r w:rsidR="005C5C5C">
        <w:rPr>
          <w:sz w:val="24"/>
          <w:szCs w:val="24"/>
        </w:rPr>
        <w:t>my</w:t>
      </w:r>
      <w:r w:rsidR="009C0F2D">
        <w:rPr>
          <w:sz w:val="24"/>
          <w:szCs w:val="24"/>
        </w:rPr>
        <w:t xml:space="preserve"> discussion and finding</w:t>
      </w:r>
      <w:r w:rsidR="005C5C5C">
        <w:rPr>
          <w:sz w:val="24"/>
          <w:szCs w:val="24"/>
        </w:rPr>
        <w:t>s.</w:t>
      </w:r>
    </w:p>
    <w:p w14:paraId="302CFF6B" w14:textId="77777777" w:rsidR="00CB5CC6" w:rsidRDefault="00CB5CC6" w:rsidP="002D2CEA">
      <w:pPr>
        <w:rPr>
          <w:sz w:val="24"/>
          <w:szCs w:val="24"/>
          <w:u w:val="single"/>
        </w:rPr>
      </w:pPr>
    </w:p>
    <w:p w14:paraId="08C9CB50" w14:textId="007E4C90" w:rsidR="00CB5CC6" w:rsidRDefault="00CB5CC6" w:rsidP="002D2CEA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Literature Review </w:t>
      </w:r>
    </w:p>
    <w:p w14:paraId="10C09A59" w14:textId="2EF1D8CE" w:rsidR="008542AB" w:rsidRDefault="00296306" w:rsidP="002D2CEA">
      <w:pPr>
        <w:rPr>
          <w:sz w:val="24"/>
          <w:szCs w:val="24"/>
        </w:rPr>
      </w:pPr>
      <w:r>
        <w:rPr>
          <w:sz w:val="24"/>
          <w:szCs w:val="24"/>
        </w:rPr>
        <w:t>The Foundation Phase Framework</w:t>
      </w:r>
      <w:r w:rsidR="00B32D4C">
        <w:rPr>
          <w:sz w:val="24"/>
          <w:szCs w:val="24"/>
        </w:rPr>
        <w:t xml:space="preserve">, </w:t>
      </w:r>
      <w:r w:rsidR="001F2D5A">
        <w:rPr>
          <w:sz w:val="24"/>
          <w:szCs w:val="24"/>
        </w:rPr>
        <w:t xml:space="preserve">now known as </w:t>
      </w:r>
      <w:r w:rsidR="00313FE3">
        <w:rPr>
          <w:sz w:val="24"/>
          <w:szCs w:val="24"/>
        </w:rPr>
        <w:t xml:space="preserve">Foundation Learning, is </w:t>
      </w:r>
      <w:r w:rsidR="00B32D4C">
        <w:rPr>
          <w:sz w:val="24"/>
          <w:szCs w:val="24"/>
        </w:rPr>
        <w:t xml:space="preserve">included within the </w:t>
      </w:r>
      <w:r w:rsidR="001547A8">
        <w:rPr>
          <w:sz w:val="24"/>
          <w:szCs w:val="24"/>
        </w:rPr>
        <w:t>C</w:t>
      </w:r>
      <w:r w:rsidR="00B32D4C">
        <w:rPr>
          <w:sz w:val="24"/>
          <w:szCs w:val="24"/>
        </w:rPr>
        <w:t xml:space="preserve">urriculum for </w:t>
      </w:r>
      <w:r w:rsidR="001547A8">
        <w:rPr>
          <w:sz w:val="24"/>
          <w:szCs w:val="24"/>
        </w:rPr>
        <w:t>W</w:t>
      </w:r>
      <w:r w:rsidR="00B32D4C">
        <w:rPr>
          <w:sz w:val="24"/>
          <w:szCs w:val="24"/>
        </w:rPr>
        <w:t>ales</w:t>
      </w:r>
      <w:r w:rsidR="00313FE3">
        <w:rPr>
          <w:sz w:val="24"/>
          <w:szCs w:val="24"/>
        </w:rPr>
        <w:t xml:space="preserve"> and </w:t>
      </w:r>
      <w:r w:rsidR="00DC6F24">
        <w:rPr>
          <w:sz w:val="24"/>
          <w:szCs w:val="24"/>
        </w:rPr>
        <w:t xml:space="preserve">states that </w:t>
      </w:r>
      <w:r w:rsidR="00F53BF1">
        <w:rPr>
          <w:sz w:val="24"/>
          <w:szCs w:val="24"/>
        </w:rPr>
        <w:t xml:space="preserve">primary school practitioners should </w:t>
      </w:r>
      <w:r w:rsidR="00BA2921" w:rsidRPr="00683962">
        <w:rPr>
          <w:sz w:val="24"/>
          <w:szCs w:val="24"/>
        </w:rPr>
        <w:t>‘</w:t>
      </w:r>
      <w:r w:rsidR="00683962" w:rsidRPr="00683962">
        <w:rPr>
          <w:sz w:val="24"/>
          <w:szCs w:val="24"/>
        </w:rPr>
        <w:t>plan and provide an appropriate curriculum for children who are at an early stage of their development and for those who are more able.’</w:t>
      </w:r>
      <w:r w:rsidR="00683962">
        <w:rPr>
          <w:sz w:val="24"/>
          <w:szCs w:val="24"/>
        </w:rPr>
        <w:t xml:space="preserve"> </w:t>
      </w:r>
      <w:r w:rsidR="001B62EE">
        <w:rPr>
          <w:sz w:val="24"/>
          <w:szCs w:val="24"/>
        </w:rPr>
        <w:t xml:space="preserve">(Welsh Government, </w:t>
      </w:r>
      <w:r w:rsidR="00BC4061">
        <w:rPr>
          <w:sz w:val="24"/>
          <w:szCs w:val="24"/>
        </w:rPr>
        <w:t xml:space="preserve">2018). </w:t>
      </w:r>
      <w:r w:rsidR="0046156D">
        <w:rPr>
          <w:sz w:val="24"/>
          <w:szCs w:val="24"/>
        </w:rPr>
        <w:t xml:space="preserve"> This quote is relevant to my </w:t>
      </w:r>
      <w:r w:rsidR="007C0D0E">
        <w:rPr>
          <w:sz w:val="24"/>
          <w:szCs w:val="24"/>
        </w:rPr>
        <w:t xml:space="preserve">observation as it was a mixed ability, whole class </w:t>
      </w:r>
      <w:r w:rsidR="00972DD8">
        <w:rPr>
          <w:sz w:val="24"/>
          <w:szCs w:val="24"/>
        </w:rPr>
        <w:t xml:space="preserve">activity, therefore the classroom teacher needed to </w:t>
      </w:r>
      <w:r w:rsidR="00A80A47">
        <w:rPr>
          <w:sz w:val="24"/>
          <w:szCs w:val="24"/>
        </w:rPr>
        <w:t xml:space="preserve">organise a lesson that would support the children </w:t>
      </w:r>
      <w:r w:rsidR="006A221A">
        <w:rPr>
          <w:sz w:val="24"/>
          <w:szCs w:val="24"/>
        </w:rPr>
        <w:t xml:space="preserve">who find this subject area difficult, and also create a challenging </w:t>
      </w:r>
      <w:r w:rsidR="006D07B3">
        <w:rPr>
          <w:sz w:val="24"/>
          <w:szCs w:val="24"/>
        </w:rPr>
        <w:t xml:space="preserve">task for the other children who excel in mathematics, particularly subtraction and addition. </w:t>
      </w:r>
      <w:r w:rsidR="00B45BEE">
        <w:rPr>
          <w:sz w:val="24"/>
          <w:szCs w:val="24"/>
        </w:rPr>
        <w:t xml:space="preserve">This was successful, as </w:t>
      </w:r>
      <w:r w:rsidR="000877D8">
        <w:rPr>
          <w:sz w:val="24"/>
          <w:szCs w:val="24"/>
        </w:rPr>
        <w:t xml:space="preserve">the questions given to each pupil were tailored to their </w:t>
      </w:r>
      <w:r w:rsidR="008F3D53">
        <w:rPr>
          <w:sz w:val="24"/>
          <w:szCs w:val="24"/>
        </w:rPr>
        <w:t xml:space="preserve">subject ability. </w:t>
      </w:r>
      <w:r w:rsidR="00C738DE">
        <w:rPr>
          <w:sz w:val="24"/>
          <w:szCs w:val="24"/>
        </w:rPr>
        <w:t>(</w:t>
      </w:r>
      <w:r w:rsidR="00BC7098">
        <w:rPr>
          <w:sz w:val="24"/>
          <w:szCs w:val="24"/>
        </w:rPr>
        <w:t>Seligson, P</w:t>
      </w:r>
      <w:r w:rsidR="00AA7778">
        <w:rPr>
          <w:sz w:val="24"/>
          <w:szCs w:val="24"/>
        </w:rPr>
        <w:t xml:space="preserve">, </w:t>
      </w:r>
      <w:r w:rsidR="00B807A8">
        <w:rPr>
          <w:sz w:val="24"/>
          <w:szCs w:val="24"/>
        </w:rPr>
        <w:t xml:space="preserve">1997). </w:t>
      </w:r>
    </w:p>
    <w:p w14:paraId="4C115ADF" w14:textId="77777777" w:rsidR="00A953C2" w:rsidRDefault="00E55E4C" w:rsidP="002D2CEA">
      <w:pPr>
        <w:rPr>
          <w:sz w:val="24"/>
          <w:szCs w:val="24"/>
        </w:rPr>
      </w:pPr>
      <w:r w:rsidRPr="00620CFE">
        <w:rPr>
          <w:sz w:val="24"/>
          <w:szCs w:val="24"/>
        </w:rPr>
        <w:t xml:space="preserve">The </w:t>
      </w:r>
      <w:r w:rsidR="00F37BC2" w:rsidRPr="00620CFE">
        <w:rPr>
          <w:sz w:val="24"/>
          <w:szCs w:val="24"/>
        </w:rPr>
        <w:t>Foundation Phase F</w:t>
      </w:r>
      <w:r w:rsidRPr="00620CFE">
        <w:rPr>
          <w:sz w:val="24"/>
          <w:szCs w:val="24"/>
        </w:rPr>
        <w:t xml:space="preserve">ramework also </w:t>
      </w:r>
      <w:r w:rsidR="00894A32" w:rsidRPr="00620CFE">
        <w:rPr>
          <w:sz w:val="24"/>
          <w:szCs w:val="24"/>
        </w:rPr>
        <w:t xml:space="preserve">discusses the importance of </w:t>
      </w:r>
      <w:r w:rsidR="00D16349" w:rsidRPr="00620CFE">
        <w:rPr>
          <w:sz w:val="24"/>
          <w:szCs w:val="24"/>
        </w:rPr>
        <w:t xml:space="preserve">another, smaller framework within itself, known as the </w:t>
      </w:r>
      <w:r w:rsidR="00620CFE" w:rsidRPr="00620CFE">
        <w:rPr>
          <w:sz w:val="24"/>
          <w:szCs w:val="24"/>
        </w:rPr>
        <w:t xml:space="preserve">National Literacy and Numeracy Framework </w:t>
      </w:r>
      <w:r w:rsidR="00AF3792">
        <w:rPr>
          <w:sz w:val="24"/>
          <w:szCs w:val="24"/>
        </w:rPr>
        <w:t xml:space="preserve">(Welsh Government, 2018). </w:t>
      </w:r>
      <w:r w:rsidR="00620CFE">
        <w:rPr>
          <w:sz w:val="24"/>
          <w:szCs w:val="24"/>
        </w:rPr>
        <w:t>Th</w:t>
      </w:r>
      <w:r w:rsidR="001678B8">
        <w:rPr>
          <w:sz w:val="24"/>
          <w:szCs w:val="24"/>
        </w:rPr>
        <w:t xml:space="preserve">is framework </w:t>
      </w:r>
      <w:r w:rsidR="005C4C1E">
        <w:rPr>
          <w:sz w:val="24"/>
          <w:szCs w:val="24"/>
        </w:rPr>
        <w:t>places an emphasis</w:t>
      </w:r>
      <w:r w:rsidR="001678B8">
        <w:rPr>
          <w:sz w:val="24"/>
          <w:szCs w:val="24"/>
        </w:rPr>
        <w:t xml:space="preserve"> </w:t>
      </w:r>
      <w:r w:rsidR="005C4C1E">
        <w:rPr>
          <w:sz w:val="24"/>
          <w:szCs w:val="24"/>
        </w:rPr>
        <w:t>on t</w:t>
      </w:r>
      <w:r w:rsidR="001678B8">
        <w:rPr>
          <w:sz w:val="24"/>
          <w:szCs w:val="24"/>
        </w:rPr>
        <w:t xml:space="preserve">he importance of </w:t>
      </w:r>
      <w:r w:rsidR="005C4C1E">
        <w:rPr>
          <w:sz w:val="24"/>
          <w:szCs w:val="24"/>
        </w:rPr>
        <w:t xml:space="preserve">using Literacy and Numeracy in multiple lessons, not just that focus area. This is also known as a cross-curricular activity. </w:t>
      </w:r>
      <w:r w:rsidR="006B7A0A">
        <w:rPr>
          <w:sz w:val="24"/>
          <w:szCs w:val="24"/>
        </w:rPr>
        <w:t xml:space="preserve">The lesson that I had observed encouraged the children to communicate with their class teacher when asking for support and also their peers, to enable them to work out the correct answer </w:t>
      </w:r>
      <w:r w:rsidR="00E85FB3">
        <w:rPr>
          <w:sz w:val="24"/>
          <w:szCs w:val="24"/>
        </w:rPr>
        <w:t xml:space="preserve">to the question together. By doing this, the children were not only </w:t>
      </w:r>
      <w:r w:rsidR="00F965A2">
        <w:rPr>
          <w:sz w:val="24"/>
          <w:szCs w:val="24"/>
        </w:rPr>
        <w:t xml:space="preserve">developing </w:t>
      </w:r>
      <w:r w:rsidR="00E85FB3">
        <w:rPr>
          <w:sz w:val="24"/>
          <w:szCs w:val="24"/>
        </w:rPr>
        <w:t xml:space="preserve">their </w:t>
      </w:r>
      <w:r w:rsidR="00F54259">
        <w:rPr>
          <w:sz w:val="24"/>
          <w:szCs w:val="24"/>
        </w:rPr>
        <w:t>m</w:t>
      </w:r>
      <w:r w:rsidR="00E85FB3">
        <w:rPr>
          <w:sz w:val="24"/>
          <w:szCs w:val="24"/>
        </w:rPr>
        <w:t xml:space="preserve">athematical skills, but also their </w:t>
      </w:r>
      <w:r w:rsidR="00F54259">
        <w:rPr>
          <w:sz w:val="24"/>
          <w:szCs w:val="24"/>
        </w:rPr>
        <w:t>literacy</w:t>
      </w:r>
      <w:r w:rsidR="00F965A2">
        <w:rPr>
          <w:sz w:val="24"/>
          <w:szCs w:val="24"/>
        </w:rPr>
        <w:t xml:space="preserve"> </w:t>
      </w:r>
      <w:r w:rsidR="00E85FB3">
        <w:rPr>
          <w:sz w:val="24"/>
          <w:szCs w:val="24"/>
        </w:rPr>
        <w:t xml:space="preserve">skills </w:t>
      </w:r>
      <w:r w:rsidR="00F965A2">
        <w:rPr>
          <w:sz w:val="24"/>
          <w:szCs w:val="24"/>
        </w:rPr>
        <w:t xml:space="preserve">by </w:t>
      </w:r>
      <w:r w:rsidR="00445661">
        <w:rPr>
          <w:sz w:val="24"/>
          <w:szCs w:val="24"/>
        </w:rPr>
        <w:t xml:space="preserve">using oracy and </w:t>
      </w:r>
      <w:r w:rsidR="00136C60">
        <w:rPr>
          <w:sz w:val="24"/>
          <w:szCs w:val="24"/>
        </w:rPr>
        <w:t>communication to reach their end goal as a team.</w:t>
      </w:r>
    </w:p>
    <w:p w14:paraId="00AAF4A3" w14:textId="6D5AFBE7" w:rsidR="00296306" w:rsidRDefault="00136C60" w:rsidP="002D2CEA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967B8">
        <w:rPr>
          <w:sz w:val="24"/>
          <w:szCs w:val="24"/>
        </w:rPr>
        <w:t>The</w:t>
      </w:r>
      <w:r w:rsidR="00985173">
        <w:rPr>
          <w:sz w:val="24"/>
          <w:szCs w:val="24"/>
        </w:rPr>
        <w:t xml:space="preserve"> </w:t>
      </w:r>
      <w:r w:rsidR="00EA67EE">
        <w:rPr>
          <w:sz w:val="24"/>
          <w:szCs w:val="24"/>
        </w:rPr>
        <w:t>Welsh Government Consultation document</w:t>
      </w:r>
      <w:r w:rsidR="009967B8">
        <w:rPr>
          <w:sz w:val="24"/>
          <w:szCs w:val="24"/>
        </w:rPr>
        <w:t xml:space="preserve"> </w:t>
      </w:r>
      <w:r w:rsidR="007E1DE4">
        <w:rPr>
          <w:sz w:val="24"/>
          <w:szCs w:val="24"/>
        </w:rPr>
        <w:t xml:space="preserve">states that </w:t>
      </w:r>
      <w:r w:rsidR="00EA67EE">
        <w:rPr>
          <w:sz w:val="24"/>
          <w:szCs w:val="24"/>
        </w:rPr>
        <w:t>N</w:t>
      </w:r>
      <w:r w:rsidR="00DF7B40">
        <w:rPr>
          <w:sz w:val="24"/>
          <w:szCs w:val="24"/>
        </w:rPr>
        <w:t xml:space="preserve">umeracy, Literacy, and Digital Competence are the 3 mandatory cross-curricular skills </w:t>
      </w:r>
      <w:r w:rsidR="00C73F26">
        <w:rPr>
          <w:sz w:val="24"/>
          <w:szCs w:val="24"/>
        </w:rPr>
        <w:t xml:space="preserve">that should be included in all lessons </w:t>
      </w:r>
      <w:r w:rsidR="00EA67EE">
        <w:rPr>
          <w:sz w:val="24"/>
          <w:szCs w:val="24"/>
        </w:rPr>
        <w:t>w</w:t>
      </w:r>
      <w:r w:rsidR="00C73F26">
        <w:rPr>
          <w:sz w:val="24"/>
          <w:szCs w:val="24"/>
        </w:rPr>
        <w:t xml:space="preserve">hen possible. </w:t>
      </w:r>
      <w:r w:rsidR="00EA67EE">
        <w:rPr>
          <w:sz w:val="24"/>
          <w:szCs w:val="24"/>
        </w:rPr>
        <w:t>(</w:t>
      </w:r>
      <w:r w:rsidR="00AB6F9F">
        <w:rPr>
          <w:sz w:val="24"/>
          <w:szCs w:val="24"/>
        </w:rPr>
        <w:t xml:space="preserve">Welsh, Government, 2021). </w:t>
      </w:r>
    </w:p>
    <w:p w14:paraId="4915168A" w14:textId="0253213E" w:rsidR="006F1C16" w:rsidRDefault="000A7EA3" w:rsidP="002D2CEA">
      <w:pPr>
        <w:rPr>
          <w:sz w:val="24"/>
          <w:szCs w:val="24"/>
        </w:rPr>
      </w:pPr>
      <w:r>
        <w:rPr>
          <w:sz w:val="24"/>
          <w:szCs w:val="24"/>
        </w:rPr>
        <w:t xml:space="preserve">Through the use of </w:t>
      </w:r>
      <w:r w:rsidR="00886285">
        <w:rPr>
          <w:sz w:val="24"/>
          <w:szCs w:val="24"/>
        </w:rPr>
        <w:t xml:space="preserve">cross-curricular </w:t>
      </w:r>
      <w:r w:rsidR="00A27E7E">
        <w:rPr>
          <w:sz w:val="24"/>
          <w:szCs w:val="24"/>
        </w:rPr>
        <w:t xml:space="preserve">activities and </w:t>
      </w:r>
      <w:r w:rsidR="003661A1">
        <w:rPr>
          <w:sz w:val="24"/>
          <w:szCs w:val="24"/>
        </w:rPr>
        <w:t xml:space="preserve">mixed ability groups, the children were able to </w:t>
      </w:r>
      <w:r w:rsidR="001863BD">
        <w:rPr>
          <w:sz w:val="24"/>
          <w:szCs w:val="24"/>
        </w:rPr>
        <w:t>gain ideas and learn from each othe</w:t>
      </w:r>
      <w:r w:rsidR="008A5E47">
        <w:rPr>
          <w:sz w:val="24"/>
          <w:szCs w:val="24"/>
        </w:rPr>
        <w:t xml:space="preserve">r. </w:t>
      </w:r>
      <w:r w:rsidR="00CD25A2">
        <w:rPr>
          <w:sz w:val="24"/>
          <w:szCs w:val="24"/>
        </w:rPr>
        <w:t xml:space="preserve">Lev </w:t>
      </w:r>
      <w:r w:rsidR="008A5E47">
        <w:rPr>
          <w:sz w:val="24"/>
          <w:szCs w:val="24"/>
        </w:rPr>
        <w:t xml:space="preserve">Vygotsky’s More </w:t>
      </w:r>
      <w:r w:rsidR="00313B11">
        <w:rPr>
          <w:sz w:val="24"/>
          <w:szCs w:val="24"/>
        </w:rPr>
        <w:t xml:space="preserve">Knowledgeable Other </w:t>
      </w:r>
      <w:r w:rsidR="00773F36">
        <w:rPr>
          <w:sz w:val="24"/>
          <w:szCs w:val="24"/>
        </w:rPr>
        <w:t xml:space="preserve">theory </w:t>
      </w:r>
      <w:r w:rsidR="004E35F5">
        <w:rPr>
          <w:sz w:val="24"/>
          <w:szCs w:val="24"/>
        </w:rPr>
        <w:t xml:space="preserve">relates to the </w:t>
      </w:r>
      <w:r w:rsidR="003C4BDC">
        <w:rPr>
          <w:sz w:val="24"/>
          <w:szCs w:val="24"/>
        </w:rPr>
        <w:t xml:space="preserve">second zone of his proximal development. This is the section where children </w:t>
      </w:r>
      <w:r w:rsidR="00CB42C1">
        <w:rPr>
          <w:sz w:val="24"/>
          <w:szCs w:val="24"/>
        </w:rPr>
        <w:t>receive support from others</w:t>
      </w:r>
      <w:r w:rsidR="000462F5">
        <w:rPr>
          <w:sz w:val="24"/>
          <w:szCs w:val="24"/>
        </w:rPr>
        <w:t xml:space="preserve">. </w:t>
      </w:r>
      <w:r w:rsidR="004D2973">
        <w:rPr>
          <w:sz w:val="24"/>
          <w:szCs w:val="24"/>
        </w:rPr>
        <w:t xml:space="preserve">The theory </w:t>
      </w:r>
      <w:r w:rsidR="00057072">
        <w:rPr>
          <w:sz w:val="24"/>
          <w:szCs w:val="24"/>
        </w:rPr>
        <w:t xml:space="preserve">relates to the mathematics lesson I have observed as </w:t>
      </w:r>
      <w:r w:rsidR="00AF7990">
        <w:rPr>
          <w:sz w:val="24"/>
          <w:szCs w:val="24"/>
        </w:rPr>
        <w:t xml:space="preserve">all of the children in the </w:t>
      </w:r>
      <w:r w:rsidR="00C309EC">
        <w:rPr>
          <w:sz w:val="24"/>
          <w:szCs w:val="24"/>
        </w:rPr>
        <w:t>class were involved</w:t>
      </w:r>
      <w:r w:rsidR="00431742">
        <w:rPr>
          <w:sz w:val="24"/>
          <w:szCs w:val="24"/>
        </w:rPr>
        <w:t xml:space="preserve">, and they are </w:t>
      </w:r>
      <w:r w:rsidR="00685D5B">
        <w:rPr>
          <w:sz w:val="24"/>
          <w:szCs w:val="24"/>
        </w:rPr>
        <w:t xml:space="preserve">each at </w:t>
      </w:r>
      <w:r w:rsidR="002861B0">
        <w:rPr>
          <w:sz w:val="24"/>
          <w:szCs w:val="24"/>
        </w:rPr>
        <w:t xml:space="preserve">a </w:t>
      </w:r>
      <w:r w:rsidR="00685D5B">
        <w:rPr>
          <w:sz w:val="24"/>
          <w:szCs w:val="24"/>
        </w:rPr>
        <w:t>different</w:t>
      </w:r>
      <w:r w:rsidR="002861B0">
        <w:rPr>
          <w:sz w:val="24"/>
          <w:szCs w:val="24"/>
        </w:rPr>
        <w:t xml:space="preserve"> level of development. The children in the class who </w:t>
      </w:r>
      <w:r w:rsidR="00CF4838">
        <w:rPr>
          <w:sz w:val="24"/>
          <w:szCs w:val="24"/>
        </w:rPr>
        <w:t>had a higher level of ability were able to suppo</w:t>
      </w:r>
      <w:r w:rsidR="00C37D0A">
        <w:rPr>
          <w:sz w:val="24"/>
          <w:szCs w:val="24"/>
        </w:rPr>
        <w:t xml:space="preserve">rt the children who </w:t>
      </w:r>
      <w:r w:rsidR="00E914BF">
        <w:rPr>
          <w:sz w:val="24"/>
          <w:szCs w:val="24"/>
        </w:rPr>
        <w:t xml:space="preserve">were finding the question that they had been given challenging. </w:t>
      </w:r>
      <w:r w:rsidR="00B36F6A">
        <w:rPr>
          <w:sz w:val="24"/>
          <w:szCs w:val="24"/>
        </w:rPr>
        <w:t>A More Knowledgeable Other</w:t>
      </w:r>
      <w:r w:rsidR="00BF7D69">
        <w:rPr>
          <w:sz w:val="24"/>
          <w:szCs w:val="24"/>
        </w:rPr>
        <w:t>,</w:t>
      </w:r>
      <w:r w:rsidR="00B36F6A">
        <w:rPr>
          <w:sz w:val="24"/>
          <w:szCs w:val="24"/>
        </w:rPr>
        <w:t xml:space="preserve"> </w:t>
      </w:r>
      <w:r w:rsidR="00BF7D69">
        <w:rPr>
          <w:sz w:val="24"/>
          <w:szCs w:val="24"/>
        </w:rPr>
        <w:t>in some cases, could also be the classroom teacher. (</w:t>
      </w:r>
      <w:r w:rsidR="00465C09">
        <w:rPr>
          <w:sz w:val="24"/>
          <w:szCs w:val="24"/>
        </w:rPr>
        <w:t>Mcleod, S</w:t>
      </w:r>
      <w:r w:rsidR="003F4BED">
        <w:rPr>
          <w:sz w:val="24"/>
          <w:szCs w:val="24"/>
        </w:rPr>
        <w:t xml:space="preserve">, 2024). </w:t>
      </w:r>
    </w:p>
    <w:p w14:paraId="1B805FA2" w14:textId="4F06736E" w:rsidR="004E5509" w:rsidRDefault="00072552" w:rsidP="002D2CEA">
      <w:pPr>
        <w:rPr>
          <w:rFonts w:cstheme="minorHAnsi"/>
          <w:sz w:val="24"/>
          <w:szCs w:val="24"/>
          <w:shd w:val="clear" w:color="auto" w:fill="FFFFFF"/>
        </w:rPr>
      </w:pPr>
      <w:r>
        <w:rPr>
          <w:sz w:val="24"/>
          <w:szCs w:val="24"/>
        </w:rPr>
        <w:t>The use of m</w:t>
      </w:r>
      <w:r w:rsidR="00C03739">
        <w:rPr>
          <w:sz w:val="24"/>
          <w:szCs w:val="24"/>
        </w:rPr>
        <w:t>ixed ability group</w:t>
      </w:r>
      <w:r>
        <w:rPr>
          <w:sz w:val="24"/>
          <w:szCs w:val="24"/>
        </w:rPr>
        <w:t>s</w:t>
      </w:r>
      <w:r w:rsidR="00C03739">
        <w:rPr>
          <w:sz w:val="24"/>
          <w:szCs w:val="24"/>
        </w:rPr>
        <w:t xml:space="preserve"> in schools can be a both positive and negative experience for some learners. </w:t>
      </w:r>
      <w:r w:rsidR="0046482D">
        <w:rPr>
          <w:sz w:val="24"/>
          <w:szCs w:val="24"/>
        </w:rPr>
        <w:t xml:space="preserve">Sources state that </w:t>
      </w:r>
      <w:r w:rsidR="008043A1">
        <w:rPr>
          <w:sz w:val="24"/>
          <w:szCs w:val="24"/>
        </w:rPr>
        <w:t xml:space="preserve">by using a mixed ability </w:t>
      </w:r>
      <w:r>
        <w:rPr>
          <w:sz w:val="24"/>
          <w:szCs w:val="24"/>
        </w:rPr>
        <w:t>grouping strategy</w:t>
      </w:r>
      <w:r w:rsidR="00070C59">
        <w:rPr>
          <w:sz w:val="24"/>
          <w:szCs w:val="24"/>
        </w:rPr>
        <w:t xml:space="preserve">, </w:t>
      </w:r>
      <w:r w:rsidR="002D6BA0">
        <w:rPr>
          <w:sz w:val="24"/>
          <w:szCs w:val="24"/>
        </w:rPr>
        <w:t xml:space="preserve">all children are being benefitted, not just </w:t>
      </w:r>
      <w:r w:rsidR="00046738">
        <w:rPr>
          <w:sz w:val="24"/>
          <w:szCs w:val="24"/>
        </w:rPr>
        <w:t xml:space="preserve">higher achieving children within the classroom. </w:t>
      </w:r>
      <w:r w:rsidR="004E5509">
        <w:rPr>
          <w:sz w:val="24"/>
          <w:szCs w:val="24"/>
        </w:rPr>
        <w:t xml:space="preserve">Another reason to why </w:t>
      </w:r>
      <w:r w:rsidR="00C7628D">
        <w:rPr>
          <w:sz w:val="24"/>
          <w:szCs w:val="24"/>
        </w:rPr>
        <w:t>mixed ability grouping may be better</w:t>
      </w:r>
      <w:r w:rsidR="00F44748">
        <w:rPr>
          <w:sz w:val="24"/>
          <w:szCs w:val="24"/>
        </w:rPr>
        <w:t xml:space="preserve"> than ability grouping is that it </w:t>
      </w:r>
      <w:r w:rsidR="00791D47">
        <w:rPr>
          <w:sz w:val="24"/>
          <w:szCs w:val="24"/>
        </w:rPr>
        <w:t xml:space="preserve">does not label the children or place them into a category </w:t>
      </w:r>
      <w:r w:rsidR="00C0095F">
        <w:rPr>
          <w:sz w:val="24"/>
          <w:szCs w:val="24"/>
        </w:rPr>
        <w:t xml:space="preserve">relating to their ability. Confidence and well-being are both affected by </w:t>
      </w:r>
      <w:r w:rsidR="006A46EF">
        <w:rPr>
          <w:sz w:val="24"/>
          <w:szCs w:val="24"/>
        </w:rPr>
        <w:t>grouping within primary schools.</w:t>
      </w:r>
      <w:r w:rsidR="00C7628D">
        <w:rPr>
          <w:sz w:val="24"/>
          <w:szCs w:val="24"/>
        </w:rPr>
        <w:t xml:space="preserve"> </w:t>
      </w:r>
      <w:r w:rsidR="00376014">
        <w:rPr>
          <w:sz w:val="24"/>
          <w:szCs w:val="24"/>
        </w:rPr>
        <w:t>(</w:t>
      </w:r>
      <w:r w:rsidR="006518C1">
        <w:rPr>
          <w:sz w:val="24"/>
          <w:szCs w:val="24"/>
        </w:rPr>
        <w:t xml:space="preserve">Hooper, J. </w:t>
      </w:r>
      <w:r w:rsidR="008B64F7">
        <w:rPr>
          <w:sz w:val="24"/>
          <w:szCs w:val="24"/>
        </w:rPr>
        <w:t xml:space="preserve">2012). </w:t>
      </w:r>
      <w:r w:rsidR="00046738">
        <w:rPr>
          <w:sz w:val="24"/>
          <w:szCs w:val="24"/>
        </w:rPr>
        <w:t xml:space="preserve">The same source also </w:t>
      </w:r>
      <w:r w:rsidR="00046738">
        <w:rPr>
          <w:sz w:val="24"/>
          <w:szCs w:val="24"/>
        </w:rPr>
        <w:lastRenderedPageBreak/>
        <w:t xml:space="preserve">states that </w:t>
      </w:r>
      <w:r w:rsidR="00DB37BE">
        <w:rPr>
          <w:sz w:val="24"/>
          <w:szCs w:val="24"/>
        </w:rPr>
        <w:t xml:space="preserve">it will </w:t>
      </w:r>
      <w:r w:rsidR="000C7634">
        <w:rPr>
          <w:sz w:val="24"/>
          <w:szCs w:val="24"/>
        </w:rPr>
        <w:t>allow</w:t>
      </w:r>
      <w:r w:rsidR="00DB37BE">
        <w:rPr>
          <w:sz w:val="24"/>
          <w:szCs w:val="24"/>
        </w:rPr>
        <w:t xml:space="preserve"> </w:t>
      </w:r>
      <w:r w:rsidR="00046738">
        <w:rPr>
          <w:sz w:val="24"/>
          <w:szCs w:val="24"/>
        </w:rPr>
        <w:t>‘</w:t>
      </w:r>
      <w:r w:rsidR="00B34A87" w:rsidRPr="00356167">
        <w:rPr>
          <w:rFonts w:cstheme="minorHAnsi"/>
          <w:sz w:val="24"/>
          <w:szCs w:val="24"/>
          <w:shd w:val="clear" w:color="auto" w:fill="FFFFFF"/>
        </w:rPr>
        <w:t xml:space="preserve">students </w:t>
      </w:r>
      <w:r w:rsidR="00660CC7">
        <w:rPr>
          <w:rFonts w:cstheme="minorHAnsi"/>
          <w:sz w:val="24"/>
          <w:szCs w:val="24"/>
          <w:shd w:val="clear" w:color="auto" w:fill="FFFFFF"/>
        </w:rPr>
        <w:t xml:space="preserve">to </w:t>
      </w:r>
      <w:r w:rsidR="00B34A87" w:rsidRPr="00356167">
        <w:rPr>
          <w:rFonts w:cstheme="minorHAnsi"/>
          <w:sz w:val="24"/>
          <w:szCs w:val="24"/>
          <w:shd w:val="clear" w:color="auto" w:fill="FFFFFF"/>
        </w:rPr>
        <w:t>develop growth mindsets around learning, as well as higher self-efficacy in their academic and non-academic skills</w:t>
      </w:r>
      <w:r w:rsidR="00356167">
        <w:rPr>
          <w:rFonts w:cstheme="minorHAnsi"/>
          <w:sz w:val="24"/>
          <w:szCs w:val="24"/>
          <w:shd w:val="clear" w:color="auto" w:fill="FFFFFF"/>
        </w:rPr>
        <w:t>’</w:t>
      </w:r>
      <w:r w:rsidR="00AB1E9D">
        <w:rPr>
          <w:rFonts w:cstheme="minorHAnsi"/>
          <w:sz w:val="24"/>
          <w:szCs w:val="24"/>
          <w:shd w:val="clear" w:color="auto" w:fill="FFFFFF"/>
        </w:rPr>
        <w:t xml:space="preserve">. This suggests that </w:t>
      </w:r>
      <w:r w:rsidR="005829C0">
        <w:rPr>
          <w:rFonts w:cstheme="minorHAnsi"/>
          <w:sz w:val="24"/>
          <w:szCs w:val="24"/>
          <w:shd w:val="clear" w:color="auto" w:fill="FFFFFF"/>
        </w:rPr>
        <w:t xml:space="preserve">by </w:t>
      </w:r>
      <w:r w:rsidR="0056550D">
        <w:rPr>
          <w:rFonts w:cstheme="minorHAnsi"/>
          <w:sz w:val="24"/>
          <w:szCs w:val="24"/>
          <w:shd w:val="clear" w:color="auto" w:fill="FFFFFF"/>
        </w:rPr>
        <w:t xml:space="preserve">teaching children who are developmentally at a variety of different levels, that they will not only be </w:t>
      </w:r>
      <w:r w:rsidR="00355128">
        <w:rPr>
          <w:rFonts w:cstheme="minorHAnsi"/>
          <w:sz w:val="24"/>
          <w:szCs w:val="24"/>
          <w:shd w:val="clear" w:color="auto" w:fill="FFFFFF"/>
        </w:rPr>
        <w:t>expanding their knowledge</w:t>
      </w:r>
      <w:r w:rsidR="0056550D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355128">
        <w:rPr>
          <w:rFonts w:cstheme="minorHAnsi"/>
          <w:sz w:val="24"/>
          <w:szCs w:val="24"/>
          <w:shd w:val="clear" w:color="auto" w:fill="FFFFFF"/>
        </w:rPr>
        <w:t xml:space="preserve">academically, bust also </w:t>
      </w:r>
      <w:r w:rsidR="00BA4EA7">
        <w:rPr>
          <w:rFonts w:cstheme="minorHAnsi"/>
          <w:sz w:val="24"/>
          <w:szCs w:val="24"/>
          <w:shd w:val="clear" w:color="auto" w:fill="FFFFFF"/>
        </w:rPr>
        <w:t xml:space="preserve">other life skills such as fine and gross motor skills, communication and listening skills, and also </w:t>
      </w:r>
      <w:r w:rsidR="000629DB">
        <w:rPr>
          <w:rFonts w:cstheme="minorHAnsi"/>
          <w:sz w:val="24"/>
          <w:szCs w:val="24"/>
          <w:shd w:val="clear" w:color="auto" w:fill="FFFFFF"/>
        </w:rPr>
        <w:t xml:space="preserve">decision making. </w:t>
      </w:r>
      <w:r w:rsidR="00C8451D">
        <w:rPr>
          <w:rFonts w:cstheme="minorHAnsi"/>
          <w:sz w:val="24"/>
          <w:szCs w:val="24"/>
          <w:shd w:val="clear" w:color="auto" w:fill="FFFFFF"/>
        </w:rPr>
        <w:t xml:space="preserve">(The Learning Accelerator, </w:t>
      </w:r>
      <w:r w:rsidR="0025164F">
        <w:rPr>
          <w:rFonts w:cstheme="minorHAnsi"/>
          <w:sz w:val="24"/>
          <w:szCs w:val="24"/>
          <w:shd w:val="clear" w:color="auto" w:fill="FFFFFF"/>
        </w:rPr>
        <w:t>ND)</w:t>
      </w:r>
      <w:r w:rsidR="004E5509">
        <w:rPr>
          <w:rFonts w:cstheme="minorHAnsi"/>
          <w:sz w:val="24"/>
          <w:szCs w:val="24"/>
          <w:shd w:val="clear" w:color="auto" w:fill="FFFFFF"/>
        </w:rPr>
        <w:t xml:space="preserve"> </w:t>
      </w:r>
    </w:p>
    <w:p w14:paraId="327D1306" w14:textId="1F35AA80" w:rsidR="00B505E9" w:rsidRPr="00356167" w:rsidRDefault="000B4371" w:rsidP="002D2CE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On the other hand, </w:t>
      </w:r>
      <w:r w:rsidR="00E63CAC">
        <w:rPr>
          <w:rFonts w:cstheme="minorHAnsi"/>
          <w:sz w:val="24"/>
          <w:szCs w:val="24"/>
          <w:shd w:val="clear" w:color="auto" w:fill="FFFFFF"/>
        </w:rPr>
        <w:t xml:space="preserve">many sources will state that ability grouping within primary schools are more beneficial for pupils </w:t>
      </w:r>
      <w:r w:rsidR="009E30A3">
        <w:rPr>
          <w:rFonts w:cstheme="minorHAnsi"/>
          <w:sz w:val="24"/>
          <w:szCs w:val="24"/>
          <w:shd w:val="clear" w:color="auto" w:fill="FFFFFF"/>
        </w:rPr>
        <w:t xml:space="preserve">and the impact on their future. </w:t>
      </w:r>
      <w:r w:rsidR="002712A3">
        <w:rPr>
          <w:rFonts w:cstheme="minorHAnsi"/>
          <w:sz w:val="24"/>
          <w:szCs w:val="24"/>
          <w:shd w:val="clear" w:color="auto" w:fill="FFFFFF"/>
        </w:rPr>
        <w:t xml:space="preserve">Ann Logsdon, a </w:t>
      </w:r>
      <w:r w:rsidR="0031380D">
        <w:rPr>
          <w:rFonts w:cstheme="minorHAnsi"/>
          <w:sz w:val="24"/>
          <w:szCs w:val="24"/>
          <w:shd w:val="clear" w:color="auto" w:fill="FFFFFF"/>
        </w:rPr>
        <w:t xml:space="preserve">school psychologist </w:t>
      </w:r>
      <w:r w:rsidR="00A22D65">
        <w:rPr>
          <w:rFonts w:cstheme="minorHAnsi"/>
          <w:sz w:val="24"/>
          <w:szCs w:val="24"/>
          <w:shd w:val="clear" w:color="auto" w:fill="FFFFFF"/>
        </w:rPr>
        <w:t xml:space="preserve">has shared that she believes pupils are more likely to </w:t>
      </w:r>
      <w:r w:rsidR="000B5D5A">
        <w:rPr>
          <w:rFonts w:cstheme="minorHAnsi"/>
          <w:sz w:val="24"/>
          <w:szCs w:val="24"/>
          <w:shd w:val="clear" w:color="auto" w:fill="FFFFFF"/>
        </w:rPr>
        <w:t xml:space="preserve">take part in lessons </w:t>
      </w:r>
      <w:r w:rsidR="00EF6166">
        <w:rPr>
          <w:rFonts w:cstheme="minorHAnsi"/>
          <w:sz w:val="24"/>
          <w:szCs w:val="24"/>
          <w:shd w:val="clear" w:color="auto" w:fill="FFFFFF"/>
        </w:rPr>
        <w:t xml:space="preserve">and will be more confident with their learning when the other children within the group are at a similar level to themselves. </w:t>
      </w:r>
      <w:r w:rsidR="00F113BB">
        <w:rPr>
          <w:rFonts w:cstheme="minorHAnsi"/>
          <w:sz w:val="24"/>
          <w:szCs w:val="24"/>
          <w:shd w:val="clear" w:color="auto" w:fill="FFFFFF"/>
        </w:rPr>
        <w:t>(</w:t>
      </w:r>
      <w:r w:rsidR="00FF5421">
        <w:rPr>
          <w:rFonts w:cstheme="minorHAnsi"/>
          <w:sz w:val="24"/>
          <w:szCs w:val="24"/>
          <w:shd w:val="clear" w:color="auto" w:fill="FFFFFF"/>
        </w:rPr>
        <w:t>Logsdon, A, 2022)</w:t>
      </w:r>
      <w:r w:rsidR="00A03725">
        <w:rPr>
          <w:rFonts w:cstheme="minorHAnsi"/>
          <w:sz w:val="24"/>
          <w:szCs w:val="24"/>
          <w:shd w:val="clear" w:color="auto" w:fill="FFFFFF"/>
        </w:rPr>
        <w:t xml:space="preserve">. </w:t>
      </w:r>
    </w:p>
    <w:p w14:paraId="7B6D6175" w14:textId="71333382" w:rsidR="00B84303" w:rsidRPr="001F020B" w:rsidRDefault="0046055C" w:rsidP="000C5E6F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>
        <w:rPr>
          <w:sz w:val="24"/>
          <w:szCs w:val="24"/>
        </w:rPr>
        <w:t>The 9</w:t>
      </w:r>
      <w:r w:rsidRPr="0046055C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of the 12 pedagogical principles involved within the new curriculum </w:t>
      </w:r>
      <w:r w:rsidR="0042737D">
        <w:rPr>
          <w:sz w:val="24"/>
          <w:szCs w:val="24"/>
        </w:rPr>
        <w:t xml:space="preserve">relates to cross-curricular activities. The principle </w:t>
      </w:r>
      <w:r w:rsidR="0042737D" w:rsidRPr="00B84303">
        <w:rPr>
          <w:rFonts w:cstheme="minorHAnsi"/>
          <w:sz w:val="24"/>
          <w:szCs w:val="24"/>
        </w:rPr>
        <w:t>states</w:t>
      </w:r>
      <w:r w:rsidR="00CF1231">
        <w:rPr>
          <w:rFonts w:cstheme="minorHAnsi"/>
          <w:sz w:val="24"/>
          <w:szCs w:val="24"/>
        </w:rPr>
        <w:t xml:space="preserve"> tha</w:t>
      </w:r>
      <w:r w:rsidR="00D44673">
        <w:rPr>
          <w:rFonts w:cstheme="minorHAnsi"/>
          <w:sz w:val="24"/>
          <w:szCs w:val="24"/>
        </w:rPr>
        <w:t xml:space="preserve">t practitioners </w:t>
      </w:r>
      <w:r w:rsidR="00E0637F">
        <w:rPr>
          <w:rFonts w:cstheme="minorHAnsi"/>
          <w:sz w:val="24"/>
          <w:szCs w:val="24"/>
        </w:rPr>
        <w:t xml:space="preserve">should </w:t>
      </w:r>
      <w:r w:rsidR="00E0637F" w:rsidRPr="00B84303">
        <w:rPr>
          <w:rFonts w:cstheme="minorHAnsi"/>
          <w:sz w:val="24"/>
          <w:szCs w:val="24"/>
        </w:rPr>
        <w:t>‘</w:t>
      </w:r>
      <w:r w:rsidR="00B84303" w:rsidRPr="001F020B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regularly reinforce</w:t>
      </w:r>
      <w:r w:rsidR="00D44673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</w:t>
      </w:r>
      <w:r w:rsidR="00B84303" w:rsidRPr="001F020B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the cross-curricular skills of literacy, numeracy and digital competence, and provides opportunities to practise them’</w:t>
      </w:r>
      <w:r w:rsidR="0094190D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. (Welsh Government, </w:t>
      </w:r>
      <w:r w:rsidR="00E0637F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2023). </w:t>
      </w:r>
    </w:p>
    <w:p w14:paraId="4AD22EAD" w14:textId="2E40C70E" w:rsidR="006F1C16" w:rsidRPr="00B84303" w:rsidRDefault="006F1C16" w:rsidP="002D2CEA">
      <w:pPr>
        <w:rPr>
          <w:rFonts w:cstheme="minorHAnsi"/>
          <w:sz w:val="24"/>
          <w:szCs w:val="24"/>
        </w:rPr>
      </w:pPr>
    </w:p>
    <w:p w14:paraId="6074A4D1" w14:textId="77777777" w:rsidR="00CB5CC6" w:rsidRDefault="00CB5CC6" w:rsidP="002D2CEA">
      <w:pPr>
        <w:rPr>
          <w:sz w:val="24"/>
          <w:szCs w:val="24"/>
          <w:u w:val="single"/>
        </w:rPr>
      </w:pPr>
    </w:p>
    <w:p w14:paraId="3E5E970C" w14:textId="74A9DE13" w:rsidR="00CB5CC6" w:rsidRDefault="00CB5CC6" w:rsidP="002D2CEA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Methodology </w:t>
      </w:r>
    </w:p>
    <w:p w14:paraId="32A42F3D" w14:textId="77777777" w:rsidR="00417B34" w:rsidRDefault="005E1628" w:rsidP="002D2CEA">
      <w:pPr>
        <w:rPr>
          <w:sz w:val="24"/>
          <w:szCs w:val="24"/>
        </w:rPr>
      </w:pPr>
      <w:r>
        <w:rPr>
          <w:sz w:val="24"/>
          <w:szCs w:val="24"/>
        </w:rPr>
        <w:t xml:space="preserve">As I began to explain </w:t>
      </w:r>
      <w:r w:rsidR="00A40D0C">
        <w:rPr>
          <w:sz w:val="24"/>
          <w:szCs w:val="24"/>
        </w:rPr>
        <w:t>during</w:t>
      </w:r>
      <w:r>
        <w:rPr>
          <w:sz w:val="24"/>
          <w:szCs w:val="24"/>
        </w:rPr>
        <w:t xml:space="preserve"> the</w:t>
      </w:r>
      <w:r w:rsidR="00D0049D">
        <w:rPr>
          <w:sz w:val="24"/>
          <w:szCs w:val="24"/>
        </w:rPr>
        <w:t xml:space="preserve"> </w:t>
      </w:r>
      <w:r>
        <w:rPr>
          <w:sz w:val="24"/>
          <w:szCs w:val="24"/>
        </w:rPr>
        <w:t>introduction</w:t>
      </w:r>
      <w:r w:rsidR="00D0049D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A Leuven Scale was </w:t>
      </w:r>
      <w:r w:rsidR="00A10E93">
        <w:rPr>
          <w:sz w:val="24"/>
          <w:szCs w:val="24"/>
        </w:rPr>
        <w:t xml:space="preserve">the method I had </w:t>
      </w:r>
      <w:r>
        <w:rPr>
          <w:sz w:val="24"/>
          <w:szCs w:val="24"/>
        </w:rPr>
        <w:t xml:space="preserve">used </w:t>
      </w:r>
      <w:r w:rsidR="00A10E93">
        <w:rPr>
          <w:sz w:val="24"/>
          <w:szCs w:val="24"/>
        </w:rPr>
        <w:t xml:space="preserve">to complete my research observation. </w:t>
      </w:r>
      <w:r w:rsidR="00347CA6">
        <w:rPr>
          <w:sz w:val="24"/>
          <w:szCs w:val="24"/>
        </w:rPr>
        <w:t xml:space="preserve">The scale </w:t>
      </w:r>
      <w:r w:rsidR="0082769E">
        <w:rPr>
          <w:sz w:val="24"/>
          <w:szCs w:val="24"/>
        </w:rPr>
        <w:t xml:space="preserve">is </w:t>
      </w:r>
      <w:r w:rsidR="00955DB8">
        <w:rPr>
          <w:sz w:val="24"/>
          <w:szCs w:val="24"/>
        </w:rPr>
        <w:t xml:space="preserve">most often used by </w:t>
      </w:r>
      <w:r w:rsidR="0025644D">
        <w:rPr>
          <w:sz w:val="24"/>
          <w:szCs w:val="24"/>
        </w:rPr>
        <w:t xml:space="preserve">childcare workers and educators as a </w:t>
      </w:r>
      <w:r w:rsidR="00F02E25">
        <w:rPr>
          <w:sz w:val="24"/>
          <w:szCs w:val="24"/>
        </w:rPr>
        <w:t xml:space="preserve">way </w:t>
      </w:r>
      <w:r w:rsidR="0025644D">
        <w:rPr>
          <w:sz w:val="24"/>
          <w:szCs w:val="24"/>
        </w:rPr>
        <w:t xml:space="preserve">to measure </w:t>
      </w:r>
      <w:r w:rsidR="0034109D">
        <w:rPr>
          <w:sz w:val="24"/>
          <w:szCs w:val="24"/>
        </w:rPr>
        <w:t xml:space="preserve">children’s involvement in </w:t>
      </w:r>
      <w:r w:rsidR="008309CE">
        <w:rPr>
          <w:sz w:val="24"/>
          <w:szCs w:val="24"/>
        </w:rPr>
        <w:t>activities</w:t>
      </w:r>
      <w:r w:rsidR="0034109D">
        <w:rPr>
          <w:sz w:val="24"/>
          <w:szCs w:val="24"/>
        </w:rPr>
        <w:t xml:space="preserve"> over a period of time, and also their </w:t>
      </w:r>
      <w:r w:rsidR="008309CE">
        <w:rPr>
          <w:sz w:val="24"/>
          <w:szCs w:val="24"/>
        </w:rPr>
        <w:t>emotional well-being.</w:t>
      </w:r>
      <w:r w:rsidR="00B818A1">
        <w:rPr>
          <w:sz w:val="24"/>
          <w:szCs w:val="24"/>
        </w:rPr>
        <w:t xml:space="preserve"> From researching the benefits of using a </w:t>
      </w:r>
      <w:r w:rsidR="001F2D5A">
        <w:rPr>
          <w:sz w:val="24"/>
          <w:szCs w:val="24"/>
        </w:rPr>
        <w:t>Leuven Scale,</w:t>
      </w:r>
      <w:r w:rsidR="00EF601D">
        <w:rPr>
          <w:sz w:val="24"/>
          <w:szCs w:val="24"/>
        </w:rPr>
        <w:t xml:space="preserve"> I was able to notice that through using this method of </w:t>
      </w:r>
      <w:r w:rsidR="0073388E">
        <w:rPr>
          <w:sz w:val="24"/>
          <w:szCs w:val="24"/>
        </w:rPr>
        <w:t xml:space="preserve">observation, the child is put at the </w:t>
      </w:r>
      <w:r w:rsidR="00CA201F">
        <w:rPr>
          <w:sz w:val="24"/>
          <w:szCs w:val="24"/>
        </w:rPr>
        <w:t>centre</w:t>
      </w:r>
      <w:r w:rsidR="0073388E">
        <w:rPr>
          <w:sz w:val="24"/>
          <w:szCs w:val="24"/>
        </w:rPr>
        <w:t xml:space="preserve"> of their learning experience</w:t>
      </w:r>
      <w:r w:rsidR="00B86302">
        <w:rPr>
          <w:sz w:val="24"/>
          <w:szCs w:val="24"/>
        </w:rPr>
        <w:t xml:space="preserve"> </w:t>
      </w:r>
      <w:r w:rsidR="00A378E9">
        <w:rPr>
          <w:sz w:val="24"/>
          <w:szCs w:val="24"/>
        </w:rPr>
        <w:t xml:space="preserve">and also gives </w:t>
      </w:r>
      <w:r w:rsidR="00F37181">
        <w:rPr>
          <w:sz w:val="24"/>
          <w:szCs w:val="24"/>
        </w:rPr>
        <w:t xml:space="preserve">practitioners </w:t>
      </w:r>
      <w:r w:rsidR="00A378E9">
        <w:rPr>
          <w:sz w:val="24"/>
          <w:szCs w:val="24"/>
        </w:rPr>
        <w:t xml:space="preserve">the opportunity to </w:t>
      </w:r>
      <w:r w:rsidR="00F37181">
        <w:rPr>
          <w:sz w:val="24"/>
          <w:szCs w:val="24"/>
        </w:rPr>
        <w:t xml:space="preserve">view each child individually and allows them to </w:t>
      </w:r>
      <w:r w:rsidR="00792BC6">
        <w:rPr>
          <w:sz w:val="24"/>
          <w:szCs w:val="24"/>
        </w:rPr>
        <w:t xml:space="preserve">see if the children in their care would need any extra support with well-being or </w:t>
      </w:r>
      <w:r w:rsidR="00155F8C">
        <w:rPr>
          <w:sz w:val="24"/>
          <w:szCs w:val="24"/>
        </w:rPr>
        <w:t>motivation</w:t>
      </w:r>
      <w:r w:rsidR="00792BC6">
        <w:rPr>
          <w:sz w:val="24"/>
          <w:szCs w:val="24"/>
        </w:rPr>
        <w:t xml:space="preserve">, furthering a high level of </w:t>
      </w:r>
      <w:r w:rsidR="00155F8C">
        <w:rPr>
          <w:sz w:val="24"/>
          <w:szCs w:val="24"/>
        </w:rPr>
        <w:t xml:space="preserve">involvement in lessons. </w:t>
      </w:r>
      <w:r w:rsidR="000C77F0">
        <w:rPr>
          <w:sz w:val="24"/>
          <w:szCs w:val="24"/>
        </w:rPr>
        <w:t>(Structural Learning, 2021).</w:t>
      </w:r>
    </w:p>
    <w:p w14:paraId="04890DB5" w14:textId="649A6676" w:rsidR="00B24562" w:rsidRDefault="004F0B0E" w:rsidP="002D2CEA">
      <w:pPr>
        <w:rPr>
          <w:sz w:val="24"/>
          <w:szCs w:val="24"/>
        </w:rPr>
      </w:pPr>
      <w:r>
        <w:rPr>
          <w:sz w:val="24"/>
          <w:szCs w:val="24"/>
        </w:rPr>
        <w:t xml:space="preserve">A Leuven Scale had 5 points of observation, </w:t>
      </w:r>
      <w:r w:rsidR="00B45EC2">
        <w:rPr>
          <w:sz w:val="24"/>
          <w:szCs w:val="24"/>
        </w:rPr>
        <w:t xml:space="preserve">these range from one being the </w:t>
      </w:r>
      <w:r w:rsidR="00B507AD">
        <w:rPr>
          <w:sz w:val="24"/>
          <w:szCs w:val="24"/>
        </w:rPr>
        <w:t>lowest</w:t>
      </w:r>
      <w:r w:rsidR="00076A36">
        <w:rPr>
          <w:sz w:val="24"/>
          <w:szCs w:val="24"/>
        </w:rPr>
        <w:t xml:space="preserve"> level of engagement, </w:t>
      </w:r>
      <w:r w:rsidR="00B507AD">
        <w:rPr>
          <w:sz w:val="24"/>
          <w:szCs w:val="24"/>
        </w:rPr>
        <w:t xml:space="preserve">up </w:t>
      </w:r>
      <w:r w:rsidR="00076A36">
        <w:rPr>
          <w:sz w:val="24"/>
          <w:szCs w:val="24"/>
        </w:rPr>
        <w:t xml:space="preserve">to 5 being the </w:t>
      </w:r>
      <w:r w:rsidR="00B507AD">
        <w:rPr>
          <w:sz w:val="24"/>
          <w:szCs w:val="24"/>
        </w:rPr>
        <w:t>highest</w:t>
      </w:r>
      <w:r w:rsidR="00076A36">
        <w:rPr>
          <w:sz w:val="24"/>
          <w:szCs w:val="24"/>
        </w:rPr>
        <w:t xml:space="preserve"> level. </w:t>
      </w:r>
      <w:r w:rsidR="007E7308">
        <w:rPr>
          <w:sz w:val="24"/>
          <w:szCs w:val="24"/>
        </w:rPr>
        <w:t>Children who show a hi</w:t>
      </w:r>
      <w:r w:rsidR="00466720">
        <w:rPr>
          <w:sz w:val="24"/>
          <w:szCs w:val="24"/>
        </w:rPr>
        <w:t>gher level of engagement in lessons are more l</w:t>
      </w:r>
      <w:r w:rsidR="00F357EC">
        <w:rPr>
          <w:sz w:val="24"/>
          <w:szCs w:val="24"/>
        </w:rPr>
        <w:t>ikely to gain a wider understanding of each toping that they are being taught</w:t>
      </w:r>
      <w:r w:rsidR="00300A2E">
        <w:rPr>
          <w:sz w:val="24"/>
          <w:szCs w:val="24"/>
        </w:rPr>
        <w:t xml:space="preserve">, this in turn will also </w:t>
      </w:r>
      <w:r w:rsidR="00D13A3B">
        <w:rPr>
          <w:sz w:val="24"/>
          <w:szCs w:val="24"/>
        </w:rPr>
        <w:t>create better</w:t>
      </w:r>
      <w:r w:rsidR="00021759">
        <w:rPr>
          <w:sz w:val="24"/>
          <w:szCs w:val="24"/>
        </w:rPr>
        <w:t xml:space="preserve"> well-being </w:t>
      </w:r>
      <w:r w:rsidR="00AD28B0">
        <w:rPr>
          <w:sz w:val="24"/>
          <w:szCs w:val="24"/>
        </w:rPr>
        <w:t xml:space="preserve">for each of the children </w:t>
      </w:r>
      <w:r w:rsidR="00875F1F">
        <w:rPr>
          <w:sz w:val="24"/>
          <w:szCs w:val="24"/>
        </w:rPr>
        <w:t xml:space="preserve">with a larger engagement level. </w:t>
      </w:r>
      <w:r w:rsidR="00D13A3B">
        <w:rPr>
          <w:sz w:val="24"/>
          <w:szCs w:val="24"/>
        </w:rPr>
        <w:t>(</w:t>
      </w:r>
      <w:r w:rsidR="002B3E4F">
        <w:rPr>
          <w:sz w:val="24"/>
          <w:szCs w:val="24"/>
        </w:rPr>
        <w:t xml:space="preserve">UK Government, 2012) </w:t>
      </w:r>
    </w:p>
    <w:p w14:paraId="2F8A2CF3" w14:textId="129CDCC7" w:rsidR="00410003" w:rsidRDefault="000C77F0" w:rsidP="002D2CEA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5A2C54">
        <w:rPr>
          <w:sz w:val="24"/>
          <w:szCs w:val="24"/>
        </w:rPr>
        <w:t xml:space="preserve">Jean Piaget, a </w:t>
      </w:r>
      <w:r w:rsidR="005F1BF0">
        <w:rPr>
          <w:sz w:val="24"/>
          <w:szCs w:val="24"/>
        </w:rPr>
        <w:t>theorist who focuses mainly on child psy</w:t>
      </w:r>
      <w:r w:rsidR="0038781A">
        <w:rPr>
          <w:sz w:val="24"/>
          <w:szCs w:val="24"/>
        </w:rPr>
        <w:t>chology</w:t>
      </w:r>
      <w:r w:rsidR="00895BB6">
        <w:rPr>
          <w:sz w:val="24"/>
          <w:szCs w:val="24"/>
        </w:rPr>
        <w:t xml:space="preserve">, </w:t>
      </w:r>
      <w:r w:rsidR="00EA19FF">
        <w:rPr>
          <w:sz w:val="24"/>
          <w:szCs w:val="24"/>
        </w:rPr>
        <w:t xml:space="preserve">has an appropriate theory that relates to </w:t>
      </w:r>
      <w:r w:rsidR="00C0574B">
        <w:rPr>
          <w:sz w:val="24"/>
          <w:szCs w:val="24"/>
        </w:rPr>
        <w:t xml:space="preserve">the Leuven Scale. He strongly believes in a child-centred approach, meaning </w:t>
      </w:r>
      <w:r w:rsidR="00CE4CF8">
        <w:rPr>
          <w:sz w:val="24"/>
          <w:szCs w:val="24"/>
        </w:rPr>
        <w:t>that each child is placed in the centre of their learning experiences</w:t>
      </w:r>
      <w:r w:rsidR="0099021E">
        <w:rPr>
          <w:sz w:val="24"/>
          <w:szCs w:val="24"/>
        </w:rPr>
        <w:t xml:space="preserve">, ensuring that they get the best possible outcomes </w:t>
      </w:r>
      <w:r w:rsidR="00F17756">
        <w:rPr>
          <w:sz w:val="24"/>
          <w:szCs w:val="24"/>
        </w:rPr>
        <w:t xml:space="preserve">from their education. Practitioners </w:t>
      </w:r>
      <w:r w:rsidR="00806B22">
        <w:rPr>
          <w:sz w:val="24"/>
          <w:szCs w:val="24"/>
        </w:rPr>
        <w:t>will</w:t>
      </w:r>
      <w:r w:rsidR="00F17756">
        <w:rPr>
          <w:sz w:val="24"/>
          <w:szCs w:val="24"/>
        </w:rPr>
        <w:t xml:space="preserve"> often plan activities around what the children like</w:t>
      </w:r>
      <w:r w:rsidR="00806B22">
        <w:rPr>
          <w:sz w:val="24"/>
          <w:szCs w:val="24"/>
        </w:rPr>
        <w:t xml:space="preserve"> to heighten engagement</w:t>
      </w:r>
      <w:r w:rsidR="00A72940">
        <w:rPr>
          <w:sz w:val="24"/>
          <w:szCs w:val="24"/>
        </w:rPr>
        <w:t xml:space="preserve">, enjoyment, and interest within their lessons. </w:t>
      </w:r>
      <w:r w:rsidR="00BD4276">
        <w:rPr>
          <w:sz w:val="24"/>
          <w:szCs w:val="24"/>
        </w:rPr>
        <w:t xml:space="preserve">On the other hand, </w:t>
      </w:r>
      <w:r w:rsidR="001C6239">
        <w:rPr>
          <w:sz w:val="24"/>
          <w:szCs w:val="24"/>
        </w:rPr>
        <w:t xml:space="preserve">Lev </w:t>
      </w:r>
      <w:r w:rsidR="00BD4276">
        <w:rPr>
          <w:sz w:val="24"/>
          <w:szCs w:val="24"/>
        </w:rPr>
        <w:t>Vygotsky’s theory strongly suggests that an adult led educational experience can be more beneficial to childre</w:t>
      </w:r>
      <w:r w:rsidR="001C6239">
        <w:rPr>
          <w:sz w:val="24"/>
          <w:szCs w:val="24"/>
        </w:rPr>
        <w:t xml:space="preserve">n. (Pacey, </w:t>
      </w:r>
      <w:r w:rsidR="000C58A8">
        <w:rPr>
          <w:sz w:val="24"/>
          <w:szCs w:val="24"/>
        </w:rPr>
        <w:t xml:space="preserve">2016). </w:t>
      </w:r>
    </w:p>
    <w:p w14:paraId="6A5FEDD1" w14:textId="50CCDDE2" w:rsidR="00CB5CC6" w:rsidRPr="006A3EE2" w:rsidRDefault="008309CE" w:rsidP="002D2CEA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In relation to the research I have conducted, the Leuven scale was used to measure </w:t>
      </w:r>
      <w:r w:rsidR="00391AE5">
        <w:rPr>
          <w:sz w:val="24"/>
          <w:szCs w:val="24"/>
        </w:rPr>
        <w:t xml:space="preserve">3 children’s involvement within a whole class lesson. The results were recorded every 3 minutes throughout a </w:t>
      </w:r>
      <w:r w:rsidR="00AD6EA5">
        <w:rPr>
          <w:sz w:val="24"/>
          <w:szCs w:val="24"/>
        </w:rPr>
        <w:t>10-minute</w:t>
      </w:r>
      <w:r w:rsidR="00391AE5">
        <w:rPr>
          <w:sz w:val="24"/>
          <w:szCs w:val="24"/>
        </w:rPr>
        <w:t xml:space="preserve"> lesson. </w:t>
      </w:r>
      <w:r w:rsidR="00AA1410">
        <w:rPr>
          <w:sz w:val="24"/>
          <w:szCs w:val="24"/>
        </w:rPr>
        <w:t xml:space="preserve">I have focused my </w:t>
      </w:r>
      <w:r w:rsidR="00FC653B">
        <w:rPr>
          <w:sz w:val="24"/>
          <w:szCs w:val="24"/>
        </w:rPr>
        <w:t xml:space="preserve">observation on 3 of the children </w:t>
      </w:r>
      <w:r w:rsidR="00533C60">
        <w:rPr>
          <w:sz w:val="24"/>
          <w:szCs w:val="24"/>
        </w:rPr>
        <w:t xml:space="preserve">within the </w:t>
      </w:r>
      <w:r w:rsidR="004A08B9">
        <w:rPr>
          <w:sz w:val="24"/>
          <w:szCs w:val="24"/>
        </w:rPr>
        <w:t>class and</w:t>
      </w:r>
      <w:r w:rsidR="00533C60">
        <w:rPr>
          <w:sz w:val="24"/>
          <w:szCs w:val="24"/>
        </w:rPr>
        <w:t xml:space="preserve"> </w:t>
      </w:r>
      <w:r w:rsidR="003E07BF">
        <w:rPr>
          <w:sz w:val="24"/>
          <w:szCs w:val="24"/>
        </w:rPr>
        <w:t>have recorded my result</w:t>
      </w:r>
      <w:r w:rsidR="005728B0">
        <w:rPr>
          <w:sz w:val="24"/>
          <w:szCs w:val="24"/>
        </w:rPr>
        <w:t xml:space="preserve">s in the Leuven Scale shown </w:t>
      </w:r>
      <w:r w:rsidR="00324479">
        <w:rPr>
          <w:sz w:val="24"/>
          <w:szCs w:val="24"/>
        </w:rPr>
        <w:t xml:space="preserve">in appendix 1 </w:t>
      </w:r>
      <w:r w:rsidR="004A08B9">
        <w:rPr>
          <w:sz w:val="24"/>
          <w:szCs w:val="24"/>
        </w:rPr>
        <w:t xml:space="preserve">to enable me to answer my chosen research question. </w:t>
      </w:r>
    </w:p>
    <w:p w14:paraId="2CEDD14F" w14:textId="77777777" w:rsidR="00315B86" w:rsidRDefault="00315B86" w:rsidP="002D2CEA">
      <w:pPr>
        <w:rPr>
          <w:sz w:val="24"/>
          <w:szCs w:val="24"/>
          <w:u w:val="single"/>
        </w:rPr>
      </w:pPr>
    </w:p>
    <w:p w14:paraId="6276D463" w14:textId="77777777" w:rsidR="00315B86" w:rsidRDefault="00315B86" w:rsidP="002D2CEA">
      <w:pPr>
        <w:rPr>
          <w:sz w:val="24"/>
          <w:szCs w:val="24"/>
          <w:u w:val="single"/>
        </w:rPr>
      </w:pPr>
    </w:p>
    <w:p w14:paraId="374B920D" w14:textId="35C46B51" w:rsidR="00CB5CC6" w:rsidRDefault="00CB5CC6" w:rsidP="002D2CEA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Discussion and Findings </w:t>
      </w:r>
    </w:p>
    <w:p w14:paraId="35EA85A8" w14:textId="2C32C606" w:rsidR="00CB5CC6" w:rsidRPr="00230C05" w:rsidRDefault="0031173A" w:rsidP="002D2CEA">
      <w:pPr>
        <w:rPr>
          <w:rFonts w:cstheme="minorHAnsi"/>
          <w:sz w:val="24"/>
          <w:szCs w:val="24"/>
        </w:rPr>
      </w:pPr>
      <w:r w:rsidRPr="0031173A">
        <w:rPr>
          <w:sz w:val="24"/>
          <w:szCs w:val="24"/>
        </w:rPr>
        <w:t xml:space="preserve">When </w:t>
      </w:r>
      <w:r w:rsidR="00037ABE">
        <w:rPr>
          <w:sz w:val="24"/>
          <w:szCs w:val="24"/>
        </w:rPr>
        <w:t xml:space="preserve">research is being conducted, </w:t>
      </w:r>
      <w:r w:rsidR="00274E03">
        <w:rPr>
          <w:sz w:val="24"/>
          <w:szCs w:val="24"/>
        </w:rPr>
        <w:t xml:space="preserve">the researcher should ensure that all decisions </w:t>
      </w:r>
      <w:r w:rsidR="00030A68">
        <w:rPr>
          <w:sz w:val="24"/>
          <w:szCs w:val="24"/>
        </w:rPr>
        <w:t>are ethical, following the B</w:t>
      </w:r>
      <w:r w:rsidR="000B7A1F">
        <w:rPr>
          <w:sz w:val="24"/>
          <w:szCs w:val="24"/>
        </w:rPr>
        <w:t>ritish Educational</w:t>
      </w:r>
      <w:r w:rsidR="00EE287E">
        <w:rPr>
          <w:sz w:val="24"/>
          <w:szCs w:val="24"/>
        </w:rPr>
        <w:t xml:space="preserve"> Research Association (BERA)</w:t>
      </w:r>
      <w:r w:rsidR="00030A68">
        <w:rPr>
          <w:sz w:val="24"/>
          <w:szCs w:val="24"/>
        </w:rPr>
        <w:t xml:space="preserve"> Guidelines. </w:t>
      </w:r>
      <w:r w:rsidR="003650B0">
        <w:rPr>
          <w:sz w:val="24"/>
          <w:szCs w:val="24"/>
        </w:rPr>
        <w:t xml:space="preserve">The guidelines allow researchers to </w:t>
      </w:r>
      <w:r w:rsidR="002A6867">
        <w:rPr>
          <w:sz w:val="24"/>
          <w:szCs w:val="24"/>
        </w:rPr>
        <w:t>ensure that their work is ethical and correct</w:t>
      </w:r>
      <w:r w:rsidR="00603A99">
        <w:rPr>
          <w:sz w:val="24"/>
          <w:szCs w:val="24"/>
        </w:rPr>
        <w:t xml:space="preserve">, and also </w:t>
      </w:r>
      <w:r w:rsidR="007F3092">
        <w:rPr>
          <w:sz w:val="24"/>
          <w:szCs w:val="24"/>
        </w:rPr>
        <w:t xml:space="preserve">state that teachers have a duty to safeguard the children within their care and should do so by not disclosing </w:t>
      </w:r>
      <w:r w:rsidR="00F61CCB">
        <w:rPr>
          <w:sz w:val="24"/>
          <w:szCs w:val="24"/>
        </w:rPr>
        <w:t>any information that is not needed s</w:t>
      </w:r>
      <w:r w:rsidR="008B6FEA">
        <w:rPr>
          <w:sz w:val="24"/>
          <w:szCs w:val="24"/>
        </w:rPr>
        <w:t xml:space="preserve">uch as their name and any background information when they are not needed. </w:t>
      </w:r>
      <w:r w:rsidR="00A94752">
        <w:rPr>
          <w:sz w:val="24"/>
          <w:szCs w:val="24"/>
        </w:rPr>
        <w:t xml:space="preserve">(BERA, </w:t>
      </w:r>
      <w:r w:rsidR="007E1067">
        <w:rPr>
          <w:sz w:val="24"/>
          <w:szCs w:val="24"/>
        </w:rPr>
        <w:t xml:space="preserve">2018). </w:t>
      </w:r>
      <w:r w:rsidR="00672C96">
        <w:rPr>
          <w:sz w:val="24"/>
          <w:szCs w:val="24"/>
        </w:rPr>
        <w:t xml:space="preserve">The children who have taken part </w:t>
      </w:r>
      <w:r w:rsidR="00E44910">
        <w:rPr>
          <w:sz w:val="24"/>
          <w:szCs w:val="24"/>
        </w:rPr>
        <w:t xml:space="preserve">in the observation have been protected and safeguarded from any unnecessary </w:t>
      </w:r>
      <w:r w:rsidR="007250F9">
        <w:rPr>
          <w:sz w:val="24"/>
          <w:szCs w:val="24"/>
        </w:rPr>
        <w:t xml:space="preserve">issues that could have been caused by </w:t>
      </w:r>
      <w:r w:rsidR="005A3463">
        <w:rPr>
          <w:sz w:val="24"/>
          <w:szCs w:val="24"/>
        </w:rPr>
        <w:t xml:space="preserve">unethical research being conducted. </w:t>
      </w:r>
      <w:r w:rsidR="002A4F85">
        <w:rPr>
          <w:sz w:val="24"/>
          <w:szCs w:val="24"/>
        </w:rPr>
        <w:t xml:space="preserve">As each of the children that I was observing </w:t>
      </w:r>
      <w:r w:rsidR="00303690">
        <w:rPr>
          <w:sz w:val="24"/>
          <w:szCs w:val="24"/>
        </w:rPr>
        <w:t xml:space="preserve">are under the age to give legal consent alone, I ensured that another member of staff was </w:t>
      </w:r>
      <w:r w:rsidR="00810FFC">
        <w:rPr>
          <w:sz w:val="24"/>
          <w:szCs w:val="24"/>
        </w:rPr>
        <w:t xml:space="preserve">involved and clearly explained to the children what I was going to be doing when </w:t>
      </w:r>
      <w:r w:rsidR="002A6CAB">
        <w:rPr>
          <w:sz w:val="24"/>
          <w:szCs w:val="24"/>
        </w:rPr>
        <w:t xml:space="preserve">watching the lesson and what the information would be used for, </w:t>
      </w:r>
      <w:r w:rsidR="00A11D99">
        <w:rPr>
          <w:sz w:val="24"/>
          <w:szCs w:val="24"/>
        </w:rPr>
        <w:t xml:space="preserve">and if they were unhappy with this at any point within the observation, that they would have the right to withdraw at any time they felt that they needed to. </w:t>
      </w:r>
      <w:r w:rsidR="0076037A">
        <w:rPr>
          <w:sz w:val="24"/>
          <w:szCs w:val="24"/>
        </w:rPr>
        <w:t xml:space="preserve">Therefore, </w:t>
      </w:r>
      <w:r w:rsidR="007A7138">
        <w:rPr>
          <w:sz w:val="24"/>
          <w:szCs w:val="24"/>
        </w:rPr>
        <w:t>assent was given</w:t>
      </w:r>
      <w:r w:rsidR="00AF64C5">
        <w:rPr>
          <w:sz w:val="24"/>
          <w:szCs w:val="24"/>
        </w:rPr>
        <w:t xml:space="preserve"> to myself by the children involved, and the classroom teacher has given full consent</w:t>
      </w:r>
      <w:r w:rsidR="00FD30B5">
        <w:rPr>
          <w:sz w:val="24"/>
          <w:szCs w:val="24"/>
        </w:rPr>
        <w:t>,</w:t>
      </w:r>
      <w:r w:rsidR="007A7138">
        <w:rPr>
          <w:sz w:val="24"/>
          <w:szCs w:val="24"/>
        </w:rPr>
        <w:t xml:space="preserve"> </w:t>
      </w:r>
      <w:r w:rsidR="00FD30B5">
        <w:rPr>
          <w:sz w:val="24"/>
          <w:szCs w:val="24"/>
        </w:rPr>
        <w:t>allowing me</w:t>
      </w:r>
      <w:r w:rsidR="007A7138">
        <w:rPr>
          <w:sz w:val="24"/>
          <w:szCs w:val="24"/>
        </w:rPr>
        <w:t xml:space="preserve"> to </w:t>
      </w:r>
      <w:r w:rsidR="00FD30B5">
        <w:rPr>
          <w:sz w:val="24"/>
          <w:szCs w:val="24"/>
        </w:rPr>
        <w:t xml:space="preserve">have the opportunity to </w:t>
      </w:r>
      <w:r w:rsidR="007A7138">
        <w:rPr>
          <w:sz w:val="24"/>
          <w:szCs w:val="24"/>
        </w:rPr>
        <w:t xml:space="preserve">complete the observation. </w:t>
      </w:r>
      <w:r w:rsidR="00483C2A">
        <w:rPr>
          <w:sz w:val="24"/>
          <w:szCs w:val="24"/>
        </w:rPr>
        <w:t xml:space="preserve">According to the Cambridge dictionary, </w:t>
      </w:r>
      <w:r w:rsidR="00127AB2">
        <w:rPr>
          <w:sz w:val="24"/>
          <w:szCs w:val="24"/>
        </w:rPr>
        <w:t>2024, Assent is</w:t>
      </w:r>
      <w:r w:rsidR="00477565">
        <w:rPr>
          <w:sz w:val="24"/>
          <w:szCs w:val="24"/>
        </w:rPr>
        <w:t xml:space="preserve"> an</w:t>
      </w:r>
      <w:r w:rsidR="00127AB2">
        <w:rPr>
          <w:sz w:val="24"/>
          <w:szCs w:val="24"/>
        </w:rPr>
        <w:t xml:space="preserve"> </w:t>
      </w:r>
      <w:r w:rsidR="00477565">
        <w:rPr>
          <w:sz w:val="24"/>
          <w:szCs w:val="24"/>
        </w:rPr>
        <w:t>‘official agreement to or approval of an idea, plan, or request’.</w:t>
      </w:r>
      <w:r w:rsidR="00477565">
        <w:rPr>
          <w:rFonts w:ascii="Arial" w:hAnsi="Arial" w:cs="Arial"/>
          <w:b/>
          <w:bCs/>
          <w:color w:val="1D2A57"/>
          <w:sz w:val="27"/>
          <w:szCs w:val="27"/>
        </w:rPr>
        <w:t> </w:t>
      </w:r>
      <w:r w:rsidR="00A13C2D" w:rsidRPr="00A13C2D">
        <w:rPr>
          <w:rFonts w:cstheme="minorHAnsi"/>
          <w:sz w:val="24"/>
          <w:szCs w:val="24"/>
        </w:rPr>
        <w:t>(</w:t>
      </w:r>
      <w:r w:rsidR="00230C05" w:rsidRPr="00230C05">
        <w:rPr>
          <w:rFonts w:cstheme="minorHAnsi"/>
          <w:sz w:val="24"/>
          <w:szCs w:val="24"/>
        </w:rPr>
        <w:t>Cambridge Dictionary, 2024)</w:t>
      </w:r>
      <w:r w:rsidR="00A13C2D">
        <w:rPr>
          <w:rFonts w:cstheme="minorHAnsi"/>
          <w:sz w:val="24"/>
          <w:szCs w:val="24"/>
        </w:rPr>
        <w:t xml:space="preserve">. </w:t>
      </w:r>
    </w:p>
    <w:p w14:paraId="7C23F081" w14:textId="1ADFFAAA" w:rsidR="00FD30B5" w:rsidRDefault="00FD30B5" w:rsidP="002D2CEA">
      <w:pPr>
        <w:rPr>
          <w:sz w:val="24"/>
          <w:szCs w:val="24"/>
        </w:rPr>
      </w:pPr>
      <w:r>
        <w:rPr>
          <w:sz w:val="24"/>
          <w:szCs w:val="24"/>
        </w:rPr>
        <w:t xml:space="preserve">Throughout the observation, </w:t>
      </w:r>
      <w:r w:rsidR="00D93CB9">
        <w:rPr>
          <w:sz w:val="24"/>
          <w:szCs w:val="24"/>
        </w:rPr>
        <w:t xml:space="preserve">it was clear to see that the three children taking part </w:t>
      </w:r>
      <w:r w:rsidR="002C62D8">
        <w:rPr>
          <w:sz w:val="24"/>
          <w:szCs w:val="24"/>
        </w:rPr>
        <w:t xml:space="preserve">had a </w:t>
      </w:r>
      <w:r w:rsidR="00B65842">
        <w:rPr>
          <w:sz w:val="24"/>
          <w:szCs w:val="24"/>
        </w:rPr>
        <w:t xml:space="preserve">wide </w:t>
      </w:r>
      <w:r w:rsidR="002C62D8">
        <w:rPr>
          <w:sz w:val="24"/>
          <w:szCs w:val="24"/>
        </w:rPr>
        <w:t>range of different abilities</w:t>
      </w:r>
      <w:r w:rsidR="00B65842">
        <w:rPr>
          <w:sz w:val="24"/>
          <w:szCs w:val="24"/>
        </w:rPr>
        <w:t xml:space="preserve">. This is shown in Appendix 1. </w:t>
      </w:r>
      <w:r w:rsidR="00097832">
        <w:rPr>
          <w:sz w:val="24"/>
          <w:szCs w:val="24"/>
        </w:rPr>
        <w:t>From looking at the appendix, i</w:t>
      </w:r>
      <w:r w:rsidR="00530CFA">
        <w:rPr>
          <w:sz w:val="24"/>
          <w:szCs w:val="24"/>
        </w:rPr>
        <w:t xml:space="preserve">t is evident to see that </w:t>
      </w:r>
      <w:r w:rsidR="00097832">
        <w:rPr>
          <w:sz w:val="24"/>
          <w:szCs w:val="24"/>
        </w:rPr>
        <w:t xml:space="preserve">Pupil A </w:t>
      </w:r>
      <w:r w:rsidR="00062A39">
        <w:rPr>
          <w:sz w:val="24"/>
          <w:szCs w:val="24"/>
        </w:rPr>
        <w:t xml:space="preserve">had the lowest levels of engagement </w:t>
      </w:r>
      <w:r w:rsidR="00312E6A">
        <w:rPr>
          <w:sz w:val="24"/>
          <w:szCs w:val="24"/>
        </w:rPr>
        <w:t xml:space="preserve">throughout the lesson, with the highest level being </w:t>
      </w:r>
      <w:r w:rsidR="00535134">
        <w:rPr>
          <w:sz w:val="24"/>
          <w:szCs w:val="24"/>
        </w:rPr>
        <w:t xml:space="preserve">moderate </w:t>
      </w:r>
      <w:r w:rsidR="00F22634">
        <w:rPr>
          <w:sz w:val="24"/>
          <w:szCs w:val="24"/>
        </w:rPr>
        <w:t xml:space="preserve">for a short period of time. </w:t>
      </w:r>
      <w:r w:rsidR="004C57FE">
        <w:rPr>
          <w:sz w:val="24"/>
          <w:szCs w:val="24"/>
        </w:rPr>
        <w:t>From the observation, I found that t</w:t>
      </w:r>
      <w:r w:rsidR="00865CED">
        <w:rPr>
          <w:sz w:val="24"/>
          <w:szCs w:val="24"/>
        </w:rPr>
        <w:t>h</w:t>
      </w:r>
      <w:r w:rsidR="00522CDA">
        <w:rPr>
          <w:sz w:val="24"/>
          <w:szCs w:val="24"/>
        </w:rPr>
        <w:t xml:space="preserve">is child experiences challenges to sit </w:t>
      </w:r>
      <w:r w:rsidR="007B375F">
        <w:rPr>
          <w:sz w:val="24"/>
          <w:szCs w:val="24"/>
        </w:rPr>
        <w:t xml:space="preserve">and listen </w:t>
      </w:r>
      <w:r w:rsidR="00522CDA">
        <w:rPr>
          <w:sz w:val="24"/>
          <w:szCs w:val="24"/>
        </w:rPr>
        <w:t>for a long period of time when engaging in a single a</w:t>
      </w:r>
      <w:r w:rsidR="009877CA">
        <w:rPr>
          <w:sz w:val="24"/>
          <w:szCs w:val="24"/>
        </w:rPr>
        <w:t>ctivity due to them having an additional learning need</w:t>
      </w:r>
      <w:r w:rsidR="00013559">
        <w:rPr>
          <w:sz w:val="24"/>
          <w:szCs w:val="24"/>
        </w:rPr>
        <w:t xml:space="preserve">, this was </w:t>
      </w:r>
      <w:proofErr w:type="gramStart"/>
      <w:r w:rsidR="00013559">
        <w:rPr>
          <w:sz w:val="24"/>
          <w:szCs w:val="24"/>
        </w:rPr>
        <w:t>taken into account</w:t>
      </w:r>
      <w:proofErr w:type="gramEnd"/>
      <w:r w:rsidR="00013559">
        <w:rPr>
          <w:sz w:val="24"/>
          <w:szCs w:val="24"/>
        </w:rPr>
        <w:t xml:space="preserve"> when discussing the results found. </w:t>
      </w:r>
    </w:p>
    <w:p w14:paraId="1E7130EB" w14:textId="21DF2E0F" w:rsidR="00A425E1" w:rsidRDefault="00A425E1" w:rsidP="002D2CEA">
      <w:pPr>
        <w:rPr>
          <w:sz w:val="24"/>
          <w:szCs w:val="24"/>
        </w:rPr>
      </w:pPr>
      <w:r>
        <w:rPr>
          <w:sz w:val="24"/>
          <w:szCs w:val="24"/>
        </w:rPr>
        <w:t xml:space="preserve">Pupil B showed continuous engagement throughout the lesson </w:t>
      </w:r>
      <w:r w:rsidR="00B1508E">
        <w:rPr>
          <w:sz w:val="24"/>
          <w:szCs w:val="24"/>
        </w:rPr>
        <w:t xml:space="preserve">and showed a good understanding by putting their hand up, offering answers to the class </w:t>
      </w:r>
      <w:r w:rsidR="002A065E">
        <w:rPr>
          <w:sz w:val="24"/>
          <w:szCs w:val="24"/>
        </w:rPr>
        <w:t>teachers’</w:t>
      </w:r>
      <w:r w:rsidR="00B1508E">
        <w:rPr>
          <w:sz w:val="24"/>
          <w:szCs w:val="24"/>
        </w:rPr>
        <w:t xml:space="preserve"> questions and by also coming up with their own things to ask. </w:t>
      </w:r>
      <w:r w:rsidR="008E4A00">
        <w:rPr>
          <w:sz w:val="24"/>
          <w:szCs w:val="24"/>
        </w:rPr>
        <w:t xml:space="preserve">As the Leuven Scale created </w:t>
      </w:r>
      <w:r w:rsidR="0099670B">
        <w:rPr>
          <w:sz w:val="24"/>
          <w:szCs w:val="24"/>
        </w:rPr>
        <w:t xml:space="preserve">from the observation </w:t>
      </w:r>
      <w:r w:rsidR="008E4A00">
        <w:rPr>
          <w:sz w:val="24"/>
          <w:szCs w:val="24"/>
        </w:rPr>
        <w:t xml:space="preserve">shows, </w:t>
      </w:r>
      <w:r w:rsidR="0099670B">
        <w:rPr>
          <w:sz w:val="24"/>
          <w:szCs w:val="24"/>
        </w:rPr>
        <w:t xml:space="preserve">the pupil often engaged with the activity </w:t>
      </w:r>
      <w:r w:rsidR="004A3A23">
        <w:rPr>
          <w:sz w:val="24"/>
          <w:szCs w:val="24"/>
        </w:rPr>
        <w:t xml:space="preserve">at a high level, however, they did lose concentration slightly towards the end. I believe this to be because they had been sitting on the carpet for a long period of time. </w:t>
      </w:r>
    </w:p>
    <w:p w14:paraId="5A5EB27D" w14:textId="11622373" w:rsidR="00B709A2" w:rsidRDefault="00B709A2" w:rsidP="002D2CEA">
      <w:pPr>
        <w:rPr>
          <w:sz w:val="24"/>
          <w:szCs w:val="24"/>
        </w:rPr>
      </w:pPr>
      <w:r>
        <w:rPr>
          <w:sz w:val="24"/>
          <w:szCs w:val="24"/>
        </w:rPr>
        <w:t xml:space="preserve">Pupil B </w:t>
      </w:r>
      <w:r w:rsidR="000918BE">
        <w:rPr>
          <w:sz w:val="24"/>
          <w:szCs w:val="24"/>
        </w:rPr>
        <w:t xml:space="preserve">was sat between 2 friends that seemed to </w:t>
      </w:r>
      <w:r w:rsidR="00B87401">
        <w:rPr>
          <w:sz w:val="24"/>
          <w:szCs w:val="24"/>
        </w:rPr>
        <w:t xml:space="preserve">cause a </w:t>
      </w:r>
      <w:r w:rsidR="001354C5">
        <w:rPr>
          <w:sz w:val="24"/>
          <w:szCs w:val="24"/>
        </w:rPr>
        <w:t xml:space="preserve">distraction at the beginning of the activity. The </w:t>
      </w:r>
      <w:r w:rsidR="000A663E">
        <w:rPr>
          <w:sz w:val="24"/>
          <w:szCs w:val="24"/>
        </w:rPr>
        <w:t xml:space="preserve">child was asked to move for this reason, and as the results show, </w:t>
      </w:r>
      <w:r w:rsidR="008C4AB2">
        <w:rPr>
          <w:sz w:val="24"/>
          <w:szCs w:val="24"/>
        </w:rPr>
        <w:t xml:space="preserve">their </w:t>
      </w:r>
      <w:r w:rsidR="008C4AB2">
        <w:rPr>
          <w:sz w:val="24"/>
          <w:szCs w:val="24"/>
        </w:rPr>
        <w:lastRenderedPageBreak/>
        <w:t xml:space="preserve">engagement with the activity </w:t>
      </w:r>
      <w:r w:rsidR="00AB12A4">
        <w:rPr>
          <w:sz w:val="24"/>
          <w:szCs w:val="24"/>
        </w:rPr>
        <w:t xml:space="preserve">continued to grow from that moment on, </w:t>
      </w:r>
      <w:r w:rsidR="0015058E">
        <w:rPr>
          <w:sz w:val="24"/>
          <w:szCs w:val="24"/>
        </w:rPr>
        <w:t xml:space="preserve">creating a fluctuation in the findings displayed within the Leuven Scale. </w:t>
      </w:r>
    </w:p>
    <w:p w14:paraId="38BCDCDB" w14:textId="25851D5B" w:rsidR="00061F4E" w:rsidRPr="0031173A" w:rsidRDefault="000514CE" w:rsidP="002D2CEA">
      <w:pPr>
        <w:rPr>
          <w:sz w:val="24"/>
          <w:szCs w:val="24"/>
        </w:rPr>
      </w:pPr>
      <w:r>
        <w:rPr>
          <w:sz w:val="24"/>
          <w:szCs w:val="24"/>
        </w:rPr>
        <w:t xml:space="preserve">Overall, </w:t>
      </w:r>
      <w:r w:rsidR="0096795D">
        <w:rPr>
          <w:sz w:val="24"/>
          <w:szCs w:val="24"/>
        </w:rPr>
        <w:t>it is clear to see from the results that there are may different factors that can affect pupil engagement</w:t>
      </w:r>
      <w:r w:rsidR="005C65D4">
        <w:rPr>
          <w:sz w:val="24"/>
          <w:szCs w:val="24"/>
        </w:rPr>
        <w:t xml:space="preserve"> </w:t>
      </w:r>
      <w:r w:rsidR="005147FB">
        <w:rPr>
          <w:sz w:val="24"/>
          <w:szCs w:val="24"/>
        </w:rPr>
        <w:t>including</w:t>
      </w:r>
      <w:r w:rsidR="005C65D4">
        <w:rPr>
          <w:sz w:val="24"/>
          <w:szCs w:val="24"/>
        </w:rPr>
        <w:t xml:space="preserve"> ability level, having an additional learning need, and </w:t>
      </w:r>
      <w:r w:rsidR="008F5DA7">
        <w:rPr>
          <w:sz w:val="24"/>
          <w:szCs w:val="24"/>
        </w:rPr>
        <w:t xml:space="preserve">where the children were sat throughout the time of the lesson. </w:t>
      </w:r>
      <w:r w:rsidR="00877B02">
        <w:rPr>
          <w:sz w:val="24"/>
          <w:szCs w:val="24"/>
        </w:rPr>
        <w:t xml:space="preserve">If </w:t>
      </w:r>
      <w:r w:rsidR="005147FB">
        <w:rPr>
          <w:sz w:val="24"/>
          <w:szCs w:val="24"/>
        </w:rPr>
        <w:t xml:space="preserve">the lesson was </w:t>
      </w:r>
      <w:r w:rsidR="000921F3">
        <w:rPr>
          <w:sz w:val="24"/>
          <w:szCs w:val="24"/>
        </w:rPr>
        <w:t xml:space="preserve">planned to be taught in </w:t>
      </w:r>
      <w:r w:rsidR="006330CD">
        <w:rPr>
          <w:sz w:val="24"/>
          <w:szCs w:val="24"/>
        </w:rPr>
        <w:t xml:space="preserve">small </w:t>
      </w:r>
      <w:r w:rsidR="000D5895">
        <w:rPr>
          <w:sz w:val="24"/>
          <w:szCs w:val="24"/>
        </w:rPr>
        <w:t xml:space="preserve">groups, </w:t>
      </w:r>
      <w:r w:rsidR="006650BE">
        <w:rPr>
          <w:sz w:val="24"/>
          <w:szCs w:val="24"/>
        </w:rPr>
        <w:t xml:space="preserve">I think that it would have caused </w:t>
      </w:r>
      <w:r w:rsidR="006330CD">
        <w:rPr>
          <w:sz w:val="24"/>
          <w:szCs w:val="24"/>
        </w:rPr>
        <w:t>a differentiation in the results</w:t>
      </w:r>
      <w:r w:rsidR="006650BE">
        <w:rPr>
          <w:sz w:val="24"/>
          <w:szCs w:val="24"/>
        </w:rPr>
        <w:t xml:space="preserve"> </w:t>
      </w:r>
      <w:r w:rsidR="006330CD">
        <w:rPr>
          <w:sz w:val="24"/>
          <w:szCs w:val="24"/>
        </w:rPr>
        <w:t>found,</w:t>
      </w:r>
      <w:r w:rsidR="0076624F">
        <w:rPr>
          <w:sz w:val="24"/>
          <w:szCs w:val="24"/>
        </w:rPr>
        <w:t xml:space="preserve"> as </w:t>
      </w:r>
      <w:r w:rsidR="00954E21">
        <w:rPr>
          <w:sz w:val="24"/>
          <w:szCs w:val="24"/>
        </w:rPr>
        <w:t>there would have been less distractions f</w:t>
      </w:r>
      <w:r w:rsidR="00511C66">
        <w:rPr>
          <w:sz w:val="24"/>
          <w:szCs w:val="24"/>
        </w:rPr>
        <w:t xml:space="preserve">or </w:t>
      </w:r>
      <w:r w:rsidR="00954E21">
        <w:rPr>
          <w:sz w:val="24"/>
          <w:szCs w:val="24"/>
        </w:rPr>
        <w:t>the children</w:t>
      </w:r>
      <w:r w:rsidR="00511C66">
        <w:rPr>
          <w:sz w:val="24"/>
          <w:szCs w:val="24"/>
        </w:rPr>
        <w:t xml:space="preserve">, </w:t>
      </w:r>
      <w:r w:rsidR="006330CD">
        <w:rPr>
          <w:sz w:val="24"/>
          <w:szCs w:val="24"/>
        </w:rPr>
        <w:t xml:space="preserve">leading to </w:t>
      </w:r>
      <w:r w:rsidR="00511C66">
        <w:rPr>
          <w:sz w:val="24"/>
          <w:szCs w:val="24"/>
        </w:rPr>
        <w:t xml:space="preserve">creating </w:t>
      </w:r>
      <w:r w:rsidR="00074E0E">
        <w:rPr>
          <w:sz w:val="24"/>
          <w:szCs w:val="24"/>
        </w:rPr>
        <w:t xml:space="preserve">higher levels of engagement for a longer period of time. </w:t>
      </w:r>
      <w:r w:rsidR="00B42677">
        <w:rPr>
          <w:sz w:val="24"/>
          <w:szCs w:val="24"/>
        </w:rPr>
        <w:t xml:space="preserve">In my opinion, I believe that the Leuven Scale was an affective way of </w:t>
      </w:r>
      <w:r w:rsidR="00E952B5">
        <w:rPr>
          <w:sz w:val="24"/>
          <w:szCs w:val="24"/>
        </w:rPr>
        <w:t xml:space="preserve">observing pupil engagement </w:t>
      </w:r>
      <w:r w:rsidR="00726143">
        <w:rPr>
          <w:sz w:val="24"/>
          <w:szCs w:val="24"/>
        </w:rPr>
        <w:t xml:space="preserve">in a mixed ability group </w:t>
      </w:r>
      <w:r w:rsidR="006D55A2">
        <w:rPr>
          <w:sz w:val="24"/>
          <w:szCs w:val="24"/>
        </w:rPr>
        <w:t>during this lesson as it has produced accurate results about the three children</w:t>
      </w:r>
      <w:r w:rsidR="00311F9D">
        <w:rPr>
          <w:sz w:val="24"/>
          <w:szCs w:val="24"/>
        </w:rPr>
        <w:t xml:space="preserve"> and showed their levels of engagement accurately for the time that they were </w:t>
      </w:r>
      <w:r w:rsidR="009A23C6">
        <w:rPr>
          <w:sz w:val="24"/>
          <w:szCs w:val="24"/>
        </w:rPr>
        <w:t xml:space="preserve">in the lesson. </w:t>
      </w:r>
    </w:p>
    <w:p w14:paraId="0014124C" w14:textId="77777777" w:rsidR="00315B86" w:rsidRDefault="00315B86" w:rsidP="002D2CEA">
      <w:pPr>
        <w:rPr>
          <w:sz w:val="24"/>
          <w:szCs w:val="24"/>
          <w:u w:val="single"/>
        </w:rPr>
      </w:pPr>
    </w:p>
    <w:p w14:paraId="5A0D2D4F" w14:textId="77777777" w:rsidR="00315B86" w:rsidRDefault="00315B86" w:rsidP="002D2CEA">
      <w:pPr>
        <w:rPr>
          <w:sz w:val="24"/>
          <w:szCs w:val="24"/>
          <w:u w:val="single"/>
        </w:rPr>
      </w:pPr>
    </w:p>
    <w:p w14:paraId="4D53446E" w14:textId="7CF8549A" w:rsidR="00CB5CC6" w:rsidRDefault="00CB5CC6" w:rsidP="002D2CEA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Conclusion and Recommendations </w:t>
      </w:r>
    </w:p>
    <w:p w14:paraId="2D5170BD" w14:textId="41F7DA81" w:rsidR="00CB5CC6" w:rsidRDefault="005859FC" w:rsidP="002D2CEA">
      <w:pPr>
        <w:rPr>
          <w:sz w:val="24"/>
          <w:szCs w:val="24"/>
        </w:rPr>
      </w:pPr>
      <w:r w:rsidRPr="005859FC">
        <w:rPr>
          <w:sz w:val="24"/>
          <w:szCs w:val="24"/>
        </w:rPr>
        <w:t xml:space="preserve">To conclude, </w:t>
      </w:r>
      <w:r w:rsidR="0041291F">
        <w:rPr>
          <w:sz w:val="24"/>
          <w:szCs w:val="24"/>
        </w:rPr>
        <w:t xml:space="preserve">I believe that this method of </w:t>
      </w:r>
      <w:r w:rsidR="0040442B">
        <w:rPr>
          <w:sz w:val="24"/>
          <w:szCs w:val="24"/>
        </w:rPr>
        <w:t>observation create</w:t>
      </w:r>
      <w:r w:rsidR="00816E7D">
        <w:rPr>
          <w:sz w:val="24"/>
          <w:szCs w:val="24"/>
        </w:rPr>
        <w:t>d</w:t>
      </w:r>
      <w:r w:rsidR="0040442B">
        <w:rPr>
          <w:sz w:val="24"/>
          <w:szCs w:val="24"/>
        </w:rPr>
        <w:t xml:space="preserve"> accurate results from the </w:t>
      </w:r>
      <w:r w:rsidR="00816E7D">
        <w:rPr>
          <w:sz w:val="24"/>
          <w:szCs w:val="24"/>
        </w:rPr>
        <w:t xml:space="preserve">three </w:t>
      </w:r>
      <w:r w:rsidR="0040442B">
        <w:rPr>
          <w:sz w:val="24"/>
          <w:szCs w:val="24"/>
        </w:rPr>
        <w:t>children that I had observed</w:t>
      </w:r>
      <w:r w:rsidR="00816E7D">
        <w:rPr>
          <w:sz w:val="24"/>
          <w:szCs w:val="24"/>
        </w:rPr>
        <w:t xml:space="preserve">. However, </w:t>
      </w:r>
      <w:r w:rsidR="00057D1E">
        <w:rPr>
          <w:sz w:val="24"/>
          <w:szCs w:val="24"/>
        </w:rPr>
        <w:t xml:space="preserve">the Leuven Scale did not take into account the environment in which the lesson had taken place, and also </w:t>
      </w:r>
      <w:r w:rsidR="00C00345">
        <w:rPr>
          <w:sz w:val="24"/>
          <w:szCs w:val="24"/>
        </w:rPr>
        <w:t>may have not given enough information about each child and the factors that may cause lower levels</w:t>
      </w:r>
      <w:r w:rsidR="001852A9">
        <w:rPr>
          <w:sz w:val="24"/>
          <w:szCs w:val="24"/>
        </w:rPr>
        <w:t xml:space="preserve"> of engagement</w:t>
      </w:r>
      <w:r w:rsidR="00C00345">
        <w:rPr>
          <w:sz w:val="24"/>
          <w:szCs w:val="24"/>
        </w:rPr>
        <w:t xml:space="preserve">. </w:t>
      </w:r>
      <w:r w:rsidR="00CC0D94">
        <w:rPr>
          <w:sz w:val="24"/>
          <w:szCs w:val="24"/>
        </w:rPr>
        <w:t>From a researcher’s perspective, the Leuven Scale was a</w:t>
      </w:r>
      <w:r w:rsidR="002E317E">
        <w:rPr>
          <w:sz w:val="24"/>
          <w:szCs w:val="24"/>
        </w:rPr>
        <w:t>n</w:t>
      </w:r>
      <w:r w:rsidR="00DD05A1">
        <w:rPr>
          <w:sz w:val="24"/>
          <w:szCs w:val="24"/>
        </w:rPr>
        <w:t xml:space="preserve"> easy and time efficient method of </w:t>
      </w:r>
      <w:r w:rsidR="005224B0">
        <w:rPr>
          <w:sz w:val="24"/>
          <w:szCs w:val="24"/>
        </w:rPr>
        <w:t>observation</w:t>
      </w:r>
      <w:r w:rsidR="00DD05A1">
        <w:rPr>
          <w:sz w:val="24"/>
          <w:szCs w:val="24"/>
        </w:rPr>
        <w:t xml:space="preserve"> to complete. </w:t>
      </w:r>
    </w:p>
    <w:p w14:paraId="3EC221D5" w14:textId="662583D2" w:rsidR="002E317E" w:rsidRDefault="002E317E" w:rsidP="002D2CEA">
      <w:pPr>
        <w:rPr>
          <w:sz w:val="24"/>
          <w:szCs w:val="24"/>
        </w:rPr>
      </w:pPr>
      <w:r>
        <w:rPr>
          <w:sz w:val="24"/>
          <w:szCs w:val="24"/>
        </w:rPr>
        <w:t xml:space="preserve">If I was to complete the observation for a second time, I would </w:t>
      </w:r>
      <w:r w:rsidR="00441DBD">
        <w:rPr>
          <w:sz w:val="24"/>
          <w:szCs w:val="24"/>
        </w:rPr>
        <w:t xml:space="preserve">observe a lesson for 12 minutes instead of </w:t>
      </w:r>
      <w:r w:rsidR="005159F4">
        <w:rPr>
          <w:sz w:val="24"/>
          <w:szCs w:val="24"/>
        </w:rPr>
        <w:t>1</w:t>
      </w:r>
      <w:r w:rsidR="0035099C">
        <w:rPr>
          <w:sz w:val="24"/>
          <w:szCs w:val="24"/>
        </w:rPr>
        <w:t>0</w:t>
      </w:r>
      <w:r w:rsidR="005159F4">
        <w:rPr>
          <w:sz w:val="24"/>
          <w:szCs w:val="24"/>
        </w:rPr>
        <w:t xml:space="preserve"> and note the children’s level every 4 minutes instead of 3. I believe that by doing this, I would have found more accurate </w:t>
      </w:r>
      <w:r w:rsidR="009E2BD0">
        <w:rPr>
          <w:sz w:val="24"/>
          <w:szCs w:val="24"/>
        </w:rPr>
        <w:t xml:space="preserve">outcomes that relate to each of the children. </w:t>
      </w:r>
      <w:r w:rsidR="005F7FB1">
        <w:rPr>
          <w:sz w:val="24"/>
          <w:szCs w:val="24"/>
        </w:rPr>
        <w:t xml:space="preserve">However, I </w:t>
      </w:r>
      <w:r w:rsidR="00402E33">
        <w:rPr>
          <w:sz w:val="24"/>
          <w:szCs w:val="24"/>
        </w:rPr>
        <w:t xml:space="preserve">would observe the same children if I was able to, as they are all very different and seem to learn through different methods. </w:t>
      </w:r>
    </w:p>
    <w:p w14:paraId="23094953" w14:textId="0DD71A31" w:rsidR="00A040F1" w:rsidRPr="005859FC" w:rsidRDefault="00A040F1" w:rsidP="002D2CEA">
      <w:pPr>
        <w:rPr>
          <w:sz w:val="24"/>
          <w:szCs w:val="24"/>
        </w:rPr>
      </w:pPr>
      <w:r>
        <w:rPr>
          <w:sz w:val="24"/>
          <w:szCs w:val="24"/>
        </w:rPr>
        <w:t xml:space="preserve">Overall, I think that the Leuven Scale was an affective way of </w:t>
      </w:r>
      <w:r w:rsidR="00C441D5">
        <w:rPr>
          <w:sz w:val="24"/>
          <w:szCs w:val="24"/>
        </w:rPr>
        <w:t>observing the lesson and the children that I have</w:t>
      </w:r>
      <w:r w:rsidR="00EA242E">
        <w:rPr>
          <w:sz w:val="24"/>
          <w:szCs w:val="24"/>
        </w:rPr>
        <w:t xml:space="preserve"> chosen to do. I am able to see that this method might not create the most accurate results </w:t>
      </w:r>
      <w:r w:rsidR="00F93927">
        <w:rPr>
          <w:sz w:val="24"/>
          <w:szCs w:val="24"/>
        </w:rPr>
        <w:t>as the environmental factors, and factors that affect each of the three children</w:t>
      </w:r>
      <w:r w:rsidR="007F494B">
        <w:rPr>
          <w:sz w:val="24"/>
          <w:szCs w:val="24"/>
        </w:rPr>
        <w:t xml:space="preserve">’s development would not have been </w:t>
      </w:r>
      <w:r w:rsidR="00853460">
        <w:rPr>
          <w:sz w:val="24"/>
          <w:szCs w:val="24"/>
        </w:rPr>
        <w:t>considered</w:t>
      </w:r>
      <w:r w:rsidR="007F494B">
        <w:rPr>
          <w:sz w:val="24"/>
          <w:szCs w:val="24"/>
        </w:rPr>
        <w:t xml:space="preserve"> unless done so by the researcher. </w:t>
      </w:r>
      <w:r w:rsidR="00157E4D">
        <w:rPr>
          <w:sz w:val="24"/>
          <w:szCs w:val="24"/>
        </w:rPr>
        <w:t xml:space="preserve">If I was to complete the observation again, I would choose to </w:t>
      </w:r>
      <w:r w:rsidR="00AB404A">
        <w:rPr>
          <w:sz w:val="24"/>
          <w:szCs w:val="24"/>
        </w:rPr>
        <w:t xml:space="preserve">observe a smaller group of children for a longer period of time, allowing me to </w:t>
      </w:r>
      <w:r w:rsidR="00547D29">
        <w:rPr>
          <w:sz w:val="24"/>
          <w:szCs w:val="24"/>
        </w:rPr>
        <w:t xml:space="preserve">find more accurate results. </w:t>
      </w:r>
    </w:p>
    <w:p w14:paraId="570D90E6" w14:textId="77777777" w:rsidR="00CB5CC6" w:rsidRDefault="00CB5CC6" w:rsidP="002D2CEA">
      <w:pPr>
        <w:rPr>
          <w:sz w:val="24"/>
          <w:szCs w:val="24"/>
          <w:u w:val="single"/>
        </w:rPr>
      </w:pPr>
    </w:p>
    <w:p w14:paraId="51229084" w14:textId="77777777" w:rsidR="00CB5CC6" w:rsidRDefault="00CB5CC6" w:rsidP="002D2CEA">
      <w:pPr>
        <w:rPr>
          <w:sz w:val="24"/>
          <w:szCs w:val="24"/>
          <w:u w:val="single"/>
        </w:rPr>
      </w:pPr>
    </w:p>
    <w:p w14:paraId="6A01E328" w14:textId="77777777" w:rsidR="00CB5CC6" w:rsidRDefault="00CB5CC6" w:rsidP="002D2CEA">
      <w:pPr>
        <w:rPr>
          <w:sz w:val="24"/>
          <w:szCs w:val="24"/>
          <w:u w:val="single"/>
        </w:rPr>
      </w:pPr>
    </w:p>
    <w:p w14:paraId="3D181E86" w14:textId="77777777" w:rsidR="00CB5CC6" w:rsidRDefault="00CB5CC6" w:rsidP="002D2CEA">
      <w:pPr>
        <w:rPr>
          <w:sz w:val="24"/>
          <w:szCs w:val="24"/>
          <w:u w:val="single"/>
        </w:rPr>
      </w:pPr>
    </w:p>
    <w:p w14:paraId="02A5F6CD" w14:textId="77777777" w:rsidR="00CB5CC6" w:rsidRDefault="00CB5CC6" w:rsidP="002D2CEA">
      <w:pPr>
        <w:rPr>
          <w:sz w:val="24"/>
          <w:szCs w:val="24"/>
          <w:u w:val="single"/>
        </w:rPr>
      </w:pPr>
    </w:p>
    <w:p w14:paraId="10F33EE3" w14:textId="77777777" w:rsidR="00CB5CC6" w:rsidRDefault="00CB5CC6" w:rsidP="002D2CEA">
      <w:pPr>
        <w:rPr>
          <w:sz w:val="24"/>
          <w:szCs w:val="24"/>
          <w:u w:val="single"/>
        </w:rPr>
      </w:pPr>
    </w:p>
    <w:p w14:paraId="09C51F23" w14:textId="77777777" w:rsidR="00263605" w:rsidRDefault="00263605" w:rsidP="002D2CEA">
      <w:pPr>
        <w:rPr>
          <w:sz w:val="24"/>
          <w:szCs w:val="24"/>
          <w:u w:val="single"/>
        </w:rPr>
      </w:pPr>
    </w:p>
    <w:p w14:paraId="3C094F46" w14:textId="1E47E8E3" w:rsidR="00957CF1" w:rsidRDefault="00263605" w:rsidP="000834F2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Reference List</w:t>
      </w:r>
    </w:p>
    <w:p w14:paraId="62E4C61F" w14:textId="77777777" w:rsidR="00D54261" w:rsidRPr="00D54261" w:rsidRDefault="00D54261" w:rsidP="000834F2">
      <w:pPr>
        <w:rPr>
          <w:sz w:val="24"/>
          <w:szCs w:val="24"/>
          <w:u w:val="single"/>
        </w:rPr>
      </w:pPr>
    </w:p>
    <w:p w14:paraId="4C33071F" w14:textId="77777777" w:rsidR="00957CF1" w:rsidRDefault="00957CF1" w:rsidP="002D2CEA">
      <w:pPr>
        <w:rPr>
          <w:sz w:val="24"/>
          <w:szCs w:val="24"/>
        </w:rPr>
      </w:pPr>
      <w:r w:rsidRPr="00805718">
        <w:rPr>
          <w:sz w:val="24"/>
          <w:szCs w:val="24"/>
        </w:rPr>
        <w:t>British Educational Research Association (2018)</w:t>
      </w:r>
      <w:r>
        <w:rPr>
          <w:sz w:val="24"/>
          <w:szCs w:val="24"/>
        </w:rPr>
        <w:t xml:space="preserve"> </w:t>
      </w:r>
      <w:r w:rsidRPr="00411325">
        <w:rPr>
          <w:i/>
          <w:iCs/>
          <w:sz w:val="24"/>
          <w:szCs w:val="24"/>
        </w:rPr>
        <w:t>Ethical Guidelines for Educational Research.</w:t>
      </w:r>
      <w:r>
        <w:rPr>
          <w:sz w:val="24"/>
          <w:szCs w:val="24"/>
        </w:rPr>
        <w:t xml:space="preserve"> 4</w:t>
      </w:r>
      <w:r w:rsidRPr="00411325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edition. Available at: </w:t>
      </w:r>
      <w:hyperlink r:id="rId6" w:history="1">
        <w:r w:rsidRPr="001427BC">
          <w:rPr>
            <w:rStyle w:val="Hyperlink"/>
            <w:sz w:val="24"/>
            <w:szCs w:val="24"/>
          </w:rPr>
          <w:t>https://www.bera.ac.uk/publication/ethical-guidelines-for-educational-research-2018</w:t>
        </w:r>
      </w:hyperlink>
      <w:r>
        <w:rPr>
          <w:sz w:val="24"/>
          <w:szCs w:val="24"/>
        </w:rPr>
        <w:t xml:space="preserve"> (Accessed on: 20/02/2024)</w:t>
      </w:r>
    </w:p>
    <w:p w14:paraId="673EE215" w14:textId="77777777" w:rsidR="00D54261" w:rsidRDefault="00D54261" w:rsidP="002D2CEA">
      <w:pPr>
        <w:rPr>
          <w:sz w:val="24"/>
          <w:szCs w:val="24"/>
        </w:rPr>
      </w:pPr>
    </w:p>
    <w:p w14:paraId="5CA5102B" w14:textId="77777777" w:rsidR="00957CF1" w:rsidRDefault="00957CF1" w:rsidP="000834F2">
      <w:pPr>
        <w:rPr>
          <w:sz w:val="24"/>
          <w:szCs w:val="24"/>
        </w:rPr>
      </w:pPr>
      <w:r>
        <w:rPr>
          <w:sz w:val="24"/>
          <w:szCs w:val="24"/>
        </w:rPr>
        <w:t xml:space="preserve">Cambridge Dictionary (2024) </w:t>
      </w:r>
      <w:r w:rsidRPr="00C87BF9">
        <w:rPr>
          <w:i/>
          <w:iCs/>
          <w:sz w:val="24"/>
          <w:szCs w:val="24"/>
        </w:rPr>
        <w:t>Assent.</w:t>
      </w:r>
      <w:r>
        <w:rPr>
          <w:sz w:val="24"/>
          <w:szCs w:val="24"/>
        </w:rPr>
        <w:t xml:space="preserve"> Available at: </w:t>
      </w:r>
      <w:hyperlink r:id="rId7" w:history="1">
        <w:r w:rsidRPr="00196675">
          <w:rPr>
            <w:rStyle w:val="Hyperlink"/>
            <w:sz w:val="24"/>
            <w:szCs w:val="24"/>
          </w:rPr>
          <w:t>https://dictionary.cambridge.org/dictionary/english/assent</w:t>
        </w:r>
      </w:hyperlink>
      <w:r>
        <w:rPr>
          <w:sz w:val="24"/>
          <w:szCs w:val="24"/>
        </w:rPr>
        <w:t xml:space="preserve"> (Accessed on: 23/02/2024)</w:t>
      </w:r>
    </w:p>
    <w:p w14:paraId="2F29C631" w14:textId="77777777" w:rsidR="00D54261" w:rsidRDefault="00D54261" w:rsidP="000834F2">
      <w:pPr>
        <w:rPr>
          <w:sz w:val="24"/>
          <w:szCs w:val="24"/>
        </w:rPr>
      </w:pPr>
    </w:p>
    <w:p w14:paraId="436A2EA4" w14:textId="77777777" w:rsidR="00957CF1" w:rsidRDefault="00957CF1" w:rsidP="000834F2">
      <w:pPr>
        <w:rPr>
          <w:sz w:val="24"/>
          <w:szCs w:val="24"/>
        </w:rPr>
      </w:pPr>
      <w:r>
        <w:rPr>
          <w:sz w:val="24"/>
          <w:szCs w:val="24"/>
        </w:rPr>
        <w:t xml:space="preserve">Hooper, J. (2012) </w:t>
      </w:r>
      <w:r w:rsidRPr="00656240">
        <w:rPr>
          <w:i/>
          <w:iCs/>
          <w:sz w:val="24"/>
          <w:szCs w:val="24"/>
        </w:rPr>
        <w:t>what Children Need to Be Happy, Confident and Successful</w:t>
      </w:r>
      <w:r>
        <w:rPr>
          <w:i/>
          <w:iCs/>
          <w:sz w:val="24"/>
          <w:szCs w:val="24"/>
        </w:rPr>
        <w:t xml:space="preserve">. </w:t>
      </w:r>
      <w:r>
        <w:rPr>
          <w:sz w:val="24"/>
          <w:szCs w:val="24"/>
        </w:rPr>
        <w:t xml:space="preserve">Available at: </w:t>
      </w:r>
      <w:hyperlink r:id="rId8" w:history="1">
        <w:r w:rsidRPr="00F35F81">
          <w:rPr>
            <w:rStyle w:val="Hyperlink"/>
            <w:sz w:val="24"/>
            <w:szCs w:val="24"/>
          </w:rPr>
          <w:t>h</w:t>
        </w:r>
        <w:r w:rsidRPr="00F35F81">
          <w:rPr>
            <w:rStyle w:val="Hyperlink"/>
            <w:sz w:val="24"/>
            <w:szCs w:val="24"/>
          </w:rPr>
          <w:t>ttps://archive.org/details/whatchildrenneed0000hoop</w:t>
        </w:r>
      </w:hyperlink>
      <w:r>
        <w:rPr>
          <w:sz w:val="24"/>
          <w:szCs w:val="24"/>
        </w:rPr>
        <w:t xml:space="preserve"> (Accessed on: 21/02/2024)</w:t>
      </w:r>
    </w:p>
    <w:p w14:paraId="4EC3BED9" w14:textId="77777777" w:rsidR="00D54261" w:rsidRPr="00656240" w:rsidRDefault="00D54261" w:rsidP="000834F2">
      <w:pPr>
        <w:rPr>
          <w:sz w:val="24"/>
          <w:szCs w:val="24"/>
        </w:rPr>
      </w:pPr>
    </w:p>
    <w:p w14:paraId="5B8C2E6E" w14:textId="77777777" w:rsidR="00957CF1" w:rsidRDefault="00957CF1" w:rsidP="000834F2">
      <w:pPr>
        <w:rPr>
          <w:sz w:val="24"/>
          <w:szCs w:val="24"/>
        </w:rPr>
      </w:pPr>
      <w:r>
        <w:rPr>
          <w:sz w:val="24"/>
          <w:szCs w:val="24"/>
        </w:rPr>
        <w:t xml:space="preserve">Logsdon, A (2022) ‘can ability grouping in school help your child?’, </w:t>
      </w:r>
      <w:r w:rsidRPr="00304985">
        <w:rPr>
          <w:i/>
          <w:iCs/>
          <w:sz w:val="24"/>
          <w:szCs w:val="24"/>
        </w:rPr>
        <w:t>Very Well Family</w:t>
      </w:r>
      <w:r>
        <w:rPr>
          <w:sz w:val="24"/>
          <w:szCs w:val="24"/>
        </w:rPr>
        <w:t xml:space="preserve">. Available at: </w:t>
      </w:r>
      <w:hyperlink r:id="rId9" w:anchor=":~:text=Some%20of%20the%20potential%20positive%20effects%20of%20ability,work%20with%20others%20in%20the%20group.%20More%20items" w:history="1">
        <w:r w:rsidRPr="001427BC">
          <w:rPr>
            <w:rStyle w:val="Hyperlink"/>
            <w:sz w:val="24"/>
            <w:szCs w:val="24"/>
          </w:rPr>
          <w:t>https://www.verywellfamily.com/what-is-ability-grouping-2161808#:~:text=Some%20of%20the%20potential%20positive%20effects%20of%20ability,work%20with%20others%20in%20the%20group.%20More%20items</w:t>
        </w:r>
      </w:hyperlink>
      <w:r>
        <w:rPr>
          <w:sz w:val="24"/>
          <w:szCs w:val="24"/>
        </w:rPr>
        <w:t xml:space="preserve"> (Accessed on: 21/02/2024)</w:t>
      </w:r>
    </w:p>
    <w:p w14:paraId="77952E88" w14:textId="77777777" w:rsidR="00D54261" w:rsidRDefault="00D54261" w:rsidP="000834F2">
      <w:pPr>
        <w:rPr>
          <w:sz w:val="24"/>
          <w:szCs w:val="24"/>
        </w:rPr>
      </w:pPr>
    </w:p>
    <w:p w14:paraId="2BDE1E89" w14:textId="77777777" w:rsidR="00957CF1" w:rsidRDefault="00957CF1" w:rsidP="000834F2">
      <w:pPr>
        <w:rPr>
          <w:sz w:val="24"/>
          <w:szCs w:val="24"/>
        </w:rPr>
      </w:pPr>
      <w:r>
        <w:rPr>
          <w:sz w:val="24"/>
          <w:szCs w:val="24"/>
        </w:rPr>
        <w:t>Mcleod, S</w:t>
      </w:r>
      <w:r w:rsidRPr="008860B5">
        <w:rPr>
          <w:sz w:val="24"/>
          <w:szCs w:val="24"/>
        </w:rPr>
        <w:t xml:space="preserve"> </w:t>
      </w:r>
      <w:r>
        <w:rPr>
          <w:sz w:val="24"/>
          <w:szCs w:val="24"/>
        </w:rPr>
        <w:t>(2024) ‘</w:t>
      </w:r>
      <w:r w:rsidRPr="00244038">
        <w:rPr>
          <w:sz w:val="24"/>
          <w:szCs w:val="24"/>
        </w:rPr>
        <w:t>Vygotsky’s Theory of Cognitive Development</w:t>
      </w:r>
      <w:r>
        <w:rPr>
          <w:sz w:val="24"/>
          <w:szCs w:val="24"/>
        </w:rPr>
        <w:t xml:space="preserve">’, </w:t>
      </w:r>
      <w:r w:rsidRPr="008F77E4">
        <w:rPr>
          <w:i/>
          <w:iCs/>
          <w:sz w:val="24"/>
          <w:szCs w:val="24"/>
        </w:rPr>
        <w:t xml:space="preserve">Simply </w:t>
      </w:r>
      <w:r>
        <w:rPr>
          <w:i/>
          <w:iCs/>
          <w:sz w:val="24"/>
          <w:szCs w:val="24"/>
        </w:rPr>
        <w:t xml:space="preserve">Psychology. </w:t>
      </w:r>
      <w:r>
        <w:rPr>
          <w:sz w:val="24"/>
          <w:szCs w:val="24"/>
        </w:rPr>
        <w:t xml:space="preserve">Available at: </w:t>
      </w:r>
      <w:hyperlink r:id="rId10" w:anchor=":~:text=The%20concept%20of%20the%20more%20knowledgeable%20other%20relates,with%20guidance%20and%20encouragement%20from%20a%20skilled%20partner" w:history="1">
        <w:r w:rsidRPr="001427BC">
          <w:rPr>
            <w:rStyle w:val="Hyperlink"/>
            <w:sz w:val="24"/>
            <w:szCs w:val="24"/>
          </w:rPr>
          <w:t>https://www.simplypsychology.org/vygotsky.html#:~:text=The%20concept%20of%20the%20more%20knowledgeable%20other%20relates,with%20guidance%20and%20encouragement%20from%20a%20skilled%20partner</w:t>
        </w:r>
      </w:hyperlink>
      <w:r w:rsidRPr="00256F95">
        <w:rPr>
          <w:sz w:val="24"/>
          <w:szCs w:val="24"/>
        </w:rPr>
        <w:t>.</w:t>
      </w:r>
      <w:r>
        <w:rPr>
          <w:sz w:val="24"/>
          <w:szCs w:val="24"/>
        </w:rPr>
        <w:t xml:space="preserve"> (Accessed on: 20/02/2024)</w:t>
      </w:r>
    </w:p>
    <w:p w14:paraId="04E4CAF4" w14:textId="77777777" w:rsidR="00D54261" w:rsidRDefault="00D54261" w:rsidP="000834F2">
      <w:pPr>
        <w:rPr>
          <w:sz w:val="24"/>
          <w:szCs w:val="24"/>
        </w:rPr>
      </w:pPr>
    </w:p>
    <w:p w14:paraId="034628D1" w14:textId="6269323D" w:rsidR="00957CF1" w:rsidRDefault="00957CF1" w:rsidP="000834F2">
      <w:pPr>
        <w:rPr>
          <w:sz w:val="24"/>
          <w:szCs w:val="24"/>
        </w:rPr>
      </w:pPr>
      <w:r>
        <w:rPr>
          <w:sz w:val="24"/>
          <w:szCs w:val="24"/>
        </w:rPr>
        <w:t xml:space="preserve">Pacey (2016) </w:t>
      </w:r>
      <w:r w:rsidRPr="008945A8">
        <w:rPr>
          <w:i/>
          <w:iCs/>
          <w:sz w:val="24"/>
          <w:szCs w:val="24"/>
        </w:rPr>
        <w:t xml:space="preserve">Theories of Child Development. </w:t>
      </w:r>
      <w:r>
        <w:rPr>
          <w:sz w:val="24"/>
          <w:szCs w:val="24"/>
        </w:rPr>
        <w:t xml:space="preserve">Available at: </w:t>
      </w:r>
      <w:hyperlink r:id="rId11" w:history="1">
        <w:r w:rsidR="00F53284" w:rsidRPr="00F35F81">
          <w:rPr>
            <w:rStyle w:val="Hyperlink"/>
            <w:sz w:val="24"/>
            <w:szCs w:val="24"/>
          </w:rPr>
          <w:t>https://www.pacey.org.uk/Pacey/media/Website- files/PACEY%20member%20practice%20guides%20(PDFs)/PG28-Theories-of-child-development.pdf</w:t>
        </w:r>
      </w:hyperlink>
      <w:r>
        <w:rPr>
          <w:sz w:val="24"/>
          <w:szCs w:val="24"/>
        </w:rPr>
        <w:t xml:space="preserve"> (Accessed on: 22/02/2024) </w:t>
      </w:r>
    </w:p>
    <w:p w14:paraId="2676558A" w14:textId="77777777" w:rsidR="00F53284" w:rsidRDefault="00F53284" w:rsidP="000834F2">
      <w:pPr>
        <w:rPr>
          <w:sz w:val="24"/>
          <w:szCs w:val="24"/>
        </w:rPr>
      </w:pPr>
    </w:p>
    <w:p w14:paraId="3598927F" w14:textId="77777777" w:rsidR="00957CF1" w:rsidRDefault="00957CF1" w:rsidP="000834F2">
      <w:pPr>
        <w:rPr>
          <w:sz w:val="24"/>
          <w:szCs w:val="24"/>
        </w:rPr>
      </w:pPr>
      <w:r>
        <w:rPr>
          <w:sz w:val="24"/>
          <w:szCs w:val="24"/>
        </w:rPr>
        <w:t xml:space="preserve">Seligson, P. (1997) </w:t>
      </w:r>
      <w:r w:rsidRPr="006C4641">
        <w:rPr>
          <w:i/>
          <w:iCs/>
          <w:sz w:val="24"/>
          <w:szCs w:val="24"/>
        </w:rPr>
        <w:t>The Mixed Ability Class</w:t>
      </w:r>
      <w:r>
        <w:rPr>
          <w:i/>
          <w:iCs/>
          <w:sz w:val="24"/>
          <w:szCs w:val="24"/>
        </w:rPr>
        <w:t xml:space="preserve">. </w:t>
      </w:r>
      <w:r>
        <w:rPr>
          <w:sz w:val="24"/>
          <w:szCs w:val="24"/>
        </w:rPr>
        <w:t xml:space="preserve">Available at: </w:t>
      </w:r>
      <w:hyperlink r:id="rId12" w:history="1">
        <w:r w:rsidRPr="00F35F81">
          <w:rPr>
            <w:rStyle w:val="Hyperlink"/>
            <w:sz w:val="24"/>
            <w:szCs w:val="24"/>
          </w:rPr>
          <w:t>h</w:t>
        </w:r>
        <w:r w:rsidRPr="00F35F81">
          <w:rPr>
            <w:rStyle w:val="Hyperlink"/>
            <w:sz w:val="24"/>
            <w:szCs w:val="24"/>
          </w:rPr>
          <w:t>ttps://www.intrinsicbooks.co.uk/titles/ability.html</w:t>
        </w:r>
      </w:hyperlink>
      <w:r>
        <w:rPr>
          <w:sz w:val="24"/>
          <w:szCs w:val="24"/>
        </w:rPr>
        <w:t xml:space="preserve"> (Accessed on: 21/02/2024)</w:t>
      </w:r>
    </w:p>
    <w:p w14:paraId="3938F14C" w14:textId="77777777" w:rsidR="00957CF1" w:rsidRDefault="00957CF1" w:rsidP="000834F2">
      <w:pPr>
        <w:rPr>
          <w:sz w:val="24"/>
          <w:szCs w:val="24"/>
        </w:rPr>
      </w:pPr>
      <w:r>
        <w:rPr>
          <w:sz w:val="24"/>
          <w:szCs w:val="24"/>
        </w:rPr>
        <w:t xml:space="preserve">Structural Learning (2021) </w:t>
      </w:r>
      <w:r w:rsidRPr="00E528FD">
        <w:rPr>
          <w:i/>
          <w:iCs/>
          <w:sz w:val="24"/>
          <w:szCs w:val="24"/>
        </w:rPr>
        <w:t>Leuven Scale: A Teachers Guide.</w:t>
      </w:r>
      <w:r>
        <w:rPr>
          <w:sz w:val="24"/>
          <w:szCs w:val="24"/>
        </w:rPr>
        <w:t xml:space="preserve"> Available at: </w:t>
      </w:r>
      <w:hyperlink r:id="rId13" w:history="1">
        <w:r w:rsidRPr="00103BE5">
          <w:rPr>
            <w:rStyle w:val="Hyperlink"/>
            <w:sz w:val="24"/>
            <w:szCs w:val="24"/>
          </w:rPr>
          <w:t>https://hwb.gov.wales/curriculum-for-wales/designing-your-curriculum/pedagogy/</w:t>
        </w:r>
      </w:hyperlink>
      <w:r>
        <w:rPr>
          <w:sz w:val="24"/>
          <w:szCs w:val="24"/>
        </w:rPr>
        <w:t xml:space="preserve"> (Accessed on: 22/02/2024) </w:t>
      </w:r>
    </w:p>
    <w:p w14:paraId="6753D552" w14:textId="77777777" w:rsidR="00F53284" w:rsidRDefault="00F53284" w:rsidP="000834F2">
      <w:pPr>
        <w:rPr>
          <w:sz w:val="24"/>
          <w:szCs w:val="24"/>
        </w:rPr>
      </w:pPr>
    </w:p>
    <w:p w14:paraId="588DD550" w14:textId="77777777" w:rsidR="00957CF1" w:rsidRDefault="00957CF1" w:rsidP="000834F2">
      <w:pPr>
        <w:rPr>
          <w:sz w:val="24"/>
          <w:szCs w:val="24"/>
        </w:rPr>
      </w:pPr>
      <w:r>
        <w:rPr>
          <w:sz w:val="24"/>
          <w:szCs w:val="24"/>
        </w:rPr>
        <w:t xml:space="preserve">The Learning Accelerator (ND) </w:t>
      </w:r>
      <w:r w:rsidRPr="00EF06A8">
        <w:rPr>
          <w:i/>
          <w:iCs/>
          <w:sz w:val="24"/>
          <w:szCs w:val="24"/>
        </w:rPr>
        <w:t xml:space="preserve">The Benefits of Mixed Ability Groups. </w:t>
      </w:r>
      <w:r>
        <w:rPr>
          <w:sz w:val="24"/>
          <w:szCs w:val="24"/>
        </w:rPr>
        <w:t xml:space="preserve">Available at: </w:t>
      </w:r>
      <w:hyperlink r:id="rId14" w:anchor=":~:text=The%20Benefits%20of%20Mixed-Ability%20Groups%3A%20IgnitED%20Research%20Insight,Hear%20from%20a%20Practitioner%20...%203%20Learn%20More" w:history="1">
        <w:r w:rsidRPr="001427BC">
          <w:rPr>
            <w:rStyle w:val="Hyperlink"/>
            <w:sz w:val="24"/>
            <w:szCs w:val="24"/>
          </w:rPr>
          <w:t>https://practices.learningaccelerator.org/insights/mix-it-up-the-benefits-of-mixed-ability-groups-ignited-research-insight#:~:text=The%20Benefits%20of%20Mixed-Ability%20Groups%3A%20IgnitED%20Research%20Insight,Hear%20from%20a%20Practitioner%20...%203%20Learn%20More</w:t>
        </w:r>
      </w:hyperlink>
      <w:r>
        <w:rPr>
          <w:sz w:val="24"/>
          <w:szCs w:val="24"/>
        </w:rPr>
        <w:t xml:space="preserve"> (Accessed on: 21/02/2024</w:t>
      </w:r>
    </w:p>
    <w:p w14:paraId="23882CBE" w14:textId="77777777" w:rsidR="00F53284" w:rsidRDefault="00F53284" w:rsidP="000834F2">
      <w:pPr>
        <w:rPr>
          <w:sz w:val="24"/>
          <w:szCs w:val="24"/>
        </w:rPr>
      </w:pPr>
    </w:p>
    <w:p w14:paraId="543D3CB2" w14:textId="77777777" w:rsidR="00957CF1" w:rsidRDefault="00957CF1" w:rsidP="000834F2">
      <w:pPr>
        <w:rPr>
          <w:sz w:val="24"/>
          <w:szCs w:val="24"/>
        </w:rPr>
      </w:pPr>
      <w:r>
        <w:rPr>
          <w:sz w:val="24"/>
          <w:szCs w:val="24"/>
        </w:rPr>
        <w:t xml:space="preserve">UK Government (2012) </w:t>
      </w:r>
      <w:r w:rsidRPr="00D157B6">
        <w:rPr>
          <w:i/>
          <w:iCs/>
          <w:sz w:val="24"/>
          <w:szCs w:val="24"/>
        </w:rPr>
        <w:t>The Impact of Pupil Behaviour and Wellbeing on Educational Outcomes</w:t>
      </w:r>
      <w:r>
        <w:rPr>
          <w:i/>
          <w:iCs/>
          <w:sz w:val="24"/>
          <w:szCs w:val="24"/>
        </w:rPr>
        <w:t xml:space="preserve">. </w:t>
      </w:r>
      <w:r>
        <w:rPr>
          <w:sz w:val="24"/>
          <w:szCs w:val="24"/>
        </w:rPr>
        <w:t xml:space="preserve">Available at: </w:t>
      </w:r>
      <w:hyperlink r:id="rId15" w:history="1">
        <w:r w:rsidRPr="00103BE5">
          <w:rPr>
            <w:rStyle w:val="Hyperlink"/>
            <w:sz w:val="24"/>
            <w:szCs w:val="24"/>
          </w:rPr>
          <w:t>https://assets.publishing.service.gov.uk/government/uploads/system/uploads/attachment_data/file/219638/DFE-RR253.pdf</w:t>
        </w:r>
      </w:hyperlink>
      <w:r>
        <w:rPr>
          <w:sz w:val="24"/>
          <w:szCs w:val="24"/>
        </w:rPr>
        <w:t xml:space="preserve"> (Accessed on: 22/02/2024) </w:t>
      </w:r>
    </w:p>
    <w:p w14:paraId="74D28E2B" w14:textId="77777777" w:rsidR="00972594" w:rsidRDefault="00972594" w:rsidP="000834F2">
      <w:pPr>
        <w:rPr>
          <w:sz w:val="24"/>
          <w:szCs w:val="24"/>
        </w:rPr>
      </w:pPr>
    </w:p>
    <w:p w14:paraId="4C4E6250" w14:textId="77777777" w:rsidR="00957CF1" w:rsidRDefault="00957CF1" w:rsidP="002D2CEA">
      <w:pPr>
        <w:rPr>
          <w:sz w:val="24"/>
          <w:szCs w:val="24"/>
        </w:rPr>
      </w:pPr>
      <w:r>
        <w:rPr>
          <w:sz w:val="24"/>
          <w:szCs w:val="24"/>
        </w:rPr>
        <w:t xml:space="preserve">Welsh Government (2018) </w:t>
      </w:r>
      <w:r w:rsidRPr="000E6EFB">
        <w:rPr>
          <w:i/>
          <w:iCs/>
          <w:sz w:val="24"/>
          <w:szCs w:val="24"/>
        </w:rPr>
        <w:t>Curriculum for Wales: Foundation Phase Framework.</w:t>
      </w:r>
      <w:r>
        <w:rPr>
          <w:i/>
          <w:iCs/>
          <w:sz w:val="24"/>
          <w:szCs w:val="24"/>
        </w:rPr>
        <w:t xml:space="preserve"> </w:t>
      </w:r>
      <w:r>
        <w:rPr>
          <w:sz w:val="24"/>
          <w:szCs w:val="24"/>
        </w:rPr>
        <w:t>Available at:</w:t>
      </w:r>
      <w:r w:rsidRPr="00334709">
        <w:t xml:space="preserve"> </w:t>
      </w:r>
      <w:hyperlink r:id="rId16" w:history="1">
        <w:r w:rsidRPr="001427BC">
          <w:rPr>
            <w:rStyle w:val="Hyperlink"/>
            <w:sz w:val="24"/>
            <w:szCs w:val="24"/>
          </w:rPr>
          <w:t>https://www.gov.wales/sites/default/files/publications/2018-02/foundation-phase-framework-revised-2015.pdf</w:t>
        </w:r>
      </w:hyperlink>
      <w:r>
        <w:rPr>
          <w:sz w:val="24"/>
          <w:szCs w:val="24"/>
        </w:rPr>
        <w:t xml:space="preserve"> (Accessed on: 20/02/2024)</w:t>
      </w:r>
    </w:p>
    <w:p w14:paraId="7371ACA7" w14:textId="77777777" w:rsidR="00972594" w:rsidRDefault="00972594" w:rsidP="002D2CEA">
      <w:pPr>
        <w:rPr>
          <w:sz w:val="24"/>
          <w:szCs w:val="24"/>
        </w:rPr>
      </w:pPr>
    </w:p>
    <w:p w14:paraId="761E753F" w14:textId="77777777" w:rsidR="00957CF1" w:rsidRDefault="00957CF1" w:rsidP="002D2CEA">
      <w:pPr>
        <w:rPr>
          <w:sz w:val="24"/>
          <w:szCs w:val="24"/>
        </w:rPr>
      </w:pPr>
      <w:r>
        <w:rPr>
          <w:sz w:val="24"/>
          <w:szCs w:val="24"/>
        </w:rPr>
        <w:t xml:space="preserve">Welsh Government (2021) </w:t>
      </w:r>
      <w:r w:rsidRPr="004C1041">
        <w:rPr>
          <w:i/>
          <w:iCs/>
          <w:sz w:val="24"/>
          <w:szCs w:val="24"/>
        </w:rPr>
        <w:t xml:space="preserve">Cross-curricular Skills Frameworks. </w:t>
      </w:r>
      <w:r>
        <w:rPr>
          <w:sz w:val="24"/>
          <w:szCs w:val="24"/>
        </w:rPr>
        <w:t xml:space="preserve">Available at: </w:t>
      </w:r>
      <w:hyperlink r:id="rId17" w:anchor=":~:text=Literacy%2C%20numeracy%20and%20digital%20competence%20are%20mandatory%20cross-curricular,learners%20to%20access%20the%20breadth%20of%20the%20curriculum" w:history="1">
        <w:r w:rsidRPr="001427BC">
          <w:rPr>
            <w:rStyle w:val="Hyperlink"/>
            <w:sz w:val="24"/>
            <w:szCs w:val="24"/>
          </w:rPr>
          <w:t>https://www.gov.wales/sites/default/files/consultations/2021-05/consultation-document-cross-curricular-skills-frameworks-revised-abc-steps_0.pdf#:~:text=Literacy%2C%20numeracy%20and%20digital%20competence%20are%20mandatory%20cross-curricular,learners%20to%20access%20the%20breadth%20of%20the%20curriculum</w:t>
        </w:r>
      </w:hyperlink>
      <w:r w:rsidRPr="00331443">
        <w:rPr>
          <w:sz w:val="24"/>
          <w:szCs w:val="24"/>
        </w:rPr>
        <w:t>.</w:t>
      </w:r>
      <w:r>
        <w:rPr>
          <w:sz w:val="24"/>
          <w:szCs w:val="24"/>
        </w:rPr>
        <w:t xml:space="preserve"> (Accessed on: 20/02/2024)</w:t>
      </w:r>
    </w:p>
    <w:p w14:paraId="00AE5BBB" w14:textId="77777777" w:rsidR="00972594" w:rsidRDefault="00972594" w:rsidP="002D2CEA">
      <w:pPr>
        <w:rPr>
          <w:sz w:val="24"/>
          <w:szCs w:val="24"/>
        </w:rPr>
      </w:pPr>
    </w:p>
    <w:p w14:paraId="0984D818" w14:textId="77777777" w:rsidR="00957CF1" w:rsidRDefault="00957CF1" w:rsidP="000834F2">
      <w:pPr>
        <w:rPr>
          <w:sz w:val="24"/>
          <w:szCs w:val="24"/>
        </w:rPr>
      </w:pPr>
      <w:r>
        <w:rPr>
          <w:sz w:val="24"/>
          <w:szCs w:val="24"/>
        </w:rPr>
        <w:t xml:space="preserve">Welsh Government (2023) </w:t>
      </w:r>
      <w:r w:rsidRPr="00E0637F">
        <w:rPr>
          <w:i/>
          <w:iCs/>
          <w:sz w:val="24"/>
          <w:szCs w:val="24"/>
        </w:rPr>
        <w:t>Pedagogy</w:t>
      </w:r>
      <w:r>
        <w:rPr>
          <w:i/>
          <w:iCs/>
          <w:sz w:val="24"/>
          <w:szCs w:val="24"/>
        </w:rPr>
        <w:t xml:space="preserve">. </w:t>
      </w:r>
      <w:r>
        <w:rPr>
          <w:sz w:val="24"/>
          <w:szCs w:val="24"/>
        </w:rPr>
        <w:t xml:space="preserve">Available at: </w:t>
      </w:r>
      <w:hyperlink r:id="rId18" w:history="1">
        <w:r w:rsidRPr="00103BE5">
          <w:rPr>
            <w:rStyle w:val="Hyperlink"/>
            <w:sz w:val="24"/>
            <w:szCs w:val="24"/>
          </w:rPr>
          <w:t>https://hwb.gov.wales/curriculum-for-wales/designing-your-curriculum/pedagogy/</w:t>
        </w:r>
      </w:hyperlink>
      <w:r>
        <w:rPr>
          <w:sz w:val="24"/>
          <w:szCs w:val="24"/>
        </w:rPr>
        <w:t xml:space="preserve"> (Accessed on: 21/02/2024) </w:t>
      </w:r>
    </w:p>
    <w:p w14:paraId="736D32C1" w14:textId="77777777" w:rsidR="009B0B6A" w:rsidRDefault="009B0B6A" w:rsidP="002D2CEA">
      <w:pPr>
        <w:rPr>
          <w:sz w:val="24"/>
          <w:szCs w:val="24"/>
          <w:u w:val="single"/>
        </w:rPr>
      </w:pPr>
    </w:p>
    <w:p w14:paraId="3C10D50E" w14:textId="77777777" w:rsidR="009B0B6A" w:rsidRDefault="009B0B6A" w:rsidP="002D2CEA">
      <w:pPr>
        <w:rPr>
          <w:sz w:val="24"/>
          <w:szCs w:val="24"/>
          <w:u w:val="single"/>
        </w:rPr>
      </w:pPr>
    </w:p>
    <w:p w14:paraId="2AD147F3" w14:textId="77777777" w:rsidR="009B0B6A" w:rsidRDefault="009B0B6A" w:rsidP="002D2CEA">
      <w:pPr>
        <w:rPr>
          <w:sz w:val="24"/>
          <w:szCs w:val="24"/>
          <w:u w:val="single"/>
        </w:rPr>
      </w:pPr>
    </w:p>
    <w:p w14:paraId="630A57BE" w14:textId="77777777" w:rsidR="009B0B6A" w:rsidRDefault="009B0B6A" w:rsidP="002D2CEA">
      <w:pPr>
        <w:rPr>
          <w:sz w:val="24"/>
          <w:szCs w:val="24"/>
          <w:u w:val="single"/>
        </w:rPr>
      </w:pPr>
    </w:p>
    <w:p w14:paraId="6E00178D" w14:textId="77777777" w:rsidR="009B0B6A" w:rsidRDefault="009B0B6A" w:rsidP="002D2CEA">
      <w:pPr>
        <w:rPr>
          <w:sz w:val="24"/>
          <w:szCs w:val="24"/>
          <w:u w:val="single"/>
        </w:rPr>
      </w:pPr>
    </w:p>
    <w:p w14:paraId="1F313673" w14:textId="77777777" w:rsidR="009B0B6A" w:rsidRDefault="009B0B6A" w:rsidP="002D2CEA">
      <w:pPr>
        <w:rPr>
          <w:sz w:val="24"/>
          <w:szCs w:val="24"/>
          <w:u w:val="single"/>
        </w:rPr>
      </w:pPr>
    </w:p>
    <w:p w14:paraId="20DA7E1D" w14:textId="77777777" w:rsidR="00492849" w:rsidRDefault="00492849" w:rsidP="002D2CEA">
      <w:pPr>
        <w:rPr>
          <w:sz w:val="24"/>
          <w:szCs w:val="24"/>
          <w:u w:val="single"/>
        </w:rPr>
      </w:pPr>
    </w:p>
    <w:p w14:paraId="1548E6E0" w14:textId="77777777" w:rsidR="00492849" w:rsidRDefault="00492849" w:rsidP="002D2CEA">
      <w:pPr>
        <w:rPr>
          <w:sz w:val="24"/>
          <w:szCs w:val="24"/>
          <w:u w:val="single"/>
        </w:rPr>
      </w:pPr>
    </w:p>
    <w:p w14:paraId="7DA2A9E5" w14:textId="77777777" w:rsidR="00492849" w:rsidRDefault="00492849" w:rsidP="002D2CEA">
      <w:pPr>
        <w:rPr>
          <w:sz w:val="24"/>
          <w:szCs w:val="24"/>
          <w:u w:val="single"/>
        </w:rPr>
      </w:pPr>
    </w:p>
    <w:p w14:paraId="06FED6CE" w14:textId="28CDE3A3" w:rsidR="002D2CEA" w:rsidRPr="002D2CEA" w:rsidRDefault="002D2CEA" w:rsidP="002D2CEA">
      <w:pPr>
        <w:rPr>
          <w:sz w:val="24"/>
          <w:szCs w:val="24"/>
          <w:u w:val="single"/>
        </w:rPr>
      </w:pPr>
      <w:r w:rsidRPr="002D2CEA">
        <w:rPr>
          <w:sz w:val="24"/>
          <w:szCs w:val="24"/>
          <w:u w:val="single"/>
        </w:rPr>
        <w:lastRenderedPageBreak/>
        <w:t>Appendix</w:t>
      </w:r>
    </w:p>
    <w:p w14:paraId="423AAB9F" w14:textId="77777777" w:rsidR="002D2CEA" w:rsidRDefault="002D2CEA" w:rsidP="00D2633B">
      <w:pPr>
        <w:jc w:val="center"/>
        <w:rPr>
          <w:b/>
          <w:bCs/>
          <w:sz w:val="24"/>
          <w:szCs w:val="24"/>
          <w:u w:val="single"/>
        </w:rPr>
      </w:pPr>
    </w:p>
    <w:p w14:paraId="3C0D05E8" w14:textId="5D5854A6" w:rsidR="00D2633B" w:rsidRPr="004623C7" w:rsidRDefault="00D2633B" w:rsidP="004623C7">
      <w:pPr>
        <w:jc w:val="center"/>
        <w:rPr>
          <w:b/>
          <w:bCs/>
        </w:rPr>
      </w:pPr>
      <w:r w:rsidRPr="002D2CEA">
        <w:rPr>
          <w:b/>
          <w:bCs/>
        </w:rPr>
        <w:t>Section A</w:t>
      </w:r>
    </w:p>
    <w:p w14:paraId="1B8CF728" w14:textId="216EE6F5" w:rsidR="00D2633B" w:rsidRPr="002D2CEA" w:rsidRDefault="00D2633B" w:rsidP="00D2633B">
      <w:pPr>
        <w:rPr>
          <w:sz w:val="20"/>
          <w:szCs w:val="20"/>
        </w:rPr>
      </w:pPr>
      <w:r w:rsidRPr="00694795">
        <w:rPr>
          <w:b/>
          <w:bCs/>
          <w:sz w:val="20"/>
          <w:szCs w:val="20"/>
        </w:rPr>
        <w:t>Year Group:</w:t>
      </w:r>
      <w:r w:rsidR="004B72E1" w:rsidRPr="002D2CEA">
        <w:rPr>
          <w:sz w:val="20"/>
          <w:szCs w:val="20"/>
        </w:rPr>
        <w:t xml:space="preserve"> Year 1 </w:t>
      </w:r>
    </w:p>
    <w:p w14:paraId="4329396E" w14:textId="5677820B" w:rsidR="00D2633B" w:rsidRPr="002D2CEA" w:rsidRDefault="00D2633B" w:rsidP="00D2633B">
      <w:pPr>
        <w:rPr>
          <w:sz w:val="20"/>
          <w:szCs w:val="20"/>
        </w:rPr>
      </w:pPr>
      <w:r w:rsidRPr="00694795">
        <w:rPr>
          <w:b/>
          <w:bCs/>
          <w:sz w:val="20"/>
          <w:szCs w:val="20"/>
        </w:rPr>
        <w:t>Lesson:</w:t>
      </w:r>
      <w:r w:rsidR="004B72E1" w:rsidRPr="002D2CEA">
        <w:rPr>
          <w:sz w:val="20"/>
          <w:szCs w:val="20"/>
        </w:rPr>
        <w:t xml:space="preserve"> </w:t>
      </w:r>
      <w:r w:rsidR="00432AB5">
        <w:rPr>
          <w:sz w:val="20"/>
          <w:szCs w:val="20"/>
        </w:rPr>
        <w:t xml:space="preserve">Addition and Subtraction </w:t>
      </w:r>
    </w:p>
    <w:p w14:paraId="32C8F43D" w14:textId="6665AB28" w:rsidR="00D2633B" w:rsidRPr="002D2CEA" w:rsidRDefault="00D2633B" w:rsidP="00D2633B">
      <w:pPr>
        <w:rPr>
          <w:sz w:val="20"/>
          <w:szCs w:val="20"/>
        </w:rPr>
      </w:pPr>
      <w:r w:rsidRPr="00694795">
        <w:rPr>
          <w:b/>
          <w:bCs/>
          <w:sz w:val="20"/>
          <w:szCs w:val="20"/>
        </w:rPr>
        <w:t>Objectives:</w:t>
      </w:r>
      <w:r w:rsidRPr="002D2CEA">
        <w:rPr>
          <w:sz w:val="20"/>
          <w:szCs w:val="20"/>
        </w:rPr>
        <w:t xml:space="preserve"> </w:t>
      </w:r>
      <w:r w:rsidR="0055602E">
        <w:rPr>
          <w:sz w:val="20"/>
          <w:szCs w:val="20"/>
        </w:rPr>
        <w:t xml:space="preserve">Supporting children in developing adding and subtracting skills </w:t>
      </w:r>
    </w:p>
    <w:p w14:paraId="52AC3F53" w14:textId="17B37CF5" w:rsidR="00D2633B" w:rsidRPr="002D2CEA" w:rsidRDefault="00D2633B" w:rsidP="00D2633B">
      <w:pPr>
        <w:rPr>
          <w:sz w:val="20"/>
          <w:szCs w:val="20"/>
        </w:rPr>
      </w:pPr>
      <w:r w:rsidRPr="00694795">
        <w:rPr>
          <w:b/>
          <w:bCs/>
          <w:sz w:val="20"/>
          <w:szCs w:val="20"/>
        </w:rPr>
        <w:t>Number of pupils within the group:</w:t>
      </w:r>
      <w:r w:rsidR="004B72E1" w:rsidRPr="002D2CEA">
        <w:rPr>
          <w:sz w:val="20"/>
          <w:szCs w:val="20"/>
        </w:rPr>
        <w:t xml:space="preserve"> whole class activity</w:t>
      </w:r>
      <w:r w:rsidR="00842E91">
        <w:rPr>
          <w:sz w:val="20"/>
          <w:szCs w:val="20"/>
        </w:rPr>
        <w:t xml:space="preserve">, led by class </w:t>
      </w:r>
      <w:proofErr w:type="gramStart"/>
      <w:r w:rsidR="00842E91">
        <w:rPr>
          <w:sz w:val="20"/>
          <w:szCs w:val="20"/>
        </w:rPr>
        <w:t>teacher</w:t>
      </w:r>
      <w:proofErr w:type="gramEnd"/>
      <w:r w:rsidR="00842E91">
        <w:rPr>
          <w:sz w:val="20"/>
          <w:szCs w:val="20"/>
        </w:rPr>
        <w:t xml:space="preserve"> </w:t>
      </w:r>
    </w:p>
    <w:p w14:paraId="70520217" w14:textId="01BAF298" w:rsidR="00D2633B" w:rsidRPr="002D2CEA" w:rsidRDefault="00D2633B" w:rsidP="00D2633B">
      <w:pPr>
        <w:rPr>
          <w:sz w:val="20"/>
          <w:szCs w:val="20"/>
        </w:rPr>
      </w:pPr>
      <w:r w:rsidRPr="005C7303">
        <w:rPr>
          <w:b/>
          <w:bCs/>
          <w:sz w:val="20"/>
          <w:szCs w:val="20"/>
        </w:rPr>
        <w:t>Observation:</w:t>
      </w:r>
      <w:r w:rsidRPr="002D2CEA">
        <w:rPr>
          <w:sz w:val="20"/>
          <w:szCs w:val="20"/>
        </w:rPr>
        <w:t xml:space="preserve"> </w:t>
      </w:r>
      <w:r w:rsidR="004B72E1" w:rsidRPr="002D2CEA">
        <w:rPr>
          <w:sz w:val="20"/>
          <w:szCs w:val="20"/>
        </w:rPr>
        <w:t xml:space="preserve">engagement in lessons </w:t>
      </w:r>
    </w:p>
    <w:p w14:paraId="5C3787AC" w14:textId="77777777" w:rsidR="00D2633B" w:rsidRDefault="00D2633B" w:rsidP="00D2633B"/>
    <w:p w14:paraId="55D1820B" w14:textId="178F7C74" w:rsidR="00D2633B" w:rsidRPr="002D2CEA" w:rsidRDefault="00D2633B" w:rsidP="00D2633B">
      <w:pPr>
        <w:pStyle w:val="ListParagraph"/>
        <w:numPr>
          <w:ilvl w:val="0"/>
          <w:numId w:val="5"/>
        </w:numPr>
        <w:rPr>
          <w:i/>
          <w:iCs/>
          <w:sz w:val="20"/>
          <w:szCs w:val="20"/>
        </w:rPr>
      </w:pPr>
      <w:r w:rsidRPr="002D2CEA">
        <w:rPr>
          <w:i/>
          <w:iCs/>
          <w:sz w:val="20"/>
          <w:szCs w:val="20"/>
        </w:rPr>
        <w:t xml:space="preserve">Extremely Low </w:t>
      </w:r>
    </w:p>
    <w:p w14:paraId="04922D6A" w14:textId="6E79DA81" w:rsidR="00D2633B" w:rsidRPr="002D2CEA" w:rsidRDefault="00D2633B" w:rsidP="00D2633B">
      <w:pPr>
        <w:pStyle w:val="ListParagraph"/>
        <w:numPr>
          <w:ilvl w:val="0"/>
          <w:numId w:val="5"/>
        </w:numPr>
        <w:rPr>
          <w:i/>
          <w:iCs/>
          <w:sz w:val="20"/>
          <w:szCs w:val="20"/>
        </w:rPr>
      </w:pPr>
      <w:r w:rsidRPr="002D2CEA">
        <w:rPr>
          <w:i/>
          <w:iCs/>
          <w:sz w:val="20"/>
          <w:szCs w:val="20"/>
        </w:rPr>
        <w:t xml:space="preserve">Low </w:t>
      </w:r>
    </w:p>
    <w:p w14:paraId="58C72096" w14:textId="1B4434E1" w:rsidR="00D2633B" w:rsidRPr="002D2CEA" w:rsidRDefault="00D2633B" w:rsidP="00D2633B">
      <w:pPr>
        <w:pStyle w:val="ListParagraph"/>
        <w:numPr>
          <w:ilvl w:val="0"/>
          <w:numId w:val="5"/>
        </w:numPr>
        <w:rPr>
          <w:i/>
          <w:iCs/>
          <w:sz w:val="20"/>
          <w:szCs w:val="20"/>
        </w:rPr>
      </w:pPr>
      <w:r w:rsidRPr="002D2CEA">
        <w:rPr>
          <w:i/>
          <w:iCs/>
          <w:sz w:val="20"/>
          <w:szCs w:val="20"/>
        </w:rPr>
        <w:t xml:space="preserve">Moderate </w:t>
      </w:r>
    </w:p>
    <w:p w14:paraId="6F5FD890" w14:textId="7242EDC0" w:rsidR="00D2633B" w:rsidRPr="002D2CEA" w:rsidRDefault="00D2633B" w:rsidP="00D2633B">
      <w:pPr>
        <w:pStyle w:val="ListParagraph"/>
        <w:numPr>
          <w:ilvl w:val="0"/>
          <w:numId w:val="5"/>
        </w:numPr>
        <w:rPr>
          <w:i/>
          <w:iCs/>
          <w:sz w:val="20"/>
          <w:szCs w:val="20"/>
        </w:rPr>
      </w:pPr>
      <w:r w:rsidRPr="002D2CEA">
        <w:rPr>
          <w:i/>
          <w:iCs/>
          <w:sz w:val="20"/>
          <w:szCs w:val="20"/>
        </w:rPr>
        <w:t xml:space="preserve">High </w:t>
      </w:r>
    </w:p>
    <w:p w14:paraId="123429B3" w14:textId="3D0EAB22" w:rsidR="00D2633B" w:rsidRPr="002D2CEA" w:rsidRDefault="00D2633B" w:rsidP="00D2633B">
      <w:pPr>
        <w:pStyle w:val="ListParagraph"/>
        <w:numPr>
          <w:ilvl w:val="0"/>
          <w:numId w:val="5"/>
        </w:numPr>
        <w:rPr>
          <w:i/>
          <w:iCs/>
          <w:sz w:val="20"/>
          <w:szCs w:val="20"/>
        </w:rPr>
      </w:pPr>
      <w:r w:rsidRPr="002D2CEA">
        <w:rPr>
          <w:i/>
          <w:iCs/>
          <w:sz w:val="20"/>
          <w:szCs w:val="20"/>
        </w:rPr>
        <w:t xml:space="preserve">Extremely High </w:t>
      </w:r>
    </w:p>
    <w:p w14:paraId="3E535A99" w14:textId="77777777" w:rsidR="00D2633B" w:rsidRDefault="00D2633B" w:rsidP="00D2633B"/>
    <w:p w14:paraId="676CE02D" w14:textId="77777777" w:rsidR="00D2633B" w:rsidRDefault="00D2633B" w:rsidP="00D2633B"/>
    <w:p w14:paraId="43594691" w14:textId="4188C4EF" w:rsidR="00D2633B" w:rsidRPr="002D2CEA" w:rsidRDefault="00D2633B" w:rsidP="00D2633B">
      <w:pPr>
        <w:jc w:val="center"/>
        <w:rPr>
          <w:b/>
          <w:bCs/>
        </w:rPr>
      </w:pPr>
      <w:r w:rsidRPr="002D2CEA">
        <w:rPr>
          <w:b/>
          <w:bCs/>
        </w:rPr>
        <w:t xml:space="preserve">Section B </w:t>
      </w:r>
    </w:p>
    <w:p w14:paraId="4DC03BC9" w14:textId="6E8E4DD1" w:rsidR="00D2633B" w:rsidRDefault="00D2633B"/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1929"/>
        <w:gridCol w:w="2319"/>
        <w:gridCol w:w="2693"/>
        <w:gridCol w:w="2693"/>
      </w:tblGrid>
      <w:tr w:rsidR="00F0323E" w14:paraId="15E1A417" w14:textId="77777777" w:rsidTr="00E650DC">
        <w:tc>
          <w:tcPr>
            <w:tcW w:w="1929" w:type="dxa"/>
          </w:tcPr>
          <w:p w14:paraId="6390E886" w14:textId="77777777" w:rsidR="00F0323E" w:rsidRDefault="00F0323E"/>
        </w:tc>
        <w:tc>
          <w:tcPr>
            <w:tcW w:w="2319" w:type="dxa"/>
          </w:tcPr>
          <w:p w14:paraId="7CE650F5" w14:textId="285B20C2" w:rsidR="00F0323E" w:rsidRPr="00E122D2" w:rsidRDefault="00F0323E">
            <w:pPr>
              <w:rPr>
                <w:b/>
                <w:bCs/>
                <w:color w:val="FF0000"/>
              </w:rPr>
            </w:pPr>
            <w:r w:rsidRPr="00E122D2">
              <w:rPr>
                <w:b/>
                <w:bCs/>
                <w:color w:val="FF0000"/>
              </w:rPr>
              <w:t>Pupil A</w:t>
            </w:r>
          </w:p>
          <w:p w14:paraId="4935540A" w14:textId="7722105B" w:rsidR="00F0323E" w:rsidRDefault="00F0323E"/>
        </w:tc>
        <w:tc>
          <w:tcPr>
            <w:tcW w:w="2693" w:type="dxa"/>
          </w:tcPr>
          <w:p w14:paraId="1DE5EB09" w14:textId="2A27C705" w:rsidR="00F0323E" w:rsidRPr="00E122D2" w:rsidRDefault="00F0323E">
            <w:pPr>
              <w:rPr>
                <w:b/>
                <w:bCs/>
                <w:color w:val="7030A0"/>
              </w:rPr>
            </w:pPr>
            <w:r w:rsidRPr="00E122D2">
              <w:rPr>
                <w:b/>
                <w:bCs/>
                <w:color w:val="7030A0"/>
              </w:rPr>
              <w:t>Pupil B</w:t>
            </w:r>
          </w:p>
        </w:tc>
        <w:tc>
          <w:tcPr>
            <w:tcW w:w="2693" w:type="dxa"/>
          </w:tcPr>
          <w:p w14:paraId="18768539" w14:textId="43AF8536" w:rsidR="00F0323E" w:rsidRPr="00E122D2" w:rsidRDefault="00F0323E">
            <w:pPr>
              <w:rPr>
                <w:b/>
                <w:bCs/>
              </w:rPr>
            </w:pPr>
            <w:r w:rsidRPr="00E122D2">
              <w:rPr>
                <w:b/>
                <w:bCs/>
                <w:color w:val="00B050"/>
              </w:rPr>
              <w:t>Pupil C</w:t>
            </w:r>
          </w:p>
        </w:tc>
      </w:tr>
      <w:tr w:rsidR="00F0323E" w14:paraId="6CBBD248" w14:textId="77777777" w:rsidTr="00E650DC">
        <w:tc>
          <w:tcPr>
            <w:tcW w:w="1929" w:type="dxa"/>
          </w:tcPr>
          <w:p w14:paraId="0C60CBAB" w14:textId="32E285A8" w:rsidR="00F0323E" w:rsidRDefault="00F0323E">
            <w:r>
              <w:t>Extremely Low</w:t>
            </w:r>
          </w:p>
        </w:tc>
        <w:tc>
          <w:tcPr>
            <w:tcW w:w="2319" w:type="dxa"/>
          </w:tcPr>
          <w:p w14:paraId="0ECE9D31" w14:textId="5745DD0D" w:rsidR="00F0323E" w:rsidRPr="00E650DC" w:rsidRDefault="00F0323E"/>
          <w:p w14:paraId="78721345" w14:textId="77777777" w:rsidR="00F0323E" w:rsidRPr="00E650DC" w:rsidRDefault="00F0323E"/>
        </w:tc>
        <w:tc>
          <w:tcPr>
            <w:tcW w:w="2693" w:type="dxa"/>
          </w:tcPr>
          <w:p w14:paraId="4B5A2817" w14:textId="559EA4F7" w:rsidR="00F0323E" w:rsidRDefault="00F0323E"/>
        </w:tc>
        <w:tc>
          <w:tcPr>
            <w:tcW w:w="2693" w:type="dxa"/>
          </w:tcPr>
          <w:p w14:paraId="5CC0D518" w14:textId="77777777" w:rsidR="00F0323E" w:rsidRDefault="00F0323E"/>
        </w:tc>
      </w:tr>
      <w:tr w:rsidR="00F0323E" w14:paraId="33961D14" w14:textId="77777777" w:rsidTr="00E650DC">
        <w:tc>
          <w:tcPr>
            <w:tcW w:w="1929" w:type="dxa"/>
          </w:tcPr>
          <w:p w14:paraId="7C7F08D1" w14:textId="7EE6B037" w:rsidR="00F0323E" w:rsidRDefault="00F0323E">
            <w:r>
              <w:t xml:space="preserve">Low </w:t>
            </w:r>
          </w:p>
        </w:tc>
        <w:tc>
          <w:tcPr>
            <w:tcW w:w="2319" w:type="dxa"/>
          </w:tcPr>
          <w:p w14:paraId="5CE1634C" w14:textId="6051B631" w:rsidR="00E650DC" w:rsidRPr="00E122D2" w:rsidRDefault="00C572BC">
            <w:pPr>
              <w:rPr>
                <w:b/>
                <w:bCs/>
                <w:sz w:val="28"/>
                <w:szCs w:val="28"/>
              </w:rPr>
            </w:pPr>
            <w:r w:rsidRPr="009C7A71">
              <w:rPr>
                <w:b/>
                <w:bCs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BDCCC31" wp14:editId="70339992">
                      <wp:simplePos x="0" y="0"/>
                      <wp:positionH relativeFrom="column">
                        <wp:posOffset>919308</wp:posOffset>
                      </wp:positionH>
                      <wp:positionV relativeFrom="paragraph">
                        <wp:posOffset>-354399</wp:posOffset>
                      </wp:positionV>
                      <wp:extent cx="41190" cy="2198954"/>
                      <wp:effectExtent l="0" t="0" r="35560" b="30480"/>
                      <wp:wrapNone/>
                      <wp:docPr id="1257637031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1190" cy="2198954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B43C7D7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2.4pt,-27.9pt" to="75.65pt,14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z5tnwEAAJgDAAAOAAAAZHJzL2Uyb0RvYy54bWysU8Fu2zAMvRfYPwi6N7aDdmiMOD206C7F&#10;VmzdB6gyFQuQREHSYufvRymJU2wDhha90JLIR/I90uvbyRq2gxA1uo43i5ozcBJ77bYd//n8cHnD&#10;WUzC9cKgg47vIfLbzaeL9ehbWOKApofAKImL7eg7PqTk26qKcgAr4gI9OHIqDFYkuoZt1QcxUnZr&#10;qmVdf65GDL0PKCFGer0/OPmm5FcKZPqmVITETMept1RsKPYl22qzFu02CD9oeWxDvKMLK7SjonOq&#10;e5EE+xX0X6mslgEjqrSQaCtUSksoHIhNU//B5scgPBQuJE70s0zx49LKr7s79xRIhtHHNvqnkFlM&#10;Ktj8pf7YVMTaz2LBlJikx6umWZGikjzLZnWzur7KYlZnsA8xfQG0LB86brTLXEQrdo8xHUJPIYQ7&#10;ly+ntDeQg437Dorpngo2BV02A+5MYDtBMxVSgkvNsXSJzjCljZmB9f+Bx/gMhbI1bwHPiFIZXZrB&#10;VjsM/6qeplPL6hB/UuDAO0vwgv2+DKZIQ+Mv4h5XNe/X63uBn3+ozW8AAAD//wMAUEsDBBQABgAI&#10;AAAAIQCrJcWE4gAAAAsBAAAPAAAAZHJzL2Rvd25yZXYueG1sTI9BT8JAEIXvJv6HzZh4gy2VGqzd&#10;EkJiRBJCBBM8Lt2xrXZnm+5Cy793OOntvbyXN99k88E24oydrx0pmIwjEEiFMzWVCj72L6MZCB80&#10;Gd04QgUX9DDPb28ynRrX0zued6EUPEI+1QqqENpUSl9UaLUfuxaJsy/XWR3YdqU0ne553DYyjqJH&#10;aXVNfKHSLS4rLH52J6tg061Wy8X68k3bT9sf4vVh+za8KnV/NyyeQQQcwl8ZrviMDjkzHd2JjBcN&#10;++mU0YOCUZKwuDaSyQOIo4L4KUpA5pn8/0P+CwAA//8DAFBLAQItABQABgAIAAAAIQC2gziS/gAA&#10;AOEBAAATAAAAAAAAAAAAAAAAAAAAAABbQ29udGVudF9UeXBlc10ueG1sUEsBAi0AFAAGAAgAAAAh&#10;ADj9If/WAAAAlAEAAAsAAAAAAAAAAAAAAAAALwEAAF9yZWxzLy5yZWxzUEsBAi0AFAAGAAgAAAAh&#10;AORzPm2fAQAAmAMAAA4AAAAAAAAAAAAAAAAALgIAAGRycy9lMm9Eb2MueG1sUEsBAi0AFAAGAAgA&#10;AAAhAKslxYTiAAAACwEAAA8AAAAAAAAAAAAAAAAA+QMAAGRycy9kb3ducmV2LnhtbFBLBQYAAAAA&#10;BAAEAPMAAAAIBQAAAAA=&#10;" strokecolor="#4472c4 [3204]" strokeweight=".5pt">
                      <v:stroke joinstyle="miter"/>
                    </v:line>
                  </w:pict>
                </mc:Fallback>
              </mc:AlternateContent>
            </w:r>
            <w:r w:rsidRPr="009C7A71">
              <w:rPr>
                <w:b/>
                <w:bCs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45F63B0" wp14:editId="77117FFB">
                      <wp:simplePos x="0" y="0"/>
                      <wp:positionH relativeFrom="column">
                        <wp:posOffset>369947</wp:posOffset>
                      </wp:positionH>
                      <wp:positionV relativeFrom="paragraph">
                        <wp:posOffset>-346162</wp:posOffset>
                      </wp:positionV>
                      <wp:extent cx="13901" cy="2207741"/>
                      <wp:effectExtent l="0" t="0" r="24765" b="21590"/>
                      <wp:wrapNone/>
                      <wp:docPr id="407816649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901" cy="220774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92542AE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.15pt,-27.25pt" to="30.25pt,14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GV7ngEAAJgDAAAOAAAAZHJzL2Uyb0RvYy54bWysU01v2zAMvRfofxB0X2xnw9oacXpo0V2K&#10;rejHD1BlKhYgiQKlxc6/n6QkzrAVKDrsQksiH8n3SK+uJ2vYFihodB1vFjVn4CT22m06/vJ89+mS&#10;sxCF64VBBx3fQeDX6/Oz1ehbWOKApgdiKYkL7eg7PsTo26oKcgArwgI9uORUSFbEdKVN1ZMYU3Zr&#10;qmVdf61GpN4TSgghvd7unXxd8isFMv5QKkBkpuOpt1gsFfuabbVeiXZDwg9aHtoQ/9CFFdqlonOq&#10;WxEF+0n6r1RWS8KAKi4k2gqV0hIKh8Smqf9g8zQID4VLEif4Wabw/9LK79sb90BJhtGHNvgHyiwm&#10;RTZ/U39sKmLtZrFgikymx+bzVd1wJpNnuawvLr40WczqBPYU4jdAy/Kh40a7zEW0Ynsf4j70GJJw&#10;p/LlFHcGcrBxj6CY7nPBgi6bATeG2FakmQopwcVj6RKdYUobMwPr94GH+AyFsjUfAc+IUhldnMFW&#10;O6S3qsfp2LLaxx8V2PPOErxivyuDKdKk8RdxD6ua9+v3e4Gffqj1LwAAAP//AwBQSwMEFAAGAAgA&#10;AAAhAKIhqVPiAAAACQEAAA8AAABkcnMvZG93bnJldi54bWxMj8FKw0AQhu+C77CM4K3dmJpSYyal&#10;FMRaKMW2UI/b7JpEs7Mhu23St3c86WkY5uOf78/mg23ExXS+doTwMI5AGCqcrqlEOOxfRjMQPijS&#10;qnFkEK7Gwzy/vclUql1P7+ayC6XgEPKpQqhCaFMpfVEZq/zYtYb49uk6qwKvXSl1p3oOt42Mo2gq&#10;raqJP1SqNcvKFN+7s0XYdKvVcrG+ftH2w/bHeH3cvg2viPd3w+IZRDBD+IPhV5/VIWenkzuT9qJB&#10;SGYTJhFGyWMCgoFpxPOEED9NYpB5Jv83yH8AAAD//wMAUEsBAi0AFAAGAAgAAAAhALaDOJL+AAAA&#10;4QEAABMAAAAAAAAAAAAAAAAAAAAAAFtDb250ZW50X1R5cGVzXS54bWxQSwECLQAUAAYACAAAACEA&#10;OP0h/9YAAACUAQAACwAAAAAAAAAAAAAAAAAvAQAAX3JlbHMvLnJlbHNQSwECLQAUAAYACAAAACEA&#10;x2Ble54BAACYAwAADgAAAAAAAAAAAAAAAAAuAgAAZHJzL2Uyb0RvYy54bWxQSwECLQAUAAYACAAA&#10;ACEAoiGpU+IAAAAJAQAADwAAAAAAAAAAAAAAAAD4AwAAZHJzL2Rvd25yZXYueG1sUEsFBgAAAAAE&#10;AAQA8wAAAAcFAAAAAA==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9C7A71" w:rsidRPr="009C7A71">
              <w:rPr>
                <w:b/>
                <w:bCs/>
                <w:color w:val="FF0000"/>
                <w:sz w:val="36"/>
                <w:szCs w:val="36"/>
              </w:rPr>
              <w:t>4</w:t>
            </w:r>
            <w:r w:rsidR="00F0323E" w:rsidRPr="00E122D2">
              <w:rPr>
                <w:b/>
                <w:bCs/>
                <w:sz w:val="28"/>
                <w:szCs w:val="28"/>
              </w:rPr>
              <w:t xml:space="preserve">  </w:t>
            </w:r>
            <w:r w:rsidR="00E650DC" w:rsidRPr="00E122D2">
              <w:rPr>
                <w:b/>
                <w:bCs/>
                <w:sz w:val="28"/>
                <w:szCs w:val="28"/>
              </w:rPr>
              <w:t xml:space="preserve">      </w:t>
            </w:r>
          </w:p>
          <w:p w14:paraId="30823316" w14:textId="221C2968" w:rsidR="00F0323E" w:rsidRPr="00E122D2" w:rsidRDefault="00E650DC">
            <w:pPr>
              <w:rPr>
                <w:b/>
                <w:bCs/>
                <w:sz w:val="28"/>
                <w:szCs w:val="28"/>
              </w:rPr>
            </w:pPr>
            <w:r w:rsidRPr="00E650DC">
              <w:rPr>
                <w:sz w:val="28"/>
                <w:szCs w:val="28"/>
              </w:rPr>
              <w:t xml:space="preserve">           </w:t>
            </w:r>
            <w:r w:rsidRPr="00E122D2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="00C572BC" w:rsidRPr="00C572BC">
              <w:rPr>
                <w:b/>
                <w:bCs/>
                <w:color w:val="FF0000"/>
                <w:sz w:val="36"/>
                <w:szCs w:val="36"/>
              </w:rPr>
              <w:t>4</w:t>
            </w:r>
            <w:r w:rsidRPr="00C572BC">
              <w:rPr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E122D2">
              <w:rPr>
                <w:b/>
                <w:bCs/>
                <w:color w:val="FF0000"/>
                <w:sz w:val="28"/>
                <w:szCs w:val="28"/>
              </w:rPr>
              <w:t xml:space="preserve">     </w:t>
            </w:r>
          </w:p>
        </w:tc>
        <w:tc>
          <w:tcPr>
            <w:tcW w:w="2693" w:type="dxa"/>
          </w:tcPr>
          <w:p w14:paraId="0DEEA1E5" w14:textId="2A04EDC5" w:rsidR="00F0323E" w:rsidRDefault="00F0323E"/>
        </w:tc>
        <w:tc>
          <w:tcPr>
            <w:tcW w:w="2693" w:type="dxa"/>
          </w:tcPr>
          <w:p w14:paraId="16C58BEF" w14:textId="05766179" w:rsidR="00F0323E" w:rsidRDefault="00E650DC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906875C" wp14:editId="101206CE">
                      <wp:simplePos x="0" y="0"/>
                      <wp:positionH relativeFrom="column">
                        <wp:posOffset>1097726</wp:posOffset>
                      </wp:positionH>
                      <wp:positionV relativeFrom="paragraph">
                        <wp:posOffset>-362637</wp:posOffset>
                      </wp:positionV>
                      <wp:extent cx="24714" cy="2223735"/>
                      <wp:effectExtent l="0" t="0" r="33020" b="24765"/>
                      <wp:wrapNone/>
                      <wp:docPr id="294556409" name="Straight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714" cy="222373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4F177F6" id="Straight Connector 8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6.45pt,-28.55pt" to="88.4pt,14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fzzoAEAAJgDAAAOAAAAZHJzL2Uyb0RvYy54bWysU01v2zAMvQ/YfxB0X/zRbi2MOD206C7D&#10;VmztD1BlKhYgiYKkxc6/H6UkTrENGFb0QksiH8n3SK9vZmvYDkLU6HrerGrOwEkctNv2/Onx/sM1&#10;ZzEJNwiDDnq+h8hvNu/frSffQYsjmgECoyQudpPv+ZiS76oqyhGsiCv04MipMFiR6Bq21RDERNmt&#10;qdq6/lRNGAYfUEKM9Hp3cPJNya8UyPRNqQiJmZ5Tb6nYUOxzttVmLbptEH7U8tiGeEUXVmhHRZdU&#10;dyIJ9jPoP1JZLQNGVGkl0VaolJZQOBCbpv6NzY9ReChcSJzoF5ni26WVX3e37iGQDJOPXfQPIbOY&#10;VbD5S/2xuYi1X8SCOTFJj+3lVXPJmSRP27YXVxcfs5jVGexDTJ8BLcuHnhvtMhfRid2XmA6hpxDC&#10;ncuXU9obyMHGfQfF9EAFm4IumwG3JrCdoJkKKcGl5li6RGeY0sYswPrfwGN8hkLZmv8BL4hSGV1a&#10;wFY7DH+rnuZTy+oQf1LgwDtL8IzDvgymSEPjL+IeVzXv18t7gZ9/qM0vAAAA//8DAFBLAwQUAAYA&#10;CAAAACEA7ZGYTuIAAAALAQAADwAAAGRycy9kb3ducmV2LnhtbEyPQUvDQBCF74L/YRnBW7tJxMbG&#10;bEopiLUgxSrU4zY7JtHsbMhum/TfOz3p8TEfb76XL0bbihP2vnGkIJ5GIJBKZxqqFHy8P00eQPig&#10;yejWESo4o4dFcX2V68y4gd7wtAuV4BLymVZQh9BlUvqyRqv91HVIfPtyvdWBY19J0+uBy20rkyia&#10;Sasb4g+17nBVY/mzO1oFr/16vVpuzt+0/bTDPtnsty/js1K3N+PyEUTAMfzBcNFndSjY6eCOZLxo&#10;OafJnFEFk/s0BnEh0hmPOShI5ncxyCKX/zcUvwAAAP//AwBQSwECLQAUAAYACAAAACEAtoM4kv4A&#10;AADhAQAAEwAAAAAAAAAAAAAAAAAAAAAAW0NvbnRlbnRfVHlwZXNdLnhtbFBLAQItABQABgAIAAAA&#10;IQA4/SH/1gAAAJQBAAALAAAAAAAAAAAAAAAAAC8BAABfcmVscy8ucmVsc1BLAQItABQABgAIAAAA&#10;IQBtafzzoAEAAJgDAAAOAAAAAAAAAAAAAAAAAC4CAABkcnMvZTJvRG9jLnhtbFBLAQItABQABgAI&#10;AAAAIQDtkZhO4gAAAAsBAAAPAAAAAAAAAAAAAAAAAPoDAABkcnMvZG93bnJldi54bWxQSwUGAAAA&#10;AAQABADzAAAACQUAAAAA&#10;" strokecolor="#4472c4 [3204]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0323E" w:rsidRPr="00E650DC" w14:paraId="5E69771B" w14:textId="77777777" w:rsidTr="00E650DC">
        <w:tc>
          <w:tcPr>
            <w:tcW w:w="1929" w:type="dxa"/>
          </w:tcPr>
          <w:p w14:paraId="20E64629" w14:textId="4ED95BB4" w:rsidR="00F0323E" w:rsidRDefault="00F0323E">
            <w:r>
              <w:t xml:space="preserve">Moderate </w:t>
            </w:r>
          </w:p>
        </w:tc>
        <w:tc>
          <w:tcPr>
            <w:tcW w:w="2319" w:type="dxa"/>
          </w:tcPr>
          <w:p w14:paraId="6F8355C1" w14:textId="78F12DAE" w:rsidR="00F0323E" w:rsidRPr="009C7A71" w:rsidRDefault="00E650DC">
            <w:pPr>
              <w:rPr>
                <w:b/>
                <w:bCs/>
                <w:sz w:val="28"/>
                <w:szCs w:val="28"/>
              </w:rPr>
            </w:pPr>
            <w:r w:rsidRPr="00E650DC">
              <w:t xml:space="preserve">                               </w:t>
            </w:r>
            <w:r w:rsidRPr="00E122D2">
              <w:rPr>
                <w:b/>
                <w:bCs/>
                <w:color w:val="FF0000"/>
              </w:rPr>
              <w:t xml:space="preserve"> </w:t>
            </w:r>
            <w:r w:rsidR="00CF3AF6" w:rsidRPr="00CF3AF6">
              <w:rPr>
                <w:b/>
                <w:bCs/>
                <w:color w:val="FF0000"/>
                <w:sz w:val="36"/>
                <w:szCs w:val="36"/>
              </w:rPr>
              <w:t>2</w:t>
            </w:r>
          </w:p>
          <w:p w14:paraId="3D1E47B8" w14:textId="77777777" w:rsidR="00F0323E" w:rsidRPr="00E650DC" w:rsidRDefault="00F0323E"/>
        </w:tc>
        <w:tc>
          <w:tcPr>
            <w:tcW w:w="2693" w:type="dxa"/>
          </w:tcPr>
          <w:p w14:paraId="4DB239DB" w14:textId="0F678DEF" w:rsidR="00F0323E" w:rsidRPr="00E122D2" w:rsidRDefault="00CF3AF6">
            <w:pPr>
              <w:rPr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6A1699F" wp14:editId="4E63C5FA">
                      <wp:simplePos x="0" y="0"/>
                      <wp:positionH relativeFrom="column">
                        <wp:posOffset>459997</wp:posOffset>
                      </wp:positionH>
                      <wp:positionV relativeFrom="paragraph">
                        <wp:posOffset>-927151</wp:posOffset>
                      </wp:positionV>
                      <wp:extent cx="32952" cy="2180452"/>
                      <wp:effectExtent l="0" t="0" r="24765" b="29845"/>
                      <wp:wrapNone/>
                      <wp:docPr id="1559475260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952" cy="2180452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FAE92D0" id="Straight Connector 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.2pt,-73pt" to="38.8pt,9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BjZngEAAJgDAAAOAAAAZHJzL2Uyb0RvYy54bWysU8tu2zAQvAfoPxC813r0gVSwnEOC5lI0&#10;QZN+AEMtLQJ8YclY8t9nSdtykBYoWvRCccmd2Z3han01W8N2gFF71/NmVXMGTvpBu23Pfz5+fX/J&#10;WUzCDcJ4Bz3fQ+RXm3cX6yl00PrRmwGQEYmL3RR6PqYUuqqKcgQr4soHcHSpPFqRKMRtNaCYiN2a&#10;qq3rz9XkcQjoJcRIpzeHS74p/EqBTHdKRUjM9Jx6S2XFsj7ltdqsRbdFEUYtj22If+jCCu2o6EJ1&#10;I5Jgz6h/obJaoo9epZX0tvJKaQlFA6lp6jdqHkYRoGghc2JYbIr/j1Z+3127eyQbphC7GO4xq5gV&#10;2vyl/thczNovZsGcmKTDD+2XTy1nkm7a5rL+SAGxVGdwwJhuwVuWNz032mUtohO7bzEdUk8phDuX&#10;L7u0N5CTjfsBiumBCjYFXSYDrg2ynaA3FVKCS82xdMnOMKWNWYD1n4HH/AyFMjV/A14QpbJ3aQFb&#10;7Tz+rnqaTy2rQ/7JgYPubMGTH/blYYo19PzF3OOo5vl6HRf4+YfavAAAAP//AwBQSwMEFAAGAAgA&#10;AAAhAM0KuC/hAAAACgEAAA8AAABkcnMvZG93bnJldi54bWxMj0FLw0AQhe+C/2EZwVu7aQiJxmxK&#10;KYi1IMUq1OM2OybR7GzIbpv03zue9DjMx3vfK5aT7cQZB986UrCYRyCQKmdaqhW8vz3O7kD4oMno&#10;zhEquKCHZXl9VejcuJFe8bwPteAQ8rlW0ITQ51L6qkGr/dz1SPz7dIPVgc+hlmbQI4fbTsZRlEqr&#10;W+KGRve4brD63p+sgpdhs1mvtpcv2n3Y8RBvD7vn6Ump25tp9QAi4BT+YPjVZ3Uo2enoTmS86BRk&#10;ccKkgtkiSXkUE1mWgjgyeZ8lIMtC/p9Q/gAAAP//AwBQSwECLQAUAAYACAAAACEAtoM4kv4AAADh&#10;AQAAEwAAAAAAAAAAAAAAAAAAAAAAW0NvbnRlbnRfVHlwZXNdLnhtbFBLAQItABQABgAIAAAAIQA4&#10;/SH/1gAAAJQBAAALAAAAAAAAAAAAAAAAAC8BAABfcmVscy8ucmVsc1BLAQItABQABgAIAAAAIQC5&#10;eBjZngEAAJgDAAAOAAAAAAAAAAAAAAAAAC4CAABkcnMvZTJvRG9jLnhtbFBLAQItABQABgAIAAAA&#10;IQDNCrgv4QAAAAoBAAAPAAAAAAAAAAAAAAAAAPgDAABkcnMvZG93bnJldi54bWxQSwUGAAAAAAQA&#10;BADzAAAABgUAAAAA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E122D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67DD135" wp14:editId="0750C0FE">
                      <wp:simplePos x="0" y="0"/>
                      <wp:positionH relativeFrom="column">
                        <wp:posOffset>1086073</wp:posOffset>
                      </wp:positionH>
                      <wp:positionV relativeFrom="paragraph">
                        <wp:posOffset>-927151</wp:posOffset>
                      </wp:positionV>
                      <wp:extent cx="24714" cy="2207740"/>
                      <wp:effectExtent l="0" t="0" r="33020" b="21590"/>
                      <wp:wrapNone/>
                      <wp:docPr id="1470542331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714" cy="220774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3680B5B" id="Straight Connector 6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5.5pt,-73pt" to="87.45pt,10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qujoAEAAJgDAAAOAAAAZHJzL2Uyb0RvYy54bWysU8lu2zAQvRfIPxC8x1pg1IVgOYcEyaVo&#10;gy4fwFBDiwA3kIwl/32HY1su0gJFi14oLvPezHsz2t7N1rADxKS963mzqjkDJ/2g3b7n37893n7g&#10;LGXhBmG8g54fIfG73c277RQ6aP3ozQCRIYlL3RR6PuYcuqpKcgQr0soHcPiofLQi4zHuqyGKCdmt&#10;qdq6fl9NPg4hegkp4e3D6ZHviF8pkPmzUgkyMz3H2jKtkdaXsla7rej2UYRRy3MZ4h+qsEI7TLpQ&#10;PYgs2GvUv1BZLaNPXuWV9LbySmkJpAHVNPUbNV9HEYC0oDkpLDal/0crPx3u3XNEG6aQuhSeY1Ex&#10;q2jLF+tjM5l1XMyCOTOJl+1606w5k/jStvVmsyYzqys4xJSfwFtWNj032hUtohOHjyljQgy9hODh&#10;mp52+WigBBv3BRTTAyZsCE2TAfcmsoPAngopweWm9BH5KLrAlDZmAdZ/Bp7jCxRoav4GvCAos3d5&#10;AVvtfPxd9jxfSlan+IsDJ93Fghc/HKkxZA22nxSeR7XM189ngl9/qN0PAAAA//8DAFBLAwQUAAYA&#10;CAAAACEApGeoBuMAAAAMAQAADwAAAGRycy9kb3ducmV2LnhtbEyPQUvDQBCF74L/YRnBW7tJKI3G&#10;bEopiLUgpVWox212TKLZ2ZDdNum/d3rS2zzm8d738sVoW3HG3jeOFMTTCARS6UxDlYKP9+fJAwgf&#10;NBndOkIFF/SwKG5vcp0ZN9AOz/tQCQ4hn2kFdQhdJqUva7TaT12HxL8v11sdWPaVNL0eONy2Momi&#10;ubS6IW6odYerGsuf/ckqeOvX69Vyc/mm7acdDsnmsH0dX5S6vxuXTyACjuHPDFd8RoeCmY7uRMaL&#10;lnUa85agYBLP5nxdLensEcRRQRLFKcgil/9HFL8AAAD//wMAUEsBAi0AFAAGAAgAAAAhALaDOJL+&#10;AAAA4QEAABMAAAAAAAAAAAAAAAAAAAAAAFtDb250ZW50X1R5cGVzXS54bWxQSwECLQAUAAYACAAA&#10;ACEAOP0h/9YAAACUAQAACwAAAAAAAAAAAAAAAAAvAQAAX3JlbHMvLnJlbHNQSwECLQAUAAYACAAA&#10;ACEAIj6ro6ABAACYAwAADgAAAAAAAAAAAAAAAAAuAgAAZHJzL2Uyb0RvYy54bWxQSwECLQAUAAYA&#10;CAAAACEApGeoBuMAAAAMAQAADwAAAAAAAAAAAAAAAAD6AwAAZHJzL2Rvd25yZXYueG1sUEsFBgAA&#10;AAAEAAQA8wAAAAoFAAAAAA==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E650DC">
              <w:t xml:space="preserve">                                      </w:t>
            </w:r>
            <w:r w:rsidR="00E650DC" w:rsidRPr="00E122D2">
              <w:rPr>
                <w:b/>
                <w:bCs/>
                <w:color w:val="7030A0"/>
                <w:sz w:val="32"/>
                <w:szCs w:val="32"/>
              </w:rPr>
              <w:t>3</w:t>
            </w:r>
          </w:p>
        </w:tc>
        <w:tc>
          <w:tcPr>
            <w:tcW w:w="2693" w:type="dxa"/>
          </w:tcPr>
          <w:p w14:paraId="4962627F" w14:textId="7870CC9D" w:rsidR="00F0323E" w:rsidRPr="00E122D2" w:rsidRDefault="00F0323E">
            <w:pPr>
              <w:rPr>
                <w:b/>
                <w:bCs/>
                <w:sz w:val="28"/>
                <w:szCs w:val="28"/>
              </w:rPr>
            </w:pPr>
            <w:r w:rsidRPr="00E122D2">
              <w:rPr>
                <w:b/>
                <w:bCs/>
                <w:color w:val="00B050"/>
                <w:sz w:val="32"/>
                <w:szCs w:val="32"/>
              </w:rPr>
              <w:t>3</w:t>
            </w:r>
            <w:r w:rsidR="00E650DC" w:rsidRPr="00E122D2">
              <w:rPr>
                <w:b/>
                <w:bCs/>
                <w:sz w:val="32"/>
                <w:szCs w:val="32"/>
              </w:rPr>
              <w:t xml:space="preserve"> </w:t>
            </w:r>
            <w:r w:rsidR="00E650DC" w:rsidRPr="00E122D2">
              <w:rPr>
                <w:b/>
                <w:bCs/>
                <w:sz w:val="28"/>
                <w:szCs w:val="28"/>
              </w:rPr>
              <w:t xml:space="preserve">         </w:t>
            </w:r>
          </w:p>
        </w:tc>
      </w:tr>
      <w:tr w:rsidR="00F0323E" w14:paraId="18045689" w14:textId="77777777" w:rsidTr="00E650DC">
        <w:tc>
          <w:tcPr>
            <w:tcW w:w="1929" w:type="dxa"/>
          </w:tcPr>
          <w:p w14:paraId="0F0B1FE7" w14:textId="620C1BEE" w:rsidR="00F0323E" w:rsidRDefault="00F0323E">
            <w:r>
              <w:t>High</w:t>
            </w:r>
          </w:p>
        </w:tc>
        <w:tc>
          <w:tcPr>
            <w:tcW w:w="2319" w:type="dxa"/>
          </w:tcPr>
          <w:p w14:paraId="33897C91" w14:textId="3B4FE1A1" w:rsidR="00F0323E" w:rsidRPr="00E650DC" w:rsidRDefault="00F0323E">
            <w:r w:rsidRPr="00E650DC">
              <w:t xml:space="preserve">           </w:t>
            </w:r>
          </w:p>
          <w:p w14:paraId="38D39345" w14:textId="399896AF" w:rsidR="00F0323E" w:rsidRPr="00E650DC" w:rsidRDefault="00F0323E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14:paraId="4DFC9CB9" w14:textId="5A34C195" w:rsidR="00E122D2" w:rsidRPr="00E122D2" w:rsidRDefault="00CF3AF6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color w:val="7030A0"/>
                <w:sz w:val="32"/>
                <w:szCs w:val="32"/>
              </w:rPr>
              <w:t>4</w:t>
            </w:r>
            <w:r w:rsidR="00E650DC" w:rsidRPr="00E122D2">
              <w:rPr>
                <w:b/>
                <w:bCs/>
                <w:sz w:val="32"/>
                <w:szCs w:val="32"/>
              </w:rPr>
              <w:t xml:space="preserve">  </w:t>
            </w:r>
          </w:p>
          <w:p w14:paraId="27C59A4E" w14:textId="77CE9863" w:rsidR="00F0323E" w:rsidRPr="00E122D2" w:rsidRDefault="00E122D2">
            <w:pPr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</w:t>
            </w:r>
            <w:r w:rsidR="00CF3AF6">
              <w:rPr>
                <w:b/>
                <w:bCs/>
                <w:color w:val="7030A0"/>
                <w:sz w:val="32"/>
                <w:szCs w:val="32"/>
              </w:rPr>
              <w:t>4</w:t>
            </w:r>
            <w:r w:rsidR="00E650DC" w:rsidRPr="00E122D2">
              <w:rPr>
                <w:b/>
                <w:bCs/>
                <w:sz w:val="28"/>
                <w:szCs w:val="28"/>
              </w:rPr>
              <w:t xml:space="preserve">          </w:t>
            </w:r>
          </w:p>
        </w:tc>
        <w:tc>
          <w:tcPr>
            <w:tcW w:w="2693" w:type="dxa"/>
          </w:tcPr>
          <w:p w14:paraId="62BD6CD0" w14:textId="6D27597A" w:rsidR="00F0323E" w:rsidRPr="00E122D2" w:rsidRDefault="002D2CEA">
            <w:pPr>
              <w:rPr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DF7466C" wp14:editId="5BFAFA9A">
                      <wp:simplePos x="0" y="0"/>
                      <wp:positionH relativeFrom="column">
                        <wp:posOffset>479888</wp:posOffset>
                      </wp:positionH>
                      <wp:positionV relativeFrom="paragraph">
                        <wp:posOffset>-1374844</wp:posOffset>
                      </wp:positionV>
                      <wp:extent cx="32350" cy="2198954"/>
                      <wp:effectExtent l="0" t="0" r="25400" b="30480"/>
                      <wp:wrapNone/>
                      <wp:docPr id="1646545569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50" cy="2198954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818AE77" id="Straight Connector 7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8pt,-108.25pt" to="40.35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aiLnwEAAJgDAAAOAAAAZHJzL2Uyb0RvYy54bWysU01v2zAMvQ/ofxB0b2yna9EacXposV6G&#10;rei2H6DKVCxAX6DU2Pn3o5TEKbYBQ4teaEnkI/ke6dXtZA3bAkbtXcebRc0ZOOl77TYd//Xzy/k1&#10;ZzEJ1wvjHXR8B5Hfrs8+rcbQwtIP3vSAjJK42I6h40NKoa2qKAewIi58AEdO5dGKRFfcVD2KkbJb&#10;Uy3r+qoaPfYBvYQY6fV+7+Trkl8pkOm7UhESMx2n3lKxWOxzttV6JdoNijBoeWhDvKMLK7SjonOq&#10;e5EEe0H9VyqrJfroVVpIbyuvlJZQOBCbpv6DzY9BBChcSJwYZpnix6WV37Z37hFJhjHENoZHzCwm&#10;hTZ/qT82FbF2s1gwJSbp8WJ5cUmKSvIsm5vrm8vPWczqBA4Y0wN4y/Kh40a7zEW0Yvs1pn3oMYRw&#10;p/LllHYGcrBxT6CY7qlgU9BlM+DOINsKmqmQElxqDqVLdIYpbcwMrP8PPMRnKJSteQt4RpTK3qUZ&#10;bLXz+K/qaTq2rPbxRwX2vLMEz77flcEUaWj8RdzDqub9en0v8NMPtf4NAAD//wMAUEsDBBQABgAI&#10;AAAAIQDNCOxk4gAAAAoBAAAPAAAAZHJzL2Rvd25yZXYueG1sTI9BS8NAEIXvgv9hGcFbu2mgaYzZ&#10;lFIQa0GKVajHbXZMotnZkN026b93etLj8D7e+yZfjrYVZ+x940jBbBqBQCqdaahS8PH+NElB+KDJ&#10;6NYRKrigh2Vxe5PrzLiB3vC8D5XgEvKZVlCH0GVS+rJGq/3UdUicfbne6sBnX0nT64HLbSvjKEqk&#10;1Q3xQq07XNdY/uxPVsFrv9msV9vLN+0+7XCIt4fdy/is1P3duHoEEXAMfzBc9VkdCnY6uhMZL1oF&#10;i3nCpIJJPEvmIJhIowWII5PxQwqyyOX/F4pfAAAA//8DAFBLAQItABQABgAIAAAAIQC2gziS/gAA&#10;AOEBAAATAAAAAAAAAAAAAAAAAAAAAABbQ29udGVudF9UeXBlc10ueG1sUEsBAi0AFAAGAAgAAAAh&#10;ADj9If/WAAAAlAEAAAsAAAAAAAAAAAAAAAAALwEAAF9yZWxzLy5yZWxzUEsBAi0AFAAGAAgAAAAh&#10;AELhqIufAQAAmAMAAA4AAAAAAAAAAAAAAAAALgIAAGRycy9lMm9Eb2MueG1sUEsBAi0AFAAGAAgA&#10;AAAhAM0I7GTiAAAACgEAAA8AAAAAAAAAAAAAAAAA+QMAAGRycy9kb3ducmV2LnhtbFBLBQYAAAAA&#10;BAAEAPMAAAAIBQAAAAA=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E650DC">
              <w:t xml:space="preserve">                 </w:t>
            </w:r>
            <w:r w:rsidR="00CF3AF6">
              <w:t xml:space="preserve">  </w:t>
            </w:r>
            <w:r w:rsidR="00E650DC" w:rsidRPr="00E122D2">
              <w:rPr>
                <w:sz w:val="32"/>
                <w:szCs w:val="32"/>
              </w:rPr>
              <w:t xml:space="preserve"> </w:t>
            </w:r>
            <w:r w:rsidR="00CF3AF6">
              <w:rPr>
                <w:b/>
                <w:bCs/>
                <w:color w:val="00B050"/>
                <w:sz w:val="32"/>
                <w:szCs w:val="32"/>
              </w:rPr>
              <w:t>4</w:t>
            </w:r>
            <w:r w:rsidR="00E650DC" w:rsidRPr="00E122D2">
              <w:rPr>
                <w:b/>
                <w:bCs/>
                <w:sz w:val="32"/>
                <w:szCs w:val="32"/>
              </w:rPr>
              <w:t xml:space="preserve">             </w:t>
            </w:r>
          </w:p>
        </w:tc>
      </w:tr>
      <w:tr w:rsidR="00F0323E" w14:paraId="03424305" w14:textId="77777777" w:rsidTr="00E650DC">
        <w:tc>
          <w:tcPr>
            <w:tcW w:w="1929" w:type="dxa"/>
          </w:tcPr>
          <w:p w14:paraId="7978799E" w14:textId="4A661EB6" w:rsidR="00F0323E" w:rsidRDefault="00F0323E" w:rsidP="00F0323E">
            <w:r>
              <w:t>Extremely High</w:t>
            </w:r>
          </w:p>
        </w:tc>
        <w:tc>
          <w:tcPr>
            <w:tcW w:w="2319" w:type="dxa"/>
          </w:tcPr>
          <w:p w14:paraId="0E4DDF11" w14:textId="77777777" w:rsidR="00F0323E" w:rsidRPr="00E650DC" w:rsidRDefault="00F0323E" w:rsidP="00F0323E"/>
          <w:p w14:paraId="1DDE96EA" w14:textId="59E5B25B" w:rsidR="00F0323E" w:rsidRPr="00E650DC" w:rsidRDefault="00F0323E" w:rsidP="00F0323E"/>
        </w:tc>
        <w:tc>
          <w:tcPr>
            <w:tcW w:w="2693" w:type="dxa"/>
          </w:tcPr>
          <w:p w14:paraId="7F5053DD" w14:textId="2392AE10" w:rsidR="00F0323E" w:rsidRDefault="00F0323E" w:rsidP="00F0323E"/>
        </w:tc>
        <w:tc>
          <w:tcPr>
            <w:tcW w:w="2693" w:type="dxa"/>
          </w:tcPr>
          <w:p w14:paraId="47AE42B7" w14:textId="1234D858" w:rsidR="00F0323E" w:rsidRPr="00E122D2" w:rsidRDefault="00F2076A" w:rsidP="00F0323E">
            <w:pPr>
              <w:rPr>
                <w:b/>
                <w:bCs/>
              </w:rPr>
            </w:pPr>
            <w:r>
              <w:t xml:space="preserve">                                     </w:t>
            </w:r>
            <w:r w:rsidR="00CF3AF6">
              <w:rPr>
                <w:b/>
                <w:bCs/>
                <w:color w:val="00B050"/>
                <w:sz w:val="32"/>
                <w:szCs w:val="32"/>
              </w:rPr>
              <w:t>2</w:t>
            </w:r>
          </w:p>
        </w:tc>
      </w:tr>
    </w:tbl>
    <w:p w14:paraId="5808A9BB" w14:textId="0A468BEF" w:rsidR="00D2633B" w:rsidRDefault="009258DB">
      <w:pPr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Leuven </w:t>
      </w:r>
      <w:r w:rsidR="00D2633B" w:rsidRPr="002D2CEA">
        <w:rPr>
          <w:i/>
          <w:iCs/>
          <w:sz w:val="20"/>
          <w:szCs w:val="20"/>
        </w:rPr>
        <w:t xml:space="preserve">Scale: 1= </w:t>
      </w:r>
      <w:r w:rsidR="009C7A71">
        <w:rPr>
          <w:i/>
          <w:iCs/>
          <w:sz w:val="20"/>
          <w:szCs w:val="20"/>
        </w:rPr>
        <w:t>Never</w:t>
      </w:r>
      <w:r w:rsidR="00D2633B" w:rsidRPr="002D2CEA">
        <w:rPr>
          <w:i/>
          <w:iCs/>
          <w:sz w:val="20"/>
          <w:szCs w:val="20"/>
        </w:rPr>
        <w:t>, 2</w:t>
      </w:r>
      <w:r w:rsidR="00A663D5" w:rsidRPr="002D2CEA">
        <w:rPr>
          <w:i/>
          <w:iCs/>
          <w:sz w:val="20"/>
          <w:szCs w:val="20"/>
        </w:rPr>
        <w:t xml:space="preserve">= </w:t>
      </w:r>
      <w:r w:rsidR="009C7A71">
        <w:rPr>
          <w:i/>
          <w:iCs/>
          <w:sz w:val="20"/>
          <w:szCs w:val="20"/>
        </w:rPr>
        <w:t>Rarely</w:t>
      </w:r>
      <w:r w:rsidR="00A663D5" w:rsidRPr="002D2CEA">
        <w:rPr>
          <w:i/>
          <w:iCs/>
          <w:sz w:val="20"/>
          <w:szCs w:val="20"/>
        </w:rPr>
        <w:t xml:space="preserve">, 3= Sometimes, 4= </w:t>
      </w:r>
      <w:r w:rsidR="009C7A71">
        <w:rPr>
          <w:i/>
          <w:iCs/>
          <w:sz w:val="20"/>
          <w:szCs w:val="20"/>
        </w:rPr>
        <w:t>Often</w:t>
      </w:r>
      <w:r w:rsidR="00A663D5" w:rsidRPr="002D2CEA">
        <w:rPr>
          <w:i/>
          <w:iCs/>
          <w:sz w:val="20"/>
          <w:szCs w:val="20"/>
        </w:rPr>
        <w:t xml:space="preserve">, 5= </w:t>
      </w:r>
      <w:r w:rsidR="009C7A71">
        <w:rPr>
          <w:i/>
          <w:iCs/>
          <w:sz w:val="20"/>
          <w:szCs w:val="20"/>
        </w:rPr>
        <w:t>Always</w:t>
      </w:r>
    </w:p>
    <w:p w14:paraId="62A6BDFA" w14:textId="77777777" w:rsidR="0026104E" w:rsidRDefault="0026104E">
      <w:pPr>
        <w:rPr>
          <w:i/>
          <w:iCs/>
          <w:sz w:val="20"/>
          <w:szCs w:val="20"/>
        </w:rPr>
      </w:pPr>
    </w:p>
    <w:p w14:paraId="073EB6C2" w14:textId="77777777" w:rsidR="009B0B6A" w:rsidRDefault="009B0B6A">
      <w:pPr>
        <w:rPr>
          <w:sz w:val="24"/>
          <w:szCs w:val="24"/>
          <w:u w:val="single"/>
        </w:rPr>
      </w:pPr>
    </w:p>
    <w:p w14:paraId="7253C387" w14:textId="77777777" w:rsidR="009B0B6A" w:rsidRDefault="009B0B6A">
      <w:pPr>
        <w:rPr>
          <w:sz w:val="24"/>
          <w:szCs w:val="24"/>
          <w:u w:val="single"/>
        </w:rPr>
      </w:pPr>
    </w:p>
    <w:p w14:paraId="79A08F7E" w14:textId="77777777" w:rsidR="009B0B6A" w:rsidRDefault="009B0B6A">
      <w:pPr>
        <w:rPr>
          <w:sz w:val="24"/>
          <w:szCs w:val="24"/>
          <w:u w:val="single"/>
        </w:rPr>
      </w:pPr>
    </w:p>
    <w:p w14:paraId="6C3D5C37" w14:textId="77777777" w:rsidR="009B0B6A" w:rsidRDefault="009B0B6A">
      <w:pPr>
        <w:rPr>
          <w:sz w:val="24"/>
          <w:szCs w:val="24"/>
          <w:u w:val="single"/>
        </w:rPr>
      </w:pPr>
    </w:p>
    <w:p w14:paraId="08333DE1" w14:textId="1FADDE7E" w:rsidR="0026104E" w:rsidRDefault="00DF20BD">
      <w:pPr>
        <w:rPr>
          <w:sz w:val="24"/>
          <w:szCs w:val="24"/>
          <w:u w:val="single"/>
        </w:rPr>
      </w:pPr>
      <w:r w:rsidRPr="00DF20BD">
        <w:rPr>
          <w:sz w:val="24"/>
          <w:szCs w:val="24"/>
          <w:u w:val="single"/>
        </w:rPr>
        <w:lastRenderedPageBreak/>
        <w:t>Professional Reflection</w:t>
      </w:r>
    </w:p>
    <w:p w14:paraId="7D29CF35" w14:textId="7AFF3CA9" w:rsidR="002A2B52" w:rsidRDefault="001F2E84" w:rsidP="002A2B52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Describe</w:t>
      </w:r>
      <w:r w:rsidR="002A2B52">
        <w:rPr>
          <w:sz w:val="24"/>
          <w:szCs w:val="24"/>
        </w:rPr>
        <w:t xml:space="preserve"> one of the observations you carried out. What did you learn from it?</w:t>
      </w:r>
    </w:p>
    <w:p w14:paraId="00F21E12" w14:textId="5EF793E7" w:rsidR="00953605" w:rsidRDefault="00A72C7B" w:rsidP="00953605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I have observed a mixed-ability </w:t>
      </w:r>
      <w:r w:rsidR="00AD267E">
        <w:rPr>
          <w:sz w:val="24"/>
          <w:szCs w:val="24"/>
        </w:rPr>
        <w:t xml:space="preserve">whole class lesson based on </w:t>
      </w:r>
      <w:r w:rsidR="0094440E">
        <w:rPr>
          <w:sz w:val="24"/>
          <w:szCs w:val="24"/>
        </w:rPr>
        <w:t xml:space="preserve">addition and subtraction. I have learned that the children </w:t>
      </w:r>
      <w:r w:rsidR="00B31172">
        <w:rPr>
          <w:sz w:val="24"/>
          <w:szCs w:val="24"/>
        </w:rPr>
        <w:t xml:space="preserve">working at a lower level in that subject were learning different ways </w:t>
      </w:r>
      <w:r w:rsidR="00A35FBA">
        <w:rPr>
          <w:sz w:val="24"/>
          <w:szCs w:val="24"/>
        </w:rPr>
        <w:t xml:space="preserve">of working out the answers </w:t>
      </w:r>
      <w:r w:rsidR="00D31EA3">
        <w:rPr>
          <w:sz w:val="24"/>
          <w:szCs w:val="24"/>
        </w:rPr>
        <w:t xml:space="preserve">from the children at a higher ability level. </w:t>
      </w:r>
    </w:p>
    <w:p w14:paraId="3949888A" w14:textId="77777777" w:rsidR="00EB5864" w:rsidRDefault="00EB5864" w:rsidP="00EB5864">
      <w:pPr>
        <w:pStyle w:val="ListParagraph"/>
        <w:rPr>
          <w:sz w:val="24"/>
          <w:szCs w:val="24"/>
        </w:rPr>
      </w:pPr>
    </w:p>
    <w:p w14:paraId="7E122531" w14:textId="1297A08C" w:rsidR="006F4E06" w:rsidRDefault="001D0419" w:rsidP="006F4E06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What were the challenges and opportunities of </w:t>
      </w:r>
      <w:r w:rsidR="002C5594">
        <w:rPr>
          <w:sz w:val="24"/>
          <w:szCs w:val="24"/>
        </w:rPr>
        <w:t>being</w:t>
      </w:r>
      <w:r>
        <w:rPr>
          <w:sz w:val="24"/>
          <w:szCs w:val="24"/>
        </w:rPr>
        <w:t xml:space="preserve"> a </w:t>
      </w:r>
      <w:r w:rsidR="002C5594">
        <w:rPr>
          <w:sz w:val="24"/>
          <w:szCs w:val="24"/>
        </w:rPr>
        <w:t>non-participant observer in the classroom?</w:t>
      </w:r>
    </w:p>
    <w:p w14:paraId="2011ACF0" w14:textId="753FD80F" w:rsidR="006F4E06" w:rsidRPr="006F4E06" w:rsidRDefault="00A0632F" w:rsidP="006F4E06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The opportunities that</w:t>
      </w:r>
      <w:r w:rsidR="009F2C56">
        <w:rPr>
          <w:sz w:val="24"/>
          <w:szCs w:val="24"/>
        </w:rPr>
        <w:t xml:space="preserve"> I was able to see</w:t>
      </w:r>
      <w:r w:rsidR="0022276C">
        <w:rPr>
          <w:sz w:val="24"/>
          <w:szCs w:val="24"/>
        </w:rPr>
        <w:t xml:space="preserve"> were</w:t>
      </w:r>
      <w:r>
        <w:rPr>
          <w:sz w:val="24"/>
          <w:szCs w:val="24"/>
        </w:rPr>
        <w:t xml:space="preserve"> the children </w:t>
      </w:r>
      <w:r w:rsidR="009F2C56">
        <w:rPr>
          <w:sz w:val="24"/>
          <w:szCs w:val="24"/>
        </w:rPr>
        <w:t xml:space="preserve">supporting each other to develop their skills </w:t>
      </w:r>
      <w:r w:rsidR="007E433D">
        <w:rPr>
          <w:sz w:val="24"/>
          <w:szCs w:val="24"/>
        </w:rPr>
        <w:t xml:space="preserve">and </w:t>
      </w:r>
      <w:r w:rsidR="00602D00">
        <w:rPr>
          <w:sz w:val="24"/>
          <w:szCs w:val="24"/>
        </w:rPr>
        <w:t xml:space="preserve">knowledge without a lot of teacher support and input, and the challenges </w:t>
      </w:r>
      <w:r w:rsidR="00EF7472">
        <w:rPr>
          <w:sz w:val="24"/>
          <w:szCs w:val="24"/>
        </w:rPr>
        <w:t xml:space="preserve">that </w:t>
      </w:r>
      <w:r w:rsidR="007862AD">
        <w:rPr>
          <w:sz w:val="24"/>
          <w:szCs w:val="24"/>
        </w:rPr>
        <w:t xml:space="preserve">I experienced were the children </w:t>
      </w:r>
      <w:r w:rsidR="003C6FC8">
        <w:rPr>
          <w:sz w:val="24"/>
          <w:szCs w:val="24"/>
        </w:rPr>
        <w:t xml:space="preserve">wanted myself to help and they found it difficult to </w:t>
      </w:r>
      <w:r w:rsidR="00844F09">
        <w:rPr>
          <w:sz w:val="24"/>
          <w:szCs w:val="24"/>
        </w:rPr>
        <w:t>differentiate that I was just there to watch that lesson and wasn’t there to help</w:t>
      </w:r>
      <w:r w:rsidR="008241E9">
        <w:rPr>
          <w:sz w:val="24"/>
          <w:szCs w:val="24"/>
        </w:rPr>
        <w:t xml:space="preserve">. </w:t>
      </w:r>
    </w:p>
    <w:p w14:paraId="625633E4" w14:textId="77777777" w:rsidR="006F4E06" w:rsidRPr="006F4E06" w:rsidRDefault="006F4E06" w:rsidP="006F4E06">
      <w:pPr>
        <w:pStyle w:val="ListParagraph"/>
        <w:rPr>
          <w:sz w:val="24"/>
          <w:szCs w:val="24"/>
        </w:rPr>
      </w:pPr>
    </w:p>
    <w:p w14:paraId="6FD18E5B" w14:textId="59D7E6C3" w:rsidR="001D0419" w:rsidRDefault="00CF5415" w:rsidP="002A2B52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In your experience, what were the benefits and limitations of the Leuven scale as a </w:t>
      </w:r>
      <w:r w:rsidR="001A3157">
        <w:rPr>
          <w:sz w:val="24"/>
          <w:szCs w:val="24"/>
        </w:rPr>
        <w:t xml:space="preserve">research tool? </w:t>
      </w:r>
    </w:p>
    <w:p w14:paraId="09D693B2" w14:textId="066919E1" w:rsidR="008241E9" w:rsidRDefault="006650FF" w:rsidP="008241E9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5E1E44">
        <w:rPr>
          <w:sz w:val="24"/>
          <w:szCs w:val="24"/>
        </w:rPr>
        <w:t>L</w:t>
      </w:r>
      <w:r>
        <w:rPr>
          <w:sz w:val="24"/>
          <w:szCs w:val="24"/>
        </w:rPr>
        <w:t xml:space="preserve">euven scale was a good way </w:t>
      </w:r>
      <w:r w:rsidR="00CA0F88">
        <w:rPr>
          <w:sz w:val="24"/>
          <w:szCs w:val="24"/>
        </w:rPr>
        <w:t xml:space="preserve">to </w:t>
      </w:r>
      <w:r w:rsidR="005E1E44">
        <w:rPr>
          <w:sz w:val="24"/>
          <w:szCs w:val="24"/>
        </w:rPr>
        <w:t xml:space="preserve">research a mixed-ability lesson as it allowed me to focus on 3 children who were at different points of development within that subject and </w:t>
      </w:r>
      <w:r w:rsidR="00C54A8F">
        <w:rPr>
          <w:sz w:val="24"/>
          <w:szCs w:val="24"/>
        </w:rPr>
        <w:t>give me many ideas on how I could support each of them individually to hit the next point of development. The lim</w:t>
      </w:r>
      <w:r w:rsidR="00190E6C">
        <w:rPr>
          <w:sz w:val="24"/>
          <w:szCs w:val="24"/>
        </w:rPr>
        <w:t xml:space="preserve">itations were that the scale does not take into account </w:t>
      </w:r>
      <w:r w:rsidR="00210B6B">
        <w:rPr>
          <w:sz w:val="24"/>
          <w:szCs w:val="24"/>
        </w:rPr>
        <w:t xml:space="preserve">the environment </w:t>
      </w:r>
      <w:r w:rsidR="002C0822">
        <w:rPr>
          <w:sz w:val="24"/>
          <w:szCs w:val="24"/>
        </w:rPr>
        <w:t xml:space="preserve">of the lesson and if there were any interruptions </w:t>
      </w:r>
      <w:r w:rsidR="00C737F5">
        <w:rPr>
          <w:sz w:val="24"/>
          <w:szCs w:val="24"/>
        </w:rPr>
        <w:t xml:space="preserve">that could’ve affected the results shown in the scale. </w:t>
      </w:r>
    </w:p>
    <w:p w14:paraId="6B7D7133" w14:textId="77777777" w:rsidR="006F4E06" w:rsidRDefault="006F4E06" w:rsidP="006F4E06">
      <w:pPr>
        <w:pStyle w:val="ListParagraph"/>
        <w:rPr>
          <w:sz w:val="24"/>
          <w:szCs w:val="24"/>
        </w:rPr>
      </w:pPr>
    </w:p>
    <w:p w14:paraId="29AFCC96" w14:textId="36350809" w:rsidR="002C5594" w:rsidRDefault="006740A9" w:rsidP="002A2B52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What </w:t>
      </w:r>
      <w:r w:rsidR="008120D3">
        <w:rPr>
          <w:sz w:val="24"/>
          <w:szCs w:val="24"/>
        </w:rPr>
        <w:t>were the main points of learning for you in terms of being a researcher in the classroom?</w:t>
      </w:r>
    </w:p>
    <w:p w14:paraId="25DACCAD" w14:textId="3EC15949" w:rsidR="006F4E06" w:rsidRPr="006F4E06" w:rsidRDefault="00E350E4" w:rsidP="006F4E06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I have learned different methods to support the children </w:t>
      </w:r>
      <w:r w:rsidR="00FB2C24">
        <w:rPr>
          <w:sz w:val="24"/>
          <w:szCs w:val="24"/>
        </w:rPr>
        <w:t>at their different ability levels</w:t>
      </w:r>
      <w:r w:rsidR="00DE7191">
        <w:rPr>
          <w:sz w:val="24"/>
          <w:szCs w:val="24"/>
        </w:rPr>
        <w:t xml:space="preserve"> and also different ways to engage with the children </w:t>
      </w:r>
      <w:r w:rsidR="00DF6CBB">
        <w:rPr>
          <w:sz w:val="24"/>
          <w:szCs w:val="24"/>
        </w:rPr>
        <w:t xml:space="preserve">throughout the time of the lesson, and also how to keep them engaged. </w:t>
      </w:r>
    </w:p>
    <w:p w14:paraId="52FF43D9" w14:textId="77777777" w:rsidR="006F4E06" w:rsidRDefault="006F4E06" w:rsidP="006F4E06">
      <w:pPr>
        <w:pStyle w:val="ListParagraph"/>
        <w:rPr>
          <w:sz w:val="24"/>
          <w:szCs w:val="24"/>
        </w:rPr>
      </w:pPr>
    </w:p>
    <w:p w14:paraId="392BB4C9" w14:textId="477EBCF9" w:rsidR="008120D3" w:rsidRDefault="00813212" w:rsidP="002A2B52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What would you do differently if you were to conduct this research again? Why? </w:t>
      </w:r>
    </w:p>
    <w:p w14:paraId="7C836ABE" w14:textId="73E26D03" w:rsidR="00256EC7" w:rsidRDefault="0035099C" w:rsidP="00256EC7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If I was to complet</w:t>
      </w:r>
      <w:r>
        <w:rPr>
          <w:sz w:val="24"/>
          <w:szCs w:val="24"/>
        </w:rPr>
        <w:t>e the research again</w:t>
      </w:r>
      <w:r>
        <w:rPr>
          <w:sz w:val="24"/>
          <w:szCs w:val="24"/>
        </w:rPr>
        <w:t>, I would observe a lesson for 12 minutes instead of 1</w:t>
      </w:r>
      <w:r>
        <w:rPr>
          <w:sz w:val="24"/>
          <w:szCs w:val="24"/>
        </w:rPr>
        <w:t>0</w:t>
      </w:r>
      <w:r>
        <w:rPr>
          <w:sz w:val="24"/>
          <w:szCs w:val="24"/>
        </w:rPr>
        <w:t xml:space="preserve"> and note the children’s level every 4 minutes instead of 3. I believe that by doing this, I would have found more accurate outcomes that relate to each of the children.</w:t>
      </w:r>
    </w:p>
    <w:p w14:paraId="50F639AB" w14:textId="77777777" w:rsidR="0031153D" w:rsidRPr="00555750" w:rsidRDefault="0031153D" w:rsidP="00555750">
      <w:pPr>
        <w:rPr>
          <w:sz w:val="24"/>
          <w:szCs w:val="24"/>
        </w:rPr>
      </w:pPr>
    </w:p>
    <w:p w14:paraId="5758E9AB" w14:textId="4BEF00DA" w:rsidR="002A2B52" w:rsidRDefault="0031153D" w:rsidP="002A2B52">
      <w:pPr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</w:p>
    <w:p w14:paraId="4E892E21" w14:textId="77777777" w:rsidR="002A2B52" w:rsidRDefault="002A2B52" w:rsidP="002A2B52">
      <w:pPr>
        <w:rPr>
          <w:sz w:val="24"/>
          <w:szCs w:val="24"/>
        </w:rPr>
      </w:pPr>
    </w:p>
    <w:p w14:paraId="5AAF2E50" w14:textId="77777777" w:rsidR="002A2B52" w:rsidRPr="002A2B52" w:rsidRDefault="002A2B52" w:rsidP="002A2B52">
      <w:pPr>
        <w:rPr>
          <w:sz w:val="24"/>
          <w:szCs w:val="24"/>
        </w:rPr>
      </w:pPr>
    </w:p>
    <w:sectPr w:rsidR="002A2B52" w:rsidRPr="002A2B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34A07"/>
    <w:multiLevelType w:val="hybridMultilevel"/>
    <w:tmpl w:val="54CC93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D33969"/>
    <w:multiLevelType w:val="hybridMultilevel"/>
    <w:tmpl w:val="D51C16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B7085"/>
    <w:multiLevelType w:val="hybridMultilevel"/>
    <w:tmpl w:val="285A61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492827"/>
    <w:multiLevelType w:val="multilevel"/>
    <w:tmpl w:val="4648CF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4D1733"/>
    <w:multiLevelType w:val="hybridMultilevel"/>
    <w:tmpl w:val="5AF842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057360"/>
    <w:multiLevelType w:val="hybridMultilevel"/>
    <w:tmpl w:val="9C7A63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465A86"/>
    <w:multiLevelType w:val="hybridMultilevel"/>
    <w:tmpl w:val="9FD41B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7862310">
    <w:abstractNumId w:val="2"/>
  </w:num>
  <w:num w:numId="2" w16cid:durableId="1484471148">
    <w:abstractNumId w:val="6"/>
  </w:num>
  <w:num w:numId="3" w16cid:durableId="1831360221">
    <w:abstractNumId w:val="4"/>
  </w:num>
  <w:num w:numId="4" w16cid:durableId="1184586362">
    <w:abstractNumId w:val="5"/>
  </w:num>
  <w:num w:numId="5" w16cid:durableId="964578548">
    <w:abstractNumId w:val="1"/>
  </w:num>
  <w:num w:numId="6" w16cid:durableId="1259144831">
    <w:abstractNumId w:val="3"/>
  </w:num>
  <w:num w:numId="7" w16cid:durableId="12695061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33B"/>
    <w:rsid w:val="00013559"/>
    <w:rsid w:val="00016B66"/>
    <w:rsid w:val="00021759"/>
    <w:rsid w:val="00030A68"/>
    <w:rsid w:val="00037ABE"/>
    <w:rsid w:val="00045A69"/>
    <w:rsid w:val="000462F5"/>
    <w:rsid w:val="00046738"/>
    <w:rsid w:val="00047538"/>
    <w:rsid w:val="0005128D"/>
    <w:rsid w:val="000514CE"/>
    <w:rsid w:val="00057072"/>
    <w:rsid w:val="00057D1E"/>
    <w:rsid w:val="00061F4E"/>
    <w:rsid w:val="000629DB"/>
    <w:rsid w:val="00062A39"/>
    <w:rsid w:val="00064EAB"/>
    <w:rsid w:val="00070C59"/>
    <w:rsid w:val="00072552"/>
    <w:rsid w:val="00074E0E"/>
    <w:rsid w:val="00076A36"/>
    <w:rsid w:val="000834F2"/>
    <w:rsid w:val="000877D8"/>
    <w:rsid w:val="000918BE"/>
    <w:rsid w:val="000921F3"/>
    <w:rsid w:val="00095DAB"/>
    <w:rsid w:val="00097832"/>
    <w:rsid w:val="000A663E"/>
    <w:rsid w:val="000A7EA3"/>
    <w:rsid w:val="000B0107"/>
    <w:rsid w:val="000B4371"/>
    <w:rsid w:val="000B5D5A"/>
    <w:rsid w:val="000B7A1F"/>
    <w:rsid w:val="000C0F97"/>
    <w:rsid w:val="000C180D"/>
    <w:rsid w:val="000C58A8"/>
    <w:rsid w:val="000C5E6F"/>
    <w:rsid w:val="000C7634"/>
    <w:rsid w:val="000C77F0"/>
    <w:rsid w:val="000D5895"/>
    <w:rsid w:val="000E6EFB"/>
    <w:rsid w:val="000F0C4B"/>
    <w:rsid w:val="00100454"/>
    <w:rsid w:val="00127AB2"/>
    <w:rsid w:val="001354C5"/>
    <w:rsid w:val="00136C60"/>
    <w:rsid w:val="0015058E"/>
    <w:rsid w:val="0015105D"/>
    <w:rsid w:val="001547A8"/>
    <w:rsid w:val="00155F8C"/>
    <w:rsid w:val="00157E4D"/>
    <w:rsid w:val="001678B8"/>
    <w:rsid w:val="001852A9"/>
    <w:rsid w:val="001863BD"/>
    <w:rsid w:val="00190E6C"/>
    <w:rsid w:val="001A3157"/>
    <w:rsid w:val="001A7D9C"/>
    <w:rsid w:val="001B62EE"/>
    <w:rsid w:val="001C463E"/>
    <w:rsid w:val="001C6239"/>
    <w:rsid w:val="001D0419"/>
    <w:rsid w:val="001F020B"/>
    <w:rsid w:val="001F2D5A"/>
    <w:rsid w:val="001F2E84"/>
    <w:rsid w:val="00210B6B"/>
    <w:rsid w:val="0022276C"/>
    <w:rsid w:val="00224EDC"/>
    <w:rsid w:val="00230C05"/>
    <w:rsid w:val="002353BB"/>
    <w:rsid w:val="0023697D"/>
    <w:rsid w:val="00237582"/>
    <w:rsid w:val="00244038"/>
    <w:rsid w:val="0025164F"/>
    <w:rsid w:val="00252967"/>
    <w:rsid w:val="0025644D"/>
    <w:rsid w:val="00256EC7"/>
    <w:rsid w:val="00256F95"/>
    <w:rsid w:val="0026104E"/>
    <w:rsid w:val="00263605"/>
    <w:rsid w:val="002712A3"/>
    <w:rsid w:val="00274E03"/>
    <w:rsid w:val="00283327"/>
    <w:rsid w:val="002861B0"/>
    <w:rsid w:val="00296306"/>
    <w:rsid w:val="002A065E"/>
    <w:rsid w:val="002A2B52"/>
    <w:rsid w:val="002A4F85"/>
    <w:rsid w:val="002A6867"/>
    <w:rsid w:val="002A6CAB"/>
    <w:rsid w:val="002B04B7"/>
    <w:rsid w:val="002B3686"/>
    <w:rsid w:val="002B3E4F"/>
    <w:rsid w:val="002B4E1A"/>
    <w:rsid w:val="002C0822"/>
    <w:rsid w:val="002C5594"/>
    <w:rsid w:val="002C62D8"/>
    <w:rsid w:val="002D2C28"/>
    <w:rsid w:val="002D2CEA"/>
    <w:rsid w:val="002D6BA0"/>
    <w:rsid w:val="002E317E"/>
    <w:rsid w:val="002E6673"/>
    <w:rsid w:val="002F3B3A"/>
    <w:rsid w:val="00300A2E"/>
    <w:rsid w:val="00303690"/>
    <w:rsid w:val="00304985"/>
    <w:rsid w:val="0031153D"/>
    <w:rsid w:val="0031173A"/>
    <w:rsid w:val="00311F9D"/>
    <w:rsid w:val="00312E6A"/>
    <w:rsid w:val="00312EC5"/>
    <w:rsid w:val="0031380D"/>
    <w:rsid w:val="00313B11"/>
    <w:rsid w:val="00313FE3"/>
    <w:rsid w:val="00315B86"/>
    <w:rsid w:val="00321350"/>
    <w:rsid w:val="00324479"/>
    <w:rsid w:val="00331443"/>
    <w:rsid w:val="00334709"/>
    <w:rsid w:val="0034109D"/>
    <w:rsid w:val="00345D57"/>
    <w:rsid w:val="00346929"/>
    <w:rsid w:val="00347CA6"/>
    <w:rsid w:val="0035099C"/>
    <w:rsid w:val="00355128"/>
    <w:rsid w:val="00356167"/>
    <w:rsid w:val="00360FEF"/>
    <w:rsid w:val="003639D1"/>
    <w:rsid w:val="003650B0"/>
    <w:rsid w:val="003661A1"/>
    <w:rsid w:val="0037382E"/>
    <w:rsid w:val="00376014"/>
    <w:rsid w:val="0038781A"/>
    <w:rsid w:val="00391AE5"/>
    <w:rsid w:val="003A0956"/>
    <w:rsid w:val="003A4491"/>
    <w:rsid w:val="003B5790"/>
    <w:rsid w:val="003C4BDC"/>
    <w:rsid w:val="003C68F0"/>
    <w:rsid w:val="003C6FC8"/>
    <w:rsid w:val="003D337C"/>
    <w:rsid w:val="003E07BF"/>
    <w:rsid w:val="003E17AE"/>
    <w:rsid w:val="003F4BED"/>
    <w:rsid w:val="0040175A"/>
    <w:rsid w:val="00402E33"/>
    <w:rsid w:val="0040442B"/>
    <w:rsid w:val="00410003"/>
    <w:rsid w:val="00410BAB"/>
    <w:rsid w:val="00411325"/>
    <w:rsid w:val="0041291F"/>
    <w:rsid w:val="0041347E"/>
    <w:rsid w:val="00415734"/>
    <w:rsid w:val="00417B34"/>
    <w:rsid w:val="0042737D"/>
    <w:rsid w:val="00431742"/>
    <w:rsid w:val="004317D9"/>
    <w:rsid w:val="00432AB5"/>
    <w:rsid w:val="00441DBD"/>
    <w:rsid w:val="00445661"/>
    <w:rsid w:val="00456AB3"/>
    <w:rsid w:val="0046055C"/>
    <w:rsid w:val="0046156D"/>
    <w:rsid w:val="004623C7"/>
    <w:rsid w:val="0046482D"/>
    <w:rsid w:val="00465C09"/>
    <w:rsid w:val="00466720"/>
    <w:rsid w:val="0047584D"/>
    <w:rsid w:val="00477565"/>
    <w:rsid w:val="0048308A"/>
    <w:rsid w:val="00483C2A"/>
    <w:rsid w:val="00490DD1"/>
    <w:rsid w:val="00492849"/>
    <w:rsid w:val="00496C24"/>
    <w:rsid w:val="004A03BC"/>
    <w:rsid w:val="004A08B9"/>
    <w:rsid w:val="004A3A23"/>
    <w:rsid w:val="004B5F09"/>
    <w:rsid w:val="004B72E1"/>
    <w:rsid w:val="004C1041"/>
    <w:rsid w:val="004C57FE"/>
    <w:rsid w:val="004C5A94"/>
    <w:rsid w:val="004D2973"/>
    <w:rsid w:val="004E35F5"/>
    <w:rsid w:val="004E5509"/>
    <w:rsid w:val="004E77C3"/>
    <w:rsid w:val="004F0B0E"/>
    <w:rsid w:val="00511C66"/>
    <w:rsid w:val="005147FB"/>
    <w:rsid w:val="005151D8"/>
    <w:rsid w:val="005159F4"/>
    <w:rsid w:val="005224B0"/>
    <w:rsid w:val="00522CDA"/>
    <w:rsid w:val="00530CFA"/>
    <w:rsid w:val="00533C60"/>
    <w:rsid w:val="00535134"/>
    <w:rsid w:val="00547D29"/>
    <w:rsid w:val="00555750"/>
    <w:rsid w:val="005557F0"/>
    <w:rsid w:val="0055602E"/>
    <w:rsid w:val="00560B96"/>
    <w:rsid w:val="0056550D"/>
    <w:rsid w:val="005674BA"/>
    <w:rsid w:val="005728B0"/>
    <w:rsid w:val="005829C0"/>
    <w:rsid w:val="005859FC"/>
    <w:rsid w:val="00587CA4"/>
    <w:rsid w:val="005902C7"/>
    <w:rsid w:val="005A0447"/>
    <w:rsid w:val="005A2C54"/>
    <w:rsid w:val="005A3463"/>
    <w:rsid w:val="005B05CC"/>
    <w:rsid w:val="005B7AC8"/>
    <w:rsid w:val="005B7F1F"/>
    <w:rsid w:val="005C3494"/>
    <w:rsid w:val="005C4C1E"/>
    <w:rsid w:val="005C5C5C"/>
    <w:rsid w:val="005C65D4"/>
    <w:rsid w:val="005C6B6A"/>
    <w:rsid w:val="005C7303"/>
    <w:rsid w:val="005D2451"/>
    <w:rsid w:val="005E1628"/>
    <w:rsid w:val="005E1E44"/>
    <w:rsid w:val="005E3699"/>
    <w:rsid w:val="005F1BF0"/>
    <w:rsid w:val="005F7FB1"/>
    <w:rsid w:val="00602D00"/>
    <w:rsid w:val="00603A99"/>
    <w:rsid w:val="00607711"/>
    <w:rsid w:val="006101C6"/>
    <w:rsid w:val="00620CFE"/>
    <w:rsid w:val="006244DF"/>
    <w:rsid w:val="006256BE"/>
    <w:rsid w:val="006330CD"/>
    <w:rsid w:val="006518C1"/>
    <w:rsid w:val="00656240"/>
    <w:rsid w:val="00660CC7"/>
    <w:rsid w:val="00663E98"/>
    <w:rsid w:val="006650BE"/>
    <w:rsid w:val="006650FF"/>
    <w:rsid w:val="00672C96"/>
    <w:rsid w:val="006740A9"/>
    <w:rsid w:val="00675E20"/>
    <w:rsid w:val="00676E25"/>
    <w:rsid w:val="00683962"/>
    <w:rsid w:val="0068486E"/>
    <w:rsid w:val="00685D5B"/>
    <w:rsid w:val="00694795"/>
    <w:rsid w:val="006A221A"/>
    <w:rsid w:val="006A3EE2"/>
    <w:rsid w:val="006A46EF"/>
    <w:rsid w:val="006A7458"/>
    <w:rsid w:val="006B1299"/>
    <w:rsid w:val="006B3715"/>
    <w:rsid w:val="006B7A0A"/>
    <w:rsid w:val="006C4641"/>
    <w:rsid w:val="006D07B3"/>
    <w:rsid w:val="006D3B95"/>
    <w:rsid w:val="006D55A2"/>
    <w:rsid w:val="006D7B64"/>
    <w:rsid w:val="006E109D"/>
    <w:rsid w:val="006F0286"/>
    <w:rsid w:val="006F1C16"/>
    <w:rsid w:val="006F480E"/>
    <w:rsid w:val="006F4E06"/>
    <w:rsid w:val="007250F9"/>
    <w:rsid w:val="00726143"/>
    <w:rsid w:val="00733749"/>
    <w:rsid w:val="0073388E"/>
    <w:rsid w:val="00752D0C"/>
    <w:rsid w:val="00757D0D"/>
    <w:rsid w:val="0076037A"/>
    <w:rsid w:val="0076624F"/>
    <w:rsid w:val="00766840"/>
    <w:rsid w:val="00773F36"/>
    <w:rsid w:val="00776631"/>
    <w:rsid w:val="007862AD"/>
    <w:rsid w:val="00791D47"/>
    <w:rsid w:val="00792BC6"/>
    <w:rsid w:val="007A3CFF"/>
    <w:rsid w:val="007A3D24"/>
    <w:rsid w:val="007A7138"/>
    <w:rsid w:val="007B375F"/>
    <w:rsid w:val="007C0D0E"/>
    <w:rsid w:val="007D78B0"/>
    <w:rsid w:val="007E1067"/>
    <w:rsid w:val="007E1DE4"/>
    <w:rsid w:val="007E433D"/>
    <w:rsid w:val="007E7308"/>
    <w:rsid w:val="007F3092"/>
    <w:rsid w:val="007F494B"/>
    <w:rsid w:val="008043A1"/>
    <w:rsid w:val="00805718"/>
    <w:rsid w:val="00806B22"/>
    <w:rsid w:val="00810FFC"/>
    <w:rsid w:val="008120D3"/>
    <w:rsid w:val="00813212"/>
    <w:rsid w:val="00816E7D"/>
    <w:rsid w:val="008234D6"/>
    <w:rsid w:val="008241E9"/>
    <w:rsid w:val="0082769E"/>
    <w:rsid w:val="008309CE"/>
    <w:rsid w:val="008321AC"/>
    <w:rsid w:val="00842E91"/>
    <w:rsid w:val="00844F09"/>
    <w:rsid w:val="0084759A"/>
    <w:rsid w:val="00853460"/>
    <w:rsid w:val="008542AB"/>
    <w:rsid w:val="008600B7"/>
    <w:rsid w:val="00865CED"/>
    <w:rsid w:val="00865FF9"/>
    <w:rsid w:val="00875F1F"/>
    <w:rsid w:val="00877B02"/>
    <w:rsid w:val="008860B5"/>
    <w:rsid w:val="00886285"/>
    <w:rsid w:val="00887370"/>
    <w:rsid w:val="008945A8"/>
    <w:rsid w:val="00894A32"/>
    <w:rsid w:val="00895BB6"/>
    <w:rsid w:val="008A5E47"/>
    <w:rsid w:val="008B3375"/>
    <w:rsid w:val="008B64F7"/>
    <w:rsid w:val="008B6FEA"/>
    <w:rsid w:val="008C309C"/>
    <w:rsid w:val="008C4AB2"/>
    <w:rsid w:val="008E37A0"/>
    <w:rsid w:val="008E4A00"/>
    <w:rsid w:val="008F3D53"/>
    <w:rsid w:val="008F5DA7"/>
    <w:rsid w:val="008F77E4"/>
    <w:rsid w:val="00917D17"/>
    <w:rsid w:val="00922067"/>
    <w:rsid w:val="009258DB"/>
    <w:rsid w:val="00927287"/>
    <w:rsid w:val="0094190D"/>
    <w:rsid w:val="0094440E"/>
    <w:rsid w:val="00953605"/>
    <w:rsid w:val="00954E21"/>
    <w:rsid w:val="00955DB8"/>
    <w:rsid w:val="00957CF1"/>
    <w:rsid w:val="0096795D"/>
    <w:rsid w:val="00972594"/>
    <w:rsid w:val="00972DD8"/>
    <w:rsid w:val="0098305B"/>
    <w:rsid w:val="00985173"/>
    <w:rsid w:val="009877CA"/>
    <w:rsid w:val="0099021E"/>
    <w:rsid w:val="00995811"/>
    <w:rsid w:val="0099670B"/>
    <w:rsid w:val="009967B8"/>
    <w:rsid w:val="00997F3B"/>
    <w:rsid w:val="009A23C6"/>
    <w:rsid w:val="009B0B6A"/>
    <w:rsid w:val="009C0F2D"/>
    <w:rsid w:val="009C68F9"/>
    <w:rsid w:val="009C7A71"/>
    <w:rsid w:val="009E2BD0"/>
    <w:rsid w:val="009E30A3"/>
    <w:rsid w:val="009F11B0"/>
    <w:rsid w:val="009F2C56"/>
    <w:rsid w:val="009F63D2"/>
    <w:rsid w:val="00A03725"/>
    <w:rsid w:val="00A040F1"/>
    <w:rsid w:val="00A0632F"/>
    <w:rsid w:val="00A10E93"/>
    <w:rsid w:val="00A11D99"/>
    <w:rsid w:val="00A12064"/>
    <w:rsid w:val="00A13C2D"/>
    <w:rsid w:val="00A2072F"/>
    <w:rsid w:val="00A22D65"/>
    <w:rsid w:val="00A27E7E"/>
    <w:rsid w:val="00A31D78"/>
    <w:rsid w:val="00A35FBA"/>
    <w:rsid w:val="00A378E9"/>
    <w:rsid w:val="00A40D0C"/>
    <w:rsid w:val="00A425E1"/>
    <w:rsid w:val="00A44BEE"/>
    <w:rsid w:val="00A46586"/>
    <w:rsid w:val="00A663D5"/>
    <w:rsid w:val="00A72940"/>
    <w:rsid w:val="00A72C7B"/>
    <w:rsid w:val="00A80A47"/>
    <w:rsid w:val="00A94752"/>
    <w:rsid w:val="00A953C2"/>
    <w:rsid w:val="00AA06BE"/>
    <w:rsid w:val="00AA1410"/>
    <w:rsid w:val="00AA7778"/>
    <w:rsid w:val="00AB12A4"/>
    <w:rsid w:val="00AB1E9D"/>
    <w:rsid w:val="00AB404A"/>
    <w:rsid w:val="00AB6F9F"/>
    <w:rsid w:val="00AD267E"/>
    <w:rsid w:val="00AD28B0"/>
    <w:rsid w:val="00AD497C"/>
    <w:rsid w:val="00AD6EA5"/>
    <w:rsid w:val="00AF098A"/>
    <w:rsid w:val="00AF3792"/>
    <w:rsid w:val="00AF64C5"/>
    <w:rsid w:val="00AF7990"/>
    <w:rsid w:val="00B1508E"/>
    <w:rsid w:val="00B17200"/>
    <w:rsid w:val="00B21DB9"/>
    <w:rsid w:val="00B23E01"/>
    <w:rsid w:val="00B24562"/>
    <w:rsid w:val="00B2682C"/>
    <w:rsid w:val="00B31172"/>
    <w:rsid w:val="00B32D4C"/>
    <w:rsid w:val="00B34A87"/>
    <w:rsid w:val="00B36F6A"/>
    <w:rsid w:val="00B42677"/>
    <w:rsid w:val="00B45BEE"/>
    <w:rsid w:val="00B45EC2"/>
    <w:rsid w:val="00B467DC"/>
    <w:rsid w:val="00B505E9"/>
    <w:rsid w:val="00B507AD"/>
    <w:rsid w:val="00B65842"/>
    <w:rsid w:val="00B709A2"/>
    <w:rsid w:val="00B807A8"/>
    <w:rsid w:val="00B818A1"/>
    <w:rsid w:val="00B84303"/>
    <w:rsid w:val="00B85E9B"/>
    <w:rsid w:val="00B86302"/>
    <w:rsid w:val="00B87401"/>
    <w:rsid w:val="00B91BB3"/>
    <w:rsid w:val="00BA2921"/>
    <w:rsid w:val="00BA4EA7"/>
    <w:rsid w:val="00BC13CA"/>
    <w:rsid w:val="00BC4061"/>
    <w:rsid w:val="00BC7098"/>
    <w:rsid w:val="00BD4276"/>
    <w:rsid w:val="00BF4CFA"/>
    <w:rsid w:val="00BF7D69"/>
    <w:rsid w:val="00C00345"/>
    <w:rsid w:val="00C0095F"/>
    <w:rsid w:val="00C03739"/>
    <w:rsid w:val="00C0574B"/>
    <w:rsid w:val="00C17CDB"/>
    <w:rsid w:val="00C309EC"/>
    <w:rsid w:val="00C37D0A"/>
    <w:rsid w:val="00C441D5"/>
    <w:rsid w:val="00C54A8F"/>
    <w:rsid w:val="00C572BC"/>
    <w:rsid w:val="00C6001A"/>
    <w:rsid w:val="00C604F7"/>
    <w:rsid w:val="00C704A4"/>
    <w:rsid w:val="00C737F5"/>
    <w:rsid w:val="00C738DE"/>
    <w:rsid w:val="00C73F26"/>
    <w:rsid w:val="00C7628D"/>
    <w:rsid w:val="00C8451D"/>
    <w:rsid w:val="00C87BF9"/>
    <w:rsid w:val="00C91F64"/>
    <w:rsid w:val="00C95B79"/>
    <w:rsid w:val="00CA0F88"/>
    <w:rsid w:val="00CA201F"/>
    <w:rsid w:val="00CB42C1"/>
    <w:rsid w:val="00CB5CC6"/>
    <w:rsid w:val="00CB748D"/>
    <w:rsid w:val="00CC0D94"/>
    <w:rsid w:val="00CC20C9"/>
    <w:rsid w:val="00CC3E92"/>
    <w:rsid w:val="00CD25A2"/>
    <w:rsid w:val="00CD45EA"/>
    <w:rsid w:val="00CE4CF8"/>
    <w:rsid w:val="00CF1231"/>
    <w:rsid w:val="00CF3AF6"/>
    <w:rsid w:val="00CF4838"/>
    <w:rsid w:val="00CF5415"/>
    <w:rsid w:val="00D0049D"/>
    <w:rsid w:val="00D13A3B"/>
    <w:rsid w:val="00D157B6"/>
    <w:rsid w:val="00D16349"/>
    <w:rsid w:val="00D2633B"/>
    <w:rsid w:val="00D31EA3"/>
    <w:rsid w:val="00D324E0"/>
    <w:rsid w:val="00D437FF"/>
    <w:rsid w:val="00D44673"/>
    <w:rsid w:val="00D46076"/>
    <w:rsid w:val="00D54261"/>
    <w:rsid w:val="00D547FC"/>
    <w:rsid w:val="00D57DD3"/>
    <w:rsid w:val="00D62422"/>
    <w:rsid w:val="00D93CB9"/>
    <w:rsid w:val="00DA0A0B"/>
    <w:rsid w:val="00DA6EC5"/>
    <w:rsid w:val="00DB37BE"/>
    <w:rsid w:val="00DB4D77"/>
    <w:rsid w:val="00DC6F24"/>
    <w:rsid w:val="00DD05A1"/>
    <w:rsid w:val="00DE353E"/>
    <w:rsid w:val="00DE7191"/>
    <w:rsid w:val="00DF20BD"/>
    <w:rsid w:val="00DF6797"/>
    <w:rsid w:val="00DF6CBB"/>
    <w:rsid w:val="00DF7B40"/>
    <w:rsid w:val="00E03E11"/>
    <w:rsid w:val="00E03E7B"/>
    <w:rsid w:val="00E0637F"/>
    <w:rsid w:val="00E122D2"/>
    <w:rsid w:val="00E266EB"/>
    <w:rsid w:val="00E350E4"/>
    <w:rsid w:val="00E44910"/>
    <w:rsid w:val="00E528FD"/>
    <w:rsid w:val="00E55E4C"/>
    <w:rsid w:val="00E63CAC"/>
    <w:rsid w:val="00E650DC"/>
    <w:rsid w:val="00E85FB3"/>
    <w:rsid w:val="00E86EE3"/>
    <w:rsid w:val="00E914BF"/>
    <w:rsid w:val="00E9377F"/>
    <w:rsid w:val="00E952B5"/>
    <w:rsid w:val="00EA19FF"/>
    <w:rsid w:val="00EA242E"/>
    <w:rsid w:val="00EA2C54"/>
    <w:rsid w:val="00EA5318"/>
    <w:rsid w:val="00EA67EE"/>
    <w:rsid w:val="00EB5864"/>
    <w:rsid w:val="00EE287E"/>
    <w:rsid w:val="00EE5A78"/>
    <w:rsid w:val="00EF06A8"/>
    <w:rsid w:val="00EF4099"/>
    <w:rsid w:val="00EF601D"/>
    <w:rsid w:val="00EF6166"/>
    <w:rsid w:val="00EF706D"/>
    <w:rsid w:val="00EF7472"/>
    <w:rsid w:val="00F02E25"/>
    <w:rsid w:val="00F0323E"/>
    <w:rsid w:val="00F05519"/>
    <w:rsid w:val="00F113BB"/>
    <w:rsid w:val="00F17756"/>
    <w:rsid w:val="00F2076A"/>
    <w:rsid w:val="00F22634"/>
    <w:rsid w:val="00F3372D"/>
    <w:rsid w:val="00F357EC"/>
    <w:rsid w:val="00F37181"/>
    <w:rsid w:val="00F37BC2"/>
    <w:rsid w:val="00F44748"/>
    <w:rsid w:val="00F53284"/>
    <w:rsid w:val="00F53BF1"/>
    <w:rsid w:val="00F54259"/>
    <w:rsid w:val="00F55353"/>
    <w:rsid w:val="00F60B3C"/>
    <w:rsid w:val="00F61CCB"/>
    <w:rsid w:val="00F70A93"/>
    <w:rsid w:val="00F90059"/>
    <w:rsid w:val="00F93927"/>
    <w:rsid w:val="00F93B02"/>
    <w:rsid w:val="00F965A2"/>
    <w:rsid w:val="00FB2C24"/>
    <w:rsid w:val="00FC653B"/>
    <w:rsid w:val="00FD30B5"/>
    <w:rsid w:val="00FE2808"/>
    <w:rsid w:val="00FF50EA"/>
    <w:rsid w:val="00FF5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85525"/>
  <w15:chartTrackingRefBased/>
  <w15:docId w15:val="{232B3560-2BB0-4E02-92E4-93880E329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834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63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633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7584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584D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0834F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435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chive.org/details/whatchildrenneed0000hoop" TargetMode="External"/><Relationship Id="rId13" Type="http://schemas.openxmlformats.org/officeDocument/2006/relationships/hyperlink" Target="https://hwb.gov.wales/curriculum-for-wales/designing-your-curriculum/pedagogy/" TargetMode="External"/><Relationship Id="rId18" Type="http://schemas.openxmlformats.org/officeDocument/2006/relationships/hyperlink" Target="https://hwb.gov.wales/curriculum-for-wales/designing-your-curriculum/pedagogy/" TargetMode="External"/><Relationship Id="rId3" Type="http://schemas.openxmlformats.org/officeDocument/2006/relationships/styles" Target="styles.xml"/><Relationship Id="rId7" Type="http://schemas.openxmlformats.org/officeDocument/2006/relationships/hyperlink" Target="https://dictionary.cambridge.org/dictionary/english/assent" TargetMode="External"/><Relationship Id="rId12" Type="http://schemas.openxmlformats.org/officeDocument/2006/relationships/hyperlink" Target="https://www.intrinsicbooks.co.uk/titles/ability.html" TargetMode="External"/><Relationship Id="rId17" Type="http://schemas.openxmlformats.org/officeDocument/2006/relationships/hyperlink" Target="https://www.gov.wales/sites/default/files/consultations/2021-05/consultation-document-cross-curricular-skills-frameworks-revised-abc-steps_0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ov.wales/sites/default/files/publications/2018-02/foundation-phase-framework-revised-2015.pdf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www.bera.ac.uk/publication/ethical-guidelines-for-educational-research-2018" TargetMode="External"/><Relationship Id="rId11" Type="http://schemas.openxmlformats.org/officeDocument/2006/relationships/hyperlink" Target="https://www.pacey.org.uk/Pacey/media/Website-%20files/PACEY%20member%20practice%20guides%20(PDFs)/PG28-Theories-of-child-development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assets.publishing.service.gov.uk/government/uploads/system/uploads/attachment_data/file/219638/DFE-RR253.pdf" TargetMode="External"/><Relationship Id="rId10" Type="http://schemas.openxmlformats.org/officeDocument/2006/relationships/hyperlink" Target="https://www.simplypsychology.org/vygotsky.html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verywellfamily.com/what-is-ability-grouping-2161808" TargetMode="External"/><Relationship Id="rId14" Type="http://schemas.openxmlformats.org/officeDocument/2006/relationships/hyperlink" Target="https://practices.learningaccelerator.org/insights/mix-it-up-the-benefits-of-mixed-ability-groups-ignited-research-insigh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249CC6-EDDA-4F16-9301-4A7DF72CD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3296</Words>
  <Characters>18793</Characters>
  <Application>Microsoft Office Word</Application>
  <DocSecurity>0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Beer</dc:creator>
  <cp:keywords/>
  <dc:description/>
  <cp:lastModifiedBy>Amy Beer</cp:lastModifiedBy>
  <cp:revision>2</cp:revision>
  <dcterms:created xsi:type="dcterms:W3CDTF">2024-02-26T10:55:00Z</dcterms:created>
  <dcterms:modified xsi:type="dcterms:W3CDTF">2024-02-26T10:55:00Z</dcterms:modified>
</cp:coreProperties>
</file>