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83786350"/>
        <w:docPartObj>
          <w:docPartGallery w:val="Cover Pages"/>
          <w:docPartUnique/>
        </w:docPartObj>
      </w:sdtPr>
      <w:sdtContent>
        <w:p w14:paraId="7D295C81" w14:textId="1CFF2856" w:rsidR="001C333D" w:rsidRDefault="001C333D" w:rsidP="003D3A08">
          <w:pPr>
            <w:spacing w:line="480" w:lineRule="auto"/>
          </w:pPr>
          <w:r>
            <w:rPr>
              <w:noProof/>
            </w:rPr>
            <mc:AlternateContent>
              <mc:Choice Requires="wpg">
                <w:drawing>
                  <wp:anchor distT="0" distB="0" distL="114300" distR="114300" simplePos="0" relativeHeight="251659264" behindDoc="1" locked="0" layoutInCell="1" allowOverlap="1" wp14:anchorId="36CEB4DA" wp14:editId="32FCEFEE">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8412FE4" w14:textId="7AF738F1" w:rsidR="001C333D" w:rsidRDefault="001C333D">
                                      <w:pPr>
                                        <w:pStyle w:val="NoSpacing"/>
                                        <w:spacing w:before="120"/>
                                        <w:jc w:val="center"/>
                                        <w:rPr>
                                          <w:color w:val="FFFFFF" w:themeColor="background1"/>
                                        </w:rPr>
                                      </w:pPr>
                                      <w:r>
                                        <w:rPr>
                                          <w:color w:val="FFFFFF" w:themeColor="background1"/>
                                        </w:rPr>
                                        <w:t>Songlin Zou 2300327</w:t>
                                      </w:r>
                                    </w:p>
                                  </w:sdtContent>
                                </w:sdt>
                                <w:p w14:paraId="07D70FE1" w14:textId="2B8FC335" w:rsidR="001C333D"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1C333D">
                                        <w:rPr>
                                          <w:caps/>
                                          <w:color w:val="FFFFFF" w:themeColor="background1"/>
                                        </w:rPr>
                                        <w:t xml:space="preserve">     </w:t>
                                      </w:r>
                                    </w:sdtContent>
                                  </w:sdt>
                                  <w:r w:rsidR="001C333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1C333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8DA3E" w14:textId="1A8BBC7F" w:rsidR="001C333D" w:rsidRDefault="008314EB">
                                  <w:pPr>
                                    <w:pStyle w:val="NoSpacing"/>
                                    <w:jc w:val="center"/>
                                    <w:rPr>
                                      <w:rFonts w:asciiTheme="majorHAnsi" w:eastAsiaTheme="majorEastAsia" w:hAnsiTheme="majorHAnsi" w:cstheme="majorBidi"/>
                                      <w:caps/>
                                      <w:color w:val="4472C4" w:themeColor="accent1"/>
                                      <w:sz w:val="72"/>
                                      <w:szCs w:val="72"/>
                                    </w:rPr>
                                  </w:pPr>
                                  <w:r w:rsidRPr="008314EB">
                                    <w:rPr>
                                      <w:rFonts w:ascii="Arial" w:eastAsiaTheme="minorHAnsi" w:hAnsi="Arial"/>
                                      <w:bCs/>
                                      <w:caps/>
                                      <w:color w:val="4472C4" w:themeColor="accent1"/>
                                      <w:sz w:val="64"/>
                                      <w:szCs w:val="64"/>
                                      <w:lang w:val="en-GB"/>
                                    </w:rPr>
                                    <w:t>An exploration of cultural differences in business ethics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6CEB4DA"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8412FE4" w14:textId="7AF738F1" w:rsidR="001C333D" w:rsidRDefault="001C333D">
                                <w:pPr>
                                  <w:pStyle w:val="NoSpacing"/>
                                  <w:spacing w:before="120"/>
                                  <w:jc w:val="center"/>
                                  <w:rPr>
                                    <w:color w:val="FFFFFF" w:themeColor="background1"/>
                                  </w:rPr>
                                </w:pPr>
                                <w:r>
                                  <w:rPr>
                                    <w:color w:val="FFFFFF" w:themeColor="background1"/>
                                  </w:rPr>
                                  <w:t>Songlin Zou 2300327</w:t>
                                </w:r>
                              </w:p>
                            </w:sdtContent>
                          </w:sdt>
                          <w:p w14:paraId="07D70FE1" w14:textId="2B8FC335" w:rsidR="001C333D"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1C333D">
                                  <w:rPr>
                                    <w:caps/>
                                    <w:color w:val="FFFFFF" w:themeColor="background1"/>
                                  </w:rPr>
                                  <w:t xml:space="preserve">     </w:t>
                                </w:r>
                              </w:sdtContent>
                            </w:sdt>
                            <w:r w:rsidR="001C333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1C333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6088DA3E" w14:textId="1A8BBC7F" w:rsidR="001C333D" w:rsidRDefault="008314EB">
                            <w:pPr>
                              <w:pStyle w:val="NoSpacing"/>
                              <w:jc w:val="center"/>
                              <w:rPr>
                                <w:rFonts w:asciiTheme="majorHAnsi" w:eastAsiaTheme="majorEastAsia" w:hAnsiTheme="majorHAnsi" w:cstheme="majorBidi"/>
                                <w:caps/>
                                <w:color w:val="4472C4" w:themeColor="accent1"/>
                                <w:sz w:val="72"/>
                                <w:szCs w:val="72"/>
                              </w:rPr>
                            </w:pPr>
                            <w:r w:rsidRPr="008314EB">
                              <w:rPr>
                                <w:rFonts w:ascii="Arial" w:eastAsiaTheme="minorHAnsi" w:hAnsi="Arial"/>
                                <w:bCs/>
                                <w:caps/>
                                <w:color w:val="4472C4" w:themeColor="accent1"/>
                                <w:sz w:val="64"/>
                                <w:szCs w:val="64"/>
                                <w:lang w:val="en-GB"/>
                              </w:rPr>
                              <w:t>An exploration of cultural differences in business ethics</w:t>
                            </w:r>
                          </w:p>
                        </w:txbxContent>
                      </v:textbox>
                    </v:shape>
                    <w10:wrap anchorx="page" anchory="page"/>
                  </v:group>
                </w:pict>
              </mc:Fallback>
            </mc:AlternateContent>
          </w:r>
        </w:p>
        <w:p w14:paraId="799E481B" w14:textId="7E8059BA" w:rsidR="001C333D" w:rsidRDefault="001C333D" w:rsidP="003D3A08">
          <w:pPr>
            <w:spacing w:line="480" w:lineRule="auto"/>
          </w:pPr>
          <w:r>
            <w:br w:type="page"/>
          </w:r>
        </w:p>
      </w:sdtContent>
    </w:sdt>
    <w:p w14:paraId="347EC480" w14:textId="41DDEB72" w:rsidR="000566C5" w:rsidRPr="001F286F" w:rsidRDefault="000566C5" w:rsidP="003D3A08">
      <w:pPr>
        <w:spacing w:line="480" w:lineRule="auto"/>
        <w:rPr>
          <w:rFonts w:cs="Arial"/>
          <w:color w:val="2F5496" w:themeColor="accent1" w:themeShade="BF"/>
          <w:sz w:val="32"/>
          <w:szCs w:val="32"/>
        </w:rPr>
      </w:pPr>
      <w:r w:rsidRPr="001F286F">
        <w:rPr>
          <w:rFonts w:cs="Arial"/>
          <w:color w:val="2F5496" w:themeColor="accent1" w:themeShade="BF"/>
          <w:sz w:val="32"/>
          <w:szCs w:val="32"/>
        </w:rPr>
        <w:lastRenderedPageBreak/>
        <w:t>Executive Summary</w:t>
      </w:r>
    </w:p>
    <w:p w14:paraId="01E5BA6F" w14:textId="36A0A506" w:rsidR="00AF3731" w:rsidRDefault="00201131" w:rsidP="00AF3731">
      <w:pPr>
        <w:spacing w:line="480" w:lineRule="auto"/>
        <w:ind w:firstLine="720"/>
        <w:jc w:val="both"/>
      </w:pPr>
      <w:r w:rsidRPr="00201131">
        <w:t xml:space="preserve">This report examines the impact of cultural, political, and social environments on the ethical practices of multinational corporations, with a focus on McDonald's and Starbucks as case studies. It explores the role of cultural relativism in shaping business strategies, highlighting how companies adapt to local norms while addressing ethical dilemmas. </w:t>
      </w:r>
      <w:r w:rsidR="00F84ADD">
        <w:t>The report uses Carroll’s Corporate Social Responsibility Pyramid to evaluate</w:t>
      </w:r>
      <w:r w:rsidRPr="00201131">
        <w:t xml:space="preserve"> the balance between profit </w:t>
      </w:r>
      <w:r w:rsidR="00F84ADD">
        <w:t>maximisation</w:t>
      </w:r>
      <w:r w:rsidRPr="00201131">
        <w:t xml:space="preserve">, environmental sustainability, and social responsibility. It investigates whether businesses can operate ethically in a global marketplace, considering issues such as climate change, consumer health, and cultural sensitivities. The report concludes that </w:t>
      </w:r>
      <w:r w:rsidR="00F84ADD">
        <w:t>international</w:t>
      </w:r>
      <w:r w:rsidRPr="00201131">
        <w:t xml:space="preserve"> businesses must adopt a compatibilist approach, balancing ethical considerations with economic objectives. This requires moral awareness, sensitivity, imagination, and courage to navigate competing tensions in diverse markets. By embracing sustainable and responsible practices, companies can achieve long-term success while contributing positively to society and the environment.</w:t>
      </w:r>
    </w:p>
    <w:p w14:paraId="571D1915" w14:textId="77777777" w:rsidR="00AF3731" w:rsidRDefault="00AF3731">
      <w:r>
        <w:br w:type="page"/>
      </w:r>
    </w:p>
    <w:sdt>
      <w:sdtPr>
        <w:rPr>
          <w:rFonts w:eastAsiaTheme="minorHAnsi" w:cstheme="minorBidi"/>
          <w:color w:val="auto"/>
          <w:sz w:val="24"/>
          <w:szCs w:val="24"/>
          <w:lang w:val="en-GB"/>
        </w:rPr>
        <w:id w:val="1461154688"/>
        <w:docPartObj>
          <w:docPartGallery w:val="Table of Contents"/>
          <w:docPartUnique/>
        </w:docPartObj>
      </w:sdtPr>
      <w:sdtEndPr>
        <w:rPr>
          <w:b/>
          <w:bCs/>
          <w:noProof/>
        </w:rPr>
      </w:sdtEndPr>
      <w:sdtContent>
        <w:p w14:paraId="6C396E41" w14:textId="22C84B43" w:rsidR="000566C5" w:rsidRPr="0059745D" w:rsidRDefault="000566C5" w:rsidP="003D3A08">
          <w:pPr>
            <w:pStyle w:val="TOCHeading"/>
            <w:spacing w:line="480" w:lineRule="auto"/>
            <w:rPr>
              <w:color w:val="auto"/>
              <w:sz w:val="24"/>
              <w:szCs w:val="24"/>
            </w:rPr>
          </w:pPr>
          <w:r w:rsidRPr="0059745D">
            <w:rPr>
              <w:color w:val="auto"/>
              <w:sz w:val="24"/>
              <w:szCs w:val="24"/>
            </w:rPr>
            <w:t>Contents</w:t>
          </w:r>
        </w:p>
        <w:p w14:paraId="5C507871" w14:textId="345B9CB5" w:rsidR="00201131" w:rsidRDefault="000566C5">
          <w:pPr>
            <w:pStyle w:val="TOC1"/>
            <w:tabs>
              <w:tab w:val="right" w:leader="dot" w:pos="9016"/>
            </w:tabs>
            <w:rPr>
              <w:rFonts w:asciiTheme="minorHAnsi" w:eastAsiaTheme="minorEastAsia" w:hAnsiTheme="minorHAnsi"/>
              <w:noProof/>
              <w:kern w:val="2"/>
              <w:szCs w:val="24"/>
              <w:lang w:eastAsia="zh-CN"/>
              <w14:ligatures w14:val="standardContextual"/>
            </w:rPr>
          </w:pPr>
          <w:r w:rsidRPr="002943A5">
            <w:rPr>
              <w:szCs w:val="24"/>
            </w:rPr>
            <w:fldChar w:fldCharType="begin"/>
          </w:r>
          <w:r w:rsidRPr="002943A5">
            <w:rPr>
              <w:szCs w:val="24"/>
            </w:rPr>
            <w:instrText xml:space="preserve"> TOC \o "1-3" \h \z \u </w:instrText>
          </w:r>
          <w:r w:rsidRPr="002943A5">
            <w:rPr>
              <w:szCs w:val="24"/>
            </w:rPr>
            <w:fldChar w:fldCharType="separate"/>
          </w:r>
          <w:hyperlink w:anchor="_Toc187445861" w:history="1">
            <w:r w:rsidR="00201131" w:rsidRPr="00CF11E5">
              <w:rPr>
                <w:rStyle w:val="Hyperlink"/>
                <w:noProof/>
              </w:rPr>
              <w:t>Introduction</w:t>
            </w:r>
            <w:r w:rsidR="00201131">
              <w:rPr>
                <w:noProof/>
                <w:webHidden/>
              </w:rPr>
              <w:tab/>
            </w:r>
            <w:r w:rsidR="00201131">
              <w:rPr>
                <w:noProof/>
                <w:webHidden/>
              </w:rPr>
              <w:fldChar w:fldCharType="begin"/>
            </w:r>
            <w:r w:rsidR="00201131">
              <w:rPr>
                <w:noProof/>
                <w:webHidden/>
              </w:rPr>
              <w:instrText xml:space="preserve"> PAGEREF _Toc187445861 \h </w:instrText>
            </w:r>
            <w:r w:rsidR="00201131">
              <w:rPr>
                <w:noProof/>
                <w:webHidden/>
              </w:rPr>
            </w:r>
            <w:r w:rsidR="00201131">
              <w:rPr>
                <w:noProof/>
                <w:webHidden/>
              </w:rPr>
              <w:fldChar w:fldCharType="separate"/>
            </w:r>
            <w:r w:rsidR="00201131">
              <w:rPr>
                <w:noProof/>
                <w:webHidden/>
              </w:rPr>
              <w:t>1</w:t>
            </w:r>
            <w:r w:rsidR="00201131">
              <w:rPr>
                <w:noProof/>
                <w:webHidden/>
              </w:rPr>
              <w:fldChar w:fldCharType="end"/>
            </w:r>
          </w:hyperlink>
        </w:p>
        <w:p w14:paraId="1629775F" w14:textId="62B12D5C" w:rsidR="00201131" w:rsidRDefault="00201131">
          <w:pPr>
            <w:pStyle w:val="TOC1"/>
            <w:tabs>
              <w:tab w:val="right" w:leader="dot" w:pos="9016"/>
            </w:tabs>
            <w:rPr>
              <w:rFonts w:asciiTheme="minorHAnsi" w:eastAsiaTheme="minorEastAsia" w:hAnsiTheme="minorHAnsi"/>
              <w:noProof/>
              <w:kern w:val="2"/>
              <w:szCs w:val="24"/>
              <w:lang w:eastAsia="zh-CN"/>
              <w14:ligatures w14:val="standardContextual"/>
            </w:rPr>
          </w:pPr>
          <w:hyperlink w:anchor="_Toc187445862" w:history="1">
            <w:r w:rsidRPr="00CF11E5">
              <w:rPr>
                <w:rStyle w:val="Hyperlink"/>
                <w:noProof/>
              </w:rPr>
              <w:t>Main Body</w:t>
            </w:r>
            <w:r>
              <w:rPr>
                <w:noProof/>
                <w:webHidden/>
              </w:rPr>
              <w:tab/>
            </w:r>
            <w:r>
              <w:rPr>
                <w:noProof/>
                <w:webHidden/>
              </w:rPr>
              <w:fldChar w:fldCharType="begin"/>
            </w:r>
            <w:r>
              <w:rPr>
                <w:noProof/>
                <w:webHidden/>
              </w:rPr>
              <w:instrText xml:space="preserve"> PAGEREF _Toc187445862 \h </w:instrText>
            </w:r>
            <w:r>
              <w:rPr>
                <w:noProof/>
                <w:webHidden/>
              </w:rPr>
            </w:r>
            <w:r>
              <w:rPr>
                <w:noProof/>
                <w:webHidden/>
              </w:rPr>
              <w:fldChar w:fldCharType="separate"/>
            </w:r>
            <w:r>
              <w:rPr>
                <w:noProof/>
                <w:webHidden/>
              </w:rPr>
              <w:t>2</w:t>
            </w:r>
            <w:r>
              <w:rPr>
                <w:noProof/>
                <w:webHidden/>
              </w:rPr>
              <w:fldChar w:fldCharType="end"/>
            </w:r>
          </w:hyperlink>
        </w:p>
        <w:p w14:paraId="4FD535B4" w14:textId="0C3B0C3C" w:rsidR="00201131" w:rsidRDefault="00201131">
          <w:pPr>
            <w:pStyle w:val="TOC2"/>
            <w:tabs>
              <w:tab w:val="right" w:leader="dot" w:pos="9016"/>
            </w:tabs>
            <w:rPr>
              <w:rFonts w:asciiTheme="minorHAnsi" w:eastAsiaTheme="minorEastAsia" w:hAnsiTheme="minorHAnsi"/>
              <w:noProof/>
              <w:kern w:val="2"/>
              <w:szCs w:val="24"/>
              <w:lang w:eastAsia="zh-CN"/>
              <w14:ligatures w14:val="standardContextual"/>
            </w:rPr>
          </w:pPr>
          <w:hyperlink w:anchor="_Toc187445863" w:history="1">
            <w:r w:rsidRPr="00CF11E5">
              <w:rPr>
                <w:rStyle w:val="Hyperlink"/>
                <w:noProof/>
              </w:rPr>
              <w:t>Constraints imposed by external Environment</w:t>
            </w:r>
            <w:r>
              <w:rPr>
                <w:noProof/>
                <w:webHidden/>
              </w:rPr>
              <w:tab/>
            </w:r>
            <w:r>
              <w:rPr>
                <w:noProof/>
                <w:webHidden/>
              </w:rPr>
              <w:fldChar w:fldCharType="begin"/>
            </w:r>
            <w:r>
              <w:rPr>
                <w:noProof/>
                <w:webHidden/>
              </w:rPr>
              <w:instrText xml:space="preserve"> PAGEREF _Toc187445863 \h </w:instrText>
            </w:r>
            <w:r>
              <w:rPr>
                <w:noProof/>
                <w:webHidden/>
              </w:rPr>
            </w:r>
            <w:r>
              <w:rPr>
                <w:noProof/>
                <w:webHidden/>
              </w:rPr>
              <w:fldChar w:fldCharType="separate"/>
            </w:r>
            <w:r>
              <w:rPr>
                <w:noProof/>
                <w:webHidden/>
              </w:rPr>
              <w:t>2</w:t>
            </w:r>
            <w:r>
              <w:rPr>
                <w:noProof/>
                <w:webHidden/>
              </w:rPr>
              <w:fldChar w:fldCharType="end"/>
            </w:r>
          </w:hyperlink>
        </w:p>
        <w:p w14:paraId="417A0B17" w14:textId="194A4076" w:rsidR="00201131" w:rsidRDefault="00201131">
          <w:pPr>
            <w:pStyle w:val="TOC2"/>
            <w:tabs>
              <w:tab w:val="right" w:leader="dot" w:pos="9016"/>
            </w:tabs>
            <w:rPr>
              <w:rFonts w:asciiTheme="minorHAnsi" w:eastAsiaTheme="minorEastAsia" w:hAnsiTheme="minorHAnsi"/>
              <w:noProof/>
              <w:kern w:val="2"/>
              <w:szCs w:val="24"/>
              <w:lang w:eastAsia="zh-CN"/>
              <w14:ligatures w14:val="standardContextual"/>
            </w:rPr>
          </w:pPr>
          <w:hyperlink w:anchor="_Toc187445864" w:history="1">
            <w:r w:rsidRPr="00CF11E5">
              <w:rPr>
                <w:rStyle w:val="Hyperlink"/>
                <w:noProof/>
              </w:rPr>
              <w:t>Trade in a Global Marketplace with Ethical principles</w:t>
            </w:r>
            <w:r>
              <w:rPr>
                <w:noProof/>
                <w:webHidden/>
              </w:rPr>
              <w:tab/>
            </w:r>
            <w:r>
              <w:rPr>
                <w:noProof/>
                <w:webHidden/>
              </w:rPr>
              <w:fldChar w:fldCharType="begin"/>
            </w:r>
            <w:r>
              <w:rPr>
                <w:noProof/>
                <w:webHidden/>
              </w:rPr>
              <w:instrText xml:space="preserve"> PAGEREF _Toc187445864 \h </w:instrText>
            </w:r>
            <w:r>
              <w:rPr>
                <w:noProof/>
                <w:webHidden/>
              </w:rPr>
            </w:r>
            <w:r>
              <w:rPr>
                <w:noProof/>
                <w:webHidden/>
              </w:rPr>
              <w:fldChar w:fldCharType="separate"/>
            </w:r>
            <w:r>
              <w:rPr>
                <w:noProof/>
                <w:webHidden/>
              </w:rPr>
              <w:t>4</w:t>
            </w:r>
            <w:r>
              <w:rPr>
                <w:noProof/>
                <w:webHidden/>
              </w:rPr>
              <w:fldChar w:fldCharType="end"/>
            </w:r>
          </w:hyperlink>
        </w:p>
        <w:p w14:paraId="02083CE3" w14:textId="2691A70B" w:rsidR="00201131" w:rsidRDefault="00201131">
          <w:pPr>
            <w:pStyle w:val="TOC1"/>
            <w:tabs>
              <w:tab w:val="right" w:leader="dot" w:pos="9016"/>
            </w:tabs>
            <w:rPr>
              <w:rFonts w:asciiTheme="minorHAnsi" w:eastAsiaTheme="minorEastAsia" w:hAnsiTheme="minorHAnsi"/>
              <w:noProof/>
              <w:kern w:val="2"/>
              <w:szCs w:val="24"/>
              <w:lang w:eastAsia="zh-CN"/>
              <w14:ligatures w14:val="standardContextual"/>
            </w:rPr>
          </w:pPr>
          <w:hyperlink w:anchor="_Toc187445865" w:history="1">
            <w:r w:rsidRPr="00CF11E5">
              <w:rPr>
                <w:rStyle w:val="Hyperlink"/>
                <w:noProof/>
              </w:rPr>
              <w:t>Conclusion</w:t>
            </w:r>
            <w:r>
              <w:rPr>
                <w:noProof/>
                <w:webHidden/>
              </w:rPr>
              <w:tab/>
            </w:r>
            <w:r>
              <w:rPr>
                <w:noProof/>
                <w:webHidden/>
              </w:rPr>
              <w:fldChar w:fldCharType="begin"/>
            </w:r>
            <w:r>
              <w:rPr>
                <w:noProof/>
                <w:webHidden/>
              </w:rPr>
              <w:instrText xml:space="preserve"> PAGEREF _Toc187445865 \h </w:instrText>
            </w:r>
            <w:r>
              <w:rPr>
                <w:noProof/>
                <w:webHidden/>
              </w:rPr>
            </w:r>
            <w:r>
              <w:rPr>
                <w:noProof/>
                <w:webHidden/>
              </w:rPr>
              <w:fldChar w:fldCharType="separate"/>
            </w:r>
            <w:r>
              <w:rPr>
                <w:noProof/>
                <w:webHidden/>
              </w:rPr>
              <w:t>8</w:t>
            </w:r>
            <w:r>
              <w:rPr>
                <w:noProof/>
                <w:webHidden/>
              </w:rPr>
              <w:fldChar w:fldCharType="end"/>
            </w:r>
          </w:hyperlink>
        </w:p>
        <w:p w14:paraId="1114878A" w14:textId="0B9E2F3E" w:rsidR="00201131" w:rsidRDefault="00201131">
          <w:pPr>
            <w:pStyle w:val="TOC1"/>
            <w:tabs>
              <w:tab w:val="right" w:leader="dot" w:pos="9016"/>
            </w:tabs>
            <w:rPr>
              <w:rFonts w:asciiTheme="minorHAnsi" w:eastAsiaTheme="minorEastAsia" w:hAnsiTheme="minorHAnsi"/>
              <w:noProof/>
              <w:kern w:val="2"/>
              <w:szCs w:val="24"/>
              <w:lang w:eastAsia="zh-CN"/>
              <w14:ligatures w14:val="standardContextual"/>
            </w:rPr>
          </w:pPr>
          <w:hyperlink w:anchor="_Toc187445866" w:history="1">
            <w:r w:rsidRPr="00CF11E5">
              <w:rPr>
                <w:rStyle w:val="Hyperlink"/>
                <w:noProof/>
              </w:rPr>
              <w:t>References</w:t>
            </w:r>
            <w:r>
              <w:rPr>
                <w:noProof/>
                <w:webHidden/>
              </w:rPr>
              <w:tab/>
            </w:r>
            <w:r>
              <w:rPr>
                <w:noProof/>
                <w:webHidden/>
              </w:rPr>
              <w:fldChar w:fldCharType="begin"/>
            </w:r>
            <w:r>
              <w:rPr>
                <w:noProof/>
                <w:webHidden/>
              </w:rPr>
              <w:instrText xml:space="preserve"> PAGEREF _Toc187445866 \h </w:instrText>
            </w:r>
            <w:r>
              <w:rPr>
                <w:noProof/>
                <w:webHidden/>
              </w:rPr>
            </w:r>
            <w:r>
              <w:rPr>
                <w:noProof/>
                <w:webHidden/>
              </w:rPr>
              <w:fldChar w:fldCharType="separate"/>
            </w:r>
            <w:r>
              <w:rPr>
                <w:noProof/>
                <w:webHidden/>
              </w:rPr>
              <w:t>9</w:t>
            </w:r>
            <w:r>
              <w:rPr>
                <w:noProof/>
                <w:webHidden/>
              </w:rPr>
              <w:fldChar w:fldCharType="end"/>
            </w:r>
          </w:hyperlink>
        </w:p>
        <w:p w14:paraId="72479997" w14:textId="5BA08004" w:rsidR="000566C5" w:rsidRPr="002943A5" w:rsidRDefault="000566C5" w:rsidP="003D3A08">
          <w:pPr>
            <w:spacing w:line="480" w:lineRule="auto"/>
            <w:rPr>
              <w:szCs w:val="24"/>
            </w:rPr>
          </w:pPr>
          <w:r w:rsidRPr="002943A5">
            <w:rPr>
              <w:b/>
              <w:bCs/>
              <w:noProof/>
              <w:szCs w:val="24"/>
            </w:rPr>
            <w:fldChar w:fldCharType="end"/>
          </w:r>
        </w:p>
      </w:sdtContent>
    </w:sdt>
    <w:p w14:paraId="64AE6024" w14:textId="77777777" w:rsidR="004644E5" w:rsidRPr="002943A5" w:rsidRDefault="000566C5" w:rsidP="003D3A08">
      <w:pPr>
        <w:spacing w:line="480" w:lineRule="auto"/>
        <w:rPr>
          <w:szCs w:val="24"/>
        </w:rPr>
        <w:sectPr w:rsidR="004644E5" w:rsidRPr="002943A5" w:rsidSect="00A71DAD">
          <w:footerReference w:type="default" r:id="rId9"/>
          <w:footerReference w:type="first" r:id="rId10"/>
          <w:pgSz w:w="11906" w:h="16838"/>
          <w:pgMar w:top="1440" w:right="1440" w:bottom="1440" w:left="1440" w:header="708" w:footer="708" w:gutter="0"/>
          <w:pgNumType w:start="0"/>
          <w:cols w:space="708"/>
          <w:titlePg/>
          <w:docGrid w:linePitch="360"/>
        </w:sectPr>
      </w:pPr>
      <w:r w:rsidRPr="002943A5">
        <w:rPr>
          <w:szCs w:val="24"/>
        </w:rPr>
        <w:br w:type="page"/>
      </w:r>
    </w:p>
    <w:p w14:paraId="0C01894D" w14:textId="7A901341" w:rsidR="0001453D" w:rsidRPr="002943A5" w:rsidRDefault="00A71DAD" w:rsidP="003D3A08">
      <w:pPr>
        <w:pStyle w:val="Heading1"/>
        <w:spacing w:line="480" w:lineRule="auto"/>
        <w:rPr>
          <w:color w:val="auto"/>
          <w:sz w:val="24"/>
          <w:szCs w:val="24"/>
        </w:rPr>
      </w:pPr>
      <w:bookmarkStart w:id="0" w:name="_Toc187445861"/>
      <w:r w:rsidRPr="002943A5">
        <w:rPr>
          <w:color w:val="auto"/>
          <w:sz w:val="24"/>
          <w:szCs w:val="24"/>
        </w:rPr>
        <w:lastRenderedPageBreak/>
        <w:t>Introduction</w:t>
      </w:r>
      <w:bookmarkEnd w:id="0"/>
    </w:p>
    <w:p w14:paraId="3C4EB297" w14:textId="25E51DD9" w:rsidR="00EA0E99" w:rsidRPr="0059745D" w:rsidRDefault="00F84ADD" w:rsidP="00EA0E99">
      <w:pPr>
        <w:spacing w:line="480" w:lineRule="auto"/>
        <w:ind w:firstLine="720"/>
        <w:jc w:val="both"/>
        <w:rPr>
          <w:szCs w:val="24"/>
        </w:rPr>
      </w:pPr>
      <w:r w:rsidRPr="008146C5">
        <w:rPr>
          <w:szCs w:val="24"/>
        </w:rPr>
        <w:t xml:space="preserve">Moral clarity frequently becomes </w:t>
      </w:r>
      <w:r>
        <w:rPr>
          <w:szCs w:val="24"/>
        </w:rPr>
        <w:t>blurred</w:t>
      </w:r>
      <w:r w:rsidRPr="008146C5">
        <w:rPr>
          <w:szCs w:val="24"/>
        </w:rPr>
        <w:t xml:space="preserve"> when </w:t>
      </w:r>
      <w:r>
        <w:rPr>
          <w:szCs w:val="24"/>
        </w:rPr>
        <w:t>people</w:t>
      </w:r>
      <w:r w:rsidRPr="008146C5">
        <w:rPr>
          <w:szCs w:val="24"/>
        </w:rPr>
        <w:t xml:space="preserve"> leave home and travel outside the borders of </w:t>
      </w:r>
      <w:r>
        <w:rPr>
          <w:szCs w:val="24"/>
        </w:rPr>
        <w:t>their own</w:t>
      </w:r>
      <w:r w:rsidRPr="008146C5">
        <w:rPr>
          <w:szCs w:val="24"/>
        </w:rPr>
        <w:t xml:space="preserve"> country. Uncertainty is elusive in the absence of a common background of views, as well as well-known legal frameworks and judicial processes that establish norms for moral behaviour</w:t>
      </w:r>
      <w:r>
        <w:rPr>
          <w:szCs w:val="24"/>
        </w:rPr>
        <w:t xml:space="preserve"> (</w:t>
      </w:r>
      <w:r w:rsidRPr="00825DC7">
        <w:t>Ermasova, 2021</w:t>
      </w:r>
      <w:r>
        <w:rPr>
          <w:szCs w:val="24"/>
        </w:rPr>
        <w:t xml:space="preserve">). </w:t>
      </w:r>
      <w:r w:rsidR="0059745D" w:rsidRPr="0059745D">
        <w:rPr>
          <w:szCs w:val="24"/>
        </w:rPr>
        <w:t xml:space="preserve">In the context of a globalized economy, businesses today face an increasingly complex landscape where cultural, political, and social environments significantly influence their operations. One of the critical areas affected by these factors is business ethics, which encompasses the moral principles and values that guide business </w:t>
      </w:r>
      <w:r>
        <w:rPr>
          <w:szCs w:val="24"/>
        </w:rPr>
        <w:t>behaviour</w:t>
      </w:r>
      <w:r w:rsidR="0059745D" w:rsidRPr="0059745D">
        <w:rPr>
          <w:szCs w:val="24"/>
        </w:rPr>
        <w:t>. As organizations expand across borders, they must navigate different cultural norms, regulatory environments, and societal expectations, all of which shape how ethical decisions are made</w:t>
      </w:r>
      <w:r w:rsidR="0059526E">
        <w:rPr>
          <w:szCs w:val="24"/>
        </w:rPr>
        <w:t xml:space="preserve"> (</w:t>
      </w:r>
      <w:r w:rsidR="0059526E" w:rsidRPr="0059745D">
        <w:t>Procházka</w:t>
      </w:r>
      <w:r w:rsidR="0059526E">
        <w:t xml:space="preserve"> </w:t>
      </w:r>
      <w:r w:rsidR="0059526E" w:rsidRPr="0059745D">
        <w:t>and Jirásek</w:t>
      </w:r>
      <w:r w:rsidR="0059526E">
        <w:t xml:space="preserve">, </w:t>
      </w:r>
      <w:r w:rsidR="0059526E" w:rsidRPr="0059745D">
        <w:t>2023</w:t>
      </w:r>
      <w:r w:rsidR="0059526E">
        <w:rPr>
          <w:szCs w:val="24"/>
        </w:rPr>
        <w:t>)</w:t>
      </w:r>
      <w:r w:rsidR="0059745D" w:rsidRPr="0059745D">
        <w:rPr>
          <w:szCs w:val="24"/>
        </w:rPr>
        <w:t>. This report critically evaluates how businesses are constrained by their cultural, political, and social environments, drawing on international comparisons to highlight differing sensitivities and cultural requirements.</w:t>
      </w:r>
      <w:r>
        <w:rPr>
          <w:szCs w:val="24"/>
        </w:rPr>
        <w:t xml:space="preserve"> </w:t>
      </w:r>
      <w:r w:rsidR="00EA0E99">
        <w:rPr>
          <w:szCs w:val="24"/>
        </w:rPr>
        <w:t>This</w:t>
      </w:r>
      <w:r w:rsidR="00EA0E99" w:rsidRPr="0059745D">
        <w:rPr>
          <w:szCs w:val="24"/>
        </w:rPr>
        <w:t xml:space="preserve"> report will address the following key </w:t>
      </w:r>
      <w:r w:rsidR="00EA0E99">
        <w:rPr>
          <w:szCs w:val="24"/>
        </w:rPr>
        <w:t>problem</w:t>
      </w:r>
      <w:r w:rsidR="00EA0E99" w:rsidRPr="0059745D">
        <w:rPr>
          <w:szCs w:val="24"/>
        </w:rPr>
        <w:t xml:space="preserve">: </w:t>
      </w:r>
      <w:r w:rsidR="00EA0E99">
        <w:rPr>
          <w:szCs w:val="24"/>
        </w:rPr>
        <w:t>How t</w:t>
      </w:r>
      <w:r w:rsidR="00EA0E99" w:rsidRPr="008146C5">
        <w:rPr>
          <w:szCs w:val="24"/>
        </w:rPr>
        <w:t>he effectiveness of business practices in a company's home country can be influenced by differing standards of ethical conduct in other countries</w:t>
      </w:r>
      <w:r w:rsidR="00EA0E99">
        <w:rPr>
          <w:szCs w:val="24"/>
        </w:rPr>
        <w:t xml:space="preserve">? </w:t>
      </w:r>
      <w:r w:rsidR="00EA0E99" w:rsidRPr="00696C7E">
        <w:rPr>
          <w:szCs w:val="24"/>
        </w:rPr>
        <w:t>The report focuses on McDonald’s and Starbucks as case studies to highlight the tensions and complexities that international companies must navigate.</w:t>
      </w:r>
    </w:p>
    <w:p w14:paraId="1F828828" w14:textId="32261F9A" w:rsidR="0059745D" w:rsidRPr="0059745D" w:rsidRDefault="0059745D" w:rsidP="00201131">
      <w:pPr>
        <w:spacing w:line="480" w:lineRule="auto"/>
        <w:ind w:firstLine="720"/>
        <w:jc w:val="both"/>
        <w:rPr>
          <w:szCs w:val="24"/>
        </w:rPr>
      </w:pPr>
    </w:p>
    <w:p w14:paraId="65502B25" w14:textId="77777777" w:rsidR="003E748F" w:rsidRDefault="003E748F" w:rsidP="00201131">
      <w:pPr>
        <w:spacing w:line="480" w:lineRule="auto"/>
        <w:jc w:val="both"/>
        <w:rPr>
          <w:szCs w:val="24"/>
        </w:rPr>
      </w:pPr>
      <w:r>
        <w:rPr>
          <w:szCs w:val="24"/>
        </w:rPr>
        <w:br w:type="page"/>
      </w:r>
    </w:p>
    <w:p w14:paraId="745D827E" w14:textId="5A279D9E" w:rsidR="00A71DAD" w:rsidRDefault="00A71DAD" w:rsidP="00201131">
      <w:pPr>
        <w:pStyle w:val="Heading1"/>
        <w:spacing w:line="480" w:lineRule="auto"/>
        <w:jc w:val="both"/>
        <w:rPr>
          <w:color w:val="auto"/>
          <w:sz w:val="24"/>
          <w:szCs w:val="24"/>
        </w:rPr>
      </w:pPr>
      <w:bookmarkStart w:id="1" w:name="_Toc187445862"/>
      <w:r w:rsidRPr="002943A5">
        <w:rPr>
          <w:color w:val="auto"/>
          <w:sz w:val="24"/>
          <w:szCs w:val="24"/>
        </w:rPr>
        <w:lastRenderedPageBreak/>
        <w:t>Main Body</w:t>
      </w:r>
      <w:bookmarkEnd w:id="1"/>
    </w:p>
    <w:p w14:paraId="4CA17FDC" w14:textId="243E771B" w:rsidR="00541312" w:rsidRPr="00541312" w:rsidRDefault="00541312" w:rsidP="00201131">
      <w:pPr>
        <w:spacing w:line="480" w:lineRule="auto"/>
        <w:jc w:val="both"/>
      </w:pPr>
      <w:r>
        <w:tab/>
      </w:r>
      <w:r w:rsidRPr="00541312">
        <w:t>In a globalized economy, businesses are exposed to a wide array of cultural, political, and social environments, each of which can significantly constrain their operations and influence their ethical decision-making processes</w:t>
      </w:r>
      <w:r w:rsidR="000E3D50">
        <w:t xml:space="preserve"> </w:t>
      </w:r>
      <w:r w:rsidR="000E3D50">
        <w:rPr>
          <w:szCs w:val="24"/>
        </w:rPr>
        <w:t>(</w:t>
      </w:r>
      <w:r w:rsidR="000E3D50" w:rsidRPr="0059745D">
        <w:t>Procházka</w:t>
      </w:r>
      <w:r w:rsidR="000E3D50">
        <w:t xml:space="preserve"> </w:t>
      </w:r>
      <w:r w:rsidR="000E3D50" w:rsidRPr="0059745D">
        <w:t>and Jirásek</w:t>
      </w:r>
      <w:r w:rsidR="000E3D50">
        <w:t xml:space="preserve">, </w:t>
      </w:r>
      <w:r w:rsidR="000E3D50" w:rsidRPr="0059745D">
        <w:t>2023</w:t>
      </w:r>
      <w:r w:rsidR="000E3D50">
        <w:rPr>
          <w:szCs w:val="24"/>
        </w:rPr>
        <w:t>)</w:t>
      </w:r>
      <w:r w:rsidRPr="00541312">
        <w:t>.</w:t>
      </w:r>
      <w:r w:rsidR="00FF67AC">
        <w:t xml:space="preserve"> Hence, the following paragraphs will first explore the external factors faced by international businesses, further discuss the core issue behind ethical principles,  and finally </w:t>
      </w:r>
      <w:r w:rsidR="009412B5">
        <w:t>look</w:t>
      </w:r>
      <w:r w:rsidR="00FF67AC">
        <w:t xml:space="preserve"> back </w:t>
      </w:r>
      <w:r w:rsidR="008135A6">
        <w:t>at</w:t>
      </w:r>
      <w:r w:rsidR="00FF67AC">
        <w:t xml:space="preserve"> the </w:t>
      </w:r>
      <w:r w:rsidR="00FF67AC">
        <w:t xml:space="preserve">ethical </w:t>
      </w:r>
      <w:r w:rsidR="00FF67AC">
        <w:t xml:space="preserve">practice in </w:t>
      </w:r>
      <w:r w:rsidR="009412B5">
        <w:t>corporate social responsibility.</w:t>
      </w:r>
    </w:p>
    <w:p w14:paraId="5287F119" w14:textId="6CC12CE5" w:rsidR="001262C4" w:rsidRDefault="00937ADC" w:rsidP="00201131">
      <w:pPr>
        <w:pStyle w:val="Heading2"/>
        <w:spacing w:line="480" w:lineRule="auto"/>
        <w:jc w:val="both"/>
        <w:rPr>
          <w:color w:val="auto"/>
          <w:szCs w:val="24"/>
        </w:rPr>
      </w:pPr>
      <w:bookmarkStart w:id="2" w:name="_Toc187445863"/>
      <w:r>
        <w:rPr>
          <w:color w:val="auto"/>
          <w:szCs w:val="24"/>
        </w:rPr>
        <w:t xml:space="preserve">Constraints imposed by </w:t>
      </w:r>
      <w:r w:rsidR="004822A9">
        <w:rPr>
          <w:color w:val="auto"/>
          <w:szCs w:val="24"/>
        </w:rPr>
        <w:t xml:space="preserve">the </w:t>
      </w:r>
      <w:r>
        <w:rPr>
          <w:color w:val="auto"/>
          <w:szCs w:val="24"/>
        </w:rPr>
        <w:t xml:space="preserve">external </w:t>
      </w:r>
      <w:r w:rsidR="00234645">
        <w:rPr>
          <w:color w:val="auto"/>
          <w:szCs w:val="24"/>
        </w:rPr>
        <w:t>e</w:t>
      </w:r>
      <w:r>
        <w:rPr>
          <w:color w:val="auto"/>
          <w:szCs w:val="24"/>
        </w:rPr>
        <w:t>nvironment</w:t>
      </w:r>
      <w:bookmarkEnd w:id="2"/>
    </w:p>
    <w:p w14:paraId="4A473AFF" w14:textId="3B047BED" w:rsidR="00937ADC" w:rsidRDefault="00937ADC" w:rsidP="00201131">
      <w:pPr>
        <w:spacing w:line="480" w:lineRule="auto"/>
        <w:ind w:firstLine="720"/>
        <w:jc w:val="both"/>
      </w:pPr>
      <w:r w:rsidRPr="00937ADC">
        <w:t>Culture is one of the most influential factors shaping business ethics. Cultural relativism suggests that ethical principles and moral values are shaped by cultural contexts, meaning what is considered ethical in one culture may not be the same in another</w:t>
      </w:r>
      <w:r>
        <w:t xml:space="preserve"> (</w:t>
      </w:r>
      <w:r w:rsidRPr="00937ADC">
        <w:t>Oumlil</w:t>
      </w:r>
      <w:r>
        <w:t xml:space="preserve"> </w:t>
      </w:r>
      <w:r w:rsidRPr="00937ADC">
        <w:t>and Balloun, 2017</w:t>
      </w:r>
      <w:r>
        <w:t>)</w:t>
      </w:r>
      <w:r w:rsidRPr="00937ADC">
        <w:t>. In a global marketplace, businesses must adapt to these differing cultural norms to gain acceptance and avoid backlash</w:t>
      </w:r>
      <w:r>
        <w:t xml:space="preserve"> (Zhang et al., 2023)</w:t>
      </w:r>
      <w:r w:rsidRPr="00937ADC">
        <w:t>.</w:t>
      </w:r>
      <w:r>
        <w:t xml:space="preserve"> </w:t>
      </w:r>
      <w:r w:rsidRPr="00937ADC">
        <w:t>Yasmeen</w:t>
      </w:r>
      <w:r>
        <w:t xml:space="preserve"> </w:t>
      </w:r>
      <w:r w:rsidRPr="00937ADC">
        <w:t>and Fischer</w:t>
      </w:r>
      <w:r>
        <w:t xml:space="preserve"> </w:t>
      </w:r>
      <w:r w:rsidRPr="00937ADC">
        <w:t xml:space="preserve">(2024) </w:t>
      </w:r>
      <w:r>
        <w:t xml:space="preserve">pointed out that </w:t>
      </w:r>
      <w:r w:rsidRPr="00937ADC">
        <w:t xml:space="preserve">McDonald's, </w:t>
      </w:r>
      <w:r>
        <w:t>the</w:t>
      </w:r>
      <w:r w:rsidRPr="00937ADC">
        <w:t xml:space="preserve"> company that operates in over 100 countries, has tailored its menu to reflect local cultural and religious practices. In India, where a significant portion of the population follows Hinduism and does not eat beef, McDonald’s has adapted its offerings to exclude beef products and introduced vegetarian options like the McAloo Tikki burger. Similarly, in the Middle East, where Islamic dietary laws (halal) are important, McDonald’s offers halal meat options in its outlets</w:t>
      </w:r>
      <w:r w:rsidR="00C33551">
        <w:t xml:space="preserve"> (</w:t>
      </w:r>
      <w:r w:rsidR="00C33551" w:rsidRPr="00C33551">
        <w:t>Singireddy, 2020</w:t>
      </w:r>
      <w:r w:rsidR="00C33551">
        <w:t>)</w:t>
      </w:r>
      <w:r w:rsidRPr="00937ADC">
        <w:t>.</w:t>
      </w:r>
      <w:r>
        <w:t xml:space="preserve"> </w:t>
      </w:r>
      <w:r w:rsidRPr="00937ADC">
        <w:t>In contrast, a company that insists on imposing a uniform business model, regardless of cultural context, may face resistance. This highlights the ethical dilemma between respecting cultural differences and maintaining a consistent corporate identity.</w:t>
      </w:r>
    </w:p>
    <w:p w14:paraId="1B642505" w14:textId="26FFB84B" w:rsidR="00F54852" w:rsidRDefault="00F54852" w:rsidP="00201131">
      <w:pPr>
        <w:spacing w:line="480" w:lineRule="auto"/>
        <w:ind w:firstLine="720"/>
        <w:jc w:val="both"/>
      </w:pPr>
      <w:r w:rsidRPr="00F54852">
        <w:lastRenderedPageBreak/>
        <w:t xml:space="preserve">The political environments in which businesses operate can also constrain their actions. In some countries, businesses are required to adhere to laws and regulations that promote ethical </w:t>
      </w:r>
      <w:r w:rsidR="001D0D96" w:rsidRPr="00F54852">
        <w:t>behaviour</w:t>
      </w:r>
      <w:r w:rsidRPr="00F54852">
        <w:t xml:space="preserve">, while in others, weak legal frameworks may allow businesses to exploit </w:t>
      </w:r>
      <w:r w:rsidR="001D0D96" w:rsidRPr="00F54852">
        <w:t>labour</w:t>
      </w:r>
      <w:r w:rsidRPr="00F54852">
        <w:t>, engage in corrupt practices, or degrade the environment with little consequence</w:t>
      </w:r>
      <w:r>
        <w:t xml:space="preserve"> (</w:t>
      </w:r>
      <w:r w:rsidRPr="00F54852">
        <w:t>Zhou</w:t>
      </w:r>
      <w:r>
        <w:t xml:space="preserve"> </w:t>
      </w:r>
      <w:r w:rsidRPr="00F54852">
        <w:t>and Ran</w:t>
      </w:r>
      <w:r>
        <w:t xml:space="preserve">, </w:t>
      </w:r>
      <w:r w:rsidRPr="00F54852">
        <w:t>2023</w:t>
      </w:r>
      <w:r>
        <w:t>)</w:t>
      </w:r>
      <w:r w:rsidRPr="00F54852">
        <w:t>.</w:t>
      </w:r>
      <w:r>
        <w:t xml:space="preserve"> </w:t>
      </w:r>
      <w:r w:rsidRPr="00F54852">
        <w:t xml:space="preserve">For instance, in the European Union, McDonald’s and other corporations are subject to stringent food safety laws, environmental regulations, and </w:t>
      </w:r>
      <w:r w:rsidR="008352D9">
        <w:t>labour</w:t>
      </w:r>
      <w:r w:rsidRPr="00F54852">
        <w:t xml:space="preserve"> laws</w:t>
      </w:r>
      <w:r>
        <w:t xml:space="preserve"> (</w:t>
      </w:r>
      <w:r w:rsidRPr="00C33551">
        <w:t>Singireddy, 2020</w:t>
      </w:r>
      <w:r>
        <w:t>)</w:t>
      </w:r>
      <w:r w:rsidRPr="00F54852">
        <w:t xml:space="preserve">. However, in countries with less regulatory oversight, businesses may face fewer constraints on their operations, potentially leading to ethical compromises. McDonald’s must navigate these political environments by ensuring compliance with local laws while also addressing broader ethical concerns about </w:t>
      </w:r>
      <w:r w:rsidR="008352D9">
        <w:t>labour</w:t>
      </w:r>
      <w:r w:rsidRPr="00F54852">
        <w:t xml:space="preserve"> rights, environmental sustainability, and corporate governance</w:t>
      </w:r>
      <w:r>
        <w:t xml:space="preserve"> (</w:t>
      </w:r>
      <w:r w:rsidRPr="00C33551">
        <w:t>Singireddy, 2020</w:t>
      </w:r>
      <w:r>
        <w:t>)</w:t>
      </w:r>
      <w:r w:rsidRPr="00F54852">
        <w:t>.</w:t>
      </w:r>
      <w:r w:rsidR="00097385">
        <w:t xml:space="preserve"> </w:t>
      </w:r>
      <w:r w:rsidR="00097385" w:rsidRPr="00097385">
        <w:t xml:space="preserve">The findings suggest that while ethics programs are designed to reduce unethical </w:t>
      </w:r>
      <w:r w:rsidR="001D0D96" w:rsidRPr="00097385">
        <w:t>behaviour</w:t>
      </w:r>
      <w:r w:rsidR="00097385" w:rsidRPr="00097385">
        <w:t>, their effectiveness is significantly enhanced when they contribute to a strong ethical culture. This implies that political contexts, which may shape ethical culture, can also impact the success of ethics initiatives in organizations</w:t>
      </w:r>
      <w:r w:rsidR="00097385">
        <w:t xml:space="preserve">. </w:t>
      </w:r>
    </w:p>
    <w:p w14:paraId="43DE6A82" w14:textId="25014ABA" w:rsidR="00F54852" w:rsidRPr="00937ADC" w:rsidRDefault="006F68FC" w:rsidP="00201131">
      <w:pPr>
        <w:spacing w:line="480" w:lineRule="auto"/>
        <w:ind w:firstLine="720"/>
        <w:jc w:val="both"/>
      </w:pPr>
      <w:r w:rsidRPr="006F68FC">
        <w:t xml:space="preserve">Social factors, such as public opinion, consumer demand, and social movements, can also shape business ethics. Social expectations surrounding corporate </w:t>
      </w:r>
      <w:r w:rsidR="001D0D96" w:rsidRPr="006F68FC">
        <w:t>behaviour</w:t>
      </w:r>
      <w:r w:rsidRPr="006F68FC">
        <w:t xml:space="preserve"> are constantly evolving</w:t>
      </w:r>
      <w:r w:rsidR="001D0D96">
        <w:t xml:space="preserve"> (</w:t>
      </w:r>
      <w:r w:rsidR="001D0D96" w:rsidRPr="006F68FC">
        <w:t>Blanco-González</w:t>
      </w:r>
      <w:r w:rsidR="001D0D96">
        <w:t xml:space="preserve"> et al., 2024)</w:t>
      </w:r>
      <w:r w:rsidRPr="006F68FC">
        <w:t xml:space="preserve">. Today’s consumers, particularly in developed economies, are increasingly concerned with issues such as sustainability, diversity, and fair </w:t>
      </w:r>
      <w:r w:rsidR="004F2C2F">
        <w:t>labour</w:t>
      </w:r>
      <w:r w:rsidRPr="006F68FC">
        <w:t xml:space="preserve"> practices</w:t>
      </w:r>
      <w:r w:rsidR="00A5776E">
        <w:t xml:space="preserve"> (</w:t>
      </w:r>
      <w:r w:rsidR="00A5776E" w:rsidRPr="00A5776E">
        <w:t>Chen</w:t>
      </w:r>
      <w:r w:rsidR="00A5776E">
        <w:t xml:space="preserve">, </w:t>
      </w:r>
      <w:r w:rsidR="00A5776E" w:rsidRPr="00A5776E">
        <w:t>Hong</w:t>
      </w:r>
      <w:r w:rsidR="00A5776E">
        <w:t xml:space="preserve"> </w:t>
      </w:r>
      <w:r w:rsidR="00A5776E" w:rsidRPr="00A5776E">
        <w:t>and Occa, 2019</w:t>
      </w:r>
      <w:r w:rsidR="00A5776E">
        <w:t>)</w:t>
      </w:r>
      <w:r w:rsidRPr="006F68FC">
        <w:t xml:space="preserve">. As such, </w:t>
      </w:r>
      <w:r w:rsidR="004F2C2F" w:rsidRPr="004F2C2F">
        <w:t>You</w:t>
      </w:r>
      <w:r w:rsidR="004F2C2F">
        <w:t xml:space="preserve"> claimed </w:t>
      </w:r>
      <w:r w:rsidR="004F2C2F" w:rsidRPr="004F2C2F">
        <w:t xml:space="preserve">(2024) </w:t>
      </w:r>
      <w:r w:rsidR="004F2C2F">
        <w:t xml:space="preserve">that </w:t>
      </w:r>
      <w:r w:rsidRPr="006F68FC">
        <w:t>businesses must adapt to these changing social expectations to maintain consumer loyalty and safeguard their brand reputation.</w:t>
      </w:r>
      <w:r>
        <w:t xml:space="preserve"> Similarly</w:t>
      </w:r>
      <w:r w:rsidRPr="006F68FC">
        <w:t xml:space="preserve">, McDonald’s has faced increasing pressure from consumers and activists to address environmental issues, such as deforestation caused by its supply </w:t>
      </w:r>
      <w:r w:rsidRPr="006F68FC">
        <w:lastRenderedPageBreak/>
        <w:t>chain and its contribution to the global obesity epidemic</w:t>
      </w:r>
      <w:r w:rsidR="004F2C2F">
        <w:t xml:space="preserve"> </w:t>
      </w:r>
      <w:r w:rsidR="004F2C2F">
        <w:rPr>
          <w:szCs w:val="24"/>
        </w:rPr>
        <w:t>(</w:t>
      </w:r>
      <w:r w:rsidR="004F2C2F" w:rsidRPr="00825DC7">
        <w:t>Ermasova, 2021</w:t>
      </w:r>
      <w:r w:rsidR="004F2C2F">
        <w:rPr>
          <w:szCs w:val="24"/>
        </w:rPr>
        <w:t>)</w:t>
      </w:r>
      <w:r w:rsidRPr="006F68FC">
        <w:t>. In response, McDonald’s has made efforts to adopt more sustainable practices, including sourcing ingredients from sustainable farms and offering healthier menu options.</w:t>
      </w:r>
    </w:p>
    <w:p w14:paraId="2EDADB6D" w14:textId="1BDFE17A" w:rsidR="00D63B7E" w:rsidRDefault="002321DF" w:rsidP="00201131">
      <w:pPr>
        <w:pStyle w:val="Heading2"/>
        <w:spacing w:line="480" w:lineRule="auto"/>
        <w:jc w:val="both"/>
        <w:rPr>
          <w:color w:val="auto"/>
          <w:szCs w:val="24"/>
        </w:rPr>
      </w:pPr>
      <w:bookmarkStart w:id="3" w:name="_Toc187445864"/>
      <w:r>
        <w:rPr>
          <w:color w:val="auto"/>
          <w:szCs w:val="24"/>
        </w:rPr>
        <w:t xml:space="preserve">Trade in </w:t>
      </w:r>
      <w:r w:rsidRPr="002321DF">
        <w:rPr>
          <w:color w:val="auto"/>
          <w:szCs w:val="24"/>
        </w:rPr>
        <w:t xml:space="preserve">a </w:t>
      </w:r>
      <w:r w:rsidR="004822A9">
        <w:rPr>
          <w:color w:val="auto"/>
          <w:szCs w:val="24"/>
        </w:rPr>
        <w:t>g</w:t>
      </w:r>
      <w:r w:rsidRPr="002321DF">
        <w:rPr>
          <w:color w:val="auto"/>
          <w:szCs w:val="24"/>
        </w:rPr>
        <w:t xml:space="preserve">lobal </w:t>
      </w:r>
      <w:r w:rsidR="004822A9">
        <w:rPr>
          <w:color w:val="auto"/>
          <w:szCs w:val="24"/>
        </w:rPr>
        <w:t>m</w:t>
      </w:r>
      <w:r w:rsidRPr="002321DF">
        <w:rPr>
          <w:color w:val="auto"/>
          <w:szCs w:val="24"/>
        </w:rPr>
        <w:t xml:space="preserve">arket </w:t>
      </w:r>
      <w:r>
        <w:rPr>
          <w:color w:val="auto"/>
          <w:szCs w:val="24"/>
        </w:rPr>
        <w:t xml:space="preserve">with </w:t>
      </w:r>
      <w:r w:rsidR="004822A9">
        <w:rPr>
          <w:color w:val="auto"/>
          <w:szCs w:val="24"/>
        </w:rPr>
        <w:t>e</w:t>
      </w:r>
      <w:r>
        <w:rPr>
          <w:color w:val="auto"/>
          <w:szCs w:val="24"/>
        </w:rPr>
        <w:t>thical principles</w:t>
      </w:r>
      <w:bookmarkEnd w:id="3"/>
    </w:p>
    <w:p w14:paraId="0B3EFF9B" w14:textId="6D9B29AA" w:rsidR="00C81808" w:rsidRDefault="00C81808" w:rsidP="009B4002">
      <w:pPr>
        <w:spacing w:line="480" w:lineRule="auto"/>
        <w:ind w:firstLine="720"/>
        <w:jc w:val="both"/>
      </w:pPr>
      <w:r w:rsidRPr="00C81808">
        <w:t xml:space="preserve">The concept of trade in a global market intertwined with ethical principles is increasingly significant in contemporary business practices. Ethical trade, characterized by codes of conduct aimed at worker welfare, has emerged as a form of corporate self-regulation within global commodity chains. A critique of ethical trade </w:t>
      </w:r>
      <w:r>
        <w:t xml:space="preserve">by </w:t>
      </w:r>
      <w:r w:rsidRPr="00C81808">
        <w:t>Mladenovic and Cuzovic</w:t>
      </w:r>
      <w:r>
        <w:t xml:space="preserve"> (</w:t>
      </w:r>
      <w:r w:rsidRPr="00C81808">
        <w:t>2014</w:t>
      </w:r>
      <w:r>
        <w:t>)</w:t>
      </w:r>
      <w:r>
        <w:t xml:space="preserve"> </w:t>
      </w:r>
      <w:r w:rsidRPr="00C81808">
        <w:t>reveals its integration into corporate strategies and management systems, particularly among UK food and clothing retailers</w:t>
      </w:r>
      <w:r>
        <w:t xml:space="preserve">. </w:t>
      </w:r>
      <w:r w:rsidRPr="00C81808">
        <w:t>Variations in commitment to ethical trade among these retailers are influenced by corporate culture, financial management, and restructuring, which in turn affect their approaches to social auditing within supply chains.</w:t>
      </w:r>
    </w:p>
    <w:p w14:paraId="0F479815" w14:textId="6DEBD45E" w:rsidR="0046028A" w:rsidRPr="002321DF" w:rsidRDefault="002321DF" w:rsidP="009B4002">
      <w:pPr>
        <w:spacing w:line="480" w:lineRule="auto"/>
        <w:ind w:firstLine="720"/>
        <w:jc w:val="both"/>
      </w:pPr>
      <w:r w:rsidRPr="002321DF">
        <w:t xml:space="preserve">The tension between respecting local cultural norms and maintaining ethical principles that transcend cultural boundaries is one of the key challenges faced by multinational companies. </w:t>
      </w:r>
      <w:r w:rsidR="008135A6">
        <w:t>But businesses can operate</w:t>
      </w:r>
      <w:r w:rsidRPr="002321DF">
        <w:t xml:space="preserve"> in global markets without compromising ethical principles</w:t>
      </w:r>
      <w:r w:rsidR="007C27B1">
        <w:t xml:space="preserve"> (</w:t>
      </w:r>
      <w:r w:rsidR="007C27B1" w:rsidRPr="002321DF">
        <w:t>Sama</w:t>
      </w:r>
      <w:r w:rsidR="007C27B1">
        <w:t xml:space="preserve">, </w:t>
      </w:r>
      <w:r w:rsidR="007C27B1" w:rsidRPr="002321DF">
        <w:t>Stefanidis and Horak</w:t>
      </w:r>
      <w:r w:rsidR="007C27B1">
        <w:t xml:space="preserve">, </w:t>
      </w:r>
      <w:r w:rsidR="007C27B1" w:rsidRPr="002321DF">
        <w:t>2020</w:t>
      </w:r>
      <w:r w:rsidR="007C27B1">
        <w:t>)</w:t>
      </w:r>
      <w:r w:rsidR="005D49E3">
        <w:t>.</w:t>
      </w:r>
      <w:r w:rsidR="009B4002">
        <w:t xml:space="preserve"> </w:t>
      </w:r>
      <w:r w:rsidR="0046028A" w:rsidRPr="0046028A">
        <w:t>Some proponents of business ethics argue that businesses should adhere to a set of universal ethical standards that apply to all cultures. These standards might include respect for human rights, environmental protection, fair labour practices, and anti-corruption measures</w:t>
      </w:r>
      <w:r w:rsidR="0046028A">
        <w:t xml:space="preserve"> (</w:t>
      </w:r>
      <w:r w:rsidR="0046028A" w:rsidRPr="0046028A">
        <w:t>McNerney</w:t>
      </w:r>
      <w:r w:rsidR="0046028A">
        <w:t>, 204).</w:t>
      </w:r>
      <w:r w:rsidR="0046028A" w:rsidRPr="0046028A">
        <w:t xml:space="preserve"> international conventions such as the Universal Declaration of Human Rights set out a framework for what constitutes ethical behaviour in terms of labour rights, gender equality, and freedom of expression</w:t>
      </w:r>
      <w:r w:rsidR="0046028A">
        <w:t xml:space="preserve"> (</w:t>
      </w:r>
      <w:r w:rsidR="0046028A" w:rsidRPr="0046028A">
        <w:t>McNeilly</w:t>
      </w:r>
      <w:r w:rsidR="0046028A">
        <w:t>, 2023)</w:t>
      </w:r>
      <w:r w:rsidR="0046028A" w:rsidRPr="0046028A">
        <w:t>. Proponents argue that businesses should prioritize these universal ethical principles, regardless of cultural differences.</w:t>
      </w:r>
      <w:r w:rsidR="0046028A">
        <w:t xml:space="preserve"> </w:t>
      </w:r>
      <w:r w:rsidR="0046028A" w:rsidRPr="0046028A">
        <w:t xml:space="preserve">However, others argue that </w:t>
      </w:r>
      <w:r w:rsidR="0046028A" w:rsidRPr="0046028A">
        <w:lastRenderedPageBreak/>
        <w:t>cultural relativism should guide business practices in the global marketplace. According to this view, businesses must respect and adapt to local cultural values and norms, even if these values differ from the ethical standards upheld in their home countries. McDonald’s, for instance, has embraced cultural relativism by adjusting its menu to reflect local tastes and dietary restrictions. While this approach may be seen as a form of cultural respect, it also raises questions about whether businesses are truly upholding ethical standards or simply exploiting cultural differences for profit</w:t>
      </w:r>
      <w:r w:rsidR="008C6F63">
        <w:t xml:space="preserve"> (</w:t>
      </w:r>
      <w:r w:rsidR="008C6F63" w:rsidRPr="008C6F63">
        <w:t>Eriksen</w:t>
      </w:r>
      <w:r w:rsidR="00201131">
        <w:t>, 2017</w:t>
      </w:r>
      <w:r w:rsidR="008C6F63">
        <w:t>)</w:t>
      </w:r>
      <w:r w:rsidR="0046028A" w:rsidRPr="0046028A">
        <w:t>.</w:t>
      </w:r>
      <w:r w:rsidR="008C6F63">
        <w:t xml:space="preserve"> </w:t>
      </w:r>
      <w:r w:rsidR="008C6F63" w:rsidRPr="008C6F63">
        <w:t>The challenge, therefore, lies in finding a balance between adhering to universal ethical principles and respecting cultural diversity. Businesses must critically evaluate which ethical principles are non-negotiable and which can be adapted to local norms, without compromising their overall integrity.</w:t>
      </w:r>
    </w:p>
    <w:p w14:paraId="2F38E0D6" w14:textId="53F4ADED" w:rsidR="0016084D" w:rsidRPr="004822A9" w:rsidRDefault="004822A9" w:rsidP="004822A9">
      <w:pPr>
        <w:pStyle w:val="Heading2"/>
        <w:spacing w:line="480" w:lineRule="auto"/>
        <w:jc w:val="both"/>
        <w:rPr>
          <w:color w:val="auto"/>
          <w:szCs w:val="24"/>
        </w:rPr>
      </w:pPr>
      <w:r>
        <w:rPr>
          <w:color w:val="auto"/>
          <w:szCs w:val="24"/>
        </w:rPr>
        <w:t>Corporate social responsibility</w:t>
      </w:r>
    </w:p>
    <w:p w14:paraId="1458B2B9" w14:textId="77777777" w:rsidR="00C81808" w:rsidRPr="00A43714" w:rsidRDefault="00C81808" w:rsidP="00C81808">
      <w:pPr>
        <w:spacing w:line="480" w:lineRule="auto"/>
        <w:ind w:firstLine="720"/>
        <w:jc w:val="both"/>
      </w:pPr>
      <w:r>
        <w:t>The</w:t>
      </w:r>
      <w:r w:rsidRPr="008135A6">
        <w:t xml:space="preserve"> stud</w:t>
      </w:r>
      <w:r>
        <w:t>y</w:t>
      </w:r>
      <w:r w:rsidRPr="008135A6">
        <w:t xml:space="preserve"> </w:t>
      </w:r>
      <w:r>
        <w:t xml:space="preserve">by </w:t>
      </w:r>
      <w:r w:rsidRPr="008135A6">
        <w:t>Bogoviz, Lobova and Alekseev</w:t>
      </w:r>
      <w:r>
        <w:t xml:space="preserve"> (</w:t>
      </w:r>
      <w:r w:rsidRPr="008135A6">
        <w:t xml:space="preserve">2022) </w:t>
      </w:r>
      <w:r>
        <w:t>emphasizes</w:t>
      </w:r>
      <w:r w:rsidRPr="008135A6">
        <w:t xml:space="preserve"> the importance of </w:t>
      </w:r>
      <w:r>
        <w:t xml:space="preserve">corporate social responsibility </w:t>
      </w:r>
      <w:r w:rsidRPr="008135A6">
        <w:t xml:space="preserve">in addition to financial success </w:t>
      </w:r>
      <w:r>
        <w:t>and addresses</w:t>
      </w:r>
      <w:r w:rsidRPr="008135A6">
        <w:t xml:space="preserve"> the subject of whether corporations should prioritize profit alone or take other aspects into account.</w:t>
      </w:r>
      <w:r>
        <w:t xml:space="preserve"> </w:t>
      </w:r>
      <w:r w:rsidRPr="008135A6">
        <w:t xml:space="preserve">It </w:t>
      </w:r>
      <w:r>
        <w:t>was</w:t>
      </w:r>
      <w:r w:rsidRPr="008135A6">
        <w:t xml:space="preserve"> demonstrated </w:t>
      </w:r>
      <w:r>
        <w:t xml:space="preserve">by them </w:t>
      </w:r>
      <w:r w:rsidRPr="008135A6">
        <w:t xml:space="preserve">that businesses benefit from </w:t>
      </w:r>
      <w:r>
        <w:t>corporate social responsibility</w:t>
      </w:r>
      <w:r w:rsidRPr="008135A6">
        <w:t xml:space="preserve"> connection with the Sustainable Development Goals since it enables them to manage profit-related risks while satisfying stakeholder demands. The results show that there are often </w:t>
      </w:r>
      <w:r>
        <w:t>few</w:t>
      </w:r>
      <w:r w:rsidRPr="008135A6">
        <w:t xml:space="preserve"> risks associated with incorporating </w:t>
      </w:r>
      <w:r>
        <w:t xml:space="preserve">corporate social responsibility </w:t>
      </w:r>
      <w:r w:rsidRPr="008135A6">
        <w:t>into business plans, indicating that companies may seek social responsibility without seriously compromising their bottom line</w:t>
      </w:r>
      <w:r>
        <w:t xml:space="preserve"> (</w:t>
      </w:r>
      <w:r w:rsidRPr="00A94D24">
        <w:t>Arbogast</w:t>
      </w:r>
      <w:r>
        <w:t xml:space="preserve"> </w:t>
      </w:r>
      <w:r w:rsidRPr="00A94D24">
        <w:t>and Agrawal</w:t>
      </w:r>
      <w:r>
        <w:t xml:space="preserve">, </w:t>
      </w:r>
      <w:r w:rsidRPr="00A94D24">
        <w:t>2019</w:t>
      </w:r>
      <w:r>
        <w:t>)</w:t>
      </w:r>
      <w:r w:rsidRPr="008135A6">
        <w:t>.</w:t>
      </w:r>
      <w:r>
        <w:t xml:space="preserve"> Corporate social responsibility </w:t>
      </w:r>
      <w:r w:rsidRPr="00A43714">
        <w:t xml:space="preserve">is becoming more and more ingrained in business plans, indicating a move away from merely complying with regulations and toward an understanding of its potential advantages for stakeholder involvement and long-term sustainability. </w:t>
      </w:r>
      <w:r>
        <w:t>Corporate social responsibility and</w:t>
      </w:r>
      <w:r w:rsidRPr="00A43714">
        <w:t xml:space="preserve"> profit have a complicated </w:t>
      </w:r>
      <w:r w:rsidRPr="00A43714">
        <w:lastRenderedPageBreak/>
        <w:t>relationship; for example, McDonald's research indicated that businesses with strong CSR policies typically had higher profits, especially when considering the benefits of employee involvement</w:t>
      </w:r>
      <w:r>
        <w:t xml:space="preserve"> </w:t>
      </w:r>
      <w:r>
        <w:rPr>
          <w:szCs w:val="24"/>
        </w:rPr>
        <w:t>(</w:t>
      </w:r>
      <w:r w:rsidRPr="00825DC7">
        <w:t>Ermasova, 2021</w:t>
      </w:r>
      <w:r>
        <w:rPr>
          <w:szCs w:val="24"/>
        </w:rPr>
        <w:t>)</w:t>
      </w:r>
      <w:r>
        <w:t>.</w:t>
      </w:r>
    </w:p>
    <w:p w14:paraId="105D1333" w14:textId="135FE712" w:rsidR="00201131" w:rsidRDefault="00201131" w:rsidP="00201131">
      <w:pPr>
        <w:spacing w:line="480" w:lineRule="auto"/>
        <w:ind w:firstLine="720"/>
        <w:jc w:val="both"/>
      </w:pPr>
      <w:r w:rsidRPr="00201131">
        <w:rPr>
          <w:szCs w:val="24"/>
        </w:rPr>
        <w:t>The traditional view of business ethics holds that the primary responsibility of businesses is to maximize profits for their shareholders. However, this view is increasingly being challenged by calls for corporate social responsibility</w:t>
      </w:r>
      <w:r w:rsidR="00FF67AC">
        <w:rPr>
          <w:szCs w:val="24"/>
        </w:rPr>
        <w:t xml:space="preserve"> </w:t>
      </w:r>
      <w:r w:rsidRPr="00201131">
        <w:rPr>
          <w:szCs w:val="24"/>
        </w:rPr>
        <w:t>and sustainable business practices. Should businesses prioritize profit over ethical considerations such as culture, religion, and politics?</w:t>
      </w:r>
      <w:r>
        <w:rPr>
          <w:szCs w:val="24"/>
        </w:rPr>
        <w:t xml:space="preserve"> </w:t>
      </w:r>
      <w:r w:rsidRPr="00201131">
        <w:rPr>
          <w:szCs w:val="24"/>
        </w:rPr>
        <w:t>Historically, businesses have focused on maximizing profits for their shareholders, operating under the belief that this is their primary responsibility. Profit maximization is seen as the foundation of business success, ensuring that the company can generate revenue, invest in growth, and provide returns to investors. However, this profit-centered view has been criticized for neglecting the broader social and environmental impact of business operations.</w:t>
      </w:r>
      <w:r>
        <w:rPr>
          <w:szCs w:val="24"/>
        </w:rPr>
        <w:t xml:space="preserve"> </w:t>
      </w:r>
      <w:r w:rsidRPr="00201131">
        <w:t xml:space="preserve">The rise of </w:t>
      </w:r>
      <w:r w:rsidR="00FF67AC">
        <w:rPr>
          <w:szCs w:val="24"/>
        </w:rPr>
        <w:t>corporate social responsibility</w:t>
      </w:r>
      <w:r w:rsidR="00FF67AC" w:rsidRPr="00201131">
        <w:rPr>
          <w:szCs w:val="24"/>
        </w:rPr>
        <w:t xml:space="preserve"> </w:t>
      </w:r>
      <w:r w:rsidRPr="00201131">
        <w:t>has challenged the traditional profit-maximization model</w:t>
      </w:r>
      <w:r w:rsidR="00D067B9">
        <w:t xml:space="preserve"> (</w:t>
      </w:r>
      <w:r w:rsidR="00D067B9" w:rsidRPr="00D067B9">
        <w:t>Sen and Edinger-Schons, 2019)</w:t>
      </w:r>
      <w:r w:rsidR="00D067B9">
        <w:t>.</w:t>
      </w:r>
    </w:p>
    <w:p w14:paraId="1D649E04" w14:textId="1992CE3C" w:rsidR="00201131" w:rsidRDefault="00FF67AC" w:rsidP="00201131">
      <w:pPr>
        <w:spacing w:line="480" w:lineRule="auto"/>
        <w:ind w:firstLine="720"/>
        <w:jc w:val="both"/>
        <w:rPr>
          <w:szCs w:val="24"/>
        </w:rPr>
      </w:pPr>
      <w:r>
        <w:rPr>
          <w:szCs w:val="24"/>
        </w:rPr>
        <w:t>C</w:t>
      </w:r>
      <w:r>
        <w:rPr>
          <w:szCs w:val="24"/>
        </w:rPr>
        <w:t>orporate social responsibility</w:t>
      </w:r>
      <w:r w:rsidRPr="00201131">
        <w:rPr>
          <w:szCs w:val="24"/>
        </w:rPr>
        <w:t xml:space="preserve"> </w:t>
      </w:r>
      <w:r w:rsidR="00201131" w:rsidRPr="00201131">
        <w:t xml:space="preserve">emphasizes the importance of businesses considering the social, environmental, and ethical consequences of their actions. This includes issues such as fair </w:t>
      </w:r>
      <w:r w:rsidR="001E3C41" w:rsidRPr="00201131">
        <w:t>labour</w:t>
      </w:r>
      <w:r w:rsidR="00201131" w:rsidRPr="00201131">
        <w:t xml:space="preserve"> practices, environmental sustainability, diversity, and community engagement</w:t>
      </w:r>
      <w:r w:rsidR="001E3C41">
        <w:t xml:space="preserve"> (</w:t>
      </w:r>
      <w:r w:rsidR="001E3C41" w:rsidRPr="001E3C41">
        <w:t>Rodella</w:t>
      </w:r>
      <w:r w:rsidR="001E3C41">
        <w:t xml:space="preserve"> </w:t>
      </w:r>
      <w:r w:rsidR="001E3C41" w:rsidRPr="001E3C41">
        <w:t>and De Giacomo, 2023</w:t>
      </w:r>
      <w:r w:rsidR="001E3C41">
        <w:t>)</w:t>
      </w:r>
      <w:r w:rsidR="00201131" w:rsidRPr="00201131">
        <w:t>. Today, businesses are expected to act in ways that benefit not only their shareholders but also society at large.</w:t>
      </w:r>
      <w:r w:rsidR="00201131">
        <w:t xml:space="preserve"> </w:t>
      </w:r>
      <w:r w:rsidR="00201131" w:rsidRPr="00201131">
        <w:rPr>
          <w:szCs w:val="24"/>
        </w:rPr>
        <w:t xml:space="preserve">McDonald’s and Starbucks have both adopted </w:t>
      </w:r>
      <w:r>
        <w:rPr>
          <w:szCs w:val="24"/>
        </w:rPr>
        <w:t>corporate social responsibility</w:t>
      </w:r>
      <w:r w:rsidRPr="00201131">
        <w:rPr>
          <w:szCs w:val="24"/>
        </w:rPr>
        <w:t xml:space="preserve"> </w:t>
      </w:r>
      <w:r w:rsidR="00201131" w:rsidRPr="00201131">
        <w:rPr>
          <w:szCs w:val="24"/>
        </w:rPr>
        <w:t xml:space="preserve">initiatives to address environmental concerns, improve </w:t>
      </w:r>
      <w:r w:rsidR="001E3C41" w:rsidRPr="00201131">
        <w:rPr>
          <w:szCs w:val="24"/>
        </w:rPr>
        <w:t>labour</w:t>
      </w:r>
      <w:r w:rsidR="00201131" w:rsidRPr="00201131">
        <w:rPr>
          <w:szCs w:val="24"/>
        </w:rPr>
        <w:t xml:space="preserve"> conditions, and promote social causes. McDonald’s has made efforts to reduce its carbon footprint by sourcing sustainable ingredients and minimizing waste, while Starbucks has invested in renewable energy and supported fair trade initiatives</w:t>
      </w:r>
      <w:r w:rsidR="00201131">
        <w:rPr>
          <w:szCs w:val="24"/>
        </w:rPr>
        <w:t xml:space="preserve">. </w:t>
      </w:r>
      <w:r w:rsidR="00201131" w:rsidRPr="00201131">
        <w:rPr>
          <w:szCs w:val="24"/>
        </w:rPr>
        <w:t xml:space="preserve">However, </w:t>
      </w:r>
      <w:r>
        <w:rPr>
          <w:szCs w:val="24"/>
        </w:rPr>
        <w:t xml:space="preserve">corporate social </w:t>
      </w:r>
      <w:r>
        <w:rPr>
          <w:szCs w:val="24"/>
        </w:rPr>
        <w:lastRenderedPageBreak/>
        <w:t>responsibility</w:t>
      </w:r>
      <w:r w:rsidR="00201131" w:rsidRPr="00201131">
        <w:rPr>
          <w:szCs w:val="24"/>
        </w:rPr>
        <w:t xml:space="preserve"> initiatives are often driven by consumer demand and brand reputation, rather than an intrinsic commitment to ethical principles. This raises the question of whether businesses are genuinely prioritizing ethical considerations or simply responding to external pressure to improve their image.</w:t>
      </w:r>
    </w:p>
    <w:p w14:paraId="4244E522" w14:textId="1614AF16" w:rsidR="00201131" w:rsidRDefault="00201131" w:rsidP="00201131">
      <w:pPr>
        <w:spacing w:line="480" w:lineRule="auto"/>
        <w:ind w:firstLine="720"/>
        <w:jc w:val="both"/>
        <w:rPr>
          <w:szCs w:val="24"/>
        </w:rPr>
      </w:pPr>
      <w:r w:rsidRPr="00201131">
        <w:rPr>
          <w:szCs w:val="24"/>
        </w:rPr>
        <w:t>The environmental impact of business operations is an issue that has gained significant attention in recent years, as scientific evidence about climate change and pollution has become more prominent</w:t>
      </w:r>
      <w:r w:rsidR="001E3C41">
        <w:rPr>
          <w:szCs w:val="24"/>
        </w:rPr>
        <w:t xml:space="preserve"> (</w:t>
      </w:r>
      <w:r w:rsidR="001E3C41" w:rsidRPr="001E3C41">
        <w:t>Jiménez</w:t>
      </w:r>
      <w:r w:rsidR="001E3C41" w:rsidRPr="001E3C41">
        <w:rPr>
          <w:rFonts w:ascii="Cambria Math" w:hAnsi="Cambria Math" w:cs="Cambria Math"/>
        </w:rPr>
        <w:t>‐</w:t>
      </w:r>
      <w:r w:rsidR="001E3C41" w:rsidRPr="001E3C41">
        <w:t>Parra</w:t>
      </w:r>
      <w:r w:rsidR="001E3C41">
        <w:t xml:space="preserve">, </w:t>
      </w:r>
      <w:r w:rsidR="001E3C41" w:rsidRPr="001E3C41">
        <w:t>Alonso</w:t>
      </w:r>
      <w:r w:rsidR="001E3C41" w:rsidRPr="001E3C41">
        <w:rPr>
          <w:rFonts w:ascii="Cambria Math" w:hAnsi="Cambria Math" w:cs="Cambria Math"/>
        </w:rPr>
        <w:t>‐</w:t>
      </w:r>
      <w:r w:rsidR="001E3C41" w:rsidRPr="001E3C41">
        <w:t>Mart</w:t>
      </w:r>
      <w:r w:rsidR="001E3C41" w:rsidRPr="001E3C41">
        <w:rPr>
          <w:rFonts w:cs="Arial"/>
        </w:rPr>
        <w:t>í</w:t>
      </w:r>
      <w:r w:rsidR="001E3C41" w:rsidRPr="001E3C41">
        <w:t>nez and Godos</w:t>
      </w:r>
      <w:r w:rsidR="001E3C41" w:rsidRPr="001E3C41">
        <w:rPr>
          <w:rFonts w:ascii="Cambria Math" w:hAnsi="Cambria Math" w:cs="Cambria Math"/>
        </w:rPr>
        <w:t>‐</w:t>
      </w:r>
      <w:r w:rsidR="001E3C41" w:rsidRPr="001E3C41">
        <w:t>D</w:t>
      </w:r>
      <w:r w:rsidR="001E3C41" w:rsidRPr="001E3C41">
        <w:rPr>
          <w:rFonts w:cs="Arial"/>
        </w:rPr>
        <w:t>í</w:t>
      </w:r>
      <w:r w:rsidR="001E3C41" w:rsidRPr="001E3C41">
        <w:t>ez, 2018</w:t>
      </w:r>
      <w:r w:rsidR="001E3C41">
        <w:rPr>
          <w:szCs w:val="24"/>
        </w:rPr>
        <w:t>)</w:t>
      </w:r>
      <w:r w:rsidRPr="00201131">
        <w:rPr>
          <w:szCs w:val="24"/>
        </w:rPr>
        <w:t xml:space="preserve">. </w:t>
      </w:r>
      <w:r w:rsidR="00B31B89" w:rsidRPr="00B31B89">
        <w:rPr>
          <w:szCs w:val="24"/>
        </w:rPr>
        <w:t>The question of whether businesses should care about human activities that contribute to pollution and the climate emergency is underscored by various studies highlighting the implications of corporate sustainability practices.</w:t>
      </w:r>
      <w:r w:rsidR="00B31B89">
        <w:rPr>
          <w:szCs w:val="24"/>
        </w:rPr>
        <w:t xml:space="preserve"> </w:t>
      </w:r>
      <w:r w:rsidRPr="00201131">
        <w:rPr>
          <w:szCs w:val="24"/>
        </w:rPr>
        <w:t>The climate emergency and environmental degradation are among the most pressing issues facing businesses today. As the impacts of climate change become increasingly apparent, businesses are being called upon to reduce their environmental impact by adopting sustainable practices</w:t>
      </w:r>
      <w:r w:rsidR="00B31B89">
        <w:rPr>
          <w:szCs w:val="24"/>
        </w:rPr>
        <w:t xml:space="preserve"> (</w:t>
      </w:r>
      <w:r w:rsidR="00B31B89" w:rsidRPr="001E3C41">
        <w:t>Rodella</w:t>
      </w:r>
      <w:r w:rsidR="00B31B89">
        <w:t xml:space="preserve"> </w:t>
      </w:r>
      <w:r w:rsidR="00B31B89" w:rsidRPr="001E3C41">
        <w:t>and De Giacomo, 2023</w:t>
      </w:r>
      <w:r w:rsidR="00B31B89">
        <w:rPr>
          <w:szCs w:val="24"/>
        </w:rPr>
        <w:t>)</w:t>
      </w:r>
      <w:r w:rsidRPr="00201131">
        <w:rPr>
          <w:szCs w:val="24"/>
        </w:rPr>
        <w:t>. This includes reducing carbon emissions, minimizing waste, and adopting renewable energy sources.</w:t>
      </w:r>
      <w:r>
        <w:rPr>
          <w:szCs w:val="24"/>
        </w:rPr>
        <w:t xml:space="preserve"> </w:t>
      </w:r>
      <w:r w:rsidRPr="00201131">
        <w:rPr>
          <w:szCs w:val="24"/>
        </w:rPr>
        <w:t>For example, McDonald’s has committed to sourcing sustainable ingredients and reducing its environmental footprint. The company has pledged to reduce greenhouse gas emissions and move toward a more sustainable supply chain. Similarly, Starbucks has made significant efforts to address environmental issues by investing in renewable energy and sustainable farming practices</w:t>
      </w:r>
      <w:r>
        <w:rPr>
          <w:szCs w:val="24"/>
        </w:rPr>
        <w:t>.</w:t>
      </w:r>
    </w:p>
    <w:p w14:paraId="2C0DEF77" w14:textId="38C46D95" w:rsidR="00C155B7" w:rsidRDefault="00201131" w:rsidP="00C155B7">
      <w:pPr>
        <w:spacing w:line="480" w:lineRule="auto"/>
        <w:ind w:firstLine="720"/>
        <w:jc w:val="both"/>
        <w:rPr>
          <w:szCs w:val="24"/>
        </w:rPr>
      </w:pPr>
      <w:r w:rsidRPr="00201131">
        <w:rPr>
          <w:szCs w:val="24"/>
        </w:rPr>
        <w:t>Businesses around the world approach environmental responsibility differently, depending on the political, social, and economic context. In countries with strong environmental regulations, such as those in the European Union, businesses are required to meet stringent environmental standards</w:t>
      </w:r>
      <w:r w:rsidR="00576FEA">
        <w:rPr>
          <w:szCs w:val="24"/>
        </w:rPr>
        <w:t xml:space="preserve"> (</w:t>
      </w:r>
      <w:r w:rsidR="00576FEA" w:rsidRPr="009E48E8">
        <w:t>Machalaba</w:t>
      </w:r>
      <w:r w:rsidR="00576FEA">
        <w:t xml:space="preserve"> et al., 2021</w:t>
      </w:r>
      <w:r w:rsidR="00576FEA">
        <w:rPr>
          <w:szCs w:val="24"/>
        </w:rPr>
        <w:t>)</w:t>
      </w:r>
      <w:r w:rsidRPr="00201131">
        <w:rPr>
          <w:szCs w:val="24"/>
        </w:rPr>
        <w:t xml:space="preserve">. In contrast, in countries with weaker environmental laws, businesses may face fewer </w:t>
      </w:r>
      <w:r w:rsidRPr="00201131">
        <w:rPr>
          <w:szCs w:val="24"/>
        </w:rPr>
        <w:lastRenderedPageBreak/>
        <w:t>regulatory constraints, which can lead to environmental degradation and exploitation of natural resources.</w:t>
      </w:r>
      <w:r>
        <w:rPr>
          <w:szCs w:val="24"/>
        </w:rPr>
        <w:t xml:space="preserve"> </w:t>
      </w:r>
      <w:r w:rsidRPr="00201131">
        <w:rPr>
          <w:szCs w:val="24"/>
        </w:rPr>
        <w:t>The ethical responsibility of businesses to protect the environment is not just about compliance with local laws but also about making a positive impact on global sustainability. Companies that fail to address environmental issues may face consumer backlash, regulatory penalties, and long-term financial risks</w:t>
      </w:r>
      <w:r w:rsidR="00C155B7">
        <w:rPr>
          <w:szCs w:val="24"/>
        </w:rPr>
        <w:t xml:space="preserve"> (</w:t>
      </w:r>
      <w:r w:rsidR="00C155B7" w:rsidRPr="00C155B7">
        <w:t>Hoeben, Otto</w:t>
      </w:r>
      <w:r w:rsidR="00C155B7">
        <w:t xml:space="preserve"> </w:t>
      </w:r>
      <w:r w:rsidR="00C155B7" w:rsidRPr="00C155B7">
        <w:t>and Chersich, 2023</w:t>
      </w:r>
      <w:r w:rsidR="00C155B7">
        <w:rPr>
          <w:szCs w:val="24"/>
        </w:rPr>
        <w:t>)</w:t>
      </w:r>
      <w:r w:rsidRPr="00201131">
        <w:rPr>
          <w:szCs w:val="24"/>
        </w:rPr>
        <w:t>.</w:t>
      </w:r>
      <w:r w:rsidR="00C155B7">
        <w:rPr>
          <w:szCs w:val="24"/>
        </w:rPr>
        <w:t xml:space="preserve"> </w:t>
      </w:r>
    </w:p>
    <w:p w14:paraId="17B1E2AF" w14:textId="3E6130C1" w:rsidR="00201131" w:rsidRPr="00201131" w:rsidRDefault="00201131" w:rsidP="00C155B7">
      <w:pPr>
        <w:spacing w:line="480" w:lineRule="auto"/>
        <w:ind w:firstLine="720"/>
        <w:jc w:val="both"/>
        <w:rPr>
          <w:szCs w:val="24"/>
        </w:rPr>
      </w:pPr>
      <w:r w:rsidRPr="00201131">
        <w:rPr>
          <w:szCs w:val="24"/>
        </w:rPr>
        <w:t>The challenges faced by businesses in balancing ethical considerations with profit-making objectives are significant. However, it is possible to adopt a compatibilist approach, where businesses can balance economic goals with environmental sustainability and social responsibility.</w:t>
      </w:r>
      <w:r>
        <w:rPr>
          <w:szCs w:val="24"/>
        </w:rPr>
        <w:t xml:space="preserve"> </w:t>
      </w:r>
      <w:r w:rsidRPr="00201131">
        <w:rPr>
          <w:szCs w:val="24"/>
        </w:rPr>
        <w:t>Many businesses have adopted sustainable business models that align profitability with ethical practices</w:t>
      </w:r>
      <w:r w:rsidR="00FF5E48">
        <w:rPr>
          <w:szCs w:val="24"/>
        </w:rPr>
        <w:t xml:space="preserve"> (</w:t>
      </w:r>
      <w:r w:rsidR="00FF5E48" w:rsidRPr="00FF5E48">
        <w:t>Peng, 2024</w:t>
      </w:r>
      <w:r w:rsidR="00FF5E48">
        <w:rPr>
          <w:szCs w:val="24"/>
        </w:rPr>
        <w:t>)</w:t>
      </w:r>
      <w:r w:rsidRPr="00201131">
        <w:rPr>
          <w:szCs w:val="24"/>
        </w:rPr>
        <w:t>. This includes investing in renewable energy, reducing waste, and adopting fair trade practices. By integrating sustainability into their business strategies, companies can create long-term value for shareholders while contributing to environmental and social well-being.</w:t>
      </w:r>
      <w:r>
        <w:rPr>
          <w:szCs w:val="24"/>
        </w:rPr>
        <w:t xml:space="preserve"> </w:t>
      </w:r>
      <w:r w:rsidRPr="00201131">
        <w:rPr>
          <w:szCs w:val="24"/>
        </w:rPr>
        <w:t>Adopting a compatibilist approach requires strong corporate governance and ethical decision-making proces</w:t>
      </w:r>
      <w:r w:rsidR="00FF5E48">
        <w:rPr>
          <w:szCs w:val="24"/>
        </w:rPr>
        <w:t>,</w:t>
      </w:r>
      <w:r w:rsidRPr="00201131">
        <w:rPr>
          <w:szCs w:val="24"/>
        </w:rPr>
        <w:t>ses. Businesses must prioritize long-term sustainability and ethical considerations, even if it means sacrificing short-term profits. This approach requires moral awareness, moral sensitivity, and moral courage, as business leaders must be willing to make difficult decisions that may not always align with immediate financial goals.</w:t>
      </w:r>
    </w:p>
    <w:p w14:paraId="612133DE" w14:textId="77777777" w:rsidR="00201131" w:rsidRPr="00201131" w:rsidRDefault="00201131" w:rsidP="00201131">
      <w:pPr>
        <w:spacing w:line="480" w:lineRule="auto"/>
        <w:ind w:firstLine="720"/>
        <w:jc w:val="both"/>
        <w:rPr>
          <w:szCs w:val="24"/>
        </w:rPr>
      </w:pPr>
    </w:p>
    <w:p w14:paraId="07006A72" w14:textId="380ECF1A" w:rsidR="00201131" w:rsidRPr="00B81CEF" w:rsidRDefault="00201131" w:rsidP="00201131">
      <w:pPr>
        <w:spacing w:line="480" w:lineRule="auto"/>
        <w:ind w:firstLine="720"/>
        <w:jc w:val="both"/>
        <w:rPr>
          <w:szCs w:val="24"/>
        </w:rPr>
      </w:pPr>
    </w:p>
    <w:p w14:paraId="63DE91B9" w14:textId="0B1FC89C" w:rsidR="004C01D6" w:rsidRDefault="004C01D6" w:rsidP="003D3A08">
      <w:pPr>
        <w:spacing w:line="480" w:lineRule="auto"/>
        <w:rPr>
          <w:szCs w:val="24"/>
        </w:rPr>
      </w:pPr>
      <w:r>
        <w:rPr>
          <w:szCs w:val="24"/>
        </w:rPr>
        <w:br w:type="page"/>
      </w:r>
    </w:p>
    <w:p w14:paraId="42AB1FB6" w14:textId="0E4436FE" w:rsidR="00A71DAD" w:rsidRDefault="00A71DAD" w:rsidP="003D3A08">
      <w:pPr>
        <w:pStyle w:val="Heading1"/>
        <w:spacing w:line="480" w:lineRule="auto"/>
        <w:rPr>
          <w:color w:val="auto"/>
          <w:sz w:val="24"/>
          <w:szCs w:val="24"/>
        </w:rPr>
      </w:pPr>
      <w:bookmarkStart w:id="4" w:name="_Toc187445865"/>
      <w:r w:rsidRPr="002943A5">
        <w:rPr>
          <w:color w:val="auto"/>
          <w:sz w:val="24"/>
          <w:szCs w:val="24"/>
        </w:rPr>
        <w:lastRenderedPageBreak/>
        <w:t>Conclusion</w:t>
      </w:r>
      <w:bookmarkEnd w:id="4"/>
    </w:p>
    <w:p w14:paraId="2D0FDC61" w14:textId="6D6DB538" w:rsidR="00201131" w:rsidRPr="00201131" w:rsidRDefault="00201131" w:rsidP="00201131">
      <w:pPr>
        <w:spacing w:line="480" w:lineRule="auto"/>
        <w:ind w:firstLine="720"/>
        <w:jc w:val="both"/>
        <w:rPr>
          <w:szCs w:val="24"/>
        </w:rPr>
      </w:pPr>
      <w:r w:rsidRPr="00201131">
        <w:rPr>
          <w:szCs w:val="24"/>
        </w:rPr>
        <w:t>In conclusion, the global business landscape is shaped by a complex web of cultural, political, and social factors that influence business ethics. Companies like McDonald's and Starbucks have demonstrated the importance of adapting to local cultural norms through cultural relativism, while also addressing the broader ethical responsibilities associated with their operations. As businesses expand globally, they must navigate the competing tensions between respecting cultural diversity and adhering to universal ethical principles</w:t>
      </w:r>
      <w:r w:rsidR="00FF5E48">
        <w:rPr>
          <w:szCs w:val="24"/>
        </w:rPr>
        <w:t xml:space="preserve"> (</w:t>
      </w:r>
      <w:r w:rsidR="00FF5E48" w:rsidRPr="00FF5E48">
        <w:t>Reichardt, 2023</w:t>
      </w:r>
      <w:r w:rsidR="00FF5E48">
        <w:rPr>
          <w:szCs w:val="24"/>
        </w:rPr>
        <w:t>)</w:t>
      </w:r>
      <w:r w:rsidRPr="00201131">
        <w:rPr>
          <w:szCs w:val="24"/>
        </w:rPr>
        <w:t>.</w:t>
      </w:r>
    </w:p>
    <w:p w14:paraId="54862F62" w14:textId="77777777" w:rsidR="00201131" w:rsidRPr="00201131" w:rsidRDefault="00201131" w:rsidP="00201131">
      <w:pPr>
        <w:spacing w:line="480" w:lineRule="auto"/>
        <w:ind w:firstLine="720"/>
        <w:jc w:val="both"/>
        <w:rPr>
          <w:szCs w:val="24"/>
        </w:rPr>
      </w:pPr>
      <w:r w:rsidRPr="00201131">
        <w:rPr>
          <w:szCs w:val="24"/>
        </w:rPr>
        <w:t>The rise of corporate social responsibility highlights the growing recognition that businesses cannot focus solely on profit maximization but must also consider their impact on society, the environment, and local communities. Achieving a balance between these competing goals requires moral imagination</w:t>
      </w:r>
    </w:p>
    <w:p w14:paraId="093D6FD5" w14:textId="77777777" w:rsidR="00201131" w:rsidRPr="00201131" w:rsidRDefault="00201131" w:rsidP="00201131">
      <w:pPr>
        <w:spacing w:line="480" w:lineRule="auto"/>
        <w:jc w:val="both"/>
        <w:rPr>
          <w:vanish/>
          <w:szCs w:val="24"/>
        </w:rPr>
      </w:pPr>
      <w:r w:rsidRPr="00201131">
        <w:rPr>
          <w:vanish/>
          <w:szCs w:val="24"/>
        </w:rPr>
        <w:t>Top of Form</w:t>
      </w:r>
    </w:p>
    <w:p w14:paraId="14F7E139" w14:textId="77777777" w:rsidR="00201131" w:rsidRPr="00201131" w:rsidRDefault="00201131" w:rsidP="00201131">
      <w:pPr>
        <w:spacing w:line="480" w:lineRule="auto"/>
        <w:ind w:firstLine="720"/>
        <w:jc w:val="both"/>
        <w:rPr>
          <w:vanish/>
          <w:szCs w:val="24"/>
        </w:rPr>
      </w:pPr>
      <w:r w:rsidRPr="00201131">
        <w:rPr>
          <w:vanish/>
          <w:szCs w:val="24"/>
        </w:rPr>
        <w:t>Bottom of Form</w:t>
      </w:r>
    </w:p>
    <w:p w14:paraId="0B39318C" w14:textId="33EBE2CD" w:rsidR="00C8002F" w:rsidRPr="00E31AA6" w:rsidRDefault="00C8002F" w:rsidP="003D3A08">
      <w:pPr>
        <w:spacing w:line="480" w:lineRule="auto"/>
        <w:ind w:firstLine="720"/>
        <w:jc w:val="both"/>
        <w:rPr>
          <w:szCs w:val="24"/>
        </w:rPr>
      </w:pPr>
    </w:p>
    <w:p w14:paraId="512656BA" w14:textId="3CDF2724" w:rsidR="008762F2" w:rsidRPr="008762F2" w:rsidRDefault="008762F2" w:rsidP="003D3A08">
      <w:pPr>
        <w:spacing w:line="480" w:lineRule="auto"/>
        <w:ind w:firstLine="720"/>
        <w:jc w:val="both"/>
        <w:rPr>
          <w:szCs w:val="24"/>
        </w:rPr>
      </w:pPr>
    </w:p>
    <w:p w14:paraId="6ED41FC2" w14:textId="5AD343C5" w:rsidR="004C01D6" w:rsidRDefault="004C01D6" w:rsidP="003D3A08">
      <w:pPr>
        <w:spacing w:line="480" w:lineRule="auto"/>
      </w:pPr>
      <w:r>
        <w:br w:type="page"/>
      </w:r>
    </w:p>
    <w:p w14:paraId="13C6C60C" w14:textId="443688F8" w:rsidR="006D138D" w:rsidRDefault="00681208" w:rsidP="0059745D">
      <w:pPr>
        <w:pStyle w:val="Heading1"/>
        <w:spacing w:line="480" w:lineRule="auto"/>
        <w:rPr>
          <w:color w:val="auto"/>
          <w:sz w:val="24"/>
          <w:szCs w:val="24"/>
        </w:rPr>
      </w:pPr>
      <w:bookmarkStart w:id="5" w:name="_Toc187445866"/>
      <w:r w:rsidRPr="002943A5">
        <w:rPr>
          <w:color w:val="auto"/>
          <w:sz w:val="24"/>
          <w:szCs w:val="24"/>
        </w:rPr>
        <w:lastRenderedPageBreak/>
        <w:t>References</w:t>
      </w:r>
      <w:bookmarkEnd w:id="5"/>
    </w:p>
    <w:p w14:paraId="6383C55C" w14:textId="7D39CD13" w:rsidR="00A94D24" w:rsidRDefault="00A94D24" w:rsidP="00A94D24">
      <w:pPr>
        <w:spacing w:line="480" w:lineRule="auto"/>
        <w:ind w:left="720" w:hanging="720"/>
      </w:pPr>
      <w:r w:rsidRPr="00A94D24">
        <w:t xml:space="preserve">Arbogast, G.W. and Agrawal, V. (2019) ‘Does corporate social responsibility affect corporate profit margins?’, </w:t>
      </w:r>
      <w:r w:rsidRPr="00A94D24">
        <w:rPr>
          <w:i/>
          <w:iCs/>
        </w:rPr>
        <w:t>Journal of management &amp; engineering integration</w:t>
      </w:r>
      <w:r w:rsidRPr="00A94D24">
        <w:t>, 12(2), pp. 67–77. Available at: https://doi.org/10.62704/10057/24260</w:t>
      </w:r>
    </w:p>
    <w:p w14:paraId="1EE3DB18" w14:textId="2CAF7E0F" w:rsidR="006F68FC" w:rsidRDefault="006F68FC" w:rsidP="006F68FC">
      <w:pPr>
        <w:spacing w:line="480" w:lineRule="auto"/>
        <w:ind w:left="720" w:hanging="720"/>
      </w:pPr>
      <w:r w:rsidRPr="006F68FC">
        <w:t>Blanco-González, A</w:t>
      </w:r>
      <w:r w:rsidRPr="006F68FC">
        <w:rPr>
          <w:i/>
          <w:iCs/>
        </w:rPr>
        <w:t xml:space="preserve">. </w:t>
      </w:r>
      <w:r w:rsidRPr="001D0D96">
        <w:t>Díez-Martín, F.</w:t>
      </w:r>
      <w:r w:rsidR="001D0D96">
        <w:t xml:space="preserve"> and </w:t>
      </w:r>
      <w:r w:rsidRPr="001D0D96">
        <w:t>Prado-Román, C</w:t>
      </w:r>
      <w:r w:rsidR="001D0D96">
        <w:t>.</w:t>
      </w:r>
      <w:r w:rsidRPr="006F68FC">
        <w:t xml:space="preserve"> (2020) ‘Relationship Between Equality Policies and Moral Legitimacy According to Experts’ Perceptions’, </w:t>
      </w:r>
      <w:r w:rsidRPr="006F68FC">
        <w:rPr>
          <w:i/>
          <w:iCs/>
        </w:rPr>
        <w:t>Trípodos (Barcelona)</w:t>
      </w:r>
      <w:r w:rsidRPr="006F68FC">
        <w:t xml:space="preserve">, (48), pp. 103–116. Available at: </w:t>
      </w:r>
      <w:hyperlink r:id="rId11" w:history="1">
        <w:r w:rsidR="008135A6" w:rsidRPr="001B186B">
          <w:rPr>
            <w:rStyle w:val="Hyperlink"/>
          </w:rPr>
          <w:t>https://doi.org/10.51698/tripodos.2020.48p103-116</w:t>
        </w:r>
      </w:hyperlink>
    </w:p>
    <w:p w14:paraId="29D4BE1B" w14:textId="647C9BFA" w:rsidR="008135A6" w:rsidRPr="006F68FC" w:rsidRDefault="008135A6" w:rsidP="008135A6">
      <w:pPr>
        <w:spacing w:line="480" w:lineRule="auto"/>
        <w:ind w:left="720" w:hanging="720"/>
      </w:pPr>
      <w:r w:rsidRPr="008135A6">
        <w:t xml:space="preserve">Bogoviz, A.V., Lobova, S.V. and Alekseev, A.N. (2022) ‘The Concept of Corporate Social Responsibility Based on Integrating the SDGs into Corporate Strategies: International Experience and the Risks for Profit’, </w:t>
      </w:r>
      <w:r w:rsidRPr="008135A6">
        <w:rPr>
          <w:i/>
          <w:iCs/>
        </w:rPr>
        <w:t>Risks (Basel)</w:t>
      </w:r>
      <w:r w:rsidRPr="008135A6">
        <w:t>, 10(6), pp. 117-. Available at: https://doi.org/10.3390/risks10060117</w:t>
      </w:r>
    </w:p>
    <w:p w14:paraId="281FF148" w14:textId="20D2B9F1" w:rsidR="008C6F63" w:rsidRDefault="00A5776E" w:rsidP="008C6F63">
      <w:pPr>
        <w:spacing w:line="480" w:lineRule="auto"/>
        <w:ind w:left="720" w:hanging="720"/>
      </w:pPr>
      <w:r w:rsidRPr="00A5776E">
        <w:t xml:space="preserve">Chen, Z.F., Hong, C. and Occa, A. (2019) ‘How different </w:t>
      </w:r>
      <w:r w:rsidR="00FF67AC">
        <w:t>CORPORATE SOCIAL RESPONSIBILITY</w:t>
      </w:r>
      <w:r w:rsidRPr="00A5776E">
        <w:t xml:space="preserve"> dimensions impact organization-employee relationships: The moderating role of </w:t>
      </w:r>
      <w:r w:rsidR="00FF67AC">
        <w:t>CORPORATE SOCIAL RESPONSIBILITY</w:t>
      </w:r>
      <w:r w:rsidRPr="00A5776E">
        <w:t xml:space="preserve">-culture fit’, </w:t>
      </w:r>
      <w:r w:rsidRPr="00A5776E">
        <w:rPr>
          <w:i/>
          <w:iCs/>
        </w:rPr>
        <w:t>Corporate communications</w:t>
      </w:r>
      <w:r w:rsidRPr="00A5776E">
        <w:t>, 24(1), pp. 63–78. Available at: https://doi.org/10.1108/CCIJ-07-2018-0078.</w:t>
      </w:r>
    </w:p>
    <w:p w14:paraId="19684983" w14:textId="77777777" w:rsidR="008C6F63" w:rsidRPr="008C6F63" w:rsidRDefault="008C6F63" w:rsidP="008C6F63">
      <w:pPr>
        <w:spacing w:line="480" w:lineRule="auto"/>
        <w:ind w:left="720" w:hanging="720"/>
      </w:pPr>
      <w:r w:rsidRPr="008C6F63">
        <w:t xml:space="preserve">Eriksen, T.H. (2017) ‘Global citizenship and the challenge from cultural relativism’, </w:t>
      </w:r>
      <w:r w:rsidRPr="008C6F63">
        <w:rPr>
          <w:i/>
          <w:iCs/>
        </w:rPr>
        <w:t>Etnoantropolos̆ki problemi</w:t>
      </w:r>
      <w:r w:rsidRPr="008C6F63">
        <w:t>, 12(4), pp. 1141–1151. Available at: https://doi.org/10.21301/eap.v12i4.7.</w:t>
      </w:r>
    </w:p>
    <w:p w14:paraId="6E1D76BF" w14:textId="6F581A4A" w:rsidR="00C20809" w:rsidRDefault="00825DC7" w:rsidP="00825DC7">
      <w:pPr>
        <w:spacing w:line="480" w:lineRule="auto"/>
        <w:ind w:left="720" w:hanging="720"/>
      </w:pPr>
      <w:r w:rsidRPr="00825DC7">
        <w:t xml:space="preserve">Ermasova, N. (2021) ‘Cross-cultural issues in business ethics: A review and research agenda’, </w:t>
      </w:r>
      <w:r w:rsidRPr="00825DC7">
        <w:rPr>
          <w:i/>
          <w:iCs/>
        </w:rPr>
        <w:t>International journal of cross cultural management : CCM</w:t>
      </w:r>
      <w:r w:rsidRPr="00825DC7">
        <w:t xml:space="preserve">, 21(1), pp. 95–121. Available at: </w:t>
      </w:r>
      <w:hyperlink r:id="rId12" w:history="1">
        <w:r w:rsidR="00C81808" w:rsidRPr="001B186B">
          <w:rPr>
            <w:rStyle w:val="Hyperlink"/>
          </w:rPr>
          <w:t>https://doi.org/10.1177/1470595821999075</w:t>
        </w:r>
      </w:hyperlink>
    </w:p>
    <w:p w14:paraId="085E81C1" w14:textId="2818D84B" w:rsidR="001E3C41" w:rsidRDefault="001E3C41" w:rsidP="001E3C41">
      <w:pPr>
        <w:spacing w:line="480" w:lineRule="auto"/>
        <w:ind w:left="720" w:hanging="720"/>
      </w:pPr>
      <w:r w:rsidRPr="001E3C41">
        <w:lastRenderedPageBreak/>
        <w:t>Jiménez</w:t>
      </w:r>
      <w:r w:rsidRPr="001E3C41">
        <w:rPr>
          <w:rFonts w:ascii="Cambria Math" w:hAnsi="Cambria Math" w:cs="Cambria Math"/>
        </w:rPr>
        <w:t>‐</w:t>
      </w:r>
      <w:r w:rsidRPr="001E3C41">
        <w:t>Parra, B., Alonso</w:t>
      </w:r>
      <w:r w:rsidRPr="001E3C41">
        <w:rPr>
          <w:rFonts w:ascii="Cambria Math" w:hAnsi="Cambria Math" w:cs="Cambria Math"/>
        </w:rPr>
        <w:t>‐</w:t>
      </w:r>
      <w:r w:rsidRPr="001E3C41">
        <w:t>Mart</w:t>
      </w:r>
      <w:r w:rsidRPr="001E3C41">
        <w:rPr>
          <w:rFonts w:cs="Arial"/>
        </w:rPr>
        <w:t>í</w:t>
      </w:r>
      <w:r w:rsidRPr="001E3C41">
        <w:t>nez, D. and Godos</w:t>
      </w:r>
      <w:r w:rsidRPr="001E3C41">
        <w:rPr>
          <w:rFonts w:ascii="Cambria Math" w:hAnsi="Cambria Math" w:cs="Cambria Math"/>
        </w:rPr>
        <w:t>‐</w:t>
      </w:r>
      <w:r w:rsidRPr="001E3C41">
        <w:t>D</w:t>
      </w:r>
      <w:r w:rsidRPr="001E3C41">
        <w:rPr>
          <w:rFonts w:cs="Arial"/>
        </w:rPr>
        <w:t>í</w:t>
      </w:r>
      <w:r w:rsidRPr="001E3C41">
        <w:t xml:space="preserve">ez, J. (2018) </w:t>
      </w:r>
      <w:r w:rsidRPr="001E3C41">
        <w:rPr>
          <w:rFonts w:cs="Arial"/>
        </w:rPr>
        <w:t>‘</w:t>
      </w:r>
      <w:r w:rsidRPr="001E3C41">
        <w:t>The influence of corporate social responsibility on air pollution: Analysis of environmental regulation and eco</w:t>
      </w:r>
      <w:r w:rsidRPr="001E3C41">
        <w:rPr>
          <w:rFonts w:ascii="Cambria Math" w:hAnsi="Cambria Math" w:cs="Cambria Math"/>
        </w:rPr>
        <w:t>‐</w:t>
      </w:r>
      <w:r w:rsidRPr="001E3C41">
        <w:t>innovation effects</w:t>
      </w:r>
      <w:r w:rsidRPr="001E3C41">
        <w:rPr>
          <w:rFonts w:cs="Arial"/>
        </w:rPr>
        <w:t>’</w:t>
      </w:r>
      <w:r w:rsidRPr="001E3C41">
        <w:t xml:space="preserve">, </w:t>
      </w:r>
      <w:r w:rsidRPr="001E3C41">
        <w:rPr>
          <w:i/>
          <w:iCs/>
        </w:rPr>
        <w:t>Corporate social-responsibility and environmental management</w:t>
      </w:r>
      <w:r w:rsidRPr="001E3C41">
        <w:t xml:space="preserve">, 25(6), pp. 1363–1375. Available at: </w:t>
      </w:r>
      <w:hyperlink r:id="rId13" w:history="1">
        <w:r w:rsidR="009E48E8" w:rsidRPr="001E3C41">
          <w:rPr>
            <w:rStyle w:val="Hyperlink"/>
          </w:rPr>
          <w:t>https://doi.org/10.1002/csr.1645</w:t>
        </w:r>
      </w:hyperlink>
      <w:r w:rsidRPr="001E3C41">
        <w:t>.</w:t>
      </w:r>
    </w:p>
    <w:p w14:paraId="4EE041C9" w14:textId="673BC868" w:rsidR="00C155B7" w:rsidRDefault="00C155B7" w:rsidP="00C155B7">
      <w:pPr>
        <w:spacing w:line="480" w:lineRule="auto"/>
        <w:ind w:left="720" w:hanging="720"/>
      </w:pPr>
      <w:r w:rsidRPr="00C155B7">
        <w:t xml:space="preserve">Hoeben, A.D., Otto, I.M. and Chersich, M.F. (2023) ‘Integrating public health in European climate change adaptation policy and planning’, </w:t>
      </w:r>
      <w:r w:rsidRPr="00C155B7">
        <w:rPr>
          <w:i/>
          <w:iCs/>
        </w:rPr>
        <w:t>Climate policy</w:t>
      </w:r>
      <w:r w:rsidRPr="00C155B7">
        <w:t>, 23(5), pp. 609–622. Available at: https://doi.org/10.1080/14693062.2022.2143314.</w:t>
      </w:r>
    </w:p>
    <w:p w14:paraId="792F4159" w14:textId="5D3831A9" w:rsidR="009E48E8" w:rsidRPr="001E3C41" w:rsidRDefault="009E48E8" w:rsidP="009E48E8">
      <w:pPr>
        <w:spacing w:line="480" w:lineRule="auto"/>
        <w:ind w:left="720" w:hanging="720"/>
      </w:pPr>
      <w:r w:rsidRPr="009E48E8">
        <w:t xml:space="preserve">Machalaba, C. et al. (2021) ‘Applying a One Health Approach in Global Health and Medicine: Enhancing Involvement of Medical Schools and Global Health Centers’, </w:t>
      </w:r>
      <w:r w:rsidRPr="009E48E8">
        <w:rPr>
          <w:i/>
          <w:iCs/>
        </w:rPr>
        <w:t>Annals of global health</w:t>
      </w:r>
      <w:r w:rsidRPr="009E48E8">
        <w:t>, 87(1), pp. 30-. Available at: https://doi.org/10.5334/aogh.2647.</w:t>
      </w:r>
    </w:p>
    <w:p w14:paraId="7CBFD2DC" w14:textId="7B36B45A" w:rsidR="0046028A" w:rsidRDefault="0046028A" w:rsidP="0046028A">
      <w:pPr>
        <w:spacing w:line="480" w:lineRule="auto"/>
        <w:ind w:left="720" w:hanging="720"/>
      </w:pPr>
      <w:r w:rsidRPr="0046028A">
        <w:t xml:space="preserve">McNeilly, K. (2023) ‘“If Only for a Day”: The Universal Declaration of Human Rights, Anniversary Commemoration and International Human Rights Law’, </w:t>
      </w:r>
      <w:r w:rsidRPr="0046028A">
        <w:rPr>
          <w:i/>
          <w:iCs/>
        </w:rPr>
        <w:t>Human rights law review</w:t>
      </w:r>
      <w:r w:rsidRPr="0046028A">
        <w:t>, 23(2), pp. 1–26. Available at: https://doi.org/10.1093/hrlr/ngad003.</w:t>
      </w:r>
    </w:p>
    <w:p w14:paraId="74245C8A" w14:textId="4BC37456" w:rsidR="0046028A" w:rsidRDefault="0046028A" w:rsidP="0046028A">
      <w:pPr>
        <w:spacing w:line="480" w:lineRule="auto"/>
        <w:ind w:left="720" w:hanging="720"/>
      </w:pPr>
      <w:r w:rsidRPr="0046028A">
        <w:t xml:space="preserve">McNerney, G. (2024) ‘An ethical norm of long-term human survival with universal dignity’, </w:t>
      </w:r>
      <w:r w:rsidRPr="0046028A">
        <w:rPr>
          <w:i/>
          <w:iCs/>
        </w:rPr>
        <w:t>Foresight (Cambridge)</w:t>
      </w:r>
      <w:r w:rsidRPr="0046028A">
        <w:t xml:space="preserve">, 26(2), pp. 300–314. Available at: </w:t>
      </w:r>
      <w:hyperlink r:id="rId14" w:history="1">
        <w:r w:rsidR="00C81808" w:rsidRPr="001B186B">
          <w:rPr>
            <w:rStyle w:val="Hyperlink"/>
          </w:rPr>
          <w:t>https://doi.org/10.1108/FS-11-2022-0142</w:t>
        </w:r>
      </w:hyperlink>
      <w:r w:rsidRPr="0046028A">
        <w:t>.</w:t>
      </w:r>
    </w:p>
    <w:p w14:paraId="51D6529B" w14:textId="5D09235D" w:rsidR="00C81808" w:rsidRPr="0046028A" w:rsidRDefault="00C81808" w:rsidP="00C81808">
      <w:pPr>
        <w:spacing w:line="480" w:lineRule="auto"/>
        <w:ind w:left="720" w:hanging="720"/>
      </w:pPr>
      <w:r w:rsidRPr="00C81808">
        <w:t xml:space="preserve">Mladenovic, S.S. and Cuzovic, D. (2014) ‘Development of the Concept of Corporate Social Responsibility in Trade Under Conditions of Market Globalization’, </w:t>
      </w:r>
      <w:r w:rsidRPr="00C81808">
        <w:rPr>
          <w:i/>
          <w:iCs/>
        </w:rPr>
        <w:t>Ekonomika, Journal for Economic Theory and Practice and Social Issues</w:t>
      </w:r>
      <w:r w:rsidRPr="00C81808">
        <w:t xml:space="preserve">. </w:t>
      </w:r>
      <w:r w:rsidRPr="00C81808">
        <w:lastRenderedPageBreak/>
        <w:t>1350th edn, 60(4), pp. 117–129. Available at: https://doi.org/10.22004/ag.econ.290119.</w:t>
      </w:r>
    </w:p>
    <w:p w14:paraId="097C38FE" w14:textId="145DF2F2" w:rsidR="00937ADC" w:rsidRDefault="00937ADC" w:rsidP="00937ADC">
      <w:pPr>
        <w:spacing w:line="480" w:lineRule="auto"/>
        <w:ind w:left="720" w:hanging="720"/>
      </w:pPr>
      <w:r w:rsidRPr="00937ADC">
        <w:t xml:space="preserve">Oumlil, A.B. and Balloun, J.L. (2017) ‘Cultural variations and ethical business decision making: a study of individualistic and collective cultures’, </w:t>
      </w:r>
      <w:r w:rsidRPr="00937ADC">
        <w:rPr>
          <w:i/>
          <w:iCs/>
        </w:rPr>
        <w:t>The Journal of business &amp; industrial marketing</w:t>
      </w:r>
      <w:r w:rsidRPr="00937ADC">
        <w:t xml:space="preserve">, 32(7), pp. 889–900. Available at: </w:t>
      </w:r>
      <w:hyperlink r:id="rId15" w:history="1">
        <w:r w:rsidRPr="00937ADC">
          <w:rPr>
            <w:rStyle w:val="Hyperlink"/>
          </w:rPr>
          <w:t>https://doi.org/10.1108/JBIM-08-2016-0194</w:t>
        </w:r>
      </w:hyperlink>
      <w:r w:rsidRPr="00937ADC">
        <w:t>.</w:t>
      </w:r>
    </w:p>
    <w:p w14:paraId="69E30CAF" w14:textId="227A573E" w:rsidR="00FF5E48" w:rsidRDefault="00FF5E48" w:rsidP="00FF5E48">
      <w:pPr>
        <w:spacing w:line="480" w:lineRule="auto"/>
        <w:ind w:left="720" w:hanging="720"/>
      </w:pPr>
      <w:r w:rsidRPr="00FF5E48">
        <w:t xml:space="preserve">Peng, B. (2024) ‘Navigating green horizons: An empirical exploration of business practices aligned with environmental goals in the era of sustainable economy’, </w:t>
      </w:r>
      <w:r w:rsidRPr="00FF5E48">
        <w:rPr>
          <w:i/>
          <w:iCs/>
        </w:rPr>
        <w:t>Managerial and decision economics</w:t>
      </w:r>
      <w:r w:rsidRPr="00FF5E48">
        <w:t>, 45(7), pp. 4732–4752. Available at: https://doi.org/10.1002/mde.4284.</w:t>
      </w:r>
    </w:p>
    <w:p w14:paraId="258D5517" w14:textId="14E4C3AF" w:rsidR="0046028A" w:rsidRDefault="0046028A" w:rsidP="0046028A">
      <w:pPr>
        <w:spacing w:line="480" w:lineRule="auto"/>
        <w:ind w:left="720" w:hanging="720"/>
      </w:pPr>
      <w:r w:rsidRPr="0059745D">
        <w:t xml:space="preserve">Procházka, J. and Jirásek, M. (2023) ‘A cross-cultural comparison of attitudes towards business ethics’, </w:t>
      </w:r>
      <w:r w:rsidRPr="0059745D">
        <w:rPr>
          <w:i/>
          <w:iCs/>
        </w:rPr>
        <w:t>International journal of business governance and ethics</w:t>
      </w:r>
      <w:r w:rsidRPr="0059745D">
        <w:t xml:space="preserve">, 17(1), pp. 1–33. Available at: </w:t>
      </w:r>
      <w:hyperlink r:id="rId16" w:history="1">
        <w:r w:rsidRPr="0059745D">
          <w:rPr>
            <w:rStyle w:val="Hyperlink"/>
          </w:rPr>
          <w:t>https://doi.org/10.1504/IJBGE.2023.127477</w:t>
        </w:r>
      </w:hyperlink>
    </w:p>
    <w:p w14:paraId="75F02E3C" w14:textId="4100FAC1" w:rsidR="00FF5E48" w:rsidRDefault="00FF5E48" w:rsidP="00FF5E48">
      <w:pPr>
        <w:spacing w:line="480" w:lineRule="auto"/>
        <w:ind w:left="720" w:hanging="720"/>
      </w:pPr>
      <w:r w:rsidRPr="00FF5E48">
        <w:t xml:space="preserve">Reichardt, J. (2023) </w:t>
      </w:r>
      <w:r w:rsidRPr="00FF5E48">
        <w:rPr>
          <w:i/>
          <w:iCs/>
        </w:rPr>
        <w:t>Balancing Profit and Sustainability : Managing Tensions in the Implementation of Corporate Sustainability Practices Exploring Tensions Among Firms Offering Management Consulting</w:t>
      </w:r>
      <w:r w:rsidRPr="00FF5E48">
        <w:t>. ProQuest Dissertations &amp; Theses.</w:t>
      </w:r>
    </w:p>
    <w:p w14:paraId="7DC7E376" w14:textId="614F7CF5" w:rsidR="001E3C41" w:rsidRDefault="001E3C41" w:rsidP="001E3C41">
      <w:pPr>
        <w:spacing w:line="480" w:lineRule="auto"/>
        <w:ind w:left="720" w:hanging="720"/>
      </w:pPr>
      <w:r w:rsidRPr="001E3C41">
        <w:t xml:space="preserve">Rodella, R. and De Giacomo, M.R. (2023) ‘How do financial markets reward companies tackling climate change concerns? A natural experiment based on the Brexit referendum’, </w:t>
      </w:r>
      <w:r w:rsidRPr="001E3C41">
        <w:rPr>
          <w:i/>
          <w:iCs/>
        </w:rPr>
        <w:t>Corporate social-responsibility and environmental management</w:t>
      </w:r>
      <w:r w:rsidRPr="001E3C41">
        <w:t>, 30(2), pp. 979–990. Available at: https://doi.org/10.1002/csr.2442</w:t>
      </w:r>
    </w:p>
    <w:p w14:paraId="7591DF14" w14:textId="7024CB4D" w:rsidR="002321DF" w:rsidRDefault="002321DF" w:rsidP="002321DF">
      <w:pPr>
        <w:spacing w:line="480" w:lineRule="auto"/>
        <w:ind w:left="720" w:hanging="720"/>
      </w:pPr>
      <w:r w:rsidRPr="002321DF">
        <w:lastRenderedPageBreak/>
        <w:t xml:space="preserve">Sama, L.M., Stefanidis, A. and Horak, S. (2020) ‘Business ethics for a global society: Howard Bowen’s legacy and the foundations of United Nations’ Sustainable Development Goals’, </w:t>
      </w:r>
      <w:r w:rsidRPr="002321DF">
        <w:rPr>
          <w:i/>
          <w:iCs/>
        </w:rPr>
        <w:t>International studies of management &amp; organization</w:t>
      </w:r>
      <w:r w:rsidRPr="002321DF">
        <w:t xml:space="preserve">, 50(3), pp. 201–208. Available at: </w:t>
      </w:r>
      <w:hyperlink r:id="rId17" w:history="1">
        <w:r w:rsidR="00D067B9" w:rsidRPr="001B186B">
          <w:rPr>
            <w:rStyle w:val="Hyperlink"/>
          </w:rPr>
          <w:t>https://doi.org/10.1080/00208825.2020.1811526</w:t>
        </w:r>
      </w:hyperlink>
      <w:r w:rsidRPr="002321DF">
        <w:t>.</w:t>
      </w:r>
    </w:p>
    <w:p w14:paraId="62557C95" w14:textId="1D606C4E" w:rsidR="00D067B9" w:rsidRDefault="00D067B9" w:rsidP="00D067B9">
      <w:pPr>
        <w:spacing w:line="480" w:lineRule="auto"/>
        <w:ind w:left="720" w:hanging="720"/>
      </w:pPr>
      <w:r w:rsidRPr="00D067B9">
        <w:t xml:space="preserve">Sen, S. and Edinger-Schons, L.M. (2019) ‘How Corporate Purpose Affects Employees’ Sustainable Behaviors: The Moderating Role of Autonomy and Culture’, in </w:t>
      </w:r>
      <w:r w:rsidRPr="00D067B9">
        <w:rPr>
          <w:i/>
          <w:iCs/>
        </w:rPr>
        <w:t>Advances in consumer research</w:t>
      </w:r>
      <w:r w:rsidRPr="00D067B9">
        <w:t>. Urbana: Association for Consumer Research, pp. 456–458</w:t>
      </w:r>
    </w:p>
    <w:p w14:paraId="55FEA308" w14:textId="4F4DC52B" w:rsidR="00C33551" w:rsidRDefault="00C33551" w:rsidP="00C33551">
      <w:pPr>
        <w:spacing w:line="480" w:lineRule="auto"/>
        <w:ind w:left="720" w:hanging="720"/>
      </w:pPr>
      <w:r w:rsidRPr="00C33551">
        <w:t xml:space="preserve">Singireddy, M. (2020) ‘Mcdonald’s: Global Marketing’, </w:t>
      </w:r>
      <w:r w:rsidRPr="00C33551">
        <w:rPr>
          <w:i/>
          <w:iCs/>
        </w:rPr>
        <w:t>International journal of health and economic development</w:t>
      </w:r>
      <w:r w:rsidRPr="00C33551">
        <w:t>, 6(2), pp. 16–27.</w:t>
      </w:r>
    </w:p>
    <w:p w14:paraId="77E09106" w14:textId="671CA7E6" w:rsidR="00937ADC" w:rsidRDefault="00937ADC" w:rsidP="00937ADC">
      <w:pPr>
        <w:spacing w:line="480" w:lineRule="auto"/>
        <w:ind w:left="720" w:hanging="720"/>
      </w:pPr>
      <w:r w:rsidRPr="00937ADC">
        <w:t xml:space="preserve">Yasmeen, B. and Fischer, F. (2024) ‘Food Choices of Contemporary Cuisine and Traditional Foods: Effects on Family Ties’, </w:t>
      </w:r>
      <w:r w:rsidRPr="00937ADC">
        <w:rPr>
          <w:i/>
          <w:iCs/>
        </w:rPr>
        <w:t>Nutrients</w:t>
      </w:r>
      <w:r w:rsidRPr="00937ADC">
        <w:t xml:space="preserve">, 16(23), pp. 4126-. Available at: </w:t>
      </w:r>
      <w:hyperlink r:id="rId18" w:history="1">
        <w:r w:rsidR="004F2C2F" w:rsidRPr="00937ADC">
          <w:rPr>
            <w:rStyle w:val="Hyperlink"/>
          </w:rPr>
          <w:t>https://doi.org/10.3390/nu16234126</w:t>
        </w:r>
      </w:hyperlink>
      <w:r w:rsidRPr="00937ADC">
        <w:t>.</w:t>
      </w:r>
    </w:p>
    <w:p w14:paraId="22BDBD2D" w14:textId="5D932FE6" w:rsidR="004F2C2F" w:rsidRDefault="004F2C2F" w:rsidP="004F2C2F">
      <w:pPr>
        <w:spacing w:line="480" w:lineRule="auto"/>
        <w:ind w:left="720" w:hanging="720"/>
      </w:pPr>
      <w:r w:rsidRPr="004F2C2F">
        <w:t xml:space="preserve">You, L. (2024) ‘The Impact of Social Norms of Responsibility on Corporate Social Responsibility Short Title: The Impact of Social Norms of Responsibility on Corporate Social Responsibility’, </w:t>
      </w:r>
      <w:r w:rsidRPr="004F2C2F">
        <w:rPr>
          <w:i/>
          <w:iCs/>
        </w:rPr>
        <w:t>Journal of business ethics</w:t>
      </w:r>
      <w:r w:rsidRPr="004F2C2F">
        <w:t>, 190(2), pp. 309–326. Available at: https://doi.org/10.1007/s10551-023-05417-w.</w:t>
      </w:r>
    </w:p>
    <w:p w14:paraId="35D55EF3" w14:textId="4A33B1F4" w:rsidR="00937ADC" w:rsidRDefault="00937ADC" w:rsidP="00937ADC">
      <w:pPr>
        <w:spacing w:line="480" w:lineRule="auto"/>
        <w:ind w:left="720" w:hanging="720"/>
      </w:pPr>
      <w:r w:rsidRPr="00937ADC">
        <w:t>Z</w:t>
      </w:r>
      <w:r>
        <w:t>hang</w:t>
      </w:r>
      <w:r w:rsidRPr="00937ADC">
        <w:t>, H., W</w:t>
      </w:r>
      <w:r>
        <w:t>u</w:t>
      </w:r>
      <w:r w:rsidRPr="00937ADC">
        <w:t>, J., W</w:t>
      </w:r>
      <w:r>
        <w:t>en</w:t>
      </w:r>
      <w:r w:rsidRPr="00937ADC">
        <w:t>, J. and D</w:t>
      </w:r>
      <w:r>
        <w:t>ouglas</w:t>
      </w:r>
      <w:r w:rsidRPr="00937ADC">
        <w:t>, D.</w:t>
      </w:r>
      <w:r>
        <w:t xml:space="preserve"> </w:t>
      </w:r>
      <w:r w:rsidRPr="00937ADC">
        <w:t xml:space="preserve">(2023) ‘Ethical leadership in multinational companies’ control practices: culture as a moderating factor’, </w:t>
      </w:r>
      <w:r w:rsidRPr="00937ADC">
        <w:rPr>
          <w:i/>
          <w:iCs/>
        </w:rPr>
        <w:t>International journal of organizational analysis (2005)</w:t>
      </w:r>
      <w:r w:rsidRPr="00937ADC">
        <w:t xml:space="preserve">, 31(6), pp. 2183–2208. Available at: </w:t>
      </w:r>
      <w:hyperlink r:id="rId19" w:history="1">
        <w:r w:rsidR="00F54852" w:rsidRPr="00937ADC">
          <w:rPr>
            <w:rStyle w:val="Hyperlink"/>
          </w:rPr>
          <w:t>https://doi.org/10.1108/IJOA-10-2021-2998</w:t>
        </w:r>
      </w:hyperlink>
      <w:r w:rsidRPr="00937ADC">
        <w:t>.</w:t>
      </w:r>
    </w:p>
    <w:p w14:paraId="5C263D2E" w14:textId="3CABC852" w:rsidR="00F54852" w:rsidRPr="00937ADC" w:rsidRDefault="00F54852" w:rsidP="00937ADC">
      <w:pPr>
        <w:spacing w:line="480" w:lineRule="auto"/>
        <w:ind w:left="720" w:hanging="720"/>
      </w:pPr>
      <w:r w:rsidRPr="00F54852">
        <w:t xml:space="preserve">Zhou, H. and Ran, Y. (2023) ‘The nonlinear impact of perceptions of organizational politics on unethical pro-organizational behavior in Chinese culture: </w:t>
      </w:r>
      <w:r w:rsidRPr="00F54852">
        <w:lastRenderedPageBreak/>
        <w:t>Moderating role of Zhongyong’, </w:t>
      </w:r>
      <w:r w:rsidRPr="00F54852">
        <w:rPr>
          <w:i/>
          <w:iCs/>
        </w:rPr>
        <w:t>Asian business &amp; management</w:t>
      </w:r>
      <w:r w:rsidRPr="00F54852">
        <w:t>, 22(4), pp. 1544–1566. Available at: https://doi.org/10.1057/s41291-023-00216-7.</w:t>
      </w:r>
    </w:p>
    <w:p w14:paraId="181B4863" w14:textId="77777777" w:rsidR="00937ADC" w:rsidRDefault="00937ADC" w:rsidP="0059745D">
      <w:pPr>
        <w:spacing w:line="480" w:lineRule="auto"/>
        <w:ind w:left="720" w:hanging="720"/>
      </w:pPr>
    </w:p>
    <w:p w14:paraId="4CCB98A3" w14:textId="77777777" w:rsidR="0059745D" w:rsidRDefault="0059745D" w:rsidP="0059745D">
      <w:pPr>
        <w:spacing w:line="480" w:lineRule="auto"/>
        <w:ind w:left="720" w:hanging="720"/>
      </w:pPr>
    </w:p>
    <w:sectPr w:rsidR="0059745D" w:rsidSect="00FC4092">
      <w:footerReference w:type="default" r:id="rId20"/>
      <w:footerReference w:type="first" r:id="rId2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3F2C9" w14:textId="77777777" w:rsidR="00ED0360" w:rsidRDefault="00ED0360" w:rsidP="000A7C32">
      <w:pPr>
        <w:spacing w:after="0" w:line="240" w:lineRule="auto"/>
      </w:pPr>
      <w:r>
        <w:separator/>
      </w:r>
    </w:p>
  </w:endnote>
  <w:endnote w:type="continuationSeparator" w:id="0">
    <w:p w14:paraId="434CD931" w14:textId="77777777" w:rsidR="00ED0360" w:rsidRDefault="00ED0360"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D6B24" w14:textId="3C762394" w:rsidR="00FC4092" w:rsidRDefault="00FC4092">
    <w:pPr>
      <w:pStyle w:val="Footer"/>
      <w:jc w:val="center"/>
    </w:pPr>
  </w:p>
  <w:p w14:paraId="6ECCEA4A" w14:textId="77777777" w:rsidR="00040D9C" w:rsidRDefault="00040D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ACE2E" w14:textId="30CA4074" w:rsidR="004644E5" w:rsidRDefault="004644E5">
    <w:pPr>
      <w:pStyle w:val="Footer"/>
      <w:jc w:val="center"/>
    </w:pPr>
  </w:p>
  <w:p w14:paraId="76BF7A0A" w14:textId="77777777" w:rsidR="00040D9C" w:rsidRDefault="00040D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89819"/>
      <w:docPartObj>
        <w:docPartGallery w:val="Page Numbers (Bottom of Page)"/>
        <w:docPartUnique/>
      </w:docPartObj>
    </w:sdtPr>
    <w:sdtEndPr>
      <w:rPr>
        <w:noProof/>
      </w:rPr>
    </w:sdtEndPr>
    <w:sdtContent>
      <w:p w14:paraId="3F40B83E" w14:textId="77777777" w:rsidR="00FC4092" w:rsidRDefault="00FC40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E8F2B3" w14:textId="77777777" w:rsidR="00FC4092" w:rsidRDefault="00FC409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4584C" w14:textId="0204C266" w:rsidR="004644E5" w:rsidRDefault="004644E5" w:rsidP="004644E5">
    <w:pPr>
      <w:pStyle w:val="Footer"/>
      <w:jc w:val="center"/>
    </w:pPr>
    <w:r>
      <w:t>1</w:t>
    </w:r>
  </w:p>
  <w:p w14:paraId="72F4CDB7" w14:textId="77777777" w:rsidR="004644E5" w:rsidRDefault="004644E5" w:rsidP="00464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47C11" w14:textId="77777777" w:rsidR="00ED0360" w:rsidRDefault="00ED0360" w:rsidP="000A7C32">
      <w:pPr>
        <w:spacing w:after="0" w:line="240" w:lineRule="auto"/>
      </w:pPr>
      <w:r>
        <w:separator/>
      </w:r>
    </w:p>
  </w:footnote>
  <w:footnote w:type="continuationSeparator" w:id="0">
    <w:p w14:paraId="2D295596" w14:textId="77777777" w:rsidR="00ED0360" w:rsidRDefault="00ED0360" w:rsidP="000A7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EE21EF"/>
    <w:multiLevelType w:val="hybridMultilevel"/>
    <w:tmpl w:val="02FA99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079600B"/>
    <w:multiLevelType w:val="multilevel"/>
    <w:tmpl w:val="8370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3158527">
    <w:abstractNumId w:val="0"/>
  </w:num>
  <w:num w:numId="2" w16cid:durableId="1319455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4"/>
    <w:rsid w:val="00004CE2"/>
    <w:rsid w:val="00012476"/>
    <w:rsid w:val="00013D85"/>
    <w:rsid w:val="0001453D"/>
    <w:rsid w:val="00040D9C"/>
    <w:rsid w:val="000566C5"/>
    <w:rsid w:val="0007667B"/>
    <w:rsid w:val="00097385"/>
    <w:rsid w:val="000A7C32"/>
    <w:rsid w:val="000E3D50"/>
    <w:rsid w:val="000F1FA1"/>
    <w:rsid w:val="001262C4"/>
    <w:rsid w:val="001474A6"/>
    <w:rsid w:val="0016084D"/>
    <w:rsid w:val="001B3D40"/>
    <w:rsid w:val="001C333D"/>
    <w:rsid w:val="001C4912"/>
    <w:rsid w:val="001D0D96"/>
    <w:rsid w:val="001E3C41"/>
    <w:rsid w:val="001F286F"/>
    <w:rsid w:val="00201131"/>
    <w:rsid w:val="002217A8"/>
    <w:rsid w:val="002321DF"/>
    <w:rsid w:val="00234645"/>
    <w:rsid w:val="002625BC"/>
    <w:rsid w:val="00265FEE"/>
    <w:rsid w:val="00291944"/>
    <w:rsid w:val="002943A5"/>
    <w:rsid w:val="002B6B57"/>
    <w:rsid w:val="00321A39"/>
    <w:rsid w:val="003623B9"/>
    <w:rsid w:val="003637D7"/>
    <w:rsid w:val="00372017"/>
    <w:rsid w:val="00374A32"/>
    <w:rsid w:val="0038738C"/>
    <w:rsid w:val="003D3A08"/>
    <w:rsid w:val="003E748F"/>
    <w:rsid w:val="003F678D"/>
    <w:rsid w:val="00401534"/>
    <w:rsid w:val="00405F7E"/>
    <w:rsid w:val="004224AC"/>
    <w:rsid w:val="00424FB4"/>
    <w:rsid w:val="00450028"/>
    <w:rsid w:val="0046028A"/>
    <w:rsid w:val="004610CA"/>
    <w:rsid w:val="00462952"/>
    <w:rsid w:val="004644E5"/>
    <w:rsid w:val="004822A9"/>
    <w:rsid w:val="00487FF6"/>
    <w:rsid w:val="004C01D6"/>
    <w:rsid w:val="004C5647"/>
    <w:rsid w:val="004F17D8"/>
    <w:rsid w:val="004F2C2F"/>
    <w:rsid w:val="004F5A30"/>
    <w:rsid w:val="005146E3"/>
    <w:rsid w:val="00520FC8"/>
    <w:rsid w:val="0053422D"/>
    <w:rsid w:val="00541312"/>
    <w:rsid w:val="00546566"/>
    <w:rsid w:val="00552A72"/>
    <w:rsid w:val="00576FEA"/>
    <w:rsid w:val="00590F2D"/>
    <w:rsid w:val="0059526E"/>
    <w:rsid w:val="0059745D"/>
    <w:rsid w:val="005A048D"/>
    <w:rsid w:val="005A1521"/>
    <w:rsid w:val="005D3F10"/>
    <w:rsid w:val="005D49E3"/>
    <w:rsid w:val="005F2489"/>
    <w:rsid w:val="005F7E13"/>
    <w:rsid w:val="00655C1C"/>
    <w:rsid w:val="00673BAA"/>
    <w:rsid w:val="00674CBC"/>
    <w:rsid w:val="00681208"/>
    <w:rsid w:val="00693331"/>
    <w:rsid w:val="00696C7E"/>
    <w:rsid w:val="00697446"/>
    <w:rsid w:val="006C0C9A"/>
    <w:rsid w:val="006D138D"/>
    <w:rsid w:val="006D2AF3"/>
    <w:rsid w:val="006E1E9A"/>
    <w:rsid w:val="006F1BC2"/>
    <w:rsid w:val="006F68FC"/>
    <w:rsid w:val="006F79D2"/>
    <w:rsid w:val="0071245B"/>
    <w:rsid w:val="007453E4"/>
    <w:rsid w:val="00771AD6"/>
    <w:rsid w:val="00782422"/>
    <w:rsid w:val="00783E2F"/>
    <w:rsid w:val="007C27B1"/>
    <w:rsid w:val="00803847"/>
    <w:rsid w:val="00806EDC"/>
    <w:rsid w:val="00807158"/>
    <w:rsid w:val="00807E7B"/>
    <w:rsid w:val="008135A6"/>
    <w:rsid w:val="008146C5"/>
    <w:rsid w:val="00825DC7"/>
    <w:rsid w:val="008314EB"/>
    <w:rsid w:val="008317AD"/>
    <w:rsid w:val="008352D9"/>
    <w:rsid w:val="0085586B"/>
    <w:rsid w:val="0085639F"/>
    <w:rsid w:val="008762F2"/>
    <w:rsid w:val="00877C07"/>
    <w:rsid w:val="008B359A"/>
    <w:rsid w:val="008C2537"/>
    <w:rsid w:val="008C6F63"/>
    <w:rsid w:val="008D530C"/>
    <w:rsid w:val="008F3972"/>
    <w:rsid w:val="00931B9A"/>
    <w:rsid w:val="00937ADC"/>
    <w:rsid w:val="00937D36"/>
    <w:rsid w:val="00940637"/>
    <w:rsid w:val="009412B5"/>
    <w:rsid w:val="009627D3"/>
    <w:rsid w:val="0097226F"/>
    <w:rsid w:val="00985A68"/>
    <w:rsid w:val="009B4002"/>
    <w:rsid w:val="009B6FEB"/>
    <w:rsid w:val="009C5702"/>
    <w:rsid w:val="009E48E8"/>
    <w:rsid w:val="009E5B48"/>
    <w:rsid w:val="00A0048F"/>
    <w:rsid w:val="00A04BB0"/>
    <w:rsid w:val="00A0553A"/>
    <w:rsid w:val="00A43714"/>
    <w:rsid w:val="00A56539"/>
    <w:rsid w:val="00A5776E"/>
    <w:rsid w:val="00A71DAD"/>
    <w:rsid w:val="00A73EE1"/>
    <w:rsid w:val="00A94D24"/>
    <w:rsid w:val="00AB13A9"/>
    <w:rsid w:val="00AD4870"/>
    <w:rsid w:val="00AF3731"/>
    <w:rsid w:val="00B05E27"/>
    <w:rsid w:val="00B21627"/>
    <w:rsid w:val="00B21E01"/>
    <w:rsid w:val="00B31B89"/>
    <w:rsid w:val="00B51397"/>
    <w:rsid w:val="00B638B9"/>
    <w:rsid w:val="00B81CEF"/>
    <w:rsid w:val="00B94E3A"/>
    <w:rsid w:val="00BA1163"/>
    <w:rsid w:val="00BB34DB"/>
    <w:rsid w:val="00BD2D19"/>
    <w:rsid w:val="00BD4C01"/>
    <w:rsid w:val="00C06C3B"/>
    <w:rsid w:val="00C155B7"/>
    <w:rsid w:val="00C16A4A"/>
    <w:rsid w:val="00C20809"/>
    <w:rsid w:val="00C26ACD"/>
    <w:rsid w:val="00C33551"/>
    <w:rsid w:val="00C543CB"/>
    <w:rsid w:val="00C8002F"/>
    <w:rsid w:val="00C81808"/>
    <w:rsid w:val="00CD1B17"/>
    <w:rsid w:val="00D067B9"/>
    <w:rsid w:val="00D1144A"/>
    <w:rsid w:val="00D136B9"/>
    <w:rsid w:val="00D460E5"/>
    <w:rsid w:val="00D63B7E"/>
    <w:rsid w:val="00D944CC"/>
    <w:rsid w:val="00DA2178"/>
    <w:rsid w:val="00DA6A9F"/>
    <w:rsid w:val="00DA7714"/>
    <w:rsid w:val="00DD5C4F"/>
    <w:rsid w:val="00DF2088"/>
    <w:rsid w:val="00DF20D9"/>
    <w:rsid w:val="00E2527D"/>
    <w:rsid w:val="00E30158"/>
    <w:rsid w:val="00E31AA6"/>
    <w:rsid w:val="00E67C18"/>
    <w:rsid w:val="00E71502"/>
    <w:rsid w:val="00E842CD"/>
    <w:rsid w:val="00E912EA"/>
    <w:rsid w:val="00E928A8"/>
    <w:rsid w:val="00EA0E99"/>
    <w:rsid w:val="00ED0360"/>
    <w:rsid w:val="00EF3463"/>
    <w:rsid w:val="00F47EBB"/>
    <w:rsid w:val="00F51F88"/>
    <w:rsid w:val="00F54852"/>
    <w:rsid w:val="00F60A8C"/>
    <w:rsid w:val="00F708B0"/>
    <w:rsid w:val="00F7176C"/>
    <w:rsid w:val="00F71CEA"/>
    <w:rsid w:val="00F84ADD"/>
    <w:rsid w:val="00F906A7"/>
    <w:rsid w:val="00FB0ADC"/>
    <w:rsid w:val="00FC4092"/>
    <w:rsid w:val="00FD6E7F"/>
    <w:rsid w:val="00FF5E48"/>
    <w:rsid w:val="00FF67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831C0"/>
  <w15:chartTrackingRefBased/>
  <w15:docId w15:val="{82623414-F28E-421C-95B6-8E7A4515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9F"/>
    <w:rPr>
      <w:rFonts w:ascii="Arial" w:hAnsi="Arial"/>
      <w:sz w:val="24"/>
    </w:rPr>
  </w:style>
  <w:style w:type="paragraph" w:styleId="Heading1">
    <w:name w:val="heading 1"/>
    <w:basedOn w:val="Normal"/>
    <w:next w:val="Normal"/>
    <w:link w:val="Heading1Char"/>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DAD"/>
    <w:rPr>
      <w:rFonts w:eastAsiaTheme="minorEastAsia"/>
      <w:lang w:val="en-US"/>
    </w:rPr>
  </w:style>
  <w:style w:type="character" w:customStyle="1" w:styleId="Heading1Char">
    <w:name w:val="Heading 1 Char"/>
    <w:basedOn w:val="DefaultParagraphFont"/>
    <w:link w:val="Heading1"/>
    <w:uiPriority w:val="9"/>
    <w:rsid w:val="004C564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C5647"/>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0A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C32"/>
    <w:rPr>
      <w:rFonts w:ascii="Arial" w:hAnsi="Arial"/>
      <w:sz w:val="24"/>
    </w:rPr>
  </w:style>
  <w:style w:type="paragraph" w:styleId="Footer">
    <w:name w:val="footer"/>
    <w:basedOn w:val="Normal"/>
    <w:link w:val="FooterChar"/>
    <w:uiPriority w:val="99"/>
    <w:unhideWhenUsed/>
    <w:rsid w:val="000A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C32"/>
    <w:rPr>
      <w:rFonts w:ascii="Arial" w:hAnsi="Arial"/>
      <w:sz w:val="24"/>
    </w:rPr>
  </w:style>
  <w:style w:type="paragraph" w:styleId="TOCHeading">
    <w:name w:val="TOC Heading"/>
    <w:basedOn w:val="Heading1"/>
    <w:next w:val="Normal"/>
    <w:uiPriority w:val="39"/>
    <w:unhideWhenUsed/>
    <w:qFormat/>
    <w:rsid w:val="00D460E5"/>
    <w:pPr>
      <w:outlineLvl w:val="9"/>
    </w:pPr>
    <w:rPr>
      <w:lang w:val="en-US"/>
    </w:rPr>
  </w:style>
  <w:style w:type="paragraph" w:styleId="TOC1">
    <w:name w:val="toc 1"/>
    <w:basedOn w:val="Normal"/>
    <w:next w:val="Normal"/>
    <w:autoRedefine/>
    <w:uiPriority w:val="39"/>
    <w:unhideWhenUsed/>
    <w:rsid w:val="00D460E5"/>
    <w:pPr>
      <w:spacing w:after="100"/>
    </w:pPr>
  </w:style>
  <w:style w:type="paragraph" w:styleId="TOC2">
    <w:name w:val="toc 2"/>
    <w:basedOn w:val="Normal"/>
    <w:next w:val="Normal"/>
    <w:autoRedefine/>
    <w:uiPriority w:val="39"/>
    <w:unhideWhenUsed/>
    <w:rsid w:val="00D460E5"/>
    <w:pPr>
      <w:spacing w:after="100"/>
      <w:ind w:left="240"/>
    </w:pPr>
  </w:style>
  <w:style w:type="character" w:styleId="Hyperlink">
    <w:name w:val="Hyperlink"/>
    <w:basedOn w:val="DefaultParagraphFont"/>
    <w:uiPriority w:val="99"/>
    <w:unhideWhenUsed/>
    <w:rsid w:val="00D460E5"/>
    <w:rPr>
      <w:color w:val="0563C1" w:themeColor="hyperlink"/>
      <w:u w:val="single"/>
    </w:rPr>
  </w:style>
  <w:style w:type="character" w:styleId="UnresolvedMention">
    <w:name w:val="Unresolved Mention"/>
    <w:basedOn w:val="DefaultParagraphFont"/>
    <w:uiPriority w:val="99"/>
    <w:semiHidden/>
    <w:unhideWhenUsed/>
    <w:rsid w:val="002943A5"/>
    <w:rPr>
      <w:color w:val="605E5C"/>
      <w:shd w:val="clear" w:color="auto" w:fill="E1DFDD"/>
    </w:rPr>
  </w:style>
  <w:style w:type="character" w:styleId="FollowedHyperlink">
    <w:name w:val="FollowedHyperlink"/>
    <w:basedOn w:val="DefaultParagraphFont"/>
    <w:uiPriority w:val="99"/>
    <w:semiHidden/>
    <w:unhideWhenUsed/>
    <w:rsid w:val="00940637"/>
    <w:rPr>
      <w:color w:val="954F72" w:themeColor="followedHyperlink"/>
      <w:u w:val="single"/>
    </w:rPr>
  </w:style>
  <w:style w:type="paragraph" w:styleId="NormalWeb">
    <w:name w:val="Normal (Web)"/>
    <w:basedOn w:val="Normal"/>
    <w:uiPriority w:val="99"/>
    <w:semiHidden/>
    <w:unhideWhenUsed/>
    <w:rsid w:val="00201131"/>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12240">
      <w:bodyDiv w:val="1"/>
      <w:marLeft w:val="0"/>
      <w:marRight w:val="0"/>
      <w:marTop w:val="0"/>
      <w:marBottom w:val="0"/>
      <w:divBdr>
        <w:top w:val="none" w:sz="0" w:space="0" w:color="auto"/>
        <w:left w:val="none" w:sz="0" w:space="0" w:color="auto"/>
        <w:bottom w:val="none" w:sz="0" w:space="0" w:color="auto"/>
        <w:right w:val="none" w:sz="0" w:space="0" w:color="auto"/>
      </w:divBdr>
    </w:div>
    <w:div w:id="26951731">
      <w:bodyDiv w:val="1"/>
      <w:marLeft w:val="0"/>
      <w:marRight w:val="0"/>
      <w:marTop w:val="0"/>
      <w:marBottom w:val="0"/>
      <w:divBdr>
        <w:top w:val="none" w:sz="0" w:space="0" w:color="auto"/>
        <w:left w:val="none" w:sz="0" w:space="0" w:color="auto"/>
        <w:bottom w:val="none" w:sz="0" w:space="0" w:color="auto"/>
        <w:right w:val="none" w:sz="0" w:space="0" w:color="auto"/>
      </w:divBdr>
    </w:div>
    <w:div w:id="29846614">
      <w:bodyDiv w:val="1"/>
      <w:marLeft w:val="0"/>
      <w:marRight w:val="0"/>
      <w:marTop w:val="0"/>
      <w:marBottom w:val="0"/>
      <w:divBdr>
        <w:top w:val="none" w:sz="0" w:space="0" w:color="auto"/>
        <w:left w:val="none" w:sz="0" w:space="0" w:color="auto"/>
        <w:bottom w:val="none" w:sz="0" w:space="0" w:color="auto"/>
        <w:right w:val="none" w:sz="0" w:space="0" w:color="auto"/>
      </w:divBdr>
      <w:divsChild>
        <w:div w:id="924993191">
          <w:marLeft w:val="0"/>
          <w:marRight w:val="0"/>
          <w:marTop w:val="0"/>
          <w:marBottom w:val="0"/>
          <w:divBdr>
            <w:top w:val="none" w:sz="0" w:space="0" w:color="auto"/>
            <w:left w:val="none" w:sz="0" w:space="0" w:color="auto"/>
            <w:bottom w:val="none" w:sz="0" w:space="0" w:color="auto"/>
            <w:right w:val="none" w:sz="0" w:space="0" w:color="auto"/>
          </w:divBdr>
          <w:divsChild>
            <w:div w:id="159412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57315">
      <w:bodyDiv w:val="1"/>
      <w:marLeft w:val="0"/>
      <w:marRight w:val="0"/>
      <w:marTop w:val="0"/>
      <w:marBottom w:val="0"/>
      <w:divBdr>
        <w:top w:val="none" w:sz="0" w:space="0" w:color="auto"/>
        <w:left w:val="none" w:sz="0" w:space="0" w:color="auto"/>
        <w:bottom w:val="none" w:sz="0" w:space="0" w:color="auto"/>
        <w:right w:val="none" w:sz="0" w:space="0" w:color="auto"/>
      </w:divBdr>
      <w:divsChild>
        <w:div w:id="1434401512">
          <w:marLeft w:val="0"/>
          <w:marRight w:val="0"/>
          <w:marTop w:val="0"/>
          <w:marBottom w:val="0"/>
          <w:divBdr>
            <w:top w:val="none" w:sz="0" w:space="0" w:color="auto"/>
            <w:left w:val="none" w:sz="0" w:space="0" w:color="auto"/>
            <w:bottom w:val="none" w:sz="0" w:space="0" w:color="auto"/>
            <w:right w:val="none" w:sz="0" w:space="0" w:color="auto"/>
          </w:divBdr>
          <w:divsChild>
            <w:div w:id="111243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55813">
      <w:bodyDiv w:val="1"/>
      <w:marLeft w:val="0"/>
      <w:marRight w:val="0"/>
      <w:marTop w:val="0"/>
      <w:marBottom w:val="0"/>
      <w:divBdr>
        <w:top w:val="none" w:sz="0" w:space="0" w:color="auto"/>
        <w:left w:val="none" w:sz="0" w:space="0" w:color="auto"/>
        <w:bottom w:val="none" w:sz="0" w:space="0" w:color="auto"/>
        <w:right w:val="none" w:sz="0" w:space="0" w:color="auto"/>
      </w:divBdr>
      <w:divsChild>
        <w:div w:id="829903968">
          <w:marLeft w:val="0"/>
          <w:marRight w:val="0"/>
          <w:marTop w:val="0"/>
          <w:marBottom w:val="0"/>
          <w:divBdr>
            <w:top w:val="none" w:sz="0" w:space="0" w:color="auto"/>
            <w:left w:val="none" w:sz="0" w:space="0" w:color="auto"/>
            <w:bottom w:val="none" w:sz="0" w:space="0" w:color="auto"/>
            <w:right w:val="none" w:sz="0" w:space="0" w:color="auto"/>
          </w:divBdr>
          <w:divsChild>
            <w:div w:id="198203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17094">
      <w:bodyDiv w:val="1"/>
      <w:marLeft w:val="0"/>
      <w:marRight w:val="0"/>
      <w:marTop w:val="0"/>
      <w:marBottom w:val="0"/>
      <w:divBdr>
        <w:top w:val="none" w:sz="0" w:space="0" w:color="auto"/>
        <w:left w:val="none" w:sz="0" w:space="0" w:color="auto"/>
        <w:bottom w:val="none" w:sz="0" w:space="0" w:color="auto"/>
        <w:right w:val="none" w:sz="0" w:space="0" w:color="auto"/>
      </w:divBdr>
    </w:div>
    <w:div w:id="41835834">
      <w:bodyDiv w:val="1"/>
      <w:marLeft w:val="0"/>
      <w:marRight w:val="0"/>
      <w:marTop w:val="0"/>
      <w:marBottom w:val="0"/>
      <w:divBdr>
        <w:top w:val="none" w:sz="0" w:space="0" w:color="auto"/>
        <w:left w:val="none" w:sz="0" w:space="0" w:color="auto"/>
        <w:bottom w:val="none" w:sz="0" w:space="0" w:color="auto"/>
        <w:right w:val="none" w:sz="0" w:space="0" w:color="auto"/>
      </w:divBdr>
      <w:divsChild>
        <w:div w:id="1201088868">
          <w:marLeft w:val="0"/>
          <w:marRight w:val="0"/>
          <w:marTop w:val="0"/>
          <w:marBottom w:val="0"/>
          <w:divBdr>
            <w:top w:val="none" w:sz="0" w:space="0" w:color="auto"/>
            <w:left w:val="none" w:sz="0" w:space="0" w:color="auto"/>
            <w:bottom w:val="none" w:sz="0" w:space="0" w:color="auto"/>
            <w:right w:val="none" w:sz="0" w:space="0" w:color="auto"/>
          </w:divBdr>
          <w:divsChild>
            <w:div w:id="176430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3780">
      <w:bodyDiv w:val="1"/>
      <w:marLeft w:val="0"/>
      <w:marRight w:val="0"/>
      <w:marTop w:val="0"/>
      <w:marBottom w:val="0"/>
      <w:divBdr>
        <w:top w:val="none" w:sz="0" w:space="0" w:color="auto"/>
        <w:left w:val="none" w:sz="0" w:space="0" w:color="auto"/>
        <w:bottom w:val="none" w:sz="0" w:space="0" w:color="auto"/>
        <w:right w:val="none" w:sz="0" w:space="0" w:color="auto"/>
      </w:divBdr>
      <w:divsChild>
        <w:div w:id="217979072">
          <w:marLeft w:val="0"/>
          <w:marRight w:val="0"/>
          <w:marTop w:val="0"/>
          <w:marBottom w:val="0"/>
          <w:divBdr>
            <w:top w:val="none" w:sz="0" w:space="0" w:color="auto"/>
            <w:left w:val="none" w:sz="0" w:space="0" w:color="auto"/>
            <w:bottom w:val="none" w:sz="0" w:space="0" w:color="auto"/>
            <w:right w:val="none" w:sz="0" w:space="0" w:color="auto"/>
          </w:divBdr>
          <w:divsChild>
            <w:div w:id="170722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33298">
      <w:bodyDiv w:val="1"/>
      <w:marLeft w:val="0"/>
      <w:marRight w:val="0"/>
      <w:marTop w:val="0"/>
      <w:marBottom w:val="0"/>
      <w:divBdr>
        <w:top w:val="none" w:sz="0" w:space="0" w:color="auto"/>
        <w:left w:val="none" w:sz="0" w:space="0" w:color="auto"/>
        <w:bottom w:val="none" w:sz="0" w:space="0" w:color="auto"/>
        <w:right w:val="none" w:sz="0" w:space="0" w:color="auto"/>
      </w:divBdr>
      <w:divsChild>
        <w:div w:id="298262951">
          <w:marLeft w:val="0"/>
          <w:marRight w:val="0"/>
          <w:marTop w:val="0"/>
          <w:marBottom w:val="0"/>
          <w:divBdr>
            <w:top w:val="none" w:sz="0" w:space="0" w:color="auto"/>
            <w:left w:val="none" w:sz="0" w:space="0" w:color="auto"/>
            <w:bottom w:val="none" w:sz="0" w:space="0" w:color="auto"/>
            <w:right w:val="none" w:sz="0" w:space="0" w:color="auto"/>
          </w:divBdr>
          <w:divsChild>
            <w:div w:id="32620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70075">
      <w:bodyDiv w:val="1"/>
      <w:marLeft w:val="0"/>
      <w:marRight w:val="0"/>
      <w:marTop w:val="0"/>
      <w:marBottom w:val="0"/>
      <w:divBdr>
        <w:top w:val="none" w:sz="0" w:space="0" w:color="auto"/>
        <w:left w:val="none" w:sz="0" w:space="0" w:color="auto"/>
        <w:bottom w:val="none" w:sz="0" w:space="0" w:color="auto"/>
        <w:right w:val="none" w:sz="0" w:space="0" w:color="auto"/>
      </w:divBdr>
      <w:divsChild>
        <w:div w:id="2145081687">
          <w:marLeft w:val="0"/>
          <w:marRight w:val="0"/>
          <w:marTop w:val="0"/>
          <w:marBottom w:val="0"/>
          <w:divBdr>
            <w:top w:val="none" w:sz="0" w:space="0" w:color="auto"/>
            <w:left w:val="none" w:sz="0" w:space="0" w:color="auto"/>
            <w:bottom w:val="none" w:sz="0" w:space="0" w:color="auto"/>
            <w:right w:val="none" w:sz="0" w:space="0" w:color="auto"/>
          </w:divBdr>
          <w:divsChild>
            <w:div w:id="104263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55518">
      <w:bodyDiv w:val="1"/>
      <w:marLeft w:val="0"/>
      <w:marRight w:val="0"/>
      <w:marTop w:val="0"/>
      <w:marBottom w:val="0"/>
      <w:divBdr>
        <w:top w:val="none" w:sz="0" w:space="0" w:color="auto"/>
        <w:left w:val="none" w:sz="0" w:space="0" w:color="auto"/>
        <w:bottom w:val="none" w:sz="0" w:space="0" w:color="auto"/>
        <w:right w:val="none" w:sz="0" w:space="0" w:color="auto"/>
      </w:divBdr>
    </w:div>
    <w:div w:id="53967479">
      <w:bodyDiv w:val="1"/>
      <w:marLeft w:val="0"/>
      <w:marRight w:val="0"/>
      <w:marTop w:val="0"/>
      <w:marBottom w:val="0"/>
      <w:divBdr>
        <w:top w:val="none" w:sz="0" w:space="0" w:color="auto"/>
        <w:left w:val="none" w:sz="0" w:space="0" w:color="auto"/>
        <w:bottom w:val="none" w:sz="0" w:space="0" w:color="auto"/>
        <w:right w:val="none" w:sz="0" w:space="0" w:color="auto"/>
      </w:divBdr>
      <w:divsChild>
        <w:div w:id="241723002">
          <w:marLeft w:val="0"/>
          <w:marRight w:val="0"/>
          <w:marTop w:val="0"/>
          <w:marBottom w:val="0"/>
          <w:divBdr>
            <w:top w:val="none" w:sz="0" w:space="0" w:color="auto"/>
            <w:left w:val="none" w:sz="0" w:space="0" w:color="auto"/>
            <w:bottom w:val="none" w:sz="0" w:space="0" w:color="auto"/>
            <w:right w:val="none" w:sz="0" w:space="0" w:color="auto"/>
          </w:divBdr>
          <w:divsChild>
            <w:div w:id="114231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95002">
      <w:bodyDiv w:val="1"/>
      <w:marLeft w:val="0"/>
      <w:marRight w:val="0"/>
      <w:marTop w:val="0"/>
      <w:marBottom w:val="0"/>
      <w:divBdr>
        <w:top w:val="none" w:sz="0" w:space="0" w:color="auto"/>
        <w:left w:val="none" w:sz="0" w:space="0" w:color="auto"/>
        <w:bottom w:val="none" w:sz="0" w:space="0" w:color="auto"/>
        <w:right w:val="none" w:sz="0" w:space="0" w:color="auto"/>
      </w:divBdr>
      <w:divsChild>
        <w:div w:id="1514102390">
          <w:marLeft w:val="0"/>
          <w:marRight w:val="0"/>
          <w:marTop w:val="0"/>
          <w:marBottom w:val="0"/>
          <w:divBdr>
            <w:top w:val="none" w:sz="0" w:space="0" w:color="auto"/>
            <w:left w:val="none" w:sz="0" w:space="0" w:color="auto"/>
            <w:bottom w:val="none" w:sz="0" w:space="0" w:color="auto"/>
            <w:right w:val="none" w:sz="0" w:space="0" w:color="auto"/>
          </w:divBdr>
          <w:divsChild>
            <w:div w:id="73088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85330">
      <w:bodyDiv w:val="1"/>
      <w:marLeft w:val="0"/>
      <w:marRight w:val="0"/>
      <w:marTop w:val="0"/>
      <w:marBottom w:val="0"/>
      <w:divBdr>
        <w:top w:val="none" w:sz="0" w:space="0" w:color="auto"/>
        <w:left w:val="none" w:sz="0" w:space="0" w:color="auto"/>
        <w:bottom w:val="none" w:sz="0" w:space="0" w:color="auto"/>
        <w:right w:val="none" w:sz="0" w:space="0" w:color="auto"/>
      </w:divBdr>
      <w:divsChild>
        <w:div w:id="1534422017">
          <w:marLeft w:val="0"/>
          <w:marRight w:val="0"/>
          <w:marTop w:val="0"/>
          <w:marBottom w:val="0"/>
          <w:divBdr>
            <w:top w:val="none" w:sz="0" w:space="0" w:color="auto"/>
            <w:left w:val="none" w:sz="0" w:space="0" w:color="auto"/>
            <w:bottom w:val="none" w:sz="0" w:space="0" w:color="auto"/>
            <w:right w:val="none" w:sz="0" w:space="0" w:color="auto"/>
          </w:divBdr>
          <w:divsChild>
            <w:div w:id="11449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9663">
      <w:bodyDiv w:val="1"/>
      <w:marLeft w:val="0"/>
      <w:marRight w:val="0"/>
      <w:marTop w:val="0"/>
      <w:marBottom w:val="0"/>
      <w:divBdr>
        <w:top w:val="none" w:sz="0" w:space="0" w:color="auto"/>
        <w:left w:val="none" w:sz="0" w:space="0" w:color="auto"/>
        <w:bottom w:val="none" w:sz="0" w:space="0" w:color="auto"/>
        <w:right w:val="none" w:sz="0" w:space="0" w:color="auto"/>
      </w:divBdr>
    </w:div>
    <w:div w:id="106702418">
      <w:bodyDiv w:val="1"/>
      <w:marLeft w:val="0"/>
      <w:marRight w:val="0"/>
      <w:marTop w:val="0"/>
      <w:marBottom w:val="0"/>
      <w:divBdr>
        <w:top w:val="none" w:sz="0" w:space="0" w:color="auto"/>
        <w:left w:val="none" w:sz="0" w:space="0" w:color="auto"/>
        <w:bottom w:val="none" w:sz="0" w:space="0" w:color="auto"/>
        <w:right w:val="none" w:sz="0" w:space="0" w:color="auto"/>
      </w:divBdr>
    </w:div>
    <w:div w:id="117379938">
      <w:bodyDiv w:val="1"/>
      <w:marLeft w:val="0"/>
      <w:marRight w:val="0"/>
      <w:marTop w:val="0"/>
      <w:marBottom w:val="0"/>
      <w:divBdr>
        <w:top w:val="none" w:sz="0" w:space="0" w:color="auto"/>
        <w:left w:val="none" w:sz="0" w:space="0" w:color="auto"/>
        <w:bottom w:val="none" w:sz="0" w:space="0" w:color="auto"/>
        <w:right w:val="none" w:sz="0" w:space="0" w:color="auto"/>
      </w:divBdr>
    </w:div>
    <w:div w:id="127206258">
      <w:bodyDiv w:val="1"/>
      <w:marLeft w:val="0"/>
      <w:marRight w:val="0"/>
      <w:marTop w:val="0"/>
      <w:marBottom w:val="0"/>
      <w:divBdr>
        <w:top w:val="none" w:sz="0" w:space="0" w:color="auto"/>
        <w:left w:val="none" w:sz="0" w:space="0" w:color="auto"/>
        <w:bottom w:val="none" w:sz="0" w:space="0" w:color="auto"/>
        <w:right w:val="none" w:sz="0" w:space="0" w:color="auto"/>
      </w:divBdr>
    </w:div>
    <w:div w:id="129976260">
      <w:bodyDiv w:val="1"/>
      <w:marLeft w:val="0"/>
      <w:marRight w:val="0"/>
      <w:marTop w:val="0"/>
      <w:marBottom w:val="0"/>
      <w:divBdr>
        <w:top w:val="none" w:sz="0" w:space="0" w:color="auto"/>
        <w:left w:val="none" w:sz="0" w:space="0" w:color="auto"/>
        <w:bottom w:val="none" w:sz="0" w:space="0" w:color="auto"/>
        <w:right w:val="none" w:sz="0" w:space="0" w:color="auto"/>
      </w:divBdr>
    </w:div>
    <w:div w:id="162480530">
      <w:bodyDiv w:val="1"/>
      <w:marLeft w:val="0"/>
      <w:marRight w:val="0"/>
      <w:marTop w:val="0"/>
      <w:marBottom w:val="0"/>
      <w:divBdr>
        <w:top w:val="none" w:sz="0" w:space="0" w:color="auto"/>
        <w:left w:val="none" w:sz="0" w:space="0" w:color="auto"/>
        <w:bottom w:val="none" w:sz="0" w:space="0" w:color="auto"/>
        <w:right w:val="none" w:sz="0" w:space="0" w:color="auto"/>
      </w:divBdr>
    </w:div>
    <w:div w:id="164245685">
      <w:bodyDiv w:val="1"/>
      <w:marLeft w:val="0"/>
      <w:marRight w:val="0"/>
      <w:marTop w:val="0"/>
      <w:marBottom w:val="0"/>
      <w:divBdr>
        <w:top w:val="none" w:sz="0" w:space="0" w:color="auto"/>
        <w:left w:val="none" w:sz="0" w:space="0" w:color="auto"/>
        <w:bottom w:val="none" w:sz="0" w:space="0" w:color="auto"/>
        <w:right w:val="none" w:sz="0" w:space="0" w:color="auto"/>
      </w:divBdr>
      <w:divsChild>
        <w:div w:id="1049301700">
          <w:marLeft w:val="0"/>
          <w:marRight w:val="0"/>
          <w:marTop w:val="0"/>
          <w:marBottom w:val="0"/>
          <w:divBdr>
            <w:top w:val="none" w:sz="0" w:space="0" w:color="auto"/>
            <w:left w:val="none" w:sz="0" w:space="0" w:color="auto"/>
            <w:bottom w:val="none" w:sz="0" w:space="0" w:color="auto"/>
            <w:right w:val="none" w:sz="0" w:space="0" w:color="auto"/>
          </w:divBdr>
          <w:divsChild>
            <w:div w:id="70433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21143">
      <w:bodyDiv w:val="1"/>
      <w:marLeft w:val="0"/>
      <w:marRight w:val="0"/>
      <w:marTop w:val="0"/>
      <w:marBottom w:val="0"/>
      <w:divBdr>
        <w:top w:val="none" w:sz="0" w:space="0" w:color="auto"/>
        <w:left w:val="none" w:sz="0" w:space="0" w:color="auto"/>
        <w:bottom w:val="none" w:sz="0" w:space="0" w:color="auto"/>
        <w:right w:val="none" w:sz="0" w:space="0" w:color="auto"/>
      </w:divBdr>
    </w:div>
    <w:div w:id="169759890">
      <w:bodyDiv w:val="1"/>
      <w:marLeft w:val="0"/>
      <w:marRight w:val="0"/>
      <w:marTop w:val="0"/>
      <w:marBottom w:val="0"/>
      <w:divBdr>
        <w:top w:val="none" w:sz="0" w:space="0" w:color="auto"/>
        <w:left w:val="none" w:sz="0" w:space="0" w:color="auto"/>
        <w:bottom w:val="none" w:sz="0" w:space="0" w:color="auto"/>
        <w:right w:val="none" w:sz="0" w:space="0" w:color="auto"/>
      </w:divBdr>
    </w:div>
    <w:div w:id="175580622">
      <w:bodyDiv w:val="1"/>
      <w:marLeft w:val="0"/>
      <w:marRight w:val="0"/>
      <w:marTop w:val="0"/>
      <w:marBottom w:val="0"/>
      <w:divBdr>
        <w:top w:val="none" w:sz="0" w:space="0" w:color="auto"/>
        <w:left w:val="none" w:sz="0" w:space="0" w:color="auto"/>
        <w:bottom w:val="none" w:sz="0" w:space="0" w:color="auto"/>
        <w:right w:val="none" w:sz="0" w:space="0" w:color="auto"/>
      </w:divBdr>
    </w:div>
    <w:div w:id="178813783">
      <w:bodyDiv w:val="1"/>
      <w:marLeft w:val="0"/>
      <w:marRight w:val="0"/>
      <w:marTop w:val="0"/>
      <w:marBottom w:val="0"/>
      <w:divBdr>
        <w:top w:val="none" w:sz="0" w:space="0" w:color="auto"/>
        <w:left w:val="none" w:sz="0" w:space="0" w:color="auto"/>
        <w:bottom w:val="none" w:sz="0" w:space="0" w:color="auto"/>
        <w:right w:val="none" w:sz="0" w:space="0" w:color="auto"/>
      </w:divBdr>
      <w:divsChild>
        <w:div w:id="1166896946">
          <w:marLeft w:val="0"/>
          <w:marRight w:val="0"/>
          <w:marTop w:val="0"/>
          <w:marBottom w:val="0"/>
          <w:divBdr>
            <w:top w:val="none" w:sz="0" w:space="0" w:color="auto"/>
            <w:left w:val="none" w:sz="0" w:space="0" w:color="auto"/>
            <w:bottom w:val="none" w:sz="0" w:space="0" w:color="auto"/>
            <w:right w:val="none" w:sz="0" w:space="0" w:color="auto"/>
          </w:divBdr>
          <w:divsChild>
            <w:div w:id="68802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47947">
      <w:bodyDiv w:val="1"/>
      <w:marLeft w:val="0"/>
      <w:marRight w:val="0"/>
      <w:marTop w:val="0"/>
      <w:marBottom w:val="0"/>
      <w:divBdr>
        <w:top w:val="none" w:sz="0" w:space="0" w:color="auto"/>
        <w:left w:val="none" w:sz="0" w:space="0" w:color="auto"/>
        <w:bottom w:val="none" w:sz="0" w:space="0" w:color="auto"/>
        <w:right w:val="none" w:sz="0" w:space="0" w:color="auto"/>
      </w:divBdr>
    </w:div>
    <w:div w:id="192420185">
      <w:bodyDiv w:val="1"/>
      <w:marLeft w:val="0"/>
      <w:marRight w:val="0"/>
      <w:marTop w:val="0"/>
      <w:marBottom w:val="0"/>
      <w:divBdr>
        <w:top w:val="none" w:sz="0" w:space="0" w:color="auto"/>
        <w:left w:val="none" w:sz="0" w:space="0" w:color="auto"/>
        <w:bottom w:val="none" w:sz="0" w:space="0" w:color="auto"/>
        <w:right w:val="none" w:sz="0" w:space="0" w:color="auto"/>
      </w:divBdr>
    </w:div>
    <w:div w:id="200365371">
      <w:bodyDiv w:val="1"/>
      <w:marLeft w:val="0"/>
      <w:marRight w:val="0"/>
      <w:marTop w:val="0"/>
      <w:marBottom w:val="0"/>
      <w:divBdr>
        <w:top w:val="none" w:sz="0" w:space="0" w:color="auto"/>
        <w:left w:val="none" w:sz="0" w:space="0" w:color="auto"/>
        <w:bottom w:val="none" w:sz="0" w:space="0" w:color="auto"/>
        <w:right w:val="none" w:sz="0" w:space="0" w:color="auto"/>
      </w:divBdr>
    </w:div>
    <w:div w:id="201332326">
      <w:bodyDiv w:val="1"/>
      <w:marLeft w:val="0"/>
      <w:marRight w:val="0"/>
      <w:marTop w:val="0"/>
      <w:marBottom w:val="0"/>
      <w:divBdr>
        <w:top w:val="none" w:sz="0" w:space="0" w:color="auto"/>
        <w:left w:val="none" w:sz="0" w:space="0" w:color="auto"/>
        <w:bottom w:val="none" w:sz="0" w:space="0" w:color="auto"/>
        <w:right w:val="none" w:sz="0" w:space="0" w:color="auto"/>
      </w:divBdr>
    </w:div>
    <w:div w:id="208492395">
      <w:bodyDiv w:val="1"/>
      <w:marLeft w:val="0"/>
      <w:marRight w:val="0"/>
      <w:marTop w:val="0"/>
      <w:marBottom w:val="0"/>
      <w:divBdr>
        <w:top w:val="none" w:sz="0" w:space="0" w:color="auto"/>
        <w:left w:val="none" w:sz="0" w:space="0" w:color="auto"/>
        <w:bottom w:val="none" w:sz="0" w:space="0" w:color="auto"/>
        <w:right w:val="none" w:sz="0" w:space="0" w:color="auto"/>
      </w:divBdr>
    </w:div>
    <w:div w:id="216548099">
      <w:bodyDiv w:val="1"/>
      <w:marLeft w:val="0"/>
      <w:marRight w:val="0"/>
      <w:marTop w:val="0"/>
      <w:marBottom w:val="0"/>
      <w:divBdr>
        <w:top w:val="none" w:sz="0" w:space="0" w:color="auto"/>
        <w:left w:val="none" w:sz="0" w:space="0" w:color="auto"/>
        <w:bottom w:val="none" w:sz="0" w:space="0" w:color="auto"/>
        <w:right w:val="none" w:sz="0" w:space="0" w:color="auto"/>
      </w:divBdr>
    </w:div>
    <w:div w:id="272128035">
      <w:bodyDiv w:val="1"/>
      <w:marLeft w:val="0"/>
      <w:marRight w:val="0"/>
      <w:marTop w:val="0"/>
      <w:marBottom w:val="0"/>
      <w:divBdr>
        <w:top w:val="none" w:sz="0" w:space="0" w:color="auto"/>
        <w:left w:val="none" w:sz="0" w:space="0" w:color="auto"/>
        <w:bottom w:val="none" w:sz="0" w:space="0" w:color="auto"/>
        <w:right w:val="none" w:sz="0" w:space="0" w:color="auto"/>
      </w:divBdr>
    </w:div>
    <w:div w:id="272368832">
      <w:bodyDiv w:val="1"/>
      <w:marLeft w:val="0"/>
      <w:marRight w:val="0"/>
      <w:marTop w:val="0"/>
      <w:marBottom w:val="0"/>
      <w:divBdr>
        <w:top w:val="none" w:sz="0" w:space="0" w:color="auto"/>
        <w:left w:val="none" w:sz="0" w:space="0" w:color="auto"/>
        <w:bottom w:val="none" w:sz="0" w:space="0" w:color="auto"/>
        <w:right w:val="none" w:sz="0" w:space="0" w:color="auto"/>
      </w:divBdr>
      <w:divsChild>
        <w:div w:id="1973905636">
          <w:marLeft w:val="0"/>
          <w:marRight w:val="0"/>
          <w:marTop w:val="0"/>
          <w:marBottom w:val="0"/>
          <w:divBdr>
            <w:top w:val="none" w:sz="0" w:space="0" w:color="auto"/>
            <w:left w:val="none" w:sz="0" w:space="0" w:color="auto"/>
            <w:bottom w:val="none" w:sz="0" w:space="0" w:color="auto"/>
            <w:right w:val="none" w:sz="0" w:space="0" w:color="auto"/>
          </w:divBdr>
          <w:divsChild>
            <w:div w:id="6379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004950">
      <w:bodyDiv w:val="1"/>
      <w:marLeft w:val="0"/>
      <w:marRight w:val="0"/>
      <w:marTop w:val="0"/>
      <w:marBottom w:val="0"/>
      <w:divBdr>
        <w:top w:val="none" w:sz="0" w:space="0" w:color="auto"/>
        <w:left w:val="none" w:sz="0" w:space="0" w:color="auto"/>
        <w:bottom w:val="none" w:sz="0" w:space="0" w:color="auto"/>
        <w:right w:val="none" w:sz="0" w:space="0" w:color="auto"/>
      </w:divBdr>
      <w:divsChild>
        <w:div w:id="365645163">
          <w:marLeft w:val="0"/>
          <w:marRight w:val="0"/>
          <w:marTop w:val="0"/>
          <w:marBottom w:val="0"/>
          <w:divBdr>
            <w:top w:val="none" w:sz="0" w:space="0" w:color="auto"/>
            <w:left w:val="none" w:sz="0" w:space="0" w:color="auto"/>
            <w:bottom w:val="none" w:sz="0" w:space="0" w:color="auto"/>
            <w:right w:val="none" w:sz="0" w:space="0" w:color="auto"/>
          </w:divBdr>
          <w:divsChild>
            <w:div w:id="72209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339760">
      <w:bodyDiv w:val="1"/>
      <w:marLeft w:val="0"/>
      <w:marRight w:val="0"/>
      <w:marTop w:val="0"/>
      <w:marBottom w:val="0"/>
      <w:divBdr>
        <w:top w:val="none" w:sz="0" w:space="0" w:color="auto"/>
        <w:left w:val="none" w:sz="0" w:space="0" w:color="auto"/>
        <w:bottom w:val="none" w:sz="0" w:space="0" w:color="auto"/>
        <w:right w:val="none" w:sz="0" w:space="0" w:color="auto"/>
      </w:divBdr>
    </w:div>
    <w:div w:id="306206067">
      <w:bodyDiv w:val="1"/>
      <w:marLeft w:val="0"/>
      <w:marRight w:val="0"/>
      <w:marTop w:val="0"/>
      <w:marBottom w:val="0"/>
      <w:divBdr>
        <w:top w:val="none" w:sz="0" w:space="0" w:color="auto"/>
        <w:left w:val="none" w:sz="0" w:space="0" w:color="auto"/>
        <w:bottom w:val="none" w:sz="0" w:space="0" w:color="auto"/>
        <w:right w:val="none" w:sz="0" w:space="0" w:color="auto"/>
      </w:divBdr>
    </w:div>
    <w:div w:id="309989402">
      <w:bodyDiv w:val="1"/>
      <w:marLeft w:val="0"/>
      <w:marRight w:val="0"/>
      <w:marTop w:val="0"/>
      <w:marBottom w:val="0"/>
      <w:divBdr>
        <w:top w:val="none" w:sz="0" w:space="0" w:color="auto"/>
        <w:left w:val="none" w:sz="0" w:space="0" w:color="auto"/>
        <w:bottom w:val="none" w:sz="0" w:space="0" w:color="auto"/>
        <w:right w:val="none" w:sz="0" w:space="0" w:color="auto"/>
      </w:divBdr>
    </w:div>
    <w:div w:id="321857428">
      <w:bodyDiv w:val="1"/>
      <w:marLeft w:val="0"/>
      <w:marRight w:val="0"/>
      <w:marTop w:val="0"/>
      <w:marBottom w:val="0"/>
      <w:divBdr>
        <w:top w:val="none" w:sz="0" w:space="0" w:color="auto"/>
        <w:left w:val="none" w:sz="0" w:space="0" w:color="auto"/>
        <w:bottom w:val="none" w:sz="0" w:space="0" w:color="auto"/>
        <w:right w:val="none" w:sz="0" w:space="0" w:color="auto"/>
      </w:divBdr>
    </w:div>
    <w:div w:id="334067551">
      <w:bodyDiv w:val="1"/>
      <w:marLeft w:val="0"/>
      <w:marRight w:val="0"/>
      <w:marTop w:val="0"/>
      <w:marBottom w:val="0"/>
      <w:divBdr>
        <w:top w:val="none" w:sz="0" w:space="0" w:color="auto"/>
        <w:left w:val="none" w:sz="0" w:space="0" w:color="auto"/>
        <w:bottom w:val="none" w:sz="0" w:space="0" w:color="auto"/>
        <w:right w:val="none" w:sz="0" w:space="0" w:color="auto"/>
      </w:divBdr>
      <w:divsChild>
        <w:div w:id="1659528400">
          <w:marLeft w:val="0"/>
          <w:marRight w:val="0"/>
          <w:marTop w:val="0"/>
          <w:marBottom w:val="0"/>
          <w:divBdr>
            <w:top w:val="none" w:sz="0" w:space="0" w:color="auto"/>
            <w:left w:val="none" w:sz="0" w:space="0" w:color="auto"/>
            <w:bottom w:val="none" w:sz="0" w:space="0" w:color="auto"/>
            <w:right w:val="none" w:sz="0" w:space="0" w:color="auto"/>
          </w:divBdr>
          <w:divsChild>
            <w:div w:id="212580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09357">
      <w:bodyDiv w:val="1"/>
      <w:marLeft w:val="0"/>
      <w:marRight w:val="0"/>
      <w:marTop w:val="0"/>
      <w:marBottom w:val="0"/>
      <w:divBdr>
        <w:top w:val="none" w:sz="0" w:space="0" w:color="auto"/>
        <w:left w:val="none" w:sz="0" w:space="0" w:color="auto"/>
        <w:bottom w:val="none" w:sz="0" w:space="0" w:color="auto"/>
        <w:right w:val="none" w:sz="0" w:space="0" w:color="auto"/>
      </w:divBdr>
      <w:divsChild>
        <w:div w:id="216403673">
          <w:marLeft w:val="0"/>
          <w:marRight w:val="0"/>
          <w:marTop w:val="0"/>
          <w:marBottom w:val="0"/>
          <w:divBdr>
            <w:top w:val="none" w:sz="0" w:space="0" w:color="auto"/>
            <w:left w:val="none" w:sz="0" w:space="0" w:color="auto"/>
            <w:bottom w:val="none" w:sz="0" w:space="0" w:color="auto"/>
            <w:right w:val="none" w:sz="0" w:space="0" w:color="auto"/>
          </w:divBdr>
          <w:divsChild>
            <w:div w:id="86995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080319">
      <w:bodyDiv w:val="1"/>
      <w:marLeft w:val="0"/>
      <w:marRight w:val="0"/>
      <w:marTop w:val="0"/>
      <w:marBottom w:val="0"/>
      <w:divBdr>
        <w:top w:val="none" w:sz="0" w:space="0" w:color="auto"/>
        <w:left w:val="none" w:sz="0" w:space="0" w:color="auto"/>
        <w:bottom w:val="none" w:sz="0" w:space="0" w:color="auto"/>
        <w:right w:val="none" w:sz="0" w:space="0" w:color="auto"/>
      </w:divBdr>
    </w:div>
    <w:div w:id="376123517">
      <w:bodyDiv w:val="1"/>
      <w:marLeft w:val="0"/>
      <w:marRight w:val="0"/>
      <w:marTop w:val="0"/>
      <w:marBottom w:val="0"/>
      <w:divBdr>
        <w:top w:val="none" w:sz="0" w:space="0" w:color="auto"/>
        <w:left w:val="none" w:sz="0" w:space="0" w:color="auto"/>
        <w:bottom w:val="none" w:sz="0" w:space="0" w:color="auto"/>
        <w:right w:val="none" w:sz="0" w:space="0" w:color="auto"/>
      </w:divBdr>
    </w:div>
    <w:div w:id="392235903">
      <w:bodyDiv w:val="1"/>
      <w:marLeft w:val="0"/>
      <w:marRight w:val="0"/>
      <w:marTop w:val="0"/>
      <w:marBottom w:val="0"/>
      <w:divBdr>
        <w:top w:val="none" w:sz="0" w:space="0" w:color="auto"/>
        <w:left w:val="none" w:sz="0" w:space="0" w:color="auto"/>
        <w:bottom w:val="none" w:sz="0" w:space="0" w:color="auto"/>
        <w:right w:val="none" w:sz="0" w:space="0" w:color="auto"/>
      </w:divBdr>
    </w:div>
    <w:div w:id="409037183">
      <w:bodyDiv w:val="1"/>
      <w:marLeft w:val="0"/>
      <w:marRight w:val="0"/>
      <w:marTop w:val="0"/>
      <w:marBottom w:val="0"/>
      <w:divBdr>
        <w:top w:val="none" w:sz="0" w:space="0" w:color="auto"/>
        <w:left w:val="none" w:sz="0" w:space="0" w:color="auto"/>
        <w:bottom w:val="none" w:sz="0" w:space="0" w:color="auto"/>
        <w:right w:val="none" w:sz="0" w:space="0" w:color="auto"/>
      </w:divBdr>
      <w:divsChild>
        <w:div w:id="15544547">
          <w:marLeft w:val="0"/>
          <w:marRight w:val="0"/>
          <w:marTop w:val="0"/>
          <w:marBottom w:val="0"/>
          <w:divBdr>
            <w:top w:val="none" w:sz="0" w:space="0" w:color="auto"/>
            <w:left w:val="none" w:sz="0" w:space="0" w:color="auto"/>
            <w:bottom w:val="none" w:sz="0" w:space="0" w:color="auto"/>
            <w:right w:val="none" w:sz="0" w:space="0" w:color="auto"/>
          </w:divBdr>
          <w:divsChild>
            <w:div w:id="185429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700658">
      <w:bodyDiv w:val="1"/>
      <w:marLeft w:val="0"/>
      <w:marRight w:val="0"/>
      <w:marTop w:val="0"/>
      <w:marBottom w:val="0"/>
      <w:divBdr>
        <w:top w:val="none" w:sz="0" w:space="0" w:color="auto"/>
        <w:left w:val="none" w:sz="0" w:space="0" w:color="auto"/>
        <w:bottom w:val="none" w:sz="0" w:space="0" w:color="auto"/>
        <w:right w:val="none" w:sz="0" w:space="0" w:color="auto"/>
      </w:divBdr>
      <w:divsChild>
        <w:div w:id="280310825">
          <w:marLeft w:val="0"/>
          <w:marRight w:val="0"/>
          <w:marTop w:val="0"/>
          <w:marBottom w:val="0"/>
          <w:divBdr>
            <w:top w:val="none" w:sz="0" w:space="0" w:color="auto"/>
            <w:left w:val="none" w:sz="0" w:space="0" w:color="auto"/>
            <w:bottom w:val="none" w:sz="0" w:space="0" w:color="auto"/>
            <w:right w:val="none" w:sz="0" w:space="0" w:color="auto"/>
          </w:divBdr>
          <w:divsChild>
            <w:div w:id="67469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03777">
      <w:bodyDiv w:val="1"/>
      <w:marLeft w:val="0"/>
      <w:marRight w:val="0"/>
      <w:marTop w:val="0"/>
      <w:marBottom w:val="0"/>
      <w:divBdr>
        <w:top w:val="none" w:sz="0" w:space="0" w:color="auto"/>
        <w:left w:val="none" w:sz="0" w:space="0" w:color="auto"/>
        <w:bottom w:val="none" w:sz="0" w:space="0" w:color="auto"/>
        <w:right w:val="none" w:sz="0" w:space="0" w:color="auto"/>
      </w:divBdr>
      <w:divsChild>
        <w:div w:id="1973166953">
          <w:marLeft w:val="0"/>
          <w:marRight w:val="0"/>
          <w:marTop w:val="0"/>
          <w:marBottom w:val="0"/>
          <w:divBdr>
            <w:top w:val="none" w:sz="0" w:space="0" w:color="auto"/>
            <w:left w:val="none" w:sz="0" w:space="0" w:color="auto"/>
            <w:bottom w:val="none" w:sz="0" w:space="0" w:color="auto"/>
            <w:right w:val="none" w:sz="0" w:space="0" w:color="auto"/>
          </w:divBdr>
          <w:divsChild>
            <w:div w:id="7335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951033">
      <w:bodyDiv w:val="1"/>
      <w:marLeft w:val="0"/>
      <w:marRight w:val="0"/>
      <w:marTop w:val="0"/>
      <w:marBottom w:val="0"/>
      <w:divBdr>
        <w:top w:val="none" w:sz="0" w:space="0" w:color="auto"/>
        <w:left w:val="none" w:sz="0" w:space="0" w:color="auto"/>
        <w:bottom w:val="none" w:sz="0" w:space="0" w:color="auto"/>
        <w:right w:val="none" w:sz="0" w:space="0" w:color="auto"/>
      </w:divBdr>
      <w:divsChild>
        <w:div w:id="1479496013">
          <w:marLeft w:val="0"/>
          <w:marRight w:val="0"/>
          <w:marTop w:val="0"/>
          <w:marBottom w:val="0"/>
          <w:divBdr>
            <w:top w:val="none" w:sz="0" w:space="0" w:color="auto"/>
            <w:left w:val="none" w:sz="0" w:space="0" w:color="auto"/>
            <w:bottom w:val="none" w:sz="0" w:space="0" w:color="auto"/>
            <w:right w:val="none" w:sz="0" w:space="0" w:color="auto"/>
          </w:divBdr>
          <w:divsChild>
            <w:div w:id="15310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999571">
      <w:bodyDiv w:val="1"/>
      <w:marLeft w:val="0"/>
      <w:marRight w:val="0"/>
      <w:marTop w:val="0"/>
      <w:marBottom w:val="0"/>
      <w:divBdr>
        <w:top w:val="none" w:sz="0" w:space="0" w:color="auto"/>
        <w:left w:val="none" w:sz="0" w:space="0" w:color="auto"/>
        <w:bottom w:val="none" w:sz="0" w:space="0" w:color="auto"/>
        <w:right w:val="none" w:sz="0" w:space="0" w:color="auto"/>
      </w:divBdr>
    </w:div>
    <w:div w:id="434524486">
      <w:bodyDiv w:val="1"/>
      <w:marLeft w:val="0"/>
      <w:marRight w:val="0"/>
      <w:marTop w:val="0"/>
      <w:marBottom w:val="0"/>
      <w:divBdr>
        <w:top w:val="none" w:sz="0" w:space="0" w:color="auto"/>
        <w:left w:val="none" w:sz="0" w:space="0" w:color="auto"/>
        <w:bottom w:val="none" w:sz="0" w:space="0" w:color="auto"/>
        <w:right w:val="none" w:sz="0" w:space="0" w:color="auto"/>
      </w:divBdr>
    </w:div>
    <w:div w:id="436949981">
      <w:bodyDiv w:val="1"/>
      <w:marLeft w:val="0"/>
      <w:marRight w:val="0"/>
      <w:marTop w:val="0"/>
      <w:marBottom w:val="0"/>
      <w:divBdr>
        <w:top w:val="none" w:sz="0" w:space="0" w:color="auto"/>
        <w:left w:val="none" w:sz="0" w:space="0" w:color="auto"/>
        <w:bottom w:val="none" w:sz="0" w:space="0" w:color="auto"/>
        <w:right w:val="none" w:sz="0" w:space="0" w:color="auto"/>
      </w:divBdr>
      <w:divsChild>
        <w:div w:id="338704739">
          <w:marLeft w:val="0"/>
          <w:marRight w:val="0"/>
          <w:marTop w:val="0"/>
          <w:marBottom w:val="0"/>
          <w:divBdr>
            <w:top w:val="none" w:sz="0" w:space="0" w:color="auto"/>
            <w:left w:val="none" w:sz="0" w:space="0" w:color="auto"/>
            <w:bottom w:val="none" w:sz="0" w:space="0" w:color="auto"/>
            <w:right w:val="none" w:sz="0" w:space="0" w:color="auto"/>
          </w:divBdr>
          <w:divsChild>
            <w:div w:id="194557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754925">
      <w:bodyDiv w:val="1"/>
      <w:marLeft w:val="0"/>
      <w:marRight w:val="0"/>
      <w:marTop w:val="0"/>
      <w:marBottom w:val="0"/>
      <w:divBdr>
        <w:top w:val="none" w:sz="0" w:space="0" w:color="auto"/>
        <w:left w:val="none" w:sz="0" w:space="0" w:color="auto"/>
        <w:bottom w:val="none" w:sz="0" w:space="0" w:color="auto"/>
        <w:right w:val="none" w:sz="0" w:space="0" w:color="auto"/>
      </w:divBdr>
      <w:divsChild>
        <w:div w:id="1960447474">
          <w:marLeft w:val="0"/>
          <w:marRight w:val="0"/>
          <w:marTop w:val="0"/>
          <w:marBottom w:val="0"/>
          <w:divBdr>
            <w:top w:val="none" w:sz="0" w:space="0" w:color="auto"/>
            <w:left w:val="none" w:sz="0" w:space="0" w:color="auto"/>
            <w:bottom w:val="none" w:sz="0" w:space="0" w:color="auto"/>
            <w:right w:val="none" w:sz="0" w:space="0" w:color="auto"/>
          </w:divBdr>
          <w:divsChild>
            <w:div w:id="72433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374413">
      <w:bodyDiv w:val="1"/>
      <w:marLeft w:val="0"/>
      <w:marRight w:val="0"/>
      <w:marTop w:val="0"/>
      <w:marBottom w:val="0"/>
      <w:divBdr>
        <w:top w:val="none" w:sz="0" w:space="0" w:color="auto"/>
        <w:left w:val="none" w:sz="0" w:space="0" w:color="auto"/>
        <w:bottom w:val="none" w:sz="0" w:space="0" w:color="auto"/>
        <w:right w:val="none" w:sz="0" w:space="0" w:color="auto"/>
      </w:divBdr>
    </w:div>
    <w:div w:id="463043548">
      <w:bodyDiv w:val="1"/>
      <w:marLeft w:val="0"/>
      <w:marRight w:val="0"/>
      <w:marTop w:val="0"/>
      <w:marBottom w:val="0"/>
      <w:divBdr>
        <w:top w:val="none" w:sz="0" w:space="0" w:color="auto"/>
        <w:left w:val="none" w:sz="0" w:space="0" w:color="auto"/>
        <w:bottom w:val="none" w:sz="0" w:space="0" w:color="auto"/>
        <w:right w:val="none" w:sz="0" w:space="0" w:color="auto"/>
      </w:divBdr>
    </w:div>
    <w:div w:id="483740498">
      <w:bodyDiv w:val="1"/>
      <w:marLeft w:val="0"/>
      <w:marRight w:val="0"/>
      <w:marTop w:val="0"/>
      <w:marBottom w:val="0"/>
      <w:divBdr>
        <w:top w:val="none" w:sz="0" w:space="0" w:color="auto"/>
        <w:left w:val="none" w:sz="0" w:space="0" w:color="auto"/>
        <w:bottom w:val="none" w:sz="0" w:space="0" w:color="auto"/>
        <w:right w:val="none" w:sz="0" w:space="0" w:color="auto"/>
      </w:divBdr>
      <w:divsChild>
        <w:div w:id="895433943">
          <w:marLeft w:val="0"/>
          <w:marRight w:val="0"/>
          <w:marTop w:val="0"/>
          <w:marBottom w:val="0"/>
          <w:divBdr>
            <w:top w:val="none" w:sz="0" w:space="0" w:color="auto"/>
            <w:left w:val="none" w:sz="0" w:space="0" w:color="auto"/>
            <w:bottom w:val="none" w:sz="0" w:space="0" w:color="auto"/>
            <w:right w:val="none" w:sz="0" w:space="0" w:color="auto"/>
          </w:divBdr>
          <w:divsChild>
            <w:div w:id="156691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66829">
      <w:bodyDiv w:val="1"/>
      <w:marLeft w:val="0"/>
      <w:marRight w:val="0"/>
      <w:marTop w:val="0"/>
      <w:marBottom w:val="0"/>
      <w:divBdr>
        <w:top w:val="none" w:sz="0" w:space="0" w:color="auto"/>
        <w:left w:val="none" w:sz="0" w:space="0" w:color="auto"/>
        <w:bottom w:val="none" w:sz="0" w:space="0" w:color="auto"/>
        <w:right w:val="none" w:sz="0" w:space="0" w:color="auto"/>
      </w:divBdr>
    </w:div>
    <w:div w:id="506091062">
      <w:bodyDiv w:val="1"/>
      <w:marLeft w:val="0"/>
      <w:marRight w:val="0"/>
      <w:marTop w:val="0"/>
      <w:marBottom w:val="0"/>
      <w:divBdr>
        <w:top w:val="none" w:sz="0" w:space="0" w:color="auto"/>
        <w:left w:val="none" w:sz="0" w:space="0" w:color="auto"/>
        <w:bottom w:val="none" w:sz="0" w:space="0" w:color="auto"/>
        <w:right w:val="none" w:sz="0" w:space="0" w:color="auto"/>
      </w:divBdr>
    </w:div>
    <w:div w:id="513109413">
      <w:bodyDiv w:val="1"/>
      <w:marLeft w:val="0"/>
      <w:marRight w:val="0"/>
      <w:marTop w:val="0"/>
      <w:marBottom w:val="0"/>
      <w:divBdr>
        <w:top w:val="none" w:sz="0" w:space="0" w:color="auto"/>
        <w:left w:val="none" w:sz="0" w:space="0" w:color="auto"/>
        <w:bottom w:val="none" w:sz="0" w:space="0" w:color="auto"/>
        <w:right w:val="none" w:sz="0" w:space="0" w:color="auto"/>
      </w:divBdr>
      <w:divsChild>
        <w:div w:id="1339384479">
          <w:marLeft w:val="0"/>
          <w:marRight w:val="0"/>
          <w:marTop w:val="0"/>
          <w:marBottom w:val="0"/>
          <w:divBdr>
            <w:top w:val="none" w:sz="0" w:space="0" w:color="auto"/>
            <w:left w:val="none" w:sz="0" w:space="0" w:color="auto"/>
            <w:bottom w:val="none" w:sz="0" w:space="0" w:color="auto"/>
            <w:right w:val="none" w:sz="0" w:space="0" w:color="auto"/>
          </w:divBdr>
          <w:divsChild>
            <w:div w:id="168705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74685">
      <w:bodyDiv w:val="1"/>
      <w:marLeft w:val="0"/>
      <w:marRight w:val="0"/>
      <w:marTop w:val="0"/>
      <w:marBottom w:val="0"/>
      <w:divBdr>
        <w:top w:val="none" w:sz="0" w:space="0" w:color="auto"/>
        <w:left w:val="none" w:sz="0" w:space="0" w:color="auto"/>
        <w:bottom w:val="none" w:sz="0" w:space="0" w:color="auto"/>
        <w:right w:val="none" w:sz="0" w:space="0" w:color="auto"/>
      </w:divBdr>
    </w:div>
    <w:div w:id="533617165">
      <w:bodyDiv w:val="1"/>
      <w:marLeft w:val="0"/>
      <w:marRight w:val="0"/>
      <w:marTop w:val="0"/>
      <w:marBottom w:val="0"/>
      <w:divBdr>
        <w:top w:val="none" w:sz="0" w:space="0" w:color="auto"/>
        <w:left w:val="none" w:sz="0" w:space="0" w:color="auto"/>
        <w:bottom w:val="none" w:sz="0" w:space="0" w:color="auto"/>
        <w:right w:val="none" w:sz="0" w:space="0" w:color="auto"/>
      </w:divBdr>
      <w:divsChild>
        <w:div w:id="1709840710">
          <w:marLeft w:val="0"/>
          <w:marRight w:val="0"/>
          <w:marTop w:val="0"/>
          <w:marBottom w:val="0"/>
          <w:divBdr>
            <w:top w:val="none" w:sz="0" w:space="0" w:color="auto"/>
            <w:left w:val="none" w:sz="0" w:space="0" w:color="auto"/>
            <w:bottom w:val="none" w:sz="0" w:space="0" w:color="auto"/>
            <w:right w:val="none" w:sz="0" w:space="0" w:color="auto"/>
          </w:divBdr>
          <w:divsChild>
            <w:div w:id="129586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257778">
      <w:bodyDiv w:val="1"/>
      <w:marLeft w:val="0"/>
      <w:marRight w:val="0"/>
      <w:marTop w:val="0"/>
      <w:marBottom w:val="0"/>
      <w:divBdr>
        <w:top w:val="none" w:sz="0" w:space="0" w:color="auto"/>
        <w:left w:val="none" w:sz="0" w:space="0" w:color="auto"/>
        <w:bottom w:val="none" w:sz="0" w:space="0" w:color="auto"/>
        <w:right w:val="none" w:sz="0" w:space="0" w:color="auto"/>
      </w:divBdr>
      <w:divsChild>
        <w:div w:id="399988533">
          <w:marLeft w:val="0"/>
          <w:marRight w:val="0"/>
          <w:marTop w:val="0"/>
          <w:marBottom w:val="0"/>
          <w:divBdr>
            <w:top w:val="none" w:sz="0" w:space="0" w:color="auto"/>
            <w:left w:val="none" w:sz="0" w:space="0" w:color="auto"/>
            <w:bottom w:val="none" w:sz="0" w:space="0" w:color="auto"/>
            <w:right w:val="none" w:sz="0" w:space="0" w:color="auto"/>
          </w:divBdr>
          <w:divsChild>
            <w:div w:id="196215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58722">
      <w:bodyDiv w:val="1"/>
      <w:marLeft w:val="0"/>
      <w:marRight w:val="0"/>
      <w:marTop w:val="0"/>
      <w:marBottom w:val="0"/>
      <w:divBdr>
        <w:top w:val="none" w:sz="0" w:space="0" w:color="auto"/>
        <w:left w:val="none" w:sz="0" w:space="0" w:color="auto"/>
        <w:bottom w:val="none" w:sz="0" w:space="0" w:color="auto"/>
        <w:right w:val="none" w:sz="0" w:space="0" w:color="auto"/>
      </w:divBdr>
      <w:divsChild>
        <w:div w:id="181668602">
          <w:marLeft w:val="0"/>
          <w:marRight w:val="0"/>
          <w:marTop w:val="0"/>
          <w:marBottom w:val="0"/>
          <w:divBdr>
            <w:top w:val="none" w:sz="0" w:space="0" w:color="auto"/>
            <w:left w:val="none" w:sz="0" w:space="0" w:color="auto"/>
            <w:bottom w:val="none" w:sz="0" w:space="0" w:color="auto"/>
            <w:right w:val="none" w:sz="0" w:space="0" w:color="auto"/>
          </w:divBdr>
          <w:divsChild>
            <w:div w:id="808861407">
              <w:marLeft w:val="0"/>
              <w:marRight w:val="0"/>
              <w:marTop w:val="0"/>
              <w:marBottom w:val="0"/>
              <w:divBdr>
                <w:top w:val="none" w:sz="0" w:space="0" w:color="auto"/>
                <w:left w:val="none" w:sz="0" w:space="0" w:color="auto"/>
                <w:bottom w:val="none" w:sz="0" w:space="0" w:color="auto"/>
                <w:right w:val="none" w:sz="0" w:space="0" w:color="auto"/>
              </w:divBdr>
              <w:divsChild>
                <w:div w:id="258369151">
                  <w:marLeft w:val="0"/>
                  <w:marRight w:val="0"/>
                  <w:marTop w:val="0"/>
                  <w:marBottom w:val="0"/>
                  <w:divBdr>
                    <w:top w:val="none" w:sz="0" w:space="0" w:color="auto"/>
                    <w:left w:val="none" w:sz="0" w:space="0" w:color="auto"/>
                    <w:bottom w:val="none" w:sz="0" w:space="0" w:color="auto"/>
                    <w:right w:val="none" w:sz="0" w:space="0" w:color="auto"/>
                  </w:divBdr>
                  <w:divsChild>
                    <w:div w:id="209705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748055">
      <w:bodyDiv w:val="1"/>
      <w:marLeft w:val="0"/>
      <w:marRight w:val="0"/>
      <w:marTop w:val="0"/>
      <w:marBottom w:val="0"/>
      <w:divBdr>
        <w:top w:val="none" w:sz="0" w:space="0" w:color="auto"/>
        <w:left w:val="none" w:sz="0" w:space="0" w:color="auto"/>
        <w:bottom w:val="none" w:sz="0" w:space="0" w:color="auto"/>
        <w:right w:val="none" w:sz="0" w:space="0" w:color="auto"/>
      </w:divBdr>
      <w:divsChild>
        <w:div w:id="964504159">
          <w:marLeft w:val="0"/>
          <w:marRight w:val="0"/>
          <w:marTop w:val="0"/>
          <w:marBottom w:val="0"/>
          <w:divBdr>
            <w:top w:val="none" w:sz="0" w:space="0" w:color="auto"/>
            <w:left w:val="none" w:sz="0" w:space="0" w:color="auto"/>
            <w:bottom w:val="none" w:sz="0" w:space="0" w:color="auto"/>
            <w:right w:val="none" w:sz="0" w:space="0" w:color="auto"/>
          </w:divBdr>
          <w:divsChild>
            <w:div w:id="206505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770018">
      <w:bodyDiv w:val="1"/>
      <w:marLeft w:val="0"/>
      <w:marRight w:val="0"/>
      <w:marTop w:val="0"/>
      <w:marBottom w:val="0"/>
      <w:divBdr>
        <w:top w:val="none" w:sz="0" w:space="0" w:color="auto"/>
        <w:left w:val="none" w:sz="0" w:space="0" w:color="auto"/>
        <w:bottom w:val="none" w:sz="0" w:space="0" w:color="auto"/>
        <w:right w:val="none" w:sz="0" w:space="0" w:color="auto"/>
      </w:divBdr>
      <w:divsChild>
        <w:div w:id="670137494">
          <w:marLeft w:val="0"/>
          <w:marRight w:val="0"/>
          <w:marTop w:val="0"/>
          <w:marBottom w:val="0"/>
          <w:divBdr>
            <w:top w:val="none" w:sz="0" w:space="0" w:color="auto"/>
            <w:left w:val="none" w:sz="0" w:space="0" w:color="auto"/>
            <w:bottom w:val="none" w:sz="0" w:space="0" w:color="auto"/>
            <w:right w:val="none" w:sz="0" w:space="0" w:color="auto"/>
          </w:divBdr>
          <w:divsChild>
            <w:div w:id="57043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51609">
      <w:bodyDiv w:val="1"/>
      <w:marLeft w:val="0"/>
      <w:marRight w:val="0"/>
      <w:marTop w:val="0"/>
      <w:marBottom w:val="0"/>
      <w:divBdr>
        <w:top w:val="none" w:sz="0" w:space="0" w:color="auto"/>
        <w:left w:val="none" w:sz="0" w:space="0" w:color="auto"/>
        <w:bottom w:val="none" w:sz="0" w:space="0" w:color="auto"/>
        <w:right w:val="none" w:sz="0" w:space="0" w:color="auto"/>
      </w:divBdr>
    </w:div>
    <w:div w:id="579220065">
      <w:bodyDiv w:val="1"/>
      <w:marLeft w:val="0"/>
      <w:marRight w:val="0"/>
      <w:marTop w:val="0"/>
      <w:marBottom w:val="0"/>
      <w:divBdr>
        <w:top w:val="none" w:sz="0" w:space="0" w:color="auto"/>
        <w:left w:val="none" w:sz="0" w:space="0" w:color="auto"/>
        <w:bottom w:val="none" w:sz="0" w:space="0" w:color="auto"/>
        <w:right w:val="none" w:sz="0" w:space="0" w:color="auto"/>
      </w:divBdr>
    </w:div>
    <w:div w:id="581112268">
      <w:bodyDiv w:val="1"/>
      <w:marLeft w:val="0"/>
      <w:marRight w:val="0"/>
      <w:marTop w:val="0"/>
      <w:marBottom w:val="0"/>
      <w:divBdr>
        <w:top w:val="none" w:sz="0" w:space="0" w:color="auto"/>
        <w:left w:val="none" w:sz="0" w:space="0" w:color="auto"/>
        <w:bottom w:val="none" w:sz="0" w:space="0" w:color="auto"/>
        <w:right w:val="none" w:sz="0" w:space="0" w:color="auto"/>
      </w:divBdr>
    </w:div>
    <w:div w:id="608318251">
      <w:bodyDiv w:val="1"/>
      <w:marLeft w:val="0"/>
      <w:marRight w:val="0"/>
      <w:marTop w:val="0"/>
      <w:marBottom w:val="0"/>
      <w:divBdr>
        <w:top w:val="none" w:sz="0" w:space="0" w:color="auto"/>
        <w:left w:val="none" w:sz="0" w:space="0" w:color="auto"/>
        <w:bottom w:val="none" w:sz="0" w:space="0" w:color="auto"/>
        <w:right w:val="none" w:sz="0" w:space="0" w:color="auto"/>
      </w:divBdr>
    </w:div>
    <w:div w:id="614795963">
      <w:bodyDiv w:val="1"/>
      <w:marLeft w:val="0"/>
      <w:marRight w:val="0"/>
      <w:marTop w:val="0"/>
      <w:marBottom w:val="0"/>
      <w:divBdr>
        <w:top w:val="none" w:sz="0" w:space="0" w:color="auto"/>
        <w:left w:val="none" w:sz="0" w:space="0" w:color="auto"/>
        <w:bottom w:val="none" w:sz="0" w:space="0" w:color="auto"/>
        <w:right w:val="none" w:sz="0" w:space="0" w:color="auto"/>
      </w:divBdr>
    </w:div>
    <w:div w:id="618681232">
      <w:bodyDiv w:val="1"/>
      <w:marLeft w:val="0"/>
      <w:marRight w:val="0"/>
      <w:marTop w:val="0"/>
      <w:marBottom w:val="0"/>
      <w:divBdr>
        <w:top w:val="none" w:sz="0" w:space="0" w:color="auto"/>
        <w:left w:val="none" w:sz="0" w:space="0" w:color="auto"/>
        <w:bottom w:val="none" w:sz="0" w:space="0" w:color="auto"/>
        <w:right w:val="none" w:sz="0" w:space="0" w:color="auto"/>
      </w:divBdr>
      <w:divsChild>
        <w:div w:id="1006907563">
          <w:marLeft w:val="0"/>
          <w:marRight w:val="0"/>
          <w:marTop w:val="0"/>
          <w:marBottom w:val="0"/>
          <w:divBdr>
            <w:top w:val="none" w:sz="0" w:space="0" w:color="auto"/>
            <w:left w:val="none" w:sz="0" w:space="0" w:color="auto"/>
            <w:bottom w:val="none" w:sz="0" w:space="0" w:color="auto"/>
            <w:right w:val="none" w:sz="0" w:space="0" w:color="auto"/>
          </w:divBdr>
          <w:divsChild>
            <w:div w:id="186019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454025">
      <w:bodyDiv w:val="1"/>
      <w:marLeft w:val="0"/>
      <w:marRight w:val="0"/>
      <w:marTop w:val="0"/>
      <w:marBottom w:val="0"/>
      <w:divBdr>
        <w:top w:val="none" w:sz="0" w:space="0" w:color="auto"/>
        <w:left w:val="none" w:sz="0" w:space="0" w:color="auto"/>
        <w:bottom w:val="none" w:sz="0" w:space="0" w:color="auto"/>
        <w:right w:val="none" w:sz="0" w:space="0" w:color="auto"/>
      </w:divBdr>
    </w:div>
    <w:div w:id="619724564">
      <w:bodyDiv w:val="1"/>
      <w:marLeft w:val="0"/>
      <w:marRight w:val="0"/>
      <w:marTop w:val="0"/>
      <w:marBottom w:val="0"/>
      <w:divBdr>
        <w:top w:val="none" w:sz="0" w:space="0" w:color="auto"/>
        <w:left w:val="none" w:sz="0" w:space="0" w:color="auto"/>
        <w:bottom w:val="none" w:sz="0" w:space="0" w:color="auto"/>
        <w:right w:val="none" w:sz="0" w:space="0" w:color="auto"/>
      </w:divBdr>
    </w:div>
    <w:div w:id="634414303">
      <w:bodyDiv w:val="1"/>
      <w:marLeft w:val="0"/>
      <w:marRight w:val="0"/>
      <w:marTop w:val="0"/>
      <w:marBottom w:val="0"/>
      <w:divBdr>
        <w:top w:val="none" w:sz="0" w:space="0" w:color="auto"/>
        <w:left w:val="none" w:sz="0" w:space="0" w:color="auto"/>
        <w:bottom w:val="none" w:sz="0" w:space="0" w:color="auto"/>
        <w:right w:val="none" w:sz="0" w:space="0" w:color="auto"/>
      </w:divBdr>
    </w:div>
    <w:div w:id="650209248">
      <w:bodyDiv w:val="1"/>
      <w:marLeft w:val="0"/>
      <w:marRight w:val="0"/>
      <w:marTop w:val="0"/>
      <w:marBottom w:val="0"/>
      <w:divBdr>
        <w:top w:val="none" w:sz="0" w:space="0" w:color="auto"/>
        <w:left w:val="none" w:sz="0" w:space="0" w:color="auto"/>
        <w:bottom w:val="none" w:sz="0" w:space="0" w:color="auto"/>
        <w:right w:val="none" w:sz="0" w:space="0" w:color="auto"/>
      </w:divBdr>
    </w:div>
    <w:div w:id="657347816">
      <w:bodyDiv w:val="1"/>
      <w:marLeft w:val="0"/>
      <w:marRight w:val="0"/>
      <w:marTop w:val="0"/>
      <w:marBottom w:val="0"/>
      <w:divBdr>
        <w:top w:val="none" w:sz="0" w:space="0" w:color="auto"/>
        <w:left w:val="none" w:sz="0" w:space="0" w:color="auto"/>
        <w:bottom w:val="none" w:sz="0" w:space="0" w:color="auto"/>
        <w:right w:val="none" w:sz="0" w:space="0" w:color="auto"/>
      </w:divBdr>
    </w:div>
    <w:div w:id="658272208">
      <w:bodyDiv w:val="1"/>
      <w:marLeft w:val="0"/>
      <w:marRight w:val="0"/>
      <w:marTop w:val="0"/>
      <w:marBottom w:val="0"/>
      <w:divBdr>
        <w:top w:val="none" w:sz="0" w:space="0" w:color="auto"/>
        <w:left w:val="none" w:sz="0" w:space="0" w:color="auto"/>
        <w:bottom w:val="none" w:sz="0" w:space="0" w:color="auto"/>
        <w:right w:val="none" w:sz="0" w:space="0" w:color="auto"/>
      </w:divBdr>
    </w:div>
    <w:div w:id="679770193">
      <w:bodyDiv w:val="1"/>
      <w:marLeft w:val="0"/>
      <w:marRight w:val="0"/>
      <w:marTop w:val="0"/>
      <w:marBottom w:val="0"/>
      <w:divBdr>
        <w:top w:val="none" w:sz="0" w:space="0" w:color="auto"/>
        <w:left w:val="none" w:sz="0" w:space="0" w:color="auto"/>
        <w:bottom w:val="none" w:sz="0" w:space="0" w:color="auto"/>
        <w:right w:val="none" w:sz="0" w:space="0" w:color="auto"/>
      </w:divBdr>
      <w:divsChild>
        <w:div w:id="719787684">
          <w:marLeft w:val="0"/>
          <w:marRight w:val="0"/>
          <w:marTop w:val="0"/>
          <w:marBottom w:val="0"/>
          <w:divBdr>
            <w:top w:val="none" w:sz="0" w:space="0" w:color="auto"/>
            <w:left w:val="none" w:sz="0" w:space="0" w:color="auto"/>
            <w:bottom w:val="none" w:sz="0" w:space="0" w:color="auto"/>
            <w:right w:val="none" w:sz="0" w:space="0" w:color="auto"/>
          </w:divBdr>
          <w:divsChild>
            <w:div w:id="90888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976878">
      <w:bodyDiv w:val="1"/>
      <w:marLeft w:val="0"/>
      <w:marRight w:val="0"/>
      <w:marTop w:val="0"/>
      <w:marBottom w:val="0"/>
      <w:divBdr>
        <w:top w:val="none" w:sz="0" w:space="0" w:color="auto"/>
        <w:left w:val="none" w:sz="0" w:space="0" w:color="auto"/>
        <w:bottom w:val="none" w:sz="0" w:space="0" w:color="auto"/>
        <w:right w:val="none" w:sz="0" w:space="0" w:color="auto"/>
      </w:divBdr>
      <w:divsChild>
        <w:div w:id="954485099">
          <w:marLeft w:val="0"/>
          <w:marRight w:val="0"/>
          <w:marTop w:val="0"/>
          <w:marBottom w:val="0"/>
          <w:divBdr>
            <w:top w:val="none" w:sz="0" w:space="0" w:color="auto"/>
            <w:left w:val="none" w:sz="0" w:space="0" w:color="auto"/>
            <w:bottom w:val="none" w:sz="0" w:space="0" w:color="auto"/>
            <w:right w:val="none" w:sz="0" w:space="0" w:color="auto"/>
          </w:divBdr>
          <w:divsChild>
            <w:div w:id="51839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41943">
      <w:bodyDiv w:val="1"/>
      <w:marLeft w:val="0"/>
      <w:marRight w:val="0"/>
      <w:marTop w:val="0"/>
      <w:marBottom w:val="0"/>
      <w:divBdr>
        <w:top w:val="none" w:sz="0" w:space="0" w:color="auto"/>
        <w:left w:val="none" w:sz="0" w:space="0" w:color="auto"/>
        <w:bottom w:val="none" w:sz="0" w:space="0" w:color="auto"/>
        <w:right w:val="none" w:sz="0" w:space="0" w:color="auto"/>
      </w:divBdr>
    </w:div>
    <w:div w:id="735396536">
      <w:bodyDiv w:val="1"/>
      <w:marLeft w:val="0"/>
      <w:marRight w:val="0"/>
      <w:marTop w:val="0"/>
      <w:marBottom w:val="0"/>
      <w:divBdr>
        <w:top w:val="none" w:sz="0" w:space="0" w:color="auto"/>
        <w:left w:val="none" w:sz="0" w:space="0" w:color="auto"/>
        <w:bottom w:val="none" w:sz="0" w:space="0" w:color="auto"/>
        <w:right w:val="none" w:sz="0" w:space="0" w:color="auto"/>
      </w:divBdr>
    </w:div>
    <w:div w:id="752970789">
      <w:bodyDiv w:val="1"/>
      <w:marLeft w:val="0"/>
      <w:marRight w:val="0"/>
      <w:marTop w:val="0"/>
      <w:marBottom w:val="0"/>
      <w:divBdr>
        <w:top w:val="none" w:sz="0" w:space="0" w:color="auto"/>
        <w:left w:val="none" w:sz="0" w:space="0" w:color="auto"/>
        <w:bottom w:val="none" w:sz="0" w:space="0" w:color="auto"/>
        <w:right w:val="none" w:sz="0" w:space="0" w:color="auto"/>
      </w:divBdr>
    </w:div>
    <w:div w:id="757872480">
      <w:bodyDiv w:val="1"/>
      <w:marLeft w:val="0"/>
      <w:marRight w:val="0"/>
      <w:marTop w:val="0"/>
      <w:marBottom w:val="0"/>
      <w:divBdr>
        <w:top w:val="none" w:sz="0" w:space="0" w:color="auto"/>
        <w:left w:val="none" w:sz="0" w:space="0" w:color="auto"/>
        <w:bottom w:val="none" w:sz="0" w:space="0" w:color="auto"/>
        <w:right w:val="none" w:sz="0" w:space="0" w:color="auto"/>
      </w:divBdr>
      <w:divsChild>
        <w:div w:id="747730119">
          <w:marLeft w:val="0"/>
          <w:marRight w:val="0"/>
          <w:marTop w:val="0"/>
          <w:marBottom w:val="0"/>
          <w:divBdr>
            <w:top w:val="none" w:sz="0" w:space="0" w:color="auto"/>
            <w:left w:val="none" w:sz="0" w:space="0" w:color="auto"/>
            <w:bottom w:val="none" w:sz="0" w:space="0" w:color="auto"/>
            <w:right w:val="none" w:sz="0" w:space="0" w:color="auto"/>
          </w:divBdr>
          <w:divsChild>
            <w:div w:id="134127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060960">
      <w:bodyDiv w:val="1"/>
      <w:marLeft w:val="0"/>
      <w:marRight w:val="0"/>
      <w:marTop w:val="0"/>
      <w:marBottom w:val="0"/>
      <w:divBdr>
        <w:top w:val="none" w:sz="0" w:space="0" w:color="auto"/>
        <w:left w:val="none" w:sz="0" w:space="0" w:color="auto"/>
        <w:bottom w:val="none" w:sz="0" w:space="0" w:color="auto"/>
        <w:right w:val="none" w:sz="0" w:space="0" w:color="auto"/>
      </w:divBdr>
    </w:div>
    <w:div w:id="784467776">
      <w:bodyDiv w:val="1"/>
      <w:marLeft w:val="0"/>
      <w:marRight w:val="0"/>
      <w:marTop w:val="0"/>
      <w:marBottom w:val="0"/>
      <w:divBdr>
        <w:top w:val="none" w:sz="0" w:space="0" w:color="auto"/>
        <w:left w:val="none" w:sz="0" w:space="0" w:color="auto"/>
        <w:bottom w:val="none" w:sz="0" w:space="0" w:color="auto"/>
        <w:right w:val="none" w:sz="0" w:space="0" w:color="auto"/>
      </w:divBdr>
      <w:divsChild>
        <w:div w:id="1066956846">
          <w:marLeft w:val="0"/>
          <w:marRight w:val="0"/>
          <w:marTop w:val="0"/>
          <w:marBottom w:val="0"/>
          <w:divBdr>
            <w:top w:val="none" w:sz="0" w:space="0" w:color="auto"/>
            <w:left w:val="none" w:sz="0" w:space="0" w:color="auto"/>
            <w:bottom w:val="none" w:sz="0" w:space="0" w:color="auto"/>
            <w:right w:val="none" w:sz="0" w:space="0" w:color="auto"/>
          </w:divBdr>
          <w:divsChild>
            <w:div w:id="57489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561411">
      <w:bodyDiv w:val="1"/>
      <w:marLeft w:val="0"/>
      <w:marRight w:val="0"/>
      <w:marTop w:val="0"/>
      <w:marBottom w:val="0"/>
      <w:divBdr>
        <w:top w:val="none" w:sz="0" w:space="0" w:color="auto"/>
        <w:left w:val="none" w:sz="0" w:space="0" w:color="auto"/>
        <w:bottom w:val="none" w:sz="0" w:space="0" w:color="auto"/>
        <w:right w:val="none" w:sz="0" w:space="0" w:color="auto"/>
      </w:divBdr>
    </w:div>
    <w:div w:id="823593090">
      <w:bodyDiv w:val="1"/>
      <w:marLeft w:val="0"/>
      <w:marRight w:val="0"/>
      <w:marTop w:val="0"/>
      <w:marBottom w:val="0"/>
      <w:divBdr>
        <w:top w:val="none" w:sz="0" w:space="0" w:color="auto"/>
        <w:left w:val="none" w:sz="0" w:space="0" w:color="auto"/>
        <w:bottom w:val="none" w:sz="0" w:space="0" w:color="auto"/>
        <w:right w:val="none" w:sz="0" w:space="0" w:color="auto"/>
      </w:divBdr>
    </w:div>
    <w:div w:id="829520023">
      <w:bodyDiv w:val="1"/>
      <w:marLeft w:val="0"/>
      <w:marRight w:val="0"/>
      <w:marTop w:val="0"/>
      <w:marBottom w:val="0"/>
      <w:divBdr>
        <w:top w:val="none" w:sz="0" w:space="0" w:color="auto"/>
        <w:left w:val="none" w:sz="0" w:space="0" w:color="auto"/>
        <w:bottom w:val="none" w:sz="0" w:space="0" w:color="auto"/>
        <w:right w:val="none" w:sz="0" w:space="0" w:color="auto"/>
      </w:divBdr>
      <w:divsChild>
        <w:div w:id="1286959707">
          <w:marLeft w:val="0"/>
          <w:marRight w:val="0"/>
          <w:marTop w:val="0"/>
          <w:marBottom w:val="0"/>
          <w:divBdr>
            <w:top w:val="none" w:sz="0" w:space="0" w:color="auto"/>
            <w:left w:val="none" w:sz="0" w:space="0" w:color="auto"/>
            <w:bottom w:val="none" w:sz="0" w:space="0" w:color="auto"/>
            <w:right w:val="none" w:sz="0" w:space="0" w:color="auto"/>
          </w:divBdr>
          <w:divsChild>
            <w:div w:id="172576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364231">
      <w:bodyDiv w:val="1"/>
      <w:marLeft w:val="0"/>
      <w:marRight w:val="0"/>
      <w:marTop w:val="0"/>
      <w:marBottom w:val="0"/>
      <w:divBdr>
        <w:top w:val="none" w:sz="0" w:space="0" w:color="auto"/>
        <w:left w:val="none" w:sz="0" w:space="0" w:color="auto"/>
        <w:bottom w:val="none" w:sz="0" w:space="0" w:color="auto"/>
        <w:right w:val="none" w:sz="0" w:space="0" w:color="auto"/>
      </w:divBdr>
    </w:div>
    <w:div w:id="846364547">
      <w:bodyDiv w:val="1"/>
      <w:marLeft w:val="0"/>
      <w:marRight w:val="0"/>
      <w:marTop w:val="0"/>
      <w:marBottom w:val="0"/>
      <w:divBdr>
        <w:top w:val="none" w:sz="0" w:space="0" w:color="auto"/>
        <w:left w:val="none" w:sz="0" w:space="0" w:color="auto"/>
        <w:bottom w:val="none" w:sz="0" w:space="0" w:color="auto"/>
        <w:right w:val="none" w:sz="0" w:space="0" w:color="auto"/>
      </w:divBdr>
    </w:div>
    <w:div w:id="862859210">
      <w:bodyDiv w:val="1"/>
      <w:marLeft w:val="0"/>
      <w:marRight w:val="0"/>
      <w:marTop w:val="0"/>
      <w:marBottom w:val="0"/>
      <w:divBdr>
        <w:top w:val="none" w:sz="0" w:space="0" w:color="auto"/>
        <w:left w:val="none" w:sz="0" w:space="0" w:color="auto"/>
        <w:bottom w:val="none" w:sz="0" w:space="0" w:color="auto"/>
        <w:right w:val="none" w:sz="0" w:space="0" w:color="auto"/>
      </w:divBdr>
      <w:divsChild>
        <w:div w:id="1496992791">
          <w:marLeft w:val="0"/>
          <w:marRight w:val="0"/>
          <w:marTop w:val="0"/>
          <w:marBottom w:val="0"/>
          <w:divBdr>
            <w:top w:val="none" w:sz="0" w:space="0" w:color="auto"/>
            <w:left w:val="none" w:sz="0" w:space="0" w:color="auto"/>
            <w:bottom w:val="none" w:sz="0" w:space="0" w:color="auto"/>
            <w:right w:val="none" w:sz="0" w:space="0" w:color="auto"/>
          </w:divBdr>
          <w:divsChild>
            <w:div w:id="2321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15357">
      <w:bodyDiv w:val="1"/>
      <w:marLeft w:val="0"/>
      <w:marRight w:val="0"/>
      <w:marTop w:val="0"/>
      <w:marBottom w:val="0"/>
      <w:divBdr>
        <w:top w:val="none" w:sz="0" w:space="0" w:color="auto"/>
        <w:left w:val="none" w:sz="0" w:space="0" w:color="auto"/>
        <w:bottom w:val="none" w:sz="0" w:space="0" w:color="auto"/>
        <w:right w:val="none" w:sz="0" w:space="0" w:color="auto"/>
      </w:divBdr>
    </w:div>
    <w:div w:id="871071379">
      <w:bodyDiv w:val="1"/>
      <w:marLeft w:val="0"/>
      <w:marRight w:val="0"/>
      <w:marTop w:val="0"/>
      <w:marBottom w:val="0"/>
      <w:divBdr>
        <w:top w:val="none" w:sz="0" w:space="0" w:color="auto"/>
        <w:left w:val="none" w:sz="0" w:space="0" w:color="auto"/>
        <w:bottom w:val="none" w:sz="0" w:space="0" w:color="auto"/>
        <w:right w:val="none" w:sz="0" w:space="0" w:color="auto"/>
      </w:divBdr>
    </w:div>
    <w:div w:id="885021838">
      <w:bodyDiv w:val="1"/>
      <w:marLeft w:val="0"/>
      <w:marRight w:val="0"/>
      <w:marTop w:val="0"/>
      <w:marBottom w:val="0"/>
      <w:divBdr>
        <w:top w:val="none" w:sz="0" w:space="0" w:color="auto"/>
        <w:left w:val="none" w:sz="0" w:space="0" w:color="auto"/>
        <w:bottom w:val="none" w:sz="0" w:space="0" w:color="auto"/>
        <w:right w:val="none" w:sz="0" w:space="0" w:color="auto"/>
      </w:divBdr>
      <w:divsChild>
        <w:div w:id="937106722">
          <w:marLeft w:val="0"/>
          <w:marRight w:val="0"/>
          <w:marTop w:val="0"/>
          <w:marBottom w:val="0"/>
          <w:divBdr>
            <w:top w:val="none" w:sz="0" w:space="0" w:color="auto"/>
            <w:left w:val="none" w:sz="0" w:space="0" w:color="auto"/>
            <w:bottom w:val="none" w:sz="0" w:space="0" w:color="auto"/>
            <w:right w:val="none" w:sz="0" w:space="0" w:color="auto"/>
          </w:divBdr>
          <w:divsChild>
            <w:div w:id="86313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119175">
      <w:bodyDiv w:val="1"/>
      <w:marLeft w:val="0"/>
      <w:marRight w:val="0"/>
      <w:marTop w:val="0"/>
      <w:marBottom w:val="0"/>
      <w:divBdr>
        <w:top w:val="none" w:sz="0" w:space="0" w:color="auto"/>
        <w:left w:val="none" w:sz="0" w:space="0" w:color="auto"/>
        <w:bottom w:val="none" w:sz="0" w:space="0" w:color="auto"/>
        <w:right w:val="none" w:sz="0" w:space="0" w:color="auto"/>
      </w:divBdr>
      <w:divsChild>
        <w:div w:id="2030836035">
          <w:marLeft w:val="0"/>
          <w:marRight w:val="0"/>
          <w:marTop w:val="0"/>
          <w:marBottom w:val="0"/>
          <w:divBdr>
            <w:top w:val="none" w:sz="0" w:space="0" w:color="auto"/>
            <w:left w:val="none" w:sz="0" w:space="0" w:color="auto"/>
            <w:bottom w:val="none" w:sz="0" w:space="0" w:color="auto"/>
            <w:right w:val="none" w:sz="0" w:space="0" w:color="auto"/>
          </w:divBdr>
          <w:divsChild>
            <w:div w:id="119055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472066">
      <w:bodyDiv w:val="1"/>
      <w:marLeft w:val="0"/>
      <w:marRight w:val="0"/>
      <w:marTop w:val="0"/>
      <w:marBottom w:val="0"/>
      <w:divBdr>
        <w:top w:val="none" w:sz="0" w:space="0" w:color="auto"/>
        <w:left w:val="none" w:sz="0" w:space="0" w:color="auto"/>
        <w:bottom w:val="none" w:sz="0" w:space="0" w:color="auto"/>
        <w:right w:val="none" w:sz="0" w:space="0" w:color="auto"/>
      </w:divBdr>
      <w:divsChild>
        <w:div w:id="288436312">
          <w:marLeft w:val="0"/>
          <w:marRight w:val="0"/>
          <w:marTop w:val="0"/>
          <w:marBottom w:val="0"/>
          <w:divBdr>
            <w:top w:val="none" w:sz="0" w:space="0" w:color="auto"/>
            <w:left w:val="none" w:sz="0" w:space="0" w:color="auto"/>
            <w:bottom w:val="none" w:sz="0" w:space="0" w:color="auto"/>
            <w:right w:val="none" w:sz="0" w:space="0" w:color="auto"/>
          </w:divBdr>
          <w:divsChild>
            <w:div w:id="19654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047300">
      <w:bodyDiv w:val="1"/>
      <w:marLeft w:val="0"/>
      <w:marRight w:val="0"/>
      <w:marTop w:val="0"/>
      <w:marBottom w:val="0"/>
      <w:divBdr>
        <w:top w:val="none" w:sz="0" w:space="0" w:color="auto"/>
        <w:left w:val="none" w:sz="0" w:space="0" w:color="auto"/>
        <w:bottom w:val="none" w:sz="0" w:space="0" w:color="auto"/>
        <w:right w:val="none" w:sz="0" w:space="0" w:color="auto"/>
      </w:divBdr>
    </w:div>
    <w:div w:id="918055653">
      <w:bodyDiv w:val="1"/>
      <w:marLeft w:val="0"/>
      <w:marRight w:val="0"/>
      <w:marTop w:val="0"/>
      <w:marBottom w:val="0"/>
      <w:divBdr>
        <w:top w:val="none" w:sz="0" w:space="0" w:color="auto"/>
        <w:left w:val="none" w:sz="0" w:space="0" w:color="auto"/>
        <w:bottom w:val="none" w:sz="0" w:space="0" w:color="auto"/>
        <w:right w:val="none" w:sz="0" w:space="0" w:color="auto"/>
      </w:divBdr>
    </w:div>
    <w:div w:id="950236210">
      <w:bodyDiv w:val="1"/>
      <w:marLeft w:val="0"/>
      <w:marRight w:val="0"/>
      <w:marTop w:val="0"/>
      <w:marBottom w:val="0"/>
      <w:divBdr>
        <w:top w:val="none" w:sz="0" w:space="0" w:color="auto"/>
        <w:left w:val="none" w:sz="0" w:space="0" w:color="auto"/>
        <w:bottom w:val="none" w:sz="0" w:space="0" w:color="auto"/>
        <w:right w:val="none" w:sz="0" w:space="0" w:color="auto"/>
      </w:divBdr>
    </w:div>
    <w:div w:id="950435682">
      <w:bodyDiv w:val="1"/>
      <w:marLeft w:val="0"/>
      <w:marRight w:val="0"/>
      <w:marTop w:val="0"/>
      <w:marBottom w:val="0"/>
      <w:divBdr>
        <w:top w:val="none" w:sz="0" w:space="0" w:color="auto"/>
        <w:left w:val="none" w:sz="0" w:space="0" w:color="auto"/>
        <w:bottom w:val="none" w:sz="0" w:space="0" w:color="auto"/>
        <w:right w:val="none" w:sz="0" w:space="0" w:color="auto"/>
      </w:divBdr>
      <w:divsChild>
        <w:div w:id="360207904">
          <w:marLeft w:val="0"/>
          <w:marRight w:val="0"/>
          <w:marTop w:val="0"/>
          <w:marBottom w:val="0"/>
          <w:divBdr>
            <w:top w:val="none" w:sz="0" w:space="0" w:color="auto"/>
            <w:left w:val="none" w:sz="0" w:space="0" w:color="auto"/>
            <w:bottom w:val="none" w:sz="0" w:space="0" w:color="auto"/>
            <w:right w:val="none" w:sz="0" w:space="0" w:color="auto"/>
          </w:divBdr>
          <w:divsChild>
            <w:div w:id="23980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790975">
      <w:bodyDiv w:val="1"/>
      <w:marLeft w:val="0"/>
      <w:marRight w:val="0"/>
      <w:marTop w:val="0"/>
      <w:marBottom w:val="0"/>
      <w:divBdr>
        <w:top w:val="none" w:sz="0" w:space="0" w:color="auto"/>
        <w:left w:val="none" w:sz="0" w:space="0" w:color="auto"/>
        <w:bottom w:val="none" w:sz="0" w:space="0" w:color="auto"/>
        <w:right w:val="none" w:sz="0" w:space="0" w:color="auto"/>
      </w:divBdr>
    </w:div>
    <w:div w:id="962543819">
      <w:bodyDiv w:val="1"/>
      <w:marLeft w:val="0"/>
      <w:marRight w:val="0"/>
      <w:marTop w:val="0"/>
      <w:marBottom w:val="0"/>
      <w:divBdr>
        <w:top w:val="none" w:sz="0" w:space="0" w:color="auto"/>
        <w:left w:val="none" w:sz="0" w:space="0" w:color="auto"/>
        <w:bottom w:val="none" w:sz="0" w:space="0" w:color="auto"/>
        <w:right w:val="none" w:sz="0" w:space="0" w:color="auto"/>
      </w:divBdr>
    </w:div>
    <w:div w:id="963849922">
      <w:bodyDiv w:val="1"/>
      <w:marLeft w:val="0"/>
      <w:marRight w:val="0"/>
      <w:marTop w:val="0"/>
      <w:marBottom w:val="0"/>
      <w:divBdr>
        <w:top w:val="none" w:sz="0" w:space="0" w:color="auto"/>
        <w:left w:val="none" w:sz="0" w:space="0" w:color="auto"/>
        <w:bottom w:val="none" w:sz="0" w:space="0" w:color="auto"/>
        <w:right w:val="none" w:sz="0" w:space="0" w:color="auto"/>
      </w:divBdr>
    </w:div>
    <w:div w:id="964460208">
      <w:bodyDiv w:val="1"/>
      <w:marLeft w:val="0"/>
      <w:marRight w:val="0"/>
      <w:marTop w:val="0"/>
      <w:marBottom w:val="0"/>
      <w:divBdr>
        <w:top w:val="none" w:sz="0" w:space="0" w:color="auto"/>
        <w:left w:val="none" w:sz="0" w:space="0" w:color="auto"/>
        <w:bottom w:val="none" w:sz="0" w:space="0" w:color="auto"/>
        <w:right w:val="none" w:sz="0" w:space="0" w:color="auto"/>
      </w:divBdr>
    </w:div>
    <w:div w:id="983393124">
      <w:bodyDiv w:val="1"/>
      <w:marLeft w:val="0"/>
      <w:marRight w:val="0"/>
      <w:marTop w:val="0"/>
      <w:marBottom w:val="0"/>
      <w:divBdr>
        <w:top w:val="none" w:sz="0" w:space="0" w:color="auto"/>
        <w:left w:val="none" w:sz="0" w:space="0" w:color="auto"/>
        <w:bottom w:val="none" w:sz="0" w:space="0" w:color="auto"/>
        <w:right w:val="none" w:sz="0" w:space="0" w:color="auto"/>
      </w:divBdr>
    </w:div>
    <w:div w:id="1002777643">
      <w:bodyDiv w:val="1"/>
      <w:marLeft w:val="0"/>
      <w:marRight w:val="0"/>
      <w:marTop w:val="0"/>
      <w:marBottom w:val="0"/>
      <w:divBdr>
        <w:top w:val="none" w:sz="0" w:space="0" w:color="auto"/>
        <w:left w:val="none" w:sz="0" w:space="0" w:color="auto"/>
        <w:bottom w:val="none" w:sz="0" w:space="0" w:color="auto"/>
        <w:right w:val="none" w:sz="0" w:space="0" w:color="auto"/>
      </w:divBdr>
      <w:divsChild>
        <w:div w:id="1475608934">
          <w:marLeft w:val="0"/>
          <w:marRight w:val="0"/>
          <w:marTop w:val="0"/>
          <w:marBottom w:val="0"/>
          <w:divBdr>
            <w:top w:val="none" w:sz="0" w:space="0" w:color="auto"/>
            <w:left w:val="none" w:sz="0" w:space="0" w:color="auto"/>
            <w:bottom w:val="none" w:sz="0" w:space="0" w:color="auto"/>
            <w:right w:val="none" w:sz="0" w:space="0" w:color="auto"/>
          </w:divBdr>
          <w:divsChild>
            <w:div w:id="213617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757822">
      <w:bodyDiv w:val="1"/>
      <w:marLeft w:val="0"/>
      <w:marRight w:val="0"/>
      <w:marTop w:val="0"/>
      <w:marBottom w:val="0"/>
      <w:divBdr>
        <w:top w:val="none" w:sz="0" w:space="0" w:color="auto"/>
        <w:left w:val="none" w:sz="0" w:space="0" w:color="auto"/>
        <w:bottom w:val="none" w:sz="0" w:space="0" w:color="auto"/>
        <w:right w:val="none" w:sz="0" w:space="0" w:color="auto"/>
      </w:divBdr>
      <w:divsChild>
        <w:div w:id="1835684127">
          <w:marLeft w:val="0"/>
          <w:marRight w:val="0"/>
          <w:marTop w:val="0"/>
          <w:marBottom w:val="0"/>
          <w:divBdr>
            <w:top w:val="none" w:sz="0" w:space="0" w:color="auto"/>
            <w:left w:val="none" w:sz="0" w:space="0" w:color="auto"/>
            <w:bottom w:val="none" w:sz="0" w:space="0" w:color="auto"/>
            <w:right w:val="none" w:sz="0" w:space="0" w:color="auto"/>
          </w:divBdr>
          <w:divsChild>
            <w:div w:id="118628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83366">
      <w:bodyDiv w:val="1"/>
      <w:marLeft w:val="0"/>
      <w:marRight w:val="0"/>
      <w:marTop w:val="0"/>
      <w:marBottom w:val="0"/>
      <w:divBdr>
        <w:top w:val="none" w:sz="0" w:space="0" w:color="auto"/>
        <w:left w:val="none" w:sz="0" w:space="0" w:color="auto"/>
        <w:bottom w:val="none" w:sz="0" w:space="0" w:color="auto"/>
        <w:right w:val="none" w:sz="0" w:space="0" w:color="auto"/>
      </w:divBdr>
      <w:divsChild>
        <w:div w:id="148524386">
          <w:marLeft w:val="0"/>
          <w:marRight w:val="0"/>
          <w:marTop w:val="0"/>
          <w:marBottom w:val="0"/>
          <w:divBdr>
            <w:top w:val="none" w:sz="0" w:space="0" w:color="auto"/>
            <w:left w:val="none" w:sz="0" w:space="0" w:color="auto"/>
            <w:bottom w:val="none" w:sz="0" w:space="0" w:color="auto"/>
            <w:right w:val="none" w:sz="0" w:space="0" w:color="auto"/>
          </w:divBdr>
          <w:divsChild>
            <w:div w:id="88332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342638">
      <w:bodyDiv w:val="1"/>
      <w:marLeft w:val="0"/>
      <w:marRight w:val="0"/>
      <w:marTop w:val="0"/>
      <w:marBottom w:val="0"/>
      <w:divBdr>
        <w:top w:val="none" w:sz="0" w:space="0" w:color="auto"/>
        <w:left w:val="none" w:sz="0" w:space="0" w:color="auto"/>
        <w:bottom w:val="none" w:sz="0" w:space="0" w:color="auto"/>
        <w:right w:val="none" w:sz="0" w:space="0" w:color="auto"/>
      </w:divBdr>
    </w:div>
    <w:div w:id="1057244427">
      <w:bodyDiv w:val="1"/>
      <w:marLeft w:val="0"/>
      <w:marRight w:val="0"/>
      <w:marTop w:val="0"/>
      <w:marBottom w:val="0"/>
      <w:divBdr>
        <w:top w:val="none" w:sz="0" w:space="0" w:color="auto"/>
        <w:left w:val="none" w:sz="0" w:space="0" w:color="auto"/>
        <w:bottom w:val="none" w:sz="0" w:space="0" w:color="auto"/>
        <w:right w:val="none" w:sz="0" w:space="0" w:color="auto"/>
      </w:divBdr>
      <w:divsChild>
        <w:div w:id="1995403737">
          <w:marLeft w:val="0"/>
          <w:marRight w:val="0"/>
          <w:marTop w:val="0"/>
          <w:marBottom w:val="0"/>
          <w:divBdr>
            <w:top w:val="none" w:sz="0" w:space="0" w:color="auto"/>
            <w:left w:val="none" w:sz="0" w:space="0" w:color="auto"/>
            <w:bottom w:val="none" w:sz="0" w:space="0" w:color="auto"/>
            <w:right w:val="none" w:sz="0" w:space="0" w:color="auto"/>
          </w:divBdr>
          <w:divsChild>
            <w:div w:id="718550920">
              <w:marLeft w:val="0"/>
              <w:marRight w:val="0"/>
              <w:marTop w:val="0"/>
              <w:marBottom w:val="0"/>
              <w:divBdr>
                <w:top w:val="none" w:sz="0" w:space="0" w:color="auto"/>
                <w:left w:val="none" w:sz="0" w:space="0" w:color="auto"/>
                <w:bottom w:val="none" w:sz="0" w:space="0" w:color="auto"/>
                <w:right w:val="none" w:sz="0" w:space="0" w:color="auto"/>
              </w:divBdr>
              <w:divsChild>
                <w:div w:id="1815904076">
                  <w:marLeft w:val="0"/>
                  <w:marRight w:val="0"/>
                  <w:marTop w:val="0"/>
                  <w:marBottom w:val="0"/>
                  <w:divBdr>
                    <w:top w:val="none" w:sz="0" w:space="0" w:color="auto"/>
                    <w:left w:val="none" w:sz="0" w:space="0" w:color="auto"/>
                    <w:bottom w:val="none" w:sz="0" w:space="0" w:color="auto"/>
                    <w:right w:val="none" w:sz="0" w:space="0" w:color="auto"/>
                  </w:divBdr>
                  <w:divsChild>
                    <w:div w:id="64293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714719">
      <w:bodyDiv w:val="1"/>
      <w:marLeft w:val="0"/>
      <w:marRight w:val="0"/>
      <w:marTop w:val="0"/>
      <w:marBottom w:val="0"/>
      <w:divBdr>
        <w:top w:val="none" w:sz="0" w:space="0" w:color="auto"/>
        <w:left w:val="none" w:sz="0" w:space="0" w:color="auto"/>
        <w:bottom w:val="none" w:sz="0" w:space="0" w:color="auto"/>
        <w:right w:val="none" w:sz="0" w:space="0" w:color="auto"/>
      </w:divBdr>
    </w:div>
    <w:div w:id="1071926604">
      <w:bodyDiv w:val="1"/>
      <w:marLeft w:val="0"/>
      <w:marRight w:val="0"/>
      <w:marTop w:val="0"/>
      <w:marBottom w:val="0"/>
      <w:divBdr>
        <w:top w:val="none" w:sz="0" w:space="0" w:color="auto"/>
        <w:left w:val="none" w:sz="0" w:space="0" w:color="auto"/>
        <w:bottom w:val="none" w:sz="0" w:space="0" w:color="auto"/>
        <w:right w:val="none" w:sz="0" w:space="0" w:color="auto"/>
      </w:divBdr>
      <w:divsChild>
        <w:div w:id="326910609">
          <w:marLeft w:val="0"/>
          <w:marRight w:val="0"/>
          <w:marTop w:val="0"/>
          <w:marBottom w:val="0"/>
          <w:divBdr>
            <w:top w:val="none" w:sz="0" w:space="0" w:color="auto"/>
            <w:left w:val="none" w:sz="0" w:space="0" w:color="auto"/>
            <w:bottom w:val="none" w:sz="0" w:space="0" w:color="auto"/>
            <w:right w:val="none" w:sz="0" w:space="0" w:color="auto"/>
          </w:divBdr>
          <w:divsChild>
            <w:div w:id="214515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695578">
      <w:bodyDiv w:val="1"/>
      <w:marLeft w:val="0"/>
      <w:marRight w:val="0"/>
      <w:marTop w:val="0"/>
      <w:marBottom w:val="0"/>
      <w:divBdr>
        <w:top w:val="none" w:sz="0" w:space="0" w:color="auto"/>
        <w:left w:val="none" w:sz="0" w:space="0" w:color="auto"/>
        <w:bottom w:val="none" w:sz="0" w:space="0" w:color="auto"/>
        <w:right w:val="none" w:sz="0" w:space="0" w:color="auto"/>
      </w:divBdr>
      <w:divsChild>
        <w:div w:id="257563108">
          <w:marLeft w:val="0"/>
          <w:marRight w:val="0"/>
          <w:marTop w:val="0"/>
          <w:marBottom w:val="0"/>
          <w:divBdr>
            <w:top w:val="none" w:sz="0" w:space="0" w:color="auto"/>
            <w:left w:val="none" w:sz="0" w:space="0" w:color="auto"/>
            <w:bottom w:val="none" w:sz="0" w:space="0" w:color="auto"/>
            <w:right w:val="none" w:sz="0" w:space="0" w:color="auto"/>
          </w:divBdr>
          <w:divsChild>
            <w:div w:id="30404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629779">
      <w:bodyDiv w:val="1"/>
      <w:marLeft w:val="0"/>
      <w:marRight w:val="0"/>
      <w:marTop w:val="0"/>
      <w:marBottom w:val="0"/>
      <w:divBdr>
        <w:top w:val="none" w:sz="0" w:space="0" w:color="auto"/>
        <w:left w:val="none" w:sz="0" w:space="0" w:color="auto"/>
        <w:bottom w:val="none" w:sz="0" w:space="0" w:color="auto"/>
        <w:right w:val="none" w:sz="0" w:space="0" w:color="auto"/>
      </w:divBdr>
      <w:divsChild>
        <w:div w:id="381026559">
          <w:marLeft w:val="0"/>
          <w:marRight w:val="0"/>
          <w:marTop w:val="0"/>
          <w:marBottom w:val="0"/>
          <w:divBdr>
            <w:top w:val="none" w:sz="0" w:space="0" w:color="auto"/>
            <w:left w:val="none" w:sz="0" w:space="0" w:color="auto"/>
            <w:bottom w:val="none" w:sz="0" w:space="0" w:color="auto"/>
            <w:right w:val="none" w:sz="0" w:space="0" w:color="auto"/>
          </w:divBdr>
          <w:divsChild>
            <w:div w:id="209990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335085">
      <w:bodyDiv w:val="1"/>
      <w:marLeft w:val="0"/>
      <w:marRight w:val="0"/>
      <w:marTop w:val="0"/>
      <w:marBottom w:val="0"/>
      <w:divBdr>
        <w:top w:val="none" w:sz="0" w:space="0" w:color="auto"/>
        <w:left w:val="none" w:sz="0" w:space="0" w:color="auto"/>
        <w:bottom w:val="none" w:sz="0" w:space="0" w:color="auto"/>
        <w:right w:val="none" w:sz="0" w:space="0" w:color="auto"/>
      </w:divBdr>
    </w:div>
    <w:div w:id="1098477964">
      <w:bodyDiv w:val="1"/>
      <w:marLeft w:val="0"/>
      <w:marRight w:val="0"/>
      <w:marTop w:val="0"/>
      <w:marBottom w:val="0"/>
      <w:divBdr>
        <w:top w:val="none" w:sz="0" w:space="0" w:color="auto"/>
        <w:left w:val="none" w:sz="0" w:space="0" w:color="auto"/>
        <w:bottom w:val="none" w:sz="0" w:space="0" w:color="auto"/>
        <w:right w:val="none" w:sz="0" w:space="0" w:color="auto"/>
      </w:divBdr>
      <w:divsChild>
        <w:div w:id="176236678">
          <w:marLeft w:val="0"/>
          <w:marRight w:val="0"/>
          <w:marTop w:val="0"/>
          <w:marBottom w:val="0"/>
          <w:divBdr>
            <w:top w:val="none" w:sz="0" w:space="0" w:color="auto"/>
            <w:left w:val="none" w:sz="0" w:space="0" w:color="auto"/>
            <w:bottom w:val="none" w:sz="0" w:space="0" w:color="auto"/>
            <w:right w:val="none" w:sz="0" w:space="0" w:color="auto"/>
          </w:divBdr>
          <w:divsChild>
            <w:div w:id="152747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09919">
      <w:bodyDiv w:val="1"/>
      <w:marLeft w:val="0"/>
      <w:marRight w:val="0"/>
      <w:marTop w:val="0"/>
      <w:marBottom w:val="0"/>
      <w:divBdr>
        <w:top w:val="none" w:sz="0" w:space="0" w:color="auto"/>
        <w:left w:val="none" w:sz="0" w:space="0" w:color="auto"/>
        <w:bottom w:val="none" w:sz="0" w:space="0" w:color="auto"/>
        <w:right w:val="none" w:sz="0" w:space="0" w:color="auto"/>
      </w:divBdr>
      <w:divsChild>
        <w:div w:id="1113866286">
          <w:marLeft w:val="0"/>
          <w:marRight w:val="0"/>
          <w:marTop w:val="0"/>
          <w:marBottom w:val="0"/>
          <w:divBdr>
            <w:top w:val="none" w:sz="0" w:space="0" w:color="auto"/>
            <w:left w:val="none" w:sz="0" w:space="0" w:color="auto"/>
            <w:bottom w:val="none" w:sz="0" w:space="0" w:color="auto"/>
            <w:right w:val="none" w:sz="0" w:space="0" w:color="auto"/>
          </w:divBdr>
          <w:divsChild>
            <w:div w:id="22773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412224">
      <w:bodyDiv w:val="1"/>
      <w:marLeft w:val="0"/>
      <w:marRight w:val="0"/>
      <w:marTop w:val="0"/>
      <w:marBottom w:val="0"/>
      <w:divBdr>
        <w:top w:val="none" w:sz="0" w:space="0" w:color="auto"/>
        <w:left w:val="none" w:sz="0" w:space="0" w:color="auto"/>
        <w:bottom w:val="none" w:sz="0" w:space="0" w:color="auto"/>
        <w:right w:val="none" w:sz="0" w:space="0" w:color="auto"/>
      </w:divBdr>
      <w:divsChild>
        <w:div w:id="1063218485">
          <w:marLeft w:val="0"/>
          <w:marRight w:val="0"/>
          <w:marTop w:val="0"/>
          <w:marBottom w:val="0"/>
          <w:divBdr>
            <w:top w:val="none" w:sz="0" w:space="0" w:color="auto"/>
            <w:left w:val="none" w:sz="0" w:space="0" w:color="auto"/>
            <w:bottom w:val="none" w:sz="0" w:space="0" w:color="auto"/>
            <w:right w:val="none" w:sz="0" w:space="0" w:color="auto"/>
          </w:divBdr>
          <w:divsChild>
            <w:div w:id="133117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684340">
      <w:bodyDiv w:val="1"/>
      <w:marLeft w:val="0"/>
      <w:marRight w:val="0"/>
      <w:marTop w:val="0"/>
      <w:marBottom w:val="0"/>
      <w:divBdr>
        <w:top w:val="none" w:sz="0" w:space="0" w:color="auto"/>
        <w:left w:val="none" w:sz="0" w:space="0" w:color="auto"/>
        <w:bottom w:val="none" w:sz="0" w:space="0" w:color="auto"/>
        <w:right w:val="none" w:sz="0" w:space="0" w:color="auto"/>
      </w:divBdr>
      <w:divsChild>
        <w:div w:id="2098404733">
          <w:marLeft w:val="0"/>
          <w:marRight w:val="0"/>
          <w:marTop w:val="0"/>
          <w:marBottom w:val="0"/>
          <w:divBdr>
            <w:top w:val="none" w:sz="0" w:space="0" w:color="auto"/>
            <w:left w:val="none" w:sz="0" w:space="0" w:color="auto"/>
            <w:bottom w:val="none" w:sz="0" w:space="0" w:color="auto"/>
            <w:right w:val="none" w:sz="0" w:space="0" w:color="auto"/>
          </w:divBdr>
          <w:divsChild>
            <w:div w:id="163703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8927">
      <w:bodyDiv w:val="1"/>
      <w:marLeft w:val="0"/>
      <w:marRight w:val="0"/>
      <w:marTop w:val="0"/>
      <w:marBottom w:val="0"/>
      <w:divBdr>
        <w:top w:val="none" w:sz="0" w:space="0" w:color="auto"/>
        <w:left w:val="none" w:sz="0" w:space="0" w:color="auto"/>
        <w:bottom w:val="none" w:sz="0" w:space="0" w:color="auto"/>
        <w:right w:val="none" w:sz="0" w:space="0" w:color="auto"/>
      </w:divBdr>
    </w:div>
    <w:div w:id="1168713472">
      <w:bodyDiv w:val="1"/>
      <w:marLeft w:val="0"/>
      <w:marRight w:val="0"/>
      <w:marTop w:val="0"/>
      <w:marBottom w:val="0"/>
      <w:divBdr>
        <w:top w:val="none" w:sz="0" w:space="0" w:color="auto"/>
        <w:left w:val="none" w:sz="0" w:space="0" w:color="auto"/>
        <w:bottom w:val="none" w:sz="0" w:space="0" w:color="auto"/>
        <w:right w:val="none" w:sz="0" w:space="0" w:color="auto"/>
      </w:divBdr>
      <w:divsChild>
        <w:div w:id="409084028">
          <w:marLeft w:val="0"/>
          <w:marRight w:val="0"/>
          <w:marTop w:val="0"/>
          <w:marBottom w:val="0"/>
          <w:divBdr>
            <w:top w:val="none" w:sz="0" w:space="0" w:color="auto"/>
            <w:left w:val="none" w:sz="0" w:space="0" w:color="auto"/>
            <w:bottom w:val="none" w:sz="0" w:space="0" w:color="auto"/>
            <w:right w:val="none" w:sz="0" w:space="0" w:color="auto"/>
          </w:divBdr>
          <w:divsChild>
            <w:div w:id="10691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986061">
      <w:bodyDiv w:val="1"/>
      <w:marLeft w:val="0"/>
      <w:marRight w:val="0"/>
      <w:marTop w:val="0"/>
      <w:marBottom w:val="0"/>
      <w:divBdr>
        <w:top w:val="none" w:sz="0" w:space="0" w:color="auto"/>
        <w:left w:val="none" w:sz="0" w:space="0" w:color="auto"/>
        <w:bottom w:val="none" w:sz="0" w:space="0" w:color="auto"/>
        <w:right w:val="none" w:sz="0" w:space="0" w:color="auto"/>
      </w:divBdr>
    </w:div>
    <w:div w:id="1176649431">
      <w:bodyDiv w:val="1"/>
      <w:marLeft w:val="0"/>
      <w:marRight w:val="0"/>
      <w:marTop w:val="0"/>
      <w:marBottom w:val="0"/>
      <w:divBdr>
        <w:top w:val="none" w:sz="0" w:space="0" w:color="auto"/>
        <w:left w:val="none" w:sz="0" w:space="0" w:color="auto"/>
        <w:bottom w:val="none" w:sz="0" w:space="0" w:color="auto"/>
        <w:right w:val="none" w:sz="0" w:space="0" w:color="auto"/>
      </w:divBdr>
    </w:div>
    <w:div w:id="1190338882">
      <w:bodyDiv w:val="1"/>
      <w:marLeft w:val="0"/>
      <w:marRight w:val="0"/>
      <w:marTop w:val="0"/>
      <w:marBottom w:val="0"/>
      <w:divBdr>
        <w:top w:val="none" w:sz="0" w:space="0" w:color="auto"/>
        <w:left w:val="none" w:sz="0" w:space="0" w:color="auto"/>
        <w:bottom w:val="none" w:sz="0" w:space="0" w:color="auto"/>
        <w:right w:val="none" w:sz="0" w:space="0" w:color="auto"/>
      </w:divBdr>
    </w:div>
    <w:div w:id="1190797089">
      <w:bodyDiv w:val="1"/>
      <w:marLeft w:val="0"/>
      <w:marRight w:val="0"/>
      <w:marTop w:val="0"/>
      <w:marBottom w:val="0"/>
      <w:divBdr>
        <w:top w:val="none" w:sz="0" w:space="0" w:color="auto"/>
        <w:left w:val="none" w:sz="0" w:space="0" w:color="auto"/>
        <w:bottom w:val="none" w:sz="0" w:space="0" w:color="auto"/>
        <w:right w:val="none" w:sz="0" w:space="0" w:color="auto"/>
      </w:divBdr>
      <w:divsChild>
        <w:div w:id="665478003">
          <w:marLeft w:val="0"/>
          <w:marRight w:val="0"/>
          <w:marTop w:val="0"/>
          <w:marBottom w:val="0"/>
          <w:divBdr>
            <w:top w:val="none" w:sz="0" w:space="0" w:color="auto"/>
            <w:left w:val="none" w:sz="0" w:space="0" w:color="auto"/>
            <w:bottom w:val="none" w:sz="0" w:space="0" w:color="auto"/>
            <w:right w:val="none" w:sz="0" w:space="0" w:color="auto"/>
          </w:divBdr>
          <w:divsChild>
            <w:div w:id="97367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66982">
      <w:bodyDiv w:val="1"/>
      <w:marLeft w:val="0"/>
      <w:marRight w:val="0"/>
      <w:marTop w:val="0"/>
      <w:marBottom w:val="0"/>
      <w:divBdr>
        <w:top w:val="none" w:sz="0" w:space="0" w:color="auto"/>
        <w:left w:val="none" w:sz="0" w:space="0" w:color="auto"/>
        <w:bottom w:val="none" w:sz="0" w:space="0" w:color="auto"/>
        <w:right w:val="none" w:sz="0" w:space="0" w:color="auto"/>
      </w:divBdr>
      <w:divsChild>
        <w:div w:id="445195845">
          <w:marLeft w:val="0"/>
          <w:marRight w:val="0"/>
          <w:marTop w:val="0"/>
          <w:marBottom w:val="0"/>
          <w:divBdr>
            <w:top w:val="none" w:sz="0" w:space="0" w:color="auto"/>
            <w:left w:val="none" w:sz="0" w:space="0" w:color="auto"/>
            <w:bottom w:val="none" w:sz="0" w:space="0" w:color="auto"/>
            <w:right w:val="none" w:sz="0" w:space="0" w:color="auto"/>
          </w:divBdr>
          <w:divsChild>
            <w:div w:id="25397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51501">
      <w:bodyDiv w:val="1"/>
      <w:marLeft w:val="0"/>
      <w:marRight w:val="0"/>
      <w:marTop w:val="0"/>
      <w:marBottom w:val="0"/>
      <w:divBdr>
        <w:top w:val="none" w:sz="0" w:space="0" w:color="auto"/>
        <w:left w:val="none" w:sz="0" w:space="0" w:color="auto"/>
        <w:bottom w:val="none" w:sz="0" w:space="0" w:color="auto"/>
        <w:right w:val="none" w:sz="0" w:space="0" w:color="auto"/>
      </w:divBdr>
    </w:div>
    <w:div w:id="1213230326">
      <w:bodyDiv w:val="1"/>
      <w:marLeft w:val="0"/>
      <w:marRight w:val="0"/>
      <w:marTop w:val="0"/>
      <w:marBottom w:val="0"/>
      <w:divBdr>
        <w:top w:val="none" w:sz="0" w:space="0" w:color="auto"/>
        <w:left w:val="none" w:sz="0" w:space="0" w:color="auto"/>
        <w:bottom w:val="none" w:sz="0" w:space="0" w:color="auto"/>
        <w:right w:val="none" w:sz="0" w:space="0" w:color="auto"/>
      </w:divBdr>
      <w:divsChild>
        <w:div w:id="750156627">
          <w:marLeft w:val="0"/>
          <w:marRight w:val="0"/>
          <w:marTop w:val="0"/>
          <w:marBottom w:val="0"/>
          <w:divBdr>
            <w:top w:val="none" w:sz="0" w:space="0" w:color="auto"/>
            <w:left w:val="none" w:sz="0" w:space="0" w:color="auto"/>
            <w:bottom w:val="none" w:sz="0" w:space="0" w:color="auto"/>
            <w:right w:val="none" w:sz="0" w:space="0" w:color="auto"/>
          </w:divBdr>
          <w:divsChild>
            <w:div w:id="166266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210590">
      <w:bodyDiv w:val="1"/>
      <w:marLeft w:val="0"/>
      <w:marRight w:val="0"/>
      <w:marTop w:val="0"/>
      <w:marBottom w:val="0"/>
      <w:divBdr>
        <w:top w:val="none" w:sz="0" w:space="0" w:color="auto"/>
        <w:left w:val="none" w:sz="0" w:space="0" w:color="auto"/>
        <w:bottom w:val="none" w:sz="0" w:space="0" w:color="auto"/>
        <w:right w:val="none" w:sz="0" w:space="0" w:color="auto"/>
      </w:divBdr>
    </w:div>
    <w:div w:id="1222444738">
      <w:bodyDiv w:val="1"/>
      <w:marLeft w:val="0"/>
      <w:marRight w:val="0"/>
      <w:marTop w:val="0"/>
      <w:marBottom w:val="0"/>
      <w:divBdr>
        <w:top w:val="none" w:sz="0" w:space="0" w:color="auto"/>
        <w:left w:val="none" w:sz="0" w:space="0" w:color="auto"/>
        <w:bottom w:val="none" w:sz="0" w:space="0" w:color="auto"/>
        <w:right w:val="none" w:sz="0" w:space="0" w:color="auto"/>
      </w:divBdr>
      <w:divsChild>
        <w:div w:id="1788691799">
          <w:marLeft w:val="0"/>
          <w:marRight w:val="0"/>
          <w:marTop w:val="0"/>
          <w:marBottom w:val="0"/>
          <w:divBdr>
            <w:top w:val="none" w:sz="0" w:space="0" w:color="auto"/>
            <w:left w:val="none" w:sz="0" w:space="0" w:color="auto"/>
            <w:bottom w:val="none" w:sz="0" w:space="0" w:color="auto"/>
            <w:right w:val="none" w:sz="0" w:space="0" w:color="auto"/>
          </w:divBdr>
          <w:divsChild>
            <w:div w:id="11310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09083">
      <w:bodyDiv w:val="1"/>
      <w:marLeft w:val="0"/>
      <w:marRight w:val="0"/>
      <w:marTop w:val="0"/>
      <w:marBottom w:val="0"/>
      <w:divBdr>
        <w:top w:val="none" w:sz="0" w:space="0" w:color="auto"/>
        <w:left w:val="none" w:sz="0" w:space="0" w:color="auto"/>
        <w:bottom w:val="none" w:sz="0" w:space="0" w:color="auto"/>
        <w:right w:val="none" w:sz="0" w:space="0" w:color="auto"/>
      </w:divBdr>
    </w:div>
    <w:div w:id="1255630007">
      <w:bodyDiv w:val="1"/>
      <w:marLeft w:val="0"/>
      <w:marRight w:val="0"/>
      <w:marTop w:val="0"/>
      <w:marBottom w:val="0"/>
      <w:divBdr>
        <w:top w:val="none" w:sz="0" w:space="0" w:color="auto"/>
        <w:left w:val="none" w:sz="0" w:space="0" w:color="auto"/>
        <w:bottom w:val="none" w:sz="0" w:space="0" w:color="auto"/>
        <w:right w:val="none" w:sz="0" w:space="0" w:color="auto"/>
      </w:divBdr>
      <w:divsChild>
        <w:div w:id="901255361">
          <w:marLeft w:val="0"/>
          <w:marRight w:val="0"/>
          <w:marTop w:val="0"/>
          <w:marBottom w:val="0"/>
          <w:divBdr>
            <w:top w:val="none" w:sz="0" w:space="0" w:color="auto"/>
            <w:left w:val="none" w:sz="0" w:space="0" w:color="auto"/>
            <w:bottom w:val="none" w:sz="0" w:space="0" w:color="auto"/>
            <w:right w:val="none" w:sz="0" w:space="0" w:color="auto"/>
          </w:divBdr>
          <w:divsChild>
            <w:div w:id="23694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181536">
      <w:bodyDiv w:val="1"/>
      <w:marLeft w:val="0"/>
      <w:marRight w:val="0"/>
      <w:marTop w:val="0"/>
      <w:marBottom w:val="0"/>
      <w:divBdr>
        <w:top w:val="none" w:sz="0" w:space="0" w:color="auto"/>
        <w:left w:val="none" w:sz="0" w:space="0" w:color="auto"/>
        <w:bottom w:val="none" w:sz="0" w:space="0" w:color="auto"/>
        <w:right w:val="none" w:sz="0" w:space="0" w:color="auto"/>
      </w:divBdr>
    </w:div>
    <w:div w:id="1266378914">
      <w:bodyDiv w:val="1"/>
      <w:marLeft w:val="0"/>
      <w:marRight w:val="0"/>
      <w:marTop w:val="0"/>
      <w:marBottom w:val="0"/>
      <w:divBdr>
        <w:top w:val="none" w:sz="0" w:space="0" w:color="auto"/>
        <w:left w:val="none" w:sz="0" w:space="0" w:color="auto"/>
        <w:bottom w:val="none" w:sz="0" w:space="0" w:color="auto"/>
        <w:right w:val="none" w:sz="0" w:space="0" w:color="auto"/>
      </w:divBdr>
    </w:div>
    <w:div w:id="1268732698">
      <w:bodyDiv w:val="1"/>
      <w:marLeft w:val="0"/>
      <w:marRight w:val="0"/>
      <w:marTop w:val="0"/>
      <w:marBottom w:val="0"/>
      <w:divBdr>
        <w:top w:val="none" w:sz="0" w:space="0" w:color="auto"/>
        <w:left w:val="none" w:sz="0" w:space="0" w:color="auto"/>
        <w:bottom w:val="none" w:sz="0" w:space="0" w:color="auto"/>
        <w:right w:val="none" w:sz="0" w:space="0" w:color="auto"/>
      </w:divBdr>
      <w:divsChild>
        <w:div w:id="1397900585">
          <w:marLeft w:val="0"/>
          <w:marRight w:val="0"/>
          <w:marTop w:val="0"/>
          <w:marBottom w:val="0"/>
          <w:divBdr>
            <w:top w:val="none" w:sz="0" w:space="0" w:color="auto"/>
            <w:left w:val="none" w:sz="0" w:space="0" w:color="auto"/>
            <w:bottom w:val="none" w:sz="0" w:space="0" w:color="auto"/>
            <w:right w:val="none" w:sz="0" w:space="0" w:color="auto"/>
          </w:divBdr>
          <w:divsChild>
            <w:div w:id="13037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66751">
      <w:bodyDiv w:val="1"/>
      <w:marLeft w:val="0"/>
      <w:marRight w:val="0"/>
      <w:marTop w:val="0"/>
      <w:marBottom w:val="0"/>
      <w:divBdr>
        <w:top w:val="none" w:sz="0" w:space="0" w:color="auto"/>
        <w:left w:val="none" w:sz="0" w:space="0" w:color="auto"/>
        <w:bottom w:val="none" w:sz="0" w:space="0" w:color="auto"/>
        <w:right w:val="none" w:sz="0" w:space="0" w:color="auto"/>
      </w:divBdr>
      <w:divsChild>
        <w:div w:id="1460034098">
          <w:marLeft w:val="0"/>
          <w:marRight w:val="0"/>
          <w:marTop w:val="0"/>
          <w:marBottom w:val="0"/>
          <w:divBdr>
            <w:top w:val="none" w:sz="0" w:space="0" w:color="auto"/>
            <w:left w:val="none" w:sz="0" w:space="0" w:color="auto"/>
            <w:bottom w:val="none" w:sz="0" w:space="0" w:color="auto"/>
            <w:right w:val="none" w:sz="0" w:space="0" w:color="auto"/>
          </w:divBdr>
          <w:divsChild>
            <w:div w:id="11919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526236">
      <w:bodyDiv w:val="1"/>
      <w:marLeft w:val="0"/>
      <w:marRight w:val="0"/>
      <w:marTop w:val="0"/>
      <w:marBottom w:val="0"/>
      <w:divBdr>
        <w:top w:val="none" w:sz="0" w:space="0" w:color="auto"/>
        <w:left w:val="none" w:sz="0" w:space="0" w:color="auto"/>
        <w:bottom w:val="none" w:sz="0" w:space="0" w:color="auto"/>
        <w:right w:val="none" w:sz="0" w:space="0" w:color="auto"/>
      </w:divBdr>
    </w:div>
    <w:div w:id="1299721796">
      <w:bodyDiv w:val="1"/>
      <w:marLeft w:val="0"/>
      <w:marRight w:val="0"/>
      <w:marTop w:val="0"/>
      <w:marBottom w:val="0"/>
      <w:divBdr>
        <w:top w:val="none" w:sz="0" w:space="0" w:color="auto"/>
        <w:left w:val="none" w:sz="0" w:space="0" w:color="auto"/>
        <w:bottom w:val="none" w:sz="0" w:space="0" w:color="auto"/>
        <w:right w:val="none" w:sz="0" w:space="0" w:color="auto"/>
      </w:divBdr>
      <w:divsChild>
        <w:div w:id="1696155842">
          <w:marLeft w:val="0"/>
          <w:marRight w:val="0"/>
          <w:marTop w:val="0"/>
          <w:marBottom w:val="0"/>
          <w:divBdr>
            <w:top w:val="none" w:sz="0" w:space="0" w:color="auto"/>
            <w:left w:val="none" w:sz="0" w:space="0" w:color="auto"/>
            <w:bottom w:val="none" w:sz="0" w:space="0" w:color="auto"/>
            <w:right w:val="none" w:sz="0" w:space="0" w:color="auto"/>
          </w:divBdr>
          <w:divsChild>
            <w:div w:id="32683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823596">
      <w:bodyDiv w:val="1"/>
      <w:marLeft w:val="0"/>
      <w:marRight w:val="0"/>
      <w:marTop w:val="0"/>
      <w:marBottom w:val="0"/>
      <w:divBdr>
        <w:top w:val="none" w:sz="0" w:space="0" w:color="auto"/>
        <w:left w:val="none" w:sz="0" w:space="0" w:color="auto"/>
        <w:bottom w:val="none" w:sz="0" w:space="0" w:color="auto"/>
        <w:right w:val="none" w:sz="0" w:space="0" w:color="auto"/>
      </w:divBdr>
    </w:div>
    <w:div w:id="1310525192">
      <w:bodyDiv w:val="1"/>
      <w:marLeft w:val="0"/>
      <w:marRight w:val="0"/>
      <w:marTop w:val="0"/>
      <w:marBottom w:val="0"/>
      <w:divBdr>
        <w:top w:val="none" w:sz="0" w:space="0" w:color="auto"/>
        <w:left w:val="none" w:sz="0" w:space="0" w:color="auto"/>
        <w:bottom w:val="none" w:sz="0" w:space="0" w:color="auto"/>
        <w:right w:val="none" w:sz="0" w:space="0" w:color="auto"/>
      </w:divBdr>
    </w:div>
    <w:div w:id="1316180521">
      <w:bodyDiv w:val="1"/>
      <w:marLeft w:val="0"/>
      <w:marRight w:val="0"/>
      <w:marTop w:val="0"/>
      <w:marBottom w:val="0"/>
      <w:divBdr>
        <w:top w:val="none" w:sz="0" w:space="0" w:color="auto"/>
        <w:left w:val="none" w:sz="0" w:space="0" w:color="auto"/>
        <w:bottom w:val="none" w:sz="0" w:space="0" w:color="auto"/>
        <w:right w:val="none" w:sz="0" w:space="0" w:color="auto"/>
      </w:divBdr>
      <w:divsChild>
        <w:div w:id="184440813">
          <w:marLeft w:val="0"/>
          <w:marRight w:val="0"/>
          <w:marTop w:val="0"/>
          <w:marBottom w:val="0"/>
          <w:divBdr>
            <w:top w:val="none" w:sz="0" w:space="0" w:color="auto"/>
            <w:left w:val="none" w:sz="0" w:space="0" w:color="auto"/>
            <w:bottom w:val="none" w:sz="0" w:space="0" w:color="auto"/>
            <w:right w:val="none" w:sz="0" w:space="0" w:color="auto"/>
          </w:divBdr>
          <w:divsChild>
            <w:div w:id="157373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164447">
      <w:bodyDiv w:val="1"/>
      <w:marLeft w:val="0"/>
      <w:marRight w:val="0"/>
      <w:marTop w:val="0"/>
      <w:marBottom w:val="0"/>
      <w:divBdr>
        <w:top w:val="none" w:sz="0" w:space="0" w:color="auto"/>
        <w:left w:val="none" w:sz="0" w:space="0" w:color="auto"/>
        <w:bottom w:val="none" w:sz="0" w:space="0" w:color="auto"/>
        <w:right w:val="none" w:sz="0" w:space="0" w:color="auto"/>
      </w:divBdr>
      <w:divsChild>
        <w:div w:id="1019045090">
          <w:marLeft w:val="0"/>
          <w:marRight w:val="0"/>
          <w:marTop w:val="0"/>
          <w:marBottom w:val="0"/>
          <w:divBdr>
            <w:top w:val="none" w:sz="0" w:space="0" w:color="auto"/>
            <w:left w:val="none" w:sz="0" w:space="0" w:color="auto"/>
            <w:bottom w:val="none" w:sz="0" w:space="0" w:color="auto"/>
            <w:right w:val="none" w:sz="0" w:space="0" w:color="auto"/>
          </w:divBdr>
          <w:divsChild>
            <w:div w:id="92969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000899">
      <w:bodyDiv w:val="1"/>
      <w:marLeft w:val="0"/>
      <w:marRight w:val="0"/>
      <w:marTop w:val="0"/>
      <w:marBottom w:val="0"/>
      <w:divBdr>
        <w:top w:val="none" w:sz="0" w:space="0" w:color="auto"/>
        <w:left w:val="none" w:sz="0" w:space="0" w:color="auto"/>
        <w:bottom w:val="none" w:sz="0" w:space="0" w:color="auto"/>
        <w:right w:val="none" w:sz="0" w:space="0" w:color="auto"/>
      </w:divBdr>
      <w:divsChild>
        <w:div w:id="1946381241">
          <w:marLeft w:val="0"/>
          <w:marRight w:val="0"/>
          <w:marTop w:val="0"/>
          <w:marBottom w:val="0"/>
          <w:divBdr>
            <w:top w:val="none" w:sz="0" w:space="0" w:color="auto"/>
            <w:left w:val="none" w:sz="0" w:space="0" w:color="auto"/>
            <w:bottom w:val="none" w:sz="0" w:space="0" w:color="auto"/>
            <w:right w:val="none" w:sz="0" w:space="0" w:color="auto"/>
          </w:divBdr>
          <w:divsChild>
            <w:div w:id="143282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467909">
      <w:bodyDiv w:val="1"/>
      <w:marLeft w:val="0"/>
      <w:marRight w:val="0"/>
      <w:marTop w:val="0"/>
      <w:marBottom w:val="0"/>
      <w:divBdr>
        <w:top w:val="none" w:sz="0" w:space="0" w:color="auto"/>
        <w:left w:val="none" w:sz="0" w:space="0" w:color="auto"/>
        <w:bottom w:val="none" w:sz="0" w:space="0" w:color="auto"/>
        <w:right w:val="none" w:sz="0" w:space="0" w:color="auto"/>
      </w:divBdr>
    </w:div>
    <w:div w:id="1348218782">
      <w:bodyDiv w:val="1"/>
      <w:marLeft w:val="0"/>
      <w:marRight w:val="0"/>
      <w:marTop w:val="0"/>
      <w:marBottom w:val="0"/>
      <w:divBdr>
        <w:top w:val="none" w:sz="0" w:space="0" w:color="auto"/>
        <w:left w:val="none" w:sz="0" w:space="0" w:color="auto"/>
        <w:bottom w:val="none" w:sz="0" w:space="0" w:color="auto"/>
        <w:right w:val="none" w:sz="0" w:space="0" w:color="auto"/>
      </w:divBdr>
      <w:divsChild>
        <w:div w:id="746340108">
          <w:marLeft w:val="0"/>
          <w:marRight w:val="0"/>
          <w:marTop w:val="0"/>
          <w:marBottom w:val="0"/>
          <w:divBdr>
            <w:top w:val="none" w:sz="0" w:space="0" w:color="auto"/>
            <w:left w:val="none" w:sz="0" w:space="0" w:color="auto"/>
            <w:bottom w:val="none" w:sz="0" w:space="0" w:color="auto"/>
            <w:right w:val="none" w:sz="0" w:space="0" w:color="auto"/>
          </w:divBdr>
          <w:divsChild>
            <w:div w:id="62720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365319">
      <w:bodyDiv w:val="1"/>
      <w:marLeft w:val="0"/>
      <w:marRight w:val="0"/>
      <w:marTop w:val="0"/>
      <w:marBottom w:val="0"/>
      <w:divBdr>
        <w:top w:val="none" w:sz="0" w:space="0" w:color="auto"/>
        <w:left w:val="none" w:sz="0" w:space="0" w:color="auto"/>
        <w:bottom w:val="none" w:sz="0" w:space="0" w:color="auto"/>
        <w:right w:val="none" w:sz="0" w:space="0" w:color="auto"/>
      </w:divBdr>
    </w:div>
    <w:div w:id="1387340938">
      <w:bodyDiv w:val="1"/>
      <w:marLeft w:val="0"/>
      <w:marRight w:val="0"/>
      <w:marTop w:val="0"/>
      <w:marBottom w:val="0"/>
      <w:divBdr>
        <w:top w:val="none" w:sz="0" w:space="0" w:color="auto"/>
        <w:left w:val="none" w:sz="0" w:space="0" w:color="auto"/>
        <w:bottom w:val="none" w:sz="0" w:space="0" w:color="auto"/>
        <w:right w:val="none" w:sz="0" w:space="0" w:color="auto"/>
      </w:divBdr>
    </w:div>
    <w:div w:id="1398437958">
      <w:bodyDiv w:val="1"/>
      <w:marLeft w:val="0"/>
      <w:marRight w:val="0"/>
      <w:marTop w:val="0"/>
      <w:marBottom w:val="0"/>
      <w:divBdr>
        <w:top w:val="none" w:sz="0" w:space="0" w:color="auto"/>
        <w:left w:val="none" w:sz="0" w:space="0" w:color="auto"/>
        <w:bottom w:val="none" w:sz="0" w:space="0" w:color="auto"/>
        <w:right w:val="none" w:sz="0" w:space="0" w:color="auto"/>
      </w:divBdr>
      <w:divsChild>
        <w:div w:id="1317883431">
          <w:marLeft w:val="0"/>
          <w:marRight w:val="0"/>
          <w:marTop w:val="0"/>
          <w:marBottom w:val="0"/>
          <w:divBdr>
            <w:top w:val="none" w:sz="0" w:space="0" w:color="auto"/>
            <w:left w:val="none" w:sz="0" w:space="0" w:color="auto"/>
            <w:bottom w:val="none" w:sz="0" w:space="0" w:color="auto"/>
            <w:right w:val="none" w:sz="0" w:space="0" w:color="auto"/>
          </w:divBdr>
          <w:divsChild>
            <w:div w:id="167969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689517">
      <w:bodyDiv w:val="1"/>
      <w:marLeft w:val="0"/>
      <w:marRight w:val="0"/>
      <w:marTop w:val="0"/>
      <w:marBottom w:val="0"/>
      <w:divBdr>
        <w:top w:val="none" w:sz="0" w:space="0" w:color="auto"/>
        <w:left w:val="none" w:sz="0" w:space="0" w:color="auto"/>
        <w:bottom w:val="none" w:sz="0" w:space="0" w:color="auto"/>
        <w:right w:val="none" w:sz="0" w:space="0" w:color="auto"/>
      </w:divBdr>
    </w:div>
    <w:div w:id="1424036162">
      <w:bodyDiv w:val="1"/>
      <w:marLeft w:val="0"/>
      <w:marRight w:val="0"/>
      <w:marTop w:val="0"/>
      <w:marBottom w:val="0"/>
      <w:divBdr>
        <w:top w:val="none" w:sz="0" w:space="0" w:color="auto"/>
        <w:left w:val="none" w:sz="0" w:space="0" w:color="auto"/>
        <w:bottom w:val="none" w:sz="0" w:space="0" w:color="auto"/>
        <w:right w:val="none" w:sz="0" w:space="0" w:color="auto"/>
      </w:divBdr>
      <w:divsChild>
        <w:div w:id="1909027446">
          <w:marLeft w:val="0"/>
          <w:marRight w:val="0"/>
          <w:marTop w:val="0"/>
          <w:marBottom w:val="0"/>
          <w:divBdr>
            <w:top w:val="none" w:sz="0" w:space="0" w:color="auto"/>
            <w:left w:val="none" w:sz="0" w:space="0" w:color="auto"/>
            <w:bottom w:val="none" w:sz="0" w:space="0" w:color="auto"/>
            <w:right w:val="none" w:sz="0" w:space="0" w:color="auto"/>
          </w:divBdr>
          <w:divsChild>
            <w:div w:id="113988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199520">
      <w:bodyDiv w:val="1"/>
      <w:marLeft w:val="0"/>
      <w:marRight w:val="0"/>
      <w:marTop w:val="0"/>
      <w:marBottom w:val="0"/>
      <w:divBdr>
        <w:top w:val="none" w:sz="0" w:space="0" w:color="auto"/>
        <w:left w:val="none" w:sz="0" w:space="0" w:color="auto"/>
        <w:bottom w:val="none" w:sz="0" w:space="0" w:color="auto"/>
        <w:right w:val="none" w:sz="0" w:space="0" w:color="auto"/>
      </w:divBdr>
    </w:div>
    <w:div w:id="1437869258">
      <w:bodyDiv w:val="1"/>
      <w:marLeft w:val="0"/>
      <w:marRight w:val="0"/>
      <w:marTop w:val="0"/>
      <w:marBottom w:val="0"/>
      <w:divBdr>
        <w:top w:val="none" w:sz="0" w:space="0" w:color="auto"/>
        <w:left w:val="none" w:sz="0" w:space="0" w:color="auto"/>
        <w:bottom w:val="none" w:sz="0" w:space="0" w:color="auto"/>
        <w:right w:val="none" w:sz="0" w:space="0" w:color="auto"/>
      </w:divBdr>
      <w:divsChild>
        <w:div w:id="61683788">
          <w:marLeft w:val="0"/>
          <w:marRight w:val="0"/>
          <w:marTop w:val="0"/>
          <w:marBottom w:val="0"/>
          <w:divBdr>
            <w:top w:val="none" w:sz="0" w:space="0" w:color="auto"/>
            <w:left w:val="none" w:sz="0" w:space="0" w:color="auto"/>
            <w:bottom w:val="none" w:sz="0" w:space="0" w:color="auto"/>
            <w:right w:val="none" w:sz="0" w:space="0" w:color="auto"/>
          </w:divBdr>
          <w:divsChild>
            <w:div w:id="117611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761677">
      <w:bodyDiv w:val="1"/>
      <w:marLeft w:val="0"/>
      <w:marRight w:val="0"/>
      <w:marTop w:val="0"/>
      <w:marBottom w:val="0"/>
      <w:divBdr>
        <w:top w:val="none" w:sz="0" w:space="0" w:color="auto"/>
        <w:left w:val="none" w:sz="0" w:space="0" w:color="auto"/>
        <w:bottom w:val="none" w:sz="0" w:space="0" w:color="auto"/>
        <w:right w:val="none" w:sz="0" w:space="0" w:color="auto"/>
      </w:divBdr>
    </w:div>
    <w:div w:id="1442335358">
      <w:bodyDiv w:val="1"/>
      <w:marLeft w:val="0"/>
      <w:marRight w:val="0"/>
      <w:marTop w:val="0"/>
      <w:marBottom w:val="0"/>
      <w:divBdr>
        <w:top w:val="none" w:sz="0" w:space="0" w:color="auto"/>
        <w:left w:val="none" w:sz="0" w:space="0" w:color="auto"/>
        <w:bottom w:val="none" w:sz="0" w:space="0" w:color="auto"/>
        <w:right w:val="none" w:sz="0" w:space="0" w:color="auto"/>
      </w:divBdr>
    </w:div>
    <w:div w:id="1447500595">
      <w:bodyDiv w:val="1"/>
      <w:marLeft w:val="0"/>
      <w:marRight w:val="0"/>
      <w:marTop w:val="0"/>
      <w:marBottom w:val="0"/>
      <w:divBdr>
        <w:top w:val="none" w:sz="0" w:space="0" w:color="auto"/>
        <w:left w:val="none" w:sz="0" w:space="0" w:color="auto"/>
        <w:bottom w:val="none" w:sz="0" w:space="0" w:color="auto"/>
        <w:right w:val="none" w:sz="0" w:space="0" w:color="auto"/>
      </w:divBdr>
    </w:div>
    <w:div w:id="1449348247">
      <w:bodyDiv w:val="1"/>
      <w:marLeft w:val="0"/>
      <w:marRight w:val="0"/>
      <w:marTop w:val="0"/>
      <w:marBottom w:val="0"/>
      <w:divBdr>
        <w:top w:val="none" w:sz="0" w:space="0" w:color="auto"/>
        <w:left w:val="none" w:sz="0" w:space="0" w:color="auto"/>
        <w:bottom w:val="none" w:sz="0" w:space="0" w:color="auto"/>
        <w:right w:val="none" w:sz="0" w:space="0" w:color="auto"/>
      </w:divBdr>
      <w:divsChild>
        <w:div w:id="104932801">
          <w:marLeft w:val="0"/>
          <w:marRight w:val="0"/>
          <w:marTop w:val="0"/>
          <w:marBottom w:val="0"/>
          <w:divBdr>
            <w:top w:val="none" w:sz="0" w:space="0" w:color="auto"/>
            <w:left w:val="none" w:sz="0" w:space="0" w:color="auto"/>
            <w:bottom w:val="none" w:sz="0" w:space="0" w:color="auto"/>
            <w:right w:val="none" w:sz="0" w:space="0" w:color="auto"/>
          </w:divBdr>
          <w:divsChild>
            <w:div w:id="1736859071">
              <w:marLeft w:val="0"/>
              <w:marRight w:val="0"/>
              <w:marTop w:val="0"/>
              <w:marBottom w:val="0"/>
              <w:divBdr>
                <w:top w:val="none" w:sz="0" w:space="0" w:color="auto"/>
                <w:left w:val="none" w:sz="0" w:space="0" w:color="auto"/>
                <w:bottom w:val="none" w:sz="0" w:space="0" w:color="auto"/>
                <w:right w:val="none" w:sz="0" w:space="0" w:color="auto"/>
              </w:divBdr>
              <w:divsChild>
                <w:div w:id="1450398839">
                  <w:marLeft w:val="0"/>
                  <w:marRight w:val="0"/>
                  <w:marTop w:val="0"/>
                  <w:marBottom w:val="0"/>
                  <w:divBdr>
                    <w:top w:val="none" w:sz="0" w:space="0" w:color="auto"/>
                    <w:left w:val="none" w:sz="0" w:space="0" w:color="auto"/>
                    <w:bottom w:val="none" w:sz="0" w:space="0" w:color="auto"/>
                    <w:right w:val="none" w:sz="0" w:space="0" w:color="auto"/>
                  </w:divBdr>
                  <w:divsChild>
                    <w:div w:id="1562131682">
                      <w:marLeft w:val="0"/>
                      <w:marRight w:val="0"/>
                      <w:marTop w:val="0"/>
                      <w:marBottom w:val="0"/>
                      <w:divBdr>
                        <w:top w:val="none" w:sz="0" w:space="0" w:color="auto"/>
                        <w:left w:val="none" w:sz="0" w:space="0" w:color="auto"/>
                        <w:bottom w:val="none" w:sz="0" w:space="0" w:color="auto"/>
                        <w:right w:val="none" w:sz="0" w:space="0" w:color="auto"/>
                      </w:divBdr>
                      <w:divsChild>
                        <w:div w:id="515925312">
                          <w:marLeft w:val="0"/>
                          <w:marRight w:val="0"/>
                          <w:marTop w:val="0"/>
                          <w:marBottom w:val="0"/>
                          <w:divBdr>
                            <w:top w:val="none" w:sz="0" w:space="0" w:color="auto"/>
                            <w:left w:val="none" w:sz="0" w:space="0" w:color="auto"/>
                            <w:bottom w:val="none" w:sz="0" w:space="0" w:color="auto"/>
                            <w:right w:val="none" w:sz="0" w:space="0" w:color="auto"/>
                          </w:divBdr>
                          <w:divsChild>
                            <w:div w:id="1101758380">
                              <w:marLeft w:val="0"/>
                              <w:marRight w:val="0"/>
                              <w:marTop w:val="0"/>
                              <w:marBottom w:val="0"/>
                              <w:divBdr>
                                <w:top w:val="none" w:sz="0" w:space="0" w:color="auto"/>
                                <w:left w:val="none" w:sz="0" w:space="0" w:color="auto"/>
                                <w:bottom w:val="none" w:sz="0" w:space="0" w:color="auto"/>
                                <w:right w:val="none" w:sz="0" w:space="0" w:color="auto"/>
                              </w:divBdr>
                              <w:divsChild>
                                <w:div w:id="1347361418">
                                  <w:marLeft w:val="0"/>
                                  <w:marRight w:val="0"/>
                                  <w:marTop w:val="0"/>
                                  <w:marBottom w:val="0"/>
                                  <w:divBdr>
                                    <w:top w:val="none" w:sz="0" w:space="0" w:color="auto"/>
                                    <w:left w:val="none" w:sz="0" w:space="0" w:color="auto"/>
                                    <w:bottom w:val="none" w:sz="0" w:space="0" w:color="auto"/>
                                    <w:right w:val="none" w:sz="0" w:space="0" w:color="auto"/>
                                  </w:divBdr>
                                  <w:divsChild>
                                    <w:div w:id="214701857">
                                      <w:marLeft w:val="0"/>
                                      <w:marRight w:val="0"/>
                                      <w:marTop w:val="0"/>
                                      <w:marBottom w:val="0"/>
                                      <w:divBdr>
                                        <w:top w:val="none" w:sz="0" w:space="0" w:color="auto"/>
                                        <w:left w:val="none" w:sz="0" w:space="0" w:color="auto"/>
                                        <w:bottom w:val="none" w:sz="0" w:space="0" w:color="auto"/>
                                        <w:right w:val="none" w:sz="0" w:space="0" w:color="auto"/>
                                      </w:divBdr>
                                      <w:divsChild>
                                        <w:div w:id="1365256168">
                                          <w:marLeft w:val="0"/>
                                          <w:marRight w:val="0"/>
                                          <w:marTop w:val="0"/>
                                          <w:marBottom w:val="0"/>
                                          <w:divBdr>
                                            <w:top w:val="none" w:sz="0" w:space="0" w:color="auto"/>
                                            <w:left w:val="none" w:sz="0" w:space="0" w:color="auto"/>
                                            <w:bottom w:val="none" w:sz="0" w:space="0" w:color="auto"/>
                                            <w:right w:val="none" w:sz="0" w:space="0" w:color="auto"/>
                                          </w:divBdr>
                                          <w:divsChild>
                                            <w:div w:id="1836728662">
                                              <w:marLeft w:val="0"/>
                                              <w:marRight w:val="0"/>
                                              <w:marTop w:val="0"/>
                                              <w:marBottom w:val="0"/>
                                              <w:divBdr>
                                                <w:top w:val="none" w:sz="0" w:space="0" w:color="auto"/>
                                                <w:left w:val="none" w:sz="0" w:space="0" w:color="auto"/>
                                                <w:bottom w:val="none" w:sz="0" w:space="0" w:color="auto"/>
                                                <w:right w:val="none" w:sz="0" w:space="0" w:color="auto"/>
                                              </w:divBdr>
                                              <w:divsChild>
                                                <w:div w:id="1719434402">
                                                  <w:marLeft w:val="0"/>
                                                  <w:marRight w:val="0"/>
                                                  <w:marTop w:val="0"/>
                                                  <w:marBottom w:val="0"/>
                                                  <w:divBdr>
                                                    <w:top w:val="none" w:sz="0" w:space="0" w:color="auto"/>
                                                    <w:left w:val="none" w:sz="0" w:space="0" w:color="auto"/>
                                                    <w:bottom w:val="none" w:sz="0" w:space="0" w:color="auto"/>
                                                    <w:right w:val="none" w:sz="0" w:space="0" w:color="auto"/>
                                                  </w:divBdr>
                                                  <w:divsChild>
                                                    <w:div w:id="1819879369">
                                                      <w:marLeft w:val="0"/>
                                                      <w:marRight w:val="0"/>
                                                      <w:marTop w:val="0"/>
                                                      <w:marBottom w:val="0"/>
                                                      <w:divBdr>
                                                        <w:top w:val="none" w:sz="0" w:space="0" w:color="auto"/>
                                                        <w:left w:val="none" w:sz="0" w:space="0" w:color="auto"/>
                                                        <w:bottom w:val="none" w:sz="0" w:space="0" w:color="auto"/>
                                                        <w:right w:val="none" w:sz="0" w:space="0" w:color="auto"/>
                                                      </w:divBdr>
                                                      <w:divsChild>
                                                        <w:div w:id="50267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765535">
                                              <w:marLeft w:val="0"/>
                                              <w:marRight w:val="0"/>
                                              <w:marTop w:val="0"/>
                                              <w:marBottom w:val="0"/>
                                              <w:divBdr>
                                                <w:top w:val="none" w:sz="0" w:space="0" w:color="auto"/>
                                                <w:left w:val="none" w:sz="0" w:space="0" w:color="auto"/>
                                                <w:bottom w:val="none" w:sz="0" w:space="0" w:color="auto"/>
                                                <w:right w:val="none" w:sz="0" w:space="0" w:color="auto"/>
                                              </w:divBdr>
                                              <w:divsChild>
                                                <w:div w:id="785584860">
                                                  <w:marLeft w:val="0"/>
                                                  <w:marRight w:val="0"/>
                                                  <w:marTop w:val="0"/>
                                                  <w:marBottom w:val="0"/>
                                                  <w:divBdr>
                                                    <w:top w:val="none" w:sz="0" w:space="0" w:color="auto"/>
                                                    <w:left w:val="none" w:sz="0" w:space="0" w:color="auto"/>
                                                    <w:bottom w:val="none" w:sz="0" w:space="0" w:color="auto"/>
                                                    <w:right w:val="none" w:sz="0" w:space="0" w:color="auto"/>
                                                  </w:divBdr>
                                                  <w:divsChild>
                                                    <w:div w:id="1588079617">
                                                      <w:marLeft w:val="0"/>
                                                      <w:marRight w:val="0"/>
                                                      <w:marTop w:val="0"/>
                                                      <w:marBottom w:val="0"/>
                                                      <w:divBdr>
                                                        <w:top w:val="none" w:sz="0" w:space="0" w:color="auto"/>
                                                        <w:left w:val="none" w:sz="0" w:space="0" w:color="auto"/>
                                                        <w:bottom w:val="none" w:sz="0" w:space="0" w:color="auto"/>
                                                        <w:right w:val="none" w:sz="0" w:space="0" w:color="auto"/>
                                                      </w:divBdr>
                                                      <w:divsChild>
                                                        <w:div w:id="71134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7486577">
          <w:marLeft w:val="0"/>
          <w:marRight w:val="0"/>
          <w:marTop w:val="0"/>
          <w:marBottom w:val="0"/>
          <w:divBdr>
            <w:top w:val="none" w:sz="0" w:space="0" w:color="auto"/>
            <w:left w:val="none" w:sz="0" w:space="0" w:color="auto"/>
            <w:bottom w:val="none" w:sz="0" w:space="0" w:color="auto"/>
            <w:right w:val="none" w:sz="0" w:space="0" w:color="auto"/>
          </w:divBdr>
          <w:divsChild>
            <w:div w:id="567574456">
              <w:marLeft w:val="0"/>
              <w:marRight w:val="0"/>
              <w:marTop w:val="0"/>
              <w:marBottom w:val="0"/>
              <w:divBdr>
                <w:top w:val="none" w:sz="0" w:space="0" w:color="auto"/>
                <w:left w:val="none" w:sz="0" w:space="0" w:color="auto"/>
                <w:bottom w:val="none" w:sz="0" w:space="0" w:color="auto"/>
                <w:right w:val="none" w:sz="0" w:space="0" w:color="auto"/>
              </w:divBdr>
              <w:divsChild>
                <w:div w:id="136067564">
                  <w:marLeft w:val="0"/>
                  <w:marRight w:val="0"/>
                  <w:marTop w:val="0"/>
                  <w:marBottom w:val="0"/>
                  <w:divBdr>
                    <w:top w:val="none" w:sz="0" w:space="0" w:color="auto"/>
                    <w:left w:val="none" w:sz="0" w:space="0" w:color="auto"/>
                    <w:bottom w:val="none" w:sz="0" w:space="0" w:color="auto"/>
                    <w:right w:val="none" w:sz="0" w:space="0" w:color="auto"/>
                  </w:divBdr>
                  <w:divsChild>
                    <w:div w:id="194931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647225">
      <w:bodyDiv w:val="1"/>
      <w:marLeft w:val="0"/>
      <w:marRight w:val="0"/>
      <w:marTop w:val="0"/>
      <w:marBottom w:val="0"/>
      <w:divBdr>
        <w:top w:val="none" w:sz="0" w:space="0" w:color="auto"/>
        <w:left w:val="none" w:sz="0" w:space="0" w:color="auto"/>
        <w:bottom w:val="none" w:sz="0" w:space="0" w:color="auto"/>
        <w:right w:val="none" w:sz="0" w:space="0" w:color="auto"/>
      </w:divBdr>
    </w:div>
    <w:div w:id="1463306769">
      <w:bodyDiv w:val="1"/>
      <w:marLeft w:val="0"/>
      <w:marRight w:val="0"/>
      <w:marTop w:val="0"/>
      <w:marBottom w:val="0"/>
      <w:divBdr>
        <w:top w:val="none" w:sz="0" w:space="0" w:color="auto"/>
        <w:left w:val="none" w:sz="0" w:space="0" w:color="auto"/>
        <w:bottom w:val="none" w:sz="0" w:space="0" w:color="auto"/>
        <w:right w:val="none" w:sz="0" w:space="0" w:color="auto"/>
      </w:divBdr>
    </w:div>
    <w:div w:id="1477140571">
      <w:bodyDiv w:val="1"/>
      <w:marLeft w:val="0"/>
      <w:marRight w:val="0"/>
      <w:marTop w:val="0"/>
      <w:marBottom w:val="0"/>
      <w:divBdr>
        <w:top w:val="none" w:sz="0" w:space="0" w:color="auto"/>
        <w:left w:val="none" w:sz="0" w:space="0" w:color="auto"/>
        <w:bottom w:val="none" w:sz="0" w:space="0" w:color="auto"/>
        <w:right w:val="none" w:sz="0" w:space="0" w:color="auto"/>
      </w:divBdr>
      <w:divsChild>
        <w:div w:id="751701322">
          <w:marLeft w:val="0"/>
          <w:marRight w:val="0"/>
          <w:marTop w:val="0"/>
          <w:marBottom w:val="0"/>
          <w:divBdr>
            <w:top w:val="none" w:sz="0" w:space="0" w:color="auto"/>
            <w:left w:val="none" w:sz="0" w:space="0" w:color="auto"/>
            <w:bottom w:val="none" w:sz="0" w:space="0" w:color="auto"/>
            <w:right w:val="none" w:sz="0" w:space="0" w:color="auto"/>
          </w:divBdr>
          <w:divsChild>
            <w:div w:id="160087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12563">
      <w:bodyDiv w:val="1"/>
      <w:marLeft w:val="0"/>
      <w:marRight w:val="0"/>
      <w:marTop w:val="0"/>
      <w:marBottom w:val="0"/>
      <w:divBdr>
        <w:top w:val="none" w:sz="0" w:space="0" w:color="auto"/>
        <w:left w:val="none" w:sz="0" w:space="0" w:color="auto"/>
        <w:bottom w:val="none" w:sz="0" w:space="0" w:color="auto"/>
        <w:right w:val="none" w:sz="0" w:space="0" w:color="auto"/>
      </w:divBdr>
    </w:div>
    <w:div w:id="1479111947">
      <w:bodyDiv w:val="1"/>
      <w:marLeft w:val="0"/>
      <w:marRight w:val="0"/>
      <w:marTop w:val="0"/>
      <w:marBottom w:val="0"/>
      <w:divBdr>
        <w:top w:val="none" w:sz="0" w:space="0" w:color="auto"/>
        <w:left w:val="none" w:sz="0" w:space="0" w:color="auto"/>
        <w:bottom w:val="none" w:sz="0" w:space="0" w:color="auto"/>
        <w:right w:val="none" w:sz="0" w:space="0" w:color="auto"/>
      </w:divBdr>
    </w:div>
    <w:div w:id="1484279575">
      <w:bodyDiv w:val="1"/>
      <w:marLeft w:val="0"/>
      <w:marRight w:val="0"/>
      <w:marTop w:val="0"/>
      <w:marBottom w:val="0"/>
      <w:divBdr>
        <w:top w:val="none" w:sz="0" w:space="0" w:color="auto"/>
        <w:left w:val="none" w:sz="0" w:space="0" w:color="auto"/>
        <w:bottom w:val="none" w:sz="0" w:space="0" w:color="auto"/>
        <w:right w:val="none" w:sz="0" w:space="0" w:color="auto"/>
      </w:divBdr>
    </w:div>
    <w:div w:id="1499151430">
      <w:bodyDiv w:val="1"/>
      <w:marLeft w:val="0"/>
      <w:marRight w:val="0"/>
      <w:marTop w:val="0"/>
      <w:marBottom w:val="0"/>
      <w:divBdr>
        <w:top w:val="none" w:sz="0" w:space="0" w:color="auto"/>
        <w:left w:val="none" w:sz="0" w:space="0" w:color="auto"/>
        <w:bottom w:val="none" w:sz="0" w:space="0" w:color="auto"/>
        <w:right w:val="none" w:sz="0" w:space="0" w:color="auto"/>
      </w:divBdr>
      <w:divsChild>
        <w:div w:id="95683770">
          <w:marLeft w:val="0"/>
          <w:marRight w:val="0"/>
          <w:marTop w:val="0"/>
          <w:marBottom w:val="0"/>
          <w:divBdr>
            <w:top w:val="none" w:sz="0" w:space="0" w:color="auto"/>
            <w:left w:val="none" w:sz="0" w:space="0" w:color="auto"/>
            <w:bottom w:val="none" w:sz="0" w:space="0" w:color="auto"/>
            <w:right w:val="none" w:sz="0" w:space="0" w:color="auto"/>
          </w:divBdr>
          <w:divsChild>
            <w:div w:id="110592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985559">
      <w:bodyDiv w:val="1"/>
      <w:marLeft w:val="0"/>
      <w:marRight w:val="0"/>
      <w:marTop w:val="0"/>
      <w:marBottom w:val="0"/>
      <w:divBdr>
        <w:top w:val="none" w:sz="0" w:space="0" w:color="auto"/>
        <w:left w:val="none" w:sz="0" w:space="0" w:color="auto"/>
        <w:bottom w:val="none" w:sz="0" w:space="0" w:color="auto"/>
        <w:right w:val="none" w:sz="0" w:space="0" w:color="auto"/>
      </w:divBdr>
    </w:div>
    <w:div w:id="1508708321">
      <w:bodyDiv w:val="1"/>
      <w:marLeft w:val="0"/>
      <w:marRight w:val="0"/>
      <w:marTop w:val="0"/>
      <w:marBottom w:val="0"/>
      <w:divBdr>
        <w:top w:val="none" w:sz="0" w:space="0" w:color="auto"/>
        <w:left w:val="none" w:sz="0" w:space="0" w:color="auto"/>
        <w:bottom w:val="none" w:sz="0" w:space="0" w:color="auto"/>
        <w:right w:val="none" w:sz="0" w:space="0" w:color="auto"/>
      </w:divBdr>
    </w:div>
    <w:div w:id="1511068429">
      <w:bodyDiv w:val="1"/>
      <w:marLeft w:val="0"/>
      <w:marRight w:val="0"/>
      <w:marTop w:val="0"/>
      <w:marBottom w:val="0"/>
      <w:divBdr>
        <w:top w:val="none" w:sz="0" w:space="0" w:color="auto"/>
        <w:left w:val="none" w:sz="0" w:space="0" w:color="auto"/>
        <w:bottom w:val="none" w:sz="0" w:space="0" w:color="auto"/>
        <w:right w:val="none" w:sz="0" w:space="0" w:color="auto"/>
      </w:divBdr>
    </w:div>
    <w:div w:id="1539244885">
      <w:bodyDiv w:val="1"/>
      <w:marLeft w:val="0"/>
      <w:marRight w:val="0"/>
      <w:marTop w:val="0"/>
      <w:marBottom w:val="0"/>
      <w:divBdr>
        <w:top w:val="none" w:sz="0" w:space="0" w:color="auto"/>
        <w:left w:val="none" w:sz="0" w:space="0" w:color="auto"/>
        <w:bottom w:val="none" w:sz="0" w:space="0" w:color="auto"/>
        <w:right w:val="none" w:sz="0" w:space="0" w:color="auto"/>
      </w:divBdr>
    </w:div>
    <w:div w:id="1545752917">
      <w:bodyDiv w:val="1"/>
      <w:marLeft w:val="0"/>
      <w:marRight w:val="0"/>
      <w:marTop w:val="0"/>
      <w:marBottom w:val="0"/>
      <w:divBdr>
        <w:top w:val="none" w:sz="0" w:space="0" w:color="auto"/>
        <w:left w:val="none" w:sz="0" w:space="0" w:color="auto"/>
        <w:bottom w:val="none" w:sz="0" w:space="0" w:color="auto"/>
        <w:right w:val="none" w:sz="0" w:space="0" w:color="auto"/>
      </w:divBdr>
    </w:div>
    <w:div w:id="1560048847">
      <w:bodyDiv w:val="1"/>
      <w:marLeft w:val="0"/>
      <w:marRight w:val="0"/>
      <w:marTop w:val="0"/>
      <w:marBottom w:val="0"/>
      <w:divBdr>
        <w:top w:val="none" w:sz="0" w:space="0" w:color="auto"/>
        <w:left w:val="none" w:sz="0" w:space="0" w:color="auto"/>
        <w:bottom w:val="none" w:sz="0" w:space="0" w:color="auto"/>
        <w:right w:val="none" w:sz="0" w:space="0" w:color="auto"/>
      </w:divBdr>
    </w:div>
    <w:div w:id="1580139770">
      <w:bodyDiv w:val="1"/>
      <w:marLeft w:val="0"/>
      <w:marRight w:val="0"/>
      <w:marTop w:val="0"/>
      <w:marBottom w:val="0"/>
      <w:divBdr>
        <w:top w:val="none" w:sz="0" w:space="0" w:color="auto"/>
        <w:left w:val="none" w:sz="0" w:space="0" w:color="auto"/>
        <w:bottom w:val="none" w:sz="0" w:space="0" w:color="auto"/>
        <w:right w:val="none" w:sz="0" w:space="0" w:color="auto"/>
      </w:divBdr>
    </w:div>
    <w:div w:id="1585187128">
      <w:bodyDiv w:val="1"/>
      <w:marLeft w:val="0"/>
      <w:marRight w:val="0"/>
      <w:marTop w:val="0"/>
      <w:marBottom w:val="0"/>
      <w:divBdr>
        <w:top w:val="none" w:sz="0" w:space="0" w:color="auto"/>
        <w:left w:val="none" w:sz="0" w:space="0" w:color="auto"/>
        <w:bottom w:val="none" w:sz="0" w:space="0" w:color="auto"/>
        <w:right w:val="none" w:sz="0" w:space="0" w:color="auto"/>
      </w:divBdr>
    </w:div>
    <w:div w:id="1590388900">
      <w:bodyDiv w:val="1"/>
      <w:marLeft w:val="0"/>
      <w:marRight w:val="0"/>
      <w:marTop w:val="0"/>
      <w:marBottom w:val="0"/>
      <w:divBdr>
        <w:top w:val="none" w:sz="0" w:space="0" w:color="auto"/>
        <w:left w:val="none" w:sz="0" w:space="0" w:color="auto"/>
        <w:bottom w:val="none" w:sz="0" w:space="0" w:color="auto"/>
        <w:right w:val="none" w:sz="0" w:space="0" w:color="auto"/>
      </w:divBdr>
    </w:div>
    <w:div w:id="1594900245">
      <w:bodyDiv w:val="1"/>
      <w:marLeft w:val="0"/>
      <w:marRight w:val="0"/>
      <w:marTop w:val="0"/>
      <w:marBottom w:val="0"/>
      <w:divBdr>
        <w:top w:val="none" w:sz="0" w:space="0" w:color="auto"/>
        <w:left w:val="none" w:sz="0" w:space="0" w:color="auto"/>
        <w:bottom w:val="none" w:sz="0" w:space="0" w:color="auto"/>
        <w:right w:val="none" w:sz="0" w:space="0" w:color="auto"/>
      </w:divBdr>
      <w:divsChild>
        <w:div w:id="265961195">
          <w:marLeft w:val="0"/>
          <w:marRight w:val="0"/>
          <w:marTop w:val="0"/>
          <w:marBottom w:val="0"/>
          <w:divBdr>
            <w:top w:val="none" w:sz="0" w:space="0" w:color="auto"/>
            <w:left w:val="none" w:sz="0" w:space="0" w:color="auto"/>
            <w:bottom w:val="none" w:sz="0" w:space="0" w:color="auto"/>
            <w:right w:val="none" w:sz="0" w:space="0" w:color="auto"/>
          </w:divBdr>
          <w:divsChild>
            <w:div w:id="126283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908842">
      <w:bodyDiv w:val="1"/>
      <w:marLeft w:val="0"/>
      <w:marRight w:val="0"/>
      <w:marTop w:val="0"/>
      <w:marBottom w:val="0"/>
      <w:divBdr>
        <w:top w:val="none" w:sz="0" w:space="0" w:color="auto"/>
        <w:left w:val="none" w:sz="0" w:space="0" w:color="auto"/>
        <w:bottom w:val="none" w:sz="0" w:space="0" w:color="auto"/>
        <w:right w:val="none" w:sz="0" w:space="0" w:color="auto"/>
      </w:divBdr>
    </w:div>
    <w:div w:id="1602763366">
      <w:bodyDiv w:val="1"/>
      <w:marLeft w:val="0"/>
      <w:marRight w:val="0"/>
      <w:marTop w:val="0"/>
      <w:marBottom w:val="0"/>
      <w:divBdr>
        <w:top w:val="none" w:sz="0" w:space="0" w:color="auto"/>
        <w:left w:val="none" w:sz="0" w:space="0" w:color="auto"/>
        <w:bottom w:val="none" w:sz="0" w:space="0" w:color="auto"/>
        <w:right w:val="none" w:sz="0" w:space="0" w:color="auto"/>
      </w:divBdr>
    </w:div>
    <w:div w:id="1612666277">
      <w:bodyDiv w:val="1"/>
      <w:marLeft w:val="0"/>
      <w:marRight w:val="0"/>
      <w:marTop w:val="0"/>
      <w:marBottom w:val="0"/>
      <w:divBdr>
        <w:top w:val="none" w:sz="0" w:space="0" w:color="auto"/>
        <w:left w:val="none" w:sz="0" w:space="0" w:color="auto"/>
        <w:bottom w:val="none" w:sz="0" w:space="0" w:color="auto"/>
        <w:right w:val="none" w:sz="0" w:space="0" w:color="auto"/>
      </w:divBdr>
    </w:div>
    <w:div w:id="1615938197">
      <w:bodyDiv w:val="1"/>
      <w:marLeft w:val="0"/>
      <w:marRight w:val="0"/>
      <w:marTop w:val="0"/>
      <w:marBottom w:val="0"/>
      <w:divBdr>
        <w:top w:val="none" w:sz="0" w:space="0" w:color="auto"/>
        <w:left w:val="none" w:sz="0" w:space="0" w:color="auto"/>
        <w:bottom w:val="none" w:sz="0" w:space="0" w:color="auto"/>
        <w:right w:val="none" w:sz="0" w:space="0" w:color="auto"/>
      </w:divBdr>
      <w:divsChild>
        <w:div w:id="1987512907">
          <w:marLeft w:val="0"/>
          <w:marRight w:val="0"/>
          <w:marTop w:val="0"/>
          <w:marBottom w:val="0"/>
          <w:divBdr>
            <w:top w:val="none" w:sz="0" w:space="0" w:color="auto"/>
            <w:left w:val="none" w:sz="0" w:space="0" w:color="auto"/>
            <w:bottom w:val="none" w:sz="0" w:space="0" w:color="auto"/>
            <w:right w:val="none" w:sz="0" w:space="0" w:color="auto"/>
          </w:divBdr>
          <w:divsChild>
            <w:div w:id="182257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88120">
      <w:bodyDiv w:val="1"/>
      <w:marLeft w:val="0"/>
      <w:marRight w:val="0"/>
      <w:marTop w:val="0"/>
      <w:marBottom w:val="0"/>
      <w:divBdr>
        <w:top w:val="none" w:sz="0" w:space="0" w:color="auto"/>
        <w:left w:val="none" w:sz="0" w:space="0" w:color="auto"/>
        <w:bottom w:val="none" w:sz="0" w:space="0" w:color="auto"/>
        <w:right w:val="none" w:sz="0" w:space="0" w:color="auto"/>
      </w:divBdr>
      <w:divsChild>
        <w:div w:id="1093356388">
          <w:marLeft w:val="0"/>
          <w:marRight w:val="0"/>
          <w:marTop w:val="0"/>
          <w:marBottom w:val="0"/>
          <w:divBdr>
            <w:top w:val="none" w:sz="0" w:space="0" w:color="auto"/>
            <w:left w:val="none" w:sz="0" w:space="0" w:color="auto"/>
            <w:bottom w:val="none" w:sz="0" w:space="0" w:color="auto"/>
            <w:right w:val="none" w:sz="0" w:space="0" w:color="auto"/>
          </w:divBdr>
          <w:divsChild>
            <w:div w:id="71100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83644">
      <w:bodyDiv w:val="1"/>
      <w:marLeft w:val="0"/>
      <w:marRight w:val="0"/>
      <w:marTop w:val="0"/>
      <w:marBottom w:val="0"/>
      <w:divBdr>
        <w:top w:val="none" w:sz="0" w:space="0" w:color="auto"/>
        <w:left w:val="none" w:sz="0" w:space="0" w:color="auto"/>
        <w:bottom w:val="none" w:sz="0" w:space="0" w:color="auto"/>
        <w:right w:val="none" w:sz="0" w:space="0" w:color="auto"/>
      </w:divBdr>
    </w:div>
    <w:div w:id="1635327479">
      <w:bodyDiv w:val="1"/>
      <w:marLeft w:val="0"/>
      <w:marRight w:val="0"/>
      <w:marTop w:val="0"/>
      <w:marBottom w:val="0"/>
      <w:divBdr>
        <w:top w:val="none" w:sz="0" w:space="0" w:color="auto"/>
        <w:left w:val="none" w:sz="0" w:space="0" w:color="auto"/>
        <w:bottom w:val="none" w:sz="0" w:space="0" w:color="auto"/>
        <w:right w:val="none" w:sz="0" w:space="0" w:color="auto"/>
      </w:divBdr>
    </w:div>
    <w:div w:id="1652906287">
      <w:bodyDiv w:val="1"/>
      <w:marLeft w:val="0"/>
      <w:marRight w:val="0"/>
      <w:marTop w:val="0"/>
      <w:marBottom w:val="0"/>
      <w:divBdr>
        <w:top w:val="none" w:sz="0" w:space="0" w:color="auto"/>
        <w:left w:val="none" w:sz="0" w:space="0" w:color="auto"/>
        <w:bottom w:val="none" w:sz="0" w:space="0" w:color="auto"/>
        <w:right w:val="none" w:sz="0" w:space="0" w:color="auto"/>
      </w:divBdr>
      <w:divsChild>
        <w:div w:id="306476026">
          <w:marLeft w:val="0"/>
          <w:marRight w:val="0"/>
          <w:marTop w:val="0"/>
          <w:marBottom w:val="0"/>
          <w:divBdr>
            <w:top w:val="none" w:sz="0" w:space="0" w:color="auto"/>
            <w:left w:val="none" w:sz="0" w:space="0" w:color="auto"/>
            <w:bottom w:val="none" w:sz="0" w:space="0" w:color="auto"/>
            <w:right w:val="none" w:sz="0" w:space="0" w:color="auto"/>
          </w:divBdr>
          <w:divsChild>
            <w:div w:id="112512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296769">
      <w:bodyDiv w:val="1"/>
      <w:marLeft w:val="0"/>
      <w:marRight w:val="0"/>
      <w:marTop w:val="0"/>
      <w:marBottom w:val="0"/>
      <w:divBdr>
        <w:top w:val="none" w:sz="0" w:space="0" w:color="auto"/>
        <w:left w:val="none" w:sz="0" w:space="0" w:color="auto"/>
        <w:bottom w:val="none" w:sz="0" w:space="0" w:color="auto"/>
        <w:right w:val="none" w:sz="0" w:space="0" w:color="auto"/>
      </w:divBdr>
    </w:div>
    <w:div w:id="1670450610">
      <w:bodyDiv w:val="1"/>
      <w:marLeft w:val="0"/>
      <w:marRight w:val="0"/>
      <w:marTop w:val="0"/>
      <w:marBottom w:val="0"/>
      <w:divBdr>
        <w:top w:val="none" w:sz="0" w:space="0" w:color="auto"/>
        <w:left w:val="none" w:sz="0" w:space="0" w:color="auto"/>
        <w:bottom w:val="none" w:sz="0" w:space="0" w:color="auto"/>
        <w:right w:val="none" w:sz="0" w:space="0" w:color="auto"/>
      </w:divBdr>
    </w:div>
    <w:div w:id="1676885437">
      <w:bodyDiv w:val="1"/>
      <w:marLeft w:val="0"/>
      <w:marRight w:val="0"/>
      <w:marTop w:val="0"/>
      <w:marBottom w:val="0"/>
      <w:divBdr>
        <w:top w:val="none" w:sz="0" w:space="0" w:color="auto"/>
        <w:left w:val="none" w:sz="0" w:space="0" w:color="auto"/>
        <w:bottom w:val="none" w:sz="0" w:space="0" w:color="auto"/>
        <w:right w:val="none" w:sz="0" w:space="0" w:color="auto"/>
      </w:divBdr>
    </w:div>
    <w:div w:id="1693460626">
      <w:bodyDiv w:val="1"/>
      <w:marLeft w:val="0"/>
      <w:marRight w:val="0"/>
      <w:marTop w:val="0"/>
      <w:marBottom w:val="0"/>
      <w:divBdr>
        <w:top w:val="none" w:sz="0" w:space="0" w:color="auto"/>
        <w:left w:val="none" w:sz="0" w:space="0" w:color="auto"/>
        <w:bottom w:val="none" w:sz="0" w:space="0" w:color="auto"/>
        <w:right w:val="none" w:sz="0" w:space="0" w:color="auto"/>
      </w:divBdr>
    </w:div>
    <w:div w:id="1704553879">
      <w:bodyDiv w:val="1"/>
      <w:marLeft w:val="0"/>
      <w:marRight w:val="0"/>
      <w:marTop w:val="0"/>
      <w:marBottom w:val="0"/>
      <w:divBdr>
        <w:top w:val="none" w:sz="0" w:space="0" w:color="auto"/>
        <w:left w:val="none" w:sz="0" w:space="0" w:color="auto"/>
        <w:bottom w:val="none" w:sz="0" w:space="0" w:color="auto"/>
        <w:right w:val="none" w:sz="0" w:space="0" w:color="auto"/>
      </w:divBdr>
    </w:div>
    <w:div w:id="1707411482">
      <w:bodyDiv w:val="1"/>
      <w:marLeft w:val="0"/>
      <w:marRight w:val="0"/>
      <w:marTop w:val="0"/>
      <w:marBottom w:val="0"/>
      <w:divBdr>
        <w:top w:val="none" w:sz="0" w:space="0" w:color="auto"/>
        <w:left w:val="none" w:sz="0" w:space="0" w:color="auto"/>
        <w:bottom w:val="none" w:sz="0" w:space="0" w:color="auto"/>
        <w:right w:val="none" w:sz="0" w:space="0" w:color="auto"/>
      </w:divBdr>
      <w:divsChild>
        <w:div w:id="22171770">
          <w:marLeft w:val="0"/>
          <w:marRight w:val="0"/>
          <w:marTop w:val="0"/>
          <w:marBottom w:val="0"/>
          <w:divBdr>
            <w:top w:val="none" w:sz="0" w:space="0" w:color="auto"/>
            <w:left w:val="none" w:sz="0" w:space="0" w:color="auto"/>
            <w:bottom w:val="none" w:sz="0" w:space="0" w:color="auto"/>
            <w:right w:val="none" w:sz="0" w:space="0" w:color="auto"/>
          </w:divBdr>
          <w:divsChild>
            <w:div w:id="67734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312078">
      <w:bodyDiv w:val="1"/>
      <w:marLeft w:val="0"/>
      <w:marRight w:val="0"/>
      <w:marTop w:val="0"/>
      <w:marBottom w:val="0"/>
      <w:divBdr>
        <w:top w:val="none" w:sz="0" w:space="0" w:color="auto"/>
        <w:left w:val="none" w:sz="0" w:space="0" w:color="auto"/>
        <w:bottom w:val="none" w:sz="0" w:space="0" w:color="auto"/>
        <w:right w:val="none" w:sz="0" w:space="0" w:color="auto"/>
      </w:divBdr>
    </w:div>
    <w:div w:id="1720661661">
      <w:bodyDiv w:val="1"/>
      <w:marLeft w:val="0"/>
      <w:marRight w:val="0"/>
      <w:marTop w:val="0"/>
      <w:marBottom w:val="0"/>
      <w:divBdr>
        <w:top w:val="none" w:sz="0" w:space="0" w:color="auto"/>
        <w:left w:val="none" w:sz="0" w:space="0" w:color="auto"/>
        <w:bottom w:val="none" w:sz="0" w:space="0" w:color="auto"/>
        <w:right w:val="none" w:sz="0" w:space="0" w:color="auto"/>
      </w:divBdr>
      <w:divsChild>
        <w:div w:id="504441318">
          <w:marLeft w:val="0"/>
          <w:marRight w:val="0"/>
          <w:marTop w:val="0"/>
          <w:marBottom w:val="0"/>
          <w:divBdr>
            <w:top w:val="none" w:sz="0" w:space="0" w:color="auto"/>
            <w:left w:val="none" w:sz="0" w:space="0" w:color="auto"/>
            <w:bottom w:val="none" w:sz="0" w:space="0" w:color="auto"/>
            <w:right w:val="none" w:sz="0" w:space="0" w:color="auto"/>
          </w:divBdr>
          <w:divsChild>
            <w:div w:id="122383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247893">
      <w:bodyDiv w:val="1"/>
      <w:marLeft w:val="0"/>
      <w:marRight w:val="0"/>
      <w:marTop w:val="0"/>
      <w:marBottom w:val="0"/>
      <w:divBdr>
        <w:top w:val="none" w:sz="0" w:space="0" w:color="auto"/>
        <w:left w:val="none" w:sz="0" w:space="0" w:color="auto"/>
        <w:bottom w:val="none" w:sz="0" w:space="0" w:color="auto"/>
        <w:right w:val="none" w:sz="0" w:space="0" w:color="auto"/>
      </w:divBdr>
      <w:divsChild>
        <w:div w:id="588319667">
          <w:marLeft w:val="0"/>
          <w:marRight w:val="0"/>
          <w:marTop w:val="0"/>
          <w:marBottom w:val="0"/>
          <w:divBdr>
            <w:top w:val="none" w:sz="0" w:space="0" w:color="auto"/>
            <w:left w:val="none" w:sz="0" w:space="0" w:color="auto"/>
            <w:bottom w:val="none" w:sz="0" w:space="0" w:color="auto"/>
            <w:right w:val="none" w:sz="0" w:space="0" w:color="auto"/>
          </w:divBdr>
          <w:divsChild>
            <w:div w:id="115856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830894">
      <w:bodyDiv w:val="1"/>
      <w:marLeft w:val="0"/>
      <w:marRight w:val="0"/>
      <w:marTop w:val="0"/>
      <w:marBottom w:val="0"/>
      <w:divBdr>
        <w:top w:val="none" w:sz="0" w:space="0" w:color="auto"/>
        <w:left w:val="none" w:sz="0" w:space="0" w:color="auto"/>
        <w:bottom w:val="none" w:sz="0" w:space="0" w:color="auto"/>
        <w:right w:val="none" w:sz="0" w:space="0" w:color="auto"/>
      </w:divBdr>
      <w:divsChild>
        <w:div w:id="565605153">
          <w:marLeft w:val="0"/>
          <w:marRight w:val="0"/>
          <w:marTop w:val="0"/>
          <w:marBottom w:val="0"/>
          <w:divBdr>
            <w:top w:val="none" w:sz="0" w:space="0" w:color="auto"/>
            <w:left w:val="none" w:sz="0" w:space="0" w:color="auto"/>
            <w:bottom w:val="none" w:sz="0" w:space="0" w:color="auto"/>
            <w:right w:val="none" w:sz="0" w:space="0" w:color="auto"/>
          </w:divBdr>
          <w:divsChild>
            <w:div w:id="114238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145405">
      <w:bodyDiv w:val="1"/>
      <w:marLeft w:val="0"/>
      <w:marRight w:val="0"/>
      <w:marTop w:val="0"/>
      <w:marBottom w:val="0"/>
      <w:divBdr>
        <w:top w:val="none" w:sz="0" w:space="0" w:color="auto"/>
        <w:left w:val="none" w:sz="0" w:space="0" w:color="auto"/>
        <w:bottom w:val="none" w:sz="0" w:space="0" w:color="auto"/>
        <w:right w:val="none" w:sz="0" w:space="0" w:color="auto"/>
      </w:divBdr>
      <w:divsChild>
        <w:div w:id="2136899445">
          <w:marLeft w:val="0"/>
          <w:marRight w:val="0"/>
          <w:marTop w:val="0"/>
          <w:marBottom w:val="0"/>
          <w:divBdr>
            <w:top w:val="none" w:sz="0" w:space="0" w:color="auto"/>
            <w:left w:val="none" w:sz="0" w:space="0" w:color="auto"/>
            <w:bottom w:val="none" w:sz="0" w:space="0" w:color="auto"/>
            <w:right w:val="none" w:sz="0" w:space="0" w:color="auto"/>
          </w:divBdr>
          <w:divsChild>
            <w:div w:id="14110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732993">
      <w:bodyDiv w:val="1"/>
      <w:marLeft w:val="0"/>
      <w:marRight w:val="0"/>
      <w:marTop w:val="0"/>
      <w:marBottom w:val="0"/>
      <w:divBdr>
        <w:top w:val="none" w:sz="0" w:space="0" w:color="auto"/>
        <w:left w:val="none" w:sz="0" w:space="0" w:color="auto"/>
        <w:bottom w:val="none" w:sz="0" w:space="0" w:color="auto"/>
        <w:right w:val="none" w:sz="0" w:space="0" w:color="auto"/>
      </w:divBdr>
    </w:div>
    <w:div w:id="1738093372">
      <w:bodyDiv w:val="1"/>
      <w:marLeft w:val="0"/>
      <w:marRight w:val="0"/>
      <w:marTop w:val="0"/>
      <w:marBottom w:val="0"/>
      <w:divBdr>
        <w:top w:val="none" w:sz="0" w:space="0" w:color="auto"/>
        <w:left w:val="none" w:sz="0" w:space="0" w:color="auto"/>
        <w:bottom w:val="none" w:sz="0" w:space="0" w:color="auto"/>
        <w:right w:val="none" w:sz="0" w:space="0" w:color="auto"/>
      </w:divBdr>
      <w:divsChild>
        <w:div w:id="1646540860">
          <w:marLeft w:val="0"/>
          <w:marRight w:val="0"/>
          <w:marTop w:val="0"/>
          <w:marBottom w:val="0"/>
          <w:divBdr>
            <w:top w:val="none" w:sz="0" w:space="0" w:color="auto"/>
            <w:left w:val="none" w:sz="0" w:space="0" w:color="auto"/>
            <w:bottom w:val="none" w:sz="0" w:space="0" w:color="auto"/>
            <w:right w:val="none" w:sz="0" w:space="0" w:color="auto"/>
          </w:divBdr>
          <w:divsChild>
            <w:div w:id="124676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598203">
      <w:bodyDiv w:val="1"/>
      <w:marLeft w:val="0"/>
      <w:marRight w:val="0"/>
      <w:marTop w:val="0"/>
      <w:marBottom w:val="0"/>
      <w:divBdr>
        <w:top w:val="none" w:sz="0" w:space="0" w:color="auto"/>
        <w:left w:val="none" w:sz="0" w:space="0" w:color="auto"/>
        <w:bottom w:val="none" w:sz="0" w:space="0" w:color="auto"/>
        <w:right w:val="none" w:sz="0" w:space="0" w:color="auto"/>
      </w:divBdr>
      <w:divsChild>
        <w:div w:id="1919829266">
          <w:marLeft w:val="0"/>
          <w:marRight w:val="0"/>
          <w:marTop w:val="0"/>
          <w:marBottom w:val="0"/>
          <w:divBdr>
            <w:top w:val="none" w:sz="0" w:space="0" w:color="auto"/>
            <w:left w:val="none" w:sz="0" w:space="0" w:color="auto"/>
            <w:bottom w:val="none" w:sz="0" w:space="0" w:color="auto"/>
            <w:right w:val="none" w:sz="0" w:space="0" w:color="auto"/>
          </w:divBdr>
          <w:divsChild>
            <w:div w:id="84478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4151">
      <w:bodyDiv w:val="1"/>
      <w:marLeft w:val="0"/>
      <w:marRight w:val="0"/>
      <w:marTop w:val="0"/>
      <w:marBottom w:val="0"/>
      <w:divBdr>
        <w:top w:val="none" w:sz="0" w:space="0" w:color="auto"/>
        <w:left w:val="none" w:sz="0" w:space="0" w:color="auto"/>
        <w:bottom w:val="none" w:sz="0" w:space="0" w:color="auto"/>
        <w:right w:val="none" w:sz="0" w:space="0" w:color="auto"/>
      </w:divBdr>
    </w:div>
    <w:div w:id="1755275063">
      <w:bodyDiv w:val="1"/>
      <w:marLeft w:val="0"/>
      <w:marRight w:val="0"/>
      <w:marTop w:val="0"/>
      <w:marBottom w:val="0"/>
      <w:divBdr>
        <w:top w:val="none" w:sz="0" w:space="0" w:color="auto"/>
        <w:left w:val="none" w:sz="0" w:space="0" w:color="auto"/>
        <w:bottom w:val="none" w:sz="0" w:space="0" w:color="auto"/>
        <w:right w:val="none" w:sz="0" w:space="0" w:color="auto"/>
      </w:divBdr>
    </w:div>
    <w:div w:id="1767652160">
      <w:bodyDiv w:val="1"/>
      <w:marLeft w:val="0"/>
      <w:marRight w:val="0"/>
      <w:marTop w:val="0"/>
      <w:marBottom w:val="0"/>
      <w:divBdr>
        <w:top w:val="none" w:sz="0" w:space="0" w:color="auto"/>
        <w:left w:val="none" w:sz="0" w:space="0" w:color="auto"/>
        <w:bottom w:val="none" w:sz="0" w:space="0" w:color="auto"/>
        <w:right w:val="none" w:sz="0" w:space="0" w:color="auto"/>
      </w:divBdr>
    </w:div>
    <w:div w:id="1770543131">
      <w:bodyDiv w:val="1"/>
      <w:marLeft w:val="0"/>
      <w:marRight w:val="0"/>
      <w:marTop w:val="0"/>
      <w:marBottom w:val="0"/>
      <w:divBdr>
        <w:top w:val="none" w:sz="0" w:space="0" w:color="auto"/>
        <w:left w:val="none" w:sz="0" w:space="0" w:color="auto"/>
        <w:bottom w:val="none" w:sz="0" w:space="0" w:color="auto"/>
        <w:right w:val="none" w:sz="0" w:space="0" w:color="auto"/>
      </w:divBdr>
      <w:divsChild>
        <w:div w:id="1517620838">
          <w:marLeft w:val="0"/>
          <w:marRight w:val="0"/>
          <w:marTop w:val="0"/>
          <w:marBottom w:val="0"/>
          <w:divBdr>
            <w:top w:val="none" w:sz="0" w:space="0" w:color="auto"/>
            <w:left w:val="none" w:sz="0" w:space="0" w:color="auto"/>
            <w:bottom w:val="none" w:sz="0" w:space="0" w:color="auto"/>
            <w:right w:val="none" w:sz="0" w:space="0" w:color="auto"/>
          </w:divBdr>
          <w:divsChild>
            <w:div w:id="80335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282883">
      <w:bodyDiv w:val="1"/>
      <w:marLeft w:val="0"/>
      <w:marRight w:val="0"/>
      <w:marTop w:val="0"/>
      <w:marBottom w:val="0"/>
      <w:divBdr>
        <w:top w:val="none" w:sz="0" w:space="0" w:color="auto"/>
        <w:left w:val="none" w:sz="0" w:space="0" w:color="auto"/>
        <w:bottom w:val="none" w:sz="0" w:space="0" w:color="auto"/>
        <w:right w:val="none" w:sz="0" w:space="0" w:color="auto"/>
      </w:divBdr>
      <w:divsChild>
        <w:div w:id="1734695433">
          <w:marLeft w:val="0"/>
          <w:marRight w:val="0"/>
          <w:marTop w:val="0"/>
          <w:marBottom w:val="0"/>
          <w:divBdr>
            <w:top w:val="none" w:sz="0" w:space="0" w:color="auto"/>
            <w:left w:val="none" w:sz="0" w:space="0" w:color="auto"/>
            <w:bottom w:val="none" w:sz="0" w:space="0" w:color="auto"/>
            <w:right w:val="none" w:sz="0" w:space="0" w:color="auto"/>
          </w:divBdr>
          <w:divsChild>
            <w:div w:id="436994064">
              <w:marLeft w:val="0"/>
              <w:marRight w:val="0"/>
              <w:marTop w:val="0"/>
              <w:marBottom w:val="0"/>
              <w:divBdr>
                <w:top w:val="none" w:sz="0" w:space="0" w:color="auto"/>
                <w:left w:val="none" w:sz="0" w:space="0" w:color="auto"/>
                <w:bottom w:val="none" w:sz="0" w:space="0" w:color="auto"/>
                <w:right w:val="none" w:sz="0" w:space="0" w:color="auto"/>
              </w:divBdr>
              <w:divsChild>
                <w:div w:id="962494020">
                  <w:marLeft w:val="0"/>
                  <w:marRight w:val="0"/>
                  <w:marTop w:val="0"/>
                  <w:marBottom w:val="0"/>
                  <w:divBdr>
                    <w:top w:val="none" w:sz="0" w:space="0" w:color="auto"/>
                    <w:left w:val="none" w:sz="0" w:space="0" w:color="auto"/>
                    <w:bottom w:val="none" w:sz="0" w:space="0" w:color="auto"/>
                    <w:right w:val="none" w:sz="0" w:space="0" w:color="auto"/>
                  </w:divBdr>
                  <w:divsChild>
                    <w:div w:id="292568070">
                      <w:marLeft w:val="0"/>
                      <w:marRight w:val="0"/>
                      <w:marTop w:val="0"/>
                      <w:marBottom w:val="0"/>
                      <w:divBdr>
                        <w:top w:val="none" w:sz="0" w:space="0" w:color="auto"/>
                        <w:left w:val="none" w:sz="0" w:space="0" w:color="auto"/>
                        <w:bottom w:val="none" w:sz="0" w:space="0" w:color="auto"/>
                        <w:right w:val="none" w:sz="0" w:space="0" w:color="auto"/>
                      </w:divBdr>
                      <w:divsChild>
                        <w:div w:id="1810129667">
                          <w:marLeft w:val="0"/>
                          <w:marRight w:val="0"/>
                          <w:marTop w:val="0"/>
                          <w:marBottom w:val="0"/>
                          <w:divBdr>
                            <w:top w:val="none" w:sz="0" w:space="0" w:color="auto"/>
                            <w:left w:val="none" w:sz="0" w:space="0" w:color="auto"/>
                            <w:bottom w:val="none" w:sz="0" w:space="0" w:color="auto"/>
                            <w:right w:val="none" w:sz="0" w:space="0" w:color="auto"/>
                          </w:divBdr>
                          <w:divsChild>
                            <w:div w:id="694965403">
                              <w:marLeft w:val="0"/>
                              <w:marRight w:val="0"/>
                              <w:marTop w:val="0"/>
                              <w:marBottom w:val="0"/>
                              <w:divBdr>
                                <w:top w:val="none" w:sz="0" w:space="0" w:color="auto"/>
                                <w:left w:val="none" w:sz="0" w:space="0" w:color="auto"/>
                                <w:bottom w:val="none" w:sz="0" w:space="0" w:color="auto"/>
                                <w:right w:val="none" w:sz="0" w:space="0" w:color="auto"/>
                              </w:divBdr>
                              <w:divsChild>
                                <w:div w:id="811679075">
                                  <w:marLeft w:val="0"/>
                                  <w:marRight w:val="0"/>
                                  <w:marTop w:val="0"/>
                                  <w:marBottom w:val="0"/>
                                  <w:divBdr>
                                    <w:top w:val="none" w:sz="0" w:space="0" w:color="auto"/>
                                    <w:left w:val="none" w:sz="0" w:space="0" w:color="auto"/>
                                    <w:bottom w:val="none" w:sz="0" w:space="0" w:color="auto"/>
                                    <w:right w:val="none" w:sz="0" w:space="0" w:color="auto"/>
                                  </w:divBdr>
                                  <w:divsChild>
                                    <w:div w:id="447772371">
                                      <w:marLeft w:val="0"/>
                                      <w:marRight w:val="0"/>
                                      <w:marTop w:val="0"/>
                                      <w:marBottom w:val="0"/>
                                      <w:divBdr>
                                        <w:top w:val="none" w:sz="0" w:space="0" w:color="auto"/>
                                        <w:left w:val="none" w:sz="0" w:space="0" w:color="auto"/>
                                        <w:bottom w:val="none" w:sz="0" w:space="0" w:color="auto"/>
                                        <w:right w:val="none" w:sz="0" w:space="0" w:color="auto"/>
                                      </w:divBdr>
                                      <w:divsChild>
                                        <w:div w:id="996029788">
                                          <w:marLeft w:val="0"/>
                                          <w:marRight w:val="0"/>
                                          <w:marTop w:val="0"/>
                                          <w:marBottom w:val="0"/>
                                          <w:divBdr>
                                            <w:top w:val="none" w:sz="0" w:space="0" w:color="auto"/>
                                            <w:left w:val="none" w:sz="0" w:space="0" w:color="auto"/>
                                            <w:bottom w:val="none" w:sz="0" w:space="0" w:color="auto"/>
                                            <w:right w:val="none" w:sz="0" w:space="0" w:color="auto"/>
                                          </w:divBdr>
                                          <w:divsChild>
                                            <w:div w:id="607351579">
                                              <w:marLeft w:val="0"/>
                                              <w:marRight w:val="0"/>
                                              <w:marTop w:val="0"/>
                                              <w:marBottom w:val="0"/>
                                              <w:divBdr>
                                                <w:top w:val="none" w:sz="0" w:space="0" w:color="auto"/>
                                                <w:left w:val="none" w:sz="0" w:space="0" w:color="auto"/>
                                                <w:bottom w:val="none" w:sz="0" w:space="0" w:color="auto"/>
                                                <w:right w:val="none" w:sz="0" w:space="0" w:color="auto"/>
                                              </w:divBdr>
                                              <w:divsChild>
                                                <w:div w:id="168757947">
                                                  <w:marLeft w:val="0"/>
                                                  <w:marRight w:val="0"/>
                                                  <w:marTop w:val="0"/>
                                                  <w:marBottom w:val="0"/>
                                                  <w:divBdr>
                                                    <w:top w:val="none" w:sz="0" w:space="0" w:color="auto"/>
                                                    <w:left w:val="none" w:sz="0" w:space="0" w:color="auto"/>
                                                    <w:bottom w:val="none" w:sz="0" w:space="0" w:color="auto"/>
                                                    <w:right w:val="none" w:sz="0" w:space="0" w:color="auto"/>
                                                  </w:divBdr>
                                                  <w:divsChild>
                                                    <w:div w:id="813837412">
                                                      <w:marLeft w:val="0"/>
                                                      <w:marRight w:val="0"/>
                                                      <w:marTop w:val="0"/>
                                                      <w:marBottom w:val="0"/>
                                                      <w:divBdr>
                                                        <w:top w:val="none" w:sz="0" w:space="0" w:color="auto"/>
                                                        <w:left w:val="none" w:sz="0" w:space="0" w:color="auto"/>
                                                        <w:bottom w:val="none" w:sz="0" w:space="0" w:color="auto"/>
                                                        <w:right w:val="none" w:sz="0" w:space="0" w:color="auto"/>
                                                      </w:divBdr>
                                                      <w:divsChild>
                                                        <w:div w:id="91593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143096">
                                              <w:marLeft w:val="0"/>
                                              <w:marRight w:val="0"/>
                                              <w:marTop w:val="0"/>
                                              <w:marBottom w:val="0"/>
                                              <w:divBdr>
                                                <w:top w:val="none" w:sz="0" w:space="0" w:color="auto"/>
                                                <w:left w:val="none" w:sz="0" w:space="0" w:color="auto"/>
                                                <w:bottom w:val="none" w:sz="0" w:space="0" w:color="auto"/>
                                                <w:right w:val="none" w:sz="0" w:space="0" w:color="auto"/>
                                              </w:divBdr>
                                              <w:divsChild>
                                                <w:div w:id="1604151055">
                                                  <w:marLeft w:val="0"/>
                                                  <w:marRight w:val="0"/>
                                                  <w:marTop w:val="0"/>
                                                  <w:marBottom w:val="0"/>
                                                  <w:divBdr>
                                                    <w:top w:val="none" w:sz="0" w:space="0" w:color="auto"/>
                                                    <w:left w:val="none" w:sz="0" w:space="0" w:color="auto"/>
                                                    <w:bottom w:val="none" w:sz="0" w:space="0" w:color="auto"/>
                                                    <w:right w:val="none" w:sz="0" w:space="0" w:color="auto"/>
                                                  </w:divBdr>
                                                  <w:divsChild>
                                                    <w:div w:id="1615094540">
                                                      <w:marLeft w:val="0"/>
                                                      <w:marRight w:val="0"/>
                                                      <w:marTop w:val="0"/>
                                                      <w:marBottom w:val="0"/>
                                                      <w:divBdr>
                                                        <w:top w:val="none" w:sz="0" w:space="0" w:color="auto"/>
                                                        <w:left w:val="none" w:sz="0" w:space="0" w:color="auto"/>
                                                        <w:bottom w:val="none" w:sz="0" w:space="0" w:color="auto"/>
                                                        <w:right w:val="none" w:sz="0" w:space="0" w:color="auto"/>
                                                      </w:divBdr>
                                                      <w:divsChild>
                                                        <w:div w:id="2610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219830">
          <w:marLeft w:val="0"/>
          <w:marRight w:val="0"/>
          <w:marTop w:val="0"/>
          <w:marBottom w:val="0"/>
          <w:divBdr>
            <w:top w:val="none" w:sz="0" w:space="0" w:color="auto"/>
            <w:left w:val="none" w:sz="0" w:space="0" w:color="auto"/>
            <w:bottom w:val="none" w:sz="0" w:space="0" w:color="auto"/>
            <w:right w:val="none" w:sz="0" w:space="0" w:color="auto"/>
          </w:divBdr>
          <w:divsChild>
            <w:div w:id="735905770">
              <w:marLeft w:val="0"/>
              <w:marRight w:val="0"/>
              <w:marTop w:val="0"/>
              <w:marBottom w:val="0"/>
              <w:divBdr>
                <w:top w:val="none" w:sz="0" w:space="0" w:color="auto"/>
                <w:left w:val="none" w:sz="0" w:space="0" w:color="auto"/>
                <w:bottom w:val="none" w:sz="0" w:space="0" w:color="auto"/>
                <w:right w:val="none" w:sz="0" w:space="0" w:color="auto"/>
              </w:divBdr>
              <w:divsChild>
                <w:div w:id="884410646">
                  <w:marLeft w:val="0"/>
                  <w:marRight w:val="0"/>
                  <w:marTop w:val="0"/>
                  <w:marBottom w:val="0"/>
                  <w:divBdr>
                    <w:top w:val="none" w:sz="0" w:space="0" w:color="auto"/>
                    <w:left w:val="none" w:sz="0" w:space="0" w:color="auto"/>
                    <w:bottom w:val="none" w:sz="0" w:space="0" w:color="auto"/>
                    <w:right w:val="none" w:sz="0" w:space="0" w:color="auto"/>
                  </w:divBdr>
                  <w:divsChild>
                    <w:div w:id="48821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783238">
      <w:bodyDiv w:val="1"/>
      <w:marLeft w:val="0"/>
      <w:marRight w:val="0"/>
      <w:marTop w:val="0"/>
      <w:marBottom w:val="0"/>
      <w:divBdr>
        <w:top w:val="none" w:sz="0" w:space="0" w:color="auto"/>
        <w:left w:val="none" w:sz="0" w:space="0" w:color="auto"/>
        <w:bottom w:val="none" w:sz="0" w:space="0" w:color="auto"/>
        <w:right w:val="none" w:sz="0" w:space="0" w:color="auto"/>
      </w:divBdr>
    </w:div>
    <w:div w:id="1778522003">
      <w:bodyDiv w:val="1"/>
      <w:marLeft w:val="0"/>
      <w:marRight w:val="0"/>
      <w:marTop w:val="0"/>
      <w:marBottom w:val="0"/>
      <w:divBdr>
        <w:top w:val="none" w:sz="0" w:space="0" w:color="auto"/>
        <w:left w:val="none" w:sz="0" w:space="0" w:color="auto"/>
        <w:bottom w:val="none" w:sz="0" w:space="0" w:color="auto"/>
        <w:right w:val="none" w:sz="0" w:space="0" w:color="auto"/>
      </w:divBdr>
    </w:div>
    <w:div w:id="1785735803">
      <w:bodyDiv w:val="1"/>
      <w:marLeft w:val="0"/>
      <w:marRight w:val="0"/>
      <w:marTop w:val="0"/>
      <w:marBottom w:val="0"/>
      <w:divBdr>
        <w:top w:val="none" w:sz="0" w:space="0" w:color="auto"/>
        <w:left w:val="none" w:sz="0" w:space="0" w:color="auto"/>
        <w:bottom w:val="none" w:sz="0" w:space="0" w:color="auto"/>
        <w:right w:val="none" w:sz="0" w:space="0" w:color="auto"/>
      </w:divBdr>
    </w:div>
    <w:div w:id="1795555875">
      <w:bodyDiv w:val="1"/>
      <w:marLeft w:val="0"/>
      <w:marRight w:val="0"/>
      <w:marTop w:val="0"/>
      <w:marBottom w:val="0"/>
      <w:divBdr>
        <w:top w:val="none" w:sz="0" w:space="0" w:color="auto"/>
        <w:left w:val="none" w:sz="0" w:space="0" w:color="auto"/>
        <w:bottom w:val="none" w:sz="0" w:space="0" w:color="auto"/>
        <w:right w:val="none" w:sz="0" w:space="0" w:color="auto"/>
      </w:divBdr>
    </w:div>
    <w:div w:id="1796631989">
      <w:bodyDiv w:val="1"/>
      <w:marLeft w:val="0"/>
      <w:marRight w:val="0"/>
      <w:marTop w:val="0"/>
      <w:marBottom w:val="0"/>
      <w:divBdr>
        <w:top w:val="none" w:sz="0" w:space="0" w:color="auto"/>
        <w:left w:val="none" w:sz="0" w:space="0" w:color="auto"/>
        <w:bottom w:val="none" w:sz="0" w:space="0" w:color="auto"/>
        <w:right w:val="none" w:sz="0" w:space="0" w:color="auto"/>
      </w:divBdr>
      <w:divsChild>
        <w:div w:id="2031950105">
          <w:marLeft w:val="0"/>
          <w:marRight w:val="0"/>
          <w:marTop w:val="0"/>
          <w:marBottom w:val="0"/>
          <w:divBdr>
            <w:top w:val="none" w:sz="0" w:space="0" w:color="auto"/>
            <w:left w:val="none" w:sz="0" w:space="0" w:color="auto"/>
            <w:bottom w:val="none" w:sz="0" w:space="0" w:color="auto"/>
            <w:right w:val="none" w:sz="0" w:space="0" w:color="auto"/>
          </w:divBdr>
          <w:divsChild>
            <w:div w:id="116871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578349">
      <w:bodyDiv w:val="1"/>
      <w:marLeft w:val="0"/>
      <w:marRight w:val="0"/>
      <w:marTop w:val="0"/>
      <w:marBottom w:val="0"/>
      <w:divBdr>
        <w:top w:val="none" w:sz="0" w:space="0" w:color="auto"/>
        <w:left w:val="none" w:sz="0" w:space="0" w:color="auto"/>
        <w:bottom w:val="none" w:sz="0" w:space="0" w:color="auto"/>
        <w:right w:val="none" w:sz="0" w:space="0" w:color="auto"/>
      </w:divBdr>
      <w:divsChild>
        <w:div w:id="1541286381">
          <w:marLeft w:val="0"/>
          <w:marRight w:val="0"/>
          <w:marTop w:val="0"/>
          <w:marBottom w:val="0"/>
          <w:divBdr>
            <w:top w:val="none" w:sz="0" w:space="0" w:color="auto"/>
            <w:left w:val="none" w:sz="0" w:space="0" w:color="auto"/>
            <w:bottom w:val="none" w:sz="0" w:space="0" w:color="auto"/>
            <w:right w:val="none" w:sz="0" w:space="0" w:color="auto"/>
          </w:divBdr>
          <w:divsChild>
            <w:div w:id="123885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935422">
      <w:bodyDiv w:val="1"/>
      <w:marLeft w:val="0"/>
      <w:marRight w:val="0"/>
      <w:marTop w:val="0"/>
      <w:marBottom w:val="0"/>
      <w:divBdr>
        <w:top w:val="none" w:sz="0" w:space="0" w:color="auto"/>
        <w:left w:val="none" w:sz="0" w:space="0" w:color="auto"/>
        <w:bottom w:val="none" w:sz="0" w:space="0" w:color="auto"/>
        <w:right w:val="none" w:sz="0" w:space="0" w:color="auto"/>
      </w:divBdr>
    </w:div>
    <w:div w:id="1814636933">
      <w:bodyDiv w:val="1"/>
      <w:marLeft w:val="0"/>
      <w:marRight w:val="0"/>
      <w:marTop w:val="0"/>
      <w:marBottom w:val="0"/>
      <w:divBdr>
        <w:top w:val="none" w:sz="0" w:space="0" w:color="auto"/>
        <w:left w:val="none" w:sz="0" w:space="0" w:color="auto"/>
        <w:bottom w:val="none" w:sz="0" w:space="0" w:color="auto"/>
        <w:right w:val="none" w:sz="0" w:space="0" w:color="auto"/>
      </w:divBdr>
      <w:divsChild>
        <w:div w:id="242760300">
          <w:marLeft w:val="0"/>
          <w:marRight w:val="0"/>
          <w:marTop w:val="0"/>
          <w:marBottom w:val="0"/>
          <w:divBdr>
            <w:top w:val="none" w:sz="0" w:space="0" w:color="auto"/>
            <w:left w:val="none" w:sz="0" w:space="0" w:color="auto"/>
            <w:bottom w:val="none" w:sz="0" w:space="0" w:color="auto"/>
            <w:right w:val="none" w:sz="0" w:space="0" w:color="auto"/>
          </w:divBdr>
          <w:divsChild>
            <w:div w:id="174699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788705">
      <w:bodyDiv w:val="1"/>
      <w:marLeft w:val="0"/>
      <w:marRight w:val="0"/>
      <w:marTop w:val="0"/>
      <w:marBottom w:val="0"/>
      <w:divBdr>
        <w:top w:val="none" w:sz="0" w:space="0" w:color="auto"/>
        <w:left w:val="none" w:sz="0" w:space="0" w:color="auto"/>
        <w:bottom w:val="none" w:sz="0" w:space="0" w:color="auto"/>
        <w:right w:val="none" w:sz="0" w:space="0" w:color="auto"/>
      </w:divBdr>
    </w:div>
    <w:div w:id="1815176709">
      <w:bodyDiv w:val="1"/>
      <w:marLeft w:val="0"/>
      <w:marRight w:val="0"/>
      <w:marTop w:val="0"/>
      <w:marBottom w:val="0"/>
      <w:divBdr>
        <w:top w:val="none" w:sz="0" w:space="0" w:color="auto"/>
        <w:left w:val="none" w:sz="0" w:space="0" w:color="auto"/>
        <w:bottom w:val="none" w:sz="0" w:space="0" w:color="auto"/>
        <w:right w:val="none" w:sz="0" w:space="0" w:color="auto"/>
      </w:divBdr>
      <w:divsChild>
        <w:div w:id="1313362686">
          <w:marLeft w:val="0"/>
          <w:marRight w:val="0"/>
          <w:marTop w:val="0"/>
          <w:marBottom w:val="0"/>
          <w:divBdr>
            <w:top w:val="none" w:sz="0" w:space="0" w:color="auto"/>
            <w:left w:val="none" w:sz="0" w:space="0" w:color="auto"/>
            <w:bottom w:val="none" w:sz="0" w:space="0" w:color="auto"/>
            <w:right w:val="none" w:sz="0" w:space="0" w:color="auto"/>
          </w:divBdr>
          <w:divsChild>
            <w:div w:id="44689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774117">
      <w:bodyDiv w:val="1"/>
      <w:marLeft w:val="0"/>
      <w:marRight w:val="0"/>
      <w:marTop w:val="0"/>
      <w:marBottom w:val="0"/>
      <w:divBdr>
        <w:top w:val="none" w:sz="0" w:space="0" w:color="auto"/>
        <w:left w:val="none" w:sz="0" w:space="0" w:color="auto"/>
        <w:bottom w:val="none" w:sz="0" w:space="0" w:color="auto"/>
        <w:right w:val="none" w:sz="0" w:space="0" w:color="auto"/>
      </w:divBdr>
    </w:div>
    <w:div w:id="1829206283">
      <w:bodyDiv w:val="1"/>
      <w:marLeft w:val="0"/>
      <w:marRight w:val="0"/>
      <w:marTop w:val="0"/>
      <w:marBottom w:val="0"/>
      <w:divBdr>
        <w:top w:val="none" w:sz="0" w:space="0" w:color="auto"/>
        <w:left w:val="none" w:sz="0" w:space="0" w:color="auto"/>
        <w:bottom w:val="none" w:sz="0" w:space="0" w:color="auto"/>
        <w:right w:val="none" w:sz="0" w:space="0" w:color="auto"/>
      </w:divBdr>
    </w:div>
    <w:div w:id="1846092193">
      <w:bodyDiv w:val="1"/>
      <w:marLeft w:val="0"/>
      <w:marRight w:val="0"/>
      <w:marTop w:val="0"/>
      <w:marBottom w:val="0"/>
      <w:divBdr>
        <w:top w:val="none" w:sz="0" w:space="0" w:color="auto"/>
        <w:left w:val="none" w:sz="0" w:space="0" w:color="auto"/>
        <w:bottom w:val="none" w:sz="0" w:space="0" w:color="auto"/>
        <w:right w:val="none" w:sz="0" w:space="0" w:color="auto"/>
      </w:divBdr>
    </w:div>
    <w:div w:id="1855146910">
      <w:bodyDiv w:val="1"/>
      <w:marLeft w:val="0"/>
      <w:marRight w:val="0"/>
      <w:marTop w:val="0"/>
      <w:marBottom w:val="0"/>
      <w:divBdr>
        <w:top w:val="none" w:sz="0" w:space="0" w:color="auto"/>
        <w:left w:val="none" w:sz="0" w:space="0" w:color="auto"/>
        <w:bottom w:val="none" w:sz="0" w:space="0" w:color="auto"/>
        <w:right w:val="none" w:sz="0" w:space="0" w:color="auto"/>
      </w:divBdr>
    </w:div>
    <w:div w:id="1867475505">
      <w:bodyDiv w:val="1"/>
      <w:marLeft w:val="0"/>
      <w:marRight w:val="0"/>
      <w:marTop w:val="0"/>
      <w:marBottom w:val="0"/>
      <w:divBdr>
        <w:top w:val="none" w:sz="0" w:space="0" w:color="auto"/>
        <w:left w:val="none" w:sz="0" w:space="0" w:color="auto"/>
        <w:bottom w:val="none" w:sz="0" w:space="0" w:color="auto"/>
        <w:right w:val="none" w:sz="0" w:space="0" w:color="auto"/>
      </w:divBdr>
    </w:div>
    <w:div w:id="1875077298">
      <w:bodyDiv w:val="1"/>
      <w:marLeft w:val="0"/>
      <w:marRight w:val="0"/>
      <w:marTop w:val="0"/>
      <w:marBottom w:val="0"/>
      <w:divBdr>
        <w:top w:val="none" w:sz="0" w:space="0" w:color="auto"/>
        <w:left w:val="none" w:sz="0" w:space="0" w:color="auto"/>
        <w:bottom w:val="none" w:sz="0" w:space="0" w:color="auto"/>
        <w:right w:val="none" w:sz="0" w:space="0" w:color="auto"/>
      </w:divBdr>
      <w:divsChild>
        <w:div w:id="1647779792">
          <w:marLeft w:val="0"/>
          <w:marRight w:val="0"/>
          <w:marTop w:val="0"/>
          <w:marBottom w:val="0"/>
          <w:divBdr>
            <w:top w:val="none" w:sz="0" w:space="0" w:color="auto"/>
            <w:left w:val="none" w:sz="0" w:space="0" w:color="auto"/>
            <w:bottom w:val="none" w:sz="0" w:space="0" w:color="auto"/>
            <w:right w:val="none" w:sz="0" w:space="0" w:color="auto"/>
          </w:divBdr>
          <w:divsChild>
            <w:div w:id="171025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27043">
      <w:bodyDiv w:val="1"/>
      <w:marLeft w:val="0"/>
      <w:marRight w:val="0"/>
      <w:marTop w:val="0"/>
      <w:marBottom w:val="0"/>
      <w:divBdr>
        <w:top w:val="none" w:sz="0" w:space="0" w:color="auto"/>
        <w:left w:val="none" w:sz="0" w:space="0" w:color="auto"/>
        <w:bottom w:val="none" w:sz="0" w:space="0" w:color="auto"/>
        <w:right w:val="none" w:sz="0" w:space="0" w:color="auto"/>
      </w:divBdr>
      <w:divsChild>
        <w:div w:id="2019110828">
          <w:marLeft w:val="0"/>
          <w:marRight w:val="0"/>
          <w:marTop w:val="0"/>
          <w:marBottom w:val="0"/>
          <w:divBdr>
            <w:top w:val="none" w:sz="0" w:space="0" w:color="auto"/>
            <w:left w:val="none" w:sz="0" w:space="0" w:color="auto"/>
            <w:bottom w:val="none" w:sz="0" w:space="0" w:color="auto"/>
            <w:right w:val="none" w:sz="0" w:space="0" w:color="auto"/>
          </w:divBdr>
          <w:divsChild>
            <w:div w:id="164384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665284">
      <w:bodyDiv w:val="1"/>
      <w:marLeft w:val="0"/>
      <w:marRight w:val="0"/>
      <w:marTop w:val="0"/>
      <w:marBottom w:val="0"/>
      <w:divBdr>
        <w:top w:val="none" w:sz="0" w:space="0" w:color="auto"/>
        <w:left w:val="none" w:sz="0" w:space="0" w:color="auto"/>
        <w:bottom w:val="none" w:sz="0" w:space="0" w:color="auto"/>
        <w:right w:val="none" w:sz="0" w:space="0" w:color="auto"/>
      </w:divBdr>
    </w:div>
    <w:div w:id="1894852313">
      <w:bodyDiv w:val="1"/>
      <w:marLeft w:val="0"/>
      <w:marRight w:val="0"/>
      <w:marTop w:val="0"/>
      <w:marBottom w:val="0"/>
      <w:divBdr>
        <w:top w:val="none" w:sz="0" w:space="0" w:color="auto"/>
        <w:left w:val="none" w:sz="0" w:space="0" w:color="auto"/>
        <w:bottom w:val="none" w:sz="0" w:space="0" w:color="auto"/>
        <w:right w:val="none" w:sz="0" w:space="0" w:color="auto"/>
      </w:divBdr>
    </w:div>
    <w:div w:id="1900050085">
      <w:bodyDiv w:val="1"/>
      <w:marLeft w:val="0"/>
      <w:marRight w:val="0"/>
      <w:marTop w:val="0"/>
      <w:marBottom w:val="0"/>
      <w:divBdr>
        <w:top w:val="none" w:sz="0" w:space="0" w:color="auto"/>
        <w:left w:val="none" w:sz="0" w:space="0" w:color="auto"/>
        <w:bottom w:val="none" w:sz="0" w:space="0" w:color="auto"/>
        <w:right w:val="none" w:sz="0" w:space="0" w:color="auto"/>
      </w:divBdr>
    </w:div>
    <w:div w:id="1902279316">
      <w:bodyDiv w:val="1"/>
      <w:marLeft w:val="0"/>
      <w:marRight w:val="0"/>
      <w:marTop w:val="0"/>
      <w:marBottom w:val="0"/>
      <w:divBdr>
        <w:top w:val="none" w:sz="0" w:space="0" w:color="auto"/>
        <w:left w:val="none" w:sz="0" w:space="0" w:color="auto"/>
        <w:bottom w:val="none" w:sz="0" w:space="0" w:color="auto"/>
        <w:right w:val="none" w:sz="0" w:space="0" w:color="auto"/>
      </w:divBdr>
      <w:divsChild>
        <w:div w:id="1614244054">
          <w:marLeft w:val="0"/>
          <w:marRight w:val="0"/>
          <w:marTop w:val="0"/>
          <w:marBottom w:val="0"/>
          <w:divBdr>
            <w:top w:val="none" w:sz="0" w:space="0" w:color="auto"/>
            <w:left w:val="none" w:sz="0" w:space="0" w:color="auto"/>
            <w:bottom w:val="none" w:sz="0" w:space="0" w:color="auto"/>
            <w:right w:val="none" w:sz="0" w:space="0" w:color="auto"/>
          </w:divBdr>
          <w:divsChild>
            <w:div w:id="19223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5601">
      <w:bodyDiv w:val="1"/>
      <w:marLeft w:val="0"/>
      <w:marRight w:val="0"/>
      <w:marTop w:val="0"/>
      <w:marBottom w:val="0"/>
      <w:divBdr>
        <w:top w:val="none" w:sz="0" w:space="0" w:color="auto"/>
        <w:left w:val="none" w:sz="0" w:space="0" w:color="auto"/>
        <w:bottom w:val="none" w:sz="0" w:space="0" w:color="auto"/>
        <w:right w:val="none" w:sz="0" w:space="0" w:color="auto"/>
      </w:divBdr>
    </w:div>
    <w:div w:id="1930498454">
      <w:bodyDiv w:val="1"/>
      <w:marLeft w:val="0"/>
      <w:marRight w:val="0"/>
      <w:marTop w:val="0"/>
      <w:marBottom w:val="0"/>
      <w:divBdr>
        <w:top w:val="none" w:sz="0" w:space="0" w:color="auto"/>
        <w:left w:val="none" w:sz="0" w:space="0" w:color="auto"/>
        <w:bottom w:val="none" w:sz="0" w:space="0" w:color="auto"/>
        <w:right w:val="none" w:sz="0" w:space="0" w:color="auto"/>
      </w:divBdr>
      <w:divsChild>
        <w:div w:id="1997880854">
          <w:marLeft w:val="0"/>
          <w:marRight w:val="0"/>
          <w:marTop w:val="0"/>
          <w:marBottom w:val="0"/>
          <w:divBdr>
            <w:top w:val="none" w:sz="0" w:space="0" w:color="auto"/>
            <w:left w:val="none" w:sz="0" w:space="0" w:color="auto"/>
            <w:bottom w:val="none" w:sz="0" w:space="0" w:color="auto"/>
            <w:right w:val="none" w:sz="0" w:space="0" w:color="auto"/>
          </w:divBdr>
          <w:divsChild>
            <w:div w:id="190988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679926">
      <w:bodyDiv w:val="1"/>
      <w:marLeft w:val="0"/>
      <w:marRight w:val="0"/>
      <w:marTop w:val="0"/>
      <w:marBottom w:val="0"/>
      <w:divBdr>
        <w:top w:val="none" w:sz="0" w:space="0" w:color="auto"/>
        <w:left w:val="none" w:sz="0" w:space="0" w:color="auto"/>
        <w:bottom w:val="none" w:sz="0" w:space="0" w:color="auto"/>
        <w:right w:val="none" w:sz="0" w:space="0" w:color="auto"/>
      </w:divBdr>
    </w:div>
    <w:div w:id="1947806856">
      <w:bodyDiv w:val="1"/>
      <w:marLeft w:val="0"/>
      <w:marRight w:val="0"/>
      <w:marTop w:val="0"/>
      <w:marBottom w:val="0"/>
      <w:divBdr>
        <w:top w:val="none" w:sz="0" w:space="0" w:color="auto"/>
        <w:left w:val="none" w:sz="0" w:space="0" w:color="auto"/>
        <w:bottom w:val="none" w:sz="0" w:space="0" w:color="auto"/>
        <w:right w:val="none" w:sz="0" w:space="0" w:color="auto"/>
      </w:divBdr>
    </w:div>
    <w:div w:id="1952934863">
      <w:bodyDiv w:val="1"/>
      <w:marLeft w:val="0"/>
      <w:marRight w:val="0"/>
      <w:marTop w:val="0"/>
      <w:marBottom w:val="0"/>
      <w:divBdr>
        <w:top w:val="none" w:sz="0" w:space="0" w:color="auto"/>
        <w:left w:val="none" w:sz="0" w:space="0" w:color="auto"/>
        <w:bottom w:val="none" w:sz="0" w:space="0" w:color="auto"/>
        <w:right w:val="none" w:sz="0" w:space="0" w:color="auto"/>
      </w:divBdr>
    </w:div>
    <w:div w:id="1960800819">
      <w:bodyDiv w:val="1"/>
      <w:marLeft w:val="0"/>
      <w:marRight w:val="0"/>
      <w:marTop w:val="0"/>
      <w:marBottom w:val="0"/>
      <w:divBdr>
        <w:top w:val="none" w:sz="0" w:space="0" w:color="auto"/>
        <w:left w:val="none" w:sz="0" w:space="0" w:color="auto"/>
        <w:bottom w:val="none" w:sz="0" w:space="0" w:color="auto"/>
        <w:right w:val="none" w:sz="0" w:space="0" w:color="auto"/>
      </w:divBdr>
    </w:div>
    <w:div w:id="1963029466">
      <w:bodyDiv w:val="1"/>
      <w:marLeft w:val="0"/>
      <w:marRight w:val="0"/>
      <w:marTop w:val="0"/>
      <w:marBottom w:val="0"/>
      <w:divBdr>
        <w:top w:val="none" w:sz="0" w:space="0" w:color="auto"/>
        <w:left w:val="none" w:sz="0" w:space="0" w:color="auto"/>
        <w:bottom w:val="none" w:sz="0" w:space="0" w:color="auto"/>
        <w:right w:val="none" w:sz="0" w:space="0" w:color="auto"/>
      </w:divBdr>
    </w:div>
    <w:div w:id="1973249596">
      <w:bodyDiv w:val="1"/>
      <w:marLeft w:val="0"/>
      <w:marRight w:val="0"/>
      <w:marTop w:val="0"/>
      <w:marBottom w:val="0"/>
      <w:divBdr>
        <w:top w:val="none" w:sz="0" w:space="0" w:color="auto"/>
        <w:left w:val="none" w:sz="0" w:space="0" w:color="auto"/>
        <w:bottom w:val="none" w:sz="0" w:space="0" w:color="auto"/>
        <w:right w:val="none" w:sz="0" w:space="0" w:color="auto"/>
      </w:divBdr>
      <w:divsChild>
        <w:div w:id="23753445">
          <w:marLeft w:val="0"/>
          <w:marRight w:val="0"/>
          <w:marTop w:val="0"/>
          <w:marBottom w:val="0"/>
          <w:divBdr>
            <w:top w:val="none" w:sz="0" w:space="0" w:color="auto"/>
            <w:left w:val="none" w:sz="0" w:space="0" w:color="auto"/>
            <w:bottom w:val="none" w:sz="0" w:space="0" w:color="auto"/>
            <w:right w:val="none" w:sz="0" w:space="0" w:color="auto"/>
          </w:divBdr>
          <w:divsChild>
            <w:div w:id="111595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954485">
      <w:bodyDiv w:val="1"/>
      <w:marLeft w:val="0"/>
      <w:marRight w:val="0"/>
      <w:marTop w:val="0"/>
      <w:marBottom w:val="0"/>
      <w:divBdr>
        <w:top w:val="none" w:sz="0" w:space="0" w:color="auto"/>
        <w:left w:val="none" w:sz="0" w:space="0" w:color="auto"/>
        <w:bottom w:val="none" w:sz="0" w:space="0" w:color="auto"/>
        <w:right w:val="none" w:sz="0" w:space="0" w:color="auto"/>
      </w:divBdr>
    </w:div>
    <w:div w:id="2004309385">
      <w:bodyDiv w:val="1"/>
      <w:marLeft w:val="0"/>
      <w:marRight w:val="0"/>
      <w:marTop w:val="0"/>
      <w:marBottom w:val="0"/>
      <w:divBdr>
        <w:top w:val="none" w:sz="0" w:space="0" w:color="auto"/>
        <w:left w:val="none" w:sz="0" w:space="0" w:color="auto"/>
        <w:bottom w:val="none" w:sz="0" w:space="0" w:color="auto"/>
        <w:right w:val="none" w:sz="0" w:space="0" w:color="auto"/>
      </w:divBdr>
      <w:divsChild>
        <w:div w:id="552352882">
          <w:marLeft w:val="0"/>
          <w:marRight w:val="0"/>
          <w:marTop w:val="0"/>
          <w:marBottom w:val="0"/>
          <w:divBdr>
            <w:top w:val="none" w:sz="0" w:space="0" w:color="auto"/>
            <w:left w:val="none" w:sz="0" w:space="0" w:color="auto"/>
            <w:bottom w:val="none" w:sz="0" w:space="0" w:color="auto"/>
            <w:right w:val="none" w:sz="0" w:space="0" w:color="auto"/>
          </w:divBdr>
          <w:divsChild>
            <w:div w:id="36217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070821">
      <w:bodyDiv w:val="1"/>
      <w:marLeft w:val="0"/>
      <w:marRight w:val="0"/>
      <w:marTop w:val="0"/>
      <w:marBottom w:val="0"/>
      <w:divBdr>
        <w:top w:val="none" w:sz="0" w:space="0" w:color="auto"/>
        <w:left w:val="none" w:sz="0" w:space="0" w:color="auto"/>
        <w:bottom w:val="none" w:sz="0" w:space="0" w:color="auto"/>
        <w:right w:val="none" w:sz="0" w:space="0" w:color="auto"/>
      </w:divBdr>
      <w:divsChild>
        <w:div w:id="361592380">
          <w:marLeft w:val="0"/>
          <w:marRight w:val="0"/>
          <w:marTop w:val="0"/>
          <w:marBottom w:val="0"/>
          <w:divBdr>
            <w:top w:val="none" w:sz="0" w:space="0" w:color="auto"/>
            <w:left w:val="none" w:sz="0" w:space="0" w:color="auto"/>
            <w:bottom w:val="none" w:sz="0" w:space="0" w:color="auto"/>
            <w:right w:val="none" w:sz="0" w:space="0" w:color="auto"/>
          </w:divBdr>
          <w:divsChild>
            <w:div w:id="122672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748276">
      <w:bodyDiv w:val="1"/>
      <w:marLeft w:val="0"/>
      <w:marRight w:val="0"/>
      <w:marTop w:val="0"/>
      <w:marBottom w:val="0"/>
      <w:divBdr>
        <w:top w:val="none" w:sz="0" w:space="0" w:color="auto"/>
        <w:left w:val="none" w:sz="0" w:space="0" w:color="auto"/>
        <w:bottom w:val="none" w:sz="0" w:space="0" w:color="auto"/>
        <w:right w:val="none" w:sz="0" w:space="0" w:color="auto"/>
      </w:divBdr>
    </w:div>
    <w:div w:id="2033872554">
      <w:bodyDiv w:val="1"/>
      <w:marLeft w:val="0"/>
      <w:marRight w:val="0"/>
      <w:marTop w:val="0"/>
      <w:marBottom w:val="0"/>
      <w:divBdr>
        <w:top w:val="none" w:sz="0" w:space="0" w:color="auto"/>
        <w:left w:val="none" w:sz="0" w:space="0" w:color="auto"/>
        <w:bottom w:val="none" w:sz="0" w:space="0" w:color="auto"/>
        <w:right w:val="none" w:sz="0" w:space="0" w:color="auto"/>
      </w:divBdr>
    </w:div>
    <w:div w:id="2049378203">
      <w:bodyDiv w:val="1"/>
      <w:marLeft w:val="0"/>
      <w:marRight w:val="0"/>
      <w:marTop w:val="0"/>
      <w:marBottom w:val="0"/>
      <w:divBdr>
        <w:top w:val="none" w:sz="0" w:space="0" w:color="auto"/>
        <w:left w:val="none" w:sz="0" w:space="0" w:color="auto"/>
        <w:bottom w:val="none" w:sz="0" w:space="0" w:color="auto"/>
        <w:right w:val="none" w:sz="0" w:space="0" w:color="auto"/>
      </w:divBdr>
    </w:div>
    <w:div w:id="2049790961">
      <w:bodyDiv w:val="1"/>
      <w:marLeft w:val="0"/>
      <w:marRight w:val="0"/>
      <w:marTop w:val="0"/>
      <w:marBottom w:val="0"/>
      <w:divBdr>
        <w:top w:val="none" w:sz="0" w:space="0" w:color="auto"/>
        <w:left w:val="none" w:sz="0" w:space="0" w:color="auto"/>
        <w:bottom w:val="none" w:sz="0" w:space="0" w:color="auto"/>
        <w:right w:val="none" w:sz="0" w:space="0" w:color="auto"/>
      </w:divBdr>
    </w:div>
    <w:div w:id="2053797872">
      <w:bodyDiv w:val="1"/>
      <w:marLeft w:val="0"/>
      <w:marRight w:val="0"/>
      <w:marTop w:val="0"/>
      <w:marBottom w:val="0"/>
      <w:divBdr>
        <w:top w:val="none" w:sz="0" w:space="0" w:color="auto"/>
        <w:left w:val="none" w:sz="0" w:space="0" w:color="auto"/>
        <w:bottom w:val="none" w:sz="0" w:space="0" w:color="auto"/>
        <w:right w:val="none" w:sz="0" w:space="0" w:color="auto"/>
      </w:divBdr>
    </w:div>
    <w:div w:id="2060931077">
      <w:bodyDiv w:val="1"/>
      <w:marLeft w:val="0"/>
      <w:marRight w:val="0"/>
      <w:marTop w:val="0"/>
      <w:marBottom w:val="0"/>
      <w:divBdr>
        <w:top w:val="none" w:sz="0" w:space="0" w:color="auto"/>
        <w:left w:val="none" w:sz="0" w:space="0" w:color="auto"/>
        <w:bottom w:val="none" w:sz="0" w:space="0" w:color="auto"/>
        <w:right w:val="none" w:sz="0" w:space="0" w:color="auto"/>
      </w:divBdr>
    </w:div>
    <w:div w:id="2067796234">
      <w:bodyDiv w:val="1"/>
      <w:marLeft w:val="0"/>
      <w:marRight w:val="0"/>
      <w:marTop w:val="0"/>
      <w:marBottom w:val="0"/>
      <w:divBdr>
        <w:top w:val="none" w:sz="0" w:space="0" w:color="auto"/>
        <w:left w:val="none" w:sz="0" w:space="0" w:color="auto"/>
        <w:bottom w:val="none" w:sz="0" w:space="0" w:color="auto"/>
        <w:right w:val="none" w:sz="0" w:space="0" w:color="auto"/>
      </w:divBdr>
      <w:divsChild>
        <w:div w:id="162405421">
          <w:marLeft w:val="0"/>
          <w:marRight w:val="0"/>
          <w:marTop w:val="0"/>
          <w:marBottom w:val="0"/>
          <w:divBdr>
            <w:top w:val="none" w:sz="0" w:space="0" w:color="auto"/>
            <w:left w:val="none" w:sz="0" w:space="0" w:color="auto"/>
            <w:bottom w:val="none" w:sz="0" w:space="0" w:color="auto"/>
            <w:right w:val="none" w:sz="0" w:space="0" w:color="auto"/>
          </w:divBdr>
          <w:divsChild>
            <w:div w:id="109840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26103">
      <w:bodyDiv w:val="1"/>
      <w:marLeft w:val="0"/>
      <w:marRight w:val="0"/>
      <w:marTop w:val="0"/>
      <w:marBottom w:val="0"/>
      <w:divBdr>
        <w:top w:val="none" w:sz="0" w:space="0" w:color="auto"/>
        <w:left w:val="none" w:sz="0" w:space="0" w:color="auto"/>
        <w:bottom w:val="none" w:sz="0" w:space="0" w:color="auto"/>
        <w:right w:val="none" w:sz="0" w:space="0" w:color="auto"/>
      </w:divBdr>
      <w:divsChild>
        <w:div w:id="1765765735">
          <w:marLeft w:val="0"/>
          <w:marRight w:val="0"/>
          <w:marTop w:val="0"/>
          <w:marBottom w:val="0"/>
          <w:divBdr>
            <w:top w:val="none" w:sz="0" w:space="0" w:color="auto"/>
            <w:left w:val="none" w:sz="0" w:space="0" w:color="auto"/>
            <w:bottom w:val="none" w:sz="0" w:space="0" w:color="auto"/>
            <w:right w:val="none" w:sz="0" w:space="0" w:color="auto"/>
          </w:divBdr>
          <w:divsChild>
            <w:div w:id="135642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84649">
      <w:bodyDiv w:val="1"/>
      <w:marLeft w:val="0"/>
      <w:marRight w:val="0"/>
      <w:marTop w:val="0"/>
      <w:marBottom w:val="0"/>
      <w:divBdr>
        <w:top w:val="none" w:sz="0" w:space="0" w:color="auto"/>
        <w:left w:val="none" w:sz="0" w:space="0" w:color="auto"/>
        <w:bottom w:val="none" w:sz="0" w:space="0" w:color="auto"/>
        <w:right w:val="none" w:sz="0" w:space="0" w:color="auto"/>
      </w:divBdr>
      <w:divsChild>
        <w:div w:id="242615256">
          <w:marLeft w:val="0"/>
          <w:marRight w:val="0"/>
          <w:marTop w:val="0"/>
          <w:marBottom w:val="0"/>
          <w:divBdr>
            <w:top w:val="none" w:sz="0" w:space="0" w:color="auto"/>
            <w:left w:val="none" w:sz="0" w:space="0" w:color="auto"/>
            <w:bottom w:val="none" w:sz="0" w:space="0" w:color="auto"/>
            <w:right w:val="none" w:sz="0" w:space="0" w:color="auto"/>
          </w:divBdr>
          <w:divsChild>
            <w:div w:id="148885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440481">
      <w:bodyDiv w:val="1"/>
      <w:marLeft w:val="0"/>
      <w:marRight w:val="0"/>
      <w:marTop w:val="0"/>
      <w:marBottom w:val="0"/>
      <w:divBdr>
        <w:top w:val="none" w:sz="0" w:space="0" w:color="auto"/>
        <w:left w:val="none" w:sz="0" w:space="0" w:color="auto"/>
        <w:bottom w:val="none" w:sz="0" w:space="0" w:color="auto"/>
        <w:right w:val="none" w:sz="0" w:space="0" w:color="auto"/>
      </w:divBdr>
    </w:div>
    <w:div w:id="2099131108">
      <w:bodyDiv w:val="1"/>
      <w:marLeft w:val="0"/>
      <w:marRight w:val="0"/>
      <w:marTop w:val="0"/>
      <w:marBottom w:val="0"/>
      <w:divBdr>
        <w:top w:val="none" w:sz="0" w:space="0" w:color="auto"/>
        <w:left w:val="none" w:sz="0" w:space="0" w:color="auto"/>
        <w:bottom w:val="none" w:sz="0" w:space="0" w:color="auto"/>
        <w:right w:val="none" w:sz="0" w:space="0" w:color="auto"/>
      </w:divBdr>
      <w:divsChild>
        <w:div w:id="517888023">
          <w:marLeft w:val="0"/>
          <w:marRight w:val="0"/>
          <w:marTop w:val="0"/>
          <w:marBottom w:val="0"/>
          <w:divBdr>
            <w:top w:val="none" w:sz="0" w:space="0" w:color="auto"/>
            <w:left w:val="none" w:sz="0" w:space="0" w:color="auto"/>
            <w:bottom w:val="none" w:sz="0" w:space="0" w:color="auto"/>
            <w:right w:val="none" w:sz="0" w:space="0" w:color="auto"/>
          </w:divBdr>
          <w:divsChild>
            <w:div w:id="116223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866559">
      <w:bodyDiv w:val="1"/>
      <w:marLeft w:val="0"/>
      <w:marRight w:val="0"/>
      <w:marTop w:val="0"/>
      <w:marBottom w:val="0"/>
      <w:divBdr>
        <w:top w:val="none" w:sz="0" w:space="0" w:color="auto"/>
        <w:left w:val="none" w:sz="0" w:space="0" w:color="auto"/>
        <w:bottom w:val="none" w:sz="0" w:space="0" w:color="auto"/>
        <w:right w:val="none" w:sz="0" w:space="0" w:color="auto"/>
      </w:divBdr>
    </w:div>
    <w:div w:id="2111849963">
      <w:bodyDiv w:val="1"/>
      <w:marLeft w:val="0"/>
      <w:marRight w:val="0"/>
      <w:marTop w:val="0"/>
      <w:marBottom w:val="0"/>
      <w:divBdr>
        <w:top w:val="none" w:sz="0" w:space="0" w:color="auto"/>
        <w:left w:val="none" w:sz="0" w:space="0" w:color="auto"/>
        <w:bottom w:val="none" w:sz="0" w:space="0" w:color="auto"/>
        <w:right w:val="none" w:sz="0" w:space="0" w:color="auto"/>
      </w:divBdr>
      <w:divsChild>
        <w:div w:id="1434864598">
          <w:marLeft w:val="0"/>
          <w:marRight w:val="0"/>
          <w:marTop w:val="0"/>
          <w:marBottom w:val="0"/>
          <w:divBdr>
            <w:top w:val="none" w:sz="0" w:space="0" w:color="auto"/>
            <w:left w:val="none" w:sz="0" w:space="0" w:color="auto"/>
            <w:bottom w:val="none" w:sz="0" w:space="0" w:color="auto"/>
            <w:right w:val="none" w:sz="0" w:space="0" w:color="auto"/>
          </w:divBdr>
          <w:divsChild>
            <w:div w:id="17567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298680">
      <w:bodyDiv w:val="1"/>
      <w:marLeft w:val="0"/>
      <w:marRight w:val="0"/>
      <w:marTop w:val="0"/>
      <w:marBottom w:val="0"/>
      <w:divBdr>
        <w:top w:val="none" w:sz="0" w:space="0" w:color="auto"/>
        <w:left w:val="none" w:sz="0" w:space="0" w:color="auto"/>
        <w:bottom w:val="none" w:sz="0" w:space="0" w:color="auto"/>
        <w:right w:val="none" w:sz="0" w:space="0" w:color="auto"/>
      </w:divBdr>
      <w:divsChild>
        <w:div w:id="684290583">
          <w:marLeft w:val="0"/>
          <w:marRight w:val="0"/>
          <w:marTop w:val="0"/>
          <w:marBottom w:val="0"/>
          <w:divBdr>
            <w:top w:val="none" w:sz="0" w:space="0" w:color="auto"/>
            <w:left w:val="none" w:sz="0" w:space="0" w:color="auto"/>
            <w:bottom w:val="none" w:sz="0" w:space="0" w:color="auto"/>
            <w:right w:val="none" w:sz="0" w:space="0" w:color="auto"/>
          </w:divBdr>
          <w:divsChild>
            <w:div w:id="71581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82501">
      <w:bodyDiv w:val="1"/>
      <w:marLeft w:val="0"/>
      <w:marRight w:val="0"/>
      <w:marTop w:val="0"/>
      <w:marBottom w:val="0"/>
      <w:divBdr>
        <w:top w:val="none" w:sz="0" w:space="0" w:color="auto"/>
        <w:left w:val="none" w:sz="0" w:space="0" w:color="auto"/>
        <w:bottom w:val="none" w:sz="0" w:space="0" w:color="auto"/>
        <w:right w:val="none" w:sz="0" w:space="0" w:color="auto"/>
      </w:divBdr>
    </w:div>
    <w:div w:id="2132093791">
      <w:bodyDiv w:val="1"/>
      <w:marLeft w:val="0"/>
      <w:marRight w:val="0"/>
      <w:marTop w:val="0"/>
      <w:marBottom w:val="0"/>
      <w:divBdr>
        <w:top w:val="none" w:sz="0" w:space="0" w:color="auto"/>
        <w:left w:val="none" w:sz="0" w:space="0" w:color="auto"/>
        <w:bottom w:val="none" w:sz="0" w:space="0" w:color="auto"/>
        <w:right w:val="none" w:sz="0" w:space="0" w:color="auto"/>
      </w:divBdr>
    </w:div>
    <w:div w:id="2141147808">
      <w:bodyDiv w:val="1"/>
      <w:marLeft w:val="0"/>
      <w:marRight w:val="0"/>
      <w:marTop w:val="0"/>
      <w:marBottom w:val="0"/>
      <w:divBdr>
        <w:top w:val="none" w:sz="0" w:space="0" w:color="auto"/>
        <w:left w:val="none" w:sz="0" w:space="0" w:color="auto"/>
        <w:bottom w:val="none" w:sz="0" w:space="0" w:color="auto"/>
        <w:right w:val="none" w:sz="0" w:space="0" w:color="auto"/>
      </w:divBdr>
    </w:div>
    <w:div w:id="2144736258">
      <w:bodyDiv w:val="1"/>
      <w:marLeft w:val="0"/>
      <w:marRight w:val="0"/>
      <w:marTop w:val="0"/>
      <w:marBottom w:val="0"/>
      <w:divBdr>
        <w:top w:val="none" w:sz="0" w:space="0" w:color="auto"/>
        <w:left w:val="none" w:sz="0" w:space="0" w:color="auto"/>
        <w:bottom w:val="none" w:sz="0" w:space="0" w:color="auto"/>
        <w:right w:val="none" w:sz="0" w:space="0" w:color="auto"/>
      </w:divBdr>
      <w:divsChild>
        <w:div w:id="1711219965">
          <w:marLeft w:val="0"/>
          <w:marRight w:val="0"/>
          <w:marTop w:val="0"/>
          <w:marBottom w:val="0"/>
          <w:divBdr>
            <w:top w:val="none" w:sz="0" w:space="0" w:color="auto"/>
            <w:left w:val="none" w:sz="0" w:space="0" w:color="auto"/>
            <w:bottom w:val="none" w:sz="0" w:space="0" w:color="auto"/>
            <w:right w:val="none" w:sz="0" w:space="0" w:color="auto"/>
          </w:divBdr>
          <w:divsChild>
            <w:div w:id="164634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341305">
      <w:bodyDiv w:val="1"/>
      <w:marLeft w:val="0"/>
      <w:marRight w:val="0"/>
      <w:marTop w:val="0"/>
      <w:marBottom w:val="0"/>
      <w:divBdr>
        <w:top w:val="none" w:sz="0" w:space="0" w:color="auto"/>
        <w:left w:val="none" w:sz="0" w:space="0" w:color="auto"/>
        <w:bottom w:val="none" w:sz="0" w:space="0" w:color="auto"/>
        <w:right w:val="none" w:sz="0" w:space="0" w:color="auto"/>
      </w:divBdr>
      <w:divsChild>
        <w:div w:id="341710075">
          <w:marLeft w:val="0"/>
          <w:marRight w:val="0"/>
          <w:marTop w:val="0"/>
          <w:marBottom w:val="0"/>
          <w:divBdr>
            <w:top w:val="none" w:sz="0" w:space="0" w:color="auto"/>
            <w:left w:val="none" w:sz="0" w:space="0" w:color="auto"/>
            <w:bottom w:val="none" w:sz="0" w:space="0" w:color="auto"/>
            <w:right w:val="none" w:sz="0" w:space="0" w:color="auto"/>
          </w:divBdr>
          <w:divsChild>
            <w:div w:id="20870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02/csr.1645" TargetMode="External"/><Relationship Id="rId18" Type="http://schemas.openxmlformats.org/officeDocument/2006/relationships/hyperlink" Target="https://doi.org/10.3390/nu16234126" TargetMode="Externa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s://doi.org/10.1177/1470595821999075" TargetMode="External"/><Relationship Id="rId17" Type="http://schemas.openxmlformats.org/officeDocument/2006/relationships/hyperlink" Target="https://doi.org/10.1080/00208825.2020.1811526" TargetMode="External"/><Relationship Id="rId2" Type="http://schemas.openxmlformats.org/officeDocument/2006/relationships/customXml" Target="../customXml/item2.xml"/><Relationship Id="rId16" Type="http://schemas.openxmlformats.org/officeDocument/2006/relationships/hyperlink" Target="https://doi.org/10.1504/IJBGE.2023.127477"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51698/tripodos.2020.48p103-116" TargetMode="External"/><Relationship Id="rId5" Type="http://schemas.openxmlformats.org/officeDocument/2006/relationships/settings" Target="settings.xml"/><Relationship Id="rId15" Type="http://schemas.openxmlformats.org/officeDocument/2006/relationships/hyperlink" Target="https://doi.org/10.1108/JBIM-08-2016-0194"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doi.org/10.1108/IJOA-10-2021-2998"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1108/FS-11-2022-014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Global Ethics (BMBM6008)</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17</Pages>
  <Words>3170</Words>
  <Characters>20893</Characters>
  <Application>Microsoft Office Word</Application>
  <DocSecurity>0</DocSecurity>
  <Lines>348</Lines>
  <Paragraphs>65</Paragraphs>
  <ScaleCrop>false</ScaleCrop>
  <HeadingPairs>
    <vt:vector size="2" baseType="variant">
      <vt:variant>
        <vt:lpstr>Title</vt:lpstr>
      </vt:variant>
      <vt:variant>
        <vt:i4>1</vt:i4>
      </vt:variant>
    </vt:vector>
  </HeadingPairs>
  <TitlesOfParts>
    <vt:vector size="1" baseType="lpstr">
      <vt:lpstr>Balancing Profitability and Ethics: Exploring Greed, Corporate Responsibility, and Regulation in Modern Business</vt:lpstr>
    </vt:vector>
  </TitlesOfParts>
  <Company/>
  <LinksUpToDate>false</LinksUpToDate>
  <CharactersWithSpaces>23998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Balancing Profitability and Ethics: Exploring Greed, Corporate Responsibility, and Regulation in Modern Business</dc:title>
  <dc:subject/>
  <dc:creator>Songlin Zou 2300327</dc:creator>
  <cp:keywords/>
  <dc:description/>
  <cp:lastModifiedBy>Songlin Zou (2300327)</cp:lastModifiedBy>
  <cp:revision>96</cp:revision>
  <dcterms:created xsi:type="dcterms:W3CDTF">2022-10-17T18:57:00Z</dcterms:created>
  <dcterms:modified xsi:type="dcterms:W3CDTF">2025-01-17T23:55:00Z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bc27e90a87e39db154f07b9cfd6867801ac5fbc510ab07c742d137a404bc7bb1</vt:lpwstr>
  </property>
</Properties>
</file>