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header2.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62BF43F" wp14:paraId="2C078E63" wp14:textId="072BC1D6">
      <w:pPr>
        <w:spacing w:line="360" w:lineRule="auto"/>
        <w:rPr>
          <w:rFonts w:ascii="Arial Nova" w:hAnsi="Arial Nova" w:eastAsia="Arial Nova" w:cs="Arial Nova"/>
          <w:noProof w:val="0"/>
          <w:sz w:val="24"/>
          <w:szCs w:val="24"/>
          <w:lang w:val="en-US"/>
        </w:rPr>
      </w:pPr>
      <w:r w:rsidRPr="762BF43F" w:rsidR="2148B394">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US"/>
        </w:rPr>
        <w:t>ECEY6005 Script</w:t>
      </w:r>
    </w:p>
    <w:p w:rsidR="02AD6536" w:rsidP="762BF43F" w:rsidRDefault="02AD6536" w14:paraId="349DCD9B" w14:textId="56073202">
      <w:pPr>
        <w:spacing w:line="360" w:lineRule="auto"/>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US"/>
        </w:rPr>
      </w:pPr>
      <w:r w:rsidRPr="762BF43F" w:rsidR="02AD6536">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US"/>
        </w:rPr>
        <w:t>Introduction</w:t>
      </w:r>
    </w:p>
    <w:p w:rsidR="02AD6536" w:rsidP="762BF43F" w:rsidRDefault="02AD6536" w14:paraId="2CE9433B" w14:textId="213D6F3B">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pPr>
      <w:r w:rsidRPr="762BF43F" w:rsidR="02AD653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Hello, my name is Keira Rees and today I would like to present to you my scrapbook on sustainability, which I have done as </w:t>
      </w:r>
      <w:r w:rsidRPr="762BF43F" w:rsidR="19ACC2E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part</w:t>
      </w:r>
      <w:r w:rsidRPr="762BF43F" w:rsidR="02AD653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of the John Muir Award. </w:t>
      </w:r>
    </w:p>
    <w:p w:rsidR="2148B394" w:rsidP="762BF43F" w:rsidRDefault="2148B394" w14:paraId="1CA65A2C" w14:textId="57D3AC8B">
      <w:pPr>
        <w:spacing w:line="360" w:lineRule="auto"/>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US"/>
        </w:rPr>
      </w:pPr>
      <w:r w:rsidRPr="762BF43F" w:rsidR="2148B394">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US"/>
        </w:rPr>
        <w:t>Discover</w:t>
      </w:r>
    </w:p>
    <w:p w:rsidR="76B6E8FD" w:rsidP="762BF43F" w:rsidRDefault="76B6E8FD" w14:paraId="29E0D448" w14:textId="12A464CB">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pPr>
      <w:r w:rsidRPr="762BF43F" w:rsidR="76B6E8F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The place I chose to visit was Sandy Water Park in Llanelli. I chose </w:t>
      </w:r>
      <w:r w:rsidRPr="762BF43F" w:rsidR="7B404782">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Sandy Water Park</w:t>
      </w:r>
      <w:r w:rsidRPr="762BF43F" w:rsidR="76B6E8F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because </w:t>
      </w:r>
      <w:r w:rsidRPr="762BF43F" w:rsidR="710889E5">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it</w:t>
      </w:r>
      <w:r w:rsidRPr="762BF43F" w:rsidR="4914DED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is </w:t>
      </w:r>
      <w:r w:rsidRPr="762BF43F" w:rsidR="4914DED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a very popular</w:t>
      </w:r>
      <w:r w:rsidRPr="762BF43F" w:rsidR="4914DED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area in Llanelli, as well as being one of </w:t>
      </w:r>
      <w:r w:rsidRPr="762BF43F" w:rsidR="7E884DD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the </w:t>
      </w:r>
      <w:r w:rsidRPr="762BF43F" w:rsidR="4914DED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favourite</w:t>
      </w:r>
      <w:r w:rsidRPr="762BF43F" w:rsidR="4914DED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places for my children and I</w:t>
      </w:r>
      <w:r w:rsidRPr="762BF43F" w:rsidR="55AA06BB">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to go for walks. </w:t>
      </w:r>
    </w:p>
    <w:p w:rsidR="55AA06BB" w:rsidP="762BF43F" w:rsidRDefault="55AA06BB" w14:paraId="62BA11BF" w14:textId="34A8E0BD">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pPr>
      <w:r w:rsidRPr="762BF43F" w:rsidR="55AA06BB">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My family also has some history with the area, as my grandfather worked in the </w:t>
      </w:r>
      <w:r w:rsidRPr="762BF43F" w:rsidR="55AA06BB">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Duport</w:t>
      </w:r>
      <w:r w:rsidRPr="762BF43F" w:rsidR="55AA06BB">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Steel Works. </w:t>
      </w:r>
      <w:r w:rsidRPr="762BF43F" w:rsidR="55AA06BB">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Which used to be situated on the site of the lake.</w:t>
      </w:r>
      <w:r w:rsidRPr="762BF43F" w:rsidR="55AA06BB">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r w:rsidRPr="762BF43F" w:rsidR="55AA06BB">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The</w:t>
      </w:r>
      <w:r w:rsidRPr="762BF43F" w:rsidR="553F91FC">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steel works were situated on the site from 1866 until 1981 when the company went into liqu</w:t>
      </w:r>
      <w:r w:rsidRPr="762BF43F" w:rsidR="4E8A7005">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idation.</w:t>
      </w:r>
      <w:r w:rsidRPr="762BF43F" w:rsidR="4E8A7005">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Over one hundred years the Sany Water Park site was </w:t>
      </w:r>
      <w:r w:rsidRPr="762BF43F" w:rsidR="651E9BE2">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expanded</w:t>
      </w:r>
      <w:r w:rsidRPr="762BF43F" w:rsidR="340975A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r w:rsidRPr="762BF43F" w:rsidR="690D5432">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through </w:t>
      </w:r>
      <w:r w:rsidRPr="762BF43F" w:rsidR="340975A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continuous improvements to the steel works, adding more mills and furnace</w:t>
      </w:r>
      <w:r w:rsidRPr="762BF43F" w:rsidR="1346B52C">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s</w:t>
      </w:r>
      <w:r w:rsidRPr="762BF43F" w:rsidR="340975A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until they started to </w:t>
      </w:r>
      <w:r w:rsidRPr="762BF43F" w:rsidR="340975A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encounter</w:t>
      </w:r>
      <w:r w:rsidRPr="762BF43F" w:rsidR="340975A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difficulties in 1980</w:t>
      </w:r>
      <w:r w:rsidRPr="762BF43F" w:rsidR="59DBC8D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I found this information from </w:t>
      </w:r>
      <w:r w:rsidRPr="762BF43F" w:rsidR="43DD4468">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family</w:t>
      </w:r>
      <w:r w:rsidRPr="762BF43F" w:rsidR="59DBC8D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members and a news article by McVicar </w:t>
      </w:r>
      <w:r w:rsidRPr="762BF43F" w:rsidR="37312F4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w:t>
      </w:r>
      <w:r w:rsidRPr="762BF43F" w:rsidR="59DBC8D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2012</w:t>
      </w:r>
      <w:r w:rsidRPr="762BF43F" w:rsidR="621897EB">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w:t>
      </w:r>
      <w:r w:rsidRPr="762BF43F" w:rsidR="59DBC8D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p>
    <w:p w:rsidR="6C5B015A" w:rsidP="762BF43F" w:rsidRDefault="6C5B015A" w14:paraId="54A92D23" w14:textId="53319B53">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pPr>
      <w:r w:rsidRPr="762BF43F" w:rsidR="6C5B015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After the steel works were decommissioned, the buildings, furnaces and mills were removed, and </w:t>
      </w:r>
      <w:r w:rsidRPr="762BF43F" w:rsidR="6C5B015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a man-made</w:t>
      </w:r>
      <w:r w:rsidRPr="762BF43F" w:rsidR="6C5B015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lake was created. This is what </w:t>
      </w:r>
      <w:r w:rsidRPr="762BF43F" w:rsidR="4A1AACD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is now known as </w:t>
      </w:r>
      <w:bookmarkStart w:name="_Int_ieDiFXkm" w:id="1840248529"/>
      <w:r w:rsidRPr="762BF43F" w:rsidR="4A1AACD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the Sandy</w:t>
      </w:r>
      <w:bookmarkEnd w:id="1840248529"/>
      <w:r w:rsidRPr="762BF43F" w:rsidR="4A1AACD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bookmarkStart w:name="_Int_bZqfWgwv" w:id="131985163"/>
      <w:r w:rsidRPr="762BF43F" w:rsidR="4A1AACD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Water Park lake</w:t>
      </w:r>
      <w:bookmarkEnd w:id="131985163"/>
      <w:r w:rsidRPr="762BF43F" w:rsidR="4A1AACD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p>
    <w:p w:rsidR="2148B394" w:rsidP="762BF43F" w:rsidRDefault="2148B394" w14:paraId="2A62D6BC" w14:textId="2E1113AB">
      <w:pPr>
        <w:spacing w:line="360" w:lineRule="auto"/>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US"/>
        </w:rPr>
      </w:pPr>
      <w:r w:rsidRPr="762BF43F" w:rsidR="2148B394">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US"/>
        </w:rPr>
        <w:t>Explore</w:t>
      </w:r>
    </w:p>
    <w:p w:rsidR="2CE9C697" w:rsidP="762BF43F" w:rsidRDefault="2CE9C697" w14:paraId="0158F238" w14:textId="32FBECBD">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pPr>
      <w:r w:rsidRPr="762BF43F" w:rsidR="2CE9C697">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I took my children to explore the area</w:t>
      </w:r>
      <w:r w:rsidRPr="762BF43F" w:rsidR="34EB2C6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starting off with a walk around the lake. </w:t>
      </w:r>
      <w:r w:rsidRPr="762BF43F" w:rsidR="7435AB6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We saw a beautiful family of swans, which prompted me to </w:t>
      </w:r>
      <w:r w:rsidRPr="762BF43F" w:rsidR="0137093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paint a picture of a swan and </w:t>
      </w:r>
      <w:r w:rsidRPr="762BF43F" w:rsidR="0137093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write</w:t>
      </w:r>
      <w:r w:rsidRPr="762BF43F" w:rsidR="0137093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my own poem. </w:t>
      </w:r>
    </w:p>
    <w:p w:rsidR="01370934" w:rsidP="762BF43F" w:rsidRDefault="01370934" w14:paraId="1844D139" w14:textId="73954F25">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pPr>
      <w:r w:rsidRPr="762BF43F" w:rsidR="0137093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As we walked around the lake and through the </w:t>
      </w:r>
      <w:r w:rsidRPr="762BF43F" w:rsidR="252BFED5">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woods,</w:t>
      </w:r>
      <w:r w:rsidRPr="762BF43F" w:rsidR="0137093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we </w:t>
      </w:r>
      <w:r w:rsidRPr="762BF43F" w:rsidR="7DE0B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heard</w:t>
      </w:r>
      <w:r w:rsidRPr="762BF43F" w:rsidR="0137093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lots of different birds </w:t>
      </w:r>
      <w:r w:rsidRPr="762BF43F" w:rsidR="2D34B052">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singing</w:t>
      </w:r>
      <w:r w:rsidRPr="762BF43F" w:rsidR="0137093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I used an app called Merlin Bird ID</w:t>
      </w:r>
      <w:r w:rsidRPr="762BF43F" w:rsidR="78BFCB2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to </w:t>
      </w:r>
      <w:r w:rsidRPr="762BF43F" w:rsidR="78BFCB2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identify</w:t>
      </w:r>
      <w:r w:rsidRPr="762BF43F" w:rsidR="78BFCB2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which birds we could hear, and we </w:t>
      </w:r>
      <w:r w:rsidRPr="762BF43F" w:rsidR="78BFCB2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identified</w:t>
      </w:r>
      <w:r w:rsidRPr="762BF43F" w:rsidR="78BFCB2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eight different birds. </w:t>
      </w:r>
    </w:p>
    <w:p w:rsidR="33E93731" w:rsidP="762BF43F" w:rsidRDefault="33E93731" w14:paraId="603FEB3C" w14:textId="4A339804">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pPr>
      <w:r w:rsidRPr="762BF43F" w:rsidR="33E9373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As we explored the woodland </w:t>
      </w:r>
      <w:r w:rsidRPr="762BF43F" w:rsidR="0B18C43C">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area,</w:t>
      </w:r>
      <w:r w:rsidRPr="762BF43F" w:rsidR="33E9373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we came across an area which looked like it had been used for a campsite. Unfortunately, there was </w:t>
      </w:r>
      <w:r w:rsidRPr="762BF43F" w:rsidR="2B47E47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lots of</w:t>
      </w:r>
      <w:r w:rsidRPr="762BF43F" w:rsidR="33E9373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rubbish left over, scattered all over the floor. </w:t>
      </w:r>
      <w:r w:rsidRPr="762BF43F" w:rsidR="38A4983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This was very disappointing to see. </w:t>
      </w:r>
    </w:p>
    <w:p w:rsidR="2148B394" w:rsidP="762BF43F" w:rsidRDefault="2148B394" w14:paraId="18165121" w14:textId="0E271E55">
      <w:pPr>
        <w:spacing w:line="360" w:lineRule="auto"/>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US"/>
        </w:rPr>
      </w:pPr>
      <w:r w:rsidRPr="762BF43F" w:rsidR="2148B394">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US"/>
        </w:rPr>
        <w:t>Conserve</w:t>
      </w:r>
    </w:p>
    <w:p w:rsidR="207FCB3F" w:rsidP="762BF43F" w:rsidRDefault="207FCB3F" w14:paraId="1F4C3F32" w14:textId="1A0216C1">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pPr>
      <w:r w:rsidRPr="762BF43F" w:rsidR="207FCB3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After finding the woods in Sandy Water Park </w:t>
      </w:r>
      <w:r w:rsidRPr="762BF43F" w:rsidR="433E347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scattered</w:t>
      </w:r>
      <w:r w:rsidRPr="762BF43F" w:rsidR="17661B05">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with litter, my children and I decided to go litter picking. To our surprise we collected two full carrier bags </w:t>
      </w:r>
      <w:r w:rsidRPr="762BF43F" w:rsidR="784DFE0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of rubbish</w:t>
      </w:r>
      <w:r w:rsidRPr="762BF43F" w:rsidR="17098108">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although we could have collected more</w:t>
      </w:r>
      <w:r w:rsidRPr="762BF43F" w:rsidR="784DFE0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w:t>
      </w:r>
      <w:r w:rsidRPr="762BF43F" w:rsidR="443F953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p>
    <w:p w:rsidR="443F9536" w:rsidP="762BF43F" w:rsidRDefault="443F9536" w14:paraId="7448E803" w14:textId="1E56FD08">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pPr>
      <w:r w:rsidRPr="762BF43F" w:rsidR="443F953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We took these home to ensure that they were recycled correctly</w:t>
      </w:r>
      <w:r w:rsidRPr="762BF43F" w:rsidR="347549F7">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P</w:t>
      </w:r>
      <w:r w:rsidRPr="762BF43F" w:rsidR="26FE5F57">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lastics and non-biodegradable materials</w:t>
      </w:r>
      <w:r w:rsidRPr="762BF43F" w:rsidR="5FBDAC5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can be </w:t>
      </w:r>
      <w:r w:rsidRPr="762BF43F" w:rsidR="21E88D2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harmful to</w:t>
      </w:r>
      <w:r w:rsidRPr="762BF43F" w:rsidR="5FBDAC5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wildlife and can damage </w:t>
      </w:r>
      <w:r w:rsidRPr="762BF43F" w:rsidR="56340D88">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ecosystems, as they</w:t>
      </w:r>
      <w:r w:rsidRPr="762BF43F" w:rsidR="26FE5F57">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r w:rsidRPr="762BF43F" w:rsidR="26FE5F57">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release</w:t>
      </w:r>
      <w:r w:rsidRPr="762BF43F" w:rsidR="26FE5F57">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toxins into the environment </w:t>
      </w:r>
      <w:r w:rsidRPr="762BF43F" w:rsidR="23FD5C3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and </w:t>
      </w:r>
      <w:r w:rsidRPr="762BF43F" w:rsidR="103F802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contaminate the soil, water, and the air</w:t>
      </w:r>
      <w:r w:rsidRPr="762BF43F" w:rsidR="7E7104A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(The Conservation Volunteers, 2024)</w:t>
      </w:r>
      <w:r w:rsidRPr="762BF43F" w:rsidR="103F802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w:t>
      </w:r>
      <w:r w:rsidRPr="762BF43F" w:rsidR="2656CA6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p>
    <w:p w:rsidR="5D140DD2" w:rsidP="762BF43F" w:rsidRDefault="5D140DD2" w14:paraId="3FED1B6F" w14:textId="2A66B693">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pPr>
      <w:r w:rsidRPr="762BF43F" w:rsidR="5D140DD2">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We thought of also sending an email to the council to inform them of the state of the woodland area and request that they provide more bins in the area as the only bins we saw were on one of the paths near the la</w:t>
      </w:r>
      <w:r w:rsidRPr="762BF43F" w:rsidR="6C54234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ke. </w:t>
      </w:r>
    </w:p>
    <w:p w:rsidR="6C542341" w:rsidP="762BF43F" w:rsidRDefault="6C542341" w14:paraId="24DC367C" w14:textId="02C541BE">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pPr>
      <w:r w:rsidRPr="762BF43F" w:rsidR="6C54234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We also </w:t>
      </w:r>
      <w:r w:rsidRPr="762BF43F" w:rsidR="6B21B6C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thought</w:t>
      </w:r>
      <w:r w:rsidRPr="762BF43F" w:rsidR="6C54234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of another fun way of reducing landfill waste, by creating artwork and models from recycled materials</w:t>
      </w:r>
      <w:r w:rsidRPr="762BF43F" w:rsidR="0E4C214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which can be done at schools and at home</w:t>
      </w:r>
      <w:r w:rsidRPr="762BF43F" w:rsidR="6C54234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r w:rsidRPr="762BF43F" w:rsidR="7357A90B">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This can be a fun and effective way for children and adults to conserve the environment</w:t>
      </w:r>
      <w:r w:rsidRPr="762BF43F" w:rsidR="295A2F7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as it can reduce the </w:t>
      </w:r>
      <w:r w:rsidRPr="762BF43F" w:rsidR="63A1EF7C">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number</w:t>
      </w:r>
      <w:r w:rsidRPr="762BF43F" w:rsidR="295A2F7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of materials used </w:t>
      </w:r>
      <w:r w:rsidRPr="762BF43F" w:rsidR="081B883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which harm the environment. </w:t>
      </w:r>
    </w:p>
    <w:p w:rsidR="081B8836" w:rsidP="762BF43F" w:rsidRDefault="081B8836" w14:paraId="7073E781" w14:textId="78F895BF">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pPr>
      <w:r w:rsidRPr="762BF43F" w:rsidR="081B883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A Facebook page could also be made where child</w:t>
      </w:r>
      <w:r w:rsidRPr="762BF43F" w:rsidR="6DA8EAE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ren and adults create artwork or models and share them with others</w:t>
      </w:r>
      <w:r w:rsidRPr="762BF43F" w:rsidR="53677927">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This</w:t>
      </w:r>
      <w:r w:rsidRPr="762BF43F" w:rsidR="6DA8EAE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could raise awareness and aid in fostering a more sustainable mindset</w:t>
      </w:r>
      <w:r w:rsidRPr="762BF43F" w:rsidR="564E8DE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p>
    <w:p w:rsidR="6E234BA5" w:rsidP="762BF43F" w:rsidRDefault="6E234BA5" w14:paraId="2E7363FF" w14:textId="1516BBAF">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pPr>
      <w:r w:rsidRPr="762BF43F" w:rsidR="6E234BA5">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Another way in which children and adults can conserve the environment is by making their own bird feeders, instead of using ones made from plastic</w:t>
      </w:r>
      <w:r w:rsidRPr="762BF43F" w:rsidR="470449A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like we saw on our walk.</w:t>
      </w:r>
      <w:r w:rsidRPr="762BF43F" w:rsidR="6E234BA5">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r w:rsidRPr="762BF43F" w:rsidR="3E9F016C">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Instead of using plastic bird feeders, natural feeders made from pinecones, seeds, and peanut butter would be a better alternative. </w:t>
      </w:r>
    </w:p>
    <w:p w:rsidR="06830A1B" w:rsidP="762BF43F" w:rsidRDefault="06830A1B" w14:paraId="13052389" w14:textId="2794EAE0">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pPr>
      <w:r w:rsidRPr="762BF43F" w:rsidR="06830A1B">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These can be placed in the bird's environment and have no consequences </w:t>
      </w:r>
      <w:r w:rsidRPr="762BF43F" w:rsidR="72A3FA3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for</w:t>
      </w:r>
      <w:r w:rsidRPr="762BF43F" w:rsidR="06830A1B">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the ecosystem.</w:t>
      </w:r>
    </w:p>
    <w:p w:rsidR="1AF57206" w:rsidP="762BF43F" w:rsidRDefault="1AF57206" w14:paraId="3528C7F8" w14:textId="1238A1D5">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pPr>
      <w:r w:rsidRPr="762BF43F" w:rsidR="1AF5720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We saw many bees in Sandy Water Park which made us think of how we can ensure the bees' safety. </w:t>
      </w:r>
      <w:r w:rsidRPr="762BF43F" w:rsidR="2894E9F2">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We took part in a workshop where we made bee houses for solitary bee species. </w:t>
      </w:r>
    </w:p>
    <w:p w:rsidR="2894E9F2" w:rsidP="762BF43F" w:rsidRDefault="2894E9F2" w14:paraId="1F7DEB83" w14:textId="4D2F5973">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pPr>
      <w:r w:rsidRPr="762BF43F" w:rsidR="2894E9F2">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These bees do not </w:t>
      </w:r>
      <w:r w:rsidRPr="762BF43F" w:rsidR="2D536C75">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construct their nests in a </w:t>
      </w:r>
      <w:r w:rsidRPr="762BF43F" w:rsidR="2D536C75">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hive,</w:t>
      </w:r>
      <w:r w:rsidRPr="762BF43F" w:rsidR="2D536C75">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they construct them outside in the environment, where they lay their eggs in structures with pre-existing cavities.</w:t>
      </w:r>
      <w:r w:rsidRPr="762BF43F" w:rsidR="2894E9F2">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r w:rsidRPr="762BF43F" w:rsidR="5AB4B559">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We made wooden ones for our </w:t>
      </w:r>
      <w:bookmarkStart w:name="_Int_1li6rwb1" w:id="552524007"/>
      <w:r w:rsidRPr="762BF43F" w:rsidR="5AB4B559">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garden,</w:t>
      </w:r>
      <w:bookmarkEnd w:id="552524007"/>
      <w:r w:rsidRPr="762BF43F" w:rsidR="5AB4B559">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these could be made from logs and placed in Sandy Water Park. </w:t>
      </w:r>
    </w:p>
    <w:p w:rsidR="0BCB9F32" w:rsidP="762BF43F" w:rsidRDefault="0BCB9F32" w14:paraId="7ACE296D" w14:textId="02F424AC">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pPr>
      <w:r w:rsidRPr="762BF43F" w:rsidR="0BCB9F32">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Planting flowers </w:t>
      </w:r>
      <w:r w:rsidRPr="762BF43F" w:rsidR="3089A649">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to help bees is another way to conserve the environment. Companies such as Just Bee give away free </w:t>
      </w:r>
      <w:r w:rsidRPr="762BF43F" w:rsidR="2A26980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wildflower </w:t>
      </w:r>
      <w:r w:rsidRPr="762BF43F" w:rsidR="2A26980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seeds,</w:t>
      </w:r>
      <w:r w:rsidRPr="762BF43F" w:rsidR="2A26980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all that is needed to pay is £1.50 for the postage</w:t>
      </w:r>
      <w:r w:rsidRPr="762BF43F" w:rsidR="563EFF2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u</w:t>
      </w:r>
      <w:r w:rsidRPr="762BF43F" w:rsidR="2A26980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nless </w:t>
      </w:r>
      <w:r w:rsidRPr="762BF43F" w:rsidR="62049F8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you </w:t>
      </w:r>
      <w:r w:rsidRPr="762BF43F" w:rsidR="62049F8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purchase</w:t>
      </w:r>
      <w:r w:rsidRPr="762BF43F" w:rsidR="62049F8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a pot of honey</w:t>
      </w:r>
      <w:r w:rsidRPr="762BF43F" w:rsidR="3089A649">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r w:rsidRPr="762BF43F" w:rsidR="3089A649">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(Just Bee, 2022)</w:t>
      </w:r>
    </w:p>
    <w:p w:rsidR="2148B394" w:rsidP="762BF43F" w:rsidRDefault="2148B394" w14:paraId="02401BA8" w14:textId="394FC026">
      <w:pPr>
        <w:spacing w:line="360" w:lineRule="auto"/>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US"/>
        </w:rPr>
      </w:pPr>
      <w:r w:rsidRPr="762BF43F" w:rsidR="2148B394">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US"/>
        </w:rPr>
        <w:t>Share</w:t>
      </w:r>
    </w:p>
    <w:p w:rsidR="674F07FE" w:rsidP="762BF43F" w:rsidRDefault="674F07FE" w14:paraId="394A351C" w14:textId="1F0CE42F">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pPr>
      <w:r w:rsidRPr="762BF43F" w:rsidR="674F07F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There are many ways to share these ideas with others. One of those ways will be to share this scrapbook</w:t>
      </w:r>
      <w:r w:rsidRPr="762BF43F" w:rsidR="5F17759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as I am doing now, </w:t>
      </w:r>
      <w:r w:rsidRPr="762BF43F" w:rsidR="674F07F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with children, </w:t>
      </w:r>
      <w:r w:rsidRPr="762BF43F" w:rsidR="493541C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parents,</w:t>
      </w:r>
      <w:r w:rsidRPr="762BF43F" w:rsidR="674F07F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and </w:t>
      </w:r>
      <w:r w:rsidRPr="762BF43F" w:rsidR="674F07F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pra</w:t>
      </w:r>
      <w:r w:rsidRPr="762BF43F" w:rsidR="6E668369">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ct</w:t>
      </w:r>
      <w:r w:rsidRPr="762BF43F" w:rsidR="78B6A565">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itioners</w:t>
      </w:r>
      <w:r w:rsidRPr="762BF43F" w:rsidR="6E668369">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w:t>
      </w:r>
      <w:r w:rsidRPr="762BF43F" w:rsidR="674F07F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p>
    <w:p w:rsidR="025A5AF6" w:rsidP="762BF43F" w:rsidRDefault="025A5AF6" w14:paraId="61EE4B40" w14:textId="638EF551">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pPr>
      <w:r w:rsidRPr="762BF43F" w:rsidR="025A5AF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Schools' classes can make their own posters and offer litter picking groups where they go to an area once a month. </w:t>
      </w:r>
    </w:p>
    <w:p w:rsidR="744F173C" w:rsidP="762BF43F" w:rsidRDefault="744F173C" w14:paraId="1F84A8AA" w14:textId="19A7ABDC">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pPr>
      <w:r w:rsidRPr="762BF43F" w:rsidR="744F173C">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Social media </w:t>
      </w:r>
      <w:r w:rsidRPr="762BF43F" w:rsidR="674F07F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page</w:t>
      </w:r>
      <w:r w:rsidRPr="762BF43F" w:rsidR="1077FA78">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s</w:t>
      </w:r>
      <w:r w:rsidRPr="762BF43F" w:rsidR="674F07F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could also be made where children and adults create artwork or models and share them with others. This could raise awareness and aid in fostering a more sustainable mindset</w:t>
      </w:r>
      <w:r w:rsidRPr="762BF43F" w:rsidR="6A10114B">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w:t>
      </w:r>
    </w:p>
    <w:p w:rsidR="2CF26760" w:rsidP="762BF43F" w:rsidRDefault="2CF26760" w14:paraId="3B31CB7D" w14:textId="3D4B042F">
      <w:pPr>
        <w:pStyle w:val="Normal"/>
        <w:spacing w:line="360" w:lineRule="auto"/>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US"/>
        </w:rPr>
      </w:pPr>
      <w:r w:rsidRPr="762BF43F" w:rsidR="2CF26760">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US"/>
        </w:rPr>
        <w:t>Introduction to academic part</w:t>
      </w:r>
    </w:p>
    <w:p w:rsidR="26DBC3AD" w:rsidP="762BF43F" w:rsidRDefault="26DBC3AD" w14:paraId="2AF2CEDE" w14:textId="0F03B340">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pPr>
      <w:r w:rsidRPr="762BF43F" w:rsidR="26DBC3A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I </w:t>
      </w:r>
      <w:r w:rsidRPr="762BF43F" w:rsidR="1A87276C">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am </w:t>
      </w:r>
      <w:r w:rsidRPr="762BF43F" w:rsidR="26DBC3A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now </w:t>
      </w:r>
      <w:r w:rsidRPr="762BF43F" w:rsidR="6A18805B">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going to </w:t>
      </w:r>
      <w:r w:rsidRPr="762BF43F" w:rsidR="26DBC3A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mo</w:t>
      </w:r>
      <w:r w:rsidRPr="762BF43F" w:rsidR="149C1EC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v</w:t>
      </w:r>
      <w:r w:rsidRPr="762BF43F" w:rsidR="26DBC3A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e on to </w:t>
      </w:r>
      <w:r w:rsidRPr="762BF43F" w:rsidR="0849601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my</w:t>
      </w:r>
      <w:r w:rsidRPr="762BF43F" w:rsidR="26DBC3A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academic piece on sustainability.</w:t>
      </w:r>
    </w:p>
    <w:p w:rsidR="3DE3F55D" w:rsidP="762BF43F" w:rsidRDefault="3DE3F55D" w14:paraId="2FFDA9AA" w14:textId="30B20510">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pPr>
      <w:r w:rsidRPr="762BF43F" w:rsidR="3DE3F55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Sustainability refers to the re-use of </w:t>
      </w:r>
      <w:r w:rsidRPr="762BF43F" w:rsidR="3E84C14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resources in a way that can </w:t>
      </w:r>
      <w:r w:rsidRPr="762BF43F" w:rsidR="3E84C14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maintain</w:t>
      </w:r>
      <w:r w:rsidRPr="762BF43F" w:rsidR="3E84C14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them without running out or causing harm to the environment.</w:t>
      </w:r>
      <w:r w:rsidRPr="762BF43F" w:rsidR="2E56802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Sustainability plays a vital role in</w:t>
      </w:r>
      <w:r w:rsidRPr="762BF43F" w:rsidR="0CCCA03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protecting the environment and</w:t>
      </w:r>
      <w:r w:rsidRPr="762BF43F" w:rsidR="2E56802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tackling climate change</w:t>
      </w:r>
      <w:r w:rsidRPr="762BF43F" w:rsidR="1A6EF298">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p>
    <w:p w:rsidR="27AECC5A" w:rsidP="762BF43F" w:rsidRDefault="27AECC5A" w14:paraId="7619413E" w14:textId="10386C15">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pPr>
      <w:r w:rsidRPr="762BF43F" w:rsidR="27AECC5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The</w:t>
      </w:r>
      <w:r w:rsidRPr="762BF43F" w:rsidR="1A6EF298">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majority of</w:t>
      </w:r>
      <w:r w:rsidRPr="762BF43F" w:rsidR="1A6EF298">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environmental issues, such as plastic pollution, </w:t>
      </w:r>
      <w:r w:rsidRPr="762BF43F" w:rsidR="10BFC1D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come</w:t>
      </w:r>
      <w:r w:rsidRPr="762BF43F" w:rsidR="1A6EF298">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from the </w:t>
      </w:r>
      <w:r w:rsidRPr="762BF43F" w:rsidR="70B2D9DB">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overuse</w:t>
      </w:r>
      <w:r w:rsidRPr="762BF43F" w:rsidR="1A6EF298">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of </w:t>
      </w:r>
      <w:r w:rsidRPr="762BF43F" w:rsidR="21CDB2C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unsustainable materials</w:t>
      </w:r>
      <w:r w:rsidRPr="762BF43F" w:rsidR="0ACC2C79">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r w:rsidRPr="762BF43F" w:rsidR="3F4080A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Sustainability aids in preserving the planet and the natural environment by reducing pollution and protecting ecosystems. </w:t>
      </w:r>
    </w:p>
    <w:p w:rsidR="27894304" w:rsidP="762BF43F" w:rsidRDefault="27894304" w14:paraId="027F0F45" w14:textId="2F680868">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pPr>
      <w:r w:rsidRPr="762BF43F" w:rsidR="2789430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Reducing plastic usage, reducing emissions and the use</w:t>
      </w:r>
      <w:r w:rsidRPr="762BF43F" w:rsidR="4C9EC43B">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of fossil fuels all </w:t>
      </w:r>
      <w:r w:rsidRPr="762BF43F" w:rsidR="3FF8CB52">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contribute</w:t>
      </w:r>
      <w:r w:rsidRPr="762BF43F" w:rsidR="4C9EC43B">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to achieving lasting </w:t>
      </w:r>
      <w:r w:rsidRPr="762BF43F" w:rsidR="4C9EC43B">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changes,</w:t>
      </w:r>
      <w:r w:rsidRPr="762BF43F" w:rsidR="4C9EC43B">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r w:rsidRPr="762BF43F" w:rsidR="7B8351D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however, </w:t>
      </w:r>
      <w:r w:rsidRPr="762BF43F" w:rsidR="4C9EC43B">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global collaboration</w:t>
      </w:r>
      <w:r w:rsidRPr="762BF43F" w:rsidR="1DB5925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is </w:t>
      </w:r>
      <w:r w:rsidRPr="762BF43F" w:rsidR="1DB5925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required</w:t>
      </w:r>
      <w:r w:rsidRPr="762BF43F" w:rsidR="1DB5925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to achieve this</w:t>
      </w:r>
      <w:r w:rsidRPr="762BF43F" w:rsidR="21E0EFEB">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r w:rsidRPr="762BF43F" w:rsidR="596D3E6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(Greenpeace, </w:t>
      </w:r>
      <w:r w:rsidRPr="762BF43F" w:rsidR="596D3E6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2025</w:t>
      </w:r>
      <w:r w:rsidRPr="762BF43F" w:rsidR="26908AE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and Coursera, 2025</w:t>
      </w:r>
      <w:r w:rsidRPr="762BF43F" w:rsidR="596D3E6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w:t>
      </w:r>
      <w:r w:rsidRPr="762BF43F" w:rsidR="21CDB2C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w:t>
      </w:r>
      <w:r w:rsidRPr="762BF43F" w:rsidR="0CAC9D4B">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p>
    <w:p w:rsidR="2CF26760" w:rsidP="762BF43F" w:rsidRDefault="2CF26760" w14:paraId="0D70703F" w14:textId="51A1B0C3">
      <w:pPr>
        <w:pStyle w:val="Normal"/>
        <w:spacing w:line="360" w:lineRule="auto"/>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US"/>
        </w:rPr>
      </w:pPr>
      <w:r w:rsidRPr="762BF43F" w:rsidR="2CF26760">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US"/>
        </w:rPr>
        <w:t>John Muir Award</w:t>
      </w:r>
    </w:p>
    <w:p w:rsidR="24D94AD2" w:rsidP="762BF43F" w:rsidRDefault="24D94AD2" w14:paraId="06C77E90" w14:textId="4C0F3FDD">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pPr>
      <w:r w:rsidRPr="762BF43F" w:rsidR="24D94AD2">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The John Muir Award</w:t>
      </w:r>
      <w:r w:rsidRPr="762BF43F" w:rsidR="6AF20447">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r w:rsidRPr="762BF43F" w:rsidR="02FAEAB8">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is an initiative that encourages people to connect with wild places and the environment. Participants </w:t>
      </w:r>
      <w:r w:rsidRPr="762BF43F" w:rsidR="6D2D6988">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gain insight and </w:t>
      </w:r>
      <w:r w:rsidRPr="762BF43F" w:rsidR="5F59896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understanding into</w:t>
      </w:r>
      <w:r w:rsidRPr="762BF43F" w:rsidR="6D2D6988">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the unique qualities of these wild places</w:t>
      </w:r>
      <w:r w:rsidRPr="762BF43F" w:rsidR="75A825F5">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as the</w:t>
      </w:r>
      <w:r w:rsidRPr="762BF43F" w:rsidR="6D2D6988">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Award guides th</w:t>
      </w:r>
      <w:r w:rsidRPr="762BF43F" w:rsidR="3F016EAB">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em through discovering and exploring the place, </w:t>
      </w:r>
      <w:r w:rsidRPr="762BF43F" w:rsidR="7B75AC7B">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thinking</w:t>
      </w:r>
      <w:r w:rsidRPr="762BF43F" w:rsidR="3F016EAB">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of ways in which the place can be </w:t>
      </w:r>
      <w:r w:rsidRPr="762BF43F" w:rsidR="529D2138">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conserved,</w:t>
      </w:r>
      <w:r w:rsidRPr="762BF43F" w:rsidR="3F016EAB">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and </w:t>
      </w:r>
      <w:r w:rsidRPr="762BF43F" w:rsidR="3F016EAB">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to sha</w:t>
      </w:r>
      <w:r w:rsidRPr="762BF43F" w:rsidR="06E62B47">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re</w:t>
      </w:r>
      <w:r w:rsidRPr="762BF43F" w:rsidR="06E62B47">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their experiences</w:t>
      </w:r>
      <w:r w:rsidRPr="762BF43F" w:rsidR="31936A1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This is to ensure a more sustainable future. </w:t>
      </w:r>
      <w:r w:rsidRPr="762BF43F" w:rsidR="490C3D2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(John Muir Trust, no </w:t>
      </w:r>
      <w:r w:rsidRPr="762BF43F" w:rsidR="490C3D2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date)</w:t>
      </w:r>
      <w:r w:rsidRPr="762BF43F" w:rsidR="78230E2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a</w:t>
      </w:r>
      <w:r w:rsidRPr="762BF43F" w:rsidR="06E62B47">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w:t>
      </w:r>
    </w:p>
    <w:p w:rsidR="5D244E10" w:rsidP="762BF43F" w:rsidRDefault="5D244E10" w14:paraId="77EF3E2E" w14:textId="741BE8CB">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pPr>
      <w:r w:rsidRPr="762BF43F" w:rsidR="5D244E1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John Muir was a conservationist and activist who </w:t>
      </w:r>
      <w:r w:rsidRPr="762BF43F" w:rsidR="17F7B68B">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was passionate </w:t>
      </w:r>
      <w:r w:rsidRPr="762BF43F" w:rsidR="4076FAE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about wild places, exploring and writing about them. </w:t>
      </w:r>
      <w:r w:rsidRPr="762BF43F" w:rsidR="13D7C9C9">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Muir</w:t>
      </w:r>
      <w:r w:rsidRPr="762BF43F" w:rsidR="62B2374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campaigned to protect wild places as he believed that protecting them</w:t>
      </w:r>
      <w:r w:rsidRPr="762BF43F" w:rsidR="13D7C9C9">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r w:rsidRPr="762BF43F" w:rsidR="4ADE795B">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is vital for </w:t>
      </w:r>
      <w:r w:rsidRPr="762BF43F" w:rsidR="5042068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wildlife</w:t>
      </w:r>
      <w:r w:rsidRPr="762BF43F" w:rsidR="4ADE795B">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and people’s wellbeing (John Muir Trust, no </w:t>
      </w:r>
      <w:r w:rsidRPr="762BF43F" w:rsidR="4ADE795B">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date)b.</w:t>
      </w:r>
      <w:r w:rsidRPr="762BF43F" w:rsidR="4ADE795B">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r w:rsidRPr="762BF43F" w:rsidR="06E62B47">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p>
    <w:p w:rsidR="4F2EBEEA" w:rsidP="762BF43F" w:rsidRDefault="4F2EBEEA" w14:paraId="14A9061F" w14:textId="67869854">
      <w:pPr>
        <w:spacing w:line="360" w:lineRule="auto"/>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US"/>
        </w:rPr>
      </w:pPr>
      <w:r w:rsidRPr="762BF43F" w:rsidR="4F2EBEEA">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US"/>
        </w:rPr>
        <w:t>EY Practice</w:t>
      </w:r>
    </w:p>
    <w:p w:rsidR="4F2EBEEA" w:rsidP="762BF43F" w:rsidRDefault="4F2EBEEA" w14:paraId="77FD3406" w14:textId="2B8F5336">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62BF43F" w:rsidR="4F2EBEE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The John Muir Award links in with early </w:t>
      </w:r>
      <w:r w:rsidRPr="762BF43F" w:rsidR="4F2EBEE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years</w:t>
      </w:r>
      <w:r w:rsidRPr="762BF43F" w:rsidR="4F2EBEE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practice</w:t>
      </w:r>
      <w:r w:rsidRPr="762BF43F" w:rsidR="252AADCB">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w:t>
      </w:r>
      <w:r w:rsidRPr="762BF43F" w:rsidR="4F2EBEE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as </w:t>
      </w:r>
      <w:r w:rsidRPr="762BF43F" w:rsidR="0A3E9AE7">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within the new curriculum there is a focus on outdoor learning. </w:t>
      </w:r>
      <w:r w:rsidRPr="762BF43F" w:rsidR="561E9739">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It can also contribute towards the Curriculum for Wales’ four purposes</w:t>
      </w:r>
      <w:r w:rsidRPr="762BF43F" w:rsidR="3C49FA3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w:t>
      </w:r>
      <w:r w:rsidRPr="762BF43F" w:rsidR="561E9739">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p>
    <w:p w:rsidR="5C567431" w:rsidP="762BF43F" w:rsidRDefault="5C567431" w14:paraId="56870125" w14:textId="7BAAEF80">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62BF43F" w:rsidR="5C56743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T</w:t>
      </w:r>
      <w:r w:rsidRPr="762BF43F" w:rsidR="561E9739">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he main purpose this </w:t>
      </w:r>
      <w:r w:rsidRPr="762BF43F" w:rsidR="28B2A85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links to is </w:t>
      </w:r>
      <w:r w:rsidRPr="762BF43F" w:rsidR="2D5AC93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the one which</w:t>
      </w:r>
      <w:r w:rsidRPr="762BF43F" w:rsidR="2D5AC93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r w:rsidRPr="762BF43F" w:rsidR="38A2F862">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state</w:t>
      </w:r>
      <w:r w:rsidRPr="762BF43F" w:rsidR="65B1F02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s</w:t>
      </w:r>
      <w:r w:rsidRPr="762BF43F" w:rsidR="2D5AC93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‘to </w:t>
      </w:r>
      <w:r w:rsidRPr="762BF43F" w:rsidR="28B2A850">
        <w:rPr>
          <w:rFonts w:ascii="Arial Nova" w:hAnsi="Arial Nova" w:eastAsia="Arial Nova" w:cs="Arial Nova"/>
          <w:b w:val="0"/>
          <w:bCs w:val="0"/>
          <w:i w:val="0"/>
          <w:iCs w:val="0"/>
          <w:caps w:val="0"/>
          <w:smallCaps w:val="0"/>
          <w:noProof w:val="0"/>
          <w:color w:val="000000" w:themeColor="text1" w:themeTint="FF" w:themeShade="FF"/>
          <w:sz w:val="24"/>
          <w:szCs w:val="24"/>
          <w:lang w:val="en-US"/>
        </w:rPr>
        <w:t>enable pupils and children to develop as ethical, informed citizens of Wales and the world</w:t>
      </w:r>
      <w:r w:rsidRPr="762BF43F" w:rsidR="4F645599">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762BF43F" w:rsidR="4F64559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As with the John Muir Award, children will be looking at ways in which they can contribute to protecting their local area and the world</w:t>
      </w:r>
      <w:r w:rsidRPr="762BF43F" w:rsidR="04782C9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(Legislation.gov, 2021)</w:t>
      </w:r>
      <w:r w:rsidRPr="762BF43F" w:rsidR="4F64559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762BF43F" w:rsidR="28F0505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p>
    <w:p w:rsidR="762ED948" w:rsidP="762BF43F" w:rsidRDefault="762ED948" w14:paraId="365FC044" w14:textId="67A154E3">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62BF43F" w:rsidR="762ED94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Early years practitioners that engage in the John Muir Award are promoting the Well-being </w:t>
      </w:r>
      <w:r w:rsidRPr="762BF43F" w:rsidR="3FFF114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of Future Generations (Wales) Act 2015, as </w:t>
      </w:r>
      <w:r w:rsidRPr="762BF43F" w:rsidR="3582E74A">
        <w:rPr>
          <w:rFonts w:ascii="Arial Nova" w:hAnsi="Arial Nova" w:eastAsia="Arial Nova" w:cs="Arial Nova"/>
          <w:b w:val="0"/>
          <w:bCs w:val="0"/>
          <w:i w:val="0"/>
          <w:iCs w:val="0"/>
          <w:caps w:val="0"/>
          <w:smallCaps w:val="0"/>
          <w:noProof w:val="0"/>
          <w:color w:val="000000" w:themeColor="text1" w:themeTint="FF" w:themeShade="FF"/>
          <w:sz w:val="24"/>
          <w:szCs w:val="24"/>
          <w:lang w:val="en-US"/>
        </w:rPr>
        <w:t>it promotes improving the environment and the future of Wales</w:t>
      </w:r>
      <w:r w:rsidRPr="762BF43F" w:rsidR="6512DDE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by embedding good habits and understanding from </w:t>
      </w:r>
      <w:r w:rsidRPr="762BF43F" w:rsidR="6512DDE1">
        <w:rPr>
          <w:rFonts w:ascii="Arial Nova" w:hAnsi="Arial Nova" w:eastAsia="Arial Nova" w:cs="Arial Nova"/>
          <w:b w:val="0"/>
          <w:bCs w:val="0"/>
          <w:i w:val="0"/>
          <w:iCs w:val="0"/>
          <w:caps w:val="0"/>
          <w:smallCaps w:val="0"/>
          <w:noProof w:val="0"/>
          <w:color w:val="000000" w:themeColor="text1" w:themeTint="FF" w:themeShade="FF"/>
          <w:sz w:val="24"/>
          <w:szCs w:val="24"/>
          <w:lang w:val="en-US"/>
        </w:rPr>
        <w:t>a young age</w:t>
      </w:r>
      <w:r w:rsidRPr="762BF43F" w:rsidR="3582E74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(Welsh Governmen</w:t>
      </w:r>
      <w:r w:rsidRPr="762BF43F" w:rsidR="2C26E885">
        <w:rPr>
          <w:rFonts w:ascii="Arial Nova" w:hAnsi="Arial Nova" w:eastAsia="Arial Nova" w:cs="Arial Nova"/>
          <w:b w:val="0"/>
          <w:bCs w:val="0"/>
          <w:i w:val="0"/>
          <w:iCs w:val="0"/>
          <w:caps w:val="0"/>
          <w:smallCaps w:val="0"/>
          <w:noProof w:val="0"/>
          <w:color w:val="000000" w:themeColor="text1" w:themeTint="FF" w:themeShade="FF"/>
          <w:sz w:val="24"/>
          <w:szCs w:val="24"/>
          <w:lang w:val="en-US"/>
        </w:rPr>
        <w:t>t, 2025)</w:t>
      </w:r>
      <w:r w:rsidRPr="762BF43F" w:rsidR="3582E74A">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p>
    <w:p w:rsidR="02A663AD" w:rsidP="762BF43F" w:rsidRDefault="02A663AD" w14:paraId="333099AB" w14:textId="2F107E33">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62BF43F" w:rsidR="02A663A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Furthermore, when children spend </w:t>
      </w:r>
      <w:r w:rsidRPr="762BF43F" w:rsidR="4745B24E">
        <w:rPr>
          <w:rFonts w:ascii="Arial Nova" w:hAnsi="Arial Nova" w:eastAsia="Arial Nova" w:cs="Arial Nova"/>
          <w:b w:val="0"/>
          <w:bCs w:val="0"/>
          <w:i w:val="0"/>
          <w:iCs w:val="0"/>
          <w:caps w:val="0"/>
          <w:smallCaps w:val="0"/>
          <w:noProof w:val="0"/>
          <w:color w:val="000000" w:themeColor="text1" w:themeTint="FF" w:themeShade="FF"/>
          <w:sz w:val="24"/>
          <w:szCs w:val="24"/>
          <w:lang w:val="en-US"/>
        </w:rPr>
        <w:t>time</w:t>
      </w:r>
      <w:r w:rsidRPr="762BF43F" w:rsidR="02A663A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outdoors</w:t>
      </w:r>
      <w:r w:rsidRPr="762BF43F" w:rsidR="730ABFA4">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762BF43F" w:rsidR="02A663A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rich in nature</w:t>
      </w:r>
      <w:r w:rsidRPr="762BF43F" w:rsidR="74783FDA">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762BF43F" w:rsidR="02A663A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it can enhance their well-being,</w:t>
      </w:r>
      <w:r w:rsidRPr="762BF43F" w:rsidR="163F917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physical </w:t>
      </w:r>
      <w:r w:rsidRPr="762BF43F" w:rsidR="5E7C273A">
        <w:rPr>
          <w:rFonts w:ascii="Arial Nova" w:hAnsi="Arial Nova" w:eastAsia="Arial Nova" w:cs="Arial Nova"/>
          <w:b w:val="0"/>
          <w:bCs w:val="0"/>
          <w:i w:val="0"/>
          <w:iCs w:val="0"/>
          <w:caps w:val="0"/>
          <w:smallCaps w:val="0"/>
          <w:noProof w:val="0"/>
          <w:color w:val="000000" w:themeColor="text1" w:themeTint="FF" w:themeShade="FF"/>
          <w:sz w:val="24"/>
          <w:szCs w:val="24"/>
          <w:lang w:val="en-US"/>
        </w:rPr>
        <w:t>development</w:t>
      </w:r>
      <w:r w:rsidRPr="762BF43F" w:rsidR="163F9178">
        <w:rPr>
          <w:rFonts w:ascii="Arial Nova" w:hAnsi="Arial Nova" w:eastAsia="Arial Nova" w:cs="Arial Nova"/>
          <w:b w:val="0"/>
          <w:bCs w:val="0"/>
          <w:i w:val="0"/>
          <w:iCs w:val="0"/>
          <w:caps w:val="0"/>
          <w:smallCaps w:val="0"/>
          <w:noProof w:val="0"/>
          <w:color w:val="000000" w:themeColor="text1" w:themeTint="FF" w:themeShade="FF"/>
          <w:sz w:val="24"/>
          <w:szCs w:val="24"/>
          <w:lang w:val="en-US"/>
        </w:rPr>
        <w:t>, social skills,</w:t>
      </w:r>
      <w:r w:rsidRPr="762BF43F" w:rsidR="02A663A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as well as their learning</w:t>
      </w:r>
      <w:r w:rsidRPr="762BF43F" w:rsidR="6B7118E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762BF43F" w:rsidR="1EFC0812">
        <w:rPr>
          <w:rFonts w:ascii="Arial Nova" w:hAnsi="Arial Nova" w:eastAsia="Arial Nova" w:cs="Arial Nova"/>
          <w:b w:val="0"/>
          <w:bCs w:val="0"/>
          <w:i w:val="0"/>
          <w:iCs w:val="0"/>
          <w:caps w:val="0"/>
          <w:smallCaps w:val="0"/>
          <w:noProof w:val="0"/>
          <w:color w:val="000000" w:themeColor="text1" w:themeTint="FF" w:themeShade="FF"/>
          <w:sz w:val="24"/>
          <w:szCs w:val="24"/>
          <w:lang w:val="en-US"/>
        </w:rPr>
        <w:t>(Patchen</w:t>
      </w:r>
      <w:r w:rsidRPr="762BF43F" w:rsidR="45B618A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762BF43F" w:rsidR="45B618AF">
        <w:rPr>
          <w:rFonts w:ascii="Arial Nova" w:hAnsi="Arial Nova" w:eastAsia="Arial Nova" w:cs="Arial Nova"/>
          <w:b w:val="0"/>
          <w:bCs w:val="0"/>
          <w:i w:val="1"/>
          <w:iCs w:val="1"/>
          <w:caps w:val="0"/>
          <w:smallCaps w:val="0"/>
          <w:noProof w:val="0"/>
          <w:color w:val="000000" w:themeColor="text1" w:themeTint="FF" w:themeShade="FF"/>
          <w:sz w:val="24"/>
          <w:szCs w:val="24"/>
          <w:lang w:val="en-US"/>
        </w:rPr>
        <w:t>et al</w:t>
      </w:r>
      <w:r w:rsidRPr="762BF43F" w:rsidR="1EFC0812">
        <w:rPr>
          <w:rFonts w:ascii="Arial Nova" w:hAnsi="Arial Nova" w:eastAsia="Arial Nova" w:cs="Arial Nova"/>
          <w:b w:val="0"/>
          <w:bCs w:val="0"/>
          <w:i w:val="0"/>
          <w:iCs w:val="0"/>
          <w:caps w:val="0"/>
          <w:smallCaps w:val="0"/>
          <w:noProof w:val="0"/>
          <w:color w:val="000000" w:themeColor="text1" w:themeTint="FF" w:themeShade="FF"/>
          <w:sz w:val="24"/>
          <w:szCs w:val="24"/>
          <w:lang w:val="en-US"/>
        </w:rPr>
        <w:t>, 2022)</w:t>
      </w:r>
      <w:r w:rsidRPr="762BF43F" w:rsidR="02A663A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p>
    <w:p w:rsidR="13B40903" w:rsidP="762BF43F" w:rsidRDefault="13B40903" w14:paraId="77A68D6B" w14:textId="35E18C1C">
      <w:pPr>
        <w:spacing w:line="360" w:lineRule="auto"/>
        <w:rPr>
          <w:rFonts w:ascii="Arial Nova" w:hAnsi="Arial Nova" w:eastAsia="Arial Nova" w:cs="Arial Nova"/>
          <w:b w:val="0"/>
          <w:bCs w:val="0"/>
          <w:i w:val="0"/>
          <w:iCs w:val="0"/>
          <w:caps w:val="0"/>
          <w:smallCaps w:val="0"/>
          <w:noProof w:val="0"/>
          <w:color w:val="555555"/>
          <w:sz w:val="21"/>
          <w:szCs w:val="21"/>
          <w:lang w:val="en-US"/>
        </w:rPr>
      </w:pPr>
      <w:r w:rsidRPr="762BF43F" w:rsidR="13B4090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Children in the early years </w:t>
      </w:r>
      <w:r w:rsidRPr="762BF43F" w:rsidR="2F6F54D7">
        <w:rPr>
          <w:rFonts w:ascii="Arial Nova" w:hAnsi="Arial Nova" w:eastAsia="Arial Nova" w:cs="Arial Nova"/>
          <w:b w:val="0"/>
          <w:bCs w:val="0"/>
          <w:i w:val="0"/>
          <w:iCs w:val="0"/>
          <w:caps w:val="0"/>
          <w:smallCaps w:val="0"/>
          <w:noProof w:val="0"/>
          <w:color w:val="000000" w:themeColor="text1" w:themeTint="FF" w:themeShade="FF"/>
          <w:sz w:val="24"/>
          <w:szCs w:val="24"/>
          <w:lang w:val="en-US"/>
        </w:rPr>
        <w:t>learn through experiencing the world around them</w:t>
      </w:r>
      <w:r w:rsidRPr="762BF43F" w:rsidR="48EC319A">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762BF43F" w:rsidR="2F6F54D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through all their senses. </w:t>
      </w:r>
      <w:r w:rsidRPr="762BF43F" w:rsidR="758980C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While their senses process the experience they are engaging in, their feelings of that experience </w:t>
      </w:r>
      <w:r w:rsidRPr="762BF43F" w:rsidR="2C1E2B3A">
        <w:rPr>
          <w:rFonts w:ascii="Arial Nova" w:hAnsi="Arial Nova" w:eastAsia="Arial Nova" w:cs="Arial Nova"/>
          <w:b w:val="0"/>
          <w:bCs w:val="0"/>
          <w:i w:val="0"/>
          <w:iCs w:val="0"/>
          <w:caps w:val="0"/>
          <w:smallCaps w:val="0"/>
          <w:noProof w:val="0"/>
          <w:color w:val="000000" w:themeColor="text1" w:themeTint="FF" w:themeShade="FF"/>
          <w:sz w:val="24"/>
          <w:szCs w:val="24"/>
          <w:lang w:val="en-US"/>
        </w:rPr>
        <w:t>become</w:t>
      </w:r>
      <w:r w:rsidRPr="762BF43F" w:rsidR="758980C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fixed in their memory</w:t>
      </w:r>
      <w:r w:rsidRPr="762BF43F" w:rsidR="1C331FE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762BF43F" w:rsidR="3770F3F5">
        <w:rPr>
          <w:rFonts w:ascii="Arial Nova" w:hAnsi="Arial Nova" w:eastAsia="Arial Nova" w:cs="Arial Nova"/>
          <w:b w:val="0"/>
          <w:bCs w:val="0"/>
          <w:i w:val="0"/>
          <w:iCs w:val="0"/>
          <w:caps w:val="0"/>
          <w:smallCaps w:val="0"/>
          <w:noProof w:val="0"/>
          <w:color w:val="000000" w:themeColor="text1" w:themeTint="FF" w:themeShade="FF"/>
          <w:sz w:val="24"/>
          <w:szCs w:val="24"/>
          <w:lang w:val="en-US"/>
        </w:rPr>
        <w:t>(Ouvry and Furtado, 2020)</w:t>
      </w:r>
      <w:r w:rsidRPr="762BF43F" w:rsidR="4EB0BAC6">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p>
    <w:p w:rsidR="4EB0BAC6" w:rsidP="762BF43F" w:rsidRDefault="4EB0BAC6" w14:paraId="735F09B7" w14:textId="0B108C0E">
      <w:pPr>
        <w:spacing w:line="360" w:lineRule="auto"/>
        <w:rPr>
          <w:rFonts w:ascii="Arial Nova" w:hAnsi="Arial Nova" w:eastAsia="Arial Nova" w:cs="Arial Nova"/>
          <w:b w:val="0"/>
          <w:bCs w:val="0"/>
          <w:i w:val="0"/>
          <w:iCs w:val="0"/>
          <w:caps w:val="0"/>
          <w:smallCaps w:val="0"/>
          <w:noProof w:val="0"/>
          <w:color w:val="555555"/>
          <w:sz w:val="21"/>
          <w:szCs w:val="21"/>
          <w:lang w:val="en-US"/>
        </w:rPr>
      </w:pPr>
      <w:r w:rsidRPr="762BF43F" w:rsidR="4EB0BAC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Hands-on experiences in the natural environment can create a sense of awe and wonder in children, especially in the early years. </w:t>
      </w:r>
      <w:r w:rsidRPr="762BF43F" w:rsidR="7D288C2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When children experience </w:t>
      </w:r>
      <w:r w:rsidRPr="762BF43F" w:rsidR="5932BE02">
        <w:rPr>
          <w:rFonts w:ascii="Arial Nova" w:hAnsi="Arial Nova" w:eastAsia="Arial Nova" w:cs="Arial Nova"/>
          <w:b w:val="0"/>
          <w:bCs w:val="0"/>
          <w:i w:val="0"/>
          <w:iCs w:val="0"/>
          <w:caps w:val="0"/>
          <w:smallCaps w:val="0"/>
          <w:noProof w:val="0"/>
          <w:color w:val="000000" w:themeColor="text1" w:themeTint="FF" w:themeShade="FF"/>
          <w:sz w:val="24"/>
          <w:szCs w:val="24"/>
          <w:lang w:val="en-US"/>
        </w:rPr>
        <w:t>awe,</w:t>
      </w:r>
      <w:r w:rsidRPr="762BF43F" w:rsidR="7D288C2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they are more likely to engage in the activity</w:t>
      </w:r>
      <w:r w:rsidRPr="762BF43F" w:rsidR="6499340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762BF43F" w:rsidR="7D288C2F">
        <w:rPr>
          <w:rFonts w:ascii="Arial Nova" w:hAnsi="Arial Nova" w:eastAsia="Arial Nova" w:cs="Arial Nova"/>
          <w:b w:val="0"/>
          <w:bCs w:val="0"/>
          <w:i w:val="0"/>
          <w:iCs w:val="0"/>
          <w:caps w:val="0"/>
          <w:smallCaps w:val="0"/>
          <w:noProof w:val="0"/>
          <w:color w:val="000000" w:themeColor="text1" w:themeTint="FF" w:themeShade="FF"/>
          <w:sz w:val="24"/>
          <w:szCs w:val="24"/>
          <w:lang w:val="en-US"/>
        </w:rPr>
        <w:t>explore</w:t>
      </w:r>
      <w:r w:rsidRPr="762BF43F" w:rsidR="44385FB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seek out more information,</w:t>
      </w:r>
      <w:r w:rsidRPr="762BF43F" w:rsidR="7D288C2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as it fosters curiosity</w:t>
      </w:r>
      <w:r w:rsidRPr="762BF43F" w:rsidR="2790C832">
        <w:rPr>
          <w:rFonts w:ascii="Arial Nova" w:hAnsi="Arial Nova" w:eastAsia="Arial Nova" w:cs="Arial Nova"/>
          <w:b w:val="0"/>
          <w:bCs w:val="0"/>
          <w:i w:val="0"/>
          <w:iCs w:val="0"/>
          <w:caps w:val="0"/>
          <w:smallCaps w:val="0"/>
          <w:noProof w:val="0"/>
          <w:color w:val="000000" w:themeColor="text1" w:themeTint="FF" w:themeShade="FF"/>
          <w:sz w:val="24"/>
          <w:szCs w:val="24"/>
          <w:lang w:val="en-US"/>
        </w:rPr>
        <w:t>. This aids in enhancing their cognitive development and social skills as they work with others (Woods</w:t>
      </w:r>
      <w:r w:rsidRPr="762BF43F" w:rsidR="2790C832">
        <w:rPr>
          <w:rFonts w:ascii="Arial Nova" w:hAnsi="Arial Nova" w:eastAsia="Arial Nova" w:cs="Arial Nova"/>
          <w:b w:val="0"/>
          <w:bCs w:val="0"/>
          <w:i w:val="0"/>
          <w:iCs w:val="0"/>
          <w:caps w:val="0"/>
          <w:smallCaps w:val="0"/>
          <w:noProof w:val="0"/>
          <w:color w:val="000000" w:themeColor="text1" w:themeTint="FF" w:themeShade="FF"/>
          <w:sz w:val="24"/>
          <w:szCs w:val="24"/>
          <w:lang w:val="en-US"/>
        </w:rPr>
        <w:t>, 2017).</w:t>
      </w:r>
      <w:r w:rsidRPr="762BF43F" w:rsidR="75384BB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p>
    <w:p w:rsidR="6F57D396" w:rsidP="762BF43F" w:rsidRDefault="6F57D396" w14:paraId="73E6B0BD" w14:textId="3E982804">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62BF43F" w:rsidR="6F57D396">
        <w:rPr>
          <w:rFonts w:ascii="Arial Nova" w:hAnsi="Arial Nova" w:eastAsia="Arial Nova" w:cs="Arial Nova"/>
          <w:b w:val="0"/>
          <w:bCs w:val="0"/>
          <w:i w:val="0"/>
          <w:iCs w:val="0"/>
          <w:caps w:val="0"/>
          <w:smallCaps w:val="0"/>
          <w:noProof w:val="0"/>
          <w:color w:val="000000" w:themeColor="text1" w:themeTint="FF" w:themeShade="FF"/>
          <w:sz w:val="24"/>
          <w:szCs w:val="24"/>
          <w:lang w:val="en-US"/>
        </w:rPr>
        <w:t>Furthermore, John Dewey</w:t>
      </w:r>
      <w:r w:rsidRPr="762BF43F" w:rsidR="6BB94FE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’s social learning theory </w:t>
      </w:r>
      <w:r w:rsidRPr="762BF43F" w:rsidR="6FDADDD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focuses on child-led classrooms where children learn through hands-on experiences. </w:t>
      </w:r>
      <w:r w:rsidRPr="762BF43F" w:rsidR="10BFE16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Dewey’s belief is that through these experiences, where children </w:t>
      </w:r>
      <w:r w:rsidRPr="762BF43F" w:rsidR="3BEFF9D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use </w:t>
      </w:r>
      <w:r w:rsidRPr="762BF43F" w:rsidR="10BFE16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problem </w:t>
      </w:r>
      <w:r w:rsidRPr="762BF43F" w:rsidR="66D6AFFE">
        <w:rPr>
          <w:rFonts w:ascii="Arial Nova" w:hAnsi="Arial Nova" w:eastAsia="Arial Nova" w:cs="Arial Nova"/>
          <w:b w:val="0"/>
          <w:bCs w:val="0"/>
          <w:i w:val="0"/>
          <w:iCs w:val="0"/>
          <w:caps w:val="0"/>
          <w:smallCaps w:val="0"/>
          <w:noProof w:val="0"/>
          <w:color w:val="000000" w:themeColor="text1" w:themeTint="FF" w:themeShade="FF"/>
          <w:sz w:val="24"/>
          <w:szCs w:val="24"/>
          <w:lang w:val="en-US"/>
        </w:rPr>
        <w:t>solv</w:t>
      </w:r>
      <w:r w:rsidRPr="762BF43F" w:rsidR="182F0101">
        <w:rPr>
          <w:rFonts w:ascii="Arial Nova" w:hAnsi="Arial Nova" w:eastAsia="Arial Nova" w:cs="Arial Nova"/>
          <w:b w:val="0"/>
          <w:bCs w:val="0"/>
          <w:i w:val="0"/>
          <w:iCs w:val="0"/>
          <w:caps w:val="0"/>
          <w:smallCaps w:val="0"/>
          <w:noProof w:val="0"/>
          <w:color w:val="000000" w:themeColor="text1" w:themeTint="FF" w:themeShade="FF"/>
          <w:sz w:val="24"/>
          <w:szCs w:val="24"/>
          <w:lang w:val="en-US"/>
        </w:rPr>
        <w:t>ing skills</w:t>
      </w:r>
      <w:r w:rsidRPr="762BF43F" w:rsidR="10BFE16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w:t>
      </w:r>
      <w:r w:rsidRPr="762BF43F" w:rsidR="07856BE7">
        <w:rPr>
          <w:rFonts w:ascii="Arial Nova" w:hAnsi="Arial Nova" w:eastAsia="Arial Nova" w:cs="Arial Nova"/>
          <w:b w:val="0"/>
          <w:bCs w:val="0"/>
          <w:i w:val="0"/>
          <w:iCs w:val="0"/>
          <w:caps w:val="0"/>
          <w:smallCaps w:val="0"/>
          <w:noProof w:val="0"/>
          <w:color w:val="000000" w:themeColor="text1" w:themeTint="FF" w:themeShade="FF"/>
          <w:sz w:val="24"/>
          <w:szCs w:val="24"/>
          <w:lang w:val="en-US"/>
        </w:rPr>
        <w:t>work</w:t>
      </w:r>
      <w:r w:rsidRPr="762BF43F" w:rsidR="10BFE16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together, children’s learning is most effective </w:t>
      </w:r>
      <w:r w:rsidRPr="762BF43F" w:rsidR="18552D2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(Williams, 2017). </w:t>
      </w:r>
    </w:p>
    <w:p w:rsidR="67AAB687" w:rsidP="762BF43F" w:rsidRDefault="67AAB687" w14:paraId="31029E74" w14:textId="630F2CE2">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62BF43F" w:rsidR="67AAB68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Additionally, Bronfenbrenner's system’s theory </w:t>
      </w:r>
      <w:r w:rsidRPr="762BF43F" w:rsidR="6F5A294B">
        <w:rPr>
          <w:rFonts w:ascii="Arial Nova" w:hAnsi="Arial Nova" w:eastAsia="Arial Nova" w:cs="Arial Nova"/>
          <w:b w:val="0"/>
          <w:bCs w:val="0"/>
          <w:i w:val="0"/>
          <w:iCs w:val="0"/>
          <w:caps w:val="0"/>
          <w:smallCaps w:val="0"/>
          <w:noProof w:val="0"/>
          <w:color w:val="000000" w:themeColor="text1" w:themeTint="FF" w:themeShade="FF"/>
          <w:sz w:val="24"/>
          <w:szCs w:val="24"/>
          <w:lang w:val="en-US"/>
        </w:rPr>
        <w:t>emp</w:t>
      </w:r>
      <w:r w:rsidRPr="762BF43F" w:rsidR="304F3797">
        <w:rPr>
          <w:rFonts w:ascii="Arial Nova" w:hAnsi="Arial Nova" w:eastAsia="Arial Nova" w:cs="Arial Nova"/>
          <w:b w:val="0"/>
          <w:bCs w:val="0"/>
          <w:i w:val="0"/>
          <w:iCs w:val="0"/>
          <w:caps w:val="0"/>
          <w:smallCaps w:val="0"/>
          <w:noProof w:val="0"/>
          <w:color w:val="000000" w:themeColor="text1" w:themeTint="FF" w:themeShade="FF"/>
          <w:sz w:val="24"/>
          <w:szCs w:val="24"/>
          <w:lang w:val="en-US"/>
        </w:rPr>
        <w:t>hasises</w:t>
      </w:r>
      <w:r w:rsidRPr="762BF43F" w:rsidR="6F5A294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the importance of the environment and how it influences children’s development. </w:t>
      </w:r>
      <w:r w:rsidRPr="762BF43F" w:rsidR="75F395DD">
        <w:rPr>
          <w:rFonts w:ascii="Arial Nova" w:hAnsi="Arial Nova" w:eastAsia="Arial Nova" w:cs="Arial Nova"/>
          <w:b w:val="0"/>
          <w:bCs w:val="0"/>
          <w:i w:val="0"/>
          <w:iCs w:val="0"/>
          <w:caps w:val="0"/>
          <w:smallCaps w:val="0"/>
          <w:noProof w:val="0"/>
          <w:color w:val="000000" w:themeColor="text1" w:themeTint="FF" w:themeShade="FF"/>
          <w:sz w:val="24"/>
          <w:szCs w:val="24"/>
          <w:lang w:val="en-US"/>
        </w:rPr>
        <w:t>The child’s environment is d</w:t>
      </w:r>
      <w:r w:rsidRPr="762BF43F" w:rsidR="507F90E3">
        <w:rPr>
          <w:rFonts w:ascii="Arial Nova" w:hAnsi="Arial Nova" w:eastAsia="Arial Nova" w:cs="Arial Nova"/>
          <w:b w:val="0"/>
          <w:bCs w:val="0"/>
          <w:i w:val="0"/>
          <w:iCs w:val="0"/>
          <w:caps w:val="0"/>
          <w:smallCaps w:val="0"/>
          <w:noProof w:val="0"/>
          <w:color w:val="000000" w:themeColor="text1" w:themeTint="FF" w:themeShade="FF"/>
          <w:sz w:val="24"/>
          <w:szCs w:val="24"/>
          <w:lang w:val="en-US"/>
        </w:rPr>
        <w:t>ivided into four systems which</w:t>
      </w:r>
      <w:r w:rsidRPr="762BF43F" w:rsidR="75F395D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762BF43F" w:rsidR="247E3EC0">
        <w:rPr>
          <w:rFonts w:ascii="Arial Nova" w:hAnsi="Arial Nova" w:eastAsia="Arial Nova" w:cs="Arial Nova"/>
          <w:b w:val="0"/>
          <w:bCs w:val="0"/>
          <w:i w:val="0"/>
          <w:iCs w:val="0"/>
          <w:caps w:val="0"/>
          <w:smallCaps w:val="0"/>
          <w:noProof w:val="0"/>
          <w:color w:val="000000" w:themeColor="text1" w:themeTint="FF" w:themeShade="FF"/>
          <w:sz w:val="24"/>
          <w:szCs w:val="24"/>
          <w:lang w:val="en-US"/>
        </w:rPr>
        <w:t>include</w:t>
      </w:r>
      <w:r w:rsidRPr="762BF43F" w:rsidR="75F395D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762BF43F" w:rsidR="3CE39978">
        <w:rPr>
          <w:rFonts w:ascii="Arial Nova" w:hAnsi="Arial Nova" w:eastAsia="Arial Nova" w:cs="Arial Nova"/>
          <w:b w:val="0"/>
          <w:bCs w:val="0"/>
          <w:i w:val="0"/>
          <w:iCs w:val="0"/>
          <w:caps w:val="0"/>
          <w:smallCaps w:val="0"/>
          <w:noProof w:val="0"/>
          <w:color w:val="000000" w:themeColor="text1" w:themeTint="FF" w:themeShade="FF"/>
          <w:sz w:val="24"/>
          <w:szCs w:val="24"/>
          <w:lang w:val="en-US"/>
        </w:rPr>
        <w:t>the environment that the child is placed in within their setting</w:t>
      </w:r>
      <w:r w:rsidRPr="762BF43F" w:rsidR="3CE3997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762BF43F" w:rsidR="4B69A06B">
        <w:rPr>
          <w:rFonts w:ascii="Arial Nova" w:hAnsi="Arial Nova" w:eastAsia="Arial Nova" w:cs="Arial Nova"/>
          <w:b w:val="0"/>
          <w:bCs w:val="0"/>
          <w:i w:val="0"/>
          <w:iCs w:val="0"/>
          <w:caps w:val="0"/>
          <w:smallCaps w:val="0"/>
          <w:noProof w:val="0"/>
          <w:color w:val="000000" w:themeColor="text1" w:themeTint="FF" w:themeShade="FF"/>
          <w:sz w:val="24"/>
          <w:szCs w:val="24"/>
          <w:lang w:val="en-US"/>
        </w:rPr>
        <w:t>(de Souza and Veríssimo, 2015)</w:t>
      </w:r>
      <w:r w:rsidRPr="762BF43F" w:rsidR="3CE39978">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p>
    <w:p w:rsidR="2790C832" w:rsidP="762BF43F" w:rsidRDefault="2790C832" w14:paraId="645F8650" w14:textId="1EF3D657">
      <w:pPr>
        <w:spacing w:line="360" w:lineRule="auto"/>
        <w:rPr>
          <w:rFonts w:ascii="Arial Nova" w:hAnsi="Arial Nova" w:eastAsia="Arial Nova" w:cs="Arial Nova"/>
          <w:b w:val="0"/>
          <w:bCs w:val="0"/>
          <w:i w:val="0"/>
          <w:iCs w:val="0"/>
          <w:caps w:val="0"/>
          <w:smallCaps w:val="0"/>
          <w:noProof w:val="0"/>
          <w:color w:val="555555"/>
          <w:sz w:val="21"/>
          <w:szCs w:val="21"/>
          <w:lang w:val="en-US"/>
        </w:rPr>
      </w:pPr>
      <w:r w:rsidRPr="762BF43F" w:rsidR="2790C832">
        <w:rPr>
          <w:rFonts w:ascii="Arial Nova" w:hAnsi="Arial Nova" w:eastAsia="Arial Nova" w:cs="Arial Nova"/>
          <w:b w:val="0"/>
          <w:bCs w:val="0"/>
          <w:i w:val="0"/>
          <w:iCs w:val="0"/>
          <w:caps w:val="0"/>
          <w:smallCaps w:val="0"/>
          <w:noProof w:val="0"/>
          <w:color w:val="000000" w:themeColor="text1" w:themeTint="FF" w:themeShade="FF"/>
          <w:sz w:val="24"/>
          <w:szCs w:val="24"/>
          <w:lang w:val="en-US"/>
        </w:rPr>
        <w:t>Therefore, the John Muir Award has great possibilities for engaging child</w:t>
      </w:r>
      <w:r w:rsidRPr="762BF43F" w:rsidR="25FE1009">
        <w:rPr>
          <w:rFonts w:ascii="Arial Nova" w:hAnsi="Arial Nova" w:eastAsia="Arial Nova" w:cs="Arial Nova"/>
          <w:b w:val="0"/>
          <w:bCs w:val="0"/>
          <w:i w:val="0"/>
          <w:iCs w:val="0"/>
          <w:caps w:val="0"/>
          <w:smallCaps w:val="0"/>
          <w:noProof w:val="0"/>
          <w:color w:val="000000" w:themeColor="text1" w:themeTint="FF" w:themeShade="FF"/>
          <w:sz w:val="24"/>
          <w:szCs w:val="24"/>
          <w:lang w:val="en-US"/>
        </w:rPr>
        <w:t>ren</w:t>
      </w:r>
      <w:r w:rsidRPr="762BF43F" w:rsidR="2790C83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developing their understanding of the world around them.</w:t>
      </w:r>
      <w:r w:rsidRPr="762BF43F" w:rsidR="29EAB75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p>
    <w:p w:rsidR="29EAB753" w:rsidP="762BF43F" w:rsidRDefault="29EAB753" w14:paraId="62C65422" w14:textId="69843240">
      <w:pPr>
        <w:spacing w:line="360" w:lineRule="auto"/>
        <w:rPr>
          <w:rFonts w:ascii="Arial Nova" w:hAnsi="Arial Nova" w:eastAsia="Arial Nova" w:cs="Arial Nova"/>
          <w:b w:val="0"/>
          <w:bCs w:val="0"/>
          <w:i w:val="0"/>
          <w:iCs w:val="0"/>
          <w:caps w:val="0"/>
          <w:smallCaps w:val="0"/>
          <w:noProof w:val="0"/>
          <w:color w:val="555555"/>
          <w:sz w:val="21"/>
          <w:szCs w:val="21"/>
          <w:lang w:val="en-US"/>
        </w:rPr>
      </w:pPr>
      <w:r w:rsidRPr="762BF43F" w:rsidR="29EAB75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However, the award can have implications </w:t>
      </w:r>
      <w:r w:rsidRPr="762BF43F" w:rsidR="11A1F75E">
        <w:rPr>
          <w:rFonts w:ascii="Arial Nova" w:hAnsi="Arial Nova" w:eastAsia="Arial Nova" w:cs="Arial Nova"/>
          <w:b w:val="0"/>
          <w:bCs w:val="0"/>
          <w:i w:val="0"/>
          <w:iCs w:val="0"/>
          <w:caps w:val="0"/>
          <w:smallCaps w:val="0"/>
          <w:noProof w:val="0"/>
          <w:color w:val="000000" w:themeColor="text1" w:themeTint="FF" w:themeShade="FF"/>
          <w:sz w:val="24"/>
          <w:szCs w:val="24"/>
          <w:lang w:val="en-US"/>
        </w:rPr>
        <w:t>for</w:t>
      </w:r>
      <w:r w:rsidRPr="762BF43F" w:rsidR="29EAB75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practice as </w:t>
      </w:r>
      <w:r w:rsidRPr="762BF43F" w:rsidR="2D8C2F5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it requires exploration to be in wild places. </w:t>
      </w:r>
      <w:r w:rsidRPr="762BF43F" w:rsidR="64CCF50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 study has found that in the Early Years Foundation Stage practitioners found themselves not being able to provide fully child-led experiences </w:t>
      </w:r>
      <w:r w:rsidRPr="762BF43F" w:rsidR="77F332C2">
        <w:rPr>
          <w:rFonts w:ascii="Arial Nova" w:hAnsi="Arial Nova" w:eastAsia="Arial Nova" w:cs="Arial Nova"/>
          <w:b w:val="0"/>
          <w:bCs w:val="0"/>
          <w:i w:val="0"/>
          <w:iCs w:val="0"/>
          <w:caps w:val="0"/>
          <w:smallCaps w:val="0"/>
          <w:noProof w:val="0"/>
          <w:color w:val="000000" w:themeColor="text1" w:themeTint="FF" w:themeShade="FF"/>
          <w:sz w:val="24"/>
          <w:szCs w:val="24"/>
          <w:lang w:val="en-US"/>
        </w:rPr>
        <w:t>due to the concern of unsafe space</w:t>
      </w:r>
      <w:r w:rsidRPr="762BF43F" w:rsidR="77F332C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s </w:t>
      </w:r>
      <w:r w:rsidRPr="762BF43F" w:rsidR="376A085B">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762BF43F" w:rsidR="77F332C2">
        <w:rPr>
          <w:rFonts w:ascii="Arial Nova" w:hAnsi="Arial Nova" w:eastAsia="Arial Nova" w:cs="Arial Nova"/>
          <w:b w:val="0"/>
          <w:bCs w:val="0"/>
          <w:i w:val="0"/>
          <w:iCs w:val="0"/>
          <w:caps w:val="0"/>
          <w:smallCaps w:val="0"/>
          <w:noProof w:val="0"/>
          <w:color w:val="000000" w:themeColor="text1" w:themeTint="FF" w:themeShade="FF"/>
          <w:sz w:val="24"/>
          <w:szCs w:val="24"/>
          <w:lang w:val="en-US"/>
        </w:rPr>
        <w:t>Mart and Waite, 2023)</w:t>
      </w:r>
      <w:r w:rsidRPr="762BF43F" w:rsidR="77F332C2">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p>
    <w:p w:rsidR="5740B705" w:rsidP="762BF43F" w:rsidRDefault="5740B705" w14:paraId="101A17F7" w14:textId="42683455">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62BF43F" w:rsidR="5740B70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Furthermore, a barrier to implementing the award in early </w:t>
      </w:r>
      <w:r w:rsidRPr="762BF43F" w:rsidR="5740B705">
        <w:rPr>
          <w:rFonts w:ascii="Arial Nova" w:hAnsi="Arial Nova" w:eastAsia="Arial Nova" w:cs="Arial Nova"/>
          <w:b w:val="0"/>
          <w:bCs w:val="0"/>
          <w:i w:val="0"/>
          <w:iCs w:val="0"/>
          <w:caps w:val="0"/>
          <w:smallCaps w:val="0"/>
          <w:noProof w:val="0"/>
          <w:color w:val="000000" w:themeColor="text1" w:themeTint="FF" w:themeShade="FF"/>
          <w:sz w:val="24"/>
          <w:szCs w:val="24"/>
          <w:lang w:val="en-US"/>
        </w:rPr>
        <w:t>years</w:t>
      </w:r>
      <w:r w:rsidRPr="762BF43F" w:rsidR="5740B70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practice can be the lack of knowledge practitioners may have for the outdoors and on the benefits of outdoor learning. </w:t>
      </w:r>
      <w:r w:rsidRPr="762BF43F" w:rsidR="2AB3311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This can result in practitioners not engaging in outdoor activities or </w:t>
      </w:r>
      <w:r w:rsidRPr="762BF43F" w:rsidR="05C6812E">
        <w:rPr>
          <w:rFonts w:ascii="Arial Nova" w:hAnsi="Arial Nova" w:eastAsia="Arial Nova" w:cs="Arial Nova"/>
          <w:b w:val="0"/>
          <w:bCs w:val="0"/>
          <w:i w:val="0"/>
          <w:iCs w:val="0"/>
          <w:caps w:val="0"/>
          <w:smallCaps w:val="0"/>
          <w:noProof w:val="0"/>
          <w:color w:val="000000" w:themeColor="text1" w:themeTint="FF" w:themeShade="FF"/>
          <w:sz w:val="24"/>
          <w:szCs w:val="24"/>
          <w:lang w:val="en-US"/>
        </w:rPr>
        <w:t>not using the space effectively (Welsh Government, 2023).</w:t>
      </w:r>
    </w:p>
    <w:p w:rsidR="4ED22080" w:rsidP="762BF43F" w:rsidRDefault="4ED22080" w14:paraId="70E16E60" w14:textId="31D82D74">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62BF43F" w:rsidR="4ED22080">
        <w:rPr>
          <w:rFonts w:ascii="Arial Nova" w:hAnsi="Arial Nova" w:eastAsia="Arial Nova" w:cs="Arial Nova"/>
          <w:b w:val="0"/>
          <w:bCs w:val="0"/>
          <w:i w:val="0"/>
          <w:iCs w:val="0"/>
          <w:caps w:val="0"/>
          <w:smallCaps w:val="0"/>
          <w:noProof w:val="0"/>
          <w:color w:val="000000" w:themeColor="text1" w:themeTint="FF" w:themeShade="FF"/>
          <w:sz w:val="24"/>
          <w:szCs w:val="24"/>
          <w:lang w:val="en-US"/>
        </w:rPr>
        <w:t>However, professional development schemes</w:t>
      </w:r>
      <w:r w:rsidRPr="762BF43F" w:rsidR="6C54B84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such as mentoring and training in outdoor learning are key in helping practitioners </w:t>
      </w:r>
      <w:r w:rsidRPr="762BF43F" w:rsidR="27345DD5">
        <w:rPr>
          <w:rFonts w:ascii="Arial Nova" w:hAnsi="Arial Nova" w:eastAsia="Arial Nova" w:cs="Arial Nova"/>
          <w:b w:val="0"/>
          <w:bCs w:val="0"/>
          <w:i w:val="0"/>
          <w:iCs w:val="0"/>
          <w:caps w:val="0"/>
          <w:smallCaps w:val="0"/>
          <w:noProof w:val="0"/>
          <w:color w:val="000000" w:themeColor="text1" w:themeTint="FF" w:themeShade="FF"/>
          <w:sz w:val="24"/>
          <w:szCs w:val="24"/>
          <w:lang w:val="en-US"/>
        </w:rPr>
        <w:t>build</w:t>
      </w:r>
      <w:r w:rsidRPr="762BF43F" w:rsidR="7CE9142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their knowledge and skills in outdoor learning. Which will help with their confidence in providing children with effective learning experiences </w:t>
      </w:r>
      <w:r w:rsidRPr="762BF43F" w:rsidR="439983DE">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762BF43F" w:rsidR="439983D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Oberle </w:t>
      </w:r>
      <w:r w:rsidRPr="762BF43F" w:rsidR="439983DE">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et al, </w:t>
      </w:r>
      <w:r w:rsidRPr="762BF43F" w:rsidR="439983DE">
        <w:rPr>
          <w:rFonts w:ascii="Arial Nova" w:hAnsi="Arial Nova" w:eastAsia="Arial Nova" w:cs="Arial Nova"/>
          <w:b w:val="0"/>
          <w:bCs w:val="0"/>
          <w:i w:val="0"/>
          <w:iCs w:val="0"/>
          <w:caps w:val="0"/>
          <w:smallCaps w:val="0"/>
          <w:noProof w:val="0"/>
          <w:color w:val="000000" w:themeColor="text1" w:themeTint="FF" w:themeShade="FF"/>
          <w:sz w:val="24"/>
          <w:szCs w:val="24"/>
          <w:lang w:val="en-US"/>
        </w:rPr>
        <w:t>2021)</w:t>
      </w:r>
      <w:r w:rsidRPr="762BF43F" w:rsidR="7CE91423">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p>
    <w:p w:rsidR="2FD2470C" w:rsidP="762BF43F" w:rsidRDefault="2FD2470C" w14:paraId="607B5B17" w14:textId="07AA56A5">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62BF43F" w:rsidR="2FD2470C">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Additionally, </w:t>
      </w:r>
      <w:r w:rsidRPr="762BF43F" w:rsidR="1D37926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to reduce the barrier of unsafe outdoor places to visit, schools can create their own garden area on the school grounds. This </w:t>
      </w:r>
      <w:r w:rsidRPr="762BF43F" w:rsidR="1D37926A">
        <w:rPr>
          <w:rFonts w:ascii="Arial Nova" w:hAnsi="Arial Nova" w:eastAsia="Arial Nova" w:cs="Arial Nova"/>
          <w:b w:val="0"/>
          <w:bCs w:val="0"/>
          <w:i w:val="0"/>
          <w:iCs w:val="0"/>
          <w:caps w:val="0"/>
          <w:smallCaps w:val="0"/>
          <w:noProof w:val="0"/>
          <w:color w:val="000000" w:themeColor="text1" w:themeTint="FF" w:themeShade="FF"/>
          <w:sz w:val="24"/>
          <w:szCs w:val="24"/>
          <w:lang w:val="en-US"/>
        </w:rPr>
        <w:t>minimises</w:t>
      </w:r>
      <w:r w:rsidRPr="762BF43F" w:rsidR="1D37926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w:t>
      </w:r>
      <w:r w:rsidRPr="762BF43F" w:rsidR="702A916B">
        <w:rPr>
          <w:rFonts w:ascii="Arial Nova" w:hAnsi="Arial Nova" w:eastAsia="Arial Nova" w:cs="Arial Nova"/>
          <w:b w:val="0"/>
          <w:bCs w:val="0"/>
          <w:i w:val="0"/>
          <w:iCs w:val="0"/>
          <w:caps w:val="0"/>
          <w:smallCaps w:val="0"/>
          <w:noProof w:val="0"/>
          <w:color w:val="000000" w:themeColor="text1" w:themeTint="FF" w:themeShade="FF"/>
          <w:sz w:val="24"/>
          <w:szCs w:val="24"/>
          <w:lang w:val="en-US"/>
        </w:rPr>
        <w:t>he need for a risk assessment</w:t>
      </w:r>
      <w:r w:rsidRPr="762BF43F" w:rsidR="20B6218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for every visit</w:t>
      </w:r>
      <w:r w:rsidRPr="762BF43F" w:rsidR="702A916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higher staff ratios and other implications that may come from taking children out of the school grounds for outdoor learning activities </w:t>
      </w:r>
      <w:r w:rsidRPr="762BF43F" w:rsidR="45747462">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762BF43F" w:rsidR="702A916B">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Waite, 2020)</w:t>
      </w:r>
      <w:r w:rsidRPr="762BF43F" w:rsidR="702A916B">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p>
    <w:p w:rsidR="31325B9F" w:rsidP="762BF43F" w:rsidRDefault="31325B9F" w14:paraId="54B9655A" w14:textId="7A7F263A">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62BF43F" w:rsidR="31325B9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When barriers are removed and outdoor learning </w:t>
      </w:r>
      <w:r w:rsidRPr="762BF43F" w:rsidR="32954A71">
        <w:rPr>
          <w:rFonts w:ascii="Arial Nova" w:hAnsi="Arial Nova" w:eastAsia="Arial Nova" w:cs="Arial Nova"/>
          <w:b w:val="0"/>
          <w:bCs w:val="0"/>
          <w:i w:val="0"/>
          <w:iCs w:val="0"/>
          <w:caps w:val="0"/>
          <w:smallCaps w:val="0"/>
          <w:noProof w:val="0"/>
          <w:color w:val="000000" w:themeColor="text1" w:themeTint="FF" w:themeShade="FF"/>
          <w:sz w:val="24"/>
          <w:szCs w:val="24"/>
          <w:lang w:val="en-US"/>
        </w:rPr>
        <w:t>is</w:t>
      </w:r>
      <w:r w:rsidRPr="762BF43F" w:rsidR="31325B9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provided effectively, the John Muir Award can be </w:t>
      </w:r>
      <w:r w:rsidRPr="762BF43F" w:rsidR="31325B9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 </w:t>
      </w:r>
      <w:r w:rsidRPr="762BF43F" w:rsidR="4655B490">
        <w:rPr>
          <w:rFonts w:ascii="Arial Nova" w:hAnsi="Arial Nova" w:eastAsia="Arial Nova" w:cs="Arial Nova"/>
          <w:b w:val="0"/>
          <w:bCs w:val="0"/>
          <w:i w:val="0"/>
          <w:iCs w:val="0"/>
          <w:caps w:val="0"/>
          <w:smallCaps w:val="0"/>
          <w:noProof w:val="0"/>
          <w:color w:val="000000" w:themeColor="text1" w:themeTint="FF" w:themeShade="FF"/>
          <w:sz w:val="24"/>
          <w:szCs w:val="24"/>
          <w:lang w:val="en-US"/>
        </w:rPr>
        <w:t>great addition</w:t>
      </w:r>
      <w:r w:rsidRPr="762BF43F" w:rsidR="4655B49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to children’s development. </w:t>
      </w:r>
    </w:p>
    <w:p w:rsidR="64873137" w:rsidP="762BF43F" w:rsidRDefault="64873137" w14:paraId="768044C7" w14:textId="5D3804BC">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62BF43F" w:rsidR="6487313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The John Muir Award can provide children with a sense of achievement </w:t>
      </w:r>
      <w:r w:rsidRPr="762BF43F" w:rsidR="1CB09CE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which </w:t>
      </w:r>
      <w:r w:rsidRPr="762BF43F" w:rsidR="14594940">
        <w:rPr>
          <w:rFonts w:ascii="Arial Nova" w:hAnsi="Arial Nova" w:eastAsia="Arial Nova" w:cs="Arial Nova"/>
          <w:b w:val="0"/>
          <w:bCs w:val="0"/>
          <w:i w:val="0"/>
          <w:iCs w:val="0"/>
          <w:caps w:val="0"/>
          <w:smallCaps w:val="0"/>
          <w:noProof w:val="0"/>
          <w:color w:val="000000" w:themeColor="text1" w:themeTint="FF" w:themeShade="FF"/>
          <w:sz w:val="24"/>
          <w:szCs w:val="24"/>
          <w:lang w:val="en-US"/>
        </w:rPr>
        <w:t>can</w:t>
      </w:r>
      <w:r w:rsidRPr="762BF43F" w:rsidR="1CB09CE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motivate them in their learning. Covington’s </w:t>
      </w:r>
      <w:r w:rsidRPr="762BF43F" w:rsidR="465BD66F">
        <w:rPr>
          <w:rFonts w:ascii="Arial Nova" w:hAnsi="Arial Nova" w:eastAsia="Arial Nova" w:cs="Arial Nova"/>
          <w:b w:val="0"/>
          <w:bCs w:val="0"/>
          <w:i w:val="0"/>
          <w:iCs w:val="0"/>
          <w:caps w:val="0"/>
          <w:smallCaps w:val="0"/>
          <w:noProof w:val="0"/>
          <w:color w:val="000000" w:themeColor="text1" w:themeTint="FF" w:themeShade="FF"/>
          <w:sz w:val="24"/>
          <w:szCs w:val="24"/>
          <w:lang w:val="en-US"/>
        </w:rPr>
        <w:t>Theory of Achievement implies that when children</w:t>
      </w:r>
      <w:r w:rsidRPr="762BF43F" w:rsidR="16D6BFB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have positive learning </w:t>
      </w:r>
      <w:r w:rsidRPr="762BF43F" w:rsidR="76B81A4C">
        <w:rPr>
          <w:rFonts w:ascii="Arial Nova" w:hAnsi="Arial Nova" w:eastAsia="Arial Nova" w:cs="Arial Nova"/>
          <w:b w:val="0"/>
          <w:bCs w:val="0"/>
          <w:i w:val="0"/>
          <w:iCs w:val="0"/>
          <w:caps w:val="0"/>
          <w:smallCaps w:val="0"/>
          <w:noProof w:val="0"/>
          <w:color w:val="000000" w:themeColor="text1" w:themeTint="FF" w:themeShade="FF"/>
          <w:sz w:val="24"/>
          <w:szCs w:val="24"/>
          <w:lang w:val="en-US"/>
        </w:rPr>
        <w:t>experiences,</w:t>
      </w:r>
      <w:r w:rsidRPr="762BF43F" w:rsidR="16D6BFB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762BF43F" w:rsidR="158C6A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they gain self-worth and </w:t>
      </w:r>
      <w:r w:rsidRPr="762BF43F" w:rsidR="4311BF2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personal value. Which then heightens their motivation to do more, allowing the child to develop further </w:t>
      </w:r>
      <w:r w:rsidRPr="762BF43F" w:rsidR="7FF4B475">
        <w:rPr>
          <w:rFonts w:ascii="Arial Nova" w:hAnsi="Arial Nova" w:eastAsia="Arial Nova" w:cs="Arial Nova"/>
          <w:b w:val="0"/>
          <w:bCs w:val="0"/>
          <w:i w:val="0"/>
          <w:iCs w:val="0"/>
          <w:caps w:val="0"/>
          <w:smallCaps w:val="0"/>
          <w:noProof w:val="0"/>
          <w:color w:val="000000" w:themeColor="text1" w:themeTint="FF" w:themeShade="FF"/>
          <w:sz w:val="24"/>
          <w:szCs w:val="24"/>
          <w:lang w:val="en-US"/>
        </w:rPr>
        <w:t>(Covington, 1984)</w:t>
      </w:r>
      <w:r w:rsidRPr="762BF43F" w:rsidR="4311BF2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p>
    <w:p w:rsidR="3B91BA04" w:rsidP="762BF43F" w:rsidRDefault="3B91BA04" w14:paraId="3279AE81" w14:textId="76902484">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62BF43F" w:rsidR="3B91BA04">
        <w:rPr>
          <w:rFonts w:ascii="Arial Nova" w:hAnsi="Arial Nova" w:eastAsia="Arial Nova" w:cs="Arial Nova"/>
          <w:b w:val="0"/>
          <w:bCs w:val="0"/>
          <w:i w:val="0"/>
          <w:iCs w:val="0"/>
          <w:caps w:val="0"/>
          <w:smallCaps w:val="0"/>
          <w:noProof w:val="0"/>
          <w:color w:val="000000" w:themeColor="text1" w:themeTint="FF" w:themeShade="FF"/>
          <w:sz w:val="24"/>
          <w:szCs w:val="24"/>
          <w:lang w:val="en-US"/>
        </w:rPr>
        <w:t>Furthermore, when learning takes place outside of the classroom in natural landscapes</w:t>
      </w:r>
      <w:r w:rsidRPr="762BF43F" w:rsidR="47AA42B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children’s experiences with the natural environment are strengthened and they gain a love and passion for the outdoor environment and the natural world </w:t>
      </w:r>
      <w:r w:rsidRPr="762BF43F" w:rsidR="6221DCB1">
        <w:rPr>
          <w:rFonts w:ascii="Arial Nova" w:hAnsi="Arial Nova" w:eastAsia="Arial Nova" w:cs="Arial Nova"/>
          <w:b w:val="0"/>
          <w:bCs w:val="0"/>
          <w:i w:val="0"/>
          <w:iCs w:val="0"/>
          <w:caps w:val="0"/>
          <w:smallCaps w:val="0"/>
          <w:noProof w:val="0"/>
          <w:color w:val="000000" w:themeColor="text1" w:themeTint="FF" w:themeShade="FF"/>
          <w:sz w:val="24"/>
          <w:szCs w:val="24"/>
          <w:lang w:val="en-US"/>
        </w:rPr>
        <w:t>(Learning through Landscapes, 2023)</w:t>
      </w:r>
      <w:r w:rsidRPr="762BF43F" w:rsidR="47AA42B4">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p>
    <w:p w:rsidR="264B578B" w:rsidP="762BF43F" w:rsidRDefault="264B578B" w14:paraId="69A1D760" w14:textId="01B21D0C">
      <w:pPr>
        <w:spacing w:line="360" w:lineRule="auto"/>
        <w:rPr>
          <w:rFonts w:ascii="Arial Nova" w:hAnsi="Arial Nova" w:eastAsia="Arial Nova" w:cs="Arial Nova"/>
          <w:noProof w:val="0"/>
          <w:sz w:val="24"/>
          <w:szCs w:val="24"/>
          <w:lang w:val="en-US"/>
        </w:rPr>
      </w:pPr>
      <w:r w:rsidRPr="762BF43F" w:rsidR="264B578B">
        <w:rPr>
          <w:rFonts w:ascii="Arial Nova" w:hAnsi="Arial Nova" w:eastAsia="Arial Nova" w:cs="Arial Nova"/>
          <w:b w:val="0"/>
          <w:bCs w:val="0"/>
          <w:i w:val="0"/>
          <w:iCs w:val="0"/>
          <w:caps w:val="0"/>
          <w:smallCaps w:val="0"/>
          <w:noProof w:val="0"/>
          <w:color w:val="000000" w:themeColor="text1" w:themeTint="FF" w:themeShade="FF"/>
          <w:sz w:val="24"/>
          <w:szCs w:val="24"/>
          <w:lang w:val="en-US"/>
        </w:rPr>
        <w:t>However, the John Muir Award should be an addition to outdoor learning and not a singular focus</w:t>
      </w:r>
      <w:r w:rsidRPr="762BF43F" w:rsidR="620A083B">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762BF43F" w:rsidR="08C60E2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762BF43F" w:rsidR="780F379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as only having one experience of learning will not necessarily mean that learning has occurred. Therefore, </w:t>
      </w:r>
      <w:r w:rsidRPr="762BF43F" w:rsidR="264B578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for children to </w:t>
      </w:r>
      <w:r w:rsidRPr="762BF43F" w:rsidR="33DE46C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develop holistically </w:t>
      </w:r>
      <w:r w:rsidRPr="762BF43F" w:rsidR="219F5EF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they need multiple experiences </w:t>
      </w:r>
      <w:r w:rsidRPr="762BF43F" w:rsidR="7787022C">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762BF43F" w:rsidR="7787022C">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Martin, </w:t>
      </w:r>
      <w:r w:rsidRPr="762BF43F" w:rsidR="7787022C">
        <w:rPr>
          <w:rFonts w:ascii="Arial Nova" w:hAnsi="Arial Nova" w:eastAsia="Arial Nova" w:cs="Arial Nova"/>
          <w:b w:val="0"/>
          <w:bCs w:val="0"/>
          <w:i w:val="0"/>
          <w:iCs w:val="0"/>
          <w:caps w:val="0"/>
          <w:smallCaps w:val="0"/>
          <w:noProof w:val="0"/>
          <w:color w:val="000000" w:themeColor="text1" w:themeTint="FF" w:themeShade="FF"/>
          <w:sz w:val="24"/>
          <w:szCs w:val="24"/>
          <w:lang w:val="en-US"/>
        </w:rPr>
        <w:t>Franc</w:t>
      </w:r>
      <w:r w:rsidRPr="762BF43F" w:rsidR="7787022C">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w:t>
      </w:r>
      <w:r w:rsidRPr="762BF43F" w:rsidR="7787022C">
        <w:rPr>
          <w:rFonts w:ascii="Arial Nova" w:hAnsi="Arial Nova" w:eastAsia="Arial Nova" w:cs="Arial Nova"/>
          <w:b w:val="0"/>
          <w:bCs w:val="0"/>
          <w:i w:val="0"/>
          <w:iCs w:val="0"/>
          <w:caps w:val="0"/>
          <w:smallCaps w:val="0"/>
          <w:noProof w:val="0"/>
          <w:color w:val="000000" w:themeColor="text1" w:themeTint="FF" w:themeShade="FF"/>
          <w:sz w:val="24"/>
          <w:szCs w:val="24"/>
          <w:lang w:val="en-US"/>
        </w:rPr>
        <w:t>Zounkova</w:t>
      </w:r>
      <w:r w:rsidRPr="762BF43F" w:rsidR="7787022C">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2016). </w:t>
      </w:r>
    </w:p>
    <w:p w:rsidR="7BD5AE0F" w:rsidP="762BF43F" w:rsidRDefault="7BD5AE0F" w14:paraId="7D7116D7" w14:textId="71E5E879">
      <w:pPr>
        <w:pStyle w:val="Normal"/>
        <w:spacing w:line="360" w:lineRule="auto"/>
        <w:rPr>
          <w:rFonts w:ascii="Arial Nova" w:hAnsi="Arial Nova" w:eastAsia="Arial Nova" w:cs="Arial Nova"/>
          <w:b w:val="1"/>
          <w:bCs w:val="1"/>
          <w:i w:val="0"/>
          <w:iCs w:val="0"/>
          <w:caps w:val="0"/>
          <w:smallCaps w:val="0"/>
          <w:noProof w:val="0"/>
          <w:color w:val="C00000"/>
          <w:sz w:val="24"/>
          <w:szCs w:val="24"/>
          <w:lang w:val="en-US"/>
        </w:rPr>
      </w:pPr>
      <w:r w:rsidRPr="762BF43F" w:rsidR="7BD5AE0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There are many outdoor agencies and companies that can help settings become more sustainable. Such </w:t>
      </w:r>
      <w:r w:rsidRPr="762BF43F" w:rsidR="7EE93703">
        <w:rPr>
          <w:rFonts w:ascii="Arial Nova" w:hAnsi="Arial Nova" w:eastAsia="Arial Nova" w:cs="Arial Nova"/>
          <w:b w:val="0"/>
          <w:bCs w:val="0"/>
          <w:i w:val="0"/>
          <w:iCs w:val="0"/>
          <w:caps w:val="0"/>
          <w:smallCaps w:val="0"/>
          <w:noProof w:val="0"/>
          <w:color w:val="000000" w:themeColor="text1" w:themeTint="FF" w:themeShade="FF"/>
          <w:sz w:val="24"/>
          <w:szCs w:val="24"/>
          <w:lang w:val="en-US"/>
        </w:rPr>
        <w:t>as</w:t>
      </w:r>
      <w:r w:rsidRPr="762BF43F" w:rsidR="7BD5AE0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762BF43F" w:rsidR="48CD8AF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support offered by </w:t>
      </w:r>
      <w:r w:rsidRPr="762BF43F" w:rsidR="48CD8AFD">
        <w:rPr>
          <w:rFonts w:ascii="Arial Nova" w:hAnsi="Arial Nova" w:eastAsia="Arial Nova" w:cs="Arial Nova"/>
          <w:b w:val="0"/>
          <w:bCs w:val="0"/>
          <w:i w:val="0"/>
          <w:iCs w:val="0"/>
          <w:caps w:val="0"/>
          <w:smallCaps w:val="0"/>
          <w:noProof w:val="0"/>
          <w:color w:val="000000" w:themeColor="text1" w:themeTint="FF" w:themeShade="FF"/>
          <w:sz w:val="24"/>
          <w:szCs w:val="24"/>
          <w:lang w:val="en-US"/>
        </w:rPr>
        <w:t>organisations</w:t>
      </w:r>
      <w:r w:rsidRPr="762BF43F" w:rsidR="48CD8AF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such </w:t>
      </w:r>
      <w:r w:rsidRPr="762BF43F" w:rsidR="58572716">
        <w:rPr>
          <w:rFonts w:ascii="Arial Nova" w:hAnsi="Arial Nova" w:eastAsia="Arial Nova" w:cs="Arial Nova"/>
          <w:b w:val="0"/>
          <w:bCs w:val="0"/>
          <w:i w:val="0"/>
          <w:iCs w:val="0"/>
          <w:caps w:val="0"/>
          <w:smallCaps w:val="0"/>
          <w:noProof w:val="0"/>
          <w:color w:val="000000" w:themeColor="text1" w:themeTint="FF" w:themeShade="FF"/>
          <w:sz w:val="24"/>
          <w:szCs w:val="24"/>
          <w:lang w:val="en-US"/>
        </w:rPr>
        <w:t>as</w:t>
      </w:r>
      <w:r w:rsidRPr="762BF43F" w:rsidR="48CD8AF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Sustainability Support for Education</w:t>
      </w:r>
      <w:r w:rsidRPr="762BF43F" w:rsidR="6162260B">
        <w:rPr>
          <w:rFonts w:ascii="Arial Nova" w:hAnsi="Arial Nova" w:eastAsia="Arial Nova" w:cs="Arial Nova"/>
          <w:b w:val="0"/>
          <w:bCs w:val="0"/>
          <w:i w:val="0"/>
          <w:iCs w:val="0"/>
          <w:caps w:val="0"/>
          <w:smallCaps w:val="0"/>
          <w:noProof w:val="0"/>
          <w:color w:val="000000" w:themeColor="text1" w:themeTint="FF" w:themeShade="FF"/>
          <w:sz w:val="24"/>
          <w:szCs w:val="24"/>
          <w:lang w:val="en-US"/>
        </w:rPr>
        <w:t>. Where they put forward an offer</w:t>
      </w:r>
      <w:r w:rsidRPr="762BF43F" w:rsidR="173F736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of actions alongside quality-assured resources to enable settings to</w:t>
      </w:r>
      <w:r w:rsidRPr="762BF43F" w:rsidR="4E26926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either start their sustainability journey or to go alongside what they already know (Sustainability Support for Education, </w:t>
      </w:r>
      <w:r w:rsidRPr="762BF43F" w:rsidR="29D8810C">
        <w:rPr>
          <w:rFonts w:ascii="Arial Nova" w:hAnsi="Arial Nova" w:eastAsia="Arial Nova" w:cs="Arial Nova"/>
          <w:b w:val="0"/>
          <w:bCs w:val="0"/>
          <w:i w:val="0"/>
          <w:iCs w:val="0"/>
          <w:caps w:val="0"/>
          <w:smallCaps w:val="0"/>
          <w:noProof w:val="0"/>
          <w:color w:val="000000" w:themeColor="text1" w:themeTint="FF" w:themeShade="FF"/>
          <w:sz w:val="24"/>
          <w:szCs w:val="24"/>
          <w:lang w:val="en-US"/>
        </w:rPr>
        <w:t>2025)</w:t>
      </w:r>
      <w:r w:rsidRPr="762BF43F" w:rsidR="4E269266">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762BF43F" w:rsidR="4E26926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p>
    <w:p w:rsidR="239EAA10" w:rsidP="762BF43F" w:rsidRDefault="239EAA10" w14:paraId="1D5B7D5E" w14:textId="144F241E">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62BF43F" w:rsidR="239EAA1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Another way in which settings can be supported is through Eco-Schools. </w:t>
      </w:r>
      <w:r w:rsidRPr="762BF43F" w:rsidR="746F3DD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The </w:t>
      </w:r>
      <w:r w:rsidRPr="762BF43F" w:rsidR="239EAA1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Eco-Schools </w:t>
      </w:r>
      <w:r w:rsidRPr="762BF43F" w:rsidR="325395DF">
        <w:rPr>
          <w:rFonts w:ascii="Arial Nova" w:hAnsi="Arial Nova" w:eastAsia="Arial Nova" w:cs="Arial Nova"/>
          <w:b w:val="0"/>
          <w:bCs w:val="0"/>
          <w:i w:val="0"/>
          <w:iCs w:val="0"/>
          <w:caps w:val="0"/>
          <w:smallCaps w:val="0"/>
          <w:noProof w:val="0"/>
          <w:color w:val="000000" w:themeColor="text1" w:themeTint="FF" w:themeShade="FF"/>
          <w:sz w:val="24"/>
          <w:szCs w:val="24"/>
          <w:lang w:val="en-US"/>
        </w:rPr>
        <w:t>programme</w:t>
      </w:r>
      <w:r w:rsidRPr="762BF43F" w:rsidR="325395D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762BF43F" w:rsidR="315E9CE4">
        <w:rPr>
          <w:rFonts w:ascii="Arial Nova" w:hAnsi="Arial Nova" w:eastAsia="Arial Nova" w:cs="Arial Nova"/>
          <w:b w:val="0"/>
          <w:bCs w:val="0"/>
          <w:i w:val="0"/>
          <w:iCs w:val="0"/>
          <w:caps w:val="0"/>
          <w:smallCaps w:val="0"/>
          <w:noProof w:val="0"/>
          <w:color w:val="000000" w:themeColor="text1" w:themeTint="FF" w:themeShade="FF"/>
          <w:sz w:val="24"/>
          <w:szCs w:val="24"/>
          <w:lang w:val="en-US"/>
        </w:rPr>
        <w:t>aims to provide schools with a framework to work through wh</w:t>
      </w:r>
      <w:r w:rsidRPr="762BF43F" w:rsidR="1582C16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ich empowers children to make a difference towards sustainability in their setting, their local community as well as the world. </w:t>
      </w:r>
      <w:r w:rsidRPr="762BF43F" w:rsidR="53A202D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Once the setting has completed the </w:t>
      </w:r>
      <w:r w:rsidRPr="762BF43F" w:rsidR="0CB95A6C">
        <w:rPr>
          <w:rFonts w:ascii="Arial Nova" w:hAnsi="Arial Nova" w:eastAsia="Arial Nova" w:cs="Arial Nova"/>
          <w:b w:val="0"/>
          <w:bCs w:val="0"/>
          <w:i w:val="0"/>
          <w:iCs w:val="0"/>
          <w:caps w:val="0"/>
          <w:smallCaps w:val="0"/>
          <w:noProof w:val="0"/>
          <w:color w:val="000000" w:themeColor="text1" w:themeTint="FF" w:themeShade="FF"/>
          <w:sz w:val="24"/>
          <w:szCs w:val="24"/>
          <w:lang w:val="en-US"/>
        </w:rPr>
        <w:t>framework,</w:t>
      </w:r>
      <w:r w:rsidRPr="762BF43F" w:rsidR="53A202D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762BF43F" w:rsidR="6A6A2C8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they are </w:t>
      </w:r>
      <w:r w:rsidRPr="762BF43F" w:rsidR="4FBBD035">
        <w:rPr>
          <w:rFonts w:ascii="Arial Nova" w:hAnsi="Arial Nova" w:eastAsia="Arial Nova" w:cs="Arial Nova"/>
          <w:b w:val="0"/>
          <w:bCs w:val="0"/>
          <w:i w:val="0"/>
          <w:iCs w:val="0"/>
          <w:caps w:val="0"/>
          <w:smallCaps w:val="0"/>
          <w:noProof w:val="0"/>
          <w:color w:val="000000" w:themeColor="text1" w:themeTint="FF" w:themeShade="FF"/>
          <w:sz w:val="24"/>
          <w:szCs w:val="24"/>
          <w:lang w:val="en-US"/>
        </w:rPr>
        <w:t>awarded</w:t>
      </w:r>
      <w:r w:rsidRPr="762BF43F" w:rsidR="6A6A2C8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the Eco-Schools Green Flag accreditation, which provides the children within the setting with a sense of </w:t>
      </w:r>
      <w:r w:rsidRPr="762BF43F" w:rsidR="249FE947">
        <w:rPr>
          <w:rFonts w:ascii="Arial Nova" w:hAnsi="Arial Nova" w:eastAsia="Arial Nova" w:cs="Arial Nova"/>
          <w:b w:val="0"/>
          <w:bCs w:val="0"/>
          <w:i w:val="0"/>
          <w:iCs w:val="0"/>
          <w:caps w:val="0"/>
          <w:smallCaps w:val="0"/>
          <w:noProof w:val="0"/>
          <w:color w:val="000000" w:themeColor="text1" w:themeTint="FF" w:themeShade="FF"/>
          <w:sz w:val="24"/>
          <w:szCs w:val="24"/>
          <w:lang w:val="en-US"/>
        </w:rPr>
        <w:t>achievement</w:t>
      </w:r>
      <w:r w:rsidRPr="762BF43F" w:rsidR="249FE94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762BF43F" w:rsidR="33927FBF">
        <w:rPr>
          <w:rFonts w:ascii="Arial Nova" w:hAnsi="Arial Nova" w:eastAsia="Arial Nova" w:cs="Arial Nova"/>
          <w:b w:val="0"/>
          <w:bCs w:val="0"/>
          <w:i w:val="0"/>
          <w:iCs w:val="0"/>
          <w:caps w:val="0"/>
          <w:smallCaps w:val="0"/>
          <w:noProof w:val="0"/>
          <w:color w:val="000000" w:themeColor="text1" w:themeTint="FF" w:themeShade="FF"/>
          <w:sz w:val="24"/>
          <w:szCs w:val="24"/>
          <w:lang w:val="en-US"/>
        </w:rPr>
        <w:t>(Eco-Schools, no date)</w:t>
      </w:r>
      <w:r w:rsidRPr="762BF43F" w:rsidR="249FE94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p>
    <w:p w:rsidR="3721D807" w:rsidP="762BF43F" w:rsidRDefault="3721D807" w14:paraId="315BBCC9" w14:textId="4AD5FF7B">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62BF43F" w:rsidR="3721D80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Additionally, supermarkets such as Tesco </w:t>
      </w:r>
      <w:r w:rsidRPr="762BF43F" w:rsidR="2B15852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work with schools through a </w:t>
      </w:r>
      <w:r w:rsidRPr="762BF43F" w:rsidR="2B158529">
        <w:rPr>
          <w:rFonts w:ascii="Arial Nova" w:hAnsi="Arial Nova" w:eastAsia="Arial Nova" w:cs="Arial Nova"/>
          <w:b w:val="0"/>
          <w:bCs w:val="0"/>
          <w:i w:val="0"/>
          <w:iCs w:val="0"/>
          <w:caps w:val="0"/>
          <w:smallCaps w:val="0"/>
          <w:noProof w:val="0"/>
          <w:color w:val="000000" w:themeColor="text1" w:themeTint="FF" w:themeShade="FF"/>
          <w:sz w:val="24"/>
          <w:szCs w:val="24"/>
          <w:lang w:val="en-US"/>
        </w:rPr>
        <w:t>programme</w:t>
      </w:r>
      <w:r w:rsidRPr="762BF43F" w:rsidR="2B15852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called </w:t>
      </w:r>
      <w:r w:rsidRPr="762BF43F" w:rsidR="2B158529">
        <w:rPr>
          <w:rFonts w:ascii="Arial Nova" w:hAnsi="Arial Nova" w:eastAsia="Arial Nova" w:cs="Arial Nova"/>
          <w:b w:val="0"/>
          <w:bCs w:val="0"/>
          <w:i w:val="0"/>
          <w:iCs w:val="0"/>
          <w:caps w:val="0"/>
          <w:smallCaps w:val="0"/>
          <w:noProof w:val="0"/>
          <w:color w:val="000000" w:themeColor="text1" w:themeTint="FF" w:themeShade="FF"/>
          <w:sz w:val="24"/>
          <w:szCs w:val="24"/>
          <w:lang w:val="en-US"/>
        </w:rPr>
        <w:t>Stronger</w:t>
      </w:r>
      <w:r w:rsidRPr="762BF43F" w:rsidR="2B15852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Starts </w:t>
      </w:r>
      <w:r w:rsidRPr="762BF43F" w:rsidR="2B158529">
        <w:rPr>
          <w:rFonts w:ascii="Arial Nova" w:hAnsi="Arial Nova" w:eastAsia="Arial Nova" w:cs="Arial Nova"/>
          <w:b w:val="0"/>
          <w:bCs w:val="0"/>
          <w:i w:val="0"/>
          <w:iCs w:val="0"/>
          <w:caps w:val="0"/>
          <w:smallCaps w:val="0"/>
          <w:noProof w:val="0"/>
          <w:color w:val="000000" w:themeColor="text1" w:themeTint="FF" w:themeShade="FF"/>
          <w:sz w:val="24"/>
          <w:szCs w:val="24"/>
          <w:lang w:val="en-US"/>
        </w:rPr>
        <w:t>programme</w:t>
      </w:r>
      <w:r w:rsidRPr="762BF43F" w:rsidR="5C5CF520">
        <w:rPr>
          <w:rFonts w:ascii="Arial Nova" w:hAnsi="Arial Nova" w:eastAsia="Arial Nova" w:cs="Arial Nova"/>
          <w:b w:val="0"/>
          <w:bCs w:val="0"/>
          <w:i w:val="0"/>
          <w:iCs w:val="0"/>
          <w:caps w:val="0"/>
          <w:smallCaps w:val="0"/>
          <w:noProof w:val="0"/>
          <w:color w:val="000000" w:themeColor="text1" w:themeTint="FF" w:themeShade="FF"/>
          <w:sz w:val="24"/>
          <w:szCs w:val="24"/>
          <w:lang w:val="en-US"/>
        </w:rPr>
        <w:t>, w</w:t>
      </w:r>
      <w:r w:rsidRPr="762BF43F" w:rsidR="2B15852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here schools are provided with </w:t>
      </w:r>
      <w:r w:rsidRPr="762BF43F" w:rsidR="0C4AD4C1">
        <w:rPr>
          <w:rFonts w:ascii="Arial Nova" w:hAnsi="Arial Nova" w:eastAsia="Arial Nova" w:cs="Arial Nova"/>
          <w:b w:val="0"/>
          <w:bCs w:val="0"/>
          <w:i w:val="0"/>
          <w:iCs w:val="0"/>
          <w:caps w:val="0"/>
          <w:smallCaps w:val="0"/>
          <w:noProof w:val="0"/>
          <w:color w:val="000000" w:themeColor="text1" w:themeTint="FF" w:themeShade="FF"/>
          <w:sz w:val="24"/>
          <w:szCs w:val="24"/>
          <w:lang w:val="en-US"/>
        </w:rPr>
        <w:t>used soft plastics and crisp packets</w:t>
      </w:r>
      <w:r w:rsidRPr="762BF43F" w:rsidR="7FB7A74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These recycled materials are used by the schools to make fruit and vegetable planters in their outdoor learning lessons. </w:t>
      </w:r>
      <w:r w:rsidRPr="762BF43F" w:rsidR="4858C48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Tesco also </w:t>
      </w:r>
      <w:r w:rsidRPr="762BF43F" w:rsidR="122EE659">
        <w:rPr>
          <w:rFonts w:ascii="Arial Nova" w:hAnsi="Arial Nova" w:eastAsia="Arial Nova" w:cs="Arial Nova"/>
          <w:b w:val="0"/>
          <w:bCs w:val="0"/>
          <w:i w:val="0"/>
          <w:iCs w:val="0"/>
          <w:caps w:val="0"/>
          <w:smallCaps w:val="0"/>
          <w:noProof w:val="0"/>
          <w:color w:val="000000" w:themeColor="text1" w:themeTint="FF" w:themeShade="FF"/>
          <w:sz w:val="24"/>
          <w:szCs w:val="24"/>
          <w:lang w:val="en-US"/>
        </w:rPr>
        <w:t>provides</w:t>
      </w:r>
      <w:r w:rsidRPr="762BF43F" w:rsidR="4858C48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schools with strawberry, </w:t>
      </w:r>
      <w:r w:rsidRPr="762BF43F" w:rsidR="4858C483">
        <w:rPr>
          <w:rFonts w:ascii="Arial Nova" w:hAnsi="Arial Nova" w:eastAsia="Arial Nova" w:cs="Arial Nova"/>
          <w:b w:val="0"/>
          <w:bCs w:val="0"/>
          <w:i w:val="0"/>
          <w:iCs w:val="0"/>
          <w:caps w:val="0"/>
          <w:smallCaps w:val="0"/>
          <w:noProof w:val="0"/>
          <w:color w:val="000000" w:themeColor="text1" w:themeTint="FF" w:themeShade="FF"/>
          <w:sz w:val="24"/>
          <w:szCs w:val="24"/>
          <w:lang w:val="en-US"/>
        </w:rPr>
        <w:t>tomato</w:t>
      </w:r>
      <w:r w:rsidRPr="762BF43F" w:rsidR="4858C48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cucumber seeds as well as compost to help get th</w:t>
      </w:r>
      <w:r w:rsidRPr="762BF43F" w:rsidR="6F16065C">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em started (Grocery Trader, 2025). </w:t>
      </w:r>
    </w:p>
    <w:p w:rsidR="2777476E" w:rsidP="762BF43F" w:rsidRDefault="2777476E" w14:paraId="1FDEC6B2" w14:textId="2B0089AD">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62BF43F" w:rsidR="2777476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Furthermore, Tesco also </w:t>
      </w:r>
      <w:r w:rsidRPr="762BF43F" w:rsidR="3C770224">
        <w:rPr>
          <w:rFonts w:ascii="Arial Nova" w:hAnsi="Arial Nova" w:eastAsia="Arial Nova" w:cs="Arial Nova"/>
          <w:b w:val="0"/>
          <w:bCs w:val="0"/>
          <w:i w:val="0"/>
          <w:iCs w:val="0"/>
          <w:caps w:val="0"/>
          <w:smallCaps w:val="0"/>
          <w:noProof w:val="0"/>
          <w:color w:val="000000" w:themeColor="text1" w:themeTint="FF" w:themeShade="FF"/>
          <w:sz w:val="24"/>
          <w:szCs w:val="24"/>
          <w:lang w:val="en-US"/>
        </w:rPr>
        <w:t>works</w:t>
      </w:r>
      <w:r w:rsidRPr="762BF43F" w:rsidR="2777476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with a resource management company called Veolia</w:t>
      </w:r>
      <w:r w:rsidRPr="762BF43F" w:rsidR="56D4031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for their Veolia Orchard campaign. Where fruit trees and strawberry plants will be donated to schools </w:t>
      </w:r>
      <w:r w:rsidRPr="762BF43F" w:rsidR="56D40319">
        <w:rPr>
          <w:rFonts w:ascii="Arial Nova" w:hAnsi="Arial Nova" w:eastAsia="Arial Nova" w:cs="Arial Nova"/>
          <w:b w:val="0"/>
          <w:bCs w:val="0"/>
          <w:i w:val="0"/>
          <w:iCs w:val="0"/>
          <w:caps w:val="0"/>
          <w:smallCaps w:val="0"/>
          <w:noProof w:val="0"/>
          <w:color w:val="000000" w:themeColor="text1" w:themeTint="FF" w:themeShade="FF"/>
          <w:sz w:val="24"/>
          <w:szCs w:val="24"/>
          <w:lang w:val="en-US"/>
        </w:rPr>
        <w:t>with no green areas</w:t>
      </w:r>
      <w:r w:rsidRPr="762BF43F" w:rsidR="3FA5CF4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this is to help to </w:t>
      </w:r>
      <w:r w:rsidRPr="762BF43F" w:rsidR="4EA45D12">
        <w:rPr>
          <w:rFonts w:ascii="Arial Nova" w:hAnsi="Arial Nova" w:eastAsia="Arial Nova" w:cs="Arial Nova"/>
          <w:b w:val="0"/>
          <w:bCs w:val="0"/>
          <w:i w:val="0"/>
          <w:iCs w:val="0"/>
          <w:caps w:val="0"/>
          <w:smallCaps w:val="0"/>
          <w:noProof w:val="0"/>
          <w:color w:val="000000" w:themeColor="text1" w:themeTint="FF" w:themeShade="FF"/>
          <w:sz w:val="24"/>
          <w:szCs w:val="24"/>
          <w:lang w:val="en-US"/>
        </w:rPr>
        <w:t>provide</w:t>
      </w:r>
      <w:r w:rsidRPr="762BF43F" w:rsidR="3FA5CF4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children with opportunities to learn about the environment (Sustainability-beat, 2023).</w:t>
      </w:r>
    </w:p>
    <w:p w:rsidR="67395F31" w:rsidP="762BF43F" w:rsidRDefault="67395F31" w14:paraId="773E7C7B" w14:textId="15A0DC63">
      <w:pPr>
        <w:spacing w:line="360" w:lineRule="auto"/>
        <w:rPr>
          <w:rFonts w:ascii="Arial Nova" w:hAnsi="Arial Nova" w:eastAsia="Arial Nova" w:cs="Arial Nova"/>
          <w:b w:val="1"/>
          <w:bCs w:val="1"/>
          <w:i w:val="0"/>
          <w:iCs w:val="0"/>
          <w:caps w:val="0"/>
          <w:smallCaps w:val="0"/>
          <w:noProof w:val="0"/>
          <w:color w:val="C00000"/>
          <w:sz w:val="24"/>
          <w:szCs w:val="24"/>
          <w:lang w:val="en-US"/>
        </w:rPr>
      </w:pPr>
      <w:r w:rsidRPr="762BF43F" w:rsidR="67395F31">
        <w:rPr>
          <w:rFonts w:ascii="Arial Nova" w:hAnsi="Arial Nova" w:eastAsia="Arial Nova" w:cs="Arial Nova"/>
          <w:b w:val="1"/>
          <w:bCs w:val="1"/>
          <w:i w:val="0"/>
          <w:iCs w:val="0"/>
          <w:caps w:val="0"/>
          <w:smallCaps w:val="0"/>
          <w:noProof w:val="0"/>
          <w:color w:val="000000" w:themeColor="text1" w:themeTint="FF" w:themeShade="FF"/>
          <w:sz w:val="24"/>
          <w:szCs w:val="24"/>
          <w:lang w:val="en-US"/>
        </w:rPr>
        <w:t>Conclusio</w:t>
      </w:r>
      <w:r w:rsidRPr="762BF43F" w:rsidR="7D79E6DA">
        <w:rPr>
          <w:rFonts w:ascii="Arial Nova" w:hAnsi="Arial Nova" w:eastAsia="Arial Nova" w:cs="Arial Nova"/>
          <w:b w:val="1"/>
          <w:bCs w:val="1"/>
          <w:i w:val="0"/>
          <w:iCs w:val="0"/>
          <w:caps w:val="0"/>
          <w:smallCaps w:val="0"/>
          <w:noProof w:val="0"/>
          <w:color w:val="000000" w:themeColor="text1" w:themeTint="FF" w:themeShade="FF"/>
          <w:sz w:val="24"/>
          <w:szCs w:val="24"/>
          <w:lang w:val="en-US"/>
        </w:rPr>
        <w:t>n</w:t>
      </w:r>
    </w:p>
    <w:p w:rsidR="7D79E6DA" w:rsidP="762BF43F" w:rsidRDefault="7D79E6DA" w14:paraId="7D7C7A06" w14:textId="050653EF">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62BF43F" w:rsidR="7D79E6D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To </w:t>
      </w:r>
      <w:r w:rsidRPr="762BF43F" w:rsidR="7D79E6DA">
        <w:rPr>
          <w:rFonts w:ascii="Arial Nova" w:hAnsi="Arial Nova" w:eastAsia="Arial Nova" w:cs="Arial Nova"/>
          <w:b w:val="0"/>
          <w:bCs w:val="0"/>
          <w:i w:val="0"/>
          <w:iCs w:val="0"/>
          <w:caps w:val="0"/>
          <w:smallCaps w:val="0"/>
          <w:noProof w:val="0"/>
          <w:color w:val="000000" w:themeColor="text1" w:themeTint="FF" w:themeShade="FF"/>
          <w:sz w:val="24"/>
          <w:szCs w:val="24"/>
          <w:lang w:val="en-US"/>
        </w:rPr>
        <w:t>summarise</w:t>
      </w:r>
      <w:r w:rsidRPr="762BF43F" w:rsidR="7D79E6DA">
        <w:rPr>
          <w:rFonts w:ascii="Arial Nova" w:hAnsi="Arial Nova" w:eastAsia="Arial Nova" w:cs="Arial Nova"/>
          <w:b w:val="0"/>
          <w:bCs w:val="0"/>
          <w:i w:val="0"/>
          <w:iCs w:val="0"/>
          <w:caps w:val="0"/>
          <w:smallCaps w:val="0"/>
          <w:noProof w:val="0"/>
          <w:color w:val="000000" w:themeColor="text1" w:themeTint="FF" w:themeShade="FF"/>
          <w:sz w:val="24"/>
          <w:szCs w:val="24"/>
          <w:lang w:val="en-US"/>
        </w:rPr>
        <w:t>, the John Muir Award is a great initiative to encourage children, as well as adults, to engage with the outdoors and learn how to protect the environment and the wil</w:t>
      </w:r>
      <w:r w:rsidRPr="762BF43F" w:rsidR="6FDFFA7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dlife that lives in it. The layout of the award can aid practitioners in how to </w:t>
      </w:r>
      <w:r w:rsidRPr="762BF43F" w:rsidR="3084904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structure their outdoor activities, and the information provided for the award can </w:t>
      </w:r>
      <w:r w:rsidRPr="762BF43F" w:rsidR="3084904F">
        <w:rPr>
          <w:rFonts w:ascii="Arial Nova" w:hAnsi="Arial Nova" w:eastAsia="Arial Nova" w:cs="Arial Nova"/>
          <w:b w:val="0"/>
          <w:bCs w:val="0"/>
          <w:i w:val="0"/>
          <w:iCs w:val="0"/>
          <w:caps w:val="0"/>
          <w:smallCaps w:val="0"/>
          <w:noProof w:val="0"/>
          <w:color w:val="000000" w:themeColor="text1" w:themeTint="FF" w:themeShade="FF"/>
          <w:sz w:val="24"/>
          <w:szCs w:val="24"/>
          <w:lang w:val="en-US"/>
        </w:rPr>
        <w:t>develop practitioners' knowledge further</w:t>
      </w:r>
      <w:r w:rsidRPr="762BF43F" w:rsidR="3084904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762BF43F" w:rsidR="40E62CB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The award has many benefits to children in </w:t>
      </w:r>
      <w:r w:rsidRPr="762BF43F" w:rsidR="6891FFE0">
        <w:rPr>
          <w:rFonts w:ascii="Arial Nova" w:hAnsi="Arial Nova" w:eastAsia="Arial Nova" w:cs="Arial Nova"/>
          <w:b w:val="0"/>
          <w:bCs w:val="0"/>
          <w:i w:val="0"/>
          <w:iCs w:val="0"/>
          <w:caps w:val="0"/>
          <w:smallCaps w:val="0"/>
          <w:noProof w:val="0"/>
          <w:color w:val="000000" w:themeColor="text1" w:themeTint="FF" w:themeShade="FF"/>
          <w:sz w:val="24"/>
          <w:szCs w:val="24"/>
          <w:lang w:val="en-US"/>
        </w:rPr>
        <w:t>their</w:t>
      </w:r>
      <w:r w:rsidRPr="762BF43F" w:rsidR="40E62CB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early years, </w:t>
      </w:r>
      <w:r w:rsidRPr="762BF43F" w:rsidR="76A0D7D2">
        <w:rPr>
          <w:rFonts w:ascii="Arial Nova" w:hAnsi="Arial Nova" w:eastAsia="Arial Nova" w:cs="Arial Nova"/>
          <w:b w:val="0"/>
          <w:bCs w:val="0"/>
          <w:i w:val="0"/>
          <w:iCs w:val="0"/>
          <w:caps w:val="0"/>
          <w:smallCaps w:val="0"/>
          <w:noProof w:val="0"/>
          <w:color w:val="000000" w:themeColor="text1" w:themeTint="FF" w:themeShade="FF"/>
          <w:sz w:val="24"/>
          <w:szCs w:val="24"/>
          <w:lang w:val="en-US"/>
        </w:rPr>
        <w:t>and</w:t>
      </w:r>
      <w:r w:rsidRPr="762BF43F" w:rsidR="40E62CB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embedding sustainability and conservation at </w:t>
      </w:r>
      <w:r w:rsidRPr="762BF43F" w:rsidR="40E62CB4">
        <w:rPr>
          <w:rFonts w:ascii="Arial Nova" w:hAnsi="Arial Nova" w:eastAsia="Arial Nova" w:cs="Arial Nova"/>
          <w:b w:val="0"/>
          <w:bCs w:val="0"/>
          <w:i w:val="0"/>
          <w:iCs w:val="0"/>
          <w:caps w:val="0"/>
          <w:smallCaps w:val="0"/>
          <w:noProof w:val="0"/>
          <w:color w:val="000000" w:themeColor="text1" w:themeTint="FF" w:themeShade="FF"/>
          <w:sz w:val="24"/>
          <w:szCs w:val="24"/>
          <w:lang w:val="en-US"/>
        </w:rPr>
        <w:t>a young age</w:t>
      </w:r>
      <w:r w:rsidRPr="762BF43F" w:rsidR="40E62CB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can have a positive impact </w:t>
      </w:r>
      <w:r w:rsidRPr="762BF43F" w:rsidR="16EDFC7A">
        <w:rPr>
          <w:rFonts w:ascii="Arial Nova" w:hAnsi="Arial Nova" w:eastAsia="Arial Nova" w:cs="Arial Nova"/>
          <w:b w:val="0"/>
          <w:bCs w:val="0"/>
          <w:i w:val="0"/>
          <w:iCs w:val="0"/>
          <w:caps w:val="0"/>
          <w:smallCaps w:val="0"/>
          <w:noProof w:val="0"/>
          <w:color w:val="000000" w:themeColor="text1" w:themeTint="FF" w:themeShade="FF"/>
          <w:sz w:val="24"/>
          <w:szCs w:val="24"/>
          <w:lang w:val="en-US"/>
        </w:rPr>
        <w:t>on</w:t>
      </w:r>
      <w:r w:rsidRPr="762BF43F" w:rsidR="40E62CB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future generations. </w:t>
      </w:r>
      <w:r w:rsidRPr="762BF43F" w:rsidR="72B2E87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Additionally, ensuring that the John Muir Award </w:t>
      </w:r>
      <w:r w:rsidRPr="762BF43F" w:rsidR="2F3731B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is implemented in addition to other </w:t>
      </w:r>
      <w:r w:rsidRPr="762BF43F" w:rsidR="7B0A65D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outdoor learning activities will ensure that children are provided with cross </w:t>
      </w:r>
      <w:r w:rsidRPr="762BF43F" w:rsidR="7B0A65DB">
        <w:rPr>
          <w:rFonts w:ascii="Arial Nova" w:hAnsi="Arial Nova" w:eastAsia="Arial Nova" w:cs="Arial Nova"/>
          <w:b w:val="0"/>
          <w:bCs w:val="0"/>
          <w:i w:val="0"/>
          <w:iCs w:val="0"/>
          <w:caps w:val="0"/>
          <w:smallCaps w:val="0"/>
          <w:noProof w:val="0"/>
          <w:color w:val="000000" w:themeColor="text1" w:themeTint="FF" w:themeShade="FF"/>
          <w:sz w:val="24"/>
          <w:szCs w:val="24"/>
          <w:lang w:val="en-US"/>
        </w:rPr>
        <w:t>curricula</w:t>
      </w:r>
      <w:r w:rsidRPr="762BF43F" w:rsidR="7B0A65D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holistic learning. </w:t>
      </w:r>
      <w:r w:rsidRPr="762BF43F" w:rsidR="50D8777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Furthermore, there are many avenues early years settings can </w:t>
      </w:r>
      <w:r w:rsidRPr="762BF43F" w:rsidR="5C604A7A">
        <w:rPr>
          <w:rFonts w:ascii="Arial Nova" w:hAnsi="Arial Nova" w:eastAsia="Arial Nova" w:cs="Arial Nova"/>
          <w:b w:val="0"/>
          <w:bCs w:val="0"/>
          <w:i w:val="0"/>
          <w:iCs w:val="0"/>
          <w:caps w:val="0"/>
          <w:smallCaps w:val="0"/>
          <w:noProof w:val="0"/>
          <w:color w:val="000000" w:themeColor="text1" w:themeTint="FF" w:themeShade="FF"/>
          <w:sz w:val="24"/>
          <w:szCs w:val="24"/>
          <w:lang w:val="en-US"/>
        </w:rPr>
        <w:t>explore</w:t>
      </w:r>
      <w:r w:rsidRPr="762BF43F" w:rsidR="50D8777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for</w:t>
      </w:r>
      <w:r w:rsidRPr="762BF43F" w:rsidR="6444A1B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support with becoming more sustainable, to further their knowledge and understanding</w:t>
      </w:r>
      <w:r w:rsidRPr="762BF43F" w:rsidR="7B1C2D4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provide children in the early years will effective outdoor learning experiences that build their knowledge on being sustainable</w:t>
      </w:r>
      <w:r w:rsidRPr="762BF43F" w:rsidR="6444A1B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p>
    <w:p w:rsidR="762BF43F" w:rsidP="762BF43F" w:rsidRDefault="762BF43F" w14:paraId="13B12C75" w14:textId="7DC45BCB">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62BF43F" w:rsidP="762BF43F" w:rsidRDefault="762BF43F" w14:paraId="19C1475D" w14:textId="34DA8EF5">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62BF43F" w:rsidP="762BF43F" w:rsidRDefault="762BF43F" w14:paraId="502AC2F5" w14:textId="3174DDE7">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62BF43F" w:rsidP="762BF43F" w:rsidRDefault="762BF43F" w14:paraId="4001729E" w14:textId="769C7875">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62BF43F" w:rsidP="762BF43F" w:rsidRDefault="762BF43F" w14:paraId="64201F6B" w14:textId="13422E22">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62BF43F" w:rsidP="762BF43F" w:rsidRDefault="762BF43F" w14:paraId="2F4EA019" w14:textId="06DEA1C5">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62BF43F" w:rsidP="762BF43F" w:rsidRDefault="762BF43F" w14:paraId="3C76D927" w14:textId="5CEE6EF7">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62BF43F" w:rsidP="762BF43F" w:rsidRDefault="762BF43F" w14:paraId="0D1A9D8B" w14:textId="16A48277">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62BF43F" w:rsidP="762BF43F" w:rsidRDefault="762BF43F" w14:paraId="44C7E12B" w14:textId="15FF8503">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62BF43F" w:rsidP="762BF43F" w:rsidRDefault="762BF43F" w14:paraId="1BC748E9" w14:textId="15071444">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62BF43F" w:rsidP="762BF43F" w:rsidRDefault="762BF43F" w14:paraId="5139C411" w14:textId="36B09AB2">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62BF43F" w:rsidP="762BF43F" w:rsidRDefault="762BF43F" w14:paraId="77205CA6" w14:textId="4BC8A226">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0D744CCF" w:rsidP="762BF43F" w:rsidRDefault="0D744CCF" w14:paraId="2E063EB2" w14:textId="1898AADE">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62BF43F" w:rsidR="0D744CCF">
        <w:rPr>
          <w:rFonts w:ascii="Arial Nova" w:hAnsi="Arial Nova" w:eastAsia="Arial Nova" w:cs="Arial Nova"/>
          <w:b w:val="1"/>
          <w:bCs w:val="1"/>
          <w:i w:val="0"/>
          <w:iCs w:val="0"/>
          <w:caps w:val="0"/>
          <w:smallCaps w:val="0"/>
          <w:noProof w:val="0"/>
          <w:color w:val="000000" w:themeColor="text1" w:themeTint="FF" w:themeShade="FF"/>
          <w:sz w:val="24"/>
          <w:szCs w:val="24"/>
          <w:lang w:val="en-US"/>
        </w:rPr>
        <w:t xml:space="preserve">ECEY6005 Reference List </w:t>
      </w:r>
    </w:p>
    <w:p w:rsidR="0D744CCF" w:rsidP="762BF43F" w:rsidRDefault="0D744CCF" w14:paraId="6505A0D3" w14:textId="65079ED3">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62BF43F" w:rsidR="0D744CC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Coursera (2025) </w:t>
      </w:r>
      <w:r w:rsidRPr="762BF43F" w:rsidR="0D744CCF">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What is sustainability? (and why is it important?). </w:t>
      </w:r>
      <w:r w:rsidRPr="762BF43F" w:rsidR="0D744CC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Available at: </w:t>
      </w:r>
      <w:hyperlink r:id="Ra029fbf9b2884d55">
        <w:r w:rsidRPr="762BF43F" w:rsidR="0D744CCF">
          <w:rPr>
            <w:rStyle w:val="Hyperlink"/>
            <w:rFonts w:ascii="Arial Nova" w:hAnsi="Arial Nova" w:eastAsia="Arial Nova" w:cs="Arial Nova"/>
            <w:b w:val="0"/>
            <w:bCs w:val="0"/>
            <w:i w:val="0"/>
            <w:iCs w:val="0"/>
            <w:caps w:val="0"/>
            <w:smallCaps w:val="0"/>
            <w:strike w:val="0"/>
            <w:dstrike w:val="0"/>
            <w:noProof w:val="0"/>
            <w:sz w:val="24"/>
            <w:szCs w:val="24"/>
            <w:lang w:val="en-US"/>
          </w:rPr>
          <w:t>https://www.coursera.org/articles/what-is-sustainability?msockid=28ef983f8ca960de1ae68d288d9161dc</w:t>
        </w:r>
      </w:hyperlink>
      <w:r w:rsidRPr="762BF43F" w:rsidR="0D744CC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w:t>
      </w:r>
      <w:r w:rsidRPr="762BF43F" w:rsidR="0D744CCF">
        <w:rPr>
          <w:rFonts w:ascii="Arial Nova" w:hAnsi="Arial Nova" w:eastAsia="Arial Nova" w:cs="Arial Nova"/>
          <w:b w:val="0"/>
          <w:bCs w:val="0"/>
          <w:i w:val="0"/>
          <w:iCs w:val="0"/>
          <w:caps w:val="0"/>
          <w:smallCaps w:val="0"/>
          <w:noProof w:val="0"/>
          <w:color w:val="000000" w:themeColor="text1" w:themeTint="FF" w:themeShade="FF"/>
          <w:sz w:val="24"/>
          <w:szCs w:val="24"/>
          <w:lang w:val="en-US"/>
        </w:rPr>
        <w:t>cessed: 2 July 2025).</w:t>
      </w:r>
    </w:p>
    <w:p w:rsidR="0D744CCF" w:rsidP="762BF43F" w:rsidRDefault="0D744CCF" w14:paraId="1A606651" w14:textId="6DAAB23A">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62BF43F" w:rsidR="0D744CC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Covington, M. V. (1984) ‘The Self-Worth Theory of Achievement Motivation: Findings and Implications’ </w:t>
      </w:r>
      <w:r w:rsidRPr="762BF43F" w:rsidR="0D744CCF">
        <w:rPr>
          <w:rFonts w:ascii="Arial Nova" w:hAnsi="Arial Nova" w:eastAsia="Arial Nova" w:cs="Arial Nova"/>
          <w:b w:val="0"/>
          <w:bCs w:val="0"/>
          <w:i w:val="1"/>
          <w:iCs w:val="1"/>
          <w:caps w:val="0"/>
          <w:smallCaps w:val="0"/>
          <w:noProof w:val="0"/>
          <w:color w:val="000000" w:themeColor="text1" w:themeTint="FF" w:themeShade="FF"/>
          <w:sz w:val="24"/>
          <w:szCs w:val="24"/>
          <w:lang w:val="en-US"/>
        </w:rPr>
        <w:t>The Elementary School Journal</w:t>
      </w:r>
      <w:r w:rsidRPr="762BF43F" w:rsidR="0D744CC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85(1), pp. 5–20. Available at: </w:t>
      </w:r>
      <w:hyperlink r:id="Rc08d108562994c78">
        <w:r w:rsidRPr="762BF43F" w:rsidR="0D744CCF">
          <w:rPr>
            <w:rStyle w:val="Hyperlink"/>
            <w:rFonts w:ascii="Arial Nova" w:hAnsi="Arial Nova" w:eastAsia="Arial Nova" w:cs="Arial Nova"/>
            <w:b w:val="0"/>
            <w:bCs w:val="0"/>
            <w:i w:val="0"/>
            <w:iCs w:val="0"/>
            <w:caps w:val="0"/>
            <w:smallCaps w:val="0"/>
            <w:strike w:val="0"/>
            <w:dstrike w:val="0"/>
            <w:noProof w:val="0"/>
            <w:sz w:val="24"/>
            <w:szCs w:val="24"/>
            <w:lang w:val="en-US"/>
          </w:rPr>
          <w:t>https://doi.org/10.1086/461388</w:t>
        </w:r>
      </w:hyperlink>
      <w:r w:rsidRPr="762BF43F" w:rsidR="0D744CC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p>
    <w:p w:rsidR="0D744CCF" w:rsidP="762BF43F" w:rsidRDefault="0D744CCF" w14:paraId="7A0663CE" w14:textId="681AA9A2">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62BF43F" w:rsidR="0D744CC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de Souza, J. M. and Veríssimo, M. (2015) ‘Child Development: analysis of a new concept’ </w:t>
      </w:r>
      <w:r w:rsidRPr="762BF43F" w:rsidR="0D744CCF">
        <w:rPr>
          <w:rFonts w:ascii="Arial Nova" w:hAnsi="Arial Nova" w:eastAsia="Arial Nova" w:cs="Arial Nova"/>
          <w:b w:val="0"/>
          <w:bCs w:val="0"/>
          <w:i w:val="1"/>
          <w:iCs w:val="1"/>
          <w:caps w:val="0"/>
          <w:smallCaps w:val="0"/>
          <w:noProof w:val="0"/>
          <w:color w:val="000000" w:themeColor="text1" w:themeTint="FF" w:themeShade="FF"/>
          <w:sz w:val="24"/>
          <w:szCs w:val="24"/>
          <w:lang w:val="en-US"/>
        </w:rPr>
        <w:t>Rev. Latino-Am. Enfermagem</w:t>
      </w:r>
      <w:r w:rsidRPr="762BF43F" w:rsidR="0D744CC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23(6). Available at: </w:t>
      </w:r>
      <w:hyperlink r:id="Ra11777721aab4760">
        <w:r w:rsidRPr="762BF43F" w:rsidR="0D744CCF">
          <w:rPr>
            <w:rStyle w:val="Hyperlink"/>
            <w:rFonts w:ascii="Arial Nova" w:hAnsi="Arial Nova" w:eastAsia="Arial Nova" w:cs="Arial Nova"/>
            <w:b w:val="0"/>
            <w:bCs w:val="0"/>
            <w:i w:val="0"/>
            <w:iCs w:val="0"/>
            <w:caps w:val="0"/>
            <w:smallCaps w:val="0"/>
            <w:strike w:val="0"/>
            <w:dstrike w:val="0"/>
            <w:noProof w:val="0"/>
            <w:sz w:val="24"/>
            <w:szCs w:val="24"/>
            <w:lang w:val="en-US"/>
          </w:rPr>
          <w:t>https://doi.org/10.1590/0104-1169.0462.2654</w:t>
        </w:r>
      </w:hyperlink>
      <w:r w:rsidRPr="762BF43F" w:rsidR="0D744CCF">
        <w:rPr>
          <w:rFonts w:ascii="Noto Sans" w:hAnsi="Noto Sans" w:eastAsia="Noto Sans" w:cs="Noto Sans"/>
          <w:b w:val="0"/>
          <w:bCs w:val="0"/>
          <w:i w:val="0"/>
          <w:iCs w:val="0"/>
          <w:caps w:val="0"/>
          <w:smallCaps w:val="0"/>
          <w:noProof w:val="0"/>
          <w:color w:val="6C6B6B"/>
          <w:sz w:val="22"/>
          <w:szCs w:val="22"/>
          <w:lang w:val="en-US"/>
        </w:rPr>
        <w:t xml:space="preserve"> </w:t>
      </w:r>
      <w:r w:rsidRPr="762BF43F" w:rsidR="0D744CC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p>
    <w:p w:rsidR="0D744CCF" w:rsidP="762BF43F" w:rsidRDefault="0D744CCF" w14:paraId="11F30E9B" w14:textId="3885E929">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62BF43F" w:rsidR="0D744CC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Eco-Schools (no date) </w:t>
      </w:r>
      <w:r w:rsidRPr="762BF43F" w:rsidR="0D744CCF">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What is eco-schools? </w:t>
      </w:r>
      <w:r w:rsidRPr="762BF43F" w:rsidR="0D744CC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Available at: </w:t>
      </w:r>
      <w:hyperlink r:id="R93c153af1b314976">
        <w:r w:rsidRPr="762BF43F" w:rsidR="0D744CCF">
          <w:rPr>
            <w:rStyle w:val="Hyperlink"/>
            <w:rFonts w:ascii="Arial Nova" w:hAnsi="Arial Nova" w:eastAsia="Arial Nova" w:cs="Arial Nova"/>
            <w:b w:val="0"/>
            <w:bCs w:val="0"/>
            <w:i w:val="0"/>
            <w:iCs w:val="0"/>
            <w:caps w:val="0"/>
            <w:smallCaps w:val="0"/>
            <w:strike w:val="0"/>
            <w:dstrike w:val="0"/>
            <w:noProof w:val="0"/>
            <w:sz w:val="24"/>
            <w:szCs w:val="24"/>
            <w:lang w:val="en-US"/>
          </w:rPr>
          <w:t>https://www.eco-schools.org.uk/about/what-is-eco-schools/</w:t>
        </w:r>
      </w:hyperlink>
      <w:r w:rsidRPr="762BF43F" w:rsidR="0D744CC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12 July 2025).</w:t>
      </w:r>
    </w:p>
    <w:p w:rsidR="0D744CCF" w:rsidP="762BF43F" w:rsidRDefault="0D744CCF" w14:paraId="26CD42DD" w14:textId="3C681AB7">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62BF43F" w:rsidR="0D744CC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Greenpeace (2025) </w:t>
      </w:r>
      <w:r w:rsidRPr="762BF43F" w:rsidR="0D744CCF">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Sustainability: a simple guide to a virtual idea. </w:t>
      </w:r>
      <w:r w:rsidRPr="762BF43F" w:rsidR="0D744CC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Available at: </w:t>
      </w:r>
      <w:hyperlink r:id="R7d2f2d8c200b4292">
        <w:r w:rsidRPr="762BF43F" w:rsidR="0D744CCF">
          <w:rPr>
            <w:rStyle w:val="Hyperlink"/>
            <w:rFonts w:ascii="Arial Nova" w:hAnsi="Arial Nova" w:eastAsia="Arial Nova" w:cs="Arial Nova"/>
            <w:b w:val="0"/>
            <w:bCs w:val="0"/>
            <w:i w:val="0"/>
            <w:iCs w:val="0"/>
            <w:caps w:val="0"/>
            <w:smallCaps w:val="0"/>
            <w:strike w:val="0"/>
            <w:dstrike w:val="0"/>
            <w:noProof w:val="0"/>
            <w:sz w:val="24"/>
            <w:szCs w:val="24"/>
            <w:lang w:val="en-US"/>
          </w:rPr>
          <w:t>https://www.greenpeace.org.uk/challenges/sustainability/</w:t>
        </w:r>
      </w:hyperlink>
      <w:r w:rsidRPr="762BF43F" w:rsidR="0D744CC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2 July </w:t>
      </w:r>
      <w:r w:rsidRPr="762BF43F" w:rsidR="0D744CCF">
        <w:rPr>
          <w:rFonts w:ascii="Arial Nova" w:hAnsi="Arial Nova" w:eastAsia="Arial Nova" w:cs="Arial Nova"/>
          <w:b w:val="0"/>
          <w:bCs w:val="0"/>
          <w:i w:val="0"/>
          <w:iCs w:val="0"/>
          <w:caps w:val="0"/>
          <w:smallCaps w:val="0"/>
          <w:noProof w:val="0"/>
          <w:color w:val="000000" w:themeColor="text1" w:themeTint="FF" w:themeShade="FF"/>
          <w:sz w:val="24"/>
          <w:szCs w:val="24"/>
          <w:lang w:val="en-US"/>
        </w:rPr>
        <w:t>2025).</w:t>
      </w:r>
    </w:p>
    <w:p w:rsidR="0D744CCF" w:rsidP="762BF43F" w:rsidRDefault="0D744CCF" w14:paraId="546E6EE1" w14:textId="493A68A8">
      <w:pPr>
        <w:shd w:val="clear" w:color="auto" w:fill="FFFFFF" w:themeFill="background1"/>
        <w:spacing w:before="0" w:beforeAutospacing="off" w:after="135" w:afterAutospacing="off"/>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62BF43F" w:rsidR="0D744CC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Grocery Trader (2025) </w:t>
      </w:r>
      <w:r w:rsidRPr="762BF43F" w:rsidR="0D744CCF">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Crisp packets, bread bags and yoghurt tops to get a new life as fruit &amp; veg planters for schools. </w:t>
      </w:r>
      <w:r w:rsidRPr="762BF43F" w:rsidR="0D744CC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Available at: </w:t>
      </w:r>
      <w:hyperlink w:anchor=":~:text=As%20part%20of%20the%20supermarket%E2%80%99s%20Stronger%20Starts%20programme%2C,use%20to%20try%20out%20growing%20their%20own%20produce" r:id="R7cb7edfc4ca34ca5">
        <w:r w:rsidRPr="762BF43F" w:rsidR="0D744CCF">
          <w:rPr>
            <w:rStyle w:val="Hyperlink"/>
            <w:rFonts w:ascii="Arial Nova" w:hAnsi="Arial Nova" w:eastAsia="Arial Nova" w:cs="Arial Nova"/>
            <w:b w:val="0"/>
            <w:bCs w:val="0"/>
            <w:i w:val="0"/>
            <w:iCs w:val="0"/>
            <w:caps w:val="0"/>
            <w:smallCaps w:val="0"/>
            <w:strike w:val="0"/>
            <w:dstrike w:val="0"/>
            <w:noProof w:val="0"/>
            <w:sz w:val="24"/>
            <w:szCs w:val="24"/>
            <w:lang w:val="en-US"/>
          </w:rPr>
          <w:t>https://grocerytrader.co.uk/crisp-packets-bread-bags-and-yoghurt-tops-to-get-a-new-life-as-fruit-veg-planters-for-schools/#:~:text=As%20part%20of%20the%20supermarket%E2%80%99s%20Stronger%20Starts%20programme%2C,use%20to%20try%20out%20growing%20their%20own%20produce</w:t>
        </w:r>
      </w:hyperlink>
      <w:r w:rsidRPr="762BF43F" w:rsidR="0D744CC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12 July 2025).</w:t>
      </w:r>
    </w:p>
    <w:p w:rsidR="0D744CCF" w:rsidP="762BF43F" w:rsidRDefault="0D744CCF" w14:paraId="18CD5443" w14:textId="5A4D5D29">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62BF43F" w:rsidR="0D744CC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John Muir Trust (no date)a </w:t>
      </w:r>
      <w:r w:rsidRPr="762BF43F" w:rsidR="0D744CCF">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John Muir Award. </w:t>
      </w:r>
      <w:r w:rsidRPr="762BF43F" w:rsidR="0D744CC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Available at: </w:t>
      </w:r>
      <w:hyperlink r:id="R39250752f63f4731">
        <w:r w:rsidRPr="762BF43F" w:rsidR="0D744CCF">
          <w:rPr>
            <w:rStyle w:val="Hyperlink"/>
            <w:rFonts w:ascii="Arial Nova" w:hAnsi="Arial Nova" w:eastAsia="Arial Nova" w:cs="Arial Nova"/>
            <w:b w:val="0"/>
            <w:bCs w:val="0"/>
            <w:i w:val="0"/>
            <w:iCs w:val="0"/>
            <w:caps w:val="0"/>
            <w:smallCaps w:val="0"/>
            <w:strike w:val="0"/>
            <w:dstrike w:val="0"/>
            <w:noProof w:val="0"/>
            <w:sz w:val="24"/>
            <w:szCs w:val="24"/>
            <w:lang w:val="en-US"/>
          </w:rPr>
          <w:t>https://www.johnmuirtrust.org/award</w:t>
        </w:r>
      </w:hyperlink>
      <w:r w:rsidRPr="762BF43F" w:rsidR="0D744CC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2 July 2025).</w:t>
      </w:r>
    </w:p>
    <w:p w:rsidR="0D744CCF" w:rsidP="762BF43F" w:rsidRDefault="0D744CCF" w14:paraId="36D421D9" w14:textId="5FCCF3B0">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62BF43F" w:rsidR="0D744CC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John Muir Trust (no date)b </w:t>
      </w:r>
      <w:r w:rsidRPr="762BF43F" w:rsidR="0D744CCF">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About John Muir. </w:t>
      </w:r>
      <w:r w:rsidRPr="762BF43F" w:rsidR="0D744CC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Available at: </w:t>
      </w:r>
      <w:hyperlink r:id="Rf0ed3d4958274e18">
        <w:r w:rsidRPr="762BF43F" w:rsidR="0D744CCF">
          <w:rPr>
            <w:rStyle w:val="Hyperlink"/>
            <w:rFonts w:ascii="Arial Nova" w:hAnsi="Arial Nova" w:eastAsia="Arial Nova" w:cs="Arial Nova"/>
            <w:b w:val="0"/>
            <w:bCs w:val="0"/>
            <w:i w:val="0"/>
            <w:iCs w:val="0"/>
            <w:caps w:val="0"/>
            <w:smallCaps w:val="0"/>
            <w:strike w:val="0"/>
            <w:dstrike w:val="0"/>
            <w:noProof w:val="0"/>
            <w:sz w:val="24"/>
            <w:szCs w:val="24"/>
            <w:lang w:val="en-US"/>
          </w:rPr>
          <w:t>https://www.johnmuirtrust.org/about-us/about-john-muir</w:t>
        </w:r>
      </w:hyperlink>
      <w:r w:rsidRPr="762BF43F" w:rsidR="0D744CC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2 July 2025).</w:t>
      </w:r>
      <w:r w:rsidRPr="762BF43F" w:rsidR="0D744CC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p>
    <w:p w:rsidR="0D744CCF" w:rsidP="762BF43F" w:rsidRDefault="0D744CCF" w14:paraId="4F3A3BD5" w14:textId="5B0FFE9C">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62BF43F" w:rsidR="0D744CC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Just Bee (2022) </w:t>
      </w:r>
      <w:r w:rsidRPr="762BF43F" w:rsidR="0D744CCF">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US"/>
        </w:rPr>
        <w:t xml:space="preserve">Free wild flower seeds. </w:t>
      </w:r>
      <w:r w:rsidRPr="762BF43F" w:rsidR="0D744CC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Available at: </w:t>
      </w:r>
      <w:hyperlink r:id="R263a9dae350b4f28">
        <w:r w:rsidRPr="762BF43F" w:rsidR="0D744CCF">
          <w:rPr>
            <w:rStyle w:val="Hyperlink"/>
            <w:rFonts w:ascii="Arial Nova" w:hAnsi="Arial Nova" w:eastAsia="Arial Nova" w:cs="Arial Nova"/>
            <w:b w:val="0"/>
            <w:bCs w:val="0"/>
            <w:i w:val="0"/>
            <w:iCs w:val="0"/>
            <w:caps w:val="0"/>
            <w:smallCaps w:val="0"/>
            <w:strike w:val="0"/>
            <w:dstrike w:val="0"/>
            <w:noProof w:val="0"/>
            <w:sz w:val="24"/>
            <w:szCs w:val="24"/>
            <w:lang w:val="en-US"/>
          </w:rPr>
          <w:t>https://justbeehoney.co.uk/products/free-bee-saving-seeds</w:t>
        </w:r>
      </w:hyperlink>
      <w:r w:rsidRPr="762BF43F" w:rsidR="0D744CC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3</w:t>
      </w:r>
      <w:r w:rsidRPr="762BF43F" w:rsidR="0D744CCF">
        <w:rPr>
          <w:rFonts w:ascii="Arial Nova" w:hAnsi="Arial Nova" w:eastAsia="Arial Nova" w:cs="Arial Nova"/>
          <w:b w:val="0"/>
          <w:bCs w:val="0"/>
          <w:i w:val="0"/>
          <w:iCs w:val="0"/>
          <w:caps w:val="0"/>
          <w:smallCaps w:val="0"/>
          <w:noProof w:val="0"/>
          <w:color w:val="000000" w:themeColor="text1" w:themeTint="FF" w:themeShade="FF"/>
          <w:sz w:val="24"/>
          <w:szCs w:val="24"/>
          <w:lang w:val="en-US"/>
        </w:rPr>
        <w:t>0 June 2025).</w:t>
      </w:r>
    </w:p>
    <w:p w:rsidR="0D744CCF" w:rsidP="762BF43F" w:rsidRDefault="0D744CCF" w14:paraId="2E9A24D0" w14:textId="19801531">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62BF43F" w:rsidR="0D744CC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Learning through Landscapes (2023) </w:t>
      </w:r>
      <w:r w:rsidRPr="762BF43F" w:rsidR="0D744CCF">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5 key benefits of outdoor learning. </w:t>
      </w:r>
      <w:r w:rsidRPr="762BF43F" w:rsidR="0D744CC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Available at: </w:t>
      </w:r>
      <w:hyperlink r:id="R8481d37b9929409e">
        <w:r w:rsidRPr="762BF43F" w:rsidR="0D744CCF">
          <w:rPr>
            <w:rStyle w:val="Hyperlink"/>
            <w:rFonts w:ascii="Arial Nova" w:hAnsi="Arial Nova" w:eastAsia="Arial Nova" w:cs="Arial Nova"/>
            <w:b w:val="0"/>
            <w:bCs w:val="0"/>
            <w:i w:val="0"/>
            <w:iCs w:val="0"/>
            <w:caps w:val="0"/>
            <w:smallCaps w:val="0"/>
            <w:strike w:val="0"/>
            <w:dstrike w:val="0"/>
            <w:noProof w:val="0"/>
            <w:sz w:val="24"/>
            <w:szCs w:val="24"/>
            <w:lang w:val="en-US"/>
          </w:rPr>
          <w:t>https://ltl.org.uk/news/5-key-benefits-of-outdoor-learning/?utm_source=chatgpt.com</w:t>
        </w:r>
      </w:hyperlink>
      <w:r w:rsidRPr="762BF43F" w:rsidR="0D744CC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11 July 2025</w:t>
      </w:r>
      <w:r w:rsidRPr="762BF43F" w:rsidR="0D744CCF">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p>
    <w:p w:rsidR="0D744CCF" w:rsidP="762BF43F" w:rsidRDefault="0D744CCF" w14:paraId="33CD71D1" w14:textId="172C54A0">
      <w:pPr>
        <w:shd w:val="clear" w:color="auto" w:fill="FFFFFF" w:themeFill="background1"/>
        <w:spacing w:before="0" w:beforeAutospacing="off" w:after="12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62BF43F" w:rsidR="0D744CC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Legislation.gov (2021) </w:t>
      </w:r>
      <w:r w:rsidRPr="762BF43F" w:rsidR="0D744CCF">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Curriculum and Assessment (Wales) Act 2021. </w:t>
      </w:r>
      <w:r w:rsidRPr="762BF43F" w:rsidR="0D744CC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Available at: </w:t>
      </w:r>
      <w:hyperlink r:id="R7379f709fe044381">
        <w:r w:rsidRPr="762BF43F" w:rsidR="0D744CCF">
          <w:rPr>
            <w:rStyle w:val="Hyperlink"/>
            <w:rFonts w:ascii="Arial Nova" w:hAnsi="Arial Nova" w:eastAsia="Arial Nova" w:cs="Arial Nova"/>
            <w:b w:val="0"/>
            <w:bCs w:val="0"/>
            <w:i w:val="0"/>
            <w:iCs w:val="0"/>
            <w:caps w:val="0"/>
            <w:smallCaps w:val="0"/>
            <w:strike w:val="0"/>
            <w:dstrike w:val="0"/>
            <w:noProof w:val="0"/>
            <w:sz w:val="24"/>
            <w:szCs w:val="24"/>
            <w:lang w:val="en-US"/>
          </w:rPr>
          <w:t>https://www.legislation.gov.uk/asc/2021/4/section/2/enacted</w:t>
        </w:r>
      </w:hyperlink>
      <w:r w:rsidRPr="762BF43F" w:rsidR="0D744CC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5 July 2025).</w:t>
      </w:r>
    </w:p>
    <w:p w:rsidR="0D744CCF" w:rsidP="762BF43F" w:rsidRDefault="0D744CCF" w14:paraId="127DE8F6" w14:textId="3200F17B">
      <w:pPr>
        <w:shd w:val="clear" w:color="auto" w:fill="FFFFFF" w:themeFill="background1"/>
        <w:spacing w:before="0" w:beforeAutospacing="off" w:after="12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62BF43F" w:rsidR="0D744CC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Martin, A., Franc, D. and Zounkova, D. (2016) </w:t>
      </w:r>
      <w:r w:rsidRPr="762BF43F" w:rsidR="0D744CCF">
        <w:rPr>
          <w:rFonts w:ascii="Arial Nova" w:hAnsi="Arial Nova" w:eastAsia="Arial Nova" w:cs="Arial Nova"/>
          <w:b w:val="0"/>
          <w:bCs w:val="0"/>
          <w:i w:val="1"/>
          <w:iCs w:val="1"/>
          <w:caps w:val="0"/>
          <w:smallCaps w:val="0"/>
          <w:noProof w:val="0"/>
          <w:color w:val="000000" w:themeColor="text1" w:themeTint="FF" w:themeShade="FF"/>
          <w:sz w:val="24"/>
          <w:szCs w:val="24"/>
          <w:lang w:val="en-US"/>
        </w:rPr>
        <w:t>Outdoor and experiential learning : an holistic and creative approach to programme design</w:t>
      </w:r>
      <w:r w:rsidRPr="762BF43F" w:rsidR="0D744CCF">
        <w:rPr>
          <w:rFonts w:ascii="Arial Nova" w:hAnsi="Arial Nova" w:eastAsia="Arial Nova" w:cs="Arial Nova"/>
          <w:b w:val="0"/>
          <w:bCs w:val="0"/>
          <w:i w:val="0"/>
          <w:iCs w:val="0"/>
          <w:caps w:val="0"/>
          <w:smallCaps w:val="0"/>
          <w:noProof w:val="0"/>
          <w:color w:val="000000" w:themeColor="text1" w:themeTint="FF" w:themeShade="FF"/>
          <w:sz w:val="24"/>
          <w:szCs w:val="24"/>
          <w:lang w:val="en-US"/>
        </w:rPr>
        <w:t>. London: Routledge.</w:t>
      </w:r>
    </w:p>
    <w:p w:rsidR="0D744CCF" w:rsidP="762BF43F" w:rsidRDefault="0D744CCF" w14:paraId="287F4172" w14:textId="45EF4E4D">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62BF43F" w:rsidR="0D744CC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McVicar, E. J. (2012) </w:t>
      </w:r>
      <w:r w:rsidRPr="762BF43F" w:rsidR="0D744CCF">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US"/>
        </w:rPr>
        <w:t>DUPORT STEEL A Brief History By the late E.J.McVicar (1922 – 2011)</w:t>
      </w:r>
      <w:r w:rsidRPr="762BF43F" w:rsidR="0D744CC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Available at: </w:t>
      </w:r>
      <w:hyperlink r:id="R4fbb7f71d11643f9">
        <w:r w:rsidRPr="762BF43F" w:rsidR="0D744CCF">
          <w:rPr>
            <w:rStyle w:val="Hyperlink"/>
            <w:rFonts w:ascii="Arial Nova" w:hAnsi="Arial Nova" w:eastAsia="Arial Nova" w:cs="Arial Nova"/>
            <w:b w:val="0"/>
            <w:bCs w:val="0"/>
            <w:i w:val="0"/>
            <w:iCs w:val="0"/>
            <w:caps w:val="0"/>
            <w:smallCaps w:val="0"/>
            <w:strike w:val="0"/>
            <w:dstrike w:val="0"/>
            <w:noProof w:val="0"/>
            <w:sz w:val="24"/>
            <w:szCs w:val="24"/>
            <w:lang w:val="en-US"/>
          </w:rPr>
          <w:t>https://www.pwllmag.co.uk/spdf/spdf16.pdf</w:t>
        </w:r>
      </w:hyperlink>
      <w:r w:rsidRPr="762BF43F" w:rsidR="0D744CC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(Accessed: 28 June 2025).</w:t>
      </w:r>
    </w:p>
    <w:p w:rsidR="0D744CCF" w:rsidP="762BF43F" w:rsidRDefault="0D744CCF" w14:paraId="279F8822" w14:textId="2A54FAC6">
      <w:pPr>
        <w:shd w:val="clear" w:color="auto" w:fill="FFFFFF" w:themeFill="background1"/>
        <w:spacing w:before="0" w:beforeAutospacing="off" w:after="255"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62BF43F" w:rsidR="0D744CC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Oberle, E. </w:t>
      </w:r>
      <w:r w:rsidRPr="762BF43F" w:rsidR="0D744CCF">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et al </w:t>
      </w:r>
      <w:r w:rsidRPr="762BF43F" w:rsidR="0D744CC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(2021) ‘Support Factors and Barriers for Outdoor Learning in Elementary Schools: A Systemic Perspective’ </w:t>
      </w:r>
      <w:r w:rsidRPr="762BF43F" w:rsidR="0D744CCF">
        <w:rPr>
          <w:rFonts w:ascii="Arial Nova" w:hAnsi="Arial Nova" w:eastAsia="Arial Nova" w:cs="Arial Nova"/>
          <w:b w:val="0"/>
          <w:bCs w:val="0"/>
          <w:i w:val="1"/>
          <w:iCs w:val="1"/>
          <w:caps w:val="0"/>
          <w:smallCaps w:val="0"/>
          <w:noProof w:val="0"/>
          <w:color w:val="000000" w:themeColor="text1" w:themeTint="FF" w:themeShade="FF"/>
          <w:sz w:val="24"/>
          <w:szCs w:val="24"/>
          <w:lang w:val="en-US"/>
        </w:rPr>
        <w:t>American Journal of Health Education</w:t>
      </w:r>
      <w:r w:rsidRPr="762BF43F" w:rsidR="0D744CC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52(5), pp. 251-265. Available at: </w:t>
      </w:r>
      <w:hyperlink r:id="R769d7ee675ac4eff">
        <w:r w:rsidRPr="762BF43F" w:rsidR="0D744CCF">
          <w:rPr>
            <w:rStyle w:val="Hyperlink"/>
            <w:rFonts w:ascii="Arial Nova" w:hAnsi="Arial Nova" w:eastAsia="Arial Nova" w:cs="Arial Nova"/>
            <w:b w:val="0"/>
            <w:bCs w:val="0"/>
            <w:i w:val="0"/>
            <w:iCs w:val="0"/>
            <w:caps w:val="0"/>
            <w:smallCaps w:val="0"/>
            <w:strike w:val="0"/>
            <w:dstrike w:val="0"/>
            <w:noProof w:val="0"/>
            <w:sz w:val="24"/>
            <w:szCs w:val="24"/>
            <w:lang w:val="en-US"/>
          </w:rPr>
          <w:t>https://doi.org/10.1080/19325037.2021.1955232</w:t>
        </w:r>
      </w:hyperlink>
      <w:r w:rsidRPr="762BF43F" w:rsidR="0D744CC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762BF43F" w:rsidR="0D744CC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p>
    <w:p w:rsidR="0D744CCF" w:rsidP="762BF43F" w:rsidRDefault="0D744CCF" w14:paraId="30B78165" w14:textId="1EFAB20B">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62BF43F" w:rsidR="0D744CC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Ouvry, M., and Furtado, A. (2020) </w:t>
      </w:r>
      <w:r w:rsidRPr="762BF43F" w:rsidR="0D744CCF">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Exercising muscles and minds : outdoor play and the early years curriculum. </w:t>
      </w:r>
      <w:r w:rsidRPr="762BF43F" w:rsidR="0D744CCF">
        <w:rPr>
          <w:rFonts w:ascii="Arial Nova" w:hAnsi="Arial Nova" w:eastAsia="Arial Nova" w:cs="Arial Nova"/>
          <w:b w:val="0"/>
          <w:bCs w:val="0"/>
          <w:i w:val="0"/>
          <w:iCs w:val="0"/>
          <w:caps w:val="0"/>
          <w:smallCaps w:val="0"/>
          <w:noProof w:val="0"/>
          <w:color w:val="000000" w:themeColor="text1" w:themeTint="FF" w:themeShade="FF"/>
          <w:sz w:val="24"/>
          <w:szCs w:val="24"/>
          <w:lang w:val="en-US"/>
        </w:rPr>
        <w:t>2nd edn. London: Jessica Kingsley Publishers.</w:t>
      </w:r>
    </w:p>
    <w:p w:rsidR="0D744CCF" w:rsidP="762BF43F" w:rsidRDefault="0D744CCF" w14:paraId="5F670A00" w14:textId="2576BD4B">
      <w:pPr>
        <w:spacing w:before="0" w:beforeAutospacing="off" w:after="120" w:afterAutospacing="off" w:line="360" w:lineRule="auto"/>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762BF43F" w:rsidR="0D744CC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Patchen </w:t>
      </w:r>
      <w:r w:rsidRPr="762BF43F" w:rsidR="0D744CCF">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et al </w:t>
      </w:r>
      <w:r w:rsidRPr="762BF43F" w:rsidR="0D744CCF">
        <w:rPr>
          <w:rFonts w:ascii="Arial Nova" w:hAnsi="Arial Nova" w:eastAsia="Arial Nova" w:cs="Arial Nova"/>
          <w:b w:val="0"/>
          <w:bCs w:val="0"/>
          <w:i w:val="0"/>
          <w:iCs w:val="0"/>
          <w:caps w:val="0"/>
          <w:smallCaps w:val="0"/>
          <w:noProof w:val="0"/>
          <w:color w:val="000000" w:themeColor="text1" w:themeTint="FF" w:themeShade="FF"/>
          <w:sz w:val="24"/>
          <w:szCs w:val="24"/>
          <w:lang w:val="en-US"/>
        </w:rPr>
        <w:t>(2022)</w:t>
      </w:r>
      <w:r w:rsidRPr="762BF43F" w:rsidR="0D744CCF">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 ‘</w:t>
      </w:r>
      <w:r w:rsidRPr="762BF43F" w:rsidR="0D744CC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Barriers to children’s outdoor time: teachers’ and principals’ experiences in elementary schools’ </w:t>
      </w:r>
      <w:r w:rsidRPr="762BF43F" w:rsidR="0D744CCF">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Environmental Education Research, </w:t>
      </w:r>
      <w:r w:rsidRPr="762BF43F" w:rsidR="0D744CCF">
        <w:rPr>
          <w:rFonts w:ascii="Arial Nova" w:hAnsi="Arial Nova" w:eastAsia="Arial Nova" w:cs="Arial Nova"/>
          <w:b w:val="0"/>
          <w:bCs w:val="0"/>
          <w:i w:val="0"/>
          <w:iCs w:val="0"/>
          <w:caps w:val="0"/>
          <w:smallCaps w:val="0"/>
          <w:noProof w:val="0"/>
          <w:color w:val="000000" w:themeColor="text1" w:themeTint="FF" w:themeShade="FF"/>
          <w:sz w:val="24"/>
          <w:szCs w:val="24"/>
          <w:lang w:val="en-US"/>
        </w:rPr>
        <w:t>30(1), pp. 16-36. Available at</w:t>
      </w:r>
      <w:r w:rsidRPr="762BF43F" w:rsidR="0D744CCF">
        <w:rPr>
          <w:rFonts w:ascii="Arial Nova" w:hAnsi="Arial Nova" w:eastAsia="Arial Nova" w:cs="Arial Nova"/>
          <w:b w:val="0"/>
          <w:bCs w:val="0"/>
          <w:i w:val="0"/>
          <w:iCs w:val="0"/>
          <w:caps w:val="0"/>
          <w:smallCaps w:val="0"/>
          <w:noProof w:val="0"/>
          <w:color w:val="333333"/>
          <w:sz w:val="24"/>
          <w:szCs w:val="24"/>
          <w:lang w:val="en-US"/>
        </w:rPr>
        <w:t xml:space="preserve">: </w:t>
      </w:r>
      <w:hyperlink r:id="Rb635b084e7ba4922">
        <w:r w:rsidRPr="762BF43F" w:rsidR="0D744CCF">
          <w:rPr>
            <w:rStyle w:val="Hyperlink"/>
            <w:rFonts w:ascii="Arial Nova" w:hAnsi="Arial Nova" w:eastAsia="Arial Nova" w:cs="Arial Nova"/>
            <w:b w:val="0"/>
            <w:bCs w:val="0"/>
            <w:i w:val="0"/>
            <w:iCs w:val="0"/>
            <w:caps w:val="0"/>
            <w:smallCaps w:val="0"/>
            <w:strike w:val="0"/>
            <w:dstrike w:val="0"/>
            <w:noProof w:val="0"/>
            <w:sz w:val="24"/>
            <w:szCs w:val="24"/>
            <w:lang w:val="en-US"/>
          </w:rPr>
          <w:t>https://doi.org/10.1080/13504622.2022.2099530</w:t>
        </w:r>
      </w:hyperlink>
    </w:p>
    <w:p w:rsidR="0D744CCF" w:rsidP="762BF43F" w:rsidRDefault="0D744CCF" w14:paraId="2E559CE7" w14:textId="5E4A0506">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62BF43F" w:rsidR="0D744CC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Sustainability-beat (2023) </w:t>
      </w:r>
      <w:r w:rsidRPr="762BF43F" w:rsidR="0D744CCF">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Tesco partners with Veolia to use recycled soft plastics in UK schools. </w:t>
      </w:r>
      <w:r w:rsidRPr="762BF43F" w:rsidR="0D744CC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Available at: </w:t>
      </w:r>
      <w:hyperlink r:id="R2fbc36f1e1374f9d">
        <w:r w:rsidRPr="762BF43F" w:rsidR="0D744CCF">
          <w:rPr>
            <w:rStyle w:val="Hyperlink"/>
            <w:rFonts w:ascii="Arial Nova" w:hAnsi="Arial Nova" w:eastAsia="Arial Nova" w:cs="Arial Nova"/>
            <w:b w:val="0"/>
            <w:bCs w:val="0"/>
            <w:i w:val="0"/>
            <w:iCs w:val="0"/>
            <w:caps w:val="0"/>
            <w:smallCaps w:val="0"/>
            <w:strike w:val="0"/>
            <w:dstrike w:val="0"/>
            <w:noProof w:val="0"/>
            <w:sz w:val="24"/>
            <w:szCs w:val="24"/>
            <w:lang w:val="en-US"/>
          </w:rPr>
          <w:t>https://www.sustainability-beat.co.uk/2023/09/15/tesco-veolia-soft-plastic/</w:t>
        </w:r>
      </w:hyperlink>
      <w:r w:rsidRPr="762BF43F" w:rsidR="0D744CC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12 July 2025).</w:t>
      </w:r>
    </w:p>
    <w:p w:rsidR="0D744CCF" w:rsidP="762BF43F" w:rsidRDefault="0D744CCF" w14:paraId="1C7C04B1" w14:textId="49697132">
      <w:pPr>
        <w:spacing w:before="0" w:beforeAutospacing="off" w:after="12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62BF43F" w:rsidR="0D744CC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Sustainability Support for Education (2025) </w:t>
      </w:r>
      <w:r w:rsidRPr="762BF43F" w:rsidR="0D744CCF">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About Sustainability Support for Education. </w:t>
      </w:r>
      <w:r w:rsidRPr="762BF43F" w:rsidR="0D744CC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Available at: </w:t>
      </w:r>
      <w:hyperlink r:id="R2dc847c68236480b">
        <w:r w:rsidRPr="762BF43F" w:rsidR="0D744CCF">
          <w:rPr>
            <w:rStyle w:val="Hyperlink"/>
            <w:rFonts w:ascii="Arial Nova" w:hAnsi="Arial Nova" w:eastAsia="Arial Nova" w:cs="Arial Nova"/>
            <w:b w:val="0"/>
            <w:bCs w:val="0"/>
            <w:i w:val="0"/>
            <w:iCs w:val="0"/>
            <w:caps w:val="0"/>
            <w:smallCaps w:val="0"/>
            <w:strike w:val="0"/>
            <w:dstrike w:val="0"/>
            <w:noProof w:val="0"/>
            <w:sz w:val="24"/>
            <w:szCs w:val="24"/>
            <w:lang w:val="en-US"/>
          </w:rPr>
          <w:t>https://www.sustainabilitysupportforeducation.org.uk/about</w:t>
        </w:r>
      </w:hyperlink>
      <w:r w:rsidRPr="762BF43F" w:rsidR="0D744CC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1</w:t>
      </w:r>
      <w:r w:rsidRPr="762BF43F" w:rsidR="0D744CCF">
        <w:rPr>
          <w:rFonts w:ascii="Arial Nova" w:hAnsi="Arial Nova" w:eastAsia="Arial Nova" w:cs="Arial Nova"/>
          <w:b w:val="0"/>
          <w:bCs w:val="0"/>
          <w:i w:val="0"/>
          <w:iCs w:val="0"/>
          <w:caps w:val="0"/>
          <w:smallCaps w:val="0"/>
          <w:noProof w:val="0"/>
          <w:color w:val="000000" w:themeColor="text1" w:themeTint="FF" w:themeShade="FF"/>
          <w:sz w:val="24"/>
          <w:szCs w:val="24"/>
          <w:lang w:val="en-US"/>
        </w:rPr>
        <w:t>2 July 2025).</w:t>
      </w:r>
    </w:p>
    <w:p w:rsidR="0D744CCF" w:rsidP="762BF43F" w:rsidRDefault="0D744CCF" w14:paraId="4E436729" w14:textId="73597BFD">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62BF43F" w:rsidR="0D744CC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The Conservation Volunteers (2024) </w:t>
      </w:r>
      <w:r w:rsidRPr="762BF43F" w:rsidR="0D744CCF">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US"/>
        </w:rPr>
        <w:t>Litter picking: A beginner's guide</w:t>
      </w:r>
      <w:r w:rsidRPr="762BF43F" w:rsidR="0D744CC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Available at: </w:t>
      </w:r>
      <w:hyperlink r:id="Rf72c494c38254f0f">
        <w:r w:rsidRPr="762BF43F" w:rsidR="0D744CCF">
          <w:rPr>
            <w:rStyle w:val="Hyperlink"/>
            <w:rFonts w:ascii="Arial Nova" w:hAnsi="Arial Nova" w:eastAsia="Arial Nova" w:cs="Arial Nova"/>
            <w:b w:val="0"/>
            <w:bCs w:val="0"/>
            <w:i w:val="0"/>
            <w:iCs w:val="0"/>
            <w:caps w:val="0"/>
            <w:smallCaps w:val="0"/>
            <w:strike w:val="0"/>
            <w:dstrike w:val="0"/>
            <w:noProof w:val="0"/>
            <w:sz w:val="24"/>
            <w:szCs w:val="24"/>
            <w:lang w:val="en-US"/>
          </w:rPr>
          <w:t>https://www.tcv.org.uk/media_hub/litter-picking-a-beginners-guide/</w:t>
        </w:r>
      </w:hyperlink>
      <w:r w:rsidRPr="762BF43F" w:rsidR="0D744CC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w:t>
      </w:r>
      <w:r w:rsidRPr="762BF43F" w:rsidR="0D744CC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30 June 2025). </w:t>
      </w:r>
    </w:p>
    <w:p w:rsidR="0D744CCF" w:rsidP="762BF43F" w:rsidRDefault="0D744CCF" w14:paraId="44911ABA" w14:textId="6F745936">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62BF43F" w:rsidR="0D744CC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Waite, S. (2020) ‘Where Are We Going? International Views on Purposes, Practices and Barriers in School-Based Outdoor Learning’ </w:t>
      </w:r>
      <w:r w:rsidRPr="762BF43F" w:rsidR="0D744CCF">
        <w:rPr>
          <w:rFonts w:ascii="Arial Nova" w:hAnsi="Arial Nova" w:eastAsia="Arial Nova" w:cs="Arial Nova"/>
          <w:b w:val="0"/>
          <w:bCs w:val="0"/>
          <w:i w:val="1"/>
          <w:iCs w:val="1"/>
          <w:caps w:val="0"/>
          <w:smallCaps w:val="0"/>
          <w:noProof w:val="0"/>
          <w:color w:val="000000" w:themeColor="text1" w:themeTint="FF" w:themeShade="FF"/>
          <w:sz w:val="24"/>
          <w:szCs w:val="24"/>
          <w:lang w:val="en-US"/>
        </w:rPr>
        <w:t>Education Sciences</w:t>
      </w:r>
      <w:r w:rsidRPr="762BF43F" w:rsidR="0D744CC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10(11), pp. 311. Available at: </w:t>
      </w:r>
      <w:hyperlink r:id="R6f9549ce1d464c1c">
        <w:r w:rsidRPr="762BF43F" w:rsidR="0D744CCF">
          <w:rPr>
            <w:rStyle w:val="Hyperlink"/>
            <w:rFonts w:ascii="Arial Nova" w:hAnsi="Arial Nova" w:eastAsia="Arial Nova" w:cs="Arial Nova"/>
            <w:b w:val="0"/>
            <w:bCs w:val="0"/>
            <w:i w:val="0"/>
            <w:iCs w:val="0"/>
            <w:caps w:val="0"/>
            <w:smallCaps w:val="0"/>
            <w:strike w:val="0"/>
            <w:dstrike w:val="0"/>
            <w:noProof w:val="0"/>
            <w:sz w:val="24"/>
            <w:szCs w:val="24"/>
            <w:lang w:val="en-US"/>
          </w:rPr>
          <w:t>https://doi.org/10.3390/educsci10110311</w:t>
        </w:r>
      </w:hyperlink>
      <w:r w:rsidRPr="762BF43F" w:rsidR="0D744CC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p>
    <w:p w:rsidR="0D744CCF" w:rsidP="762BF43F" w:rsidRDefault="0D744CCF" w14:paraId="5E49BADF" w14:textId="760B9CD5">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62BF43F" w:rsidR="0D744CC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Welsh Government (2023) </w:t>
      </w:r>
      <w:r w:rsidRPr="762BF43F" w:rsidR="0D744CCF">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Teaching and learning in the outdoors: the current state of outdoor learning in schools in Wales. </w:t>
      </w:r>
      <w:r w:rsidRPr="762BF43F" w:rsidR="0D744CC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Available at: </w:t>
      </w:r>
      <w:hyperlink r:id="Rfc8f26488a8c4412">
        <w:r w:rsidRPr="762BF43F" w:rsidR="0D744CCF">
          <w:rPr>
            <w:rStyle w:val="Hyperlink"/>
            <w:rFonts w:ascii="Arial Nova" w:hAnsi="Arial Nova" w:eastAsia="Arial Nova" w:cs="Arial Nova"/>
            <w:b w:val="0"/>
            <w:bCs w:val="0"/>
            <w:i w:val="0"/>
            <w:iCs w:val="0"/>
            <w:caps w:val="0"/>
            <w:smallCaps w:val="0"/>
            <w:strike w:val="0"/>
            <w:dstrike w:val="0"/>
            <w:noProof w:val="0"/>
            <w:sz w:val="24"/>
            <w:szCs w:val="24"/>
            <w:lang w:val="en-US"/>
          </w:rPr>
          <w:t>https://hwb.gov.wales/api/storage/177a33a6-7c70-4843-bb63-903e70a04154/teaching-and-learning-in-the-outdoors-the-current-state-of-outdoor-learning-in-schools-in-wales.pdf</w:t>
        </w:r>
      </w:hyperlink>
      <w:r w:rsidRPr="762BF43F" w:rsidR="0D744CC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8 July 2025).</w:t>
      </w:r>
    </w:p>
    <w:p w:rsidR="0D744CCF" w:rsidP="762BF43F" w:rsidRDefault="0D744CCF" w14:paraId="189EF009" w14:textId="02C7E662">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62BF43F" w:rsidR="0D744CC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Welsh Government (2025) </w:t>
      </w:r>
      <w:r w:rsidRPr="762BF43F" w:rsidR="0D744CCF">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Well-being of Future Generations (Wales) Act 2015: the essentials. </w:t>
      </w:r>
      <w:r w:rsidRPr="762BF43F" w:rsidR="0D744CC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Available at: </w:t>
      </w:r>
      <w:hyperlink r:id="R86d53e0716f749d0">
        <w:r w:rsidRPr="762BF43F" w:rsidR="0D744CCF">
          <w:rPr>
            <w:rStyle w:val="Hyperlink"/>
            <w:rFonts w:ascii="Arial Nova" w:hAnsi="Arial Nova" w:eastAsia="Arial Nova" w:cs="Arial Nova"/>
            <w:b w:val="0"/>
            <w:bCs w:val="0"/>
            <w:i w:val="0"/>
            <w:iCs w:val="0"/>
            <w:caps w:val="0"/>
            <w:smallCaps w:val="0"/>
            <w:strike w:val="0"/>
            <w:dstrike w:val="0"/>
            <w:noProof w:val="0"/>
            <w:sz w:val="24"/>
            <w:szCs w:val="24"/>
            <w:lang w:val="en-US"/>
          </w:rPr>
          <w:t>https://www.gov.wales/well-being-future-generations-act-essentials-html</w:t>
        </w:r>
      </w:hyperlink>
      <w:r w:rsidRPr="762BF43F" w:rsidR="0D744CC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762BF43F" w:rsidR="0D744CC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(Accessed: 5 July 2025). </w:t>
      </w:r>
    </w:p>
    <w:p w:rsidR="0D744CCF" w:rsidP="762BF43F" w:rsidRDefault="0D744CCF" w14:paraId="41577C3C" w14:textId="4AE8FBF9">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62BF43F" w:rsidR="0D744CC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Williams, M. K. (2017) ‘John Dewey in the 21</w:t>
      </w:r>
      <w:r w:rsidRPr="762BF43F" w:rsidR="0D744CC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US"/>
        </w:rPr>
        <w:t>st</w:t>
      </w:r>
      <w:r w:rsidRPr="762BF43F" w:rsidR="0D744CC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century’ </w:t>
      </w:r>
      <w:r w:rsidRPr="762BF43F" w:rsidR="0D744CCF">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Journal of Inquiry &amp; Action in Education, </w:t>
      </w:r>
      <w:r w:rsidRPr="762BF43F" w:rsidR="0D744CC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9(1), pp. 91-102. </w:t>
      </w:r>
    </w:p>
    <w:p w:rsidR="0D744CCF" w:rsidP="762BF43F" w:rsidRDefault="0D744CCF" w14:paraId="022818E2" w14:textId="56549BC2">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62BF43F" w:rsidR="0D744CC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Woods, A. (2017) </w:t>
      </w:r>
      <w:r w:rsidRPr="762BF43F" w:rsidR="0D744CCF">
        <w:rPr>
          <w:rFonts w:ascii="Arial Nova" w:hAnsi="Arial Nova" w:eastAsia="Arial Nova" w:cs="Arial Nova"/>
          <w:b w:val="0"/>
          <w:bCs w:val="0"/>
          <w:i w:val="1"/>
          <w:iCs w:val="1"/>
          <w:caps w:val="0"/>
          <w:smallCaps w:val="0"/>
          <w:noProof w:val="0"/>
          <w:color w:val="000000" w:themeColor="text1" w:themeTint="FF" w:themeShade="FF"/>
          <w:sz w:val="24"/>
          <w:szCs w:val="24"/>
          <w:lang w:val="en-US"/>
        </w:rPr>
        <w:t>Elemental play and outdoor learning : young children’s playful connections with people, places and things</w:t>
      </w:r>
      <w:r w:rsidRPr="762BF43F" w:rsidR="0D744CCF">
        <w:rPr>
          <w:rFonts w:ascii="Arial Nova" w:hAnsi="Arial Nova" w:eastAsia="Arial Nova" w:cs="Arial Nova"/>
          <w:b w:val="0"/>
          <w:bCs w:val="0"/>
          <w:i w:val="0"/>
          <w:iCs w:val="0"/>
          <w:caps w:val="0"/>
          <w:smallCaps w:val="0"/>
          <w:noProof w:val="0"/>
          <w:color w:val="000000" w:themeColor="text1" w:themeTint="FF" w:themeShade="FF"/>
          <w:sz w:val="24"/>
          <w:szCs w:val="24"/>
          <w:lang w:val="en-US"/>
        </w:rPr>
        <w:t>. Oxon: Routledge</w:t>
      </w:r>
    </w:p>
    <w:sectPr>
      <w:pgSz w:w="12240" w:h="15840" w:orient="portrait"/>
      <w:pgMar w:top="1440" w:right="1440" w:bottom="1440" w:left="1440" w:header="720" w:footer="720" w:gutter="0"/>
      <w:cols w:space="720"/>
      <w:docGrid w:linePitch="360"/>
      <w:titlePg w:val="1"/>
      <w:headerReference w:type="default" r:id="R92863ec382d4448f"/>
      <w:headerReference w:type="first" r:id="R6d6f5e02af974d0b"/>
      <w:footerReference w:type="default" r:id="Rf0cd185334284bbf"/>
      <w:footerReference w:type="first" r:id="Rfdf71edcbf854b3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62BF43F" w:rsidTr="762BF43F" w14:paraId="25B663CD">
      <w:trPr>
        <w:trHeight w:val="300"/>
      </w:trPr>
      <w:tc>
        <w:tcPr>
          <w:tcW w:w="3120" w:type="dxa"/>
          <w:tcMar/>
        </w:tcPr>
        <w:p w:rsidR="762BF43F" w:rsidP="762BF43F" w:rsidRDefault="762BF43F" w14:paraId="2F7DBAC1" w14:textId="47506A9B">
          <w:pPr>
            <w:pStyle w:val="Header"/>
            <w:bidi w:val="0"/>
            <w:ind w:left="-115"/>
            <w:jc w:val="left"/>
          </w:pPr>
        </w:p>
      </w:tc>
      <w:tc>
        <w:tcPr>
          <w:tcW w:w="3120" w:type="dxa"/>
          <w:tcMar/>
        </w:tcPr>
        <w:p w:rsidR="762BF43F" w:rsidP="762BF43F" w:rsidRDefault="762BF43F" w14:paraId="0785FA26" w14:textId="7A5E091C">
          <w:pPr>
            <w:pStyle w:val="Header"/>
            <w:bidi w:val="0"/>
            <w:jc w:val="center"/>
          </w:pPr>
        </w:p>
      </w:tc>
      <w:tc>
        <w:tcPr>
          <w:tcW w:w="3120" w:type="dxa"/>
          <w:tcMar/>
        </w:tcPr>
        <w:p w:rsidR="762BF43F" w:rsidP="762BF43F" w:rsidRDefault="762BF43F" w14:paraId="083FBB95" w14:textId="2A3B3E35">
          <w:pPr>
            <w:pStyle w:val="Header"/>
            <w:bidi w:val="0"/>
            <w:ind w:right="-115"/>
            <w:jc w:val="right"/>
          </w:pPr>
        </w:p>
      </w:tc>
    </w:tr>
  </w:tbl>
  <w:p w:rsidR="762BF43F" w:rsidP="762BF43F" w:rsidRDefault="762BF43F" w14:paraId="640D7BA1" w14:textId="7968D307">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62BF43F" w:rsidTr="762BF43F" w14:paraId="0921A5E3">
      <w:trPr>
        <w:trHeight w:val="300"/>
      </w:trPr>
      <w:tc>
        <w:tcPr>
          <w:tcW w:w="3120" w:type="dxa"/>
          <w:tcMar/>
        </w:tcPr>
        <w:p w:rsidR="762BF43F" w:rsidP="762BF43F" w:rsidRDefault="762BF43F" w14:paraId="6A17BC9A" w14:textId="3C2047BE">
          <w:pPr>
            <w:pStyle w:val="Header"/>
            <w:bidi w:val="0"/>
            <w:ind w:left="-115"/>
            <w:jc w:val="left"/>
          </w:pPr>
        </w:p>
      </w:tc>
      <w:tc>
        <w:tcPr>
          <w:tcW w:w="3120" w:type="dxa"/>
          <w:tcMar/>
        </w:tcPr>
        <w:p w:rsidR="762BF43F" w:rsidP="762BF43F" w:rsidRDefault="762BF43F" w14:paraId="2B8A3DF9" w14:textId="10BD76A0">
          <w:pPr>
            <w:pStyle w:val="Header"/>
            <w:bidi w:val="0"/>
            <w:jc w:val="center"/>
          </w:pPr>
        </w:p>
      </w:tc>
      <w:tc>
        <w:tcPr>
          <w:tcW w:w="3120" w:type="dxa"/>
          <w:tcMar/>
        </w:tcPr>
        <w:p w:rsidR="762BF43F" w:rsidP="762BF43F" w:rsidRDefault="762BF43F" w14:paraId="17F4EDC4" w14:textId="544F6C80">
          <w:pPr>
            <w:pStyle w:val="Header"/>
            <w:bidi w:val="0"/>
            <w:ind w:right="-115"/>
            <w:jc w:val="right"/>
          </w:pPr>
        </w:p>
      </w:tc>
    </w:tr>
  </w:tbl>
  <w:p w:rsidR="762BF43F" w:rsidP="762BF43F" w:rsidRDefault="762BF43F" w14:paraId="49C7F76B" w14:textId="283F099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6352"/>
    </w:tblGrid>
    <w:tr w:rsidR="762BF43F" w:rsidTr="762BF43F" w14:paraId="02FD5FE2">
      <w:trPr>
        <w:trHeight w:val="300"/>
      </w:trPr>
      <w:tc>
        <w:tcPr>
          <w:tcW w:w="3120" w:type="dxa"/>
          <w:tcMar/>
        </w:tcPr>
        <w:p w:rsidR="762BF43F" w:rsidP="762BF43F" w:rsidRDefault="762BF43F" w14:paraId="13AB0568" w14:textId="6674AF16">
          <w:pPr>
            <w:pStyle w:val="Header"/>
            <w:bidi w:val="0"/>
            <w:jc w:val="center"/>
          </w:pPr>
        </w:p>
      </w:tc>
      <w:tc>
        <w:tcPr>
          <w:tcW w:w="6352" w:type="dxa"/>
          <w:tcMar/>
        </w:tcPr>
        <w:p w:rsidR="762BF43F" w:rsidP="762BF43F" w:rsidRDefault="762BF43F" w14:paraId="38A5C30D" w14:textId="7D24EACA">
          <w:pPr>
            <w:spacing w:after="0" w:afterAutospacing="on" w:line="240" w:lineRule="auto"/>
            <w:ind w:right="-115"/>
            <w:jc w:val="right"/>
            <w:rPr>
              <w:rFonts w:ascii="Arial Nova" w:hAnsi="Arial Nova" w:eastAsia="Arial Nova" w:cs="Arial Nova"/>
              <w:b w:val="0"/>
              <w:bCs w:val="0"/>
              <w:noProof w:val="0"/>
              <w:sz w:val="24"/>
              <w:szCs w:val="24"/>
              <w:lang w:val="en-US"/>
            </w:rPr>
          </w:pPr>
          <w:r w:rsidRPr="762BF43F" w:rsidR="762BF43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ECEY6005</w:t>
          </w:r>
        </w:p>
        <w:p w:rsidR="762BF43F" w:rsidP="762BF43F" w:rsidRDefault="762BF43F" w14:paraId="7F169773" w14:textId="3374B0FC">
          <w:pPr>
            <w:spacing w:after="0" w:afterAutospacing="on" w:line="240" w:lineRule="auto"/>
            <w:ind w:right="-115"/>
            <w:jc w:val="right"/>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pPr>
          <w:r w:rsidRPr="762BF43F" w:rsidR="762BF43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2317112</w:t>
          </w:r>
        </w:p>
        <w:p w:rsidR="762BF43F" w:rsidP="762BF43F" w:rsidRDefault="762BF43F" w14:paraId="58038021" w14:textId="7240D78D">
          <w:pPr>
            <w:spacing w:after="0" w:afterAutospacing="on" w:line="240" w:lineRule="auto"/>
            <w:ind w:right="-115"/>
            <w:jc w:val="right"/>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pPr>
          <w:r w:rsidRPr="762BF43F" w:rsidR="762BF43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2136</w:t>
          </w:r>
        </w:p>
      </w:tc>
    </w:tr>
  </w:tbl>
  <w:p w:rsidR="762BF43F" w:rsidP="762BF43F" w:rsidRDefault="762BF43F" w14:paraId="5D66BC73" w14:textId="2957E59C">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5895"/>
      <w:gridCol w:w="345"/>
      <w:gridCol w:w="3120"/>
    </w:tblGrid>
    <w:tr w:rsidR="762BF43F" w:rsidTr="762BF43F" w14:paraId="55E6C2CB">
      <w:trPr>
        <w:trHeight w:val="300"/>
      </w:trPr>
      <w:tc>
        <w:tcPr>
          <w:tcW w:w="5895" w:type="dxa"/>
          <w:tcMar/>
        </w:tcPr>
        <w:p w:rsidR="762BF43F" w:rsidP="762BF43F" w:rsidRDefault="762BF43F" w14:paraId="3AEB6813" w14:textId="024E180B">
          <w:pPr>
            <w:pStyle w:val="Header"/>
            <w:tabs>
              <w:tab w:val="center" w:leader="none" w:pos="4680"/>
              <w:tab w:val="right" w:leader="none" w:pos="9360"/>
            </w:tabs>
            <w:bidi w:val="0"/>
            <w:spacing w:after="0" w:line="240" w:lineRule="auto"/>
            <w:ind w:left="-115"/>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62BF43F" w:rsidR="762BF43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I can confirm that I have not used AI for this assignment. </w:t>
          </w:r>
        </w:p>
        <w:p w:rsidR="762BF43F" w:rsidP="762BF43F" w:rsidRDefault="762BF43F" w14:paraId="4B3366DE" w14:textId="78BF9923">
          <w:pPr>
            <w:pStyle w:val="Header"/>
            <w:tabs>
              <w:tab w:val="center" w:leader="none" w:pos="4680"/>
              <w:tab w:val="right" w:leader="none" w:pos="9360"/>
            </w:tabs>
            <w:bidi w:val="0"/>
            <w:spacing w:after="0" w:line="240" w:lineRule="auto"/>
            <w:ind w:left="-115"/>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62BF43F" w:rsidR="762BF43F">
            <w:rPr>
              <w:rFonts w:ascii="Arial Nova" w:hAnsi="Arial Nova" w:eastAsia="Arial Nova" w:cs="Arial Nova"/>
              <w:b w:val="0"/>
              <w:bCs w:val="0"/>
              <w:i w:val="0"/>
              <w:iCs w:val="0"/>
              <w:caps w:val="0"/>
              <w:smallCaps w:val="0"/>
              <w:noProof w:val="0"/>
              <w:color w:val="000000" w:themeColor="text1" w:themeTint="FF" w:themeShade="FF"/>
              <w:sz w:val="24"/>
              <w:szCs w:val="24"/>
              <w:lang w:val="en-US"/>
            </w:rPr>
            <w:t>I have kept all copies of my notes for reference.</w:t>
          </w:r>
        </w:p>
      </w:tc>
      <w:tc>
        <w:tcPr>
          <w:tcW w:w="345" w:type="dxa"/>
          <w:tcMar/>
        </w:tcPr>
        <w:p w:rsidR="762BF43F" w:rsidP="762BF43F" w:rsidRDefault="762BF43F" w14:paraId="7A50309F" w14:textId="26580FCC">
          <w:pPr>
            <w:pStyle w:val="Header"/>
            <w:bidi w:val="0"/>
            <w:jc w:val="center"/>
          </w:pPr>
        </w:p>
      </w:tc>
      <w:tc>
        <w:tcPr>
          <w:tcW w:w="3120" w:type="dxa"/>
          <w:tcMar/>
        </w:tcPr>
        <w:p w:rsidR="762BF43F" w:rsidP="762BF43F" w:rsidRDefault="762BF43F" w14:paraId="1A9B94E6" w14:textId="07C98890">
          <w:pPr>
            <w:pStyle w:val="Header"/>
            <w:bidi w:val="0"/>
            <w:ind w:right="-115"/>
            <w:jc w:val="right"/>
            <w:rPr>
              <w:rFonts w:ascii="Arial Nova" w:hAnsi="Arial Nova" w:eastAsia="Arial Nova" w:cs="Arial Nova"/>
            </w:rPr>
          </w:pPr>
          <w:r w:rsidRPr="762BF43F" w:rsidR="762BF43F">
            <w:rPr>
              <w:rFonts w:ascii="Arial Nova" w:hAnsi="Arial Nova" w:eastAsia="Arial Nova" w:cs="Arial Nova"/>
            </w:rPr>
            <w:t>ECEY6005</w:t>
          </w:r>
        </w:p>
        <w:p w:rsidR="762BF43F" w:rsidP="762BF43F" w:rsidRDefault="762BF43F" w14:paraId="51E4A831" w14:textId="6BD3663D">
          <w:pPr>
            <w:pStyle w:val="Header"/>
            <w:bidi w:val="0"/>
            <w:ind w:right="-115"/>
            <w:jc w:val="right"/>
            <w:rPr>
              <w:rFonts w:ascii="Arial Nova" w:hAnsi="Arial Nova" w:eastAsia="Arial Nova" w:cs="Arial Nova"/>
            </w:rPr>
          </w:pPr>
          <w:r w:rsidRPr="762BF43F" w:rsidR="762BF43F">
            <w:rPr>
              <w:rFonts w:ascii="Arial Nova" w:hAnsi="Arial Nova" w:eastAsia="Arial Nova" w:cs="Arial Nova"/>
            </w:rPr>
            <w:t>2317112</w:t>
          </w:r>
        </w:p>
        <w:p w:rsidR="762BF43F" w:rsidP="762BF43F" w:rsidRDefault="762BF43F" w14:paraId="1B2073F9" w14:textId="1F27591D">
          <w:pPr>
            <w:pStyle w:val="Header"/>
            <w:bidi w:val="0"/>
            <w:ind w:right="-115"/>
            <w:jc w:val="right"/>
            <w:rPr>
              <w:rFonts w:ascii="Arial Nova" w:hAnsi="Arial Nova" w:eastAsia="Arial Nova" w:cs="Arial Nova"/>
            </w:rPr>
          </w:pPr>
          <w:r w:rsidRPr="762BF43F" w:rsidR="762BF43F">
            <w:rPr>
              <w:rFonts w:ascii="Arial Nova" w:hAnsi="Arial Nova" w:eastAsia="Arial Nova" w:cs="Arial Nova"/>
            </w:rPr>
            <w:t>21</w:t>
          </w:r>
          <w:r w:rsidRPr="762BF43F" w:rsidR="762BF43F">
            <w:rPr>
              <w:rFonts w:ascii="Arial Nova" w:hAnsi="Arial Nova" w:eastAsia="Arial Nova" w:cs="Arial Nova"/>
            </w:rPr>
            <w:t>64</w:t>
          </w:r>
        </w:p>
      </w:tc>
    </w:tr>
  </w:tbl>
  <w:p w:rsidR="762BF43F" w:rsidP="762BF43F" w:rsidRDefault="762BF43F" w14:paraId="3F777661" w14:textId="66520A94">
    <w:pPr>
      <w:pStyle w:val="Header"/>
      <w:bidi w:val="0"/>
    </w:pPr>
  </w:p>
</w:hdr>
</file>

<file path=word/intelligence2.xml><?xml version="1.0" encoding="utf-8"?>
<int2:intelligence xmlns:int2="http://schemas.microsoft.com/office/intelligence/2020/intelligence">
  <int2:observations>
    <int2:textHash int2:hashCode="NT12h6See3qwhk" int2:id="UY7DKkZB">
      <int2:state int2:type="spell" int2:value="Rejected"/>
    </int2:textHash>
    <int2:textHash int2:hashCode="ni8UUdXdlt6RIo" int2:id="0xg6hBq9">
      <int2:state int2:type="spell" int2:value="Rejected"/>
    </int2:textHash>
    <int2:textHash int2:hashCode="kByidkXaRxGvMx" int2:id="bG1WHmHX">
      <int2:state int2:type="spell" int2:value="Rejected"/>
    </int2:textHash>
    <int2:textHash int2:hashCode="ZsSVoklr1usIES" int2:id="OxliKeRT">
      <int2:state int2:type="spell" int2:value="Rejected"/>
    </int2:textHash>
    <int2:textHash int2:hashCode="t0XkENmvWAdIei" int2:id="0LZp9Jh1">
      <int2:state int2:type="spell" int2:value="Rejected"/>
    </int2:textHash>
    <int2:textHash int2:hashCode="gkFoto0BN6C4RG" int2:id="LjcJPgaw">
      <int2:state int2:type="spell" int2:value="Rejected"/>
    </int2:textHash>
    <int2:bookmark int2:bookmarkName="_Int_bZqfWgwv" int2:invalidationBookmarkName="" int2:hashCode="f2IZvaDf0anMrq" int2:id="ULZ3wFDm">
      <int2:state int2:type="gram" int2:value="Rejected"/>
    </int2:bookmark>
    <int2:bookmark int2:bookmarkName="_Int_ieDiFXkm" int2:invalidationBookmarkName="" int2:hashCode="XREPKOX4VpjEO5" int2:id="LCeQLspx">
      <int2:state int2:type="gram" int2:value="Rejected"/>
    </int2:bookmark>
    <int2:bookmark int2:bookmarkName="_Int_1li6rwb1" int2:invalidationBookmarkName="" int2:hashCode="uKZsIIYI/l0u0t" int2:id="rZLD7Q5s">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60c467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7318f69"/>
    <w:multiLevelType xmlns:w="http://schemas.openxmlformats.org/wordprocessingml/2006/main" w:val="hybridMultilevel"/>
    <w:lvl xmlns:w="http://schemas.openxmlformats.org/wordprocessingml/2006/main" w:ilvl="0">
      <w:start w:val="1"/>
      <w:numFmt w:val="bullet"/>
      <w:lvlText w:val=""/>
      <w:lvlJc w:val="left"/>
      <w:pPr>
        <w:ind w:left="5228" w:hanging="360"/>
      </w:pPr>
      <w:rPr>
        <w:rFonts w:hint="default" w:ascii="Symbol" w:hAnsi="Symbol"/>
      </w:rPr>
    </w:lvl>
    <w:lvl xmlns:w="http://schemas.openxmlformats.org/wordprocessingml/2006/main" w:ilvl="1">
      <w:start w:val="1"/>
      <w:numFmt w:val="bullet"/>
      <w:lvlText w:val="o"/>
      <w:lvlJc w:val="left"/>
      <w:pPr>
        <w:ind w:left="5948" w:hanging="360"/>
      </w:pPr>
      <w:rPr>
        <w:rFonts w:hint="default" w:ascii="Courier New" w:hAnsi="Courier New"/>
      </w:rPr>
    </w:lvl>
    <w:lvl xmlns:w="http://schemas.openxmlformats.org/wordprocessingml/2006/main" w:ilvl="2">
      <w:start w:val="1"/>
      <w:numFmt w:val="bullet"/>
      <w:lvlText w:val=""/>
      <w:lvlJc w:val="left"/>
      <w:pPr>
        <w:ind w:left="6668" w:hanging="360"/>
      </w:pPr>
      <w:rPr>
        <w:rFonts w:hint="default" w:ascii="Wingdings" w:hAnsi="Wingdings"/>
      </w:rPr>
    </w:lvl>
    <w:lvl xmlns:w="http://schemas.openxmlformats.org/wordprocessingml/2006/main" w:ilvl="3">
      <w:start w:val="1"/>
      <w:numFmt w:val="bullet"/>
      <w:lvlText w:val=""/>
      <w:lvlJc w:val="left"/>
      <w:pPr>
        <w:ind w:left="7388" w:hanging="360"/>
      </w:pPr>
      <w:rPr>
        <w:rFonts w:hint="default" w:ascii="Symbol" w:hAnsi="Symbol"/>
      </w:rPr>
    </w:lvl>
    <w:lvl xmlns:w="http://schemas.openxmlformats.org/wordprocessingml/2006/main" w:ilvl="4">
      <w:start w:val="1"/>
      <w:numFmt w:val="bullet"/>
      <w:lvlText w:val="o"/>
      <w:lvlJc w:val="left"/>
      <w:pPr>
        <w:ind w:left="8108" w:hanging="360"/>
      </w:pPr>
      <w:rPr>
        <w:rFonts w:hint="default" w:ascii="Courier New" w:hAnsi="Courier New"/>
      </w:rPr>
    </w:lvl>
    <w:lvl xmlns:w="http://schemas.openxmlformats.org/wordprocessingml/2006/main" w:ilvl="5">
      <w:start w:val="1"/>
      <w:numFmt w:val="bullet"/>
      <w:lvlText w:val=""/>
      <w:lvlJc w:val="left"/>
      <w:pPr>
        <w:ind w:left="8828" w:hanging="360"/>
      </w:pPr>
      <w:rPr>
        <w:rFonts w:hint="default" w:ascii="Wingdings" w:hAnsi="Wingdings"/>
      </w:rPr>
    </w:lvl>
    <w:lvl xmlns:w="http://schemas.openxmlformats.org/wordprocessingml/2006/main" w:ilvl="6">
      <w:start w:val="1"/>
      <w:numFmt w:val="bullet"/>
      <w:lvlText w:val=""/>
      <w:lvlJc w:val="left"/>
      <w:pPr>
        <w:ind w:left="9548" w:hanging="360"/>
      </w:pPr>
      <w:rPr>
        <w:rFonts w:hint="default" w:ascii="Symbol" w:hAnsi="Symbol"/>
      </w:rPr>
    </w:lvl>
    <w:lvl xmlns:w="http://schemas.openxmlformats.org/wordprocessingml/2006/main" w:ilvl="7">
      <w:start w:val="1"/>
      <w:numFmt w:val="bullet"/>
      <w:lvlText w:val="o"/>
      <w:lvlJc w:val="left"/>
      <w:pPr>
        <w:ind w:left="10268" w:hanging="360"/>
      </w:pPr>
      <w:rPr>
        <w:rFonts w:hint="default" w:ascii="Courier New" w:hAnsi="Courier New"/>
      </w:rPr>
    </w:lvl>
    <w:lvl xmlns:w="http://schemas.openxmlformats.org/wordprocessingml/2006/main" w:ilvl="8">
      <w:start w:val="1"/>
      <w:numFmt w:val="bullet"/>
      <w:lvlText w:val=""/>
      <w:lvlJc w:val="left"/>
      <w:pPr>
        <w:ind w:left="10988"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FF84CC7"/>
    <w:rsid w:val="000ACCB2"/>
    <w:rsid w:val="00B1BC47"/>
    <w:rsid w:val="00C7E04E"/>
    <w:rsid w:val="01370934"/>
    <w:rsid w:val="013F9E4A"/>
    <w:rsid w:val="020C3597"/>
    <w:rsid w:val="021FCF45"/>
    <w:rsid w:val="0256A138"/>
    <w:rsid w:val="025A5AF6"/>
    <w:rsid w:val="02853D9C"/>
    <w:rsid w:val="029BA212"/>
    <w:rsid w:val="029BAFDC"/>
    <w:rsid w:val="02A663AD"/>
    <w:rsid w:val="02AD6536"/>
    <w:rsid w:val="02FAEAB8"/>
    <w:rsid w:val="032E5058"/>
    <w:rsid w:val="03888871"/>
    <w:rsid w:val="04130F00"/>
    <w:rsid w:val="04648905"/>
    <w:rsid w:val="04742933"/>
    <w:rsid w:val="04782C92"/>
    <w:rsid w:val="055CF5C5"/>
    <w:rsid w:val="05C6812E"/>
    <w:rsid w:val="06316F28"/>
    <w:rsid w:val="0631EA25"/>
    <w:rsid w:val="063FB206"/>
    <w:rsid w:val="06830A1B"/>
    <w:rsid w:val="06C46F06"/>
    <w:rsid w:val="06E62B47"/>
    <w:rsid w:val="07856BE7"/>
    <w:rsid w:val="07B31F9E"/>
    <w:rsid w:val="07D61F48"/>
    <w:rsid w:val="08162F2F"/>
    <w:rsid w:val="081B8836"/>
    <w:rsid w:val="08496014"/>
    <w:rsid w:val="0851A467"/>
    <w:rsid w:val="08AF6B60"/>
    <w:rsid w:val="08C60E20"/>
    <w:rsid w:val="0944B5AD"/>
    <w:rsid w:val="09ED2511"/>
    <w:rsid w:val="0A03085D"/>
    <w:rsid w:val="0A3E9AE7"/>
    <w:rsid w:val="0ACC2C79"/>
    <w:rsid w:val="0AF71A69"/>
    <w:rsid w:val="0B18C43C"/>
    <w:rsid w:val="0B371F17"/>
    <w:rsid w:val="0B594FE3"/>
    <w:rsid w:val="0BC93D38"/>
    <w:rsid w:val="0BCB9F32"/>
    <w:rsid w:val="0C1B4639"/>
    <w:rsid w:val="0C21D012"/>
    <w:rsid w:val="0C35955C"/>
    <w:rsid w:val="0C4AD4C1"/>
    <w:rsid w:val="0C9D861E"/>
    <w:rsid w:val="0CAC9D4B"/>
    <w:rsid w:val="0CB95A6C"/>
    <w:rsid w:val="0CCCA03A"/>
    <w:rsid w:val="0CEF4E16"/>
    <w:rsid w:val="0D0A1A0D"/>
    <w:rsid w:val="0D744CCF"/>
    <w:rsid w:val="0D88D5E5"/>
    <w:rsid w:val="0D8A6F23"/>
    <w:rsid w:val="0D97F09C"/>
    <w:rsid w:val="0DD937C1"/>
    <w:rsid w:val="0E1034B6"/>
    <w:rsid w:val="0E142286"/>
    <w:rsid w:val="0E422FBE"/>
    <w:rsid w:val="0E4C214E"/>
    <w:rsid w:val="0E5FBE85"/>
    <w:rsid w:val="0E68BC66"/>
    <w:rsid w:val="0EE4EA69"/>
    <w:rsid w:val="0F586B5A"/>
    <w:rsid w:val="0F991BB8"/>
    <w:rsid w:val="0FEBFA16"/>
    <w:rsid w:val="0FFB3252"/>
    <w:rsid w:val="103F8021"/>
    <w:rsid w:val="1077FA78"/>
    <w:rsid w:val="10BFC1D1"/>
    <w:rsid w:val="10BFE161"/>
    <w:rsid w:val="114B225D"/>
    <w:rsid w:val="11A1F75E"/>
    <w:rsid w:val="11C85E85"/>
    <w:rsid w:val="122EE659"/>
    <w:rsid w:val="1309AE60"/>
    <w:rsid w:val="133D10F1"/>
    <w:rsid w:val="1346B52C"/>
    <w:rsid w:val="134F9B2A"/>
    <w:rsid w:val="13885CC7"/>
    <w:rsid w:val="13B40903"/>
    <w:rsid w:val="13D7C9C9"/>
    <w:rsid w:val="1447003F"/>
    <w:rsid w:val="14594940"/>
    <w:rsid w:val="145FC655"/>
    <w:rsid w:val="149C1EC3"/>
    <w:rsid w:val="15616407"/>
    <w:rsid w:val="1582C16F"/>
    <w:rsid w:val="158C6A30"/>
    <w:rsid w:val="1591D3F0"/>
    <w:rsid w:val="15D9852E"/>
    <w:rsid w:val="160F1DC8"/>
    <w:rsid w:val="163F9178"/>
    <w:rsid w:val="1659A93E"/>
    <w:rsid w:val="16D6BFBF"/>
    <w:rsid w:val="16EDFC7A"/>
    <w:rsid w:val="17098108"/>
    <w:rsid w:val="173F7367"/>
    <w:rsid w:val="17661B05"/>
    <w:rsid w:val="17F7B68B"/>
    <w:rsid w:val="182F0101"/>
    <w:rsid w:val="183815FA"/>
    <w:rsid w:val="1852139B"/>
    <w:rsid w:val="18552D2F"/>
    <w:rsid w:val="18CA3D23"/>
    <w:rsid w:val="199FBB85"/>
    <w:rsid w:val="19ACC2E0"/>
    <w:rsid w:val="1A6EF298"/>
    <w:rsid w:val="1A87276C"/>
    <w:rsid w:val="1AD91C1D"/>
    <w:rsid w:val="1AF57206"/>
    <w:rsid w:val="1B844665"/>
    <w:rsid w:val="1BDE1F1D"/>
    <w:rsid w:val="1C331FE8"/>
    <w:rsid w:val="1C58CABF"/>
    <w:rsid w:val="1CB09CED"/>
    <w:rsid w:val="1D37926A"/>
    <w:rsid w:val="1D39C983"/>
    <w:rsid w:val="1DB5925F"/>
    <w:rsid w:val="1DDCE6C8"/>
    <w:rsid w:val="1E2D57CD"/>
    <w:rsid w:val="1E401043"/>
    <w:rsid w:val="1E62DC98"/>
    <w:rsid w:val="1EFC0812"/>
    <w:rsid w:val="1F144D36"/>
    <w:rsid w:val="1F5D46A2"/>
    <w:rsid w:val="1FCF3B68"/>
    <w:rsid w:val="202EA635"/>
    <w:rsid w:val="207FCB3F"/>
    <w:rsid w:val="209FFD3F"/>
    <w:rsid w:val="20A0FF85"/>
    <w:rsid w:val="20B6218A"/>
    <w:rsid w:val="2148B394"/>
    <w:rsid w:val="21508662"/>
    <w:rsid w:val="2193E9EF"/>
    <w:rsid w:val="219F5EFE"/>
    <w:rsid w:val="21CDB2CA"/>
    <w:rsid w:val="21D6E9DC"/>
    <w:rsid w:val="21E0EFEB"/>
    <w:rsid w:val="21E88D26"/>
    <w:rsid w:val="225C7146"/>
    <w:rsid w:val="227EAD1A"/>
    <w:rsid w:val="22A765DA"/>
    <w:rsid w:val="236EEA97"/>
    <w:rsid w:val="239CA1D9"/>
    <w:rsid w:val="239EAA10"/>
    <w:rsid w:val="23EA81C7"/>
    <w:rsid w:val="23FD5C34"/>
    <w:rsid w:val="241762A7"/>
    <w:rsid w:val="247E3EC0"/>
    <w:rsid w:val="2482F2E6"/>
    <w:rsid w:val="249FE947"/>
    <w:rsid w:val="24AB01EE"/>
    <w:rsid w:val="24BB645A"/>
    <w:rsid w:val="24D94AD2"/>
    <w:rsid w:val="2514E7CB"/>
    <w:rsid w:val="251BF3D5"/>
    <w:rsid w:val="252AADCB"/>
    <w:rsid w:val="252BFED5"/>
    <w:rsid w:val="25660850"/>
    <w:rsid w:val="25B5F877"/>
    <w:rsid w:val="25B69B86"/>
    <w:rsid w:val="25BB563C"/>
    <w:rsid w:val="25FE1009"/>
    <w:rsid w:val="264112E7"/>
    <w:rsid w:val="264B578B"/>
    <w:rsid w:val="2656CA60"/>
    <w:rsid w:val="2678C4C3"/>
    <w:rsid w:val="26908AED"/>
    <w:rsid w:val="26DBC3AD"/>
    <w:rsid w:val="26FE5F57"/>
    <w:rsid w:val="27345DD5"/>
    <w:rsid w:val="2777476E"/>
    <w:rsid w:val="27894304"/>
    <w:rsid w:val="2790C832"/>
    <w:rsid w:val="27AECC5A"/>
    <w:rsid w:val="27DADAF1"/>
    <w:rsid w:val="27FAA7D2"/>
    <w:rsid w:val="2894E9F2"/>
    <w:rsid w:val="28B2A850"/>
    <w:rsid w:val="28F0505E"/>
    <w:rsid w:val="295A2F74"/>
    <w:rsid w:val="29D8810C"/>
    <w:rsid w:val="29EAB753"/>
    <w:rsid w:val="2A269806"/>
    <w:rsid w:val="2A5D5F61"/>
    <w:rsid w:val="2A6F6912"/>
    <w:rsid w:val="2A768F9B"/>
    <w:rsid w:val="2AA221E3"/>
    <w:rsid w:val="2AB33113"/>
    <w:rsid w:val="2B13F266"/>
    <w:rsid w:val="2B158529"/>
    <w:rsid w:val="2B3C34C5"/>
    <w:rsid w:val="2B47E47D"/>
    <w:rsid w:val="2B9F8C68"/>
    <w:rsid w:val="2BA1546E"/>
    <w:rsid w:val="2BA769BE"/>
    <w:rsid w:val="2BC53DF4"/>
    <w:rsid w:val="2BDBB61A"/>
    <w:rsid w:val="2C1E2B3A"/>
    <w:rsid w:val="2C26E885"/>
    <w:rsid w:val="2C321DF2"/>
    <w:rsid w:val="2C5B5679"/>
    <w:rsid w:val="2C7D4303"/>
    <w:rsid w:val="2C92E042"/>
    <w:rsid w:val="2CD314D9"/>
    <w:rsid w:val="2CE9C697"/>
    <w:rsid w:val="2CF26760"/>
    <w:rsid w:val="2D06DCFD"/>
    <w:rsid w:val="2D1A696E"/>
    <w:rsid w:val="2D34B052"/>
    <w:rsid w:val="2D536C75"/>
    <w:rsid w:val="2D53706C"/>
    <w:rsid w:val="2D5AC933"/>
    <w:rsid w:val="2D8C2F53"/>
    <w:rsid w:val="2DCE8433"/>
    <w:rsid w:val="2DF430B5"/>
    <w:rsid w:val="2E568023"/>
    <w:rsid w:val="2E669009"/>
    <w:rsid w:val="2F3731BD"/>
    <w:rsid w:val="2F6F54D7"/>
    <w:rsid w:val="2F77A0EE"/>
    <w:rsid w:val="2FA725C4"/>
    <w:rsid w:val="2FD2470C"/>
    <w:rsid w:val="304F3797"/>
    <w:rsid w:val="3084904F"/>
    <w:rsid w:val="3089A649"/>
    <w:rsid w:val="30E8CD74"/>
    <w:rsid w:val="310ECF8B"/>
    <w:rsid w:val="31325B9F"/>
    <w:rsid w:val="313D4835"/>
    <w:rsid w:val="314428B5"/>
    <w:rsid w:val="315E9CE4"/>
    <w:rsid w:val="317605DF"/>
    <w:rsid w:val="31936A10"/>
    <w:rsid w:val="31950339"/>
    <w:rsid w:val="31E51040"/>
    <w:rsid w:val="321D7598"/>
    <w:rsid w:val="325395DF"/>
    <w:rsid w:val="3263EB17"/>
    <w:rsid w:val="328AB7CA"/>
    <w:rsid w:val="32954A71"/>
    <w:rsid w:val="32B43AC5"/>
    <w:rsid w:val="32CB87C3"/>
    <w:rsid w:val="32E93882"/>
    <w:rsid w:val="332C7CE3"/>
    <w:rsid w:val="333BB98E"/>
    <w:rsid w:val="336E516C"/>
    <w:rsid w:val="33927FBF"/>
    <w:rsid w:val="33DE46C2"/>
    <w:rsid w:val="33E93731"/>
    <w:rsid w:val="340975A6"/>
    <w:rsid w:val="347549F7"/>
    <w:rsid w:val="34EB2C6E"/>
    <w:rsid w:val="354830BC"/>
    <w:rsid w:val="356F3A8B"/>
    <w:rsid w:val="3582E74A"/>
    <w:rsid w:val="361DA35F"/>
    <w:rsid w:val="3636F5ED"/>
    <w:rsid w:val="3662C0D3"/>
    <w:rsid w:val="36664BF2"/>
    <w:rsid w:val="3669B471"/>
    <w:rsid w:val="36C7BFC0"/>
    <w:rsid w:val="3721D807"/>
    <w:rsid w:val="37312F44"/>
    <w:rsid w:val="376A085B"/>
    <w:rsid w:val="376B61D8"/>
    <w:rsid w:val="3770F3F5"/>
    <w:rsid w:val="378473C0"/>
    <w:rsid w:val="37CAD319"/>
    <w:rsid w:val="3836B922"/>
    <w:rsid w:val="3859840C"/>
    <w:rsid w:val="38A2F862"/>
    <w:rsid w:val="38A4983D"/>
    <w:rsid w:val="38E862E2"/>
    <w:rsid w:val="38E8E2B5"/>
    <w:rsid w:val="38F71322"/>
    <w:rsid w:val="39871D1D"/>
    <w:rsid w:val="39B3F068"/>
    <w:rsid w:val="39E97FFF"/>
    <w:rsid w:val="3A67F7A5"/>
    <w:rsid w:val="3B5C7F21"/>
    <w:rsid w:val="3B91BA04"/>
    <w:rsid w:val="3BA95186"/>
    <w:rsid w:val="3BB86635"/>
    <w:rsid w:val="3BEFF9DF"/>
    <w:rsid w:val="3C49FA3E"/>
    <w:rsid w:val="3C5EAC9E"/>
    <w:rsid w:val="3C770224"/>
    <w:rsid w:val="3C88E7E8"/>
    <w:rsid w:val="3CE39978"/>
    <w:rsid w:val="3D1450D2"/>
    <w:rsid w:val="3D1BCB01"/>
    <w:rsid w:val="3D41FCBB"/>
    <w:rsid w:val="3DE3F55D"/>
    <w:rsid w:val="3E5918DD"/>
    <w:rsid w:val="3E84C143"/>
    <w:rsid w:val="3E90C6E0"/>
    <w:rsid w:val="3E9F016C"/>
    <w:rsid w:val="3F016EAB"/>
    <w:rsid w:val="3F4080AE"/>
    <w:rsid w:val="3F8FE704"/>
    <w:rsid w:val="3FA5CF4F"/>
    <w:rsid w:val="3FB0221C"/>
    <w:rsid w:val="3FB9DE81"/>
    <w:rsid w:val="3FF8CB52"/>
    <w:rsid w:val="3FFF114F"/>
    <w:rsid w:val="40095A2F"/>
    <w:rsid w:val="4076FAE1"/>
    <w:rsid w:val="40B1D6C5"/>
    <w:rsid w:val="40BA89F8"/>
    <w:rsid w:val="40CF3A9C"/>
    <w:rsid w:val="40E62CB4"/>
    <w:rsid w:val="40F2D6A7"/>
    <w:rsid w:val="410D2AD0"/>
    <w:rsid w:val="4184A40E"/>
    <w:rsid w:val="429A71F7"/>
    <w:rsid w:val="430510F7"/>
    <w:rsid w:val="4311BF25"/>
    <w:rsid w:val="4313995E"/>
    <w:rsid w:val="433E3473"/>
    <w:rsid w:val="439983DE"/>
    <w:rsid w:val="43DD4468"/>
    <w:rsid w:val="43ED91EA"/>
    <w:rsid w:val="43F6CB96"/>
    <w:rsid w:val="44385FB8"/>
    <w:rsid w:val="443A5022"/>
    <w:rsid w:val="443F9536"/>
    <w:rsid w:val="4455197D"/>
    <w:rsid w:val="445CEA75"/>
    <w:rsid w:val="44A21B51"/>
    <w:rsid w:val="44CC34A2"/>
    <w:rsid w:val="45286308"/>
    <w:rsid w:val="4529718D"/>
    <w:rsid w:val="45747462"/>
    <w:rsid w:val="45B618AF"/>
    <w:rsid w:val="45C530A5"/>
    <w:rsid w:val="45ED4254"/>
    <w:rsid w:val="4655B490"/>
    <w:rsid w:val="465BD66F"/>
    <w:rsid w:val="46AC9EED"/>
    <w:rsid w:val="46B43A09"/>
    <w:rsid w:val="46DDA157"/>
    <w:rsid w:val="46E0C4C2"/>
    <w:rsid w:val="46F5DD73"/>
    <w:rsid w:val="470449A6"/>
    <w:rsid w:val="471C81FF"/>
    <w:rsid w:val="4745B24E"/>
    <w:rsid w:val="47AA42B4"/>
    <w:rsid w:val="47F649DE"/>
    <w:rsid w:val="4858C483"/>
    <w:rsid w:val="486E17A8"/>
    <w:rsid w:val="48BD1D7F"/>
    <w:rsid w:val="48CD8AFD"/>
    <w:rsid w:val="48EC319A"/>
    <w:rsid w:val="490C3D2D"/>
    <w:rsid w:val="4914DED4"/>
    <w:rsid w:val="493541CA"/>
    <w:rsid w:val="49901C6C"/>
    <w:rsid w:val="4998E5D3"/>
    <w:rsid w:val="49A08E92"/>
    <w:rsid w:val="49A5EEC2"/>
    <w:rsid w:val="49C2E893"/>
    <w:rsid w:val="4A10EC93"/>
    <w:rsid w:val="4A1AACDE"/>
    <w:rsid w:val="4A3479D4"/>
    <w:rsid w:val="4A359813"/>
    <w:rsid w:val="4ADE795B"/>
    <w:rsid w:val="4AEE3F4E"/>
    <w:rsid w:val="4AFB595F"/>
    <w:rsid w:val="4B2CE270"/>
    <w:rsid w:val="4B30789F"/>
    <w:rsid w:val="4B68CF38"/>
    <w:rsid w:val="4B69A06B"/>
    <w:rsid w:val="4C4C604F"/>
    <w:rsid w:val="4C7B1390"/>
    <w:rsid w:val="4C9EC43B"/>
    <w:rsid w:val="4D876421"/>
    <w:rsid w:val="4DA6011C"/>
    <w:rsid w:val="4E096C49"/>
    <w:rsid w:val="4E122D56"/>
    <w:rsid w:val="4E269266"/>
    <w:rsid w:val="4E2ED314"/>
    <w:rsid w:val="4E722F7C"/>
    <w:rsid w:val="4E8A7005"/>
    <w:rsid w:val="4EA45D12"/>
    <w:rsid w:val="4EB0BAC6"/>
    <w:rsid w:val="4EBAFF27"/>
    <w:rsid w:val="4ED22080"/>
    <w:rsid w:val="4F2EBEEA"/>
    <w:rsid w:val="4F645599"/>
    <w:rsid w:val="4FA5C242"/>
    <w:rsid w:val="4FB466A2"/>
    <w:rsid w:val="4FBBD035"/>
    <w:rsid w:val="4FF84CC7"/>
    <w:rsid w:val="4FF93C17"/>
    <w:rsid w:val="5042068F"/>
    <w:rsid w:val="5043B321"/>
    <w:rsid w:val="507A73FE"/>
    <w:rsid w:val="507F90E3"/>
    <w:rsid w:val="509339F1"/>
    <w:rsid w:val="50B4BD95"/>
    <w:rsid w:val="50D8777E"/>
    <w:rsid w:val="50E0C9D3"/>
    <w:rsid w:val="516ADC2C"/>
    <w:rsid w:val="518F3FE3"/>
    <w:rsid w:val="519FAADD"/>
    <w:rsid w:val="51E8ADC5"/>
    <w:rsid w:val="51FF5F02"/>
    <w:rsid w:val="526FD76B"/>
    <w:rsid w:val="529D2138"/>
    <w:rsid w:val="52DF6C1E"/>
    <w:rsid w:val="533C8AB5"/>
    <w:rsid w:val="53677927"/>
    <w:rsid w:val="5391A52E"/>
    <w:rsid w:val="53A202DE"/>
    <w:rsid w:val="53E5E6DD"/>
    <w:rsid w:val="545257CF"/>
    <w:rsid w:val="54782676"/>
    <w:rsid w:val="547E0A63"/>
    <w:rsid w:val="550CA765"/>
    <w:rsid w:val="553F91FC"/>
    <w:rsid w:val="5568A6E9"/>
    <w:rsid w:val="55AA06BB"/>
    <w:rsid w:val="56034920"/>
    <w:rsid w:val="5617C822"/>
    <w:rsid w:val="561E9739"/>
    <w:rsid w:val="56325181"/>
    <w:rsid w:val="56340D88"/>
    <w:rsid w:val="563EFF2D"/>
    <w:rsid w:val="564E8DE4"/>
    <w:rsid w:val="5686D1BB"/>
    <w:rsid w:val="56D40319"/>
    <w:rsid w:val="572E068B"/>
    <w:rsid w:val="573111C8"/>
    <w:rsid w:val="5740B705"/>
    <w:rsid w:val="576619BD"/>
    <w:rsid w:val="58572716"/>
    <w:rsid w:val="586A07EB"/>
    <w:rsid w:val="587E649A"/>
    <w:rsid w:val="58C68B21"/>
    <w:rsid w:val="5927D671"/>
    <w:rsid w:val="5932BE02"/>
    <w:rsid w:val="5941ADB8"/>
    <w:rsid w:val="5963DEFC"/>
    <w:rsid w:val="596D3E6F"/>
    <w:rsid w:val="596D4141"/>
    <w:rsid w:val="59C34B25"/>
    <w:rsid w:val="59DBC8DF"/>
    <w:rsid w:val="5A5E171A"/>
    <w:rsid w:val="5A68F580"/>
    <w:rsid w:val="5AB4B559"/>
    <w:rsid w:val="5B30F5C5"/>
    <w:rsid w:val="5B5AD0BD"/>
    <w:rsid w:val="5B5F6001"/>
    <w:rsid w:val="5B661E7A"/>
    <w:rsid w:val="5BBD0108"/>
    <w:rsid w:val="5C567431"/>
    <w:rsid w:val="5C5CF520"/>
    <w:rsid w:val="5C604A7A"/>
    <w:rsid w:val="5C853B8E"/>
    <w:rsid w:val="5CD2798D"/>
    <w:rsid w:val="5CF8613B"/>
    <w:rsid w:val="5D140DD2"/>
    <w:rsid w:val="5D164B3F"/>
    <w:rsid w:val="5D244E10"/>
    <w:rsid w:val="5D7AB3CB"/>
    <w:rsid w:val="5DEE204A"/>
    <w:rsid w:val="5E1CBCCF"/>
    <w:rsid w:val="5E1E68A0"/>
    <w:rsid w:val="5E2726C0"/>
    <w:rsid w:val="5E357BE8"/>
    <w:rsid w:val="5E39B793"/>
    <w:rsid w:val="5E7C273A"/>
    <w:rsid w:val="5ED2480B"/>
    <w:rsid w:val="5EE49394"/>
    <w:rsid w:val="5F17759D"/>
    <w:rsid w:val="5F425C17"/>
    <w:rsid w:val="5F59896D"/>
    <w:rsid w:val="5FBDAC5D"/>
    <w:rsid w:val="60AFD119"/>
    <w:rsid w:val="60DB91E4"/>
    <w:rsid w:val="6162260B"/>
    <w:rsid w:val="61A37221"/>
    <w:rsid w:val="61E6B7BA"/>
    <w:rsid w:val="620074F2"/>
    <w:rsid w:val="62049F8D"/>
    <w:rsid w:val="620A083B"/>
    <w:rsid w:val="621060DC"/>
    <w:rsid w:val="621897EB"/>
    <w:rsid w:val="6221DCB1"/>
    <w:rsid w:val="62617F38"/>
    <w:rsid w:val="626FEB41"/>
    <w:rsid w:val="628EC995"/>
    <w:rsid w:val="62B03391"/>
    <w:rsid w:val="62B23740"/>
    <w:rsid w:val="630A1061"/>
    <w:rsid w:val="636D0A9A"/>
    <w:rsid w:val="636ED854"/>
    <w:rsid w:val="63A1EF7C"/>
    <w:rsid w:val="63E8F0B1"/>
    <w:rsid w:val="6444A1B8"/>
    <w:rsid w:val="64873137"/>
    <w:rsid w:val="64993405"/>
    <w:rsid w:val="64CCF50A"/>
    <w:rsid w:val="65120FA8"/>
    <w:rsid w:val="6512DDE1"/>
    <w:rsid w:val="651E9BE2"/>
    <w:rsid w:val="656F58C4"/>
    <w:rsid w:val="657F0DA6"/>
    <w:rsid w:val="65B1F02D"/>
    <w:rsid w:val="65B983FC"/>
    <w:rsid w:val="65BB8A42"/>
    <w:rsid w:val="66027D34"/>
    <w:rsid w:val="66111B81"/>
    <w:rsid w:val="66970DE4"/>
    <w:rsid w:val="66AD5D7B"/>
    <w:rsid w:val="66B8C9C3"/>
    <w:rsid w:val="66D6AFFE"/>
    <w:rsid w:val="67291B83"/>
    <w:rsid w:val="67395F31"/>
    <w:rsid w:val="674F07FE"/>
    <w:rsid w:val="6793750E"/>
    <w:rsid w:val="67990094"/>
    <w:rsid w:val="679B596C"/>
    <w:rsid w:val="67AAB687"/>
    <w:rsid w:val="67C7AF6B"/>
    <w:rsid w:val="683DAD81"/>
    <w:rsid w:val="686F8804"/>
    <w:rsid w:val="6891FFE0"/>
    <w:rsid w:val="68967C2A"/>
    <w:rsid w:val="68AA574E"/>
    <w:rsid w:val="68C167B0"/>
    <w:rsid w:val="690D5432"/>
    <w:rsid w:val="69987C05"/>
    <w:rsid w:val="69ED62EE"/>
    <w:rsid w:val="6A10114B"/>
    <w:rsid w:val="6A18805B"/>
    <w:rsid w:val="6A37A7C6"/>
    <w:rsid w:val="6A6A2C80"/>
    <w:rsid w:val="6A6CFACC"/>
    <w:rsid w:val="6ABE4A10"/>
    <w:rsid w:val="6AE7A8CA"/>
    <w:rsid w:val="6AF20447"/>
    <w:rsid w:val="6B21B6C0"/>
    <w:rsid w:val="6B7118EF"/>
    <w:rsid w:val="6BAE5E4F"/>
    <w:rsid w:val="6BB94FE1"/>
    <w:rsid w:val="6C073E0C"/>
    <w:rsid w:val="6C542341"/>
    <w:rsid w:val="6C54B847"/>
    <w:rsid w:val="6C5B015A"/>
    <w:rsid w:val="6C8DD14F"/>
    <w:rsid w:val="6CCC857B"/>
    <w:rsid w:val="6D2D6988"/>
    <w:rsid w:val="6D4AA969"/>
    <w:rsid w:val="6DA8EAED"/>
    <w:rsid w:val="6E234BA5"/>
    <w:rsid w:val="6E668369"/>
    <w:rsid w:val="6E7AE1F1"/>
    <w:rsid w:val="6F16065C"/>
    <w:rsid w:val="6F2FA647"/>
    <w:rsid w:val="6F57D396"/>
    <w:rsid w:val="6F5A294B"/>
    <w:rsid w:val="6F697E53"/>
    <w:rsid w:val="6FAC3D5C"/>
    <w:rsid w:val="6FC52BAE"/>
    <w:rsid w:val="6FDADDD3"/>
    <w:rsid w:val="6FDFFA73"/>
    <w:rsid w:val="6FE33C3C"/>
    <w:rsid w:val="702A916B"/>
    <w:rsid w:val="703D6D15"/>
    <w:rsid w:val="7046CFB4"/>
    <w:rsid w:val="70B2D9DB"/>
    <w:rsid w:val="70BF28D5"/>
    <w:rsid w:val="70F62D3F"/>
    <w:rsid w:val="7101DC72"/>
    <w:rsid w:val="710889E5"/>
    <w:rsid w:val="713D6FFF"/>
    <w:rsid w:val="71839EFF"/>
    <w:rsid w:val="71AF3D99"/>
    <w:rsid w:val="71F5BF77"/>
    <w:rsid w:val="726C6F60"/>
    <w:rsid w:val="72962E61"/>
    <w:rsid w:val="72A3FA30"/>
    <w:rsid w:val="72B2E87D"/>
    <w:rsid w:val="7305FAFB"/>
    <w:rsid w:val="730ABFA4"/>
    <w:rsid w:val="73175F14"/>
    <w:rsid w:val="73307122"/>
    <w:rsid w:val="7354A38A"/>
    <w:rsid w:val="7357A90B"/>
    <w:rsid w:val="73613883"/>
    <w:rsid w:val="73F0C2AF"/>
    <w:rsid w:val="7435AB63"/>
    <w:rsid w:val="7446F163"/>
    <w:rsid w:val="744F173C"/>
    <w:rsid w:val="746F3DDE"/>
    <w:rsid w:val="74783FDA"/>
    <w:rsid w:val="74D13FDF"/>
    <w:rsid w:val="75384BB3"/>
    <w:rsid w:val="758980C9"/>
    <w:rsid w:val="75A825F5"/>
    <w:rsid w:val="75BFF16B"/>
    <w:rsid w:val="75D827E5"/>
    <w:rsid w:val="75E12EBD"/>
    <w:rsid w:val="75F395DD"/>
    <w:rsid w:val="762BF43F"/>
    <w:rsid w:val="762C201B"/>
    <w:rsid w:val="762ED948"/>
    <w:rsid w:val="767B977A"/>
    <w:rsid w:val="76A0D7D2"/>
    <w:rsid w:val="76B6E8FD"/>
    <w:rsid w:val="76B81A4C"/>
    <w:rsid w:val="76D43A93"/>
    <w:rsid w:val="77442226"/>
    <w:rsid w:val="77470D17"/>
    <w:rsid w:val="7787022C"/>
    <w:rsid w:val="77CF39E9"/>
    <w:rsid w:val="77E5300E"/>
    <w:rsid w:val="77F332C2"/>
    <w:rsid w:val="780F3798"/>
    <w:rsid w:val="78230E23"/>
    <w:rsid w:val="784DFE01"/>
    <w:rsid w:val="78588205"/>
    <w:rsid w:val="7895D015"/>
    <w:rsid w:val="78AB8E6F"/>
    <w:rsid w:val="78B6A565"/>
    <w:rsid w:val="78BB41D5"/>
    <w:rsid w:val="78BFCB23"/>
    <w:rsid w:val="78DAB801"/>
    <w:rsid w:val="7A06C63D"/>
    <w:rsid w:val="7A254102"/>
    <w:rsid w:val="7A36063D"/>
    <w:rsid w:val="7AF0DBAE"/>
    <w:rsid w:val="7B0A65DB"/>
    <w:rsid w:val="7B131211"/>
    <w:rsid w:val="7B18C0EA"/>
    <w:rsid w:val="7B1C2D42"/>
    <w:rsid w:val="7B404782"/>
    <w:rsid w:val="7B50A8F8"/>
    <w:rsid w:val="7B5BA674"/>
    <w:rsid w:val="7B75AC7B"/>
    <w:rsid w:val="7B8351DE"/>
    <w:rsid w:val="7B938BFB"/>
    <w:rsid w:val="7B97CDB0"/>
    <w:rsid w:val="7BD5AE0F"/>
    <w:rsid w:val="7C491ACD"/>
    <w:rsid w:val="7CA3E09D"/>
    <w:rsid w:val="7CCA711D"/>
    <w:rsid w:val="7CE91423"/>
    <w:rsid w:val="7D288C2F"/>
    <w:rsid w:val="7D79E6DA"/>
    <w:rsid w:val="7D9A44E4"/>
    <w:rsid w:val="7DE0B790"/>
    <w:rsid w:val="7E044DC5"/>
    <w:rsid w:val="7E38B370"/>
    <w:rsid w:val="7E4B7E80"/>
    <w:rsid w:val="7E7104AF"/>
    <w:rsid w:val="7E8803E4"/>
    <w:rsid w:val="7E884DD1"/>
    <w:rsid w:val="7E9B2A7B"/>
    <w:rsid w:val="7EC4985E"/>
    <w:rsid w:val="7EE93703"/>
    <w:rsid w:val="7F35CCD2"/>
    <w:rsid w:val="7FB7A746"/>
    <w:rsid w:val="7FF4B4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F84CC7"/>
  <w15:chartTrackingRefBased/>
  <w15:docId w15:val="{56D034B3-1CF6-47B0-8EB6-B02525A1BE1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762BF43F"/>
    <w:rPr>
      <w:color w:val="467886"/>
      <w:u w:val="single"/>
    </w:rPr>
  </w:style>
  <w:style w:type="paragraph" w:styleId="ListParagraph">
    <w:uiPriority w:val="34"/>
    <w:name w:val="List Paragraph"/>
    <w:basedOn w:val="Normal"/>
    <w:qFormat/>
    <w:rsid w:val="762BF43F"/>
    <w:pPr>
      <w:spacing/>
      <w:ind w:left="720"/>
      <w:contextualSpacing/>
    </w:pPr>
  </w:style>
  <w:style w:type="paragraph" w:styleId="Header">
    <w:uiPriority w:val="99"/>
    <w:name w:val="header"/>
    <w:basedOn w:val="Normal"/>
    <w:unhideWhenUsed/>
    <w:rsid w:val="762BF43F"/>
    <w:pPr>
      <w:tabs>
        <w:tab w:val="center" w:leader="none" w:pos="4680"/>
        <w:tab w:val="right" w:leader="none" w:pos="9360"/>
      </w:tabs>
      <w:spacing w:after="0" w:line="240" w:lineRule="auto"/>
    </w:pPr>
  </w:style>
  <w:style w:type="paragraph" w:styleId="Footer">
    <w:uiPriority w:val="99"/>
    <w:name w:val="footer"/>
    <w:basedOn w:val="Normal"/>
    <w:unhideWhenUsed/>
    <w:rsid w:val="762BF43F"/>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coursera.org/articles/what-is-sustainability?msockid=28ef983f8ca960de1ae68d288d9161dc" TargetMode="External" Id="Ra029fbf9b2884d55" /><Relationship Type="http://schemas.openxmlformats.org/officeDocument/2006/relationships/hyperlink" Target="https://doi.org/10.1086/461388" TargetMode="External" Id="Rc08d108562994c78" /><Relationship Type="http://schemas.openxmlformats.org/officeDocument/2006/relationships/hyperlink" Target="https://doi.org/10.1590/0104-1169.0462.2654" TargetMode="External" Id="Ra11777721aab4760" /><Relationship Type="http://schemas.openxmlformats.org/officeDocument/2006/relationships/hyperlink" Target="https://www.eco-schools.org.uk/about/what-is-eco-schools/" TargetMode="External" Id="R93c153af1b314976" /><Relationship Type="http://schemas.openxmlformats.org/officeDocument/2006/relationships/hyperlink" Target="https://www.greenpeace.org.uk/challenges/sustainability/" TargetMode="External" Id="R7d2f2d8c200b4292" /><Relationship Type="http://schemas.openxmlformats.org/officeDocument/2006/relationships/hyperlink" Target="https://grocerytrader.co.uk/crisp-packets-bread-bags-and-yoghurt-tops-to-get-a-new-life-as-fruit-veg-planters-for-schools/" TargetMode="External" Id="R7cb7edfc4ca34ca5" /><Relationship Type="http://schemas.openxmlformats.org/officeDocument/2006/relationships/hyperlink" Target="https://www.johnmuirtrust.org/award" TargetMode="External" Id="R39250752f63f4731" /><Relationship Type="http://schemas.openxmlformats.org/officeDocument/2006/relationships/hyperlink" Target="https://www.johnmuirtrust.org/about-us/about-john-muir" TargetMode="External" Id="Rf0ed3d4958274e18" /><Relationship Type="http://schemas.openxmlformats.org/officeDocument/2006/relationships/hyperlink" Target="https://justbeehoney.co.uk/products/free-bee-saving-seeds" TargetMode="External" Id="R263a9dae350b4f28" /><Relationship Type="http://schemas.openxmlformats.org/officeDocument/2006/relationships/hyperlink" Target="https://ltl.org.uk/news/5-key-benefits-of-outdoor-learning/?utm_source=chatgpt.com" TargetMode="External" Id="R8481d37b9929409e" /><Relationship Type="http://schemas.openxmlformats.org/officeDocument/2006/relationships/hyperlink" Target="https://www.legislation.gov.uk/asc/2021/4/section/2/enacted" TargetMode="External" Id="R7379f709fe044381" /><Relationship Type="http://schemas.openxmlformats.org/officeDocument/2006/relationships/hyperlink" Target="https://www.pwllmag.co.uk/spdf/spdf16.pdf" TargetMode="External" Id="R4fbb7f71d11643f9" /><Relationship Type="http://schemas.openxmlformats.org/officeDocument/2006/relationships/hyperlink" Target="https://doi.org/10.1080/19325037.2021.1955232" TargetMode="External" Id="R769d7ee675ac4eff" /><Relationship Type="http://schemas.openxmlformats.org/officeDocument/2006/relationships/hyperlink" Target="https://doi.org/10.1080/13504622.2022.2099530" TargetMode="External" Id="Rb635b084e7ba4922" /><Relationship Type="http://schemas.openxmlformats.org/officeDocument/2006/relationships/hyperlink" Target="https://www.sustainability-beat.co.uk/2023/09/15/tesco-veolia-soft-plastic/" TargetMode="External" Id="R2fbc36f1e1374f9d" /><Relationship Type="http://schemas.openxmlformats.org/officeDocument/2006/relationships/hyperlink" Target="https://www.sustainabilitysupportforeducation.org.uk/about" TargetMode="External" Id="R2dc847c68236480b" /><Relationship Type="http://schemas.openxmlformats.org/officeDocument/2006/relationships/hyperlink" Target="https://www.tcv.org.uk/media_hub/litter-picking-a-beginners-guide/" TargetMode="External" Id="Rf72c494c38254f0f" /><Relationship Type="http://schemas.openxmlformats.org/officeDocument/2006/relationships/hyperlink" Target="https://doi.org/10.3390/educsci10110311" TargetMode="External" Id="R6f9549ce1d464c1c" /><Relationship Type="http://schemas.openxmlformats.org/officeDocument/2006/relationships/hyperlink" Target="https://hwb.gov.wales/api/storage/177a33a6-7c70-4843-bb63-903e70a04154/teaching-and-learning-in-the-outdoors-the-current-state-of-outdoor-learning-in-schools-in-wales.pdf" TargetMode="External" Id="Rfc8f26488a8c4412" /><Relationship Type="http://schemas.openxmlformats.org/officeDocument/2006/relationships/hyperlink" Target="https://www.gov.wales/well-being-future-generations-act-essentials-html" TargetMode="External" Id="R86d53e0716f749d0" /><Relationship Type="http://schemas.openxmlformats.org/officeDocument/2006/relationships/header" Target="header.xml" Id="R92863ec382d4448f" /><Relationship Type="http://schemas.openxmlformats.org/officeDocument/2006/relationships/header" Target="header2.xml" Id="R6d6f5e02af974d0b" /><Relationship Type="http://schemas.openxmlformats.org/officeDocument/2006/relationships/footer" Target="footer.xml" Id="Rf0cd185334284bbf" /><Relationship Type="http://schemas.openxmlformats.org/officeDocument/2006/relationships/footer" Target="footer2.xml" Id="Rfdf71edcbf854b3d" /><Relationship Type="http://schemas.microsoft.com/office/2020/10/relationships/intelligence" Target="intelligence2.xml" Id="Rc41fb1e3d1054e88" /><Relationship Type="http://schemas.openxmlformats.org/officeDocument/2006/relationships/numbering" Target="numbering.xml" Id="Re53631ed108842e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2025-07-06T15:00:31.8950789Z</dcterms:created>
  <dcterms:modified xsi:type="dcterms:W3CDTF">2025-07-13T12:33:15.2493889Z</dcterms:modified>
  <dc:creator>Keira Rees (2317112)</dc:creator>
  <lastModifiedBy>Keira Rees (2317112)</lastModifiedBy>
</coreProperties>
</file>