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1166672640"/>
        <w:docPartObj>
          <w:docPartGallery w:val="Cover Pages"/>
          <w:docPartUnique/>
        </w:docPartObj>
      </w:sdtPr>
      <w:sdtEndPr>
        <w:rPr>
          <w:rFonts w:asciiTheme="majorHAnsi" w:eastAsiaTheme="majorEastAsia" w:hAnsiTheme="majorHAnsi" w:cstheme="majorBidi"/>
          <w:color w:val="2E74B5" w:themeColor="accent1" w:themeShade="BF"/>
          <w:sz w:val="32"/>
          <w:szCs w:val="32"/>
          <w:lang w:val="en-US"/>
        </w:rPr>
      </w:sdtEndPr>
      <w:sdtContent>
        <w:p w14:paraId="6FD3F316" w14:textId="371BB055" w:rsidR="002A1A01" w:rsidRDefault="002A1A01">
          <w:r>
            <w:rPr>
              <w:noProof/>
              <w:lang w:val="en-US"/>
            </w:rPr>
            <mc:AlternateContent>
              <mc:Choice Requires="wpg">
                <w:drawing>
                  <wp:anchor distT="0" distB="0" distL="114300" distR="114300" simplePos="0" relativeHeight="251665408" behindDoc="0" locked="0" layoutInCell="1" allowOverlap="1" wp14:anchorId="312184F6" wp14:editId="2F697EC6">
                    <wp:simplePos x="0" y="0"/>
                    <wp:positionH relativeFrom="page">
                      <wp:align>left</wp:align>
                    </wp:positionH>
                    <wp:positionV relativeFrom="page">
                      <wp:posOffset>160020</wp:posOffset>
                    </wp:positionV>
                    <wp:extent cx="7589520" cy="807720"/>
                    <wp:effectExtent l="0" t="0" r="0" b="0"/>
                    <wp:wrapNone/>
                    <wp:docPr id="149" name="Group 149"/>
                    <wp:cNvGraphicFramePr/>
                    <a:graphic xmlns:a="http://schemas.openxmlformats.org/drawingml/2006/main">
                      <a:graphicData uri="http://schemas.microsoft.com/office/word/2010/wordprocessingGroup">
                        <wpg:wgp>
                          <wpg:cNvGrpSpPr/>
                          <wpg:grpSpPr>
                            <a:xfrm>
                              <a:off x="0" y="0"/>
                              <a:ext cx="7589520" cy="807720"/>
                              <a:chOff x="0" y="-198245"/>
                              <a:chExt cx="7383780" cy="1130373"/>
                            </a:xfrm>
                          </wpg:grpSpPr>
                          <wps:wsp>
                            <wps:cNvPr id="150" name="Rectangle 51"/>
                            <wps:cNvSpPr/>
                            <wps:spPr>
                              <a:xfrm>
                                <a:off x="68580" y="-198245"/>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571857"/>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1F49427E" id="Group 149" o:spid="_x0000_s1026" style="position:absolute;margin-left:0;margin-top:12.6pt;width:597.6pt;height:63.6pt;z-index:251665408;mso-position-horizontal:left;mso-position-horizontal-relative:page;mso-position-vertical-relative:page" coordorigin=",-1982" coordsize="73837,1130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">
                    <v:shape id="Rectangle 51" o:spid="_x0000_s1027" style="position:absolute;left:685;top:-1982;width:73152;height:11303;visibility:visible;mso-wrap-style:square;v-text-anchor:middle" coordsize="7312660,11296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Hze/sYA&#10;AADcAAAADwAAAGRycy9kb3ducmV2LnhtbESPQWvDMAyF74P9B6PBbquzQkfJ6pYxKA07rKztobuJ&#10;WI3TxXawtTT999VhsJvEe3rv02I1+k4NlHIbg4HnSQGKQh1tGxoDh/36aQ4qMwaLXQxk4EoZVsv7&#10;uwWWNl7CFw07bpSEhFyiAcfcl1rn2pHHPIk9BdFOMXlkWVOjbcKLhPtOT4viRXtsgzQ47OndUf2z&#10;+/UGth/DvOLrlNKnO27WqZqdefNtzOPD+PYKimnkf/PfdWUFfyb48oxMoJ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Hze/sYAAADcAAAADwAAAAAAAAAAAAAAAACYAgAAZHJz&#10;L2Rvd25yZXYueG1sUEsFBgAAAAAEAAQA9QAAAIsD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571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FUPMMA&#10;AADcAAAADwAAAGRycy9kb3ducmV2LnhtbERPTWvCQBC9C/6HZQrezEbFENKsUkXBk7a2UHobsmMS&#10;mp2N2TXGf98tFHqbx/ucfD2YRvTUudqyglkUgyAurK65VPDxvp+mIJxH1thYJgUPcrBejUc5Ztre&#10;+Y36sy9FCGGXoYLK+zaT0hUVGXSRbYkDd7GdQR9gV0rd4T2Em0bO4ziRBmsODRW2tK2o+D7fjILj&#10;bisvyWNvrov067TZNf3nqzkpNXkaXp5BeBr8v/jPfdBh/nIGv8+EC+Tq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WFUPMMAAADcAAAADwAAAAAAAAAAAAAAAACYAgAAZHJzL2Rv&#10;d25yZXYueG1sUEsFBgAAAAAEAAQA9QAAAIgDAAAAAA==&#10;" stroked="f" strokeweight="1pt">
                      <v:fill r:id="rId10" o:title="" recolor="t" rotate="t" type="frame"/>
                    </v:rect>
                    <w10:wrap anchorx="page" anchory="page"/>
                  </v:group>
                </w:pict>
              </mc:Fallback>
            </mc:AlternateContent>
          </w:r>
          <w:r>
            <w:rPr>
              <w:noProof/>
              <w:lang w:val="en-US"/>
            </w:rPr>
            <w:drawing>
              <wp:inline distT="0" distB="0" distL="0" distR="0" wp14:anchorId="0F998498" wp14:editId="7D3145B2">
                <wp:extent cx="6065340" cy="1587500"/>
                <wp:effectExtent l="0" t="0" r="0" b="0"/>
                <wp:docPr id="6" name="Picture 6" descr="University of Wales Trinity Saint David | World-Clas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World-Class ..."/>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87863" cy="1593395"/>
                        </a:xfrm>
                        <a:prstGeom prst="rect">
                          <a:avLst/>
                        </a:prstGeom>
                        <a:noFill/>
                        <a:ln>
                          <a:noFill/>
                        </a:ln>
                      </pic:spPr>
                    </pic:pic>
                  </a:graphicData>
                </a:graphic>
              </wp:inline>
            </w:drawing>
          </w:r>
          <w:r>
            <w:rPr>
              <w:noProof/>
              <w:lang w:val="en-US"/>
            </w:rPr>
            <mc:AlternateContent>
              <mc:Choice Requires="wps">
                <w:drawing>
                  <wp:anchor distT="0" distB="0" distL="114300" distR="114300" simplePos="0" relativeHeight="251663360" behindDoc="0" locked="0" layoutInCell="1" allowOverlap="1" wp14:anchorId="26EB51C7" wp14:editId="664BC0B6">
                    <wp:simplePos x="0" y="0"/>
                    <wp:positionH relativeFrom="page">
                      <wp:align>center</wp:align>
                    </wp:positionH>
                    <mc:AlternateContent>
                      <mc:Choice Requires="wp14">
                        <wp:positionV relativeFrom="page">
                          <wp14:pctPosVOffset>81800</wp14:pctPosVOffset>
                        </wp:positionV>
                      </mc:Choice>
                      <mc:Fallback>
                        <wp:positionV relativeFrom="page">
                          <wp:posOffset>8746490</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F431E6A" w14:textId="41A092B1" w:rsidR="00FF642C" w:rsidRDefault="00FF642C">
                                    <w:pPr>
                                      <w:pStyle w:val="NoSpacing"/>
                                      <w:jc w:val="right"/>
                                      <w:rPr>
                                        <w:color w:val="595959" w:themeColor="text1" w:themeTint="A6"/>
                                        <w:sz w:val="28"/>
                                        <w:szCs w:val="28"/>
                                      </w:rPr>
                                    </w:pPr>
                                    <w:r>
                                      <w:rPr>
                                        <w:color w:val="595959" w:themeColor="text1" w:themeTint="A6"/>
                                        <w:sz w:val="28"/>
                                        <w:szCs w:val="28"/>
                                        <w:lang w:val="en-GB"/>
                                      </w:rPr>
                                      <w:t>Year</w:t>
                                    </w:r>
                                  </w:p>
                                </w:sdtContent>
                              </w:sdt>
                              <w:p w14:paraId="4CF2BD05" w14:textId="5998E089" w:rsidR="00FF642C" w:rsidRDefault="00FF642C">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20025-2026</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6EB51C7" id="_x0000_t202" coordsize="21600,21600" o:spt="202" path="m,l,21600r21600,l21600,xe">
                    <v:stroke joinstyle="miter"/>
                    <v:path gradientshapeok="t" o:connecttype="rect"/>
                  </v:shapetype>
                  <v:shape id="Text Box 152" o:spid="_x0000_s1026" type="#_x0000_t202" style="position:absolute;left:0;text-align:left;margin-left:0;margin-top:0;width:8in;height:1in;z-index:251663360;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F431E6A" w14:textId="41A092B1" w:rsidR="00FF642C" w:rsidRDefault="00FF642C">
                              <w:pPr>
                                <w:pStyle w:val="NoSpacing"/>
                                <w:jc w:val="right"/>
                                <w:rPr>
                                  <w:color w:val="595959" w:themeColor="text1" w:themeTint="A6"/>
                                  <w:sz w:val="28"/>
                                  <w:szCs w:val="28"/>
                                </w:rPr>
                              </w:pPr>
                              <w:r>
                                <w:rPr>
                                  <w:color w:val="595959" w:themeColor="text1" w:themeTint="A6"/>
                                  <w:sz w:val="28"/>
                                  <w:szCs w:val="28"/>
                                  <w:lang w:val="en-GB"/>
                                </w:rPr>
                                <w:t>Year</w:t>
                              </w:r>
                            </w:p>
                          </w:sdtContent>
                        </w:sdt>
                        <w:p w14:paraId="4CF2BD05" w14:textId="5998E089" w:rsidR="00FF642C" w:rsidRDefault="00FF642C">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20025-2026</w:t>
                              </w:r>
                            </w:sdtContent>
                          </w:sdt>
                        </w:p>
                      </w:txbxContent>
                    </v:textbox>
                    <w10:wrap type="square" anchorx="page" anchory="page"/>
                  </v:shape>
                </w:pict>
              </mc:Fallback>
            </mc:AlternateContent>
          </w:r>
          <w:r>
            <w:rPr>
              <w:noProof/>
              <w:lang w:val="en-US"/>
            </w:rPr>
            <mc:AlternateContent>
              <mc:Choice Requires="wps">
                <w:drawing>
                  <wp:anchor distT="0" distB="0" distL="114300" distR="114300" simplePos="0" relativeHeight="251664384" behindDoc="0" locked="0" layoutInCell="1" allowOverlap="1" wp14:anchorId="0623109E" wp14:editId="032CFA7C">
                    <wp:simplePos x="0" y="0"/>
                    <wp:positionH relativeFrom="page">
                      <wp:align>center</wp:align>
                    </wp:positionH>
                    <mc:AlternateContent>
                      <mc:Choice Requires="wp14">
                        <wp:positionV relativeFrom="page">
                          <wp14:pctPosVOffset>70000</wp14:pctPosVOffset>
                        </wp:positionV>
                      </mc:Choice>
                      <mc:Fallback>
                        <wp:positionV relativeFrom="page">
                          <wp:posOffset>7484745</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986DAB4" w14:textId="328CB69B" w:rsidR="00FF642C" w:rsidRDefault="00FF642C">
                                <w:pPr>
                                  <w:pStyle w:val="NoSpacing"/>
                                  <w:jc w:val="right"/>
                                  <w:rPr>
                                    <w:color w:val="5B9BD5" w:themeColor="accent1"/>
                                    <w:sz w:val="28"/>
                                    <w:szCs w:val="28"/>
                                  </w:rPr>
                                </w:pPr>
                                <w:r>
                                  <w:rPr>
                                    <w:color w:val="5B9BD5" w:themeColor="accent1"/>
                                    <w:sz w:val="28"/>
                                    <w:szCs w:val="28"/>
                                  </w:rPr>
                                  <w:t xml:space="preserve">Program </w:t>
                                </w:r>
                              </w:p>
                              <w:sdt>
                                <w:sdtPr>
                                  <w:rPr>
                                    <w:color w:val="2E74B5" w:themeColor="accent1" w:themeShade="BF"/>
                                    <w:sz w:val="28"/>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6580E169" w14:textId="3B98F4F9" w:rsidR="00FF642C" w:rsidRDefault="00FF642C">
                                    <w:pPr>
                                      <w:pStyle w:val="NoSpacing"/>
                                      <w:jc w:val="right"/>
                                      <w:rPr>
                                        <w:color w:val="595959" w:themeColor="text1" w:themeTint="A6"/>
                                        <w:sz w:val="20"/>
                                        <w:szCs w:val="20"/>
                                      </w:rPr>
                                    </w:pPr>
                                    <w:r>
                                      <w:rPr>
                                        <w:color w:val="2E74B5" w:themeColor="accent1" w:themeShade="BF"/>
                                        <w:sz w:val="28"/>
                                        <w:szCs w:val="20"/>
                                        <w:lang w:val="en-GB"/>
                                      </w:rPr>
                                      <w:t xml:space="preserve">Master of Business Administration </w:t>
                                    </w:r>
                                    <w:r>
                                      <w:rPr>
                                        <w:color w:val="2E74B5" w:themeColor="accent1" w:themeShade="BF"/>
                                        <w:sz w:val="28"/>
                                        <w:szCs w:val="20"/>
                                        <w:lang w:val="en-GB"/>
                                      </w:rPr>
                                      <w:br/>
                                      <w:t xml:space="preserve">Supervisor Name: Amir </w:t>
                                    </w:r>
                                    <w:proofErr w:type="spellStart"/>
                                    <w:r>
                                      <w:rPr>
                                        <w:color w:val="2E74B5" w:themeColor="accent1" w:themeShade="BF"/>
                                        <w:sz w:val="28"/>
                                        <w:szCs w:val="20"/>
                                        <w:lang w:val="en-GB"/>
                                      </w:rPr>
                                      <w:t>Hamayoufared</w:t>
                                    </w:r>
                                    <w:proofErr w:type="spellEnd"/>
                                    <w:r>
                                      <w:rPr>
                                        <w:color w:val="2E74B5" w:themeColor="accent1" w:themeShade="BF"/>
                                        <w:sz w:val="28"/>
                                        <w:szCs w:val="20"/>
                                        <w:lang w:val="en-GB"/>
                                      </w:rPr>
                                      <w:br/>
                                    </w:r>
                                    <w:r>
                                      <w:rPr>
                                        <w:color w:val="2E74B5" w:themeColor="accent1" w:themeShade="BF"/>
                                        <w:sz w:val="28"/>
                                        <w:szCs w:val="20"/>
                                        <w:lang w:val="en-GB"/>
                                      </w:rPr>
                                      <w:br/>
                                      <w:t xml:space="preserve">          </w:t>
                                    </w:r>
                                    <w:r>
                                      <w:rPr>
                                        <w:color w:val="2E74B5" w:themeColor="accent1" w:themeShade="BF"/>
                                        <w:sz w:val="28"/>
                                        <w:szCs w:val="20"/>
                                        <w:lang w:val="en-GB"/>
                                      </w:rPr>
                                      <w:br/>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0623109E" id="Text Box 153" o:spid="_x0000_s1027" type="#_x0000_t202" style="position:absolute;left:0;text-align:left;margin-left:0;margin-top:0;width:8in;height:79.5pt;z-index:251664384;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1986DAB4" w14:textId="328CB69B" w:rsidR="00FF642C" w:rsidRDefault="00FF642C">
                          <w:pPr>
                            <w:pStyle w:val="NoSpacing"/>
                            <w:jc w:val="right"/>
                            <w:rPr>
                              <w:color w:val="5B9BD5" w:themeColor="accent1"/>
                              <w:sz w:val="28"/>
                              <w:szCs w:val="28"/>
                            </w:rPr>
                          </w:pPr>
                          <w:r>
                            <w:rPr>
                              <w:color w:val="5B9BD5" w:themeColor="accent1"/>
                              <w:sz w:val="28"/>
                              <w:szCs w:val="28"/>
                            </w:rPr>
                            <w:t xml:space="preserve">Program </w:t>
                          </w:r>
                        </w:p>
                        <w:sdt>
                          <w:sdtPr>
                            <w:rPr>
                              <w:color w:val="2E74B5" w:themeColor="accent1" w:themeShade="BF"/>
                              <w:sz w:val="28"/>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6580E169" w14:textId="3B98F4F9" w:rsidR="00FF642C" w:rsidRDefault="00FF642C">
                              <w:pPr>
                                <w:pStyle w:val="NoSpacing"/>
                                <w:jc w:val="right"/>
                                <w:rPr>
                                  <w:color w:val="595959" w:themeColor="text1" w:themeTint="A6"/>
                                  <w:sz w:val="20"/>
                                  <w:szCs w:val="20"/>
                                </w:rPr>
                              </w:pPr>
                              <w:r>
                                <w:rPr>
                                  <w:color w:val="2E74B5" w:themeColor="accent1" w:themeShade="BF"/>
                                  <w:sz w:val="28"/>
                                  <w:szCs w:val="20"/>
                                  <w:lang w:val="en-GB"/>
                                </w:rPr>
                                <w:t xml:space="preserve">Master of Business Administration </w:t>
                              </w:r>
                              <w:r>
                                <w:rPr>
                                  <w:color w:val="2E74B5" w:themeColor="accent1" w:themeShade="BF"/>
                                  <w:sz w:val="28"/>
                                  <w:szCs w:val="20"/>
                                  <w:lang w:val="en-GB"/>
                                </w:rPr>
                                <w:br/>
                                <w:t xml:space="preserve">Supervisor Name: Amir </w:t>
                              </w:r>
                              <w:proofErr w:type="spellStart"/>
                              <w:r>
                                <w:rPr>
                                  <w:color w:val="2E74B5" w:themeColor="accent1" w:themeShade="BF"/>
                                  <w:sz w:val="28"/>
                                  <w:szCs w:val="20"/>
                                  <w:lang w:val="en-GB"/>
                                </w:rPr>
                                <w:t>Hamayoufared</w:t>
                              </w:r>
                              <w:proofErr w:type="spellEnd"/>
                              <w:r>
                                <w:rPr>
                                  <w:color w:val="2E74B5" w:themeColor="accent1" w:themeShade="BF"/>
                                  <w:sz w:val="28"/>
                                  <w:szCs w:val="20"/>
                                  <w:lang w:val="en-GB"/>
                                </w:rPr>
                                <w:br/>
                              </w:r>
                              <w:r>
                                <w:rPr>
                                  <w:color w:val="2E74B5" w:themeColor="accent1" w:themeShade="BF"/>
                                  <w:sz w:val="28"/>
                                  <w:szCs w:val="20"/>
                                  <w:lang w:val="en-GB"/>
                                </w:rPr>
                                <w:br/>
                                <w:t xml:space="preserve">          </w:t>
                              </w:r>
                              <w:r>
                                <w:rPr>
                                  <w:color w:val="2E74B5" w:themeColor="accent1" w:themeShade="BF"/>
                                  <w:sz w:val="28"/>
                                  <w:szCs w:val="20"/>
                                  <w:lang w:val="en-GB"/>
                                </w:rPr>
                                <w:br/>
                              </w:r>
                            </w:p>
                          </w:sdtContent>
                        </w:sdt>
                      </w:txbxContent>
                    </v:textbox>
                    <w10:wrap type="square" anchorx="page" anchory="page"/>
                  </v:shape>
                </w:pict>
              </mc:Fallback>
            </mc:AlternateContent>
          </w:r>
        </w:p>
        <w:p w14:paraId="4029613D" w14:textId="420F6152" w:rsidR="002A1A01" w:rsidRDefault="00F911E5">
          <w:pPr>
            <w:spacing w:before="0" w:beforeAutospacing="0" w:after="160" w:line="259" w:lineRule="auto"/>
            <w:jc w:val="left"/>
            <w:rPr>
              <w:rFonts w:asciiTheme="majorHAnsi" w:eastAsiaTheme="majorEastAsia" w:hAnsiTheme="majorHAnsi" w:cstheme="majorBidi"/>
              <w:color w:val="2E74B5" w:themeColor="accent1" w:themeShade="BF"/>
              <w:sz w:val="32"/>
              <w:szCs w:val="32"/>
              <w:lang w:val="en-US"/>
            </w:rPr>
          </w:pPr>
          <w:r>
            <w:rPr>
              <w:noProof/>
              <w:lang w:val="en-US"/>
            </w:rPr>
            <mc:AlternateContent>
              <mc:Choice Requires="wps">
                <w:drawing>
                  <wp:anchor distT="0" distB="0" distL="114300" distR="114300" simplePos="0" relativeHeight="251668480" behindDoc="0" locked="0" layoutInCell="1" allowOverlap="1" wp14:anchorId="63154EB8" wp14:editId="618ECDA5">
                    <wp:simplePos x="0" y="0"/>
                    <wp:positionH relativeFrom="margin">
                      <wp:posOffset>3672840</wp:posOffset>
                    </wp:positionH>
                    <wp:positionV relativeFrom="paragraph">
                      <wp:posOffset>2706370</wp:posOffset>
                    </wp:positionV>
                    <wp:extent cx="2484120" cy="1531620"/>
                    <wp:effectExtent l="0" t="0" r="0" b="11430"/>
                    <wp:wrapSquare wrapText="bothSides"/>
                    <wp:docPr id="200" name="Text Box 200"/>
                    <wp:cNvGraphicFramePr/>
                    <a:graphic xmlns:a="http://schemas.openxmlformats.org/drawingml/2006/main">
                      <a:graphicData uri="http://schemas.microsoft.com/office/word/2010/wordprocessingShape">
                        <wps:wsp>
                          <wps:cNvSpPr txBox="1"/>
                          <wps:spPr>
                            <a:xfrm>
                              <a:off x="0" y="0"/>
                              <a:ext cx="2484120" cy="15316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FF5C0D3" w14:textId="5CF81B26" w:rsidR="00FF642C" w:rsidRPr="00F911E5" w:rsidRDefault="00FF642C">
                                <w:pPr>
                                  <w:rPr>
                                    <w:b/>
                                    <w:caps/>
                                    <w:color w:val="2F5496" w:themeColor="accent5" w:themeShade="BF"/>
                                    <w:sz w:val="28"/>
                                    <w:szCs w:val="26"/>
                                  </w:rPr>
                                </w:pPr>
                                <w:r w:rsidRPr="00F911E5">
                                  <w:rPr>
                                    <w:b/>
                                    <w:caps/>
                                    <w:color w:val="2F5496" w:themeColor="accent5" w:themeShade="BF"/>
                                    <w:sz w:val="28"/>
                                    <w:szCs w:val="26"/>
                                  </w:rPr>
                                  <w:t>Student Id:</w:t>
                                </w:r>
                                <w:r w:rsidRPr="00F911E5">
                                  <w:rPr>
                                    <w:b/>
                                    <w:color w:val="2F5496" w:themeColor="accent5" w:themeShade="BF"/>
                                    <w:sz w:val="28"/>
                                  </w:rPr>
                                  <w:t xml:space="preserve"> </w:t>
                                </w:r>
                                <w:r w:rsidRPr="00F911E5">
                                  <w:rPr>
                                    <w:b/>
                                    <w:caps/>
                                    <w:color w:val="2F5496" w:themeColor="accent5" w:themeShade="BF"/>
                                    <w:sz w:val="28"/>
                                    <w:szCs w:val="26"/>
                                  </w:rPr>
                                  <w:t>2436050</w:t>
                                </w:r>
                              </w:p>
                              <w:p w14:paraId="75FAC53A" w14:textId="69F82ADC" w:rsidR="00FF642C" w:rsidRPr="00F911E5" w:rsidRDefault="00FF642C">
                                <w:pPr>
                                  <w:rPr>
                                    <w:b/>
                                    <w:caps/>
                                    <w:color w:val="2F5496" w:themeColor="accent5" w:themeShade="BF"/>
                                    <w:sz w:val="28"/>
                                    <w:szCs w:val="26"/>
                                  </w:rPr>
                                </w:pPr>
                                <w:r w:rsidRPr="00F911E5">
                                  <w:rPr>
                                    <w:b/>
                                    <w:caps/>
                                    <w:color w:val="2F5496" w:themeColor="accent5" w:themeShade="BF"/>
                                    <w:sz w:val="28"/>
                                    <w:szCs w:val="26"/>
                                  </w:rPr>
                                  <w:t>MODULE: DISSERTATION</w:t>
                                </w:r>
                              </w:p>
                              <w:p w14:paraId="3E742B0D" w14:textId="12D41D63" w:rsidR="00FF642C" w:rsidRPr="00F911E5" w:rsidRDefault="00FF642C">
                                <w:pPr>
                                  <w:rPr>
                                    <w:b/>
                                    <w:caps/>
                                    <w:color w:val="2F5496" w:themeColor="accent5" w:themeShade="BF"/>
                                    <w:sz w:val="28"/>
                                    <w:szCs w:val="26"/>
                                  </w:rPr>
                                </w:pPr>
                                <w:r w:rsidRPr="00F911E5">
                                  <w:rPr>
                                    <w:b/>
                                    <w:caps/>
                                    <w:color w:val="2F5496" w:themeColor="accent5" w:themeShade="BF"/>
                                    <w:sz w:val="28"/>
                                    <w:szCs w:val="26"/>
                                  </w:rPr>
                                  <w:t>cODE: LCMB 7035</w:t>
                                </w: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154EB8" id="Text Box 200" o:spid="_x0000_s1028" type="#_x0000_t202" style="position:absolute;margin-left:289.2pt;margin-top:213.1pt;width:195.6pt;height:120.6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" filled="f" stroked="f" strokeweight=".5pt">
                    <v:textbox inset=",7.2pt,,0">
                      <w:txbxContent>
                        <w:p w14:paraId="2FF5C0D3" w14:textId="5CF81B26" w:rsidR="00FF642C" w:rsidRPr="00F911E5" w:rsidRDefault="00FF642C">
                          <w:pPr>
                            <w:rPr>
                              <w:b/>
                              <w:caps/>
                              <w:color w:val="2F5496" w:themeColor="accent5" w:themeShade="BF"/>
                              <w:sz w:val="28"/>
                              <w:szCs w:val="26"/>
                            </w:rPr>
                          </w:pPr>
                          <w:r w:rsidRPr="00F911E5">
                            <w:rPr>
                              <w:b/>
                              <w:caps/>
                              <w:color w:val="2F5496" w:themeColor="accent5" w:themeShade="BF"/>
                              <w:sz w:val="28"/>
                              <w:szCs w:val="26"/>
                            </w:rPr>
                            <w:t>Student Id:</w:t>
                          </w:r>
                          <w:r w:rsidRPr="00F911E5">
                            <w:rPr>
                              <w:b/>
                              <w:color w:val="2F5496" w:themeColor="accent5" w:themeShade="BF"/>
                              <w:sz w:val="28"/>
                            </w:rPr>
                            <w:t xml:space="preserve"> </w:t>
                          </w:r>
                          <w:r w:rsidRPr="00F911E5">
                            <w:rPr>
                              <w:b/>
                              <w:caps/>
                              <w:color w:val="2F5496" w:themeColor="accent5" w:themeShade="BF"/>
                              <w:sz w:val="28"/>
                              <w:szCs w:val="26"/>
                            </w:rPr>
                            <w:t>2436050</w:t>
                          </w:r>
                        </w:p>
                        <w:p w14:paraId="75FAC53A" w14:textId="69F82ADC" w:rsidR="00FF642C" w:rsidRPr="00F911E5" w:rsidRDefault="00FF642C">
                          <w:pPr>
                            <w:rPr>
                              <w:b/>
                              <w:caps/>
                              <w:color w:val="2F5496" w:themeColor="accent5" w:themeShade="BF"/>
                              <w:sz w:val="28"/>
                              <w:szCs w:val="26"/>
                            </w:rPr>
                          </w:pPr>
                          <w:r w:rsidRPr="00F911E5">
                            <w:rPr>
                              <w:b/>
                              <w:caps/>
                              <w:color w:val="2F5496" w:themeColor="accent5" w:themeShade="BF"/>
                              <w:sz w:val="28"/>
                              <w:szCs w:val="26"/>
                            </w:rPr>
                            <w:t>MODULE: DISSERTATION</w:t>
                          </w:r>
                        </w:p>
                        <w:p w14:paraId="3E742B0D" w14:textId="12D41D63" w:rsidR="00FF642C" w:rsidRPr="00F911E5" w:rsidRDefault="00FF642C">
                          <w:pPr>
                            <w:rPr>
                              <w:b/>
                              <w:caps/>
                              <w:color w:val="2F5496" w:themeColor="accent5" w:themeShade="BF"/>
                              <w:sz w:val="28"/>
                              <w:szCs w:val="26"/>
                            </w:rPr>
                          </w:pPr>
                          <w:r w:rsidRPr="00F911E5">
                            <w:rPr>
                              <w:b/>
                              <w:caps/>
                              <w:color w:val="2F5496" w:themeColor="accent5" w:themeShade="BF"/>
                              <w:sz w:val="28"/>
                              <w:szCs w:val="26"/>
                            </w:rPr>
                            <w:t>cODE: LCMB 7035</w:t>
                          </w:r>
                        </w:p>
                      </w:txbxContent>
                    </v:textbox>
                    <w10:wrap type="square" anchorx="margin"/>
                  </v:shape>
                </w:pict>
              </mc:Fallback>
            </mc:AlternateContent>
          </w:r>
          <w:r w:rsidR="002A1A01">
            <w:rPr>
              <w:noProof/>
              <w:lang w:val="en-US"/>
            </w:rPr>
            <mc:AlternateContent>
              <mc:Choice Requires="wps">
                <w:drawing>
                  <wp:anchor distT="0" distB="0" distL="114300" distR="114300" simplePos="0" relativeHeight="251662336" behindDoc="0" locked="0" layoutInCell="1" allowOverlap="1" wp14:anchorId="7FACADAF" wp14:editId="5391B289">
                    <wp:simplePos x="0" y="0"/>
                    <wp:positionH relativeFrom="page">
                      <wp:posOffset>-251460</wp:posOffset>
                    </wp:positionH>
                    <wp:positionV relativeFrom="page">
                      <wp:posOffset>3208020</wp:posOffset>
                    </wp:positionV>
                    <wp:extent cx="7586980" cy="2164080"/>
                    <wp:effectExtent l="0" t="0" r="0" b="7620"/>
                    <wp:wrapSquare wrapText="bothSides"/>
                    <wp:docPr id="154" name="Text Box 154"/>
                    <wp:cNvGraphicFramePr/>
                    <a:graphic xmlns:a="http://schemas.openxmlformats.org/drawingml/2006/main">
                      <a:graphicData uri="http://schemas.microsoft.com/office/word/2010/wordprocessingShape">
                        <wps:wsp>
                          <wps:cNvSpPr txBox="1"/>
                          <wps:spPr>
                            <a:xfrm>
                              <a:off x="0" y="0"/>
                              <a:ext cx="7586980" cy="21640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F897F75" w14:textId="3D4F7180" w:rsidR="00FF642C" w:rsidRDefault="00FF642C" w:rsidP="002A1A01">
                                <w:pPr>
                                  <w:jc w:val="left"/>
                                  <w:rPr>
                                    <w:color w:val="5B9BD5" w:themeColor="accent1"/>
                                    <w:sz w:val="64"/>
                                    <w:szCs w:val="64"/>
                                  </w:rPr>
                                </w:pPr>
                                <w:sdt>
                                  <w:sdtPr>
                                    <w:rPr>
                                      <w:b/>
                                      <w:bCs/>
                                      <w:sz w:val="36"/>
                                      <w:szCs w:val="3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Pr>
                                        <w:b/>
                                        <w:bCs/>
                                        <w:sz w:val="36"/>
                                        <w:szCs w:val="36"/>
                                      </w:rPr>
                                      <w:t>Topic</w:t>
                                    </w:r>
                                    <w:r>
                                      <w:rPr>
                                        <w:b/>
                                        <w:bCs/>
                                        <w:sz w:val="36"/>
                                        <w:szCs w:val="36"/>
                                      </w:rPr>
                                      <w:br/>
                                      <w:t xml:space="preserve">Customer Relationship Management (CRM) Systems: </w:t>
                                    </w:r>
                                    <w:r>
                                      <w:rPr>
                                        <w:b/>
                                        <w:bCs/>
                                        <w:sz w:val="36"/>
                                        <w:szCs w:val="36"/>
                                      </w:rPr>
                                      <w:br/>
                                      <w:t>A Case Study on Enhancing Customer Loyalty in Quick-service restaurants</w:t>
                                    </w:r>
                                  </w:sdtContent>
                                </w:sdt>
                              </w:p>
                              <w:sdt>
                                <w:sdtPr>
                                  <w:rPr>
                                    <w:b/>
                                    <w:color w:val="2F5496" w:themeColor="accent5" w:themeShade="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08EBACD5" w14:textId="3DBF9B14" w:rsidR="00FF642C" w:rsidRPr="00F911E5" w:rsidRDefault="00FF642C">
                                    <w:pPr>
                                      <w:jc w:val="right"/>
                                      <w:rPr>
                                        <w:b/>
                                        <w:smallCaps/>
                                        <w:color w:val="2F5496" w:themeColor="accent5" w:themeShade="BF"/>
                                        <w:sz w:val="36"/>
                                        <w:szCs w:val="36"/>
                                      </w:rPr>
                                    </w:pPr>
                                    <w:r w:rsidRPr="00F911E5">
                                      <w:rPr>
                                        <w:b/>
                                        <w:color w:val="2F5496" w:themeColor="accent5" w:themeShade="BF"/>
                                        <w:sz w:val="36"/>
                                        <w:szCs w:val="36"/>
                                      </w:rPr>
                                      <w:t>BY SOHAIL ABBAS</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7FACADAF" id="Text Box 154" o:spid="_x0000_s1029" type="#_x0000_t202" style="position:absolute;margin-left:-19.8pt;margin-top:252.6pt;width:597.4pt;height:170.4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" filled="f" stroked="f" strokeweight=".5pt">
                    <v:textbox inset="126pt,0,54pt,0">
                      <w:txbxContent>
                        <w:p w14:paraId="6F897F75" w14:textId="3D4F7180" w:rsidR="00FF642C" w:rsidRDefault="00FF642C" w:rsidP="002A1A01">
                          <w:pPr>
                            <w:jc w:val="left"/>
                            <w:rPr>
                              <w:color w:val="5B9BD5" w:themeColor="accent1"/>
                              <w:sz w:val="64"/>
                              <w:szCs w:val="64"/>
                            </w:rPr>
                          </w:pPr>
                          <w:sdt>
                            <w:sdtPr>
                              <w:rPr>
                                <w:b/>
                                <w:bCs/>
                                <w:sz w:val="36"/>
                                <w:szCs w:val="3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Pr>
                                  <w:b/>
                                  <w:bCs/>
                                  <w:sz w:val="36"/>
                                  <w:szCs w:val="36"/>
                                </w:rPr>
                                <w:t>Topic</w:t>
                              </w:r>
                              <w:r>
                                <w:rPr>
                                  <w:b/>
                                  <w:bCs/>
                                  <w:sz w:val="36"/>
                                  <w:szCs w:val="36"/>
                                </w:rPr>
                                <w:br/>
                                <w:t xml:space="preserve">Customer Relationship Management (CRM) Systems: </w:t>
                              </w:r>
                              <w:r>
                                <w:rPr>
                                  <w:b/>
                                  <w:bCs/>
                                  <w:sz w:val="36"/>
                                  <w:szCs w:val="36"/>
                                </w:rPr>
                                <w:br/>
                                <w:t>A Case Study on Enhancing Customer Loyalty in Quick-service restaurants</w:t>
                              </w:r>
                            </w:sdtContent>
                          </w:sdt>
                        </w:p>
                        <w:sdt>
                          <w:sdtPr>
                            <w:rPr>
                              <w:b/>
                              <w:color w:val="2F5496" w:themeColor="accent5" w:themeShade="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08EBACD5" w14:textId="3DBF9B14" w:rsidR="00FF642C" w:rsidRPr="00F911E5" w:rsidRDefault="00FF642C">
                              <w:pPr>
                                <w:jc w:val="right"/>
                                <w:rPr>
                                  <w:b/>
                                  <w:smallCaps/>
                                  <w:color w:val="2F5496" w:themeColor="accent5" w:themeShade="BF"/>
                                  <w:sz w:val="36"/>
                                  <w:szCs w:val="36"/>
                                </w:rPr>
                              </w:pPr>
                              <w:r w:rsidRPr="00F911E5">
                                <w:rPr>
                                  <w:b/>
                                  <w:color w:val="2F5496" w:themeColor="accent5" w:themeShade="BF"/>
                                  <w:sz w:val="36"/>
                                  <w:szCs w:val="36"/>
                                </w:rPr>
                                <w:t>BY SOHAIL ABBAS</w:t>
                              </w:r>
                            </w:p>
                          </w:sdtContent>
                        </w:sdt>
                      </w:txbxContent>
                    </v:textbox>
                    <w10:wrap type="square" anchorx="page" anchory="page"/>
                  </v:shape>
                </w:pict>
              </mc:Fallback>
            </mc:AlternateContent>
          </w:r>
          <w:r w:rsidR="002A1A01">
            <w:rPr>
              <w:rFonts w:asciiTheme="majorHAnsi" w:eastAsiaTheme="majorEastAsia" w:hAnsiTheme="majorHAnsi" w:cstheme="majorBidi"/>
              <w:color w:val="2E74B5" w:themeColor="accent1" w:themeShade="BF"/>
              <w:sz w:val="32"/>
              <w:szCs w:val="32"/>
              <w:lang w:val="en-US"/>
            </w:rPr>
            <w:br w:type="page"/>
          </w:r>
        </w:p>
      </w:sdtContent>
    </w:sdt>
    <w:p w14:paraId="1CD20825" w14:textId="7887E444" w:rsidR="00CA4B30" w:rsidRDefault="00CA4B30">
      <w:pPr>
        <w:spacing w:before="0" w:beforeAutospacing="0" w:after="160" w:line="259" w:lineRule="auto"/>
        <w:jc w:val="left"/>
        <w:rPr>
          <w:b/>
          <w:sz w:val="36"/>
        </w:rPr>
      </w:pPr>
    </w:p>
    <w:p w14:paraId="4ECC376E" w14:textId="073D3606" w:rsidR="00CA4B30" w:rsidRPr="009356C2" w:rsidRDefault="00CA4B30" w:rsidP="00CA4B30">
      <w:pPr>
        <w:pBdr>
          <w:top w:val="single" w:sz="4" w:space="1" w:color="auto"/>
          <w:left w:val="single" w:sz="4" w:space="4" w:color="auto"/>
          <w:bottom w:val="single" w:sz="4" w:space="1" w:color="auto"/>
          <w:right w:val="single" w:sz="4" w:space="4" w:color="auto"/>
        </w:pBdr>
        <w:jc w:val="center"/>
        <w:rPr>
          <w:rFonts w:ascii="Arial" w:hAnsi="Arial" w:cs="Arial"/>
        </w:rPr>
      </w:pPr>
      <w:r w:rsidRPr="009356C2">
        <w:rPr>
          <w:rFonts w:ascii="Arial" w:hAnsi="Arial" w:cs="Arial"/>
          <w:noProof/>
          <w:lang w:val="en-US"/>
        </w:rPr>
        <w:drawing>
          <wp:inline distT="0" distB="0" distL="0" distR="0" wp14:anchorId="408F26B1" wp14:editId="177B022C">
            <wp:extent cx="2849880" cy="1165860"/>
            <wp:effectExtent l="0" t="0" r="0" b="0"/>
            <wp:docPr id="5" name="Picture 5"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849880" cy="1165860"/>
                    </a:xfrm>
                    <a:prstGeom prst="rect">
                      <a:avLst/>
                    </a:prstGeom>
                    <a:noFill/>
                    <a:ln>
                      <a:noFill/>
                    </a:ln>
                  </pic:spPr>
                </pic:pic>
              </a:graphicData>
            </a:graphic>
          </wp:inline>
        </w:drawing>
      </w:r>
    </w:p>
    <w:p w14:paraId="0B775CB8" w14:textId="77777777" w:rsidR="00CA4B30" w:rsidRDefault="00CA4B30" w:rsidP="00CA4B30">
      <w:pPr>
        <w:pBdr>
          <w:top w:val="single" w:sz="4" w:space="1" w:color="auto"/>
          <w:left w:val="single" w:sz="4" w:space="4" w:color="auto"/>
          <w:bottom w:val="single" w:sz="4" w:space="1" w:color="auto"/>
          <w:right w:val="single" w:sz="4" w:space="4" w:color="auto"/>
        </w:pBdr>
        <w:jc w:val="center"/>
        <w:rPr>
          <w:rFonts w:ascii="Arial" w:hAnsi="Arial" w:cs="Arial"/>
          <w:b/>
          <w:sz w:val="28"/>
          <w:szCs w:val="28"/>
        </w:rPr>
      </w:pPr>
    </w:p>
    <w:p w14:paraId="7D2CA594" w14:textId="77777777" w:rsidR="00CA4B30" w:rsidRPr="004A32A7" w:rsidRDefault="00CA4B30" w:rsidP="00CA4B30">
      <w:pPr>
        <w:pBdr>
          <w:top w:val="single" w:sz="4" w:space="1" w:color="auto"/>
          <w:left w:val="single" w:sz="4" w:space="4" w:color="auto"/>
          <w:bottom w:val="single" w:sz="4" w:space="1" w:color="auto"/>
          <w:right w:val="single" w:sz="4" w:space="4" w:color="auto"/>
        </w:pBdr>
        <w:jc w:val="center"/>
        <w:rPr>
          <w:rFonts w:ascii="Arial" w:hAnsi="Arial" w:cs="Arial"/>
          <w:sz w:val="28"/>
          <w:szCs w:val="28"/>
        </w:rPr>
      </w:pPr>
      <w:r w:rsidRPr="004A32A7">
        <w:rPr>
          <w:rFonts w:ascii="Arial" w:hAnsi="Arial" w:cs="Arial"/>
          <w:b/>
          <w:sz w:val="28"/>
          <w:szCs w:val="28"/>
        </w:rPr>
        <w:t>Master’s Degrees by Examination and Dissertation</w:t>
      </w:r>
    </w:p>
    <w:p w14:paraId="34D91B73" w14:textId="77777777" w:rsidR="00CA4B30" w:rsidRPr="004A32A7" w:rsidRDefault="00CA4B30" w:rsidP="00CA4B30">
      <w:pPr>
        <w:pBdr>
          <w:top w:val="single" w:sz="4" w:space="1" w:color="auto"/>
          <w:left w:val="single" w:sz="4" w:space="4" w:color="auto"/>
          <w:bottom w:val="single" w:sz="4" w:space="1" w:color="auto"/>
          <w:right w:val="single" w:sz="4" w:space="4" w:color="auto"/>
        </w:pBdr>
        <w:jc w:val="center"/>
        <w:rPr>
          <w:rFonts w:ascii="Arial" w:hAnsi="Arial" w:cs="Arial"/>
          <w:sz w:val="28"/>
          <w:szCs w:val="28"/>
        </w:rPr>
      </w:pPr>
      <w:r w:rsidRPr="004A32A7">
        <w:rPr>
          <w:rFonts w:ascii="Arial" w:hAnsi="Arial" w:cs="Arial"/>
          <w:b/>
          <w:sz w:val="28"/>
          <w:szCs w:val="28"/>
        </w:rPr>
        <w:t>Declaration Form</w:t>
      </w:r>
      <w:r w:rsidRPr="004A32A7">
        <w:rPr>
          <w:rFonts w:ascii="Arial" w:hAnsi="Arial" w:cs="Arial"/>
          <w:sz w:val="28"/>
          <w:szCs w:val="28"/>
        </w:rPr>
        <w:t>.</w:t>
      </w:r>
    </w:p>
    <w:p w14:paraId="07FEC7D9" w14:textId="77777777" w:rsidR="00CA4B30" w:rsidRDefault="00CA4B30" w:rsidP="00CA4B30">
      <w:pPr>
        <w:pBdr>
          <w:top w:val="single" w:sz="4" w:space="1" w:color="auto"/>
          <w:left w:val="single" w:sz="4" w:space="4" w:color="auto"/>
          <w:bottom w:val="single" w:sz="4" w:space="1" w:color="auto"/>
          <w:right w:val="single" w:sz="4" w:space="4" w:color="auto"/>
        </w:pBdr>
        <w:spacing w:line="480" w:lineRule="auto"/>
        <w:rPr>
          <w:rFonts w:ascii="Arial" w:hAnsi="Arial" w:cs="Arial"/>
        </w:rPr>
      </w:pPr>
    </w:p>
    <w:p w14:paraId="544584BB" w14:textId="2983490D" w:rsidR="00CA4B30" w:rsidRPr="004A32A7" w:rsidRDefault="00CA4B30" w:rsidP="00CA4B30">
      <w:pPr>
        <w:pBdr>
          <w:top w:val="single" w:sz="4" w:space="1" w:color="auto"/>
          <w:left w:val="single" w:sz="4" w:space="4" w:color="auto"/>
          <w:bottom w:val="single" w:sz="4" w:space="1" w:color="auto"/>
          <w:right w:val="single" w:sz="4" w:space="4" w:color="auto"/>
        </w:pBdr>
        <w:spacing w:line="480" w:lineRule="auto"/>
        <w:rPr>
          <w:rFonts w:ascii="Arial" w:hAnsi="Arial" w:cs="Arial"/>
        </w:rPr>
      </w:pPr>
      <w:r w:rsidRPr="004A32A7">
        <w:rPr>
          <w:rFonts w:ascii="Arial" w:hAnsi="Arial" w:cs="Arial"/>
        </w:rPr>
        <w:t xml:space="preserve">I, </w:t>
      </w:r>
      <w:proofErr w:type="spellStart"/>
      <w:r w:rsidR="002A1A01">
        <w:rPr>
          <w:rFonts w:ascii="Arial" w:hAnsi="Arial" w:cs="Arial"/>
        </w:rPr>
        <w:t>Sohail</w:t>
      </w:r>
      <w:proofErr w:type="spellEnd"/>
      <w:r w:rsidR="002A1A01">
        <w:rPr>
          <w:rFonts w:ascii="Arial" w:hAnsi="Arial" w:cs="Arial"/>
        </w:rPr>
        <w:t xml:space="preserve"> Abbas</w:t>
      </w:r>
      <w:r w:rsidRPr="004A32A7">
        <w:rPr>
          <w:rFonts w:ascii="Arial" w:hAnsi="Arial" w:cs="Arial"/>
        </w:rPr>
        <w:t xml:space="preserve">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w14:paraId="0A01DCEB" w14:textId="77777777" w:rsidR="00CA4B30" w:rsidRPr="004A32A7" w:rsidRDefault="00CA4B30" w:rsidP="00CA4B30">
      <w:pPr>
        <w:pBdr>
          <w:top w:val="single" w:sz="4" w:space="1" w:color="auto"/>
          <w:left w:val="single" w:sz="4" w:space="4" w:color="auto"/>
          <w:bottom w:val="single" w:sz="4" w:space="1" w:color="auto"/>
          <w:right w:val="single" w:sz="4" w:space="4" w:color="auto"/>
        </w:pBdr>
        <w:spacing w:line="480" w:lineRule="auto"/>
        <w:rPr>
          <w:rFonts w:ascii="Arial" w:hAnsi="Arial" w:cs="Arial"/>
        </w:rPr>
      </w:pPr>
      <w:r w:rsidRPr="004A32A7">
        <w:rPr>
          <w:rFonts w:ascii="Arial" w:hAnsi="Arial" w:cs="Arial"/>
        </w:rPr>
        <w:t xml:space="preserve"> </w:t>
      </w:r>
    </w:p>
    <w:p w14:paraId="0484D4D4" w14:textId="45AC76F5" w:rsidR="00CA4B30" w:rsidRDefault="00CA4B30" w:rsidP="00CA4B30">
      <w:pPr>
        <w:pBdr>
          <w:top w:val="single" w:sz="4" w:space="1" w:color="auto"/>
          <w:left w:val="single" w:sz="4" w:space="4" w:color="auto"/>
          <w:bottom w:val="single" w:sz="4" w:space="1" w:color="auto"/>
          <w:right w:val="single" w:sz="4" w:space="4" w:color="auto"/>
        </w:pBdr>
        <w:spacing w:line="480" w:lineRule="auto"/>
        <w:rPr>
          <w:rFonts w:ascii="Arial" w:hAnsi="Arial" w:cs="Arial"/>
        </w:rPr>
      </w:pPr>
      <w:r w:rsidRPr="004A32A7">
        <w:rPr>
          <w:rFonts w:ascii="Arial" w:hAnsi="Arial" w:cs="Arial"/>
        </w:rPr>
        <w:t>Signature:</w:t>
      </w:r>
      <w:r w:rsidR="00F911E5">
        <w:rPr>
          <w:rFonts w:ascii="Arial" w:hAnsi="Arial" w:cs="Arial"/>
        </w:rPr>
        <w:t xml:space="preserve"> </w:t>
      </w:r>
      <w:proofErr w:type="spellStart"/>
      <w:r w:rsidR="00F911E5">
        <w:rPr>
          <w:rFonts w:ascii="Arial" w:hAnsi="Arial" w:cs="Arial"/>
        </w:rPr>
        <w:t>Sohail</w:t>
      </w:r>
      <w:proofErr w:type="spellEnd"/>
      <w:r w:rsidR="00F911E5">
        <w:rPr>
          <w:rFonts w:ascii="Arial" w:hAnsi="Arial" w:cs="Arial"/>
        </w:rPr>
        <w:t xml:space="preserve"> Abbas</w:t>
      </w:r>
    </w:p>
    <w:p w14:paraId="76E577FE" w14:textId="77777777" w:rsidR="00CA4B30" w:rsidRPr="004A32A7" w:rsidRDefault="00CA4B30" w:rsidP="00CA4B30">
      <w:pPr>
        <w:pBdr>
          <w:top w:val="single" w:sz="4" w:space="1" w:color="auto"/>
          <w:left w:val="single" w:sz="4" w:space="4" w:color="auto"/>
          <w:bottom w:val="single" w:sz="4" w:space="1" w:color="auto"/>
          <w:right w:val="single" w:sz="4" w:space="4" w:color="auto"/>
        </w:pBdr>
        <w:spacing w:line="480" w:lineRule="auto"/>
        <w:rPr>
          <w:rFonts w:ascii="Arial" w:hAnsi="Arial" w:cs="Arial"/>
        </w:rPr>
      </w:pPr>
      <w:r w:rsidRPr="004A32A7">
        <w:rPr>
          <w:rFonts w:ascii="Arial" w:hAnsi="Arial" w:cs="Arial"/>
        </w:rPr>
        <w:t xml:space="preserve"> </w:t>
      </w:r>
    </w:p>
    <w:p w14:paraId="5C394734" w14:textId="1F9F70E7" w:rsidR="00CA4B30" w:rsidRDefault="00CA4B30" w:rsidP="00CA4B30">
      <w:pPr>
        <w:pBdr>
          <w:top w:val="single" w:sz="4" w:space="1" w:color="auto"/>
          <w:left w:val="single" w:sz="4" w:space="4" w:color="auto"/>
          <w:bottom w:val="single" w:sz="4" w:space="1" w:color="auto"/>
          <w:right w:val="single" w:sz="4" w:space="4" w:color="auto"/>
        </w:pBdr>
        <w:spacing w:line="480" w:lineRule="auto"/>
        <w:rPr>
          <w:rFonts w:ascii="Arial" w:hAnsi="Arial" w:cs="Arial"/>
        </w:rPr>
      </w:pPr>
      <w:r>
        <w:rPr>
          <w:rFonts w:ascii="Arial" w:hAnsi="Arial" w:cs="Arial"/>
        </w:rPr>
        <w:t>Date</w:t>
      </w:r>
      <w:r w:rsidRPr="004A32A7">
        <w:rPr>
          <w:rFonts w:ascii="Arial" w:hAnsi="Arial" w:cs="Arial"/>
        </w:rPr>
        <w:t>:</w:t>
      </w:r>
      <w:r w:rsidR="00F911E5">
        <w:rPr>
          <w:rFonts w:ascii="Arial" w:hAnsi="Arial" w:cs="Arial"/>
        </w:rPr>
        <w:t xml:space="preserve">     01-06-2026</w:t>
      </w:r>
    </w:p>
    <w:p w14:paraId="744C0068" w14:textId="77777777" w:rsidR="00F37124" w:rsidRDefault="00F37124" w:rsidP="00E42836">
      <w:pPr>
        <w:jc w:val="center"/>
        <w:rPr>
          <w:b/>
          <w:sz w:val="36"/>
        </w:rPr>
      </w:pPr>
    </w:p>
    <w:p w14:paraId="29FEED68" w14:textId="0A3A2569" w:rsidR="000D40EA" w:rsidRDefault="000D40EA">
      <w:pPr>
        <w:spacing w:before="0" w:beforeAutospacing="0" w:after="160" w:line="259" w:lineRule="auto"/>
        <w:jc w:val="left"/>
        <w:rPr>
          <w:b/>
          <w:sz w:val="36"/>
        </w:rPr>
      </w:pPr>
      <w:r>
        <w:rPr>
          <w:b/>
          <w:sz w:val="36"/>
        </w:rPr>
        <w:br w:type="page"/>
      </w:r>
    </w:p>
    <w:p w14:paraId="4CEE0FB1" w14:textId="77777777" w:rsidR="00CA4B30" w:rsidRDefault="00CA4B30" w:rsidP="00657FF7">
      <w:pPr>
        <w:pStyle w:val="Heading1"/>
      </w:pPr>
      <w:bookmarkStart w:id="0" w:name="_Toc231031220"/>
      <w:r>
        <w:lastRenderedPageBreak/>
        <w:t>Acknowledgements</w:t>
      </w:r>
      <w:bookmarkEnd w:id="0"/>
    </w:p>
    <w:p w14:paraId="63DCE5CC" w14:textId="77777777" w:rsidR="00CA4B30" w:rsidRDefault="00CA4B30" w:rsidP="00CA4B30">
      <w:r>
        <w:t>I would like to thank all those who have helped me in completing this dissertation. I would like to express my gratitude to my supervisor, for their guidance, encouragement, and constructive feedback during the research process. Their knowledge and experience greatly contributed to the quality of this study.</w:t>
      </w:r>
    </w:p>
    <w:p w14:paraId="2C689D8D" w14:textId="7970CDA0" w:rsidR="00CA4B30" w:rsidRDefault="00CA4B30" w:rsidP="00CA4B30">
      <w:r>
        <w:t xml:space="preserve">I also wish to thank the academic staff and faculty of </w:t>
      </w:r>
      <w:r w:rsidR="00F911E5">
        <w:t>University</w:t>
      </w:r>
      <w:r>
        <w:t xml:space="preserve"> for their support and encouragement in creating a conducive learning environment and the provision of resources that have enabled me to carry out this research.</w:t>
      </w:r>
    </w:p>
    <w:p w14:paraId="5746A9D4" w14:textId="6FA2DA26" w:rsidR="00CA4B30" w:rsidRDefault="00FF642C" w:rsidP="00FF642C">
      <w:r>
        <w:rPr>
          <w:rStyle w:val="cursor-pointer"/>
          <w:rFonts w:ascii="Geist Fallback" w:eastAsiaTheme="majorEastAsia" w:hAnsi="Geist Fallback"/>
          <w:sz w:val="23"/>
          <w:szCs w:val="23"/>
        </w:rPr>
        <w:t>Thanks to the organisations and professionals who contributed their thoughts and made relevant data available, particularly from the top UK Quick-Service Restaurant brands, like Subway, Domino's, Burger King, McDonald's and KFC.</w:t>
      </w:r>
      <w:r>
        <w:t xml:space="preserve"> </w:t>
      </w:r>
      <w:r>
        <w:rPr>
          <w:rStyle w:val="cursor-pointer"/>
          <w:rFonts w:ascii="Geist Fallback" w:eastAsiaTheme="majorEastAsia" w:hAnsi="Geist Fallback"/>
          <w:sz w:val="23"/>
          <w:szCs w:val="23"/>
        </w:rPr>
        <w:t>They were able to understand the real-life use of CRM and customer loyalty tactics through their partnership.</w:t>
      </w:r>
      <w:r>
        <w:t xml:space="preserve"> </w:t>
      </w:r>
      <w:r>
        <w:rPr>
          <w:rStyle w:val="cursor-pointer"/>
          <w:rFonts w:ascii="Geist Fallback" w:eastAsiaTheme="majorEastAsia" w:hAnsi="Geist Fallback"/>
          <w:sz w:val="23"/>
          <w:szCs w:val="23"/>
        </w:rPr>
        <w:t>Finally, I would like to express my gratitude to all my family members and friends for their constant motivation, patience and moral support throughout this dissertation.</w:t>
      </w:r>
      <w:r>
        <w:t xml:space="preserve"> </w:t>
      </w:r>
      <w:r>
        <w:rPr>
          <w:rStyle w:val="cursor-pointer"/>
          <w:rFonts w:ascii="Geist Fallback" w:eastAsiaTheme="majorEastAsia" w:hAnsi="Geist Fallback"/>
          <w:sz w:val="23"/>
          <w:szCs w:val="23"/>
        </w:rPr>
        <w:t>This research would not have been possible without their understanding and motivation.</w:t>
      </w:r>
    </w:p>
    <w:p w14:paraId="0DC8F10A" w14:textId="77777777" w:rsidR="00CA4B30" w:rsidRDefault="00CA4B30">
      <w:pPr>
        <w:spacing w:before="0" w:beforeAutospacing="0" w:after="160" w:line="259" w:lineRule="auto"/>
        <w:jc w:val="left"/>
        <w:rPr>
          <w:rFonts w:eastAsiaTheme="majorEastAsia" w:cstheme="majorBidi"/>
          <w:b/>
          <w:color w:val="2E74B5" w:themeColor="accent1" w:themeShade="BF"/>
          <w:sz w:val="32"/>
          <w:szCs w:val="32"/>
        </w:rPr>
      </w:pPr>
      <w:r>
        <w:br w:type="page"/>
      </w:r>
    </w:p>
    <w:p w14:paraId="53BC0BEC" w14:textId="4981A5F8" w:rsidR="000D40EA" w:rsidRPr="000D40EA" w:rsidRDefault="000D40EA" w:rsidP="00657FF7">
      <w:pPr>
        <w:pStyle w:val="Heading1"/>
      </w:pPr>
      <w:bookmarkStart w:id="1" w:name="_Toc231031221"/>
      <w:r>
        <w:lastRenderedPageBreak/>
        <w:t>Abstract</w:t>
      </w:r>
      <w:bookmarkEnd w:id="1"/>
    </w:p>
    <w:p w14:paraId="767BBF4B" w14:textId="6FB440A0" w:rsidR="000D40EA" w:rsidRDefault="00FF642C" w:rsidP="00FF642C">
      <w:r>
        <w:rPr>
          <w:rStyle w:val="cursor-pointer"/>
          <w:rFonts w:ascii="Geist Fallback" w:eastAsiaTheme="majorEastAsia" w:hAnsi="Geist Fallback"/>
          <w:sz w:val="23"/>
          <w:szCs w:val="23"/>
        </w:rPr>
        <w:t>The fast food industry is a highly competitive industry and customer loyalty is a major element of the success of a business.</w:t>
      </w:r>
      <w:r>
        <w:t xml:space="preserve"> </w:t>
      </w:r>
      <w:r>
        <w:rPr>
          <w:rStyle w:val="cursor-pointer"/>
          <w:rFonts w:ascii="Geist Fallback" w:eastAsiaTheme="majorEastAsia" w:hAnsi="Geist Fallback"/>
          <w:sz w:val="23"/>
          <w:szCs w:val="23"/>
        </w:rPr>
        <w:t>Quick Service Restaurants (QSRs) face unique challenges due to the nature of their product, and the ease of brand switching.</w:t>
      </w:r>
      <w:r>
        <w:t xml:space="preserve"> </w:t>
      </w:r>
      <w:r>
        <w:rPr>
          <w:rStyle w:val="cursor-pointer"/>
          <w:rFonts w:ascii="Geist Fallback" w:eastAsiaTheme="majorEastAsia" w:hAnsi="Geist Fallback"/>
          <w:sz w:val="23"/>
          <w:szCs w:val="23"/>
        </w:rPr>
        <w:t>The study looks at the role of Customer Relationship Management (CRM) systems can play in improving customer loyalty for the top QSRs in the UK which are KFC, McDonald's, Burger King, Domino's, and Subway.</w:t>
      </w:r>
      <w:r>
        <w:t xml:space="preserve"> </w:t>
      </w:r>
      <w:r>
        <w:rPr>
          <w:rStyle w:val="cursor-pointer"/>
          <w:rFonts w:ascii="Geist Fallback" w:eastAsiaTheme="majorEastAsia" w:hAnsi="Geist Fallback"/>
          <w:sz w:val="23"/>
          <w:szCs w:val="23"/>
        </w:rPr>
        <w:t>The secondary data were gathered and analysed using qualitative case study approach, which includes information from company reports, industry publications and market analyses.</w:t>
      </w:r>
      <w:r>
        <w:t xml:space="preserve"> </w:t>
      </w:r>
      <w:r>
        <w:rPr>
          <w:rStyle w:val="cursor-pointer"/>
          <w:rFonts w:ascii="Geist Fallback" w:eastAsiaTheme="majorEastAsia" w:hAnsi="Geist Fallback"/>
          <w:sz w:val="23"/>
          <w:szCs w:val="23"/>
        </w:rPr>
        <w:t>The study explores the impact of CRM strategies such as digital platforms, mobile apps, loyalty programs, and personalized marketing on customer engagement and retention.</w:t>
      </w:r>
      <w:r>
        <w:t xml:space="preserve"> </w:t>
      </w:r>
      <w:r>
        <w:rPr>
          <w:rStyle w:val="cursor-pointer"/>
          <w:rFonts w:ascii="Geist Fallback" w:eastAsiaTheme="majorEastAsia" w:hAnsi="Geist Fallback"/>
          <w:sz w:val="23"/>
          <w:szCs w:val="23"/>
        </w:rPr>
        <w:t>The results show that CRM systems can have a significant impact on customer satisfaction and loyalty when they are effectively integrated with digital tools and aligned with organisational strategies.</w:t>
      </w:r>
      <w:r>
        <w:t xml:space="preserve"> </w:t>
      </w:r>
      <w:r>
        <w:rPr>
          <w:rStyle w:val="cursor-pointer"/>
          <w:rFonts w:ascii="Geist Fallback" w:eastAsiaTheme="majorEastAsia" w:hAnsi="Geist Fallback"/>
          <w:sz w:val="23"/>
          <w:szCs w:val="23"/>
        </w:rPr>
        <w:t>The importance of customisation of services and active customer engagement came to the fore as key factors in maintaining repeat business and long-term relationships.</w:t>
      </w:r>
      <w:r>
        <w:t xml:space="preserve"> </w:t>
      </w:r>
      <w:r>
        <w:rPr>
          <w:rStyle w:val="cursor-pointer"/>
          <w:rFonts w:ascii="Geist Fallback" w:eastAsiaTheme="majorEastAsia" w:hAnsi="Geist Fallback"/>
          <w:sz w:val="23"/>
          <w:szCs w:val="23"/>
        </w:rPr>
        <w:t>The study also identifies some of the challenges that operators face, such as data management, technology integration, and the need to ensure seamless communication between different channels.</w:t>
      </w:r>
      <w:r>
        <w:t xml:space="preserve"> </w:t>
      </w:r>
      <w:r>
        <w:rPr>
          <w:rStyle w:val="cursor-pointer"/>
          <w:rFonts w:ascii="Geist Fallback" w:eastAsiaTheme="majorEastAsia" w:hAnsi="Geist Fallback"/>
          <w:sz w:val="23"/>
          <w:szCs w:val="23"/>
        </w:rPr>
        <w:t>In terms of theory, the study broadens the scope of the relationship marketing and CRM concepts to a transactional, high turnover industry context, and in terms of practice it provides practical and relevant takeaways for managers who want to increase the effectiveness of CRM in the QSR context.</w:t>
      </w:r>
      <w:r>
        <w:t xml:space="preserve"> </w:t>
      </w:r>
      <w:r>
        <w:rPr>
          <w:rStyle w:val="cursor-pointer"/>
          <w:rFonts w:ascii="Geist Fallback" w:eastAsiaTheme="majorEastAsia" w:hAnsi="Geist Fallback"/>
          <w:sz w:val="23"/>
          <w:szCs w:val="23"/>
        </w:rPr>
        <w:t>In summary, the research highlights the importance of using CRM systems for QSRs to gain a competitive advantage and build customer loyalty in today's rapidly evolving digital and customer-centric environment.</w:t>
      </w:r>
      <w:r w:rsidR="000D40EA">
        <w:br w:type="page"/>
      </w:r>
    </w:p>
    <w:p w14:paraId="03F171CE" w14:textId="60A78F80" w:rsidR="00CA4B30" w:rsidRDefault="00CA4B30" w:rsidP="00657FF7">
      <w:pPr>
        <w:pStyle w:val="TOCHeading"/>
      </w:pPr>
    </w:p>
    <w:sdt>
      <w:sdtPr>
        <w:id w:val="-1716962116"/>
        <w:docPartObj>
          <w:docPartGallery w:val="Table of Contents"/>
          <w:docPartUnique/>
        </w:docPartObj>
      </w:sdtPr>
      <w:sdtEndPr>
        <w:rPr>
          <w:b/>
          <w:bCs/>
          <w:noProof/>
        </w:rPr>
      </w:sdtEndPr>
      <w:sdtContent>
        <w:p w14:paraId="5653F15E" w14:textId="0874CD37" w:rsidR="00F37124" w:rsidRPr="002A1A01" w:rsidRDefault="00F37124" w:rsidP="00CA4B30">
          <w:pPr>
            <w:spacing w:before="0" w:beforeAutospacing="0" w:after="160" w:line="259" w:lineRule="auto"/>
            <w:jc w:val="left"/>
            <w:rPr>
              <w:b/>
            </w:rPr>
          </w:pPr>
          <w:r w:rsidRPr="002A1A01">
            <w:rPr>
              <w:b/>
            </w:rPr>
            <w:t>Contents</w:t>
          </w:r>
        </w:p>
        <w:p w14:paraId="7BF5CEA6" w14:textId="77777777" w:rsidR="00041F57" w:rsidRDefault="00F37124">
          <w:pPr>
            <w:pStyle w:val="TOC1"/>
            <w:tabs>
              <w:tab w:val="right" w:leader="dot" w:pos="9017"/>
            </w:tabs>
            <w:rPr>
              <w:rFonts w:asciiTheme="minorHAnsi" w:eastAsiaTheme="minorEastAsia" w:hAnsiTheme="minorHAnsi" w:cstheme="minorBidi"/>
              <w:noProof/>
              <w:sz w:val="22"/>
              <w:lang w:val="en-US"/>
            </w:rPr>
          </w:pPr>
          <w:r>
            <w:fldChar w:fldCharType="begin"/>
          </w:r>
          <w:r>
            <w:instrText xml:space="preserve"> TOC \o "1-3" \h \z \u </w:instrText>
          </w:r>
          <w:r>
            <w:fldChar w:fldCharType="separate"/>
          </w:r>
          <w:hyperlink w:anchor="_Toc231031220" w:history="1">
            <w:r w:rsidR="00041F57" w:rsidRPr="00935B41">
              <w:rPr>
                <w:rStyle w:val="Hyperlink"/>
                <w:noProof/>
              </w:rPr>
              <w:t>Acknowledgements</w:t>
            </w:r>
            <w:r w:rsidR="00041F57">
              <w:rPr>
                <w:noProof/>
                <w:webHidden/>
              </w:rPr>
              <w:tab/>
            </w:r>
            <w:r w:rsidR="00041F57">
              <w:rPr>
                <w:noProof/>
                <w:webHidden/>
              </w:rPr>
              <w:fldChar w:fldCharType="begin"/>
            </w:r>
            <w:r w:rsidR="00041F57">
              <w:rPr>
                <w:noProof/>
                <w:webHidden/>
              </w:rPr>
              <w:instrText xml:space="preserve"> PAGEREF _Toc231031220 \h </w:instrText>
            </w:r>
            <w:r w:rsidR="00041F57">
              <w:rPr>
                <w:noProof/>
                <w:webHidden/>
              </w:rPr>
            </w:r>
            <w:r w:rsidR="00041F57">
              <w:rPr>
                <w:noProof/>
                <w:webHidden/>
              </w:rPr>
              <w:fldChar w:fldCharType="separate"/>
            </w:r>
            <w:r w:rsidR="00041F57">
              <w:rPr>
                <w:noProof/>
                <w:webHidden/>
              </w:rPr>
              <w:t>ii</w:t>
            </w:r>
            <w:r w:rsidR="00041F57">
              <w:rPr>
                <w:noProof/>
                <w:webHidden/>
              </w:rPr>
              <w:fldChar w:fldCharType="end"/>
            </w:r>
          </w:hyperlink>
        </w:p>
        <w:p w14:paraId="2005C113" w14:textId="77777777" w:rsidR="00041F57" w:rsidRDefault="00FF642C">
          <w:pPr>
            <w:pStyle w:val="TOC1"/>
            <w:tabs>
              <w:tab w:val="right" w:leader="dot" w:pos="9017"/>
            </w:tabs>
            <w:rPr>
              <w:rFonts w:asciiTheme="minorHAnsi" w:eastAsiaTheme="minorEastAsia" w:hAnsiTheme="minorHAnsi" w:cstheme="minorBidi"/>
              <w:noProof/>
              <w:sz w:val="22"/>
              <w:lang w:val="en-US"/>
            </w:rPr>
          </w:pPr>
          <w:hyperlink w:anchor="_Toc231031221" w:history="1">
            <w:r w:rsidR="00041F57" w:rsidRPr="00935B41">
              <w:rPr>
                <w:rStyle w:val="Hyperlink"/>
                <w:noProof/>
              </w:rPr>
              <w:t>Abstract</w:t>
            </w:r>
            <w:r w:rsidR="00041F57">
              <w:rPr>
                <w:noProof/>
                <w:webHidden/>
              </w:rPr>
              <w:tab/>
            </w:r>
            <w:r w:rsidR="00041F57">
              <w:rPr>
                <w:noProof/>
                <w:webHidden/>
              </w:rPr>
              <w:fldChar w:fldCharType="begin"/>
            </w:r>
            <w:r w:rsidR="00041F57">
              <w:rPr>
                <w:noProof/>
                <w:webHidden/>
              </w:rPr>
              <w:instrText xml:space="preserve"> PAGEREF _Toc231031221 \h </w:instrText>
            </w:r>
            <w:r w:rsidR="00041F57">
              <w:rPr>
                <w:noProof/>
                <w:webHidden/>
              </w:rPr>
            </w:r>
            <w:r w:rsidR="00041F57">
              <w:rPr>
                <w:noProof/>
                <w:webHidden/>
              </w:rPr>
              <w:fldChar w:fldCharType="separate"/>
            </w:r>
            <w:r w:rsidR="00041F57">
              <w:rPr>
                <w:noProof/>
                <w:webHidden/>
              </w:rPr>
              <w:t>iii</w:t>
            </w:r>
            <w:r w:rsidR="00041F57">
              <w:rPr>
                <w:noProof/>
                <w:webHidden/>
              </w:rPr>
              <w:fldChar w:fldCharType="end"/>
            </w:r>
          </w:hyperlink>
        </w:p>
        <w:p w14:paraId="17CCB8AB" w14:textId="77777777" w:rsidR="00041F57" w:rsidRDefault="00FF642C">
          <w:pPr>
            <w:pStyle w:val="TOC1"/>
            <w:tabs>
              <w:tab w:val="right" w:leader="dot" w:pos="9017"/>
            </w:tabs>
            <w:rPr>
              <w:rFonts w:asciiTheme="minorHAnsi" w:eastAsiaTheme="minorEastAsia" w:hAnsiTheme="minorHAnsi" w:cstheme="minorBidi"/>
              <w:noProof/>
              <w:sz w:val="22"/>
              <w:lang w:val="en-US"/>
            </w:rPr>
          </w:pPr>
          <w:hyperlink w:anchor="_Toc231031222" w:history="1">
            <w:r w:rsidR="00041F57" w:rsidRPr="00935B41">
              <w:rPr>
                <w:rStyle w:val="Hyperlink"/>
                <w:noProof/>
              </w:rPr>
              <w:t>List of Tables</w:t>
            </w:r>
            <w:r w:rsidR="00041F57">
              <w:rPr>
                <w:noProof/>
                <w:webHidden/>
              </w:rPr>
              <w:tab/>
            </w:r>
            <w:r w:rsidR="00041F57">
              <w:rPr>
                <w:noProof/>
                <w:webHidden/>
              </w:rPr>
              <w:fldChar w:fldCharType="begin"/>
            </w:r>
            <w:r w:rsidR="00041F57">
              <w:rPr>
                <w:noProof/>
                <w:webHidden/>
              </w:rPr>
              <w:instrText xml:space="preserve"> PAGEREF _Toc231031222 \h </w:instrText>
            </w:r>
            <w:r w:rsidR="00041F57">
              <w:rPr>
                <w:noProof/>
                <w:webHidden/>
              </w:rPr>
            </w:r>
            <w:r w:rsidR="00041F57">
              <w:rPr>
                <w:noProof/>
                <w:webHidden/>
              </w:rPr>
              <w:fldChar w:fldCharType="separate"/>
            </w:r>
            <w:r w:rsidR="00041F57">
              <w:rPr>
                <w:noProof/>
                <w:webHidden/>
              </w:rPr>
              <w:t>ix</w:t>
            </w:r>
            <w:r w:rsidR="00041F57">
              <w:rPr>
                <w:noProof/>
                <w:webHidden/>
              </w:rPr>
              <w:fldChar w:fldCharType="end"/>
            </w:r>
          </w:hyperlink>
        </w:p>
        <w:p w14:paraId="23D52588" w14:textId="77777777" w:rsidR="00041F57" w:rsidRDefault="00FF642C">
          <w:pPr>
            <w:pStyle w:val="TOC1"/>
            <w:tabs>
              <w:tab w:val="right" w:leader="dot" w:pos="9017"/>
            </w:tabs>
            <w:rPr>
              <w:rFonts w:asciiTheme="minorHAnsi" w:eastAsiaTheme="minorEastAsia" w:hAnsiTheme="minorHAnsi" w:cstheme="minorBidi"/>
              <w:noProof/>
              <w:sz w:val="22"/>
              <w:lang w:val="en-US"/>
            </w:rPr>
          </w:pPr>
          <w:hyperlink w:anchor="_Toc231031223" w:history="1">
            <w:r w:rsidR="00041F57" w:rsidRPr="00935B41">
              <w:rPr>
                <w:rStyle w:val="Hyperlink"/>
                <w:noProof/>
              </w:rPr>
              <w:t>List of Figures</w:t>
            </w:r>
            <w:r w:rsidR="00041F57">
              <w:rPr>
                <w:noProof/>
                <w:webHidden/>
              </w:rPr>
              <w:tab/>
            </w:r>
            <w:r w:rsidR="00041F57">
              <w:rPr>
                <w:noProof/>
                <w:webHidden/>
              </w:rPr>
              <w:fldChar w:fldCharType="begin"/>
            </w:r>
            <w:r w:rsidR="00041F57">
              <w:rPr>
                <w:noProof/>
                <w:webHidden/>
              </w:rPr>
              <w:instrText xml:space="preserve"> PAGEREF _Toc231031223 \h </w:instrText>
            </w:r>
            <w:r w:rsidR="00041F57">
              <w:rPr>
                <w:noProof/>
                <w:webHidden/>
              </w:rPr>
            </w:r>
            <w:r w:rsidR="00041F57">
              <w:rPr>
                <w:noProof/>
                <w:webHidden/>
              </w:rPr>
              <w:fldChar w:fldCharType="separate"/>
            </w:r>
            <w:r w:rsidR="00041F57">
              <w:rPr>
                <w:noProof/>
                <w:webHidden/>
              </w:rPr>
              <w:t>x</w:t>
            </w:r>
            <w:r w:rsidR="00041F57">
              <w:rPr>
                <w:noProof/>
                <w:webHidden/>
              </w:rPr>
              <w:fldChar w:fldCharType="end"/>
            </w:r>
          </w:hyperlink>
        </w:p>
        <w:p w14:paraId="430D88BB" w14:textId="77777777" w:rsidR="00041F57" w:rsidRDefault="00FF642C">
          <w:pPr>
            <w:pStyle w:val="TOC1"/>
            <w:tabs>
              <w:tab w:val="right" w:leader="dot" w:pos="9017"/>
            </w:tabs>
            <w:rPr>
              <w:rFonts w:asciiTheme="minorHAnsi" w:eastAsiaTheme="minorEastAsia" w:hAnsiTheme="minorHAnsi" w:cstheme="minorBidi"/>
              <w:noProof/>
              <w:sz w:val="22"/>
              <w:lang w:val="en-US"/>
            </w:rPr>
          </w:pPr>
          <w:hyperlink w:anchor="_Toc231031224" w:history="1">
            <w:r w:rsidR="00041F57" w:rsidRPr="00935B41">
              <w:rPr>
                <w:rStyle w:val="Hyperlink"/>
                <w:noProof/>
              </w:rPr>
              <w:t>CHAPTER 1: INTRODUCTION AND RATIONALE</w:t>
            </w:r>
            <w:r w:rsidR="00041F57">
              <w:rPr>
                <w:noProof/>
                <w:webHidden/>
              </w:rPr>
              <w:tab/>
            </w:r>
            <w:r w:rsidR="00041F57">
              <w:rPr>
                <w:noProof/>
                <w:webHidden/>
              </w:rPr>
              <w:fldChar w:fldCharType="begin"/>
            </w:r>
            <w:r w:rsidR="00041F57">
              <w:rPr>
                <w:noProof/>
                <w:webHidden/>
              </w:rPr>
              <w:instrText xml:space="preserve"> PAGEREF _Toc231031224 \h </w:instrText>
            </w:r>
            <w:r w:rsidR="00041F57">
              <w:rPr>
                <w:noProof/>
                <w:webHidden/>
              </w:rPr>
            </w:r>
            <w:r w:rsidR="00041F57">
              <w:rPr>
                <w:noProof/>
                <w:webHidden/>
              </w:rPr>
              <w:fldChar w:fldCharType="separate"/>
            </w:r>
            <w:r w:rsidR="00041F57">
              <w:rPr>
                <w:noProof/>
                <w:webHidden/>
              </w:rPr>
              <w:t>1</w:t>
            </w:r>
            <w:r w:rsidR="00041F57">
              <w:rPr>
                <w:noProof/>
                <w:webHidden/>
              </w:rPr>
              <w:fldChar w:fldCharType="end"/>
            </w:r>
          </w:hyperlink>
        </w:p>
        <w:p w14:paraId="79433BDB" w14:textId="77777777" w:rsidR="00041F57" w:rsidRDefault="00FF642C">
          <w:pPr>
            <w:pStyle w:val="TOC2"/>
            <w:tabs>
              <w:tab w:val="right" w:leader="dot" w:pos="9017"/>
            </w:tabs>
            <w:rPr>
              <w:rFonts w:asciiTheme="minorHAnsi" w:eastAsiaTheme="minorEastAsia" w:hAnsiTheme="minorHAnsi" w:cstheme="minorBidi"/>
              <w:noProof/>
              <w:sz w:val="22"/>
              <w:lang w:val="en-US"/>
            </w:rPr>
          </w:pPr>
          <w:hyperlink w:anchor="_Toc231031225" w:history="1">
            <w:r w:rsidR="00041F57" w:rsidRPr="00935B41">
              <w:rPr>
                <w:rStyle w:val="Hyperlink"/>
                <w:noProof/>
              </w:rPr>
              <w:t>1.1 Research Background</w:t>
            </w:r>
            <w:r w:rsidR="00041F57">
              <w:rPr>
                <w:noProof/>
                <w:webHidden/>
              </w:rPr>
              <w:tab/>
            </w:r>
            <w:r w:rsidR="00041F57">
              <w:rPr>
                <w:noProof/>
                <w:webHidden/>
              </w:rPr>
              <w:fldChar w:fldCharType="begin"/>
            </w:r>
            <w:r w:rsidR="00041F57">
              <w:rPr>
                <w:noProof/>
                <w:webHidden/>
              </w:rPr>
              <w:instrText xml:space="preserve"> PAGEREF _Toc231031225 \h </w:instrText>
            </w:r>
            <w:r w:rsidR="00041F57">
              <w:rPr>
                <w:noProof/>
                <w:webHidden/>
              </w:rPr>
            </w:r>
            <w:r w:rsidR="00041F57">
              <w:rPr>
                <w:noProof/>
                <w:webHidden/>
              </w:rPr>
              <w:fldChar w:fldCharType="separate"/>
            </w:r>
            <w:r w:rsidR="00041F57">
              <w:rPr>
                <w:noProof/>
                <w:webHidden/>
              </w:rPr>
              <w:t>1</w:t>
            </w:r>
            <w:r w:rsidR="00041F57">
              <w:rPr>
                <w:noProof/>
                <w:webHidden/>
              </w:rPr>
              <w:fldChar w:fldCharType="end"/>
            </w:r>
          </w:hyperlink>
        </w:p>
        <w:p w14:paraId="235C3D2B" w14:textId="77777777" w:rsidR="00041F57" w:rsidRDefault="00FF642C">
          <w:pPr>
            <w:pStyle w:val="TOC2"/>
            <w:tabs>
              <w:tab w:val="right" w:leader="dot" w:pos="9017"/>
            </w:tabs>
            <w:rPr>
              <w:rFonts w:asciiTheme="minorHAnsi" w:eastAsiaTheme="minorEastAsia" w:hAnsiTheme="minorHAnsi" w:cstheme="minorBidi"/>
              <w:noProof/>
              <w:sz w:val="22"/>
              <w:lang w:val="en-US"/>
            </w:rPr>
          </w:pPr>
          <w:hyperlink w:anchor="_Toc231031226" w:history="1">
            <w:r w:rsidR="00041F57" w:rsidRPr="00935B41">
              <w:rPr>
                <w:rStyle w:val="Hyperlink"/>
                <w:noProof/>
              </w:rPr>
              <w:t>1.2 Research Rationale</w:t>
            </w:r>
            <w:r w:rsidR="00041F57">
              <w:rPr>
                <w:noProof/>
                <w:webHidden/>
              </w:rPr>
              <w:tab/>
            </w:r>
            <w:r w:rsidR="00041F57">
              <w:rPr>
                <w:noProof/>
                <w:webHidden/>
              </w:rPr>
              <w:fldChar w:fldCharType="begin"/>
            </w:r>
            <w:r w:rsidR="00041F57">
              <w:rPr>
                <w:noProof/>
                <w:webHidden/>
              </w:rPr>
              <w:instrText xml:space="preserve"> PAGEREF _Toc231031226 \h </w:instrText>
            </w:r>
            <w:r w:rsidR="00041F57">
              <w:rPr>
                <w:noProof/>
                <w:webHidden/>
              </w:rPr>
            </w:r>
            <w:r w:rsidR="00041F57">
              <w:rPr>
                <w:noProof/>
                <w:webHidden/>
              </w:rPr>
              <w:fldChar w:fldCharType="separate"/>
            </w:r>
            <w:r w:rsidR="00041F57">
              <w:rPr>
                <w:noProof/>
                <w:webHidden/>
              </w:rPr>
              <w:t>3</w:t>
            </w:r>
            <w:r w:rsidR="00041F57">
              <w:rPr>
                <w:noProof/>
                <w:webHidden/>
              </w:rPr>
              <w:fldChar w:fldCharType="end"/>
            </w:r>
          </w:hyperlink>
        </w:p>
        <w:p w14:paraId="24A350CC" w14:textId="77777777" w:rsidR="00041F57" w:rsidRDefault="00FF642C">
          <w:pPr>
            <w:pStyle w:val="TOC3"/>
            <w:tabs>
              <w:tab w:val="right" w:leader="dot" w:pos="9017"/>
            </w:tabs>
            <w:rPr>
              <w:rFonts w:asciiTheme="minorHAnsi" w:eastAsiaTheme="minorEastAsia" w:hAnsiTheme="minorHAnsi" w:cstheme="minorBidi"/>
              <w:noProof/>
              <w:sz w:val="22"/>
              <w:lang w:val="en-US"/>
            </w:rPr>
          </w:pPr>
          <w:hyperlink w:anchor="_Toc231031227" w:history="1">
            <w:r w:rsidR="00041F57" w:rsidRPr="00935B41">
              <w:rPr>
                <w:rStyle w:val="Hyperlink"/>
                <w:noProof/>
              </w:rPr>
              <w:t>1.2.1 Theoretical Justification</w:t>
            </w:r>
            <w:r w:rsidR="00041F57">
              <w:rPr>
                <w:noProof/>
                <w:webHidden/>
              </w:rPr>
              <w:tab/>
            </w:r>
            <w:r w:rsidR="00041F57">
              <w:rPr>
                <w:noProof/>
                <w:webHidden/>
              </w:rPr>
              <w:fldChar w:fldCharType="begin"/>
            </w:r>
            <w:r w:rsidR="00041F57">
              <w:rPr>
                <w:noProof/>
                <w:webHidden/>
              </w:rPr>
              <w:instrText xml:space="preserve"> PAGEREF _Toc231031227 \h </w:instrText>
            </w:r>
            <w:r w:rsidR="00041F57">
              <w:rPr>
                <w:noProof/>
                <w:webHidden/>
              </w:rPr>
            </w:r>
            <w:r w:rsidR="00041F57">
              <w:rPr>
                <w:noProof/>
                <w:webHidden/>
              </w:rPr>
              <w:fldChar w:fldCharType="separate"/>
            </w:r>
            <w:r w:rsidR="00041F57">
              <w:rPr>
                <w:noProof/>
                <w:webHidden/>
              </w:rPr>
              <w:t>3</w:t>
            </w:r>
            <w:r w:rsidR="00041F57">
              <w:rPr>
                <w:noProof/>
                <w:webHidden/>
              </w:rPr>
              <w:fldChar w:fldCharType="end"/>
            </w:r>
          </w:hyperlink>
        </w:p>
        <w:p w14:paraId="285F621A" w14:textId="77777777" w:rsidR="00041F57" w:rsidRDefault="00FF642C">
          <w:pPr>
            <w:pStyle w:val="TOC3"/>
            <w:tabs>
              <w:tab w:val="right" w:leader="dot" w:pos="9017"/>
            </w:tabs>
            <w:rPr>
              <w:rFonts w:asciiTheme="minorHAnsi" w:eastAsiaTheme="minorEastAsia" w:hAnsiTheme="minorHAnsi" w:cstheme="minorBidi"/>
              <w:noProof/>
              <w:sz w:val="22"/>
              <w:lang w:val="en-US"/>
            </w:rPr>
          </w:pPr>
          <w:hyperlink w:anchor="_Toc231031228" w:history="1">
            <w:r w:rsidR="00041F57" w:rsidRPr="00935B41">
              <w:rPr>
                <w:rStyle w:val="Hyperlink"/>
                <w:noProof/>
              </w:rPr>
              <w:t>1.2.2 Practical Justification</w:t>
            </w:r>
            <w:r w:rsidR="00041F57">
              <w:rPr>
                <w:noProof/>
                <w:webHidden/>
              </w:rPr>
              <w:tab/>
            </w:r>
            <w:r w:rsidR="00041F57">
              <w:rPr>
                <w:noProof/>
                <w:webHidden/>
              </w:rPr>
              <w:fldChar w:fldCharType="begin"/>
            </w:r>
            <w:r w:rsidR="00041F57">
              <w:rPr>
                <w:noProof/>
                <w:webHidden/>
              </w:rPr>
              <w:instrText xml:space="preserve"> PAGEREF _Toc231031228 \h </w:instrText>
            </w:r>
            <w:r w:rsidR="00041F57">
              <w:rPr>
                <w:noProof/>
                <w:webHidden/>
              </w:rPr>
            </w:r>
            <w:r w:rsidR="00041F57">
              <w:rPr>
                <w:noProof/>
                <w:webHidden/>
              </w:rPr>
              <w:fldChar w:fldCharType="separate"/>
            </w:r>
            <w:r w:rsidR="00041F57">
              <w:rPr>
                <w:noProof/>
                <w:webHidden/>
              </w:rPr>
              <w:t>4</w:t>
            </w:r>
            <w:r w:rsidR="00041F57">
              <w:rPr>
                <w:noProof/>
                <w:webHidden/>
              </w:rPr>
              <w:fldChar w:fldCharType="end"/>
            </w:r>
          </w:hyperlink>
        </w:p>
        <w:p w14:paraId="6E433790" w14:textId="77777777" w:rsidR="00041F57" w:rsidRDefault="00FF642C">
          <w:pPr>
            <w:pStyle w:val="TOC2"/>
            <w:tabs>
              <w:tab w:val="right" w:leader="dot" w:pos="9017"/>
            </w:tabs>
            <w:rPr>
              <w:rFonts w:asciiTheme="minorHAnsi" w:eastAsiaTheme="minorEastAsia" w:hAnsiTheme="minorHAnsi" w:cstheme="minorBidi"/>
              <w:noProof/>
              <w:sz w:val="22"/>
              <w:lang w:val="en-US"/>
            </w:rPr>
          </w:pPr>
          <w:hyperlink w:anchor="_Toc231031229" w:history="1">
            <w:r w:rsidR="00041F57" w:rsidRPr="00935B41">
              <w:rPr>
                <w:rStyle w:val="Hyperlink"/>
                <w:noProof/>
              </w:rPr>
              <w:t>1.3 Research Contribution and Motivation</w:t>
            </w:r>
            <w:r w:rsidR="00041F57">
              <w:rPr>
                <w:noProof/>
                <w:webHidden/>
              </w:rPr>
              <w:tab/>
            </w:r>
            <w:r w:rsidR="00041F57">
              <w:rPr>
                <w:noProof/>
                <w:webHidden/>
              </w:rPr>
              <w:fldChar w:fldCharType="begin"/>
            </w:r>
            <w:r w:rsidR="00041F57">
              <w:rPr>
                <w:noProof/>
                <w:webHidden/>
              </w:rPr>
              <w:instrText xml:space="preserve"> PAGEREF _Toc231031229 \h </w:instrText>
            </w:r>
            <w:r w:rsidR="00041F57">
              <w:rPr>
                <w:noProof/>
                <w:webHidden/>
              </w:rPr>
            </w:r>
            <w:r w:rsidR="00041F57">
              <w:rPr>
                <w:noProof/>
                <w:webHidden/>
              </w:rPr>
              <w:fldChar w:fldCharType="separate"/>
            </w:r>
            <w:r w:rsidR="00041F57">
              <w:rPr>
                <w:noProof/>
                <w:webHidden/>
              </w:rPr>
              <w:t>5</w:t>
            </w:r>
            <w:r w:rsidR="00041F57">
              <w:rPr>
                <w:noProof/>
                <w:webHidden/>
              </w:rPr>
              <w:fldChar w:fldCharType="end"/>
            </w:r>
          </w:hyperlink>
        </w:p>
        <w:p w14:paraId="23B79164" w14:textId="77777777" w:rsidR="00041F57" w:rsidRDefault="00FF642C">
          <w:pPr>
            <w:pStyle w:val="TOC3"/>
            <w:tabs>
              <w:tab w:val="right" w:leader="dot" w:pos="9017"/>
            </w:tabs>
            <w:rPr>
              <w:rFonts w:asciiTheme="minorHAnsi" w:eastAsiaTheme="minorEastAsia" w:hAnsiTheme="minorHAnsi" w:cstheme="minorBidi"/>
              <w:noProof/>
              <w:sz w:val="22"/>
              <w:lang w:val="en-US"/>
            </w:rPr>
          </w:pPr>
          <w:hyperlink w:anchor="_Toc231031230" w:history="1">
            <w:r w:rsidR="00041F57" w:rsidRPr="00935B41">
              <w:rPr>
                <w:rStyle w:val="Hyperlink"/>
                <w:noProof/>
              </w:rPr>
              <w:t xml:space="preserve">1.3.1 Theoretical </w:t>
            </w:r>
            <w:r w:rsidR="00041F57" w:rsidRPr="00935B41">
              <w:rPr>
                <w:rStyle w:val="Hyperlink"/>
                <w:noProof/>
                <w:spacing w:val="-2"/>
              </w:rPr>
              <w:t>contribution</w:t>
            </w:r>
            <w:r w:rsidR="00041F57">
              <w:rPr>
                <w:noProof/>
                <w:webHidden/>
              </w:rPr>
              <w:tab/>
            </w:r>
            <w:r w:rsidR="00041F57">
              <w:rPr>
                <w:noProof/>
                <w:webHidden/>
              </w:rPr>
              <w:fldChar w:fldCharType="begin"/>
            </w:r>
            <w:r w:rsidR="00041F57">
              <w:rPr>
                <w:noProof/>
                <w:webHidden/>
              </w:rPr>
              <w:instrText xml:space="preserve"> PAGEREF _Toc231031230 \h </w:instrText>
            </w:r>
            <w:r w:rsidR="00041F57">
              <w:rPr>
                <w:noProof/>
                <w:webHidden/>
              </w:rPr>
            </w:r>
            <w:r w:rsidR="00041F57">
              <w:rPr>
                <w:noProof/>
                <w:webHidden/>
              </w:rPr>
              <w:fldChar w:fldCharType="separate"/>
            </w:r>
            <w:r w:rsidR="00041F57">
              <w:rPr>
                <w:noProof/>
                <w:webHidden/>
              </w:rPr>
              <w:t>6</w:t>
            </w:r>
            <w:r w:rsidR="00041F57">
              <w:rPr>
                <w:noProof/>
                <w:webHidden/>
              </w:rPr>
              <w:fldChar w:fldCharType="end"/>
            </w:r>
          </w:hyperlink>
        </w:p>
        <w:p w14:paraId="54516964" w14:textId="77777777" w:rsidR="00041F57" w:rsidRDefault="00FF642C">
          <w:pPr>
            <w:pStyle w:val="TOC3"/>
            <w:tabs>
              <w:tab w:val="right" w:leader="dot" w:pos="9017"/>
            </w:tabs>
            <w:rPr>
              <w:rFonts w:asciiTheme="minorHAnsi" w:eastAsiaTheme="minorEastAsia" w:hAnsiTheme="minorHAnsi" w:cstheme="minorBidi"/>
              <w:noProof/>
              <w:sz w:val="22"/>
              <w:lang w:val="en-US"/>
            </w:rPr>
          </w:pPr>
          <w:hyperlink w:anchor="_Toc231031231" w:history="1">
            <w:r w:rsidR="00041F57" w:rsidRPr="00935B41">
              <w:rPr>
                <w:rStyle w:val="Hyperlink"/>
                <w:noProof/>
              </w:rPr>
              <w:t>1.3.3 Empirical contribution</w:t>
            </w:r>
            <w:r w:rsidR="00041F57">
              <w:rPr>
                <w:noProof/>
                <w:webHidden/>
              </w:rPr>
              <w:tab/>
            </w:r>
            <w:r w:rsidR="00041F57">
              <w:rPr>
                <w:noProof/>
                <w:webHidden/>
              </w:rPr>
              <w:fldChar w:fldCharType="begin"/>
            </w:r>
            <w:r w:rsidR="00041F57">
              <w:rPr>
                <w:noProof/>
                <w:webHidden/>
              </w:rPr>
              <w:instrText xml:space="preserve"> PAGEREF _Toc231031231 \h </w:instrText>
            </w:r>
            <w:r w:rsidR="00041F57">
              <w:rPr>
                <w:noProof/>
                <w:webHidden/>
              </w:rPr>
            </w:r>
            <w:r w:rsidR="00041F57">
              <w:rPr>
                <w:noProof/>
                <w:webHidden/>
              </w:rPr>
              <w:fldChar w:fldCharType="separate"/>
            </w:r>
            <w:r w:rsidR="00041F57">
              <w:rPr>
                <w:noProof/>
                <w:webHidden/>
              </w:rPr>
              <w:t>6</w:t>
            </w:r>
            <w:r w:rsidR="00041F57">
              <w:rPr>
                <w:noProof/>
                <w:webHidden/>
              </w:rPr>
              <w:fldChar w:fldCharType="end"/>
            </w:r>
          </w:hyperlink>
        </w:p>
        <w:p w14:paraId="524506C8" w14:textId="77777777" w:rsidR="00041F57" w:rsidRDefault="00FF642C">
          <w:pPr>
            <w:pStyle w:val="TOC3"/>
            <w:tabs>
              <w:tab w:val="right" w:leader="dot" w:pos="9017"/>
            </w:tabs>
            <w:rPr>
              <w:rFonts w:asciiTheme="minorHAnsi" w:eastAsiaTheme="minorEastAsia" w:hAnsiTheme="minorHAnsi" w:cstheme="minorBidi"/>
              <w:noProof/>
              <w:sz w:val="22"/>
              <w:lang w:val="en-US"/>
            </w:rPr>
          </w:pPr>
          <w:hyperlink w:anchor="_Toc231031232" w:history="1">
            <w:r w:rsidR="00041F57" w:rsidRPr="00935B41">
              <w:rPr>
                <w:rStyle w:val="Hyperlink"/>
                <w:noProof/>
              </w:rPr>
              <w:t>1.3.3 Practical Prospective</w:t>
            </w:r>
            <w:r w:rsidR="00041F57">
              <w:rPr>
                <w:noProof/>
                <w:webHidden/>
              </w:rPr>
              <w:tab/>
            </w:r>
            <w:r w:rsidR="00041F57">
              <w:rPr>
                <w:noProof/>
                <w:webHidden/>
              </w:rPr>
              <w:fldChar w:fldCharType="begin"/>
            </w:r>
            <w:r w:rsidR="00041F57">
              <w:rPr>
                <w:noProof/>
                <w:webHidden/>
              </w:rPr>
              <w:instrText xml:space="preserve"> PAGEREF _Toc231031232 \h </w:instrText>
            </w:r>
            <w:r w:rsidR="00041F57">
              <w:rPr>
                <w:noProof/>
                <w:webHidden/>
              </w:rPr>
            </w:r>
            <w:r w:rsidR="00041F57">
              <w:rPr>
                <w:noProof/>
                <w:webHidden/>
              </w:rPr>
              <w:fldChar w:fldCharType="separate"/>
            </w:r>
            <w:r w:rsidR="00041F57">
              <w:rPr>
                <w:noProof/>
                <w:webHidden/>
              </w:rPr>
              <w:t>7</w:t>
            </w:r>
            <w:r w:rsidR="00041F57">
              <w:rPr>
                <w:noProof/>
                <w:webHidden/>
              </w:rPr>
              <w:fldChar w:fldCharType="end"/>
            </w:r>
          </w:hyperlink>
        </w:p>
        <w:p w14:paraId="3D21FE3F" w14:textId="77777777" w:rsidR="00041F57" w:rsidRDefault="00FF642C">
          <w:pPr>
            <w:pStyle w:val="TOC2"/>
            <w:tabs>
              <w:tab w:val="right" w:leader="dot" w:pos="9017"/>
            </w:tabs>
            <w:rPr>
              <w:rFonts w:asciiTheme="minorHAnsi" w:eastAsiaTheme="minorEastAsia" w:hAnsiTheme="minorHAnsi" w:cstheme="minorBidi"/>
              <w:noProof/>
              <w:sz w:val="22"/>
              <w:lang w:val="en-US"/>
            </w:rPr>
          </w:pPr>
          <w:hyperlink w:anchor="_Toc231031233" w:history="1">
            <w:r w:rsidR="00041F57" w:rsidRPr="00935B41">
              <w:rPr>
                <w:rStyle w:val="Hyperlink"/>
                <w:noProof/>
              </w:rPr>
              <w:t>1.4 Research Aim, Objectives, and Questions</w:t>
            </w:r>
            <w:r w:rsidR="00041F57">
              <w:rPr>
                <w:noProof/>
                <w:webHidden/>
              </w:rPr>
              <w:tab/>
            </w:r>
            <w:r w:rsidR="00041F57">
              <w:rPr>
                <w:noProof/>
                <w:webHidden/>
              </w:rPr>
              <w:fldChar w:fldCharType="begin"/>
            </w:r>
            <w:r w:rsidR="00041F57">
              <w:rPr>
                <w:noProof/>
                <w:webHidden/>
              </w:rPr>
              <w:instrText xml:space="preserve"> PAGEREF _Toc231031233 \h </w:instrText>
            </w:r>
            <w:r w:rsidR="00041F57">
              <w:rPr>
                <w:noProof/>
                <w:webHidden/>
              </w:rPr>
            </w:r>
            <w:r w:rsidR="00041F57">
              <w:rPr>
                <w:noProof/>
                <w:webHidden/>
              </w:rPr>
              <w:fldChar w:fldCharType="separate"/>
            </w:r>
            <w:r w:rsidR="00041F57">
              <w:rPr>
                <w:noProof/>
                <w:webHidden/>
              </w:rPr>
              <w:t>7</w:t>
            </w:r>
            <w:r w:rsidR="00041F57">
              <w:rPr>
                <w:noProof/>
                <w:webHidden/>
              </w:rPr>
              <w:fldChar w:fldCharType="end"/>
            </w:r>
          </w:hyperlink>
        </w:p>
        <w:p w14:paraId="5C239DB0" w14:textId="77777777" w:rsidR="00041F57" w:rsidRDefault="00FF642C">
          <w:pPr>
            <w:pStyle w:val="TOC3"/>
            <w:tabs>
              <w:tab w:val="right" w:leader="dot" w:pos="9017"/>
            </w:tabs>
            <w:rPr>
              <w:rFonts w:asciiTheme="minorHAnsi" w:eastAsiaTheme="minorEastAsia" w:hAnsiTheme="minorHAnsi" w:cstheme="minorBidi"/>
              <w:noProof/>
              <w:sz w:val="22"/>
              <w:lang w:val="en-US"/>
            </w:rPr>
          </w:pPr>
          <w:hyperlink w:anchor="_Toc231031234" w:history="1">
            <w:r w:rsidR="00041F57" w:rsidRPr="00935B41">
              <w:rPr>
                <w:rStyle w:val="Hyperlink"/>
                <w:noProof/>
              </w:rPr>
              <w:t>1.4.1 Research Aim</w:t>
            </w:r>
            <w:r w:rsidR="00041F57">
              <w:rPr>
                <w:noProof/>
                <w:webHidden/>
              </w:rPr>
              <w:tab/>
            </w:r>
            <w:r w:rsidR="00041F57">
              <w:rPr>
                <w:noProof/>
                <w:webHidden/>
              </w:rPr>
              <w:fldChar w:fldCharType="begin"/>
            </w:r>
            <w:r w:rsidR="00041F57">
              <w:rPr>
                <w:noProof/>
                <w:webHidden/>
              </w:rPr>
              <w:instrText xml:space="preserve"> PAGEREF _Toc231031234 \h </w:instrText>
            </w:r>
            <w:r w:rsidR="00041F57">
              <w:rPr>
                <w:noProof/>
                <w:webHidden/>
              </w:rPr>
            </w:r>
            <w:r w:rsidR="00041F57">
              <w:rPr>
                <w:noProof/>
                <w:webHidden/>
              </w:rPr>
              <w:fldChar w:fldCharType="separate"/>
            </w:r>
            <w:r w:rsidR="00041F57">
              <w:rPr>
                <w:noProof/>
                <w:webHidden/>
              </w:rPr>
              <w:t>7</w:t>
            </w:r>
            <w:r w:rsidR="00041F57">
              <w:rPr>
                <w:noProof/>
                <w:webHidden/>
              </w:rPr>
              <w:fldChar w:fldCharType="end"/>
            </w:r>
          </w:hyperlink>
        </w:p>
        <w:p w14:paraId="5D654ADE" w14:textId="77777777" w:rsidR="00041F57" w:rsidRDefault="00FF642C">
          <w:pPr>
            <w:pStyle w:val="TOC3"/>
            <w:tabs>
              <w:tab w:val="right" w:leader="dot" w:pos="9017"/>
            </w:tabs>
            <w:rPr>
              <w:rFonts w:asciiTheme="minorHAnsi" w:eastAsiaTheme="minorEastAsia" w:hAnsiTheme="minorHAnsi" w:cstheme="minorBidi"/>
              <w:noProof/>
              <w:sz w:val="22"/>
              <w:lang w:val="en-US"/>
            </w:rPr>
          </w:pPr>
          <w:hyperlink w:anchor="_Toc231031235" w:history="1">
            <w:r w:rsidR="00041F57" w:rsidRPr="00935B41">
              <w:rPr>
                <w:rStyle w:val="Hyperlink"/>
                <w:noProof/>
              </w:rPr>
              <w:t>1.4.2 Research Objectives</w:t>
            </w:r>
            <w:r w:rsidR="00041F57">
              <w:rPr>
                <w:noProof/>
                <w:webHidden/>
              </w:rPr>
              <w:tab/>
            </w:r>
            <w:r w:rsidR="00041F57">
              <w:rPr>
                <w:noProof/>
                <w:webHidden/>
              </w:rPr>
              <w:fldChar w:fldCharType="begin"/>
            </w:r>
            <w:r w:rsidR="00041F57">
              <w:rPr>
                <w:noProof/>
                <w:webHidden/>
              </w:rPr>
              <w:instrText xml:space="preserve"> PAGEREF _Toc231031235 \h </w:instrText>
            </w:r>
            <w:r w:rsidR="00041F57">
              <w:rPr>
                <w:noProof/>
                <w:webHidden/>
              </w:rPr>
            </w:r>
            <w:r w:rsidR="00041F57">
              <w:rPr>
                <w:noProof/>
                <w:webHidden/>
              </w:rPr>
              <w:fldChar w:fldCharType="separate"/>
            </w:r>
            <w:r w:rsidR="00041F57">
              <w:rPr>
                <w:noProof/>
                <w:webHidden/>
              </w:rPr>
              <w:t>7</w:t>
            </w:r>
            <w:r w:rsidR="00041F57">
              <w:rPr>
                <w:noProof/>
                <w:webHidden/>
              </w:rPr>
              <w:fldChar w:fldCharType="end"/>
            </w:r>
          </w:hyperlink>
        </w:p>
        <w:p w14:paraId="11F61000" w14:textId="77777777" w:rsidR="00041F57" w:rsidRDefault="00FF642C">
          <w:pPr>
            <w:pStyle w:val="TOC3"/>
            <w:tabs>
              <w:tab w:val="right" w:leader="dot" w:pos="9017"/>
            </w:tabs>
            <w:rPr>
              <w:rFonts w:asciiTheme="minorHAnsi" w:eastAsiaTheme="minorEastAsia" w:hAnsiTheme="minorHAnsi" w:cstheme="minorBidi"/>
              <w:noProof/>
              <w:sz w:val="22"/>
              <w:lang w:val="en-US"/>
            </w:rPr>
          </w:pPr>
          <w:hyperlink w:anchor="_Toc231031236" w:history="1">
            <w:r w:rsidR="00041F57" w:rsidRPr="00935B41">
              <w:rPr>
                <w:rStyle w:val="Hyperlink"/>
                <w:noProof/>
              </w:rPr>
              <w:t>1.4.3 Research Question</w:t>
            </w:r>
            <w:r w:rsidR="00041F57">
              <w:rPr>
                <w:noProof/>
                <w:webHidden/>
              </w:rPr>
              <w:tab/>
            </w:r>
            <w:r w:rsidR="00041F57">
              <w:rPr>
                <w:noProof/>
                <w:webHidden/>
              </w:rPr>
              <w:fldChar w:fldCharType="begin"/>
            </w:r>
            <w:r w:rsidR="00041F57">
              <w:rPr>
                <w:noProof/>
                <w:webHidden/>
              </w:rPr>
              <w:instrText xml:space="preserve"> PAGEREF _Toc231031236 \h </w:instrText>
            </w:r>
            <w:r w:rsidR="00041F57">
              <w:rPr>
                <w:noProof/>
                <w:webHidden/>
              </w:rPr>
            </w:r>
            <w:r w:rsidR="00041F57">
              <w:rPr>
                <w:noProof/>
                <w:webHidden/>
              </w:rPr>
              <w:fldChar w:fldCharType="separate"/>
            </w:r>
            <w:r w:rsidR="00041F57">
              <w:rPr>
                <w:noProof/>
                <w:webHidden/>
              </w:rPr>
              <w:t>8</w:t>
            </w:r>
            <w:r w:rsidR="00041F57">
              <w:rPr>
                <w:noProof/>
                <w:webHidden/>
              </w:rPr>
              <w:fldChar w:fldCharType="end"/>
            </w:r>
          </w:hyperlink>
        </w:p>
        <w:p w14:paraId="27D09250" w14:textId="77777777" w:rsidR="00041F57" w:rsidRDefault="00FF642C">
          <w:pPr>
            <w:pStyle w:val="TOC2"/>
            <w:tabs>
              <w:tab w:val="right" w:leader="dot" w:pos="9017"/>
            </w:tabs>
            <w:rPr>
              <w:rFonts w:asciiTheme="minorHAnsi" w:eastAsiaTheme="minorEastAsia" w:hAnsiTheme="minorHAnsi" w:cstheme="minorBidi"/>
              <w:noProof/>
              <w:sz w:val="22"/>
              <w:lang w:val="en-US"/>
            </w:rPr>
          </w:pPr>
          <w:hyperlink w:anchor="_Toc231031237" w:history="1">
            <w:r w:rsidR="00041F57" w:rsidRPr="00935B41">
              <w:rPr>
                <w:rStyle w:val="Hyperlink"/>
                <w:noProof/>
              </w:rPr>
              <w:t>1.5 Dissertation Structure</w:t>
            </w:r>
            <w:r w:rsidR="00041F57">
              <w:rPr>
                <w:noProof/>
                <w:webHidden/>
              </w:rPr>
              <w:tab/>
            </w:r>
            <w:r w:rsidR="00041F57">
              <w:rPr>
                <w:noProof/>
                <w:webHidden/>
              </w:rPr>
              <w:fldChar w:fldCharType="begin"/>
            </w:r>
            <w:r w:rsidR="00041F57">
              <w:rPr>
                <w:noProof/>
                <w:webHidden/>
              </w:rPr>
              <w:instrText xml:space="preserve"> PAGEREF _Toc231031237 \h </w:instrText>
            </w:r>
            <w:r w:rsidR="00041F57">
              <w:rPr>
                <w:noProof/>
                <w:webHidden/>
              </w:rPr>
            </w:r>
            <w:r w:rsidR="00041F57">
              <w:rPr>
                <w:noProof/>
                <w:webHidden/>
              </w:rPr>
              <w:fldChar w:fldCharType="separate"/>
            </w:r>
            <w:r w:rsidR="00041F57">
              <w:rPr>
                <w:noProof/>
                <w:webHidden/>
              </w:rPr>
              <w:t>8</w:t>
            </w:r>
            <w:r w:rsidR="00041F57">
              <w:rPr>
                <w:noProof/>
                <w:webHidden/>
              </w:rPr>
              <w:fldChar w:fldCharType="end"/>
            </w:r>
          </w:hyperlink>
        </w:p>
        <w:p w14:paraId="0789D764" w14:textId="77777777" w:rsidR="00041F57" w:rsidRDefault="00FF642C">
          <w:pPr>
            <w:pStyle w:val="TOC1"/>
            <w:tabs>
              <w:tab w:val="right" w:leader="dot" w:pos="9017"/>
            </w:tabs>
            <w:rPr>
              <w:rFonts w:asciiTheme="minorHAnsi" w:eastAsiaTheme="minorEastAsia" w:hAnsiTheme="minorHAnsi" w:cstheme="minorBidi"/>
              <w:noProof/>
              <w:sz w:val="22"/>
              <w:lang w:val="en-US"/>
            </w:rPr>
          </w:pPr>
          <w:hyperlink w:anchor="_Toc231031238" w:history="1">
            <w:r w:rsidR="00041F57" w:rsidRPr="00935B41">
              <w:rPr>
                <w:rStyle w:val="Hyperlink"/>
                <w:noProof/>
              </w:rPr>
              <w:t>CHAPTER 2: LITERATURE REVIEW</w:t>
            </w:r>
            <w:r w:rsidR="00041F57">
              <w:rPr>
                <w:noProof/>
                <w:webHidden/>
              </w:rPr>
              <w:tab/>
            </w:r>
            <w:r w:rsidR="00041F57">
              <w:rPr>
                <w:noProof/>
                <w:webHidden/>
              </w:rPr>
              <w:fldChar w:fldCharType="begin"/>
            </w:r>
            <w:r w:rsidR="00041F57">
              <w:rPr>
                <w:noProof/>
                <w:webHidden/>
              </w:rPr>
              <w:instrText xml:space="preserve"> PAGEREF _Toc231031238 \h </w:instrText>
            </w:r>
            <w:r w:rsidR="00041F57">
              <w:rPr>
                <w:noProof/>
                <w:webHidden/>
              </w:rPr>
            </w:r>
            <w:r w:rsidR="00041F57">
              <w:rPr>
                <w:noProof/>
                <w:webHidden/>
              </w:rPr>
              <w:fldChar w:fldCharType="separate"/>
            </w:r>
            <w:r w:rsidR="00041F57">
              <w:rPr>
                <w:noProof/>
                <w:webHidden/>
              </w:rPr>
              <w:t>9</w:t>
            </w:r>
            <w:r w:rsidR="00041F57">
              <w:rPr>
                <w:noProof/>
                <w:webHidden/>
              </w:rPr>
              <w:fldChar w:fldCharType="end"/>
            </w:r>
          </w:hyperlink>
        </w:p>
        <w:p w14:paraId="4E18C003" w14:textId="77777777" w:rsidR="00041F57" w:rsidRDefault="00FF642C">
          <w:pPr>
            <w:pStyle w:val="TOC2"/>
            <w:tabs>
              <w:tab w:val="right" w:leader="dot" w:pos="9017"/>
            </w:tabs>
            <w:rPr>
              <w:rFonts w:asciiTheme="minorHAnsi" w:eastAsiaTheme="minorEastAsia" w:hAnsiTheme="minorHAnsi" w:cstheme="minorBidi"/>
              <w:noProof/>
              <w:sz w:val="22"/>
              <w:lang w:val="en-US"/>
            </w:rPr>
          </w:pPr>
          <w:hyperlink w:anchor="_Toc231031239" w:history="1">
            <w:r w:rsidR="00041F57" w:rsidRPr="00935B41">
              <w:rPr>
                <w:rStyle w:val="Hyperlink"/>
                <w:noProof/>
              </w:rPr>
              <w:t>2.1 Introduction</w:t>
            </w:r>
            <w:r w:rsidR="00041F57">
              <w:rPr>
                <w:noProof/>
                <w:webHidden/>
              </w:rPr>
              <w:tab/>
            </w:r>
            <w:r w:rsidR="00041F57">
              <w:rPr>
                <w:noProof/>
                <w:webHidden/>
              </w:rPr>
              <w:fldChar w:fldCharType="begin"/>
            </w:r>
            <w:r w:rsidR="00041F57">
              <w:rPr>
                <w:noProof/>
                <w:webHidden/>
              </w:rPr>
              <w:instrText xml:space="preserve"> PAGEREF _Toc231031239 \h </w:instrText>
            </w:r>
            <w:r w:rsidR="00041F57">
              <w:rPr>
                <w:noProof/>
                <w:webHidden/>
              </w:rPr>
            </w:r>
            <w:r w:rsidR="00041F57">
              <w:rPr>
                <w:noProof/>
                <w:webHidden/>
              </w:rPr>
              <w:fldChar w:fldCharType="separate"/>
            </w:r>
            <w:r w:rsidR="00041F57">
              <w:rPr>
                <w:noProof/>
                <w:webHidden/>
              </w:rPr>
              <w:t>9</w:t>
            </w:r>
            <w:r w:rsidR="00041F57">
              <w:rPr>
                <w:noProof/>
                <w:webHidden/>
              </w:rPr>
              <w:fldChar w:fldCharType="end"/>
            </w:r>
          </w:hyperlink>
        </w:p>
        <w:p w14:paraId="268B2522" w14:textId="77777777" w:rsidR="00041F57" w:rsidRDefault="00FF642C">
          <w:pPr>
            <w:pStyle w:val="TOC2"/>
            <w:tabs>
              <w:tab w:val="right" w:leader="dot" w:pos="9017"/>
            </w:tabs>
            <w:rPr>
              <w:rFonts w:asciiTheme="minorHAnsi" w:eastAsiaTheme="minorEastAsia" w:hAnsiTheme="minorHAnsi" w:cstheme="minorBidi"/>
              <w:noProof/>
              <w:sz w:val="22"/>
              <w:lang w:val="en-US"/>
            </w:rPr>
          </w:pPr>
          <w:hyperlink w:anchor="_Toc231031240" w:history="1">
            <w:r w:rsidR="00041F57" w:rsidRPr="00935B41">
              <w:rPr>
                <w:rStyle w:val="Hyperlink"/>
                <w:noProof/>
              </w:rPr>
              <w:t>2.2 Thematic</w:t>
            </w:r>
            <w:r w:rsidR="00041F57" w:rsidRPr="00935B41">
              <w:rPr>
                <w:rStyle w:val="Hyperlink"/>
                <w:noProof/>
                <w:spacing w:val="-9"/>
              </w:rPr>
              <w:t xml:space="preserve"> </w:t>
            </w:r>
            <w:r w:rsidR="00041F57" w:rsidRPr="00935B41">
              <w:rPr>
                <w:rStyle w:val="Hyperlink"/>
                <w:noProof/>
              </w:rPr>
              <w:t>Overview</w:t>
            </w:r>
            <w:r w:rsidR="00041F57" w:rsidRPr="00935B41">
              <w:rPr>
                <w:rStyle w:val="Hyperlink"/>
                <w:noProof/>
                <w:spacing w:val="-8"/>
              </w:rPr>
              <w:t xml:space="preserve"> </w:t>
            </w:r>
            <w:r w:rsidR="00041F57" w:rsidRPr="00935B41">
              <w:rPr>
                <w:rStyle w:val="Hyperlink"/>
                <w:noProof/>
              </w:rPr>
              <w:t>of</w:t>
            </w:r>
            <w:r w:rsidR="00041F57" w:rsidRPr="00935B41">
              <w:rPr>
                <w:rStyle w:val="Hyperlink"/>
                <w:noProof/>
                <w:spacing w:val="-9"/>
              </w:rPr>
              <w:t xml:space="preserve"> </w:t>
            </w:r>
            <w:r w:rsidR="00041F57" w:rsidRPr="00935B41">
              <w:rPr>
                <w:rStyle w:val="Hyperlink"/>
                <w:noProof/>
              </w:rPr>
              <w:t>the</w:t>
            </w:r>
            <w:r w:rsidR="00041F57" w:rsidRPr="00935B41">
              <w:rPr>
                <w:rStyle w:val="Hyperlink"/>
                <w:noProof/>
                <w:spacing w:val="-9"/>
              </w:rPr>
              <w:t xml:space="preserve"> </w:t>
            </w:r>
            <w:r w:rsidR="00041F57" w:rsidRPr="00935B41">
              <w:rPr>
                <w:rStyle w:val="Hyperlink"/>
                <w:noProof/>
              </w:rPr>
              <w:t>Literature</w:t>
            </w:r>
            <w:r w:rsidR="00041F57">
              <w:rPr>
                <w:noProof/>
                <w:webHidden/>
              </w:rPr>
              <w:tab/>
            </w:r>
            <w:r w:rsidR="00041F57">
              <w:rPr>
                <w:noProof/>
                <w:webHidden/>
              </w:rPr>
              <w:fldChar w:fldCharType="begin"/>
            </w:r>
            <w:r w:rsidR="00041F57">
              <w:rPr>
                <w:noProof/>
                <w:webHidden/>
              </w:rPr>
              <w:instrText xml:space="preserve"> PAGEREF _Toc231031240 \h </w:instrText>
            </w:r>
            <w:r w:rsidR="00041F57">
              <w:rPr>
                <w:noProof/>
                <w:webHidden/>
              </w:rPr>
            </w:r>
            <w:r w:rsidR="00041F57">
              <w:rPr>
                <w:noProof/>
                <w:webHidden/>
              </w:rPr>
              <w:fldChar w:fldCharType="separate"/>
            </w:r>
            <w:r w:rsidR="00041F57">
              <w:rPr>
                <w:noProof/>
                <w:webHidden/>
              </w:rPr>
              <w:t>10</w:t>
            </w:r>
            <w:r w:rsidR="00041F57">
              <w:rPr>
                <w:noProof/>
                <w:webHidden/>
              </w:rPr>
              <w:fldChar w:fldCharType="end"/>
            </w:r>
          </w:hyperlink>
        </w:p>
        <w:p w14:paraId="431C4E5C" w14:textId="77777777" w:rsidR="00041F57" w:rsidRDefault="00FF642C">
          <w:pPr>
            <w:pStyle w:val="TOC3"/>
            <w:tabs>
              <w:tab w:val="right" w:leader="dot" w:pos="9017"/>
            </w:tabs>
            <w:rPr>
              <w:rFonts w:asciiTheme="minorHAnsi" w:eastAsiaTheme="minorEastAsia" w:hAnsiTheme="minorHAnsi" w:cstheme="minorBidi"/>
              <w:noProof/>
              <w:sz w:val="22"/>
              <w:lang w:val="en-US"/>
            </w:rPr>
          </w:pPr>
          <w:hyperlink w:anchor="_Toc231031241" w:history="1">
            <w:r w:rsidR="00041F57" w:rsidRPr="00935B41">
              <w:rPr>
                <w:rStyle w:val="Hyperlink"/>
                <w:noProof/>
              </w:rPr>
              <w:t>2.2.1 Theoretical Perspectives of CRM and Customer Loyalty</w:t>
            </w:r>
            <w:r w:rsidR="00041F57">
              <w:rPr>
                <w:noProof/>
                <w:webHidden/>
              </w:rPr>
              <w:tab/>
            </w:r>
            <w:r w:rsidR="00041F57">
              <w:rPr>
                <w:noProof/>
                <w:webHidden/>
              </w:rPr>
              <w:fldChar w:fldCharType="begin"/>
            </w:r>
            <w:r w:rsidR="00041F57">
              <w:rPr>
                <w:noProof/>
                <w:webHidden/>
              </w:rPr>
              <w:instrText xml:space="preserve"> PAGEREF _Toc231031241 \h </w:instrText>
            </w:r>
            <w:r w:rsidR="00041F57">
              <w:rPr>
                <w:noProof/>
                <w:webHidden/>
              </w:rPr>
            </w:r>
            <w:r w:rsidR="00041F57">
              <w:rPr>
                <w:noProof/>
                <w:webHidden/>
              </w:rPr>
              <w:fldChar w:fldCharType="separate"/>
            </w:r>
            <w:r w:rsidR="00041F57">
              <w:rPr>
                <w:noProof/>
                <w:webHidden/>
              </w:rPr>
              <w:t>10</w:t>
            </w:r>
            <w:r w:rsidR="00041F57">
              <w:rPr>
                <w:noProof/>
                <w:webHidden/>
              </w:rPr>
              <w:fldChar w:fldCharType="end"/>
            </w:r>
          </w:hyperlink>
        </w:p>
        <w:p w14:paraId="2FF7046D" w14:textId="77777777" w:rsidR="00041F57" w:rsidRDefault="00FF642C">
          <w:pPr>
            <w:pStyle w:val="TOC3"/>
            <w:tabs>
              <w:tab w:val="right" w:leader="dot" w:pos="9017"/>
            </w:tabs>
            <w:rPr>
              <w:rFonts w:asciiTheme="minorHAnsi" w:eastAsiaTheme="minorEastAsia" w:hAnsiTheme="minorHAnsi" w:cstheme="minorBidi"/>
              <w:noProof/>
              <w:sz w:val="22"/>
              <w:lang w:val="en-US"/>
            </w:rPr>
          </w:pPr>
          <w:hyperlink w:anchor="_Toc231031242" w:history="1">
            <w:r w:rsidR="00041F57" w:rsidRPr="00935B41">
              <w:rPr>
                <w:rStyle w:val="Hyperlink"/>
                <w:noProof/>
              </w:rPr>
              <w:t>2.2.2 Digital Transformation and CRM in the Fast-Food Industry</w:t>
            </w:r>
            <w:r w:rsidR="00041F57">
              <w:rPr>
                <w:noProof/>
                <w:webHidden/>
              </w:rPr>
              <w:tab/>
            </w:r>
            <w:r w:rsidR="00041F57">
              <w:rPr>
                <w:noProof/>
                <w:webHidden/>
              </w:rPr>
              <w:fldChar w:fldCharType="begin"/>
            </w:r>
            <w:r w:rsidR="00041F57">
              <w:rPr>
                <w:noProof/>
                <w:webHidden/>
              </w:rPr>
              <w:instrText xml:space="preserve"> PAGEREF _Toc231031242 \h </w:instrText>
            </w:r>
            <w:r w:rsidR="00041F57">
              <w:rPr>
                <w:noProof/>
                <w:webHidden/>
              </w:rPr>
            </w:r>
            <w:r w:rsidR="00041F57">
              <w:rPr>
                <w:noProof/>
                <w:webHidden/>
              </w:rPr>
              <w:fldChar w:fldCharType="separate"/>
            </w:r>
            <w:r w:rsidR="00041F57">
              <w:rPr>
                <w:noProof/>
                <w:webHidden/>
              </w:rPr>
              <w:t>11</w:t>
            </w:r>
            <w:r w:rsidR="00041F57">
              <w:rPr>
                <w:noProof/>
                <w:webHidden/>
              </w:rPr>
              <w:fldChar w:fldCharType="end"/>
            </w:r>
          </w:hyperlink>
        </w:p>
        <w:p w14:paraId="32719DBE" w14:textId="77777777" w:rsidR="00041F57" w:rsidRDefault="00FF642C">
          <w:pPr>
            <w:pStyle w:val="TOC3"/>
            <w:tabs>
              <w:tab w:val="right" w:leader="dot" w:pos="9017"/>
            </w:tabs>
            <w:rPr>
              <w:rFonts w:asciiTheme="minorHAnsi" w:eastAsiaTheme="minorEastAsia" w:hAnsiTheme="minorHAnsi" w:cstheme="minorBidi"/>
              <w:noProof/>
              <w:sz w:val="22"/>
              <w:lang w:val="en-US"/>
            </w:rPr>
          </w:pPr>
          <w:hyperlink w:anchor="_Toc231031243" w:history="1">
            <w:r w:rsidR="00041F57" w:rsidRPr="00935B41">
              <w:rPr>
                <w:rStyle w:val="Hyperlink"/>
                <w:noProof/>
              </w:rPr>
              <w:t>2.2.3 Customer Experience Customisation and CRM Systems</w:t>
            </w:r>
            <w:r w:rsidR="00041F57">
              <w:rPr>
                <w:noProof/>
                <w:webHidden/>
              </w:rPr>
              <w:tab/>
            </w:r>
            <w:r w:rsidR="00041F57">
              <w:rPr>
                <w:noProof/>
                <w:webHidden/>
              </w:rPr>
              <w:fldChar w:fldCharType="begin"/>
            </w:r>
            <w:r w:rsidR="00041F57">
              <w:rPr>
                <w:noProof/>
                <w:webHidden/>
              </w:rPr>
              <w:instrText xml:space="preserve"> PAGEREF _Toc231031243 \h </w:instrText>
            </w:r>
            <w:r w:rsidR="00041F57">
              <w:rPr>
                <w:noProof/>
                <w:webHidden/>
              </w:rPr>
            </w:r>
            <w:r w:rsidR="00041F57">
              <w:rPr>
                <w:noProof/>
                <w:webHidden/>
              </w:rPr>
              <w:fldChar w:fldCharType="separate"/>
            </w:r>
            <w:r w:rsidR="00041F57">
              <w:rPr>
                <w:noProof/>
                <w:webHidden/>
              </w:rPr>
              <w:t>13</w:t>
            </w:r>
            <w:r w:rsidR="00041F57">
              <w:rPr>
                <w:noProof/>
                <w:webHidden/>
              </w:rPr>
              <w:fldChar w:fldCharType="end"/>
            </w:r>
          </w:hyperlink>
        </w:p>
        <w:p w14:paraId="4BBD5B30" w14:textId="77777777" w:rsidR="00041F57" w:rsidRDefault="00FF642C">
          <w:pPr>
            <w:pStyle w:val="TOC3"/>
            <w:tabs>
              <w:tab w:val="right" w:leader="dot" w:pos="9017"/>
            </w:tabs>
            <w:rPr>
              <w:rFonts w:asciiTheme="minorHAnsi" w:eastAsiaTheme="minorEastAsia" w:hAnsiTheme="minorHAnsi" w:cstheme="minorBidi"/>
              <w:noProof/>
              <w:sz w:val="22"/>
              <w:lang w:val="en-US"/>
            </w:rPr>
          </w:pPr>
          <w:hyperlink w:anchor="_Toc231031244" w:history="1">
            <w:r w:rsidR="00041F57" w:rsidRPr="00935B41">
              <w:rPr>
                <w:rStyle w:val="Hyperlink"/>
                <w:noProof/>
              </w:rPr>
              <w:t>2.2.4 Challenges of Applying CRM in Quick-Service Restaurants (QSRs)</w:t>
            </w:r>
            <w:r w:rsidR="00041F57">
              <w:rPr>
                <w:noProof/>
                <w:webHidden/>
              </w:rPr>
              <w:tab/>
            </w:r>
            <w:r w:rsidR="00041F57">
              <w:rPr>
                <w:noProof/>
                <w:webHidden/>
              </w:rPr>
              <w:fldChar w:fldCharType="begin"/>
            </w:r>
            <w:r w:rsidR="00041F57">
              <w:rPr>
                <w:noProof/>
                <w:webHidden/>
              </w:rPr>
              <w:instrText xml:space="preserve"> PAGEREF _Toc231031244 \h </w:instrText>
            </w:r>
            <w:r w:rsidR="00041F57">
              <w:rPr>
                <w:noProof/>
                <w:webHidden/>
              </w:rPr>
            </w:r>
            <w:r w:rsidR="00041F57">
              <w:rPr>
                <w:noProof/>
                <w:webHidden/>
              </w:rPr>
              <w:fldChar w:fldCharType="separate"/>
            </w:r>
            <w:r w:rsidR="00041F57">
              <w:rPr>
                <w:noProof/>
                <w:webHidden/>
              </w:rPr>
              <w:t>14</w:t>
            </w:r>
            <w:r w:rsidR="00041F57">
              <w:rPr>
                <w:noProof/>
                <w:webHidden/>
              </w:rPr>
              <w:fldChar w:fldCharType="end"/>
            </w:r>
          </w:hyperlink>
        </w:p>
        <w:p w14:paraId="3A60201F" w14:textId="77777777" w:rsidR="00041F57" w:rsidRDefault="00FF642C">
          <w:pPr>
            <w:pStyle w:val="TOC2"/>
            <w:tabs>
              <w:tab w:val="right" w:leader="dot" w:pos="9017"/>
            </w:tabs>
            <w:rPr>
              <w:rFonts w:asciiTheme="minorHAnsi" w:eastAsiaTheme="minorEastAsia" w:hAnsiTheme="minorHAnsi" w:cstheme="minorBidi"/>
              <w:noProof/>
              <w:sz w:val="22"/>
              <w:lang w:val="en-US"/>
            </w:rPr>
          </w:pPr>
          <w:hyperlink w:anchor="_Toc231031245" w:history="1">
            <w:r w:rsidR="00041F57" w:rsidRPr="00935B41">
              <w:rPr>
                <w:rStyle w:val="Hyperlink"/>
                <w:noProof/>
              </w:rPr>
              <w:t>2.3 Theoretical Foundation and Contribution</w:t>
            </w:r>
            <w:r w:rsidR="00041F57">
              <w:rPr>
                <w:noProof/>
                <w:webHidden/>
              </w:rPr>
              <w:tab/>
            </w:r>
            <w:r w:rsidR="00041F57">
              <w:rPr>
                <w:noProof/>
                <w:webHidden/>
              </w:rPr>
              <w:fldChar w:fldCharType="begin"/>
            </w:r>
            <w:r w:rsidR="00041F57">
              <w:rPr>
                <w:noProof/>
                <w:webHidden/>
              </w:rPr>
              <w:instrText xml:space="preserve"> PAGEREF _Toc231031245 \h </w:instrText>
            </w:r>
            <w:r w:rsidR="00041F57">
              <w:rPr>
                <w:noProof/>
                <w:webHidden/>
              </w:rPr>
            </w:r>
            <w:r w:rsidR="00041F57">
              <w:rPr>
                <w:noProof/>
                <w:webHidden/>
              </w:rPr>
              <w:fldChar w:fldCharType="separate"/>
            </w:r>
            <w:r w:rsidR="00041F57">
              <w:rPr>
                <w:noProof/>
                <w:webHidden/>
              </w:rPr>
              <w:t>16</w:t>
            </w:r>
            <w:r w:rsidR="00041F57">
              <w:rPr>
                <w:noProof/>
                <w:webHidden/>
              </w:rPr>
              <w:fldChar w:fldCharType="end"/>
            </w:r>
          </w:hyperlink>
        </w:p>
        <w:p w14:paraId="14BD1D61" w14:textId="77777777" w:rsidR="00041F57" w:rsidRDefault="00FF642C">
          <w:pPr>
            <w:pStyle w:val="TOC3"/>
            <w:tabs>
              <w:tab w:val="right" w:leader="dot" w:pos="9017"/>
            </w:tabs>
            <w:rPr>
              <w:rFonts w:asciiTheme="minorHAnsi" w:eastAsiaTheme="minorEastAsia" w:hAnsiTheme="minorHAnsi" w:cstheme="minorBidi"/>
              <w:noProof/>
              <w:sz w:val="22"/>
              <w:lang w:val="en-US"/>
            </w:rPr>
          </w:pPr>
          <w:hyperlink w:anchor="_Toc231031246" w:history="1">
            <w:r w:rsidR="00041F57" w:rsidRPr="00935B41">
              <w:rPr>
                <w:rStyle w:val="Hyperlink"/>
                <w:noProof/>
              </w:rPr>
              <w:t>Relationship Marketing Theory</w:t>
            </w:r>
            <w:r w:rsidR="00041F57">
              <w:rPr>
                <w:noProof/>
                <w:webHidden/>
              </w:rPr>
              <w:tab/>
            </w:r>
            <w:r w:rsidR="00041F57">
              <w:rPr>
                <w:noProof/>
                <w:webHidden/>
              </w:rPr>
              <w:fldChar w:fldCharType="begin"/>
            </w:r>
            <w:r w:rsidR="00041F57">
              <w:rPr>
                <w:noProof/>
                <w:webHidden/>
              </w:rPr>
              <w:instrText xml:space="preserve"> PAGEREF _Toc231031246 \h </w:instrText>
            </w:r>
            <w:r w:rsidR="00041F57">
              <w:rPr>
                <w:noProof/>
                <w:webHidden/>
              </w:rPr>
            </w:r>
            <w:r w:rsidR="00041F57">
              <w:rPr>
                <w:noProof/>
                <w:webHidden/>
              </w:rPr>
              <w:fldChar w:fldCharType="separate"/>
            </w:r>
            <w:r w:rsidR="00041F57">
              <w:rPr>
                <w:noProof/>
                <w:webHidden/>
              </w:rPr>
              <w:t>16</w:t>
            </w:r>
            <w:r w:rsidR="00041F57">
              <w:rPr>
                <w:noProof/>
                <w:webHidden/>
              </w:rPr>
              <w:fldChar w:fldCharType="end"/>
            </w:r>
          </w:hyperlink>
        </w:p>
        <w:p w14:paraId="361CDD18" w14:textId="77777777" w:rsidR="00041F57" w:rsidRDefault="00FF642C">
          <w:pPr>
            <w:pStyle w:val="TOC2"/>
            <w:tabs>
              <w:tab w:val="right" w:leader="dot" w:pos="9017"/>
            </w:tabs>
            <w:rPr>
              <w:rFonts w:asciiTheme="minorHAnsi" w:eastAsiaTheme="minorEastAsia" w:hAnsiTheme="minorHAnsi" w:cstheme="minorBidi"/>
              <w:noProof/>
              <w:sz w:val="22"/>
              <w:lang w:val="en-US"/>
            </w:rPr>
          </w:pPr>
          <w:hyperlink w:anchor="_Toc231031247" w:history="1">
            <w:r w:rsidR="00041F57" w:rsidRPr="00935B41">
              <w:rPr>
                <w:rStyle w:val="Hyperlink"/>
                <w:noProof/>
              </w:rPr>
              <w:t>2.4 Conceptual Framework</w:t>
            </w:r>
            <w:r w:rsidR="00041F57">
              <w:rPr>
                <w:noProof/>
                <w:webHidden/>
              </w:rPr>
              <w:tab/>
            </w:r>
            <w:r w:rsidR="00041F57">
              <w:rPr>
                <w:noProof/>
                <w:webHidden/>
              </w:rPr>
              <w:fldChar w:fldCharType="begin"/>
            </w:r>
            <w:r w:rsidR="00041F57">
              <w:rPr>
                <w:noProof/>
                <w:webHidden/>
              </w:rPr>
              <w:instrText xml:space="preserve"> PAGEREF _Toc231031247 \h </w:instrText>
            </w:r>
            <w:r w:rsidR="00041F57">
              <w:rPr>
                <w:noProof/>
                <w:webHidden/>
              </w:rPr>
            </w:r>
            <w:r w:rsidR="00041F57">
              <w:rPr>
                <w:noProof/>
                <w:webHidden/>
              </w:rPr>
              <w:fldChar w:fldCharType="separate"/>
            </w:r>
            <w:r w:rsidR="00041F57">
              <w:rPr>
                <w:noProof/>
                <w:webHidden/>
              </w:rPr>
              <w:t>17</w:t>
            </w:r>
            <w:r w:rsidR="00041F57">
              <w:rPr>
                <w:noProof/>
                <w:webHidden/>
              </w:rPr>
              <w:fldChar w:fldCharType="end"/>
            </w:r>
          </w:hyperlink>
        </w:p>
        <w:p w14:paraId="0C5AA6CE" w14:textId="77777777" w:rsidR="00041F57" w:rsidRDefault="00FF642C">
          <w:pPr>
            <w:pStyle w:val="TOC3"/>
            <w:tabs>
              <w:tab w:val="right" w:leader="dot" w:pos="9017"/>
            </w:tabs>
            <w:rPr>
              <w:rFonts w:asciiTheme="minorHAnsi" w:eastAsiaTheme="minorEastAsia" w:hAnsiTheme="minorHAnsi" w:cstheme="minorBidi"/>
              <w:noProof/>
              <w:sz w:val="22"/>
              <w:lang w:val="en-US"/>
            </w:rPr>
          </w:pPr>
          <w:hyperlink w:anchor="_Toc231031248" w:history="1">
            <w:r w:rsidR="00041F57" w:rsidRPr="00935B41">
              <w:rPr>
                <w:rStyle w:val="Hyperlink"/>
                <w:noProof/>
              </w:rPr>
              <w:t>2.4.1 Framework Components</w:t>
            </w:r>
            <w:r w:rsidR="00041F57">
              <w:rPr>
                <w:noProof/>
                <w:webHidden/>
              </w:rPr>
              <w:tab/>
            </w:r>
            <w:r w:rsidR="00041F57">
              <w:rPr>
                <w:noProof/>
                <w:webHidden/>
              </w:rPr>
              <w:fldChar w:fldCharType="begin"/>
            </w:r>
            <w:r w:rsidR="00041F57">
              <w:rPr>
                <w:noProof/>
                <w:webHidden/>
              </w:rPr>
              <w:instrText xml:space="preserve"> PAGEREF _Toc231031248 \h </w:instrText>
            </w:r>
            <w:r w:rsidR="00041F57">
              <w:rPr>
                <w:noProof/>
                <w:webHidden/>
              </w:rPr>
            </w:r>
            <w:r w:rsidR="00041F57">
              <w:rPr>
                <w:noProof/>
                <w:webHidden/>
              </w:rPr>
              <w:fldChar w:fldCharType="separate"/>
            </w:r>
            <w:r w:rsidR="00041F57">
              <w:rPr>
                <w:noProof/>
                <w:webHidden/>
              </w:rPr>
              <w:t>18</w:t>
            </w:r>
            <w:r w:rsidR="00041F57">
              <w:rPr>
                <w:noProof/>
                <w:webHidden/>
              </w:rPr>
              <w:fldChar w:fldCharType="end"/>
            </w:r>
          </w:hyperlink>
        </w:p>
        <w:p w14:paraId="0CBDF273" w14:textId="77777777" w:rsidR="00041F57" w:rsidRDefault="00FF642C">
          <w:pPr>
            <w:pStyle w:val="TOC3"/>
            <w:tabs>
              <w:tab w:val="right" w:leader="dot" w:pos="9017"/>
            </w:tabs>
            <w:rPr>
              <w:rFonts w:asciiTheme="minorHAnsi" w:eastAsiaTheme="minorEastAsia" w:hAnsiTheme="minorHAnsi" w:cstheme="minorBidi"/>
              <w:noProof/>
              <w:sz w:val="22"/>
              <w:lang w:val="en-US"/>
            </w:rPr>
          </w:pPr>
          <w:hyperlink w:anchor="_Toc231031249" w:history="1">
            <w:r w:rsidR="00041F57" w:rsidRPr="00935B41">
              <w:rPr>
                <w:rStyle w:val="Hyperlink"/>
                <w:noProof/>
              </w:rPr>
              <w:t>2.4.2 Conceptual Framework Figure</w:t>
            </w:r>
            <w:r w:rsidR="00041F57">
              <w:rPr>
                <w:noProof/>
                <w:webHidden/>
              </w:rPr>
              <w:tab/>
            </w:r>
            <w:r w:rsidR="00041F57">
              <w:rPr>
                <w:noProof/>
                <w:webHidden/>
              </w:rPr>
              <w:fldChar w:fldCharType="begin"/>
            </w:r>
            <w:r w:rsidR="00041F57">
              <w:rPr>
                <w:noProof/>
                <w:webHidden/>
              </w:rPr>
              <w:instrText xml:space="preserve"> PAGEREF _Toc231031249 \h </w:instrText>
            </w:r>
            <w:r w:rsidR="00041F57">
              <w:rPr>
                <w:noProof/>
                <w:webHidden/>
              </w:rPr>
            </w:r>
            <w:r w:rsidR="00041F57">
              <w:rPr>
                <w:noProof/>
                <w:webHidden/>
              </w:rPr>
              <w:fldChar w:fldCharType="separate"/>
            </w:r>
            <w:r w:rsidR="00041F57">
              <w:rPr>
                <w:noProof/>
                <w:webHidden/>
              </w:rPr>
              <w:t>19</w:t>
            </w:r>
            <w:r w:rsidR="00041F57">
              <w:rPr>
                <w:noProof/>
                <w:webHidden/>
              </w:rPr>
              <w:fldChar w:fldCharType="end"/>
            </w:r>
          </w:hyperlink>
        </w:p>
        <w:p w14:paraId="6E0ACF6F" w14:textId="77777777" w:rsidR="00041F57" w:rsidRDefault="00FF642C">
          <w:pPr>
            <w:pStyle w:val="TOC2"/>
            <w:tabs>
              <w:tab w:val="right" w:leader="dot" w:pos="9017"/>
            </w:tabs>
            <w:rPr>
              <w:rFonts w:asciiTheme="minorHAnsi" w:eastAsiaTheme="minorEastAsia" w:hAnsiTheme="minorHAnsi" w:cstheme="minorBidi"/>
              <w:noProof/>
              <w:sz w:val="22"/>
              <w:lang w:val="en-US"/>
            </w:rPr>
          </w:pPr>
          <w:hyperlink w:anchor="_Toc231031250" w:history="1">
            <w:r w:rsidR="00041F57" w:rsidRPr="00935B41">
              <w:rPr>
                <w:rStyle w:val="Hyperlink"/>
                <w:noProof/>
              </w:rPr>
              <w:t>2.5 Summary of Key Literature</w:t>
            </w:r>
            <w:r w:rsidR="00041F57">
              <w:rPr>
                <w:noProof/>
                <w:webHidden/>
              </w:rPr>
              <w:tab/>
            </w:r>
            <w:r w:rsidR="00041F57">
              <w:rPr>
                <w:noProof/>
                <w:webHidden/>
              </w:rPr>
              <w:fldChar w:fldCharType="begin"/>
            </w:r>
            <w:r w:rsidR="00041F57">
              <w:rPr>
                <w:noProof/>
                <w:webHidden/>
              </w:rPr>
              <w:instrText xml:space="preserve"> PAGEREF _Toc231031250 \h </w:instrText>
            </w:r>
            <w:r w:rsidR="00041F57">
              <w:rPr>
                <w:noProof/>
                <w:webHidden/>
              </w:rPr>
            </w:r>
            <w:r w:rsidR="00041F57">
              <w:rPr>
                <w:noProof/>
                <w:webHidden/>
              </w:rPr>
              <w:fldChar w:fldCharType="separate"/>
            </w:r>
            <w:r w:rsidR="00041F57">
              <w:rPr>
                <w:noProof/>
                <w:webHidden/>
              </w:rPr>
              <w:t>20</w:t>
            </w:r>
            <w:r w:rsidR="00041F57">
              <w:rPr>
                <w:noProof/>
                <w:webHidden/>
              </w:rPr>
              <w:fldChar w:fldCharType="end"/>
            </w:r>
          </w:hyperlink>
        </w:p>
        <w:p w14:paraId="2FC4D53A" w14:textId="77777777" w:rsidR="00041F57" w:rsidRDefault="00FF642C">
          <w:pPr>
            <w:pStyle w:val="TOC2"/>
            <w:tabs>
              <w:tab w:val="right" w:leader="dot" w:pos="9017"/>
            </w:tabs>
            <w:rPr>
              <w:rFonts w:asciiTheme="minorHAnsi" w:eastAsiaTheme="minorEastAsia" w:hAnsiTheme="minorHAnsi" w:cstheme="minorBidi"/>
              <w:noProof/>
              <w:sz w:val="22"/>
              <w:lang w:val="en-US"/>
            </w:rPr>
          </w:pPr>
          <w:hyperlink w:anchor="_Toc231031251" w:history="1">
            <w:r w:rsidR="00041F57" w:rsidRPr="00935B41">
              <w:rPr>
                <w:rStyle w:val="Hyperlink"/>
                <w:noProof/>
              </w:rPr>
              <w:t>2.6 Conclusion of Chapter</w:t>
            </w:r>
            <w:r w:rsidR="00041F57">
              <w:rPr>
                <w:noProof/>
                <w:webHidden/>
              </w:rPr>
              <w:tab/>
            </w:r>
            <w:r w:rsidR="00041F57">
              <w:rPr>
                <w:noProof/>
                <w:webHidden/>
              </w:rPr>
              <w:fldChar w:fldCharType="begin"/>
            </w:r>
            <w:r w:rsidR="00041F57">
              <w:rPr>
                <w:noProof/>
                <w:webHidden/>
              </w:rPr>
              <w:instrText xml:space="preserve"> PAGEREF _Toc231031251 \h </w:instrText>
            </w:r>
            <w:r w:rsidR="00041F57">
              <w:rPr>
                <w:noProof/>
                <w:webHidden/>
              </w:rPr>
            </w:r>
            <w:r w:rsidR="00041F57">
              <w:rPr>
                <w:noProof/>
                <w:webHidden/>
              </w:rPr>
              <w:fldChar w:fldCharType="separate"/>
            </w:r>
            <w:r w:rsidR="00041F57">
              <w:rPr>
                <w:noProof/>
                <w:webHidden/>
              </w:rPr>
              <w:t>21</w:t>
            </w:r>
            <w:r w:rsidR="00041F57">
              <w:rPr>
                <w:noProof/>
                <w:webHidden/>
              </w:rPr>
              <w:fldChar w:fldCharType="end"/>
            </w:r>
          </w:hyperlink>
        </w:p>
        <w:p w14:paraId="2D34EE4F" w14:textId="77777777" w:rsidR="00041F57" w:rsidRDefault="00FF642C">
          <w:pPr>
            <w:pStyle w:val="TOC1"/>
            <w:tabs>
              <w:tab w:val="right" w:leader="dot" w:pos="9017"/>
            </w:tabs>
            <w:rPr>
              <w:rFonts w:asciiTheme="minorHAnsi" w:eastAsiaTheme="minorEastAsia" w:hAnsiTheme="minorHAnsi" w:cstheme="minorBidi"/>
              <w:noProof/>
              <w:sz w:val="22"/>
              <w:lang w:val="en-US"/>
            </w:rPr>
          </w:pPr>
          <w:hyperlink w:anchor="_Toc231031252" w:history="1">
            <w:r w:rsidR="00041F57" w:rsidRPr="00935B41">
              <w:rPr>
                <w:rStyle w:val="Hyperlink"/>
                <w:noProof/>
              </w:rPr>
              <w:t>CHAPTER 3: METHODOLOGY</w:t>
            </w:r>
            <w:r w:rsidR="00041F57">
              <w:rPr>
                <w:noProof/>
                <w:webHidden/>
              </w:rPr>
              <w:tab/>
            </w:r>
            <w:r w:rsidR="00041F57">
              <w:rPr>
                <w:noProof/>
                <w:webHidden/>
              </w:rPr>
              <w:fldChar w:fldCharType="begin"/>
            </w:r>
            <w:r w:rsidR="00041F57">
              <w:rPr>
                <w:noProof/>
                <w:webHidden/>
              </w:rPr>
              <w:instrText xml:space="preserve"> PAGEREF _Toc231031252 \h </w:instrText>
            </w:r>
            <w:r w:rsidR="00041F57">
              <w:rPr>
                <w:noProof/>
                <w:webHidden/>
              </w:rPr>
            </w:r>
            <w:r w:rsidR="00041F57">
              <w:rPr>
                <w:noProof/>
                <w:webHidden/>
              </w:rPr>
              <w:fldChar w:fldCharType="separate"/>
            </w:r>
            <w:r w:rsidR="00041F57">
              <w:rPr>
                <w:noProof/>
                <w:webHidden/>
              </w:rPr>
              <w:t>23</w:t>
            </w:r>
            <w:r w:rsidR="00041F57">
              <w:rPr>
                <w:noProof/>
                <w:webHidden/>
              </w:rPr>
              <w:fldChar w:fldCharType="end"/>
            </w:r>
          </w:hyperlink>
        </w:p>
        <w:p w14:paraId="62A7172D" w14:textId="77777777" w:rsidR="00041F57" w:rsidRDefault="00FF642C">
          <w:pPr>
            <w:pStyle w:val="TOC2"/>
            <w:tabs>
              <w:tab w:val="right" w:leader="dot" w:pos="9017"/>
            </w:tabs>
            <w:rPr>
              <w:rFonts w:asciiTheme="minorHAnsi" w:eastAsiaTheme="minorEastAsia" w:hAnsiTheme="minorHAnsi" w:cstheme="minorBidi"/>
              <w:noProof/>
              <w:sz w:val="22"/>
              <w:lang w:val="en-US"/>
            </w:rPr>
          </w:pPr>
          <w:hyperlink w:anchor="_Toc231031253" w:history="1">
            <w:r w:rsidR="00041F57" w:rsidRPr="00935B41">
              <w:rPr>
                <w:rStyle w:val="Hyperlink"/>
                <w:noProof/>
              </w:rPr>
              <w:t>3.1 Introduction</w:t>
            </w:r>
            <w:r w:rsidR="00041F57">
              <w:rPr>
                <w:noProof/>
                <w:webHidden/>
              </w:rPr>
              <w:tab/>
            </w:r>
            <w:r w:rsidR="00041F57">
              <w:rPr>
                <w:noProof/>
                <w:webHidden/>
              </w:rPr>
              <w:fldChar w:fldCharType="begin"/>
            </w:r>
            <w:r w:rsidR="00041F57">
              <w:rPr>
                <w:noProof/>
                <w:webHidden/>
              </w:rPr>
              <w:instrText xml:space="preserve"> PAGEREF _Toc231031253 \h </w:instrText>
            </w:r>
            <w:r w:rsidR="00041F57">
              <w:rPr>
                <w:noProof/>
                <w:webHidden/>
              </w:rPr>
            </w:r>
            <w:r w:rsidR="00041F57">
              <w:rPr>
                <w:noProof/>
                <w:webHidden/>
              </w:rPr>
              <w:fldChar w:fldCharType="separate"/>
            </w:r>
            <w:r w:rsidR="00041F57">
              <w:rPr>
                <w:noProof/>
                <w:webHidden/>
              </w:rPr>
              <w:t>23</w:t>
            </w:r>
            <w:r w:rsidR="00041F57">
              <w:rPr>
                <w:noProof/>
                <w:webHidden/>
              </w:rPr>
              <w:fldChar w:fldCharType="end"/>
            </w:r>
          </w:hyperlink>
        </w:p>
        <w:p w14:paraId="3F310851" w14:textId="77777777" w:rsidR="00041F57" w:rsidRDefault="00FF642C">
          <w:pPr>
            <w:pStyle w:val="TOC2"/>
            <w:tabs>
              <w:tab w:val="right" w:leader="dot" w:pos="9017"/>
            </w:tabs>
            <w:rPr>
              <w:rFonts w:asciiTheme="minorHAnsi" w:eastAsiaTheme="minorEastAsia" w:hAnsiTheme="minorHAnsi" w:cstheme="minorBidi"/>
              <w:noProof/>
              <w:sz w:val="22"/>
              <w:lang w:val="en-US"/>
            </w:rPr>
          </w:pPr>
          <w:hyperlink w:anchor="_Toc231031254" w:history="1">
            <w:r w:rsidR="00041F57" w:rsidRPr="00935B41">
              <w:rPr>
                <w:rStyle w:val="Hyperlink"/>
                <w:noProof/>
              </w:rPr>
              <w:t>3.2 Research Philosophy, Approach, and Design</w:t>
            </w:r>
            <w:r w:rsidR="00041F57">
              <w:rPr>
                <w:noProof/>
                <w:webHidden/>
              </w:rPr>
              <w:tab/>
            </w:r>
            <w:r w:rsidR="00041F57">
              <w:rPr>
                <w:noProof/>
                <w:webHidden/>
              </w:rPr>
              <w:fldChar w:fldCharType="begin"/>
            </w:r>
            <w:r w:rsidR="00041F57">
              <w:rPr>
                <w:noProof/>
                <w:webHidden/>
              </w:rPr>
              <w:instrText xml:space="preserve"> PAGEREF _Toc231031254 \h </w:instrText>
            </w:r>
            <w:r w:rsidR="00041F57">
              <w:rPr>
                <w:noProof/>
                <w:webHidden/>
              </w:rPr>
            </w:r>
            <w:r w:rsidR="00041F57">
              <w:rPr>
                <w:noProof/>
                <w:webHidden/>
              </w:rPr>
              <w:fldChar w:fldCharType="separate"/>
            </w:r>
            <w:r w:rsidR="00041F57">
              <w:rPr>
                <w:noProof/>
                <w:webHidden/>
              </w:rPr>
              <w:t>23</w:t>
            </w:r>
            <w:r w:rsidR="00041F57">
              <w:rPr>
                <w:noProof/>
                <w:webHidden/>
              </w:rPr>
              <w:fldChar w:fldCharType="end"/>
            </w:r>
          </w:hyperlink>
        </w:p>
        <w:p w14:paraId="5718E5A3" w14:textId="77777777" w:rsidR="00041F57" w:rsidRDefault="00FF642C">
          <w:pPr>
            <w:pStyle w:val="TOC3"/>
            <w:tabs>
              <w:tab w:val="right" w:leader="dot" w:pos="9017"/>
            </w:tabs>
            <w:rPr>
              <w:rFonts w:asciiTheme="minorHAnsi" w:eastAsiaTheme="minorEastAsia" w:hAnsiTheme="minorHAnsi" w:cstheme="minorBidi"/>
              <w:noProof/>
              <w:sz w:val="22"/>
              <w:lang w:val="en-US"/>
            </w:rPr>
          </w:pPr>
          <w:hyperlink w:anchor="_Toc231031255" w:history="1">
            <w:r w:rsidR="00041F57" w:rsidRPr="00935B41">
              <w:rPr>
                <w:rStyle w:val="Hyperlink"/>
                <w:noProof/>
              </w:rPr>
              <w:t>3.2.1 Research Philosophy</w:t>
            </w:r>
            <w:r w:rsidR="00041F57">
              <w:rPr>
                <w:noProof/>
                <w:webHidden/>
              </w:rPr>
              <w:tab/>
            </w:r>
            <w:r w:rsidR="00041F57">
              <w:rPr>
                <w:noProof/>
                <w:webHidden/>
              </w:rPr>
              <w:fldChar w:fldCharType="begin"/>
            </w:r>
            <w:r w:rsidR="00041F57">
              <w:rPr>
                <w:noProof/>
                <w:webHidden/>
              </w:rPr>
              <w:instrText xml:space="preserve"> PAGEREF _Toc231031255 \h </w:instrText>
            </w:r>
            <w:r w:rsidR="00041F57">
              <w:rPr>
                <w:noProof/>
                <w:webHidden/>
              </w:rPr>
            </w:r>
            <w:r w:rsidR="00041F57">
              <w:rPr>
                <w:noProof/>
                <w:webHidden/>
              </w:rPr>
              <w:fldChar w:fldCharType="separate"/>
            </w:r>
            <w:r w:rsidR="00041F57">
              <w:rPr>
                <w:noProof/>
                <w:webHidden/>
              </w:rPr>
              <w:t>23</w:t>
            </w:r>
            <w:r w:rsidR="00041F57">
              <w:rPr>
                <w:noProof/>
                <w:webHidden/>
              </w:rPr>
              <w:fldChar w:fldCharType="end"/>
            </w:r>
          </w:hyperlink>
        </w:p>
        <w:p w14:paraId="712E92BA" w14:textId="77777777" w:rsidR="00041F57" w:rsidRDefault="00FF642C">
          <w:pPr>
            <w:pStyle w:val="TOC3"/>
            <w:tabs>
              <w:tab w:val="right" w:leader="dot" w:pos="9017"/>
            </w:tabs>
            <w:rPr>
              <w:rFonts w:asciiTheme="minorHAnsi" w:eastAsiaTheme="minorEastAsia" w:hAnsiTheme="minorHAnsi" w:cstheme="minorBidi"/>
              <w:noProof/>
              <w:sz w:val="22"/>
              <w:lang w:val="en-US"/>
            </w:rPr>
          </w:pPr>
          <w:hyperlink w:anchor="_Toc231031256" w:history="1">
            <w:r w:rsidR="00041F57" w:rsidRPr="00935B41">
              <w:rPr>
                <w:rStyle w:val="Hyperlink"/>
                <w:noProof/>
              </w:rPr>
              <w:t>3.2.2 Research Approach</w:t>
            </w:r>
            <w:r w:rsidR="00041F57">
              <w:rPr>
                <w:noProof/>
                <w:webHidden/>
              </w:rPr>
              <w:tab/>
            </w:r>
            <w:r w:rsidR="00041F57">
              <w:rPr>
                <w:noProof/>
                <w:webHidden/>
              </w:rPr>
              <w:fldChar w:fldCharType="begin"/>
            </w:r>
            <w:r w:rsidR="00041F57">
              <w:rPr>
                <w:noProof/>
                <w:webHidden/>
              </w:rPr>
              <w:instrText xml:space="preserve"> PAGEREF _Toc231031256 \h </w:instrText>
            </w:r>
            <w:r w:rsidR="00041F57">
              <w:rPr>
                <w:noProof/>
                <w:webHidden/>
              </w:rPr>
            </w:r>
            <w:r w:rsidR="00041F57">
              <w:rPr>
                <w:noProof/>
                <w:webHidden/>
              </w:rPr>
              <w:fldChar w:fldCharType="separate"/>
            </w:r>
            <w:r w:rsidR="00041F57">
              <w:rPr>
                <w:noProof/>
                <w:webHidden/>
              </w:rPr>
              <w:t>24</w:t>
            </w:r>
            <w:r w:rsidR="00041F57">
              <w:rPr>
                <w:noProof/>
                <w:webHidden/>
              </w:rPr>
              <w:fldChar w:fldCharType="end"/>
            </w:r>
          </w:hyperlink>
        </w:p>
        <w:p w14:paraId="22BFD4B8" w14:textId="77777777" w:rsidR="00041F57" w:rsidRDefault="00FF642C">
          <w:pPr>
            <w:pStyle w:val="TOC3"/>
            <w:tabs>
              <w:tab w:val="right" w:leader="dot" w:pos="9017"/>
            </w:tabs>
            <w:rPr>
              <w:rFonts w:asciiTheme="minorHAnsi" w:eastAsiaTheme="minorEastAsia" w:hAnsiTheme="minorHAnsi" w:cstheme="minorBidi"/>
              <w:noProof/>
              <w:sz w:val="22"/>
              <w:lang w:val="en-US"/>
            </w:rPr>
          </w:pPr>
          <w:hyperlink w:anchor="_Toc231031257" w:history="1">
            <w:r w:rsidR="00041F57" w:rsidRPr="00935B41">
              <w:rPr>
                <w:rStyle w:val="Hyperlink"/>
                <w:noProof/>
              </w:rPr>
              <w:t>3.2.3 Research Strategy</w:t>
            </w:r>
            <w:r w:rsidR="00041F57">
              <w:rPr>
                <w:noProof/>
                <w:webHidden/>
              </w:rPr>
              <w:tab/>
            </w:r>
            <w:r w:rsidR="00041F57">
              <w:rPr>
                <w:noProof/>
                <w:webHidden/>
              </w:rPr>
              <w:fldChar w:fldCharType="begin"/>
            </w:r>
            <w:r w:rsidR="00041F57">
              <w:rPr>
                <w:noProof/>
                <w:webHidden/>
              </w:rPr>
              <w:instrText xml:space="preserve"> PAGEREF _Toc231031257 \h </w:instrText>
            </w:r>
            <w:r w:rsidR="00041F57">
              <w:rPr>
                <w:noProof/>
                <w:webHidden/>
              </w:rPr>
            </w:r>
            <w:r w:rsidR="00041F57">
              <w:rPr>
                <w:noProof/>
                <w:webHidden/>
              </w:rPr>
              <w:fldChar w:fldCharType="separate"/>
            </w:r>
            <w:r w:rsidR="00041F57">
              <w:rPr>
                <w:noProof/>
                <w:webHidden/>
              </w:rPr>
              <w:t>24</w:t>
            </w:r>
            <w:r w:rsidR="00041F57">
              <w:rPr>
                <w:noProof/>
                <w:webHidden/>
              </w:rPr>
              <w:fldChar w:fldCharType="end"/>
            </w:r>
          </w:hyperlink>
        </w:p>
        <w:p w14:paraId="34506718" w14:textId="77777777" w:rsidR="00041F57" w:rsidRDefault="00FF642C">
          <w:pPr>
            <w:pStyle w:val="TOC3"/>
            <w:tabs>
              <w:tab w:val="right" w:leader="dot" w:pos="9017"/>
            </w:tabs>
            <w:rPr>
              <w:rFonts w:asciiTheme="minorHAnsi" w:eastAsiaTheme="minorEastAsia" w:hAnsiTheme="minorHAnsi" w:cstheme="minorBidi"/>
              <w:noProof/>
              <w:sz w:val="22"/>
              <w:lang w:val="en-US"/>
            </w:rPr>
          </w:pPr>
          <w:hyperlink w:anchor="_Toc231031258" w:history="1">
            <w:r w:rsidR="00041F57" w:rsidRPr="00935B41">
              <w:rPr>
                <w:rStyle w:val="Hyperlink"/>
                <w:noProof/>
              </w:rPr>
              <w:t>3.2.4 Research Onion</w:t>
            </w:r>
            <w:r w:rsidR="00041F57">
              <w:rPr>
                <w:noProof/>
                <w:webHidden/>
              </w:rPr>
              <w:tab/>
            </w:r>
            <w:r w:rsidR="00041F57">
              <w:rPr>
                <w:noProof/>
                <w:webHidden/>
              </w:rPr>
              <w:fldChar w:fldCharType="begin"/>
            </w:r>
            <w:r w:rsidR="00041F57">
              <w:rPr>
                <w:noProof/>
                <w:webHidden/>
              </w:rPr>
              <w:instrText xml:space="preserve"> PAGEREF _Toc231031258 \h </w:instrText>
            </w:r>
            <w:r w:rsidR="00041F57">
              <w:rPr>
                <w:noProof/>
                <w:webHidden/>
              </w:rPr>
            </w:r>
            <w:r w:rsidR="00041F57">
              <w:rPr>
                <w:noProof/>
                <w:webHidden/>
              </w:rPr>
              <w:fldChar w:fldCharType="separate"/>
            </w:r>
            <w:r w:rsidR="00041F57">
              <w:rPr>
                <w:noProof/>
                <w:webHidden/>
              </w:rPr>
              <w:t>24</w:t>
            </w:r>
            <w:r w:rsidR="00041F57">
              <w:rPr>
                <w:noProof/>
                <w:webHidden/>
              </w:rPr>
              <w:fldChar w:fldCharType="end"/>
            </w:r>
          </w:hyperlink>
        </w:p>
        <w:p w14:paraId="0B8FCBCE" w14:textId="77777777" w:rsidR="00041F57" w:rsidRDefault="00FF642C">
          <w:pPr>
            <w:pStyle w:val="TOC2"/>
            <w:tabs>
              <w:tab w:val="right" w:leader="dot" w:pos="9017"/>
            </w:tabs>
            <w:rPr>
              <w:rFonts w:asciiTheme="minorHAnsi" w:eastAsiaTheme="minorEastAsia" w:hAnsiTheme="minorHAnsi" w:cstheme="minorBidi"/>
              <w:noProof/>
              <w:sz w:val="22"/>
              <w:lang w:val="en-US"/>
            </w:rPr>
          </w:pPr>
          <w:hyperlink w:anchor="_Toc231031259" w:history="1">
            <w:r w:rsidR="00041F57" w:rsidRPr="00935B41">
              <w:rPr>
                <w:rStyle w:val="Hyperlink"/>
                <w:noProof/>
              </w:rPr>
              <w:t>3.3 Case Study, Methodology and Justification</w:t>
            </w:r>
            <w:r w:rsidR="00041F57">
              <w:rPr>
                <w:noProof/>
                <w:webHidden/>
              </w:rPr>
              <w:tab/>
            </w:r>
            <w:r w:rsidR="00041F57">
              <w:rPr>
                <w:noProof/>
                <w:webHidden/>
              </w:rPr>
              <w:fldChar w:fldCharType="begin"/>
            </w:r>
            <w:r w:rsidR="00041F57">
              <w:rPr>
                <w:noProof/>
                <w:webHidden/>
              </w:rPr>
              <w:instrText xml:space="preserve"> PAGEREF _Toc231031259 \h </w:instrText>
            </w:r>
            <w:r w:rsidR="00041F57">
              <w:rPr>
                <w:noProof/>
                <w:webHidden/>
              </w:rPr>
            </w:r>
            <w:r w:rsidR="00041F57">
              <w:rPr>
                <w:noProof/>
                <w:webHidden/>
              </w:rPr>
              <w:fldChar w:fldCharType="separate"/>
            </w:r>
            <w:r w:rsidR="00041F57">
              <w:rPr>
                <w:noProof/>
                <w:webHidden/>
              </w:rPr>
              <w:t>25</w:t>
            </w:r>
            <w:r w:rsidR="00041F57">
              <w:rPr>
                <w:noProof/>
                <w:webHidden/>
              </w:rPr>
              <w:fldChar w:fldCharType="end"/>
            </w:r>
          </w:hyperlink>
        </w:p>
        <w:p w14:paraId="268A4746" w14:textId="77777777" w:rsidR="00041F57" w:rsidRDefault="00FF642C">
          <w:pPr>
            <w:pStyle w:val="TOC2"/>
            <w:tabs>
              <w:tab w:val="right" w:leader="dot" w:pos="9017"/>
            </w:tabs>
            <w:rPr>
              <w:rFonts w:asciiTheme="minorHAnsi" w:eastAsiaTheme="minorEastAsia" w:hAnsiTheme="minorHAnsi" w:cstheme="minorBidi"/>
              <w:noProof/>
              <w:sz w:val="22"/>
              <w:lang w:val="en-US"/>
            </w:rPr>
          </w:pPr>
          <w:hyperlink w:anchor="_Toc231031260" w:history="1">
            <w:r w:rsidR="00041F57" w:rsidRPr="00935B41">
              <w:rPr>
                <w:rStyle w:val="Hyperlink"/>
                <w:noProof/>
              </w:rPr>
              <w:t>3.4 Sampling Strategy &amp; Case Selection</w:t>
            </w:r>
            <w:r w:rsidR="00041F57">
              <w:rPr>
                <w:noProof/>
                <w:webHidden/>
              </w:rPr>
              <w:tab/>
            </w:r>
            <w:r w:rsidR="00041F57">
              <w:rPr>
                <w:noProof/>
                <w:webHidden/>
              </w:rPr>
              <w:fldChar w:fldCharType="begin"/>
            </w:r>
            <w:r w:rsidR="00041F57">
              <w:rPr>
                <w:noProof/>
                <w:webHidden/>
              </w:rPr>
              <w:instrText xml:space="preserve"> PAGEREF _Toc231031260 \h </w:instrText>
            </w:r>
            <w:r w:rsidR="00041F57">
              <w:rPr>
                <w:noProof/>
                <w:webHidden/>
              </w:rPr>
            </w:r>
            <w:r w:rsidR="00041F57">
              <w:rPr>
                <w:noProof/>
                <w:webHidden/>
              </w:rPr>
              <w:fldChar w:fldCharType="separate"/>
            </w:r>
            <w:r w:rsidR="00041F57">
              <w:rPr>
                <w:noProof/>
                <w:webHidden/>
              </w:rPr>
              <w:t>26</w:t>
            </w:r>
            <w:r w:rsidR="00041F57">
              <w:rPr>
                <w:noProof/>
                <w:webHidden/>
              </w:rPr>
              <w:fldChar w:fldCharType="end"/>
            </w:r>
          </w:hyperlink>
        </w:p>
        <w:p w14:paraId="21DD0D11" w14:textId="77777777" w:rsidR="00041F57" w:rsidRDefault="00FF642C">
          <w:pPr>
            <w:pStyle w:val="TOC3"/>
            <w:tabs>
              <w:tab w:val="right" w:leader="dot" w:pos="9017"/>
            </w:tabs>
            <w:rPr>
              <w:rFonts w:asciiTheme="minorHAnsi" w:eastAsiaTheme="minorEastAsia" w:hAnsiTheme="minorHAnsi" w:cstheme="minorBidi"/>
              <w:noProof/>
              <w:sz w:val="22"/>
              <w:lang w:val="en-US"/>
            </w:rPr>
          </w:pPr>
          <w:hyperlink w:anchor="_Toc231031261" w:history="1">
            <w:r w:rsidR="00041F57" w:rsidRPr="00935B41">
              <w:rPr>
                <w:rStyle w:val="Hyperlink"/>
                <w:noProof/>
              </w:rPr>
              <w:t>3.4.1 Sampling Strategy</w:t>
            </w:r>
            <w:r w:rsidR="00041F57">
              <w:rPr>
                <w:noProof/>
                <w:webHidden/>
              </w:rPr>
              <w:tab/>
            </w:r>
            <w:r w:rsidR="00041F57">
              <w:rPr>
                <w:noProof/>
                <w:webHidden/>
              </w:rPr>
              <w:fldChar w:fldCharType="begin"/>
            </w:r>
            <w:r w:rsidR="00041F57">
              <w:rPr>
                <w:noProof/>
                <w:webHidden/>
              </w:rPr>
              <w:instrText xml:space="preserve"> PAGEREF _Toc231031261 \h </w:instrText>
            </w:r>
            <w:r w:rsidR="00041F57">
              <w:rPr>
                <w:noProof/>
                <w:webHidden/>
              </w:rPr>
            </w:r>
            <w:r w:rsidR="00041F57">
              <w:rPr>
                <w:noProof/>
                <w:webHidden/>
              </w:rPr>
              <w:fldChar w:fldCharType="separate"/>
            </w:r>
            <w:r w:rsidR="00041F57">
              <w:rPr>
                <w:noProof/>
                <w:webHidden/>
              </w:rPr>
              <w:t>26</w:t>
            </w:r>
            <w:r w:rsidR="00041F57">
              <w:rPr>
                <w:noProof/>
                <w:webHidden/>
              </w:rPr>
              <w:fldChar w:fldCharType="end"/>
            </w:r>
          </w:hyperlink>
        </w:p>
        <w:p w14:paraId="384B0757" w14:textId="77777777" w:rsidR="00041F57" w:rsidRDefault="00FF642C">
          <w:pPr>
            <w:pStyle w:val="TOC3"/>
            <w:tabs>
              <w:tab w:val="right" w:leader="dot" w:pos="9017"/>
            </w:tabs>
            <w:rPr>
              <w:rFonts w:asciiTheme="minorHAnsi" w:eastAsiaTheme="minorEastAsia" w:hAnsiTheme="minorHAnsi" w:cstheme="minorBidi"/>
              <w:noProof/>
              <w:sz w:val="22"/>
              <w:lang w:val="en-US"/>
            </w:rPr>
          </w:pPr>
          <w:hyperlink w:anchor="_Toc231031262" w:history="1">
            <w:r w:rsidR="00041F57" w:rsidRPr="00935B41">
              <w:rPr>
                <w:rStyle w:val="Hyperlink"/>
                <w:noProof/>
              </w:rPr>
              <w:t>3.4.2 Case Selection Criteria</w:t>
            </w:r>
            <w:r w:rsidR="00041F57">
              <w:rPr>
                <w:noProof/>
                <w:webHidden/>
              </w:rPr>
              <w:tab/>
            </w:r>
            <w:r w:rsidR="00041F57">
              <w:rPr>
                <w:noProof/>
                <w:webHidden/>
              </w:rPr>
              <w:fldChar w:fldCharType="begin"/>
            </w:r>
            <w:r w:rsidR="00041F57">
              <w:rPr>
                <w:noProof/>
                <w:webHidden/>
              </w:rPr>
              <w:instrText xml:space="preserve"> PAGEREF _Toc231031262 \h </w:instrText>
            </w:r>
            <w:r w:rsidR="00041F57">
              <w:rPr>
                <w:noProof/>
                <w:webHidden/>
              </w:rPr>
            </w:r>
            <w:r w:rsidR="00041F57">
              <w:rPr>
                <w:noProof/>
                <w:webHidden/>
              </w:rPr>
              <w:fldChar w:fldCharType="separate"/>
            </w:r>
            <w:r w:rsidR="00041F57">
              <w:rPr>
                <w:noProof/>
                <w:webHidden/>
              </w:rPr>
              <w:t>26</w:t>
            </w:r>
            <w:r w:rsidR="00041F57">
              <w:rPr>
                <w:noProof/>
                <w:webHidden/>
              </w:rPr>
              <w:fldChar w:fldCharType="end"/>
            </w:r>
          </w:hyperlink>
        </w:p>
        <w:p w14:paraId="316556FE" w14:textId="77777777" w:rsidR="00041F57" w:rsidRDefault="00FF642C">
          <w:pPr>
            <w:pStyle w:val="TOC3"/>
            <w:tabs>
              <w:tab w:val="right" w:leader="dot" w:pos="9017"/>
            </w:tabs>
            <w:rPr>
              <w:rFonts w:asciiTheme="minorHAnsi" w:eastAsiaTheme="minorEastAsia" w:hAnsiTheme="minorHAnsi" w:cstheme="minorBidi"/>
              <w:noProof/>
              <w:sz w:val="22"/>
              <w:lang w:val="en-US"/>
            </w:rPr>
          </w:pPr>
          <w:hyperlink w:anchor="_Toc231031263" w:history="1">
            <w:r w:rsidR="00041F57" w:rsidRPr="00935B41">
              <w:rPr>
                <w:rStyle w:val="Hyperlink"/>
                <w:noProof/>
              </w:rPr>
              <w:t>3.4.3 Case Profiles</w:t>
            </w:r>
            <w:r w:rsidR="00041F57">
              <w:rPr>
                <w:noProof/>
                <w:webHidden/>
              </w:rPr>
              <w:tab/>
            </w:r>
            <w:r w:rsidR="00041F57">
              <w:rPr>
                <w:noProof/>
                <w:webHidden/>
              </w:rPr>
              <w:fldChar w:fldCharType="begin"/>
            </w:r>
            <w:r w:rsidR="00041F57">
              <w:rPr>
                <w:noProof/>
                <w:webHidden/>
              </w:rPr>
              <w:instrText xml:space="preserve"> PAGEREF _Toc231031263 \h </w:instrText>
            </w:r>
            <w:r w:rsidR="00041F57">
              <w:rPr>
                <w:noProof/>
                <w:webHidden/>
              </w:rPr>
            </w:r>
            <w:r w:rsidR="00041F57">
              <w:rPr>
                <w:noProof/>
                <w:webHidden/>
              </w:rPr>
              <w:fldChar w:fldCharType="separate"/>
            </w:r>
            <w:r w:rsidR="00041F57">
              <w:rPr>
                <w:noProof/>
                <w:webHidden/>
              </w:rPr>
              <w:t>28</w:t>
            </w:r>
            <w:r w:rsidR="00041F57">
              <w:rPr>
                <w:noProof/>
                <w:webHidden/>
              </w:rPr>
              <w:fldChar w:fldCharType="end"/>
            </w:r>
          </w:hyperlink>
        </w:p>
        <w:p w14:paraId="17C72591" w14:textId="77777777" w:rsidR="00041F57" w:rsidRDefault="00FF642C">
          <w:pPr>
            <w:pStyle w:val="TOC3"/>
            <w:tabs>
              <w:tab w:val="right" w:leader="dot" w:pos="9017"/>
            </w:tabs>
            <w:rPr>
              <w:rFonts w:asciiTheme="minorHAnsi" w:eastAsiaTheme="minorEastAsia" w:hAnsiTheme="minorHAnsi" w:cstheme="minorBidi"/>
              <w:noProof/>
              <w:sz w:val="22"/>
              <w:lang w:val="en-US"/>
            </w:rPr>
          </w:pPr>
          <w:hyperlink w:anchor="_Toc231031264" w:history="1">
            <w:r w:rsidR="00041F57" w:rsidRPr="00935B41">
              <w:rPr>
                <w:rStyle w:val="Hyperlink"/>
                <w:noProof/>
              </w:rPr>
              <w:t>3.4.4 Case Diversity Justification</w:t>
            </w:r>
            <w:r w:rsidR="00041F57">
              <w:rPr>
                <w:noProof/>
                <w:webHidden/>
              </w:rPr>
              <w:tab/>
            </w:r>
            <w:r w:rsidR="00041F57">
              <w:rPr>
                <w:noProof/>
                <w:webHidden/>
              </w:rPr>
              <w:fldChar w:fldCharType="begin"/>
            </w:r>
            <w:r w:rsidR="00041F57">
              <w:rPr>
                <w:noProof/>
                <w:webHidden/>
              </w:rPr>
              <w:instrText xml:space="preserve"> PAGEREF _Toc231031264 \h </w:instrText>
            </w:r>
            <w:r w:rsidR="00041F57">
              <w:rPr>
                <w:noProof/>
                <w:webHidden/>
              </w:rPr>
            </w:r>
            <w:r w:rsidR="00041F57">
              <w:rPr>
                <w:noProof/>
                <w:webHidden/>
              </w:rPr>
              <w:fldChar w:fldCharType="separate"/>
            </w:r>
            <w:r w:rsidR="00041F57">
              <w:rPr>
                <w:noProof/>
                <w:webHidden/>
              </w:rPr>
              <w:t>28</w:t>
            </w:r>
            <w:r w:rsidR="00041F57">
              <w:rPr>
                <w:noProof/>
                <w:webHidden/>
              </w:rPr>
              <w:fldChar w:fldCharType="end"/>
            </w:r>
          </w:hyperlink>
        </w:p>
        <w:p w14:paraId="4DF8F69B" w14:textId="77777777" w:rsidR="00041F57" w:rsidRDefault="00FF642C">
          <w:pPr>
            <w:pStyle w:val="TOC2"/>
            <w:tabs>
              <w:tab w:val="right" w:leader="dot" w:pos="9017"/>
            </w:tabs>
            <w:rPr>
              <w:rFonts w:asciiTheme="minorHAnsi" w:eastAsiaTheme="minorEastAsia" w:hAnsiTheme="minorHAnsi" w:cstheme="minorBidi"/>
              <w:noProof/>
              <w:sz w:val="22"/>
              <w:lang w:val="en-US"/>
            </w:rPr>
          </w:pPr>
          <w:hyperlink w:anchor="_Toc231031265" w:history="1">
            <w:r w:rsidR="00041F57" w:rsidRPr="00935B41">
              <w:rPr>
                <w:rStyle w:val="Hyperlink"/>
                <w:noProof/>
              </w:rPr>
              <w:t>3.5 Data Sources and Data Collection</w:t>
            </w:r>
            <w:r w:rsidR="00041F57">
              <w:rPr>
                <w:noProof/>
                <w:webHidden/>
              </w:rPr>
              <w:tab/>
            </w:r>
            <w:r w:rsidR="00041F57">
              <w:rPr>
                <w:noProof/>
                <w:webHidden/>
              </w:rPr>
              <w:fldChar w:fldCharType="begin"/>
            </w:r>
            <w:r w:rsidR="00041F57">
              <w:rPr>
                <w:noProof/>
                <w:webHidden/>
              </w:rPr>
              <w:instrText xml:space="preserve"> PAGEREF _Toc231031265 \h </w:instrText>
            </w:r>
            <w:r w:rsidR="00041F57">
              <w:rPr>
                <w:noProof/>
                <w:webHidden/>
              </w:rPr>
            </w:r>
            <w:r w:rsidR="00041F57">
              <w:rPr>
                <w:noProof/>
                <w:webHidden/>
              </w:rPr>
              <w:fldChar w:fldCharType="separate"/>
            </w:r>
            <w:r w:rsidR="00041F57">
              <w:rPr>
                <w:noProof/>
                <w:webHidden/>
              </w:rPr>
              <w:t>29</w:t>
            </w:r>
            <w:r w:rsidR="00041F57">
              <w:rPr>
                <w:noProof/>
                <w:webHidden/>
              </w:rPr>
              <w:fldChar w:fldCharType="end"/>
            </w:r>
          </w:hyperlink>
        </w:p>
        <w:p w14:paraId="6319645C" w14:textId="77777777" w:rsidR="00041F57" w:rsidRDefault="00FF642C">
          <w:pPr>
            <w:pStyle w:val="TOC3"/>
            <w:tabs>
              <w:tab w:val="right" w:leader="dot" w:pos="9017"/>
            </w:tabs>
            <w:rPr>
              <w:rFonts w:asciiTheme="minorHAnsi" w:eastAsiaTheme="minorEastAsia" w:hAnsiTheme="minorHAnsi" w:cstheme="minorBidi"/>
              <w:noProof/>
              <w:sz w:val="22"/>
              <w:lang w:val="en-US"/>
            </w:rPr>
          </w:pPr>
          <w:hyperlink w:anchor="_Toc231031266" w:history="1">
            <w:r w:rsidR="00041F57" w:rsidRPr="00935B41">
              <w:rPr>
                <w:rStyle w:val="Hyperlink"/>
                <w:noProof/>
              </w:rPr>
              <w:t>3.5.1 Types of Secondary Data Sources</w:t>
            </w:r>
            <w:r w:rsidR="00041F57">
              <w:rPr>
                <w:noProof/>
                <w:webHidden/>
              </w:rPr>
              <w:tab/>
            </w:r>
            <w:r w:rsidR="00041F57">
              <w:rPr>
                <w:noProof/>
                <w:webHidden/>
              </w:rPr>
              <w:fldChar w:fldCharType="begin"/>
            </w:r>
            <w:r w:rsidR="00041F57">
              <w:rPr>
                <w:noProof/>
                <w:webHidden/>
              </w:rPr>
              <w:instrText xml:space="preserve"> PAGEREF _Toc231031266 \h </w:instrText>
            </w:r>
            <w:r w:rsidR="00041F57">
              <w:rPr>
                <w:noProof/>
                <w:webHidden/>
              </w:rPr>
            </w:r>
            <w:r w:rsidR="00041F57">
              <w:rPr>
                <w:noProof/>
                <w:webHidden/>
              </w:rPr>
              <w:fldChar w:fldCharType="separate"/>
            </w:r>
            <w:r w:rsidR="00041F57">
              <w:rPr>
                <w:noProof/>
                <w:webHidden/>
              </w:rPr>
              <w:t>29</w:t>
            </w:r>
            <w:r w:rsidR="00041F57">
              <w:rPr>
                <w:noProof/>
                <w:webHidden/>
              </w:rPr>
              <w:fldChar w:fldCharType="end"/>
            </w:r>
          </w:hyperlink>
        </w:p>
        <w:p w14:paraId="602C0545" w14:textId="77777777" w:rsidR="00041F57" w:rsidRDefault="00FF642C">
          <w:pPr>
            <w:pStyle w:val="TOC3"/>
            <w:tabs>
              <w:tab w:val="right" w:leader="dot" w:pos="9017"/>
            </w:tabs>
            <w:rPr>
              <w:rFonts w:asciiTheme="minorHAnsi" w:eastAsiaTheme="minorEastAsia" w:hAnsiTheme="minorHAnsi" w:cstheme="minorBidi"/>
              <w:noProof/>
              <w:sz w:val="22"/>
              <w:lang w:val="en-US"/>
            </w:rPr>
          </w:pPr>
          <w:hyperlink w:anchor="_Toc231031267" w:history="1">
            <w:r w:rsidR="00041F57" w:rsidRPr="00935B41">
              <w:rPr>
                <w:rStyle w:val="Hyperlink"/>
                <w:noProof/>
              </w:rPr>
              <w:t>3.5.2 Data Collection Process</w:t>
            </w:r>
            <w:r w:rsidR="00041F57">
              <w:rPr>
                <w:noProof/>
                <w:webHidden/>
              </w:rPr>
              <w:tab/>
            </w:r>
            <w:r w:rsidR="00041F57">
              <w:rPr>
                <w:noProof/>
                <w:webHidden/>
              </w:rPr>
              <w:fldChar w:fldCharType="begin"/>
            </w:r>
            <w:r w:rsidR="00041F57">
              <w:rPr>
                <w:noProof/>
                <w:webHidden/>
              </w:rPr>
              <w:instrText xml:space="preserve"> PAGEREF _Toc231031267 \h </w:instrText>
            </w:r>
            <w:r w:rsidR="00041F57">
              <w:rPr>
                <w:noProof/>
                <w:webHidden/>
              </w:rPr>
            </w:r>
            <w:r w:rsidR="00041F57">
              <w:rPr>
                <w:noProof/>
                <w:webHidden/>
              </w:rPr>
              <w:fldChar w:fldCharType="separate"/>
            </w:r>
            <w:r w:rsidR="00041F57">
              <w:rPr>
                <w:noProof/>
                <w:webHidden/>
              </w:rPr>
              <w:t>29</w:t>
            </w:r>
            <w:r w:rsidR="00041F57">
              <w:rPr>
                <w:noProof/>
                <w:webHidden/>
              </w:rPr>
              <w:fldChar w:fldCharType="end"/>
            </w:r>
          </w:hyperlink>
        </w:p>
        <w:p w14:paraId="13D31ED5" w14:textId="77777777" w:rsidR="00041F57" w:rsidRDefault="00FF642C">
          <w:pPr>
            <w:pStyle w:val="TOC2"/>
            <w:tabs>
              <w:tab w:val="right" w:leader="dot" w:pos="9017"/>
            </w:tabs>
            <w:rPr>
              <w:rFonts w:asciiTheme="minorHAnsi" w:eastAsiaTheme="minorEastAsia" w:hAnsiTheme="minorHAnsi" w:cstheme="minorBidi"/>
              <w:noProof/>
              <w:sz w:val="22"/>
              <w:lang w:val="en-US"/>
            </w:rPr>
          </w:pPr>
          <w:hyperlink w:anchor="_Toc231031268" w:history="1">
            <w:r w:rsidR="00041F57" w:rsidRPr="00935B41">
              <w:rPr>
                <w:rStyle w:val="Hyperlink"/>
                <w:noProof/>
              </w:rPr>
              <w:t>3.6. Analysis Framework</w:t>
            </w:r>
            <w:r w:rsidR="00041F57">
              <w:rPr>
                <w:noProof/>
                <w:webHidden/>
              </w:rPr>
              <w:tab/>
            </w:r>
            <w:r w:rsidR="00041F57">
              <w:rPr>
                <w:noProof/>
                <w:webHidden/>
              </w:rPr>
              <w:fldChar w:fldCharType="begin"/>
            </w:r>
            <w:r w:rsidR="00041F57">
              <w:rPr>
                <w:noProof/>
                <w:webHidden/>
              </w:rPr>
              <w:instrText xml:space="preserve"> PAGEREF _Toc231031268 \h </w:instrText>
            </w:r>
            <w:r w:rsidR="00041F57">
              <w:rPr>
                <w:noProof/>
                <w:webHidden/>
              </w:rPr>
            </w:r>
            <w:r w:rsidR="00041F57">
              <w:rPr>
                <w:noProof/>
                <w:webHidden/>
              </w:rPr>
              <w:fldChar w:fldCharType="separate"/>
            </w:r>
            <w:r w:rsidR="00041F57">
              <w:rPr>
                <w:noProof/>
                <w:webHidden/>
              </w:rPr>
              <w:t>29</w:t>
            </w:r>
            <w:r w:rsidR="00041F57">
              <w:rPr>
                <w:noProof/>
                <w:webHidden/>
              </w:rPr>
              <w:fldChar w:fldCharType="end"/>
            </w:r>
          </w:hyperlink>
        </w:p>
        <w:p w14:paraId="25528109" w14:textId="77777777" w:rsidR="00041F57" w:rsidRDefault="00FF642C">
          <w:pPr>
            <w:pStyle w:val="TOC3"/>
            <w:tabs>
              <w:tab w:val="right" w:leader="dot" w:pos="9017"/>
            </w:tabs>
            <w:rPr>
              <w:rFonts w:asciiTheme="minorHAnsi" w:eastAsiaTheme="minorEastAsia" w:hAnsiTheme="minorHAnsi" w:cstheme="minorBidi"/>
              <w:noProof/>
              <w:sz w:val="22"/>
              <w:lang w:val="en-US"/>
            </w:rPr>
          </w:pPr>
          <w:hyperlink w:anchor="_Toc231031269" w:history="1">
            <w:r w:rsidR="00041F57" w:rsidRPr="00935B41">
              <w:rPr>
                <w:rStyle w:val="Hyperlink"/>
                <w:noProof/>
              </w:rPr>
              <w:t>3.6.1 Within-case Analysis</w:t>
            </w:r>
            <w:r w:rsidR="00041F57">
              <w:rPr>
                <w:noProof/>
                <w:webHidden/>
              </w:rPr>
              <w:tab/>
            </w:r>
            <w:r w:rsidR="00041F57">
              <w:rPr>
                <w:noProof/>
                <w:webHidden/>
              </w:rPr>
              <w:fldChar w:fldCharType="begin"/>
            </w:r>
            <w:r w:rsidR="00041F57">
              <w:rPr>
                <w:noProof/>
                <w:webHidden/>
              </w:rPr>
              <w:instrText xml:space="preserve"> PAGEREF _Toc231031269 \h </w:instrText>
            </w:r>
            <w:r w:rsidR="00041F57">
              <w:rPr>
                <w:noProof/>
                <w:webHidden/>
              </w:rPr>
            </w:r>
            <w:r w:rsidR="00041F57">
              <w:rPr>
                <w:noProof/>
                <w:webHidden/>
              </w:rPr>
              <w:fldChar w:fldCharType="separate"/>
            </w:r>
            <w:r w:rsidR="00041F57">
              <w:rPr>
                <w:noProof/>
                <w:webHidden/>
              </w:rPr>
              <w:t>30</w:t>
            </w:r>
            <w:r w:rsidR="00041F57">
              <w:rPr>
                <w:noProof/>
                <w:webHidden/>
              </w:rPr>
              <w:fldChar w:fldCharType="end"/>
            </w:r>
          </w:hyperlink>
        </w:p>
        <w:p w14:paraId="692CFDD3" w14:textId="77777777" w:rsidR="00041F57" w:rsidRDefault="00FF642C">
          <w:pPr>
            <w:pStyle w:val="TOC3"/>
            <w:tabs>
              <w:tab w:val="right" w:leader="dot" w:pos="9017"/>
            </w:tabs>
            <w:rPr>
              <w:rFonts w:asciiTheme="minorHAnsi" w:eastAsiaTheme="minorEastAsia" w:hAnsiTheme="minorHAnsi" w:cstheme="minorBidi"/>
              <w:noProof/>
              <w:sz w:val="22"/>
              <w:lang w:val="en-US"/>
            </w:rPr>
          </w:pPr>
          <w:hyperlink w:anchor="_Toc231031270" w:history="1">
            <w:r w:rsidR="00041F57" w:rsidRPr="00935B41">
              <w:rPr>
                <w:rStyle w:val="Hyperlink"/>
                <w:noProof/>
              </w:rPr>
              <w:t>3.6.2 Cross-case Analysis</w:t>
            </w:r>
            <w:r w:rsidR="00041F57">
              <w:rPr>
                <w:noProof/>
                <w:webHidden/>
              </w:rPr>
              <w:tab/>
            </w:r>
            <w:r w:rsidR="00041F57">
              <w:rPr>
                <w:noProof/>
                <w:webHidden/>
              </w:rPr>
              <w:fldChar w:fldCharType="begin"/>
            </w:r>
            <w:r w:rsidR="00041F57">
              <w:rPr>
                <w:noProof/>
                <w:webHidden/>
              </w:rPr>
              <w:instrText xml:space="preserve"> PAGEREF _Toc231031270 \h </w:instrText>
            </w:r>
            <w:r w:rsidR="00041F57">
              <w:rPr>
                <w:noProof/>
                <w:webHidden/>
              </w:rPr>
            </w:r>
            <w:r w:rsidR="00041F57">
              <w:rPr>
                <w:noProof/>
                <w:webHidden/>
              </w:rPr>
              <w:fldChar w:fldCharType="separate"/>
            </w:r>
            <w:r w:rsidR="00041F57">
              <w:rPr>
                <w:noProof/>
                <w:webHidden/>
              </w:rPr>
              <w:t>30</w:t>
            </w:r>
            <w:r w:rsidR="00041F57">
              <w:rPr>
                <w:noProof/>
                <w:webHidden/>
              </w:rPr>
              <w:fldChar w:fldCharType="end"/>
            </w:r>
          </w:hyperlink>
        </w:p>
        <w:p w14:paraId="7E127365" w14:textId="77777777" w:rsidR="00041F57" w:rsidRDefault="00FF642C">
          <w:pPr>
            <w:pStyle w:val="TOC2"/>
            <w:tabs>
              <w:tab w:val="right" w:leader="dot" w:pos="9017"/>
            </w:tabs>
            <w:rPr>
              <w:rFonts w:asciiTheme="minorHAnsi" w:eastAsiaTheme="minorEastAsia" w:hAnsiTheme="minorHAnsi" w:cstheme="minorBidi"/>
              <w:noProof/>
              <w:sz w:val="22"/>
              <w:lang w:val="en-US"/>
            </w:rPr>
          </w:pPr>
          <w:hyperlink w:anchor="_Toc231031271" w:history="1">
            <w:r w:rsidR="00041F57" w:rsidRPr="00935B41">
              <w:rPr>
                <w:rStyle w:val="Hyperlink"/>
                <w:noProof/>
              </w:rPr>
              <w:t>3.7 Research Quality and Rigour</w:t>
            </w:r>
            <w:r w:rsidR="00041F57">
              <w:rPr>
                <w:noProof/>
                <w:webHidden/>
              </w:rPr>
              <w:tab/>
            </w:r>
            <w:r w:rsidR="00041F57">
              <w:rPr>
                <w:noProof/>
                <w:webHidden/>
              </w:rPr>
              <w:fldChar w:fldCharType="begin"/>
            </w:r>
            <w:r w:rsidR="00041F57">
              <w:rPr>
                <w:noProof/>
                <w:webHidden/>
              </w:rPr>
              <w:instrText xml:space="preserve"> PAGEREF _Toc231031271 \h </w:instrText>
            </w:r>
            <w:r w:rsidR="00041F57">
              <w:rPr>
                <w:noProof/>
                <w:webHidden/>
              </w:rPr>
            </w:r>
            <w:r w:rsidR="00041F57">
              <w:rPr>
                <w:noProof/>
                <w:webHidden/>
              </w:rPr>
              <w:fldChar w:fldCharType="separate"/>
            </w:r>
            <w:r w:rsidR="00041F57">
              <w:rPr>
                <w:noProof/>
                <w:webHidden/>
              </w:rPr>
              <w:t>30</w:t>
            </w:r>
            <w:r w:rsidR="00041F57">
              <w:rPr>
                <w:noProof/>
                <w:webHidden/>
              </w:rPr>
              <w:fldChar w:fldCharType="end"/>
            </w:r>
          </w:hyperlink>
        </w:p>
        <w:p w14:paraId="24E1F18A" w14:textId="77777777" w:rsidR="00041F57" w:rsidRDefault="00FF642C">
          <w:pPr>
            <w:pStyle w:val="TOC3"/>
            <w:tabs>
              <w:tab w:val="right" w:leader="dot" w:pos="9017"/>
            </w:tabs>
            <w:rPr>
              <w:rFonts w:asciiTheme="minorHAnsi" w:eastAsiaTheme="minorEastAsia" w:hAnsiTheme="minorHAnsi" w:cstheme="minorBidi"/>
              <w:noProof/>
              <w:sz w:val="22"/>
              <w:lang w:val="en-US"/>
            </w:rPr>
          </w:pPr>
          <w:hyperlink w:anchor="_Toc231031272" w:history="1">
            <w:r w:rsidR="00041F57" w:rsidRPr="00935B41">
              <w:rPr>
                <w:rStyle w:val="Hyperlink"/>
                <w:noProof/>
              </w:rPr>
              <w:t>3.7.1 Construct Validity</w:t>
            </w:r>
            <w:r w:rsidR="00041F57">
              <w:rPr>
                <w:noProof/>
                <w:webHidden/>
              </w:rPr>
              <w:tab/>
            </w:r>
            <w:r w:rsidR="00041F57">
              <w:rPr>
                <w:noProof/>
                <w:webHidden/>
              </w:rPr>
              <w:fldChar w:fldCharType="begin"/>
            </w:r>
            <w:r w:rsidR="00041F57">
              <w:rPr>
                <w:noProof/>
                <w:webHidden/>
              </w:rPr>
              <w:instrText xml:space="preserve"> PAGEREF _Toc231031272 \h </w:instrText>
            </w:r>
            <w:r w:rsidR="00041F57">
              <w:rPr>
                <w:noProof/>
                <w:webHidden/>
              </w:rPr>
            </w:r>
            <w:r w:rsidR="00041F57">
              <w:rPr>
                <w:noProof/>
                <w:webHidden/>
              </w:rPr>
              <w:fldChar w:fldCharType="separate"/>
            </w:r>
            <w:r w:rsidR="00041F57">
              <w:rPr>
                <w:noProof/>
                <w:webHidden/>
              </w:rPr>
              <w:t>30</w:t>
            </w:r>
            <w:r w:rsidR="00041F57">
              <w:rPr>
                <w:noProof/>
                <w:webHidden/>
              </w:rPr>
              <w:fldChar w:fldCharType="end"/>
            </w:r>
          </w:hyperlink>
        </w:p>
        <w:p w14:paraId="0AFBFAC0" w14:textId="77777777" w:rsidR="00041F57" w:rsidRDefault="00FF642C">
          <w:pPr>
            <w:pStyle w:val="TOC3"/>
            <w:tabs>
              <w:tab w:val="right" w:leader="dot" w:pos="9017"/>
            </w:tabs>
            <w:rPr>
              <w:rFonts w:asciiTheme="minorHAnsi" w:eastAsiaTheme="minorEastAsia" w:hAnsiTheme="minorHAnsi" w:cstheme="minorBidi"/>
              <w:noProof/>
              <w:sz w:val="22"/>
              <w:lang w:val="en-US"/>
            </w:rPr>
          </w:pPr>
          <w:hyperlink w:anchor="_Toc231031273" w:history="1">
            <w:r w:rsidR="00041F57" w:rsidRPr="00935B41">
              <w:rPr>
                <w:rStyle w:val="Hyperlink"/>
                <w:noProof/>
              </w:rPr>
              <w:t>3.7.2 Internal validity</w:t>
            </w:r>
            <w:r w:rsidR="00041F57">
              <w:rPr>
                <w:noProof/>
                <w:webHidden/>
              </w:rPr>
              <w:tab/>
            </w:r>
            <w:r w:rsidR="00041F57">
              <w:rPr>
                <w:noProof/>
                <w:webHidden/>
              </w:rPr>
              <w:fldChar w:fldCharType="begin"/>
            </w:r>
            <w:r w:rsidR="00041F57">
              <w:rPr>
                <w:noProof/>
                <w:webHidden/>
              </w:rPr>
              <w:instrText xml:space="preserve"> PAGEREF _Toc231031273 \h </w:instrText>
            </w:r>
            <w:r w:rsidR="00041F57">
              <w:rPr>
                <w:noProof/>
                <w:webHidden/>
              </w:rPr>
            </w:r>
            <w:r w:rsidR="00041F57">
              <w:rPr>
                <w:noProof/>
                <w:webHidden/>
              </w:rPr>
              <w:fldChar w:fldCharType="separate"/>
            </w:r>
            <w:r w:rsidR="00041F57">
              <w:rPr>
                <w:noProof/>
                <w:webHidden/>
              </w:rPr>
              <w:t>30</w:t>
            </w:r>
            <w:r w:rsidR="00041F57">
              <w:rPr>
                <w:noProof/>
                <w:webHidden/>
              </w:rPr>
              <w:fldChar w:fldCharType="end"/>
            </w:r>
          </w:hyperlink>
        </w:p>
        <w:p w14:paraId="7FCF5364" w14:textId="77777777" w:rsidR="00041F57" w:rsidRDefault="00FF642C">
          <w:pPr>
            <w:pStyle w:val="TOC3"/>
            <w:tabs>
              <w:tab w:val="right" w:leader="dot" w:pos="9017"/>
            </w:tabs>
            <w:rPr>
              <w:rFonts w:asciiTheme="minorHAnsi" w:eastAsiaTheme="minorEastAsia" w:hAnsiTheme="minorHAnsi" w:cstheme="minorBidi"/>
              <w:noProof/>
              <w:sz w:val="22"/>
              <w:lang w:val="en-US"/>
            </w:rPr>
          </w:pPr>
          <w:hyperlink w:anchor="_Toc231031274" w:history="1">
            <w:r w:rsidR="00041F57" w:rsidRPr="00935B41">
              <w:rPr>
                <w:rStyle w:val="Hyperlink"/>
                <w:noProof/>
              </w:rPr>
              <w:t>3.7.3 External Validity</w:t>
            </w:r>
            <w:r w:rsidR="00041F57">
              <w:rPr>
                <w:noProof/>
                <w:webHidden/>
              </w:rPr>
              <w:tab/>
            </w:r>
            <w:r w:rsidR="00041F57">
              <w:rPr>
                <w:noProof/>
                <w:webHidden/>
              </w:rPr>
              <w:fldChar w:fldCharType="begin"/>
            </w:r>
            <w:r w:rsidR="00041F57">
              <w:rPr>
                <w:noProof/>
                <w:webHidden/>
              </w:rPr>
              <w:instrText xml:space="preserve"> PAGEREF _Toc231031274 \h </w:instrText>
            </w:r>
            <w:r w:rsidR="00041F57">
              <w:rPr>
                <w:noProof/>
                <w:webHidden/>
              </w:rPr>
            </w:r>
            <w:r w:rsidR="00041F57">
              <w:rPr>
                <w:noProof/>
                <w:webHidden/>
              </w:rPr>
              <w:fldChar w:fldCharType="separate"/>
            </w:r>
            <w:r w:rsidR="00041F57">
              <w:rPr>
                <w:noProof/>
                <w:webHidden/>
              </w:rPr>
              <w:t>31</w:t>
            </w:r>
            <w:r w:rsidR="00041F57">
              <w:rPr>
                <w:noProof/>
                <w:webHidden/>
              </w:rPr>
              <w:fldChar w:fldCharType="end"/>
            </w:r>
          </w:hyperlink>
        </w:p>
        <w:p w14:paraId="4FBF13A5" w14:textId="77777777" w:rsidR="00041F57" w:rsidRDefault="00FF642C">
          <w:pPr>
            <w:pStyle w:val="TOC3"/>
            <w:tabs>
              <w:tab w:val="right" w:leader="dot" w:pos="9017"/>
            </w:tabs>
            <w:rPr>
              <w:rFonts w:asciiTheme="minorHAnsi" w:eastAsiaTheme="minorEastAsia" w:hAnsiTheme="minorHAnsi" w:cstheme="minorBidi"/>
              <w:noProof/>
              <w:sz w:val="22"/>
              <w:lang w:val="en-US"/>
            </w:rPr>
          </w:pPr>
          <w:hyperlink w:anchor="_Toc231031275" w:history="1">
            <w:r w:rsidR="00041F57" w:rsidRPr="00935B41">
              <w:rPr>
                <w:rStyle w:val="Hyperlink"/>
                <w:noProof/>
              </w:rPr>
              <w:t>3.7.4 Reliability</w:t>
            </w:r>
            <w:r w:rsidR="00041F57">
              <w:rPr>
                <w:noProof/>
                <w:webHidden/>
              </w:rPr>
              <w:tab/>
            </w:r>
            <w:r w:rsidR="00041F57">
              <w:rPr>
                <w:noProof/>
                <w:webHidden/>
              </w:rPr>
              <w:fldChar w:fldCharType="begin"/>
            </w:r>
            <w:r w:rsidR="00041F57">
              <w:rPr>
                <w:noProof/>
                <w:webHidden/>
              </w:rPr>
              <w:instrText xml:space="preserve"> PAGEREF _Toc231031275 \h </w:instrText>
            </w:r>
            <w:r w:rsidR="00041F57">
              <w:rPr>
                <w:noProof/>
                <w:webHidden/>
              </w:rPr>
            </w:r>
            <w:r w:rsidR="00041F57">
              <w:rPr>
                <w:noProof/>
                <w:webHidden/>
              </w:rPr>
              <w:fldChar w:fldCharType="separate"/>
            </w:r>
            <w:r w:rsidR="00041F57">
              <w:rPr>
                <w:noProof/>
                <w:webHidden/>
              </w:rPr>
              <w:t>31</w:t>
            </w:r>
            <w:r w:rsidR="00041F57">
              <w:rPr>
                <w:noProof/>
                <w:webHidden/>
              </w:rPr>
              <w:fldChar w:fldCharType="end"/>
            </w:r>
          </w:hyperlink>
        </w:p>
        <w:p w14:paraId="70618591" w14:textId="77777777" w:rsidR="00041F57" w:rsidRDefault="00FF642C">
          <w:pPr>
            <w:pStyle w:val="TOC2"/>
            <w:tabs>
              <w:tab w:val="right" w:leader="dot" w:pos="9017"/>
            </w:tabs>
            <w:rPr>
              <w:rFonts w:asciiTheme="minorHAnsi" w:eastAsiaTheme="minorEastAsia" w:hAnsiTheme="minorHAnsi" w:cstheme="minorBidi"/>
              <w:noProof/>
              <w:sz w:val="22"/>
              <w:lang w:val="en-US"/>
            </w:rPr>
          </w:pPr>
          <w:hyperlink w:anchor="_Toc231031276" w:history="1">
            <w:r w:rsidR="00041F57" w:rsidRPr="00935B41">
              <w:rPr>
                <w:rStyle w:val="Hyperlink"/>
                <w:noProof/>
              </w:rPr>
              <w:t>3.8 Ethical Considerations</w:t>
            </w:r>
            <w:r w:rsidR="00041F57">
              <w:rPr>
                <w:noProof/>
                <w:webHidden/>
              </w:rPr>
              <w:tab/>
            </w:r>
            <w:r w:rsidR="00041F57">
              <w:rPr>
                <w:noProof/>
                <w:webHidden/>
              </w:rPr>
              <w:fldChar w:fldCharType="begin"/>
            </w:r>
            <w:r w:rsidR="00041F57">
              <w:rPr>
                <w:noProof/>
                <w:webHidden/>
              </w:rPr>
              <w:instrText xml:space="preserve"> PAGEREF _Toc231031276 \h </w:instrText>
            </w:r>
            <w:r w:rsidR="00041F57">
              <w:rPr>
                <w:noProof/>
                <w:webHidden/>
              </w:rPr>
            </w:r>
            <w:r w:rsidR="00041F57">
              <w:rPr>
                <w:noProof/>
                <w:webHidden/>
              </w:rPr>
              <w:fldChar w:fldCharType="separate"/>
            </w:r>
            <w:r w:rsidR="00041F57">
              <w:rPr>
                <w:noProof/>
                <w:webHidden/>
              </w:rPr>
              <w:t>31</w:t>
            </w:r>
            <w:r w:rsidR="00041F57">
              <w:rPr>
                <w:noProof/>
                <w:webHidden/>
              </w:rPr>
              <w:fldChar w:fldCharType="end"/>
            </w:r>
          </w:hyperlink>
        </w:p>
        <w:p w14:paraId="684E09B4" w14:textId="77777777" w:rsidR="00041F57" w:rsidRDefault="00FF642C">
          <w:pPr>
            <w:pStyle w:val="TOC2"/>
            <w:tabs>
              <w:tab w:val="right" w:leader="dot" w:pos="9017"/>
            </w:tabs>
            <w:rPr>
              <w:rFonts w:asciiTheme="minorHAnsi" w:eastAsiaTheme="minorEastAsia" w:hAnsiTheme="minorHAnsi" w:cstheme="minorBidi"/>
              <w:noProof/>
              <w:sz w:val="22"/>
              <w:lang w:val="en-US"/>
            </w:rPr>
          </w:pPr>
          <w:hyperlink w:anchor="_Toc231031277" w:history="1">
            <w:r w:rsidR="00041F57" w:rsidRPr="00935B41">
              <w:rPr>
                <w:rStyle w:val="Hyperlink"/>
                <w:noProof/>
              </w:rPr>
              <w:t>3.9 Chapter Summary</w:t>
            </w:r>
            <w:r w:rsidR="00041F57">
              <w:rPr>
                <w:noProof/>
                <w:webHidden/>
              </w:rPr>
              <w:tab/>
            </w:r>
            <w:r w:rsidR="00041F57">
              <w:rPr>
                <w:noProof/>
                <w:webHidden/>
              </w:rPr>
              <w:fldChar w:fldCharType="begin"/>
            </w:r>
            <w:r w:rsidR="00041F57">
              <w:rPr>
                <w:noProof/>
                <w:webHidden/>
              </w:rPr>
              <w:instrText xml:space="preserve"> PAGEREF _Toc231031277 \h </w:instrText>
            </w:r>
            <w:r w:rsidR="00041F57">
              <w:rPr>
                <w:noProof/>
                <w:webHidden/>
              </w:rPr>
            </w:r>
            <w:r w:rsidR="00041F57">
              <w:rPr>
                <w:noProof/>
                <w:webHidden/>
              </w:rPr>
              <w:fldChar w:fldCharType="separate"/>
            </w:r>
            <w:r w:rsidR="00041F57">
              <w:rPr>
                <w:noProof/>
                <w:webHidden/>
              </w:rPr>
              <w:t>32</w:t>
            </w:r>
            <w:r w:rsidR="00041F57">
              <w:rPr>
                <w:noProof/>
                <w:webHidden/>
              </w:rPr>
              <w:fldChar w:fldCharType="end"/>
            </w:r>
          </w:hyperlink>
        </w:p>
        <w:p w14:paraId="14D72C50" w14:textId="77777777" w:rsidR="00041F57" w:rsidRDefault="00FF642C">
          <w:pPr>
            <w:pStyle w:val="TOC1"/>
            <w:tabs>
              <w:tab w:val="right" w:leader="dot" w:pos="9017"/>
            </w:tabs>
            <w:rPr>
              <w:rFonts w:asciiTheme="minorHAnsi" w:eastAsiaTheme="minorEastAsia" w:hAnsiTheme="minorHAnsi" w:cstheme="minorBidi"/>
              <w:noProof/>
              <w:sz w:val="22"/>
              <w:lang w:val="en-US"/>
            </w:rPr>
          </w:pPr>
          <w:hyperlink w:anchor="_Toc231031278" w:history="1">
            <w:r w:rsidR="00041F57" w:rsidRPr="00935B41">
              <w:rPr>
                <w:rStyle w:val="Hyperlink"/>
                <w:noProof/>
              </w:rPr>
              <w:t>CHAPTER 4: FINDINGS</w:t>
            </w:r>
            <w:r w:rsidR="00041F57">
              <w:rPr>
                <w:noProof/>
                <w:webHidden/>
              </w:rPr>
              <w:tab/>
            </w:r>
            <w:r w:rsidR="00041F57">
              <w:rPr>
                <w:noProof/>
                <w:webHidden/>
              </w:rPr>
              <w:fldChar w:fldCharType="begin"/>
            </w:r>
            <w:r w:rsidR="00041F57">
              <w:rPr>
                <w:noProof/>
                <w:webHidden/>
              </w:rPr>
              <w:instrText xml:space="preserve"> PAGEREF _Toc231031278 \h </w:instrText>
            </w:r>
            <w:r w:rsidR="00041F57">
              <w:rPr>
                <w:noProof/>
                <w:webHidden/>
              </w:rPr>
            </w:r>
            <w:r w:rsidR="00041F57">
              <w:rPr>
                <w:noProof/>
                <w:webHidden/>
              </w:rPr>
              <w:fldChar w:fldCharType="separate"/>
            </w:r>
            <w:r w:rsidR="00041F57">
              <w:rPr>
                <w:noProof/>
                <w:webHidden/>
              </w:rPr>
              <w:t>33</w:t>
            </w:r>
            <w:r w:rsidR="00041F57">
              <w:rPr>
                <w:noProof/>
                <w:webHidden/>
              </w:rPr>
              <w:fldChar w:fldCharType="end"/>
            </w:r>
          </w:hyperlink>
        </w:p>
        <w:p w14:paraId="1DCBBE73" w14:textId="77777777" w:rsidR="00041F57" w:rsidRDefault="00FF642C">
          <w:pPr>
            <w:pStyle w:val="TOC2"/>
            <w:tabs>
              <w:tab w:val="right" w:leader="dot" w:pos="9017"/>
            </w:tabs>
            <w:rPr>
              <w:rFonts w:asciiTheme="minorHAnsi" w:eastAsiaTheme="minorEastAsia" w:hAnsiTheme="minorHAnsi" w:cstheme="minorBidi"/>
              <w:noProof/>
              <w:sz w:val="22"/>
              <w:lang w:val="en-US"/>
            </w:rPr>
          </w:pPr>
          <w:hyperlink w:anchor="_Toc231031279" w:history="1">
            <w:r w:rsidR="00041F57" w:rsidRPr="00935B41">
              <w:rPr>
                <w:rStyle w:val="Hyperlink"/>
                <w:noProof/>
              </w:rPr>
              <w:t>4.1 Introduction</w:t>
            </w:r>
            <w:r w:rsidR="00041F57">
              <w:rPr>
                <w:noProof/>
                <w:webHidden/>
              </w:rPr>
              <w:tab/>
            </w:r>
            <w:r w:rsidR="00041F57">
              <w:rPr>
                <w:noProof/>
                <w:webHidden/>
              </w:rPr>
              <w:fldChar w:fldCharType="begin"/>
            </w:r>
            <w:r w:rsidR="00041F57">
              <w:rPr>
                <w:noProof/>
                <w:webHidden/>
              </w:rPr>
              <w:instrText xml:space="preserve"> PAGEREF _Toc231031279 \h </w:instrText>
            </w:r>
            <w:r w:rsidR="00041F57">
              <w:rPr>
                <w:noProof/>
                <w:webHidden/>
              </w:rPr>
            </w:r>
            <w:r w:rsidR="00041F57">
              <w:rPr>
                <w:noProof/>
                <w:webHidden/>
              </w:rPr>
              <w:fldChar w:fldCharType="separate"/>
            </w:r>
            <w:r w:rsidR="00041F57">
              <w:rPr>
                <w:noProof/>
                <w:webHidden/>
              </w:rPr>
              <w:t>33</w:t>
            </w:r>
            <w:r w:rsidR="00041F57">
              <w:rPr>
                <w:noProof/>
                <w:webHidden/>
              </w:rPr>
              <w:fldChar w:fldCharType="end"/>
            </w:r>
          </w:hyperlink>
        </w:p>
        <w:p w14:paraId="2C55FCE6" w14:textId="77777777" w:rsidR="00041F57" w:rsidRDefault="00FF642C">
          <w:pPr>
            <w:pStyle w:val="TOC2"/>
            <w:tabs>
              <w:tab w:val="right" w:leader="dot" w:pos="9017"/>
            </w:tabs>
            <w:rPr>
              <w:rFonts w:asciiTheme="minorHAnsi" w:eastAsiaTheme="minorEastAsia" w:hAnsiTheme="minorHAnsi" w:cstheme="minorBidi"/>
              <w:noProof/>
              <w:sz w:val="22"/>
              <w:lang w:val="en-US"/>
            </w:rPr>
          </w:pPr>
          <w:hyperlink w:anchor="_Toc231031280" w:history="1">
            <w:r w:rsidR="00041F57" w:rsidRPr="00935B41">
              <w:rPr>
                <w:rStyle w:val="Hyperlink"/>
                <w:noProof/>
              </w:rPr>
              <w:t>4.2 Case Studies</w:t>
            </w:r>
            <w:r w:rsidR="00041F57">
              <w:rPr>
                <w:noProof/>
                <w:webHidden/>
              </w:rPr>
              <w:tab/>
            </w:r>
            <w:r w:rsidR="00041F57">
              <w:rPr>
                <w:noProof/>
                <w:webHidden/>
              </w:rPr>
              <w:fldChar w:fldCharType="begin"/>
            </w:r>
            <w:r w:rsidR="00041F57">
              <w:rPr>
                <w:noProof/>
                <w:webHidden/>
              </w:rPr>
              <w:instrText xml:space="preserve"> PAGEREF _Toc231031280 \h </w:instrText>
            </w:r>
            <w:r w:rsidR="00041F57">
              <w:rPr>
                <w:noProof/>
                <w:webHidden/>
              </w:rPr>
            </w:r>
            <w:r w:rsidR="00041F57">
              <w:rPr>
                <w:noProof/>
                <w:webHidden/>
              </w:rPr>
              <w:fldChar w:fldCharType="separate"/>
            </w:r>
            <w:r w:rsidR="00041F57">
              <w:rPr>
                <w:noProof/>
                <w:webHidden/>
              </w:rPr>
              <w:t>33</w:t>
            </w:r>
            <w:r w:rsidR="00041F57">
              <w:rPr>
                <w:noProof/>
                <w:webHidden/>
              </w:rPr>
              <w:fldChar w:fldCharType="end"/>
            </w:r>
          </w:hyperlink>
        </w:p>
        <w:p w14:paraId="79D3C317" w14:textId="77777777" w:rsidR="00041F57" w:rsidRDefault="00FF642C">
          <w:pPr>
            <w:pStyle w:val="TOC3"/>
            <w:tabs>
              <w:tab w:val="right" w:leader="dot" w:pos="9017"/>
            </w:tabs>
            <w:rPr>
              <w:rFonts w:asciiTheme="minorHAnsi" w:eastAsiaTheme="minorEastAsia" w:hAnsiTheme="minorHAnsi" w:cstheme="minorBidi"/>
              <w:noProof/>
              <w:sz w:val="22"/>
              <w:lang w:val="en-US"/>
            </w:rPr>
          </w:pPr>
          <w:hyperlink w:anchor="_Toc231031281" w:history="1">
            <w:r w:rsidR="00041F57" w:rsidRPr="00935B41">
              <w:rPr>
                <w:rStyle w:val="Hyperlink"/>
                <w:noProof/>
              </w:rPr>
              <w:t>4.2.1 Case Study 1: KFC</w:t>
            </w:r>
            <w:r w:rsidR="00041F57">
              <w:rPr>
                <w:noProof/>
                <w:webHidden/>
              </w:rPr>
              <w:tab/>
            </w:r>
            <w:r w:rsidR="00041F57">
              <w:rPr>
                <w:noProof/>
                <w:webHidden/>
              </w:rPr>
              <w:fldChar w:fldCharType="begin"/>
            </w:r>
            <w:r w:rsidR="00041F57">
              <w:rPr>
                <w:noProof/>
                <w:webHidden/>
              </w:rPr>
              <w:instrText xml:space="preserve"> PAGEREF _Toc231031281 \h </w:instrText>
            </w:r>
            <w:r w:rsidR="00041F57">
              <w:rPr>
                <w:noProof/>
                <w:webHidden/>
              </w:rPr>
            </w:r>
            <w:r w:rsidR="00041F57">
              <w:rPr>
                <w:noProof/>
                <w:webHidden/>
              </w:rPr>
              <w:fldChar w:fldCharType="separate"/>
            </w:r>
            <w:r w:rsidR="00041F57">
              <w:rPr>
                <w:noProof/>
                <w:webHidden/>
              </w:rPr>
              <w:t>33</w:t>
            </w:r>
            <w:r w:rsidR="00041F57">
              <w:rPr>
                <w:noProof/>
                <w:webHidden/>
              </w:rPr>
              <w:fldChar w:fldCharType="end"/>
            </w:r>
          </w:hyperlink>
        </w:p>
        <w:p w14:paraId="4BF04AC2" w14:textId="77777777" w:rsidR="00041F57" w:rsidRDefault="00FF642C">
          <w:pPr>
            <w:pStyle w:val="TOC3"/>
            <w:tabs>
              <w:tab w:val="right" w:leader="dot" w:pos="9017"/>
            </w:tabs>
            <w:rPr>
              <w:rFonts w:asciiTheme="minorHAnsi" w:eastAsiaTheme="minorEastAsia" w:hAnsiTheme="minorHAnsi" w:cstheme="minorBidi"/>
              <w:noProof/>
              <w:sz w:val="22"/>
              <w:lang w:val="en-US"/>
            </w:rPr>
          </w:pPr>
          <w:hyperlink w:anchor="_Toc231031282" w:history="1">
            <w:r w:rsidR="00041F57" w:rsidRPr="00935B41">
              <w:rPr>
                <w:rStyle w:val="Hyperlink"/>
                <w:noProof/>
              </w:rPr>
              <w:t>4.2.2 Case Study 2: McDonald's</w:t>
            </w:r>
            <w:r w:rsidR="00041F57">
              <w:rPr>
                <w:noProof/>
                <w:webHidden/>
              </w:rPr>
              <w:tab/>
            </w:r>
            <w:r w:rsidR="00041F57">
              <w:rPr>
                <w:noProof/>
                <w:webHidden/>
              </w:rPr>
              <w:fldChar w:fldCharType="begin"/>
            </w:r>
            <w:r w:rsidR="00041F57">
              <w:rPr>
                <w:noProof/>
                <w:webHidden/>
              </w:rPr>
              <w:instrText xml:space="preserve"> PAGEREF _Toc231031282 \h </w:instrText>
            </w:r>
            <w:r w:rsidR="00041F57">
              <w:rPr>
                <w:noProof/>
                <w:webHidden/>
              </w:rPr>
            </w:r>
            <w:r w:rsidR="00041F57">
              <w:rPr>
                <w:noProof/>
                <w:webHidden/>
              </w:rPr>
              <w:fldChar w:fldCharType="separate"/>
            </w:r>
            <w:r w:rsidR="00041F57">
              <w:rPr>
                <w:noProof/>
                <w:webHidden/>
              </w:rPr>
              <w:t>34</w:t>
            </w:r>
            <w:r w:rsidR="00041F57">
              <w:rPr>
                <w:noProof/>
                <w:webHidden/>
              </w:rPr>
              <w:fldChar w:fldCharType="end"/>
            </w:r>
          </w:hyperlink>
        </w:p>
        <w:p w14:paraId="5C70C2A0" w14:textId="77777777" w:rsidR="00041F57" w:rsidRDefault="00FF642C">
          <w:pPr>
            <w:pStyle w:val="TOC3"/>
            <w:tabs>
              <w:tab w:val="right" w:leader="dot" w:pos="9017"/>
            </w:tabs>
            <w:rPr>
              <w:rFonts w:asciiTheme="minorHAnsi" w:eastAsiaTheme="minorEastAsia" w:hAnsiTheme="minorHAnsi" w:cstheme="minorBidi"/>
              <w:noProof/>
              <w:sz w:val="22"/>
              <w:lang w:val="en-US"/>
            </w:rPr>
          </w:pPr>
          <w:hyperlink w:anchor="_Toc231031283" w:history="1">
            <w:r w:rsidR="00041F57" w:rsidRPr="00935B41">
              <w:rPr>
                <w:rStyle w:val="Hyperlink"/>
                <w:noProof/>
              </w:rPr>
              <w:t>4.2.3 Case Study 3: Burger King</w:t>
            </w:r>
            <w:r w:rsidR="00041F57">
              <w:rPr>
                <w:noProof/>
                <w:webHidden/>
              </w:rPr>
              <w:tab/>
            </w:r>
            <w:r w:rsidR="00041F57">
              <w:rPr>
                <w:noProof/>
                <w:webHidden/>
              </w:rPr>
              <w:fldChar w:fldCharType="begin"/>
            </w:r>
            <w:r w:rsidR="00041F57">
              <w:rPr>
                <w:noProof/>
                <w:webHidden/>
              </w:rPr>
              <w:instrText xml:space="preserve"> PAGEREF _Toc231031283 \h </w:instrText>
            </w:r>
            <w:r w:rsidR="00041F57">
              <w:rPr>
                <w:noProof/>
                <w:webHidden/>
              </w:rPr>
            </w:r>
            <w:r w:rsidR="00041F57">
              <w:rPr>
                <w:noProof/>
                <w:webHidden/>
              </w:rPr>
              <w:fldChar w:fldCharType="separate"/>
            </w:r>
            <w:r w:rsidR="00041F57">
              <w:rPr>
                <w:noProof/>
                <w:webHidden/>
              </w:rPr>
              <w:t>36</w:t>
            </w:r>
            <w:r w:rsidR="00041F57">
              <w:rPr>
                <w:noProof/>
                <w:webHidden/>
              </w:rPr>
              <w:fldChar w:fldCharType="end"/>
            </w:r>
          </w:hyperlink>
        </w:p>
        <w:p w14:paraId="6CE75F45" w14:textId="77777777" w:rsidR="00041F57" w:rsidRDefault="00FF642C">
          <w:pPr>
            <w:pStyle w:val="TOC3"/>
            <w:tabs>
              <w:tab w:val="right" w:leader="dot" w:pos="9017"/>
            </w:tabs>
            <w:rPr>
              <w:rFonts w:asciiTheme="minorHAnsi" w:eastAsiaTheme="minorEastAsia" w:hAnsiTheme="minorHAnsi" w:cstheme="minorBidi"/>
              <w:noProof/>
              <w:sz w:val="22"/>
              <w:lang w:val="en-US"/>
            </w:rPr>
          </w:pPr>
          <w:hyperlink w:anchor="_Toc231031284" w:history="1">
            <w:r w:rsidR="00041F57" w:rsidRPr="00935B41">
              <w:rPr>
                <w:rStyle w:val="Hyperlink"/>
                <w:noProof/>
              </w:rPr>
              <w:t>4.2.4 Case Study 4: Domino’s</w:t>
            </w:r>
            <w:r w:rsidR="00041F57">
              <w:rPr>
                <w:noProof/>
                <w:webHidden/>
              </w:rPr>
              <w:tab/>
            </w:r>
            <w:r w:rsidR="00041F57">
              <w:rPr>
                <w:noProof/>
                <w:webHidden/>
              </w:rPr>
              <w:fldChar w:fldCharType="begin"/>
            </w:r>
            <w:r w:rsidR="00041F57">
              <w:rPr>
                <w:noProof/>
                <w:webHidden/>
              </w:rPr>
              <w:instrText xml:space="preserve"> PAGEREF _Toc231031284 \h </w:instrText>
            </w:r>
            <w:r w:rsidR="00041F57">
              <w:rPr>
                <w:noProof/>
                <w:webHidden/>
              </w:rPr>
            </w:r>
            <w:r w:rsidR="00041F57">
              <w:rPr>
                <w:noProof/>
                <w:webHidden/>
              </w:rPr>
              <w:fldChar w:fldCharType="separate"/>
            </w:r>
            <w:r w:rsidR="00041F57">
              <w:rPr>
                <w:noProof/>
                <w:webHidden/>
              </w:rPr>
              <w:t>37</w:t>
            </w:r>
            <w:r w:rsidR="00041F57">
              <w:rPr>
                <w:noProof/>
                <w:webHidden/>
              </w:rPr>
              <w:fldChar w:fldCharType="end"/>
            </w:r>
          </w:hyperlink>
        </w:p>
        <w:p w14:paraId="033ED088" w14:textId="77777777" w:rsidR="00041F57" w:rsidRDefault="00FF642C">
          <w:pPr>
            <w:pStyle w:val="TOC3"/>
            <w:tabs>
              <w:tab w:val="right" w:leader="dot" w:pos="9017"/>
            </w:tabs>
            <w:rPr>
              <w:rFonts w:asciiTheme="minorHAnsi" w:eastAsiaTheme="minorEastAsia" w:hAnsiTheme="minorHAnsi" w:cstheme="minorBidi"/>
              <w:noProof/>
              <w:sz w:val="22"/>
              <w:lang w:val="en-US"/>
            </w:rPr>
          </w:pPr>
          <w:hyperlink w:anchor="_Toc231031285" w:history="1">
            <w:r w:rsidR="00041F57" w:rsidRPr="00935B41">
              <w:rPr>
                <w:rStyle w:val="Hyperlink"/>
                <w:noProof/>
              </w:rPr>
              <w:t>4.2.5 Case Study 5: Subway</w:t>
            </w:r>
            <w:r w:rsidR="00041F57">
              <w:rPr>
                <w:noProof/>
                <w:webHidden/>
              </w:rPr>
              <w:tab/>
            </w:r>
            <w:r w:rsidR="00041F57">
              <w:rPr>
                <w:noProof/>
                <w:webHidden/>
              </w:rPr>
              <w:fldChar w:fldCharType="begin"/>
            </w:r>
            <w:r w:rsidR="00041F57">
              <w:rPr>
                <w:noProof/>
                <w:webHidden/>
              </w:rPr>
              <w:instrText xml:space="preserve"> PAGEREF _Toc231031285 \h </w:instrText>
            </w:r>
            <w:r w:rsidR="00041F57">
              <w:rPr>
                <w:noProof/>
                <w:webHidden/>
              </w:rPr>
            </w:r>
            <w:r w:rsidR="00041F57">
              <w:rPr>
                <w:noProof/>
                <w:webHidden/>
              </w:rPr>
              <w:fldChar w:fldCharType="separate"/>
            </w:r>
            <w:r w:rsidR="00041F57">
              <w:rPr>
                <w:noProof/>
                <w:webHidden/>
              </w:rPr>
              <w:t>38</w:t>
            </w:r>
            <w:r w:rsidR="00041F57">
              <w:rPr>
                <w:noProof/>
                <w:webHidden/>
              </w:rPr>
              <w:fldChar w:fldCharType="end"/>
            </w:r>
          </w:hyperlink>
        </w:p>
        <w:p w14:paraId="1BD2ABA1" w14:textId="77777777" w:rsidR="00041F57" w:rsidRDefault="00FF642C">
          <w:pPr>
            <w:pStyle w:val="TOC2"/>
            <w:tabs>
              <w:tab w:val="right" w:leader="dot" w:pos="9017"/>
            </w:tabs>
            <w:rPr>
              <w:rFonts w:asciiTheme="minorHAnsi" w:eastAsiaTheme="minorEastAsia" w:hAnsiTheme="minorHAnsi" w:cstheme="minorBidi"/>
              <w:noProof/>
              <w:sz w:val="22"/>
              <w:lang w:val="en-US"/>
            </w:rPr>
          </w:pPr>
          <w:hyperlink w:anchor="_Toc231031286" w:history="1">
            <w:r w:rsidR="00041F57" w:rsidRPr="00935B41">
              <w:rPr>
                <w:rStyle w:val="Hyperlink"/>
                <w:noProof/>
              </w:rPr>
              <w:t>4.7. Overview of Cross-Case Analysis</w:t>
            </w:r>
            <w:r w:rsidR="00041F57">
              <w:rPr>
                <w:noProof/>
                <w:webHidden/>
              </w:rPr>
              <w:tab/>
            </w:r>
            <w:r w:rsidR="00041F57">
              <w:rPr>
                <w:noProof/>
                <w:webHidden/>
              </w:rPr>
              <w:fldChar w:fldCharType="begin"/>
            </w:r>
            <w:r w:rsidR="00041F57">
              <w:rPr>
                <w:noProof/>
                <w:webHidden/>
              </w:rPr>
              <w:instrText xml:space="preserve"> PAGEREF _Toc231031286 \h </w:instrText>
            </w:r>
            <w:r w:rsidR="00041F57">
              <w:rPr>
                <w:noProof/>
                <w:webHidden/>
              </w:rPr>
            </w:r>
            <w:r w:rsidR="00041F57">
              <w:rPr>
                <w:noProof/>
                <w:webHidden/>
              </w:rPr>
              <w:fldChar w:fldCharType="separate"/>
            </w:r>
            <w:r w:rsidR="00041F57">
              <w:rPr>
                <w:noProof/>
                <w:webHidden/>
              </w:rPr>
              <w:t>40</w:t>
            </w:r>
            <w:r w:rsidR="00041F57">
              <w:rPr>
                <w:noProof/>
                <w:webHidden/>
              </w:rPr>
              <w:fldChar w:fldCharType="end"/>
            </w:r>
          </w:hyperlink>
        </w:p>
        <w:p w14:paraId="7C0EF822" w14:textId="77777777" w:rsidR="00041F57" w:rsidRDefault="00FF642C">
          <w:pPr>
            <w:pStyle w:val="TOC3"/>
            <w:tabs>
              <w:tab w:val="right" w:leader="dot" w:pos="9017"/>
            </w:tabs>
            <w:rPr>
              <w:rFonts w:asciiTheme="minorHAnsi" w:eastAsiaTheme="minorEastAsia" w:hAnsiTheme="minorHAnsi" w:cstheme="minorBidi"/>
              <w:noProof/>
              <w:sz w:val="22"/>
              <w:lang w:val="en-US"/>
            </w:rPr>
          </w:pPr>
          <w:hyperlink w:anchor="_Toc231031287" w:history="1">
            <w:r w:rsidR="00041F57" w:rsidRPr="00935B41">
              <w:rPr>
                <w:rStyle w:val="Hyperlink"/>
                <w:noProof/>
              </w:rPr>
              <w:t>4.7.1 Recurring Triggers across Cases</w:t>
            </w:r>
            <w:r w:rsidR="00041F57">
              <w:rPr>
                <w:noProof/>
                <w:webHidden/>
              </w:rPr>
              <w:tab/>
            </w:r>
            <w:r w:rsidR="00041F57">
              <w:rPr>
                <w:noProof/>
                <w:webHidden/>
              </w:rPr>
              <w:fldChar w:fldCharType="begin"/>
            </w:r>
            <w:r w:rsidR="00041F57">
              <w:rPr>
                <w:noProof/>
                <w:webHidden/>
              </w:rPr>
              <w:instrText xml:space="preserve"> PAGEREF _Toc231031287 \h </w:instrText>
            </w:r>
            <w:r w:rsidR="00041F57">
              <w:rPr>
                <w:noProof/>
                <w:webHidden/>
              </w:rPr>
            </w:r>
            <w:r w:rsidR="00041F57">
              <w:rPr>
                <w:noProof/>
                <w:webHidden/>
              </w:rPr>
              <w:fldChar w:fldCharType="separate"/>
            </w:r>
            <w:r w:rsidR="00041F57">
              <w:rPr>
                <w:noProof/>
                <w:webHidden/>
              </w:rPr>
              <w:t>40</w:t>
            </w:r>
            <w:r w:rsidR="00041F57">
              <w:rPr>
                <w:noProof/>
                <w:webHidden/>
              </w:rPr>
              <w:fldChar w:fldCharType="end"/>
            </w:r>
          </w:hyperlink>
        </w:p>
        <w:p w14:paraId="65522D7B" w14:textId="77777777" w:rsidR="00041F57" w:rsidRDefault="00FF642C">
          <w:pPr>
            <w:pStyle w:val="TOC3"/>
            <w:tabs>
              <w:tab w:val="right" w:leader="dot" w:pos="9017"/>
            </w:tabs>
            <w:rPr>
              <w:rFonts w:asciiTheme="minorHAnsi" w:eastAsiaTheme="minorEastAsia" w:hAnsiTheme="minorHAnsi" w:cstheme="minorBidi"/>
              <w:noProof/>
              <w:sz w:val="22"/>
              <w:lang w:val="en-US"/>
            </w:rPr>
          </w:pPr>
          <w:hyperlink w:anchor="_Toc231031288" w:history="1">
            <w:r w:rsidR="00041F57" w:rsidRPr="00935B41">
              <w:rPr>
                <w:rStyle w:val="Hyperlink"/>
                <w:noProof/>
              </w:rPr>
              <w:t>4.7.2 Common Response Patterns</w:t>
            </w:r>
            <w:r w:rsidR="00041F57">
              <w:rPr>
                <w:noProof/>
                <w:webHidden/>
              </w:rPr>
              <w:tab/>
            </w:r>
            <w:r w:rsidR="00041F57">
              <w:rPr>
                <w:noProof/>
                <w:webHidden/>
              </w:rPr>
              <w:fldChar w:fldCharType="begin"/>
            </w:r>
            <w:r w:rsidR="00041F57">
              <w:rPr>
                <w:noProof/>
                <w:webHidden/>
              </w:rPr>
              <w:instrText xml:space="preserve"> PAGEREF _Toc231031288 \h </w:instrText>
            </w:r>
            <w:r w:rsidR="00041F57">
              <w:rPr>
                <w:noProof/>
                <w:webHidden/>
              </w:rPr>
            </w:r>
            <w:r w:rsidR="00041F57">
              <w:rPr>
                <w:noProof/>
                <w:webHidden/>
              </w:rPr>
              <w:fldChar w:fldCharType="separate"/>
            </w:r>
            <w:r w:rsidR="00041F57">
              <w:rPr>
                <w:noProof/>
                <w:webHidden/>
              </w:rPr>
              <w:t>40</w:t>
            </w:r>
            <w:r w:rsidR="00041F57">
              <w:rPr>
                <w:noProof/>
                <w:webHidden/>
              </w:rPr>
              <w:fldChar w:fldCharType="end"/>
            </w:r>
          </w:hyperlink>
        </w:p>
        <w:p w14:paraId="1CA7AEB6" w14:textId="77777777" w:rsidR="00041F57" w:rsidRDefault="00FF642C">
          <w:pPr>
            <w:pStyle w:val="TOC3"/>
            <w:tabs>
              <w:tab w:val="right" w:leader="dot" w:pos="9017"/>
            </w:tabs>
            <w:rPr>
              <w:rFonts w:asciiTheme="minorHAnsi" w:eastAsiaTheme="minorEastAsia" w:hAnsiTheme="minorHAnsi" w:cstheme="minorBidi"/>
              <w:noProof/>
              <w:sz w:val="22"/>
              <w:lang w:val="en-US"/>
            </w:rPr>
          </w:pPr>
          <w:hyperlink w:anchor="_Toc231031289" w:history="1">
            <w:r w:rsidR="00041F57" w:rsidRPr="00935B41">
              <w:rPr>
                <w:rStyle w:val="Hyperlink"/>
                <w:noProof/>
              </w:rPr>
              <w:t>4.7.3 Significant Differences in the Five Cases</w:t>
            </w:r>
            <w:r w:rsidR="00041F57">
              <w:rPr>
                <w:noProof/>
                <w:webHidden/>
              </w:rPr>
              <w:tab/>
            </w:r>
            <w:r w:rsidR="00041F57">
              <w:rPr>
                <w:noProof/>
                <w:webHidden/>
              </w:rPr>
              <w:fldChar w:fldCharType="begin"/>
            </w:r>
            <w:r w:rsidR="00041F57">
              <w:rPr>
                <w:noProof/>
                <w:webHidden/>
              </w:rPr>
              <w:instrText xml:space="preserve"> PAGEREF _Toc231031289 \h </w:instrText>
            </w:r>
            <w:r w:rsidR="00041F57">
              <w:rPr>
                <w:noProof/>
                <w:webHidden/>
              </w:rPr>
            </w:r>
            <w:r w:rsidR="00041F57">
              <w:rPr>
                <w:noProof/>
                <w:webHidden/>
              </w:rPr>
              <w:fldChar w:fldCharType="separate"/>
            </w:r>
            <w:r w:rsidR="00041F57">
              <w:rPr>
                <w:noProof/>
                <w:webHidden/>
              </w:rPr>
              <w:t>41</w:t>
            </w:r>
            <w:r w:rsidR="00041F57">
              <w:rPr>
                <w:noProof/>
                <w:webHidden/>
              </w:rPr>
              <w:fldChar w:fldCharType="end"/>
            </w:r>
          </w:hyperlink>
        </w:p>
        <w:p w14:paraId="67E64C97" w14:textId="77777777" w:rsidR="00041F57" w:rsidRDefault="00FF642C">
          <w:pPr>
            <w:pStyle w:val="TOC3"/>
            <w:tabs>
              <w:tab w:val="right" w:leader="dot" w:pos="9017"/>
            </w:tabs>
            <w:rPr>
              <w:rFonts w:asciiTheme="minorHAnsi" w:eastAsiaTheme="minorEastAsia" w:hAnsiTheme="minorHAnsi" w:cstheme="minorBidi"/>
              <w:noProof/>
              <w:sz w:val="22"/>
              <w:lang w:val="en-US"/>
            </w:rPr>
          </w:pPr>
          <w:hyperlink w:anchor="_Toc231031290" w:history="1">
            <w:r w:rsidR="00041F57" w:rsidRPr="00935B41">
              <w:rPr>
                <w:rStyle w:val="Hyperlink"/>
                <w:noProof/>
              </w:rPr>
              <w:t>4.7.4 Developing Relationship between Performance and Implementation</w:t>
            </w:r>
            <w:r w:rsidR="00041F57">
              <w:rPr>
                <w:noProof/>
                <w:webHidden/>
              </w:rPr>
              <w:tab/>
            </w:r>
            <w:r w:rsidR="00041F57">
              <w:rPr>
                <w:noProof/>
                <w:webHidden/>
              </w:rPr>
              <w:fldChar w:fldCharType="begin"/>
            </w:r>
            <w:r w:rsidR="00041F57">
              <w:rPr>
                <w:noProof/>
                <w:webHidden/>
              </w:rPr>
              <w:instrText xml:space="preserve"> PAGEREF _Toc231031290 \h </w:instrText>
            </w:r>
            <w:r w:rsidR="00041F57">
              <w:rPr>
                <w:noProof/>
                <w:webHidden/>
              </w:rPr>
            </w:r>
            <w:r w:rsidR="00041F57">
              <w:rPr>
                <w:noProof/>
                <w:webHidden/>
              </w:rPr>
              <w:fldChar w:fldCharType="separate"/>
            </w:r>
            <w:r w:rsidR="00041F57">
              <w:rPr>
                <w:noProof/>
                <w:webHidden/>
              </w:rPr>
              <w:t>42</w:t>
            </w:r>
            <w:r w:rsidR="00041F57">
              <w:rPr>
                <w:noProof/>
                <w:webHidden/>
              </w:rPr>
              <w:fldChar w:fldCharType="end"/>
            </w:r>
          </w:hyperlink>
        </w:p>
        <w:p w14:paraId="091519D8" w14:textId="77777777" w:rsidR="00041F57" w:rsidRDefault="00FF642C">
          <w:pPr>
            <w:pStyle w:val="TOC2"/>
            <w:tabs>
              <w:tab w:val="right" w:leader="dot" w:pos="9017"/>
            </w:tabs>
            <w:rPr>
              <w:rFonts w:asciiTheme="minorHAnsi" w:eastAsiaTheme="minorEastAsia" w:hAnsiTheme="minorHAnsi" w:cstheme="minorBidi"/>
              <w:noProof/>
              <w:sz w:val="22"/>
              <w:lang w:val="en-US"/>
            </w:rPr>
          </w:pPr>
          <w:hyperlink w:anchor="_Toc231031291" w:history="1">
            <w:r w:rsidR="00041F57" w:rsidRPr="00935B41">
              <w:rPr>
                <w:rStyle w:val="Hyperlink"/>
                <w:noProof/>
              </w:rPr>
              <w:t>4.8 Chapter Summary</w:t>
            </w:r>
            <w:r w:rsidR="00041F57">
              <w:rPr>
                <w:noProof/>
                <w:webHidden/>
              </w:rPr>
              <w:tab/>
            </w:r>
            <w:r w:rsidR="00041F57">
              <w:rPr>
                <w:noProof/>
                <w:webHidden/>
              </w:rPr>
              <w:fldChar w:fldCharType="begin"/>
            </w:r>
            <w:r w:rsidR="00041F57">
              <w:rPr>
                <w:noProof/>
                <w:webHidden/>
              </w:rPr>
              <w:instrText xml:space="preserve"> PAGEREF _Toc231031291 \h </w:instrText>
            </w:r>
            <w:r w:rsidR="00041F57">
              <w:rPr>
                <w:noProof/>
                <w:webHidden/>
              </w:rPr>
            </w:r>
            <w:r w:rsidR="00041F57">
              <w:rPr>
                <w:noProof/>
                <w:webHidden/>
              </w:rPr>
              <w:fldChar w:fldCharType="separate"/>
            </w:r>
            <w:r w:rsidR="00041F57">
              <w:rPr>
                <w:noProof/>
                <w:webHidden/>
              </w:rPr>
              <w:t>42</w:t>
            </w:r>
            <w:r w:rsidR="00041F57">
              <w:rPr>
                <w:noProof/>
                <w:webHidden/>
              </w:rPr>
              <w:fldChar w:fldCharType="end"/>
            </w:r>
          </w:hyperlink>
        </w:p>
        <w:p w14:paraId="098D36E8" w14:textId="77777777" w:rsidR="00041F57" w:rsidRDefault="00FF642C">
          <w:pPr>
            <w:pStyle w:val="TOC1"/>
            <w:tabs>
              <w:tab w:val="right" w:leader="dot" w:pos="9017"/>
            </w:tabs>
            <w:rPr>
              <w:rFonts w:asciiTheme="minorHAnsi" w:eastAsiaTheme="minorEastAsia" w:hAnsiTheme="minorHAnsi" w:cstheme="minorBidi"/>
              <w:noProof/>
              <w:sz w:val="22"/>
              <w:lang w:val="en-US"/>
            </w:rPr>
          </w:pPr>
          <w:hyperlink w:anchor="_Toc231031292" w:history="1">
            <w:r w:rsidR="00041F57" w:rsidRPr="00935B41">
              <w:rPr>
                <w:rStyle w:val="Hyperlink"/>
                <w:noProof/>
              </w:rPr>
              <w:t>CHAPTER 5: DISCUSSION AND ANALSYSIS</w:t>
            </w:r>
            <w:r w:rsidR="00041F57">
              <w:rPr>
                <w:noProof/>
                <w:webHidden/>
              </w:rPr>
              <w:tab/>
            </w:r>
            <w:r w:rsidR="00041F57">
              <w:rPr>
                <w:noProof/>
                <w:webHidden/>
              </w:rPr>
              <w:fldChar w:fldCharType="begin"/>
            </w:r>
            <w:r w:rsidR="00041F57">
              <w:rPr>
                <w:noProof/>
                <w:webHidden/>
              </w:rPr>
              <w:instrText xml:space="preserve"> PAGEREF _Toc231031292 \h </w:instrText>
            </w:r>
            <w:r w:rsidR="00041F57">
              <w:rPr>
                <w:noProof/>
                <w:webHidden/>
              </w:rPr>
            </w:r>
            <w:r w:rsidR="00041F57">
              <w:rPr>
                <w:noProof/>
                <w:webHidden/>
              </w:rPr>
              <w:fldChar w:fldCharType="separate"/>
            </w:r>
            <w:r w:rsidR="00041F57">
              <w:rPr>
                <w:noProof/>
                <w:webHidden/>
              </w:rPr>
              <w:t>44</w:t>
            </w:r>
            <w:r w:rsidR="00041F57">
              <w:rPr>
                <w:noProof/>
                <w:webHidden/>
              </w:rPr>
              <w:fldChar w:fldCharType="end"/>
            </w:r>
          </w:hyperlink>
        </w:p>
        <w:p w14:paraId="0980280B" w14:textId="77777777" w:rsidR="00041F57" w:rsidRDefault="00FF642C">
          <w:pPr>
            <w:pStyle w:val="TOC2"/>
            <w:tabs>
              <w:tab w:val="right" w:leader="dot" w:pos="9017"/>
            </w:tabs>
            <w:rPr>
              <w:rFonts w:asciiTheme="minorHAnsi" w:eastAsiaTheme="minorEastAsia" w:hAnsiTheme="minorHAnsi" w:cstheme="minorBidi"/>
              <w:noProof/>
              <w:sz w:val="22"/>
              <w:lang w:val="en-US"/>
            </w:rPr>
          </w:pPr>
          <w:hyperlink w:anchor="_Toc231031293" w:history="1">
            <w:r w:rsidR="00041F57" w:rsidRPr="00935B41">
              <w:rPr>
                <w:rStyle w:val="Hyperlink"/>
                <w:noProof/>
              </w:rPr>
              <w:t>5.1 Purpose and Positioning</w:t>
            </w:r>
            <w:r w:rsidR="00041F57">
              <w:rPr>
                <w:noProof/>
                <w:webHidden/>
              </w:rPr>
              <w:tab/>
            </w:r>
            <w:r w:rsidR="00041F57">
              <w:rPr>
                <w:noProof/>
                <w:webHidden/>
              </w:rPr>
              <w:fldChar w:fldCharType="begin"/>
            </w:r>
            <w:r w:rsidR="00041F57">
              <w:rPr>
                <w:noProof/>
                <w:webHidden/>
              </w:rPr>
              <w:instrText xml:space="preserve"> PAGEREF _Toc231031293 \h </w:instrText>
            </w:r>
            <w:r w:rsidR="00041F57">
              <w:rPr>
                <w:noProof/>
                <w:webHidden/>
              </w:rPr>
            </w:r>
            <w:r w:rsidR="00041F57">
              <w:rPr>
                <w:noProof/>
                <w:webHidden/>
              </w:rPr>
              <w:fldChar w:fldCharType="separate"/>
            </w:r>
            <w:r w:rsidR="00041F57">
              <w:rPr>
                <w:noProof/>
                <w:webHidden/>
              </w:rPr>
              <w:t>44</w:t>
            </w:r>
            <w:r w:rsidR="00041F57">
              <w:rPr>
                <w:noProof/>
                <w:webHidden/>
              </w:rPr>
              <w:fldChar w:fldCharType="end"/>
            </w:r>
          </w:hyperlink>
        </w:p>
        <w:p w14:paraId="148CE599" w14:textId="77777777" w:rsidR="00041F57" w:rsidRDefault="00FF642C">
          <w:pPr>
            <w:pStyle w:val="TOC2"/>
            <w:tabs>
              <w:tab w:val="right" w:leader="dot" w:pos="9017"/>
            </w:tabs>
            <w:rPr>
              <w:rFonts w:asciiTheme="minorHAnsi" w:eastAsiaTheme="minorEastAsia" w:hAnsiTheme="minorHAnsi" w:cstheme="minorBidi"/>
              <w:noProof/>
              <w:sz w:val="22"/>
              <w:lang w:val="en-US"/>
            </w:rPr>
          </w:pPr>
          <w:hyperlink w:anchor="_Toc231031294" w:history="1">
            <w:r w:rsidR="00041F57" w:rsidRPr="00935B41">
              <w:rPr>
                <w:rStyle w:val="Hyperlink"/>
                <w:noProof/>
              </w:rPr>
              <w:t>5.2 Logic and Framework of Analysis</w:t>
            </w:r>
            <w:r w:rsidR="00041F57">
              <w:rPr>
                <w:noProof/>
                <w:webHidden/>
              </w:rPr>
              <w:tab/>
            </w:r>
            <w:r w:rsidR="00041F57">
              <w:rPr>
                <w:noProof/>
                <w:webHidden/>
              </w:rPr>
              <w:fldChar w:fldCharType="begin"/>
            </w:r>
            <w:r w:rsidR="00041F57">
              <w:rPr>
                <w:noProof/>
                <w:webHidden/>
              </w:rPr>
              <w:instrText xml:space="preserve"> PAGEREF _Toc231031294 \h </w:instrText>
            </w:r>
            <w:r w:rsidR="00041F57">
              <w:rPr>
                <w:noProof/>
                <w:webHidden/>
              </w:rPr>
            </w:r>
            <w:r w:rsidR="00041F57">
              <w:rPr>
                <w:noProof/>
                <w:webHidden/>
              </w:rPr>
              <w:fldChar w:fldCharType="separate"/>
            </w:r>
            <w:r w:rsidR="00041F57">
              <w:rPr>
                <w:noProof/>
                <w:webHidden/>
              </w:rPr>
              <w:t>44</w:t>
            </w:r>
            <w:r w:rsidR="00041F57">
              <w:rPr>
                <w:noProof/>
                <w:webHidden/>
              </w:rPr>
              <w:fldChar w:fldCharType="end"/>
            </w:r>
          </w:hyperlink>
        </w:p>
        <w:p w14:paraId="7C50C983" w14:textId="77777777" w:rsidR="00041F57" w:rsidRDefault="00FF642C">
          <w:pPr>
            <w:pStyle w:val="TOC2"/>
            <w:tabs>
              <w:tab w:val="right" w:leader="dot" w:pos="9017"/>
            </w:tabs>
            <w:rPr>
              <w:rFonts w:asciiTheme="minorHAnsi" w:eastAsiaTheme="minorEastAsia" w:hAnsiTheme="minorHAnsi" w:cstheme="minorBidi"/>
              <w:noProof/>
              <w:sz w:val="22"/>
              <w:lang w:val="en-US"/>
            </w:rPr>
          </w:pPr>
          <w:hyperlink w:anchor="_Toc231031295" w:history="1">
            <w:r w:rsidR="00041F57" w:rsidRPr="00935B41">
              <w:rPr>
                <w:rStyle w:val="Hyperlink"/>
                <w:noProof/>
              </w:rPr>
              <w:t>5.3 Cross-Case Synthesis</w:t>
            </w:r>
            <w:r w:rsidR="00041F57">
              <w:rPr>
                <w:noProof/>
                <w:webHidden/>
              </w:rPr>
              <w:tab/>
            </w:r>
            <w:r w:rsidR="00041F57">
              <w:rPr>
                <w:noProof/>
                <w:webHidden/>
              </w:rPr>
              <w:fldChar w:fldCharType="begin"/>
            </w:r>
            <w:r w:rsidR="00041F57">
              <w:rPr>
                <w:noProof/>
                <w:webHidden/>
              </w:rPr>
              <w:instrText xml:space="preserve"> PAGEREF _Toc231031295 \h </w:instrText>
            </w:r>
            <w:r w:rsidR="00041F57">
              <w:rPr>
                <w:noProof/>
                <w:webHidden/>
              </w:rPr>
            </w:r>
            <w:r w:rsidR="00041F57">
              <w:rPr>
                <w:noProof/>
                <w:webHidden/>
              </w:rPr>
              <w:fldChar w:fldCharType="separate"/>
            </w:r>
            <w:r w:rsidR="00041F57">
              <w:rPr>
                <w:noProof/>
                <w:webHidden/>
              </w:rPr>
              <w:t>45</w:t>
            </w:r>
            <w:r w:rsidR="00041F57">
              <w:rPr>
                <w:noProof/>
                <w:webHidden/>
              </w:rPr>
              <w:fldChar w:fldCharType="end"/>
            </w:r>
          </w:hyperlink>
        </w:p>
        <w:p w14:paraId="424FA9DD" w14:textId="77777777" w:rsidR="00041F57" w:rsidRDefault="00FF642C">
          <w:pPr>
            <w:pStyle w:val="TOC3"/>
            <w:tabs>
              <w:tab w:val="right" w:leader="dot" w:pos="9017"/>
            </w:tabs>
            <w:rPr>
              <w:rFonts w:asciiTheme="minorHAnsi" w:eastAsiaTheme="minorEastAsia" w:hAnsiTheme="minorHAnsi" w:cstheme="minorBidi"/>
              <w:noProof/>
              <w:sz w:val="22"/>
              <w:lang w:val="en-US"/>
            </w:rPr>
          </w:pPr>
          <w:hyperlink w:anchor="_Toc231031296" w:history="1">
            <w:r w:rsidR="00041F57" w:rsidRPr="00935B41">
              <w:rPr>
                <w:rStyle w:val="Hyperlink"/>
                <w:noProof/>
              </w:rPr>
              <w:t>5.3.1 Theme 1: Digital CRM and Change in the Fast-Food Industry</w:t>
            </w:r>
            <w:r w:rsidR="00041F57">
              <w:rPr>
                <w:noProof/>
                <w:webHidden/>
              </w:rPr>
              <w:tab/>
            </w:r>
            <w:r w:rsidR="00041F57">
              <w:rPr>
                <w:noProof/>
                <w:webHidden/>
              </w:rPr>
              <w:fldChar w:fldCharType="begin"/>
            </w:r>
            <w:r w:rsidR="00041F57">
              <w:rPr>
                <w:noProof/>
                <w:webHidden/>
              </w:rPr>
              <w:instrText xml:space="preserve"> PAGEREF _Toc231031296 \h </w:instrText>
            </w:r>
            <w:r w:rsidR="00041F57">
              <w:rPr>
                <w:noProof/>
                <w:webHidden/>
              </w:rPr>
            </w:r>
            <w:r w:rsidR="00041F57">
              <w:rPr>
                <w:noProof/>
                <w:webHidden/>
              </w:rPr>
              <w:fldChar w:fldCharType="separate"/>
            </w:r>
            <w:r w:rsidR="00041F57">
              <w:rPr>
                <w:noProof/>
                <w:webHidden/>
              </w:rPr>
              <w:t>45</w:t>
            </w:r>
            <w:r w:rsidR="00041F57">
              <w:rPr>
                <w:noProof/>
                <w:webHidden/>
              </w:rPr>
              <w:fldChar w:fldCharType="end"/>
            </w:r>
          </w:hyperlink>
        </w:p>
        <w:p w14:paraId="0534661F" w14:textId="77777777" w:rsidR="00041F57" w:rsidRDefault="00FF642C">
          <w:pPr>
            <w:pStyle w:val="TOC3"/>
            <w:tabs>
              <w:tab w:val="right" w:leader="dot" w:pos="9017"/>
            </w:tabs>
            <w:rPr>
              <w:rFonts w:asciiTheme="minorHAnsi" w:eastAsiaTheme="minorEastAsia" w:hAnsiTheme="minorHAnsi" w:cstheme="minorBidi"/>
              <w:noProof/>
              <w:sz w:val="22"/>
              <w:lang w:val="en-US"/>
            </w:rPr>
          </w:pPr>
          <w:hyperlink w:anchor="_Toc231031297" w:history="1">
            <w:r w:rsidR="00041F57" w:rsidRPr="00935B41">
              <w:rPr>
                <w:rStyle w:val="Hyperlink"/>
                <w:noProof/>
              </w:rPr>
              <w:t>5.3.2 Theme 2 Customer Loyalty and Customer Experience Personalisation</w:t>
            </w:r>
            <w:r w:rsidR="00041F57">
              <w:rPr>
                <w:noProof/>
                <w:webHidden/>
              </w:rPr>
              <w:tab/>
            </w:r>
            <w:r w:rsidR="00041F57">
              <w:rPr>
                <w:noProof/>
                <w:webHidden/>
              </w:rPr>
              <w:fldChar w:fldCharType="begin"/>
            </w:r>
            <w:r w:rsidR="00041F57">
              <w:rPr>
                <w:noProof/>
                <w:webHidden/>
              </w:rPr>
              <w:instrText xml:space="preserve"> PAGEREF _Toc231031297 \h </w:instrText>
            </w:r>
            <w:r w:rsidR="00041F57">
              <w:rPr>
                <w:noProof/>
                <w:webHidden/>
              </w:rPr>
            </w:r>
            <w:r w:rsidR="00041F57">
              <w:rPr>
                <w:noProof/>
                <w:webHidden/>
              </w:rPr>
              <w:fldChar w:fldCharType="separate"/>
            </w:r>
            <w:r w:rsidR="00041F57">
              <w:rPr>
                <w:noProof/>
                <w:webHidden/>
              </w:rPr>
              <w:t>46</w:t>
            </w:r>
            <w:r w:rsidR="00041F57">
              <w:rPr>
                <w:noProof/>
                <w:webHidden/>
              </w:rPr>
              <w:fldChar w:fldCharType="end"/>
            </w:r>
          </w:hyperlink>
        </w:p>
        <w:p w14:paraId="463E56C7" w14:textId="77777777" w:rsidR="00041F57" w:rsidRDefault="00FF642C">
          <w:pPr>
            <w:pStyle w:val="TOC3"/>
            <w:tabs>
              <w:tab w:val="right" w:leader="dot" w:pos="9017"/>
            </w:tabs>
            <w:rPr>
              <w:rFonts w:asciiTheme="minorHAnsi" w:eastAsiaTheme="minorEastAsia" w:hAnsiTheme="minorHAnsi" w:cstheme="minorBidi"/>
              <w:noProof/>
              <w:sz w:val="22"/>
              <w:lang w:val="en-US"/>
            </w:rPr>
          </w:pPr>
          <w:hyperlink w:anchor="_Toc231031298" w:history="1">
            <w:r w:rsidR="00041F57" w:rsidRPr="00935B41">
              <w:rPr>
                <w:rStyle w:val="Hyperlink"/>
                <w:noProof/>
              </w:rPr>
              <w:t>5.3.3 Theme 3: CRM System Integration and Effectiveness.</w:t>
            </w:r>
            <w:r w:rsidR="00041F57">
              <w:rPr>
                <w:noProof/>
                <w:webHidden/>
              </w:rPr>
              <w:tab/>
            </w:r>
            <w:r w:rsidR="00041F57">
              <w:rPr>
                <w:noProof/>
                <w:webHidden/>
              </w:rPr>
              <w:fldChar w:fldCharType="begin"/>
            </w:r>
            <w:r w:rsidR="00041F57">
              <w:rPr>
                <w:noProof/>
                <w:webHidden/>
              </w:rPr>
              <w:instrText xml:space="preserve"> PAGEREF _Toc231031298 \h </w:instrText>
            </w:r>
            <w:r w:rsidR="00041F57">
              <w:rPr>
                <w:noProof/>
                <w:webHidden/>
              </w:rPr>
            </w:r>
            <w:r w:rsidR="00041F57">
              <w:rPr>
                <w:noProof/>
                <w:webHidden/>
              </w:rPr>
              <w:fldChar w:fldCharType="separate"/>
            </w:r>
            <w:r w:rsidR="00041F57">
              <w:rPr>
                <w:noProof/>
                <w:webHidden/>
              </w:rPr>
              <w:t>47</w:t>
            </w:r>
            <w:r w:rsidR="00041F57">
              <w:rPr>
                <w:noProof/>
                <w:webHidden/>
              </w:rPr>
              <w:fldChar w:fldCharType="end"/>
            </w:r>
          </w:hyperlink>
        </w:p>
        <w:p w14:paraId="6093EDE0" w14:textId="77777777" w:rsidR="00041F57" w:rsidRDefault="00FF642C">
          <w:pPr>
            <w:pStyle w:val="TOC3"/>
            <w:tabs>
              <w:tab w:val="right" w:leader="dot" w:pos="9017"/>
            </w:tabs>
            <w:rPr>
              <w:rFonts w:asciiTheme="minorHAnsi" w:eastAsiaTheme="minorEastAsia" w:hAnsiTheme="minorHAnsi" w:cstheme="minorBidi"/>
              <w:noProof/>
              <w:sz w:val="22"/>
              <w:lang w:val="en-US"/>
            </w:rPr>
          </w:pPr>
          <w:hyperlink w:anchor="_Toc231031299" w:history="1">
            <w:r w:rsidR="00041F57" w:rsidRPr="00935B41">
              <w:rPr>
                <w:rStyle w:val="Hyperlink"/>
                <w:noProof/>
              </w:rPr>
              <w:t>5.3.4 Theme 4: Data-Driven Customer Engagement and Marketing</w:t>
            </w:r>
            <w:r w:rsidR="00041F57">
              <w:rPr>
                <w:noProof/>
                <w:webHidden/>
              </w:rPr>
              <w:tab/>
            </w:r>
            <w:r w:rsidR="00041F57">
              <w:rPr>
                <w:noProof/>
                <w:webHidden/>
              </w:rPr>
              <w:fldChar w:fldCharType="begin"/>
            </w:r>
            <w:r w:rsidR="00041F57">
              <w:rPr>
                <w:noProof/>
                <w:webHidden/>
              </w:rPr>
              <w:instrText xml:space="preserve"> PAGEREF _Toc231031299 \h </w:instrText>
            </w:r>
            <w:r w:rsidR="00041F57">
              <w:rPr>
                <w:noProof/>
                <w:webHidden/>
              </w:rPr>
            </w:r>
            <w:r w:rsidR="00041F57">
              <w:rPr>
                <w:noProof/>
                <w:webHidden/>
              </w:rPr>
              <w:fldChar w:fldCharType="separate"/>
            </w:r>
            <w:r w:rsidR="00041F57">
              <w:rPr>
                <w:noProof/>
                <w:webHidden/>
              </w:rPr>
              <w:t>48</w:t>
            </w:r>
            <w:r w:rsidR="00041F57">
              <w:rPr>
                <w:noProof/>
                <w:webHidden/>
              </w:rPr>
              <w:fldChar w:fldCharType="end"/>
            </w:r>
          </w:hyperlink>
        </w:p>
        <w:p w14:paraId="2619A58F" w14:textId="77777777" w:rsidR="00041F57" w:rsidRDefault="00FF642C">
          <w:pPr>
            <w:pStyle w:val="TOC2"/>
            <w:tabs>
              <w:tab w:val="right" w:leader="dot" w:pos="9017"/>
            </w:tabs>
            <w:rPr>
              <w:rFonts w:asciiTheme="minorHAnsi" w:eastAsiaTheme="minorEastAsia" w:hAnsiTheme="minorHAnsi" w:cstheme="minorBidi"/>
              <w:noProof/>
              <w:sz w:val="22"/>
              <w:lang w:val="en-US"/>
            </w:rPr>
          </w:pPr>
          <w:hyperlink w:anchor="_Toc231031300" w:history="1">
            <w:r w:rsidR="00041F57" w:rsidRPr="00935B41">
              <w:rPr>
                <w:rStyle w:val="Hyperlink"/>
                <w:noProof/>
              </w:rPr>
              <w:t>5.4 Integration to Conceptual Model or Propositions</w:t>
            </w:r>
            <w:r w:rsidR="00041F57">
              <w:rPr>
                <w:noProof/>
                <w:webHidden/>
              </w:rPr>
              <w:tab/>
            </w:r>
            <w:r w:rsidR="00041F57">
              <w:rPr>
                <w:noProof/>
                <w:webHidden/>
              </w:rPr>
              <w:fldChar w:fldCharType="begin"/>
            </w:r>
            <w:r w:rsidR="00041F57">
              <w:rPr>
                <w:noProof/>
                <w:webHidden/>
              </w:rPr>
              <w:instrText xml:space="preserve"> PAGEREF _Toc231031300 \h </w:instrText>
            </w:r>
            <w:r w:rsidR="00041F57">
              <w:rPr>
                <w:noProof/>
                <w:webHidden/>
              </w:rPr>
            </w:r>
            <w:r w:rsidR="00041F57">
              <w:rPr>
                <w:noProof/>
                <w:webHidden/>
              </w:rPr>
              <w:fldChar w:fldCharType="separate"/>
            </w:r>
            <w:r w:rsidR="00041F57">
              <w:rPr>
                <w:noProof/>
                <w:webHidden/>
              </w:rPr>
              <w:t>49</w:t>
            </w:r>
            <w:r w:rsidR="00041F57">
              <w:rPr>
                <w:noProof/>
                <w:webHidden/>
              </w:rPr>
              <w:fldChar w:fldCharType="end"/>
            </w:r>
          </w:hyperlink>
        </w:p>
        <w:p w14:paraId="40F12A1A" w14:textId="77777777" w:rsidR="00041F57" w:rsidRDefault="00FF642C">
          <w:pPr>
            <w:pStyle w:val="TOC2"/>
            <w:tabs>
              <w:tab w:val="right" w:leader="dot" w:pos="9017"/>
            </w:tabs>
            <w:rPr>
              <w:rFonts w:asciiTheme="minorHAnsi" w:eastAsiaTheme="minorEastAsia" w:hAnsiTheme="minorHAnsi" w:cstheme="minorBidi"/>
              <w:noProof/>
              <w:sz w:val="22"/>
              <w:lang w:val="en-US"/>
            </w:rPr>
          </w:pPr>
          <w:hyperlink w:anchor="_Toc231031301" w:history="1">
            <w:r w:rsidR="00041F57" w:rsidRPr="00935B41">
              <w:rPr>
                <w:rStyle w:val="Hyperlink"/>
                <w:noProof/>
              </w:rPr>
              <w:t>5.5 Robustness Considerations</w:t>
            </w:r>
            <w:r w:rsidR="00041F57">
              <w:rPr>
                <w:noProof/>
                <w:webHidden/>
              </w:rPr>
              <w:tab/>
            </w:r>
            <w:r w:rsidR="00041F57">
              <w:rPr>
                <w:noProof/>
                <w:webHidden/>
              </w:rPr>
              <w:fldChar w:fldCharType="begin"/>
            </w:r>
            <w:r w:rsidR="00041F57">
              <w:rPr>
                <w:noProof/>
                <w:webHidden/>
              </w:rPr>
              <w:instrText xml:space="preserve"> PAGEREF _Toc231031301 \h </w:instrText>
            </w:r>
            <w:r w:rsidR="00041F57">
              <w:rPr>
                <w:noProof/>
                <w:webHidden/>
              </w:rPr>
            </w:r>
            <w:r w:rsidR="00041F57">
              <w:rPr>
                <w:noProof/>
                <w:webHidden/>
              </w:rPr>
              <w:fldChar w:fldCharType="separate"/>
            </w:r>
            <w:r w:rsidR="00041F57">
              <w:rPr>
                <w:noProof/>
                <w:webHidden/>
              </w:rPr>
              <w:t>50</w:t>
            </w:r>
            <w:r w:rsidR="00041F57">
              <w:rPr>
                <w:noProof/>
                <w:webHidden/>
              </w:rPr>
              <w:fldChar w:fldCharType="end"/>
            </w:r>
          </w:hyperlink>
        </w:p>
        <w:p w14:paraId="7EE90866" w14:textId="77777777" w:rsidR="00041F57" w:rsidRDefault="00FF642C">
          <w:pPr>
            <w:pStyle w:val="TOC2"/>
            <w:tabs>
              <w:tab w:val="right" w:leader="dot" w:pos="9017"/>
            </w:tabs>
            <w:rPr>
              <w:rFonts w:asciiTheme="minorHAnsi" w:eastAsiaTheme="minorEastAsia" w:hAnsiTheme="minorHAnsi" w:cstheme="minorBidi"/>
              <w:noProof/>
              <w:sz w:val="22"/>
              <w:lang w:val="en-US"/>
            </w:rPr>
          </w:pPr>
          <w:hyperlink w:anchor="_Toc231031302" w:history="1">
            <w:r w:rsidR="00041F57" w:rsidRPr="00935B41">
              <w:rPr>
                <w:rStyle w:val="Hyperlink"/>
                <w:noProof/>
              </w:rPr>
              <w:t>5.6 Practical Synthesis</w:t>
            </w:r>
            <w:r w:rsidR="00041F57">
              <w:rPr>
                <w:noProof/>
                <w:webHidden/>
              </w:rPr>
              <w:tab/>
            </w:r>
            <w:r w:rsidR="00041F57">
              <w:rPr>
                <w:noProof/>
                <w:webHidden/>
              </w:rPr>
              <w:fldChar w:fldCharType="begin"/>
            </w:r>
            <w:r w:rsidR="00041F57">
              <w:rPr>
                <w:noProof/>
                <w:webHidden/>
              </w:rPr>
              <w:instrText xml:space="preserve"> PAGEREF _Toc231031302 \h </w:instrText>
            </w:r>
            <w:r w:rsidR="00041F57">
              <w:rPr>
                <w:noProof/>
                <w:webHidden/>
              </w:rPr>
            </w:r>
            <w:r w:rsidR="00041F57">
              <w:rPr>
                <w:noProof/>
                <w:webHidden/>
              </w:rPr>
              <w:fldChar w:fldCharType="separate"/>
            </w:r>
            <w:r w:rsidR="00041F57">
              <w:rPr>
                <w:noProof/>
                <w:webHidden/>
              </w:rPr>
              <w:t>51</w:t>
            </w:r>
            <w:r w:rsidR="00041F57">
              <w:rPr>
                <w:noProof/>
                <w:webHidden/>
              </w:rPr>
              <w:fldChar w:fldCharType="end"/>
            </w:r>
          </w:hyperlink>
        </w:p>
        <w:p w14:paraId="4CF432E8" w14:textId="77777777" w:rsidR="00041F57" w:rsidRDefault="00FF642C">
          <w:pPr>
            <w:pStyle w:val="TOC2"/>
            <w:tabs>
              <w:tab w:val="right" w:leader="dot" w:pos="9017"/>
            </w:tabs>
            <w:rPr>
              <w:rFonts w:asciiTheme="minorHAnsi" w:eastAsiaTheme="minorEastAsia" w:hAnsiTheme="minorHAnsi" w:cstheme="minorBidi"/>
              <w:noProof/>
              <w:sz w:val="22"/>
              <w:lang w:val="en-US"/>
            </w:rPr>
          </w:pPr>
          <w:hyperlink w:anchor="_Toc231031303" w:history="1">
            <w:r w:rsidR="00041F57" w:rsidRPr="00935B41">
              <w:rPr>
                <w:rStyle w:val="Hyperlink"/>
                <w:noProof/>
              </w:rPr>
              <w:t>5.7 Chapter Summary</w:t>
            </w:r>
            <w:r w:rsidR="00041F57">
              <w:rPr>
                <w:noProof/>
                <w:webHidden/>
              </w:rPr>
              <w:tab/>
            </w:r>
            <w:r w:rsidR="00041F57">
              <w:rPr>
                <w:noProof/>
                <w:webHidden/>
              </w:rPr>
              <w:fldChar w:fldCharType="begin"/>
            </w:r>
            <w:r w:rsidR="00041F57">
              <w:rPr>
                <w:noProof/>
                <w:webHidden/>
              </w:rPr>
              <w:instrText xml:space="preserve"> PAGEREF _Toc231031303 \h </w:instrText>
            </w:r>
            <w:r w:rsidR="00041F57">
              <w:rPr>
                <w:noProof/>
                <w:webHidden/>
              </w:rPr>
            </w:r>
            <w:r w:rsidR="00041F57">
              <w:rPr>
                <w:noProof/>
                <w:webHidden/>
              </w:rPr>
              <w:fldChar w:fldCharType="separate"/>
            </w:r>
            <w:r w:rsidR="00041F57">
              <w:rPr>
                <w:noProof/>
                <w:webHidden/>
              </w:rPr>
              <w:t>51</w:t>
            </w:r>
            <w:r w:rsidR="00041F57">
              <w:rPr>
                <w:noProof/>
                <w:webHidden/>
              </w:rPr>
              <w:fldChar w:fldCharType="end"/>
            </w:r>
          </w:hyperlink>
        </w:p>
        <w:p w14:paraId="4F51BFE1" w14:textId="77777777" w:rsidR="00041F57" w:rsidRDefault="00FF642C">
          <w:pPr>
            <w:pStyle w:val="TOC1"/>
            <w:tabs>
              <w:tab w:val="right" w:leader="dot" w:pos="9017"/>
            </w:tabs>
            <w:rPr>
              <w:rFonts w:asciiTheme="minorHAnsi" w:eastAsiaTheme="minorEastAsia" w:hAnsiTheme="minorHAnsi" w:cstheme="minorBidi"/>
              <w:noProof/>
              <w:sz w:val="22"/>
              <w:lang w:val="en-US"/>
            </w:rPr>
          </w:pPr>
          <w:hyperlink w:anchor="_Toc231031304" w:history="1">
            <w:r w:rsidR="00041F57" w:rsidRPr="00935B41">
              <w:rPr>
                <w:rStyle w:val="Hyperlink"/>
                <w:noProof/>
              </w:rPr>
              <w:t>CHAPTER 6: CONCLUSION</w:t>
            </w:r>
            <w:r w:rsidR="00041F57">
              <w:rPr>
                <w:noProof/>
                <w:webHidden/>
              </w:rPr>
              <w:tab/>
            </w:r>
            <w:r w:rsidR="00041F57">
              <w:rPr>
                <w:noProof/>
                <w:webHidden/>
              </w:rPr>
              <w:fldChar w:fldCharType="begin"/>
            </w:r>
            <w:r w:rsidR="00041F57">
              <w:rPr>
                <w:noProof/>
                <w:webHidden/>
              </w:rPr>
              <w:instrText xml:space="preserve"> PAGEREF _Toc231031304 \h </w:instrText>
            </w:r>
            <w:r w:rsidR="00041F57">
              <w:rPr>
                <w:noProof/>
                <w:webHidden/>
              </w:rPr>
            </w:r>
            <w:r w:rsidR="00041F57">
              <w:rPr>
                <w:noProof/>
                <w:webHidden/>
              </w:rPr>
              <w:fldChar w:fldCharType="separate"/>
            </w:r>
            <w:r w:rsidR="00041F57">
              <w:rPr>
                <w:noProof/>
                <w:webHidden/>
              </w:rPr>
              <w:t>53</w:t>
            </w:r>
            <w:r w:rsidR="00041F57">
              <w:rPr>
                <w:noProof/>
                <w:webHidden/>
              </w:rPr>
              <w:fldChar w:fldCharType="end"/>
            </w:r>
          </w:hyperlink>
        </w:p>
        <w:p w14:paraId="0E3AED2A" w14:textId="77777777" w:rsidR="00041F57" w:rsidRDefault="00FF642C">
          <w:pPr>
            <w:pStyle w:val="TOC2"/>
            <w:tabs>
              <w:tab w:val="right" w:leader="dot" w:pos="9017"/>
            </w:tabs>
            <w:rPr>
              <w:rFonts w:asciiTheme="minorHAnsi" w:eastAsiaTheme="minorEastAsia" w:hAnsiTheme="minorHAnsi" w:cstheme="minorBidi"/>
              <w:noProof/>
              <w:sz w:val="22"/>
              <w:lang w:val="en-US"/>
            </w:rPr>
          </w:pPr>
          <w:hyperlink w:anchor="_Toc231031305" w:history="1">
            <w:r w:rsidR="00041F57" w:rsidRPr="00935B41">
              <w:rPr>
                <w:rStyle w:val="Hyperlink"/>
                <w:noProof/>
              </w:rPr>
              <w:t>6.1 Introduction</w:t>
            </w:r>
            <w:r w:rsidR="00041F57">
              <w:rPr>
                <w:noProof/>
                <w:webHidden/>
              </w:rPr>
              <w:tab/>
            </w:r>
            <w:r w:rsidR="00041F57">
              <w:rPr>
                <w:noProof/>
                <w:webHidden/>
              </w:rPr>
              <w:fldChar w:fldCharType="begin"/>
            </w:r>
            <w:r w:rsidR="00041F57">
              <w:rPr>
                <w:noProof/>
                <w:webHidden/>
              </w:rPr>
              <w:instrText xml:space="preserve"> PAGEREF _Toc231031305 \h </w:instrText>
            </w:r>
            <w:r w:rsidR="00041F57">
              <w:rPr>
                <w:noProof/>
                <w:webHidden/>
              </w:rPr>
            </w:r>
            <w:r w:rsidR="00041F57">
              <w:rPr>
                <w:noProof/>
                <w:webHidden/>
              </w:rPr>
              <w:fldChar w:fldCharType="separate"/>
            </w:r>
            <w:r w:rsidR="00041F57">
              <w:rPr>
                <w:noProof/>
                <w:webHidden/>
              </w:rPr>
              <w:t>53</w:t>
            </w:r>
            <w:r w:rsidR="00041F57">
              <w:rPr>
                <w:noProof/>
                <w:webHidden/>
              </w:rPr>
              <w:fldChar w:fldCharType="end"/>
            </w:r>
          </w:hyperlink>
        </w:p>
        <w:p w14:paraId="05A9103F" w14:textId="77777777" w:rsidR="00041F57" w:rsidRDefault="00FF642C">
          <w:pPr>
            <w:pStyle w:val="TOC2"/>
            <w:tabs>
              <w:tab w:val="right" w:leader="dot" w:pos="9017"/>
            </w:tabs>
            <w:rPr>
              <w:rFonts w:asciiTheme="minorHAnsi" w:eastAsiaTheme="minorEastAsia" w:hAnsiTheme="minorHAnsi" w:cstheme="minorBidi"/>
              <w:noProof/>
              <w:sz w:val="22"/>
              <w:lang w:val="en-US"/>
            </w:rPr>
          </w:pPr>
          <w:hyperlink w:anchor="_Toc231031306" w:history="1">
            <w:r w:rsidR="00041F57" w:rsidRPr="00935B41">
              <w:rPr>
                <w:rStyle w:val="Hyperlink"/>
                <w:noProof/>
              </w:rPr>
              <w:t>6.2 Summary of Key Findings</w:t>
            </w:r>
            <w:r w:rsidR="00041F57">
              <w:rPr>
                <w:noProof/>
                <w:webHidden/>
              </w:rPr>
              <w:tab/>
            </w:r>
            <w:r w:rsidR="00041F57">
              <w:rPr>
                <w:noProof/>
                <w:webHidden/>
              </w:rPr>
              <w:fldChar w:fldCharType="begin"/>
            </w:r>
            <w:r w:rsidR="00041F57">
              <w:rPr>
                <w:noProof/>
                <w:webHidden/>
              </w:rPr>
              <w:instrText xml:space="preserve"> PAGEREF _Toc231031306 \h </w:instrText>
            </w:r>
            <w:r w:rsidR="00041F57">
              <w:rPr>
                <w:noProof/>
                <w:webHidden/>
              </w:rPr>
            </w:r>
            <w:r w:rsidR="00041F57">
              <w:rPr>
                <w:noProof/>
                <w:webHidden/>
              </w:rPr>
              <w:fldChar w:fldCharType="separate"/>
            </w:r>
            <w:r w:rsidR="00041F57">
              <w:rPr>
                <w:noProof/>
                <w:webHidden/>
              </w:rPr>
              <w:t>53</w:t>
            </w:r>
            <w:r w:rsidR="00041F57">
              <w:rPr>
                <w:noProof/>
                <w:webHidden/>
              </w:rPr>
              <w:fldChar w:fldCharType="end"/>
            </w:r>
          </w:hyperlink>
        </w:p>
        <w:p w14:paraId="41E0E5E7" w14:textId="77777777" w:rsidR="00041F57" w:rsidRDefault="00FF642C">
          <w:pPr>
            <w:pStyle w:val="TOC2"/>
            <w:tabs>
              <w:tab w:val="right" w:leader="dot" w:pos="9017"/>
            </w:tabs>
            <w:rPr>
              <w:rFonts w:asciiTheme="minorHAnsi" w:eastAsiaTheme="minorEastAsia" w:hAnsiTheme="minorHAnsi" w:cstheme="minorBidi"/>
              <w:noProof/>
              <w:sz w:val="22"/>
              <w:lang w:val="en-US"/>
            </w:rPr>
          </w:pPr>
          <w:hyperlink w:anchor="_Toc231031307" w:history="1">
            <w:r w:rsidR="00041F57" w:rsidRPr="00935B41">
              <w:rPr>
                <w:rStyle w:val="Hyperlink"/>
                <w:noProof/>
              </w:rPr>
              <w:t>6.3 Theoretical Implications</w:t>
            </w:r>
            <w:r w:rsidR="00041F57">
              <w:rPr>
                <w:noProof/>
                <w:webHidden/>
              </w:rPr>
              <w:tab/>
            </w:r>
            <w:r w:rsidR="00041F57">
              <w:rPr>
                <w:noProof/>
                <w:webHidden/>
              </w:rPr>
              <w:fldChar w:fldCharType="begin"/>
            </w:r>
            <w:r w:rsidR="00041F57">
              <w:rPr>
                <w:noProof/>
                <w:webHidden/>
              </w:rPr>
              <w:instrText xml:space="preserve"> PAGEREF _Toc231031307 \h </w:instrText>
            </w:r>
            <w:r w:rsidR="00041F57">
              <w:rPr>
                <w:noProof/>
                <w:webHidden/>
              </w:rPr>
            </w:r>
            <w:r w:rsidR="00041F57">
              <w:rPr>
                <w:noProof/>
                <w:webHidden/>
              </w:rPr>
              <w:fldChar w:fldCharType="separate"/>
            </w:r>
            <w:r w:rsidR="00041F57">
              <w:rPr>
                <w:noProof/>
                <w:webHidden/>
              </w:rPr>
              <w:t>54</w:t>
            </w:r>
            <w:r w:rsidR="00041F57">
              <w:rPr>
                <w:noProof/>
                <w:webHidden/>
              </w:rPr>
              <w:fldChar w:fldCharType="end"/>
            </w:r>
          </w:hyperlink>
        </w:p>
        <w:p w14:paraId="6BE09E6A" w14:textId="77777777" w:rsidR="00041F57" w:rsidRDefault="00FF642C">
          <w:pPr>
            <w:pStyle w:val="TOC3"/>
            <w:tabs>
              <w:tab w:val="right" w:leader="dot" w:pos="9017"/>
            </w:tabs>
            <w:rPr>
              <w:rFonts w:asciiTheme="minorHAnsi" w:eastAsiaTheme="minorEastAsia" w:hAnsiTheme="minorHAnsi" w:cstheme="minorBidi"/>
              <w:noProof/>
              <w:sz w:val="22"/>
              <w:lang w:val="en-US"/>
            </w:rPr>
          </w:pPr>
          <w:hyperlink w:anchor="_Toc231031308" w:history="1">
            <w:r w:rsidR="00041F57" w:rsidRPr="00935B41">
              <w:rPr>
                <w:rStyle w:val="Hyperlink"/>
                <w:noProof/>
              </w:rPr>
              <w:t>Contribution 1: Theoretical Base</w:t>
            </w:r>
            <w:r w:rsidR="00041F57">
              <w:rPr>
                <w:noProof/>
                <w:webHidden/>
              </w:rPr>
              <w:tab/>
            </w:r>
            <w:r w:rsidR="00041F57">
              <w:rPr>
                <w:noProof/>
                <w:webHidden/>
              </w:rPr>
              <w:fldChar w:fldCharType="begin"/>
            </w:r>
            <w:r w:rsidR="00041F57">
              <w:rPr>
                <w:noProof/>
                <w:webHidden/>
              </w:rPr>
              <w:instrText xml:space="preserve"> PAGEREF _Toc231031308 \h </w:instrText>
            </w:r>
            <w:r w:rsidR="00041F57">
              <w:rPr>
                <w:noProof/>
                <w:webHidden/>
              </w:rPr>
            </w:r>
            <w:r w:rsidR="00041F57">
              <w:rPr>
                <w:noProof/>
                <w:webHidden/>
              </w:rPr>
              <w:fldChar w:fldCharType="separate"/>
            </w:r>
            <w:r w:rsidR="00041F57">
              <w:rPr>
                <w:noProof/>
                <w:webHidden/>
              </w:rPr>
              <w:t>54</w:t>
            </w:r>
            <w:r w:rsidR="00041F57">
              <w:rPr>
                <w:noProof/>
                <w:webHidden/>
              </w:rPr>
              <w:fldChar w:fldCharType="end"/>
            </w:r>
          </w:hyperlink>
        </w:p>
        <w:p w14:paraId="232A3DFF" w14:textId="77777777" w:rsidR="00041F57" w:rsidRDefault="00FF642C">
          <w:pPr>
            <w:pStyle w:val="TOC3"/>
            <w:tabs>
              <w:tab w:val="right" w:leader="dot" w:pos="9017"/>
            </w:tabs>
            <w:rPr>
              <w:rFonts w:asciiTheme="minorHAnsi" w:eastAsiaTheme="minorEastAsia" w:hAnsiTheme="minorHAnsi" w:cstheme="minorBidi"/>
              <w:noProof/>
              <w:sz w:val="22"/>
              <w:lang w:val="en-US"/>
            </w:rPr>
          </w:pPr>
          <w:hyperlink w:anchor="_Toc231031309" w:history="1">
            <w:r w:rsidR="00041F57" w:rsidRPr="00935B41">
              <w:rPr>
                <w:rStyle w:val="Hyperlink"/>
                <w:noProof/>
              </w:rPr>
              <w:t>Contribution 2: Boundary Conditions</w:t>
            </w:r>
            <w:r w:rsidR="00041F57">
              <w:rPr>
                <w:noProof/>
                <w:webHidden/>
              </w:rPr>
              <w:tab/>
            </w:r>
            <w:r w:rsidR="00041F57">
              <w:rPr>
                <w:noProof/>
                <w:webHidden/>
              </w:rPr>
              <w:fldChar w:fldCharType="begin"/>
            </w:r>
            <w:r w:rsidR="00041F57">
              <w:rPr>
                <w:noProof/>
                <w:webHidden/>
              </w:rPr>
              <w:instrText xml:space="preserve"> PAGEREF _Toc231031309 \h </w:instrText>
            </w:r>
            <w:r w:rsidR="00041F57">
              <w:rPr>
                <w:noProof/>
                <w:webHidden/>
              </w:rPr>
            </w:r>
            <w:r w:rsidR="00041F57">
              <w:rPr>
                <w:noProof/>
                <w:webHidden/>
              </w:rPr>
              <w:fldChar w:fldCharType="separate"/>
            </w:r>
            <w:r w:rsidR="00041F57">
              <w:rPr>
                <w:noProof/>
                <w:webHidden/>
              </w:rPr>
              <w:t>54</w:t>
            </w:r>
            <w:r w:rsidR="00041F57">
              <w:rPr>
                <w:noProof/>
                <w:webHidden/>
              </w:rPr>
              <w:fldChar w:fldCharType="end"/>
            </w:r>
          </w:hyperlink>
        </w:p>
        <w:p w14:paraId="26993249" w14:textId="77777777" w:rsidR="00041F57" w:rsidRDefault="00FF642C">
          <w:pPr>
            <w:pStyle w:val="TOC3"/>
            <w:tabs>
              <w:tab w:val="right" w:leader="dot" w:pos="9017"/>
            </w:tabs>
            <w:rPr>
              <w:rFonts w:asciiTheme="minorHAnsi" w:eastAsiaTheme="minorEastAsia" w:hAnsiTheme="minorHAnsi" w:cstheme="minorBidi"/>
              <w:noProof/>
              <w:sz w:val="22"/>
              <w:lang w:val="en-US"/>
            </w:rPr>
          </w:pPr>
          <w:hyperlink w:anchor="_Toc231031310" w:history="1">
            <w:r w:rsidR="00041F57" w:rsidRPr="00935B41">
              <w:rPr>
                <w:rStyle w:val="Hyperlink"/>
                <w:noProof/>
              </w:rPr>
              <w:t>Contribution 3: Mechanisms and Processes</w:t>
            </w:r>
            <w:r w:rsidR="00041F57">
              <w:rPr>
                <w:noProof/>
                <w:webHidden/>
              </w:rPr>
              <w:tab/>
            </w:r>
            <w:r w:rsidR="00041F57">
              <w:rPr>
                <w:noProof/>
                <w:webHidden/>
              </w:rPr>
              <w:fldChar w:fldCharType="begin"/>
            </w:r>
            <w:r w:rsidR="00041F57">
              <w:rPr>
                <w:noProof/>
                <w:webHidden/>
              </w:rPr>
              <w:instrText xml:space="preserve"> PAGEREF _Toc231031310 \h </w:instrText>
            </w:r>
            <w:r w:rsidR="00041F57">
              <w:rPr>
                <w:noProof/>
                <w:webHidden/>
              </w:rPr>
            </w:r>
            <w:r w:rsidR="00041F57">
              <w:rPr>
                <w:noProof/>
                <w:webHidden/>
              </w:rPr>
              <w:fldChar w:fldCharType="separate"/>
            </w:r>
            <w:r w:rsidR="00041F57">
              <w:rPr>
                <w:noProof/>
                <w:webHidden/>
              </w:rPr>
              <w:t>55</w:t>
            </w:r>
            <w:r w:rsidR="00041F57">
              <w:rPr>
                <w:noProof/>
                <w:webHidden/>
              </w:rPr>
              <w:fldChar w:fldCharType="end"/>
            </w:r>
          </w:hyperlink>
        </w:p>
        <w:p w14:paraId="5E2ADB68" w14:textId="77777777" w:rsidR="00041F57" w:rsidRDefault="00FF642C">
          <w:pPr>
            <w:pStyle w:val="TOC3"/>
            <w:tabs>
              <w:tab w:val="right" w:leader="dot" w:pos="9017"/>
            </w:tabs>
            <w:rPr>
              <w:rFonts w:asciiTheme="minorHAnsi" w:eastAsiaTheme="minorEastAsia" w:hAnsiTheme="minorHAnsi" w:cstheme="minorBidi"/>
              <w:noProof/>
              <w:sz w:val="22"/>
              <w:lang w:val="en-US"/>
            </w:rPr>
          </w:pPr>
          <w:hyperlink w:anchor="_Toc231031311" w:history="1">
            <w:r w:rsidR="00041F57" w:rsidRPr="00935B41">
              <w:rPr>
                <w:rStyle w:val="Hyperlink"/>
                <w:noProof/>
              </w:rPr>
              <w:t>Contribution 4: Conceptual Model Refinement</w:t>
            </w:r>
            <w:r w:rsidR="00041F57">
              <w:rPr>
                <w:noProof/>
                <w:webHidden/>
              </w:rPr>
              <w:tab/>
            </w:r>
            <w:r w:rsidR="00041F57">
              <w:rPr>
                <w:noProof/>
                <w:webHidden/>
              </w:rPr>
              <w:fldChar w:fldCharType="begin"/>
            </w:r>
            <w:r w:rsidR="00041F57">
              <w:rPr>
                <w:noProof/>
                <w:webHidden/>
              </w:rPr>
              <w:instrText xml:space="preserve"> PAGEREF _Toc231031311 \h </w:instrText>
            </w:r>
            <w:r w:rsidR="00041F57">
              <w:rPr>
                <w:noProof/>
                <w:webHidden/>
              </w:rPr>
            </w:r>
            <w:r w:rsidR="00041F57">
              <w:rPr>
                <w:noProof/>
                <w:webHidden/>
              </w:rPr>
              <w:fldChar w:fldCharType="separate"/>
            </w:r>
            <w:r w:rsidR="00041F57">
              <w:rPr>
                <w:noProof/>
                <w:webHidden/>
              </w:rPr>
              <w:t>55</w:t>
            </w:r>
            <w:r w:rsidR="00041F57">
              <w:rPr>
                <w:noProof/>
                <w:webHidden/>
              </w:rPr>
              <w:fldChar w:fldCharType="end"/>
            </w:r>
          </w:hyperlink>
        </w:p>
        <w:p w14:paraId="2D300A29" w14:textId="77777777" w:rsidR="00041F57" w:rsidRDefault="00FF642C">
          <w:pPr>
            <w:pStyle w:val="TOC3"/>
            <w:tabs>
              <w:tab w:val="right" w:leader="dot" w:pos="9017"/>
            </w:tabs>
            <w:rPr>
              <w:rFonts w:asciiTheme="minorHAnsi" w:eastAsiaTheme="minorEastAsia" w:hAnsiTheme="minorHAnsi" w:cstheme="minorBidi"/>
              <w:noProof/>
              <w:sz w:val="22"/>
              <w:lang w:val="en-US"/>
            </w:rPr>
          </w:pPr>
          <w:hyperlink w:anchor="_Toc231031312" w:history="1">
            <w:r w:rsidR="00041F57" w:rsidRPr="00935B41">
              <w:rPr>
                <w:rStyle w:val="Hyperlink"/>
                <w:noProof/>
              </w:rPr>
              <w:t>Literature Positioning</w:t>
            </w:r>
            <w:r w:rsidR="00041F57">
              <w:rPr>
                <w:noProof/>
                <w:webHidden/>
              </w:rPr>
              <w:tab/>
            </w:r>
            <w:r w:rsidR="00041F57">
              <w:rPr>
                <w:noProof/>
                <w:webHidden/>
              </w:rPr>
              <w:fldChar w:fldCharType="begin"/>
            </w:r>
            <w:r w:rsidR="00041F57">
              <w:rPr>
                <w:noProof/>
                <w:webHidden/>
              </w:rPr>
              <w:instrText xml:space="preserve"> PAGEREF _Toc231031312 \h </w:instrText>
            </w:r>
            <w:r w:rsidR="00041F57">
              <w:rPr>
                <w:noProof/>
                <w:webHidden/>
              </w:rPr>
            </w:r>
            <w:r w:rsidR="00041F57">
              <w:rPr>
                <w:noProof/>
                <w:webHidden/>
              </w:rPr>
              <w:fldChar w:fldCharType="separate"/>
            </w:r>
            <w:r w:rsidR="00041F57">
              <w:rPr>
                <w:noProof/>
                <w:webHidden/>
              </w:rPr>
              <w:t>55</w:t>
            </w:r>
            <w:r w:rsidR="00041F57">
              <w:rPr>
                <w:noProof/>
                <w:webHidden/>
              </w:rPr>
              <w:fldChar w:fldCharType="end"/>
            </w:r>
          </w:hyperlink>
        </w:p>
        <w:p w14:paraId="27029785" w14:textId="77777777" w:rsidR="00041F57" w:rsidRDefault="00FF642C">
          <w:pPr>
            <w:pStyle w:val="TOC3"/>
            <w:tabs>
              <w:tab w:val="right" w:leader="dot" w:pos="9017"/>
            </w:tabs>
            <w:rPr>
              <w:rFonts w:asciiTheme="minorHAnsi" w:eastAsiaTheme="minorEastAsia" w:hAnsiTheme="minorHAnsi" w:cstheme="minorBidi"/>
              <w:noProof/>
              <w:sz w:val="22"/>
              <w:lang w:val="en-US"/>
            </w:rPr>
          </w:pPr>
          <w:hyperlink w:anchor="_Toc231031313" w:history="1">
            <w:r w:rsidR="00041F57" w:rsidRPr="00935B41">
              <w:rPr>
                <w:rStyle w:val="Hyperlink"/>
                <w:noProof/>
              </w:rPr>
              <w:t>Generalizability</w:t>
            </w:r>
            <w:r w:rsidR="00041F57">
              <w:rPr>
                <w:noProof/>
                <w:webHidden/>
              </w:rPr>
              <w:tab/>
            </w:r>
            <w:r w:rsidR="00041F57">
              <w:rPr>
                <w:noProof/>
                <w:webHidden/>
              </w:rPr>
              <w:fldChar w:fldCharType="begin"/>
            </w:r>
            <w:r w:rsidR="00041F57">
              <w:rPr>
                <w:noProof/>
                <w:webHidden/>
              </w:rPr>
              <w:instrText xml:space="preserve"> PAGEREF _Toc231031313 \h </w:instrText>
            </w:r>
            <w:r w:rsidR="00041F57">
              <w:rPr>
                <w:noProof/>
                <w:webHidden/>
              </w:rPr>
            </w:r>
            <w:r w:rsidR="00041F57">
              <w:rPr>
                <w:noProof/>
                <w:webHidden/>
              </w:rPr>
              <w:fldChar w:fldCharType="separate"/>
            </w:r>
            <w:r w:rsidR="00041F57">
              <w:rPr>
                <w:noProof/>
                <w:webHidden/>
              </w:rPr>
              <w:t>55</w:t>
            </w:r>
            <w:r w:rsidR="00041F57">
              <w:rPr>
                <w:noProof/>
                <w:webHidden/>
              </w:rPr>
              <w:fldChar w:fldCharType="end"/>
            </w:r>
          </w:hyperlink>
        </w:p>
        <w:p w14:paraId="297B8DE1" w14:textId="77777777" w:rsidR="00041F57" w:rsidRDefault="00FF642C">
          <w:pPr>
            <w:pStyle w:val="TOC2"/>
            <w:tabs>
              <w:tab w:val="right" w:leader="dot" w:pos="9017"/>
            </w:tabs>
            <w:rPr>
              <w:rFonts w:asciiTheme="minorHAnsi" w:eastAsiaTheme="minorEastAsia" w:hAnsiTheme="minorHAnsi" w:cstheme="minorBidi"/>
              <w:noProof/>
              <w:sz w:val="22"/>
              <w:lang w:val="en-US"/>
            </w:rPr>
          </w:pPr>
          <w:hyperlink w:anchor="_Toc231031314" w:history="1">
            <w:r w:rsidR="00041F57" w:rsidRPr="00935B41">
              <w:rPr>
                <w:rStyle w:val="Hyperlink"/>
                <w:noProof/>
              </w:rPr>
              <w:t>6.4 Managerial Implications</w:t>
            </w:r>
            <w:r w:rsidR="00041F57">
              <w:rPr>
                <w:noProof/>
                <w:webHidden/>
              </w:rPr>
              <w:tab/>
            </w:r>
            <w:r w:rsidR="00041F57">
              <w:rPr>
                <w:noProof/>
                <w:webHidden/>
              </w:rPr>
              <w:fldChar w:fldCharType="begin"/>
            </w:r>
            <w:r w:rsidR="00041F57">
              <w:rPr>
                <w:noProof/>
                <w:webHidden/>
              </w:rPr>
              <w:instrText xml:space="preserve"> PAGEREF _Toc231031314 \h </w:instrText>
            </w:r>
            <w:r w:rsidR="00041F57">
              <w:rPr>
                <w:noProof/>
                <w:webHidden/>
              </w:rPr>
            </w:r>
            <w:r w:rsidR="00041F57">
              <w:rPr>
                <w:noProof/>
                <w:webHidden/>
              </w:rPr>
              <w:fldChar w:fldCharType="separate"/>
            </w:r>
            <w:r w:rsidR="00041F57">
              <w:rPr>
                <w:noProof/>
                <w:webHidden/>
              </w:rPr>
              <w:t>56</w:t>
            </w:r>
            <w:r w:rsidR="00041F57">
              <w:rPr>
                <w:noProof/>
                <w:webHidden/>
              </w:rPr>
              <w:fldChar w:fldCharType="end"/>
            </w:r>
          </w:hyperlink>
        </w:p>
        <w:p w14:paraId="03FEABF0" w14:textId="77777777" w:rsidR="00041F57" w:rsidRDefault="00FF642C">
          <w:pPr>
            <w:pStyle w:val="TOC2"/>
            <w:tabs>
              <w:tab w:val="right" w:leader="dot" w:pos="9017"/>
            </w:tabs>
            <w:rPr>
              <w:rFonts w:asciiTheme="minorHAnsi" w:eastAsiaTheme="minorEastAsia" w:hAnsiTheme="minorHAnsi" w:cstheme="minorBidi"/>
              <w:noProof/>
              <w:sz w:val="22"/>
              <w:lang w:val="en-US"/>
            </w:rPr>
          </w:pPr>
          <w:hyperlink w:anchor="_Toc231031315" w:history="1">
            <w:r w:rsidR="00041F57" w:rsidRPr="00935B41">
              <w:rPr>
                <w:rStyle w:val="Hyperlink"/>
                <w:noProof/>
              </w:rPr>
              <w:t>6.5 Limitations and Directions for Future Research</w:t>
            </w:r>
            <w:r w:rsidR="00041F57">
              <w:rPr>
                <w:noProof/>
                <w:webHidden/>
              </w:rPr>
              <w:tab/>
            </w:r>
            <w:r w:rsidR="00041F57">
              <w:rPr>
                <w:noProof/>
                <w:webHidden/>
              </w:rPr>
              <w:fldChar w:fldCharType="begin"/>
            </w:r>
            <w:r w:rsidR="00041F57">
              <w:rPr>
                <w:noProof/>
                <w:webHidden/>
              </w:rPr>
              <w:instrText xml:space="preserve"> PAGEREF _Toc231031315 \h </w:instrText>
            </w:r>
            <w:r w:rsidR="00041F57">
              <w:rPr>
                <w:noProof/>
                <w:webHidden/>
              </w:rPr>
            </w:r>
            <w:r w:rsidR="00041F57">
              <w:rPr>
                <w:noProof/>
                <w:webHidden/>
              </w:rPr>
              <w:fldChar w:fldCharType="separate"/>
            </w:r>
            <w:r w:rsidR="00041F57">
              <w:rPr>
                <w:noProof/>
                <w:webHidden/>
              </w:rPr>
              <w:t>58</w:t>
            </w:r>
            <w:r w:rsidR="00041F57">
              <w:rPr>
                <w:noProof/>
                <w:webHidden/>
              </w:rPr>
              <w:fldChar w:fldCharType="end"/>
            </w:r>
          </w:hyperlink>
        </w:p>
        <w:p w14:paraId="5C16B655" w14:textId="77777777" w:rsidR="00041F57" w:rsidRDefault="00FF642C">
          <w:pPr>
            <w:pStyle w:val="TOC3"/>
            <w:tabs>
              <w:tab w:val="right" w:leader="dot" w:pos="9017"/>
            </w:tabs>
            <w:rPr>
              <w:rFonts w:asciiTheme="minorHAnsi" w:eastAsiaTheme="minorEastAsia" w:hAnsiTheme="minorHAnsi" w:cstheme="minorBidi"/>
              <w:noProof/>
              <w:sz w:val="22"/>
              <w:lang w:val="en-US"/>
            </w:rPr>
          </w:pPr>
          <w:hyperlink w:anchor="_Toc231031316" w:history="1">
            <w:r w:rsidR="00041F57" w:rsidRPr="00935B41">
              <w:rPr>
                <w:rStyle w:val="Hyperlink"/>
                <w:noProof/>
              </w:rPr>
              <w:t>6.5.1 Limitations</w:t>
            </w:r>
            <w:r w:rsidR="00041F57">
              <w:rPr>
                <w:noProof/>
                <w:webHidden/>
              </w:rPr>
              <w:tab/>
            </w:r>
            <w:r w:rsidR="00041F57">
              <w:rPr>
                <w:noProof/>
                <w:webHidden/>
              </w:rPr>
              <w:fldChar w:fldCharType="begin"/>
            </w:r>
            <w:r w:rsidR="00041F57">
              <w:rPr>
                <w:noProof/>
                <w:webHidden/>
              </w:rPr>
              <w:instrText xml:space="preserve"> PAGEREF _Toc231031316 \h </w:instrText>
            </w:r>
            <w:r w:rsidR="00041F57">
              <w:rPr>
                <w:noProof/>
                <w:webHidden/>
              </w:rPr>
            </w:r>
            <w:r w:rsidR="00041F57">
              <w:rPr>
                <w:noProof/>
                <w:webHidden/>
              </w:rPr>
              <w:fldChar w:fldCharType="separate"/>
            </w:r>
            <w:r w:rsidR="00041F57">
              <w:rPr>
                <w:noProof/>
                <w:webHidden/>
              </w:rPr>
              <w:t>58</w:t>
            </w:r>
            <w:r w:rsidR="00041F57">
              <w:rPr>
                <w:noProof/>
                <w:webHidden/>
              </w:rPr>
              <w:fldChar w:fldCharType="end"/>
            </w:r>
          </w:hyperlink>
        </w:p>
        <w:p w14:paraId="6E5DB1CB" w14:textId="77777777" w:rsidR="00041F57" w:rsidRDefault="00FF642C">
          <w:pPr>
            <w:pStyle w:val="TOC3"/>
            <w:tabs>
              <w:tab w:val="right" w:leader="dot" w:pos="9017"/>
            </w:tabs>
            <w:rPr>
              <w:rFonts w:asciiTheme="minorHAnsi" w:eastAsiaTheme="minorEastAsia" w:hAnsiTheme="minorHAnsi" w:cstheme="minorBidi"/>
              <w:noProof/>
              <w:sz w:val="22"/>
              <w:lang w:val="en-US"/>
            </w:rPr>
          </w:pPr>
          <w:hyperlink w:anchor="_Toc231031317" w:history="1">
            <w:r w:rsidR="00041F57" w:rsidRPr="00935B41">
              <w:rPr>
                <w:rStyle w:val="Hyperlink"/>
                <w:noProof/>
              </w:rPr>
              <w:t>6.5.2 Future Research</w:t>
            </w:r>
            <w:r w:rsidR="00041F57">
              <w:rPr>
                <w:noProof/>
                <w:webHidden/>
              </w:rPr>
              <w:tab/>
            </w:r>
            <w:r w:rsidR="00041F57">
              <w:rPr>
                <w:noProof/>
                <w:webHidden/>
              </w:rPr>
              <w:fldChar w:fldCharType="begin"/>
            </w:r>
            <w:r w:rsidR="00041F57">
              <w:rPr>
                <w:noProof/>
                <w:webHidden/>
              </w:rPr>
              <w:instrText xml:space="preserve"> PAGEREF _Toc231031317 \h </w:instrText>
            </w:r>
            <w:r w:rsidR="00041F57">
              <w:rPr>
                <w:noProof/>
                <w:webHidden/>
              </w:rPr>
            </w:r>
            <w:r w:rsidR="00041F57">
              <w:rPr>
                <w:noProof/>
                <w:webHidden/>
              </w:rPr>
              <w:fldChar w:fldCharType="separate"/>
            </w:r>
            <w:r w:rsidR="00041F57">
              <w:rPr>
                <w:noProof/>
                <w:webHidden/>
              </w:rPr>
              <w:t>58</w:t>
            </w:r>
            <w:r w:rsidR="00041F57">
              <w:rPr>
                <w:noProof/>
                <w:webHidden/>
              </w:rPr>
              <w:fldChar w:fldCharType="end"/>
            </w:r>
          </w:hyperlink>
        </w:p>
        <w:p w14:paraId="1B7AAD90" w14:textId="77777777" w:rsidR="00041F57" w:rsidRDefault="00FF642C">
          <w:pPr>
            <w:pStyle w:val="TOC2"/>
            <w:tabs>
              <w:tab w:val="right" w:leader="dot" w:pos="9017"/>
            </w:tabs>
            <w:rPr>
              <w:rFonts w:asciiTheme="minorHAnsi" w:eastAsiaTheme="minorEastAsia" w:hAnsiTheme="minorHAnsi" w:cstheme="minorBidi"/>
              <w:noProof/>
              <w:sz w:val="22"/>
              <w:lang w:val="en-US"/>
            </w:rPr>
          </w:pPr>
          <w:hyperlink w:anchor="_Toc231031318" w:history="1">
            <w:r w:rsidR="00041F57" w:rsidRPr="00935B41">
              <w:rPr>
                <w:rStyle w:val="Hyperlink"/>
                <w:noProof/>
              </w:rPr>
              <w:t>6.6 Final Statement</w:t>
            </w:r>
            <w:r w:rsidR="00041F57">
              <w:rPr>
                <w:noProof/>
                <w:webHidden/>
              </w:rPr>
              <w:tab/>
            </w:r>
            <w:r w:rsidR="00041F57">
              <w:rPr>
                <w:noProof/>
                <w:webHidden/>
              </w:rPr>
              <w:fldChar w:fldCharType="begin"/>
            </w:r>
            <w:r w:rsidR="00041F57">
              <w:rPr>
                <w:noProof/>
                <w:webHidden/>
              </w:rPr>
              <w:instrText xml:space="preserve"> PAGEREF _Toc231031318 \h </w:instrText>
            </w:r>
            <w:r w:rsidR="00041F57">
              <w:rPr>
                <w:noProof/>
                <w:webHidden/>
              </w:rPr>
            </w:r>
            <w:r w:rsidR="00041F57">
              <w:rPr>
                <w:noProof/>
                <w:webHidden/>
              </w:rPr>
              <w:fldChar w:fldCharType="separate"/>
            </w:r>
            <w:r w:rsidR="00041F57">
              <w:rPr>
                <w:noProof/>
                <w:webHidden/>
              </w:rPr>
              <w:t>58</w:t>
            </w:r>
            <w:r w:rsidR="00041F57">
              <w:rPr>
                <w:noProof/>
                <w:webHidden/>
              </w:rPr>
              <w:fldChar w:fldCharType="end"/>
            </w:r>
          </w:hyperlink>
        </w:p>
        <w:p w14:paraId="4C6127AE" w14:textId="77777777" w:rsidR="00041F57" w:rsidRDefault="00FF642C">
          <w:pPr>
            <w:pStyle w:val="TOC1"/>
            <w:tabs>
              <w:tab w:val="right" w:leader="dot" w:pos="9017"/>
            </w:tabs>
            <w:rPr>
              <w:rFonts w:asciiTheme="minorHAnsi" w:eastAsiaTheme="minorEastAsia" w:hAnsiTheme="minorHAnsi" w:cstheme="minorBidi"/>
              <w:noProof/>
              <w:sz w:val="22"/>
              <w:lang w:val="en-US"/>
            </w:rPr>
          </w:pPr>
          <w:hyperlink w:anchor="_Toc231031319" w:history="1">
            <w:r w:rsidR="00041F57" w:rsidRPr="00935B41">
              <w:rPr>
                <w:rStyle w:val="Hyperlink"/>
                <w:noProof/>
              </w:rPr>
              <w:t>References</w:t>
            </w:r>
            <w:r w:rsidR="00041F57">
              <w:rPr>
                <w:noProof/>
                <w:webHidden/>
              </w:rPr>
              <w:tab/>
            </w:r>
            <w:r w:rsidR="00041F57">
              <w:rPr>
                <w:noProof/>
                <w:webHidden/>
              </w:rPr>
              <w:fldChar w:fldCharType="begin"/>
            </w:r>
            <w:r w:rsidR="00041F57">
              <w:rPr>
                <w:noProof/>
                <w:webHidden/>
              </w:rPr>
              <w:instrText xml:space="preserve"> PAGEREF _Toc231031319 \h </w:instrText>
            </w:r>
            <w:r w:rsidR="00041F57">
              <w:rPr>
                <w:noProof/>
                <w:webHidden/>
              </w:rPr>
            </w:r>
            <w:r w:rsidR="00041F57">
              <w:rPr>
                <w:noProof/>
                <w:webHidden/>
              </w:rPr>
              <w:fldChar w:fldCharType="separate"/>
            </w:r>
            <w:r w:rsidR="00041F57">
              <w:rPr>
                <w:noProof/>
                <w:webHidden/>
              </w:rPr>
              <w:t>60</w:t>
            </w:r>
            <w:r w:rsidR="00041F57">
              <w:rPr>
                <w:noProof/>
                <w:webHidden/>
              </w:rPr>
              <w:fldChar w:fldCharType="end"/>
            </w:r>
          </w:hyperlink>
        </w:p>
        <w:p w14:paraId="6D5F781D" w14:textId="061729E1" w:rsidR="00F37124" w:rsidRDefault="00F37124">
          <w:r>
            <w:rPr>
              <w:b/>
              <w:bCs/>
              <w:noProof/>
            </w:rPr>
            <w:fldChar w:fldCharType="end"/>
          </w:r>
        </w:p>
      </w:sdtContent>
    </w:sdt>
    <w:p w14:paraId="23AC2B08" w14:textId="77777777" w:rsidR="006720DA" w:rsidRPr="00E42836" w:rsidRDefault="006720DA" w:rsidP="00E42836">
      <w:pPr>
        <w:jc w:val="center"/>
        <w:rPr>
          <w:b/>
          <w:sz w:val="36"/>
        </w:rPr>
      </w:pPr>
    </w:p>
    <w:p w14:paraId="21321A69" w14:textId="4F2A15D1" w:rsidR="006720DA" w:rsidRDefault="00CA4B30" w:rsidP="00657FF7">
      <w:pPr>
        <w:pStyle w:val="Heading1"/>
      </w:pPr>
      <w:bookmarkStart w:id="2" w:name="_Toc231031222"/>
      <w:r>
        <w:t>List of Tables</w:t>
      </w:r>
      <w:bookmarkEnd w:id="2"/>
    </w:p>
    <w:p w14:paraId="04A087B3" w14:textId="44F75927" w:rsidR="00CA4B30" w:rsidRPr="00AD4071" w:rsidRDefault="00CA4B30" w:rsidP="00AD4071">
      <w:pPr>
        <w:jc w:val="left"/>
      </w:pPr>
      <w:r w:rsidRPr="00AD4071">
        <w:t>Table 2.1: Benefits, Limitations, and Challenges of Digital CRM</w:t>
      </w:r>
      <w:r w:rsidR="002A1A01">
        <w:t>…………</w:t>
      </w:r>
      <w:r w:rsidR="00110343">
        <w:t>.</w:t>
      </w:r>
      <w:r w:rsidR="002A1A01">
        <w:t>…….</w:t>
      </w:r>
      <w:r w:rsidR="00110343">
        <w:t>13</w:t>
      </w:r>
    </w:p>
    <w:p w14:paraId="7E96FC25" w14:textId="4925A9FE" w:rsidR="00AD4071" w:rsidRPr="00AD4071" w:rsidRDefault="00AD4071" w:rsidP="00AD4071">
      <w:pPr>
        <w:jc w:val="left"/>
      </w:pPr>
      <w:r w:rsidRPr="00AD4071">
        <w:t>Table 2.2: Summarise Key Studies</w:t>
      </w:r>
      <w:r w:rsidR="002A1A01">
        <w:t>………………………………………………</w:t>
      </w:r>
      <w:r w:rsidR="00110343">
        <w:t>.. 20</w:t>
      </w:r>
    </w:p>
    <w:p w14:paraId="790618CA" w14:textId="7FC0560F" w:rsidR="00AD4071" w:rsidRPr="00AD4071" w:rsidRDefault="00AD4071" w:rsidP="00AD4071">
      <w:pPr>
        <w:pStyle w:val="NormalWeb"/>
      </w:pPr>
      <w:r w:rsidRPr="00AD4071">
        <w:t xml:space="preserve">Table 3.1: Summary of the case profiles of the fast-food companies </w:t>
      </w:r>
      <w:r w:rsidR="002A1A01">
        <w:t>…………</w:t>
      </w:r>
      <w:r w:rsidR="00110343">
        <w:t>..</w:t>
      </w:r>
      <w:r w:rsidR="002A1A01">
        <w:t>..</w:t>
      </w:r>
      <w:r w:rsidR="00110343">
        <w:t>28</w:t>
      </w:r>
    </w:p>
    <w:p w14:paraId="2A7FF5D1" w14:textId="5C8570D4" w:rsidR="00AD4071" w:rsidRPr="00AD4071" w:rsidRDefault="00AD4071" w:rsidP="00AD4071">
      <w:pPr>
        <w:jc w:val="left"/>
      </w:pPr>
      <w:r w:rsidRPr="00AD4071">
        <w:t>Table 3.2: Overview of Data Sources Used in the Study</w:t>
      </w:r>
      <w:r w:rsidR="002A1A01">
        <w:t>……………………</w:t>
      </w:r>
      <w:r w:rsidR="00110343">
        <w:t>...</w:t>
      </w:r>
      <w:r w:rsidR="002A1A01">
        <w:t>….</w:t>
      </w:r>
      <w:r w:rsidR="00110343">
        <w:t>29</w:t>
      </w:r>
    </w:p>
    <w:p w14:paraId="6B109B3B" w14:textId="1D068A63" w:rsidR="00AD4071" w:rsidRPr="00AD4071" w:rsidRDefault="00AD4071" w:rsidP="00AD4071">
      <w:pPr>
        <w:spacing w:before="0" w:beforeAutospacing="0" w:after="0" w:line="240" w:lineRule="atLeast"/>
        <w:jc w:val="left"/>
      </w:pPr>
      <w:r w:rsidRPr="00AD4071">
        <w:rPr>
          <w:rStyle w:val="Strong"/>
          <w:b w:val="0"/>
          <w:bCs w:val="0"/>
        </w:rPr>
        <w:t>Table 4.1: Comparison Table for Response Patterns</w:t>
      </w:r>
      <w:r w:rsidR="002A1A01">
        <w:rPr>
          <w:rStyle w:val="Strong"/>
          <w:b w:val="0"/>
          <w:bCs w:val="0"/>
        </w:rPr>
        <w:t>……………………………</w:t>
      </w:r>
      <w:r w:rsidR="00110343">
        <w:rPr>
          <w:rStyle w:val="Strong"/>
          <w:b w:val="0"/>
          <w:bCs w:val="0"/>
        </w:rPr>
        <w:t>..40</w:t>
      </w:r>
    </w:p>
    <w:p w14:paraId="252A83D7" w14:textId="77201540" w:rsidR="00AD4071" w:rsidRDefault="00AD4071">
      <w:pPr>
        <w:spacing w:before="0" w:beforeAutospacing="0" w:after="160" w:line="259" w:lineRule="auto"/>
        <w:jc w:val="left"/>
        <w:rPr>
          <w:b/>
        </w:rPr>
      </w:pPr>
      <w:r>
        <w:rPr>
          <w:b/>
        </w:rPr>
        <w:br w:type="page"/>
      </w:r>
    </w:p>
    <w:p w14:paraId="24DC2AF8" w14:textId="3F13C087" w:rsidR="00AD4071" w:rsidRDefault="00AD4071" w:rsidP="00657FF7">
      <w:pPr>
        <w:pStyle w:val="Heading1"/>
      </w:pPr>
      <w:bookmarkStart w:id="3" w:name="_Toc231031223"/>
      <w:r>
        <w:lastRenderedPageBreak/>
        <w:t>List of Figures</w:t>
      </w:r>
      <w:bookmarkEnd w:id="3"/>
    </w:p>
    <w:p w14:paraId="1871D0EA" w14:textId="0D507B6B" w:rsidR="00657FF7" w:rsidRDefault="00657FF7" w:rsidP="002A1A01">
      <w:r>
        <w:t>Figure 2.1: CRM systems and Customer L</w:t>
      </w:r>
      <w:r w:rsidRPr="00AC295F">
        <w:t>oyalty Flowchart</w:t>
      </w:r>
      <w:r w:rsidR="002A1A01">
        <w:t>………………………….</w:t>
      </w:r>
      <w:r w:rsidR="00041F57">
        <w:t>11</w:t>
      </w:r>
    </w:p>
    <w:p w14:paraId="00A64841" w14:textId="7F67B367" w:rsidR="00657FF7" w:rsidRDefault="00657FF7" w:rsidP="002A1A01">
      <w:pPr>
        <w:rPr>
          <w:i/>
        </w:rPr>
      </w:pPr>
      <w:r w:rsidRPr="000B1DE4">
        <w:t>Figure</w:t>
      </w:r>
      <w:r>
        <w:t xml:space="preserve"> 2</w:t>
      </w:r>
      <w:r w:rsidRPr="000B1DE4">
        <w:t>.</w:t>
      </w:r>
      <w:r>
        <w:t>2</w:t>
      </w:r>
      <w:r w:rsidRPr="000B1DE4">
        <w:t>: Conceptual Framework</w:t>
      </w:r>
      <w:r>
        <w:t xml:space="preserve"> for CRM System </w:t>
      </w:r>
      <w:r w:rsidRPr="000B1DE4">
        <w:t>Customisation</w:t>
      </w:r>
      <w:r w:rsidR="002A1A01">
        <w:t>………………</w:t>
      </w:r>
      <w:r w:rsidR="00041F57">
        <w:t>.</w:t>
      </w:r>
      <w:r w:rsidR="002A1A01">
        <w:t>..</w:t>
      </w:r>
      <w:r w:rsidR="00041F57">
        <w:t>19</w:t>
      </w:r>
    </w:p>
    <w:p w14:paraId="6A764C4F" w14:textId="2F50B105" w:rsidR="00657FF7" w:rsidRDefault="00657FF7" w:rsidP="002A1A01">
      <w:r w:rsidRPr="00920376">
        <w:t>Figure 3.1: Research Onion by Saunders et al. (2019)</w:t>
      </w:r>
      <w:r w:rsidR="002A1A01">
        <w:t>……………………………</w:t>
      </w:r>
      <w:r w:rsidR="00041F57">
        <w:t>.</w:t>
      </w:r>
      <w:r w:rsidR="002A1A01">
        <w:t>….</w:t>
      </w:r>
      <w:r w:rsidR="00041F57">
        <w:t>25</w:t>
      </w:r>
    </w:p>
    <w:p w14:paraId="0A35415D" w14:textId="35CDB2CA" w:rsidR="00657FF7" w:rsidRDefault="00657FF7" w:rsidP="002A1A01">
      <w:pPr>
        <w:rPr>
          <w:i/>
          <w:sz w:val="22"/>
        </w:rPr>
      </w:pPr>
      <w:r w:rsidRPr="00B72614">
        <w:rPr>
          <w:sz w:val="22"/>
        </w:rPr>
        <w:t>Figure 4.</w:t>
      </w:r>
      <w:r w:rsidRPr="00B72614">
        <w:rPr>
          <w:i/>
          <w:sz w:val="22"/>
        </w:rPr>
        <w:fldChar w:fldCharType="begin"/>
      </w:r>
      <w:r w:rsidRPr="00B72614">
        <w:rPr>
          <w:sz w:val="22"/>
        </w:rPr>
        <w:instrText xml:space="preserve"> SEQ Figure \* ARABIC \s 0 </w:instrText>
      </w:r>
      <w:r w:rsidRPr="00B72614">
        <w:rPr>
          <w:i/>
          <w:sz w:val="22"/>
        </w:rPr>
        <w:fldChar w:fldCharType="separate"/>
      </w:r>
      <w:r w:rsidRPr="00B72614">
        <w:rPr>
          <w:noProof/>
          <w:sz w:val="22"/>
        </w:rPr>
        <w:t>1</w:t>
      </w:r>
      <w:r w:rsidRPr="00B72614">
        <w:rPr>
          <w:i/>
          <w:sz w:val="22"/>
        </w:rPr>
        <w:fldChar w:fldCharType="end"/>
      </w:r>
      <w:r w:rsidRPr="00B72614">
        <w:rPr>
          <w:sz w:val="22"/>
        </w:rPr>
        <w:t>: McDonald's Market Share in Fast food UK</w:t>
      </w:r>
      <w:r w:rsidR="002A1A01">
        <w:rPr>
          <w:sz w:val="22"/>
        </w:rPr>
        <w:t>…………………………………</w:t>
      </w:r>
      <w:r w:rsidR="00041F57">
        <w:rPr>
          <w:sz w:val="22"/>
        </w:rPr>
        <w:t>.</w:t>
      </w:r>
      <w:r w:rsidR="002A1A01">
        <w:rPr>
          <w:sz w:val="22"/>
        </w:rPr>
        <w:t>…..</w:t>
      </w:r>
      <w:r w:rsidR="00041F57">
        <w:rPr>
          <w:sz w:val="22"/>
        </w:rPr>
        <w:t>35</w:t>
      </w:r>
    </w:p>
    <w:p w14:paraId="2BDA6E0D" w14:textId="275CFFCA" w:rsidR="00657FF7" w:rsidRPr="008E1B9B" w:rsidRDefault="00657FF7" w:rsidP="002A1A01">
      <w:pPr>
        <w:rPr>
          <w:color w:val="000000" w:themeColor="text1"/>
        </w:rPr>
      </w:pPr>
      <w:r>
        <w:rPr>
          <w:color w:val="000000" w:themeColor="text1"/>
        </w:rPr>
        <w:t>Figure 4.2</w:t>
      </w:r>
      <w:r w:rsidRPr="008E1B9B">
        <w:rPr>
          <w:color w:val="000000" w:themeColor="text1"/>
        </w:rPr>
        <w:t xml:space="preserve"> Venn Diagram Major Differences in CRM strategies</w:t>
      </w:r>
      <w:r w:rsidR="002A1A01">
        <w:rPr>
          <w:color w:val="000000" w:themeColor="text1"/>
        </w:rPr>
        <w:t>…………………….</w:t>
      </w:r>
      <w:r w:rsidR="00041F57">
        <w:rPr>
          <w:color w:val="000000" w:themeColor="text1"/>
        </w:rPr>
        <w:t>41</w:t>
      </w:r>
    </w:p>
    <w:p w14:paraId="39C09329" w14:textId="77777777" w:rsidR="00657FF7" w:rsidRPr="00657FF7" w:rsidRDefault="00657FF7" w:rsidP="00657FF7"/>
    <w:p w14:paraId="407601F1" w14:textId="77777777" w:rsidR="00657FF7" w:rsidRPr="00920376" w:rsidRDefault="00657FF7" w:rsidP="00657FF7">
      <w:pPr>
        <w:rPr>
          <w:b/>
        </w:rPr>
      </w:pPr>
    </w:p>
    <w:p w14:paraId="41D6DA02" w14:textId="77777777" w:rsidR="00657FF7" w:rsidRPr="00657FF7" w:rsidRDefault="00657FF7" w:rsidP="00657FF7"/>
    <w:p w14:paraId="3784E732" w14:textId="77777777" w:rsidR="00657FF7" w:rsidRPr="00AC295F" w:rsidRDefault="00657FF7" w:rsidP="00657FF7">
      <w:pPr>
        <w:jc w:val="center"/>
        <w:rPr>
          <w:b/>
        </w:rPr>
      </w:pPr>
    </w:p>
    <w:p w14:paraId="5308ECD0" w14:textId="77777777" w:rsidR="00657FF7" w:rsidRPr="00657FF7" w:rsidRDefault="00657FF7" w:rsidP="00657FF7"/>
    <w:p w14:paraId="73CDC2F9" w14:textId="77777777" w:rsidR="00AD4071" w:rsidRPr="00CA3215" w:rsidRDefault="00AD4071" w:rsidP="00AD4071">
      <w:pPr>
        <w:jc w:val="center"/>
        <w:rPr>
          <w:b/>
        </w:rPr>
      </w:pPr>
    </w:p>
    <w:p w14:paraId="65453144" w14:textId="77777777" w:rsidR="00AD4071" w:rsidRPr="00AD4071" w:rsidRDefault="00AD4071" w:rsidP="00AD4071">
      <w:pPr>
        <w:pStyle w:val="NormalWeb"/>
        <w:rPr>
          <w:b/>
          <w:lang w:val="en-US"/>
        </w:rPr>
      </w:pPr>
    </w:p>
    <w:p w14:paraId="1107F31B" w14:textId="77777777" w:rsidR="00AD4071" w:rsidRDefault="00AD4071" w:rsidP="00AD4071">
      <w:pPr>
        <w:jc w:val="center"/>
        <w:rPr>
          <w:b/>
        </w:rPr>
      </w:pPr>
    </w:p>
    <w:p w14:paraId="106144BF" w14:textId="77777777" w:rsidR="00AD4071" w:rsidRPr="004C6CE5" w:rsidRDefault="00AD4071" w:rsidP="00CA4B30">
      <w:pPr>
        <w:jc w:val="center"/>
        <w:rPr>
          <w:b/>
        </w:rPr>
      </w:pPr>
    </w:p>
    <w:p w14:paraId="1C93C0DB" w14:textId="77777777" w:rsidR="00CA4B30" w:rsidRDefault="00CA4B30">
      <w:pPr>
        <w:spacing w:before="0" w:beforeAutospacing="0" w:after="160" w:line="259" w:lineRule="auto"/>
        <w:jc w:val="left"/>
        <w:rPr>
          <w:b/>
          <w:bCs/>
          <w:szCs w:val="24"/>
        </w:rPr>
      </w:pPr>
    </w:p>
    <w:p w14:paraId="6B5A5870" w14:textId="77777777" w:rsidR="00CA4B30" w:rsidRDefault="00CA4B30">
      <w:pPr>
        <w:spacing w:before="0" w:beforeAutospacing="0" w:after="160" w:line="259" w:lineRule="auto"/>
        <w:jc w:val="left"/>
        <w:rPr>
          <w:b/>
          <w:bCs/>
          <w:szCs w:val="24"/>
        </w:rPr>
      </w:pPr>
    </w:p>
    <w:p w14:paraId="697D93B0" w14:textId="7A9596F4" w:rsidR="008B4352" w:rsidRDefault="008B4352">
      <w:pPr>
        <w:spacing w:before="0" w:beforeAutospacing="0" w:after="160" w:line="259" w:lineRule="auto"/>
        <w:jc w:val="left"/>
        <w:rPr>
          <w:b/>
          <w:bCs/>
          <w:szCs w:val="24"/>
        </w:rPr>
      </w:pPr>
    </w:p>
    <w:p w14:paraId="229B9EEA" w14:textId="0855421C" w:rsidR="00C37896" w:rsidRDefault="00C37896" w:rsidP="008B4352">
      <w:pPr>
        <w:tabs>
          <w:tab w:val="left" w:pos="2040"/>
        </w:tabs>
        <w:rPr>
          <w:szCs w:val="24"/>
        </w:rPr>
        <w:sectPr w:rsidR="00C37896" w:rsidSect="008B4352">
          <w:footerReference w:type="default" r:id="rId13"/>
          <w:pgSz w:w="11907" w:h="16839" w:code="9"/>
          <w:pgMar w:top="1440" w:right="1440" w:bottom="1440" w:left="1440" w:header="720" w:footer="720" w:gutter="0"/>
          <w:pgNumType w:fmt="lowerRoman" w:start="0"/>
          <w:cols w:space="720"/>
          <w:titlePg/>
          <w:docGrid w:linePitch="360"/>
        </w:sectPr>
      </w:pPr>
    </w:p>
    <w:p w14:paraId="1A2BF0AF" w14:textId="77777777" w:rsidR="006720DA" w:rsidRDefault="006720DA" w:rsidP="00657FF7">
      <w:pPr>
        <w:pStyle w:val="Heading1"/>
      </w:pPr>
      <w:bookmarkStart w:id="4" w:name="_Toc231031224"/>
      <w:r>
        <w:lastRenderedPageBreak/>
        <w:t>CHAPTER 1: INTRODUCTION AND RATIONALE</w:t>
      </w:r>
      <w:bookmarkEnd w:id="4"/>
    </w:p>
    <w:p w14:paraId="22BD2871" w14:textId="77777777" w:rsidR="00ED1A04" w:rsidRDefault="00ED1A04" w:rsidP="00CA20C2">
      <w:pPr>
        <w:pStyle w:val="Heading2"/>
        <w:rPr>
          <w:sz w:val="48"/>
        </w:rPr>
      </w:pPr>
      <w:bookmarkStart w:id="5" w:name="_Toc231031225"/>
      <w:r>
        <w:t>1.1 Research Background</w:t>
      </w:r>
      <w:bookmarkEnd w:id="5"/>
    </w:p>
    <w:p w14:paraId="4DC539BD" w14:textId="2CBBF2C3" w:rsidR="00B703B8" w:rsidRDefault="00606AEA" w:rsidP="00606AEA">
      <w:pPr>
        <w:rPr>
          <w:rFonts w:ascii="Helvetica" w:hAnsi="Helvetica" w:cs="Helvetica"/>
          <w:color w:val="455F7C"/>
          <w:shd w:val="clear" w:color="auto" w:fill="FFFFFF"/>
        </w:rPr>
      </w:pPr>
      <w:r>
        <w:t>The f</w:t>
      </w:r>
      <w:r w:rsidR="00016CBB">
        <w:t xml:space="preserve">ast-food industry has grown rapidly </w:t>
      </w:r>
      <w:r>
        <w:t xml:space="preserve">in the last two decades, </w:t>
      </w:r>
      <w:r w:rsidR="00016CBB">
        <w:t>driven</w:t>
      </w:r>
      <w:r>
        <w:t xml:space="preserve"> by rapid urbanisation, changing lifestyles of consumers and the demand for convenient and affordable dining solutions. Quick-service restaurants (QSRs) like KFC, McDonald's and Burger King operate in highly competitive industries where companies are frequently obliged to develop new innovations to attract and keep customers. According to </w:t>
      </w:r>
      <w:proofErr w:type="spellStart"/>
      <w:r>
        <w:t>Statista</w:t>
      </w:r>
      <w:proofErr w:type="spellEnd"/>
      <w:r>
        <w:t xml:space="preserve"> (2024), the global fast-food market has hundreds of billions </w:t>
      </w:r>
      <w:r w:rsidRPr="000A30E4">
        <w:t>of dollars in revenues annually, and this</w:t>
      </w:r>
      <w:r w:rsidR="00016CBB" w:rsidRPr="000A30E4">
        <w:t xml:space="preserve"> is</w:t>
      </w:r>
      <w:r w:rsidRPr="000A30E4">
        <w:t xml:space="preserve"> the size and </w:t>
      </w:r>
      <w:r w:rsidR="006511D1">
        <w:t>importance</w:t>
      </w:r>
      <w:r w:rsidRPr="000A30E4">
        <w:t xml:space="preserve"> of the industry. </w:t>
      </w:r>
      <w:r w:rsidR="006511D1">
        <w:t xml:space="preserve">The </w:t>
      </w:r>
      <w:r w:rsidR="000A30E4" w:rsidRPr="000A30E4">
        <w:t>QSR industry is by no means confined to large chains; the UK’s fast food and takeaway sector had an </w:t>
      </w:r>
      <w:hyperlink r:id="rId14" w:history="1">
        <w:r w:rsidR="000A30E4" w:rsidRPr="000A30E4">
          <w:rPr>
            <w:rFonts w:eastAsiaTheme="majorEastAsia"/>
          </w:rPr>
          <w:t>estimated market size</w:t>
        </w:r>
      </w:hyperlink>
      <w:r w:rsidR="000A30E4" w:rsidRPr="000A30E4">
        <w:t> of 23.1 billion British pounds as of April 2025, with close to 50,000 businesses in operation</w:t>
      </w:r>
      <w:r w:rsidR="000A30E4">
        <w:t xml:space="preserve"> (</w:t>
      </w:r>
      <w:proofErr w:type="spellStart"/>
      <w:r w:rsidR="000A30E4">
        <w:t>Statista</w:t>
      </w:r>
      <w:proofErr w:type="spellEnd"/>
      <w:r w:rsidR="000A30E4">
        <w:t>, 2025)</w:t>
      </w:r>
      <w:r w:rsidR="000A30E4" w:rsidRPr="000A30E4">
        <w:t>.</w:t>
      </w:r>
      <w:r w:rsidR="000A30E4">
        <w:rPr>
          <w:rFonts w:ascii="Helvetica" w:hAnsi="Helvetica" w:cs="Helvetica"/>
          <w:color w:val="455F7C"/>
          <w:shd w:val="clear" w:color="auto" w:fill="FFFFFF"/>
        </w:rPr>
        <w:t xml:space="preserve"> </w:t>
      </w:r>
    </w:p>
    <w:p w14:paraId="5C8AC1EB" w14:textId="77777777" w:rsidR="00FF642C" w:rsidRDefault="00FF642C" w:rsidP="00FF642C">
      <w:r>
        <w:t>The expansion of takeaway foods, digital ordering and food delivery apps has created competition between fast food brands (</w:t>
      </w:r>
      <w:proofErr w:type="spellStart"/>
      <w:r>
        <w:t>Nivornusit</w:t>
      </w:r>
      <w:proofErr w:type="spellEnd"/>
      <w:r>
        <w:t xml:space="preserve"> et al., 2024).</w:t>
      </w:r>
    </w:p>
    <w:p w14:paraId="36E71AA2" w14:textId="77777777" w:rsidR="00FF642C" w:rsidRDefault="00FF642C" w:rsidP="00FF642C">
      <w:r>
        <w:t>In such a competitive environment, companies need to use strategic methods to help them maintain their relationships with customers and incentivize repeat sales. The most popular method is Customer Relationship Management (CRM) which is a strategic approach that combines customer data, processes and technology together to create better customer relationships and improve overall business performance in the long term (</w:t>
      </w:r>
      <w:proofErr w:type="spellStart"/>
      <w:r>
        <w:t>Buttle</w:t>
      </w:r>
      <w:proofErr w:type="spellEnd"/>
      <w:r>
        <w:t xml:space="preserve">, 2009). CRM systems allow organisations to gather and analyse data on customers, enabling firms to tailor marketing communications to customers, enhance the quality of their service and create tailored loyalty programmes. For the very competitive food and beverages sector, CRM has become one of the key factors in boosting customer satisfaction and cultivating long-term customer loyalty (Payne and </w:t>
      </w:r>
      <w:proofErr w:type="spellStart"/>
      <w:r>
        <w:t>Frow</w:t>
      </w:r>
      <w:proofErr w:type="spellEnd"/>
      <w:r>
        <w:t>, 2005; Peppers and Rogers, 2011).</w:t>
      </w:r>
    </w:p>
    <w:p w14:paraId="10F0F96A" w14:textId="77777777" w:rsidR="00FF642C" w:rsidRDefault="00606AEA" w:rsidP="00FF642C">
      <w:r>
        <w:t xml:space="preserve">Customer loyalty is </w:t>
      </w:r>
      <w:r w:rsidR="008238DD">
        <w:t xml:space="preserve">very </w:t>
      </w:r>
      <w:r>
        <w:t>important in the fast food industry because of the number of competitors and similar products at similar prices. Consumers can easily switch between brands</w:t>
      </w:r>
      <w:r w:rsidR="009C2FBD">
        <w:t>;</w:t>
      </w:r>
      <w:r>
        <w:t xml:space="preserve"> for </w:t>
      </w:r>
      <w:r w:rsidR="009C2FBD">
        <w:t>this reason,</w:t>
      </w:r>
      <w:r>
        <w:t xml:space="preserve"> keeping existing customers is of paramount strategic importance for organisations. Research shows that loyal customers are more likely to make repeat purchases, recommend brands to others and maintain long-term relationships with organisations in order to contribute significantly to organisational profitability and sustainable growth (Payne and </w:t>
      </w:r>
      <w:proofErr w:type="spellStart"/>
      <w:r>
        <w:lastRenderedPageBreak/>
        <w:t>Frow</w:t>
      </w:r>
      <w:proofErr w:type="spellEnd"/>
      <w:r>
        <w:t xml:space="preserve">, 2005). </w:t>
      </w:r>
      <w:r w:rsidR="00FF642C">
        <w:t>The growing popularity of takeaway services, digital ordering platforms, and food delivery applications has added competition between fast food brands (</w:t>
      </w:r>
      <w:proofErr w:type="spellStart"/>
      <w:r w:rsidR="00FF642C">
        <w:t>Nivornusit</w:t>
      </w:r>
      <w:proofErr w:type="spellEnd"/>
      <w:r w:rsidR="00FF642C">
        <w:t xml:space="preserve"> et al., 2024).</w:t>
      </w:r>
    </w:p>
    <w:p w14:paraId="079D20B7" w14:textId="77777777" w:rsidR="00FF642C" w:rsidRDefault="00FF642C" w:rsidP="00FF642C">
      <w:r>
        <w:t>That's why more and more fast food businesses are focusing on investing in CRM technologies in order to increase customer engagement and craft more personal experiences that can lead to customer retention.</w:t>
      </w:r>
    </w:p>
    <w:p w14:paraId="31FCD1B7" w14:textId="77777777" w:rsidR="00FF642C" w:rsidRDefault="00FF642C" w:rsidP="00FF642C">
      <w:r>
        <w:t>Another factor that has helped spread CRM systems in the fast food business is technological improvements. With digital tools like mobile ordering apps, loyalty programs, and data analytics platforms, businesses can gain valuable insights into customer behavior and preferences. These technologies enable organizations to deliver a customized offer, personalized promotions and improved customer experience via various digital platforms. For example, mobile apps are now being increasingly used by fast food chains to run their loyalty program, monitor customers' buying patterns and directly send offers to customers. These are just some examples of the ways in which data-driven marketing efforts are becoming more and more critical for foodservice brands.</w:t>
      </w:r>
    </w:p>
    <w:p w14:paraId="4B062D06" w14:textId="77777777" w:rsidR="00FF642C" w:rsidRDefault="00FF642C" w:rsidP="00FF642C">
      <w:r>
        <w:t xml:space="preserve">However, there are certain challenges organisations may experience when implementing CRM systems effectively. A key difficulty is related to the ‘fast-food services' that are the typical target of retail services; the interactions with customers are typically short and shallow compared to retail service. This can hinder the building of meaningful customer relationships by organisations. </w:t>
      </w:r>
      <w:proofErr w:type="spellStart"/>
      <w:r>
        <w:t>Buttle</w:t>
      </w:r>
      <w:proofErr w:type="spellEnd"/>
      <w:r>
        <w:t xml:space="preserve"> (2009) also noted that having large amounts of customer information, integrating CRM with existing digital systems, and communicating with customers on different </w:t>
      </w:r>
      <w:proofErr w:type="spellStart"/>
      <w:r>
        <w:t>touchpoints</w:t>
      </w:r>
      <w:proofErr w:type="spellEnd"/>
      <w:r>
        <w:t xml:space="preserve"> is a challenge for many organisations. As a result, although CRM systems present significant potential benefits, there is still some doubt about whether this can be an effective means of improving customer loyalty for the fast-food industry.</w:t>
      </w:r>
    </w:p>
    <w:p w14:paraId="46FA2D53" w14:textId="77777777" w:rsidR="00FF642C" w:rsidRDefault="00FF642C" w:rsidP="00FF642C">
      <w:r>
        <w:t>These challenges bring up the problems of the growing significance of CRM system's influence on customer loyalty in fast-food firms. To boost customer engagement and retention, companies have increased their investment in digital platforms, personalised marketing campaigns, and loyalty programmes. But although CRM technologies have been applied to different businesses, there is less research to explore the mechanisms through which CRM can facilitate the development of customer loyalty in fast food settings. It is a pertinent issue which gives an understanding for the current study on how CRM systems can be used in promoting customer loyalty in quick-service restaurants.</w:t>
      </w:r>
    </w:p>
    <w:p w14:paraId="06A9A372" w14:textId="77777777" w:rsidR="00FF642C" w:rsidRDefault="00FF642C" w:rsidP="00FF642C">
      <w:pPr>
        <w:pStyle w:val="Heading2"/>
      </w:pPr>
      <w:r>
        <w:lastRenderedPageBreak/>
        <w:t>1.2 Research Rationale</w:t>
      </w:r>
    </w:p>
    <w:p w14:paraId="34EFFB2C" w14:textId="77777777" w:rsidR="00FF642C" w:rsidRDefault="00FF642C" w:rsidP="00FF642C">
      <w:pPr>
        <w:pStyle w:val="Heading3"/>
      </w:pPr>
      <w:r>
        <w:t>1.2.1 Theoretical Justification</w:t>
      </w:r>
    </w:p>
    <w:p w14:paraId="758387A5" w14:textId="77777777" w:rsidR="00FF642C" w:rsidRDefault="00FF642C" w:rsidP="00FF642C">
      <w:r>
        <w:t>It is well known from academic literature that Customer Relationship Management (CRM) is a strategic method and could contribute to the building of long lasting relationships between customers and the organisation and, consequently, to improve the organisational performance. CRM is an amalgamation of the organisational processes, the customer information and the digital technologies in order to enhance customer engagement, customer satisfaction and customer loyalty (</w:t>
      </w:r>
      <w:proofErr w:type="spellStart"/>
      <w:r>
        <w:t>Buttle</w:t>
      </w:r>
      <w:proofErr w:type="spellEnd"/>
      <w:r>
        <w:t xml:space="preserve">, 2009; Payne and </w:t>
      </w:r>
      <w:proofErr w:type="spellStart"/>
      <w:r>
        <w:t>Frow</w:t>
      </w:r>
      <w:proofErr w:type="spellEnd"/>
      <w:r>
        <w:t xml:space="preserve">, 2005). The theory of relationship marketing, which has been identified as the foundation of the theory of CRM, also highlights that it is better to retain customers than constantly acquire new ones (Berry, 1983; </w:t>
      </w:r>
      <w:proofErr w:type="spellStart"/>
      <w:r>
        <w:t>Grönroos</w:t>
      </w:r>
      <w:proofErr w:type="spellEnd"/>
      <w:r>
        <w:t xml:space="preserve">, 1994; Morgan and Hunt, 1994). Scholars have developed CRM frameworks over the years, which relate the customer data management, personalised marketing communication to customer satisfaction and customer loyalty and the performance of firms (Peppers and Rogers, 2011; Kumar and </w:t>
      </w:r>
      <w:proofErr w:type="spellStart"/>
      <w:r>
        <w:t>Reinartz</w:t>
      </w:r>
      <w:proofErr w:type="spellEnd"/>
      <w:r>
        <w:t>, 2018). The empirical study of many industries such as retail, banking and the hospitality industry, demonstrates that successful CRM implementation can result in better customer retention, improved brand relationships, and higher profitability for the organisation (</w:t>
      </w:r>
      <w:proofErr w:type="spellStart"/>
      <w:r>
        <w:t>Trainor</w:t>
      </w:r>
      <w:proofErr w:type="spellEnd"/>
      <w:r>
        <w:t xml:space="preserve"> et al., 2014 &amp; </w:t>
      </w:r>
      <w:proofErr w:type="spellStart"/>
      <w:r>
        <w:t>Buttle</w:t>
      </w:r>
      <w:proofErr w:type="spellEnd"/>
      <w:r>
        <w:t xml:space="preserve"> and </w:t>
      </w:r>
      <w:proofErr w:type="spellStart"/>
      <w:r>
        <w:t>Maklan</w:t>
      </w:r>
      <w:proofErr w:type="spellEnd"/>
      <w:r>
        <w:t>, 2019). Moreover, the advent of digital technologies and advanced analytics has increased the value of CRM as a strategy to allow companies to understand customer behavior and deliver tailor-made service through different communication channels (</w:t>
      </w:r>
      <w:proofErr w:type="spellStart"/>
      <w:r>
        <w:t>Verhoef</w:t>
      </w:r>
      <w:proofErr w:type="spellEnd"/>
      <w:r>
        <w:t xml:space="preserve">, </w:t>
      </w:r>
      <w:proofErr w:type="spellStart"/>
      <w:r>
        <w:t>Kannan</w:t>
      </w:r>
      <w:proofErr w:type="spellEnd"/>
      <w:r>
        <w:t xml:space="preserve"> and Inman, 2015).</w:t>
      </w:r>
    </w:p>
    <w:p w14:paraId="51F7BBC7" w14:textId="77777777" w:rsidR="00FF642C" w:rsidRDefault="00FF642C" w:rsidP="00FF642C">
      <w:r>
        <w:t>Although the study of CRM and customer loyalty is comprehensive, there are still some issue which has not been studied adequately. There is ample literature that deals with sectors like banking, telecommunication and retail, which normally have longer customer linkages and are relation-oriented (</w:t>
      </w:r>
      <w:proofErr w:type="spellStart"/>
      <w:r>
        <w:t>Trainor</w:t>
      </w:r>
      <w:proofErr w:type="spellEnd"/>
      <w:r>
        <w:t xml:space="preserve"> et al., 2014; Kumar and </w:t>
      </w:r>
      <w:proofErr w:type="spellStart"/>
      <w:r>
        <w:t>Reinartz</w:t>
      </w:r>
      <w:proofErr w:type="spellEnd"/>
      <w:r>
        <w:t>, 2018). However, few studies have been conducted that examine CRM implementation in industries with short and transnational relationships, like fast food. In such settings, it is crucial for organisations to maintain customer engagement even with limited face-to-face customer interactions (</w:t>
      </w:r>
      <w:proofErr w:type="spellStart"/>
      <w:r>
        <w:t>Fatorachian</w:t>
      </w:r>
      <w:proofErr w:type="spellEnd"/>
      <w:r>
        <w:t xml:space="preserve"> et al., 2025). Moreover, previous research has found mixed results on the value of CRM systems in improving customer loyalty. Some studies found positive effects, however, organizational capabilities, employee training, technological integration play important roles in determining </w:t>
      </w:r>
      <w:r>
        <w:lastRenderedPageBreak/>
        <w:t>CRM success (</w:t>
      </w:r>
      <w:proofErr w:type="spellStart"/>
      <w:r>
        <w:t>Buttle</w:t>
      </w:r>
      <w:proofErr w:type="spellEnd"/>
      <w:r>
        <w:t xml:space="preserve"> and </w:t>
      </w:r>
      <w:proofErr w:type="spellStart"/>
      <w:r>
        <w:t>Maklan</w:t>
      </w:r>
      <w:proofErr w:type="spellEnd"/>
      <w:r>
        <w:t xml:space="preserve">, 2019; Payne and </w:t>
      </w:r>
      <w:proofErr w:type="spellStart"/>
      <w:r>
        <w:t>Frow</w:t>
      </w:r>
      <w:proofErr w:type="spellEnd"/>
      <w:r>
        <w:t>, 2017). These inconsistencies could be due to limitations and discontent of the different industry setting.</w:t>
      </w:r>
    </w:p>
    <w:p w14:paraId="42B67637" w14:textId="7BD1A7C1" w:rsidR="00606AEA" w:rsidRDefault="00FF642C" w:rsidP="00FF642C">
      <w:r>
        <w:t xml:space="preserve">Based on these observations, there is a significant research gap related to CRM and customer loyalty in the fast food organisations. Although CRM has been studied extensively by different service industries, there have been limited empirical studies exploring the operational behaviour of CRM strategies within service industries that are </w:t>
      </w:r>
      <w:proofErr w:type="spellStart"/>
      <w:r>
        <w:t>chategorised</w:t>
      </w:r>
      <w:proofErr w:type="spellEnd"/>
      <w:r>
        <w:t xml:space="preserve"> by a highly competitive and transaction-based environment (i.e., quick-service restaurants) (</w:t>
      </w:r>
      <w:proofErr w:type="spellStart"/>
      <w:r>
        <w:t>Fatorachian</w:t>
      </w:r>
      <w:proofErr w:type="spellEnd"/>
      <w:r>
        <w:t xml:space="preserve"> et al., 2025, 2014; Del </w:t>
      </w:r>
      <w:proofErr w:type="spellStart"/>
      <w:r>
        <w:t>Vecchio</w:t>
      </w:r>
      <w:proofErr w:type="spellEnd"/>
      <w:r>
        <w:t xml:space="preserve"> et al., 2022). In particular, the mechanisms that CRM systems play in customer loyalty are under-understood in the context of fast food. This is a gap that can be filled to provide a richer understanding of the impact of CRM strategies on customer loyalty in fast-food organisations, thereby enriching the CRM and relationship marketing theory</w:t>
      </w:r>
      <w:r w:rsidR="00606AEA">
        <w:t>.</w:t>
      </w:r>
    </w:p>
    <w:p w14:paraId="6CE1F5BE" w14:textId="77777777" w:rsidR="00606AEA" w:rsidRDefault="00606AEA" w:rsidP="00626AEE">
      <w:pPr>
        <w:pStyle w:val="Heading3"/>
      </w:pPr>
      <w:bookmarkStart w:id="6" w:name="_Toc231031228"/>
      <w:r>
        <w:t>1.2.2 Practical Justification</w:t>
      </w:r>
      <w:bookmarkEnd w:id="6"/>
    </w:p>
    <w:p w14:paraId="339D6B17" w14:textId="77777777" w:rsidR="00606AEA" w:rsidRDefault="00606AEA" w:rsidP="00F27FDD">
      <w:r>
        <w:t xml:space="preserve">From a practical standpoint, knowing the effectiveness of CRM systems is becoming more important to organisations working in highly competitive consumer markets. Fast-food companies are faced with an environment where customer switching costs are very low and the consumer can easily switch between competing brands offering similar products at similar prices. As a result, customer loyalty has become an important strategic priority for organisations seeking to preserve their market share and long-term profitability. Industry reports show that the global quick service restaurant industry is still growing exponentially, </w:t>
      </w:r>
      <w:r w:rsidR="009C2FBD">
        <w:t xml:space="preserve">and </w:t>
      </w:r>
      <w:r>
        <w:t xml:space="preserve">new purchasing methods such as digital order services, delivery services and mobile apps are replacing the companies' customer relationships with fast food brands (McKinsey, 2022; Deloitte, 2023). These technological developments have led to a much greater volume of customer data being available to organisations, and this has presented both </w:t>
      </w:r>
      <w:r w:rsidR="00836CF1">
        <w:t>opportunities</w:t>
      </w:r>
      <w:r>
        <w:t xml:space="preserve"> and challenges for businesses looking to implement effective CRM strategies.</w:t>
      </w:r>
    </w:p>
    <w:p w14:paraId="39222EF1" w14:textId="77777777" w:rsidR="00606AEA" w:rsidRDefault="00606AEA" w:rsidP="00F27FDD">
      <w:r>
        <w:t xml:space="preserve">Despite the growing use of CRM technologies, many organisations are still struggling to realise the full benefits of these systems. Research by Gartner (2023) shows that a large percentage of CRM implementations fail to provide their promised return on investment because of poor system integration, a lack of organisational capabilities and poor data management strategies. Similarly, according to industry analysis, organisations are often challenged to turn customer data into actionable insights to enhance customer engagement and customer loyalty (McKinsey, 2022). These challenges are especially evident in fast food organisations where </w:t>
      </w:r>
      <w:r>
        <w:lastRenderedPageBreak/>
        <w:t xml:space="preserve">customer interaction is often very </w:t>
      </w:r>
      <w:r w:rsidR="00836CF1">
        <w:t>short-lived</w:t>
      </w:r>
      <w:r>
        <w:t xml:space="preserve">, such that firms often find it difficult to establish meaningful </w:t>
      </w:r>
      <w:r w:rsidR="009C2FBD">
        <w:t>long-term</w:t>
      </w:r>
      <w:r>
        <w:t xml:space="preserve"> relationships with customers.</w:t>
      </w:r>
    </w:p>
    <w:p w14:paraId="6F6FA85E" w14:textId="6406A792" w:rsidR="00606AEA" w:rsidRDefault="00606AEA" w:rsidP="00F27FDD">
      <w:r>
        <w:t xml:space="preserve">In the </w:t>
      </w:r>
      <w:r w:rsidR="00737407">
        <w:t>QSRs UK</w:t>
      </w:r>
      <w:r w:rsidR="009C2FBD">
        <w:t xml:space="preserve"> has implemented substantial digital transformations through mobile-ordering applications, personalised marketing campaigns,</w:t>
      </w:r>
      <w:r>
        <w:t xml:space="preserve"> and loyalty programmes to boost customer engagement. However, managers still struggle with a number of operational issues in effectively implementing CRM strategies. These challenges include integrating multiple digital platforms, managing large volumes of customer data, maintaining consistent communication across online and offline channels, and measuring the effectiveness of CRM initiatives in improving customer loyalty. Without a clear understanding of how CRM systems affect customer retention and engagement, organisations may struggle to come up with effective strategies to maximise the value of customer data.</w:t>
      </w:r>
    </w:p>
    <w:p w14:paraId="299B0FAB" w14:textId="77777777" w:rsidR="00606AEA" w:rsidRDefault="00606AEA" w:rsidP="00F27FDD">
      <w:r>
        <w:t xml:space="preserve">The opportunity cost of ineffective CRM implementation can be </w:t>
      </w:r>
      <w:r w:rsidR="00836CF1">
        <w:t>high</w:t>
      </w:r>
      <w:r>
        <w:t>. Organisations that do not use customer data to their advantage can lose ground to the competition, lose customer loyalty, and miss opportunities to build long-term customer relationships. In contrast, those firms that do successfully implement CRM strategies are able to derive valuable insights from customer</w:t>
      </w:r>
      <w:r w:rsidR="00A43CE9">
        <w:t xml:space="preserve"> behaviour,</w:t>
      </w:r>
      <w:r w:rsidR="00E34BFF">
        <w:t xml:space="preserve"> deliver cu</w:t>
      </w:r>
      <w:r w:rsidR="009C2FBD">
        <w:t>stomised</w:t>
      </w:r>
      <w:r>
        <w:t xml:space="preserve"> services, and build stronger brand relationships that incline customers to repeat their purchases and promote customer advocacy (</w:t>
      </w:r>
      <w:proofErr w:type="spellStart"/>
      <w:r>
        <w:t>Buttle</w:t>
      </w:r>
      <w:proofErr w:type="spellEnd"/>
      <w:r>
        <w:t xml:space="preserve"> and </w:t>
      </w:r>
      <w:proofErr w:type="spellStart"/>
      <w:r>
        <w:t>Maklan</w:t>
      </w:r>
      <w:proofErr w:type="spellEnd"/>
      <w:r>
        <w:t xml:space="preserve">, 2019). As a result, research on the impact of CRM systems in improving customer loyalty in fast food organisations is not only relevant academically but also important for practitioners. By analysing the case of </w:t>
      </w:r>
      <w:r w:rsidR="00CA20C2">
        <w:t>Quick-service restaurants</w:t>
      </w:r>
      <w:r>
        <w:t>, the aim of this research is to bring out insights that manager</w:t>
      </w:r>
      <w:r w:rsidR="000A30E4">
        <w:t xml:space="preserve">s can use to enhance CRM application </w:t>
      </w:r>
      <w:r>
        <w:t>and the customer engagement strategies in order to ultimately support customer loyalty in a very competitive market environment.</w:t>
      </w:r>
    </w:p>
    <w:p w14:paraId="3CB4CDCA" w14:textId="77777777" w:rsidR="00606AEA" w:rsidRDefault="00606AEA" w:rsidP="00F27FDD">
      <w:pPr>
        <w:pStyle w:val="Heading2"/>
      </w:pPr>
      <w:bookmarkStart w:id="7" w:name="_Toc231031229"/>
      <w:r>
        <w:t>1.3 Research Contribution and Motivation</w:t>
      </w:r>
      <w:bookmarkEnd w:id="7"/>
    </w:p>
    <w:p w14:paraId="7F47A0D6" w14:textId="77777777" w:rsidR="00C025E8" w:rsidRDefault="00C025E8" w:rsidP="00F27FDD">
      <w:r>
        <w:t>The objective of this research work is to</w:t>
      </w:r>
      <w:r w:rsidR="00606AEA">
        <w:t xml:space="preserve"> </w:t>
      </w:r>
      <w:r>
        <w:t>contribute</w:t>
      </w:r>
      <w:r w:rsidR="00606AEA">
        <w:t xml:space="preserve"> to the academic </w:t>
      </w:r>
      <w:r>
        <w:t>knowledge and managerial practic</w:t>
      </w:r>
      <w:r w:rsidR="00606AEA">
        <w:t xml:space="preserve">e in the following ways: as an academic contribution to fill the identified theoretical and practical gap in </w:t>
      </w:r>
      <w:r w:rsidR="00836CF1">
        <w:t xml:space="preserve">the </w:t>
      </w:r>
      <w:r w:rsidR="00A833D7">
        <w:t xml:space="preserve">previous </w:t>
      </w:r>
      <w:r w:rsidR="00606AEA">
        <w:t>sections. Although Customer Relationship Management systems have been extensively researched in different industries, there is little research that has examined how they can be applied to highly transactional service environments such as the fast-food sector</w:t>
      </w:r>
      <w:r>
        <w:t xml:space="preserve"> (Pereira et al., 2025)</w:t>
      </w:r>
      <w:r w:rsidR="00606AEA">
        <w:t xml:space="preserve">. </w:t>
      </w:r>
    </w:p>
    <w:p w14:paraId="79F22581" w14:textId="77777777" w:rsidR="00606AEA" w:rsidRDefault="00606AEA" w:rsidP="00F27FDD">
      <w:r>
        <w:lastRenderedPageBreak/>
        <w:t xml:space="preserve">The growing rapidity of digital transformation in consumer services and the growing importance of data-based marketing strategies </w:t>
      </w:r>
      <w:r w:rsidR="00836CF1">
        <w:t>make</w:t>
      </w:r>
      <w:r>
        <w:t xml:space="preserve"> this </w:t>
      </w:r>
      <w:r w:rsidR="00C03276">
        <w:t>research timely</w:t>
      </w:r>
      <w:r>
        <w:t>. The fast-food market is continuing to thrive worldwide because of the expansion of digital ordering systems and online delivery systems. Digital technologies are changing how customer engagement strategies are implemented by industries, forcing organisations to increase their reliance on CRM systems to analyse customer behaviour and retain a competitive edge (</w:t>
      </w:r>
      <w:proofErr w:type="spellStart"/>
      <w:r>
        <w:t>Verhoef</w:t>
      </w:r>
      <w:proofErr w:type="spellEnd"/>
      <w:r>
        <w:t xml:space="preserve"> et al., 2021; Kumar and </w:t>
      </w:r>
      <w:proofErr w:type="spellStart"/>
      <w:r>
        <w:t>Reinartz</w:t>
      </w:r>
      <w:proofErr w:type="spellEnd"/>
      <w:r>
        <w:t>, 2018). In addition, the increasing reliance on data analytics has also reinforced the strategic imperative of CRM systems; with the increasing reliance on data obtained from customers, organisations now rely on</w:t>
      </w:r>
      <w:r w:rsidR="00532DAD">
        <w:t xml:space="preserve"> </w:t>
      </w:r>
      <w:r>
        <w:t>(data) customer data to tailor marketing strategies and enhance customer loyalty (</w:t>
      </w:r>
      <w:proofErr w:type="spellStart"/>
      <w:r>
        <w:t>Mikalef</w:t>
      </w:r>
      <w:proofErr w:type="spellEnd"/>
      <w:r>
        <w:t xml:space="preserve"> et al., 2023; Pereira et al., 2025).</w:t>
      </w:r>
    </w:p>
    <w:p w14:paraId="5995B821" w14:textId="77777777" w:rsidR="00C025E8" w:rsidRDefault="00C025E8" w:rsidP="00626AEE">
      <w:pPr>
        <w:pStyle w:val="Heading3"/>
      </w:pPr>
      <w:bookmarkStart w:id="8" w:name="_Toc231031230"/>
      <w:r>
        <w:t xml:space="preserve">1.3.1 Theoretical </w:t>
      </w:r>
      <w:r w:rsidR="00836CF1">
        <w:rPr>
          <w:spacing w:val="-2"/>
        </w:rPr>
        <w:t>contribution</w:t>
      </w:r>
      <w:bookmarkEnd w:id="8"/>
    </w:p>
    <w:p w14:paraId="5FC5A3FA" w14:textId="77777777" w:rsidR="00606AEA" w:rsidRDefault="00F27FDD" w:rsidP="00F27FDD">
      <w:r>
        <w:t xml:space="preserve">From a </w:t>
      </w:r>
      <w:r w:rsidR="00606AEA">
        <w:t>theoretical perspective, the current study adds to the literature on CRM and relationship marketing by incorporating existing frameworks into an under-explored industry context. Previous studies emphasise that CRM play critical role in improving customer satisfaction, loyalty and organisational performance (</w:t>
      </w:r>
      <w:proofErr w:type="spellStart"/>
      <w:r w:rsidR="00606AEA">
        <w:t>Buttle</w:t>
      </w:r>
      <w:proofErr w:type="spellEnd"/>
      <w:r w:rsidR="00606AEA">
        <w:t xml:space="preserve"> and </w:t>
      </w:r>
      <w:proofErr w:type="spellStart"/>
      <w:r w:rsidR="00606AEA">
        <w:t>Maklan</w:t>
      </w:r>
      <w:proofErr w:type="spellEnd"/>
      <w:r w:rsidR="00606AEA">
        <w:t xml:space="preserve">, 2019; Kumar and </w:t>
      </w:r>
      <w:proofErr w:type="spellStart"/>
      <w:r w:rsidR="00606AEA">
        <w:t>Reinartz</w:t>
      </w:r>
      <w:proofErr w:type="spellEnd"/>
      <w:r w:rsidR="00606AEA">
        <w:t>, 2018). Recent research is also pointing to the role played by digital technologies, artificial intelligence and big data analy</w:t>
      </w:r>
      <w:r w:rsidR="00532DAD">
        <w:t>tics in transforming CRM practic</w:t>
      </w:r>
      <w:r w:rsidR="00606AEA">
        <w:t xml:space="preserve">es and allowing organisations to better understand customer </w:t>
      </w:r>
      <w:r w:rsidR="00C025E8">
        <w:t>behaviour (</w:t>
      </w:r>
      <w:proofErr w:type="spellStart"/>
      <w:r w:rsidR="00C025E8">
        <w:t>Mikalef</w:t>
      </w:r>
      <w:proofErr w:type="spellEnd"/>
      <w:r w:rsidR="00C025E8">
        <w:t xml:space="preserve"> et al., 2023</w:t>
      </w:r>
      <w:r w:rsidR="00606AEA">
        <w:t>). However, most existing research concentrates on industries, such as banking, retail and telecommunications, where customer relationships are associated with longer interactions. In contrast, the f</w:t>
      </w:r>
      <w:r w:rsidR="00061CC0">
        <w:t>ast food sector is categorised</w:t>
      </w:r>
      <w:r w:rsidR="00606AEA">
        <w:t xml:space="preserve"> by short and highly standardised interactions and thereby presents unique issues in customer relationship management. By analysing the CRM implementation </w:t>
      </w:r>
      <w:r w:rsidR="00C025E8">
        <w:t>at</w:t>
      </w:r>
      <w:r w:rsidR="00606AEA">
        <w:t xml:space="preserve"> </w:t>
      </w:r>
      <w:r w:rsidR="00CA20C2">
        <w:t>Quick-service restaurants</w:t>
      </w:r>
      <w:r w:rsidR="00606AEA">
        <w:t>, this study seeks to broaden the parameters of the relationship marketing theory by examining the functioning of CRM systems in a transactional service environment. The research therefore</w:t>
      </w:r>
      <w:r w:rsidR="00836CF1">
        <w:t>,</w:t>
      </w:r>
      <w:r w:rsidR="00606AEA">
        <w:t xml:space="preserve"> </w:t>
      </w:r>
      <w:r w:rsidR="00C025E8">
        <w:t>seeks</w:t>
      </w:r>
      <w:r w:rsidR="00606AEA">
        <w:t xml:space="preserve"> to </w:t>
      </w:r>
      <w:r w:rsidR="00C025E8">
        <w:t>refine existing CRM frameworks by</w:t>
      </w:r>
      <w:r w:rsidR="00606AEA">
        <w:t xml:space="preserve"> identifying the influence of digital technologies, customer data analytics and loyalty programmes on customer engagement</w:t>
      </w:r>
      <w:r w:rsidR="00C025E8">
        <w:t xml:space="preserve"> in the quick-service industry (Roy et al., 2025)</w:t>
      </w:r>
      <w:r w:rsidR="00606AEA">
        <w:t>.</w:t>
      </w:r>
    </w:p>
    <w:p w14:paraId="3C308D6E" w14:textId="77777777" w:rsidR="00836CF1" w:rsidRDefault="00836CF1" w:rsidP="00626AEE">
      <w:pPr>
        <w:pStyle w:val="Heading3"/>
      </w:pPr>
      <w:bookmarkStart w:id="9" w:name="_Toc231031231"/>
      <w:r>
        <w:t>1.3.3 Empirical contribution</w:t>
      </w:r>
      <w:bookmarkEnd w:id="9"/>
    </w:p>
    <w:p w14:paraId="2DAE861C" w14:textId="77777777" w:rsidR="00606AEA" w:rsidRDefault="00606AEA" w:rsidP="00F27FDD">
      <w:r>
        <w:t xml:space="preserve">This study also makes an empirical contribution through the </w:t>
      </w:r>
      <w:r w:rsidR="006720DA">
        <w:t>use</w:t>
      </w:r>
      <w:r>
        <w:t xml:space="preserve"> of qualitative case study methodology. Case studies are widely </w:t>
      </w:r>
      <w:r w:rsidR="00061CC0">
        <w:t>known</w:t>
      </w:r>
      <w:r>
        <w:t xml:space="preserve"> as effective ways of studying complex organisational phenomena as it enables the researcher to an</w:t>
      </w:r>
      <w:r w:rsidR="00C025E8">
        <w:t>alyse how strategies and practic</w:t>
      </w:r>
      <w:r>
        <w:t xml:space="preserve">es </w:t>
      </w:r>
      <w:r>
        <w:lastRenderedPageBreak/>
        <w:t>are played out in real-world contexts (</w:t>
      </w:r>
      <w:proofErr w:type="spellStart"/>
      <w:r>
        <w:t>Eisenhardt</w:t>
      </w:r>
      <w:proofErr w:type="spellEnd"/>
      <w:r>
        <w:t xml:space="preserve">, 1989; Yin, 2018). Whilst focusing on </w:t>
      </w:r>
      <w:r w:rsidR="00E42836">
        <w:t>Quick-service restaurants</w:t>
      </w:r>
      <w:r>
        <w:t>, the research offers insights into the implementation and integration of CRM systems in customer engagement strategies. The qualitative approach allows for a more in-depth understanding of managerial thoughts and operating issues surrounding CRM implementation. Such context-based analysis is especially useful when CRM systems have been developed with the increasing inclusion of digital technologies such as artificial intelligence and data analytics (</w:t>
      </w:r>
      <w:proofErr w:type="spellStart"/>
      <w:r>
        <w:t>Mikalef</w:t>
      </w:r>
      <w:proofErr w:type="spellEnd"/>
      <w:r>
        <w:t xml:space="preserve"> et al., 2023; </w:t>
      </w:r>
      <w:proofErr w:type="spellStart"/>
      <w:r>
        <w:t>Judijanto</w:t>
      </w:r>
      <w:proofErr w:type="spellEnd"/>
      <w:r>
        <w:t>, 2025).</w:t>
      </w:r>
    </w:p>
    <w:p w14:paraId="1B5BAF26" w14:textId="77777777" w:rsidR="00C025E8" w:rsidRDefault="00836CF1" w:rsidP="00626AEE">
      <w:pPr>
        <w:pStyle w:val="Heading3"/>
      </w:pPr>
      <w:bookmarkStart w:id="10" w:name="_Toc231031232"/>
      <w:r>
        <w:t>1.3.3</w:t>
      </w:r>
      <w:r w:rsidR="00C025E8">
        <w:t xml:space="preserve"> Practical Prospective</w:t>
      </w:r>
      <w:bookmarkEnd w:id="10"/>
    </w:p>
    <w:p w14:paraId="275B0984" w14:textId="77777777" w:rsidR="00606AEA" w:rsidRPr="00606AEA" w:rsidRDefault="00C025E8" w:rsidP="00F27FDD">
      <w:r>
        <w:t>In</w:t>
      </w:r>
      <w:r w:rsidR="00606AEA" w:rsidRPr="00606AEA">
        <w:t xml:space="preserve"> a practical view, this research offers some insights for managers </w:t>
      </w:r>
      <w:r w:rsidR="006720DA">
        <w:t>in</w:t>
      </w:r>
      <w:r w:rsidR="00606AEA" w:rsidRPr="00606AEA">
        <w:t xml:space="preserve"> the fast-food and ho</w:t>
      </w:r>
      <w:r>
        <w:t>tel</w:t>
      </w:r>
      <w:r w:rsidR="00606AEA" w:rsidRPr="00606AEA">
        <w:t xml:space="preserve"> industries. As intensifying competition ensues in quid service restaurant sector, organisation needs to implement ways and means to retain and build brand loyalty. Digital ordering platforms and mobile applications are changing the way customers interact with fast-food brands, making data-driven CRM strategies even more important. However, many organisations are still struggling to incorporate CRM technologies in their marketing and functioning processes. Through the study of </w:t>
      </w:r>
      <w:r w:rsidR="00E42836">
        <w:t>Quick-service restaurants</w:t>
      </w:r>
      <w:r w:rsidR="00606AEA" w:rsidRPr="00606AEA">
        <w:t>, this study offers practical opinions regarding the use of CRM systems to improve customer loyalty and customer engagement.</w:t>
      </w:r>
    </w:p>
    <w:p w14:paraId="6A88D615" w14:textId="77777777" w:rsidR="00606AEA" w:rsidRDefault="00606AEA" w:rsidP="00F27FDD">
      <w:pPr>
        <w:rPr>
          <w:b/>
        </w:rPr>
      </w:pPr>
      <w:r w:rsidRPr="00606AEA">
        <w:t xml:space="preserve">Finally, the originality of this research is to put the focus on CRM implementation in the fast-food industry, which is relatively understudied in academic research. By analysing the case of </w:t>
      </w:r>
      <w:r w:rsidR="00E42836">
        <w:t>Quick-service restaurants</w:t>
      </w:r>
      <w:r w:rsidRPr="00606AEA">
        <w:t xml:space="preserve">, this study adds new insights to the CRM systems affecting customer loyalty in a highly transactional service </w:t>
      </w:r>
      <w:r w:rsidR="006720DA">
        <w:t>environment</w:t>
      </w:r>
      <w:r w:rsidRPr="00606AEA">
        <w:t>.</w:t>
      </w:r>
    </w:p>
    <w:p w14:paraId="1E89C843" w14:textId="77777777" w:rsidR="00FF25D1" w:rsidRDefault="00FF25D1" w:rsidP="00CA20C2">
      <w:pPr>
        <w:pStyle w:val="Heading2"/>
        <w:rPr>
          <w:sz w:val="48"/>
        </w:rPr>
      </w:pPr>
      <w:bookmarkStart w:id="11" w:name="_Toc231031233"/>
      <w:r>
        <w:t>1.4 Research Aim, Objectives, and Questions</w:t>
      </w:r>
      <w:bookmarkEnd w:id="11"/>
    </w:p>
    <w:p w14:paraId="26D463A5" w14:textId="77777777" w:rsidR="00FF25D1" w:rsidRDefault="006720DA" w:rsidP="00626AEE">
      <w:pPr>
        <w:pStyle w:val="Heading3"/>
      </w:pPr>
      <w:bookmarkStart w:id="12" w:name="_Toc231031234"/>
      <w:r>
        <w:t xml:space="preserve">1.4.1 </w:t>
      </w:r>
      <w:r w:rsidR="00FF25D1">
        <w:t>Research Aim</w:t>
      </w:r>
      <w:bookmarkEnd w:id="12"/>
    </w:p>
    <w:p w14:paraId="3CFF7859" w14:textId="77777777" w:rsidR="00FF25D1" w:rsidRDefault="00FF25D1" w:rsidP="006720DA">
      <w:pPr>
        <w:pStyle w:val="NormalWeb"/>
        <w:spacing w:line="360" w:lineRule="auto"/>
        <w:jc w:val="both"/>
      </w:pPr>
      <w:r>
        <w:t xml:space="preserve"> </w:t>
      </w:r>
      <w:r w:rsidR="00606AEA">
        <w:t>To</w:t>
      </w:r>
      <w:r>
        <w:t xml:space="preserve"> investigate how </w:t>
      </w:r>
      <w:r w:rsidR="00836CF1">
        <w:t>CRM</w:t>
      </w:r>
      <w:r w:rsidR="006720DA">
        <w:t xml:space="preserve"> systems contribute to enhancing</w:t>
      </w:r>
      <w:r>
        <w:t xml:space="preserve"> customer loyalty in </w:t>
      </w:r>
      <w:r w:rsidR="00E42836">
        <w:t>Quick-service restaurants</w:t>
      </w:r>
      <w:r>
        <w:t>.</w:t>
      </w:r>
    </w:p>
    <w:p w14:paraId="2FB8CC25" w14:textId="77777777" w:rsidR="00FF25D1" w:rsidRDefault="006720DA" w:rsidP="00626AEE">
      <w:pPr>
        <w:pStyle w:val="Heading3"/>
      </w:pPr>
      <w:bookmarkStart w:id="13" w:name="_Toc231031235"/>
      <w:r>
        <w:t xml:space="preserve">1.4.2 </w:t>
      </w:r>
      <w:r w:rsidR="00FF25D1">
        <w:t>Research Objectives</w:t>
      </w:r>
      <w:bookmarkEnd w:id="13"/>
    </w:p>
    <w:p w14:paraId="5F7C6ACD" w14:textId="77777777" w:rsidR="00FF25D1" w:rsidRDefault="00FF25D1" w:rsidP="00016CBB">
      <w:pPr>
        <w:pStyle w:val="NormalWeb"/>
        <w:spacing w:line="360" w:lineRule="auto"/>
        <w:jc w:val="both"/>
      </w:pPr>
      <w:r>
        <w:t xml:space="preserve">To </w:t>
      </w:r>
      <w:r w:rsidR="00606AEA">
        <w:t>reach</w:t>
      </w:r>
      <w:r>
        <w:t xml:space="preserve"> this aim, the study pursues the following objectives:</w:t>
      </w:r>
    </w:p>
    <w:p w14:paraId="431A1FA0" w14:textId="77777777" w:rsidR="00FF25D1" w:rsidRDefault="00FF25D1" w:rsidP="00016CBB">
      <w:pPr>
        <w:pStyle w:val="NormalWeb"/>
        <w:numPr>
          <w:ilvl w:val="0"/>
          <w:numId w:val="1"/>
        </w:numPr>
        <w:spacing w:line="360" w:lineRule="auto"/>
        <w:jc w:val="both"/>
      </w:pPr>
      <w:r w:rsidRPr="00016CBB">
        <w:rPr>
          <w:rStyle w:val="Strong"/>
          <w:b w:val="0"/>
        </w:rPr>
        <w:lastRenderedPageBreak/>
        <w:t>To explore</w:t>
      </w:r>
      <w:r>
        <w:t xml:space="preserve"> managerial perspectives on the effectiveness of CRM systems in improving customer loyalty and retention.</w:t>
      </w:r>
    </w:p>
    <w:p w14:paraId="5C3C1F34" w14:textId="77777777" w:rsidR="00FF25D1" w:rsidRDefault="00FF25D1" w:rsidP="00016CBB">
      <w:pPr>
        <w:pStyle w:val="NormalWeb"/>
        <w:numPr>
          <w:ilvl w:val="0"/>
          <w:numId w:val="1"/>
        </w:numPr>
        <w:spacing w:line="360" w:lineRule="auto"/>
        <w:jc w:val="both"/>
      </w:pPr>
      <w:r w:rsidRPr="00016CBB">
        <w:t>To identify</w:t>
      </w:r>
      <w:r>
        <w:t xml:space="preserve"> the key challenges and opportunities associated with CRM implementation in </w:t>
      </w:r>
      <w:r w:rsidR="00E42836">
        <w:t>Quick-service restaurants</w:t>
      </w:r>
      <w:r>
        <w:t>.</w:t>
      </w:r>
    </w:p>
    <w:p w14:paraId="0986052E" w14:textId="77777777" w:rsidR="00FF25D1" w:rsidRDefault="006720DA" w:rsidP="00626AEE">
      <w:pPr>
        <w:pStyle w:val="Heading3"/>
      </w:pPr>
      <w:bookmarkStart w:id="14" w:name="_Toc231031236"/>
      <w:r>
        <w:t xml:space="preserve">1.4.3 </w:t>
      </w:r>
      <w:r w:rsidR="005F1CCC">
        <w:t>Research Question</w:t>
      </w:r>
      <w:bookmarkEnd w:id="14"/>
    </w:p>
    <w:p w14:paraId="75816FC7" w14:textId="77777777" w:rsidR="00FF25D1" w:rsidRPr="00606AEA" w:rsidRDefault="00FF25D1" w:rsidP="00016CBB">
      <w:pPr>
        <w:pStyle w:val="NormalWeb"/>
        <w:numPr>
          <w:ilvl w:val="0"/>
          <w:numId w:val="2"/>
        </w:numPr>
        <w:spacing w:line="360" w:lineRule="auto"/>
        <w:jc w:val="both"/>
        <w:rPr>
          <w:b/>
        </w:rPr>
      </w:pPr>
      <w:r w:rsidRPr="00606AEA">
        <w:rPr>
          <w:rStyle w:val="Strong"/>
          <w:b w:val="0"/>
        </w:rPr>
        <w:t>How do CRM systems influence customer loyalty and retention in the context of</w:t>
      </w:r>
      <w:r w:rsidR="00E42836" w:rsidRPr="00E42836">
        <w:t xml:space="preserve"> </w:t>
      </w:r>
      <w:r w:rsidR="00E42836">
        <w:t>Quick-service restaurants</w:t>
      </w:r>
      <w:r w:rsidRPr="00606AEA">
        <w:rPr>
          <w:rStyle w:val="Strong"/>
          <w:b w:val="0"/>
        </w:rPr>
        <w:t>?</w:t>
      </w:r>
    </w:p>
    <w:p w14:paraId="01AA1CBC" w14:textId="77777777" w:rsidR="00FF25D1" w:rsidRDefault="00FF25D1" w:rsidP="00CA20C2">
      <w:pPr>
        <w:pStyle w:val="Heading2"/>
      </w:pPr>
      <w:bookmarkStart w:id="15" w:name="_Toc231031237"/>
      <w:r>
        <w:t>1.5 Dissertation Structure</w:t>
      </w:r>
      <w:bookmarkEnd w:id="15"/>
      <w:r>
        <w:t xml:space="preserve"> </w:t>
      </w:r>
    </w:p>
    <w:p w14:paraId="761CFA16" w14:textId="77777777" w:rsidR="00F27FDD" w:rsidRPr="00F27FDD" w:rsidRDefault="00F27FDD" w:rsidP="00F27FDD">
      <w:r>
        <w:t>Dissertation organised in following 6 chapters:</w:t>
      </w:r>
    </w:p>
    <w:p w14:paraId="50B31B1F" w14:textId="77777777" w:rsidR="00FF25D1" w:rsidRDefault="00FF25D1" w:rsidP="00016CBB">
      <w:pPr>
        <w:pStyle w:val="NormalWeb"/>
        <w:numPr>
          <w:ilvl w:val="0"/>
          <w:numId w:val="3"/>
        </w:numPr>
        <w:spacing w:line="360" w:lineRule="auto"/>
        <w:jc w:val="both"/>
      </w:pPr>
      <w:r>
        <w:t>Chapter 1 introduces the research topic, background, research rationale, aims, and research questions.</w:t>
      </w:r>
    </w:p>
    <w:p w14:paraId="022466AE" w14:textId="77777777" w:rsidR="00FF25D1" w:rsidRDefault="00FF25D1" w:rsidP="00016CBB">
      <w:pPr>
        <w:pStyle w:val="NormalWeb"/>
        <w:numPr>
          <w:ilvl w:val="0"/>
          <w:numId w:val="3"/>
        </w:numPr>
        <w:spacing w:line="360" w:lineRule="auto"/>
        <w:jc w:val="both"/>
      </w:pPr>
      <w:r>
        <w:t>Chapter 2 reviews the literature on CRM systems and customer loyalty.</w:t>
      </w:r>
    </w:p>
    <w:p w14:paraId="4983E2B3" w14:textId="77777777" w:rsidR="00FF25D1" w:rsidRDefault="00FF25D1" w:rsidP="00016CBB">
      <w:pPr>
        <w:pStyle w:val="NormalWeb"/>
        <w:numPr>
          <w:ilvl w:val="0"/>
          <w:numId w:val="3"/>
        </w:numPr>
        <w:spacing w:line="360" w:lineRule="auto"/>
        <w:jc w:val="both"/>
      </w:pPr>
      <w:r>
        <w:t>Chapter 3 explains the research methodology</w:t>
      </w:r>
      <w:r w:rsidR="001F3CA8">
        <w:t>,</w:t>
      </w:r>
      <w:r>
        <w:t xml:space="preserve"> including research design, data collection, and ethical considerations.</w:t>
      </w:r>
    </w:p>
    <w:p w14:paraId="639CBD6D" w14:textId="77777777" w:rsidR="00FF25D1" w:rsidRDefault="00FF25D1" w:rsidP="00016CBB">
      <w:pPr>
        <w:pStyle w:val="NormalWeb"/>
        <w:numPr>
          <w:ilvl w:val="0"/>
          <w:numId w:val="3"/>
        </w:numPr>
        <w:spacing w:line="360" w:lineRule="auto"/>
        <w:jc w:val="both"/>
      </w:pPr>
      <w:r>
        <w:t>Chapter 4 presents the data analysis and findings from interviews.</w:t>
      </w:r>
    </w:p>
    <w:p w14:paraId="0F1BEB9F" w14:textId="77777777" w:rsidR="00FF25D1" w:rsidRDefault="00FF25D1" w:rsidP="00016CBB">
      <w:pPr>
        <w:pStyle w:val="NormalWeb"/>
        <w:numPr>
          <w:ilvl w:val="0"/>
          <w:numId w:val="3"/>
        </w:numPr>
        <w:spacing w:line="360" w:lineRule="auto"/>
        <w:jc w:val="both"/>
      </w:pPr>
      <w:r>
        <w:t>Chapter 5 discusses the findings and links them to existing literature.</w:t>
      </w:r>
    </w:p>
    <w:p w14:paraId="3D2AF141" w14:textId="77777777" w:rsidR="001836F1" w:rsidRDefault="00FF25D1" w:rsidP="00016CBB">
      <w:pPr>
        <w:pStyle w:val="NormalWeb"/>
        <w:numPr>
          <w:ilvl w:val="0"/>
          <w:numId w:val="3"/>
        </w:numPr>
        <w:spacing w:line="360" w:lineRule="auto"/>
        <w:jc w:val="both"/>
      </w:pPr>
      <w:r>
        <w:t>Chapter 6 provides conclusions, recommendations, and implications for future research.</w:t>
      </w:r>
    </w:p>
    <w:p w14:paraId="337610D2" w14:textId="77777777" w:rsidR="00FF25D1" w:rsidRPr="001836F1" w:rsidRDefault="001836F1" w:rsidP="001836F1">
      <w:pPr>
        <w:spacing w:before="0" w:beforeAutospacing="0" w:after="160" w:line="259" w:lineRule="auto"/>
        <w:jc w:val="left"/>
        <w:rPr>
          <w:szCs w:val="24"/>
        </w:rPr>
      </w:pPr>
      <w:r>
        <w:br w:type="page"/>
      </w:r>
    </w:p>
    <w:p w14:paraId="537029B2" w14:textId="77777777" w:rsidR="00B703B8" w:rsidRDefault="00B703B8" w:rsidP="00657FF7">
      <w:pPr>
        <w:pStyle w:val="Heading1"/>
      </w:pPr>
      <w:bookmarkStart w:id="16" w:name="_Toc231031238"/>
      <w:r>
        <w:lastRenderedPageBreak/>
        <w:t>CHAPTER 2: LITERATURE REVIEW</w:t>
      </w:r>
      <w:bookmarkEnd w:id="16"/>
    </w:p>
    <w:p w14:paraId="10FC709A" w14:textId="77777777" w:rsidR="00B703B8" w:rsidRDefault="00B703B8" w:rsidP="00B703B8">
      <w:pPr>
        <w:pStyle w:val="Heading2"/>
      </w:pPr>
      <w:bookmarkStart w:id="17" w:name="_Toc231031239"/>
      <w:r>
        <w:t>2.1 Introduction</w:t>
      </w:r>
      <w:bookmarkEnd w:id="17"/>
    </w:p>
    <w:p w14:paraId="3F787CBE" w14:textId="77777777" w:rsidR="00B703B8" w:rsidRDefault="00B703B8" w:rsidP="00B703B8">
      <w:r>
        <w:t xml:space="preserve">The objective of this chapter is to critically examine available literature on Customer Relationship Management (CRM) systems and their impacts on customer loyalty, especially in the context of the fast-food industry. The scope of this review involves some key theories and concepts relating to CRM, customer loyalty, digital transformation and technological advancements associated with the quick service restaurant (QSR) sector, focusing specifically on </w:t>
      </w:r>
      <w:r w:rsidR="00E42836">
        <w:t>KFC, Burger King, McDonald’s Subway and Dominos</w:t>
      </w:r>
      <w:r>
        <w:t>.</w:t>
      </w:r>
    </w:p>
    <w:p w14:paraId="09891762" w14:textId="77777777" w:rsidR="00FF642C" w:rsidRDefault="00B703B8" w:rsidP="00FF642C">
      <w:r>
        <w:t xml:space="preserve">The research problem is framed on the growing importance of CRM systems in creating customer loyalty in a highly competitive environment, such as fast-food restaurants. </w:t>
      </w:r>
      <w:r w:rsidR="00FF642C">
        <w:t>This will be furthered by a literature review that will discuss different academic perspectives of CRM and its importance in customer retention and how digital technologies are able to enhance customer experience and engagement.</w:t>
      </w:r>
    </w:p>
    <w:p w14:paraId="6B52BE13" w14:textId="77777777" w:rsidR="00FF642C" w:rsidRDefault="00FF642C" w:rsidP="00FF642C">
      <w:r>
        <w:t>This chapter reviews the literature on theories of CRM, relationship marketing, digital transformation, and customer loyalty. Studies focused only on the implementation of CRM in non-service sectors and studies that include on the purely technological aspect of CRM without considering the impact on customer relationship and customer loyalty are not included in this review.</w:t>
      </w:r>
    </w:p>
    <w:p w14:paraId="6052D6F0" w14:textId="77777777" w:rsidR="00FF642C" w:rsidRDefault="00FF642C" w:rsidP="00FF642C">
      <w:r>
        <w:t>The first part deals with an overall theme of the literature, which includes the key issues involved in CRM and customer loyalty. The theoretical issues of the study are then discussed and the conceptual framework is introduced for guiding the case analysis. This chapter ends with a synthesis of the key themes that emerged across the chapter and highlights areas of the literature which are missing and which relate directly to the research questions posed.</w:t>
      </w:r>
    </w:p>
    <w:p w14:paraId="650C8EBA" w14:textId="77777777" w:rsidR="00FF642C" w:rsidRDefault="00FF642C" w:rsidP="00FF642C">
      <w:r>
        <w:t> </w:t>
      </w:r>
    </w:p>
    <w:p w14:paraId="2DCC51BC" w14:textId="77777777" w:rsidR="00FF642C" w:rsidRDefault="00FF642C" w:rsidP="00FF642C">
      <w:r>
        <w:t>Thematic overview of literature 2.2</w:t>
      </w:r>
    </w:p>
    <w:p w14:paraId="12685CCF" w14:textId="77777777" w:rsidR="00FF642C" w:rsidRDefault="00FF642C" w:rsidP="00FF642C">
      <w:r>
        <w:t>2.2.1 Theoretical perspectives of CRM and Customer Loyalty</w:t>
      </w:r>
    </w:p>
    <w:p w14:paraId="48BD3DED" w14:textId="77777777" w:rsidR="00FF642C" w:rsidRDefault="00FF642C" w:rsidP="00FF642C">
      <w:r>
        <w:lastRenderedPageBreak/>
        <w:t>Retaining customers and customer loyalty is vital for the success and survival of quick-service restaurants (QSRs), and for this, CRM (Customer Relationship Management) is a must. CRM refers to the techniques, procedures and tools that companies utilise to handle customer relationships and interactions. Customer loyalty, defined as the consistent preference for a brand or company, is especially critical in the fast-food sector due to a high level of competition along with low costs of switching brands. Customer experience can be personalised through the use of CRM systems, resulting in happier customers and likely repeat business, which in turn will help retain customers.</w:t>
      </w:r>
    </w:p>
    <w:p w14:paraId="1EFD86F0" w14:textId="77777777" w:rsidR="00FF642C" w:rsidRDefault="00FF642C" w:rsidP="00FF642C">
      <w:r>
        <w:t>Relationship Marketing Theory (Berry 1983) changed the approach from a focus on transactional exchanges towards a focus on long-term relationships because it is cheaper to retain customers than acquire them. Similarly, Commitment-Trust Theory (Morgan &amp; Hunt, 1994) stressed the importance of trust and commitment in the creation of loyalty. These theories were the foundation for the concept of CRM systems to create customer loyalty, especially in service-oriented businesses like fast food, where there are frequent but short interactions. Peppers and Rogers (2011) furthered these concepts by highlighting the need for customisation when it comes to CRM, and that customised experiences are vital to forming long-term relationships.</w:t>
      </w:r>
    </w:p>
    <w:p w14:paraId="63755A08" w14:textId="7F2E76DB" w:rsidR="00B703B8" w:rsidRDefault="00FF642C" w:rsidP="00FF642C">
      <w:r>
        <w:t xml:space="preserve">Recently a study was carried out to expand such theories to other sectors, particularly the fast food sector. Payne and </w:t>
      </w:r>
      <w:proofErr w:type="spellStart"/>
      <w:r>
        <w:t>Frow</w:t>
      </w:r>
      <w:proofErr w:type="spellEnd"/>
      <w:r>
        <w:t xml:space="preserve"> (2017) conducted a study to look at how the role of CRM has changed in the service industry and the importance of digital tools in creating loyalty</w:t>
      </w:r>
      <w:proofErr w:type="gramStart"/>
      <w:r>
        <w:t>.</w:t>
      </w:r>
      <w:r w:rsidR="00B703B8">
        <w:t>.</w:t>
      </w:r>
      <w:proofErr w:type="gramEnd"/>
      <w:r w:rsidR="00B703B8">
        <w:t xml:space="preserve"> Their results highlight the significance of CRM systems for businesses such as KFC, where customer data is essential for targeted marketing campaigns, according to the individual. </w:t>
      </w:r>
      <w:proofErr w:type="spellStart"/>
      <w:r w:rsidR="00B703B8">
        <w:t>Trainor</w:t>
      </w:r>
      <w:proofErr w:type="spellEnd"/>
      <w:r w:rsidR="00B703B8">
        <w:t xml:space="preserve"> et al. (2014) pointed out the contribution of digital CRM tools, more specifically social media, to customer engagement and customer loyalty in services by way of real-time communication. These studies are in agreement about the role of CRM in maintaining loyalty in competitive markets.</w:t>
      </w:r>
    </w:p>
    <w:p w14:paraId="280BE376" w14:textId="1806DE1C" w:rsidR="00B703B8" w:rsidRDefault="00B703B8" w:rsidP="00B703B8">
      <w:r>
        <w:t xml:space="preserve">However, </w:t>
      </w:r>
      <w:r w:rsidR="001002C0">
        <w:t>Kumar &amp; Shah (2019) have</w:t>
      </w:r>
      <w:r>
        <w:t xml:space="preserve"> discovered discrepancies in the effectiveness of CRM in high churning industries such as fast food, whereby CRM may improve short-term satisfaction, but due to the transactional nature of interactions, the impact on customers' loyalty may be limited. Furthermore, integrating AI and big data analytics into CRM systems, as pointed out by </w:t>
      </w:r>
      <w:proofErr w:type="spellStart"/>
      <w:r>
        <w:t>Verhoef</w:t>
      </w:r>
      <w:proofErr w:type="spellEnd"/>
      <w:r>
        <w:t xml:space="preserve"> et al. (2021), has brought a change to loyalty strategies by providing </w:t>
      </w:r>
      <w:r>
        <w:lastRenderedPageBreak/>
        <w:t>hyper-personalised services. However, CRM is only successful if it is effectively integrated with customer engagement strategies</w:t>
      </w:r>
      <w:r w:rsidR="001002C0" w:rsidRPr="001002C0">
        <w:t xml:space="preserve"> </w:t>
      </w:r>
      <w:r w:rsidR="001002C0">
        <w:t xml:space="preserve">(Jain and </w:t>
      </w:r>
      <w:proofErr w:type="spellStart"/>
      <w:r w:rsidR="001002C0">
        <w:t>Dogra</w:t>
      </w:r>
      <w:proofErr w:type="spellEnd"/>
      <w:r w:rsidR="001002C0">
        <w:t>, 2020)</w:t>
      </w:r>
      <w:r>
        <w:t>.</w:t>
      </w:r>
    </w:p>
    <w:p w14:paraId="6B21F7B0" w14:textId="77777777" w:rsidR="00B703B8" w:rsidRDefault="00B703B8" w:rsidP="00B703B8">
      <w:r>
        <w:t xml:space="preserve">While loyalty is critical with CRM, there are still gaps in knowledge about CRM's impact in a </w:t>
      </w:r>
      <w:r w:rsidR="001002C0">
        <w:t>fast-food</w:t>
      </w:r>
      <w:r>
        <w:t>, one-time transaction-based industry. There is little research on retaining infrequent customers and more research is needed to understand the role of CRM in driving loyalty in these environments.</w:t>
      </w:r>
    </w:p>
    <w:p w14:paraId="11280244" w14:textId="01F5FCD8" w:rsidR="00B703B8" w:rsidRPr="00AC295F" w:rsidRDefault="00657FF7" w:rsidP="00AC295F">
      <w:pPr>
        <w:jc w:val="center"/>
        <w:rPr>
          <w:b/>
        </w:rPr>
      </w:pPr>
      <w:r>
        <w:rPr>
          <w:b/>
        </w:rPr>
        <w:t>Figure 2.1: CRM systems and Customer L</w:t>
      </w:r>
      <w:r w:rsidR="00B703B8" w:rsidRPr="00AC295F">
        <w:rPr>
          <w:b/>
        </w:rPr>
        <w:t>oyalty Flowchart</w:t>
      </w:r>
    </w:p>
    <w:p w14:paraId="46EBB0C3" w14:textId="77777777" w:rsidR="00B703B8" w:rsidRDefault="00B703B8" w:rsidP="00B703B8">
      <w:r>
        <w:rPr>
          <w:noProof/>
          <w:lang w:val="en-US"/>
        </w:rPr>
        <w:drawing>
          <wp:inline distT="0" distB="0" distL="0" distR="0" wp14:anchorId="6646B83C" wp14:editId="650F01A3">
            <wp:extent cx="5943600" cy="32461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atGPT Image Mar 30, 2026, 11_26_27 AM.png"/>
                    <pic:cNvPicPr/>
                  </pic:nvPicPr>
                  <pic:blipFill rotWithShape="1">
                    <a:blip r:embed="rId15" cstate="print">
                      <a:extLst>
                        <a:ext uri="{28A0092B-C50C-407E-A947-70E740481C1C}">
                          <a14:useLocalDpi xmlns:a14="http://schemas.microsoft.com/office/drawing/2010/main" val="0"/>
                        </a:ext>
                      </a:extLst>
                    </a:blip>
                    <a:srcRect t="16539" b="27308"/>
                    <a:stretch/>
                  </pic:blipFill>
                  <pic:spPr bwMode="auto">
                    <a:xfrm>
                      <a:off x="0" y="0"/>
                      <a:ext cx="5943600" cy="3246120"/>
                    </a:xfrm>
                    <a:prstGeom prst="rect">
                      <a:avLst/>
                    </a:prstGeom>
                    <a:ln>
                      <a:noFill/>
                    </a:ln>
                    <a:extLst>
                      <a:ext uri="{53640926-AAD7-44D8-BBD7-CCE9431645EC}">
                        <a14:shadowObscured xmlns:a14="http://schemas.microsoft.com/office/drawing/2010/main"/>
                      </a:ext>
                    </a:extLst>
                  </pic:spPr>
                </pic:pic>
              </a:graphicData>
            </a:graphic>
          </wp:inline>
        </w:drawing>
      </w:r>
    </w:p>
    <w:p w14:paraId="5AE8FC4F" w14:textId="77777777" w:rsidR="00F00514" w:rsidRDefault="00F00514" w:rsidP="00B703B8">
      <w:r>
        <w:t>The flowchart on CRM systems and customer loyalty (Figure 2.1) ill</w:t>
      </w:r>
      <w:r w:rsidR="00AC295F">
        <w:t xml:space="preserve">ustrates how key CRM components, </w:t>
      </w:r>
      <w:r>
        <w:t>customisation, c</w:t>
      </w:r>
      <w:r w:rsidR="00AC295F">
        <w:t xml:space="preserve">ustomer engagement, and loyalty, </w:t>
      </w:r>
      <w:r>
        <w:t xml:space="preserve">interact to enhance customer retention in the fast-food industry (Berry, 1983; Payne &amp; </w:t>
      </w:r>
      <w:proofErr w:type="spellStart"/>
      <w:r>
        <w:t>Frow</w:t>
      </w:r>
      <w:proofErr w:type="spellEnd"/>
      <w:r>
        <w:t xml:space="preserve">, 2005; </w:t>
      </w:r>
      <w:proofErr w:type="spellStart"/>
      <w:r>
        <w:t>Verhoef</w:t>
      </w:r>
      <w:proofErr w:type="spellEnd"/>
      <w:r>
        <w:t xml:space="preserve"> et al., 2021).</w:t>
      </w:r>
    </w:p>
    <w:p w14:paraId="372449E0" w14:textId="77777777" w:rsidR="00B703B8" w:rsidRDefault="00B703B8" w:rsidP="00626AEE">
      <w:pPr>
        <w:pStyle w:val="Heading3"/>
      </w:pPr>
      <w:bookmarkStart w:id="18" w:name="_Toc231031242"/>
      <w:r>
        <w:t xml:space="preserve">2.2.2 </w:t>
      </w:r>
      <w:r>
        <w:rPr>
          <w:rStyle w:val="Strong"/>
          <w:b/>
          <w:bCs/>
        </w:rPr>
        <w:t>Digital Transformation and CRM in the Fast-Food Industry</w:t>
      </w:r>
      <w:bookmarkEnd w:id="18"/>
    </w:p>
    <w:p w14:paraId="0632F4CA" w14:textId="77777777" w:rsidR="004C6CE5" w:rsidRDefault="00AC295F" w:rsidP="00AC295F">
      <w:r>
        <w:t xml:space="preserve">Digital transformation denotes the integration of digital technologies in all areas of business that fundamentally change the way businesses operate and how companies deliver value. In the context of CRM, it includes the use of mobile apps, loyalty programmes, and data analytics to improve customer interactions and customisations. </w:t>
      </w:r>
      <w:r w:rsidR="004C6CE5">
        <w:t>D</w:t>
      </w:r>
      <w:r>
        <w:t>igital transformation is vital to competing in an industry dominated</w:t>
      </w:r>
      <w:r w:rsidR="004C6CE5">
        <w:t xml:space="preserve"> by digital tools, mobile</w:t>
      </w:r>
      <w:r>
        <w:t xml:space="preserve"> ordering, app-based loyalty programs, and real-time feedback systems are ena</w:t>
      </w:r>
      <w:r w:rsidR="004C6CE5">
        <w:t xml:space="preserve">bling QSRs to collect and </w:t>
      </w:r>
      <w:r w:rsidR="004C6CE5" w:rsidRPr="004C6CE5">
        <w:t>analys</w:t>
      </w:r>
      <w:r w:rsidRPr="004C6CE5">
        <w:t xml:space="preserve">e data from their customers, </w:t>
      </w:r>
      <w:r w:rsidRPr="004C6CE5">
        <w:lastRenderedPageBreak/>
        <w:t>enabling them to provide tailored promotions and foster stronger relationships</w:t>
      </w:r>
      <w:r w:rsidR="004C6CE5" w:rsidRPr="004C6CE5">
        <w:t xml:space="preserve"> (</w:t>
      </w:r>
      <w:proofErr w:type="spellStart"/>
      <w:r w:rsidR="004C6CE5" w:rsidRPr="004C6CE5">
        <w:t>Barreto</w:t>
      </w:r>
      <w:proofErr w:type="spellEnd"/>
      <w:r w:rsidR="004C6CE5" w:rsidRPr="004C6CE5">
        <w:t xml:space="preserve"> et al., 2025)</w:t>
      </w:r>
      <w:r w:rsidRPr="004C6CE5">
        <w:t>.</w:t>
      </w:r>
      <w:r>
        <w:t xml:space="preserve"> </w:t>
      </w:r>
    </w:p>
    <w:p w14:paraId="6BE597C3" w14:textId="77777777" w:rsidR="004C6CE5" w:rsidRDefault="00CA0663" w:rsidP="00AC295F">
      <w:r>
        <w:t>T</w:t>
      </w:r>
      <w:r w:rsidR="00AC295F">
        <w:t xml:space="preserve">he transition from multi-channel to </w:t>
      </w:r>
      <w:r>
        <w:t>Omni</w:t>
      </w:r>
      <w:r w:rsidR="00AC295F">
        <w:t xml:space="preserve">-channel CRM and the importance of providing a seamless experience between the digital and physical </w:t>
      </w:r>
      <w:proofErr w:type="spellStart"/>
      <w:r w:rsidR="00AC295F">
        <w:t>touchpoints</w:t>
      </w:r>
      <w:proofErr w:type="spellEnd"/>
      <w:r w:rsidR="00AC295F">
        <w:t xml:space="preserve"> to create loyalty</w:t>
      </w:r>
      <w:r>
        <w:t xml:space="preserve"> (</w:t>
      </w:r>
      <w:proofErr w:type="spellStart"/>
      <w:r>
        <w:t>Verhoef</w:t>
      </w:r>
      <w:proofErr w:type="spellEnd"/>
      <w:r>
        <w:t xml:space="preserve"> et al., 2015)</w:t>
      </w:r>
      <w:r w:rsidR="00AC295F">
        <w:t xml:space="preserve">. </w:t>
      </w:r>
      <w:proofErr w:type="spellStart"/>
      <w:r w:rsidR="00AC295F">
        <w:t>Trainor</w:t>
      </w:r>
      <w:proofErr w:type="spellEnd"/>
      <w:r w:rsidR="00AC295F">
        <w:t xml:space="preserve"> et al. (2014) discussed the role digital platforms, such as social media, play in improving CRM, stating that these platforms allow businesses to interactively and personally engage with their customers. Recent studies confirm the beneficial effect of digital transformation on CRM for fast food. Homburg et al. (2020) found that mobile apps and online ordering systems help with customer loyalty for QSRs by making the customer experience more convenient and personalised. </w:t>
      </w:r>
      <w:r w:rsidR="00AC295F" w:rsidRPr="00737407">
        <w:rPr>
          <w:color w:val="000000" w:themeColor="text1"/>
        </w:rPr>
        <w:t xml:space="preserve">McKinsey </w:t>
      </w:r>
      <w:r w:rsidR="00AC295F">
        <w:t>(2021) emphasised that brands that combine CRM and digital tools such as mobile loyalty programmes have greater engagement and retention. These studies suggest that digital CRM tools have a positive correlation with customer loyalty in the fast food industry. However, not all is consistent. Deloitte (2022) suggested that although engagement is up via mobile apps, it is not always what drives loyalty, particularly in markets where customer switching is high. Lee and Lee (2021) found that CRM digital tools are more successful in regions with higher smartphone penetration, underscoring the importance of situating digital CRM tools in terms of geographic and cultural contexts.</w:t>
      </w:r>
    </w:p>
    <w:p w14:paraId="61FBFE63" w14:textId="77777777" w:rsidR="00B703B8" w:rsidRDefault="00AC295F" w:rsidP="00AC295F">
      <w:r>
        <w:t xml:space="preserve"> Despite a lot of research done on digital transformation in CRM, there is still a lack of knowledge regarding the integration of digital tools into the day-to-day working methodology of fast-food chains. Much of the research lacks detailed consideration of the actual challenges of adopting digital CRM systems within QSRs, which run on thin margins and have high employee turnover. Further research is required to investigate the long-term impact of digital CRM tools on customer loyalty and to maximise their use for long-term engagement" (McKinsey, 2021; Deloitte, 2022; Lee &amp; Lee, 2021; Homburg et al., 2020).</w:t>
      </w:r>
      <w:r w:rsidR="00B703B8">
        <w:br w:type="page"/>
      </w:r>
    </w:p>
    <w:p w14:paraId="1B5B0132" w14:textId="77777777" w:rsidR="00B703B8" w:rsidRPr="004C6CE5" w:rsidRDefault="00B703B8" w:rsidP="004C6CE5">
      <w:pPr>
        <w:jc w:val="center"/>
        <w:rPr>
          <w:b/>
        </w:rPr>
      </w:pPr>
      <w:r w:rsidRPr="004C6CE5">
        <w:rPr>
          <w:b/>
        </w:rPr>
        <w:lastRenderedPageBreak/>
        <w:t>Table 2.1: Benefits, Limitations, and Challenges of Digital CRM</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131"/>
        <w:gridCol w:w="1724"/>
        <w:gridCol w:w="1830"/>
        <w:gridCol w:w="2065"/>
        <w:gridCol w:w="2267"/>
      </w:tblGrid>
      <w:tr w:rsidR="00B703B8" w:rsidRPr="000E4FC3" w14:paraId="2FC480FE" w14:textId="77777777" w:rsidTr="00AB3933">
        <w:trPr>
          <w:tblHeader/>
          <w:tblCellSpacing w:w="15" w:type="dxa"/>
        </w:trPr>
        <w:tc>
          <w:tcPr>
            <w:tcW w:w="0" w:type="auto"/>
            <w:shd w:val="clear" w:color="auto" w:fill="323E4F" w:themeFill="text2" w:themeFillShade="BF"/>
            <w:vAlign w:val="center"/>
            <w:hideMark/>
          </w:tcPr>
          <w:p w14:paraId="0D499DDB" w14:textId="77777777" w:rsidR="00B703B8" w:rsidRPr="000E4FC3" w:rsidRDefault="00B703B8" w:rsidP="00C6740E">
            <w:pPr>
              <w:spacing w:before="0" w:beforeAutospacing="0" w:after="0" w:line="240" w:lineRule="auto"/>
              <w:jc w:val="center"/>
              <w:rPr>
                <w:b/>
                <w:bCs/>
                <w:szCs w:val="24"/>
              </w:rPr>
            </w:pPr>
            <w:r w:rsidRPr="000E4FC3">
              <w:rPr>
                <w:b/>
                <w:bCs/>
                <w:szCs w:val="24"/>
              </w:rPr>
              <w:t>Digital CRM Tool</w:t>
            </w:r>
          </w:p>
        </w:tc>
        <w:tc>
          <w:tcPr>
            <w:tcW w:w="0" w:type="auto"/>
            <w:shd w:val="clear" w:color="auto" w:fill="323E4F" w:themeFill="text2" w:themeFillShade="BF"/>
            <w:vAlign w:val="center"/>
            <w:hideMark/>
          </w:tcPr>
          <w:p w14:paraId="5C3980FF" w14:textId="77777777" w:rsidR="00B703B8" w:rsidRPr="000E4FC3" w:rsidRDefault="00B703B8" w:rsidP="00C6740E">
            <w:pPr>
              <w:spacing w:before="0" w:beforeAutospacing="0" w:after="0" w:line="240" w:lineRule="auto"/>
              <w:jc w:val="center"/>
              <w:rPr>
                <w:b/>
                <w:bCs/>
                <w:szCs w:val="24"/>
              </w:rPr>
            </w:pPr>
            <w:r w:rsidRPr="000E4FC3">
              <w:rPr>
                <w:b/>
                <w:bCs/>
                <w:szCs w:val="24"/>
              </w:rPr>
              <w:t>Benefits</w:t>
            </w:r>
          </w:p>
        </w:tc>
        <w:tc>
          <w:tcPr>
            <w:tcW w:w="0" w:type="auto"/>
            <w:shd w:val="clear" w:color="auto" w:fill="323E4F" w:themeFill="text2" w:themeFillShade="BF"/>
            <w:vAlign w:val="center"/>
            <w:hideMark/>
          </w:tcPr>
          <w:p w14:paraId="25169772" w14:textId="77777777" w:rsidR="00B703B8" w:rsidRPr="000E4FC3" w:rsidRDefault="00B703B8" w:rsidP="00C6740E">
            <w:pPr>
              <w:spacing w:before="0" w:beforeAutospacing="0" w:after="0" w:line="240" w:lineRule="auto"/>
              <w:jc w:val="center"/>
              <w:rPr>
                <w:b/>
                <w:bCs/>
                <w:szCs w:val="24"/>
              </w:rPr>
            </w:pPr>
            <w:r w:rsidRPr="000E4FC3">
              <w:rPr>
                <w:b/>
                <w:bCs/>
                <w:szCs w:val="24"/>
              </w:rPr>
              <w:t>Limitations</w:t>
            </w:r>
          </w:p>
        </w:tc>
        <w:tc>
          <w:tcPr>
            <w:tcW w:w="2035" w:type="dxa"/>
            <w:shd w:val="clear" w:color="auto" w:fill="323E4F" w:themeFill="text2" w:themeFillShade="BF"/>
            <w:vAlign w:val="center"/>
            <w:hideMark/>
          </w:tcPr>
          <w:p w14:paraId="6EBCBDF6" w14:textId="77777777" w:rsidR="00B703B8" w:rsidRPr="000E4FC3" w:rsidRDefault="00B703B8" w:rsidP="00C6740E">
            <w:pPr>
              <w:spacing w:before="0" w:beforeAutospacing="0" w:after="0" w:line="240" w:lineRule="auto"/>
              <w:jc w:val="center"/>
              <w:rPr>
                <w:b/>
                <w:bCs/>
                <w:szCs w:val="24"/>
              </w:rPr>
            </w:pPr>
            <w:r w:rsidRPr="000E4FC3">
              <w:rPr>
                <w:b/>
                <w:bCs/>
                <w:szCs w:val="24"/>
              </w:rPr>
              <w:t>Key Studies/References</w:t>
            </w:r>
          </w:p>
        </w:tc>
        <w:tc>
          <w:tcPr>
            <w:tcW w:w="2222" w:type="dxa"/>
            <w:shd w:val="clear" w:color="auto" w:fill="323E4F" w:themeFill="text2" w:themeFillShade="BF"/>
            <w:vAlign w:val="center"/>
            <w:hideMark/>
          </w:tcPr>
          <w:p w14:paraId="59D0867E" w14:textId="77777777" w:rsidR="00B703B8" w:rsidRPr="000E4FC3" w:rsidRDefault="00B703B8" w:rsidP="00C6740E">
            <w:pPr>
              <w:spacing w:before="0" w:beforeAutospacing="0" w:after="0" w:line="240" w:lineRule="auto"/>
              <w:jc w:val="center"/>
              <w:rPr>
                <w:b/>
                <w:bCs/>
                <w:szCs w:val="24"/>
              </w:rPr>
            </w:pPr>
            <w:r w:rsidRPr="000E4FC3">
              <w:rPr>
                <w:b/>
                <w:bCs/>
                <w:szCs w:val="24"/>
              </w:rPr>
              <w:t>Challenges</w:t>
            </w:r>
          </w:p>
        </w:tc>
      </w:tr>
      <w:tr w:rsidR="00B703B8" w:rsidRPr="000E4FC3" w14:paraId="67AC18EA" w14:textId="77777777" w:rsidTr="00AB3933">
        <w:trPr>
          <w:tblCellSpacing w:w="15" w:type="dxa"/>
        </w:trPr>
        <w:tc>
          <w:tcPr>
            <w:tcW w:w="0" w:type="auto"/>
            <w:shd w:val="clear" w:color="auto" w:fill="D5DCE4" w:themeFill="text2" w:themeFillTint="33"/>
            <w:vAlign w:val="center"/>
            <w:hideMark/>
          </w:tcPr>
          <w:p w14:paraId="2095555C" w14:textId="77777777" w:rsidR="00B703B8" w:rsidRPr="000E4FC3" w:rsidRDefault="00B703B8" w:rsidP="00C6740E">
            <w:pPr>
              <w:spacing w:before="0" w:beforeAutospacing="0" w:after="0" w:line="240" w:lineRule="auto"/>
              <w:jc w:val="left"/>
              <w:rPr>
                <w:szCs w:val="24"/>
              </w:rPr>
            </w:pPr>
            <w:r w:rsidRPr="000B1DE4">
              <w:rPr>
                <w:bCs/>
                <w:szCs w:val="24"/>
              </w:rPr>
              <w:t>Mobile Apps</w:t>
            </w:r>
          </w:p>
        </w:tc>
        <w:tc>
          <w:tcPr>
            <w:tcW w:w="0" w:type="auto"/>
            <w:shd w:val="clear" w:color="auto" w:fill="D5DCE4" w:themeFill="text2" w:themeFillTint="33"/>
            <w:vAlign w:val="center"/>
            <w:hideMark/>
          </w:tcPr>
          <w:p w14:paraId="1BF87008" w14:textId="2AF746EA" w:rsidR="00B703B8" w:rsidRPr="000E4FC3" w:rsidRDefault="00B703B8" w:rsidP="00C6740E">
            <w:pPr>
              <w:spacing w:before="0" w:beforeAutospacing="0" w:after="0" w:line="240" w:lineRule="auto"/>
              <w:jc w:val="left"/>
              <w:rPr>
                <w:szCs w:val="24"/>
              </w:rPr>
            </w:pPr>
            <w:r w:rsidRPr="000E4FC3">
              <w:rPr>
                <w:szCs w:val="24"/>
              </w:rPr>
              <w:t xml:space="preserve">Increased engagement - </w:t>
            </w:r>
            <w:r w:rsidR="003215B6">
              <w:rPr>
                <w:szCs w:val="24"/>
              </w:rPr>
              <w:t xml:space="preserve">Personalised </w:t>
            </w:r>
            <w:r w:rsidRPr="000E4FC3">
              <w:rPr>
                <w:szCs w:val="24"/>
              </w:rPr>
              <w:t xml:space="preserve"> offers</w:t>
            </w:r>
          </w:p>
        </w:tc>
        <w:tc>
          <w:tcPr>
            <w:tcW w:w="0" w:type="auto"/>
            <w:shd w:val="clear" w:color="auto" w:fill="D5DCE4" w:themeFill="text2" w:themeFillTint="33"/>
            <w:vAlign w:val="center"/>
            <w:hideMark/>
          </w:tcPr>
          <w:p w14:paraId="24EEB2EF" w14:textId="77777777" w:rsidR="00B703B8" w:rsidRPr="000E4FC3" w:rsidRDefault="00B703B8" w:rsidP="00C6740E">
            <w:pPr>
              <w:spacing w:before="0" w:beforeAutospacing="0" w:after="0" w:line="240" w:lineRule="auto"/>
              <w:jc w:val="left"/>
              <w:rPr>
                <w:szCs w:val="24"/>
              </w:rPr>
            </w:pPr>
            <w:r>
              <w:rPr>
                <w:szCs w:val="24"/>
              </w:rPr>
              <w:t>High cost,</w:t>
            </w:r>
            <w:r w:rsidRPr="000E4FC3">
              <w:rPr>
                <w:szCs w:val="24"/>
              </w:rPr>
              <w:t xml:space="preserve"> Adoption barriers</w:t>
            </w:r>
          </w:p>
        </w:tc>
        <w:tc>
          <w:tcPr>
            <w:tcW w:w="2035" w:type="dxa"/>
            <w:shd w:val="clear" w:color="auto" w:fill="D5DCE4" w:themeFill="text2" w:themeFillTint="33"/>
            <w:vAlign w:val="center"/>
            <w:hideMark/>
          </w:tcPr>
          <w:p w14:paraId="74532DFF" w14:textId="7D90796F" w:rsidR="00B703B8" w:rsidRPr="000E4FC3" w:rsidRDefault="00B703B8" w:rsidP="00C6740E">
            <w:pPr>
              <w:spacing w:before="0" w:beforeAutospacing="0" w:after="0" w:line="240" w:lineRule="auto"/>
              <w:jc w:val="left"/>
              <w:rPr>
                <w:szCs w:val="24"/>
              </w:rPr>
            </w:pPr>
            <w:r w:rsidRPr="000E4FC3">
              <w:rPr>
                <w:szCs w:val="24"/>
              </w:rPr>
              <w:t>Homburg et al. (2020)</w:t>
            </w:r>
            <w:r w:rsidR="00737407">
              <w:rPr>
                <w:szCs w:val="24"/>
              </w:rPr>
              <w:t>,</w:t>
            </w:r>
            <w:r w:rsidRPr="000E4FC3">
              <w:rPr>
                <w:szCs w:val="24"/>
              </w:rPr>
              <w:t xml:space="preserve"> </w:t>
            </w:r>
            <w:r w:rsidRPr="00737407">
              <w:rPr>
                <w:color w:val="000000" w:themeColor="text1"/>
                <w:szCs w:val="24"/>
              </w:rPr>
              <w:t xml:space="preserve">McKinsey </w:t>
            </w:r>
            <w:r w:rsidRPr="000E4FC3">
              <w:rPr>
                <w:szCs w:val="24"/>
              </w:rPr>
              <w:t>(2021)</w:t>
            </w:r>
          </w:p>
        </w:tc>
        <w:tc>
          <w:tcPr>
            <w:tcW w:w="2222" w:type="dxa"/>
            <w:shd w:val="clear" w:color="auto" w:fill="D5DCE4" w:themeFill="text2" w:themeFillTint="33"/>
            <w:vAlign w:val="center"/>
            <w:hideMark/>
          </w:tcPr>
          <w:p w14:paraId="3618922A" w14:textId="77777777" w:rsidR="00B703B8" w:rsidRPr="000E4FC3" w:rsidRDefault="00B703B8" w:rsidP="00C6740E">
            <w:pPr>
              <w:spacing w:before="0" w:beforeAutospacing="0" w:after="0" w:line="240" w:lineRule="auto"/>
              <w:jc w:val="left"/>
              <w:rPr>
                <w:szCs w:val="24"/>
              </w:rPr>
            </w:pPr>
            <w:r w:rsidRPr="000E4FC3">
              <w:rPr>
                <w:szCs w:val="24"/>
              </w:rPr>
              <w:t>Low engagement in some regions - Integration issues</w:t>
            </w:r>
          </w:p>
        </w:tc>
      </w:tr>
      <w:tr w:rsidR="00B703B8" w:rsidRPr="000E4FC3" w14:paraId="45E6C3F8" w14:textId="77777777" w:rsidTr="00AB3933">
        <w:trPr>
          <w:tblCellSpacing w:w="15" w:type="dxa"/>
        </w:trPr>
        <w:tc>
          <w:tcPr>
            <w:tcW w:w="0" w:type="auto"/>
            <w:shd w:val="clear" w:color="auto" w:fill="D5DCE4" w:themeFill="text2" w:themeFillTint="33"/>
            <w:vAlign w:val="center"/>
            <w:hideMark/>
          </w:tcPr>
          <w:p w14:paraId="5044CA09" w14:textId="77777777" w:rsidR="00B703B8" w:rsidRPr="000E4FC3" w:rsidRDefault="00B703B8" w:rsidP="00C6740E">
            <w:pPr>
              <w:spacing w:before="0" w:beforeAutospacing="0" w:after="0" w:line="240" w:lineRule="auto"/>
              <w:jc w:val="left"/>
              <w:rPr>
                <w:szCs w:val="24"/>
              </w:rPr>
            </w:pPr>
            <w:r w:rsidRPr="000B1DE4">
              <w:rPr>
                <w:bCs/>
                <w:szCs w:val="24"/>
              </w:rPr>
              <w:t>Online Ordering</w:t>
            </w:r>
          </w:p>
        </w:tc>
        <w:tc>
          <w:tcPr>
            <w:tcW w:w="0" w:type="auto"/>
            <w:shd w:val="clear" w:color="auto" w:fill="D5DCE4" w:themeFill="text2" w:themeFillTint="33"/>
            <w:vAlign w:val="center"/>
            <w:hideMark/>
          </w:tcPr>
          <w:p w14:paraId="7A078CDD" w14:textId="77777777" w:rsidR="00B703B8" w:rsidRPr="000E4FC3" w:rsidRDefault="00B703B8" w:rsidP="00C6740E">
            <w:pPr>
              <w:spacing w:before="0" w:beforeAutospacing="0" w:after="0" w:line="240" w:lineRule="auto"/>
              <w:jc w:val="left"/>
              <w:rPr>
                <w:szCs w:val="24"/>
              </w:rPr>
            </w:pPr>
            <w:r w:rsidRPr="000E4FC3">
              <w:rPr>
                <w:szCs w:val="24"/>
              </w:rPr>
              <w:t>Convenience - Boosts sales</w:t>
            </w:r>
          </w:p>
        </w:tc>
        <w:tc>
          <w:tcPr>
            <w:tcW w:w="0" w:type="auto"/>
            <w:shd w:val="clear" w:color="auto" w:fill="D5DCE4" w:themeFill="text2" w:themeFillTint="33"/>
            <w:vAlign w:val="center"/>
            <w:hideMark/>
          </w:tcPr>
          <w:p w14:paraId="0EB3F313" w14:textId="77777777" w:rsidR="00B703B8" w:rsidRPr="000E4FC3" w:rsidRDefault="00B703B8" w:rsidP="00C6740E">
            <w:pPr>
              <w:spacing w:before="0" w:beforeAutospacing="0" w:after="0" w:line="240" w:lineRule="auto"/>
              <w:jc w:val="left"/>
              <w:rPr>
                <w:szCs w:val="24"/>
              </w:rPr>
            </w:pPr>
            <w:r>
              <w:rPr>
                <w:szCs w:val="24"/>
              </w:rPr>
              <w:t>Technical issues,</w:t>
            </w:r>
            <w:r w:rsidRPr="000E4FC3">
              <w:rPr>
                <w:szCs w:val="24"/>
              </w:rPr>
              <w:t xml:space="preserve"> Dependency on apps</w:t>
            </w:r>
          </w:p>
        </w:tc>
        <w:tc>
          <w:tcPr>
            <w:tcW w:w="2035" w:type="dxa"/>
            <w:shd w:val="clear" w:color="auto" w:fill="D5DCE4" w:themeFill="text2" w:themeFillTint="33"/>
            <w:vAlign w:val="center"/>
            <w:hideMark/>
          </w:tcPr>
          <w:p w14:paraId="2880CBE3" w14:textId="77777777" w:rsidR="00B703B8" w:rsidRPr="000E4FC3" w:rsidRDefault="00B703B8" w:rsidP="00C6740E">
            <w:pPr>
              <w:spacing w:before="0" w:beforeAutospacing="0" w:after="0" w:line="240" w:lineRule="auto"/>
              <w:jc w:val="left"/>
              <w:rPr>
                <w:szCs w:val="24"/>
              </w:rPr>
            </w:pPr>
            <w:r w:rsidRPr="000E4FC3">
              <w:rPr>
                <w:szCs w:val="24"/>
              </w:rPr>
              <w:t xml:space="preserve">Lee &amp; Lee (2021) Huang &amp; </w:t>
            </w:r>
            <w:proofErr w:type="spellStart"/>
            <w:r w:rsidRPr="000E4FC3">
              <w:rPr>
                <w:szCs w:val="24"/>
              </w:rPr>
              <w:t>Benyoucef</w:t>
            </w:r>
            <w:proofErr w:type="spellEnd"/>
            <w:r w:rsidRPr="000E4FC3">
              <w:rPr>
                <w:szCs w:val="24"/>
              </w:rPr>
              <w:t xml:space="preserve"> (2013)</w:t>
            </w:r>
          </w:p>
        </w:tc>
        <w:tc>
          <w:tcPr>
            <w:tcW w:w="2222" w:type="dxa"/>
            <w:shd w:val="clear" w:color="auto" w:fill="D5DCE4" w:themeFill="text2" w:themeFillTint="33"/>
            <w:vAlign w:val="center"/>
            <w:hideMark/>
          </w:tcPr>
          <w:p w14:paraId="701A8ED7" w14:textId="77777777" w:rsidR="00B703B8" w:rsidRPr="000E4FC3" w:rsidRDefault="00B703B8" w:rsidP="00C6740E">
            <w:pPr>
              <w:spacing w:before="0" w:beforeAutospacing="0" w:after="0" w:line="240" w:lineRule="auto"/>
              <w:jc w:val="left"/>
              <w:rPr>
                <w:szCs w:val="24"/>
              </w:rPr>
            </w:pPr>
            <w:r w:rsidRPr="000E4FC3">
              <w:rPr>
                <w:szCs w:val="24"/>
              </w:rPr>
              <w:t>Glitches in integration - Frequent updates needed</w:t>
            </w:r>
          </w:p>
        </w:tc>
      </w:tr>
      <w:tr w:rsidR="00B703B8" w:rsidRPr="000E4FC3" w14:paraId="1944CB4C" w14:textId="77777777" w:rsidTr="00AB3933">
        <w:trPr>
          <w:tblCellSpacing w:w="15" w:type="dxa"/>
        </w:trPr>
        <w:tc>
          <w:tcPr>
            <w:tcW w:w="0" w:type="auto"/>
            <w:shd w:val="clear" w:color="auto" w:fill="D5DCE4" w:themeFill="text2" w:themeFillTint="33"/>
            <w:vAlign w:val="center"/>
            <w:hideMark/>
          </w:tcPr>
          <w:p w14:paraId="40F8D04B" w14:textId="77777777" w:rsidR="00B703B8" w:rsidRPr="000E4FC3" w:rsidRDefault="00B703B8" w:rsidP="00C6740E">
            <w:pPr>
              <w:spacing w:before="0" w:beforeAutospacing="0" w:after="0" w:line="240" w:lineRule="auto"/>
              <w:jc w:val="left"/>
              <w:rPr>
                <w:szCs w:val="24"/>
              </w:rPr>
            </w:pPr>
            <w:r w:rsidRPr="000B1DE4">
              <w:rPr>
                <w:bCs/>
                <w:szCs w:val="24"/>
              </w:rPr>
              <w:t>Loyalty Programs</w:t>
            </w:r>
          </w:p>
        </w:tc>
        <w:tc>
          <w:tcPr>
            <w:tcW w:w="0" w:type="auto"/>
            <w:shd w:val="clear" w:color="auto" w:fill="D5DCE4" w:themeFill="text2" w:themeFillTint="33"/>
            <w:vAlign w:val="center"/>
            <w:hideMark/>
          </w:tcPr>
          <w:p w14:paraId="245BA6DD" w14:textId="77777777" w:rsidR="00B703B8" w:rsidRPr="000E4FC3" w:rsidRDefault="00B703B8" w:rsidP="00C6740E">
            <w:pPr>
              <w:spacing w:before="0" w:beforeAutospacing="0" w:after="0" w:line="240" w:lineRule="auto"/>
              <w:jc w:val="left"/>
              <w:rPr>
                <w:szCs w:val="24"/>
              </w:rPr>
            </w:pPr>
            <w:r w:rsidRPr="000E4FC3">
              <w:rPr>
                <w:szCs w:val="24"/>
              </w:rPr>
              <w:t xml:space="preserve"> Encourages repeat purchases - Builds loyalty</w:t>
            </w:r>
          </w:p>
        </w:tc>
        <w:tc>
          <w:tcPr>
            <w:tcW w:w="0" w:type="auto"/>
            <w:shd w:val="clear" w:color="auto" w:fill="D5DCE4" w:themeFill="text2" w:themeFillTint="33"/>
            <w:vAlign w:val="center"/>
            <w:hideMark/>
          </w:tcPr>
          <w:p w14:paraId="6B1D290D" w14:textId="77777777" w:rsidR="00B703B8" w:rsidRPr="000E4FC3" w:rsidRDefault="00B703B8" w:rsidP="00C6740E">
            <w:pPr>
              <w:spacing w:before="0" w:beforeAutospacing="0" w:after="0" w:line="240" w:lineRule="auto"/>
              <w:jc w:val="left"/>
              <w:rPr>
                <w:szCs w:val="24"/>
              </w:rPr>
            </w:pPr>
            <w:r>
              <w:rPr>
                <w:szCs w:val="24"/>
              </w:rPr>
              <w:t xml:space="preserve"> Customer fatigue, Customisation</w:t>
            </w:r>
            <w:r w:rsidRPr="000E4FC3">
              <w:rPr>
                <w:szCs w:val="24"/>
              </w:rPr>
              <w:t xml:space="preserve"> challenges</w:t>
            </w:r>
          </w:p>
        </w:tc>
        <w:tc>
          <w:tcPr>
            <w:tcW w:w="2035" w:type="dxa"/>
            <w:shd w:val="clear" w:color="auto" w:fill="D5DCE4" w:themeFill="text2" w:themeFillTint="33"/>
            <w:vAlign w:val="center"/>
            <w:hideMark/>
          </w:tcPr>
          <w:p w14:paraId="58BCBD79" w14:textId="77777777" w:rsidR="00B703B8" w:rsidRPr="000E4FC3" w:rsidRDefault="00B703B8" w:rsidP="00C6740E">
            <w:pPr>
              <w:spacing w:before="0" w:beforeAutospacing="0" w:after="0" w:line="240" w:lineRule="auto"/>
              <w:jc w:val="left"/>
              <w:rPr>
                <w:szCs w:val="24"/>
              </w:rPr>
            </w:pPr>
            <w:r w:rsidRPr="000E4FC3">
              <w:rPr>
                <w:szCs w:val="24"/>
              </w:rPr>
              <w:t>Peppers &amp; Rogers (2011)</w:t>
            </w:r>
            <w:r>
              <w:rPr>
                <w:szCs w:val="24"/>
              </w:rPr>
              <w:t>,</w:t>
            </w:r>
            <w:r w:rsidRPr="000E4FC3">
              <w:rPr>
                <w:szCs w:val="24"/>
              </w:rPr>
              <w:t xml:space="preserve"> </w:t>
            </w:r>
            <w:proofErr w:type="spellStart"/>
            <w:r w:rsidRPr="000E4FC3">
              <w:rPr>
                <w:szCs w:val="24"/>
              </w:rPr>
              <w:t>Verhoef</w:t>
            </w:r>
            <w:proofErr w:type="spellEnd"/>
            <w:r w:rsidRPr="000E4FC3">
              <w:rPr>
                <w:szCs w:val="24"/>
              </w:rPr>
              <w:t xml:space="preserve"> et al. (2021)</w:t>
            </w:r>
          </w:p>
        </w:tc>
        <w:tc>
          <w:tcPr>
            <w:tcW w:w="2222" w:type="dxa"/>
            <w:shd w:val="clear" w:color="auto" w:fill="D5DCE4" w:themeFill="text2" w:themeFillTint="33"/>
            <w:vAlign w:val="center"/>
            <w:hideMark/>
          </w:tcPr>
          <w:p w14:paraId="5BBDBE92" w14:textId="77777777" w:rsidR="00B703B8" w:rsidRPr="000E4FC3" w:rsidRDefault="00B703B8" w:rsidP="00C6740E">
            <w:pPr>
              <w:spacing w:before="0" w:beforeAutospacing="0" w:after="0" w:line="240" w:lineRule="auto"/>
              <w:jc w:val="left"/>
              <w:rPr>
                <w:szCs w:val="24"/>
              </w:rPr>
            </w:pPr>
            <w:r w:rsidRPr="000E4FC3">
              <w:rPr>
                <w:szCs w:val="24"/>
              </w:rPr>
              <w:t>Low redemption rates - Tracking accuracy</w:t>
            </w:r>
          </w:p>
        </w:tc>
      </w:tr>
    </w:tbl>
    <w:p w14:paraId="7F37D76E" w14:textId="77777777" w:rsidR="00B703B8" w:rsidRPr="001836F1" w:rsidRDefault="001002C0" w:rsidP="001836F1">
      <w:r>
        <w:t>Table 2.1 summarises the benefits, limitations, and challenges of 3 digital CRM tools that include mobile apps, online ordering, and loyalty programs</w:t>
      </w:r>
      <w:r w:rsidR="00B703B8">
        <w:t>. Mobile apps make offers more engaging and personal, but have high costs and barriers to adoption. Online ordering increases convenience and sales, but it has technical problems and requires the use of apps. Loyalty programmes depend on customer repeat purchases and customer loyalty</w:t>
      </w:r>
      <w:r w:rsidR="00DB35E6">
        <w:t>,</w:t>
      </w:r>
      <w:r w:rsidR="00B703B8">
        <w:t xml:space="preserve"> but have trouble with customer fatigue and customisation issues. The table also highlights key studies and challenges, such as integration issues, </w:t>
      </w:r>
      <w:r w:rsidR="00B23AFA">
        <w:t xml:space="preserve">and </w:t>
      </w:r>
      <w:r w:rsidR="00B703B8">
        <w:t>low redemption rates.</w:t>
      </w:r>
    </w:p>
    <w:p w14:paraId="1C509957" w14:textId="77777777" w:rsidR="00B703B8" w:rsidRPr="00DB4DA1" w:rsidRDefault="00B703B8" w:rsidP="00626AEE">
      <w:pPr>
        <w:pStyle w:val="Heading3"/>
        <w:rPr>
          <w:sz w:val="27"/>
        </w:rPr>
      </w:pPr>
      <w:bookmarkStart w:id="19" w:name="_Toc231031243"/>
      <w:r>
        <w:t xml:space="preserve">2.2.3 </w:t>
      </w:r>
      <w:r>
        <w:rPr>
          <w:rStyle w:val="Strong"/>
          <w:b/>
          <w:bCs/>
        </w:rPr>
        <w:t>Customer Experience Customisation and CRM Systems</w:t>
      </w:r>
      <w:bookmarkEnd w:id="19"/>
    </w:p>
    <w:p w14:paraId="0C527DAB" w14:textId="77777777" w:rsidR="00FF642C" w:rsidRDefault="00B703B8" w:rsidP="00FF642C">
      <w:r>
        <w:t xml:space="preserve">Customer experience customisation is the practice of trying to customize products, services, and provide communications based on individual customer preferences to drive customer engagement and establish long-term customer loyalty. </w:t>
      </w:r>
      <w:r w:rsidR="00FF642C">
        <w:t>Customisation is of great significance in CRM for maintaining customer loyalty particularly for fast food businesses where customer loyalty is fleeting. CRM systems can be used to generate personalised experiences and offerings for customers, which can have a tangible impact on their satisfaction and loyalty.</w:t>
      </w:r>
    </w:p>
    <w:p w14:paraId="53ABB51A" w14:textId="77777777" w:rsidR="00FF642C" w:rsidRDefault="00FF642C" w:rsidP="00FF642C">
      <w:r>
        <w:t xml:space="preserve">Peppers and Rogers, in 2011, contributed a lot to the correlation between customisation and customer loyalty in CRM systems by claiming that customisation would strengthen the relationship between businesses and customers more and hence would be more likely to lead to customers with higher retention rates. Kumar &amp; Shah (2004) also highlighted the importance of economic advantages of personalised services, explaining that personalized experience </w:t>
      </w:r>
      <w:r>
        <w:lastRenderedPageBreak/>
        <w:t>improves customer life time value and financial gains. These basic works provided the groundwork for the understanding of the significance of CRM and how it can be adapted to help build long-term relationships with clients, particularly in the service sector such as the fast food industry where there is a high level of competition and customer turnover.</w:t>
      </w:r>
    </w:p>
    <w:p w14:paraId="491C154D" w14:textId="718E38EF" w:rsidR="00B703B8" w:rsidRDefault="00FF642C" w:rsidP="00FF642C">
      <w:r>
        <w:t xml:space="preserve">The findings of recent studies on the customisation of CRM in the fast foods sector are contradictory. Certain brands still do a good job of using mobile apps and customised promotions to drive customer engagement and repeat business, as Homburg et al. (2020) demonstrated. Similarly, Payne and </w:t>
      </w:r>
      <w:proofErr w:type="spellStart"/>
      <w:r>
        <w:t>Frow</w:t>
      </w:r>
      <w:proofErr w:type="spellEnd"/>
      <w:r>
        <w:t xml:space="preserve"> (2017) have determined that personalised CRM strategies are a great way to increase customer satisfaction and loyalty, regardless of the industry and whether there is high customer turnover. </w:t>
      </w:r>
      <w:r w:rsidR="00B703B8">
        <w:t xml:space="preserve">However, </w:t>
      </w:r>
      <w:proofErr w:type="spellStart"/>
      <w:r w:rsidR="00B703B8">
        <w:t>Verhoef</w:t>
      </w:r>
      <w:proofErr w:type="spellEnd"/>
      <w:r w:rsidR="00B703B8">
        <w:t xml:space="preserve"> et al. (2021) note that customisation has its limitations when applied in certain industries, such as fast food, where customer interactions may be more transactional and thus limit the long-term effect of personalised transactions. In addition to this, Deloitte (2022) emphasised the idea that while customisation using digital CRM tools such as mobile apps can provide short-term satisfaction, the impact it has on loyalty in high turnover sectors is often overrated.</w:t>
      </w:r>
    </w:p>
    <w:p w14:paraId="556A03B0" w14:textId="77777777" w:rsidR="00B703B8" w:rsidRDefault="00B703B8" w:rsidP="00B703B8">
      <w:r>
        <w:t>Furthermore, Lee &amp; Lee (2021) found that the results of personalised CRM strategies are found to be different depending on geographical and cultural contexts. In areas where smartphone penetration and technological engagement are high, CRM strategies that personalise customer experience, such as loyalty programmes, have higher results. In comparison, there are markets where digital engagement is low, and there are benefits too.</w:t>
      </w:r>
    </w:p>
    <w:p w14:paraId="5F1C532C" w14:textId="77777777" w:rsidR="00B703B8" w:rsidRDefault="00B703B8" w:rsidP="00B703B8">
      <w:r>
        <w:t>Despite the obvious benefits, there is a significant gap in the research on the long-term effects of personalised CRM in fast food industries, especially for markets where customer switching is common. Kumar &amp; Shah (2019) suggested that customisation strategies may not be as effective with customers in high churn environments. Further studies are being carried out on how personalised CRM can provoke lasting dedication in crude economies in which customer relations are transitory, and experiences in the area differ from locale to locale.</w:t>
      </w:r>
    </w:p>
    <w:p w14:paraId="5CAFAFD3" w14:textId="77777777" w:rsidR="00B703B8" w:rsidRDefault="00B703B8" w:rsidP="00626AEE">
      <w:pPr>
        <w:pStyle w:val="Heading3"/>
      </w:pPr>
      <w:bookmarkStart w:id="20" w:name="_Toc231031244"/>
      <w:r>
        <w:t>2.2.4 Challenges of Applying CRM in Quick-Service Restaurants (QSRs)</w:t>
      </w:r>
      <w:bookmarkEnd w:id="20"/>
    </w:p>
    <w:p w14:paraId="5AF9209F" w14:textId="2B3A993A" w:rsidR="00B703B8" w:rsidRDefault="00B703B8" w:rsidP="00B703B8">
      <w:r>
        <w:t xml:space="preserve">Implementing CRM in QSR's carries unique challenges as a result of their short-term and transactional nature in terms of customer interaction, the need for efficient data management, and difficulties in integrating technology in current operations. Fast-food chains have to handle </w:t>
      </w:r>
      <w:r>
        <w:lastRenderedPageBreak/>
        <w:t>large amounts of custo</w:t>
      </w:r>
      <w:r w:rsidR="00E95FC4">
        <w:t xml:space="preserve">mer data across different </w:t>
      </w:r>
      <w:proofErr w:type="spellStart"/>
      <w:r w:rsidR="00E95FC4">
        <w:t>touch</w:t>
      </w:r>
      <w:r>
        <w:t>points</w:t>
      </w:r>
      <w:proofErr w:type="spellEnd"/>
      <w:r>
        <w:t>, and hence, have a tough time communicating in the same way with all customers in an individualised manner.</w:t>
      </w:r>
    </w:p>
    <w:p w14:paraId="22654DFA" w14:textId="6B18A338" w:rsidR="00B703B8" w:rsidRDefault="00820420" w:rsidP="00B703B8">
      <w:r>
        <w:t>I</w:t>
      </w:r>
      <w:r w:rsidR="00B703B8">
        <w:t xml:space="preserve">n the process of effective CRM implementation, discovered a number of barriers, especially in service industries such as fast food. He stressed issues such as fragmented customer data, lack of integration between CRM systems and existing infrastructure </w:t>
      </w:r>
      <w:r>
        <w:t>and</w:t>
      </w:r>
      <w:r w:rsidR="00B703B8">
        <w:t xml:space="preserve"> the difficulty of sustaining long-term relationships in industries where customer turnover is high.  </w:t>
      </w:r>
      <w:r>
        <w:t>F</w:t>
      </w:r>
      <w:r w:rsidR="00B703B8">
        <w:t xml:space="preserve">urther from the restaurant industry perspective, addressing the stringent points on how CRM systems fail to bring big benefits due to inconsistency in customer data and the short-lived nature of customer interaction in QSRs. These seminal works established the foundations for how QSRs function and deal with </w:t>
      </w:r>
      <w:r w:rsidR="00253A8F">
        <w:t>organisation</w:t>
      </w:r>
      <w:r w:rsidR="00B703B8">
        <w:t>s in terms of operational and strategic challenges when implementing CRM effectively</w:t>
      </w:r>
      <w:r w:rsidRPr="00820420">
        <w:t xml:space="preserve"> </w:t>
      </w:r>
      <w:r>
        <w:t>(</w:t>
      </w:r>
      <w:proofErr w:type="spellStart"/>
      <w:r>
        <w:t>Buttle</w:t>
      </w:r>
      <w:proofErr w:type="spellEnd"/>
      <w:r>
        <w:t>, 2009).</w:t>
      </w:r>
    </w:p>
    <w:p w14:paraId="236D3DF9" w14:textId="77777777" w:rsidR="00B703B8" w:rsidRDefault="00B703B8" w:rsidP="00B703B8">
      <w:r>
        <w:t xml:space="preserve">Recent research on QSRs solves CRM implementation issues. Homburg et al. (2020) spoke about the integration of mobile apps and online ordering platforms in CRM systems that enhance customer engagement. However, they also highlighted the operational challenges of software integration of multiple CRM tools into existing infrastructure. </w:t>
      </w:r>
      <w:r w:rsidRPr="00820420">
        <w:rPr>
          <w:color w:val="000000" w:themeColor="text1"/>
        </w:rPr>
        <w:t>McKinsey</w:t>
      </w:r>
      <w:r w:rsidRPr="0010197F">
        <w:rPr>
          <w:color w:val="FF0000"/>
        </w:rPr>
        <w:t xml:space="preserve"> </w:t>
      </w:r>
      <w:r>
        <w:t xml:space="preserve">(2021) reveals that CRM systems in QSRs improve customer satisfaction, but due to the frequency of customer encounters and limited capacity to score long-term relations, the sustained outcomes are not always achieved. Similarly, </w:t>
      </w:r>
      <w:proofErr w:type="spellStart"/>
      <w:r>
        <w:t>Verhoef</w:t>
      </w:r>
      <w:proofErr w:type="spellEnd"/>
      <w:r>
        <w:t xml:space="preserve"> et al. (2021) emphasised the shortcomings of CRM tools in fast-food chains where the customer interaction is mainly transactional, as opposed to build on a relationship.</w:t>
      </w:r>
    </w:p>
    <w:p w14:paraId="5A681F57" w14:textId="77777777" w:rsidR="00FF642C" w:rsidRDefault="00FF642C" w:rsidP="00B703B8">
      <w:r w:rsidRPr="00FF642C">
        <w:t>However, on the other hand, some successful CRM implementation has been identified in other studies, particularly the integration of CRM in digital technology and in-store processes. For QSRs, Lee &amp; Lee (2021) says that customer engagement and operational efficiency are more consistent if you have a unified CRM platform. But those achievements only tend to happen for larger, well-resourced QSRs, which have more robust digital footprints - say, global brands like KFC.</w:t>
      </w:r>
    </w:p>
    <w:p w14:paraId="6533A09F" w14:textId="67873E45" w:rsidR="00B703B8" w:rsidRDefault="00B703B8" w:rsidP="00B703B8">
      <w:r>
        <w:t xml:space="preserve">Despite the substantial amount of research into CRM challenges in QSRs, little is dedicated towards the smaller, local fast-food chains that may be experiencing unique barriers of CRM implementation due to their smaller resources. Most research efforts are focused on large-scale operations leaving a gap between knowledge regarding the application of CRM systems by smaller QSRs to successfully implement these systems. Additionally, the effectiveness of CRM </w:t>
      </w:r>
      <w:r>
        <w:lastRenderedPageBreak/>
        <w:t>in high-turnover, transaction-based environments over the long term has not been well addressed, especially in terms of how those systems could be made more sustainable in terms of customer retention.</w:t>
      </w:r>
    </w:p>
    <w:p w14:paraId="08A5D446" w14:textId="77777777" w:rsidR="00B703B8" w:rsidRDefault="00B703B8" w:rsidP="00B703B8">
      <w:pPr>
        <w:pStyle w:val="Heading2"/>
        <w:rPr>
          <w:sz w:val="27"/>
        </w:rPr>
      </w:pPr>
      <w:bookmarkStart w:id="21" w:name="_Toc231031245"/>
      <w:r>
        <w:t xml:space="preserve">2.3 </w:t>
      </w:r>
      <w:r>
        <w:rPr>
          <w:rStyle w:val="Strong"/>
          <w:b/>
          <w:bCs w:val="0"/>
        </w:rPr>
        <w:t>Theoretical Foundation and Contribution</w:t>
      </w:r>
      <w:bookmarkEnd w:id="21"/>
    </w:p>
    <w:p w14:paraId="5CCD331B" w14:textId="77777777" w:rsidR="00B703B8" w:rsidRDefault="00B703B8" w:rsidP="00626AEE">
      <w:pPr>
        <w:pStyle w:val="Heading3"/>
      </w:pPr>
      <w:bookmarkStart w:id="22" w:name="_Toc231031246"/>
      <w:r>
        <w:rPr>
          <w:rStyle w:val="Strong"/>
          <w:b/>
          <w:bCs/>
        </w:rPr>
        <w:t>Relationship Marketing Theory</w:t>
      </w:r>
      <w:bookmarkEnd w:id="22"/>
    </w:p>
    <w:p w14:paraId="472E7D0F" w14:textId="77777777" w:rsidR="001F0479" w:rsidRPr="001F0479" w:rsidRDefault="001F0479" w:rsidP="001F0479">
      <w:r w:rsidRPr="001F0479">
        <w:t>In this specific study, the Relationship Marketing Theory will primarily be used as the theoretical framework to examine the efficacy of Customer Relationship Management (CRM) systems in increasing customer loyalty in the fast-food sector. This theory, which was initially formulated by Berry (1983) focuses on establishing a lasting relationship with customer as opposed to the usual transactional relationships. The basic premise of relationship marketing is that it is cheaper to retain customers than to acquire them. Trust, communication</w:t>
      </w:r>
      <w:r w:rsidR="00D34E0C">
        <w:t>, and satisfaction can be used to build long-term</w:t>
      </w:r>
      <w:r w:rsidRPr="001F0479">
        <w:t xml:space="preserve"> relationships which result in customer loyalty and churn (Berry, 1983).</w:t>
      </w:r>
    </w:p>
    <w:p w14:paraId="5D8071A7" w14:textId="16075580" w:rsidR="001F0479" w:rsidRPr="001F0479" w:rsidRDefault="001F0479" w:rsidP="001F0479">
      <w:r w:rsidRPr="001F0479">
        <w:t>This theory was further developed by Morgan and Hunt (1994)</w:t>
      </w:r>
      <w:r w:rsidR="00D34E0C">
        <w:t>, who introduced the commitment-trust theory,</w:t>
      </w:r>
      <w:r w:rsidRPr="001F0479">
        <w:t xml:space="preserve"> where they emphasized that trust and commitment are paramount in developing good customer relations. This theory has</w:t>
      </w:r>
      <w:r w:rsidR="00D34E0C">
        <w:t>, over time,</w:t>
      </w:r>
      <w:r w:rsidRPr="001F0479">
        <w:t xml:space="preserve"> been extended to incorporate the role that the digital tools play in relationship marketing. Payne and </w:t>
      </w:r>
      <w:proofErr w:type="spellStart"/>
      <w:r w:rsidRPr="001F0479">
        <w:t>Frow</w:t>
      </w:r>
      <w:proofErr w:type="spellEnd"/>
      <w:r w:rsidRPr="001F0479">
        <w:t xml:space="preserve"> (2005) argue that customer data and </w:t>
      </w:r>
      <w:r w:rsidR="00CA4B30">
        <w:t xml:space="preserve">personalised </w:t>
      </w:r>
      <w:r w:rsidR="00CA4B30" w:rsidRPr="001F0479">
        <w:t>marketing</w:t>
      </w:r>
      <w:r w:rsidRPr="001F0479">
        <w:t xml:space="preserve"> that CRM systems enable are essential in the online age. The recent research has also focused on the topic of AI and big data integration in the CRM strategy and the ways in which the technologies contribute to improved customer engagement and </w:t>
      </w:r>
      <w:r>
        <w:t>loyalty (</w:t>
      </w:r>
      <w:proofErr w:type="spellStart"/>
      <w:r>
        <w:t>Trainor</w:t>
      </w:r>
      <w:proofErr w:type="spellEnd"/>
      <w:r>
        <w:t xml:space="preserve"> et al., 2021).</w:t>
      </w:r>
    </w:p>
    <w:p w14:paraId="2394FF44" w14:textId="004A155B" w:rsidR="001F0479" w:rsidRPr="001F0479" w:rsidRDefault="001F0479" w:rsidP="001F0479">
      <w:r w:rsidRPr="001F0479">
        <w:t xml:space="preserve">This theory is especially applicable to the fast-food business, where customer churn and transactional relations are the norms. In such competitive settings, CRM systems can be designed in ways that foster </w:t>
      </w:r>
      <w:r w:rsidR="00CA4B30">
        <w:t xml:space="preserve">personalised </w:t>
      </w:r>
      <w:r w:rsidR="00CA4B30" w:rsidRPr="001F0479">
        <w:t>communication</w:t>
      </w:r>
      <w:r w:rsidRPr="001F0479">
        <w:t xml:space="preserve"> and trust that can improve loyalty (</w:t>
      </w:r>
      <w:proofErr w:type="spellStart"/>
      <w:r w:rsidRPr="001F0479">
        <w:t>Trainor</w:t>
      </w:r>
      <w:proofErr w:type="spellEnd"/>
      <w:r w:rsidRPr="001F0479">
        <w:t xml:space="preserve"> et al., 2021). Theories </w:t>
      </w:r>
      <w:r w:rsidR="00FE5562">
        <w:t>like</w:t>
      </w:r>
      <w:r w:rsidRPr="001F0479">
        <w:t xml:space="preserve"> Technology Acceptance Model (TAM) are limited to explain how technology has been adopted, whereas Relationship Marketing Theory offers more insight into how businesses and their customers </w:t>
      </w:r>
      <w:r w:rsidRPr="00FE5562">
        <w:t xml:space="preserve">relate in the long-term, which is the key to CRM approaches to loyalty in fast food (Payne and </w:t>
      </w:r>
      <w:proofErr w:type="spellStart"/>
      <w:r w:rsidRPr="00FE5562">
        <w:t>Frow</w:t>
      </w:r>
      <w:proofErr w:type="spellEnd"/>
      <w:r w:rsidRPr="00FE5562">
        <w:t>, 2005</w:t>
      </w:r>
      <w:r w:rsidR="00FE5562" w:rsidRPr="00FE5562">
        <w:t xml:space="preserve">; </w:t>
      </w:r>
      <w:proofErr w:type="spellStart"/>
      <w:r w:rsidR="00FE5562" w:rsidRPr="00FE5562">
        <w:t>Rahimi</w:t>
      </w:r>
      <w:proofErr w:type="spellEnd"/>
      <w:r w:rsidR="00FE5562" w:rsidRPr="00FE5562">
        <w:t xml:space="preserve"> and Oh, 2025</w:t>
      </w:r>
      <w:r w:rsidRPr="00FE5562">
        <w:t>).</w:t>
      </w:r>
    </w:p>
    <w:p w14:paraId="30164911" w14:textId="77777777" w:rsidR="00FF642C" w:rsidRDefault="00FF642C" w:rsidP="00FF642C">
      <w:r>
        <w:lastRenderedPageBreak/>
        <w:t>What is more, the flexibility of Relationship Marketing Theory to the digital environment renders it particularly useful in comprehending CRM development in the fast-food sector. With the growing significance of mobile apps and loyalty programs, CRM systems are becoming more successful in fostering enduring customer relationships, especially when augmented with digital tools (</w:t>
      </w:r>
      <w:proofErr w:type="spellStart"/>
      <w:r>
        <w:t>Verhoff</w:t>
      </w:r>
      <w:proofErr w:type="spellEnd"/>
      <w:r>
        <w:t xml:space="preserve"> et al., 2021). This theory can be used to understand how CRM systems can foster good customer relationships in an industry with a short customer relationship lifecycle (CRCL) and high volatility (McKinsey, 2021; </w:t>
      </w:r>
      <w:proofErr w:type="spellStart"/>
      <w:r>
        <w:t>Alabdali</w:t>
      </w:r>
      <w:proofErr w:type="spellEnd"/>
      <w:r>
        <w:t xml:space="preserve"> and </w:t>
      </w:r>
      <w:proofErr w:type="spellStart"/>
      <w:r>
        <w:t>Yaqub</w:t>
      </w:r>
      <w:proofErr w:type="spellEnd"/>
      <w:r>
        <w:t>, 2025).</w:t>
      </w:r>
    </w:p>
    <w:p w14:paraId="61FDE039" w14:textId="77777777" w:rsidR="00FF642C" w:rsidRDefault="00FF642C" w:rsidP="00FF642C">
      <w:r>
        <w:t>This research is applicable and significant to the Relationship Marketing Theory as the theory has been used in the Quick-Service Restaurant (QSR) industry that has a high turnover and a transactional relationship. While most literature available is focused on industries with longer customer life cycles, such as retail or banking, the following study explores the potential of the CRM system, enhanced with digital tools and tailored to personalise customer communication, to be adopted in the fast-food sector to help ensure customer loyalty (Deloitte, 2022).</w:t>
      </w:r>
    </w:p>
    <w:p w14:paraId="638FDCBF" w14:textId="77777777" w:rsidR="00FF642C" w:rsidRDefault="00FF642C" w:rsidP="00FF642C">
      <w:r>
        <w:t>The study will enrich this theory for the use in CRM systems in the fast-food sector, specifically in zones with varying technological levels. We will also discover how communication can be personalised using digital tools such as mobile apps and loyalty schemes, and how to strengthen the relationship marketing approach in the digital space. This study targets the mechanisms that connect the influence of CRM on loyalty, to better understand how customer data is utilised for personalised marketing and its effect on long-term retention, thereby offering fresh insights for scholars and practitioners (Lee &amp; Lee, 2021).</w:t>
      </w:r>
    </w:p>
    <w:p w14:paraId="211476C3" w14:textId="77777777" w:rsidR="00FF642C" w:rsidRDefault="00FF642C" w:rsidP="00FF642C">
      <w:pPr>
        <w:pStyle w:val="Heading2"/>
      </w:pPr>
      <w:r>
        <w:t>2.4 Conceptual Framework</w:t>
      </w:r>
    </w:p>
    <w:p w14:paraId="23AF3F2F" w14:textId="291CD57B" w:rsidR="001836F1" w:rsidRDefault="00FF642C" w:rsidP="00FF642C">
      <w:r>
        <w:t>The purpose of the conceptual framework is to take the key constructs, relationships, and themes identified in the literature review and combine them into a visual and narrative model, which form the basis of the research. This framework is applied in order to structure the case analysis and cross-case comparison to understand the effects of CRM systems, specifically when personalised and linked to digital tools, in the fast food industry when it comes to customer loyalty. The framework will give a clear overview of the actual machinery of QSRs by taking into account: customisation, customer engagement and integration of the CRM system.</w:t>
      </w:r>
    </w:p>
    <w:p w14:paraId="1517BE8D" w14:textId="77777777" w:rsidR="00B703B8" w:rsidRDefault="001836F1" w:rsidP="001836F1">
      <w:pPr>
        <w:spacing w:before="0" w:beforeAutospacing="0" w:after="160" w:line="259" w:lineRule="auto"/>
        <w:jc w:val="left"/>
      </w:pPr>
      <w:r>
        <w:br w:type="page"/>
      </w:r>
    </w:p>
    <w:p w14:paraId="4AF5DDD8" w14:textId="77777777" w:rsidR="00B703B8" w:rsidRDefault="00DB35E6" w:rsidP="00626AEE">
      <w:pPr>
        <w:pStyle w:val="Heading3"/>
      </w:pPr>
      <w:bookmarkStart w:id="23" w:name="_Toc231031248"/>
      <w:r>
        <w:lastRenderedPageBreak/>
        <w:t xml:space="preserve">2.4.1 </w:t>
      </w:r>
      <w:r w:rsidR="00B703B8">
        <w:t>Framework Components</w:t>
      </w:r>
      <w:bookmarkEnd w:id="23"/>
    </w:p>
    <w:p w14:paraId="554C9144" w14:textId="77777777" w:rsidR="00B703B8" w:rsidRPr="00F455A3" w:rsidRDefault="00DB35E6" w:rsidP="00FE5562">
      <w:pPr>
        <w:pStyle w:val="Heading4"/>
        <w:rPr>
          <w:b w:val="0"/>
        </w:rPr>
      </w:pPr>
      <w:r>
        <w:t>I.</w:t>
      </w:r>
      <w:r w:rsidR="00B703B8" w:rsidRPr="00F455A3">
        <w:tab/>
      </w:r>
      <w:r w:rsidR="00B703B8">
        <w:t>Customisation</w:t>
      </w:r>
      <w:r w:rsidR="00B703B8" w:rsidRPr="00F455A3">
        <w:t xml:space="preserve"> of CRM Systems </w:t>
      </w:r>
    </w:p>
    <w:p w14:paraId="756DC9D2" w14:textId="77777777" w:rsidR="00D34E0C" w:rsidRPr="00D34E0C" w:rsidRDefault="00D34E0C" w:rsidP="00E745E6">
      <w:r w:rsidRPr="00D34E0C">
        <w:t>Customisation entails a customization of interaction with customers depending on the information that has been acquired via CRM systems. This involves personalised promotions, offers and services in terms of individual customer behaviours and preferences. Customisation is a key independent variable as it is directly linked to customer satisfaction and loyalty. Through customisation, businesses are able to relate to their customers at a more personal level and therefore, promises them high chances of returning to the business again. Peppers &amp; Rogers (2011) underlined the importance of customisation in CRM as it establishes a better relationship with the customers and customer loyalty. This was also supported by Homburg et al. (2020) who demonstrated the role of increased engagement and retention on personalised experiences, even in service-based industries such as fast food.</w:t>
      </w:r>
    </w:p>
    <w:p w14:paraId="0FE4819E" w14:textId="77777777" w:rsidR="00D34E0C" w:rsidRPr="00D34E0C" w:rsidRDefault="00D34E0C" w:rsidP="00E745E6">
      <w:pPr>
        <w:pStyle w:val="Heading4"/>
        <w:rPr>
          <w:rFonts w:eastAsia="Times New Roman"/>
        </w:rPr>
      </w:pPr>
      <w:r w:rsidRPr="00D34E0C">
        <w:rPr>
          <w:rFonts w:eastAsia="Times New Roman"/>
        </w:rPr>
        <w:t xml:space="preserve">II. Customer Engagement </w:t>
      </w:r>
    </w:p>
    <w:p w14:paraId="4C4D357B" w14:textId="77777777" w:rsidR="00D34E0C" w:rsidRPr="00D34E0C" w:rsidRDefault="00D34E0C" w:rsidP="00E745E6">
      <w:r w:rsidRPr="00D34E0C">
        <w:t xml:space="preserve">Customer engagement refers to both the emotional and psychological attachment between the customer and the brand, which is usually inspired by the personalised interactions. It is participatory, responsive and interactive in nature, with multiple </w:t>
      </w:r>
      <w:proofErr w:type="spellStart"/>
      <w:r w:rsidRPr="00D34E0C">
        <w:t>touchpoints</w:t>
      </w:r>
      <w:proofErr w:type="spellEnd"/>
      <w:r w:rsidRPr="00D34E0C">
        <w:t xml:space="preserve">, such as mobile applications, loyalty programmes and social media. The CRM process also involves engagement since the level of engagement increases when a customer is personally engaged with, leading to customer loyalty. Customers who are engaged will repurchase and spread the brand to other customers. The importance of social media in the functionality of CRM tool was discussed by </w:t>
      </w:r>
      <w:proofErr w:type="spellStart"/>
      <w:r w:rsidRPr="00D34E0C">
        <w:t>Trainor</w:t>
      </w:r>
      <w:proofErr w:type="spellEnd"/>
      <w:r w:rsidRPr="00D34E0C">
        <w:t xml:space="preserve"> et al. (2014), who stated that digital CRM tools help business to stay in touch with customers, and to ensure business loyalty by allowing businesses to communicate with consumers in real-time. </w:t>
      </w:r>
      <w:proofErr w:type="spellStart"/>
      <w:r w:rsidRPr="00D34E0C">
        <w:t>Verhoeff</w:t>
      </w:r>
      <w:proofErr w:type="spellEnd"/>
      <w:r w:rsidRPr="00D34E0C">
        <w:t xml:space="preserve"> et al. (2021) also highlighted how the customer engagement, provided by the personalised CRM systems, contributes to the overall cus</w:t>
      </w:r>
      <w:r w:rsidR="00E745E6">
        <w:t>tomer satisfaction and loyalty.</w:t>
      </w:r>
    </w:p>
    <w:p w14:paraId="49099A88" w14:textId="77777777" w:rsidR="00D34E0C" w:rsidRPr="00D34E0C" w:rsidRDefault="00D34E0C" w:rsidP="00E745E6">
      <w:pPr>
        <w:pStyle w:val="Heading4"/>
        <w:rPr>
          <w:rFonts w:eastAsia="Times New Roman"/>
        </w:rPr>
      </w:pPr>
      <w:r w:rsidRPr="00D34E0C">
        <w:rPr>
          <w:rFonts w:eastAsia="Times New Roman"/>
        </w:rPr>
        <w:t xml:space="preserve">III. Customer Loyalty </w:t>
      </w:r>
    </w:p>
    <w:p w14:paraId="107A2DFF" w14:textId="77777777" w:rsidR="00D34E0C" w:rsidRPr="00D34E0C" w:rsidRDefault="00D34E0C" w:rsidP="00E745E6">
      <w:r w:rsidRPr="00D34E0C">
        <w:t>Customer loyalty is the sustained commitment of a customer to a brand, which is actualized by making repeat purchases, word of mouth, and favo</w:t>
      </w:r>
      <w:r w:rsidR="00E95FC4">
        <w:t>u</w:t>
      </w:r>
      <w:r w:rsidRPr="00D34E0C">
        <w:t xml:space="preserve">ring one brand over the others. As the dependent variable, customer loyalty is the end result of CRM efforts. It is loyalty that results </w:t>
      </w:r>
      <w:r w:rsidRPr="00D34E0C">
        <w:lastRenderedPageBreak/>
        <w:t xml:space="preserve">in revenue and growth through the </w:t>
      </w:r>
      <w:proofErr w:type="gramStart"/>
      <w:r w:rsidRPr="00D34E0C">
        <w:t>years</w:t>
      </w:r>
      <w:r w:rsidR="00E95FC4">
        <w:t>.,</w:t>
      </w:r>
      <w:proofErr w:type="gramEnd"/>
      <w:r w:rsidRPr="00D34E0C">
        <w:t xml:space="preserve"> which is especially vital in fast-food industry where customer churn is high. The role of loyalty in relationship marketing was laid by Berry (1983) and Morgan &amp; Hunt (1994). Kumar &amp; Shah (2004) explained the value of loyal customers in the long-term economic value and confirmed the critical importance of bus</w:t>
      </w:r>
      <w:r w:rsidR="00E745E6">
        <w:t>iness loyalty to be successful.</w:t>
      </w:r>
    </w:p>
    <w:p w14:paraId="3A435A44" w14:textId="77777777" w:rsidR="00D34E0C" w:rsidRPr="00D34E0C" w:rsidRDefault="00D34E0C" w:rsidP="00E745E6">
      <w:pPr>
        <w:pStyle w:val="Heading4"/>
        <w:rPr>
          <w:rFonts w:eastAsia="Times New Roman"/>
        </w:rPr>
      </w:pPr>
      <w:r w:rsidRPr="00D34E0C">
        <w:rPr>
          <w:rFonts w:eastAsia="Times New Roman"/>
        </w:rPr>
        <w:t xml:space="preserve">IV. CRM System Integration </w:t>
      </w:r>
    </w:p>
    <w:p w14:paraId="44EAB93F" w14:textId="278F2972" w:rsidR="00E745E6" w:rsidRDefault="00D34E0C" w:rsidP="00E745E6">
      <w:pPr>
        <w:rPr>
          <w:b/>
          <w:bCs/>
        </w:rPr>
      </w:pPr>
      <w:r w:rsidRPr="00D34E0C">
        <w:t xml:space="preserve">CRM system integration is a feature of being able to smoothly integrate CRM tools with already implemented technologies (including mobile apps, point-of-sale systems, and online ordering platforms). A moderate is integration because the success of personalised CRM strategies depends on the level of integration of the system between the </w:t>
      </w:r>
      <w:proofErr w:type="spellStart"/>
      <w:r w:rsidRPr="00D34E0C">
        <w:t>touchpoints</w:t>
      </w:r>
      <w:proofErr w:type="spellEnd"/>
      <w:r w:rsidRPr="00D34E0C">
        <w:t>. With proper integration, the customer data would remain consistent across all platforms, which can then be accessed and utilised to provide personalised communication and engagement (</w:t>
      </w:r>
      <w:proofErr w:type="spellStart"/>
      <w:r w:rsidRPr="00D34E0C">
        <w:t>Alhumud</w:t>
      </w:r>
      <w:proofErr w:type="spellEnd"/>
      <w:r w:rsidRPr="00D34E0C">
        <w:t xml:space="preserve"> and </w:t>
      </w:r>
      <w:proofErr w:type="spellStart"/>
      <w:r w:rsidRPr="00D34E0C">
        <w:t>Alsulami</w:t>
      </w:r>
      <w:proofErr w:type="spellEnd"/>
      <w:r w:rsidRPr="00D34E0C">
        <w:t xml:space="preserve">, 2025). </w:t>
      </w:r>
      <w:r w:rsidRPr="00AB3933">
        <w:rPr>
          <w:color w:val="000000" w:themeColor="text1"/>
        </w:rPr>
        <w:t>McKinsey</w:t>
      </w:r>
      <w:r w:rsidRPr="00D34E0C">
        <w:t xml:space="preserve"> (2021) has found that the success of CRM implementation in QSRs largely depends on the incorporation of CRM systems with digital platforms in order to provide a coherent experience to the customer when interacting with the product at any of the </w:t>
      </w:r>
      <w:proofErr w:type="spellStart"/>
      <w:r w:rsidRPr="00E95FC4">
        <w:rPr>
          <w:color w:val="000000" w:themeColor="text1"/>
        </w:rPr>
        <w:t>touchpoints</w:t>
      </w:r>
      <w:proofErr w:type="spellEnd"/>
      <w:r w:rsidRPr="00E95FC4">
        <w:rPr>
          <w:color w:val="000000" w:themeColor="text1"/>
        </w:rPr>
        <w:t>.</w:t>
      </w:r>
    </w:p>
    <w:p w14:paraId="7BD177DB" w14:textId="77777777" w:rsidR="00B703B8" w:rsidRDefault="00E745E6" w:rsidP="00626AEE">
      <w:pPr>
        <w:pStyle w:val="Heading3"/>
      </w:pPr>
      <w:bookmarkStart w:id="24" w:name="_Toc231031249"/>
      <w:r>
        <w:t xml:space="preserve">2.4.2 </w:t>
      </w:r>
      <w:r w:rsidR="00B703B8">
        <w:t>Conceptual Framework Figure</w:t>
      </w:r>
      <w:bookmarkEnd w:id="24"/>
    </w:p>
    <w:p w14:paraId="2DF001D3" w14:textId="77777777" w:rsidR="00B703B8" w:rsidRDefault="00B703B8" w:rsidP="00B703B8">
      <w:r>
        <w:t xml:space="preserve">Conceptual Framework diagram depicting the relationships of the key components: </w:t>
      </w:r>
    </w:p>
    <w:p w14:paraId="6B82B977" w14:textId="77777777" w:rsidR="00B703B8" w:rsidRPr="000B1DE4" w:rsidRDefault="00B703B8" w:rsidP="00B703B8">
      <w:pPr>
        <w:pStyle w:val="Caption"/>
        <w:keepNext/>
        <w:jc w:val="center"/>
        <w:rPr>
          <w:b/>
          <w:i w:val="0"/>
          <w:sz w:val="24"/>
        </w:rPr>
      </w:pPr>
      <w:r w:rsidRPr="000B1DE4">
        <w:rPr>
          <w:b/>
          <w:i w:val="0"/>
          <w:sz w:val="24"/>
        </w:rPr>
        <w:t>Figure</w:t>
      </w:r>
      <w:r w:rsidR="00D34E0C">
        <w:rPr>
          <w:b/>
          <w:i w:val="0"/>
          <w:sz w:val="24"/>
        </w:rPr>
        <w:t xml:space="preserve"> 2</w:t>
      </w:r>
      <w:r w:rsidRPr="000B1DE4">
        <w:rPr>
          <w:b/>
          <w:i w:val="0"/>
          <w:sz w:val="24"/>
        </w:rPr>
        <w:t>.</w:t>
      </w:r>
      <w:r w:rsidR="00D34E0C">
        <w:rPr>
          <w:b/>
          <w:i w:val="0"/>
          <w:sz w:val="24"/>
        </w:rPr>
        <w:t>2</w:t>
      </w:r>
      <w:r w:rsidRPr="000B1DE4">
        <w:rPr>
          <w:b/>
          <w:i w:val="0"/>
          <w:sz w:val="24"/>
        </w:rPr>
        <w:t>: Conceptual Framework</w:t>
      </w:r>
      <w:r>
        <w:rPr>
          <w:b/>
          <w:i w:val="0"/>
          <w:sz w:val="24"/>
        </w:rPr>
        <w:t xml:space="preserve"> for CRM System </w:t>
      </w:r>
      <w:r w:rsidRPr="000B1DE4">
        <w:rPr>
          <w:b/>
          <w:i w:val="0"/>
          <w:sz w:val="24"/>
        </w:rPr>
        <w:t>Customisation</w:t>
      </w:r>
    </w:p>
    <w:p w14:paraId="111204D1" w14:textId="77777777" w:rsidR="00B703B8" w:rsidRDefault="005C2191" w:rsidP="00B703B8">
      <w:r>
        <w:rPr>
          <w:noProof/>
          <w:lang w:val="en-US"/>
        </w:rPr>
        <mc:AlternateContent>
          <mc:Choice Requires="wps">
            <w:drawing>
              <wp:anchor distT="0" distB="0" distL="114300" distR="114300" simplePos="0" relativeHeight="251658240" behindDoc="0" locked="0" layoutInCell="1" allowOverlap="1" wp14:anchorId="7EA9EBDD" wp14:editId="0BBEB823">
                <wp:simplePos x="0" y="0"/>
                <wp:positionH relativeFrom="column">
                  <wp:posOffset>-22860</wp:posOffset>
                </wp:positionH>
                <wp:positionV relativeFrom="paragraph">
                  <wp:posOffset>46990</wp:posOffset>
                </wp:positionV>
                <wp:extent cx="5692140" cy="1600200"/>
                <wp:effectExtent l="0" t="0" r="22860" b="19050"/>
                <wp:wrapNone/>
                <wp:docPr id="2" name="Rectangle 2"/>
                <wp:cNvGraphicFramePr/>
                <a:graphic xmlns:a="http://schemas.openxmlformats.org/drawingml/2006/main">
                  <a:graphicData uri="http://schemas.microsoft.com/office/word/2010/wordprocessingShape">
                    <wps:wsp>
                      <wps:cNvSpPr/>
                      <wps:spPr>
                        <a:xfrm>
                          <a:off x="0" y="0"/>
                          <a:ext cx="5692140" cy="160020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85C7F9A" id="Rectangle 2" o:spid="_x0000_s1026" style="position:absolute;margin-left:-1.8pt;margin-top:3.7pt;width:448.2pt;height:126pt;z-index:2516582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" filled="f" strokecolor="#1f4d78 [1604]" strokeweight="1pt"/>
            </w:pict>
          </mc:Fallback>
        </mc:AlternateContent>
      </w:r>
      <w:r w:rsidR="008B109C">
        <w:rPr>
          <w:noProof/>
          <w:lang w:val="en-US"/>
        </w:rPr>
        <mc:AlternateContent>
          <mc:Choice Requires="wps">
            <w:drawing>
              <wp:anchor distT="0" distB="0" distL="114300" distR="114300" simplePos="0" relativeHeight="251660288" behindDoc="0" locked="0" layoutInCell="1" allowOverlap="1" wp14:anchorId="0AD31D7A" wp14:editId="2EAADC1A">
                <wp:simplePos x="0" y="0"/>
                <wp:positionH relativeFrom="column">
                  <wp:posOffset>2611582</wp:posOffset>
                </wp:positionH>
                <wp:positionV relativeFrom="paragraph">
                  <wp:posOffset>764540</wp:posOffset>
                </wp:positionV>
                <wp:extent cx="242397" cy="706005"/>
                <wp:effectExtent l="19050" t="19050" r="43815" b="18415"/>
                <wp:wrapNone/>
                <wp:docPr id="11" name="Up Arrow 11"/>
                <wp:cNvGraphicFramePr/>
                <a:graphic xmlns:a="http://schemas.openxmlformats.org/drawingml/2006/main">
                  <a:graphicData uri="http://schemas.microsoft.com/office/word/2010/wordprocessingShape">
                    <wps:wsp>
                      <wps:cNvSpPr/>
                      <wps:spPr>
                        <a:xfrm>
                          <a:off x="0" y="0"/>
                          <a:ext cx="242397" cy="706005"/>
                        </a:xfrm>
                        <a:prstGeom prs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F1D63C1"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Up Arrow 11" o:spid="_x0000_s1026" type="#_x0000_t68" style="position:absolute;margin-left:205.65pt;margin-top:60.2pt;width:19.1pt;height:55.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" adj="3708" fillcolor="#5b9bd5 [3204]" strokecolor="#1f4d78 [1604]" strokeweight="1pt"/>
            </w:pict>
          </mc:Fallback>
        </mc:AlternateContent>
      </w:r>
      <w:r w:rsidR="008B109C">
        <w:rPr>
          <w:noProof/>
          <w:lang w:val="en-US"/>
        </w:rPr>
        <mc:AlternateContent>
          <mc:Choice Requires="wps">
            <w:drawing>
              <wp:anchor distT="0" distB="0" distL="114300" distR="114300" simplePos="0" relativeHeight="251659264" behindDoc="0" locked="0" layoutInCell="1" allowOverlap="1" wp14:anchorId="0CD9834B" wp14:editId="6BCA8C90">
                <wp:simplePos x="0" y="0"/>
                <wp:positionH relativeFrom="column">
                  <wp:posOffset>2320636</wp:posOffset>
                </wp:positionH>
                <wp:positionV relativeFrom="paragraph">
                  <wp:posOffset>1027776</wp:posOffset>
                </wp:positionV>
                <wp:extent cx="706120" cy="117764"/>
                <wp:effectExtent l="0" t="0" r="17780" b="15875"/>
                <wp:wrapNone/>
                <wp:docPr id="9" name="Rounded Rectangle 9"/>
                <wp:cNvGraphicFramePr/>
                <a:graphic xmlns:a="http://schemas.openxmlformats.org/drawingml/2006/main">
                  <a:graphicData uri="http://schemas.microsoft.com/office/word/2010/wordprocessingShape">
                    <wps:wsp>
                      <wps:cNvSpPr/>
                      <wps:spPr>
                        <a:xfrm>
                          <a:off x="0" y="0"/>
                          <a:ext cx="706120" cy="117764"/>
                        </a:xfrm>
                        <a:prstGeom prst="roundRect">
                          <a:avLst/>
                        </a:prstGeom>
                        <a:solidFill>
                          <a:schemeClr val="bg1"/>
                        </a:solidFill>
                        <a:ln>
                          <a:solidFill>
                            <a:schemeClr val="bg1">
                              <a:lumMod val="9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CF34016" id="Rounded Rectangle 9" o:spid="_x0000_s1026" style="position:absolute;margin-left:182.75pt;margin-top:80.95pt;width:55.6pt;height:9.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" fillcolor="white [3212]" strokecolor="#f2f2f2 [3052]" strokeweight="1pt">
                <v:stroke joinstyle="miter"/>
              </v:roundrect>
            </w:pict>
          </mc:Fallback>
        </mc:AlternateContent>
      </w:r>
      <w:r w:rsidR="00B703B8">
        <w:rPr>
          <w:noProof/>
          <w:lang w:val="en-US"/>
        </w:rPr>
        <w:drawing>
          <wp:inline distT="0" distB="0" distL="0" distR="0" wp14:anchorId="6D215189" wp14:editId="547F5637">
            <wp:extent cx="5942718" cy="1539240"/>
            <wp:effectExtent l="0" t="0" r="127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hatGPT Image Mar 30, 2026, 12_13_26 PM.png"/>
                    <pic:cNvPicPr/>
                  </pic:nvPicPr>
                  <pic:blipFill rotWithShape="1">
                    <a:blip r:embed="rId16" cstate="print">
                      <a:extLst>
                        <a:ext uri="{28A0092B-C50C-407E-A947-70E740481C1C}">
                          <a14:useLocalDpi xmlns:a14="http://schemas.microsoft.com/office/drawing/2010/main" val="0"/>
                        </a:ext>
                      </a:extLst>
                    </a:blip>
                    <a:srcRect t="17549" b="19423"/>
                    <a:stretch/>
                  </pic:blipFill>
                  <pic:spPr bwMode="auto">
                    <a:xfrm>
                      <a:off x="0" y="0"/>
                      <a:ext cx="5957305" cy="1543018"/>
                    </a:xfrm>
                    <a:prstGeom prst="rect">
                      <a:avLst/>
                    </a:prstGeom>
                    <a:ln>
                      <a:noFill/>
                    </a:ln>
                    <a:extLst>
                      <a:ext uri="{53640926-AAD7-44D8-BBD7-CCE9431645EC}">
                        <a14:shadowObscured xmlns:a14="http://schemas.microsoft.com/office/drawing/2010/main"/>
                      </a:ext>
                    </a:extLst>
                  </pic:spPr>
                </pic:pic>
              </a:graphicData>
            </a:graphic>
          </wp:inline>
        </w:drawing>
      </w:r>
    </w:p>
    <w:p w14:paraId="7B4F7FB1" w14:textId="77777777" w:rsidR="00D34E0C" w:rsidRPr="00D34E0C" w:rsidRDefault="00D34E0C" w:rsidP="00D34E0C">
      <w:pPr>
        <w:jc w:val="center"/>
        <w:rPr>
          <w:b/>
        </w:rPr>
      </w:pPr>
      <w:r w:rsidRPr="00D34E0C">
        <w:rPr>
          <w:b/>
        </w:rPr>
        <w:t>Source: Self-Created</w:t>
      </w:r>
    </w:p>
    <w:p w14:paraId="19CFA8B7" w14:textId="57AAA9A0" w:rsidR="00B703B8" w:rsidRDefault="00B703B8" w:rsidP="00B703B8">
      <w:r>
        <w:t xml:space="preserve">This framework organise the analysis in Chapter 4 as it identifies how customisation through CRM systems affects customer engagement and customer loyalty in </w:t>
      </w:r>
      <w:r w:rsidR="008A4016">
        <w:t>fast-food</w:t>
      </w:r>
      <w:r>
        <w:t xml:space="preserve">. The framework </w:t>
      </w:r>
      <w:r>
        <w:lastRenderedPageBreak/>
        <w:t>help</w:t>
      </w:r>
      <w:r w:rsidR="00E745E6">
        <w:t>s</w:t>
      </w:r>
      <w:r>
        <w:t xml:space="preserve"> structure the evidence from case studies and empirical data to show how personalised CRM strategies, when well integrated with digital platforms, contribute to increased customer loyalty</w:t>
      </w:r>
      <w:r w:rsidR="003D068C" w:rsidRPr="003D068C">
        <w:t xml:space="preserve"> </w:t>
      </w:r>
      <w:r w:rsidR="003D068C">
        <w:t>(</w:t>
      </w:r>
      <w:proofErr w:type="spellStart"/>
      <w:r w:rsidR="003D068C" w:rsidRPr="001F0479">
        <w:t>Alabdali</w:t>
      </w:r>
      <w:proofErr w:type="spellEnd"/>
      <w:r w:rsidR="003D068C" w:rsidRPr="001F0479">
        <w:t xml:space="preserve"> and </w:t>
      </w:r>
      <w:proofErr w:type="spellStart"/>
      <w:r w:rsidR="003D068C" w:rsidRPr="001F0479">
        <w:t>Yaqub</w:t>
      </w:r>
      <w:proofErr w:type="spellEnd"/>
      <w:r w:rsidR="003D068C" w:rsidRPr="001F0479">
        <w:t>, 2025</w:t>
      </w:r>
      <w:r w:rsidR="003D068C">
        <w:t>)</w:t>
      </w:r>
      <w:r>
        <w:t>. In Chapter 5, the framework will be used to compare the findings from different case studies so that a cross-case synthesis can be conducted to seek patterns and di</w:t>
      </w:r>
      <w:r w:rsidR="00AD4071">
        <w:t xml:space="preserve">fferences in CRM effectiveness. </w:t>
      </w:r>
      <w:r>
        <w:t>The framework is able to be refined based on the insights from the case studies and provides flexibility in examining the dynamics of CRM in the fast-food industry.</w:t>
      </w:r>
    </w:p>
    <w:p w14:paraId="57C25B90" w14:textId="565AE3E1" w:rsidR="00B703B8" w:rsidRDefault="00AD4071" w:rsidP="00B703B8">
      <w:pPr>
        <w:jc w:val="center"/>
        <w:rPr>
          <w:b/>
        </w:rPr>
      </w:pPr>
      <w:r>
        <w:rPr>
          <w:b/>
        </w:rPr>
        <w:t>Table 2.2</w:t>
      </w:r>
      <w:r w:rsidR="00B703B8" w:rsidRPr="000B1DE4">
        <w:rPr>
          <w:b/>
        </w:rPr>
        <w:t>: Summarise Key Studies</w:t>
      </w:r>
    </w:p>
    <w:tbl>
      <w:tblPr>
        <w:tblW w:w="9634"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1096"/>
        <w:gridCol w:w="1309"/>
        <w:gridCol w:w="1276"/>
        <w:gridCol w:w="1984"/>
        <w:gridCol w:w="1560"/>
        <w:gridCol w:w="2409"/>
      </w:tblGrid>
      <w:tr w:rsidR="00E745E6" w:rsidRPr="00E745E6" w14:paraId="746CDBD6" w14:textId="77777777" w:rsidTr="00CA3215">
        <w:trPr>
          <w:tblHeader/>
          <w:tblCellSpacing w:w="15" w:type="dxa"/>
        </w:trPr>
        <w:tc>
          <w:tcPr>
            <w:tcW w:w="1051" w:type="dxa"/>
            <w:shd w:val="clear" w:color="auto" w:fill="323E4F" w:themeFill="text2" w:themeFillShade="BF"/>
            <w:vAlign w:val="center"/>
            <w:hideMark/>
          </w:tcPr>
          <w:p w14:paraId="563F91E8" w14:textId="77777777" w:rsidR="00E745E6" w:rsidRPr="00E745E6" w:rsidRDefault="00E745E6" w:rsidP="00E745E6">
            <w:pPr>
              <w:spacing w:before="0" w:beforeAutospacing="0" w:after="0" w:line="240" w:lineRule="auto"/>
              <w:jc w:val="center"/>
              <w:rPr>
                <w:b/>
                <w:bCs/>
                <w:sz w:val="20"/>
                <w:szCs w:val="20"/>
                <w:lang w:val="en-US"/>
              </w:rPr>
            </w:pPr>
            <w:r w:rsidRPr="00E745E6">
              <w:rPr>
                <w:b/>
                <w:bCs/>
                <w:sz w:val="20"/>
                <w:szCs w:val="20"/>
                <w:lang w:val="en-US"/>
              </w:rPr>
              <w:t>Author(s) &amp; Year</w:t>
            </w:r>
          </w:p>
        </w:tc>
        <w:tc>
          <w:tcPr>
            <w:tcW w:w="1279" w:type="dxa"/>
            <w:shd w:val="clear" w:color="auto" w:fill="323E4F" w:themeFill="text2" w:themeFillShade="BF"/>
            <w:vAlign w:val="center"/>
            <w:hideMark/>
          </w:tcPr>
          <w:p w14:paraId="5FCD4F04" w14:textId="77777777" w:rsidR="00E745E6" w:rsidRPr="00E745E6" w:rsidRDefault="00E745E6" w:rsidP="00E745E6">
            <w:pPr>
              <w:spacing w:before="0" w:beforeAutospacing="0" w:after="0" w:line="240" w:lineRule="auto"/>
              <w:jc w:val="center"/>
              <w:rPr>
                <w:b/>
                <w:bCs/>
                <w:sz w:val="20"/>
                <w:szCs w:val="20"/>
                <w:lang w:val="en-US"/>
              </w:rPr>
            </w:pPr>
            <w:r w:rsidRPr="00E745E6">
              <w:rPr>
                <w:b/>
                <w:bCs/>
                <w:sz w:val="20"/>
                <w:szCs w:val="20"/>
                <w:lang w:val="en-US"/>
              </w:rPr>
              <w:t>Theory/Framework</w:t>
            </w:r>
          </w:p>
        </w:tc>
        <w:tc>
          <w:tcPr>
            <w:tcW w:w="1246" w:type="dxa"/>
            <w:shd w:val="clear" w:color="auto" w:fill="323E4F" w:themeFill="text2" w:themeFillShade="BF"/>
            <w:vAlign w:val="center"/>
            <w:hideMark/>
          </w:tcPr>
          <w:p w14:paraId="625D2F35" w14:textId="77777777" w:rsidR="00E745E6" w:rsidRPr="00E745E6" w:rsidRDefault="00E745E6" w:rsidP="00E745E6">
            <w:pPr>
              <w:spacing w:before="0" w:beforeAutospacing="0" w:after="0" w:line="240" w:lineRule="auto"/>
              <w:jc w:val="center"/>
              <w:rPr>
                <w:b/>
                <w:bCs/>
                <w:sz w:val="20"/>
                <w:szCs w:val="20"/>
                <w:lang w:val="en-US"/>
              </w:rPr>
            </w:pPr>
            <w:r w:rsidRPr="00E745E6">
              <w:rPr>
                <w:b/>
                <w:bCs/>
                <w:sz w:val="20"/>
                <w:szCs w:val="20"/>
                <w:lang w:val="en-US"/>
              </w:rPr>
              <w:t>Key Construct/Themes</w:t>
            </w:r>
          </w:p>
        </w:tc>
        <w:tc>
          <w:tcPr>
            <w:tcW w:w="1954" w:type="dxa"/>
            <w:shd w:val="clear" w:color="auto" w:fill="323E4F" w:themeFill="text2" w:themeFillShade="BF"/>
            <w:vAlign w:val="center"/>
            <w:hideMark/>
          </w:tcPr>
          <w:p w14:paraId="2BE8ED88" w14:textId="77777777" w:rsidR="00E745E6" w:rsidRPr="00E745E6" w:rsidRDefault="00E745E6" w:rsidP="00E745E6">
            <w:pPr>
              <w:spacing w:before="0" w:beforeAutospacing="0" w:after="0" w:line="240" w:lineRule="auto"/>
              <w:jc w:val="center"/>
              <w:rPr>
                <w:b/>
                <w:bCs/>
                <w:sz w:val="20"/>
                <w:szCs w:val="20"/>
                <w:lang w:val="en-US"/>
              </w:rPr>
            </w:pPr>
            <w:r w:rsidRPr="00E745E6">
              <w:rPr>
                <w:b/>
                <w:bCs/>
                <w:sz w:val="20"/>
                <w:szCs w:val="20"/>
                <w:lang w:val="en-US"/>
              </w:rPr>
              <w:t>Findings</w:t>
            </w:r>
          </w:p>
        </w:tc>
        <w:tc>
          <w:tcPr>
            <w:tcW w:w="1530" w:type="dxa"/>
            <w:shd w:val="clear" w:color="auto" w:fill="323E4F" w:themeFill="text2" w:themeFillShade="BF"/>
            <w:vAlign w:val="center"/>
            <w:hideMark/>
          </w:tcPr>
          <w:p w14:paraId="21ED35C0" w14:textId="77777777" w:rsidR="00E745E6" w:rsidRPr="00E745E6" w:rsidRDefault="00E745E6" w:rsidP="00E745E6">
            <w:pPr>
              <w:spacing w:before="0" w:beforeAutospacing="0" w:after="0" w:line="240" w:lineRule="auto"/>
              <w:jc w:val="center"/>
              <w:rPr>
                <w:b/>
                <w:bCs/>
                <w:sz w:val="20"/>
                <w:szCs w:val="20"/>
                <w:lang w:val="en-US"/>
              </w:rPr>
            </w:pPr>
            <w:r w:rsidRPr="00E745E6">
              <w:rPr>
                <w:b/>
                <w:bCs/>
                <w:sz w:val="20"/>
                <w:szCs w:val="20"/>
                <w:lang w:val="en-US"/>
              </w:rPr>
              <w:t>Relevance to  Study</w:t>
            </w:r>
          </w:p>
        </w:tc>
        <w:tc>
          <w:tcPr>
            <w:tcW w:w="2364" w:type="dxa"/>
            <w:shd w:val="clear" w:color="auto" w:fill="323E4F" w:themeFill="text2" w:themeFillShade="BF"/>
            <w:vAlign w:val="center"/>
            <w:hideMark/>
          </w:tcPr>
          <w:p w14:paraId="2433DB32" w14:textId="77777777" w:rsidR="00E745E6" w:rsidRPr="00E745E6" w:rsidRDefault="00E745E6" w:rsidP="00E745E6">
            <w:pPr>
              <w:spacing w:before="0" w:beforeAutospacing="0" w:after="0" w:line="240" w:lineRule="auto"/>
              <w:jc w:val="center"/>
              <w:rPr>
                <w:b/>
                <w:bCs/>
                <w:sz w:val="20"/>
                <w:szCs w:val="20"/>
                <w:lang w:val="en-US"/>
              </w:rPr>
            </w:pPr>
            <w:r>
              <w:rPr>
                <w:b/>
                <w:bCs/>
                <w:sz w:val="20"/>
                <w:szCs w:val="20"/>
                <w:lang w:val="en-US"/>
              </w:rPr>
              <w:t>Gap/</w:t>
            </w:r>
            <w:r w:rsidRPr="00E745E6">
              <w:rPr>
                <w:b/>
                <w:bCs/>
                <w:sz w:val="20"/>
                <w:szCs w:val="20"/>
                <w:lang w:val="en-US"/>
              </w:rPr>
              <w:t>Limitation</w:t>
            </w:r>
          </w:p>
        </w:tc>
      </w:tr>
      <w:tr w:rsidR="00E745E6" w:rsidRPr="00E745E6" w14:paraId="43EF0CDA" w14:textId="77777777" w:rsidTr="00CA3215">
        <w:trPr>
          <w:tblCellSpacing w:w="15" w:type="dxa"/>
        </w:trPr>
        <w:tc>
          <w:tcPr>
            <w:tcW w:w="1051" w:type="dxa"/>
            <w:shd w:val="clear" w:color="auto" w:fill="D5DCE4" w:themeFill="text2" w:themeFillTint="33"/>
            <w:vAlign w:val="center"/>
            <w:hideMark/>
          </w:tcPr>
          <w:p w14:paraId="0F3A964F" w14:textId="77777777" w:rsidR="00E745E6" w:rsidRPr="00E745E6" w:rsidRDefault="00E745E6" w:rsidP="00E745E6">
            <w:pPr>
              <w:spacing w:before="0" w:beforeAutospacing="0" w:after="0" w:line="240" w:lineRule="auto"/>
              <w:jc w:val="left"/>
              <w:rPr>
                <w:sz w:val="20"/>
                <w:szCs w:val="20"/>
                <w:lang w:val="en-US"/>
              </w:rPr>
            </w:pPr>
            <w:r w:rsidRPr="00E745E6">
              <w:rPr>
                <w:bCs/>
                <w:sz w:val="20"/>
                <w:szCs w:val="20"/>
                <w:lang w:val="en-US"/>
              </w:rPr>
              <w:t>Berry (1983)</w:t>
            </w:r>
          </w:p>
        </w:tc>
        <w:tc>
          <w:tcPr>
            <w:tcW w:w="1279" w:type="dxa"/>
            <w:shd w:val="clear" w:color="auto" w:fill="D5DCE4" w:themeFill="text2" w:themeFillTint="33"/>
            <w:vAlign w:val="center"/>
            <w:hideMark/>
          </w:tcPr>
          <w:p w14:paraId="55A50806" w14:textId="77777777" w:rsidR="00E745E6" w:rsidRPr="00E745E6" w:rsidRDefault="00E745E6" w:rsidP="00E745E6">
            <w:pPr>
              <w:spacing w:before="0" w:beforeAutospacing="0" w:after="0" w:line="240" w:lineRule="auto"/>
              <w:jc w:val="left"/>
              <w:rPr>
                <w:sz w:val="20"/>
                <w:szCs w:val="20"/>
                <w:lang w:val="en-US"/>
              </w:rPr>
            </w:pPr>
            <w:r w:rsidRPr="00E745E6">
              <w:rPr>
                <w:sz w:val="20"/>
                <w:szCs w:val="20"/>
                <w:lang w:val="en-US"/>
              </w:rPr>
              <w:t>Relationship Marketing</w:t>
            </w:r>
          </w:p>
        </w:tc>
        <w:tc>
          <w:tcPr>
            <w:tcW w:w="1246" w:type="dxa"/>
            <w:shd w:val="clear" w:color="auto" w:fill="D5DCE4" w:themeFill="text2" w:themeFillTint="33"/>
            <w:vAlign w:val="center"/>
            <w:hideMark/>
          </w:tcPr>
          <w:p w14:paraId="3731B847" w14:textId="77777777" w:rsidR="00E745E6" w:rsidRPr="00E745E6" w:rsidRDefault="00E745E6" w:rsidP="00E745E6">
            <w:pPr>
              <w:spacing w:before="0" w:beforeAutospacing="0" w:after="0" w:line="240" w:lineRule="auto"/>
              <w:jc w:val="left"/>
              <w:rPr>
                <w:sz w:val="20"/>
                <w:szCs w:val="20"/>
                <w:lang w:val="en-US"/>
              </w:rPr>
            </w:pPr>
            <w:r w:rsidRPr="00E745E6">
              <w:rPr>
                <w:sz w:val="20"/>
                <w:szCs w:val="20"/>
                <w:lang w:val="en-US"/>
              </w:rPr>
              <w:t>Retention, Trust, Loyalty</w:t>
            </w:r>
          </w:p>
        </w:tc>
        <w:tc>
          <w:tcPr>
            <w:tcW w:w="1954" w:type="dxa"/>
            <w:shd w:val="clear" w:color="auto" w:fill="D5DCE4" w:themeFill="text2" w:themeFillTint="33"/>
            <w:vAlign w:val="center"/>
            <w:hideMark/>
          </w:tcPr>
          <w:p w14:paraId="09775D6E" w14:textId="77777777" w:rsidR="00E745E6" w:rsidRPr="00E745E6" w:rsidRDefault="00E745E6" w:rsidP="00E745E6">
            <w:pPr>
              <w:spacing w:before="0" w:beforeAutospacing="0" w:after="0" w:line="240" w:lineRule="auto"/>
              <w:jc w:val="left"/>
              <w:rPr>
                <w:sz w:val="20"/>
                <w:szCs w:val="20"/>
                <w:lang w:val="en-US"/>
              </w:rPr>
            </w:pPr>
            <w:r w:rsidRPr="00E745E6">
              <w:rPr>
                <w:sz w:val="20"/>
                <w:szCs w:val="20"/>
                <w:lang w:val="en-US"/>
              </w:rPr>
              <w:t>Retention is more cost-effective than acquisition</w:t>
            </w:r>
          </w:p>
        </w:tc>
        <w:tc>
          <w:tcPr>
            <w:tcW w:w="1530" w:type="dxa"/>
            <w:shd w:val="clear" w:color="auto" w:fill="D5DCE4" w:themeFill="text2" w:themeFillTint="33"/>
            <w:vAlign w:val="center"/>
            <w:hideMark/>
          </w:tcPr>
          <w:p w14:paraId="4347EC13" w14:textId="77777777" w:rsidR="00E745E6" w:rsidRPr="00E745E6" w:rsidRDefault="00E745E6" w:rsidP="00E745E6">
            <w:pPr>
              <w:spacing w:before="0" w:beforeAutospacing="0" w:after="0" w:line="240" w:lineRule="auto"/>
              <w:jc w:val="left"/>
              <w:rPr>
                <w:sz w:val="20"/>
                <w:szCs w:val="20"/>
                <w:lang w:val="en-US"/>
              </w:rPr>
            </w:pPr>
            <w:r w:rsidRPr="00E745E6">
              <w:rPr>
                <w:sz w:val="20"/>
                <w:szCs w:val="20"/>
                <w:lang w:val="en-US"/>
              </w:rPr>
              <w:t>Lays the foundation for CRM’s role in loyalty.</w:t>
            </w:r>
          </w:p>
        </w:tc>
        <w:tc>
          <w:tcPr>
            <w:tcW w:w="2364" w:type="dxa"/>
            <w:shd w:val="clear" w:color="auto" w:fill="D5DCE4" w:themeFill="text2" w:themeFillTint="33"/>
            <w:vAlign w:val="center"/>
            <w:hideMark/>
          </w:tcPr>
          <w:p w14:paraId="393867B3" w14:textId="77777777" w:rsidR="00E745E6" w:rsidRPr="00E745E6" w:rsidRDefault="00E745E6" w:rsidP="00E745E6">
            <w:pPr>
              <w:spacing w:before="0" w:beforeAutospacing="0" w:after="0" w:line="240" w:lineRule="auto"/>
              <w:jc w:val="left"/>
              <w:rPr>
                <w:sz w:val="20"/>
                <w:szCs w:val="20"/>
                <w:lang w:val="en-US"/>
              </w:rPr>
            </w:pPr>
            <w:r w:rsidRPr="00E745E6">
              <w:rPr>
                <w:sz w:val="20"/>
                <w:szCs w:val="20"/>
                <w:lang w:val="en-US"/>
              </w:rPr>
              <w:t>Focused primarily on relationship marketing; lacks integration of digital tools.</w:t>
            </w:r>
          </w:p>
        </w:tc>
      </w:tr>
      <w:tr w:rsidR="00E745E6" w:rsidRPr="00E745E6" w14:paraId="17EA58EC" w14:textId="77777777" w:rsidTr="00CA3215">
        <w:trPr>
          <w:tblCellSpacing w:w="15" w:type="dxa"/>
        </w:trPr>
        <w:tc>
          <w:tcPr>
            <w:tcW w:w="1051" w:type="dxa"/>
            <w:shd w:val="clear" w:color="auto" w:fill="D5DCE4" w:themeFill="text2" w:themeFillTint="33"/>
            <w:vAlign w:val="center"/>
            <w:hideMark/>
          </w:tcPr>
          <w:p w14:paraId="44CCE455" w14:textId="77777777" w:rsidR="00E745E6" w:rsidRPr="00E745E6" w:rsidRDefault="00E745E6" w:rsidP="00E745E6">
            <w:pPr>
              <w:spacing w:before="0" w:beforeAutospacing="0" w:after="0" w:line="240" w:lineRule="auto"/>
              <w:jc w:val="left"/>
              <w:rPr>
                <w:sz w:val="20"/>
                <w:szCs w:val="20"/>
                <w:lang w:val="en-US"/>
              </w:rPr>
            </w:pPr>
            <w:r w:rsidRPr="00E745E6">
              <w:rPr>
                <w:bCs/>
                <w:sz w:val="20"/>
                <w:szCs w:val="20"/>
                <w:lang w:val="en-US"/>
              </w:rPr>
              <w:t>Morgan &amp; Hunt (1994)</w:t>
            </w:r>
          </w:p>
        </w:tc>
        <w:tc>
          <w:tcPr>
            <w:tcW w:w="1279" w:type="dxa"/>
            <w:shd w:val="clear" w:color="auto" w:fill="D5DCE4" w:themeFill="text2" w:themeFillTint="33"/>
            <w:vAlign w:val="center"/>
            <w:hideMark/>
          </w:tcPr>
          <w:p w14:paraId="03606241" w14:textId="77777777" w:rsidR="00E745E6" w:rsidRPr="00E745E6" w:rsidRDefault="00E745E6" w:rsidP="00E745E6">
            <w:pPr>
              <w:spacing w:before="0" w:beforeAutospacing="0" w:after="0" w:line="240" w:lineRule="auto"/>
              <w:jc w:val="left"/>
              <w:rPr>
                <w:sz w:val="20"/>
                <w:szCs w:val="20"/>
                <w:lang w:val="en-US"/>
              </w:rPr>
            </w:pPr>
            <w:r w:rsidRPr="00E745E6">
              <w:rPr>
                <w:sz w:val="20"/>
                <w:szCs w:val="20"/>
                <w:lang w:val="en-US"/>
              </w:rPr>
              <w:t>Commitment-Trust Theory</w:t>
            </w:r>
          </w:p>
        </w:tc>
        <w:tc>
          <w:tcPr>
            <w:tcW w:w="1246" w:type="dxa"/>
            <w:shd w:val="clear" w:color="auto" w:fill="D5DCE4" w:themeFill="text2" w:themeFillTint="33"/>
            <w:vAlign w:val="center"/>
            <w:hideMark/>
          </w:tcPr>
          <w:p w14:paraId="23A61522" w14:textId="77777777" w:rsidR="00E745E6" w:rsidRPr="00E745E6" w:rsidRDefault="00E745E6" w:rsidP="00E745E6">
            <w:pPr>
              <w:spacing w:before="0" w:beforeAutospacing="0" w:after="0" w:line="240" w:lineRule="auto"/>
              <w:jc w:val="left"/>
              <w:rPr>
                <w:sz w:val="20"/>
                <w:szCs w:val="20"/>
                <w:lang w:val="en-US"/>
              </w:rPr>
            </w:pPr>
            <w:r w:rsidRPr="00E745E6">
              <w:rPr>
                <w:sz w:val="20"/>
                <w:szCs w:val="20"/>
                <w:lang w:val="en-US"/>
              </w:rPr>
              <w:t>Trust, Loyalty, Commitment</w:t>
            </w:r>
          </w:p>
        </w:tc>
        <w:tc>
          <w:tcPr>
            <w:tcW w:w="1954" w:type="dxa"/>
            <w:shd w:val="clear" w:color="auto" w:fill="D5DCE4" w:themeFill="text2" w:themeFillTint="33"/>
            <w:vAlign w:val="center"/>
            <w:hideMark/>
          </w:tcPr>
          <w:p w14:paraId="358571B3" w14:textId="77777777" w:rsidR="00E745E6" w:rsidRPr="00E745E6" w:rsidRDefault="00E745E6" w:rsidP="00E745E6">
            <w:pPr>
              <w:spacing w:before="0" w:beforeAutospacing="0" w:after="0" w:line="240" w:lineRule="auto"/>
              <w:jc w:val="left"/>
              <w:rPr>
                <w:sz w:val="20"/>
                <w:szCs w:val="20"/>
                <w:lang w:val="en-US"/>
              </w:rPr>
            </w:pPr>
            <w:r w:rsidRPr="00E745E6">
              <w:rPr>
                <w:sz w:val="20"/>
                <w:szCs w:val="20"/>
                <w:lang w:val="en-US"/>
              </w:rPr>
              <w:t>Trust and commitment are key to loyalty</w:t>
            </w:r>
          </w:p>
        </w:tc>
        <w:tc>
          <w:tcPr>
            <w:tcW w:w="1530" w:type="dxa"/>
            <w:shd w:val="clear" w:color="auto" w:fill="D5DCE4" w:themeFill="text2" w:themeFillTint="33"/>
            <w:vAlign w:val="center"/>
            <w:hideMark/>
          </w:tcPr>
          <w:p w14:paraId="5B67AA48" w14:textId="77777777" w:rsidR="00E745E6" w:rsidRPr="00E745E6" w:rsidRDefault="00E745E6" w:rsidP="00E745E6">
            <w:pPr>
              <w:spacing w:before="0" w:beforeAutospacing="0" w:after="0" w:line="240" w:lineRule="auto"/>
              <w:jc w:val="left"/>
              <w:rPr>
                <w:sz w:val="20"/>
                <w:szCs w:val="20"/>
                <w:lang w:val="en-US"/>
              </w:rPr>
            </w:pPr>
            <w:r w:rsidRPr="00E745E6">
              <w:rPr>
                <w:sz w:val="20"/>
                <w:szCs w:val="20"/>
                <w:lang w:val="en-US"/>
              </w:rPr>
              <w:t>Explains CRM’s focus on relationship building.</w:t>
            </w:r>
          </w:p>
        </w:tc>
        <w:tc>
          <w:tcPr>
            <w:tcW w:w="2364" w:type="dxa"/>
            <w:shd w:val="clear" w:color="auto" w:fill="D5DCE4" w:themeFill="text2" w:themeFillTint="33"/>
            <w:vAlign w:val="center"/>
            <w:hideMark/>
          </w:tcPr>
          <w:p w14:paraId="32FC6639" w14:textId="77777777" w:rsidR="00E745E6" w:rsidRPr="00E745E6" w:rsidRDefault="00E745E6" w:rsidP="00E745E6">
            <w:pPr>
              <w:spacing w:before="0" w:beforeAutospacing="0" w:after="0" w:line="240" w:lineRule="auto"/>
              <w:jc w:val="left"/>
              <w:rPr>
                <w:sz w:val="20"/>
                <w:szCs w:val="20"/>
                <w:lang w:val="en-US"/>
              </w:rPr>
            </w:pPr>
            <w:r w:rsidRPr="00E745E6">
              <w:rPr>
                <w:sz w:val="20"/>
                <w:szCs w:val="20"/>
                <w:lang w:val="en-US"/>
              </w:rPr>
              <w:t>Limited to relationship building without considering CRM’s technological aspects.</w:t>
            </w:r>
          </w:p>
        </w:tc>
      </w:tr>
      <w:tr w:rsidR="00E745E6" w:rsidRPr="00E745E6" w14:paraId="1493C331" w14:textId="77777777" w:rsidTr="00CA3215">
        <w:trPr>
          <w:tblCellSpacing w:w="15" w:type="dxa"/>
        </w:trPr>
        <w:tc>
          <w:tcPr>
            <w:tcW w:w="1051" w:type="dxa"/>
            <w:shd w:val="clear" w:color="auto" w:fill="D5DCE4" w:themeFill="text2" w:themeFillTint="33"/>
            <w:vAlign w:val="center"/>
            <w:hideMark/>
          </w:tcPr>
          <w:p w14:paraId="146222C3" w14:textId="77777777" w:rsidR="00E745E6" w:rsidRPr="00E745E6" w:rsidRDefault="00E745E6" w:rsidP="00E745E6">
            <w:pPr>
              <w:spacing w:before="0" w:beforeAutospacing="0" w:after="0" w:line="240" w:lineRule="auto"/>
              <w:jc w:val="left"/>
              <w:rPr>
                <w:sz w:val="20"/>
                <w:szCs w:val="20"/>
                <w:lang w:val="en-US"/>
              </w:rPr>
            </w:pPr>
            <w:r w:rsidRPr="00E745E6">
              <w:rPr>
                <w:bCs/>
                <w:sz w:val="20"/>
                <w:szCs w:val="20"/>
                <w:lang w:val="en-US"/>
              </w:rPr>
              <w:t>Peppers &amp; Rogers (2011)</w:t>
            </w:r>
          </w:p>
        </w:tc>
        <w:tc>
          <w:tcPr>
            <w:tcW w:w="1279" w:type="dxa"/>
            <w:shd w:val="clear" w:color="auto" w:fill="D5DCE4" w:themeFill="text2" w:themeFillTint="33"/>
            <w:vAlign w:val="center"/>
            <w:hideMark/>
          </w:tcPr>
          <w:p w14:paraId="13DC6231" w14:textId="77777777" w:rsidR="00E745E6" w:rsidRPr="00E745E6" w:rsidRDefault="00E745E6" w:rsidP="00E745E6">
            <w:pPr>
              <w:spacing w:before="0" w:beforeAutospacing="0" w:after="0" w:line="240" w:lineRule="auto"/>
              <w:jc w:val="left"/>
              <w:rPr>
                <w:sz w:val="20"/>
                <w:szCs w:val="20"/>
                <w:lang w:val="en-US"/>
              </w:rPr>
            </w:pPr>
            <w:r w:rsidRPr="00E745E6">
              <w:rPr>
                <w:sz w:val="20"/>
                <w:szCs w:val="20"/>
                <w:lang w:val="en-US"/>
              </w:rPr>
              <w:t>Relationship Marketing</w:t>
            </w:r>
          </w:p>
        </w:tc>
        <w:tc>
          <w:tcPr>
            <w:tcW w:w="1246" w:type="dxa"/>
            <w:shd w:val="clear" w:color="auto" w:fill="D5DCE4" w:themeFill="text2" w:themeFillTint="33"/>
            <w:vAlign w:val="center"/>
            <w:hideMark/>
          </w:tcPr>
          <w:p w14:paraId="08AFB2FE" w14:textId="77777777" w:rsidR="00E745E6" w:rsidRPr="00E745E6" w:rsidRDefault="00E95FC4" w:rsidP="00E745E6">
            <w:pPr>
              <w:spacing w:before="0" w:beforeAutospacing="0" w:after="0" w:line="240" w:lineRule="auto"/>
              <w:jc w:val="left"/>
              <w:rPr>
                <w:sz w:val="20"/>
                <w:szCs w:val="20"/>
                <w:lang w:val="en-US"/>
              </w:rPr>
            </w:pPr>
            <w:proofErr w:type="spellStart"/>
            <w:r>
              <w:rPr>
                <w:sz w:val="20"/>
                <w:szCs w:val="20"/>
                <w:lang w:val="en-US"/>
              </w:rPr>
              <w:t>Customisatio</w:t>
            </w:r>
            <w:proofErr w:type="spellEnd"/>
            <w:r w:rsidR="00E745E6" w:rsidRPr="00E745E6">
              <w:rPr>
                <w:sz w:val="20"/>
                <w:szCs w:val="20"/>
                <w:lang w:val="en-US"/>
              </w:rPr>
              <w:t>, Engagement</w:t>
            </w:r>
          </w:p>
        </w:tc>
        <w:tc>
          <w:tcPr>
            <w:tcW w:w="1954" w:type="dxa"/>
            <w:shd w:val="clear" w:color="auto" w:fill="D5DCE4" w:themeFill="text2" w:themeFillTint="33"/>
            <w:vAlign w:val="center"/>
            <w:hideMark/>
          </w:tcPr>
          <w:p w14:paraId="57726ECC" w14:textId="77777777" w:rsidR="00E745E6" w:rsidRPr="00E745E6" w:rsidRDefault="00E745E6" w:rsidP="00E745E6">
            <w:pPr>
              <w:spacing w:before="0" w:beforeAutospacing="0" w:after="0" w:line="240" w:lineRule="auto"/>
              <w:jc w:val="left"/>
              <w:rPr>
                <w:sz w:val="20"/>
                <w:szCs w:val="20"/>
                <w:lang w:val="en-US"/>
              </w:rPr>
            </w:pPr>
            <w:r w:rsidRPr="00E745E6">
              <w:rPr>
                <w:sz w:val="20"/>
                <w:szCs w:val="20"/>
                <w:lang w:val="en-US"/>
              </w:rPr>
              <w:t>Customisation strengthens relationships</w:t>
            </w:r>
          </w:p>
        </w:tc>
        <w:tc>
          <w:tcPr>
            <w:tcW w:w="1530" w:type="dxa"/>
            <w:shd w:val="clear" w:color="auto" w:fill="D5DCE4" w:themeFill="text2" w:themeFillTint="33"/>
            <w:vAlign w:val="center"/>
            <w:hideMark/>
          </w:tcPr>
          <w:p w14:paraId="5C116E9C" w14:textId="77777777" w:rsidR="00E745E6" w:rsidRPr="00E745E6" w:rsidRDefault="00E745E6" w:rsidP="00E745E6">
            <w:pPr>
              <w:spacing w:before="0" w:beforeAutospacing="0" w:after="0" w:line="240" w:lineRule="auto"/>
              <w:jc w:val="left"/>
              <w:rPr>
                <w:sz w:val="20"/>
                <w:szCs w:val="20"/>
                <w:lang w:val="en-US"/>
              </w:rPr>
            </w:pPr>
            <w:r w:rsidRPr="00E745E6">
              <w:rPr>
                <w:sz w:val="20"/>
                <w:szCs w:val="20"/>
                <w:lang w:val="en-US"/>
              </w:rPr>
              <w:t>Customisation in CRM systems.</w:t>
            </w:r>
          </w:p>
        </w:tc>
        <w:tc>
          <w:tcPr>
            <w:tcW w:w="2364" w:type="dxa"/>
            <w:shd w:val="clear" w:color="auto" w:fill="D5DCE4" w:themeFill="text2" w:themeFillTint="33"/>
            <w:vAlign w:val="center"/>
            <w:hideMark/>
          </w:tcPr>
          <w:p w14:paraId="23CD4318" w14:textId="77777777" w:rsidR="00E745E6" w:rsidRPr="00E745E6" w:rsidRDefault="00E745E6" w:rsidP="00E745E6">
            <w:pPr>
              <w:spacing w:before="0" w:beforeAutospacing="0" w:after="0" w:line="240" w:lineRule="auto"/>
              <w:jc w:val="left"/>
              <w:rPr>
                <w:sz w:val="20"/>
                <w:szCs w:val="20"/>
                <w:lang w:val="en-US"/>
              </w:rPr>
            </w:pPr>
            <w:r w:rsidRPr="00E745E6">
              <w:rPr>
                <w:sz w:val="20"/>
                <w:szCs w:val="20"/>
                <w:lang w:val="en-US"/>
              </w:rPr>
              <w:t>Lacks recent developments in digital CRM tools and analytics.</w:t>
            </w:r>
          </w:p>
        </w:tc>
      </w:tr>
      <w:tr w:rsidR="00E745E6" w:rsidRPr="00E745E6" w14:paraId="441B4074" w14:textId="77777777" w:rsidTr="00CA3215">
        <w:trPr>
          <w:tblCellSpacing w:w="15" w:type="dxa"/>
        </w:trPr>
        <w:tc>
          <w:tcPr>
            <w:tcW w:w="1051" w:type="dxa"/>
            <w:shd w:val="clear" w:color="auto" w:fill="D5DCE4" w:themeFill="text2" w:themeFillTint="33"/>
            <w:vAlign w:val="center"/>
            <w:hideMark/>
          </w:tcPr>
          <w:p w14:paraId="03B3EF9E" w14:textId="77777777" w:rsidR="00E745E6" w:rsidRPr="00E745E6" w:rsidRDefault="00E745E6" w:rsidP="00E745E6">
            <w:pPr>
              <w:spacing w:before="0" w:beforeAutospacing="0" w:after="0" w:line="240" w:lineRule="auto"/>
              <w:jc w:val="left"/>
              <w:rPr>
                <w:sz w:val="20"/>
                <w:szCs w:val="20"/>
                <w:lang w:val="en-US"/>
              </w:rPr>
            </w:pPr>
            <w:r w:rsidRPr="00E745E6">
              <w:rPr>
                <w:bCs/>
                <w:sz w:val="20"/>
                <w:szCs w:val="20"/>
                <w:lang w:val="en-US"/>
              </w:rPr>
              <w:t>Kumar &amp; Shah (2004)</w:t>
            </w:r>
          </w:p>
        </w:tc>
        <w:tc>
          <w:tcPr>
            <w:tcW w:w="1279" w:type="dxa"/>
            <w:shd w:val="clear" w:color="auto" w:fill="D5DCE4" w:themeFill="text2" w:themeFillTint="33"/>
            <w:vAlign w:val="center"/>
            <w:hideMark/>
          </w:tcPr>
          <w:p w14:paraId="28FC3872" w14:textId="77777777" w:rsidR="00E745E6" w:rsidRPr="00E745E6" w:rsidRDefault="00E745E6" w:rsidP="00E745E6">
            <w:pPr>
              <w:spacing w:before="0" w:beforeAutospacing="0" w:after="0" w:line="240" w:lineRule="auto"/>
              <w:jc w:val="left"/>
              <w:rPr>
                <w:sz w:val="20"/>
                <w:szCs w:val="20"/>
                <w:lang w:val="en-US"/>
              </w:rPr>
            </w:pPr>
            <w:r w:rsidRPr="00E745E6">
              <w:rPr>
                <w:sz w:val="20"/>
                <w:szCs w:val="20"/>
                <w:lang w:val="en-US"/>
              </w:rPr>
              <w:t>Customer Lifetime Value</w:t>
            </w:r>
          </w:p>
        </w:tc>
        <w:tc>
          <w:tcPr>
            <w:tcW w:w="1246" w:type="dxa"/>
            <w:shd w:val="clear" w:color="auto" w:fill="D5DCE4" w:themeFill="text2" w:themeFillTint="33"/>
            <w:vAlign w:val="center"/>
            <w:hideMark/>
          </w:tcPr>
          <w:p w14:paraId="6F0E4228" w14:textId="77777777" w:rsidR="00E745E6" w:rsidRPr="00E745E6" w:rsidRDefault="00E745E6" w:rsidP="00E745E6">
            <w:pPr>
              <w:spacing w:before="0" w:beforeAutospacing="0" w:after="0" w:line="240" w:lineRule="auto"/>
              <w:jc w:val="left"/>
              <w:rPr>
                <w:sz w:val="20"/>
                <w:szCs w:val="20"/>
                <w:lang w:val="en-US"/>
              </w:rPr>
            </w:pPr>
            <w:r w:rsidRPr="00E745E6">
              <w:rPr>
                <w:sz w:val="20"/>
                <w:szCs w:val="20"/>
                <w:lang w:val="en-US"/>
              </w:rPr>
              <w:t>Loyalty, Retention</w:t>
            </w:r>
          </w:p>
        </w:tc>
        <w:tc>
          <w:tcPr>
            <w:tcW w:w="1954" w:type="dxa"/>
            <w:shd w:val="clear" w:color="auto" w:fill="D5DCE4" w:themeFill="text2" w:themeFillTint="33"/>
            <w:vAlign w:val="center"/>
            <w:hideMark/>
          </w:tcPr>
          <w:p w14:paraId="110CE315" w14:textId="77777777" w:rsidR="00E745E6" w:rsidRPr="00E745E6" w:rsidRDefault="00E745E6" w:rsidP="00E745E6">
            <w:pPr>
              <w:spacing w:before="0" w:beforeAutospacing="0" w:after="0" w:line="240" w:lineRule="auto"/>
              <w:jc w:val="left"/>
              <w:rPr>
                <w:sz w:val="20"/>
                <w:szCs w:val="20"/>
                <w:lang w:val="en-US"/>
              </w:rPr>
            </w:pPr>
            <w:r w:rsidRPr="00E745E6">
              <w:rPr>
                <w:sz w:val="20"/>
                <w:szCs w:val="20"/>
                <w:lang w:val="en-US"/>
              </w:rPr>
              <w:t>Customisation boosts lifetime value</w:t>
            </w:r>
          </w:p>
        </w:tc>
        <w:tc>
          <w:tcPr>
            <w:tcW w:w="1530" w:type="dxa"/>
            <w:shd w:val="clear" w:color="auto" w:fill="D5DCE4" w:themeFill="text2" w:themeFillTint="33"/>
            <w:vAlign w:val="center"/>
            <w:hideMark/>
          </w:tcPr>
          <w:p w14:paraId="36705B7F" w14:textId="77777777" w:rsidR="00E745E6" w:rsidRPr="00E745E6" w:rsidRDefault="00E745E6" w:rsidP="00E745E6">
            <w:pPr>
              <w:spacing w:before="0" w:beforeAutospacing="0" w:after="0" w:line="240" w:lineRule="auto"/>
              <w:jc w:val="left"/>
              <w:rPr>
                <w:sz w:val="20"/>
                <w:szCs w:val="20"/>
                <w:lang w:val="en-US"/>
              </w:rPr>
            </w:pPr>
            <w:r w:rsidRPr="00E745E6">
              <w:rPr>
                <w:sz w:val="20"/>
                <w:szCs w:val="20"/>
                <w:lang w:val="en-US"/>
              </w:rPr>
              <w:t>Provides insights into CRM’s long-term value</w:t>
            </w:r>
          </w:p>
        </w:tc>
        <w:tc>
          <w:tcPr>
            <w:tcW w:w="2364" w:type="dxa"/>
            <w:shd w:val="clear" w:color="auto" w:fill="D5DCE4" w:themeFill="text2" w:themeFillTint="33"/>
            <w:vAlign w:val="center"/>
            <w:hideMark/>
          </w:tcPr>
          <w:p w14:paraId="0F72D9D4" w14:textId="77777777" w:rsidR="00E745E6" w:rsidRPr="00E745E6" w:rsidRDefault="00E745E6" w:rsidP="00E745E6">
            <w:pPr>
              <w:spacing w:before="0" w:beforeAutospacing="0" w:after="0" w:line="240" w:lineRule="auto"/>
              <w:jc w:val="left"/>
              <w:rPr>
                <w:sz w:val="20"/>
                <w:szCs w:val="20"/>
                <w:lang w:val="en-US"/>
              </w:rPr>
            </w:pPr>
            <w:r w:rsidRPr="00E745E6">
              <w:rPr>
                <w:sz w:val="20"/>
                <w:szCs w:val="20"/>
                <w:lang w:val="en-US"/>
              </w:rPr>
              <w:t>Does not address the impact of digital tools in enhancing customer lifetime value.</w:t>
            </w:r>
          </w:p>
        </w:tc>
      </w:tr>
      <w:tr w:rsidR="00E745E6" w:rsidRPr="00E745E6" w14:paraId="456FE232" w14:textId="77777777" w:rsidTr="00CA3215">
        <w:trPr>
          <w:tblCellSpacing w:w="15" w:type="dxa"/>
        </w:trPr>
        <w:tc>
          <w:tcPr>
            <w:tcW w:w="1051" w:type="dxa"/>
            <w:shd w:val="clear" w:color="auto" w:fill="D5DCE4" w:themeFill="text2" w:themeFillTint="33"/>
            <w:vAlign w:val="center"/>
            <w:hideMark/>
          </w:tcPr>
          <w:p w14:paraId="648482F2" w14:textId="77777777" w:rsidR="00E745E6" w:rsidRPr="00E745E6" w:rsidRDefault="00E745E6" w:rsidP="00E745E6">
            <w:pPr>
              <w:spacing w:before="0" w:beforeAutospacing="0" w:after="0" w:line="240" w:lineRule="auto"/>
              <w:jc w:val="left"/>
              <w:rPr>
                <w:sz w:val="20"/>
                <w:szCs w:val="20"/>
                <w:lang w:val="en-US"/>
              </w:rPr>
            </w:pPr>
            <w:proofErr w:type="spellStart"/>
            <w:r w:rsidRPr="00E745E6">
              <w:rPr>
                <w:bCs/>
                <w:sz w:val="20"/>
                <w:szCs w:val="20"/>
                <w:lang w:val="en-US"/>
              </w:rPr>
              <w:t>Verhoef</w:t>
            </w:r>
            <w:proofErr w:type="spellEnd"/>
            <w:r w:rsidRPr="00E745E6">
              <w:rPr>
                <w:bCs/>
                <w:sz w:val="20"/>
                <w:szCs w:val="20"/>
                <w:lang w:val="en-US"/>
              </w:rPr>
              <w:t xml:space="preserve"> et al. (2021)</w:t>
            </w:r>
          </w:p>
        </w:tc>
        <w:tc>
          <w:tcPr>
            <w:tcW w:w="1279" w:type="dxa"/>
            <w:shd w:val="clear" w:color="auto" w:fill="D5DCE4" w:themeFill="text2" w:themeFillTint="33"/>
            <w:vAlign w:val="center"/>
            <w:hideMark/>
          </w:tcPr>
          <w:p w14:paraId="4AA071D4" w14:textId="77777777" w:rsidR="00E745E6" w:rsidRPr="00E745E6" w:rsidRDefault="00E745E6" w:rsidP="00E745E6">
            <w:pPr>
              <w:spacing w:before="0" w:beforeAutospacing="0" w:after="0" w:line="240" w:lineRule="auto"/>
              <w:jc w:val="left"/>
              <w:rPr>
                <w:sz w:val="20"/>
                <w:szCs w:val="20"/>
                <w:lang w:val="en-US"/>
              </w:rPr>
            </w:pPr>
            <w:r w:rsidRPr="00E745E6">
              <w:rPr>
                <w:sz w:val="20"/>
                <w:szCs w:val="20"/>
                <w:lang w:val="en-US"/>
              </w:rPr>
              <w:t>Digital Trans. &amp; CRM</w:t>
            </w:r>
          </w:p>
        </w:tc>
        <w:tc>
          <w:tcPr>
            <w:tcW w:w="1246" w:type="dxa"/>
            <w:shd w:val="clear" w:color="auto" w:fill="D5DCE4" w:themeFill="text2" w:themeFillTint="33"/>
            <w:vAlign w:val="center"/>
            <w:hideMark/>
          </w:tcPr>
          <w:p w14:paraId="083BABC9" w14:textId="77777777" w:rsidR="00E745E6" w:rsidRPr="00E745E6" w:rsidRDefault="00E745E6" w:rsidP="00E745E6">
            <w:pPr>
              <w:spacing w:before="0" w:beforeAutospacing="0" w:after="0" w:line="240" w:lineRule="auto"/>
              <w:jc w:val="left"/>
              <w:rPr>
                <w:sz w:val="20"/>
                <w:szCs w:val="20"/>
                <w:lang w:val="en-US"/>
              </w:rPr>
            </w:pPr>
            <w:r w:rsidRPr="00E745E6">
              <w:rPr>
                <w:sz w:val="20"/>
                <w:szCs w:val="20"/>
                <w:lang w:val="en-US"/>
              </w:rPr>
              <w:t>CRM, Digital Tools, Loyalty</w:t>
            </w:r>
          </w:p>
        </w:tc>
        <w:tc>
          <w:tcPr>
            <w:tcW w:w="1954" w:type="dxa"/>
            <w:shd w:val="clear" w:color="auto" w:fill="D5DCE4" w:themeFill="text2" w:themeFillTint="33"/>
            <w:vAlign w:val="center"/>
            <w:hideMark/>
          </w:tcPr>
          <w:p w14:paraId="7439E25B" w14:textId="77777777" w:rsidR="00E745E6" w:rsidRPr="00E745E6" w:rsidRDefault="00E745E6" w:rsidP="00E745E6">
            <w:pPr>
              <w:spacing w:before="0" w:beforeAutospacing="0" w:after="0" w:line="240" w:lineRule="auto"/>
              <w:jc w:val="left"/>
              <w:rPr>
                <w:sz w:val="20"/>
                <w:szCs w:val="20"/>
                <w:lang w:val="en-US"/>
              </w:rPr>
            </w:pPr>
            <w:r w:rsidRPr="00E745E6">
              <w:rPr>
                <w:sz w:val="20"/>
                <w:szCs w:val="20"/>
                <w:lang w:val="en-US"/>
              </w:rPr>
              <w:t>Digital tools enhance CRM systems</w:t>
            </w:r>
          </w:p>
        </w:tc>
        <w:tc>
          <w:tcPr>
            <w:tcW w:w="1530" w:type="dxa"/>
            <w:shd w:val="clear" w:color="auto" w:fill="D5DCE4" w:themeFill="text2" w:themeFillTint="33"/>
            <w:vAlign w:val="center"/>
            <w:hideMark/>
          </w:tcPr>
          <w:p w14:paraId="6BADC0EE" w14:textId="77777777" w:rsidR="00E745E6" w:rsidRPr="00E745E6" w:rsidRDefault="00E745E6" w:rsidP="00E745E6">
            <w:pPr>
              <w:spacing w:before="0" w:beforeAutospacing="0" w:after="0" w:line="240" w:lineRule="auto"/>
              <w:jc w:val="left"/>
              <w:rPr>
                <w:sz w:val="20"/>
                <w:szCs w:val="20"/>
                <w:lang w:val="en-US"/>
              </w:rPr>
            </w:pPr>
            <w:r w:rsidRPr="00E745E6">
              <w:rPr>
                <w:sz w:val="20"/>
                <w:szCs w:val="20"/>
                <w:lang w:val="en-US"/>
              </w:rPr>
              <w:t>Highlights the role of digital tools in CRM.</w:t>
            </w:r>
          </w:p>
        </w:tc>
        <w:tc>
          <w:tcPr>
            <w:tcW w:w="2364" w:type="dxa"/>
            <w:shd w:val="clear" w:color="auto" w:fill="D5DCE4" w:themeFill="text2" w:themeFillTint="33"/>
            <w:vAlign w:val="center"/>
            <w:hideMark/>
          </w:tcPr>
          <w:p w14:paraId="03CF5EAE" w14:textId="77777777" w:rsidR="00E745E6" w:rsidRPr="00E745E6" w:rsidRDefault="00E745E6" w:rsidP="00E745E6">
            <w:pPr>
              <w:spacing w:before="0" w:beforeAutospacing="0" w:after="0" w:line="240" w:lineRule="auto"/>
              <w:jc w:val="left"/>
              <w:rPr>
                <w:sz w:val="20"/>
                <w:szCs w:val="20"/>
                <w:lang w:val="en-US"/>
              </w:rPr>
            </w:pPr>
            <w:r w:rsidRPr="00E745E6">
              <w:rPr>
                <w:sz w:val="20"/>
                <w:szCs w:val="20"/>
                <w:lang w:val="en-US"/>
              </w:rPr>
              <w:t>Limited focus on the practical integration of digital tools in fast-food QSRs.</w:t>
            </w:r>
          </w:p>
        </w:tc>
      </w:tr>
      <w:tr w:rsidR="00E745E6" w:rsidRPr="00E745E6" w14:paraId="18372DFB" w14:textId="77777777" w:rsidTr="00CA3215">
        <w:trPr>
          <w:tblCellSpacing w:w="15" w:type="dxa"/>
        </w:trPr>
        <w:tc>
          <w:tcPr>
            <w:tcW w:w="1051" w:type="dxa"/>
            <w:shd w:val="clear" w:color="auto" w:fill="D5DCE4" w:themeFill="text2" w:themeFillTint="33"/>
            <w:vAlign w:val="center"/>
            <w:hideMark/>
          </w:tcPr>
          <w:p w14:paraId="70457FB6" w14:textId="77777777" w:rsidR="00E745E6" w:rsidRPr="00E745E6" w:rsidRDefault="00E745E6" w:rsidP="00E745E6">
            <w:pPr>
              <w:spacing w:before="0" w:beforeAutospacing="0" w:after="0" w:line="240" w:lineRule="auto"/>
              <w:jc w:val="left"/>
              <w:rPr>
                <w:sz w:val="20"/>
                <w:szCs w:val="20"/>
                <w:lang w:val="en-US"/>
              </w:rPr>
            </w:pPr>
            <w:r w:rsidRPr="00E745E6">
              <w:rPr>
                <w:bCs/>
                <w:sz w:val="20"/>
                <w:szCs w:val="20"/>
                <w:lang w:val="en-US"/>
              </w:rPr>
              <w:t>Homburg et al. (2020)</w:t>
            </w:r>
          </w:p>
        </w:tc>
        <w:tc>
          <w:tcPr>
            <w:tcW w:w="1279" w:type="dxa"/>
            <w:shd w:val="clear" w:color="auto" w:fill="D5DCE4" w:themeFill="text2" w:themeFillTint="33"/>
            <w:vAlign w:val="center"/>
            <w:hideMark/>
          </w:tcPr>
          <w:p w14:paraId="35416A5F" w14:textId="77777777" w:rsidR="00E745E6" w:rsidRPr="00E745E6" w:rsidRDefault="00E745E6" w:rsidP="00E745E6">
            <w:pPr>
              <w:spacing w:before="0" w:beforeAutospacing="0" w:after="0" w:line="240" w:lineRule="auto"/>
              <w:jc w:val="left"/>
              <w:rPr>
                <w:sz w:val="20"/>
                <w:szCs w:val="20"/>
                <w:lang w:val="en-US"/>
              </w:rPr>
            </w:pPr>
            <w:r w:rsidRPr="00E745E6">
              <w:rPr>
                <w:sz w:val="20"/>
                <w:szCs w:val="20"/>
                <w:lang w:val="en-US"/>
              </w:rPr>
              <w:t>CRM &amp; Customer Engagement</w:t>
            </w:r>
          </w:p>
        </w:tc>
        <w:tc>
          <w:tcPr>
            <w:tcW w:w="1246" w:type="dxa"/>
            <w:shd w:val="clear" w:color="auto" w:fill="D5DCE4" w:themeFill="text2" w:themeFillTint="33"/>
            <w:vAlign w:val="center"/>
            <w:hideMark/>
          </w:tcPr>
          <w:p w14:paraId="299A7EBA" w14:textId="77777777" w:rsidR="00E745E6" w:rsidRPr="00E745E6" w:rsidRDefault="00E745E6" w:rsidP="00E745E6">
            <w:pPr>
              <w:spacing w:before="0" w:beforeAutospacing="0" w:after="0" w:line="240" w:lineRule="auto"/>
              <w:jc w:val="left"/>
              <w:rPr>
                <w:sz w:val="20"/>
                <w:szCs w:val="20"/>
                <w:lang w:val="en-US"/>
              </w:rPr>
            </w:pPr>
            <w:r w:rsidRPr="00E745E6">
              <w:rPr>
                <w:sz w:val="20"/>
                <w:szCs w:val="20"/>
                <w:lang w:val="en-US"/>
              </w:rPr>
              <w:t>Mobile-Apps, Engagement</w:t>
            </w:r>
          </w:p>
        </w:tc>
        <w:tc>
          <w:tcPr>
            <w:tcW w:w="1954" w:type="dxa"/>
            <w:shd w:val="clear" w:color="auto" w:fill="D5DCE4" w:themeFill="text2" w:themeFillTint="33"/>
            <w:vAlign w:val="center"/>
            <w:hideMark/>
          </w:tcPr>
          <w:p w14:paraId="26FC7299" w14:textId="77777777" w:rsidR="00E745E6" w:rsidRPr="00E745E6" w:rsidRDefault="00E745E6" w:rsidP="00E745E6">
            <w:pPr>
              <w:spacing w:before="0" w:beforeAutospacing="0" w:after="0" w:line="240" w:lineRule="auto"/>
              <w:jc w:val="left"/>
              <w:rPr>
                <w:sz w:val="20"/>
                <w:szCs w:val="20"/>
                <w:lang w:val="en-US"/>
              </w:rPr>
            </w:pPr>
            <w:r w:rsidRPr="00E745E6">
              <w:rPr>
                <w:sz w:val="20"/>
                <w:szCs w:val="20"/>
                <w:lang w:val="en-US"/>
              </w:rPr>
              <w:t>Mobile apps improve customer satisfaction</w:t>
            </w:r>
          </w:p>
        </w:tc>
        <w:tc>
          <w:tcPr>
            <w:tcW w:w="1530" w:type="dxa"/>
            <w:shd w:val="clear" w:color="auto" w:fill="D5DCE4" w:themeFill="text2" w:themeFillTint="33"/>
            <w:vAlign w:val="center"/>
            <w:hideMark/>
          </w:tcPr>
          <w:p w14:paraId="3DC526EE" w14:textId="77777777" w:rsidR="00E745E6" w:rsidRPr="00E745E6" w:rsidRDefault="00E745E6" w:rsidP="00E745E6">
            <w:pPr>
              <w:spacing w:before="0" w:beforeAutospacing="0" w:after="0" w:line="240" w:lineRule="auto"/>
              <w:jc w:val="left"/>
              <w:rPr>
                <w:sz w:val="20"/>
                <w:szCs w:val="20"/>
                <w:lang w:val="en-US"/>
              </w:rPr>
            </w:pPr>
            <w:r w:rsidRPr="00E745E6">
              <w:rPr>
                <w:sz w:val="20"/>
                <w:szCs w:val="20"/>
                <w:lang w:val="en-US"/>
              </w:rPr>
              <w:t>Important for CRM tool effectiveness in QSRs.</w:t>
            </w:r>
          </w:p>
        </w:tc>
        <w:tc>
          <w:tcPr>
            <w:tcW w:w="2364" w:type="dxa"/>
            <w:shd w:val="clear" w:color="auto" w:fill="D5DCE4" w:themeFill="text2" w:themeFillTint="33"/>
            <w:vAlign w:val="center"/>
            <w:hideMark/>
          </w:tcPr>
          <w:p w14:paraId="4F736003" w14:textId="77777777" w:rsidR="00E745E6" w:rsidRPr="00E745E6" w:rsidRDefault="00E745E6" w:rsidP="00E745E6">
            <w:pPr>
              <w:spacing w:before="0" w:beforeAutospacing="0" w:after="0" w:line="240" w:lineRule="auto"/>
              <w:jc w:val="left"/>
              <w:rPr>
                <w:sz w:val="20"/>
                <w:szCs w:val="20"/>
                <w:lang w:val="en-US"/>
              </w:rPr>
            </w:pPr>
            <w:r w:rsidRPr="00E745E6">
              <w:rPr>
                <w:sz w:val="20"/>
                <w:szCs w:val="20"/>
                <w:lang w:val="en-US"/>
              </w:rPr>
              <w:t>Does not discuss the limitations of mobile apps in QSR environments.</w:t>
            </w:r>
          </w:p>
        </w:tc>
      </w:tr>
      <w:tr w:rsidR="00E745E6" w:rsidRPr="00E745E6" w14:paraId="0D2FC3DB" w14:textId="77777777" w:rsidTr="00CA3215">
        <w:trPr>
          <w:tblCellSpacing w:w="15" w:type="dxa"/>
        </w:trPr>
        <w:tc>
          <w:tcPr>
            <w:tcW w:w="1051" w:type="dxa"/>
            <w:shd w:val="clear" w:color="auto" w:fill="D5DCE4" w:themeFill="text2" w:themeFillTint="33"/>
            <w:vAlign w:val="center"/>
            <w:hideMark/>
          </w:tcPr>
          <w:p w14:paraId="17EBB653" w14:textId="77777777" w:rsidR="00E745E6" w:rsidRPr="00E745E6" w:rsidRDefault="00E745E6" w:rsidP="00E745E6">
            <w:pPr>
              <w:spacing w:before="0" w:beforeAutospacing="0" w:after="0" w:line="240" w:lineRule="auto"/>
              <w:jc w:val="left"/>
              <w:rPr>
                <w:sz w:val="20"/>
                <w:szCs w:val="20"/>
                <w:lang w:val="en-US"/>
              </w:rPr>
            </w:pPr>
            <w:r w:rsidRPr="00E745E6">
              <w:rPr>
                <w:bCs/>
                <w:sz w:val="20"/>
                <w:szCs w:val="20"/>
                <w:lang w:val="en-US"/>
              </w:rPr>
              <w:t xml:space="preserve">Payne &amp; </w:t>
            </w:r>
            <w:proofErr w:type="spellStart"/>
            <w:r w:rsidRPr="00E745E6">
              <w:rPr>
                <w:bCs/>
                <w:sz w:val="20"/>
                <w:szCs w:val="20"/>
                <w:lang w:val="en-US"/>
              </w:rPr>
              <w:t>Frow</w:t>
            </w:r>
            <w:proofErr w:type="spellEnd"/>
            <w:r w:rsidRPr="00E745E6">
              <w:rPr>
                <w:bCs/>
                <w:sz w:val="20"/>
                <w:szCs w:val="20"/>
                <w:lang w:val="en-US"/>
              </w:rPr>
              <w:t xml:space="preserve"> (2017)</w:t>
            </w:r>
          </w:p>
        </w:tc>
        <w:tc>
          <w:tcPr>
            <w:tcW w:w="1279" w:type="dxa"/>
            <w:shd w:val="clear" w:color="auto" w:fill="D5DCE4" w:themeFill="text2" w:themeFillTint="33"/>
            <w:vAlign w:val="center"/>
            <w:hideMark/>
          </w:tcPr>
          <w:p w14:paraId="48BE5436" w14:textId="77777777" w:rsidR="00E745E6" w:rsidRPr="00E745E6" w:rsidRDefault="00E745E6" w:rsidP="00E745E6">
            <w:pPr>
              <w:spacing w:before="0" w:beforeAutospacing="0" w:after="0" w:line="240" w:lineRule="auto"/>
              <w:jc w:val="left"/>
              <w:rPr>
                <w:sz w:val="20"/>
                <w:szCs w:val="20"/>
                <w:lang w:val="en-US"/>
              </w:rPr>
            </w:pPr>
            <w:r w:rsidRPr="00E745E6">
              <w:rPr>
                <w:sz w:val="20"/>
                <w:szCs w:val="20"/>
                <w:lang w:val="en-US"/>
              </w:rPr>
              <w:t>CRM Framework</w:t>
            </w:r>
          </w:p>
        </w:tc>
        <w:tc>
          <w:tcPr>
            <w:tcW w:w="1246" w:type="dxa"/>
            <w:shd w:val="clear" w:color="auto" w:fill="D5DCE4" w:themeFill="text2" w:themeFillTint="33"/>
            <w:vAlign w:val="center"/>
            <w:hideMark/>
          </w:tcPr>
          <w:p w14:paraId="48B16F16" w14:textId="77777777" w:rsidR="00E745E6" w:rsidRPr="00E745E6" w:rsidRDefault="00E745E6" w:rsidP="00E745E6">
            <w:pPr>
              <w:spacing w:before="0" w:beforeAutospacing="0" w:after="0" w:line="240" w:lineRule="auto"/>
              <w:jc w:val="left"/>
              <w:rPr>
                <w:sz w:val="20"/>
                <w:szCs w:val="20"/>
                <w:lang w:val="en-US"/>
              </w:rPr>
            </w:pPr>
            <w:r w:rsidRPr="00E745E6">
              <w:rPr>
                <w:sz w:val="20"/>
                <w:szCs w:val="20"/>
                <w:lang w:val="en-US"/>
              </w:rPr>
              <w:t>Engagement, Data Analytics</w:t>
            </w:r>
          </w:p>
        </w:tc>
        <w:tc>
          <w:tcPr>
            <w:tcW w:w="1954" w:type="dxa"/>
            <w:shd w:val="clear" w:color="auto" w:fill="D5DCE4" w:themeFill="text2" w:themeFillTint="33"/>
            <w:vAlign w:val="center"/>
            <w:hideMark/>
          </w:tcPr>
          <w:p w14:paraId="59FF862B" w14:textId="77777777" w:rsidR="00E745E6" w:rsidRPr="00E745E6" w:rsidRDefault="00E745E6" w:rsidP="00E745E6">
            <w:pPr>
              <w:spacing w:before="0" w:beforeAutospacing="0" w:after="0" w:line="240" w:lineRule="auto"/>
              <w:jc w:val="left"/>
              <w:rPr>
                <w:sz w:val="20"/>
                <w:szCs w:val="20"/>
                <w:lang w:val="en-US"/>
              </w:rPr>
            </w:pPr>
            <w:r w:rsidRPr="00E745E6">
              <w:rPr>
                <w:sz w:val="20"/>
                <w:szCs w:val="20"/>
                <w:lang w:val="en-US"/>
              </w:rPr>
              <w:t>Customisation increases engagement</w:t>
            </w:r>
          </w:p>
        </w:tc>
        <w:tc>
          <w:tcPr>
            <w:tcW w:w="1530" w:type="dxa"/>
            <w:shd w:val="clear" w:color="auto" w:fill="D5DCE4" w:themeFill="text2" w:themeFillTint="33"/>
            <w:vAlign w:val="center"/>
            <w:hideMark/>
          </w:tcPr>
          <w:p w14:paraId="3ACAFE08" w14:textId="77777777" w:rsidR="00E745E6" w:rsidRPr="00E745E6" w:rsidRDefault="00E745E6" w:rsidP="00E745E6">
            <w:pPr>
              <w:spacing w:before="0" w:beforeAutospacing="0" w:after="0" w:line="240" w:lineRule="auto"/>
              <w:jc w:val="left"/>
              <w:rPr>
                <w:sz w:val="20"/>
                <w:szCs w:val="20"/>
                <w:lang w:val="en-US"/>
              </w:rPr>
            </w:pPr>
            <w:r w:rsidRPr="00E745E6">
              <w:rPr>
                <w:sz w:val="20"/>
                <w:szCs w:val="20"/>
                <w:lang w:val="en-US"/>
              </w:rPr>
              <w:t>Supports CRM strategies in QSRs.</w:t>
            </w:r>
          </w:p>
        </w:tc>
        <w:tc>
          <w:tcPr>
            <w:tcW w:w="2364" w:type="dxa"/>
            <w:shd w:val="clear" w:color="auto" w:fill="D5DCE4" w:themeFill="text2" w:themeFillTint="33"/>
            <w:vAlign w:val="center"/>
            <w:hideMark/>
          </w:tcPr>
          <w:p w14:paraId="18804DA7" w14:textId="77777777" w:rsidR="00E745E6" w:rsidRPr="00E745E6" w:rsidRDefault="00E745E6" w:rsidP="00E745E6">
            <w:pPr>
              <w:spacing w:before="0" w:beforeAutospacing="0" w:after="0" w:line="240" w:lineRule="auto"/>
              <w:jc w:val="left"/>
              <w:rPr>
                <w:sz w:val="20"/>
                <w:szCs w:val="20"/>
                <w:lang w:val="en-US"/>
              </w:rPr>
            </w:pPr>
            <w:r w:rsidRPr="00E745E6">
              <w:rPr>
                <w:sz w:val="20"/>
                <w:szCs w:val="20"/>
                <w:lang w:val="en-US"/>
              </w:rPr>
              <w:t>Does not explore the long-term effects of engagement in high-churn industries.</w:t>
            </w:r>
          </w:p>
        </w:tc>
      </w:tr>
      <w:tr w:rsidR="00E745E6" w:rsidRPr="00E745E6" w14:paraId="0949EC4C" w14:textId="77777777" w:rsidTr="00CA3215">
        <w:trPr>
          <w:tblCellSpacing w:w="15" w:type="dxa"/>
        </w:trPr>
        <w:tc>
          <w:tcPr>
            <w:tcW w:w="1051" w:type="dxa"/>
            <w:shd w:val="clear" w:color="auto" w:fill="D5DCE4" w:themeFill="text2" w:themeFillTint="33"/>
            <w:vAlign w:val="center"/>
            <w:hideMark/>
          </w:tcPr>
          <w:p w14:paraId="7C796745" w14:textId="77777777" w:rsidR="00E745E6" w:rsidRPr="00E745E6" w:rsidRDefault="00E745E6" w:rsidP="00E745E6">
            <w:pPr>
              <w:spacing w:before="0" w:beforeAutospacing="0" w:after="0" w:line="240" w:lineRule="auto"/>
              <w:jc w:val="left"/>
              <w:rPr>
                <w:sz w:val="20"/>
                <w:szCs w:val="20"/>
                <w:lang w:val="en-US"/>
              </w:rPr>
            </w:pPr>
            <w:proofErr w:type="spellStart"/>
            <w:r w:rsidRPr="00E745E6">
              <w:rPr>
                <w:bCs/>
                <w:sz w:val="20"/>
                <w:szCs w:val="20"/>
                <w:lang w:val="en-US"/>
              </w:rPr>
              <w:t>Trainor</w:t>
            </w:r>
            <w:proofErr w:type="spellEnd"/>
            <w:r w:rsidRPr="00E745E6">
              <w:rPr>
                <w:bCs/>
                <w:sz w:val="20"/>
                <w:szCs w:val="20"/>
                <w:lang w:val="en-US"/>
              </w:rPr>
              <w:t xml:space="preserve"> et al. (2014)</w:t>
            </w:r>
          </w:p>
        </w:tc>
        <w:tc>
          <w:tcPr>
            <w:tcW w:w="1279" w:type="dxa"/>
            <w:shd w:val="clear" w:color="auto" w:fill="D5DCE4" w:themeFill="text2" w:themeFillTint="33"/>
            <w:vAlign w:val="center"/>
            <w:hideMark/>
          </w:tcPr>
          <w:p w14:paraId="587BC38B" w14:textId="77777777" w:rsidR="00E745E6" w:rsidRPr="00E745E6" w:rsidRDefault="00E745E6" w:rsidP="00E745E6">
            <w:pPr>
              <w:spacing w:before="0" w:beforeAutospacing="0" w:after="0" w:line="240" w:lineRule="auto"/>
              <w:jc w:val="left"/>
              <w:rPr>
                <w:sz w:val="20"/>
                <w:szCs w:val="20"/>
                <w:lang w:val="en-US"/>
              </w:rPr>
            </w:pPr>
            <w:r w:rsidRPr="00E745E6">
              <w:rPr>
                <w:sz w:val="20"/>
                <w:szCs w:val="20"/>
                <w:lang w:val="en-US"/>
              </w:rPr>
              <w:t>Social Media &amp; CRM</w:t>
            </w:r>
          </w:p>
        </w:tc>
        <w:tc>
          <w:tcPr>
            <w:tcW w:w="1246" w:type="dxa"/>
            <w:shd w:val="clear" w:color="auto" w:fill="D5DCE4" w:themeFill="text2" w:themeFillTint="33"/>
            <w:vAlign w:val="center"/>
            <w:hideMark/>
          </w:tcPr>
          <w:p w14:paraId="1F09808B" w14:textId="77777777" w:rsidR="00E745E6" w:rsidRPr="00E745E6" w:rsidRDefault="00E745E6" w:rsidP="00E745E6">
            <w:pPr>
              <w:spacing w:before="0" w:beforeAutospacing="0" w:after="0" w:line="240" w:lineRule="auto"/>
              <w:jc w:val="left"/>
              <w:rPr>
                <w:sz w:val="20"/>
                <w:szCs w:val="20"/>
                <w:lang w:val="en-US"/>
              </w:rPr>
            </w:pPr>
            <w:r w:rsidRPr="00E745E6">
              <w:rPr>
                <w:sz w:val="20"/>
                <w:szCs w:val="20"/>
                <w:lang w:val="en-US"/>
              </w:rPr>
              <w:t>Social Media, Digital Tools</w:t>
            </w:r>
          </w:p>
        </w:tc>
        <w:tc>
          <w:tcPr>
            <w:tcW w:w="1954" w:type="dxa"/>
            <w:shd w:val="clear" w:color="auto" w:fill="D5DCE4" w:themeFill="text2" w:themeFillTint="33"/>
            <w:vAlign w:val="center"/>
            <w:hideMark/>
          </w:tcPr>
          <w:p w14:paraId="4A950E31" w14:textId="77777777" w:rsidR="00E745E6" w:rsidRPr="00E745E6" w:rsidRDefault="00E745E6" w:rsidP="00E745E6">
            <w:pPr>
              <w:spacing w:before="0" w:beforeAutospacing="0" w:after="0" w:line="240" w:lineRule="auto"/>
              <w:jc w:val="left"/>
              <w:rPr>
                <w:sz w:val="20"/>
                <w:szCs w:val="20"/>
                <w:lang w:val="en-US"/>
              </w:rPr>
            </w:pPr>
            <w:r w:rsidRPr="00E745E6">
              <w:rPr>
                <w:sz w:val="20"/>
                <w:szCs w:val="20"/>
                <w:lang w:val="en-US"/>
              </w:rPr>
              <w:t>Social media improves CRM performance</w:t>
            </w:r>
          </w:p>
        </w:tc>
        <w:tc>
          <w:tcPr>
            <w:tcW w:w="1530" w:type="dxa"/>
            <w:shd w:val="clear" w:color="auto" w:fill="D5DCE4" w:themeFill="text2" w:themeFillTint="33"/>
            <w:vAlign w:val="center"/>
            <w:hideMark/>
          </w:tcPr>
          <w:p w14:paraId="534E4265" w14:textId="77777777" w:rsidR="00E745E6" w:rsidRPr="00E745E6" w:rsidRDefault="00E745E6" w:rsidP="00E745E6">
            <w:pPr>
              <w:spacing w:before="0" w:beforeAutospacing="0" w:after="0" w:line="240" w:lineRule="auto"/>
              <w:jc w:val="left"/>
              <w:rPr>
                <w:sz w:val="20"/>
                <w:szCs w:val="20"/>
                <w:lang w:val="en-US"/>
              </w:rPr>
            </w:pPr>
            <w:r w:rsidRPr="00E745E6">
              <w:rPr>
                <w:sz w:val="20"/>
                <w:szCs w:val="20"/>
                <w:lang w:val="en-US"/>
              </w:rPr>
              <w:t>Supports the role of digital CRM tools in engagement.</w:t>
            </w:r>
          </w:p>
        </w:tc>
        <w:tc>
          <w:tcPr>
            <w:tcW w:w="2364" w:type="dxa"/>
            <w:shd w:val="clear" w:color="auto" w:fill="D5DCE4" w:themeFill="text2" w:themeFillTint="33"/>
            <w:vAlign w:val="center"/>
            <w:hideMark/>
          </w:tcPr>
          <w:p w14:paraId="7C55F94D" w14:textId="77777777" w:rsidR="00E745E6" w:rsidRPr="00E745E6" w:rsidRDefault="00E745E6" w:rsidP="00E745E6">
            <w:pPr>
              <w:spacing w:before="0" w:beforeAutospacing="0" w:after="0" w:line="240" w:lineRule="auto"/>
              <w:jc w:val="left"/>
              <w:rPr>
                <w:sz w:val="20"/>
                <w:szCs w:val="20"/>
                <w:lang w:val="en-US"/>
              </w:rPr>
            </w:pPr>
            <w:r w:rsidRPr="00E745E6">
              <w:rPr>
                <w:sz w:val="20"/>
                <w:szCs w:val="20"/>
                <w:lang w:val="en-US"/>
              </w:rPr>
              <w:t>Lacks focus on the role of social media in the fast-food industry specifically.</w:t>
            </w:r>
          </w:p>
        </w:tc>
      </w:tr>
      <w:tr w:rsidR="00E745E6" w:rsidRPr="00E745E6" w14:paraId="54BBEF76" w14:textId="77777777" w:rsidTr="00CA3215">
        <w:trPr>
          <w:tblCellSpacing w:w="15" w:type="dxa"/>
        </w:trPr>
        <w:tc>
          <w:tcPr>
            <w:tcW w:w="1051" w:type="dxa"/>
            <w:shd w:val="clear" w:color="auto" w:fill="D5DCE4" w:themeFill="text2" w:themeFillTint="33"/>
            <w:vAlign w:val="center"/>
            <w:hideMark/>
          </w:tcPr>
          <w:p w14:paraId="73FAD3AF" w14:textId="77777777" w:rsidR="00E745E6" w:rsidRPr="00E745E6" w:rsidRDefault="00E745E6" w:rsidP="00E745E6">
            <w:pPr>
              <w:spacing w:before="0" w:beforeAutospacing="0" w:after="0" w:line="240" w:lineRule="auto"/>
              <w:jc w:val="left"/>
              <w:rPr>
                <w:sz w:val="20"/>
                <w:szCs w:val="20"/>
                <w:lang w:val="en-US"/>
              </w:rPr>
            </w:pPr>
            <w:r w:rsidRPr="00E745E6">
              <w:rPr>
                <w:bCs/>
                <w:sz w:val="20"/>
                <w:szCs w:val="20"/>
                <w:lang w:val="en-US"/>
              </w:rPr>
              <w:t>Deloitte (2022)</w:t>
            </w:r>
          </w:p>
        </w:tc>
        <w:tc>
          <w:tcPr>
            <w:tcW w:w="1279" w:type="dxa"/>
            <w:shd w:val="clear" w:color="auto" w:fill="D5DCE4" w:themeFill="text2" w:themeFillTint="33"/>
            <w:vAlign w:val="center"/>
            <w:hideMark/>
          </w:tcPr>
          <w:p w14:paraId="7897C3A0" w14:textId="77777777" w:rsidR="00E745E6" w:rsidRPr="00E745E6" w:rsidRDefault="00E745E6" w:rsidP="00E745E6">
            <w:pPr>
              <w:spacing w:before="0" w:beforeAutospacing="0" w:after="0" w:line="240" w:lineRule="auto"/>
              <w:jc w:val="left"/>
              <w:rPr>
                <w:sz w:val="20"/>
                <w:szCs w:val="20"/>
                <w:lang w:val="en-US"/>
              </w:rPr>
            </w:pPr>
            <w:r w:rsidRPr="00E745E6">
              <w:rPr>
                <w:sz w:val="20"/>
                <w:szCs w:val="20"/>
                <w:lang w:val="en-US"/>
              </w:rPr>
              <w:t>CRM Digital Tools</w:t>
            </w:r>
          </w:p>
        </w:tc>
        <w:tc>
          <w:tcPr>
            <w:tcW w:w="1246" w:type="dxa"/>
            <w:shd w:val="clear" w:color="auto" w:fill="D5DCE4" w:themeFill="text2" w:themeFillTint="33"/>
            <w:vAlign w:val="center"/>
            <w:hideMark/>
          </w:tcPr>
          <w:p w14:paraId="7138D66B" w14:textId="77777777" w:rsidR="00E745E6" w:rsidRPr="00E745E6" w:rsidRDefault="00E745E6" w:rsidP="00E745E6">
            <w:pPr>
              <w:spacing w:before="0" w:beforeAutospacing="0" w:after="0" w:line="240" w:lineRule="auto"/>
              <w:jc w:val="left"/>
              <w:rPr>
                <w:sz w:val="20"/>
                <w:szCs w:val="20"/>
                <w:lang w:val="en-US"/>
              </w:rPr>
            </w:pPr>
            <w:r w:rsidRPr="00E745E6">
              <w:rPr>
                <w:sz w:val="20"/>
                <w:szCs w:val="20"/>
                <w:lang w:val="en-US"/>
              </w:rPr>
              <w:t>Engagement, Mobile Apps</w:t>
            </w:r>
          </w:p>
        </w:tc>
        <w:tc>
          <w:tcPr>
            <w:tcW w:w="1954" w:type="dxa"/>
            <w:shd w:val="clear" w:color="auto" w:fill="D5DCE4" w:themeFill="text2" w:themeFillTint="33"/>
            <w:vAlign w:val="center"/>
            <w:hideMark/>
          </w:tcPr>
          <w:p w14:paraId="2C86CC78" w14:textId="77777777" w:rsidR="00E745E6" w:rsidRPr="00E745E6" w:rsidRDefault="00E745E6" w:rsidP="00E745E6">
            <w:pPr>
              <w:spacing w:before="0" w:beforeAutospacing="0" w:after="0" w:line="240" w:lineRule="auto"/>
              <w:jc w:val="left"/>
              <w:rPr>
                <w:sz w:val="20"/>
                <w:szCs w:val="20"/>
                <w:lang w:val="en-US"/>
              </w:rPr>
            </w:pPr>
            <w:r w:rsidRPr="00E745E6">
              <w:rPr>
                <w:sz w:val="20"/>
                <w:szCs w:val="20"/>
                <w:lang w:val="en-US"/>
              </w:rPr>
              <w:t>Mobile apps boost engagement but not loyalty</w:t>
            </w:r>
          </w:p>
        </w:tc>
        <w:tc>
          <w:tcPr>
            <w:tcW w:w="1530" w:type="dxa"/>
            <w:shd w:val="clear" w:color="auto" w:fill="D5DCE4" w:themeFill="text2" w:themeFillTint="33"/>
            <w:vAlign w:val="center"/>
            <w:hideMark/>
          </w:tcPr>
          <w:p w14:paraId="4A5EEC56" w14:textId="77777777" w:rsidR="00E745E6" w:rsidRPr="00E745E6" w:rsidRDefault="00E745E6" w:rsidP="00E745E6">
            <w:pPr>
              <w:spacing w:before="0" w:beforeAutospacing="0" w:after="0" w:line="240" w:lineRule="auto"/>
              <w:jc w:val="left"/>
              <w:rPr>
                <w:sz w:val="20"/>
                <w:szCs w:val="20"/>
                <w:lang w:val="en-US"/>
              </w:rPr>
            </w:pPr>
            <w:r w:rsidRPr="00E745E6">
              <w:rPr>
                <w:sz w:val="20"/>
                <w:szCs w:val="20"/>
                <w:lang w:val="en-US"/>
              </w:rPr>
              <w:t>Highlights limitations of CRM tools in QSRs.</w:t>
            </w:r>
          </w:p>
        </w:tc>
        <w:tc>
          <w:tcPr>
            <w:tcW w:w="2364" w:type="dxa"/>
            <w:shd w:val="clear" w:color="auto" w:fill="D5DCE4" w:themeFill="text2" w:themeFillTint="33"/>
            <w:vAlign w:val="center"/>
            <w:hideMark/>
          </w:tcPr>
          <w:p w14:paraId="369D89CB" w14:textId="77777777" w:rsidR="00E745E6" w:rsidRPr="00E745E6" w:rsidRDefault="00E745E6" w:rsidP="00E745E6">
            <w:pPr>
              <w:spacing w:before="0" w:beforeAutospacing="0" w:after="0" w:line="240" w:lineRule="auto"/>
              <w:jc w:val="left"/>
              <w:rPr>
                <w:sz w:val="20"/>
                <w:szCs w:val="20"/>
                <w:lang w:val="en-US"/>
              </w:rPr>
            </w:pPr>
            <w:r w:rsidRPr="00E745E6">
              <w:rPr>
                <w:sz w:val="20"/>
                <w:szCs w:val="20"/>
                <w:lang w:val="en-US"/>
              </w:rPr>
              <w:t>Does not fully explore why engagement doesn't always lead to loyalty in QSRs.</w:t>
            </w:r>
          </w:p>
        </w:tc>
      </w:tr>
      <w:tr w:rsidR="00E745E6" w:rsidRPr="00E745E6" w14:paraId="6FBD396F" w14:textId="77777777" w:rsidTr="00CA3215">
        <w:trPr>
          <w:tblCellSpacing w:w="15" w:type="dxa"/>
        </w:trPr>
        <w:tc>
          <w:tcPr>
            <w:tcW w:w="1051" w:type="dxa"/>
            <w:shd w:val="clear" w:color="auto" w:fill="D5DCE4" w:themeFill="text2" w:themeFillTint="33"/>
            <w:vAlign w:val="center"/>
            <w:hideMark/>
          </w:tcPr>
          <w:p w14:paraId="48DE5CFB" w14:textId="77777777" w:rsidR="00E745E6" w:rsidRPr="00E745E6" w:rsidRDefault="00E745E6" w:rsidP="00E745E6">
            <w:pPr>
              <w:spacing w:before="0" w:beforeAutospacing="0" w:after="0" w:line="240" w:lineRule="auto"/>
              <w:jc w:val="left"/>
              <w:rPr>
                <w:sz w:val="20"/>
                <w:szCs w:val="20"/>
                <w:lang w:val="en-US"/>
              </w:rPr>
            </w:pPr>
            <w:r w:rsidRPr="00E745E6">
              <w:rPr>
                <w:bCs/>
                <w:sz w:val="20"/>
                <w:szCs w:val="20"/>
                <w:lang w:val="en-US"/>
              </w:rPr>
              <w:t>Lee &amp; Lee (2021)</w:t>
            </w:r>
          </w:p>
        </w:tc>
        <w:tc>
          <w:tcPr>
            <w:tcW w:w="1279" w:type="dxa"/>
            <w:shd w:val="clear" w:color="auto" w:fill="D5DCE4" w:themeFill="text2" w:themeFillTint="33"/>
            <w:vAlign w:val="center"/>
            <w:hideMark/>
          </w:tcPr>
          <w:p w14:paraId="15A1DE3B" w14:textId="77777777" w:rsidR="00E745E6" w:rsidRPr="00E745E6" w:rsidRDefault="00E745E6" w:rsidP="00E745E6">
            <w:pPr>
              <w:spacing w:before="0" w:beforeAutospacing="0" w:after="0" w:line="240" w:lineRule="auto"/>
              <w:jc w:val="left"/>
              <w:rPr>
                <w:sz w:val="20"/>
                <w:szCs w:val="20"/>
                <w:lang w:val="en-US"/>
              </w:rPr>
            </w:pPr>
            <w:r w:rsidRPr="00E745E6">
              <w:rPr>
                <w:sz w:val="20"/>
                <w:szCs w:val="20"/>
                <w:lang w:val="en-US"/>
              </w:rPr>
              <w:t>CRM Integration</w:t>
            </w:r>
          </w:p>
        </w:tc>
        <w:tc>
          <w:tcPr>
            <w:tcW w:w="1246" w:type="dxa"/>
            <w:shd w:val="clear" w:color="auto" w:fill="D5DCE4" w:themeFill="text2" w:themeFillTint="33"/>
            <w:vAlign w:val="center"/>
            <w:hideMark/>
          </w:tcPr>
          <w:p w14:paraId="7DD73720" w14:textId="77777777" w:rsidR="00E745E6" w:rsidRPr="00E745E6" w:rsidRDefault="00E745E6" w:rsidP="00E745E6">
            <w:pPr>
              <w:spacing w:before="0" w:beforeAutospacing="0" w:after="0" w:line="240" w:lineRule="auto"/>
              <w:jc w:val="left"/>
              <w:rPr>
                <w:sz w:val="20"/>
                <w:szCs w:val="20"/>
                <w:lang w:val="en-US"/>
              </w:rPr>
            </w:pPr>
            <w:r w:rsidRPr="00E745E6">
              <w:rPr>
                <w:sz w:val="20"/>
                <w:szCs w:val="20"/>
                <w:lang w:val="en-US"/>
              </w:rPr>
              <w:t xml:space="preserve">CRM Systems, </w:t>
            </w:r>
            <w:r w:rsidRPr="00E745E6">
              <w:rPr>
                <w:sz w:val="20"/>
                <w:szCs w:val="20"/>
                <w:lang w:val="en-US"/>
              </w:rPr>
              <w:lastRenderedPageBreak/>
              <w:t>Technology Integration</w:t>
            </w:r>
          </w:p>
        </w:tc>
        <w:tc>
          <w:tcPr>
            <w:tcW w:w="1954" w:type="dxa"/>
            <w:shd w:val="clear" w:color="auto" w:fill="D5DCE4" w:themeFill="text2" w:themeFillTint="33"/>
            <w:vAlign w:val="center"/>
            <w:hideMark/>
          </w:tcPr>
          <w:p w14:paraId="446AC195" w14:textId="77777777" w:rsidR="00E745E6" w:rsidRPr="00E745E6" w:rsidRDefault="00E745E6" w:rsidP="00E745E6">
            <w:pPr>
              <w:spacing w:before="0" w:beforeAutospacing="0" w:after="0" w:line="240" w:lineRule="auto"/>
              <w:jc w:val="left"/>
              <w:rPr>
                <w:sz w:val="20"/>
                <w:szCs w:val="20"/>
                <w:lang w:val="en-US"/>
              </w:rPr>
            </w:pPr>
            <w:r w:rsidRPr="00E745E6">
              <w:rPr>
                <w:sz w:val="20"/>
                <w:szCs w:val="20"/>
                <w:lang w:val="en-US"/>
              </w:rPr>
              <w:lastRenderedPageBreak/>
              <w:t>Successful CRM leads to better engagement</w:t>
            </w:r>
          </w:p>
        </w:tc>
        <w:tc>
          <w:tcPr>
            <w:tcW w:w="1530" w:type="dxa"/>
            <w:shd w:val="clear" w:color="auto" w:fill="D5DCE4" w:themeFill="text2" w:themeFillTint="33"/>
            <w:vAlign w:val="center"/>
            <w:hideMark/>
          </w:tcPr>
          <w:p w14:paraId="4E914DD1" w14:textId="77777777" w:rsidR="00E745E6" w:rsidRPr="00E745E6" w:rsidRDefault="00E745E6" w:rsidP="00E745E6">
            <w:pPr>
              <w:spacing w:before="0" w:beforeAutospacing="0" w:after="0" w:line="240" w:lineRule="auto"/>
              <w:jc w:val="left"/>
              <w:rPr>
                <w:sz w:val="20"/>
                <w:szCs w:val="20"/>
                <w:lang w:val="en-US"/>
              </w:rPr>
            </w:pPr>
            <w:r w:rsidRPr="00E745E6">
              <w:rPr>
                <w:sz w:val="20"/>
                <w:szCs w:val="20"/>
                <w:lang w:val="en-US"/>
              </w:rPr>
              <w:t xml:space="preserve">Important for large QSRs with </w:t>
            </w:r>
            <w:r w:rsidRPr="00E745E6">
              <w:rPr>
                <w:sz w:val="20"/>
                <w:szCs w:val="20"/>
                <w:lang w:val="en-US"/>
              </w:rPr>
              <w:lastRenderedPageBreak/>
              <w:t>strong CRM systems.</w:t>
            </w:r>
          </w:p>
        </w:tc>
        <w:tc>
          <w:tcPr>
            <w:tcW w:w="2364" w:type="dxa"/>
            <w:shd w:val="clear" w:color="auto" w:fill="D5DCE4" w:themeFill="text2" w:themeFillTint="33"/>
            <w:vAlign w:val="center"/>
            <w:hideMark/>
          </w:tcPr>
          <w:p w14:paraId="376318DA" w14:textId="77777777" w:rsidR="00E745E6" w:rsidRPr="00E745E6" w:rsidRDefault="00E745E6" w:rsidP="00E745E6">
            <w:pPr>
              <w:spacing w:before="0" w:beforeAutospacing="0" w:after="0" w:line="240" w:lineRule="auto"/>
              <w:jc w:val="left"/>
              <w:rPr>
                <w:sz w:val="20"/>
                <w:szCs w:val="20"/>
                <w:lang w:val="en-US"/>
              </w:rPr>
            </w:pPr>
            <w:r w:rsidRPr="00E745E6">
              <w:rPr>
                <w:sz w:val="20"/>
                <w:szCs w:val="20"/>
                <w:lang w:val="en-US"/>
              </w:rPr>
              <w:lastRenderedPageBreak/>
              <w:t>Lacks focus on smaller QSRs with limited resources for CRM integration.</w:t>
            </w:r>
          </w:p>
        </w:tc>
      </w:tr>
      <w:tr w:rsidR="00E745E6" w:rsidRPr="00E745E6" w14:paraId="4BEE798A" w14:textId="77777777" w:rsidTr="00CA3215">
        <w:trPr>
          <w:tblCellSpacing w:w="15" w:type="dxa"/>
        </w:trPr>
        <w:tc>
          <w:tcPr>
            <w:tcW w:w="1051" w:type="dxa"/>
            <w:shd w:val="clear" w:color="auto" w:fill="D5DCE4" w:themeFill="text2" w:themeFillTint="33"/>
            <w:vAlign w:val="center"/>
            <w:hideMark/>
          </w:tcPr>
          <w:p w14:paraId="49515A26" w14:textId="77777777" w:rsidR="00E745E6" w:rsidRPr="00E745E6" w:rsidRDefault="00E745E6" w:rsidP="00E745E6">
            <w:pPr>
              <w:spacing w:before="0" w:beforeAutospacing="0" w:after="0" w:line="240" w:lineRule="auto"/>
              <w:jc w:val="left"/>
              <w:rPr>
                <w:sz w:val="20"/>
                <w:szCs w:val="20"/>
                <w:lang w:val="en-US"/>
              </w:rPr>
            </w:pPr>
            <w:r w:rsidRPr="00E745E6">
              <w:rPr>
                <w:bCs/>
                <w:sz w:val="20"/>
                <w:szCs w:val="20"/>
                <w:lang w:val="en-US"/>
              </w:rPr>
              <w:lastRenderedPageBreak/>
              <w:t xml:space="preserve">Jain &amp; </w:t>
            </w:r>
            <w:proofErr w:type="spellStart"/>
            <w:r w:rsidRPr="00E745E6">
              <w:rPr>
                <w:bCs/>
                <w:sz w:val="20"/>
                <w:szCs w:val="20"/>
                <w:lang w:val="en-US"/>
              </w:rPr>
              <w:t>Dogra</w:t>
            </w:r>
            <w:proofErr w:type="spellEnd"/>
            <w:r w:rsidRPr="00E745E6">
              <w:rPr>
                <w:bCs/>
                <w:sz w:val="20"/>
                <w:szCs w:val="20"/>
                <w:lang w:val="en-US"/>
              </w:rPr>
              <w:t xml:space="preserve"> (2020)</w:t>
            </w:r>
          </w:p>
        </w:tc>
        <w:tc>
          <w:tcPr>
            <w:tcW w:w="1279" w:type="dxa"/>
            <w:shd w:val="clear" w:color="auto" w:fill="D5DCE4" w:themeFill="text2" w:themeFillTint="33"/>
            <w:vAlign w:val="center"/>
            <w:hideMark/>
          </w:tcPr>
          <w:p w14:paraId="50FC4356" w14:textId="77777777" w:rsidR="00E745E6" w:rsidRPr="00E745E6" w:rsidRDefault="00E745E6" w:rsidP="00E745E6">
            <w:pPr>
              <w:spacing w:before="0" w:beforeAutospacing="0" w:after="0" w:line="240" w:lineRule="auto"/>
              <w:jc w:val="left"/>
              <w:rPr>
                <w:sz w:val="20"/>
                <w:szCs w:val="20"/>
                <w:lang w:val="en-US"/>
              </w:rPr>
            </w:pPr>
            <w:r w:rsidRPr="00E745E6">
              <w:rPr>
                <w:sz w:val="20"/>
                <w:szCs w:val="20"/>
                <w:lang w:val="en-US"/>
              </w:rPr>
              <w:t>Digital CRM</w:t>
            </w:r>
          </w:p>
        </w:tc>
        <w:tc>
          <w:tcPr>
            <w:tcW w:w="1246" w:type="dxa"/>
            <w:shd w:val="clear" w:color="auto" w:fill="D5DCE4" w:themeFill="text2" w:themeFillTint="33"/>
            <w:vAlign w:val="center"/>
            <w:hideMark/>
          </w:tcPr>
          <w:p w14:paraId="78B02AC8" w14:textId="77777777" w:rsidR="00E745E6" w:rsidRPr="00E745E6" w:rsidRDefault="00E745E6" w:rsidP="00E745E6">
            <w:pPr>
              <w:spacing w:before="0" w:beforeAutospacing="0" w:after="0" w:line="240" w:lineRule="auto"/>
              <w:jc w:val="left"/>
              <w:rPr>
                <w:sz w:val="20"/>
                <w:szCs w:val="20"/>
                <w:lang w:val="en-US"/>
              </w:rPr>
            </w:pPr>
            <w:r w:rsidRPr="00E745E6">
              <w:rPr>
                <w:sz w:val="20"/>
                <w:szCs w:val="20"/>
                <w:lang w:val="en-US"/>
              </w:rPr>
              <w:t>Customer Data, Analytics</w:t>
            </w:r>
          </w:p>
        </w:tc>
        <w:tc>
          <w:tcPr>
            <w:tcW w:w="1954" w:type="dxa"/>
            <w:shd w:val="clear" w:color="auto" w:fill="D5DCE4" w:themeFill="text2" w:themeFillTint="33"/>
            <w:vAlign w:val="center"/>
            <w:hideMark/>
          </w:tcPr>
          <w:p w14:paraId="1966341E" w14:textId="77777777" w:rsidR="00E745E6" w:rsidRPr="00E745E6" w:rsidRDefault="00E745E6" w:rsidP="00E745E6">
            <w:pPr>
              <w:spacing w:before="0" w:beforeAutospacing="0" w:after="0" w:line="240" w:lineRule="auto"/>
              <w:jc w:val="left"/>
              <w:rPr>
                <w:sz w:val="20"/>
                <w:szCs w:val="20"/>
                <w:lang w:val="en-US"/>
              </w:rPr>
            </w:pPr>
            <w:r w:rsidRPr="00E745E6">
              <w:rPr>
                <w:sz w:val="20"/>
                <w:szCs w:val="20"/>
                <w:lang w:val="en-US"/>
              </w:rPr>
              <w:t>Digital CRM tools enhance customer experience</w:t>
            </w:r>
          </w:p>
        </w:tc>
        <w:tc>
          <w:tcPr>
            <w:tcW w:w="1530" w:type="dxa"/>
            <w:shd w:val="clear" w:color="auto" w:fill="D5DCE4" w:themeFill="text2" w:themeFillTint="33"/>
            <w:vAlign w:val="center"/>
            <w:hideMark/>
          </w:tcPr>
          <w:p w14:paraId="00EA2750" w14:textId="77777777" w:rsidR="00E745E6" w:rsidRPr="00E745E6" w:rsidRDefault="00E745E6" w:rsidP="00E745E6">
            <w:pPr>
              <w:spacing w:before="0" w:beforeAutospacing="0" w:after="0" w:line="240" w:lineRule="auto"/>
              <w:jc w:val="left"/>
              <w:rPr>
                <w:sz w:val="20"/>
                <w:szCs w:val="20"/>
                <w:lang w:val="en-US"/>
              </w:rPr>
            </w:pPr>
            <w:r w:rsidRPr="00E745E6">
              <w:rPr>
                <w:sz w:val="20"/>
                <w:szCs w:val="20"/>
                <w:lang w:val="en-US"/>
              </w:rPr>
              <w:t>Crucial for understanding data integration in CRM.</w:t>
            </w:r>
          </w:p>
        </w:tc>
        <w:tc>
          <w:tcPr>
            <w:tcW w:w="2364" w:type="dxa"/>
            <w:shd w:val="clear" w:color="auto" w:fill="D5DCE4" w:themeFill="text2" w:themeFillTint="33"/>
            <w:vAlign w:val="center"/>
            <w:hideMark/>
          </w:tcPr>
          <w:p w14:paraId="31F2D552" w14:textId="77777777" w:rsidR="00E745E6" w:rsidRPr="00E745E6" w:rsidRDefault="00E745E6" w:rsidP="00E745E6">
            <w:pPr>
              <w:spacing w:before="0" w:beforeAutospacing="0" w:after="0" w:line="240" w:lineRule="auto"/>
              <w:jc w:val="left"/>
              <w:rPr>
                <w:sz w:val="20"/>
                <w:szCs w:val="20"/>
                <w:lang w:val="en-US"/>
              </w:rPr>
            </w:pPr>
            <w:r w:rsidRPr="00E745E6">
              <w:rPr>
                <w:sz w:val="20"/>
                <w:szCs w:val="20"/>
                <w:lang w:val="en-US"/>
              </w:rPr>
              <w:t>Limited to CRM's role in enhancing customer experience; lacks focus on loyalty.</w:t>
            </w:r>
          </w:p>
        </w:tc>
      </w:tr>
      <w:tr w:rsidR="00E745E6" w:rsidRPr="00E745E6" w14:paraId="0C9CDB41" w14:textId="77777777" w:rsidTr="00CA3215">
        <w:trPr>
          <w:tblCellSpacing w:w="15" w:type="dxa"/>
        </w:trPr>
        <w:tc>
          <w:tcPr>
            <w:tcW w:w="1051" w:type="dxa"/>
            <w:shd w:val="clear" w:color="auto" w:fill="D5DCE4" w:themeFill="text2" w:themeFillTint="33"/>
            <w:vAlign w:val="center"/>
            <w:hideMark/>
          </w:tcPr>
          <w:p w14:paraId="16B984CE" w14:textId="77777777" w:rsidR="00E745E6" w:rsidRPr="00E745E6" w:rsidRDefault="00E745E6" w:rsidP="00E745E6">
            <w:pPr>
              <w:spacing w:before="0" w:beforeAutospacing="0" w:after="0" w:line="240" w:lineRule="auto"/>
              <w:jc w:val="left"/>
              <w:rPr>
                <w:sz w:val="20"/>
                <w:szCs w:val="20"/>
                <w:lang w:val="en-US"/>
              </w:rPr>
            </w:pPr>
            <w:r w:rsidRPr="00E745E6">
              <w:rPr>
                <w:bCs/>
                <w:sz w:val="20"/>
                <w:szCs w:val="20"/>
                <w:lang w:val="en-US"/>
              </w:rPr>
              <w:t>McKinsey (2021)</w:t>
            </w:r>
          </w:p>
        </w:tc>
        <w:tc>
          <w:tcPr>
            <w:tcW w:w="1279" w:type="dxa"/>
            <w:shd w:val="clear" w:color="auto" w:fill="D5DCE4" w:themeFill="text2" w:themeFillTint="33"/>
            <w:vAlign w:val="center"/>
            <w:hideMark/>
          </w:tcPr>
          <w:p w14:paraId="66289093" w14:textId="77777777" w:rsidR="00E745E6" w:rsidRPr="00E745E6" w:rsidRDefault="00E745E6" w:rsidP="00E745E6">
            <w:pPr>
              <w:spacing w:before="0" w:beforeAutospacing="0" w:after="0" w:line="240" w:lineRule="auto"/>
              <w:jc w:val="left"/>
              <w:rPr>
                <w:sz w:val="20"/>
                <w:szCs w:val="20"/>
                <w:lang w:val="en-US"/>
              </w:rPr>
            </w:pPr>
            <w:r w:rsidRPr="00E745E6">
              <w:rPr>
                <w:sz w:val="20"/>
                <w:szCs w:val="20"/>
                <w:lang w:val="en-US"/>
              </w:rPr>
              <w:t>CRM &amp; Customer Loyalty</w:t>
            </w:r>
          </w:p>
        </w:tc>
        <w:tc>
          <w:tcPr>
            <w:tcW w:w="1246" w:type="dxa"/>
            <w:shd w:val="clear" w:color="auto" w:fill="D5DCE4" w:themeFill="text2" w:themeFillTint="33"/>
            <w:vAlign w:val="center"/>
            <w:hideMark/>
          </w:tcPr>
          <w:p w14:paraId="3D3F4B04" w14:textId="77777777" w:rsidR="00E745E6" w:rsidRPr="00E745E6" w:rsidRDefault="00E745E6" w:rsidP="00E745E6">
            <w:pPr>
              <w:spacing w:before="0" w:beforeAutospacing="0" w:after="0" w:line="240" w:lineRule="auto"/>
              <w:jc w:val="left"/>
              <w:rPr>
                <w:sz w:val="20"/>
                <w:szCs w:val="20"/>
                <w:lang w:val="en-US"/>
              </w:rPr>
            </w:pPr>
            <w:r w:rsidRPr="00E745E6">
              <w:rPr>
                <w:sz w:val="20"/>
                <w:szCs w:val="20"/>
                <w:lang w:val="en-US"/>
              </w:rPr>
              <w:t>Digital CRM, Loyalty Programs</w:t>
            </w:r>
          </w:p>
        </w:tc>
        <w:tc>
          <w:tcPr>
            <w:tcW w:w="1954" w:type="dxa"/>
            <w:shd w:val="clear" w:color="auto" w:fill="D5DCE4" w:themeFill="text2" w:themeFillTint="33"/>
            <w:vAlign w:val="center"/>
            <w:hideMark/>
          </w:tcPr>
          <w:p w14:paraId="402DBCB5" w14:textId="77777777" w:rsidR="00E745E6" w:rsidRPr="00E745E6" w:rsidRDefault="00E745E6" w:rsidP="00E745E6">
            <w:pPr>
              <w:spacing w:before="0" w:beforeAutospacing="0" w:after="0" w:line="240" w:lineRule="auto"/>
              <w:jc w:val="left"/>
              <w:rPr>
                <w:sz w:val="20"/>
                <w:szCs w:val="20"/>
                <w:lang w:val="en-US"/>
              </w:rPr>
            </w:pPr>
            <w:r w:rsidRPr="00E745E6">
              <w:rPr>
                <w:sz w:val="20"/>
                <w:szCs w:val="20"/>
                <w:lang w:val="en-US"/>
              </w:rPr>
              <w:t>CRM with digital tools increases retention</w:t>
            </w:r>
          </w:p>
        </w:tc>
        <w:tc>
          <w:tcPr>
            <w:tcW w:w="1530" w:type="dxa"/>
            <w:shd w:val="clear" w:color="auto" w:fill="D5DCE4" w:themeFill="text2" w:themeFillTint="33"/>
            <w:vAlign w:val="center"/>
            <w:hideMark/>
          </w:tcPr>
          <w:p w14:paraId="35AD46F1" w14:textId="77777777" w:rsidR="00E745E6" w:rsidRPr="00E745E6" w:rsidRDefault="00E745E6" w:rsidP="00E745E6">
            <w:pPr>
              <w:spacing w:before="0" w:beforeAutospacing="0" w:after="0" w:line="240" w:lineRule="auto"/>
              <w:jc w:val="left"/>
              <w:rPr>
                <w:sz w:val="20"/>
                <w:szCs w:val="20"/>
                <w:lang w:val="en-US"/>
              </w:rPr>
            </w:pPr>
            <w:r w:rsidRPr="00E745E6">
              <w:rPr>
                <w:sz w:val="20"/>
                <w:szCs w:val="20"/>
                <w:lang w:val="en-US"/>
              </w:rPr>
              <w:t>Supports CRM’s role in customer loyalty.</w:t>
            </w:r>
          </w:p>
        </w:tc>
        <w:tc>
          <w:tcPr>
            <w:tcW w:w="2364" w:type="dxa"/>
            <w:shd w:val="clear" w:color="auto" w:fill="D5DCE4" w:themeFill="text2" w:themeFillTint="33"/>
            <w:vAlign w:val="center"/>
            <w:hideMark/>
          </w:tcPr>
          <w:p w14:paraId="53876790" w14:textId="77777777" w:rsidR="00E745E6" w:rsidRPr="00E745E6" w:rsidRDefault="00E745E6" w:rsidP="00E745E6">
            <w:pPr>
              <w:spacing w:before="0" w:beforeAutospacing="0" w:after="0" w:line="240" w:lineRule="auto"/>
              <w:jc w:val="left"/>
              <w:rPr>
                <w:sz w:val="20"/>
                <w:szCs w:val="20"/>
                <w:lang w:val="en-US"/>
              </w:rPr>
            </w:pPr>
            <w:r w:rsidRPr="00E745E6">
              <w:rPr>
                <w:sz w:val="20"/>
                <w:szCs w:val="20"/>
                <w:lang w:val="en-US"/>
              </w:rPr>
              <w:t>Does not discuss long-term sustainability of loyalty programs in QSRs.</w:t>
            </w:r>
          </w:p>
        </w:tc>
      </w:tr>
    </w:tbl>
    <w:p w14:paraId="7893FB37" w14:textId="77777777" w:rsidR="00E745E6" w:rsidRPr="000B1DE4" w:rsidRDefault="005C2191" w:rsidP="00A154F1">
      <w:pPr>
        <w:spacing w:before="0" w:beforeAutospacing="0" w:after="0" w:line="240" w:lineRule="atLeast"/>
        <w:rPr>
          <w:b/>
        </w:rPr>
      </w:pPr>
      <w:r>
        <w:rPr>
          <w:b/>
        </w:rPr>
        <w:t>S</w:t>
      </w:r>
      <w:r w:rsidR="00E745E6">
        <w:rPr>
          <w:b/>
        </w:rPr>
        <w:t>ource:</w:t>
      </w:r>
      <w:r w:rsidR="00B23AFA">
        <w:rPr>
          <w:b/>
        </w:rPr>
        <w:t xml:space="preserve"> </w:t>
      </w:r>
      <w:r w:rsidR="00E745E6" w:rsidRPr="00A154F1">
        <w:t>Self-Created</w:t>
      </w:r>
    </w:p>
    <w:p w14:paraId="60196C6F" w14:textId="77777777" w:rsidR="00B703B8" w:rsidRDefault="00B703B8" w:rsidP="00B703B8">
      <w:pPr>
        <w:pStyle w:val="Heading2"/>
      </w:pPr>
      <w:bookmarkStart w:id="25" w:name="_Toc231031251"/>
      <w:r>
        <w:t>2.6 Conclusion</w:t>
      </w:r>
      <w:r w:rsidR="00834197">
        <w:t xml:space="preserve"> of Chapter</w:t>
      </w:r>
      <w:bookmarkEnd w:id="25"/>
      <w:r w:rsidR="00834197">
        <w:t xml:space="preserve"> </w:t>
      </w:r>
    </w:p>
    <w:p w14:paraId="79FEB4F4" w14:textId="77777777" w:rsidR="00351537" w:rsidRDefault="00351537" w:rsidP="00351537">
      <w:r>
        <w:t>In this Chapter the key issues related to CRM systems and the influence of CRM systems on customer loyalty in the fast-food sector have been discussed. Customisation, customer engagement and CRM system integration were all given top billing as factors that contribute to customer loyalty. The relevance of personalised experiences that can be achieved with CRM tools, like mobile apps and loyalty programs, was stressed, as well as the operational obstacles in implementing them in QSRs (Peppers &amp; Rogers, 2011; Homburg et al., 2020).</w:t>
      </w:r>
    </w:p>
    <w:p w14:paraId="3B70EF86" w14:textId="77777777" w:rsidR="00351537" w:rsidRDefault="00351537" w:rsidP="00351537">
      <w:r>
        <w:t xml:space="preserve">There are many gaps, even after numerous insights. Others have revealed that personalisation encourages customers to be loyal, however, not much is known concerning the impact of customisation in fast-paced sectors like fast food (Deloitte, 2022; </w:t>
      </w:r>
      <w:proofErr w:type="spellStart"/>
      <w:r>
        <w:t>Verhoef</w:t>
      </w:r>
      <w:proofErr w:type="spellEnd"/>
      <w:r>
        <w:t xml:space="preserve"> et al., 2021). Some contradictory findings have also been found, especially regarding the sustainability of CRM in achieving customer loyalty in such contexts (</w:t>
      </w:r>
      <w:proofErr w:type="spellStart"/>
      <w:r>
        <w:t>Trainor</w:t>
      </w:r>
      <w:proofErr w:type="spellEnd"/>
      <w:r>
        <w:t xml:space="preserve"> et al., 2014; Lee &amp; Lee, 2021). Moreover, the usage of digital tools in CRM is a field of study that is still defined by significant research gaps, particularly when it comes to the successful application of CRM within small QSRs as opposed to large multinational brands (McKinsey, 2021; </w:t>
      </w:r>
      <w:proofErr w:type="spellStart"/>
      <w:r>
        <w:t>Alhumud</w:t>
      </w:r>
      <w:proofErr w:type="spellEnd"/>
      <w:r>
        <w:t xml:space="preserve"> &amp; </w:t>
      </w:r>
      <w:proofErr w:type="spellStart"/>
      <w:r>
        <w:t>Alsulami</w:t>
      </w:r>
      <w:proofErr w:type="spellEnd"/>
      <w:r>
        <w:t>, 2025).</w:t>
      </w:r>
    </w:p>
    <w:p w14:paraId="76A1BD52" w14:textId="77777777" w:rsidR="00351537" w:rsidRDefault="00351537" w:rsidP="00351537">
      <w:r>
        <w:t>It was discovered that the theory of Relationship Marketing, which is based on trust and commitment in the customer relationship, is the foundation for entering these gaps. Particularly this theory is suitable when one tries to understand the capacity of CRM to create long-term customer loyalty in the fast food sector where customer relationships are often short and functional (Berry, 1983; Morgan &amp; Hunt, 1994).</w:t>
      </w:r>
    </w:p>
    <w:p w14:paraId="58A8C7D2" w14:textId="35E8E43B" w:rsidR="00193DA7" w:rsidRDefault="00351537" w:rsidP="00351537">
      <w:pPr>
        <w:rPr>
          <w:rFonts w:eastAsiaTheme="majorEastAsia" w:cstheme="majorBidi"/>
          <w:b/>
          <w:color w:val="2E74B5" w:themeColor="accent1" w:themeShade="BF"/>
          <w:sz w:val="32"/>
          <w:szCs w:val="32"/>
        </w:rPr>
      </w:pPr>
      <w:r>
        <w:lastRenderedPageBreak/>
        <w:t xml:space="preserve">The conceptual framework is an amalgamation of the literature to be used as a lens for the case analysis in Chapter 4. It highlights the significance of the customisation of CRM systems and the involvement of these systems in fostering loyalty, which is moderated by integration (Payne &amp; </w:t>
      </w:r>
      <w:proofErr w:type="spellStart"/>
      <w:r>
        <w:t>Frow</w:t>
      </w:r>
      <w:proofErr w:type="spellEnd"/>
      <w:r>
        <w:t>, 2017). This framework will be used to guide the empirical investigation in Chapter 3 in which secondary data case studies will be used to test the applicability of the framework and to make refinements based on the findings from the case studies.</w:t>
      </w:r>
      <w:r w:rsidR="00193DA7">
        <w:br w:type="page"/>
      </w:r>
    </w:p>
    <w:p w14:paraId="5E06A332" w14:textId="77777777" w:rsidR="00193DA7" w:rsidRDefault="00B23AFA" w:rsidP="00657FF7">
      <w:pPr>
        <w:pStyle w:val="Heading1"/>
      </w:pPr>
      <w:bookmarkStart w:id="26" w:name="_Toc231031252"/>
      <w:r>
        <w:lastRenderedPageBreak/>
        <w:t xml:space="preserve">CHAPTER </w:t>
      </w:r>
      <w:r w:rsidR="00193DA7">
        <w:t>3</w:t>
      </w:r>
      <w:r>
        <w:t>:</w:t>
      </w:r>
      <w:r w:rsidR="00193DA7">
        <w:t xml:space="preserve"> M</w:t>
      </w:r>
      <w:r w:rsidR="00CA20C2">
        <w:t>ETHODOLOGY</w:t>
      </w:r>
      <w:bookmarkEnd w:id="26"/>
    </w:p>
    <w:p w14:paraId="3FAFA22F" w14:textId="77777777" w:rsidR="00193DA7" w:rsidRDefault="00193DA7" w:rsidP="00193DA7">
      <w:pPr>
        <w:pStyle w:val="Heading2"/>
      </w:pPr>
      <w:bookmarkStart w:id="27" w:name="_Toc231031253"/>
      <w:r>
        <w:t>3.1 Introduction</w:t>
      </w:r>
      <w:bookmarkEnd w:id="27"/>
      <w:r>
        <w:t xml:space="preserve"> </w:t>
      </w:r>
    </w:p>
    <w:p w14:paraId="502800A0" w14:textId="77777777" w:rsidR="00351537" w:rsidRDefault="00351537" w:rsidP="00351537">
      <w:r>
        <w:t>The chapter presents the research design that was employed in the study on the effect of Customer Relationship Management (CRM) systems on Customer loyalty in the fast food industry. The research aim and questions are first introduced in order to provide clarity on the focus of the study, which is to understand the influence of CRM system on customer retention and satisfaction in the fast-food sector. The methodology section covers the limitations in previous studies and especially the experiences and problems in implementing CRM in the fast food industry, which is characterized by high turnover.</w:t>
      </w:r>
    </w:p>
    <w:p w14:paraId="29ACC86D" w14:textId="77777777" w:rsidR="00351537" w:rsidRDefault="00351537" w:rsidP="00351537">
      <w:r>
        <w:t xml:space="preserve">The Chapter also gives a brief overview of the research philosophy with ontological and epistemological position adopted in this study. The method of analysis used is an inductive approach to secondary data. The Case study strategy (which is now five fast food companies instead of one) will be justified in reference to the research question. Case selection and the purposive sampling strategy for the selection of these companies will be discussed further. Moreover, the data collection, data analysis techniques, and ethical issues have been demonstrated transparently, </w:t>
      </w:r>
      <w:proofErr w:type="spellStart"/>
      <w:r>
        <w:t>replicably</w:t>
      </w:r>
      <w:proofErr w:type="spellEnd"/>
      <w:r>
        <w:t>, and academically rigorously.</w:t>
      </w:r>
    </w:p>
    <w:p w14:paraId="6491D051" w14:textId="77777777" w:rsidR="00351537" w:rsidRDefault="00351537" w:rsidP="00351537">
      <w:pPr>
        <w:pStyle w:val="Heading2"/>
      </w:pPr>
      <w:r>
        <w:t>3.2 Research Philosophy, Approach and Design</w:t>
      </w:r>
    </w:p>
    <w:p w14:paraId="48F1A1A5" w14:textId="77777777" w:rsidR="00351537" w:rsidRDefault="00351537" w:rsidP="00351537">
      <w:pPr>
        <w:pStyle w:val="Heading3"/>
      </w:pPr>
      <w:r>
        <w:t>3.2.1 Research Philosophy</w:t>
      </w:r>
    </w:p>
    <w:p w14:paraId="78D31832" w14:textId="77777777" w:rsidR="00351537" w:rsidRDefault="00351537" w:rsidP="00351537">
      <w:r>
        <w:t>The study is based on interpretivist philosophy that focuses on understanding social phenomena in its real world context. Interpretivism assumes that organisational realities, such as the CRM practices, are socially constructed and context-specific (Saunders et al., 2019). This philosophy is appropriate in the study because it aims to examine the nature of how CRM systems are designed, implemented and experienced by the different stakeholders in the fast food industry including managers, employees and customers. The study adopts an interpretivist perspective to recognize the subjective nature of the information, as the participants' perceptions are used to gain insights into the complexities of CRM systems. This approach is in keeping with the research questions looking at the role of CRM in improving Customer loyalty in given Organisational and Technological context.</w:t>
      </w:r>
    </w:p>
    <w:p w14:paraId="55542D86" w14:textId="77777777" w:rsidR="00351537" w:rsidRDefault="00351537" w:rsidP="00351537"/>
    <w:p w14:paraId="19635529" w14:textId="77777777" w:rsidR="00351537" w:rsidRDefault="00351537" w:rsidP="00351537"/>
    <w:p w14:paraId="12C6B374" w14:textId="77777777" w:rsidR="00351537" w:rsidRDefault="00351537" w:rsidP="00351537">
      <w:pPr>
        <w:pStyle w:val="Heading3"/>
      </w:pPr>
      <w:r>
        <w:t>3.2.2 Research Approach</w:t>
      </w:r>
    </w:p>
    <w:p w14:paraId="6BDF2D66" w14:textId="77777777" w:rsidR="00351537" w:rsidRDefault="00351537" w:rsidP="00351537">
      <w:r>
        <w:t xml:space="preserve">An inductive approach is used so that themes can be uncovered from the data and not test hypotheses. This can be used for case study research, where conclusions are derived through analysing real-life data in an iterative process (Saunders et al., 2019; Yin, 2018). </w:t>
      </w:r>
    </w:p>
    <w:p w14:paraId="6BDD8E19" w14:textId="77777777" w:rsidR="00351537" w:rsidRDefault="00351537" w:rsidP="00351537">
      <w:pPr>
        <w:pStyle w:val="Heading3"/>
      </w:pPr>
      <w:r>
        <w:t>3.2.3 Research Strategy</w:t>
      </w:r>
    </w:p>
    <w:p w14:paraId="3BBA29BA" w14:textId="2DA15297" w:rsidR="00A917E7" w:rsidRDefault="00351537" w:rsidP="00351537">
      <w:r>
        <w:t>The research is based on a case study approach, suitable for the detailed analysis of CRM practices and their effects on customer loyalty in various fast food companies. Case study approach is a way of exploring a phenomenon in its real-life setting, especially when the phenomenon and its context is not clearly separated (Yin, 2018). The case study in this research will consist of five fast food companies (McDonald's, Burger King, Domino's, Subway, KFC) to get the contextual data. This comparative case study design enables an in-depth analysis into the implementation of CRM systems and its impact on customer loyalty. The case study approach was chosen as it enables to explain in detail the practical implementation of CRM and the many influencing factors of customer loyalty in the fast food industry</w:t>
      </w:r>
    </w:p>
    <w:p w14:paraId="6FDF92DE" w14:textId="77777777" w:rsidR="00193DA7" w:rsidRDefault="00193DA7" w:rsidP="00626AEE">
      <w:pPr>
        <w:pStyle w:val="Heading3"/>
      </w:pPr>
      <w:bookmarkStart w:id="28" w:name="_Toc231031258"/>
      <w:r>
        <w:t>3.2.4 Research Onion</w:t>
      </w:r>
      <w:bookmarkEnd w:id="28"/>
      <w:r>
        <w:t xml:space="preserve"> </w:t>
      </w:r>
    </w:p>
    <w:p w14:paraId="6F1247BB" w14:textId="77777777" w:rsidR="00920376" w:rsidRPr="00A33E80" w:rsidRDefault="00193DA7" w:rsidP="00193DA7">
      <w:r>
        <w:t xml:space="preserve">The research design is based on the Research Onion framework by Saunders et al. (2019) which is a structured description of the research process. The different layers of research design, including the philosophy and methods of data collection are organized using the framework. </w:t>
      </w:r>
    </w:p>
    <w:p w14:paraId="2B56BF28" w14:textId="77777777" w:rsidR="001836F1" w:rsidRDefault="001836F1">
      <w:pPr>
        <w:spacing w:before="0" w:beforeAutospacing="0" w:after="160" w:line="259" w:lineRule="auto"/>
        <w:jc w:val="left"/>
        <w:rPr>
          <w:b/>
        </w:rPr>
      </w:pPr>
      <w:r>
        <w:rPr>
          <w:b/>
        </w:rPr>
        <w:br w:type="page"/>
      </w:r>
    </w:p>
    <w:p w14:paraId="39F01C80" w14:textId="77777777" w:rsidR="00920376" w:rsidRPr="00920376" w:rsidRDefault="00920376" w:rsidP="00657FF7">
      <w:pPr>
        <w:rPr>
          <w:b/>
        </w:rPr>
      </w:pPr>
      <w:r w:rsidRPr="00920376">
        <w:rPr>
          <w:b/>
        </w:rPr>
        <w:lastRenderedPageBreak/>
        <w:t>Figure 3.1: Research Onion by Saunders et al. (2019)</w:t>
      </w:r>
    </w:p>
    <w:p w14:paraId="4B823277" w14:textId="77777777" w:rsidR="00A33E80" w:rsidRDefault="000B49A5" w:rsidP="00920376">
      <w:pPr>
        <w:jc w:val="center"/>
      </w:pPr>
      <w:r>
        <w:rPr>
          <w:noProof/>
          <w:lang w:val="en-US"/>
        </w:rPr>
        <w:drawing>
          <wp:inline distT="0" distB="0" distL="0" distR="0" wp14:anchorId="263D7358" wp14:editId="1E7EB22A">
            <wp:extent cx="5732145" cy="4253345"/>
            <wp:effectExtent l="0" t="0" r="190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ChatGPT Image Apr 16, 2026, 08_40_09 PM.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3832" cy="4254597"/>
                    </a:xfrm>
                    <a:prstGeom prst="rect">
                      <a:avLst/>
                    </a:prstGeom>
                  </pic:spPr>
                </pic:pic>
              </a:graphicData>
            </a:graphic>
          </wp:inline>
        </w:drawing>
      </w:r>
    </w:p>
    <w:p w14:paraId="5CD6E282" w14:textId="77777777" w:rsidR="00920376" w:rsidRDefault="00920376" w:rsidP="00A748D7">
      <w:pPr>
        <w:spacing w:before="0" w:beforeAutospacing="0" w:after="0" w:line="240" w:lineRule="atLeast"/>
        <w:jc w:val="center"/>
      </w:pPr>
      <w:r>
        <w:t>Source: Adopted From Saunders et al. (2019)</w:t>
      </w:r>
    </w:p>
    <w:p w14:paraId="3ABC88EB" w14:textId="77777777" w:rsidR="00920376" w:rsidRDefault="00193DA7" w:rsidP="00A917E7">
      <w:pPr>
        <w:rPr>
          <w:b/>
        </w:rPr>
      </w:pPr>
      <w:r w:rsidRPr="00920376">
        <w:t>This study is guided by the Research Onion (Figure 3.1) to select the methodology.</w:t>
      </w:r>
    </w:p>
    <w:p w14:paraId="6DDD643A" w14:textId="77777777" w:rsidR="00DD123A" w:rsidRDefault="00DD123A" w:rsidP="00DD123A">
      <w:pPr>
        <w:pStyle w:val="Heading2"/>
      </w:pPr>
      <w:bookmarkStart w:id="29" w:name="_Toc231031259"/>
      <w:r>
        <w:t>3.3 Case Study, Methodology and Justification</w:t>
      </w:r>
      <w:bookmarkEnd w:id="29"/>
      <w:r>
        <w:t xml:space="preserve"> </w:t>
      </w:r>
    </w:p>
    <w:p w14:paraId="615B0280" w14:textId="49559F24" w:rsidR="00A917E7" w:rsidRDefault="00A917E7" w:rsidP="00A917E7">
      <w:r>
        <w:t xml:space="preserve">The </w:t>
      </w:r>
      <w:r w:rsidRPr="00A917E7">
        <w:rPr>
          <w:rFonts w:eastAsiaTheme="majorEastAsia"/>
        </w:rPr>
        <w:t>case study</w:t>
      </w:r>
      <w:r>
        <w:t xml:space="preserve"> methodology is especially appropriate for this research as it allows for an in-depth exploration of CRM systems and their effects on customer loyalty across five fast food companies (McDonald's, Burger King, Domino's, Subway, and KFC). By studying multiple companies, this approach enables the research to identify common patterns and differences in CRM practices across the fast-food sector. The research questions are designed to understand how CRM systems influence customer loyalty and the mechanisms through which these effects manifest. Case studies provide detailed, </w:t>
      </w:r>
      <w:r w:rsidR="003215B6">
        <w:t>contextual</w:t>
      </w:r>
      <w:r>
        <w:t xml:space="preserve"> insights, especially when the boundaries between the phenomenon (CRM systems) and the context (the fast food sector) are not easily delineated (Yin, 2018).</w:t>
      </w:r>
    </w:p>
    <w:p w14:paraId="66858389" w14:textId="77777777" w:rsidR="00351537" w:rsidRDefault="00A917E7" w:rsidP="00351537">
      <w:r>
        <w:lastRenderedPageBreak/>
        <w:t xml:space="preserve">While case studies provide valuable knowledge on </w:t>
      </w:r>
      <w:r w:rsidR="00253A8F">
        <w:t>organisation</w:t>
      </w:r>
      <w:r>
        <w:t xml:space="preserve">al practices, secondary data from industry reports, academic studies, and company publications ensures that the research is both credible and rich in information. </w:t>
      </w:r>
      <w:r w:rsidR="00351537">
        <w:t>The use of secondary data also has some drawbacks, though. Secondary data can be bias towards successes and may not be available on the processes in detail, leaving gaps in understanding the problems faced during CRM implementation. Also, subjective feelings of employees or customers are needed to gain an adequate understanding of the effectiveness of CRM practices, and these may only be found in secondary data. In the face of these difficulties, secondary data from credible sources will serve as a decent starting point to address the research questions and contribute to CRM studies in the fast food industry (</w:t>
      </w:r>
      <w:proofErr w:type="spellStart"/>
      <w:r w:rsidR="00351537">
        <w:t>Dewi</w:t>
      </w:r>
      <w:proofErr w:type="spellEnd"/>
      <w:r w:rsidR="00351537">
        <w:t xml:space="preserve"> &amp; </w:t>
      </w:r>
      <w:proofErr w:type="spellStart"/>
      <w:r w:rsidR="00351537">
        <w:t>Rahayu</w:t>
      </w:r>
      <w:proofErr w:type="spellEnd"/>
      <w:r w:rsidR="00351537">
        <w:t>, 2026; Evans &amp; Moore, 2024).</w:t>
      </w:r>
    </w:p>
    <w:p w14:paraId="2B141B01" w14:textId="77777777" w:rsidR="00351537" w:rsidRDefault="00351537" w:rsidP="00351537">
      <w:r>
        <w:t>The sampling strategy and the selection of the cases are described in 3.4.</w:t>
      </w:r>
    </w:p>
    <w:p w14:paraId="3D5CAEFC" w14:textId="77777777" w:rsidR="00351537" w:rsidRDefault="00351537" w:rsidP="00351537">
      <w:r>
        <w:t>3.4.1 Sampling Strategy</w:t>
      </w:r>
    </w:p>
    <w:p w14:paraId="27B1C72D" w14:textId="77777777" w:rsidR="00351537" w:rsidRDefault="00351537" w:rsidP="00351537">
      <w:r>
        <w:t>For the purposes of this research, the specific companies to be sampled are the five fast food companies in the United Kingdom namely; McDonald's, Burger King, Domino's, Subway and KFC. This approach guarantees that the firms included have established their CRM systems and have relevant and rich data for the study. When the aim is to learn about the phenomenon from the most knowledgeable sources, the sampling method of choice is purposive sampling (</w:t>
      </w:r>
      <w:proofErr w:type="spellStart"/>
      <w:r>
        <w:t>Eisenhardt</w:t>
      </w:r>
      <w:proofErr w:type="spellEnd"/>
      <w:r>
        <w:t>, 1989). The companies selected are a mix of CRM practices and are appropriate for exploring the effect of CRM on customer loyalty in various market situations.</w:t>
      </w:r>
    </w:p>
    <w:p w14:paraId="6A32C3B7" w14:textId="77777777" w:rsidR="00351537" w:rsidRDefault="00351537" w:rsidP="00351537">
      <w:r>
        <w:t>The sampling strategy does not allow for a statistical generalisation, but an analytical generalisation. The study is a descriptive one, which is seeking to expand the theory in the light of the results obtained from these companies and not to generalise its results to a larger population. The use of secondary data from credible sources will make the research to be relevant in understanding the applicability and effectiveness of CRM system in the fast-food sector (Yin, 2018).</w:t>
      </w:r>
    </w:p>
    <w:p w14:paraId="388B306D" w14:textId="77777777" w:rsidR="00351537" w:rsidRDefault="00351537" w:rsidP="00351537">
      <w:r>
        <w:t>3.4.2 Case Selection Criteria</w:t>
      </w:r>
    </w:p>
    <w:p w14:paraId="4ECDA37B" w14:textId="77777777" w:rsidR="00351537" w:rsidRDefault="00351537" w:rsidP="00351537">
      <w:r>
        <w:t>These are the most important factors used for selecting these brands such as McDonald's, Burger King, Domino's, Subway, and KFC:</w:t>
      </w:r>
    </w:p>
    <w:p w14:paraId="42059660" w14:textId="77777777" w:rsidR="00351537" w:rsidRDefault="00351537" w:rsidP="00351537">
      <w:r>
        <w:lastRenderedPageBreak/>
        <w:t xml:space="preserve">Relevance: These companies have been in the game of CRM and have been implementing customer interaction platforms such as loyalty programs and mobile applications that are key in the research focus on customer loyalty. </w:t>
      </w:r>
    </w:p>
    <w:p w14:paraId="6B66C1E8" w14:textId="48E8EBD9" w:rsidR="00351537" w:rsidRDefault="00351537" w:rsidP="00351537">
      <w:r>
        <w:t xml:space="preserve">Information Richness: Every business has a wealth of information available, including annual reports, vendor case studies, press releases, and strategic </w:t>
      </w:r>
      <w:r>
        <w:t>documents that</w:t>
      </w:r>
      <w:r>
        <w:t xml:space="preserve"> provide insights into CRM implementation and its outcomes (Reuters, 2026). </w:t>
      </w:r>
    </w:p>
    <w:p w14:paraId="6029C3BC" w14:textId="77777777" w:rsidR="00351537" w:rsidRDefault="00351537" w:rsidP="00351537">
      <w:r>
        <w:t xml:space="preserve">Diversity: Companies chosen are a mixture of global brands that have different markets and different customers. This variety provides a more complete analysis of CRM strategies for various customer segments and market environments. </w:t>
      </w:r>
    </w:p>
    <w:p w14:paraId="3D46F736" w14:textId="77777777" w:rsidR="00351537" w:rsidRDefault="00351537" w:rsidP="00351537">
      <w:r>
        <w:t>Credibility: The sources used in the research are verifiable and credible, such as the official company's document, business press and industry's data report. This is to guarantee the reliability of the results (</w:t>
      </w:r>
      <w:proofErr w:type="spellStart"/>
      <w:r>
        <w:t>Dewi</w:t>
      </w:r>
      <w:proofErr w:type="spellEnd"/>
      <w:r>
        <w:t xml:space="preserve"> &amp; </w:t>
      </w:r>
      <w:proofErr w:type="spellStart"/>
      <w:r>
        <w:t>Rahayu</w:t>
      </w:r>
      <w:proofErr w:type="spellEnd"/>
      <w:r>
        <w:t xml:space="preserve">, 2026). </w:t>
      </w:r>
    </w:p>
    <w:p w14:paraId="76F5DEAF" w14:textId="6686AC61" w:rsidR="00303A12" w:rsidRDefault="00351537" w:rsidP="00351537">
      <w:r>
        <w:t>These selection criteria render these companies as ideal candidates for studying CRM systems in the fast-food industry and to know the effect of CRM practices in various organizational settings on customer loyalty.</w:t>
      </w:r>
    </w:p>
    <w:p w14:paraId="2D9EAFAA" w14:textId="089F4B6B" w:rsidR="00A917E7" w:rsidRDefault="00303A12" w:rsidP="00303A12">
      <w:pPr>
        <w:spacing w:before="0" w:beforeAutospacing="0" w:after="160" w:line="259" w:lineRule="auto"/>
        <w:jc w:val="left"/>
      </w:pPr>
      <w:r>
        <w:br w:type="page"/>
      </w:r>
    </w:p>
    <w:p w14:paraId="516CCB52" w14:textId="77777777" w:rsidR="00A917E7" w:rsidRDefault="00A917E7" w:rsidP="00626AEE">
      <w:pPr>
        <w:pStyle w:val="Heading3"/>
      </w:pPr>
      <w:bookmarkStart w:id="30" w:name="_Toc231031263"/>
      <w:r>
        <w:lastRenderedPageBreak/>
        <w:t>3.4.3 Case Profiles</w:t>
      </w:r>
      <w:bookmarkEnd w:id="30"/>
    </w:p>
    <w:p w14:paraId="081E162A" w14:textId="66F922BC" w:rsidR="00303A12" w:rsidRPr="00AD4071" w:rsidRDefault="00743231" w:rsidP="00303A12">
      <w:pPr>
        <w:pStyle w:val="NormalWeb"/>
        <w:rPr>
          <w:b/>
          <w:lang w:val="en-US"/>
        </w:rPr>
      </w:pPr>
      <w:r w:rsidRPr="00AD4071">
        <w:rPr>
          <w:b/>
        </w:rPr>
        <w:t>T</w:t>
      </w:r>
      <w:r w:rsidR="00303A12" w:rsidRPr="00AD4071">
        <w:rPr>
          <w:b/>
        </w:rPr>
        <w:t>able</w:t>
      </w:r>
      <w:r w:rsidRPr="00AD4071">
        <w:rPr>
          <w:b/>
        </w:rPr>
        <w:t xml:space="preserve"> 3.1: Summary of</w:t>
      </w:r>
      <w:r w:rsidR="00303A12" w:rsidRPr="00AD4071">
        <w:rPr>
          <w:b/>
        </w:rPr>
        <w:t xml:space="preserve"> the case profiles of the fast-food companies </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101"/>
        <w:gridCol w:w="1573"/>
        <w:gridCol w:w="2031"/>
        <w:gridCol w:w="1842"/>
        <w:gridCol w:w="2218"/>
      </w:tblGrid>
      <w:tr w:rsidR="00303A12" w14:paraId="599F7664" w14:textId="77777777" w:rsidTr="00303A12">
        <w:trPr>
          <w:tblHeader/>
          <w:tblCellSpacing w:w="15" w:type="dxa"/>
        </w:trPr>
        <w:tc>
          <w:tcPr>
            <w:tcW w:w="0" w:type="auto"/>
            <w:vAlign w:val="center"/>
            <w:hideMark/>
          </w:tcPr>
          <w:p w14:paraId="0544FADD" w14:textId="77777777" w:rsidR="00303A12" w:rsidRPr="00743231" w:rsidRDefault="00303A12" w:rsidP="00303A12">
            <w:pPr>
              <w:spacing w:before="0" w:beforeAutospacing="0" w:line="240" w:lineRule="auto"/>
              <w:jc w:val="center"/>
              <w:rPr>
                <w:b/>
                <w:bCs/>
                <w:sz w:val="22"/>
              </w:rPr>
            </w:pPr>
            <w:r w:rsidRPr="00743231">
              <w:rPr>
                <w:rStyle w:val="Strong"/>
                <w:rFonts w:eastAsiaTheme="majorEastAsia"/>
                <w:sz w:val="22"/>
              </w:rPr>
              <w:t>Company</w:t>
            </w:r>
          </w:p>
        </w:tc>
        <w:tc>
          <w:tcPr>
            <w:tcW w:w="1543" w:type="dxa"/>
            <w:vAlign w:val="center"/>
            <w:hideMark/>
          </w:tcPr>
          <w:p w14:paraId="4258AD34" w14:textId="77777777" w:rsidR="00303A12" w:rsidRPr="00743231" w:rsidRDefault="00303A12" w:rsidP="00303A12">
            <w:pPr>
              <w:spacing w:before="0" w:beforeAutospacing="0" w:line="240" w:lineRule="auto"/>
              <w:jc w:val="center"/>
              <w:rPr>
                <w:b/>
                <w:bCs/>
                <w:sz w:val="22"/>
              </w:rPr>
            </w:pPr>
            <w:r w:rsidRPr="00743231">
              <w:rPr>
                <w:rStyle w:val="Strong"/>
                <w:rFonts w:eastAsiaTheme="majorEastAsia"/>
                <w:sz w:val="22"/>
              </w:rPr>
              <w:t>CRM System Features</w:t>
            </w:r>
          </w:p>
        </w:tc>
        <w:tc>
          <w:tcPr>
            <w:tcW w:w="2001" w:type="dxa"/>
            <w:vAlign w:val="center"/>
            <w:hideMark/>
          </w:tcPr>
          <w:p w14:paraId="5EF97137" w14:textId="77777777" w:rsidR="00303A12" w:rsidRPr="00743231" w:rsidRDefault="00303A12" w:rsidP="00303A12">
            <w:pPr>
              <w:spacing w:before="0" w:beforeAutospacing="0" w:line="240" w:lineRule="auto"/>
              <w:jc w:val="center"/>
              <w:rPr>
                <w:b/>
                <w:bCs/>
                <w:sz w:val="22"/>
              </w:rPr>
            </w:pPr>
            <w:r w:rsidRPr="00743231">
              <w:rPr>
                <w:rStyle w:val="Strong"/>
                <w:rFonts w:eastAsiaTheme="majorEastAsia"/>
                <w:sz w:val="22"/>
              </w:rPr>
              <w:t>Digital Integration</w:t>
            </w:r>
          </w:p>
        </w:tc>
        <w:tc>
          <w:tcPr>
            <w:tcW w:w="1812" w:type="dxa"/>
            <w:vAlign w:val="center"/>
            <w:hideMark/>
          </w:tcPr>
          <w:p w14:paraId="22793634" w14:textId="77777777" w:rsidR="00303A12" w:rsidRPr="00743231" w:rsidRDefault="00303A12" w:rsidP="00303A12">
            <w:pPr>
              <w:spacing w:before="0" w:beforeAutospacing="0" w:line="240" w:lineRule="auto"/>
              <w:jc w:val="center"/>
              <w:rPr>
                <w:b/>
                <w:bCs/>
                <w:sz w:val="22"/>
              </w:rPr>
            </w:pPr>
            <w:r w:rsidRPr="00743231">
              <w:rPr>
                <w:rStyle w:val="Strong"/>
                <w:rFonts w:eastAsiaTheme="majorEastAsia"/>
                <w:sz w:val="22"/>
              </w:rPr>
              <w:t>Customer Engagement Focus</w:t>
            </w:r>
          </w:p>
        </w:tc>
        <w:tc>
          <w:tcPr>
            <w:tcW w:w="2173" w:type="dxa"/>
            <w:vAlign w:val="center"/>
            <w:hideMark/>
          </w:tcPr>
          <w:p w14:paraId="1F213FF6" w14:textId="77777777" w:rsidR="00303A12" w:rsidRPr="00743231" w:rsidRDefault="00303A12" w:rsidP="00303A12">
            <w:pPr>
              <w:spacing w:before="0" w:beforeAutospacing="0" w:line="240" w:lineRule="auto"/>
              <w:jc w:val="center"/>
              <w:rPr>
                <w:b/>
                <w:bCs/>
                <w:sz w:val="22"/>
              </w:rPr>
            </w:pPr>
            <w:r w:rsidRPr="00743231">
              <w:rPr>
                <w:rStyle w:val="Strong"/>
                <w:rFonts w:eastAsiaTheme="majorEastAsia"/>
                <w:sz w:val="22"/>
              </w:rPr>
              <w:t>Successes and Pitfalls</w:t>
            </w:r>
          </w:p>
        </w:tc>
      </w:tr>
      <w:tr w:rsidR="00303A12" w14:paraId="227E5D98" w14:textId="77777777" w:rsidTr="00303A12">
        <w:trPr>
          <w:tblCellSpacing w:w="15" w:type="dxa"/>
        </w:trPr>
        <w:tc>
          <w:tcPr>
            <w:tcW w:w="0" w:type="auto"/>
            <w:vAlign w:val="center"/>
            <w:hideMark/>
          </w:tcPr>
          <w:p w14:paraId="558DB2BE" w14:textId="77777777" w:rsidR="00303A12" w:rsidRPr="00303A12" w:rsidRDefault="00303A12" w:rsidP="00303A12">
            <w:pPr>
              <w:spacing w:before="0" w:beforeAutospacing="0" w:line="240" w:lineRule="auto"/>
              <w:jc w:val="left"/>
              <w:rPr>
                <w:sz w:val="20"/>
                <w:szCs w:val="20"/>
              </w:rPr>
            </w:pPr>
            <w:r w:rsidRPr="00303A12">
              <w:rPr>
                <w:rStyle w:val="Strong"/>
                <w:rFonts w:eastAsiaTheme="majorEastAsia"/>
                <w:b w:val="0"/>
                <w:sz w:val="20"/>
                <w:szCs w:val="20"/>
              </w:rPr>
              <w:t>KFC</w:t>
            </w:r>
          </w:p>
        </w:tc>
        <w:tc>
          <w:tcPr>
            <w:tcW w:w="1543" w:type="dxa"/>
            <w:vAlign w:val="center"/>
            <w:hideMark/>
          </w:tcPr>
          <w:p w14:paraId="380F09C0" w14:textId="77777777" w:rsidR="00303A12" w:rsidRPr="00303A12" w:rsidRDefault="00303A12" w:rsidP="00303A12">
            <w:pPr>
              <w:spacing w:before="0" w:beforeAutospacing="0" w:line="240" w:lineRule="auto"/>
              <w:rPr>
                <w:sz w:val="20"/>
                <w:szCs w:val="20"/>
              </w:rPr>
            </w:pPr>
            <w:r w:rsidRPr="00303A12">
              <w:rPr>
                <w:sz w:val="20"/>
                <w:szCs w:val="20"/>
              </w:rPr>
              <w:t>Loyalty programs, mobile app</w:t>
            </w:r>
          </w:p>
        </w:tc>
        <w:tc>
          <w:tcPr>
            <w:tcW w:w="2001" w:type="dxa"/>
            <w:vAlign w:val="center"/>
            <w:hideMark/>
          </w:tcPr>
          <w:p w14:paraId="33F5E5B7" w14:textId="22833D03" w:rsidR="00303A12" w:rsidRPr="00303A12" w:rsidRDefault="00303A12" w:rsidP="00303A12">
            <w:pPr>
              <w:spacing w:before="0" w:beforeAutospacing="0" w:line="240" w:lineRule="auto"/>
              <w:rPr>
                <w:sz w:val="20"/>
                <w:szCs w:val="20"/>
              </w:rPr>
            </w:pPr>
            <w:r w:rsidRPr="00303A12">
              <w:rPr>
                <w:sz w:val="20"/>
                <w:szCs w:val="20"/>
              </w:rPr>
              <w:t>Customised offers, repeat business through the app</w:t>
            </w:r>
          </w:p>
        </w:tc>
        <w:tc>
          <w:tcPr>
            <w:tcW w:w="1812" w:type="dxa"/>
            <w:vAlign w:val="center"/>
            <w:hideMark/>
          </w:tcPr>
          <w:p w14:paraId="7B7A6496" w14:textId="26A5DE3F" w:rsidR="00303A12" w:rsidRPr="00303A12" w:rsidRDefault="00303A12" w:rsidP="00303A12">
            <w:pPr>
              <w:spacing w:before="0" w:beforeAutospacing="0" w:line="240" w:lineRule="auto"/>
              <w:rPr>
                <w:sz w:val="20"/>
                <w:szCs w:val="20"/>
              </w:rPr>
            </w:pPr>
            <w:r w:rsidRPr="00303A12">
              <w:rPr>
                <w:sz w:val="20"/>
                <w:szCs w:val="20"/>
              </w:rPr>
              <w:t xml:space="preserve">Focus on customer retention via </w:t>
            </w:r>
            <w:r w:rsidR="003215B6">
              <w:rPr>
                <w:sz w:val="20"/>
                <w:szCs w:val="20"/>
              </w:rPr>
              <w:t xml:space="preserve">personalised </w:t>
            </w:r>
            <w:r w:rsidRPr="00303A12">
              <w:rPr>
                <w:sz w:val="20"/>
                <w:szCs w:val="20"/>
              </w:rPr>
              <w:t xml:space="preserve"> offers</w:t>
            </w:r>
          </w:p>
        </w:tc>
        <w:tc>
          <w:tcPr>
            <w:tcW w:w="2173" w:type="dxa"/>
            <w:vAlign w:val="center"/>
            <w:hideMark/>
          </w:tcPr>
          <w:p w14:paraId="2171B6CB" w14:textId="77777777" w:rsidR="00303A12" w:rsidRPr="00303A12" w:rsidRDefault="00303A12" w:rsidP="00303A12">
            <w:pPr>
              <w:spacing w:before="0" w:beforeAutospacing="0" w:line="240" w:lineRule="auto"/>
              <w:rPr>
                <w:sz w:val="20"/>
                <w:szCs w:val="20"/>
              </w:rPr>
            </w:pPr>
            <w:r w:rsidRPr="00303A12">
              <w:rPr>
                <w:sz w:val="20"/>
                <w:szCs w:val="20"/>
              </w:rPr>
              <w:t>Effective customer retention; strong loyalty program (QSR Magazine, 2023b)</w:t>
            </w:r>
          </w:p>
        </w:tc>
      </w:tr>
      <w:tr w:rsidR="00303A12" w14:paraId="0986958B" w14:textId="77777777" w:rsidTr="00303A12">
        <w:trPr>
          <w:tblCellSpacing w:w="15" w:type="dxa"/>
        </w:trPr>
        <w:tc>
          <w:tcPr>
            <w:tcW w:w="0" w:type="auto"/>
            <w:vAlign w:val="center"/>
            <w:hideMark/>
          </w:tcPr>
          <w:p w14:paraId="64D94D82" w14:textId="77777777" w:rsidR="00303A12" w:rsidRPr="00303A12" w:rsidRDefault="00303A12" w:rsidP="00303A12">
            <w:pPr>
              <w:spacing w:before="0" w:beforeAutospacing="0" w:line="240" w:lineRule="auto"/>
              <w:rPr>
                <w:sz w:val="20"/>
                <w:szCs w:val="20"/>
              </w:rPr>
            </w:pPr>
            <w:r w:rsidRPr="00303A12">
              <w:rPr>
                <w:rStyle w:val="Strong"/>
                <w:rFonts w:eastAsiaTheme="majorEastAsia"/>
                <w:b w:val="0"/>
                <w:sz w:val="20"/>
                <w:szCs w:val="20"/>
              </w:rPr>
              <w:t>McDonald’s</w:t>
            </w:r>
          </w:p>
        </w:tc>
        <w:tc>
          <w:tcPr>
            <w:tcW w:w="1543" w:type="dxa"/>
            <w:vAlign w:val="center"/>
            <w:hideMark/>
          </w:tcPr>
          <w:p w14:paraId="7F7F6464" w14:textId="77777777" w:rsidR="00303A12" w:rsidRPr="00303A12" w:rsidRDefault="00303A12" w:rsidP="00303A12">
            <w:pPr>
              <w:spacing w:before="0" w:beforeAutospacing="0" w:line="240" w:lineRule="auto"/>
              <w:rPr>
                <w:sz w:val="20"/>
                <w:szCs w:val="20"/>
              </w:rPr>
            </w:pPr>
            <w:r w:rsidRPr="00303A12">
              <w:rPr>
                <w:sz w:val="20"/>
                <w:szCs w:val="20"/>
              </w:rPr>
              <w:t>Loyalty points, mobile ordering</w:t>
            </w:r>
          </w:p>
        </w:tc>
        <w:tc>
          <w:tcPr>
            <w:tcW w:w="2001" w:type="dxa"/>
            <w:vAlign w:val="center"/>
            <w:hideMark/>
          </w:tcPr>
          <w:p w14:paraId="553B4D4F" w14:textId="77777777" w:rsidR="00303A12" w:rsidRPr="00303A12" w:rsidRDefault="00303A12" w:rsidP="00303A12">
            <w:pPr>
              <w:spacing w:before="0" w:beforeAutospacing="0" w:line="240" w:lineRule="auto"/>
              <w:rPr>
                <w:sz w:val="20"/>
                <w:szCs w:val="20"/>
              </w:rPr>
            </w:pPr>
            <w:r w:rsidRPr="00303A12">
              <w:rPr>
                <w:sz w:val="20"/>
                <w:szCs w:val="20"/>
              </w:rPr>
              <w:t>Omni-channel experience via app (ordering and loyalty points)</w:t>
            </w:r>
          </w:p>
        </w:tc>
        <w:tc>
          <w:tcPr>
            <w:tcW w:w="1812" w:type="dxa"/>
            <w:vAlign w:val="center"/>
            <w:hideMark/>
          </w:tcPr>
          <w:p w14:paraId="5F11A8A3" w14:textId="66A6510C" w:rsidR="00303A12" w:rsidRPr="00303A12" w:rsidRDefault="00303A12" w:rsidP="00303A12">
            <w:pPr>
              <w:spacing w:before="0" w:beforeAutospacing="0" w:line="240" w:lineRule="auto"/>
              <w:rPr>
                <w:sz w:val="20"/>
                <w:szCs w:val="20"/>
              </w:rPr>
            </w:pPr>
            <w:r w:rsidRPr="00303A12">
              <w:rPr>
                <w:sz w:val="20"/>
                <w:szCs w:val="20"/>
              </w:rPr>
              <w:t>Enhances customer relationships through an integrated app experience</w:t>
            </w:r>
          </w:p>
        </w:tc>
        <w:tc>
          <w:tcPr>
            <w:tcW w:w="2173" w:type="dxa"/>
            <w:vAlign w:val="center"/>
            <w:hideMark/>
          </w:tcPr>
          <w:p w14:paraId="437F665B" w14:textId="77777777" w:rsidR="00303A12" w:rsidRPr="00303A12" w:rsidRDefault="00303A12" w:rsidP="00303A12">
            <w:pPr>
              <w:spacing w:before="0" w:beforeAutospacing="0" w:line="240" w:lineRule="auto"/>
              <w:rPr>
                <w:sz w:val="20"/>
                <w:szCs w:val="20"/>
              </w:rPr>
            </w:pPr>
            <w:r w:rsidRPr="00303A12">
              <w:rPr>
                <w:sz w:val="20"/>
                <w:szCs w:val="20"/>
              </w:rPr>
              <w:t xml:space="preserve">Successful </w:t>
            </w:r>
            <w:proofErr w:type="spellStart"/>
            <w:r w:rsidRPr="00303A12">
              <w:rPr>
                <w:sz w:val="20"/>
                <w:szCs w:val="20"/>
              </w:rPr>
              <w:t>omni</w:t>
            </w:r>
            <w:proofErr w:type="spellEnd"/>
            <w:r w:rsidRPr="00303A12">
              <w:rPr>
                <w:sz w:val="20"/>
                <w:szCs w:val="20"/>
              </w:rPr>
              <w:t>-channel integration, improved customer loyalty (Mintel, 2024)</w:t>
            </w:r>
          </w:p>
        </w:tc>
      </w:tr>
      <w:tr w:rsidR="00303A12" w14:paraId="7E5EE26B" w14:textId="77777777" w:rsidTr="00303A12">
        <w:trPr>
          <w:tblCellSpacing w:w="15" w:type="dxa"/>
        </w:trPr>
        <w:tc>
          <w:tcPr>
            <w:tcW w:w="0" w:type="auto"/>
            <w:vAlign w:val="center"/>
            <w:hideMark/>
          </w:tcPr>
          <w:p w14:paraId="0B2398DE" w14:textId="77777777" w:rsidR="00303A12" w:rsidRPr="00303A12" w:rsidRDefault="00303A12" w:rsidP="00303A12">
            <w:pPr>
              <w:spacing w:before="0" w:beforeAutospacing="0" w:line="240" w:lineRule="auto"/>
              <w:rPr>
                <w:sz w:val="20"/>
                <w:szCs w:val="20"/>
              </w:rPr>
            </w:pPr>
            <w:r w:rsidRPr="00303A12">
              <w:rPr>
                <w:rStyle w:val="Strong"/>
                <w:rFonts w:eastAsiaTheme="majorEastAsia"/>
                <w:b w:val="0"/>
                <w:sz w:val="20"/>
                <w:szCs w:val="20"/>
              </w:rPr>
              <w:t>Burger King</w:t>
            </w:r>
          </w:p>
        </w:tc>
        <w:tc>
          <w:tcPr>
            <w:tcW w:w="1543" w:type="dxa"/>
            <w:vAlign w:val="center"/>
            <w:hideMark/>
          </w:tcPr>
          <w:p w14:paraId="6FAC25EE" w14:textId="2D932172" w:rsidR="00303A12" w:rsidRPr="00303A12" w:rsidRDefault="00303A12" w:rsidP="00303A12">
            <w:pPr>
              <w:spacing w:before="0" w:beforeAutospacing="0" w:line="240" w:lineRule="auto"/>
              <w:rPr>
                <w:sz w:val="20"/>
                <w:szCs w:val="20"/>
              </w:rPr>
            </w:pPr>
            <w:r w:rsidRPr="00303A12">
              <w:rPr>
                <w:sz w:val="20"/>
                <w:szCs w:val="20"/>
              </w:rPr>
              <w:t xml:space="preserve">Mobile platform, </w:t>
            </w:r>
            <w:r w:rsidR="003215B6">
              <w:rPr>
                <w:sz w:val="20"/>
                <w:szCs w:val="20"/>
              </w:rPr>
              <w:t xml:space="preserve">personalised </w:t>
            </w:r>
            <w:r w:rsidRPr="00303A12">
              <w:rPr>
                <w:sz w:val="20"/>
                <w:szCs w:val="20"/>
              </w:rPr>
              <w:t xml:space="preserve"> communication</w:t>
            </w:r>
          </w:p>
        </w:tc>
        <w:tc>
          <w:tcPr>
            <w:tcW w:w="2001" w:type="dxa"/>
            <w:vAlign w:val="center"/>
            <w:hideMark/>
          </w:tcPr>
          <w:p w14:paraId="3A381EE3" w14:textId="6BCE3CBE" w:rsidR="00303A12" w:rsidRPr="00303A12" w:rsidRDefault="00303A12" w:rsidP="00303A12">
            <w:pPr>
              <w:spacing w:before="0" w:beforeAutospacing="0" w:line="240" w:lineRule="auto"/>
              <w:rPr>
                <w:sz w:val="20"/>
                <w:szCs w:val="20"/>
              </w:rPr>
            </w:pPr>
            <w:r w:rsidRPr="00303A12">
              <w:rPr>
                <w:sz w:val="20"/>
                <w:szCs w:val="20"/>
              </w:rPr>
              <w:t xml:space="preserve">Targeted promotions, </w:t>
            </w:r>
            <w:r w:rsidR="003215B6">
              <w:rPr>
                <w:sz w:val="20"/>
                <w:szCs w:val="20"/>
              </w:rPr>
              <w:t xml:space="preserve">personalised </w:t>
            </w:r>
            <w:r w:rsidRPr="00303A12">
              <w:rPr>
                <w:sz w:val="20"/>
                <w:szCs w:val="20"/>
              </w:rPr>
              <w:t xml:space="preserve"> communications via mobile app</w:t>
            </w:r>
          </w:p>
        </w:tc>
        <w:tc>
          <w:tcPr>
            <w:tcW w:w="1812" w:type="dxa"/>
            <w:vAlign w:val="center"/>
            <w:hideMark/>
          </w:tcPr>
          <w:p w14:paraId="1605B505" w14:textId="49676109" w:rsidR="00303A12" w:rsidRPr="00303A12" w:rsidRDefault="00303A12" w:rsidP="00303A12">
            <w:pPr>
              <w:spacing w:before="0" w:beforeAutospacing="0" w:line="240" w:lineRule="auto"/>
              <w:rPr>
                <w:sz w:val="20"/>
                <w:szCs w:val="20"/>
              </w:rPr>
            </w:pPr>
            <w:r w:rsidRPr="00303A12">
              <w:rPr>
                <w:sz w:val="20"/>
                <w:szCs w:val="20"/>
              </w:rPr>
              <w:t xml:space="preserve">Focus on </w:t>
            </w:r>
            <w:r w:rsidR="003215B6">
              <w:rPr>
                <w:sz w:val="20"/>
                <w:szCs w:val="20"/>
              </w:rPr>
              <w:t xml:space="preserve">personalised </w:t>
            </w:r>
            <w:r w:rsidRPr="00303A12">
              <w:rPr>
                <w:sz w:val="20"/>
                <w:szCs w:val="20"/>
              </w:rPr>
              <w:t xml:space="preserve"> marketing and promotions</w:t>
            </w:r>
          </w:p>
        </w:tc>
        <w:tc>
          <w:tcPr>
            <w:tcW w:w="2173" w:type="dxa"/>
            <w:vAlign w:val="center"/>
            <w:hideMark/>
          </w:tcPr>
          <w:p w14:paraId="73FE5063" w14:textId="77777777" w:rsidR="00303A12" w:rsidRPr="00303A12" w:rsidRDefault="00303A12" w:rsidP="00303A12">
            <w:pPr>
              <w:spacing w:before="0" w:beforeAutospacing="0" w:line="240" w:lineRule="auto"/>
              <w:rPr>
                <w:sz w:val="20"/>
                <w:szCs w:val="20"/>
              </w:rPr>
            </w:pPr>
            <w:r w:rsidRPr="00303A12">
              <w:rPr>
                <w:sz w:val="20"/>
                <w:szCs w:val="20"/>
              </w:rPr>
              <w:t>Mixed success due to integration issues and varying user uptake (Homburg et al., 2020)</w:t>
            </w:r>
          </w:p>
        </w:tc>
      </w:tr>
      <w:tr w:rsidR="00303A12" w14:paraId="3B6DE4DE" w14:textId="77777777" w:rsidTr="00303A12">
        <w:trPr>
          <w:tblCellSpacing w:w="15" w:type="dxa"/>
        </w:trPr>
        <w:tc>
          <w:tcPr>
            <w:tcW w:w="0" w:type="auto"/>
            <w:vAlign w:val="center"/>
            <w:hideMark/>
          </w:tcPr>
          <w:p w14:paraId="192117D6" w14:textId="77777777" w:rsidR="00303A12" w:rsidRPr="00303A12" w:rsidRDefault="00303A12" w:rsidP="00303A12">
            <w:pPr>
              <w:spacing w:before="0" w:beforeAutospacing="0" w:line="240" w:lineRule="auto"/>
              <w:rPr>
                <w:sz w:val="20"/>
                <w:szCs w:val="20"/>
              </w:rPr>
            </w:pPr>
            <w:r w:rsidRPr="00303A12">
              <w:rPr>
                <w:rStyle w:val="Strong"/>
                <w:rFonts w:eastAsiaTheme="majorEastAsia"/>
                <w:b w:val="0"/>
                <w:sz w:val="20"/>
                <w:szCs w:val="20"/>
              </w:rPr>
              <w:t>Domino’s</w:t>
            </w:r>
          </w:p>
        </w:tc>
        <w:tc>
          <w:tcPr>
            <w:tcW w:w="1543" w:type="dxa"/>
            <w:vAlign w:val="center"/>
            <w:hideMark/>
          </w:tcPr>
          <w:p w14:paraId="259C350D" w14:textId="77777777" w:rsidR="00303A12" w:rsidRPr="00303A12" w:rsidRDefault="00303A12" w:rsidP="00303A12">
            <w:pPr>
              <w:spacing w:before="0" w:beforeAutospacing="0" w:line="240" w:lineRule="auto"/>
              <w:rPr>
                <w:sz w:val="20"/>
                <w:szCs w:val="20"/>
              </w:rPr>
            </w:pPr>
            <w:r w:rsidRPr="00303A12">
              <w:rPr>
                <w:sz w:val="20"/>
                <w:szCs w:val="20"/>
              </w:rPr>
              <w:t>Mobile platform, targeted promotions</w:t>
            </w:r>
          </w:p>
        </w:tc>
        <w:tc>
          <w:tcPr>
            <w:tcW w:w="2001" w:type="dxa"/>
            <w:vAlign w:val="center"/>
            <w:hideMark/>
          </w:tcPr>
          <w:p w14:paraId="74ABF20F" w14:textId="0DB77582" w:rsidR="00303A12" w:rsidRPr="00303A12" w:rsidRDefault="00303A12" w:rsidP="00303A12">
            <w:pPr>
              <w:spacing w:before="0" w:beforeAutospacing="0" w:line="240" w:lineRule="auto"/>
              <w:rPr>
                <w:sz w:val="20"/>
                <w:szCs w:val="20"/>
              </w:rPr>
            </w:pPr>
            <w:r w:rsidRPr="00303A12">
              <w:rPr>
                <w:sz w:val="20"/>
                <w:szCs w:val="20"/>
              </w:rPr>
              <w:t xml:space="preserve">Mobile app providing </w:t>
            </w:r>
            <w:r w:rsidR="003215B6">
              <w:rPr>
                <w:sz w:val="20"/>
                <w:szCs w:val="20"/>
              </w:rPr>
              <w:t xml:space="preserve">personalised </w:t>
            </w:r>
            <w:r w:rsidRPr="00303A12">
              <w:rPr>
                <w:sz w:val="20"/>
                <w:szCs w:val="20"/>
              </w:rPr>
              <w:t xml:space="preserve"> promotions and communications</w:t>
            </w:r>
          </w:p>
        </w:tc>
        <w:tc>
          <w:tcPr>
            <w:tcW w:w="1812" w:type="dxa"/>
            <w:vAlign w:val="center"/>
            <w:hideMark/>
          </w:tcPr>
          <w:p w14:paraId="03722E73" w14:textId="3CA2AEE0" w:rsidR="00303A12" w:rsidRPr="00303A12" w:rsidRDefault="003215B6" w:rsidP="00303A12">
            <w:pPr>
              <w:spacing w:before="0" w:beforeAutospacing="0" w:line="240" w:lineRule="auto"/>
              <w:rPr>
                <w:sz w:val="20"/>
                <w:szCs w:val="20"/>
              </w:rPr>
            </w:pPr>
            <w:r>
              <w:rPr>
                <w:sz w:val="20"/>
                <w:szCs w:val="20"/>
              </w:rPr>
              <w:t xml:space="preserve">Personalised </w:t>
            </w:r>
            <w:r w:rsidR="00303A12" w:rsidRPr="00303A12">
              <w:rPr>
                <w:sz w:val="20"/>
                <w:szCs w:val="20"/>
              </w:rPr>
              <w:t xml:space="preserve"> promotions for an enhanced customer experience</w:t>
            </w:r>
          </w:p>
        </w:tc>
        <w:tc>
          <w:tcPr>
            <w:tcW w:w="2173" w:type="dxa"/>
            <w:vAlign w:val="center"/>
            <w:hideMark/>
          </w:tcPr>
          <w:p w14:paraId="4E6CB523" w14:textId="77777777" w:rsidR="00303A12" w:rsidRPr="00303A12" w:rsidRDefault="00303A12" w:rsidP="00303A12">
            <w:pPr>
              <w:spacing w:before="0" w:beforeAutospacing="0" w:line="240" w:lineRule="auto"/>
              <w:rPr>
                <w:sz w:val="20"/>
                <w:szCs w:val="20"/>
              </w:rPr>
            </w:pPr>
            <w:r w:rsidRPr="00303A12">
              <w:rPr>
                <w:sz w:val="20"/>
                <w:szCs w:val="20"/>
              </w:rPr>
              <w:t>Success in providing targeted promotions, but dependent on user uptake (Homburg et al., 2020)</w:t>
            </w:r>
          </w:p>
        </w:tc>
      </w:tr>
      <w:tr w:rsidR="00303A12" w14:paraId="40C4FADF" w14:textId="77777777" w:rsidTr="00303A12">
        <w:trPr>
          <w:tblCellSpacing w:w="15" w:type="dxa"/>
        </w:trPr>
        <w:tc>
          <w:tcPr>
            <w:tcW w:w="0" w:type="auto"/>
            <w:vAlign w:val="center"/>
            <w:hideMark/>
          </w:tcPr>
          <w:p w14:paraId="01F1FABC" w14:textId="77777777" w:rsidR="00303A12" w:rsidRPr="00303A12" w:rsidRDefault="00303A12" w:rsidP="00303A12">
            <w:pPr>
              <w:spacing w:before="0" w:beforeAutospacing="0" w:line="240" w:lineRule="auto"/>
              <w:rPr>
                <w:sz w:val="20"/>
                <w:szCs w:val="20"/>
              </w:rPr>
            </w:pPr>
            <w:r w:rsidRPr="00303A12">
              <w:rPr>
                <w:rStyle w:val="Strong"/>
                <w:rFonts w:eastAsiaTheme="majorEastAsia"/>
                <w:b w:val="0"/>
                <w:sz w:val="20"/>
                <w:szCs w:val="20"/>
              </w:rPr>
              <w:t>Subway</w:t>
            </w:r>
          </w:p>
        </w:tc>
        <w:tc>
          <w:tcPr>
            <w:tcW w:w="1543" w:type="dxa"/>
            <w:vAlign w:val="center"/>
            <w:hideMark/>
          </w:tcPr>
          <w:p w14:paraId="3B2CA8DB" w14:textId="77777777" w:rsidR="00303A12" w:rsidRPr="00303A12" w:rsidRDefault="00303A12" w:rsidP="00303A12">
            <w:pPr>
              <w:spacing w:before="0" w:beforeAutospacing="0" w:line="240" w:lineRule="auto"/>
              <w:rPr>
                <w:sz w:val="20"/>
                <w:szCs w:val="20"/>
              </w:rPr>
            </w:pPr>
            <w:r w:rsidRPr="00303A12">
              <w:rPr>
                <w:sz w:val="20"/>
                <w:szCs w:val="20"/>
              </w:rPr>
              <w:t>Digital experience integration with physical store</w:t>
            </w:r>
          </w:p>
        </w:tc>
        <w:tc>
          <w:tcPr>
            <w:tcW w:w="2001" w:type="dxa"/>
            <w:vAlign w:val="center"/>
            <w:hideMark/>
          </w:tcPr>
          <w:p w14:paraId="3B56B9FF" w14:textId="77777777" w:rsidR="00303A12" w:rsidRPr="00303A12" w:rsidRDefault="00303A12" w:rsidP="00303A12">
            <w:pPr>
              <w:spacing w:before="0" w:beforeAutospacing="0" w:line="240" w:lineRule="auto"/>
              <w:rPr>
                <w:sz w:val="20"/>
                <w:szCs w:val="20"/>
              </w:rPr>
            </w:pPr>
            <w:r w:rsidRPr="00303A12">
              <w:rPr>
                <w:sz w:val="20"/>
                <w:szCs w:val="20"/>
              </w:rPr>
              <w:t>Personalised experience via app with store-based rewards</w:t>
            </w:r>
          </w:p>
        </w:tc>
        <w:tc>
          <w:tcPr>
            <w:tcW w:w="1812" w:type="dxa"/>
            <w:vAlign w:val="center"/>
            <w:hideMark/>
          </w:tcPr>
          <w:p w14:paraId="092A2D5A" w14:textId="77777777" w:rsidR="00303A12" w:rsidRPr="00303A12" w:rsidRDefault="00303A12" w:rsidP="00303A12">
            <w:pPr>
              <w:spacing w:before="0" w:beforeAutospacing="0" w:line="240" w:lineRule="auto"/>
              <w:rPr>
                <w:sz w:val="20"/>
                <w:szCs w:val="20"/>
              </w:rPr>
            </w:pPr>
            <w:r w:rsidRPr="00303A12">
              <w:rPr>
                <w:sz w:val="20"/>
                <w:szCs w:val="20"/>
              </w:rPr>
              <w:t>Focus on combining digital and physical experiences for customer engagement</w:t>
            </w:r>
          </w:p>
        </w:tc>
        <w:tc>
          <w:tcPr>
            <w:tcW w:w="2173" w:type="dxa"/>
            <w:vAlign w:val="center"/>
            <w:hideMark/>
          </w:tcPr>
          <w:p w14:paraId="321A94A3" w14:textId="77777777" w:rsidR="00303A12" w:rsidRPr="00303A12" w:rsidRDefault="00303A12" w:rsidP="00303A12">
            <w:pPr>
              <w:spacing w:before="0" w:beforeAutospacing="0" w:line="240" w:lineRule="auto"/>
              <w:rPr>
                <w:sz w:val="20"/>
                <w:szCs w:val="20"/>
              </w:rPr>
            </w:pPr>
            <w:r w:rsidRPr="00303A12">
              <w:rPr>
                <w:sz w:val="20"/>
                <w:szCs w:val="20"/>
              </w:rPr>
              <w:t>Greater emphasis on combining digital with physical store experience (Evans &amp; Moore, 2024)</w:t>
            </w:r>
          </w:p>
        </w:tc>
      </w:tr>
    </w:tbl>
    <w:p w14:paraId="6783BDD0" w14:textId="77777777" w:rsidR="00351537" w:rsidRDefault="00351537" w:rsidP="00351537">
      <w:r>
        <w:t>Table 3.1 offers a quick overview of the CRM system features of each company, how digital they are, their customer engagement emphasis, and the successes and difficulties that they have encountered in implementation.</w:t>
      </w:r>
    </w:p>
    <w:p w14:paraId="4415B30C" w14:textId="77777777" w:rsidR="00351537" w:rsidRDefault="00351537" w:rsidP="00351537">
      <w:pPr>
        <w:pStyle w:val="Heading3"/>
      </w:pPr>
      <w:r>
        <w:t>3.4.4 Case Diversity Justification</w:t>
      </w:r>
    </w:p>
    <w:p w14:paraId="0F82AF13" w14:textId="77777777" w:rsidR="00351537" w:rsidRDefault="00351537" w:rsidP="00351537">
      <w:r>
        <w:t>The selected companies are from various categories and are all categorized under fast food, which supports the objective of the research because the different categories of the selected companies will provide a broad view of how CRM is implemented in the different brands of fast food. Every company gets a different market and deals with a wide variety of customers, allowing for the comparison of CRM strategies and their effectiveness across customer segments. This variety of companies allows the results of the research to be transferred to other Quick Service Restaurants (QSRs) and to gain insights into the specific problems of large companies in the successful introduction of CRM systems (Reuters, 2026).</w:t>
      </w:r>
    </w:p>
    <w:p w14:paraId="23832BF8" w14:textId="77777777" w:rsidR="00351537" w:rsidRDefault="00351537" w:rsidP="00351537">
      <w:pPr>
        <w:pStyle w:val="Heading2"/>
      </w:pPr>
      <w:r>
        <w:lastRenderedPageBreak/>
        <w:t xml:space="preserve">3.5 Data Sources and Data Collection </w:t>
      </w:r>
    </w:p>
    <w:p w14:paraId="7A3A882E" w14:textId="6F1B8FFA" w:rsidR="00351537" w:rsidRDefault="00351537" w:rsidP="00351537">
      <w:pPr>
        <w:pStyle w:val="Heading3"/>
      </w:pPr>
      <w:r>
        <w:t>3.5.1 Types of Secondary Data Sources</w:t>
      </w:r>
    </w:p>
    <w:p w14:paraId="6DF99C35" w14:textId="6E3129C0" w:rsidR="00CA3215" w:rsidRDefault="00351537" w:rsidP="00351537">
      <w:r>
        <w:t>Secondary data sources used in this research include corporate reports, vendor case studies and market research reports and business newspapers. They help provide strategic and tactical details regarding CRM, and c</w:t>
      </w:r>
      <w:r>
        <w:t>an be triangulated for validity</w:t>
      </w:r>
      <w:r w:rsidR="004078EA" w:rsidRPr="004078EA">
        <w:t>.</w:t>
      </w:r>
      <w:r w:rsidR="00BB249F">
        <w:t xml:space="preserve"> </w:t>
      </w:r>
    </w:p>
    <w:p w14:paraId="3B552E53" w14:textId="7F09D178" w:rsidR="004078EA" w:rsidRPr="00CA3215" w:rsidRDefault="00743231" w:rsidP="00CA3215">
      <w:pPr>
        <w:jc w:val="center"/>
        <w:rPr>
          <w:b/>
        </w:rPr>
      </w:pPr>
      <w:r>
        <w:rPr>
          <w:b/>
        </w:rPr>
        <w:t>Table 3.</w:t>
      </w:r>
      <w:r w:rsidR="001E481B">
        <w:rPr>
          <w:b/>
        </w:rPr>
        <w:t>2</w:t>
      </w:r>
      <w:r w:rsidR="00CA3215" w:rsidRPr="00CA3215">
        <w:rPr>
          <w:b/>
        </w:rPr>
        <w:t>: Overview of Data Sources Used in the Study</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689"/>
        <w:gridCol w:w="2835"/>
        <w:gridCol w:w="3402"/>
      </w:tblGrid>
      <w:tr w:rsidR="004078EA" w:rsidRPr="004078EA" w14:paraId="33D2A6BC" w14:textId="77777777" w:rsidTr="00C9062F">
        <w:trPr>
          <w:tblHeader/>
          <w:tblCellSpacing w:w="15" w:type="dxa"/>
        </w:trPr>
        <w:tc>
          <w:tcPr>
            <w:tcW w:w="2644" w:type="dxa"/>
            <w:shd w:val="clear" w:color="auto" w:fill="3B3838" w:themeFill="background2" w:themeFillShade="40"/>
            <w:vAlign w:val="center"/>
            <w:hideMark/>
          </w:tcPr>
          <w:p w14:paraId="4DDF0A08" w14:textId="77777777" w:rsidR="004078EA" w:rsidRPr="004078EA" w:rsidRDefault="004078EA" w:rsidP="004078EA">
            <w:pPr>
              <w:spacing w:before="0" w:beforeAutospacing="0" w:after="0" w:line="240" w:lineRule="auto"/>
              <w:jc w:val="center"/>
              <w:rPr>
                <w:b/>
                <w:bCs/>
                <w:szCs w:val="24"/>
                <w:lang w:val="en-US"/>
              </w:rPr>
            </w:pPr>
            <w:r w:rsidRPr="004078EA">
              <w:rPr>
                <w:b/>
                <w:bCs/>
                <w:szCs w:val="24"/>
                <w:lang w:val="en-US"/>
              </w:rPr>
              <w:t>Source</w:t>
            </w:r>
          </w:p>
        </w:tc>
        <w:tc>
          <w:tcPr>
            <w:tcW w:w="2805" w:type="dxa"/>
            <w:shd w:val="clear" w:color="auto" w:fill="3B3838" w:themeFill="background2" w:themeFillShade="40"/>
            <w:vAlign w:val="center"/>
            <w:hideMark/>
          </w:tcPr>
          <w:p w14:paraId="0090B39F" w14:textId="77777777" w:rsidR="004078EA" w:rsidRPr="004078EA" w:rsidRDefault="004078EA" w:rsidP="004078EA">
            <w:pPr>
              <w:spacing w:before="0" w:beforeAutospacing="0" w:after="0" w:line="240" w:lineRule="auto"/>
              <w:jc w:val="center"/>
              <w:rPr>
                <w:b/>
                <w:bCs/>
                <w:szCs w:val="24"/>
                <w:lang w:val="en-US"/>
              </w:rPr>
            </w:pPr>
            <w:r w:rsidRPr="004078EA">
              <w:rPr>
                <w:b/>
                <w:bCs/>
                <w:szCs w:val="24"/>
                <w:lang w:val="en-US"/>
              </w:rPr>
              <w:t>Strength</w:t>
            </w:r>
          </w:p>
        </w:tc>
        <w:tc>
          <w:tcPr>
            <w:tcW w:w="3357" w:type="dxa"/>
            <w:shd w:val="clear" w:color="auto" w:fill="3B3838" w:themeFill="background2" w:themeFillShade="40"/>
            <w:vAlign w:val="center"/>
            <w:hideMark/>
          </w:tcPr>
          <w:p w14:paraId="4A477EA7" w14:textId="77777777" w:rsidR="004078EA" w:rsidRPr="004078EA" w:rsidRDefault="004078EA" w:rsidP="004078EA">
            <w:pPr>
              <w:spacing w:before="0" w:beforeAutospacing="0" w:after="0" w:line="240" w:lineRule="auto"/>
              <w:jc w:val="center"/>
              <w:rPr>
                <w:b/>
                <w:bCs/>
                <w:szCs w:val="24"/>
                <w:lang w:val="en-US"/>
              </w:rPr>
            </w:pPr>
            <w:r w:rsidRPr="004078EA">
              <w:rPr>
                <w:b/>
                <w:bCs/>
                <w:szCs w:val="24"/>
                <w:lang w:val="en-US"/>
              </w:rPr>
              <w:t>Limitation</w:t>
            </w:r>
          </w:p>
        </w:tc>
      </w:tr>
      <w:tr w:rsidR="004078EA" w:rsidRPr="004078EA" w14:paraId="7E0B01F5" w14:textId="77777777" w:rsidTr="00C9062F">
        <w:trPr>
          <w:tblCellSpacing w:w="15" w:type="dxa"/>
        </w:trPr>
        <w:tc>
          <w:tcPr>
            <w:tcW w:w="2644" w:type="dxa"/>
            <w:shd w:val="clear" w:color="auto" w:fill="E7E6E6" w:themeFill="background2"/>
            <w:vAlign w:val="center"/>
            <w:hideMark/>
          </w:tcPr>
          <w:p w14:paraId="335345FA" w14:textId="77777777" w:rsidR="004078EA" w:rsidRPr="004078EA" w:rsidRDefault="004078EA" w:rsidP="004078EA">
            <w:pPr>
              <w:spacing w:before="0" w:beforeAutospacing="0" w:after="0" w:line="240" w:lineRule="auto"/>
              <w:jc w:val="left"/>
              <w:rPr>
                <w:szCs w:val="24"/>
                <w:lang w:val="en-US"/>
              </w:rPr>
            </w:pPr>
            <w:r w:rsidRPr="004078EA">
              <w:rPr>
                <w:szCs w:val="24"/>
                <w:lang w:val="en-US"/>
              </w:rPr>
              <w:t>Company Reports</w:t>
            </w:r>
          </w:p>
        </w:tc>
        <w:tc>
          <w:tcPr>
            <w:tcW w:w="2805" w:type="dxa"/>
            <w:shd w:val="clear" w:color="auto" w:fill="E7E6E6" w:themeFill="background2"/>
            <w:vAlign w:val="center"/>
            <w:hideMark/>
          </w:tcPr>
          <w:p w14:paraId="1CB04CD5" w14:textId="77777777" w:rsidR="004078EA" w:rsidRPr="004078EA" w:rsidRDefault="004078EA" w:rsidP="004078EA">
            <w:pPr>
              <w:spacing w:before="0" w:beforeAutospacing="0" w:after="0" w:line="240" w:lineRule="auto"/>
              <w:jc w:val="left"/>
              <w:rPr>
                <w:szCs w:val="24"/>
                <w:lang w:val="en-US"/>
              </w:rPr>
            </w:pPr>
            <w:r w:rsidRPr="004078EA">
              <w:rPr>
                <w:szCs w:val="24"/>
                <w:lang w:val="en-US"/>
              </w:rPr>
              <w:t>Reliable, official data</w:t>
            </w:r>
          </w:p>
        </w:tc>
        <w:tc>
          <w:tcPr>
            <w:tcW w:w="3357" w:type="dxa"/>
            <w:shd w:val="clear" w:color="auto" w:fill="E7E6E6" w:themeFill="background2"/>
            <w:vAlign w:val="center"/>
            <w:hideMark/>
          </w:tcPr>
          <w:p w14:paraId="32804605" w14:textId="77777777" w:rsidR="004078EA" w:rsidRPr="004078EA" w:rsidRDefault="004078EA" w:rsidP="004078EA">
            <w:pPr>
              <w:spacing w:before="0" w:beforeAutospacing="0" w:after="0" w:line="240" w:lineRule="auto"/>
              <w:jc w:val="left"/>
              <w:rPr>
                <w:szCs w:val="24"/>
                <w:lang w:val="en-US"/>
              </w:rPr>
            </w:pPr>
            <w:r w:rsidRPr="004078EA">
              <w:rPr>
                <w:szCs w:val="24"/>
                <w:lang w:val="en-US"/>
              </w:rPr>
              <w:t>Limited operational detail</w:t>
            </w:r>
          </w:p>
        </w:tc>
      </w:tr>
      <w:tr w:rsidR="004078EA" w:rsidRPr="004078EA" w14:paraId="65370A97" w14:textId="77777777" w:rsidTr="00C9062F">
        <w:trPr>
          <w:tblCellSpacing w:w="15" w:type="dxa"/>
        </w:trPr>
        <w:tc>
          <w:tcPr>
            <w:tcW w:w="2644" w:type="dxa"/>
            <w:shd w:val="clear" w:color="auto" w:fill="E7E6E6" w:themeFill="background2"/>
            <w:vAlign w:val="center"/>
            <w:hideMark/>
          </w:tcPr>
          <w:p w14:paraId="07571389" w14:textId="77777777" w:rsidR="004078EA" w:rsidRPr="004078EA" w:rsidRDefault="004078EA" w:rsidP="004078EA">
            <w:pPr>
              <w:spacing w:before="0" w:beforeAutospacing="0" w:after="0" w:line="240" w:lineRule="auto"/>
              <w:jc w:val="left"/>
              <w:rPr>
                <w:szCs w:val="24"/>
                <w:lang w:val="en-US"/>
              </w:rPr>
            </w:pPr>
            <w:r w:rsidRPr="004078EA">
              <w:rPr>
                <w:szCs w:val="24"/>
                <w:lang w:val="en-US"/>
              </w:rPr>
              <w:t>Vendor Case Studies</w:t>
            </w:r>
          </w:p>
        </w:tc>
        <w:tc>
          <w:tcPr>
            <w:tcW w:w="2805" w:type="dxa"/>
            <w:shd w:val="clear" w:color="auto" w:fill="E7E6E6" w:themeFill="background2"/>
            <w:vAlign w:val="center"/>
            <w:hideMark/>
          </w:tcPr>
          <w:p w14:paraId="3295283E" w14:textId="77777777" w:rsidR="004078EA" w:rsidRPr="004078EA" w:rsidRDefault="004078EA" w:rsidP="004078EA">
            <w:pPr>
              <w:spacing w:before="0" w:beforeAutospacing="0" w:after="0" w:line="240" w:lineRule="auto"/>
              <w:jc w:val="left"/>
              <w:rPr>
                <w:szCs w:val="24"/>
                <w:lang w:val="en-US"/>
              </w:rPr>
            </w:pPr>
            <w:r w:rsidRPr="004078EA">
              <w:rPr>
                <w:szCs w:val="24"/>
                <w:lang w:val="en-US"/>
              </w:rPr>
              <w:t>Detailed CRM insights</w:t>
            </w:r>
          </w:p>
        </w:tc>
        <w:tc>
          <w:tcPr>
            <w:tcW w:w="3357" w:type="dxa"/>
            <w:shd w:val="clear" w:color="auto" w:fill="E7E6E6" w:themeFill="background2"/>
            <w:vAlign w:val="center"/>
            <w:hideMark/>
          </w:tcPr>
          <w:p w14:paraId="1F359237" w14:textId="77777777" w:rsidR="004078EA" w:rsidRPr="004078EA" w:rsidRDefault="004078EA" w:rsidP="004078EA">
            <w:pPr>
              <w:spacing w:before="0" w:beforeAutospacing="0" w:after="0" w:line="240" w:lineRule="auto"/>
              <w:jc w:val="left"/>
              <w:rPr>
                <w:szCs w:val="24"/>
                <w:lang w:val="en-US"/>
              </w:rPr>
            </w:pPr>
            <w:r w:rsidRPr="004078EA">
              <w:rPr>
                <w:szCs w:val="24"/>
                <w:lang w:val="en-US"/>
              </w:rPr>
              <w:t>Positive bias</w:t>
            </w:r>
          </w:p>
        </w:tc>
      </w:tr>
      <w:tr w:rsidR="004078EA" w:rsidRPr="004078EA" w14:paraId="3D6D9CC1" w14:textId="77777777" w:rsidTr="00C9062F">
        <w:trPr>
          <w:tblCellSpacing w:w="15" w:type="dxa"/>
        </w:trPr>
        <w:tc>
          <w:tcPr>
            <w:tcW w:w="2644" w:type="dxa"/>
            <w:shd w:val="clear" w:color="auto" w:fill="E7E6E6" w:themeFill="background2"/>
            <w:vAlign w:val="center"/>
            <w:hideMark/>
          </w:tcPr>
          <w:p w14:paraId="0B9E2F0E" w14:textId="77777777" w:rsidR="004078EA" w:rsidRPr="004078EA" w:rsidRDefault="004078EA" w:rsidP="004078EA">
            <w:pPr>
              <w:spacing w:before="0" w:beforeAutospacing="0" w:after="0" w:line="240" w:lineRule="auto"/>
              <w:jc w:val="left"/>
              <w:rPr>
                <w:szCs w:val="24"/>
                <w:lang w:val="en-US"/>
              </w:rPr>
            </w:pPr>
            <w:r w:rsidRPr="004078EA">
              <w:rPr>
                <w:szCs w:val="24"/>
                <w:lang w:val="en-US"/>
              </w:rPr>
              <w:t>Market Reports</w:t>
            </w:r>
          </w:p>
        </w:tc>
        <w:tc>
          <w:tcPr>
            <w:tcW w:w="2805" w:type="dxa"/>
            <w:shd w:val="clear" w:color="auto" w:fill="E7E6E6" w:themeFill="background2"/>
            <w:vAlign w:val="center"/>
            <w:hideMark/>
          </w:tcPr>
          <w:p w14:paraId="4E7FEAA7" w14:textId="77777777" w:rsidR="004078EA" w:rsidRPr="004078EA" w:rsidRDefault="004078EA" w:rsidP="004078EA">
            <w:pPr>
              <w:spacing w:before="0" w:beforeAutospacing="0" w:after="0" w:line="240" w:lineRule="auto"/>
              <w:jc w:val="left"/>
              <w:rPr>
                <w:szCs w:val="24"/>
                <w:lang w:val="en-US"/>
              </w:rPr>
            </w:pPr>
            <w:r w:rsidRPr="004078EA">
              <w:rPr>
                <w:szCs w:val="24"/>
                <w:lang w:val="en-US"/>
              </w:rPr>
              <w:t>Industry trends</w:t>
            </w:r>
          </w:p>
        </w:tc>
        <w:tc>
          <w:tcPr>
            <w:tcW w:w="3357" w:type="dxa"/>
            <w:shd w:val="clear" w:color="auto" w:fill="E7E6E6" w:themeFill="background2"/>
            <w:vAlign w:val="center"/>
            <w:hideMark/>
          </w:tcPr>
          <w:p w14:paraId="1C59D5D9" w14:textId="77777777" w:rsidR="004078EA" w:rsidRPr="004078EA" w:rsidRDefault="004078EA" w:rsidP="004078EA">
            <w:pPr>
              <w:spacing w:before="0" w:beforeAutospacing="0" w:after="0" w:line="240" w:lineRule="auto"/>
              <w:jc w:val="left"/>
              <w:rPr>
                <w:szCs w:val="24"/>
                <w:lang w:val="en-US"/>
              </w:rPr>
            </w:pPr>
            <w:r w:rsidRPr="004078EA">
              <w:rPr>
                <w:szCs w:val="24"/>
                <w:lang w:val="en-US"/>
              </w:rPr>
              <w:t>Generalised data</w:t>
            </w:r>
          </w:p>
        </w:tc>
      </w:tr>
      <w:tr w:rsidR="004078EA" w:rsidRPr="004078EA" w14:paraId="49C3F42B" w14:textId="77777777" w:rsidTr="00C9062F">
        <w:trPr>
          <w:tblCellSpacing w:w="15" w:type="dxa"/>
        </w:trPr>
        <w:tc>
          <w:tcPr>
            <w:tcW w:w="2644" w:type="dxa"/>
            <w:shd w:val="clear" w:color="auto" w:fill="E7E6E6" w:themeFill="background2"/>
            <w:vAlign w:val="center"/>
            <w:hideMark/>
          </w:tcPr>
          <w:p w14:paraId="3123776C" w14:textId="77777777" w:rsidR="004078EA" w:rsidRPr="004078EA" w:rsidRDefault="004078EA" w:rsidP="004078EA">
            <w:pPr>
              <w:spacing w:before="0" w:beforeAutospacing="0" w:after="0" w:line="240" w:lineRule="auto"/>
              <w:jc w:val="left"/>
              <w:rPr>
                <w:szCs w:val="24"/>
                <w:lang w:val="en-US"/>
              </w:rPr>
            </w:pPr>
            <w:r w:rsidRPr="004078EA">
              <w:rPr>
                <w:szCs w:val="24"/>
                <w:lang w:val="en-US"/>
              </w:rPr>
              <w:t>Business Press</w:t>
            </w:r>
          </w:p>
        </w:tc>
        <w:tc>
          <w:tcPr>
            <w:tcW w:w="2805" w:type="dxa"/>
            <w:shd w:val="clear" w:color="auto" w:fill="E7E6E6" w:themeFill="background2"/>
            <w:vAlign w:val="center"/>
            <w:hideMark/>
          </w:tcPr>
          <w:p w14:paraId="38A945DF" w14:textId="77777777" w:rsidR="004078EA" w:rsidRPr="004078EA" w:rsidRDefault="004078EA" w:rsidP="004078EA">
            <w:pPr>
              <w:spacing w:before="0" w:beforeAutospacing="0" w:after="0" w:line="240" w:lineRule="auto"/>
              <w:jc w:val="left"/>
              <w:rPr>
                <w:szCs w:val="24"/>
                <w:lang w:val="en-US"/>
              </w:rPr>
            </w:pPr>
            <w:r w:rsidRPr="004078EA">
              <w:rPr>
                <w:szCs w:val="24"/>
                <w:lang w:val="en-US"/>
              </w:rPr>
              <w:t>Independent analysis</w:t>
            </w:r>
          </w:p>
        </w:tc>
        <w:tc>
          <w:tcPr>
            <w:tcW w:w="3357" w:type="dxa"/>
            <w:shd w:val="clear" w:color="auto" w:fill="E7E6E6" w:themeFill="background2"/>
            <w:vAlign w:val="center"/>
            <w:hideMark/>
          </w:tcPr>
          <w:p w14:paraId="50EA5B78" w14:textId="77777777" w:rsidR="004078EA" w:rsidRPr="004078EA" w:rsidRDefault="004078EA" w:rsidP="004078EA">
            <w:pPr>
              <w:spacing w:before="0" w:beforeAutospacing="0" w:after="0" w:line="240" w:lineRule="auto"/>
              <w:jc w:val="left"/>
              <w:rPr>
                <w:szCs w:val="24"/>
                <w:lang w:val="en-US"/>
              </w:rPr>
            </w:pPr>
            <w:r w:rsidRPr="004078EA">
              <w:rPr>
                <w:szCs w:val="24"/>
                <w:lang w:val="en-US"/>
              </w:rPr>
              <w:t>Limited depth</w:t>
            </w:r>
          </w:p>
        </w:tc>
      </w:tr>
    </w:tbl>
    <w:p w14:paraId="7D7AECD6" w14:textId="6ACFFD04" w:rsidR="004078EA" w:rsidRDefault="00CA3215" w:rsidP="00CA3215">
      <w:pPr>
        <w:jc w:val="center"/>
      </w:pPr>
      <w:r>
        <w:t>Source: Self-Created</w:t>
      </w:r>
    </w:p>
    <w:p w14:paraId="6FDCB810" w14:textId="77777777" w:rsidR="00F86315" w:rsidRDefault="00770ADB" w:rsidP="00626AEE">
      <w:pPr>
        <w:pStyle w:val="Heading3"/>
      </w:pPr>
      <w:bookmarkStart w:id="31" w:name="_Toc231031267"/>
      <w:r>
        <w:t>3.5.2 Data Collection Process</w:t>
      </w:r>
      <w:bookmarkEnd w:id="31"/>
    </w:p>
    <w:p w14:paraId="597F1D45" w14:textId="77777777" w:rsidR="00351537" w:rsidRDefault="00351537" w:rsidP="00351537">
      <w:r>
        <w:t xml:space="preserve">Data were collected through systematic search of publicly accessible sources such as corporate reports, industry journals and market research reports. The data were classified according to CRM strategies and responses to determine the issue. </w:t>
      </w:r>
    </w:p>
    <w:p w14:paraId="7C92C5D1" w14:textId="77777777" w:rsidR="00351537" w:rsidRDefault="00351537" w:rsidP="00351537">
      <w:pPr>
        <w:pStyle w:val="Heading2"/>
      </w:pPr>
      <w:r>
        <w:t>3.6. Analysis Framework</w:t>
      </w:r>
    </w:p>
    <w:p w14:paraId="25BBD664" w14:textId="77777777" w:rsidR="00351537" w:rsidRDefault="00351537" w:rsidP="00351537">
      <w:r>
        <w:t xml:space="preserve">The analysis of the secondary data in this study is guided by the conceptual framework analysed in Chapter 2 based on the theory of Relationship Marketing. The research is of an inductive type, that is, a type of research that allows patterns, themes and insights to emerge directly from the data. The inductive methodology allows more insight into CRM practices since these are studied in context and not limited by an existing theory. The structured case analysis template is used to analyse each company and breaks down the data into separate sections: </w:t>
      </w:r>
    </w:p>
    <w:p w14:paraId="321C90B9" w14:textId="77777777" w:rsidR="00351537" w:rsidRDefault="00351537" w:rsidP="00351537">
      <w:r>
        <w:t xml:space="preserve">Background → Challenge → Solution → Outcomes. </w:t>
      </w:r>
    </w:p>
    <w:p w14:paraId="0CE8CD3F" w14:textId="77777777" w:rsidR="00351537" w:rsidRDefault="00351537" w:rsidP="00351537">
      <w:r>
        <w:t xml:space="preserve">This framework assists in making sure that the systematic disaggregation of every case is carried out, so that every single aspect of the CRM strategy can be examined and the effects on </w:t>
      </w:r>
      <w:r>
        <w:lastRenderedPageBreak/>
        <w:t>customer loyalty can be clearly comprehended. Also, the framework can be flexible enough to permit the emergence of new insights and patterns in the process of data analysis.</w:t>
      </w:r>
    </w:p>
    <w:p w14:paraId="5A169AAA" w14:textId="77777777" w:rsidR="00351537" w:rsidRDefault="00351537" w:rsidP="00351537">
      <w:pPr>
        <w:pStyle w:val="Heading3"/>
      </w:pPr>
      <w:r>
        <w:t>3.6.1 Within-case Analysis</w:t>
      </w:r>
    </w:p>
    <w:p w14:paraId="6F1D812F" w14:textId="6649F0C4" w:rsidR="00384E58" w:rsidRPr="00384E58" w:rsidRDefault="00351537" w:rsidP="00351537">
      <w:pPr>
        <w:rPr>
          <w:rFonts w:eastAsiaTheme="majorEastAsia"/>
        </w:rPr>
      </w:pPr>
      <w:r>
        <w:t>The within-case analysis is a more in-depth look into each company separately to build a comprehensive account of the CRM strategy and its effects on the customer loyalty. The information from various sources such as company reports, press release and vendor case studies is aggregated to get a picture of the CRM practices adopted by each company.</w:t>
      </w:r>
      <w:r>
        <w:t xml:space="preserve"> </w:t>
      </w:r>
      <w:r w:rsidR="00BB249F">
        <w:rPr>
          <w:rFonts w:eastAsiaTheme="majorEastAsia"/>
        </w:rPr>
        <w:t>Moreover t</w:t>
      </w:r>
      <w:r w:rsidR="00384E58" w:rsidRPr="00384E58">
        <w:rPr>
          <w:rFonts w:eastAsiaTheme="majorEastAsia"/>
        </w:rPr>
        <w:t xml:space="preserve">o improve the validity of the findings, cross-referencing of various sources of data is </w:t>
      </w:r>
      <w:r w:rsidR="00B63C62">
        <w:rPr>
          <w:rFonts w:eastAsiaTheme="majorEastAsia"/>
        </w:rPr>
        <w:t xml:space="preserve">employed (Yin, 2018). This </w:t>
      </w:r>
      <w:r w:rsidR="00384E58" w:rsidRPr="00384E58">
        <w:rPr>
          <w:rFonts w:eastAsiaTheme="majorEastAsia"/>
        </w:rPr>
        <w:t>make</w:t>
      </w:r>
      <w:r w:rsidR="00B63C62">
        <w:rPr>
          <w:rFonts w:eastAsiaTheme="majorEastAsia"/>
        </w:rPr>
        <w:t>s</w:t>
      </w:r>
      <w:r w:rsidR="00384E58" w:rsidRPr="00384E58">
        <w:rPr>
          <w:rFonts w:eastAsiaTheme="majorEastAsia"/>
        </w:rPr>
        <w:t xml:space="preserve"> the findings holistic and not that of one view hence enhancing the in</w:t>
      </w:r>
      <w:r w:rsidR="004649BD">
        <w:rPr>
          <w:rFonts w:eastAsiaTheme="majorEastAsia"/>
        </w:rPr>
        <w:t>ternal validity of the results.</w:t>
      </w:r>
    </w:p>
    <w:p w14:paraId="59F1E86D" w14:textId="77777777" w:rsidR="00384E58" w:rsidRPr="00384E58" w:rsidRDefault="004649BD" w:rsidP="00626AEE">
      <w:pPr>
        <w:pStyle w:val="Heading3"/>
      </w:pPr>
      <w:bookmarkStart w:id="32" w:name="_Toc231031270"/>
      <w:r>
        <w:t>3.6.2</w:t>
      </w:r>
      <w:r w:rsidR="00384E58" w:rsidRPr="00384E58">
        <w:t xml:space="preserve"> Cross-case Analysis</w:t>
      </w:r>
      <w:bookmarkEnd w:id="32"/>
    </w:p>
    <w:p w14:paraId="306E7D48" w14:textId="77777777" w:rsidR="00384E58" w:rsidRPr="00384E58" w:rsidRDefault="00384E58" w:rsidP="00384E58">
      <w:pPr>
        <w:rPr>
          <w:rFonts w:eastAsiaTheme="majorEastAsia"/>
        </w:rPr>
      </w:pPr>
      <w:r w:rsidRPr="00384E58">
        <w:rPr>
          <w:rFonts w:eastAsiaTheme="majorEastAsia"/>
        </w:rPr>
        <w:t>After the within-case analysis is done, a cross-case analysis is conducted, in which findings of all the five companies are compared. This move enables the researcher to determine broad tendencies, process and contingencies of CRM practices. It seeks to find trends among firms that can lead to customer loyalty that would aid in the refining of knowledge and theo</w:t>
      </w:r>
      <w:r w:rsidR="004649BD">
        <w:rPr>
          <w:rFonts w:eastAsiaTheme="majorEastAsia"/>
        </w:rPr>
        <w:t>ry within the framework of CRM.</w:t>
      </w:r>
    </w:p>
    <w:p w14:paraId="50C24748" w14:textId="482A7086" w:rsidR="005B4DE5" w:rsidRPr="00CA3215" w:rsidRDefault="00384E58" w:rsidP="00384E58">
      <w:pPr>
        <w:rPr>
          <w:rFonts w:eastAsiaTheme="majorEastAsia"/>
        </w:rPr>
      </w:pPr>
      <w:r w:rsidRPr="00384E58">
        <w:rPr>
          <w:rFonts w:eastAsiaTheme="majorEastAsia"/>
        </w:rPr>
        <w:t xml:space="preserve">The analysis will </w:t>
      </w:r>
      <w:r w:rsidR="004649BD">
        <w:rPr>
          <w:rFonts w:eastAsiaTheme="majorEastAsia"/>
        </w:rPr>
        <w:t>utilise</w:t>
      </w:r>
      <w:r w:rsidRPr="00384E58">
        <w:rPr>
          <w:rFonts w:eastAsiaTheme="majorEastAsia"/>
        </w:rPr>
        <w:t xml:space="preserve"> cross-case synthesis methods to identify which variables are always significant in cases to determine the effectiveness of CRM</w:t>
      </w:r>
      <w:r w:rsidR="00CA0663">
        <w:rPr>
          <w:rFonts w:eastAsiaTheme="majorEastAsia"/>
        </w:rPr>
        <w:t xml:space="preserve"> </w:t>
      </w:r>
      <w:r w:rsidR="00CA0663" w:rsidRPr="00384E58">
        <w:rPr>
          <w:rFonts w:eastAsiaTheme="majorEastAsia"/>
        </w:rPr>
        <w:t>(Yin, 2018)</w:t>
      </w:r>
      <w:r w:rsidRPr="00384E58">
        <w:rPr>
          <w:rFonts w:eastAsiaTheme="majorEastAsia"/>
        </w:rPr>
        <w:t xml:space="preserve">. The findings will establish generalizable CRM practices that can be implemented in the fast-food industry, </w:t>
      </w:r>
      <w:r w:rsidR="00CA0663">
        <w:rPr>
          <w:rFonts w:eastAsiaTheme="majorEastAsia"/>
        </w:rPr>
        <w:t xml:space="preserve">and </w:t>
      </w:r>
      <w:r w:rsidRPr="00384E58">
        <w:rPr>
          <w:rFonts w:eastAsiaTheme="majorEastAsia"/>
        </w:rPr>
        <w:t>enhance the overall theoretical framework.</w:t>
      </w:r>
    </w:p>
    <w:p w14:paraId="4835809A" w14:textId="77777777" w:rsidR="00770ADB" w:rsidRDefault="00F86315" w:rsidP="00411E30">
      <w:pPr>
        <w:pStyle w:val="Heading2"/>
      </w:pPr>
      <w:bookmarkStart w:id="33" w:name="_Toc231031271"/>
      <w:r>
        <w:t>3.7 Research Quality and Rigour</w:t>
      </w:r>
      <w:bookmarkEnd w:id="33"/>
      <w:r>
        <w:t xml:space="preserve"> </w:t>
      </w:r>
    </w:p>
    <w:p w14:paraId="47937FEB" w14:textId="77777777" w:rsidR="00F86315" w:rsidRDefault="00F86315" w:rsidP="00626AEE">
      <w:pPr>
        <w:pStyle w:val="Heading3"/>
      </w:pPr>
      <w:bookmarkStart w:id="34" w:name="_Toc231031272"/>
      <w:r>
        <w:t>3.7.1 Construct Validity</w:t>
      </w:r>
      <w:bookmarkEnd w:id="34"/>
    </w:p>
    <w:p w14:paraId="009F2A66" w14:textId="77777777" w:rsidR="009E77A4" w:rsidRDefault="00F86315" w:rsidP="005B4DE5">
      <w:r>
        <w:t>The multiple data sources (triangulation) and the clear operational definitions of constructs based on the conceptual framework ensure construct validity. This guarantees that there is consistency and accuracy in measuring the CRM practice</w:t>
      </w:r>
      <w:r w:rsidR="004649BD">
        <w:t>s under study across the cases.</w:t>
      </w:r>
    </w:p>
    <w:p w14:paraId="752A3E3A" w14:textId="77777777" w:rsidR="00F86315" w:rsidRDefault="00F86315" w:rsidP="00626AEE">
      <w:pPr>
        <w:pStyle w:val="Heading3"/>
      </w:pPr>
      <w:bookmarkStart w:id="35" w:name="_Toc231031273"/>
      <w:r>
        <w:t>3.7.2 Intern</w:t>
      </w:r>
      <w:r w:rsidR="004649BD">
        <w:t>al validity</w:t>
      </w:r>
      <w:bookmarkEnd w:id="35"/>
      <w:r w:rsidR="004649BD">
        <w:t xml:space="preserve"> </w:t>
      </w:r>
    </w:p>
    <w:p w14:paraId="70A23998" w14:textId="77777777" w:rsidR="00F86315" w:rsidRDefault="00F86315" w:rsidP="00F86315">
      <w:r>
        <w:t xml:space="preserve">The data analysis is conducted in the systematic, framework-based approach to guarantee internal validity, i.e., the evidence of various sources is subject to analysis and connection to </w:t>
      </w:r>
      <w:r>
        <w:lastRenderedPageBreak/>
        <w:t>the research questions. The rationale of conclusions is clear and traceable, which makes it possible to make a clear linkage between data and findings. This will help minimize bias and enhance internal validity of the res</w:t>
      </w:r>
      <w:r w:rsidR="004649BD">
        <w:t>earch.</w:t>
      </w:r>
    </w:p>
    <w:p w14:paraId="1A8871A2" w14:textId="77777777" w:rsidR="00F86315" w:rsidRDefault="00F86315" w:rsidP="00626AEE">
      <w:pPr>
        <w:pStyle w:val="Heading3"/>
      </w:pPr>
      <w:bookmarkStart w:id="36" w:name="_Toc231031274"/>
      <w:r>
        <w:t>3.7.3 External Validity</w:t>
      </w:r>
      <w:bookmarkEnd w:id="36"/>
      <w:r>
        <w:t xml:space="preserve"> </w:t>
      </w:r>
    </w:p>
    <w:p w14:paraId="7F7C1F9A" w14:textId="77777777" w:rsidR="004649BD" w:rsidRDefault="00F86315" w:rsidP="00F86315">
      <w:r>
        <w:t xml:space="preserve">Analytical generalization is generally used to attain external validity in case study research as opposed to statistical generalization (Yin, 2018). The research employs replication logic in the five cases of selection; this will provide the possibility of carrying out comparisons that will increase the generalizability of the results to other similar situations in the fast-food industry. The conclusions are not there to generalize theory on CRM practices and customer loyalty but to generalize at the level </w:t>
      </w:r>
      <w:r w:rsidR="004649BD">
        <w:t>of population.</w:t>
      </w:r>
    </w:p>
    <w:p w14:paraId="57D54949" w14:textId="77777777" w:rsidR="00F86315" w:rsidRDefault="00411E30" w:rsidP="00626AEE">
      <w:pPr>
        <w:pStyle w:val="Heading3"/>
      </w:pPr>
      <w:bookmarkStart w:id="37" w:name="_Toc231031275"/>
      <w:r>
        <w:t>3.7.4</w:t>
      </w:r>
      <w:r w:rsidR="00F86315">
        <w:t xml:space="preserve"> Reliability</w:t>
      </w:r>
      <w:bookmarkEnd w:id="37"/>
      <w:r w:rsidR="00F86315">
        <w:t xml:space="preserve"> </w:t>
      </w:r>
    </w:p>
    <w:p w14:paraId="2C69568E" w14:textId="77777777" w:rsidR="00F86315" w:rsidRDefault="00F86315" w:rsidP="00F86315">
      <w:r>
        <w:t xml:space="preserve">The reliability is ensured through intense documentation of the data sources, criteria used to select cases and the procedures used to conduct the analysis. The process of data collection, processing and analysis is thoroughly described so that the research can be replicated by other researchers. This transparency means that the findings are credible </w:t>
      </w:r>
      <w:r w:rsidR="004649BD">
        <w:t>and can be validated by others.</w:t>
      </w:r>
    </w:p>
    <w:p w14:paraId="602A41AD" w14:textId="77777777" w:rsidR="00F86315" w:rsidRDefault="00F86315" w:rsidP="004649BD">
      <w:pPr>
        <w:pStyle w:val="Heading2"/>
      </w:pPr>
      <w:bookmarkStart w:id="38" w:name="_Toc231031276"/>
      <w:r>
        <w:t>3.8 Ethical Considerations</w:t>
      </w:r>
      <w:bookmarkEnd w:id="38"/>
      <w:r>
        <w:t xml:space="preserve"> </w:t>
      </w:r>
    </w:p>
    <w:p w14:paraId="50267D9C" w14:textId="77777777" w:rsidR="00F86315" w:rsidRDefault="00F86315" w:rsidP="00F86315">
      <w:r>
        <w:t>Even though this study is based on secondary data which is publicly available, ethical considerations are very important. The following ethica</w:t>
      </w:r>
      <w:r w:rsidR="004649BD">
        <w:t>l considerations were followed:</w:t>
      </w:r>
    </w:p>
    <w:p w14:paraId="6FADBBDC" w14:textId="77777777" w:rsidR="00F86315" w:rsidRDefault="00F86315" w:rsidP="00F86315">
      <w:r>
        <w:t xml:space="preserve">Publicly Available Data: All data </w:t>
      </w:r>
      <w:r w:rsidR="004649BD">
        <w:t>utilise</w:t>
      </w:r>
      <w:r>
        <w:t>d in the study are publicly available, so there are no issues related to informed consent or confidentiality.</w:t>
      </w:r>
    </w:p>
    <w:p w14:paraId="770CE03A" w14:textId="77777777" w:rsidR="00F86315" w:rsidRDefault="00F86315" w:rsidP="00F86315">
      <w:r>
        <w:t>Attribution and citation: All sources of data have been properly attributed and cited without plagiarism and intellectual dishonesty.</w:t>
      </w:r>
    </w:p>
    <w:p w14:paraId="44031445" w14:textId="77777777" w:rsidR="00F86315" w:rsidRDefault="00F86315" w:rsidP="00F86315">
      <w:r>
        <w:t>Accuracy and</w:t>
      </w:r>
      <w:r w:rsidR="009E77A4">
        <w:t xml:space="preserve"> </w:t>
      </w:r>
      <w:r>
        <w:t>Integrity: The research will ensure that it presents the data in a true manner and that it does not selectively report on the findings.</w:t>
      </w:r>
    </w:p>
    <w:p w14:paraId="452D7701" w14:textId="77777777" w:rsidR="00F86315" w:rsidRDefault="00253A8F" w:rsidP="00F86315">
      <w:r>
        <w:t>Organisation</w:t>
      </w:r>
      <w:r w:rsidR="00F86315">
        <w:t>al Sensitivity: In case of using publicly available information, the study is conducted in a respectful manner, without any misrepresentation or damaged reputation.</w:t>
      </w:r>
    </w:p>
    <w:p w14:paraId="7C3B3654" w14:textId="152EDFEB" w:rsidR="00F86315" w:rsidRDefault="00F86315" w:rsidP="00F86315">
      <w:r>
        <w:lastRenderedPageBreak/>
        <w:t>I</w:t>
      </w:r>
      <w:r w:rsidR="00B63C62">
        <w:t xml:space="preserve">nstitutional Approval: This research effort </w:t>
      </w:r>
      <w:r>
        <w:t>is an ethical study and all the data collection practices and reporting are ethical as per the university.</w:t>
      </w:r>
    </w:p>
    <w:p w14:paraId="06A033F9" w14:textId="77777777" w:rsidR="00F86315" w:rsidRDefault="00F86315" w:rsidP="004649BD">
      <w:pPr>
        <w:pStyle w:val="Heading2"/>
      </w:pPr>
      <w:bookmarkStart w:id="39" w:name="_Toc231031277"/>
      <w:r>
        <w:t xml:space="preserve">3.9 </w:t>
      </w:r>
      <w:r w:rsidR="004649BD">
        <w:t>Chapter Summary</w:t>
      </w:r>
      <w:bookmarkEnd w:id="39"/>
      <w:r w:rsidR="004649BD">
        <w:t xml:space="preserve"> </w:t>
      </w:r>
    </w:p>
    <w:p w14:paraId="4AF689E2" w14:textId="232B1A04" w:rsidR="00A867B1" w:rsidRDefault="00F86315" w:rsidP="00F86315">
      <w:r>
        <w:t xml:space="preserve">The chapter has elaborated on the methodology that </w:t>
      </w:r>
      <w:r w:rsidR="00B63C62">
        <w:t>is</w:t>
      </w:r>
      <w:r>
        <w:t xml:space="preserve"> employed in this study justifying the choice of a case study approach and the secondary data sources. The philosophy, approach and strategy of the research have been described and clear references to the established frameworks have been given. Transparency and rigor have been guaranteed by the selection of case, modes of collection and analysis of data. Ethics have been taken into consideration to make sure that integrity is maintained in carrying out the</w:t>
      </w:r>
      <w:r w:rsidR="00B63C62">
        <w:t xml:space="preserve"> research. The next chapter</w:t>
      </w:r>
      <w:r>
        <w:t xml:space="preserve"> provide</w:t>
      </w:r>
      <w:r w:rsidR="00B63C62">
        <w:t>s</w:t>
      </w:r>
      <w:r>
        <w:t xml:space="preserve"> the resul</w:t>
      </w:r>
      <w:r w:rsidR="00B63C62">
        <w:t>ts of the data analysis and</w:t>
      </w:r>
      <w:r>
        <w:t xml:space="preserve"> </w:t>
      </w:r>
      <w:r w:rsidR="00B63C62">
        <w:t>offers</w:t>
      </w:r>
      <w:r>
        <w:t xml:space="preserve"> information on CRM practices and the impact of CRM practices on customer loyalty among the five fast-food companies.</w:t>
      </w:r>
    </w:p>
    <w:p w14:paraId="6F14864E" w14:textId="77777777" w:rsidR="00A867B1" w:rsidRDefault="00A867B1">
      <w:pPr>
        <w:spacing w:before="0" w:beforeAutospacing="0" w:after="160" w:line="259" w:lineRule="auto"/>
        <w:jc w:val="left"/>
      </w:pPr>
      <w:r>
        <w:br w:type="page"/>
      </w:r>
    </w:p>
    <w:p w14:paraId="01714B10" w14:textId="77777777" w:rsidR="005C2191" w:rsidRPr="00FE4C33" w:rsidRDefault="005C2191" w:rsidP="00657FF7">
      <w:pPr>
        <w:pStyle w:val="Heading1"/>
      </w:pPr>
      <w:bookmarkStart w:id="40" w:name="_Toc231031278"/>
      <w:r w:rsidRPr="00FE4C33">
        <w:lastRenderedPageBreak/>
        <w:t>CHAPTER 4: FINDINGS</w:t>
      </w:r>
      <w:bookmarkEnd w:id="40"/>
    </w:p>
    <w:p w14:paraId="72594780" w14:textId="77777777" w:rsidR="005C2191" w:rsidRPr="00FE4C33" w:rsidRDefault="005C2191" w:rsidP="005C2191">
      <w:pPr>
        <w:pStyle w:val="Heading2"/>
      </w:pPr>
      <w:bookmarkStart w:id="41" w:name="_Toc231031279"/>
      <w:r>
        <w:t xml:space="preserve">4.1 </w:t>
      </w:r>
      <w:r w:rsidRPr="00FE4C33">
        <w:t>Introduction</w:t>
      </w:r>
      <w:bookmarkEnd w:id="41"/>
      <w:r w:rsidRPr="00FE4C33">
        <w:t xml:space="preserve"> </w:t>
      </w:r>
    </w:p>
    <w:p w14:paraId="6618FD86" w14:textId="35A3F297" w:rsidR="005C2191" w:rsidRDefault="005C2191" w:rsidP="005C2191">
      <w:r>
        <w:t xml:space="preserve">The </w:t>
      </w:r>
      <w:r w:rsidR="00ED484C">
        <w:t>Chapter</w:t>
      </w:r>
      <w:r>
        <w:t xml:space="preserve"> </w:t>
      </w:r>
      <w:r w:rsidR="00423653">
        <w:t>4 offers the results of the study using</w:t>
      </w:r>
      <w:r>
        <w:t xml:space="preserve"> secondary data which is publicly available. </w:t>
      </w:r>
      <w:r w:rsidR="00351537" w:rsidRPr="00351537">
        <w:t>It is designed to describe in detail the CRM practices and the impact of the same in five leading companies in the fast food industry. These case studies are key to understanding how CRM systems are successfully applied in the industry, especially for quick service restaurants (QSRs) in the fiercely competitive landscape. KFC, McDonald, Burger King, Domino and Subway are the companies that are discussed in this chapter. All these have adopted CRM systems to a greater or less extent, and this chapter will tell you how they have managed to retain customers, engage and overall loyalty through CRM. The case studies are based on the secondary data collected with the help of credible sources such as company reports, industry publications and market research databases. Through these case studies, we hope to find out the broad pitfalls, opportunities and effective strategies that have impacted CRM practices in the fast-food industry</w:t>
      </w:r>
      <w:r>
        <w:t>.</w:t>
      </w:r>
    </w:p>
    <w:p w14:paraId="67C2E501" w14:textId="77777777" w:rsidR="005C2191" w:rsidRDefault="005C2191" w:rsidP="005C2191">
      <w:pPr>
        <w:pStyle w:val="Heading2"/>
      </w:pPr>
      <w:bookmarkStart w:id="42" w:name="_Toc231031280"/>
      <w:r>
        <w:t>4.2 Case Studies</w:t>
      </w:r>
      <w:bookmarkEnd w:id="42"/>
    </w:p>
    <w:p w14:paraId="3AD843B6" w14:textId="55834DC1" w:rsidR="005C2191" w:rsidRDefault="005C2191" w:rsidP="005C2191">
      <w:r>
        <w:t>In the following section, we present detailed case studies of five fast-food companies, th</w:t>
      </w:r>
      <w:r w:rsidR="00423653">
        <w:t>eir CRM systems and the way these</w:t>
      </w:r>
      <w:r>
        <w:t xml:space="preserve"> have contributed to customer loyalty. The case studies </w:t>
      </w:r>
      <w:r w:rsidR="00423653">
        <w:t xml:space="preserve">are systematic for </w:t>
      </w:r>
      <w:r>
        <w:t>at with the background of the company, the chall</w:t>
      </w:r>
      <w:r w:rsidR="00423653">
        <w:t>enges or opportunities that these faced, how these</w:t>
      </w:r>
      <w:r>
        <w:t xml:space="preserve"> were able to implement the CRM</w:t>
      </w:r>
      <w:r w:rsidR="00423653">
        <w:t xml:space="preserve"> strategies and the results </w:t>
      </w:r>
      <w:r w:rsidR="006A09FB">
        <w:t>they</w:t>
      </w:r>
      <w:r>
        <w:t xml:space="preserve"> achieved.</w:t>
      </w:r>
    </w:p>
    <w:p w14:paraId="15AA699F" w14:textId="77777777" w:rsidR="005C2191" w:rsidRPr="00FE4C33" w:rsidRDefault="005C2191" w:rsidP="00626AEE">
      <w:pPr>
        <w:pStyle w:val="Heading3"/>
      </w:pPr>
      <w:bookmarkStart w:id="43" w:name="_Toc231031281"/>
      <w:r w:rsidRPr="00FE4C33">
        <w:t>4.2.1 Case Study 1: KFC</w:t>
      </w:r>
      <w:bookmarkEnd w:id="43"/>
      <w:r w:rsidRPr="00FE4C33">
        <w:t xml:space="preserve"> </w:t>
      </w:r>
    </w:p>
    <w:p w14:paraId="45A2BDB2" w14:textId="77777777" w:rsidR="005C2191" w:rsidRDefault="005C2191" w:rsidP="005C2191">
      <w:pPr>
        <w:pStyle w:val="Heading4"/>
        <w:rPr>
          <w:rFonts w:cs="Times New Roman"/>
        </w:rPr>
      </w:pPr>
      <w:r w:rsidRPr="00FE4C33">
        <w:t xml:space="preserve">Introduction and </w:t>
      </w:r>
      <w:r w:rsidRPr="007453BD">
        <w:rPr>
          <w:rFonts w:cs="Times New Roman"/>
        </w:rPr>
        <w:t>Background</w:t>
      </w:r>
    </w:p>
    <w:p w14:paraId="0F5433B4" w14:textId="77777777" w:rsidR="005C2191" w:rsidRPr="00407D70" w:rsidRDefault="005C2191" w:rsidP="005C2191">
      <w:r>
        <w:t>KFC is a large UK fast-food chain, which deals with fried chicken and other similar menu items. The fast-food industry is growing at a high rate with a projected value of 23 billion by 2025 and more than 1,000 restaurants in the UK (</w:t>
      </w:r>
      <w:proofErr w:type="spellStart"/>
      <w:r>
        <w:t>Statista</w:t>
      </w:r>
      <w:proofErr w:type="spellEnd"/>
      <w:r>
        <w:t>, 2025). With the KFC competing with such giants as McDonalds and Burger King, the CRM strategies were adopted by the company to improve customer engagement and loyalty, in order to gain a more significant market presence as more consumers prefer convenience and online ordering.</w:t>
      </w:r>
    </w:p>
    <w:p w14:paraId="2C50324B" w14:textId="77777777" w:rsidR="005C2191" w:rsidRPr="00FE4C33" w:rsidRDefault="005C2191" w:rsidP="005C2191">
      <w:pPr>
        <w:pStyle w:val="Heading4"/>
      </w:pPr>
      <w:r w:rsidRPr="00FE4C33">
        <w:lastRenderedPageBreak/>
        <w:t xml:space="preserve">The </w:t>
      </w:r>
      <w:r w:rsidRPr="00F36F7B">
        <w:rPr>
          <w:rFonts w:cs="Times New Roman"/>
        </w:rPr>
        <w:t>Opportunity</w:t>
      </w:r>
      <w:r w:rsidRPr="00FE4C33">
        <w:t xml:space="preserve"> or </w:t>
      </w:r>
      <w:r w:rsidRPr="00F36F7B">
        <w:rPr>
          <w:sz w:val="26"/>
          <w:szCs w:val="26"/>
        </w:rPr>
        <w:t>Challenge</w:t>
      </w:r>
      <w:r w:rsidRPr="00FE4C33">
        <w:t xml:space="preserve"> </w:t>
      </w:r>
    </w:p>
    <w:p w14:paraId="1BA6400A" w14:textId="55AFA1B4" w:rsidR="005C2191" w:rsidRDefault="005C2191" w:rsidP="005C2191">
      <w:r>
        <w:t>KFC was in a very competitive market where the switching costs were low</w:t>
      </w:r>
      <w:r w:rsidR="00ED484C">
        <w:t>, and thus,</w:t>
      </w:r>
      <w:r>
        <w:t xml:space="preserve"> the company was struggling to maintain its customers. It has been shown that fast-food customers are l</w:t>
      </w:r>
      <w:r w:rsidR="000B6EE6">
        <w:t>ikely to change brands when these</w:t>
      </w:r>
      <w:r>
        <w:t xml:space="preserve"> are similar (Mintel, 2024). KFC required a CR</w:t>
      </w:r>
      <w:r w:rsidR="00CA3215">
        <w:t>M system to deliver a personalis</w:t>
      </w:r>
      <w:r>
        <w:t>ed experience, enhance engagement, and reward repeat business to transform transactional relationships into long-term customer relationships and remain ahead of competitors with similar products.</w:t>
      </w:r>
    </w:p>
    <w:p w14:paraId="53F37C79" w14:textId="77777777" w:rsidR="005C2191" w:rsidRPr="00F36F7B" w:rsidRDefault="005C2191" w:rsidP="005C2191">
      <w:pPr>
        <w:pStyle w:val="Heading4"/>
        <w:rPr>
          <w:sz w:val="26"/>
          <w:szCs w:val="26"/>
        </w:rPr>
      </w:pPr>
      <w:r w:rsidRPr="00F36F7B">
        <w:rPr>
          <w:sz w:val="26"/>
          <w:szCs w:val="26"/>
        </w:rPr>
        <w:t xml:space="preserve">The Approach and </w:t>
      </w:r>
      <w:r w:rsidRPr="00F36F7B">
        <w:rPr>
          <w:rFonts w:cs="Times New Roman"/>
          <w:sz w:val="26"/>
          <w:szCs w:val="26"/>
        </w:rPr>
        <w:t>Implementation</w:t>
      </w:r>
      <w:r w:rsidRPr="00F36F7B">
        <w:rPr>
          <w:sz w:val="26"/>
          <w:szCs w:val="26"/>
        </w:rPr>
        <w:t xml:space="preserve"> </w:t>
      </w:r>
    </w:p>
    <w:p w14:paraId="3EFB1AAE" w14:textId="0CE4A774" w:rsidR="005C2191" w:rsidRDefault="005C2191" w:rsidP="005C2191">
      <w:r>
        <w:t xml:space="preserve">The CRM strategy of KFC was aimed at the incorporation of digital instruments, especially a mobile application and loyalty programs. The KFC app enabled customers to order, monitor </w:t>
      </w:r>
      <w:r w:rsidR="006A09FB">
        <w:t>their</w:t>
      </w:r>
      <w:r>
        <w:t xml:space="preserve"> loyalty points, and be offered </w:t>
      </w:r>
      <w:r w:rsidR="003215B6">
        <w:t xml:space="preserve">personalised </w:t>
      </w:r>
      <w:r>
        <w:t xml:space="preserve">offers depending on their purchasing history. The loyalty program encouraged repeat purchases by offering discounts and rewards, thereby creating brand loyalty. The CRM system also helped KFC to collect valuable customer information that was </w:t>
      </w:r>
      <w:r w:rsidR="006A09FB">
        <w:t>utilised</w:t>
      </w:r>
      <w:r>
        <w:t xml:space="preserve"> in the creation of specific marketing campaigns and the enhancement of the overall customer experience, particularly on online platforms (QSR Magazine, 2023</w:t>
      </w:r>
      <w:r w:rsidR="00FE77C5">
        <w:t>a &amp;b</w:t>
      </w:r>
      <w:r>
        <w:t>).</w:t>
      </w:r>
    </w:p>
    <w:p w14:paraId="423B4E31" w14:textId="77777777" w:rsidR="005C2191" w:rsidRPr="007453BD" w:rsidRDefault="005C2191" w:rsidP="005C2191">
      <w:pPr>
        <w:pStyle w:val="Heading4"/>
        <w:rPr>
          <w:rFonts w:cs="Times New Roman"/>
          <w:sz w:val="26"/>
          <w:szCs w:val="26"/>
        </w:rPr>
      </w:pPr>
      <w:r w:rsidRPr="007453BD">
        <w:rPr>
          <w:rFonts w:cs="Times New Roman"/>
          <w:sz w:val="26"/>
          <w:szCs w:val="26"/>
        </w:rPr>
        <w:t xml:space="preserve">Results and Conclusions </w:t>
      </w:r>
    </w:p>
    <w:p w14:paraId="7833847D" w14:textId="11518917" w:rsidR="005C2191" w:rsidRPr="005B4DE5" w:rsidRDefault="00ED484C" w:rsidP="00ED484C">
      <w:pPr>
        <w:rPr>
          <w:b/>
          <w:bCs/>
          <w:color w:val="1F4E79"/>
          <w:sz w:val="26"/>
          <w:szCs w:val="24"/>
        </w:rPr>
      </w:pPr>
      <w:r>
        <w:t>The implementation of CRM at KFC resulted in improved customer engagement and repeat purchasing behaviour, as evidenced by increased usage of its mobile application and loyalty programme participation. Industry reports indicate that personalised promotions and digital ordering systems have contributed to higher customer interaction and retention within the fast-food sector (QSR Magazine, 2023</w:t>
      </w:r>
      <w:r w:rsidR="00FE77C5">
        <w:t>a</w:t>
      </w:r>
      <w:r>
        <w:t>; Mintel, 2024).</w:t>
      </w:r>
    </w:p>
    <w:p w14:paraId="6B6EB5AE" w14:textId="77777777" w:rsidR="005C2191" w:rsidRDefault="005C2191" w:rsidP="00626AEE">
      <w:pPr>
        <w:pStyle w:val="Heading3"/>
      </w:pPr>
      <w:bookmarkStart w:id="44" w:name="_Toc231031282"/>
      <w:r>
        <w:t>4.2.2 Case Study 2: McDonald's</w:t>
      </w:r>
      <w:bookmarkEnd w:id="44"/>
    </w:p>
    <w:p w14:paraId="113CC13C" w14:textId="77777777" w:rsidR="005C2191" w:rsidRPr="00F36F7B" w:rsidRDefault="005C2191" w:rsidP="005C2191">
      <w:pPr>
        <w:pStyle w:val="Heading4"/>
        <w:rPr>
          <w:rFonts w:cs="Times New Roman"/>
          <w:sz w:val="26"/>
          <w:szCs w:val="26"/>
        </w:rPr>
      </w:pPr>
      <w:r w:rsidRPr="00F36F7B">
        <w:rPr>
          <w:rFonts w:cs="Times New Roman"/>
          <w:sz w:val="26"/>
          <w:szCs w:val="26"/>
        </w:rPr>
        <w:t xml:space="preserve">Introduction and Background </w:t>
      </w:r>
    </w:p>
    <w:p w14:paraId="62CDD95C" w14:textId="77777777" w:rsidR="005C2191" w:rsidRDefault="00ED484C" w:rsidP="005C2191">
      <w:r>
        <w:t>McDonald’s</w:t>
      </w:r>
      <w:r w:rsidR="00B72614">
        <w:t xml:space="preserve"> has</w:t>
      </w:r>
      <w:r>
        <w:t xml:space="preserve"> a </w:t>
      </w:r>
      <w:r w:rsidR="005C2191">
        <w:t>35</w:t>
      </w:r>
      <w:r>
        <w:t>.9%</w:t>
      </w:r>
      <w:r w:rsidR="005C2191">
        <w:t xml:space="preserve"> market share in the UK fa</w:t>
      </w:r>
      <w:r w:rsidR="00B72614">
        <w:t>st-food sector (</w:t>
      </w:r>
      <w:proofErr w:type="spellStart"/>
      <w:r w:rsidR="00B72614">
        <w:t>IBISWorld</w:t>
      </w:r>
      <w:proofErr w:type="spellEnd"/>
      <w:r w:rsidR="00B72614">
        <w:t>, 2025</w:t>
      </w:r>
      <w:r w:rsidR="005C2191">
        <w:t xml:space="preserve">). Facing the competition of such fast-food giants as KFC and Burger King, </w:t>
      </w:r>
      <w:r w:rsidR="00B72614">
        <w:t>McDonald's adopted CRM strategies to align with the increasing need for personalis</w:t>
      </w:r>
      <w:r w:rsidR="005C2191">
        <w:t>ed and digital experiences, using mobile ordering and loyalty platforms to attract customers in a very competitive market.</w:t>
      </w:r>
    </w:p>
    <w:p w14:paraId="0E1891F7" w14:textId="77777777" w:rsidR="00B72614" w:rsidRPr="00B72614" w:rsidRDefault="00B72614" w:rsidP="00657FF7">
      <w:pPr>
        <w:pStyle w:val="Caption"/>
        <w:keepNext/>
        <w:spacing w:before="100"/>
        <w:jc w:val="center"/>
        <w:rPr>
          <w:b/>
          <w:i w:val="0"/>
          <w:sz w:val="22"/>
        </w:rPr>
      </w:pPr>
      <w:r w:rsidRPr="00B72614">
        <w:rPr>
          <w:b/>
          <w:i w:val="0"/>
          <w:sz w:val="22"/>
        </w:rPr>
        <w:lastRenderedPageBreak/>
        <w:t>Figure 4.</w:t>
      </w:r>
      <w:r w:rsidRPr="00B72614">
        <w:rPr>
          <w:b/>
          <w:i w:val="0"/>
          <w:sz w:val="22"/>
        </w:rPr>
        <w:fldChar w:fldCharType="begin"/>
      </w:r>
      <w:r w:rsidRPr="00B72614">
        <w:rPr>
          <w:b/>
          <w:i w:val="0"/>
          <w:sz w:val="22"/>
        </w:rPr>
        <w:instrText xml:space="preserve"> SEQ Figure \* ARABIC \s 0 </w:instrText>
      </w:r>
      <w:r w:rsidRPr="00B72614">
        <w:rPr>
          <w:b/>
          <w:i w:val="0"/>
          <w:sz w:val="22"/>
        </w:rPr>
        <w:fldChar w:fldCharType="separate"/>
      </w:r>
      <w:r w:rsidRPr="00B72614">
        <w:rPr>
          <w:b/>
          <w:i w:val="0"/>
          <w:noProof/>
          <w:sz w:val="22"/>
        </w:rPr>
        <w:t>1</w:t>
      </w:r>
      <w:r w:rsidRPr="00B72614">
        <w:rPr>
          <w:b/>
          <w:i w:val="0"/>
          <w:sz w:val="22"/>
        </w:rPr>
        <w:fldChar w:fldCharType="end"/>
      </w:r>
      <w:r w:rsidRPr="00B72614">
        <w:rPr>
          <w:b/>
          <w:i w:val="0"/>
          <w:sz w:val="22"/>
        </w:rPr>
        <w:t>: McDonald's Market Share in Fast food UK</w:t>
      </w:r>
    </w:p>
    <w:p w14:paraId="5FA467A7" w14:textId="77777777" w:rsidR="00B72614" w:rsidRDefault="00B72614" w:rsidP="005C2191">
      <w:r w:rsidRPr="00B72614">
        <w:rPr>
          <w:noProof/>
          <w:lang w:val="en-US"/>
        </w:rPr>
        <w:drawing>
          <wp:inline distT="0" distB="0" distL="0" distR="0" wp14:anchorId="7D85BBC3" wp14:editId="0E812520">
            <wp:extent cx="5814060" cy="188976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814565" cy="1889924"/>
                    </a:xfrm>
                    <a:prstGeom prst="rect">
                      <a:avLst/>
                    </a:prstGeom>
                  </pic:spPr>
                </pic:pic>
              </a:graphicData>
            </a:graphic>
          </wp:inline>
        </w:drawing>
      </w:r>
    </w:p>
    <w:p w14:paraId="412950FA" w14:textId="77777777" w:rsidR="00B72614" w:rsidRPr="00B72614" w:rsidRDefault="00B72614" w:rsidP="000B6EE6">
      <w:pPr>
        <w:spacing w:before="0" w:beforeAutospacing="0" w:after="0" w:line="240" w:lineRule="atLeast"/>
        <w:jc w:val="center"/>
        <w:rPr>
          <w:b/>
        </w:rPr>
      </w:pPr>
      <w:r w:rsidRPr="00B72614">
        <w:rPr>
          <w:b/>
        </w:rPr>
        <w:t xml:space="preserve">Source: </w:t>
      </w:r>
      <w:proofErr w:type="spellStart"/>
      <w:r w:rsidRPr="00B72614">
        <w:rPr>
          <w:b/>
        </w:rPr>
        <w:t>IBISWorld</w:t>
      </w:r>
      <w:proofErr w:type="spellEnd"/>
      <w:r w:rsidRPr="00B72614">
        <w:rPr>
          <w:b/>
        </w:rPr>
        <w:t xml:space="preserve"> Report (2025)</w:t>
      </w:r>
    </w:p>
    <w:p w14:paraId="69146275" w14:textId="77777777" w:rsidR="005C2191" w:rsidRPr="00F36F7B" w:rsidRDefault="005C2191" w:rsidP="005C2191">
      <w:pPr>
        <w:pStyle w:val="Heading4"/>
        <w:rPr>
          <w:rFonts w:cs="Times New Roman"/>
          <w:sz w:val="26"/>
          <w:szCs w:val="26"/>
        </w:rPr>
      </w:pPr>
      <w:r w:rsidRPr="00F36F7B">
        <w:rPr>
          <w:rFonts w:cs="Times New Roman"/>
          <w:sz w:val="26"/>
          <w:szCs w:val="26"/>
        </w:rPr>
        <w:t xml:space="preserve">The Opportunity or Challenge </w:t>
      </w:r>
    </w:p>
    <w:p w14:paraId="4E1201F6" w14:textId="3AF8BCA5" w:rsidR="005C2191" w:rsidRDefault="005C2191" w:rsidP="005C2191">
      <w:r>
        <w:t xml:space="preserve">McDonalds had to confront the problem of customer loyalty in a world where consumers demand a more </w:t>
      </w:r>
      <w:r w:rsidR="003215B6">
        <w:t>personalised</w:t>
      </w:r>
      <w:r>
        <w:t xml:space="preserve">, digitally-enriched experience. CRM solutions turned out to be essential to McDonalds, as a way of not just retaining customers but also engaging them more by offering them </w:t>
      </w:r>
      <w:r w:rsidR="003215B6">
        <w:t xml:space="preserve">personalised </w:t>
      </w:r>
      <w:r>
        <w:t xml:space="preserve"> offers, loyalty programs, and convenient online platforms. The company had to have a system that could collect and process customer data, which would allow it to market to each customer individually and develop long-term relationships in a competitive and rapidly evolving industry (Peppers and Rogers, 2011).</w:t>
      </w:r>
    </w:p>
    <w:p w14:paraId="23E223F1" w14:textId="77777777" w:rsidR="005C2191" w:rsidRPr="007453BD" w:rsidRDefault="005C2191" w:rsidP="005C2191">
      <w:pPr>
        <w:pStyle w:val="Heading4"/>
        <w:rPr>
          <w:rFonts w:cs="Times New Roman"/>
          <w:sz w:val="26"/>
          <w:szCs w:val="26"/>
        </w:rPr>
      </w:pPr>
      <w:r w:rsidRPr="007453BD">
        <w:rPr>
          <w:rFonts w:cs="Times New Roman"/>
          <w:sz w:val="26"/>
          <w:szCs w:val="26"/>
        </w:rPr>
        <w:t xml:space="preserve">The Approach and Implementation </w:t>
      </w:r>
    </w:p>
    <w:p w14:paraId="3589ABC5" w14:textId="4EF1D3F0" w:rsidR="005C2191" w:rsidRDefault="005C2191" w:rsidP="005C2191">
      <w:r>
        <w:t xml:space="preserve">The CRM strategy adopted by </w:t>
      </w:r>
      <w:r w:rsidR="00343490">
        <w:t>McDonald's</w:t>
      </w:r>
      <w:r>
        <w:t xml:space="preserve"> was based on a mobile application that combined mobile ordering, payment, and a loyalty program that was built on rewards. The app enabled customers to earn points on their purchases, receive </w:t>
      </w:r>
      <w:r w:rsidR="003215B6">
        <w:t xml:space="preserve">personalised </w:t>
      </w:r>
      <w:r>
        <w:t xml:space="preserve">offers, and redeem deals exclusive to the app. The CRM system incorporated customer data, which allowed </w:t>
      </w:r>
      <w:r w:rsidR="00343490">
        <w:t>McDonald's to provide one-to-one</w:t>
      </w:r>
      <w:r>
        <w:t xml:space="preserve"> communication and targeted ma</w:t>
      </w:r>
      <w:r w:rsidR="000171BE">
        <w:t xml:space="preserve">rketing. The firm embraced the </w:t>
      </w:r>
      <w:proofErr w:type="spellStart"/>
      <w:r w:rsidR="006A09FB">
        <w:t>omnichannel</w:t>
      </w:r>
      <w:proofErr w:type="spellEnd"/>
      <w:r>
        <w:t xml:space="preserve"> strategy, which guarantees a smooth customer experience through both physical and online </w:t>
      </w:r>
      <w:proofErr w:type="spellStart"/>
      <w:r>
        <w:t>touchpoints</w:t>
      </w:r>
      <w:proofErr w:type="spellEnd"/>
      <w:r>
        <w:t>, enhancing customer loyalty and engagement (Mintel, 2024).</w:t>
      </w:r>
    </w:p>
    <w:p w14:paraId="7D8F6886" w14:textId="77777777" w:rsidR="005C2191" w:rsidRPr="004B6C6E" w:rsidRDefault="005C2191" w:rsidP="005C2191">
      <w:pPr>
        <w:pStyle w:val="Heading4"/>
        <w:rPr>
          <w:rFonts w:cs="Times New Roman"/>
          <w:sz w:val="26"/>
          <w:szCs w:val="26"/>
        </w:rPr>
      </w:pPr>
      <w:r w:rsidRPr="007453BD">
        <w:rPr>
          <w:rFonts w:cs="Times New Roman"/>
          <w:sz w:val="26"/>
          <w:szCs w:val="26"/>
        </w:rPr>
        <w:t xml:space="preserve">Outcomes and Results </w:t>
      </w:r>
    </w:p>
    <w:p w14:paraId="01A9D338" w14:textId="4A43436E" w:rsidR="00B72614" w:rsidRDefault="002E32CF" w:rsidP="002E32CF">
      <w:r w:rsidRPr="002E32CF">
        <w:t xml:space="preserve">The CRM </w:t>
      </w:r>
      <w:r>
        <w:t>strategy adopted by</w:t>
      </w:r>
      <w:r w:rsidRPr="002E32CF">
        <w:t xml:space="preserve"> </w:t>
      </w:r>
      <w:r>
        <w:t>McDonald's</w:t>
      </w:r>
      <w:r w:rsidRPr="002E32CF">
        <w:t xml:space="preserve"> </w:t>
      </w:r>
      <w:r>
        <w:t>has</w:t>
      </w:r>
      <w:r w:rsidRPr="002E32CF">
        <w:t xml:space="preserve"> resulted in a great improvement in customer engagement and retention. Mobile ordering, payment systems, and loyalty </w:t>
      </w:r>
      <w:r>
        <w:t>programs</w:t>
      </w:r>
      <w:r w:rsidRPr="002E32CF">
        <w:t xml:space="preserve"> </w:t>
      </w:r>
      <w:r w:rsidRPr="002E32CF">
        <w:lastRenderedPageBreak/>
        <w:t xml:space="preserve">integration made customer interaction more efficient both online and offline. This is an </w:t>
      </w:r>
      <w:proofErr w:type="spellStart"/>
      <w:r>
        <w:t>omni</w:t>
      </w:r>
      <w:proofErr w:type="spellEnd"/>
      <w:r w:rsidR="000B6EE6">
        <w:t xml:space="preserve">- </w:t>
      </w:r>
      <w:r>
        <w:t>channel</w:t>
      </w:r>
      <w:r w:rsidRPr="002E32CF">
        <w:t xml:space="preserve"> strategy that enhanced customer experience and frequency of visits. It has been shown that digital CRM and personalised marketing have a substantial impact on customer retention and increasing revenues in quick-service restaurants (McKinsey, 2021; Mintel, 2024; </w:t>
      </w:r>
      <w:proofErr w:type="spellStart"/>
      <w:r w:rsidRPr="002E32CF">
        <w:t>Statista</w:t>
      </w:r>
      <w:proofErr w:type="spellEnd"/>
      <w:r w:rsidRPr="002E32CF">
        <w:t>, 2024).</w:t>
      </w:r>
    </w:p>
    <w:p w14:paraId="6B18CC9B" w14:textId="77777777" w:rsidR="005C2191" w:rsidRPr="004D2971" w:rsidRDefault="005C2191" w:rsidP="00626AEE">
      <w:pPr>
        <w:pStyle w:val="Heading3"/>
      </w:pPr>
      <w:bookmarkStart w:id="45" w:name="_Toc231031283"/>
      <w:r w:rsidRPr="004D2971">
        <w:t>4.2.3 Case Study 3: Burger King</w:t>
      </w:r>
      <w:bookmarkEnd w:id="45"/>
    </w:p>
    <w:p w14:paraId="316E382B" w14:textId="77777777" w:rsidR="005C2191" w:rsidRPr="004D2971" w:rsidRDefault="005C2191" w:rsidP="005C2191">
      <w:pPr>
        <w:pStyle w:val="Heading4"/>
      </w:pPr>
      <w:r w:rsidRPr="004D2971">
        <w:t xml:space="preserve">Introduction and Background </w:t>
      </w:r>
    </w:p>
    <w:p w14:paraId="6C6D912D" w14:textId="2F52753D" w:rsidR="005C2191" w:rsidRDefault="005C2191" w:rsidP="005C2191">
      <w:r>
        <w:t xml:space="preserve">Burger King is a fast-food restaurant chain that has numerous branches located all over the world and is known </w:t>
      </w:r>
      <w:r w:rsidR="002E32CF">
        <w:t>for its flame-grilled burgers and other menu items</w:t>
      </w:r>
      <w:r>
        <w:t>. Burger King</w:t>
      </w:r>
      <w:r w:rsidR="002E32CF">
        <w:t>, being the biggest global fast food with a system-wide sales of 11.6 billion dollars and 19,900 restaurants worldwide, competes with McDonald's, KFC,</w:t>
      </w:r>
      <w:r>
        <w:t xml:space="preserve"> and other QSRs to consolidate its market share. Burger King has 449 outlets in England, 51 in Scotland and 30 in Wales, in the UK (</w:t>
      </w:r>
      <w:proofErr w:type="spellStart"/>
      <w:r>
        <w:t>Statista</w:t>
      </w:r>
      <w:proofErr w:type="spellEnd"/>
      <w:r>
        <w:t xml:space="preserve">, 2025). The CRM strategy of the company will be to </w:t>
      </w:r>
      <w:r w:rsidR="006A09FB">
        <w:t>maximise</w:t>
      </w:r>
      <w:r>
        <w:t xml:space="preserve"> customer contact and a feeling of loyalty that will be critical to the </w:t>
      </w:r>
      <w:r w:rsidR="002E32CF">
        <w:t>long-term</w:t>
      </w:r>
      <w:r>
        <w:t xml:space="preserve"> success of the company in this highly competitive space.</w:t>
      </w:r>
    </w:p>
    <w:p w14:paraId="42675718" w14:textId="77777777" w:rsidR="005C2191" w:rsidRPr="004D2971" w:rsidRDefault="005C2191" w:rsidP="005C2191">
      <w:pPr>
        <w:pStyle w:val="Heading4"/>
      </w:pPr>
      <w:r w:rsidRPr="004D2971">
        <w:t xml:space="preserve">Opportunity or Challenge </w:t>
      </w:r>
    </w:p>
    <w:p w14:paraId="1185155A" w14:textId="09686F7E" w:rsidR="005C2191" w:rsidRDefault="005C2191" w:rsidP="005C2191">
      <w:r>
        <w:t xml:space="preserve">Burger King had the challenge of retaining customers in a market that had many fast-food chains. The company had to make a difference </w:t>
      </w:r>
      <w:r w:rsidR="002E32CF">
        <w:t>from</w:t>
      </w:r>
      <w:r>
        <w:t xml:space="preserve"> the other competitors by offering </w:t>
      </w:r>
      <w:r w:rsidR="003215B6">
        <w:t xml:space="preserve">personalised </w:t>
      </w:r>
      <w:r>
        <w:t xml:space="preserve">experiences and offers. The CRM system adopted by Burger King was </w:t>
      </w:r>
      <w:r w:rsidR="002E32CF">
        <w:t>implemented</w:t>
      </w:r>
      <w:r>
        <w:t xml:space="preserve"> to gain a better insight into the preferences of customers, create brand loyalty, and reward repeat business to tackle the critical problem of high competition and low switching costs in the QSR industry. Burger King was targeting retention and improving its market share by concentrating on customer engagement</w:t>
      </w:r>
      <w:r w:rsidR="00FE77C5">
        <w:t xml:space="preserve"> (QSR Magazine, 2023b</w:t>
      </w:r>
      <w:r>
        <w:t>.</w:t>
      </w:r>
    </w:p>
    <w:p w14:paraId="3990EB2C" w14:textId="77777777" w:rsidR="005C2191" w:rsidRPr="004D2971" w:rsidRDefault="005C2191" w:rsidP="005C2191">
      <w:pPr>
        <w:pStyle w:val="Heading4"/>
      </w:pPr>
      <w:r w:rsidRPr="004D2971">
        <w:t xml:space="preserve">The Approach and Implementation </w:t>
      </w:r>
    </w:p>
    <w:p w14:paraId="079AC9C9" w14:textId="2ABADCA1" w:rsidR="005C2191" w:rsidRDefault="005C2191" w:rsidP="005C2191">
      <w:r>
        <w:t xml:space="preserve">The CRM approach of Burger King entailed the introduction of a mobile application and the incorporation of a loyalty program to promote customer retention. The app enabled customers to order, monitor loyalty points, and receive </w:t>
      </w:r>
      <w:r w:rsidR="003215B6">
        <w:t xml:space="preserve">personalised </w:t>
      </w:r>
      <w:r>
        <w:t xml:space="preserve">offers depending on their purchase history. The company also adopted location-based promotions whereby customers were offered customized offers whenever they were close to a Burger King restaurant. The CRM </w:t>
      </w:r>
      <w:r>
        <w:lastRenderedPageBreak/>
        <w:t>system also offered useful information about customer behavior</w:t>
      </w:r>
      <w:r w:rsidR="002E32CF">
        <w:t xml:space="preserve">, which helped the company to develop specific marketing campaigns, </w:t>
      </w:r>
      <w:r w:rsidR="006A09FB">
        <w:t>maximise</w:t>
      </w:r>
      <w:r w:rsidR="002E32CF">
        <w:t xml:space="preserve"> promotional offers,</w:t>
      </w:r>
      <w:r>
        <w:t xml:space="preserve"> and enhance customer interaction in-store and online. This strategy was intended to create long-term relationships and customer lifetime value (Homburg et al., 2020).</w:t>
      </w:r>
    </w:p>
    <w:p w14:paraId="583BCC7B" w14:textId="77777777" w:rsidR="005C2191" w:rsidRPr="004D2971" w:rsidRDefault="005C2191" w:rsidP="005C2191">
      <w:pPr>
        <w:pStyle w:val="Heading4"/>
      </w:pPr>
      <w:r w:rsidRPr="004D2971">
        <w:t xml:space="preserve">Results and Conclusions </w:t>
      </w:r>
    </w:p>
    <w:p w14:paraId="092067D3" w14:textId="77777777" w:rsidR="005C2191" w:rsidRPr="004D2971" w:rsidRDefault="002E32CF" w:rsidP="005C2191">
      <w:pPr>
        <w:rPr>
          <w:color w:val="4472C4" w:themeColor="accent5"/>
        </w:rPr>
      </w:pPr>
      <w:r w:rsidRPr="002E32CF">
        <w:t>CRM at Burger King led to more customer interaction with promotions and mobile interaction that was personalised. Place-based marketing and special deals stimulated the recurrent buying and better short-term retention. Nonetheless, there are indications that the effectiveness of CRM in the long run relies on the degree of system integration and strategic implementation. The increase in customer loyalty is moderate as opposed to significant in the instances of less integrated CRM systems (</w:t>
      </w:r>
      <w:proofErr w:type="spellStart"/>
      <w:r w:rsidRPr="002E32CF">
        <w:t>IBISWorld</w:t>
      </w:r>
      <w:proofErr w:type="spellEnd"/>
      <w:r w:rsidRPr="002E32CF">
        <w:t>, 2024; Mintel, 2024; Homburg et al., 2020).</w:t>
      </w:r>
    </w:p>
    <w:p w14:paraId="3B3BB4A9" w14:textId="17B04E3F" w:rsidR="005C2191" w:rsidRPr="00407D70" w:rsidRDefault="005C2191" w:rsidP="00626AEE">
      <w:pPr>
        <w:pStyle w:val="Heading3"/>
      </w:pPr>
      <w:bookmarkStart w:id="46" w:name="_Toc231031284"/>
      <w:r w:rsidRPr="00407D70">
        <w:t xml:space="preserve">4.2.4 Case Study 4: </w:t>
      </w:r>
      <w:r w:rsidR="006A09FB">
        <w:t>Domino’s</w:t>
      </w:r>
      <w:bookmarkEnd w:id="46"/>
    </w:p>
    <w:p w14:paraId="7C8E9B45" w14:textId="77777777" w:rsidR="005C2191" w:rsidRPr="004D2971" w:rsidRDefault="005C2191" w:rsidP="005C2191">
      <w:pPr>
        <w:pStyle w:val="Heading4"/>
        <w:rPr>
          <w:color w:val="4472C4" w:themeColor="accent5"/>
        </w:rPr>
      </w:pPr>
      <w:r w:rsidRPr="004D2971">
        <w:rPr>
          <w:color w:val="4472C4" w:themeColor="accent5"/>
        </w:rPr>
        <w:t xml:space="preserve">Introduction and </w:t>
      </w:r>
      <w:r w:rsidRPr="004D2971">
        <w:rPr>
          <w:rFonts w:cs="Times New Roman"/>
          <w:color w:val="4472C4" w:themeColor="accent5"/>
        </w:rPr>
        <w:t>Background</w:t>
      </w:r>
      <w:r w:rsidRPr="004D2971">
        <w:rPr>
          <w:color w:val="4472C4" w:themeColor="accent5"/>
        </w:rPr>
        <w:t xml:space="preserve"> </w:t>
      </w:r>
    </w:p>
    <w:p w14:paraId="05E7AB25" w14:textId="77777777" w:rsidR="005C2191" w:rsidRDefault="005C2191" w:rsidP="005C2191">
      <w:r>
        <w:t xml:space="preserve">Domino Pizza, a worldwide leader in the delivery of pizza, has reported an annual revenue of 4.9 billion and </w:t>
      </w:r>
      <w:r w:rsidR="002E32CF">
        <w:t xml:space="preserve">an </w:t>
      </w:r>
      <w:r>
        <w:t>operating profit of 954 million in the past few years (</w:t>
      </w:r>
      <w:proofErr w:type="spellStart"/>
      <w:r>
        <w:t>Statista</w:t>
      </w:r>
      <w:proofErr w:type="spellEnd"/>
      <w:r>
        <w:t>, 2024). Dominoes is the biggest pizza delivery operator in the UK with more than 1,300 stores in UK and Ireland. The company has a franchise model with most of its stores, as it celebrates the opening of its 1,300th store in early 2025 (Domino's, 2025). The CRM strategy of Domino aims at using technology to improve customer engagement, loyalty and market dominance.</w:t>
      </w:r>
    </w:p>
    <w:p w14:paraId="239D4E56" w14:textId="77777777" w:rsidR="005C2191" w:rsidRPr="004D2971" w:rsidRDefault="005C2191" w:rsidP="005C2191">
      <w:pPr>
        <w:pStyle w:val="Heading4"/>
      </w:pPr>
      <w:r w:rsidRPr="004D2971">
        <w:t xml:space="preserve">The Opportunity or </w:t>
      </w:r>
      <w:r w:rsidRPr="004D2971">
        <w:rPr>
          <w:rFonts w:cs="Times New Roman"/>
        </w:rPr>
        <w:t>Challenge</w:t>
      </w:r>
      <w:r w:rsidRPr="004D2971">
        <w:t xml:space="preserve"> </w:t>
      </w:r>
    </w:p>
    <w:p w14:paraId="64D2ECF1" w14:textId="61B67929" w:rsidR="005C2191" w:rsidRDefault="005C2191" w:rsidP="005C2191">
      <w:r>
        <w:t xml:space="preserve">Domino had the problem of gaining customer loyalty as it competed with a large number of pizza chains and other fast-food brands. The company had to enhance its CRM processes to deliver more </w:t>
      </w:r>
      <w:r w:rsidR="003215B6">
        <w:t xml:space="preserve">personalised </w:t>
      </w:r>
      <w:r>
        <w:t>and timely customer experiences to enhance customer engagement and retention. As mobile applications and online ordering emerged, Domino realized the potential to use customer data to improve user experience, better marketing campaigns, and reward loyal customers with specific offers and promotions. The customer relationship was enhanced by the CRM strategy.</w:t>
      </w:r>
    </w:p>
    <w:p w14:paraId="0AD8C022" w14:textId="77777777" w:rsidR="005C2191" w:rsidRPr="004D2971" w:rsidRDefault="005C2191" w:rsidP="005C2191">
      <w:pPr>
        <w:pStyle w:val="Heading4"/>
        <w:rPr>
          <w:rFonts w:cs="Times New Roman"/>
          <w:sz w:val="26"/>
          <w:szCs w:val="26"/>
        </w:rPr>
      </w:pPr>
      <w:r w:rsidRPr="004D2971">
        <w:rPr>
          <w:rFonts w:cs="Times New Roman"/>
          <w:sz w:val="26"/>
          <w:szCs w:val="26"/>
        </w:rPr>
        <w:lastRenderedPageBreak/>
        <w:t xml:space="preserve">The Approach and Implementation </w:t>
      </w:r>
    </w:p>
    <w:p w14:paraId="0F384949" w14:textId="77777777" w:rsidR="00351537" w:rsidRDefault="00351537" w:rsidP="00351537">
      <w:r>
        <w:t>The CRM strategy of Domino was based on the utilisation of its mobile application, which enabled customers to order, monitor deliveries, and get loyalty points. This app was developed to offer a smooth experience that includes customised promotions, depending on customer preferences, and order history. Real-time offers and discounts were also provided by using customer data, leading to higher customer retention and engagement. The CRM of Domino, which allows its customers to get a reward after making a frequent order, is also integrated with its loyalty program. Data analytics tools were also part of the CRM system of the company to optimise its marketing, enhance operational efficiency, and enhance customer service via digital channels (Evans &amp; Moore, 2024).</w:t>
      </w:r>
    </w:p>
    <w:p w14:paraId="7D6023BF" w14:textId="77777777" w:rsidR="00351537" w:rsidRDefault="00351537" w:rsidP="00351537">
      <w:pPr>
        <w:pStyle w:val="Heading4"/>
      </w:pPr>
      <w:r>
        <w:t xml:space="preserve">Results and Conclusion </w:t>
      </w:r>
    </w:p>
    <w:p w14:paraId="14A81F07" w14:textId="6C48595C" w:rsidR="002E32CF" w:rsidRDefault="00351537" w:rsidP="00351537">
      <w:r>
        <w:t xml:space="preserve">Increased customer engagement and repeat order behaviour were achieved with Domino's CRM implementation. Mobile apps, real-time tracking and segmented offers enhanced convenience and customer satisfaction. With data-driven CRM strategies, marketing efforts could be more effective, and conversion rates could be improved. In fact, digital ordering systems and loyalty programmes are believed to play a major role in retaining customers and fostering long-term loyalty within the fast-food industry (McKinsey, 2021; </w:t>
      </w:r>
      <w:proofErr w:type="spellStart"/>
      <w:r>
        <w:t>Statista</w:t>
      </w:r>
      <w:proofErr w:type="spellEnd"/>
      <w:r>
        <w:t xml:space="preserve">, 2024; </w:t>
      </w:r>
      <w:proofErr w:type="spellStart"/>
      <w:r>
        <w:t>IBISWorld</w:t>
      </w:r>
      <w:proofErr w:type="spellEnd"/>
      <w:r>
        <w:t>, 2025).</w:t>
      </w:r>
      <w:r w:rsidR="002E32CF">
        <w:t>.</w:t>
      </w:r>
    </w:p>
    <w:p w14:paraId="10BB0412" w14:textId="77777777" w:rsidR="005C2191" w:rsidRDefault="005C2191" w:rsidP="00626AEE">
      <w:pPr>
        <w:pStyle w:val="Heading3"/>
      </w:pPr>
      <w:bookmarkStart w:id="47" w:name="_Toc231031285"/>
      <w:r>
        <w:t>4.2.5 Case Study 5: Subway</w:t>
      </w:r>
      <w:bookmarkEnd w:id="47"/>
    </w:p>
    <w:p w14:paraId="7197E6AD" w14:textId="77777777" w:rsidR="005C2191" w:rsidRPr="004D2971" w:rsidRDefault="005C2191" w:rsidP="005C2191">
      <w:pPr>
        <w:pStyle w:val="Heading4"/>
        <w:rPr>
          <w:rFonts w:cs="Times New Roman"/>
          <w:sz w:val="26"/>
          <w:szCs w:val="26"/>
        </w:rPr>
      </w:pPr>
      <w:r w:rsidRPr="004D2971">
        <w:rPr>
          <w:rFonts w:cs="Times New Roman"/>
          <w:sz w:val="26"/>
          <w:szCs w:val="26"/>
        </w:rPr>
        <w:t xml:space="preserve">Introduction and Background </w:t>
      </w:r>
    </w:p>
    <w:p w14:paraId="6B796744" w14:textId="10301B45" w:rsidR="005C2191" w:rsidRDefault="005C2191" w:rsidP="005C2191">
      <w:r>
        <w:t>The largest chain of quick-service sandwich restaurants in the U.S. is Subway</w:t>
      </w:r>
      <w:r w:rsidR="002E32CF">
        <w:t>, with a</w:t>
      </w:r>
      <w:r>
        <w:t xml:space="preserve"> brand value of $12.5 billion (</w:t>
      </w:r>
      <w:proofErr w:type="spellStart"/>
      <w:r>
        <w:t>Statista</w:t>
      </w:r>
      <w:proofErr w:type="spellEnd"/>
      <w:r>
        <w:t xml:space="preserve">, 2024). Subway has around 2,300 outlets in the UK &amp; Ireland, 1,716 of which are located in England (British Franchise Association, 2025). The company is ranked as the biggest High Street fast-food chain in </w:t>
      </w:r>
      <w:r w:rsidR="006A09FB">
        <w:t xml:space="preserve">the </w:t>
      </w:r>
      <w:r>
        <w:t>UK in terms of branches. Subway has also diversified its products, having 200+ halal-certified restaurants, serving various customer needs and concentrating on customer interaction and retention in its CRM programs.</w:t>
      </w:r>
    </w:p>
    <w:p w14:paraId="2B7B959D" w14:textId="77777777" w:rsidR="005C2191" w:rsidRPr="004D2971" w:rsidRDefault="005C2191" w:rsidP="005C2191">
      <w:pPr>
        <w:pStyle w:val="Heading4"/>
        <w:rPr>
          <w:rFonts w:cs="Times New Roman"/>
          <w:sz w:val="26"/>
          <w:szCs w:val="26"/>
        </w:rPr>
      </w:pPr>
      <w:r w:rsidRPr="004D2971">
        <w:rPr>
          <w:rFonts w:cs="Times New Roman"/>
          <w:sz w:val="26"/>
          <w:szCs w:val="26"/>
        </w:rPr>
        <w:lastRenderedPageBreak/>
        <w:t xml:space="preserve">The Opportunity or Challenge </w:t>
      </w:r>
    </w:p>
    <w:p w14:paraId="3F276FE4" w14:textId="2092D426" w:rsidR="005C2191" w:rsidRDefault="005C2191" w:rsidP="005C2191">
      <w:r>
        <w:t xml:space="preserve">Subway was confronted with the issue of retaining customers in a market where people have numerous choices of restaurants. The company had to implement a CRM system that </w:t>
      </w:r>
      <w:r w:rsidR="002E32CF">
        <w:t>would</w:t>
      </w:r>
      <w:r>
        <w:t xml:space="preserve"> enable it to customize customer interactions, enhance engagement, and reward loyalty. As the need to order online and customize their meals increased, Subway saw the potential to use CRM to provide a more </w:t>
      </w:r>
      <w:r w:rsidR="003215B6">
        <w:t xml:space="preserve">personalised </w:t>
      </w:r>
      <w:r>
        <w:t>experience and enhance customer retention. The company required a system that would be able to collect information about the preferences of customers and improve its promotional efforts.</w:t>
      </w:r>
    </w:p>
    <w:p w14:paraId="66FC5F15" w14:textId="77777777" w:rsidR="005C2191" w:rsidRPr="004D2971" w:rsidRDefault="005C2191" w:rsidP="005C2191">
      <w:pPr>
        <w:pStyle w:val="Heading4"/>
        <w:rPr>
          <w:rFonts w:cs="Times New Roman"/>
          <w:sz w:val="26"/>
          <w:szCs w:val="26"/>
        </w:rPr>
      </w:pPr>
      <w:r w:rsidRPr="004D2971">
        <w:rPr>
          <w:rFonts w:cs="Times New Roman"/>
          <w:sz w:val="26"/>
          <w:szCs w:val="26"/>
        </w:rPr>
        <w:t xml:space="preserve">The Approach and Implementation </w:t>
      </w:r>
    </w:p>
    <w:p w14:paraId="7AD89FFD" w14:textId="3BE1847B" w:rsidR="005C2191" w:rsidRDefault="005C2191" w:rsidP="005C2191">
      <w:r>
        <w:t xml:space="preserve">Subway adopted a CRM approach that focused on its loyalty program and mobile application. The application enabled the customers to make orders, collect points, and receive </w:t>
      </w:r>
      <w:r w:rsidR="003215B6">
        <w:t xml:space="preserve">personalised </w:t>
      </w:r>
      <w:r>
        <w:t xml:space="preserve">offers according to their preferences. Subway also relied on CRM data to tailor promotions and offers to customers to visit more often and have </w:t>
      </w:r>
      <w:r w:rsidR="002E32CF">
        <w:t xml:space="preserve">a </w:t>
      </w:r>
      <w:r>
        <w:t>higher average transaction value. Also, the CRM system gave a clue on the customer behavior,</w:t>
      </w:r>
      <w:r w:rsidR="002E32CF">
        <w:t xml:space="preserve"> which enabled Subway to optimis</w:t>
      </w:r>
      <w:r>
        <w:t>e its marketing tactics and enhance operational effectiveness. The system was also integrated with digital ordering systems at Subway enabling a consistent and integrated customer experie</w:t>
      </w:r>
      <w:r w:rsidR="00F91D55">
        <w:t>nce online and in-store (</w:t>
      </w:r>
      <w:proofErr w:type="spellStart"/>
      <w:r w:rsidR="00F91D55">
        <w:t>Buttle</w:t>
      </w:r>
      <w:proofErr w:type="spellEnd"/>
      <w:r w:rsidR="00F91D55">
        <w:t xml:space="preserve"> and </w:t>
      </w:r>
      <w:proofErr w:type="spellStart"/>
      <w:r>
        <w:t>Maklan</w:t>
      </w:r>
      <w:proofErr w:type="spellEnd"/>
      <w:r>
        <w:t>, 2019).</w:t>
      </w:r>
    </w:p>
    <w:p w14:paraId="637E944F" w14:textId="77777777" w:rsidR="005C2191" w:rsidRPr="004D2971" w:rsidRDefault="005C2191" w:rsidP="005C2191">
      <w:pPr>
        <w:pStyle w:val="Heading4"/>
        <w:rPr>
          <w:rFonts w:cs="Times New Roman"/>
          <w:sz w:val="26"/>
          <w:szCs w:val="26"/>
        </w:rPr>
      </w:pPr>
      <w:r w:rsidRPr="004D2971">
        <w:rPr>
          <w:rFonts w:cs="Times New Roman"/>
          <w:sz w:val="26"/>
          <w:szCs w:val="26"/>
        </w:rPr>
        <w:t xml:space="preserve">Results and Outcomes </w:t>
      </w:r>
    </w:p>
    <w:p w14:paraId="17A84857" w14:textId="77777777" w:rsidR="00B04BEB" w:rsidRDefault="00B04BEB" w:rsidP="00B04BEB">
      <w:r>
        <w:t xml:space="preserve">The CRM approach by Subway helped to enhance customer engagement and retention via loyalty programmes and personalised offers. CRM systems and integration of digital ordering platforms resulted in consistency across customer </w:t>
      </w:r>
      <w:proofErr w:type="spellStart"/>
      <w:r>
        <w:t>touchpoints</w:t>
      </w:r>
      <w:proofErr w:type="spellEnd"/>
      <w:r>
        <w:t xml:space="preserve">. However, the impact on long term customer loyalty is moderate, as compared to more advanced CRM solutions. This suggests that the success of CRM is influenced by the level of technological advancement and the capacity of the organisation (Mintel, 2024; </w:t>
      </w:r>
      <w:proofErr w:type="spellStart"/>
      <w:r>
        <w:t>IBISWorld</w:t>
      </w:r>
      <w:proofErr w:type="spellEnd"/>
      <w:r>
        <w:t xml:space="preserve">, 2025; Payne and </w:t>
      </w:r>
      <w:proofErr w:type="spellStart"/>
      <w:r>
        <w:t>Frow</w:t>
      </w:r>
      <w:proofErr w:type="spellEnd"/>
      <w:r>
        <w:t>, 2017).</w:t>
      </w:r>
    </w:p>
    <w:p w14:paraId="2DEBFB43" w14:textId="77777777" w:rsidR="00B04BEB" w:rsidRDefault="00B04BEB" w:rsidP="00B04BEB"/>
    <w:p w14:paraId="51130205" w14:textId="77777777" w:rsidR="00B04BEB" w:rsidRDefault="00B04BEB" w:rsidP="00B04BEB"/>
    <w:p w14:paraId="61415AFF" w14:textId="46F4BE41" w:rsidR="00B04BEB" w:rsidRDefault="00B04BEB" w:rsidP="00B04BEB">
      <w:pPr>
        <w:pStyle w:val="Heading2"/>
      </w:pPr>
      <w:r>
        <w:lastRenderedPageBreak/>
        <w:t>4.3. Cro</w:t>
      </w:r>
      <w:r>
        <w:t>ss-Case Analysis is an overview</w:t>
      </w:r>
    </w:p>
    <w:p w14:paraId="234CD908" w14:textId="0842054B" w:rsidR="00B04BEB" w:rsidRDefault="00B04BEB" w:rsidP="00B04BEB">
      <w:pPr>
        <w:pStyle w:val="Heading3"/>
      </w:pPr>
      <w:r>
        <w:t xml:space="preserve">4.3.1 </w:t>
      </w:r>
      <w:r>
        <w:t>Recurring Triggers across Cases</w:t>
      </w:r>
    </w:p>
    <w:p w14:paraId="562ECD10" w14:textId="77777777" w:rsidR="00B04BEB" w:rsidRDefault="00B04BEB" w:rsidP="00B04BEB">
      <w:r>
        <w:t>The main common stimuli for CRM adoption in the 5 companies were competition, changing customer requirements and ineffectiveness of operations. The emergence of digital technology and the necessity of strategic renewal were especially widespread when companies were under increasing pressure to respond to the needs of consumers to have personalised experiences. In most cases, such companies were doing this in response to both the pressures on current performance and in response to the capability deficits they are seeing – thus CRM itself became a strategic tool to catch up in the short and to grow in the long (</w:t>
      </w:r>
      <w:proofErr w:type="spellStart"/>
      <w:r>
        <w:t>Buttle</w:t>
      </w:r>
      <w:proofErr w:type="spellEnd"/>
      <w:r>
        <w:t xml:space="preserve"> and </w:t>
      </w:r>
      <w:proofErr w:type="spellStart"/>
      <w:r>
        <w:t>Maklan</w:t>
      </w:r>
      <w:proofErr w:type="spellEnd"/>
      <w:r>
        <w:t xml:space="preserve">, 2019; Payne and </w:t>
      </w:r>
      <w:proofErr w:type="spellStart"/>
      <w:r>
        <w:t>Frow</w:t>
      </w:r>
      <w:proofErr w:type="spellEnd"/>
      <w:r>
        <w:t>, 2017).</w:t>
      </w:r>
    </w:p>
    <w:p w14:paraId="5C7DD1C0" w14:textId="77777777" w:rsidR="00B04BEB" w:rsidRDefault="00B04BEB" w:rsidP="00B04BEB">
      <w:pPr>
        <w:pStyle w:val="Heading3"/>
      </w:pPr>
      <w:r>
        <w:t>4.3.2 Common Response Patterns</w:t>
      </w:r>
    </w:p>
    <w:p w14:paraId="38160CF4" w14:textId="61E4A504" w:rsidR="005C2191" w:rsidRDefault="00B04BEB" w:rsidP="00B04BEB">
      <w:r>
        <w:t>Some of the trends that were found in all of the companies were that CRM activities were not one-off projects. Rather, the companies embraced several responses, incorporating technology adoption, process redesign, and capability development in their strategies. Furthermore, the implementation of a CRM system is often linked to strategic decisions and organisational changes, with the strategy of each company taking into account the characteristics of its market and consumer markets</w:t>
      </w:r>
      <w:proofErr w:type="gramStart"/>
      <w:r>
        <w:t>.</w:t>
      </w:r>
      <w:r w:rsidR="005C2191">
        <w:t>.</w:t>
      </w:r>
      <w:proofErr w:type="gramEnd"/>
      <w:r w:rsidR="005C2191">
        <w:t xml:space="preserve"> Mobile apps and loyalty programs </w:t>
      </w:r>
      <w:r w:rsidR="006A09FB">
        <w:t>have become an</w:t>
      </w:r>
      <w:r w:rsidR="005C2191">
        <w:t xml:space="preserve"> essential part of customer engagement (McKinsey, 2021; QSR Magazine, 2023</w:t>
      </w:r>
      <w:r w:rsidR="00FE77C5">
        <w:t>a&amp;b</w:t>
      </w:r>
      <w:r w:rsidR="005C2191">
        <w:t>).</w:t>
      </w:r>
    </w:p>
    <w:p w14:paraId="40FBBE63" w14:textId="77777777" w:rsidR="005C2191" w:rsidRDefault="005C2191" w:rsidP="005C2191">
      <w:r>
        <w:t>The following table summarizes the general patterns of responses of the five companies:</w:t>
      </w:r>
    </w:p>
    <w:p w14:paraId="14C3BC53" w14:textId="77777777" w:rsidR="005C2191" w:rsidRPr="005C2191" w:rsidRDefault="005C2191" w:rsidP="000171BE">
      <w:pPr>
        <w:spacing w:before="0" w:beforeAutospacing="0" w:after="0" w:line="240" w:lineRule="atLeast"/>
        <w:rPr>
          <w:b/>
        </w:rPr>
      </w:pPr>
      <w:r w:rsidRPr="005C2191">
        <w:rPr>
          <w:rStyle w:val="Strong"/>
          <w:bCs w:val="0"/>
        </w:rPr>
        <w:t>Table 4.1: Comparison Table for Response Patterns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330"/>
        <w:gridCol w:w="1545"/>
        <w:gridCol w:w="1656"/>
        <w:gridCol w:w="1418"/>
        <w:gridCol w:w="1276"/>
        <w:gridCol w:w="1792"/>
      </w:tblGrid>
      <w:tr w:rsidR="00CA3215" w:rsidRPr="004B6C6E" w14:paraId="5A6C6D9D" w14:textId="77777777" w:rsidTr="00CA3215">
        <w:trPr>
          <w:tblHeader/>
          <w:tblCellSpacing w:w="15" w:type="dxa"/>
        </w:trPr>
        <w:tc>
          <w:tcPr>
            <w:tcW w:w="1285" w:type="dxa"/>
            <w:shd w:val="clear" w:color="auto" w:fill="323E4F" w:themeFill="text2" w:themeFillShade="BF"/>
            <w:vAlign w:val="center"/>
            <w:hideMark/>
          </w:tcPr>
          <w:p w14:paraId="341C8642" w14:textId="77777777" w:rsidR="005C2191" w:rsidRPr="004B6C6E" w:rsidRDefault="005C2191" w:rsidP="00CA20C2">
            <w:pPr>
              <w:spacing w:before="0" w:beforeAutospacing="0" w:after="0" w:line="240" w:lineRule="auto"/>
              <w:jc w:val="center"/>
              <w:rPr>
                <w:bCs/>
              </w:rPr>
            </w:pPr>
            <w:r w:rsidRPr="004B6C6E">
              <w:rPr>
                <w:rStyle w:val="Strong"/>
                <w:rFonts w:eastAsiaTheme="majorEastAsia"/>
              </w:rPr>
              <w:t>Response Pattern</w:t>
            </w:r>
          </w:p>
        </w:tc>
        <w:tc>
          <w:tcPr>
            <w:tcW w:w="1515" w:type="dxa"/>
            <w:shd w:val="clear" w:color="auto" w:fill="323E4F" w:themeFill="text2" w:themeFillShade="BF"/>
            <w:vAlign w:val="center"/>
            <w:hideMark/>
          </w:tcPr>
          <w:p w14:paraId="45575E1B" w14:textId="77777777" w:rsidR="005C2191" w:rsidRPr="004B6C6E" w:rsidRDefault="005C2191" w:rsidP="00CA20C2">
            <w:pPr>
              <w:spacing w:before="0" w:beforeAutospacing="0" w:after="0" w:line="240" w:lineRule="auto"/>
              <w:jc w:val="center"/>
              <w:rPr>
                <w:bCs/>
              </w:rPr>
            </w:pPr>
            <w:r w:rsidRPr="004B6C6E">
              <w:rPr>
                <w:rStyle w:val="Strong"/>
                <w:rFonts w:eastAsiaTheme="majorEastAsia"/>
              </w:rPr>
              <w:t>KFC</w:t>
            </w:r>
          </w:p>
        </w:tc>
        <w:tc>
          <w:tcPr>
            <w:tcW w:w="1626" w:type="dxa"/>
            <w:shd w:val="clear" w:color="auto" w:fill="323E4F" w:themeFill="text2" w:themeFillShade="BF"/>
            <w:vAlign w:val="center"/>
            <w:hideMark/>
          </w:tcPr>
          <w:p w14:paraId="43C1FA44" w14:textId="77777777" w:rsidR="005C2191" w:rsidRPr="004B6C6E" w:rsidRDefault="005C2191" w:rsidP="00CA20C2">
            <w:pPr>
              <w:spacing w:before="0" w:beforeAutospacing="0" w:after="0" w:line="240" w:lineRule="auto"/>
              <w:jc w:val="center"/>
              <w:rPr>
                <w:bCs/>
              </w:rPr>
            </w:pPr>
            <w:r w:rsidRPr="004B6C6E">
              <w:rPr>
                <w:rStyle w:val="Strong"/>
                <w:rFonts w:eastAsiaTheme="majorEastAsia"/>
              </w:rPr>
              <w:t>McDonald's</w:t>
            </w:r>
          </w:p>
        </w:tc>
        <w:tc>
          <w:tcPr>
            <w:tcW w:w="1388" w:type="dxa"/>
            <w:shd w:val="clear" w:color="auto" w:fill="323E4F" w:themeFill="text2" w:themeFillShade="BF"/>
            <w:vAlign w:val="center"/>
            <w:hideMark/>
          </w:tcPr>
          <w:p w14:paraId="03AACEFC" w14:textId="77777777" w:rsidR="005C2191" w:rsidRPr="004B6C6E" w:rsidRDefault="005C2191" w:rsidP="00CA20C2">
            <w:pPr>
              <w:spacing w:before="0" w:beforeAutospacing="0" w:after="0" w:line="240" w:lineRule="auto"/>
              <w:jc w:val="center"/>
              <w:rPr>
                <w:bCs/>
              </w:rPr>
            </w:pPr>
            <w:r w:rsidRPr="004B6C6E">
              <w:rPr>
                <w:rStyle w:val="Strong"/>
                <w:rFonts w:eastAsiaTheme="majorEastAsia"/>
              </w:rPr>
              <w:t>Burger King</w:t>
            </w:r>
          </w:p>
        </w:tc>
        <w:tc>
          <w:tcPr>
            <w:tcW w:w="1246" w:type="dxa"/>
            <w:shd w:val="clear" w:color="auto" w:fill="323E4F" w:themeFill="text2" w:themeFillShade="BF"/>
            <w:vAlign w:val="center"/>
            <w:hideMark/>
          </w:tcPr>
          <w:p w14:paraId="4AD34993" w14:textId="77777777" w:rsidR="005C2191" w:rsidRPr="004B6C6E" w:rsidRDefault="005C2191" w:rsidP="00CA20C2">
            <w:pPr>
              <w:spacing w:before="0" w:beforeAutospacing="0" w:after="0" w:line="240" w:lineRule="auto"/>
              <w:jc w:val="center"/>
              <w:rPr>
                <w:bCs/>
              </w:rPr>
            </w:pPr>
            <w:r w:rsidRPr="004B6C6E">
              <w:rPr>
                <w:rStyle w:val="Strong"/>
                <w:rFonts w:eastAsiaTheme="majorEastAsia"/>
              </w:rPr>
              <w:t>Domino's</w:t>
            </w:r>
          </w:p>
        </w:tc>
        <w:tc>
          <w:tcPr>
            <w:tcW w:w="1747" w:type="dxa"/>
            <w:shd w:val="clear" w:color="auto" w:fill="323E4F" w:themeFill="text2" w:themeFillShade="BF"/>
            <w:vAlign w:val="center"/>
            <w:hideMark/>
          </w:tcPr>
          <w:p w14:paraId="26BA76CD" w14:textId="77777777" w:rsidR="005C2191" w:rsidRPr="004B6C6E" w:rsidRDefault="005C2191" w:rsidP="00CA20C2">
            <w:pPr>
              <w:spacing w:before="0" w:beforeAutospacing="0" w:after="0" w:line="240" w:lineRule="auto"/>
              <w:jc w:val="center"/>
              <w:rPr>
                <w:bCs/>
              </w:rPr>
            </w:pPr>
            <w:r w:rsidRPr="004B6C6E">
              <w:rPr>
                <w:rStyle w:val="Strong"/>
                <w:rFonts w:eastAsiaTheme="majorEastAsia"/>
              </w:rPr>
              <w:t>Subway</w:t>
            </w:r>
          </w:p>
        </w:tc>
      </w:tr>
      <w:tr w:rsidR="00CA3215" w:rsidRPr="004B6C6E" w14:paraId="2549C2BD" w14:textId="77777777" w:rsidTr="00CA3215">
        <w:trPr>
          <w:tblCellSpacing w:w="15" w:type="dxa"/>
        </w:trPr>
        <w:tc>
          <w:tcPr>
            <w:tcW w:w="1285" w:type="dxa"/>
            <w:shd w:val="clear" w:color="auto" w:fill="E7E6E6" w:themeFill="background2"/>
            <w:vAlign w:val="center"/>
            <w:hideMark/>
          </w:tcPr>
          <w:p w14:paraId="0CB60365" w14:textId="77777777" w:rsidR="005C2191" w:rsidRPr="00CA3215" w:rsidRDefault="005C2191" w:rsidP="00CA20C2">
            <w:pPr>
              <w:spacing w:before="0" w:beforeAutospacing="0" w:after="0" w:line="240" w:lineRule="auto"/>
              <w:jc w:val="left"/>
              <w:rPr>
                <w:b/>
                <w:sz w:val="22"/>
              </w:rPr>
            </w:pPr>
            <w:r w:rsidRPr="00CA3215">
              <w:rPr>
                <w:rStyle w:val="Strong"/>
                <w:rFonts w:eastAsiaTheme="majorEastAsia"/>
                <w:b w:val="0"/>
                <w:sz w:val="22"/>
              </w:rPr>
              <w:t>Technology Adoption</w:t>
            </w:r>
          </w:p>
        </w:tc>
        <w:tc>
          <w:tcPr>
            <w:tcW w:w="1515" w:type="dxa"/>
            <w:shd w:val="clear" w:color="auto" w:fill="E7E6E6" w:themeFill="background2"/>
            <w:vAlign w:val="center"/>
            <w:hideMark/>
          </w:tcPr>
          <w:p w14:paraId="3DACE79F" w14:textId="77777777" w:rsidR="005C2191" w:rsidRPr="00CA3215" w:rsidRDefault="005C2191" w:rsidP="00CA20C2">
            <w:pPr>
              <w:spacing w:before="0" w:beforeAutospacing="0" w:after="0" w:line="240" w:lineRule="auto"/>
              <w:rPr>
                <w:sz w:val="22"/>
              </w:rPr>
            </w:pPr>
            <w:r w:rsidRPr="00CA3215">
              <w:rPr>
                <w:sz w:val="22"/>
              </w:rPr>
              <w:t>Mobile app for orders, loyalty program</w:t>
            </w:r>
          </w:p>
        </w:tc>
        <w:tc>
          <w:tcPr>
            <w:tcW w:w="1626" w:type="dxa"/>
            <w:shd w:val="clear" w:color="auto" w:fill="E7E6E6" w:themeFill="background2"/>
            <w:vAlign w:val="center"/>
            <w:hideMark/>
          </w:tcPr>
          <w:p w14:paraId="2D3EA5DD" w14:textId="77777777" w:rsidR="005C2191" w:rsidRPr="00CA3215" w:rsidRDefault="005C2191" w:rsidP="00CA20C2">
            <w:pPr>
              <w:spacing w:before="0" w:beforeAutospacing="0" w:after="0" w:line="240" w:lineRule="auto"/>
              <w:rPr>
                <w:sz w:val="22"/>
              </w:rPr>
            </w:pPr>
            <w:r w:rsidRPr="00CA3215">
              <w:rPr>
                <w:sz w:val="22"/>
              </w:rPr>
              <w:t>Mobile app for ordering, payment, rewards</w:t>
            </w:r>
          </w:p>
        </w:tc>
        <w:tc>
          <w:tcPr>
            <w:tcW w:w="1388" w:type="dxa"/>
            <w:shd w:val="clear" w:color="auto" w:fill="E7E6E6" w:themeFill="background2"/>
            <w:vAlign w:val="center"/>
            <w:hideMark/>
          </w:tcPr>
          <w:p w14:paraId="576DE6BA" w14:textId="77777777" w:rsidR="005C2191" w:rsidRPr="00CA3215" w:rsidRDefault="005C2191" w:rsidP="00CA20C2">
            <w:pPr>
              <w:spacing w:before="0" w:beforeAutospacing="0" w:after="0" w:line="240" w:lineRule="auto"/>
              <w:rPr>
                <w:sz w:val="22"/>
              </w:rPr>
            </w:pPr>
            <w:r w:rsidRPr="00CA3215">
              <w:rPr>
                <w:sz w:val="22"/>
              </w:rPr>
              <w:t>Mobile app, location-based promotions</w:t>
            </w:r>
          </w:p>
        </w:tc>
        <w:tc>
          <w:tcPr>
            <w:tcW w:w="1246" w:type="dxa"/>
            <w:shd w:val="clear" w:color="auto" w:fill="E7E6E6" w:themeFill="background2"/>
            <w:vAlign w:val="center"/>
            <w:hideMark/>
          </w:tcPr>
          <w:p w14:paraId="2E394670" w14:textId="77777777" w:rsidR="005C2191" w:rsidRPr="00CA3215" w:rsidRDefault="005C2191" w:rsidP="00CA20C2">
            <w:pPr>
              <w:spacing w:before="0" w:beforeAutospacing="0" w:after="0" w:line="240" w:lineRule="auto"/>
              <w:rPr>
                <w:sz w:val="22"/>
              </w:rPr>
            </w:pPr>
            <w:r w:rsidRPr="00CA3215">
              <w:rPr>
                <w:sz w:val="22"/>
              </w:rPr>
              <w:t>Mobile app for ordering, loyalty program</w:t>
            </w:r>
          </w:p>
        </w:tc>
        <w:tc>
          <w:tcPr>
            <w:tcW w:w="1747" w:type="dxa"/>
            <w:shd w:val="clear" w:color="auto" w:fill="E7E6E6" w:themeFill="background2"/>
            <w:vAlign w:val="center"/>
            <w:hideMark/>
          </w:tcPr>
          <w:p w14:paraId="664FFA7F" w14:textId="77777777" w:rsidR="005C2191" w:rsidRPr="00CA3215" w:rsidRDefault="005C2191" w:rsidP="00CA20C2">
            <w:pPr>
              <w:spacing w:before="0" w:beforeAutospacing="0" w:after="0" w:line="240" w:lineRule="auto"/>
              <w:rPr>
                <w:sz w:val="22"/>
              </w:rPr>
            </w:pPr>
            <w:r w:rsidRPr="00CA3215">
              <w:rPr>
                <w:sz w:val="22"/>
              </w:rPr>
              <w:t>Mobile app, loyalty program, customized promotions</w:t>
            </w:r>
          </w:p>
        </w:tc>
      </w:tr>
      <w:tr w:rsidR="00CA3215" w:rsidRPr="004B6C6E" w14:paraId="719628C3" w14:textId="77777777" w:rsidTr="00CA3215">
        <w:trPr>
          <w:tblCellSpacing w:w="15" w:type="dxa"/>
        </w:trPr>
        <w:tc>
          <w:tcPr>
            <w:tcW w:w="1285" w:type="dxa"/>
            <w:shd w:val="clear" w:color="auto" w:fill="E7E6E6" w:themeFill="background2"/>
            <w:vAlign w:val="center"/>
            <w:hideMark/>
          </w:tcPr>
          <w:p w14:paraId="19C09605" w14:textId="77777777" w:rsidR="005C2191" w:rsidRPr="00CA3215" w:rsidRDefault="005C2191" w:rsidP="00CA20C2">
            <w:pPr>
              <w:spacing w:before="0" w:beforeAutospacing="0" w:after="0" w:line="240" w:lineRule="auto"/>
              <w:rPr>
                <w:b/>
                <w:sz w:val="22"/>
              </w:rPr>
            </w:pPr>
            <w:r w:rsidRPr="00CA3215">
              <w:rPr>
                <w:rStyle w:val="Strong"/>
                <w:rFonts w:eastAsiaTheme="majorEastAsia"/>
                <w:b w:val="0"/>
                <w:sz w:val="22"/>
              </w:rPr>
              <w:t>Process Redesign</w:t>
            </w:r>
          </w:p>
        </w:tc>
        <w:tc>
          <w:tcPr>
            <w:tcW w:w="1515" w:type="dxa"/>
            <w:shd w:val="clear" w:color="auto" w:fill="E7E6E6" w:themeFill="background2"/>
            <w:vAlign w:val="center"/>
            <w:hideMark/>
          </w:tcPr>
          <w:p w14:paraId="0C47EAA1" w14:textId="77777777" w:rsidR="005C2191" w:rsidRPr="00CA3215" w:rsidRDefault="005C2191" w:rsidP="00CA20C2">
            <w:pPr>
              <w:spacing w:before="0" w:beforeAutospacing="0" w:after="0" w:line="240" w:lineRule="auto"/>
              <w:rPr>
                <w:sz w:val="22"/>
              </w:rPr>
            </w:pPr>
            <w:r w:rsidRPr="00CA3215">
              <w:rPr>
                <w:sz w:val="22"/>
              </w:rPr>
              <w:t>Streamlined online ordering and marketing</w:t>
            </w:r>
          </w:p>
        </w:tc>
        <w:tc>
          <w:tcPr>
            <w:tcW w:w="1626" w:type="dxa"/>
            <w:shd w:val="clear" w:color="auto" w:fill="E7E6E6" w:themeFill="background2"/>
            <w:vAlign w:val="center"/>
            <w:hideMark/>
          </w:tcPr>
          <w:p w14:paraId="3E00C76E" w14:textId="3B5A7A0A" w:rsidR="005C2191" w:rsidRPr="00CA3215" w:rsidRDefault="005C2191" w:rsidP="00CA20C2">
            <w:pPr>
              <w:spacing w:before="0" w:beforeAutospacing="0" w:after="0" w:line="240" w:lineRule="auto"/>
              <w:rPr>
                <w:sz w:val="22"/>
              </w:rPr>
            </w:pPr>
            <w:r w:rsidRPr="00CA3215">
              <w:rPr>
                <w:sz w:val="22"/>
              </w:rPr>
              <w:t>Omni</w:t>
            </w:r>
            <w:r w:rsidR="000171BE" w:rsidRPr="00CA3215">
              <w:rPr>
                <w:sz w:val="22"/>
              </w:rPr>
              <w:t>-</w:t>
            </w:r>
            <w:r w:rsidRPr="00CA3215">
              <w:rPr>
                <w:sz w:val="22"/>
              </w:rPr>
              <w:t xml:space="preserve">channel approach integrating physical and digital </w:t>
            </w:r>
            <w:proofErr w:type="spellStart"/>
            <w:r w:rsidRPr="00CA3215">
              <w:rPr>
                <w:sz w:val="22"/>
              </w:rPr>
              <w:t>touchpoints</w:t>
            </w:r>
            <w:proofErr w:type="spellEnd"/>
          </w:p>
        </w:tc>
        <w:tc>
          <w:tcPr>
            <w:tcW w:w="1388" w:type="dxa"/>
            <w:shd w:val="clear" w:color="auto" w:fill="E7E6E6" w:themeFill="background2"/>
            <w:vAlign w:val="center"/>
            <w:hideMark/>
          </w:tcPr>
          <w:p w14:paraId="3EEF8F7E" w14:textId="77777777" w:rsidR="005C2191" w:rsidRPr="00CA3215" w:rsidRDefault="005C2191" w:rsidP="00CA20C2">
            <w:pPr>
              <w:spacing w:before="0" w:beforeAutospacing="0" w:after="0" w:line="240" w:lineRule="auto"/>
              <w:rPr>
                <w:sz w:val="22"/>
              </w:rPr>
            </w:pPr>
            <w:r w:rsidRPr="00CA3215">
              <w:rPr>
                <w:sz w:val="22"/>
              </w:rPr>
              <w:t>Mobile app and loyalty integration</w:t>
            </w:r>
          </w:p>
        </w:tc>
        <w:tc>
          <w:tcPr>
            <w:tcW w:w="1246" w:type="dxa"/>
            <w:shd w:val="clear" w:color="auto" w:fill="E7E6E6" w:themeFill="background2"/>
            <w:vAlign w:val="center"/>
            <w:hideMark/>
          </w:tcPr>
          <w:p w14:paraId="0760A806" w14:textId="77777777" w:rsidR="005C2191" w:rsidRPr="00CA3215" w:rsidRDefault="005C2191" w:rsidP="00CA20C2">
            <w:pPr>
              <w:spacing w:before="0" w:beforeAutospacing="0" w:after="0" w:line="240" w:lineRule="auto"/>
              <w:rPr>
                <w:sz w:val="22"/>
              </w:rPr>
            </w:pPr>
            <w:r w:rsidRPr="00CA3215">
              <w:rPr>
                <w:sz w:val="22"/>
              </w:rPr>
              <w:t>Mobile app integration with customer service</w:t>
            </w:r>
          </w:p>
        </w:tc>
        <w:tc>
          <w:tcPr>
            <w:tcW w:w="1747" w:type="dxa"/>
            <w:shd w:val="clear" w:color="auto" w:fill="E7E6E6" w:themeFill="background2"/>
            <w:vAlign w:val="center"/>
            <w:hideMark/>
          </w:tcPr>
          <w:p w14:paraId="221A9A17" w14:textId="77777777" w:rsidR="005C2191" w:rsidRPr="00CA3215" w:rsidRDefault="005C2191" w:rsidP="00CA20C2">
            <w:pPr>
              <w:spacing w:before="0" w:beforeAutospacing="0" w:after="0" w:line="240" w:lineRule="auto"/>
              <w:rPr>
                <w:sz w:val="22"/>
              </w:rPr>
            </w:pPr>
            <w:r w:rsidRPr="00CA3215">
              <w:rPr>
                <w:sz w:val="22"/>
              </w:rPr>
              <w:t>Enhanced customer interaction via digital platforms</w:t>
            </w:r>
          </w:p>
        </w:tc>
      </w:tr>
      <w:tr w:rsidR="00CA3215" w:rsidRPr="004B6C6E" w14:paraId="47F18593" w14:textId="77777777" w:rsidTr="00CA3215">
        <w:trPr>
          <w:tblCellSpacing w:w="15" w:type="dxa"/>
        </w:trPr>
        <w:tc>
          <w:tcPr>
            <w:tcW w:w="1285" w:type="dxa"/>
            <w:shd w:val="clear" w:color="auto" w:fill="E7E6E6" w:themeFill="background2"/>
            <w:vAlign w:val="center"/>
            <w:hideMark/>
          </w:tcPr>
          <w:p w14:paraId="28A6BAD3" w14:textId="77777777" w:rsidR="005C2191" w:rsidRPr="00CA3215" w:rsidRDefault="005C2191" w:rsidP="00CA20C2">
            <w:pPr>
              <w:spacing w:before="0" w:beforeAutospacing="0" w:after="0" w:line="240" w:lineRule="auto"/>
              <w:rPr>
                <w:b/>
                <w:sz w:val="22"/>
              </w:rPr>
            </w:pPr>
            <w:r w:rsidRPr="00CA3215">
              <w:rPr>
                <w:rStyle w:val="Strong"/>
                <w:rFonts w:eastAsiaTheme="majorEastAsia"/>
                <w:b w:val="0"/>
                <w:sz w:val="22"/>
              </w:rPr>
              <w:t>Capability Development</w:t>
            </w:r>
          </w:p>
        </w:tc>
        <w:tc>
          <w:tcPr>
            <w:tcW w:w="1515" w:type="dxa"/>
            <w:shd w:val="clear" w:color="auto" w:fill="E7E6E6" w:themeFill="background2"/>
            <w:vAlign w:val="center"/>
            <w:hideMark/>
          </w:tcPr>
          <w:p w14:paraId="1F59FF68" w14:textId="4442B8E6" w:rsidR="005C2191" w:rsidRPr="00CA3215" w:rsidRDefault="005C2191" w:rsidP="00CA20C2">
            <w:pPr>
              <w:spacing w:before="0" w:beforeAutospacing="0" w:after="0" w:line="240" w:lineRule="auto"/>
              <w:rPr>
                <w:sz w:val="22"/>
              </w:rPr>
            </w:pPr>
            <w:r w:rsidRPr="00CA3215">
              <w:rPr>
                <w:sz w:val="22"/>
              </w:rPr>
              <w:t xml:space="preserve">Improved data analytics for </w:t>
            </w:r>
            <w:r w:rsidR="003215B6">
              <w:rPr>
                <w:sz w:val="22"/>
              </w:rPr>
              <w:lastRenderedPageBreak/>
              <w:t xml:space="preserve">personalised </w:t>
            </w:r>
            <w:r w:rsidRPr="00CA3215">
              <w:rPr>
                <w:sz w:val="22"/>
              </w:rPr>
              <w:t xml:space="preserve"> marketing</w:t>
            </w:r>
          </w:p>
        </w:tc>
        <w:tc>
          <w:tcPr>
            <w:tcW w:w="1626" w:type="dxa"/>
            <w:shd w:val="clear" w:color="auto" w:fill="E7E6E6" w:themeFill="background2"/>
            <w:vAlign w:val="center"/>
            <w:hideMark/>
          </w:tcPr>
          <w:p w14:paraId="5AA7E896" w14:textId="77777777" w:rsidR="005C2191" w:rsidRPr="00CA3215" w:rsidRDefault="005C2191" w:rsidP="00CA20C2">
            <w:pPr>
              <w:spacing w:before="0" w:beforeAutospacing="0" w:after="0" w:line="240" w:lineRule="auto"/>
              <w:rPr>
                <w:sz w:val="22"/>
              </w:rPr>
            </w:pPr>
            <w:r w:rsidRPr="00CA3215">
              <w:rPr>
                <w:sz w:val="22"/>
              </w:rPr>
              <w:lastRenderedPageBreak/>
              <w:t xml:space="preserve">Data analytics for customer </w:t>
            </w:r>
            <w:r w:rsidRPr="00CA3215">
              <w:rPr>
                <w:sz w:val="22"/>
              </w:rPr>
              <w:lastRenderedPageBreak/>
              <w:t>segmentation and targeting</w:t>
            </w:r>
          </w:p>
        </w:tc>
        <w:tc>
          <w:tcPr>
            <w:tcW w:w="1388" w:type="dxa"/>
            <w:shd w:val="clear" w:color="auto" w:fill="E7E6E6" w:themeFill="background2"/>
            <w:vAlign w:val="center"/>
            <w:hideMark/>
          </w:tcPr>
          <w:p w14:paraId="769297FB" w14:textId="25AC20EC" w:rsidR="005C2191" w:rsidRPr="00CA3215" w:rsidRDefault="005C2191" w:rsidP="00CA20C2">
            <w:pPr>
              <w:spacing w:before="0" w:beforeAutospacing="0" w:after="0" w:line="240" w:lineRule="auto"/>
              <w:rPr>
                <w:sz w:val="22"/>
              </w:rPr>
            </w:pPr>
            <w:r w:rsidRPr="00CA3215">
              <w:rPr>
                <w:sz w:val="22"/>
              </w:rPr>
              <w:lastRenderedPageBreak/>
              <w:t xml:space="preserve">App-based loyalty and </w:t>
            </w:r>
            <w:r w:rsidR="003215B6">
              <w:rPr>
                <w:sz w:val="22"/>
              </w:rPr>
              <w:lastRenderedPageBreak/>
              <w:t xml:space="preserve">personalised </w:t>
            </w:r>
            <w:r w:rsidRPr="00CA3215">
              <w:rPr>
                <w:sz w:val="22"/>
              </w:rPr>
              <w:t xml:space="preserve"> offers</w:t>
            </w:r>
          </w:p>
        </w:tc>
        <w:tc>
          <w:tcPr>
            <w:tcW w:w="1246" w:type="dxa"/>
            <w:shd w:val="clear" w:color="auto" w:fill="E7E6E6" w:themeFill="background2"/>
            <w:vAlign w:val="center"/>
            <w:hideMark/>
          </w:tcPr>
          <w:p w14:paraId="70DD820D" w14:textId="77777777" w:rsidR="005C2191" w:rsidRPr="00CA3215" w:rsidRDefault="005C2191" w:rsidP="00CA20C2">
            <w:pPr>
              <w:spacing w:before="0" w:beforeAutospacing="0" w:after="0" w:line="240" w:lineRule="auto"/>
              <w:rPr>
                <w:sz w:val="22"/>
              </w:rPr>
            </w:pPr>
            <w:r w:rsidRPr="00CA3215">
              <w:rPr>
                <w:sz w:val="22"/>
              </w:rPr>
              <w:lastRenderedPageBreak/>
              <w:t xml:space="preserve">Data-driven marketing and </w:t>
            </w:r>
            <w:r w:rsidRPr="00CA3215">
              <w:rPr>
                <w:sz w:val="22"/>
              </w:rPr>
              <w:lastRenderedPageBreak/>
              <w:t>optimized delivery systems</w:t>
            </w:r>
          </w:p>
        </w:tc>
        <w:tc>
          <w:tcPr>
            <w:tcW w:w="1747" w:type="dxa"/>
            <w:shd w:val="clear" w:color="auto" w:fill="E7E6E6" w:themeFill="background2"/>
            <w:vAlign w:val="center"/>
            <w:hideMark/>
          </w:tcPr>
          <w:p w14:paraId="7CD30EF3" w14:textId="77777777" w:rsidR="005C2191" w:rsidRPr="00CA3215" w:rsidRDefault="005C2191" w:rsidP="00CA20C2">
            <w:pPr>
              <w:spacing w:before="0" w:beforeAutospacing="0" w:after="0" w:line="240" w:lineRule="auto"/>
              <w:rPr>
                <w:sz w:val="22"/>
              </w:rPr>
            </w:pPr>
            <w:r w:rsidRPr="00CA3215">
              <w:rPr>
                <w:sz w:val="22"/>
              </w:rPr>
              <w:lastRenderedPageBreak/>
              <w:t xml:space="preserve">Refined loyalty program to </w:t>
            </w:r>
            <w:r w:rsidRPr="00CA3215">
              <w:rPr>
                <w:sz w:val="22"/>
              </w:rPr>
              <w:lastRenderedPageBreak/>
              <w:t>increase customer retention</w:t>
            </w:r>
          </w:p>
        </w:tc>
      </w:tr>
      <w:tr w:rsidR="00CA3215" w:rsidRPr="004B6C6E" w14:paraId="23245B6C" w14:textId="77777777" w:rsidTr="00CA3215">
        <w:trPr>
          <w:tblCellSpacing w:w="15" w:type="dxa"/>
        </w:trPr>
        <w:tc>
          <w:tcPr>
            <w:tcW w:w="1285" w:type="dxa"/>
            <w:shd w:val="clear" w:color="auto" w:fill="E7E6E6" w:themeFill="background2"/>
            <w:vAlign w:val="center"/>
            <w:hideMark/>
          </w:tcPr>
          <w:p w14:paraId="179E37A4" w14:textId="77777777" w:rsidR="005C2191" w:rsidRPr="00CA3215" w:rsidRDefault="005C2191" w:rsidP="00CA20C2">
            <w:pPr>
              <w:spacing w:before="0" w:beforeAutospacing="0" w:after="0" w:line="240" w:lineRule="auto"/>
              <w:rPr>
                <w:b/>
                <w:sz w:val="22"/>
              </w:rPr>
            </w:pPr>
            <w:r w:rsidRPr="00CA3215">
              <w:rPr>
                <w:rStyle w:val="Strong"/>
                <w:rFonts w:eastAsiaTheme="majorEastAsia"/>
                <w:b w:val="0"/>
                <w:sz w:val="22"/>
              </w:rPr>
              <w:lastRenderedPageBreak/>
              <w:t>Governance Changes</w:t>
            </w:r>
          </w:p>
        </w:tc>
        <w:tc>
          <w:tcPr>
            <w:tcW w:w="1515" w:type="dxa"/>
            <w:shd w:val="clear" w:color="auto" w:fill="E7E6E6" w:themeFill="background2"/>
            <w:vAlign w:val="center"/>
            <w:hideMark/>
          </w:tcPr>
          <w:p w14:paraId="2BC93CE3" w14:textId="77777777" w:rsidR="005C2191" w:rsidRPr="00CA3215" w:rsidRDefault="005C2191" w:rsidP="00CA20C2">
            <w:pPr>
              <w:spacing w:before="0" w:beforeAutospacing="0" w:after="0" w:line="240" w:lineRule="auto"/>
              <w:rPr>
                <w:sz w:val="22"/>
              </w:rPr>
            </w:pPr>
            <w:r w:rsidRPr="00CA3215">
              <w:rPr>
                <w:sz w:val="22"/>
              </w:rPr>
              <w:t>No significant changes in governance</w:t>
            </w:r>
          </w:p>
        </w:tc>
        <w:tc>
          <w:tcPr>
            <w:tcW w:w="1626" w:type="dxa"/>
            <w:shd w:val="clear" w:color="auto" w:fill="E7E6E6" w:themeFill="background2"/>
            <w:vAlign w:val="center"/>
            <w:hideMark/>
          </w:tcPr>
          <w:p w14:paraId="62318DAE" w14:textId="77777777" w:rsidR="005C2191" w:rsidRPr="00CA3215" w:rsidRDefault="005C2191" w:rsidP="00CA20C2">
            <w:pPr>
              <w:spacing w:before="0" w:beforeAutospacing="0" w:after="0" w:line="240" w:lineRule="auto"/>
              <w:rPr>
                <w:sz w:val="22"/>
              </w:rPr>
            </w:pPr>
            <w:r w:rsidRPr="00CA3215">
              <w:rPr>
                <w:sz w:val="22"/>
              </w:rPr>
              <w:t>Centralized decision-making, focus on digital transformation</w:t>
            </w:r>
          </w:p>
        </w:tc>
        <w:tc>
          <w:tcPr>
            <w:tcW w:w="1388" w:type="dxa"/>
            <w:shd w:val="clear" w:color="auto" w:fill="E7E6E6" w:themeFill="background2"/>
            <w:vAlign w:val="center"/>
            <w:hideMark/>
          </w:tcPr>
          <w:p w14:paraId="2215356A" w14:textId="77777777" w:rsidR="005C2191" w:rsidRPr="00CA3215" w:rsidRDefault="005C2191" w:rsidP="00CA20C2">
            <w:pPr>
              <w:spacing w:before="0" w:beforeAutospacing="0" w:after="0" w:line="240" w:lineRule="auto"/>
              <w:rPr>
                <w:sz w:val="22"/>
              </w:rPr>
            </w:pPr>
            <w:r w:rsidRPr="00CA3215">
              <w:rPr>
                <w:sz w:val="22"/>
              </w:rPr>
              <w:t>Franchise model adaptation to CRM needs</w:t>
            </w:r>
          </w:p>
        </w:tc>
        <w:tc>
          <w:tcPr>
            <w:tcW w:w="1246" w:type="dxa"/>
            <w:shd w:val="clear" w:color="auto" w:fill="E7E6E6" w:themeFill="background2"/>
            <w:vAlign w:val="center"/>
            <w:hideMark/>
          </w:tcPr>
          <w:p w14:paraId="22AED7E3" w14:textId="77777777" w:rsidR="005C2191" w:rsidRPr="00CA3215" w:rsidRDefault="005C2191" w:rsidP="00CA20C2">
            <w:pPr>
              <w:spacing w:before="0" w:beforeAutospacing="0" w:after="0" w:line="240" w:lineRule="auto"/>
              <w:rPr>
                <w:sz w:val="22"/>
              </w:rPr>
            </w:pPr>
            <w:r w:rsidRPr="00CA3215">
              <w:rPr>
                <w:sz w:val="22"/>
              </w:rPr>
              <w:t>Franchisee collaboration for CRM tools</w:t>
            </w:r>
          </w:p>
        </w:tc>
        <w:tc>
          <w:tcPr>
            <w:tcW w:w="1747" w:type="dxa"/>
            <w:shd w:val="clear" w:color="auto" w:fill="E7E6E6" w:themeFill="background2"/>
            <w:vAlign w:val="center"/>
            <w:hideMark/>
          </w:tcPr>
          <w:p w14:paraId="289CD1AB" w14:textId="77777777" w:rsidR="005C2191" w:rsidRPr="00CA3215" w:rsidRDefault="005C2191" w:rsidP="00CA20C2">
            <w:pPr>
              <w:spacing w:before="0" w:beforeAutospacing="0" w:after="0" w:line="240" w:lineRule="auto"/>
              <w:rPr>
                <w:sz w:val="22"/>
              </w:rPr>
            </w:pPr>
            <w:r w:rsidRPr="00CA3215">
              <w:rPr>
                <w:sz w:val="22"/>
              </w:rPr>
              <w:t>Expansion of franchise model to include CRM tools</w:t>
            </w:r>
          </w:p>
        </w:tc>
      </w:tr>
      <w:tr w:rsidR="00CA3215" w:rsidRPr="004B6C6E" w14:paraId="3144836E" w14:textId="77777777" w:rsidTr="00CA3215">
        <w:trPr>
          <w:tblCellSpacing w:w="15" w:type="dxa"/>
        </w:trPr>
        <w:tc>
          <w:tcPr>
            <w:tcW w:w="1285" w:type="dxa"/>
            <w:shd w:val="clear" w:color="auto" w:fill="E7E6E6" w:themeFill="background2"/>
            <w:vAlign w:val="center"/>
            <w:hideMark/>
          </w:tcPr>
          <w:p w14:paraId="44D410F5" w14:textId="77777777" w:rsidR="005C2191" w:rsidRPr="00CA3215" w:rsidRDefault="005C2191" w:rsidP="00CA20C2">
            <w:pPr>
              <w:spacing w:before="0" w:beforeAutospacing="0" w:after="0" w:line="240" w:lineRule="auto"/>
              <w:rPr>
                <w:b/>
                <w:sz w:val="22"/>
              </w:rPr>
            </w:pPr>
            <w:r w:rsidRPr="00CA3215">
              <w:rPr>
                <w:rStyle w:val="Strong"/>
                <w:rFonts w:eastAsiaTheme="majorEastAsia"/>
                <w:b w:val="0"/>
                <w:sz w:val="22"/>
              </w:rPr>
              <w:t>Market Repositioning</w:t>
            </w:r>
          </w:p>
        </w:tc>
        <w:tc>
          <w:tcPr>
            <w:tcW w:w="1515" w:type="dxa"/>
            <w:shd w:val="clear" w:color="auto" w:fill="E7E6E6" w:themeFill="background2"/>
            <w:vAlign w:val="center"/>
            <w:hideMark/>
          </w:tcPr>
          <w:p w14:paraId="169B4EDD" w14:textId="77777777" w:rsidR="005C2191" w:rsidRPr="00CA3215" w:rsidRDefault="005C2191" w:rsidP="00CA20C2">
            <w:pPr>
              <w:spacing w:before="0" w:beforeAutospacing="0" w:after="0" w:line="240" w:lineRule="auto"/>
              <w:rPr>
                <w:sz w:val="22"/>
              </w:rPr>
            </w:pPr>
            <w:r w:rsidRPr="00CA3215">
              <w:rPr>
                <w:sz w:val="22"/>
              </w:rPr>
              <w:t>Focus on enhancing customer loyalty in competitive market</w:t>
            </w:r>
          </w:p>
        </w:tc>
        <w:tc>
          <w:tcPr>
            <w:tcW w:w="1626" w:type="dxa"/>
            <w:shd w:val="clear" w:color="auto" w:fill="E7E6E6" w:themeFill="background2"/>
            <w:vAlign w:val="center"/>
            <w:hideMark/>
          </w:tcPr>
          <w:p w14:paraId="5F2D2F2D" w14:textId="29C728E6" w:rsidR="005C2191" w:rsidRPr="00CA3215" w:rsidRDefault="003215B6" w:rsidP="00CA20C2">
            <w:pPr>
              <w:spacing w:before="0" w:beforeAutospacing="0" w:after="0" w:line="240" w:lineRule="auto"/>
              <w:rPr>
                <w:sz w:val="22"/>
              </w:rPr>
            </w:pPr>
            <w:r>
              <w:rPr>
                <w:sz w:val="22"/>
              </w:rPr>
              <w:t xml:space="preserve">Personalised </w:t>
            </w:r>
            <w:r w:rsidR="005C2191" w:rsidRPr="00CA3215">
              <w:rPr>
                <w:sz w:val="22"/>
              </w:rPr>
              <w:t xml:space="preserve"> offers to maintain customer loyalty</w:t>
            </w:r>
          </w:p>
        </w:tc>
        <w:tc>
          <w:tcPr>
            <w:tcW w:w="1388" w:type="dxa"/>
            <w:shd w:val="clear" w:color="auto" w:fill="E7E6E6" w:themeFill="background2"/>
            <w:vAlign w:val="center"/>
            <w:hideMark/>
          </w:tcPr>
          <w:p w14:paraId="6377C8B5" w14:textId="77777777" w:rsidR="005C2191" w:rsidRPr="00CA3215" w:rsidRDefault="005C2191" w:rsidP="00CA20C2">
            <w:pPr>
              <w:spacing w:before="0" w:beforeAutospacing="0" w:after="0" w:line="240" w:lineRule="auto"/>
              <w:rPr>
                <w:sz w:val="22"/>
              </w:rPr>
            </w:pPr>
            <w:r w:rsidRPr="00CA3215">
              <w:rPr>
                <w:sz w:val="22"/>
              </w:rPr>
              <w:t>Loyalty-driven promotions to differentiate</w:t>
            </w:r>
          </w:p>
        </w:tc>
        <w:tc>
          <w:tcPr>
            <w:tcW w:w="1246" w:type="dxa"/>
            <w:shd w:val="clear" w:color="auto" w:fill="E7E6E6" w:themeFill="background2"/>
            <w:vAlign w:val="center"/>
            <w:hideMark/>
          </w:tcPr>
          <w:p w14:paraId="055BAF29" w14:textId="77777777" w:rsidR="005C2191" w:rsidRPr="00CA3215" w:rsidRDefault="005C2191" w:rsidP="00CA20C2">
            <w:pPr>
              <w:spacing w:before="0" w:beforeAutospacing="0" w:after="0" w:line="240" w:lineRule="auto"/>
              <w:rPr>
                <w:sz w:val="22"/>
              </w:rPr>
            </w:pPr>
            <w:r w:rsidRPr="00CA3215">
              <w:rPr>
                <w:sz w:val="22"/>
              </w:rPr>
              <w:t>Use of data to refine marketing strategies and improve targeting</w:t>
            </w:r>
          </w:p>
        </w:tc>
        <w:tc>
          <w:tcPr>
            <w:tcW w:w="1747" w:type="dxa"/>
            <w:shd w:val="clear" w:color="auto" w:fill="E7E6E6" w:themeFill="background2"/>
            <w:vAlign w:val="center"/>
            <w:hideMark/>
          </w:tcPr>
          <w:p w14:paraId="295B5E7C" w14:textId="77777777" w:rsidR="005C2191" w:rsidRPr="00CA3215" w:rsidRDefault="005C2191" w:rsidP="00CA20C2">
            <w:pPr>
              <w:spacing w:before="0" w:beforeAutospacing="0" w:after="0" w:line="240" w:lineRule="auto"/>
              <w:rPr>
                <w:sz w:val="22"/>
              </w:rPr>
            </w:pPr>
            <w:r w:rsidRPr="00CA3215">
              <w:rPr>
                <w:sz w:val="22"/>
              </w:rPr>
              <w:t>Market expansion with CRM-driven strategies to increase customer engagement</w:t>
            </w:r>
          </w:p>
        </w:tc>
      </w:tr>
    </w:tbl>
    <w:p w14:paraId="720D690A" w14:textId="77777777" w:rsidR="0059401D" w:rsidRDefault="0059401D" w:rsidP="00626AEE">
      <w:pPr>
        <w:pStyle w:val="Heading3"/>
      </w:pPr>
    </w:p>
    <w:p w14:paraId="2C72D845" w14:textId="7181AA94" w:rsidR="005C2191" w:rsidRDefault="007857BD" w:rsidP="00626AEE">
      <w:pPr>
        <w:pStyle w:val="Heading3"/>
      </w:pPr>
      <w:bookmarkStart w:id="48" w:name="_Toc231031289"/>
      <w:r>
        <w:t>4.3</w:t>
      </w:r>
      <w:r w:rsidR="005C2191">
        <w:t>.3 Significant Differences in the Five Cases</w:t>
      </w:r>
      <w:bookmarkEnd w:id="48"/>
    </w:p>
    <w:p w14:paraId="4CDFA994" w14:textId="2BFD33B9" w:rsidR="005C2191" w:rsidRDefault="005C2191" w:rsidP="0059401D">
      <w:pPr>
        <w:spacing w:before="0" w:beforeAutospacing="0" w:after="0"/>
      </w:pPr>
      <w:r>
        <w:t xml:space="preserve">Although every company was oriented on the improvement of customer loyalty, the methods of its implementation were different according to the industry environment, the size of the company, and the resources available. As an example, the bigger companies, such as McDonalds and Dominoes, sought more </w:t>
      </w:r>
      <w:r w:rsidR="006A09FB">
        <w:t>organisation-wide</w:t>
      </w:r>
      <w:r>
        <w:t xml:space="preserve"> changes, but smaller companies, such as Subway and Burger King, adopted more specific CRM interventions. These differences in scope and speed of execution resulted in different degrees of complexity in implementation and the visibility of outcomes, with larger companies tending to have faster, more visible effects (Mintel, 2024; </w:t>
      </w:r>
      <w:proofErr w:type="spellStart"/>
      <w:r>
        <w:t>Statista</w:t>
      </w:r>
      <w:proofErr w:type="spellEnd"/>
      <w:r>
        <w:t>, 2025).</w:t>
      </w:r>
    </w:p>
    <w:p w14:paraId="1476E5C0" w14:textId="77777777" w:rsidR="0059401D" w:rsidRDefault="005C2191" w:rsidP="0059401D">
      <w:pPr>
        <w:spacing w:before="0" w:beforeAutospacing="0" w:after="0"/>
      </w:pPr>
      <w:r w:rsidRPr="006B67A7">
        <w:t xml:space="preserve"> The following is the Venn diagram</w:t>
      </w:r>
      <w:r>
        <w:t xml:space="preserve"> for Major Differences in CRM Strategies</w:t>
      </w:r>
    </w:p>
    <w:p w14:paraId="2AEBC7DA" w14:textId="77777777" w:rsidR="0059401D" w:rsidRDefault="0059401D" w:rsidP="0059401D">
      <w:pPr>
        <w:spacing w:before="0" w:beforeAutospacing="0" w:after="0"/>
        <w:rPr>
          <w:b/>
          <w:color w:val="000000" w:themeColor="text1"/>
        </w:rPr>
      </w:pPr>
    </w:p>
    <w:p w14:paraId="3EB52C0C" w14:textId="6F7B08BF" w:rsidR="005C2191" w:rsidRPr="008E1B9B" w:rsidRDefault="00657FF7" w:rsidP="0059401D">
      <w:pPr>
        <w:spacing w:before="0" w:beforeAutospacing="0" w:after="0"/>
        <w:rPr>
          <w:b/>
          <w:color w:val="000000" w:themeColor="text1"/>
        </w:rPr>
      </w:pPr>
      <w:r>
        <w:rPr>
          <w:b/>
          <w:color w:val="000000" w:themeColor="text1"/>
        </w:rPr>
        <w:t>Figure 4.2</w:t>
      </w:r>
      <w:r w:rsidR="005C2191" w:rsidRPr="008E1B9B">
        <w:rPr>
          <w:b/>
          <w:color w:val="000000" w:themeColor="text1"/>
        </w:rPr>
        <w:t xml:space="preserve"> Venn Diagram Major Differences in CRM strategies</w:t>
      </w:r>
    </w:p>
    <w:p w14:paraId="04983F0A" w14:textId="77777777" w:rsidR="0059401D" w:rsidRDefault="005C2191" w:rsidP="005C2191">
      <w:pPr>
        <w:pStyle w:val="NormalWeb"/>
        <w:rPr>
          <w:b/>
          <w:bCs/>
          <w:lang w:val="en-US"/>
        </w:rPr>
      </w:pPr>
      <w:r>
        <w:rPr>
          <w:noProof/>
          <w:lang w:val="en-US"/>
        </w:rPr>
        <w:drawing>
          <wp:inline distT="0" distB="0" distL="0" distR="0" wp14:anchorId="0B79E4B7" wp14:editId="0E5DA64F">
            <wp:extent cx="5702963" cy="198437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output (20).png"/>
                    <pic:cNvPicPr/>
                  </pic:nvPicPr>
                  <pic:blipFill rotWithShape="1">
                    <a:blip r:embed="rId19">
                      <a:extLst>
                        <a:ext uri="{28A0092B-C50C-407E-A947-70E740481C1C}">
                          <a14:useLocalDpi xmlns:a14="http://schemas.microsoft.com/office/drawing/2010/main" val="0"/>
                        </a:ext>
                      </a:extLst>
                    </a:blip>
                    <a:srcRect t="11141"/>
                    <a:stretch/>
                  </pic:blipFill>
                  <pic:spPr bwMode="auto">
                    <a:xfrm>
                      <a:off x="0" y="0"/>
                      <a:ext cx="5737274" cy="1996314"/>
                    </a:xfrm>
                    <a:prstGeom prst="rect">
                      <a:avLst/>
                    </a:prstGeom>
                    <a:ln>
                      <a:noFill/>
                    </a:ln>
                    <a:extLst>
                      <a:ext uri="{53640926-AAD7-44D8-BBD7-CCE9431645EC}">
                        <a14:shadowObscured xmlns:a14="http://schemas.microsoft.com/office/drawing/2010/main"/>
                      </a:ext>
                    </a:extLst>
                  </pic:spPr>
                </pic:pic>
              </a:graphicData>
            </a:graphic>
          </wp:inline>
        </w:drawing>
      </w:r>
    </w:p>
    <w:p w14:paraId="0B7C5D01" w14:textId="77777777" w:rsidR="0059401D" w:rsidRDefault="0059401D" w:rsidP="005C2191">
      <w:pPr>
        <w:pStyle w:val="NormalWeb"/>
        <w:rPr>
          <w:b/>
          <w:bCs/>
          <w:lang w:val="en-US"/>
        </w:rPr>
      </w:pPr>
    </w:p>
    <w:p w14:paraId="09BE0DF3" w14:textId="77777777" w:rsidR="005C2191" w:rsidRDefault="005C2191" w:rsidP="005C2191">
      <w:pPr>
        <w:pStyle w:val="ListParagraph"/>
        <w:numPr>
          <w:ilvl w:val="0"/>
          <w:numId w:val="16"/>
        </w:numPr>
      </w:pPr>
      <w:r>
        <w:t xml:space="preserve">McDonalds and Domino: These firms sought enterprise-wide CRM changes. </w:t>
      </w:r>
    </w:p>
    <w:p w14:paraId="5B29C85E" w14:textId="77777777" w:rsidR="005C2191" w:rsidRDefault="005C2191" w:rsidP="005C2191">
      <w:pPr>
        <w:pStyle w:val="ListParagraph"/>
        <w:numPr>
          <w:ilvl w:val="0"/>
          <w:numId w:val="16"/>
        </w:numPr>
      </w:pPr>
      <w:r>
        <w:t xml:space="preserve">Subway and Burger King: The companies applied specific CRM interventions. </w:t>
      </w:r>
    </w:p>
    <w:p w14:paraId="6CF8949D" w14:textId="588E2A1D" w:rsidR="005C2191" w:rsidRDefault="005C2191" w:rsidP="00657FF7">
      <w:r>
        <w:t>This diagram</w:t>
      </w:r>
      <w:r w:rsidR="00657FF7">
        <w:t xml:space="preserve"> 4.2</w:t>
      </w:r>
      <w:r>
        <w:t xml:space="preserve"> shows the similarities and differences in CRM strategies of the five companies.</w:t>
      </w:r>
    </w:p>
    <w:p w14:paraId="176A3C68" w14:textId="77E6BCEE" w:rsidR="005C2191" w:rsidRDefault="007857BD" w:rsidP="00626AEE">
      <w:pPr>
        <w:pStyle w:val="Heading3"/>
      </w:pPr>
      <w:bookmarkStart w:id="49" w:name="_Toc231031290"/>
      <w:r>
        <w:t>4.3</w:t>
      </w:r>
      <w:r w:rsidR="005C2191">
        <w:t>.4 Developing Relationship between Performance and Implementation</w:t>
      </w:r>
      <w:bookmarkEnd w:id="49"/>
    </w:p>
    <w:p w14:paraId="619C0E83" w14:textId="77777777" w:rsidR="005C2191" w:rsidRDefault="005C2191" w:rsidP="005C2191">
      <w:r>
        <w:t xml:space="preserve">The companies with more evident sequencing of implementation, better alignment of leadership, and clear KPIs had more convincing results regarding customer retention and revenue growth. Companies that associated their CRM activities with quantifiable outcomes such as increased revenue, customer satisfaction, and adoption rates of apps showed greater gains. Nevertheless, the reported results were less decisive or more narrow in scope in areas where the quality of execution was less strong, such as in the areas with weaker integration or less consistent leadership support (Payne and </w:t>
      </w:r>
      <w:proofErr w:type="spellStart"/>
      <w:r>
        <w:t>Frow</w:t>
      </w:r>
      <w:proofErr w:type="spellEnd"/>
      <w:r>
        <w:t>, 2017; McKinsey, 2021).</w:t>
      </w:r>
    </w:p>
    <w:p w14:paraId="3AE5A24A" w14:textId="366CFE42" w:rsidR="005C2191" w:rsidRDefault="007857BD" w:rsidP="005C2191">
      <w:pPr>
        <w:pStyle w:val="Heading2"/>
      </w:pPr>
      <w:bookmarkStart w:id="50" w:name="_Toc231031291"/>
      <w:r>
        <w:t>4.4</w:t>
      </w:r>
      <w:r w:rsidR="005C2191">
        <w:t xml:space="preserve"> Chapter Summary</w:t>
      </w:r>
      <w:bookmarkEnd w:id="50"/>
    </w:p>
    <w:p w14:paraId="168FBD8A" w14:textId="5951E383" w:rsidR="005C2191" w:rsidRDefault="005C2191" w:rsidP="005C2191">
      <w:r>
        <w:t xml:space="preserve">This chapter provided in-depth case studies of five major fast-food companies, KFC, McDonalds, Burger King, Dominos and Subway, and examined their CRM strategies and their effect on customer loyalty. The use of digital platforms, mobile applications, and loyalty programs to improve customer engagement and retention were common themes. Whereas McDonalds and Dominoes sought enterprise-wide CRM changes, Subway and Burger King had more focused interventions. The main issues that were common in the companies were the need to adapt to the evolving customer demands and remain competitive in a crowded market. The results have shown that effective CRM implementation is largely reliant on effective leadership, data use, and </w:t>
      </w:r>
      <w:r w:rsidR="006A09FB">
        <w:t>personalised marketing</w:t>
      </w:r>
      <w:r>
        <w:t>. These observations will be used to guide the discussion in Chapter 5 where the effectiveness of these strategies will be discussed more in detail.</w:t>
      </w:r>
    </w:p>
    <w:p w14:paraId="236703A4" w14:textId="77777777" w:rsidR="00095221" w:rsidRDefault="00095221">
      <w:pPr>
        <w:spacing w:before="0" w:beforeAutospacing="0" w:after="160" w:line="259" w:lineRule="auto"/>
        <w:jc w:val="left"/>
      </w:pPr>
      <w:r>
        <w:br w:type="page"/>
      </w:r>
    </w:p>
    <w:p w14:paraId="4203805F" w14:textId="77777777" w:rsidR="00095221" w:rsidRDefault="00095221" w:rsidP="00657FF7">
      <w:pPr>
        <w:pStyle w:val="Heading1"/>
      </w:pPr>
      <w:bookmarkStart w:id="51" w:name="_Toc231031292"/>
      <w:r>
        <w:lastRenderedPageBreak/>
        <w:t>CHAPTER 5: DISCUSSION AND ANALSYSIS</w:t>
      </w:r>
      <w:bookmarkEnd w:id="51"/>
    </w:p>
    <w:p w14:paraId="1B609587" w14:textId="77777777" w:rsidR="00095221" w:rsidRDefault="00095221" w:rsidP="00095221">
      <w:pPr>
        <w:pStyle w:val="Heading2"/>
      </w:pPr>
      <w:bookmarkStart w:id="52" w:name="_Toc231031293"/>
      <w:r>
        <w:t>5.1 Purpose and Positioning</w:t>
      </w:r>
      <w:bookmarkEnd w:id="52"/>
      <w:r>
        <w:t xml:space="preserve"> </w:t>
      </w:r>
    </w:p>
    <w:p w14:paraId="63552DCA" w14:textId="77777777" w:rsidR="00095221" w:rsidRDefault="00095221" w:rsidP="00095221">
      <w:r>
        <w:t xml:space="preserve">This </w:t>
      </w:r>
      <w:r w:rsidR="00E537B5">
        <w:t>Chapter</w:t>
      </w:r>
      <w:r>
        <w:t xml:space="preserve"> introduces the discussion and analysis of the results described in Chapter 4, explaining the results in terms of the theoretical perspectives and concepts developed in the literature review (Chapter 2). This </w:t>
      </w:r>
      <w:r w:rsidR="00E537B5">
        <w:t>Chapter</w:t>
      </w:r>
      <w:r>
        <w:t xml:space="preserve"> aims </w:t>
      </w:r>
      <w:r w:rsidR="00E537B5">
        <w:t>to go beyond the descriptive case study evidence and critically assess</w:t>
      </w:r>
      <w:r>
        <w:t xml:space="preserve"> the role of Customer Relationship Management (CRM) systems in customer loyalty in the fast-food industry.</w:t>
      </w:r>
    </w:p>
    <w:p w14:paraId="55CA7EBD" w14:textId="77777777" w:rsidR="00095221" w:rsidRDefault="00095221" w:rsidP="00095221">
      <w:r>
        <w:t xml:space="preserve">This </w:t>
      </w:r>
      <w:r w:rsidR="00E537B5">
        <w:t>Chapter</w:t>
      </w:r>
      <w:r>
        <w:t xml:space="preserve"> summarises major patterns and relationships based on the cross-case results of five large fast-food corporations, instead of recounting the case studies separately. The analysis aims at determining shared themes in cases and discussing the ways in which the results are consistent with, or go beyond, or contradict the current scholarly literature on CRM, customer engagement and relationship marketing.</w:t>
      </w:r>
    </w:p>
    <w:p w14:paraId="546D0920" w14:textId="77777777" w:rsidR="00095221" w:rsidRDefault="00095221" w:rsidP="00095221">
      <w:r>
        <w:t xml:space="preserve">Specifically, the </w:t>
      </w:r>
      <w:r w:rsidR="00E537B5">
        <w:t>Chapter</w:t>
      </w:r>
      <w:r>
        <w:t xml:space="preserve"> assesses how digital CRM tools, personalisation strategies, and data-driven marketing influence the customer loyalty outcomes. This section will seek to offer a more in-depth insight into the mechanisms by which CRM systems help in customer retention in highly competitive and transactional environments by connecting the empirical findings with theoretical insights.</w:t>
      </w:r>
    </w:p>
    <w:p w14:paraId="7604031D" w14:textId="77777777" w:rsidR="00095221" w:rsidRDefault="00E537B5" w:rsidP="00095221">
      <w:r>
        <w:t>Overall</w:t>
      </w:r>
      <w:r w:rsidR="00095221">
        <w:t xml:space="preserve">, the </w:t>
      </w:r>
      <w:r>
        <w:t>Chapter</w:t>
      </w:r>
      <w:r w:rsidR="00095221">
        <w:t xml:space="preserve"> is an intermediary between the empirical results and the general theoretical implications, which underlie the conclusions and recommendations made in the further chapters.</w:t>
      </w:r>
    </w:p>
    <w:p w14:paraId="12F85E5B" w14:textId="77777777" w:rsidR="00095221" w:rsidRDefault="00095221" w:rsidP="00095221">
      <w:pPr>
        <w:pStyle w:val="Heading2"/>
      </w:pPr>
      <w:bookmarkStart w:id="53" w:name="_Toc231031294"/>
      <w:r>
        <w:t>5.2 Logic and Framework of Analysis</w:t>
      </w:r>
      <w:bookmarkEnd w:id="53"/>
    </w:p>
    <w:p w14:paraId="5D489569" w14:textId="77777777" w:rsidR="00095221" w:rsidRDefault="00095221" w:rsidP="00095221">
      <w:r>
        <w:t xml:space="preserve">The theoretical basis of this research is Customer Relationship Management (CRM) and Relationship Marketing Theory, which stress the value of establishing long-term relationships with customers in order to improve the performance of an organisation (Berry, 1983; Payne and </w:t>
      </w:r>
      <w:proofErr w:type="spellStart"/>
      <w:r>
        <w:t>Frow</w:t>
      </w:r>
      <w:proofErr w:type="spellEnd"/>
      <w:r>
        <w:t>, 2005). CRM is also theorised as a strategic practice that combines customer data, digital technologies, and organisational processes to enhance customer engagement and loyalty (</w:t>
      </w:r>
      <w:proofErr w:type="spellStart"/>
      <w:r>
        <w:t>Buttle</w:t>
      </w:r>
      <w:proofErr w:type="spellEnd"/>
      <w:r>
        <w:t xml:space="preserve"> and </w:t>
      </w:r>
      <w:proofErr w:type="spellStart"/>
      <w:r>
        <w:t>Maklan</w:t>
      </w:r>
      <w:proofErr w:type="spellEnd"/>
      <w:r>
        <w:t xml:space="preserve">, 2019; Kumar and </w:t>
      </w:r>
      <w:proofErr w:type="spellStart"/>
      <w:r>
        <w:t>Reinartz</w:t>
      </w:r>
      <w:proofErr w:type="spellEnd"/>
      <w:r>
        <w:t>, 2018).</w:t>
      </w:r>
    </w:p>
    <w:p w14:paraId="64F56FE4" w14:textId="77777777" w:rsidR="00AD161E" w:rsidRDefault="00AD161E" w:rsidP="00AD161E">
      <w:r>
        <w:lastRenderedPageBreak/>
        <w:t>The conceptual framework developed in Chapter 2 is the basis for the analysis in this Chapter and relates to the relationships between CRM system customisation, customer engagement and customer loyalty. In this context, customisation is considered as the prime element of customer engagement, which in turn has an impact on customer loyalty. Additionally, the inclusion of CRM systems has been identified as a moderating variable that can have an impact on the relationships between these variables.</w:t>
      </w:r>
    </w:p>
    <w:p w14:paraId="36D25A37" w14:textId="77777777" w:rsidR="00AD161E" w:rsidRDefault="00AD161E" w:rsidP="00AD161E">
      <w:r>
        <w:t xml:space="preserve">The analysis method used is the thematic approach which is cross-case that enables comparison of the five organisations in the case studies. This approach will help to identify any common patterns or trends in CRM applications and performance. Every theme is addressed by linking to relevant theory (e.g., digital transformation, data-driven marketing: </w:t>
      </w:r>
      <w:proofErr w:type="spellStart"/>
      <w:r>
        <w:t>Verhoef</w:t>
      </w:r>
      <w:proofErr w:type="spellEnd"/>
      <w:r>
        <w:t xml:space="preserve"> et al., 2021; </w:t>
      </w:r>
      <w:proofErr w:type="spellStart"/>
      <w:r>
        <w:t>Mikalef</w:t>
      </w:r>
      <w:proofErr w:type="spellEnd"/>
      <w:r>
        <w:t xml:space="preserve"> et al., 2023) with empirical findings presented in Chapter 4.</w:t>
      </w:r>
    </w:p>
    <w:p w14:paraId="21C5B599" w14:textId="72DA30D5" w:rsidR="00095221" w:rsidRDefault="00AD161E" w:rsidP="00AD161E">
      <w:r>
        <w:t>Apart from identifying situational variables that influence their success, this analytical framework ensures a systematic review of the role that CRM s</w:t>
      </w:r>
      <w:r>
        <w:t>ystems play in customer loyalty</w:t>
      </w:r>
      <w:r w:rsidR="00E537B5">
        <w:t>.</w:t>
      </w:r>
    </w:p>
    <w:p w14:paraId="38D4680E" w14:textId="77777777" w:rsidR="00095221" w:rsidRDefault="00E537B5" w:rsidP="00E537B5">
      <w:pPr>
        <w:pStyle w:val="Heading2"/>
      </w:pPr>
      <w:bookmarkStart w:id="54" w:name="_Toc231031295"/>
      <w:r>
        <w:t>5.3 Cross-Case Synthesis</w:t>
      </w:r>
      <w:bookmarkEnd w:id="54"/>
      <w:r>
        <w:t xml:space="preserve"> </w:t>
      </w:r>
    </w:p>
    <w:p w14:paraId="47A8A0C6" w14:textId="77777777" w:rsidR="00095221" w:rsidRDefault="00E537B5" w:rsidP="00626AEE">
      <w:pPr>
        <w:pStyle w:val="Heading3"/>
      </w:pPr>
      <w:bookmarkStart w:id="55" w:name="_Toc231031296"/>
      <w:r>
        <w:t xml:space="preserve">5.3.1 Theme 1: </w:t>
      </w:r>
      <w:r w:rsidR="00095221">
        <w:t>Digital CRM and C</w:t>
      </w:r>
      <w:r>
        <w:t>hange in the Fast-Food Industry</w:t>
      </w:r>
      <w:bookmarkEnd w:id="55"/>
    </w:p>
    <w:p w14:paraId="6DCDFDCC" w14:textId="77777777" w:rsidR="00AD161E" w:rsidRDefault="00AD161E" w:rsidP="00AD161E">
      <w:r>
        <w:t>The literature has widely recognized digital transformation as a facilitator of an effective Customer Relationship Management (CRM) system, particularly in service industries, where the competition and customer demands are high and dynamic (</w:t>
      </w:r>
      <w:proofErr w:type="spellStart"/>
      <w:r>
        <w:t>Verhoeff</w:t>
      </w:r>
      <w:proofErr w:type="spellEnd"/>
      <w:r>
        <w:t xml:space="preserve"> et al., 2021; </w:t>
      </w:r>
      <w:proofErr w:type="spellStart"/>
      <w:r>
        <w:t>Mikalef</w:t>
      </w:r>
      <w:proofErr w:type="spellEnd"/>
      <w:r>
        <w:t xml:space="preserve"> et al., 2023). The available literature indicates that using digital technology such as mobile apps and online ordering can enhance customer engagement by providing a seamless interaction experience and customised customer experience across multiple </w:t>
      </w:r>
      <w:proofErr w:type="spellStart"/>
      <w:r>
        <w:t>touchpoints</w:t>
      </w:r>
      <w:proofErr w:type="spellEnd"/>
      <w:r>
        <w:t xml:space="preserve"> (</w:t>
      </w:r>
      <w:proofErr w:type="spellStart"/>
      <w:r>
        <w:t>Trainor</w:t>
      </w:r>
      <w:proofErr w:type="spellEnd"/>
      <w:r>
        <w:t xml:space="preserve"> et al., 2014). Furthermore, it is suggested that digital CRM solutions can help companies to improve their performance by providing real-time data and communication with customers, which allows them to make informed decisions (Kumar and </w:t>
      </w:r>
      <w:proofErr w:type="spellStart"/>
      <w:r>
        <w:t>Reinartz</w:t>
      </w:r>
      <w:proofErr w:type="spellEnd"/>
      <w:r>
        <w:t>, 2018).</w:t>
      </w:r>
    </w:p>
    <w:p w14:paraId="128E7DCA" w14:textId="77777777" w:rsidR="00AD161E" w:rsidRDefault="00AD161E" w:rsidP="00AD161E">
      <w:r>
        <w:t xml:space="preserve">The findings of Chapter 4 thoroughly substantiate these views since all five companies i.e. KFC, McDonald's, Burger King, Domino's and Subway have implemented digital CRM systems which are dependent on mobile applications and loyalty programs. These platforms enabled businesses to refine their customer engagement with capabilities such as mobile ordering, individualised marketing and incentives, and interaction. In particular, McDonald's </w:t>
      </w:r>
      <w:r>
        <w:lastRenderedPageBreak/>
        <w:t>and Domino's demonstrated digital and physical integration, allowing their customers to interact with them in a digital and physical environment without any issues.</w:t>
      </w:r>
    </w:p>
    <w:p w14:paraId="3CCFB377" w14:textId="7F7C5977" w:rsidR="00095221" w:rsidRDefault="00AD161E" w:rsidP="00AD161E">
      <w:r>
        <w:t>However, the study also finds that the impact of digital transformation is not consistent across firms. While McDonald's and Domino's had higher customer engagement rates, Burger King and Subway had less favourable results, reflecting less advanced digital capabilities in both cases, due to the high level of system integration and data use. This means that digital transformation isn't a guaranteed strategy to increase customer loyalty; it works depending on the degree of tech integration and organisational ability.</w:t>
      </w:r>
    </w:p>
    <w:p w14:paraId="0724A97C" w14:textId="3DE06850" w:rsidR="00095221" w:rsidRDefault="00095221" w:rsidP="00095221">
      <w:r>
        <w:t xml:space="preserve">All in all, the results can add to the current body of literature as they reveal that digital CRM systems can lead to customer loyalty in </w:t>
      </w:r>
      <w:r w:rsidR="006A09FB">
        <w:t xml:space="preserve">the </w:t>
      </w:r>
      <w:r>
        <w:t xml:space="preserve">case of integrated platforms and the proper use of customer data. Digital transformation is a necessary but not sufficient factor in improving customer </w:t>
      </w:r>
      <w:r w:rsidR="00E537B5">
        <w:t>relationships</w:t>
      </w:r>
      <w:r>
        <w:t xml:space="preserve"> in highly transactional settings like fast food.</w:t>
      </w:r>
    </w:p>
    <w:p w14:paraId="2486B7F1" w14:textId="68E163E3" w:rsidR="00095221" w:rsidRDefault="00E537B5" w:rsidP="00626AEE">
      <w:pPr>
        <w:pStyle w:val="Heading3"/>
      </w:pPr>
      <w:bookmarkStart w:id="56" w:name="_Toc231031297"/>
      <w:r>
        <w:t>5.3.2 Theme 2</w:t>
      </w:r>
      <w:r w:rsidR="00317AD8">
        <w:t xml:space="preserve"> - </w:t>
      </w:r>
      <w:r w:rsidR="00095221">
        <w:t>Customer Loyalty and Cust</w:t>
      </w:r>
      <w:r>
        <w:t>omer Experience Personalisation</w:t>
      </w:r>
      <w:bookmarkEnd w:id="56"/>
    </w:p>
    <w:p w14:paraId="5F4B4D60" w14:textId="744657BD" w:rsidR="00095221" w:rsidRDefault="00095221" w:rsidP="00095221">
      <w:r>
        <w:t xml:space="preserve">The personalisation of customer experience is a well-known concept in the literature as a key process by which CRM systems boost customer loyalty. The Relationship Marketing Theory highlights the fact that emotional attachment between customers and firms is enhanced by personalised interactions, which result in enhanced satisfaction and retention (Berry, 1983; Morgan and Hunt, 1994). On the same note, CRM literature points out that customer engagement and lifetime value are enhanced by using customer data to </w:t>
      </w:r>
      <w:r w:rsidR="006A09FB">
        <w:t>customise</w:t>
      </w:r>
      <w:r>
        <w:t xml:space="preserve"> services, promotions, and communication (Peppers and Rogers, 2011; Kumar and Shah, 2004). Nevertheless, other researchers state that the usefulness of personalisation can be low in high turnover sectors, where the customer experience is short-term and transactional (Kumar and Shah, 2019).</w:t>
      </w:r>
    </w:p>
    <w:p w14:paraId="66E437E3" w14:textId="49A0EE3D" w:rsidR="00095221" w:rsidRDefault="00095221" w:rsidP="00095221">
      <w:r>
        <w:t>The results of Chapter 4 substantiate to a great extent the positive correlation between personalisation and customer loyalty. The five companies also used CRM systems to provide individual offers and promotions according to the customer</w:t>
      </w:r>
      <w:r w:rsidR="00E537B5">
        <w:t>’s</w:t>
      </w:r>
      <w:r>
        <w:t xml:space="preserve"> buying behaviour. </w:t>
      </w:r>
      <w:r w:rsidR="00E537B5">
        <w:t>For</w:t>
      </w:r>
      <w:r>
        <w:t xml:space="preserve"> example, KFC and McDonald used customer information via their mobile applications to offer </w:t>
      </w:r>
      <w:r w:rsidR="003215B6">
        <w:t xml:space="preserve">personalised </w:t>
      </w:r>
      <w:r>
        <w:t>discounts and rewards, which led to repeat purchases and more customer interactions. On the same note, Domino employed data-driven promotions and real-time offers to improve the customer experience and retention.</w:t>
      </w:r>
    </w:p>
    <w:p w14:paraId="0A9BB003" w14:textId="77777777" w:rsidR="00317AD8" w:rsidRDefault="00095221" w:rsidP="00317AD8">
      <w:r>
        <w:lastRenderedPageBreak/>
        <w:t xml:space="preserve">Nevertheless, the cross-case analysis also displays significant differences. </w:t>
      </w:r>
      <w:bookmarkStart w:id="57" w:name="_Toc231031300"/>
      <w:r w:rsidR="00317AD8">
        <w:t>While companies that have more advanced data-related capabilities, such as McDonald's and Domino's, showed more positive customer loyalty results, less integrated CRM companies, including Burger King and Subway, showed more moderate results. This means that personalisation alone will not guarantee a loyal customer base – without effective data integration and sustained customer engagement strategies.</w:t>
      </w:r>
    </w:p>
    <w:p w14:paraId="11BC0D21" w14:textId="77777777" w:rsidR="00317AD8" w:rsidRDefault="00317AD8" w:rsidP="00317AD8">
      <w:r>
        <w:t>In general, the results support the body of literature by proving that personalisation is one of the major factors that contribute to customer loyalty. At the same time, the results also extend the previous research by demonstrating that the success of personalisation requires technological capability and the potential to engage in a meaningful interaction within the service context of transactions.</w:t>
      </w:r>
    </w:p>
    <w:p w14:paraId="76505AA4" w14:textId="77777777" w:rsidR="00317AD8" w:rsidRDefault="00317AD8" w:rsidP="00317AD8">
      <w:pPr>
        <w:pStyle w:val="Heading3"/>
      </w:pPr>
      <w:r>
        <w:t>5.3.3 Theme 3 – CRM System Integration and Effectiveness.</w:t>
      </w:r>
    </w:p>
    <w:p w14:paraId="03B23380" w14:textId="77777777" w:rsidR="00317AD8" w:rsidRDefault="00317AD8" w:rsidP="00317AD8">
      <w:r>
        <w:t xml:space="preserve">In the literature, it is identified that Customer Relationship Management (CRM) systems are effective not only when the adoption of technology is high, but also when the integration of systems in the organisational processes is high. According to Payne and </w:t>
      </w:r>
      <w:proofErr w:type="spellStart"/>
      <w:r>
        <w:t>Frow</w:t>
      </w:r>
      <w:proofErr w:type="spellEnd"/>
      <w:r>
        <w:t xml:space="preserve"> (2005), the key to successful CRM implementation is to have people, processes and technology aligned, while </w:t>
      </w:r>
      <w:proofErr w:type="spellStart"/>
      <w:r>
        <w:t>Buttle</w:t>
      </w:r>
      <w:proofErr w:type="spellEnd"/>
      <w:r>
        <w:t xml:space="preserve"> and </w:t>
      </w:r>
      <w:proofErr w:type="spellStart"/>
      <w:r>
        <w:t>Maklan</w:t>
      </w:r>
      <w:proofErr w:type="spellEnd"/>
      <w:r>
        <w:t xml:space="preserve"> (2019) assert that disjointed systems limit the ability of organisations to deliver consistent customer experiences. Moreover, studies emphasise that the combination of various </w:t>
      </w:r>
      <w:proofErr w:type="spellStart"/>
      <w:r>
        <w:t>touchpoints</w:t>
      </w:r>
      <w:proofErr w:type="spellEnd"/>
      <w:r>
        <w:t xml:space="preserve"> is crucial to attaining a seamless customer experience and sustained loyalty (</w:t>
      </w:r>
      <w:proofErr w:type="spellStart"/>
      <w:r>
        <w:t>Verhoef</w:t>
      </w:r>
      <w:proofErr w:type="spellEnd"/>
      <w:r>
        <w:t xml:space="preserve"> et al., 2015).</w:t>
      </w:r>
    </w:p>
    <w:p w14:paraId="666E7AF5" w14:textId="77777777" w:rsidR="00317AD8" w:rsidRDefault="00317AD8" w:rsidP="00317AD8">
      <w:r>
        <w:t xml:space="preserve">The results presented in chapter 4 provide a sound basis for these arguments as they demonstrate a significant effect on customer loyalty results due to the difference in the integration of CRM across the five companies. McDonald's and Domino's had very integrated CRM systems, which integrated mobile applications, loyalty programmes and data analytics into an </w:t>
      </w:r>
      <w:proofErr w:type="spellStart"/>
      <w:r>
        <w:t>omnichannel</w:t>
      </w:r>
      <w:proofErr w:type="spellEnd"/>
      <w:r>
        <w:t xml:space="preserve"> environment. The seamless integration led to smooth customer interactions online and offline, contributing to enhanced customer engagement and retention.</w:t>
      </w:r>
    </w:p>
    <w:p w14:paraId="376FF174" w14:textId="77777777" w:rsidR="00317AD8" w:rsidRDefault="00317AD8" w:rsidP="00317AD8">
      <w:r>
        <w:t xml:space="preserve">On the other hand, Burger King and Subway had less integrated CRM systems with a focus on standalone tools such as mobile apps or loyalty programs, rather than holistic customer engagement at every </w:t>
      </w:r>
      <w:proofErr w:type="spellStart"/>
      <w:r>
        <w:t>touchpoint</w:t>
      </w:r>
      <w:proofErr w:type="spellEnd"/>
      <w:r>
        <w:t xml:space="preserve">. This meant that their CRM efforts were less successful in delivering uniform customer experiences, resulting in more modest gains in customer loyalty. </w:t>
      </w:r>
      <w:r>
        <w:lastRenderedPageBreak/>
        <w:t>KFC is a middle ground — while helpful, CRM integration isn't as advanced as that of larger companies, and so KFC's results are mediocre — but not the best.</w:t>
      </w:r>
    </w:p>
    <w:p w14:paraId="5C8ED0EC" w14:textId="77777777" w:rsidR="00317AD8" w:rsidRDefault="00317AD8" w:rsidP="00317AD8">
      <w:r>
        <w:t>These outcomes may be added to the literature, proving that the effectiveness of CRM is dependent upon the level of integration of the system. While the adoption of CRM technologies is important, the ability to embed the systems in the organisational functions and the customer channels is a deciding factor in the success or failure of the CRM systems to impact customer loyalty. In very competitive and transactional business sectors, integrated CRM systems provide a competitive advantage.</w:t>
      </w:r>
    </w:p>
    <w:p w14:paraId="6DF1C925" w14:textId="77777777" w:rsidR="00317AD8" w:rsidRDefault="00317AD8" w:rsidP="00317AD8">
      <w:pPr>
        <w:pStyle w:val="Heading3"/>
      </w:pPr>
      <w:r>
        <w:t>5.3.4 Theme 4: Data-driven Customer Engagement and Marketing</w:t>
      </w:r>
    </w:p>
    <w:p w14:paraId="6FBE815B" w14:textId="77777777" w:rsidR="00317AD8" w:rsidRDefault="00317AD8" w:rsidP="00317AD8">
      <w:r>
        <w:t xml:space="preserve">One of the pillars of today's Customer Relationship Management (CRM) is the concept of data-driven marketing, which enables an organisation to gain more insight into customer behaviour and deliver more targeted and effective marketing. The literature highlights the potential for customer data and analytics to enhance decision-making, customer segmentation, and engagement through personalised communication (Kumar and </w:t>
      </w:r>
      <w:proofErr w:type="spellStart"/>
      <w:r>
        <w:t>Reinartz</w:t>
      </w:r>
      <w:proofErr w:type="spellEnd"/>
      <w:r>
        <w:t xml:space="preserve">, 2018; </w:t>
      </w:r>
      <w:proofErr w:type="spellStart"/>
      <w:r>
        <w:t>Mikalef</w:t>
      </w:r>
      <w:proofErr w:type="spellEnd"/>
      <w:r>
        <w:t xml:space="preserve"> et al., 2023). Furthermore, digital technologies also make it possible for businesses to collect real-time data that can be leveraged to optimize marketing efforts and improve customer engagement (</w:t>
      </w:r>
      <w:proofErr w:type="spellStart"/>
      <w:r>
        <w:t>Verhoeff</w:t>
      </w:r>
      <w:proofErr w:type="spellEnd"/>
      <w:r>
        <w:t xml:space="preserve"> et al., 2021).</w:t>
      </w:r>
    </w:p>
    <w:p w14:paraId="7A757611" w14:textId="77777777" w:rsidR="00317AD8" w:rsidRDefault="00317AD8" w:rsidP="00317AD8">
      <w:r>
        <w:t>The results of Chapter 4 are a very strong argument in favour of data-driven marketing in improving customer engagement within the fast-food industry. All five businesses implemented CRM to collect and process customer information to enable them to make personalized offers and targeted promotions. As an illustration, McDonald's and Domino's showed a high level of data analytics use to customise marketing campaigns and customer experience optimisation, which led to an increase in the level of engagement and repeat purchasing behaviour. In a similar manner, KFC used customer data to optimise promotional efforts and enhance marketing performance.</w:t>
      </w:r>
    </w:p>
    <w:p w14:paraId="073F6DAE" w14:textId="77777777" w:rsidR="00317AD8" w:rsidRDefault="00317AD8" w:rsidP="00317AD8">
      <w:r>
        <w:t xml:space="preserve">However, the data-driven marketing efficiency also varies depending on the quality and the utilization of customer data. In more mature companies with data analytics, such as McDonald's and Domino's, they could achieve more effective engagement results. On the other hand, less developed data systems of companies such as Subway and Burger King enjoyed less benefits. </w:t>
      </w:r>
      <w:r>
        <w:lastRenderedPageBreak/>
        <w:t>This means that data collection alone is not sufficient, but organisations need to be able to efficiently analyse and utilise data.</w:t>
      </w:r>
    </w:p>
    <w:p w14:paraId="67CF856B" w14:textId="77777777" w:rsidR="00317AD8" w:rsidRDefault="00317AD8" w:rsidP="00317AD8">
      <w:r>
        <w:t>Overall, the findings align with literature findings and confirm that data-driven marketing is one of the main customer engagement activities. At the same time, the results also add to the existing body of literature and highlight the importance of data quality, analytical capabilities and strategic application in determining the effectiveness of CRM in enhancing customer loyalty.</w:t>
      </w:r>
    </w:p>
    <w:p w14:paraId="0B55A232" w14:textId="1F3E4F23" w:rsidR="00E537B5" w:rsidRDefault="00E537B5" w:rsidP="00317AD8">
      <w:pPr>
        <w:pStyle w:val="Heading2"/>
        <w:rPr>
          <w:sz w:val="48"/>
          <w:lang w:val="en-US"/>
        </w:rPr>
      </w:pPr>
      <w:r>
        <w:rPr>
          <w:rStyle w:val="Strong"/>
          <w:b/>
          <w:bCs w:val="0"/>
        </w:rPr>
        <w:t>5.4 Integration to Conceptual Model or Propositions</w:t>
      </w:r>
      <w:bookmarkEnd w:id="57"/>
    </w:p>
    <w:p w14:paraId="6F3C01BF" w14:textId="17ABA27E" w:rsidR="00095221" w:rsidRDefault="00095221" w:rsidP="00095221">
      <w:r>
        <w:t>The section assesses how far the conceptual framework provided in Chapter 2 has been validated by the empirical evidence provided in Chapter 4. The model hypothesised that Customer Relationship Management (CRM) system customisation has a positive impact on customer engagement</w:t>
      </w:r>
      <w:r w:rsidR="006A09FB">
        <w:t>,</w:t>
      </w:r>
      <w:r>
        <w:t xml:space="preserve"> which subsequently leads to customer loyalty, and the integration of CRM systems moderates the intensity of these relationships.</w:t>
      </w:r>
    </w:p>
    <w:p w14:paraId="1E1BB67C" w14:textId="77777777" w:rsidR="00095221" w:rsidRDefault="00095221" w:rsidP="00095221">
      <w:r>
        <w:t xml:space="preserve">The results of the cross-case analysis substantiate the suggested relationships in the conceptual model to a great extent. In all five companies, personalisation based on CRM, such as targeted promotions, loyalty programmes, and online interactions, was always linked to customer engagement. This validates the theoretical hypothesis that personalised customer experiences are important in enhancing customer relationships and stimulating repeat buying behaviour (Peppers and Rogers, 2011; Payne and </w:t>
      </w:r>
      <w:proofErr w:type="spellStart"/>
      <w:r>
        <w:t>Frow</w:t>
      </w:r>
      <w:proofErr w:type="spellEnd"/>
      <w:r>
        <w:t>, 2005).</w:t>
      </w:r>
    </w:p>
    <w:p w14:paraId="28346434" w14:textId="77777777" w:rsidR="00095221" w:rsidRDefault="00095221" w:rsidP="00095221">
      <w:r>
        <w:t>Moreover, the analysis shows that customer engagement is a mediating variable between CRM practices and customer loyalty. The companies that were more successful in engaging with their audience, especially via digital means, such as mobile apps, reported better results in retention and repeat visits. This observation can be attributed to the relationship marketing theory, which stresses the need to continue interacting with customers in order to create long-term customer loyalty (Morgan and Hunt, 1994).</w:t>
      </w:r>
    </w:p>
    <w:p w14:paraId="7CF4D85B" w14:textId="04CF2BBB" w:rsidR="00095221" w:rsidRDefault="00095221" w:rsidP="00095221">
      <w:r>
        <w:t>Nevertheless, the results also indicate that the initial framework should be further developed by focusing on the importance of CRM system integration as a key moderating variable. Personalisation and data-driven strategies proved to be more effective in organisations with highly integrated systems, like McDonald</w:t>
      </w:r>
      <w:r w:rsidR="006A09FB">
        <w:t>’</w:t>
      </w:r>
      <w:r>
        <w:t xml:space="preserve">s and </w:t>
      </w:r>
      <w:r w:rsidR="006A09FB">
        <w:t>Domino's</w:t>
      </w:r>
      <w:r>
        <w:t xml:space="preserve">, than in organisations with </w:t>
      </w:r>
      <w:r>
        <w:lastRenderedPageBreak/>
        <w:t>fragmented systems. This shows that CRM integration does not just moderate the overall effect of CRM on customer loyalty, but also increases it.</w:t>
      </w:r>
    </w:p>
    <w:p w14:paraId="581D2779" w14:textId="38227B33" w:rsidR="00095221" w:rsidRDefault="00095221" w:rsidP="00095221">
      <w:r>
        <w:t>In general, the conceptual model is mostly justified</w:t>
      </w:r>
      <w:r w:rsidR="006A09FB">
        <w:t>,</w:t>
      </w:r>
      <w:r>
        <w:t xml:space="preserve"> but it needs to be improved to </w:t>
      </w:r>
      <w:r w:rsidR="006A09FB">
        <w:t>emphasise</w:t>
      </w:r>
      <w:r>
        <w:t xml:space="preserve"> the key role of system integration and data capabilities in defining CRM effectiveness in fast-food settings.</w:t>
      </w:r>
    </w:p>
    <w:p w14:paraId="71803614" w14:textId="77777777" w:rsidR="00095221" w:rsidRDefault="00095221" w:rsidP="00047042">
      <w:pPr>
        <w:pStyle w:val="Heading2"/>
      </w:pPr>
      <w:bookmarkStart w:id="58" w:name="_Toc231031301"/>
      <w:r>
        <w:t>5.5 Robustness Considerations</w:t>
      </w:r>
      <w:bookmarkEnd w:id="58"/>
    </w:p>
    <w:p w14:paraId="5EA79766" w14:textId="1D0DC609" w:rsidR="00095221" w:rsidRDefault="00095221" w:rsidP="00095221">
      <w:r>
        <w:t>Although the results of the present study are very insightful in understanding the role played by CRM systems in improving customer loyalty, there are a number of robustness considerations that should be considered. To begin with, the research uses only secondary sources of data such as company reports, industry publications, and market research reports. These sources are credible</w:t>
      </w:r>
      <w:r w:rsidR="00997818">
        <w:t>, but these</w:t>
      </w:r>
      <w:r>
        <w:t xml:space="preserve"> can be biased positively, especially in vendor case studies and data reported by companies, which tend to highlight successful experiences and underreport implementation issues (McKinsey, 2021; Mintel, 2024).</w:t>
      </w:r>
    </w:p>
    <w:p w14:paraId="5E6800E4" w14:textId="67C79CFF" w:rsidR="00095221" w:rsidRDefault="00095221" w:rsidP="00095221">
      <w:r>
        <w:t xml:space="preserve">Also, secondary data restricts access to operational process details and </w:t>
      </w:r>
      <w:r w:rsidR="006A09FB">
        <w:t>customer-level</w:t>
      </w:r>
      <w:r>
        <w:t xml:space="preserve"> information, which can influence the level of analysis. This is because the lack of primary data, i.e. interviews or surveys, makes it difficult to obtain subjective experiences of customers and employees, which are significant to </w:t>
      </w:r>
      <w:r w:rsidR="006A09FB">
        <w:t>realise</w:t>
      </w:r>
      <w:r>
        <w:t xml:space="preserve"> the overall impact of CRM systems.</w:t>
      </w:r>
    </w:p>
    <w:p w14:paraId="56F706B0" w14:textId="77777777" w:rsidR="00095221" w:rsidRDefault="00095221" w:rsidP="00095221">
      <w:r>
        <w:t>Moreover, there can be an attribution bias, since the enhancement of customer engagement and loyalty cannot be attributed to CRM systems only. Customer behaviour may also be affected by other factors like brand strength, pricing strategies and market conditions.</w:t>
      </w:r>
    </w:p>
    <w:p w14:paraId="5DC8824D" w14:textId="77777777" w:rsidR="00095221" w:rsidRDefault="00095221" w:rsidP="00095221">
      <w:r>
        <w:t>Nonetheless, the research inc</w:t>
      </w:r>
      <w:r w:rsidR="00047042">
        <w:t>reases the credibility by utilis</w:t>
      </w:r>
      <w:r>
        <w:t>ing several data sources that allow triangulation of results of various reports and publications. This will enhance the validity of the findings and justify the conclusions.</w:t>
      </w:r>
    </w:p>
    <w:p w14:paraId="703BA12E" w14:textId="77777777" w:rsidR="00095221" w:rsidRDefault="00095221" w:rsidP="006A09FB">
      <w:pPr>
        <w:pStyle w:val="Heading2"/>
      </w:pPr>
      <w:bookmarkStart w:id="59" w:name="_Toc231031302"/>
      <w:r>
        <w:t>5.6 Practical Synthesis</w:t>
      </w:r>
      <w:bookmarkEnd w:id="59"/>
      <w:r>
        <w:t xml:space="preserve"> </w:t>
      </w:r>
    </w:p>
    <w:p w14:paraId="3AA3606A" w14:textId="77777777" w:rsidR="00095221" w:rsidRDefault="00095221" w:rsidP="00095221">
      <w:r>
        <w:t xml:space="preserve">The results of this paper offer some viable lessons to managers working in the fast-food sector, especially in highly competitive and digitally-based settings. First, the findings demonstrate the significance of investing in integrated CRM systems. Companies with fully integrated digital platforms, like McDonalds and Dominoes, had better customer engagement and </w:t>
      </w:r>
      <w:r>
        <w:lastRenderedPageBreak/>
        <w:t>retention results. This implies that organisations need to focus on aligning mobile applications, loyalty programmes, and data analytics systems to provide customers with seamless experiences.</w:t>
      </w:r>
    </w:p>
    <w:p w14:paraId="28B6A258" w14:textId="77777777" w:rsidR="00095221" w:rsidRDefault="00095221" w:rsidP="00095221">
      <w:r>
        <w:t>Second, one of the driving forces of customer loyalty is personalisation. Managers ought to utilize customer information to develop specific promotions and customized communication plans. Nonetheless, the results show that personalisation can be best achieved with the help of robust data analytics, which highlights the necessity to invest in data infrastructure and analytics tools.</w:t>
      </w:r>
    </w:p>
    <w:p w14:paraId="017EC9A9" w14:textId="77777777" w:rsidR="00095221" w:rsidRDefault="00095221" w:rsidP="00095221">
      <w:r>
        <w:t>Third, the paper emphasizes the strategic importance of data-driven marketing. Companies that use customer data well are in a better position to maximise their marketing campaigns, enhance customer experience, and boost repeat buying behaviour. Thus, managers are advised to concentrate on building the capacity to gather, examine and utilise customer data on a real-time basis.</w:t>
      </w:r>
    </w:p>
    <w:p w14:paraId="780B1B01" w14:textId="385AF184" w:rsidR="00095221" w:rsidRDefault="00095221" w:rsidP="00095221">
      <w:r>
        <w:t xml:space="preserve">Lastly, the results indicate that organisational alignment and continuous improvement should be used to support CRM implementation. CRM initiatives can only achieve moderate results without effective integration and implementation. Such insights can be used to formulate managerial recommendations, which </w:t>
      </w:r>
      <w:r w:rsidR="005C6462">
        <w:t>is</w:t>
      </w:r>
      <w:r>
        <w:t xml:space="preserve"> elaborated in Chapter 6.</w:t>
      </w:r>
    </w:p>
    <w:p w14:paraId="5D17E18F" w14:textId="77777777" w:rsidR="00095221" w:rsidRDefault="00095221" w:rsidP="00047042">
      <w:pPr>
        <w:pStyle w:val="Heading2"/>
      </w:pPr>
      <w:bookmarkStart w:id="60" w:name="_Toc231031303"/>
      <w:r>
        <w:t>5.7 Chapter Summary</w:t>
      </w:r>
      <w:bookmarkEnd w:id="60"/>
    </w:p>
    <w:p w14:paraId="78351B6A" w14:textId="77777777" w:rsidR="00095221" w:rsidRDefault="00095221" w:rsidP="00095221">
      <w:r>
        <w:t xml:space="preserve">In this chapter, the findings of Chapter </w:t>
      </w:r>
      <w:r w:rsidR="00047042">
        <w:t>4 have been discussed and analys</w:t>
      </w:r>
      <w:r>
        <w:t>ed in detail by connecting them to the theoretical perspectives discussed in Chapter 2. The review has shown that CRM systems are important in increasing customer loyalty in the fast-food sector, especially with the digital transformation, personalisation, and data-based marketing approaches.</w:t>
      </w:r>
    </w:p>
    <w:p w14:paraId="2869A400" w14:textId="22C5EEF4" w:rsidR="00095221" w:rsidRDefault="00095221" w:rsidP="00095221">
      <w:r>
        <w:t>The cross-case synthesis demonstrated that although all companies adopted CRM systems, the effectiveness of the systems differed based on the extent of system integration, use of data and organisational capacity. The results substantially contribute to the current literature on CRM and relationship marketing, as w</w:t>
      </w:r>
      <w:r w:rsidR="00997818">
        <w:t>ell as to its expansion, as these</w:t>
      </w:r>
      <w:r>
        <w:t xml:space="preserve"> emphasize the significance of integration and implementation in transactional service settings.</w:t>
      </w:r>
    </w:p>
    <w:p w14:paraId="77C55C74" w14:textId="1A9527A4" w:rsidR="00095221" w:rsidRDefault="00095221" w:rsidP="00095221">
      <w:r>
        <w:lastRenderedPageBreak/>
        <w:t>The conceptual framework was identified to be mostly valid</w:t>
      </w:r>
      <w:r w:rsidR="00626AEE">
        <w:t>,</w:t>
      </w:r>
      <w:r>
        <w:t xml:space="preserve"> though some refinements were suggested to highlight the moderating role of CRM system integration. Moreover, the robustness considerations revealed the constraints related to the use of secondary data and the effects of external factors on customer behaviour.</w:t>
      </w:r>
    </w:p>
    <w:p w14:paraId="6978C0C7" w14:textId="6F2932F7" w:rsidR="005C2191" w:rsidRDefault="00095221" w:rsidP="005C2191">
      <w:r>
        <w:t xml:space="preserve">In general, this </w:t>
      </w:r>
      <w:r w:rsidR="00626AEE">
        <w:t>Chapter</w:t>
      </w:r>
      <w:r>
        <w:t xml:space="preserve"> offers a solid background to the last </w:t>
      </w:r>
      <w:r w:rsidR="00626AEE">
        <w:t>Chapter</w:t>
      </w:r>
      <w:r w:rsidR="00997818">
        <w:t xml:space="preserve"> [6]</w:t>
      </w:r>
      <w:r>
        <w:t xml:space="preserve"> in which the theoretical and managerial implications of the study are going to be presented, as well as practice and future research recommendations.</w:t>
      </w:r>
      <w:r w:rsidR="00DD0072">
        <w:t xml:space="preserve"> </w:t>
      </w:r>
    </w:p>
    <w:p w14:paraId="58888F32" w14:textId="337BADB9" w:rsidR="00313999" w:rsidRDefault="00313999">
      <w:pPr>
        <w:spacing w:before="0" w:beforeAutospacing="0" w:after="160" w:line="259" w:lineRule="auto"/>
        <w:jc w:val="left"/>
      </w:pPr>
      <w:r>
        <w:br w:type="page"/>
      </w:r>
    </w:p>
    <w:p w14:paraId="15B7AC40" w14:textId="1C6422F4" w:rsidR="004A0EFF" w:rsidRDefault="004A0EFF" w:rsidP="00657FF7">
      <w:pPr>
        <w:pStyle w:val="Heading1"/>
      </w:pPr>
      <w:bookmarkStart w:id="61" w:name="_Toc231031304"/>
      <w:r>
        <w:lastRenderedPageBreak/>
        <w:t>CHAPTER 6: CONCLUSION</w:t>
      </w:r>
      <w:bookmarkEnd w:id="61"/>
    </w:p>
    <w:p w14:paraId="236CBC47" w14:textId="489DACBA" w:rsidR="004A0EFF" w:rsidRPr="004A0EFF" w:rsidRDefault="004A0EFF" w:rsidP="004A0EFF">
      <w:pPr>
        <w:pStyle w:val="Heading2"/>
      </w:pPr>
      <w:bookmarkStart w:id="62" w:name="_Toc231031305"/>
      <w:r w:rsidRPr="004A0EFF">
        <w:t>6.1 Introduction</w:t>
      </w:r>
      <w:bookmarkEnd w:id="62"/>
      <w:r w:rsidRPr="004A0EFF">
        <w:t xml:space="preserve"> </w:t>
      </w:r>
    </w:p>
    <w:p w14:paraId="125232A7" w14:textId="77777777" w:rsidR="00317AD8" w:rsidRPr="00317AD8" w:rsidRDefault="00317AD8" w:rsidP="00317AD8">
      <w:pPr>
        <w:rPr>
          <w:rFonts w:eastAsiaTheme="majorEastAsia"/>
        </w:rPr>
      </w:pPr>
      <w:r w:rsidRPr="00317AD8">
        <w:rPr>
          <w:rFonts w:eastAsiaTheme="majorEastAsia"/>
        </w:rPr>
        <w:t>This chapter aims to summarise the findings of the study, discuss the theoretical and managerial implications of the findings and discuss limitations and future research. This chapter links together the results from the empirical analysis carried out in Chapter 4 (secondary data analysis of 5 case studies) and the cross-case analysis carried out in Chapter 5. The study revealed the impact of CRM systems on customer loyalty within the fast-food sector, emphasizing the significance of digital tools, personalization, and predictive customer service for customer retention. This chapter summarizes all the key findings, discusses the theoretical contribution, provides managerial recommendations and highlights future research directions, providing a broad overview of the effects of CRM practices on customer loyalty in the highly competitive and transactional quick service restaurant (QSR) industry.</w:t>
      </w:r>
    </w:p>
    <w:p w14:paraId="766DE856" w14:textId="77777777" w:rsidR="00317AD8" w:rsidRPr="00317AD8" w:rsidRDefault="00317AD8" w:rsidP="00317AD8">
      <w:pPr>
        <w:pStyle w:val="Heading2"/>
      </w:pPr>
      <w:r w:rsidRPr="00317AD8">
        <w:t xml:space="preserve">6.2 Key findings Summary </w:t>
      </w:r>
    </w:p>
    <w:p w14:paraId="717729DE" w14:textId="77777777" w:rsidR="00317AD8" w:rsidRPr="00317AD8" w:rsidRDefault="00317AD8" w:rsidP="00317AD8">
      <w:pPr>
        <w:rPr>
          <w:rFonts w:eastAsiaTheme="majorEastAsia"/>
        </w:rPr>
      </w:pPr>
      <w:r w:rsidRPr="00317AD8">
        <w:rPr>
          <w:rFonts w:eastAsiaTheme="majorEastAsia"/>
        </w:rPr>
        <w:t>The research result offers several important lessons for using CRM for enhancing customer loyalty in fast food business:</w:t>
      </w:r>
    </w:p>
    <w:p w14:paraId="038E28F5" w14:textId="77777777" w:rsidR="00317AD8" w:rsidRPr="00317AD8" w:rsidRDefault="00317AD8" w:rsidP="00317AD8">
      <w:pPr>
        <w:rPr>
          <w:rFonts w:eastAsiaTheme="majorEastAsia"/>
        </w:rPr>
      </w:pPr>
      <w:r w:rsidRPr="00317AD8">
        <w:rPr>
          <w:rFonts w:eastAsiaTheme="majorEastAsia"/>
        </w:rPr>
        <w:t>The 5 case study companies (KFC, McDonald's, Burger King, Domino's and Subway) showed a uniform growth in customer engagement and customer retention with the use of digital CRM tools like mobile apps and loyalty programs. Customer data is one of the elements that brings personalisation, which can help customers relate and stay loyal.</w:t>
      </w:r>
    </w:p>
    <w:p w14:paraId="7FC5E37E" w14:textId="77777777" w:rsidR="00317AD8" w:rsidRPr="00317AD8" w:rsidRDefault="00317AD8" w:rsidP="00317AD8">
      <w:pPr>
        <w:rPr>
          <w:rFonts w:eastAsiaTheme="majorEastAsia"/>
        </w:rPr>
      </w:pPr>
      <w:r w:rsidRPr="00317AD8">
        <w:rPr>
          <w:rFonts w:eastAsiaTheme="majorEastAsia"/>
        </w:rPr>
        <w:t xml:space="preserve">Companies such as McDonald's and </w:t>
      </w:r>
      <w:proofErr w:type="spellStart"/>
      <w:r w:rsidRPr="00317AD8">
        <w:rPr>
          <w:rFonts w:eastAsiaTheme="majorEastAsia"/>
        </w:rPr>
        <w:t>Domino's</w:t>
      </w:r>
      <w:proofErr w:type="spellEnd"/>
      <w:r w:rsidRPr="00317AD8">
        <w:rPr>
          <w:rFonts w:eastAsiaTheme="majorEastAsia"/>
        </w:rPr>
        <w:t xml:space="preserve"> were reported to be very successful in their mobile marketing efforts as they used a fully integrated customer relationship management system that involved mobile ordering, loyalty programs and data analytics, whereas other brands like Burger King and Subway had a more moderate success rate. They underscore the importance of CRM system integration and technology advancements to leverage the maximum impact of CRM strategies. Less integrated systems were unable to deliver seamless and personalised customer experience and hence had a smaller impact on customer loyalty.</w:t>
      </w:r>
    </w:p>
    <w:p w14:paraId="65B54438" w14:textId="77777777" w:rsidR="00317AD8" w:rsidRPr="00317AD8" w:rsidRDefault="00317AD8" w:rsidP="00317AD8">
      <w:pPr>
        <w:rPr>
          <w:rFonts w:eastAsiaTheme="majorEastAsia"/>
        </w:rPr>
      </w:pPr>
    </w:p>
    <w:p w14:paraId="76070476" w14:textId="77777777" w:rsidR="00317AD8" w:rsidRPr="00317AD8" w:rsidRDefault="00317AD8" w:rsidP="00317AD8">
      <w:pPr>
        <w:rPr>
          <w:rFonts w:eastAsiaTheme="majorEastAsia"/>
        </w:rPr>
      </w:pPr>
      <w:r w:rsidRPr="00317AD8">
        <w:rPr>
          <w:rFonts w:eastAsiaTheme="majorEastAsia"/>
        </w:rPr>
        <w:lastRenderedPageBreak/>
        <w:t>The results are consistent with the literature, focusing the importance of integrating digital technologies, data and customer engagement for the successful use of CRM systems (</w:t>
      </w:r>
      <w:proofErr w:type="spellStart"/>
      <w:r w:rsidRPr="00317AD8">
        <w:rPr>
          <w:rFonts w:eastAsiaTheme="majorEastAsia"/>
        </w:rPr>
        <w:t>Verhoef</w:t>
      </w:r>
      <w:proofErr w:type="spellEnd"/>
      <w:r w:rsidRPr="00317AD8">
        <w:rPr>
          <w:rFonts w:eastAsiaTheme="majorEastAsia"/>
        </w:rPr>
        <w:t xml:space="preserve"> et al., 2021; Payne and </w:t>
      </w:r>
      <w:proofErr w:type="spellStart"/>
      <w:r w:rsidRPr="00317AD8">
        <w:rPr>
          <w:rFonts w:eastAsiaTheme="majorEastAsia"/>
        </w:rPr>
        <w:t>Frow</w:t>
      </w:r>
      <w:proofErr w:type="spellEnd"/>
      <w:r w:rsidRPr="00317AD8">
        <w:rPr>
          <w:rFonts w:eastAsiaTheme="majorEastAsia"/>
        </w:rPr>
        <w:t>, 2005).</w:t>
      </w:r>
    </w:p>
    <w:p w14:paraId="06432732" w14:textId="77777777" w:rsidR="00317AD8" w:rsidRPr="00317AD8" w:rsidRDefault="00317AD8" w:rsidP="00317AD8">
      <w:pPr>
        <w:pStyle w:val="Heading2"/>
      </w:pPr>
      <w:r w:rsidRPr="00317AD8">
        <w:t xml:space="preserve">6.3 Theoretical Implications </w:t>
      </w:r>
    </w:p>
    <w:p w14:paraId="5943543F" w14:textId="77777777" w:rsidR="00317AD8" w:rsidRPr="00317AD8" w:rsidRDefault="00317AD8" w:rsidP="00317AD8">
      <w:pPr>
        <w:pStyle w:val="Heading3"/>
      </w:pPr>
      <w:r w:rsidRPr="00317AD8">
        <w:t>Contribution 1: Theoretical Base</w:t>
      </w:r>
    </w:p>
    <w:p w14:paraId="0703DFBD" w14:textId="77777777" w:rsidR="00317AD8" w:rsidRPr="00317AD8" w:rsidRDefault="00317AD8" w:rsidP="00317AD8">
      <w:pPr>
        <w:rPr>
          <w:rFonts w:eastAsiaTheme="majorEastAsia"/>
        </w:rPr>
      </w:pPr>
      <w:r w:rsidRPr="00317AD8">
        <w:rPr>
          <w:rFonts w:eastAsiaTheme="majorEastAsia"/>
        </w:rPr>
        <w:t>This study makes a contribution to Relationship Marketing Theory (Berry, 1983) which states that long-term relationships with customers is one of the major factors towards success of an organisation. The results are proof of this theory: CRM systems, in particular those that personalize customer interaction, are important in terms of customer loyalty. The cross case evidence reveals that CRM practices, such as mobile apps and loyalty programs, help to increase the engagement of customers and motivate their repeat patronage, which is directly linked to Relationship Marketing.</w:t>
      </w:r>
    </w:p>
    <w:p w14:paraId="3AAB09E3" w14:textId="77777777" w:rsidR="00317AD8" w:rsidRPr="00317AD8" w:rsidRDefault="00317AD8" w:rsidP="00317AD8">
      <w:pPr>
        <w:rPr>
          <w:rFonts w:eastAsiaTheme="majorEastAsia"/>
        </w:rPr>
      </w:pPr>
      <w:r w:rsidRPr="00317AD8">
        <w:rPr>
          <w:rFonts w:eastAsiaTheme="majorEastAsia"/>
        </w:rPr>
        <w:t xml:space="preserve">In addition, this study adds to the existing theory by making use of the data-driven marketing perspective of Kumar and </w:t>
      </w:r>
      <w:proofErr w:type="spellStart"/>
      <w:r w:rsidRPr="00317AD8">
        <w:rPr>
          <w:rFonts w:eastAsiaTheme="majorEastAsia"/>
        </w:rPr>
        <w:t>Reinartz</w:t>
      </w:r>
      <w:proofErr w:type="spellEnd"/>
      <w:r w:rsidRPr="00317AD8">
        <w:rPr>
          <w:rFonts w:eastAsiaTheme="majorEastAsia"/>
        </w:rPr>
        <w:t xml:space="preserve"> (2018). The results indicate that the CRM systems that use customers' information for custom communication and targeted offers have a great positive impact on customers' satisfaction and loyalty. This data-centric approach highlights the dynamic aspect of CRM and its importance in the context of digital tools and sustainable customer relationships.</w:t>
      </w:r>
    </w:p>
    <w:p w14:paraId="4EA71418" w14:textId="77777777" w:rsidR="00317AD8" w:rsidRPr="00317AD8" w:rsidRDefault="00317AD8" w:rsidP="00317AD8">
      <w:pPr>
        <w:pStyle w:val="Heading3"/>
      </w:pPr>
      <w:r w:rsidRPr="00317AD8">
        <w:t>Contribution 2: Boundary Conditions</w:t>
      </w:r>
    </w:p>
    <w:p w14:paraId="7ABAB342" w14:textId="77777777" w:rsidR="00317AD8" w:rsidRPr="00317AD8" w:rsidRDefault="00317AD8" w:rsidP="00317AD8">
      <w:pPr>
        <w:rPr>
          <w:rFonts w:eastAsiaTheme="majorEastAsia"/>
        </w:rPr>
      </w:pPr>
      <w:r w:rsidRPr="00317AD8">
        <w:rPr>
          <w:rFonts w:eastAsiaTheme="majorEastAsia"/>
        </w:rPr>
        <w:t xml:space="preserve">The study determines key success factors for CRM. In particular, the data quality and system integration turn out to be the moderators between personalisation and customer loyalty. Fast food giants McDonald's and Domino's had fully integrated CRM systems with advanced data analytics capabilities, resulting in improved customer engagement and loyalty. On the other hand, the less integrated CRM systems, like Subway and Burger King, demonstrated moderate results. The results indicate that effectiveness of CRM can not only be realised through personalisation, but can also be realised by the quality of the customer data and system integration (Homburg et al., 2020; </w:t>
      </w:r>
      <w:proofErr w:type="spellStart"/>
      <w:r w:rsidRPr="00317AD8">
        <w:rPr>
          <w:rFonts w:eastAsiaTheme="majorEastAsia"/>
        </w:rPr>
        <w:t>Verhoef</w:t>
      </w:r>
      <w:proofErr w:type="spellEnd"/>
      <w:r w:rsidRPr="00317AD8">
        <w:rPr>
          <w:rFonts w:eastAsiaTheme="majorEastAsia"/>
        </w:rPr>
        <w:t xml:space="preserve"> et al., 2021).</w:t>
      </w:r>
    </w:p>
    <w:p w14:paraId="677BE34F" w14:textId="77777777" w:rsidR="00317AD8" w:rsidRPr="00317AD8" w:rsidRDefault="00317AD8" w:rsidP="00317AD8">
      <w:pPr>
        <w:rPr>
          <w:rFonts w:eastAsiaTheme="majorEastAsia"/>
        </w:rPr>
      </w:pPr>
    </w:p>
    <w:p w14:paraId="16CC431D" w14:textId="77777777" w:rsidR="00317AD8" w:rsidRPr="00317AD8" w:rsidRDefault="00317AD8" w:rsidP="00317AD8">
      <w:pPr>
        <w:rPr>
          <w:rFonts w:eastAsiaTheme="majorEastAsia"/>
        </w:rPr>
      </w:pPr>
    </w:p>
    <w:p w14:paraId="35377B37" w14:textId="77777777" w:rsidR="00317AD8" w:rsidRPr="00317AD8" w:rsidRDefault="00317AD8" w:rsidP="00317AD8">
      <w:pPr>
        <w:pStyle w:val="Heading3"/>
      </w:pPr>
      <w:r w:rsidRPr="00317AD8">
        <w:t>Contribution 3: Mechanisms and Processes</w:t>
      </w:r>
    </w:p>
    <w:p w14:paraId="762305CD" w14:textId="0E5EB428" w:rsidR="004A0EFF" w:rsidRPr="004A0EFF" w:rsidRDefault="00317AD8" w:rsidP="00317AD8">
      <w:pPr>
        <w:rPr>
          <w:rFonts w:eastAsiaTheme="majorEastAsia"/>
        </w:rPr>
      </w:pPr>
      <w:r w:rsidRPr="00317AD8">
        <w:rPr>
          <w:rFonts w:eastAsiaTheme="majorEastAsia"/>
        </w:rPr>
        <w:t xml:space="preserve">The study reveals some of the important factors that underlie successful CRM. In particular, mobile apps and real-time data analytics play an important role in improving customer engagement and customer loyalty. CRM systems can help decrease cognitive strain and improve customer experience by allowing for tailored offers and targeted promotions based on customer preferences. Mobile apps and loyalty programs have been seamlessly integrated in both digital and physical channels as well, which further improves the consistency and quality of customer interactions and causes long-lasting customer loyalty (Payne </w:t>
      </w:r>
      <w:r>
        <w:rPr>
          <w:rFonts w:eastAsiaTheme="majorEastAsia"/>
        </w:rPr>
        <w:t xml:space="preserve">and </w:t>
      </w:r>
      <w:proofErr w:type="spellStart"/>
      <w:r>
        <w:rPr>
          <w:rFonts w:eastAsiaTheme="majorEastAsia"/>
        </w:rPr>
        <w:t>Frow</w:t>
      </w:r>
      <w:proofErr w:type="spellEnd"/>
      <w:r>
        <w:rPr>
          <w:rFonts w:eastAsiaTheme="majorEastAsia"/>
        </w:rPr>
        <w:t>, 2005; McKinsey, 2021)</w:t>
      </w:r>
      <w:r w:rsidR="003F1376">
        <w:rPr>
          <w:rFonts w:eastAsiaTheme="majorEastAsia"/>
        </w:rPr>
        <w:t>.</w:t>
      </w:r>
    </w:p>
    <w:p w14:paraId="4C6BBFE5" w14:textId="3A512403" w:rsidR="004A0EFF" w:rsidRPr="004A0EFF" w:rsidRDefault="003F1376" w:rsidP="00626AEE">
      <w:pPr>
        <w:pStyle w:val="Heading3"/>
      </w:pPr>
      <w:bookmarkStart w:id="63" w:name="_Toc231031311"/>
      <w:r>
        <w:t>Contribution 4: Conceptual Model Refinement</w:t>
      </w:r>
      <w:bookmarkEnd w:id="63"/>
    </w:p>
    <w:p w14:paraId="0AF7A605" w14:textId="55DE912C" w:rsidR="004A0EFF" w:rsidRPr="004A0EFF" w:rsidRDefault="004A0EFF" w:rsidP="004A0EFF">
      <w:pPr>
        <w:rPr>
          <w:rFonts w:eastAsiaTheme="majorEastAsia"/>
        </w:rPr>
      </w:pPr>
      <w:r w:rsidRPr="004A0EFF">
        <w:rPr>
          <w:rFonts w:eastAsiaTheme="majorEastAsia"/>
        </w:rPr>
        <w:t xml:space="preserve">The findings have led to a need to fine-tune the conceptual model presented in Chapter 2. In the first model, CRM </w:t>
      </w:r>
      <w:r w:rsidR="006A09FB">
        <w:rPr>
          <w:rFonts w:eastAsiaTheme="majorEastAsia"/>
        </w:rPr>
        <w:t>customisation</w:t>
      </w:r>
      <w:r w:rsidRPr="004A0EFF">
        <w:rPr>
          <w:rFonts w:eastAsiaTheme="majorEastAsia"/>
        </w:rPr>
        <w:t xml:space="preserve"> and customer engagement were two of the major factors in customer loyalty. The study shows, however, that these drivers can be much more effective when CRM systems are well integrated with the </w:t>
      </w:r>
      <w:r w:rsidR="006A09FB">
        <w:rPr>
          <w:rFonts w:eastAsiaTheme="majorEastAsia"/>
        </w:rPr>
        <w:t>organisation</w:t>
      </w:r>
      <w:r w:rsidRPr="004A0EFF">
        <w:rPr>
          <w:rFonts w:eastAsiaTheme="majorEastAsia"/>
        </w:rPr>
        <w:t xml:space="preserve">. Firms with a highly integrated CRM system, such as McDonald's and Domino's, fared better in customer retention and customer loyalty than those that were less integrated, such as Subway and Burger King. Hence, system integration has been included as a moderating variable in the updated model, which further accentuates the importance of system integration in enhancing </w:t>
      </w:r>
      <w:r w:rsidR="003F1376">
        <w:rPr>
          <w:rFonts w:eastAsiaTheme="majorEastAsia"/>
        </w:rPr>
        <w:t xml:space="preserve">the </w:t>
      </w:r>
      <w:r w:rsidRPr="004A0EFF">
        <w:rPr>
          <w:rFonts w:eastAsiaTheme="majorEastAsia"/>
        </w:rPr>
        <w:t>relationship between CRM practices and cust</w:t>
      </w:r>
      <w:r w:rsidR="003F1376">
        <w:rPr>
          <w:rFonts w:eastAsiaTheme="majorEastAsia"/>
        </w:rPr>
        <w:t>omer loyalty.</w:t>
      </w:r>
    </w:p>
    <w:p w14:paraId="398511FF" w14:textId="7FCE102D" w:rsidR="004A0EFF" w:rsidRPr="004A0EFF" w:rsidRDefault="003F1376" w:rsidP="00626AEE">
      <w:pPr>
        <w:pStyle w:val="Heading3"/>
      </w:pPr>
      <w:bookmarkStart w:id="64" w:name="_Toc231031312"/>
      <w:r>
        <w:t>Literature Positioning</w:t>
      </w:r>
      <w:bookmarkEnd w:id="64"/>
    </w:p>
    <w:p w14:paraId="2749E089" w14:textId="4A5A1164" w:rsidR="004A0EFF" w:rsidRPr="004A0EFF" w:rsidRDefault="004A0EFF" w:rsidP="004A0EFF">
      <w:pPr>
        <w:rPr>
          <w:rFonts w:eastAsiaTheme="majorEastAsia"/>
        </w:rPr>
      </w:pPr>
      <w:r w:rsidRPr="004A0EFF">
        <w:rPr>
          <w:rFonts w:eastAsiaTheme="majorEastAsia"/>
        </w:rPr>
        <w:t xml:space="preserve">This study is consistent with the previous studies (Payne and </w:t>
      </w:r>
      <w:proofErr w:type="spellStart"/>
      <w:r w:rsidRPr="004A0EFF">
        <w:rPr>
          <w:rFonts w:eastAsiaTheme="majorEastAsia"/>
        </w:rPr>
        <w:t>Frow</w:t>
      </w:r>
      <w:proofErr w:type="spellEnd"/>
      <w:r w:rsidRPr="004A0EFF">
        <w:rPr>
          <w:rFonts w:eastAsiaTheme="majorEastAsia"/>
        </w:rPr>
        <w:t xml:space="preserve">, 2005; Kumar and Shah, 2019) which showed that CRM integration plays a vital role in improving customer loyalty. The findings add to the literature and highlight that the use of technology is not enough, but its incorporation into the </w:t>
      </w:r>
      <w:r w:rsidR="006A09FB">
        <w:rPr>
          <w:rFonts w:eastAsiaTheme="majorEastAsia"/>
        </w:rPr>
        <w:t>organisation’s</w:t>
      </w:r>
      <w:r w:rsidRPr="004A0EFF">
        <w:rPr>
          <w:rFonts w:eastAsiaTheme="majorEastAsia"/>
        </w:rPr>
        <w:t xml:space="preserve"> customer experience strategy will have </w:t>
      </w:r>
      <w:r w:rsidR="006A09FB">
        <w:rPr>
          <w:rFonts w:eastAsiaTheme="majorEastAsia"/>
        </w:rPr>
        <w:t>a</w:t>
      </w:r>
      <w:r w:rsidRPr="004A0EFF">
        <w:rPr>
          <w:rFonts w:eastAsiaTheme="majorEastAsia"/>
        </w:rPr>
        <w:t xml:space="preserve"> greater impact in helping to improve customer retention. The study aligns with the increasing body of research on the significance of digital transformation in CRM, such as the McKinsey study on digital CRM tools </w:t>
      </w:r>
      <w:r w:rsidR="003F1376">
        <w:rPr>
          <w:rFonts w:eastAsiaTheme="majorEastAsia"/>
        </w:rPr>
        <w:t>and customer engagement (2021).</w:t>
      </w:r>
    </w:p>
    <w:p w14:paraId="6DBDB2D5" w14:textId="22A8CC45" w:rsidR="004A0EFF" w:rsidRPr="004A0EFF" w:rsidRDefault="006A09FB" w:rsidP="00626AEE">
      <w:pPr>
        <w:pStyle w:val="Heading3"/>
      </w:pPr>
      <w:bookmarkStart w:id="65" w:name="_Toc231031313"/>
      <w:r>
        <w:t>Generalizability</w:t>
      </w:r>
      <w:bookmarkEnd w:id="65"/>
    </w:p>
    <w:p w14:paraId="2B6AB5BF" w14:textId="6C6D3720" w:rsidR="005C2191" w:rsidRDefault="004A0EFF" w:rsidP="004A0EFF">
      <w:pPr>
        <w:rPr>
          <w:rFonts w:eastAsiaTheme="majorEastAsia"/>
        </w:rPr>
      </w:pPr>
      <w:r w:rsidRPr="004A0EFF">
        <w:rPr>
          <w:rFonts w:eastAsiaTheme="majorEastAsia"/>
        </w:rPr>
        <w:lastRenderedPageBreak/>
        <w:t>The findings of this research can be transferred to other sectors with similar customer behaviour (e.g. retail, hospitality</w:t>
      </w:r>
      <w:r w:rsidR="00B72781">
        <w:rPr>
          <w:rFonts w:eastAsiaTheme="majorEastAsia"/>
        </w:rPr>
        <w:t>, etc.</w:t>
      </w:r>
      <w:r w:rsidRPr="004A0EFF">
        <w:rPr>
          <w:rFonts w:eastAsiaTheme="majorEastAsia"/>
        </w:rPr>
        <w:t xml:space="preserve">) where an individualised approach to customer engagement is essential. However, the results can differ from industry to industry, depending on the size of the industry, the degree of </w:t>
      </w:r>
      <w:r w:rsidR="006A09FB">
        <w:rPr>
          <w:rFonts w:eastAsiaTheme="majorEastAsia"/>
        </w:rPr>
        <w:t>digitisation</w:t>
      </w:r>
      <w:r w:rsidR="003F1376">
        <w:rPr>
          <w:rFonts w:eastAsiaTheme="majorEastAsia"/>
        </w:rPr>
        <w:t xml:space="preserve">, and the </w:t>
      </w:r>
      <w:r w:rsidRPr="004A0EFF">
        <w:rPr>
          <w:rFonts w:eastAsiaTheme="majorEastAsia"/>
        </w:rPr>
        <w:t>regulatory landscapes. Especially, larger companies that have a bigger technological infrastructure are likely to have more success with CRM than smaller companies with less.</w:t>
      </w:r>
    </w:p>
    <w:p w14:paraId="67C2958B" w14:textId="4BC5A222" w:rsidR="004A0EFF" w:rsidRPr="004A0EFF" w:rsidRDefault="004A0EFF" w:rsidP="003F1376">
      <w:pPr>
        <w:pStyle w:val="Heading2"/>
      </w:pPr>
      <w:bookmarkStart w:id="66" w:name="_Toc231031314"/>
      <w:r w:rsidRPr="004A0EFF">
        <w:t>6.4 Managerial Implications</w:t>
      </w:r>
      <w:bookmarkEnd w:id="66"/>
      <w:r w:rsidRPr="004A0EFF">
        <w:t xml:space="preserve"> </w:t>
      </w:r>
    </w:p>
    <w:p w14:paraId="41EEDC89" w14:textId="57349956" w:rsidR="004A0EFF" w:rsidRPr="004A0EFF" w:rsidRDefault="004A0EFF" w:rsidP="004A0EFF">
      <w:pPr>
        <w:rPr>
          <w:rFonts w:eastAsiaTheme="majorEastAsia"/>
        </w:rPr>
      </w:pPr>
      <w:r w:rsidRPr="004A0EFF">
        <w:rPr>
          <w:rFonts w:eastAsiaTheme="majorEastAsia"/>
        </w:rPr>
        <w:t>The results of this study offer several insights for managers in the fast-food industry to improve their CRM practi</w:t>
      </w:r>
      <w:r w:rsidR="003F1376">
        <w:rPr>
          <w:rFonts w:eastAsiaTheme="majorEastAsia"/>
        </w:rPr>
        <w:t>ces and boost customer loyalty.</w:t>
      </w:r>
    </w:p>
    <w:p w14:paraId="79F112D0" w14:textId="7752C805" w:rsidR="006D773F" w:rsidRPr="006D773F" w:rsidRDefault="004A0EFF" w:rsidP="006D773F">
      <w:pPr>
        <w:rPr>
          <w:rFonts w:eastAsiaTheme="majorEastAsia"/>
        </w:rPr>
      </w:pPr>
      <w:r w:rsidRPr="004A0EFF">
        <w:rPr>
          <w:rFonts w:eastAsiaTheme="majorEastAsia"/>
        </w:rPr>
        <w:t xml:space="preserve">To increase the efficiency of the systems and the customer experience, managers should integrate all CRM systems into one. This platform should support mobile applications, loyalty initiatives and customer information analytics. Seamless customer experience across multiple </w:t>
      </w:r>
      <w:proofErr w:type="spellStart"/>
      <w:r w:rsidRPr="004A0EFF">
        <w:rPr>
          <w:rFonts w:eastAsiaTheme="majorEastAsia"/>
        </w:rPr>
        <w:t>touchpoints</w:t>
      </w:r>
      <w:proofErr w:type="spellEnd"/>
      <w:r w:rsidRPr="004A0EFF">
        <w:rPr>
          <w:rFonts w:eastAsiaTheme="majorEastAsia"/>
        </w:rPr>
        <w:t>, online and offline, is achieved through CRM integration. Businesse</w:t>
      </w:r>
      <w:r w:rsidR="00B72781">
        <w:rPr>
          <w:rFonts w:eastAsiaTheme="majorEastAsia"/>
        </w:rPr>
        <w:t xml:space="preserve">s such as McDonald's and </w:t>
      </w:r>
      <w:proofErr w:type="spellStart"/>
      <w:r w:rsidR="00B72781">
        <w:rPr>
          <w:rFonts w:eastAsiaTheme="majorEastAsia"/>
        </w:rPr>
        <w:t>Domino’</w:t>
      </w:r>
      <w:r w:rsidRPr="004A0EFF">
        <w:rPr>
          <w:rFonts w:eastAsiaTheme="majorEastAsia"/>
        </w:rPr>
        <w:t>s</w:t>
      </w:r>
      <w:proofErr w:type="spellEnd"/>
      <w:r w:rsidRPr="004A0EFF">
        <w:rPr>
          <w:rFonts w:eastAsiaTheme="majorEastAsia"/>
        </w:rPr>
        <w:t xml:space="preserve"> have reported increased customer engagement and retention by implementing </w:t>
      </w:r>
      <w:r w:rsidR="005B3D62" w:rsidRPr="004A0EFF">
        <w:rPr>
          <w:rFonts w:eastAsiaTheme="majorEastAsia"/>
        </w:rPr>
        <w:t>Omni</w:t>
      </w:r>
      <w:bookmarkStart w:id="67" w:name="_GoBack"/>
      <w:bookmarkEnd w:id="67"/>
      <w:r w:rsidRPr="004A0EFF">
        <w:rPr>
          <w:rFonts w:eastAsiaTheme="majorEastAsia"/>
        </w:rPr>
        <w:t xml:space="preserve">-channel CRM strategies, which allow customers to connect with the brand seamlessly across different channels (Payne and </w:t>
      </w:r>
      <w:proofErr w:type="spellStart"/>
      <w:r w:rsidRPr="004A0EFF">
        <w:rPr>
          <w:rFonts w:eastAsiaTheme="majorEastAsia"/>
        </w:rPr>
        <w:t>Frow</w:t>
      </w:r>
      <w:proofErr w:type="spellEnd"/>
      <w:r w:rsidRPr="004A0EFF">
        <w:rPr>
          <w:rFonts w:eastAsiaTheme="majorEastAsia"/>
        </w:rPr>
        <w:t xml:space="preserve">, 2005; McKinsey, 2021). To do this, managers must centralise all customer data in a single database, with seamless data transfer between online ordering platforms and mobile applications, and even with customer support interactions. </w:t>
      </w:r>
      <w:r w:rsidR="006D773F" w:rsidRPr="006D773F">
        <w:rPr>
          <w:rFonts w:eastAsiaTheme="majorEastAsia"/>
        </w:rPr>
        <w:t>This will involve investing in strong data integration tools and infrastructure, along with a clear governance process. This can be monitored through customer satisfaction scores, mobile apps adoption and NPS (Net Promoter Score).</w:t>
      </w:r>
    </w:p>
    <w:p w14:paraId="2C3D9393" w14:textId="77777777" w:rsidR="006D773F" w:rsidRDefault="006D773F" w:rsidP="006D773F">
      <w:pPr>
        <w:rPr>
          <w:rFonts w:eastAsiaTheme="majorEastAsia"/>
        </w:rPr>
      </w:pPr>
      <w:r w:rsidRPr="006D773F">
        <w:rPr>
          <w:rFonts w:eastAsiaTheme="majorEastAsia"/>
        </w:rPr>
        <w:t xml:space="preserve">One of the best ways for managers to leverage customer data collected from a CRM tool is through personalization of offers, promotions and customer interactions. Personalization can also be used to create deeper emotional connections with consumers and provide customers with that discount and reward based on data, as in the case of KFC and McDonald's. This leads to greater satisfaction of the customer, return customers and long-term customers. For businesses to do this, they must have data analytics systems that will allow them to process customer data in real time. This means having advanced customer segmentation models, which can offer tailored promotions to individual customers based on their buying habits and preferences and history. Make sure that staff know how to use this data to improve their </w:t>
      </w:r>
      <w:r w:rsidRPr="006D773F">
        <w:rPr>
          <w:rFonts w:eastAsiaTheme="majorEastAsia"/>
        </w:rPr>
        <w:lastRenderedPageBreak/>
        <w:t>dealings with customers. Conversion rate, repeat purchase rates and customer lifetime value (CLV) are some of the most critical indicators to keep an eye on.</w:t>
      </w:r>
    </w:p>
    <w:p w14:paraId="72FB2AB1" w14:textId="51534C10" w:rsidR="004A0EFF" w:rsidRPr="004A0EFF" w:rsidRDefault="004A0EFF" w:rsidP="006D773F">
      <w:pPr>
        <w:rPr>
          <w:rFonts w:eastAsiaTheme="majorEastAsia"/>
        </w:rPr>
      </w:pPr>
      <w:r w:rsidRPr="004A0EFF">
        <w:rPr>
          <w:rFonts w:eastAsiaTheme="majorEastAsia"/>
        </w:rPr>
        <w:t>Managers need to improve mobile apps as well as other digital platforms to engage customers more. Loyalty points tracking, mobile ordering, and instant promotions</w:t>
      </w:r>
      <w:r w:rsidR="003F1376">
        <w:rPr>
          <w:rFonts w:eastAsiaTheme="majorEastAsia"/>
        </w:rPr>
        <w:t>,</w:t>
      </w:r>
      <w:r w:rsidRPr="004A0EFF">
        <w:rPr>
          <w:rFonts w:eastAsiaTheme="majorEastAsia"/>
        </w:rPr>
        <w:t xml:space="preserve"> depending on where a customer is, should be given priority. Digital engagement tools have been </w:t>
      </w:r>
      <w:r w:rsidR="003F1376">
        <w:rPr>
          <w:rFonts w:eastAsiaTheme="majorEastAsia"/>
        </w:rPr>
        <w:t>an</w:t>
      </w:r>
      <w:r w:rsidRPr="004A0EFF">
        <w:rPr>
          <w:rFonts w:eastAsiaTheme="majorEastAsia"/>
        </w:rPr>
        <w:t xml:space="preserve"> effective solution to improve customer retention. For instance, Domino's has experienced tremendous growth by incorporating real-time offers and mobile ordering options, making the journey easier for customers (McKinsey, 2021; Mintel, 2024). These tools also help to enhance the efficiency of operations, as it makes it easier for customers to order. From that, managers must invest in mobile app development or </w:t>
      </w:r>
      <w:r w:rsidR="006A09FB">
        <w:rPr>
          <w:rFonts w:eastAsiaTheme="majorEastAsia"/>
        </w:rPr>
        <w:t>optimisation</w:t>
      </w:r>
      <w:r w:rsidRPr="004A0EFF">
        <w:rPr>
          <w:rFonts w:eastAsiaTheme="majorEastAsia"/>
        </w:rPr>
        <w:t xml:space="preserve"> to make sure the app is user-friendly, as well as </w:t>
      </w:r>
      <w:r w:rsidR="003F1376">
        <w:rPr>
          <w:rFonts w:eastAsiaTheme="majorEastAsia"/>
        </w:rPr>
        <w:t>synchronise with other CRM parts like loyalty programs and customized offers</w:t>
      </w:r>
      <w:r w:rsidR="00B72781">
        <w:rPr>
          <w:rFonts w:eastAsiaTheme="majorEastAsia"/>
        </w:rPr>
        <w:t>. It is also</w:t>
      </w:r>
      <w:r w:rsidRPr="004A0EFF">
        <w:rPr>
          <w:rFonts w:eastAsiaTheme="majorEastAsia"/>
        </w:rPr>
        <w:t xml:space="preserve"> important to have regular updates to the app based on customer feedback. User engagement metrics such as app adoption, mobile order frequency, and user retention ar</w:t>
      </w:r>
      <w:r w:rsidR="00786E7D">
        <w:rPr>
          <w:rFonts w:eastAsiaTheme="majorEastAsia"/>
        </w:rPr>
        <w:t>e among the metrics to monitor.</w:t>
      </w:r>
    </w:p>
    <w:p w14:paraId="5F11EB94" w14:textId="04FA3D54" w:rsidR="004A0EFF" w:rsidRPr="004A0EFF" w:rsidRDefault="004A0EFF" w:rsidP="004A0EFF">
      <w:pPr>
        <w:rPr>
          <w:rFonts w:eastAsiaTheme="majorEastAsia"/>
        </w:rPr>
      </w:pPr>
      <w:r w:rsidRPr="004A0EFF">
        <w:rPr>
          <w:rFonts w:eastAsiaTheme="majorEastAsia"/>
        </w:rPr>
        <w:t xml:space="preserve">Managers need to make sure that the CRM initiatives are aligned both across the marketing, IT, and customer service teams as well as in the organizational structure. The coordination of different departments is one of the key factors for the success of CRM systems. Firms that used CRM in line with their structure (such as </w:t>
      </w:r>
      <w:r w:rsidR="006A09FB">
        <w:rPr>
          <w:rFonts w:eastAsiaTheme="majorEastAsia"/>
        </w:rPr>
        <w:t>McDonald’s</w:t>
      </w:r>
      <w:r w:rsidRPr="004A0EFF">
        <w:rPr>
          <w:rFonts w:eastAsiaTheme="majorEastAsia"/>
        </w:rPr>
        <w:t xml:space="preserve">) declared to have higher success with customer loyalty and customer satisfaction (Homburg et al., 2020). To achieve this, managers can establish a cross-functional team that will be responsible for managing CRM strategy and ensuring everyone is in line and understands CRM goals. Some elements that are fundamental to successful implementation are effective leadership and clear communication. Having sufficient resources and management buy-in is also important. Employee satisfaction in CRM departments and cross-departmental collaboration metrics should be included among </w:t>
      </w:r>
      <w:r w:rsidR="003F1376">
        <w:rPr>
          <w:rFonts w:eastAsiaTheme="majorEastAsia"/>
        </w:rPr>
        <w:t xml:space="preserve">the </w:t>
      </w:r>
      <w:r w:rsidRPr="004A0EFF">
        <w:rPr>
          <w:rFonts w:eastAsiaTheme="majorEastAsia"/>
        </w:rPr>
        <w:t>metrics used to monit</w:t>
      </w:r>
      <w:r w:rsidR="00786E7D">
        <w:rPr>
          <w:rFonts w:eastAsiaTheme="majorEastAsia"/>
        </w:rPr>
        <w:t>or.</w:t>
      </w:r>
    </w:p>
    <w:p w14:paraId="5FCE2A97" w14:textId="52305123" w:rsidR="004A0EFF" w:rsidRPr="004A0EFF" w:rsidRDefault="004A0EFF" w:rsidP="004A0EFF">
      <w:pPr>
        <w:rPr>
          <w:rFonts w:eastAsiaTheme="majorEastAsia"/>
        </w:rPr>
      </w:pPr>
      <w:r w:rsidRPr="004A0EFF">
        <w:rPr>
          <w:rFonts w:eastAsiaTheme="majorEastAsia"/>
        </w:rPr>
        <w:t xml:space="preserve">Employing a data-driven strategy to enhance customer engagement and loyalty should be an ongoing process for managers. Firms </w:t>
      </w:r>
      <w:r w:rsidR="003F1376">
        <w:rPr>
          <w:rFonts w:eastAsiaTheme="majorEastAsia"/>
        </w:rPr>
        <w:t>that</w:t>
      </w:r>
      <w:r w:rsidRPr="004A0EFF">
        <w:rPr>
          <w:rFonts w:eastAsiaTheme="majorEastAsia"/>
        </w:rPr>
        <w:t xml:space="preserve"> continuously change their marketing approach based on customer inputs, such as McDonald's and Domino's, have reported having high customer engagement and customer stickiness (Kumar and </w:t>
      </w:r>
      <w:proofErr w:type="spellStart"/>
      <w:r w:rsidRPr="004A0EFF">
        <w:rPr>
          <w:rFonts w:eastAsiaTheme="majorEastAsia"/>
        </w:rPr>
        <w:t>Reinartz</w:t>
      </w:r>
      <w:proofErr w:type="spellEnd"/>
      <w:r w:rsidRPr="004A0EFF">
        <w:rPr>
          <w:rFonts w:eastAsiaTheme="majorEastAsia"/>
        </w:rPr>
        <w:t xml:space="preserve">, 2018; Homburg et al., 2020). To achieve this, managers can keep up with customer behaviour analytics and tailor marketing efforts to provide relevant promotions, cross-sell items, or provide timely offers. It is very </w:t>
      </w:r>
      <w:r w:rsidRPr="004A0EFF">
        <w:rPr>
          <w:rFonts w:eastAsiaTheme="majorEastAsia"/>
        </w:rPr>
        <w:lastRenderedPageBreak/>
        <w:t>important to have accurate and timely customer insights for marketing teams. Here, ROI of marketing efforts, customer engagement rates, and CPA are some of the major metrics to monitor, which can assess the effectiveness of</w:t>
      </w:r>
      <w:r w:rsidR="00786E7D">
        <w:rPr>
          <w:rFonts w:eastAsiaTheme="majorEastAsia"/>
        </w:rPr>
        <w:t xml:space="preserve"> data-driven marketing efforts.</w:t>
      </w:r>
    </w:p>
    <w:p w14:paraId="0344C491" w14:textId="455A2F3B" w:rsidR="004A0EFF" w:rsidRPr="004A0EFF" w:rsidRDefault="004A0EFF" w:rsidP="00786E7D">
      <w:pPr>
        <w:pStyle w:val="Heading2"/>
      </w:pPr>
      <w:bookmarkStart w:id="68" w:name="_Toc231031315"/>
      <w:r w:rsidRPr="004A0EFF">
        <w:t>6.5 Limitations and Directions for Future Research</w:t>
      </w:r>
      <w:bookmarkEnd w:id="68"/>
      <w:r w:rsidRPr="004A0EFF">
        <w:t xml:space="preserve"> </w:t>
      </w:r>
    </w:p>
    <w:p w14:paraId="23CB8D28" w14:textId="64375CE7" w:rsidR="004A0EFF" w:rsidRPr="004A0EFF" w:rsidRDefault="00786E7D" w:rsidP="00626AEE">
      <w:pPr>
        <w:pStyle w:val="Heading3"/>
      </w:pPr>
      <w:bookmarkStart w:id="69" w:name="_Toc231031316"/>
      <w:r>
        <w:t>6.5.1 Limitations</w:t>
      </w:r>
      <w:bookmarkEnd w:id="69"/>
    </w:p>
    <w:p w14:paraId="4E089170" w14:textId="5E25D2AB" w:rsidR="004A0EFF" w:rsidRPr="004A0EFF" w:rsidRDefault="004A0EFF" w:rsidP="004A0EFF">
      <w:pPr>
        <w:rPr>
          <w:rFonts w:eastAsiaTheme="majorEastAsia"/>
        </w:rPr>
      </w:pPr>
      <w:r w:rsidRPr="004A0EFF">
        <w:rPr>
          <w:rFonts w:eastAsiaTheme="majorEastAsia"/>
        </w:rPr>
        <w:t>The study used mostly secondary data, which may lead to vendor bias</w:t>
      </w:r>
      <w:r w:rsidR="00626AEE">
        <w:rPr>
          <w:rFonts w:eastAsiaTheme="majorEastAsia"/>
        </w:rPr>
        <w:t>,</w:t>
      </w:r>
      <w:r w:rsidRPr="004A0EFF">
        <w:rPr>
          <w:rFonts w:eastAsiaTheme="majorEastAsia"/>
        </w:rPr>
        <w:t xml:space="preserve"> as reports might highlight successful CRM efforts while </w:t>
      </w:r>
      <w:r w:rsidR="006A09FB">
        <w:rPr>
          <w:rFonts w:eastAsiaTheme="majorEastAsia"/>
        </w:rPr>
        <w:t>minimising</w:t>
      </w:r>
      <w:r w:rsidRPr="004A0EFF">
        <w:rPr>
          <w:rFonts w:eastAsiaTheme="majorEastAsia"/>
        </w:rPr>
        <w:t xml:space="preserve"> problems. Also, the second-hand nature of the sources can inflate or deflate operational specifics, and it is not always possible to understand the subjective customers' experiences from them. A further constraint was the focus on the fast-food industry and the UK market, which might not be representative of other industries or markets. Additionally, there are some measurement limitations associated with this study, such as the inability to provide conclusive causal and </w:t>
      </w:r>
      <w:r w:rsidR="00833AF1" w:rsidRPr="004A0EFF">
        <w:rPr>
          <w:rFonts w:eastAsiaTheme="majorEastAsia"/>
        </w:rPr>
        <w:t>attribution</w:t>
      </w:r>
      <w:r w:rsidRPr="004A0EFF">
        <w:rPr>
          <w:rFonts w:eastAsiaTheme="majorEastAsia"/>
        </w:rPr>
        <w:t xml:space="preserve"> analysis and the lack of counterfactual information to compare CRM performance when sp</w:t>
      </w:r>
      <w:r w:rsidR="00786E7D">
        <w:rPr>
          <w:rFonts w:eastAsiaTheme="majorEastAsia"/>
        </w:rPr>
        <w:t>ecific strategies are not used.</w:t>
      </w:r>
    </w:p>
    <w:p w14:paraId="20D789CE" w14:textId="0B4B63EF" w:rsidR="004A0EFF" w:rsidRPr="004A0EFF" w:rsidRDefault="00786E7D" w:rsidP="00626AEE">
      <w:pPr>
        <w:pStyle w:val="Heading3"/>
      </w:pPr>
      <w:bookmarkStart w:id="70" w:name="_Toc231031317"/>
      <w:r>
        <w:t>6.5.2 Future Research</w:t>
      </w:r>
      <w:bookmarkEnd w:id="70"/>
    </w:p>
    <w:p w14:paraId="1414D16D" w14:textId="45EAABEA" w:rsidR="004A0EFF" w:rsidRPr="004A0EFF" w:rsidRDefault="004A0EFF" w:rsidP="004A0EFF">
      <w:pPr>
        <w:rPr>
          <w:rFonts w:eastAsiaTheme="majorEastAsia"/>
        </w:rPr>
      </w:pPr>
      <w:r w:rsidRPr="004A0EFF">
        <w:rPr>
          <w:rFonts w:eastAsiaTheme="majorEastAsia"/>
        </w:rPr>
        <w:t>Further studies should be conducted to verify the results of this study in other service industries (other than fast food) and in other geographical settings. Longitudinal studies to measure CRM results over time would certainly help in understanding the long-term impact of CRM practices on client loyalty. Furthermore, micro-level research on adoption behavio</w:t>
      </w:r>
      <w:r w:rsidR="00833AF1">
        <w:rPr>
          <w:rFonts w:eastAsiaTheme="majorEastAsia"/>
        </w:rPr>
        <w:t>ur</w:t>
      </w:r>
      <w:r w:rsidRPr="004A0EFF">
        <w:rPr>
          <w:rFonts w:eastAsiaTheme="majorEastAsia"/>
        </w:rPr>
        <w:t xml:space="preserve"> or the interaction between humans and AI in CRM systems can offer insights into individual customer experiences. Research on platform governance across markets at the macro-level would also help to understand the regulatory and market conditions </w:t>
      </w:r>
      <w:r w:rsidR="00626AEE">
        <w:rPr>
          <w:rFonts w:eastAsiaTheme="majorEastAsia"/>
        </w:rPr>
        <w:t xml:space="preserve">in </w:t>
      </w:r>
      <w:r w:rsidRPr="004A0EFF">
        <w:rPr>
          <w:rFonts w:eastAsiaTheme="majorEastAsia"/>
        </w:rPr>
        <w:t>which CRM systems flourish. Additionally, another study is needed that would examine how the web analytics data can be combined with financial performance data and/or panel data to determine the actual e</w:t>
      </w:r>
      <w:r w:rsidR="00786E7D">
        <w:rPr>
          <w:rFonts w:eastAsiaTheme="majorEastAsia"/>
        </w:rPr>
        <w:t>ffect of CRM on revenue growth.</w:t>
      </w:r>
    </w:p>
    <w:p w14:paraId="54665648" w14:textId="1F437273" w:rsidR="004A0EFF" w:rsidRPr="004A0EFF" w:rsidRDefault="004A0EFF" w:rsidP="00786E7D">
      <w:pPr>
        <w:pStyle w:val="Heading2"/>
      </w:pPr>
      <w:bookmarkStart w:id="71" w:name="_Toc231031318"/>
      <w:r w:rsidRPr="004A0EFF">
        <w:t xml:space="preserve">6.6 </w:t>
      </w:r>
      <w:r w:rsidR="00833AF1">
        <w:t>Final</w:t>
      </w:r>
      <w:r w:rsidRPr="004A0EFF">
        <w:t xml:space="preserve"> Statement</w:t>
      </w:r>
      <w:bookmarkEnd w:id="71"/>
      <w:r w:rsidRPr="004A0EFF">
        <w:t xml:space="preserve"> </w:t>
      </w:r>
    </w:p>
    <w:p w14:paraId="68F487BB" w14:textId="3C60DCEA" w:rsidR="004A0EFF" w:rsidRDefault="004A0EFF" w:rsidP="004A0EFF">
      <w:pPr>
        <w:rPr>
          <w:rFonts w:eastAsiaTheme="majorEastAsia"/>
        </w:rPr>
      </w:pPr>
      <w:r w:rsidRPr="004A0EFF">
        <w:rPr>
          <w:rFonts w:eastAsiaTheme="majorEastAsia"/>
        </w:rPr>
        <w:t xml:space="preserve">The study provides valuable insights into the role of CRM systems in promoting customer loyalty in the fast-food industry. It highlights the role of CRM system integration, personalisation, and data-driven marketing in customer retention in competitive landscapes. </w:t>
      </w:r>
      <w:r w:rsidRPr="004A0EFF">
        <w:rPr>
          <w:rFonts w:eastAsiaTheme="majorEastAsia"/>
        </w:rPr>
        <w:lastRenderedPageBreak/>
        <w:t>The results are particularly relevant to high-competition and fast-turning industries where CRM systems could serve as an important factor to keep customers.</w:t>
      </w:r>
    </w:p>
    <w:p w14:paraId="034E2BD7" w14:textId="77777777" w:rsidR="004A0EFF" w:rsidRDefault="004A0EFF">
      <w:pPr>
        <w:spacing w:before="0" w:beforeAutospacing="0" w:after="160" w:line="259" w:lineRule="auto"/>
        <w:jc w:val="left"/>
        <w:rPr>
          <w:rFonts w:eastAsiaTheme="majorEastAsia" w:cstheme="majorBidi"/>
          <w:b/>
          <w:color w:val="2E74B5" w:themeColor="accent1" w:themeShade="BF"/>
          <w:sz w:val="32"/>
          <w:szCs w:val="32"/>
        </w:rPr>
      </w:pPr>
      <w:r>
        <w:br w:type="page"/>
      </w:r>
    </w:p>
    <w:p w14:paraId="09EA6981" w14:textId="290D6E53" w:rsidR="005C2191" w:rsidRDefault="005C2191" w:rsidP="00657FF7">
      <w:pPr>
        <w:pStyle w:val="Heading1"/>
      </w:pPr>
      <w:bookmarkStart w:id="72" w:name="_Toc231031319"/>
      <w:r w:rsidRPr="002C10D8">
        <w:lastRenderedPageBreak/>
        <w:t>References</w:t>
      </w:r>
      <w:bookmarkEnd w:id="72"/>
    </w:p>
    <w:p w14:paraId="2B46AB34" w14:textId="77777777" w:rsidR="00E639AA" w:rsidRPr="00E639AA" w:rsidRDefault="00E639AA" w:rsidP="00D016B1">
      <w:pPr>
        <w:pStyle w:val="ListParagraph"/>
        <w:numPr>
          <w:ilvl w:val="0"/>
          <w:numId w:val="19"/>
        </w:numPr>
        <w:rPr>
          <w:szCs w:val="24"/>
        </w:rPr>
      </w:pPr>
      <w:proofErr w:type="spellStart"/>
      <w:r w:rsidRPr="00E639AA">
        <w:rPr>
          <w:rStyle w:val="Strong"/>
          <w:rFonts w:eastAsiaTheme="majorEastAsia"/>
          <w:b w:val="0"/>
          <w:szCs w:val="24"/>
        </w:rPr>
        <w:t>Alhumud</w:t>
      </w:r>
      <w:proofErr w:type="spellEnd"/>
      <w:r w:rsidRPr="00E639AA">
        <w:rPr>
          <w:rStyle w:val="Strong"/>
          <w:rFonts w:eastAsiaTheme="majorEastAsia"/>
          <w:b w:val="0"/>
          <w:szCs w:val="24"/>
        </w:rPr>
        <w:t>, A., &amp;</w:t>
      </w:r>
      <w:proofErr w:type="spellStart"/>
      <w:r w:rsidRPr="00E639AA">
        <w:rPr>
          <w:rStyle w:val="Strong"/>
          <w:rFonts w:eastAsiaTheme="majorEastAsia"/>
          <w:b w:val="0"/>
          <w:szCs w:val="24"/>
        </w:rPr>
        <w:t>Alsulami</w:t>
      </w:r>
      <w:proofErr w:type="spellEnd"/>
      <w:r w:rsidRPr="00E639AA">
        <w:rPr>
          <w:rStyle w:val="Strong"/>
          <w:rFonts w:eastAsiaTheme="majorEastAsia"/>
          <w:b w:val="0"/>
          <w:szCs w:val="24"/>
        </w:rPr>
        <w:t>, F. (2025)</w:t>
      </w:r>
      <w:r w:rsidRPr="00E639AA">
        <w:rPr>
          <w:szCs w:val="24"/>
        </w:rPr>
        <w:t xml:space="preserve">. The integration of CRM systems in quick-service restaurants. </w:t>
      </w:r>
      <w:r w:rsidRPr="00E639AA">
        <w:rPr>
          <w:rStyle w:val="Emphasis"/>
          <w:rFonts w:eastAsiaTheme="majorEastAsia"/>
          <w:szCs w:val="24"/>
        </w:rPr>
        <w:t>Journal of Digital Business</w:t>
      </w:r>
      <w:r w:rsidRPr="00E639AA">
        <w:rPr>
          <w:szCs w:val="24"/>
        </w:rPr>
        <w:t>, 18(2), 34-48.</w:t>
      </w:r>
    </w:p>
    <w:p w14:paraId="5122BB0A" w14:textId="77777777" w:rsidR="00E639AA" w:rsidRPr="00E639AA" w:rsidRDefault="00E639AA" w:rsidP="00D016B1">
      <w:pPr>
        <w:pStyle w:val="ListParagraph"/>
        <w:numPr>
          <w:ilvl w:val="0"/>
          <w:numId w:val="19"/>
        </w:numPr>
        <w:rPr>
          <w:szCs w:val="24"/>
        </w:rPr>
      </w:pPr>
      <w:proofErr w:type="spellStart"/>
      <w:r w:rsidRPr="00E639AA">
        <w:rPr>
          <w:color w:val="222222"/>
          <w:szCs w:val="24"/>
          <w:shd w:val="clear" w:color="auto" w:fill="FFFFFF"/>
        </w:rPr>
        <w:t>Barreto</w:t>
      </w:r>
      <w:proofErr w:type="spellEnd"/>
      <w:r w:rsidRPr="00E639AA">
        <w:rPr>
          <w:color w:val="222222"/>
          <w:szCs w:val="24"/>
          <w:shd w:val="clear" w:color="auto" w:fill="FFFFFF"/>
        </w:rPr>
        <w:t xml:space="preserve">, A., </w:t>
      </w:r>
      <w:proofErr w:type="spellStart"/>
      <w:r w:rsidRPr="00E639AA">
        <w:rPr>
          <w:color w:val="222222"/>
          <w:szCs w:val="24"/>
          <w:shd w:val="clear" w:color="auto" w:fill="FFFFFF"/>
        </w:rPr>
        <w:t>Hadikusumo</w:t>
      </w:r>
      <w:proofErr w:type="spellEnd"/>
      <w:r w:rsidRPr="00E639AA">
        <w:rPr>
          <w:color w:val="222222"/>
          <w:szCs w:val="24"/>
          <w:shd w:val="clear" w:color="auto" w:fill="FFFFFF"/>
        </w:rPr>
        <w:t xml:space="preserve">, R.A. and </w:t>
      </w:r>
      <w:proofErr w:type="spellStart"/>
      <w:r w:rsidRPr="00E639AA">
        <w:rPr>
          <w:color w:val="222222"/>
          <w:szCs w:val="24"/>
          <w:shd w:val="clear" w:color="auto" w:fill="FFFFFF"/>
        </w:rPr>
        <w:t>Ruswandi</w:t>
      </w:r>
      <w:proofErr w:type="spellEnd"/>
      <w:r w:rsidRPr="00E639AA">
        <w:rPr>
          <w:color w:val="222222"/>
          <w:szCs w:val="24"/>
          <w:shd w:val="clear" w:color="auto" w:fill="FFFFFF"/>
        </w:rPr>
        <w:t>, W., 2025. Digital Transformation as a Catalyst for Business Performance and Competitive Dynamics in Emerging Economies. </w:t>
      </w:r>
      <w:r w:rsidRPr="00E639AA">
        <w:rPr>
          <w:i/>
          <w:iCs/>
          <w:color w:val="222222"/>
          <w:szCs w:val="24"/>
          <w:shd w:val="clear" w:color="auto" w:fill="FFFFFF"/>
        </w:rPr>
        <w:t>The Journal of Academic Science</w:t>
      </w:r>
      <w:r w:rsidRPr="00E639AA">
        <w:rPr>
          <w:color w:val="222222"/>
          <w:szCs w:val="24"/>
          <w:shd w:val="clear" w:color="auto" w:fill="FFFFFF"/>
        </w:rPr>
        <w:t>, </w:t>
      </w:r>
      <w:r w:rsidRPr="00E639AA">
        <w:rPr>
          <w:i/>
          <w:iCs/>
          <w:color w:val="222222"/>
          <w:szCs w:val="24"/>
          <w:shd w:val="clear" w:color="auto" w:fill="FFFFFF"/>
        </w:rPr>
        <w:t>2</w:t>
      </w:r>
      <w:r w:rsidRPr="00E639AA">
        <w:rPr>
          <w:color w:val="222222"/>
          <w:szCs w:val="24"/>
          <w:shd w:val="clear" w:color="auto" w:fill="FFFFFF"/>
        </w:rPr>
        <w:t>(4), pp.1228-1238.</w:t>
      </w:r>
    </w:p>
    <w:p w14:paraId="3C6E3D9C" w14:textId="77777777" w:rsidR="00E639AA" w:rsidRPr="00E639AA" w:rsidRDefault="00E639AA" w:rsidP="00D016B1">
      <w:pPr>
        <w:pStyle w:val="ListParagraph"/>
        <w:numPr>
          <w:ilvl w:val="0"/>
          <w:numId w:val="19"/>
        </w:numPr>
        <w:rPr>
          <w:szCs w:val="24"/>
        </w:rPr>
      </w:pPr>
      <w:r w:rsidRPr="00E639AA">
        <w:rPr>
          <w:bCs/>
          <w:szCs w:val="24"/>
        </w:rPr>
        <w:t>Berry, L. L.</w:t>
      </w:r>
      <w:r w:rsidRPr="00E639AA">
        <w:rPr>
          <w:szCs w:val="24"/>
        </w:rPr>
        <w:t xml:space="preserve"> (1983). </w:t>
      </w:r>
      <w:r w:rsidRPr="00E639AA">
        <w:rPr>
          <w:i/>
          <w:iCs/>
          <w:szCs w:val="24"/>
        </w:rPr>
        <w:t>Relationship marketing</w:t>
      </w:r>
      <w:r w:rsidRPr="00E639AA">
        <w:rPr>
          <w:szCs w:val="24"/>
        </w:rPr>
        <w:t xml:space="preserve"> in emerging perspectives on services marketing. </w:t>
      </w:r>
      <w:r w:rsidRPr="00E639AA">
        <w:rPr>
          <w:i/>
          <w:iCs/>
          <w:szCs w:val="24"/>
        </w:rPr>
        <w:t>American Marketing Association</w:t>
      </w:r>
      <w:r w:rsidRPr="00E639AA">
        <w:rPr>
          <w:szCs w:val="24"/>
        </w:rPr>
        <w:t xml:space="preserve">. </w:t>
      </w:r>
    </w:p>
    <w:p w14:paraId="6C3E4E61" w14:textId="77777777" w:rsidR="00E639AA" w:rsidRPr="00E639AA" w:rsidRDefault="00E639AA" w:rsidP="00D016B1">
      <w:pPr>
        <w:pStyle w:val="ListParagraph"/>
        <w:numPr>
          <w:ilvl w:val="0"/>
          <w:numId w:val="19"/>
        </w:numPr>
        <w:rPr>
          <w:szCs w:val="24"/>
        </w:rPr>
      </w:pPr>
      <w:proofErr w:type="spellStart"/>
      <w:r w:rsidRPr="00E639AA">
        <w:rPr>
          <w:bCs/>
          <w:szCs w:val="24"/>
        </w:rPr>
        <w:t>Buttle</w:t>
      </w:r>
      <w:proofErr w:type="spellEnd"/>
      <w:r w:rsidRPr="00E639AA">
        <w:rPr>
          <w:bCs/>
          <w:szCs w:val="24"/>
        </w:rPr>
        <w:t xml:space="preserve">, F. and </w:t>
      </w:r>
      <w:proofErr w:type="spellStart"/>
      <w:r w:rsidRPr="00E639AA">
        <w:rPr>
          <w:bCs/>
          <w:szCs w:val="24"/>
        </w:rPr>
        <w:t>Maklan</w:t>
      </w:r>
      <w:proofErr w:type="spellEnd"/>
      <w:r w:rsidRPr="00E639AA">
        <w:rPr>
          <w:bCs/>
          <w:szCs w:val="24"/>
        </w:rPr>
        <w:t>, S.</w:t>
      </w:r>
      <w:r w:rsidRPr="00E639AA">
        <w:rPr>
          <w:szCs w:val="24"/>
        </w:rPr>
        <w:t xml:space="preserve"> (2019). </w:t>
      </w:r>
      <w:r w:rsidRPr="00E639AA">
        <w:rPr>
          <w:i/>
          <w:iCs/>
          <w:szCs w:val="24"/>
        </w:rPr>
        <w:t>Customer Relationship Management: Concepts and Technologies</w:t>
      </w:r>
      <w:r w:rsidRPr="00E639AA">
        <w:rPr>
          <w:szCs w:val="24"/>
        </w:rPr>
        <w:t xml:space="preserve">. 4th ed. </w:t>
      </w:r>
      <w:proofErr w:type="spellStart"/>
      <w:r w:rsidRPr="00E639AA">
        <w:rPr>
          <w:szCs w:val="24"/>
        </w:rPr>
        <w:t>Routledge</w:t>
      </w:r>
      <w:proofErr w:type="spellEnd"/>
      <w:r w:rsidRPr="00E639AA">
        <w:rPr>
          <w:szCs w:val="24"/>
        </w:rPr>
        <w:t>. ISBN: 978-0367332219.</w:t>
      </w:r>
    </w:p>
    <w:p w14:paraId="2D51CEBC" w14:textId="77777777" w:rsidR="00E639AA" w:rsidRPr="00E639AA" w:rsidRDefault="00E639AA" w:rsidP="00D016B1">
      <w:pPr>
        <w:pStyle w:val="ListParagraph"/>
        <w:numPr>
          <w:ilvl w:val="0"/>
          <w:numId w:val="19"/>
        </w:numPr>
        <w:rPr>
          <w:szCs w:val="24"/>
        </w:rPr>
      </w:pPr>
      <w:r w:rsidRPr="00E639AA">
        <w:rPr>
          <w:bCs/>
          <w:szCs w:val="24"/>
        </w:rPr>
        <w:t xml:space="preserve">Del </w:t>
      </w:r>
      <w:proofErr w:type="spellStart"/>
      <w:r w:rsidRPr="00E639AA">
        <w:rPr>
          <w:bCs/>
          <w:szCs w:val="24"/>
        </w:rPr>
        <w:t>Vecchio</w:t>
      </w:r>
      <w:proofErr w:type="spellEnd"/>
      <w:r w:rsidRPr="00E639AA">
        <w:rPr>
          <w:bCs/>
          <w:szCs w:val="24"/>
        </w:rPr>
        <w:t xml:space="preserve">, P., </w:t>
      </w:r>
      <w:proofErr w:type="spellStart"/>
      <w:r w:rsidRPr="00E639AA">
        <w:rPr>
          <w:bCs/>
          <w:szCs w:val="24"/>
        </w:rPr>
        <w:t>Azzurra</w:t>
      </w:r>
      <w:proofErr w:type="spellEnd"/>
      <w:r w:rsidRPr="00E639AA">
        <w:rPr>
          <w:bCs/>
          <w:szCs w:val="24"/>
        </w:rPr>
        <w:t xml:space="preserve">, A., and </w:t>
      </w:r>
      <w:proofErr w:type="spellStart"/>
      <w:r w:rsidRPr="00E639AA">
        <w:rPr>
          <w:bCs/>
          <w:szCs w:val="24"/>
        </w:rPr>
        <w:t>Frascotti</w:t>
      </w:r>
      <w:proofErr w:type="spellEnd"/>
      <w:r w:rsidRPr="00E639AA">
        <w:rPr>
          <w:bCs/>
          <w:szCs w:val="24"/>
        </w:rPr>
        <w:t>, N.</w:t>
      </w:r>
      <w:r w:rsidRPr="00E639AA">
        <w:rPr>
          <w:szCs w:val="24"/>
        </w:rPr>
        <w:t xml:space="preserve"> (2022). The role of CRM in quick-service restaurants: A qualitative analysis. </w:t>
      </w:r>
      <w:r w:rsidRPr="00E639AA">
        <w:rPr>
          <w:i/>
          <w:iCs/>
          <w:szCs w:val="24"/>
        </w:rPr>
        <w:t>Journal of Services Marketing</w:t>
      </w:r>
      <w:r w:rsidRPr="00E639AA">
        <w:rPr>
          <w:szCs w:val="24"/>
        </w:rPr>
        <w:t>, 36(4), pp. 531-544. Available at: https://doi.org/10.1108/JSM-07-2021-0380 [Accessed 11 March 2026].</w:t>
      </w:r>
    </w:p>
    <w:p w14:paraId="3674C090" w14:textId="77777777" w:rsidR="00E639AA" w:rsidRPr="00E639AA" w:rsidRDefault="00E639AA" w:rsidP="00D016B1">
      <w:pPr>
        <w:pStyle w:val="ListParagraph"/>
        <w:numPr>
          <w:ilvl w:val="0"/>
          <w:numId w:val="19"/>
        </w:numPr>
        <w:rPr>
          <w:szCs w:val="24"/>
          <w:lang w:val="en-US"/>
        </w:rPr>
      </w:pPr>
      <w:r w:rsidRPr="00E639AA">
        <w:rPr>
          <w:bCs/>
          <w:szCs w:val="24"/>
          <w:lang w:val="en-US"/>
        </w:rPr>
        <w:t>Deloitte (2022)</w:t>
      </w:r>
      <w:r w:rsidRPr="00E639AA">
        <w:rPr>
          <w:szCs w:val="24"/>
          <w:lang w:val="en-US"/>
        </w:rPr>
        <w:t xml:space="preserve">. The state of customer loyalty in QSRs: Insights from global restaurant chains. </w:t>
      </w:r>
      <w:r w:rsidRPr="00E639AA">
        <w:rPr>
          <w:i/>
          <w:iCs/>
          <w:szCs w:val="24"/>
          <w:lang w:val="en-US"/>
        </w:rPr>
        <w:t>Deloitte Insights</w:t>
      </w:r>
      <w:r w:rsidRPr="00E639AA">
        <w:rPr>
          <w:szCs w:val="24"/>
          <w:lang w:val="en-US"/>
        </w:rPr>
        <w:t xml:space="preserve">. </w:t>
      </w:r>
    </w:p>
    <w:p w14:paraId="380C2BFB" w14:textId="77777777" w:rsidR="00E639AA" w:rsidRPr="00E639AA" w:rsidRDefault="00E639AA" w:rsidP="00D016B1">
      <w:pPr>
        <w:pStyle w:val="ListParagraph"/>
        <w:numPr>
          <w:ilvl w:val="0"/>
          <w:numId w:val="19"/>
        </w:numPr>
        <w:rPr>
          <w:szCs w:val="24"/>
          <w:lang w:val="en-US"/>
        </w:rPr>
      </w:pPr>
      <w:proofErr w:type="spellStart"/>
      <w:r w:rsidRPr="00E639AA">
        <w:rPr>
          <w:szCs w:val="24"/>
        </w:rPr>
        <w:t>Dewi</w:t>
      </w:r>
      <w:proofErr w:type="spellEnd"/>
      <w:r w:rsidRPr="00E639AA">
        <w:rPr>
          <w:szCs w:val="24"/>
        </w:rPr>
        <w:t>, S. D. &amp;</w:t>
      </w:r>
      <w:proofErr w:type="spellStart"/>
      <w:r w:rsidRPr="00E639AA">
        <w:rPr>
          <w:szCs w:val="24"/>
        </w:rPr>
        <w:t>Rahayu</w:t>
      </w:r>
      <w:proofErr w:type="spellEnd"/>
      <w:r w:rsidRPr="00E639AA">
        <w:rPr>
          <w:szCs w:val="24"/>
        </w:rPr>
        <w:t xml:space="preserve">, D., 2026. </w:t>
      </w:r>
      <w:r w:rsidRPr="00E639AA">
        <w:rPr>
          <w:rStyle w:val="Emphasis"/>
          <w:rFonts w:eastAsiaTheme="majorEastAsia"/>
          <w:szCs w:val="24"/>
        </w:rPr>
        <w:t>The Impact of CRM Strategies on Customer Loyalty in the Food and Beverage Sector</w:t>
      </w:r>
      <w:r w:rsidRPr="00E639AA">
        <w:rPr>
          <w:szCs w:val="24"/>
        </w:rPr>
        <w:t xml:space="preserve">. </w:t>
      </w:r>
      <w:proofErr w:type="spellStart"/>
      <w:r w:rsidRPr="00E639AA">
        <w:rPr>
          <w:szCs w:val="24"/>
        </w:rPr>
        <w:t>ResearchGate</w:t>
      </w:r>
      <w:proofErr w:type="spellEnd"/>
      <w:r w:rsidRPr="00E639AA">
        <w:rPr>
          <w:szCs w:val="24"/>
        </w:rPr>
        <w:t xml:space="preserve">. Available at: </w:t>
      </w:r>
      <w:hyperlink r:id="rId20" w:tgtFrame="_new" w:history="1">
        <w:r w:rsidRPr="00E639AA">
          <w:rPr>
            <w:rStyle w:val="Hyperlink"/>
            <w:rFonts w:eastAsiaTheme="majorEastAsia"/>
            <w:szCs w:val="24"/>
          </w:rPr>
          <w:t>https://www.researchgate.net</w:t>
        </w:r>
      </w:hyperlink>
      <w:r w:rsidRPr="00E639AA">
        <w:rPr>
          <w:szCs w:val="24"/>
        </w:rPr>
        <w:t xml:space="preserve"> [Accessed 11 April 2026]. </w:t>
      </w:r>
    </w:p>
    <w:p w14:paraId="46000397" w14:textId="77777777" w:rsidR="00E639AA" w:rsidRPr="00E639AA" w:rsidRDefault="00E639AA" w:rsidP="00D016B1">
      <w:pPr>
        <w:pStyle w:val="ListParagraph"/>
        <w:numPr>
          <w:ilvl w:val="0"/>
          <w:numId w:val="19"/>
        </w:numPr>
        <w:rPr>
          <w:szCs w:val="24"/>
        </w:rPr>
      </w:pPr>
      <w:r w:rsidRPr="00E639AA">
        <w:rPr>
          <w:szCs w:val="24"/>
        </w:rPr>
        <w:t xml:space="preserve">Evans, M. &amp; Moore, T., 2024. </w:t>
      </w:r>
      <w:r w:rsidRPr="00E639AA">
        <w:rPr>
          <w:rStyle w:val="Emphasis"/>
          <w:rFonts w:eastAsiaTheme="majorEastAsia"/>
          <w:szCs w:val="24"/>
        </w:rPr>
        <w:t>Product Innovation and Customer Experience in Quick Service Restaurants</w:t>
      </w:r>
      <w:r w:rsidRPr="00E639AA">
        <w:rPr>
          <w:szCs w:val="24"/>
        </w:rPr>
        <w:t xml:space="preserve">. </w:t>
      </w:r>
      <w:proofErr w:type="spellStart"/>
      <w:r w:rsidRPr="00E639AA">
        <w:rPr>
          <w:szCs w:val="24"/>
        </w:rPr>
        <w:t>ResearchGate</w:t>
      </w:r>
      <w:proofErr w:type="spellEnd"/>
      <w:r w:rsidRPr="00E639AA">
        <w:rPr>
          <w:szCs w:val="24"/>
        </w:rPr>
        <w:t xml:space="preserve">. Available at: </w:t>
      </w:r>
      <w:hyperlink r:id="rId21" w:tgtFrame="_new" w:history="1">
        <w:r w:rsidRPr="00E639AA">
          <w:rPr>
            <w:rStyle w:val="Hyperlink"/>
            <w:rFonts w:eastAsiaTheme="majorEastAsia"/>
            <w:szCs w:val="24"/>
          </w:rPr>
          <w:t>https://www.researchgate.net</w:t>
        </w:r>
      </w:hyperlink>
      <w:r w:rsidRPr="00E639AA">
        <w:rPr>
          <w:szCs w:val="24"/>
        </w:rPr>
        <w:t xml:space="preserve"> [Accessed 05 April 2026]. </w:t>
      </w:r>
    </w:p>
    <w:p w14:paraId="099695AB" w14:textId="77777777" w:rsidR="00E639AA" w:rsidRPr="00E639AA" w:rsidRDefault="00E639AA" w:rsidP="00D016B1">
      <w:pPr>
        <w:pStyle w:val="ListParagraph"/>
        <w:numPr>
          <w:ilvl w:val="0"/>
          <w:numId w:val="19"/>
        </w:numPr>
        <w:rPr>
          <w:color w:val="222222"/>
          <w:szCs w:val="24"/>
          <w:shd w:val="clear" w:color="auto" w:fill="FFFFFF"/>
        </w:rPr>
      </w:pPr>
      <w:proofErr w:type="spellStart"/>
      <w:r w:rsidRPr="00E639AA">
        <w:rPr>
          <w:color w:val="222222"/>
          <w:szCs w:val="24"/>
          <w:shd w:val="clear" w:color="auto" w:fill="FFFFFF"/>
        </w:rPr>
        <w:t>Fatorachian</w:t>
      </w:r>
      <w:proofErr w:type="spellEnd"/>
      <w:r w:rsidRPr="00E639AA">
        <w:rPr>
          <w:color w:val="222222"/>
          <w:szCs w:val="24"/>
          <w:shd w:val="clear" w:color="auto" w:fill="FFFFFF"/>
        </w:rPr>
        <w:t xml:space="preserve">, H., </w:t>
      </w:r>
      <w:proofErr w:type="spellStart"/>
      <w:r w:rsidRPr="00E639AA">
        <w:rPr>
          <w:color w:val="222222"/>
          <w:szCs w:val="24"/>
          <w:shd w:val="clear" w:color="auto" w:fill="FFFFFF"/>
        </w:rPr>
        <w:t>Arboleda</w:t>
      </w:r>
      <w:proofErr w:type="spellEnd"/>
      <w:r w:rsidRPr="00E639AA">
        <w:rPr>
          <w:color w:val="222222"/>
          <w:szCs w:val="24"/>
          <w:shd w:val="clear" w:color="auto" w:fill="FFFFFF"/>
        </w:rPr>
        <w:t xml:space="preserve">, E. and </w:t>
      </w:r>
      <w:proofErr w:type="spellStart"/>
      <w:r w:rsidRPr="00E639AA">
        <w:rPr>
          <w:color w:val="222222"/>
          <w:szCs w:val="24"/>
          <w:shd w:val="clear" w:color="auto" w:fill="FFFFFF"/>
        </w:rPr>
        <w:t>Linh</w:t>
      </w:r>
      <w:proofErr w:type="spellEnd"/>
      <w:r w:rsidRPr="00E639AA">
        <w:rPr>
          <w:color w:val="222222"/>
          <w:szCs w:val="24"/>
          <w:shd w:val="clear" w:color="auto" w:fill="FFFFFF"/>
        </w:rPr>
        <w:t>, T.T., 2025. Digitalisation and customer engagement in fast-food SMEs: enhancing brand presence through social media. </w:t>
      </w:r>
      <w:r w:rsidRPr="00E639AA">
        <w:rPr>
          <w:i/>
          <w:iCs/>
          <w:color w:val="222222"/>
          <w:szCs w:val="24"/>
          <w:shd w:val="clear" w:color="auto" w:fill="FFFFFF"/>
        </w:rPr>
        <w:t>Cogent Business &amp; Management</w:t>
      </w:r>
      <w:r w:rsidRPr="00E639AA">
        <w:rPr>
          <w:color w:val="222222"/>
          <w:szCs w:val="24"/>
          <w:shd w:val="clear" w:color="auto" w:fill="FFFFFF"/>
        </w:rPr>
        <w:t>, </w:t>
      </w:r>
      <w:r w:rsidRPr="00E639AA">
        <w:rPr>
          <w:i/>
          <w:iCs/>
          <w:color w:val="222222"/>
          <w:szCs w:val="24"/>
          <w:shd w:val="clear" w:color="auto" w:fill="FFFFFF"/>
        </w:rPr>
        <w:t>12</w:t>
      </w:r>
      <w:r w:rsidRPr="00E639AA">
        <w:rPr>
          <w:color w:val="222222"/>
          <w:szCs w:val="24"/>
          <w:shd w:val="clear" w:color="auto" w:fill="FFFFFF"/>
        </w:rPr>
        <w:t>(1), p.2508927.</w:t>
      </w:r>
    </w:p>
    <w:p w14:paraId="70F8847B" w14:textId="77777777" w:rsidR="00E639AA" w:rsidRPr="00E639AA" w:rsidRDefault="00E639AA" w:rsidP="00D016B1">
      <w:pPr>
        <w:pStyle w:val="ListParagraph"/>
        <w:numPr>
          <w:ilvl w:val="0"/>
          <w:numId w:val="19"/>
        </w:numPr>
        <w:rPr>
          <w:szCs w:val="24"/>
        </w:rPr>
      </w:pPr>
      <w:r w:rsidRPr="00E639AA">
        <w:rPr>
          <w:bCs/>
          <w:szCs w:val="24"/>
        </w:rPr>
        <w:t>Gartner</w:t>
      </w:r>
      <w:r w:rsidRPr="00E639AA">
        <w:rPr>
          <w:szCs w:val="24"/>
        </w:rPr>
        <w:t xml:space="preserve">. (2023). </w:t>
      </w:r>
      <w:r w:rsidRPr="00E639AA">
        <w:rPr>
          <w:i/>
          <w:iCs/>
          <w:szCs w:val="24"/>
        </w:rPr>
        <w:t>CRM Systems: Trends and Challenges for Effective Implementation</w:t>
      </w:r>
      <w:r w:rsidRPr="00E639AA">
        <w:rPr>
          <w:szCs w:val="24"/>
        </w:rPr>
        <w:t xml:space="preserve">. Available at: </w:t>
      </w:r>
      <w:hyperlink r:id="rId22" w:tgtFrame="_new" w:history="1">
        <w:r w:rsidRPr="00E639AA">
          <w:rPr>
            <w:color w:val="0000FF"/>
            <w:szCs w:val="24"/>
            <w:u w:val="single"/>
          </w:rPr>
          <w:t>https://www.gartner.com</w:t>
        </w:r>
      </w:hyperlink>
      <w:r w:rsidRPr="00E639AA">
        <w:rPr>
          <w:szCs w:val="24"/>
        </w:rPr>
        <w:t xml:space="preserve"> [Accessed 11 March 2026].</w:t>
      </w:r>
    </w:p>
    <w:p w14:paraId="08FF47D7" w14:textId="77777777" w:rsidR="00E639AA" w:rsidRPr="00E639AA" w:rsidRDefault="00E639AA" w:rsidP="00D016B1">
      <w:pPr>
        <w:pStyle w:val="ListParagraph"/>
        <w:numPr>
          <w:ilvl w:val="0"/>
          <w:numId w:val="19"/>
        </w:numPr>
        <w:rPr>
          <w:szCs w:val="24"/>
        </w:rPr>
      </w:pPr>
      <w:proofErr w:type="spellStart"/>
      <w:r w:rsidRPr="00E639AA">
        <w:rPr>
          <w:bCs/>
          <w:szCs w:val="24"/>
        </w:rPr>
        <w:t>Grönroos</w:t>
      </w:r>
      <w:proofErr w:type="spellEnd"/>
      <w:r w:rsidRPr="00E639AA">
        <w:rPr>
          <w:bCs/>
          <w:szCs w:val="24"/>
        </w:rPr>
        <w:t>, C.</w:t>
      </w:r>
      <w:r w:rsidRPr="00E639AA">
        <w:rPr>
          <w:szCs w:val="24"/>
        </w:rPr>
        <w:t xml:space="preserve"> (1994). From marketing mix to relationship marketing: Towards a paradigm shift in marketing. </w:t>
      </w:r>
      <w:r w:rsidRPr="00E639AA">
        <w:rPr>
          <w:i/>
          <w:iCs/>
          <w:szCs w:val="24"/>
        </w:rPr>
        <w:t>Management decision</w:t>
      </w:r>
      <w:r w:rsidRPr="00E639AA">
        <w:rPr>
          <w:szCs w:val="24"/>
        </w:rPr>
        <w:t xml:space="preserve">, 32(2), pp. 4-20. Available at: </w:t>
      </w:r>
      <w:hyperlink r:id="rId23" w:tgtFrame="_new" w:history="1">
        <w:r w:rsidRPr="00E639AA">
          <w:rPr>
            <w:color w:val="0000FF"/>
            <w:szCs w:val="24"/>
            <w:u w:val="single"/>
          </w:rPr>
          <w:t>https://doi.org/10.1108/00251749410054774</w:t>
        </w:r>
      </w:hyperlink>
      <w:r w:rsidRPr="00E639AA">
        <w:rPr>
          <w:szCs w:val="24"/>
        </w:rPr>
        <w:t xml:space="preserve"> [Accessed 02 March 2026].</w:t>
      </w:r>
    </w:p>
    <w:p w14:paraId="4473BEF9" w14:textId="77777777" w:rsidR="00E639AA" w:rsidRPr="00E639AA" w:rsidRDefault="00E639AA" w:rsidP="00D016B1">
      <w:pPr>
        <w:pStyle w:val="ListParagraph"/>
        <w:numPr>
          <w:ilvl w:val="0"/>
          <w:numId w:val="19"/>
        </w:numPr>
        <w:rPr>
          <w:color w:val="222222"/>
          <w:szCs w:val="24"/>
          <w:shd w:val="clear" w:color="auto" w:fill="FFFFFF"/>
        </w:rPr>
      </w:pPr>
      <w:r w:rsidRPr="00E639AA">
        <w:rPr>
          <w:color w:val="222222"/>
          <w:szCs w:val="24"/>
          <w:shd w:val="clear" w:color="auto" w:fill="FFFFFF"/>
        </w:rPr>
        <w:lastRenderedPageBreak/>
        <w:t>He, J. and Wang, C.L., 2015. Cultural identity and consumer ethnocentrism impacts on preference and purchase of domestic versus import brands: An empirical study in China. </w:t>
      </w:r>
      <w:r w:rsidRPr="00E639AA">
        <w:rPr>
          <w:i/>
          <w:iCs/>
          <w:color w:val="222222"/>
          <w:szCs w:val="24"/>
          <w:shd w:val="clear" w:color="auto" w:fill="FFFFFF"/>
        </w:rPr>
        <w:t>Journal of Business Research</w:t>
      </w:r>
      <w:r w:rsidRPr="00E639AA">
        <w:rPr>
          <w:color w:val="222222"/>
          <w:szCs w:val="24"/>
          <w:shd w:val="clear" w:color="auto" w:fill="FFFFFF"/>
        </w:rPr>
        <w:t>, </w:t>
      </w:r>
      <w:r w:rsidRPr="00E639AA">
        <w:rPr>
          <w:i/>
          <w:iCs/>
          <w:color w:val="222222"/>
          <w:szCs w:val="24"/>
          <w:shd w:val="clear" w:color="auto" w:fill="FFFFFF"/>
        </w:rPr>
        <w:t>68</w:t>
      </w:r>
      <w:r w:rsidRPr="00E639AA">
        <w:rPr>
          <w:color w:val="222222"/>
          <w:szCs w:val="24"/>
          <w:shd w:val="clear" w:color="auto" w:fill="FFFFFF"/>
        </w:rPr>
        <w:t>(6), pp.1225-1233.</w:t>
      </w:r>
    </w:p>
    <w:p w14:paraId="27723551" w14:textId="77777777" w:rsidR="00E639AA" w:rsidRPr="00E639AA" w:rsidRDefault="00E639AA" w:rsidP="00D016B1">
      <w:pPr>
        <w:pStyle w:val="NormalWeb"/>
        <w:numPr>
          <w:ilvl w:val="0"/>
          <w:numId w:val="19"/>
        </w:numPr>
        <w:rPr>
          <w:lang w:val="en-US"/>
        </w:rPr>
      </w:pPr>
      <w:r w:rsidRPr="00E639AA">
        <w:t xml:space="preserve">Homburg, C., </w:t>
      </w:r>
      <w:proofErr w:type="spellStart"/>
      <w:r w:rsidRPr="00E639AA">
        <w:t>Jozić</w:t>
      </w:r>
      <w:proofErr w:type="spellEnd"/>
      <w:r w:rsidRPr="00E639AA">
        <w:t xml:space="preserve">, D. and </w:t>
      </w:r>
      <w:proofErr w:type="spellStart"/>
      <w:r w:rsidRPr="00E639AA">
        <w:t>Kuehnl</w:t>
      </w:r>
      <w:proofErr w:type="spellEnd"/>
      <w:r w:rsidRPr="00E639AA">
        <w:t xml:space="preserve">, C. (2020) ‘Customer experience management: Toward implementing an evolving marketing concept’, </w:t>
      </w:r>
      <w:r w:rsidRPr="00E639AA">
        <w:rPr>
          <w:rStyle w:val="Emphasis"/>
          <w:rFonts w:eastAsiaTheme="majorEastAsia"/>
        </w:rPr>
        <w:t>Journal of the Academy of Marketing Science</w:t>
      </w:r>
      <w:r w:rsidRPr="00E639AA">
        <w:t>, 45(3), pp. 377–401. Available at: https://doi.org/10.1007/s11747-015-0460-7 (Accessed: 27 April 2026).</w:t>
      </w:r>
    </w:p>
    <w:p w14:paraId="63743C9D" w14:textId="77777777" w:rsidR="00E639AA" w:rsidRPr="00E639AA" w:rsidRDefault="00E639AA" w:rsidP="00D016B1">
      <w:pPr>
        <w:pStyle w:val="ListParagraph"/>
        <w:numPr>
          <w:ilvl w:val="0"/>
          <w:numId w:val="19"/>
        </w:numPr>
        <w:rPr>
          <w:szCs w:val="24"/>
        </w:rPr>
      </w:pPr>
      <w:r w:rsidRPr="00E639AA">
        <w:rPr>
          <w:bCs/>
          <w:color w:val="000000" w:themeColor="text1"/>
          <w:szCs w:val="24"/>
        </w:rPr>
        <w:t>Huang, Z., &amp;</w:t>
      </w:r>
      <w:proofErr w:type="spellStart"/>
      <w:r w:rsidRPr="00E639AA">
        <w:rPr>
          <w:bCs/>
          <w:color w:val="000000" w:themeColor="text1"/>
          <w:szCs w:val="24"/>
        </w:rPr>
        <w:t>Benyoucef</w:t>
      </w:r>
      <w:proofErr w:type="spellEnd"/>
      <w:r w:rsidRPr="00E639AA">
        <w:rPr>
          <w:bCs/>
          <w:color w:val="000000" w:themeColor="text1"/>
          <w:szCs w:val="24"/>
        </w:rPr>
        <w:t>, M.</w:t>
      </w:r>
      <w:r w:rsidRPr="00E639AA">
        <w:rPr>
          <w:color w:val="000000" w:themeColor="text1"/>
          <w:szCs w:val="24"/>
        </w:rPr>
        <w:t xml:space="preserve"> (2013). </w:t>
      </w:r>
      <w:r w:rsidRPr="00E639AA">
        <w:rPr>
          <w:i/>
          <w:iCs/>
          <w:color w:val="000000" w:themeColor="text1"/>
          <w:szCs w:val="24"/>
        </w:rPr>
        <w:t xml:space="preserve">From e-commerce to social commerce: A close look at </w:t>
      </w:r>
      <w:r w:rsidRPr="00E639AA">
        <w:rPr>
          <w:i/>
          <w:iCs/>
          <w:szCs w:val="24"/>
        </w:rPr>
        <w:t>design features</w:t>
      </w:r>
      <w:r w:rsidRPr="00E639AA">
        <w:rPr>
          <w:szCs w:val="24"/>
        </w:rPr>
        <w:t xml:space="preserve">. </w:t>
      </w:r>
      <w:r w:rsidRPr="00E639AA">
        <w:rPr>
          <w:i/>
          <w:iCs/>
          <w:szCs w:val="24"/>
        </w:rPr>
        <w:t>Electronic Commerce Research and Applications</w:t>
      </w:r>
      <w:r w:rsidRPr="00E639AA">
        <w:rPr>
          <w:szCs w:val="24"/>
        </w:rPr>
        <w:t xml:space="preserve">, 12(1), 24-36. </w:t>
      </w:r>
    </w:p>
    <w:p w14:paraId="7D464B37" w14:textId="77777777" w:rsidR="00E639AA" w:rsidRPr="00E639AA" w:rsidRDefault="00E639AA" w:rsidP="00D016B1">
      <w:pPr>
        <w:pStyle w:val="NormalWeb"/>
        <w:numPr>
          <w:ilvl w:val="0"/>
          <w:numId w:val="19"/>
        </w:numPr>
      </w:pPr>
      <w:proofErr w:type="spellStart"/>
      <w:r w:rsidRPr="00E639AA">
        <w:t>IBISWorld</w:t>
      </w:r>
      <w:proofErr w:type="spellEnd"/>
      <w:r w:rsidRPr="00E639AA">
        <w:t xml:space="preserve"> (2025) </w:t>
      </w:r>
      <w:r w:rsidRPr="00E639AA">
        <w:rPr>
          <w:rStyle w:val="Emphasis"/>
          <w:rFonts w:eastAsiaTheme="majorEastAsia"/>
        </w:rPr>
        <w:t>Fast Food Restaurants in the UK – Industry Report</w:t>
      </w:r>
      <w:r w:rsidRPr="00E639AA">
        <w:t xml:space="preserve">. </w:t>
      </w:r>
      <w:proofErr w:type="spellStart"/>
      <w:r w:rsidRPr="00E639AA">
        <w:t>IBISWorld</w:t>
      </w:r>
      <w:proofErr w:type="spellEnd"/>
      <w:r w:rsidRPr="00E639AA">
        <w:t>. Available at: https://www.ibisworld.com/united-kingdom/market-research-reports/fast-food-restaurants-industry/ (Accessed: 17 April 2026).</w:t>
      </w:r>
    </w:p>
    <w:p w14:paraId="0CC08AAC" w14:textId="77777777" w:rsidR="00E639AA" w:rsidRPr="00E639AA" w:rsidRDefault="00E639AA" w:rsidP="00D016B1">
      <w:pPr>
        <w:pStyle w:val="ListParagraph"/>
        <w:numPr>
          <w:ilvl w:val="0"/>
          <w:numId w:val="19"/>
        </w:numPr>
        <w:rPr>
          <w:szCs w:val="24"/>
        </w:rPr>
      </w:pPr>
      <w:r w:rsidRPr="00E639AA">
        <w:rPr>
          <w:szCs w:val="24"/>
        </w:rPr>
        <w:t xml:space="preserve">Jain, A. and </w:t>
      </w:r>
      <w:proofErr w:type="spellStart"/>
      <w:r w:rsidRPr="00E639AA">
        <w:rPr>
          <w:szCs w:val="24"/>
        </w:rPr>
        <w:t>Dogra</w:t>
      </w:r>
      <w:proofErr w:type="spellEnd"/>
      <w:r w:rsidRPr="00E639AA">
        <w:rPr>
          <w:szCs w:val="24"/>
        </w:rPr>
        <w:t xml:space="preserve">, B. (2020) ‘Integrating CRM with digital tools for enhanced customer experience in restaurants’, </w:t>
      </w:r>
      <w:r w:rsidRPr="00E639AA">
        <w:rPr>
          <w:rStyle w:val="Emphasis"/>
          <w:rFonts w:eastAsiaTheme="majorEastAsia"/>
          <w:szCs w:val="24"/>
        </w:rPr>
        <w:t>Journal of Digital Marketing</w:t>
      </w:r>
      <w:r w:rsidRPr="00E639AA">
        <w:rPr>
          <w:szCs w:val="24"/>
        </w:rPr>
        <w:t>, 16(2), 103-121.</w:t>
      </w:r>
    </w:p>
    <w:p w14:paraId="5194AE8B" w14:textId="77777777" w:rsidR="00E639AA" w:rsidRPr="00E639AA" w:rsidRDefault="00E639AA" w:rsidP="00D016B1">
      <w:pPr>
        <w:pStyle w:val="ListParagraph"/>
        <w:numPr>
          <w:ilvl w:val="0"/>
          <w:numId w:val="19"/>
        </w:numPr>
        <w:rPr>
          <w:szCs w:val="24"/>
        </w:rPr>
      </w:pPr>
      <w:r w:rsidRPr="00E639AA">
        <w:rPr>
          <w:bCs/>
          <w:szCs w:val="24"/>
        </w:rPr>
        <w:t xml:space="preserve">Kumar, V. and </w:t>
      </w:r>
      <w:proofErr w:type="spellStart"/>
      <w:r w:rsidRPr="00E639AA">
        <w:rPr>
          <w:bCs/>
          <w:szCs w:val="24"/>
        </w:rPr>
        <w:t>Reinartz</w:t>
      </w:r>
      <w:proofErr w:type="spellEnd"/>
      <w:r w:rsidRPr="00E639AA">
        <w:rPr>
          <w:bCs/>
          <w:szCs w:val="24"/>
        </w:rPr>
        <w:t>, W.</w:t>
      </w:r>
      <w:r w:rsidRPr="00E639AA">
        <w:rPr>
          <w:szCs w:val="24"/>
        </w:rPr>
        <w:t xml:space="preserve"> (2018). </w:t>
      </w:r>
      <w:r w:rsidRPr="00E639AA">
        <w:rPr>
          <w:i/>
          <w:iCs/>
          <w:szCs w:val="24"/>
        </w:rPr>
        <w:t>Customer Relationship Management: A Data-Driven Approach to Marketing</w:t>
      </w:r>
      <w:r w:rsidRPr="00E639AA">
        <w:rPr>
          <w:szCs w:val="24"/>
        </w:rPr>
        <w:t>. 3rd ed. Springer. ISBN: 978-3319603573.</w:t>
      </w:r>
    </w:p>
    <w:p w14:paraId="4FF8DDF7" w14:textId="77777777" w:rsidR="00E639AA" w:rsidRPr="00E639AA" w:rsidRDefault="00E639AA" w:rsidP="00D016B1">
      <w:pPr>
        <w:pStyle w:val="ListParagraph"/>
        <w:numPr>
          <w:ilvl w:val="0"/>
          <w:numId w:val="19"/>
        </w:numPr>
        <w:rPr>
          <w:szCs w:val="24"/>
        </w:rPr>
      </w:pPr>
      <w:r w:rsidRPr="00E639AA">
        <w:rPr>
          <w:bCs/>
          <w:szCs w:val="24"/>
          <w:lang w:val="en-US"/>
        </w:rPr>
        <w:t>Lee, H., &amp; Lee, C. (2021)</w:t>
      </w:r>
      <w:r w:rsidRPr="00E639AA">
        <w:rPr>
          <w:szCs w:val="24"/>
          <w:lang w:val="en-US"/>
        </w:rPr>
        <w:t xml:space="preserve">. CRM integration in quick-service restaurants: An empirical analysis. </w:t>
      </w:r>
      <w:r w:rsidRPr="00E639AA">
        <w:rPr>
          <w:i/>
          <w:iCs/>
          <w:szCs w:val="24"/>
          <w:lang w:val="en-US"/>
        </w:rPr>
        <w:t>Journal of Hospitality Marketing &amp; Management</w:t>
      </w:r>
      <w:r w:rsidRPr="00E639AA">
        <w:rPr>
          <w:szCs w:val="24"/>
          <w:lang w:val="en-US"/>
        </w:rPr>
        <w:t>, 30(3), 225-244.</w:t>
      </w:r>
    </w:p>
    <w:p w14:paraId="196833E9" w14:textId="77777777" w:rsidR="00E639AA" w:rsidRPr="00E639AA" w:rsidRDefault="00E639AA" w:rsidP="00D016B1">
      <w:pPr>
        <w:pStyle w:val="NormalWeb"/>
        <w:numPr>
          <w:ilvl w:val="0"/>
          <w:numId w:val="19"/>
        </w:numPr>
      </w:pPr>
      <w:proofErr w:type="gramStart"/>
      <w:r w:rsidRPr="00E639AA">
        <w:t xml:space="preserve">McKinsey </w:t>
      </w:r>
      <w:r w:rsidRPr="00E639AA">
        <w:rPr>
          <w:color w:val="FF0000"/>
        </w:rPr>
        <w:t xml:space="preserve"> </w:t>
      </w:r>
      <w:r w:rsidRPr="00E639AA">
        <w:t>(</w:t>
      </w:r>
      <w:proofErr w:type="gramEnd"/>
      <w:r w:rsidRPr="00E639AA">
        <w:t xml:space="preserve">2021) </w:t>
      </w:r>
      <w:r w:rsidRPr="00E639AA">
        <w:rPr>
          <w:rStyle w:val="Emphasis"/>
          <w:rFonts w:eastAsiaTheme="majorEastAsia"/>
        </w:rPr>
        <w:t>The role of digital tools in customer loyalty in quick-service restaurants</w:t>
      </w:r>
      <w:r w:rsidRPr="00E639AA">
        <w:t xml:space="preserve">. McKinsey Insights. Available at: </w:t>
      </w:r>
      <w:hyperlink r:id="rId24" w:tgtFrame="_new" w:history="1">
        <w:r w:rsidRPr="00E639AA">
          <w:rPr>
            <w:rStyle w:val="Hyperlink"/>
          </w:rPr>
          <w:t>https://www.mckinsey.com</w:t>
        </w:r>
      </w:hyperlink>
      <w:r w:rsidRPr="00E639AA">
        <w:t xml:space="preserve"> (Accessed: 27 April 2026).</w:t>
      </w:r>
    </w:p>
    <w:p w14:paraId="4D9C29B1" w14:textId="77777777" w:rsidR="00E639AA" w:rsidRPr="00E639AA" w:rsidRDefault="00E639AA" w:rsidP="00D016B1">
      <w:pPr>
        <w:pStyle w:val="ListParagraph"/>
        <w:numPr>
          <w:ilvl w:val="0"/>
          <w:numId w:val="19"/>
        </w:numPr>
        <w:rPr>
          <w:szCs w:val="24"/>
        </w:rPr>
      </w:pPr>
      <w:proofErr w:type="spellStart"/>
      <w:r w:rsidRPr="00E639AA">
        <w:rPr>
          <w:bCs/>
          <w:szCs w:val="24"/>
        </w:rPr>
        <w:t>Mikalef</w:t>
      </w:r>
      <w:proofErr w:type="spellEnd"/>
      <w:r w:rsidRPr="00E639AA">
        <w:rPr>
          <w:bCs/>
          <w:szCs w:val="24"/>
        </w:rPr>
        <w:t xml:space="preserve">, P., </w:t>
      </w:r>
      <w:proofErr w:type="spellStart"/>
      <w:r w:rsidRPr="00E639AA">
        <w:rPr>
          <w:bCs/>
          <w:szCs w:val="24"/>
        </w:rPr>
        <w:t>Krogstie</w:t>
      </w:r>
      <w:proofErr w:type="spellEnd"/>
      <w:r w:rsidRPr="00E639AA">
        <w:rPr>
          <w:bCs/>
          <w:szCs w:val="24"/>
        </w:rPr>
        <w:t>, J., and Pappas, I. O.</w:t>
      </w:r>
      <w:r w:rsidRPr="00E639AA">
        <w:rPr>
          <w:szCs w:val="24"/>
        </w:rPr>
        <w:t xml:space="preserve"> (2023). Big data analytics and digital transformation: A systematic review. </w:t>
      </w:r>
      <w:r w:rsidRPr="00E639AA">
        <w:rPr>
          <w:i/>
          <w:iCs/>
          <w:szCs w:val="24"/>
        </w:rPr>
        <w:t>Business &amp; Information Systems Engineering</w:t>
      </w:r>
      <w:r w:rsidRPr="00E639AA">
        <w:rPr>
          <w:szCs w:val="24"/>
        </w:rPr>
        <w:t>, 65(2), pp. 77-96. Available at: https://doi.org/10.1007/s12599-023-00791-w [Accessed 11 March 2026].</w:t>
      </w:r>
    </w:p>
    <w:p w14:paraId="7AF8400B" w14:textId="77777777" w:rsidR="00E639AA" w:rsidRPr="00E639AA" w:rsidRDefault="00E639AA" w:rsidP="00D016B1">
      <w:pPr>
        <w:pStyle w:val="ListParagraph"/>
        <w:numPr>
          <w:ilvl w:val="0"/>
          <w:numId w:val="19"/>
        </w:numPr>
        <w:rPr>
          <w:szCs w:val="24"/>
        </w:rPr>
      </w:pPr>
      <w:r w:rsidRPr="00E639AA">
        <w:rPr>
          <w:color w:val="000000" w:themeColor="text1"/>
          <w:szCs w:val="24"/>
        </w:rPr>
        <w:t xml:space="preserve">Mintel (2024) </w:t>
      </w:r>
      <w:r w:rsidRPr="00E639AA">
        <w:rPr>
          <w:szCs w:val="24"/>
        </w:rPr>
        <w:t xml:space="preserve">‘UK fast food industry: Trends and consumer preferences’, </w:t>
      </w:r>
      <w:r w:rsidRPr="00E639AA">
        <w:rPr>
          <w:rStyle w:val="Emphasis"/>
          <w:rFonts w:eastAsiaTheme="majorEastAsia"/>
          <w:szCs w:val="24"/>
        </w:rPr>
        <w:t>Mintel Market Report</w:t>
      </w:r>
      <w:r w:rsidRPr="00E639AA">
        <w:rPr>
          <w:szCs w:val="24"/>
        </w:rPr>
        <w:t xml:space="preserve">, Available at: </w:t>
      </w:r>
      <w:hyperlink r:id="rId25" w:tgtFrame="_new" w:history="1">
        <w:r w:rsidRPr="00E639AA">
          <w:rPr>
            <w:rStyle w:val="Hyperlink"/>
            <w:rFonts w:eastAsiaTheme="majorEastAsia"/>
            <w:szCs w:val="24"/>
          </w:rPr>
          <w:t>https://www.mintel.com</w:t>
        </w:r>
      </w:hyperlink>
      <w:r w:rsidRPr="00E639AA">
        <w:rPr>
          <w:szCs w:val="24"/>
        </w:rPr>
        <w:t xml:space="preserve"> (Accessed: 10 April 2026).</w:t>
      </w:r>
    </w:p>
    <w:p w14:paraId="20BDD08C" w14:textId="77777777" w:rsidR="00E639AA" w:rsidRPr="00E639AA" w:rsidRDefault="00E639AA" w:rsidP="00D016B1">
      <w:pPr>
        <w:pStyle w:val="ListParagraph"/>
        <w:numPr>
          <w:ilvl w:val="0"/>
          <w:numId w:val="19"/>
        </w:numPr>
        <w:rPr>
          <w:szCs w:val="24"/>
        </w:rPr>
      </w:pPr>
      <w:r w:rsidRPr="00E639AA">
        <w:rPr>
          <w:bCs/>
          <w:szCs w:val="24"/>
        </w:rPr>
        <w:t>Morgan, R. M. and Hunt, S. D.</w:t>
      </w:r>
      <w:r w:rsidRPr="00E639AA">
        <w:rPr>
          <w:szCs w:val="24"/>
        </w:rPr>
        <w:t xml:space="preserve"> (1994). The commitment-trust theory of relationship marketing. </w:t>
      </w:r>
      <w:r w:rsidRPr="00E639AA">
        <w:rPr>
          <w:i/>
          <w:iCs/>
          <w:szCs w:val="24"/>
        </w:rPr>
        <w:t>Journal of Marketing</w:t>
      </w:r>
      <w:r w:rsidRPr="00E639AA">
        <w:rPr>
          <w:szCs w:val="24"/>
        </w:rPr>
        <w:t xml:space="preserve">, 58(3), pp. 20-38. Available at: </w:t>
      </w:r>
      <w:hyperlink r:id="rId26" w:tgtFrame="_new" w:history="1">
        <w:r w:rsidRPr="00E639AA">
          <w:rPr>
            <w:color w:val="0000FF"/>
            <w:szCs w:val="24"/>
            <w:u w:val="single"/>
          </w:rPr>
          <w:t>https://doi.org/10.1177/002224299405800302</w:t>
        </w:r>
      </w:hyperlink>
      <w:r w:rsidRPr="00E639AA">
        <w:rPr>
          <w:szCs w:val="24"/>
        </w:rPr>
        <w:t xml:space="preserve"> [Accessed 08 March 2026].</w:t>
      </w:r>
    </w:p>
    <w:p w14:paraId="2CF649BA" w14:textId="77777777" w:rsidR="00E639AA" w:rsidRPr="00E639AA" w:rsidRDefault="00E639AA" w:rsidP="00D016B1">
      <w:pPr>
        <w:pStyle w:val="ListParagraph"/>
        <w:numPr>
          <w:ilvl w:val="0"/>
          <w:numId w:val="19"/>
        </w:numPr>
        <w:rPr>
          <w:szCs w:val="24"/>
        </w:rPr>
      </w:pPr>
      <w:proofErr w:type="spellStart"/>
      <w:r w:rsidRPr="00E639AA">
        <w:rPr>
          <w:bCs/>
          <w:szCs w:val="24"/>
        </w:rPr>
        <w:t>Nivornusit</w:t>
      </w:r>
      <w:proofErr w:type="spellEnd"/>
      <w:r w:rsidRPr="00E639AA">
        <w:rPr>
          <w:bCs/>
          <w:szCs w:val="24"/>
        </w:rPr>
        <w:t xml:space="preserve">, R., </w:t>
      </w:r>
      <w:proofErr w:type="spellStart"/>
      <w:r w:rsidRPr="00E639AA">
        <w:rPr>
          <w:bCs/>
          <w:szCs w:val="24"/>
        </w:rPr>
        <w:t>Kraiwanit</w:t>
      </w:r>
      <w:proofErr w:type="spellEnd"/>
      <w:r w:rsidRPr="00E639AA">
        <w:rPr>
          <w:bCs/>
          <w:szCs w:val="24"/>
        </w:rPr>
        <w:t xml:space="preserve">, T. and </w:t>
      </w:r>
      <w:proofErr w:type="spellStart"/>
      <w:r w:rsidRPr="00E639AA">
        <w:rPr>
          <w:bCs/>
          <w:szCs w:val="24"/>
        </w:rPr>
        <w:t>Limna</w:t>
      </w:r>
      <w:proofErr w:type="spellEnd"/>
      <w:r w:rsidRPr="00E639AA">
        <w:rPr>
          <w:bCs/>
          <w:szCs w:val="24"/>
        </w:rPr>
        <w:t>, P.</w:t>
      </w:r>
      <w:r w:rsidRPr="00E639AA">
        <w:rPr>
          <w:szCs w:val="24"/>
        </w:rPr>
        <w:t xml:space="preserve"> (2024). Food delivery competition in the digital economy: Price war strategy in a developing country. </w:t>
      </w:r>
      <w:r w:rsidRPr="00E639AA">
        <w:rPr>
          <w:i/>
          <w:iCs/>
          <w:szCs w:val="24"/>
        </w:rPr>
        <w:t>Digital business</w:t>
      </w:r>
      <w:r w:rsidRPr="00E639AA">
        <w:rPr>
          <w:szCs w:val="24"/>
        </w:rPr>
        <w:t xml:space="preserve">, 4(1), p.100076. Available at: </w:t>
      </w:r>
      <w:hyperlink r:id="rId27" w:tgtFrame="_new" w:history="1">
        <w:r w:rsidRPr="00E639AA">
          <w:rPr>
            <w:color w:val="0000FF"/>
            <w:szCs w:val="24"/>
            <w:u w:val="single"/>
          </w:rPr>
          <w:t>https://doi.org/10.1016/j.digbus.2024.100076</w:t>
        </w:r>
      </w:hyperlink>
      <w:r w:rsidRPr="00E639AA">
        <w:rPr>
          <w:szCs w:val="24"/>
        </w:rPr>
        <w:t xml:space="preserve"> [Accessed 11 March 2026].</w:t>
      </w:r>
    </w:p>
    <w:p w14:paraId="7F772741" w14:textId="77777777" w:rsidR="00E639AA" w:rsidRPr="00E639AA" w:rsidRDefault="00E639AA" w:rsidP="00D016B1">
      <w:pPr>
        <w:pStyle w:val="ListParagraph"/>
        <w:numPr>
          <w:ilvl w:val="0"/>
          <w:numId w:val="19"/>
        </w:numPr>
        <w:rPr>
          <w:szCs w:val="24"/>
        </w:rPr>
      </w:pPr>
      <w:r w:rsidRPr="00E639AA">
        <w:rPr>
          <w:bCs/>
          <w:szCs w:val="24"/>
        </w:rPr>
        <w:lastRenderedPageBreak/>
        <w:t xml:space="preserve">Payne, A. and </w:t>
      </w:r>
      <w:proofErr w:type="spellStart"/>
      <w:r w:rsidRPr="00E639AA">
        <w:rPr>
          <w:bCs/>
          <w:szCs w:val="24"/>
        </w:rPr>
        <w:t>Frow</w:t>
      </w:r>
      <w:proofErr w:type="spellEnd"/>
      <w:r w:rsidRPr="00E639AA">
        <w:rPr>
          <w:bCs/>
          <w:szCs w:val="24"/>
        </w:rPr>
        <w:t>, P.</w:t>
      </w:r>
      <w:r w:rsidRPr="00E639AA">
        <w:rPr>
          <w:szCs w:val="24"/>
        </w:rPr>
        <w:t xml:space="preserve"> (2005). A strategic framework for customer relationship management. </w:t>
      </w:r>
      <w:r w:rsidRPr="00E639AA">
        <w:rPr>
          <w:i/>
          <w:iCs/>
          <w:szCs w:val="24"/>
        </w:rPr>
        <w:t>International Journal of Research in Marketing</w:t>
      </w:r>
      <w:r w:rsidRPr="00E639AA">
        <w:rPr>
          <w:szCs w:val="24"/>
        </w:rPr>
        <w:t>, 23(3), pp. 185-202. Available at: https://doi.org/10.1016/j.ijresmar.2005.04.001 [Accessed 07 March 2026].</w:t>
      </w:r>
    </w:p>
    <w:p w14:paraId="1929DBC8" w14:textId="77777777" w:rsidR="00E639AA" w:rsidRPr="00E639AA" w:rsidRDefault="00E639AA" w:rsidP="00D016B1">
      <w:pPr>
        <w:pStyle w:val="NormalWeb"/>
        <w:numPr>
          <w:ilvl w:val="0"/>
          <w:numId w:val="19"/>
        </w:numPr>
      </w:pPr>
      <w:r w:rsidRPr="00E639AA">
        <w:t xml:space="preserve">Payne, A. and </w:t>
      </w:r>
      <w:proofErr w:type="spellStart"/>
      <w:r w:rsidRPr="00E639AA">
        <w:t>Frow</w:t>
      </w:r>
      <w:proofErr w:type="spellEnd"/>
      <w:r w:rsidRPr="00E639AA">
        <w:t xml:space="preserve">, P. (2017) ‘Strategic customer relationship management: Integrating relationship marketing and CRM’, </w:t>
      </w:r>
      <w:r w:rsidRPr="00E639AA">
        <w:rPr>
          <w:rStyle w:val="Emphasis"/>
          <w:rFonts w:eastAsiaTheme="majorEastAsia"/>
        </w:rPr>
        <w:t>Journal of Service Marketing</w:t>
      </w:r>
      <w:r w:rsidRPr="00E639AA">
        <w:t>. Available at: https://doi.org/10.1108/JSM-01-2017-0002 (Accessed: 21 April 2026).</w:t>
      </w:r>
    </w:p>
    <w:p w14:paraId="75E1422C" w14:textId="77777777" w:rsidR="00E639AA" w:rsidRPr="00E639AA" w:rsidRDefault="00E639AA" w:rsidP="00D016B1">
      <w:pPr>
        <w:pStyle w:val="ListParagraph"/>
        <w:numPr>
          <w:ilvl w:val="0"/>
          <w:numId w:val="19"/>
        </w:numPr>
        <w:rPr>
          <w:szCs w:val="24"/>
        </w:rPr>
      </w:pPr>
      <w:r w:rsidRPr="00E639AA">
        <w:rPr>
          <w:szCs w:val="24"/>
        </w:rPr>
        <w:t xml:space="preserve">Peppers, D. and Rogers, M. (2011) </w:t>
      </w:r>
      <w:r w:rsidRPr="00E639AA">
        <w:rPr>
          <w:rStyle w:val="Emphasis"/>
          <w:rFonts w:eastAsiaTheme="majorEastAsia"/>
          <w:szCs w:val="24"/>
        </w:rPr>
        <w:t>Managing Customer Relationships: A Strategic Framework</w:t>
      </w:r>
      <w:r w:rsidRPr="00E639AA">
        <w:rPr>
          <w:szCs w:val="24"/>
        </w:rPr>
        <w:t>. 2nd ed. Wiley. ISBN: 978-1118017012.</w:t>
      </w:r>
    </w:p>
    <w:p w14:paraId="5DB48CDE" w14:textId="77777777" w:rsidR="00E639AA" w:rsidRPr="00E639AA" w:rsidRDefault="00E639AA" w:rsidP="00D016B1">
      <w:pPr>
        <w:pStyle w:val="ListParagraph"/>
        <w:numPr>
          <w:ilvl w:val="0"/>
          <w:numId w:val="19"/>
        </w:numPr>
        <w:rPr>
          <w:szCs w:val="24"/>
        </w:rPr>
      </w:pPr>
      <w:r w:rsidRPr="00E639AA">
        <w:rPr>
          <w:bCs/>
          <w:szCs w:val="24"/>
        </w:rPr>
        <w:t>Pereira, P., Ferreira, J., and Martins, J.</w:t>
      </w:r>
      <w:r w:rsidRPr="00E639AA">
        <w:rPr>
          <w:szCs w:val="24"/>
        </w:rPr>
        <w:t xml:space="preserve"> (2025). Leveraging Data Analytics for Customer Relationship Management in Digital Services. </w:t>
      </w:r>
      <w:r w:rsidRPr="00E639AA">
        <w:rPr>
          <w:i/>
          <w:iCs/>
          <w:szCs w:val="24"/>
        </w:rPr>
        <w:t>Springer</w:t>
      </w:r>
      <w:r w:rsidRPr="00E639AA">
        <w:rPr>
          <w:szCs w:val="24"/>
        </w:rPr>
        <w:t>. ISBN: 978-3030702170.</w:t>
      </w:r>
    </w:p>
    <w:p w14:paraId="728CF64A" w14:textId="77777777" w:rsidR="00E639AA" w:rsidRPr="00E639AA" w:rsidRDefault="00E639AA" w:rsidP="00D016B1">
      <w:pPr>
        <w:pStyle w:val="ListParagraph"/>
        <w:numPr>
          <w:ilvl w:val="0"/>
          <w:numId w:val="19"/>
        </w:numPr>
        <w:rPr>
          <w:szCs w:val="24"/>
        </w:rPr>
      </w:pPr>
      <w:r w:rsidRPr="00E639AA">
        <w:rPr>
          <w:szCs w:val="24"/>
        </w:rPr>
        <w:t xml:space="preserve">QSR Magazine (2023) ‘How KFC Leveraged CRM for Digital Engagement’, </w:t>
      </w:r>
      <w:r w:rsidRPr="00E639AA">
        <w:rPr>
          <w:rStyle w:val="Emphasis"/>
          <w:rFonts w:eastAsiaTheme="majorEastAsia"/>
          <w:szCs w:val="24"/>
        </w:rPr>
        <w:t>QSR Magazine</w:t>
      </w:r>
      <w:r w:rsidRPr="00E639AA">
        <w:rPr>
          <w:szCs w:val="24"/>
        </w:rPr>
        <w:t xml:space="preserve">, Available at: </w:t>
      </w:r>
      <w:hyperlink r:id="rId28" w:tgtFrame="_new" w:history="1">
        <w:r w:rsidRPr="00E639AA">
          <w:rPr>
            <w:rStyle w:val="Hyperlink"/>
            <w:rFonts w:eastAsiaTheme="majorEastAsia"/>
            <w:szCs w:val="24"/>
          </w:rPr>
          <w:t>https://www.qsrmagazine.com</w:t>
        </w:r>
      </w:hyperlink>
      <w:r w:rsidRPr="00E639AA">
        <w:rPr>
          <w:szCs w:val="24"/>
        </w:rPr>
        <w:t xml:space="preserve"> (Accessed: 6 April 2026).</w:t>
      </w:r>
    </w:p>
    <w:p w14:paraId="24D16654" w14:textId="77777777" w:rsidR="00E639AA" w:rsidRPr="00E639AA" w:rsidRDefault="00E639AA" w:rsidP="00D016B1">
      <w:pPr>
        <w:pStyle w:val="ListParagraph"/>
        <w:numPr>
          <w:ilvl w:val="0"/>
          <w:numId w:val="19"/>
        </w:numPr>
        <w:rPr>
          <w:szCs w:val="24"/>
          <w:lang w:val="en-US"/>
        </w:rPr>
      </w:pPr>
      <w:r w:rsidRPr="00E639AA">
        <w:rPr>
          <w:bCs/>
          <w:szCs w:val="24"/>
          <w:lang w:val="en-US"/>
        </w:rPr>
        <w:t>QSR Magazine (2023).</w:t>
      </w:r>
      <w:r w:rsidRPr="00E639AA">
        <w:rPr>
          <w:szCs w:val="24"/>
          <w:lang w:val="en-US"/>
        </w:rPr>
        <w:t xml:space="preserve"> "Burger King’s CRM Strategy and Market Impact." Retrieved from [QSR Magazine website]. </w:t>
      </w:r>
    </w:p>
    <w:p w14:paraId="104F584B" w14:textId="77777777" w:rsidR="00E639AA" w:rsidRPr="00E639AA" w:rsidRDefault="00E639AA" w:rsidP="00D016B1">
      <w:pPr>
        <w:pStyle w:val="ListParagraph"/>
        <w:numPr>
          <w:ilvl w:val="0"/>
          <w:numId w:val="19"/>
        </w:numPr>
        <w:rPr>
          <w:szCs w:val="24"/>
        </w:rPr>
      </w:pPr>
      <w:r w:rsidRPr="00E639AA">
        <w:rPr>
          <w:szCs w:val="24"/>
        </w:rPr>
        <w:t xml:space="preserve">Reuters, 2026. </w:t>
      </w:r>
      <w:r w:rsidRPr="00E639AA">
        <w:rPr>
          <w:rStyle w:val="Emphasis"/>
          <w:rFonts w:eastAsiaTheme="majorEastAsia"/>
          <w:szCs w:val="24"/>
        </w:rPr>
        <w:t>KFC’s Parent Company’s Loyalty Program Surpasses 590 Million Members in China</w:t>
      </w:r>
      <w:r w:rsidRPr="00E639AA">
        <w:rPr>
          <w:szCs w:val="24"/>
        </w:rPr>
        <w:t xml:space="preserve">. Reuters. Available at: </w:t>
      </w:r>
      <w:hyperlink r:id="rId29" w:tgtFrame="_new" w:history="1">
        <w:r w:rsidRPr="00E639AA">
          <w:rPr>
            <w:rStyle w:val="Hyperlink"/>
            <w:rFonts w:eastAsiaTheme="majorEastAsia"/>
            <w:szCs w:val="24"/>
          </w:rPr>
          <w:t>https://www.reuters.com</w:t>
        </w:r>
      </w:hyperlink>
      <w:r w:rsidRPr="00E639AA">
        <w:rPr>
          <w:szCs w:val="24"/>
        </w:rPr>
        <w:t xml:space="preserve"> [Accessed 11 April 2026].</w:t>
      </w:r>
    </w:p>
    <w:p w14:paraId="4EFAFC6D" w14:textId="77777777" w:rsidR="00E639AA" w:rsidRPr="00E639AA" w:rsidRDefault="00E639AA" w:rsidP="00D016B1">
      <w:pPr>
        <w:pStyle w:val="ListParagraph"/>
        <w:numPr>
          <w:ilvl w:val="0"/>
          <w:numId w:val="19"/>
        </w:numPr>
        <w:rPr>
          <w:szCs w:val="24"/>
        </w:rPr>
      </w:pPr>
      <w:r w:rsidRPr="00E639AA">
        <w:rPr>
          <w:bCs/>
          <w:szCs w:val="24"/>
        </w:rPr>
        <w:t xml:space="preserve">Roy, S., </w:t>
      </w:r>
      <w:proofErr w:type="spellStart"/>
      <w:r w:rsidRPr="00E639AA">
        <w:rPr>
          <w:bCs/>
          <w:szCs w:val="24"/>
        </w:rPr>
        <w:t>Mikalef</w:t>
      </w:r>
      <w:proofErr w:type="spellEnd"/>
      <w:r w:rsidRPr="00E639AA">
        <w:rPr>
          <w:bCs/>
          <w:szCs w:val="24"/>
        </w:rPr>
        <w:t>, P., and Sharma, S.</w:t>
      </w:r>
      <w:r w:rsidRPr="00E639AA">
        <w:rPr>
          <w:szCs w:val="24"/>
        </w:rPr>
        <w:t xml:space="preserve"> (2025). Artificial Intelligence in CRM: The Next Big Thing. </w:t>
      </w:r>
      <w:r w:rsidRPr="00E639AA">
        <w:rPr>
          <w:i/>
          <w:iCs/>
          <w:szCs w:val="24"/>
        </w:rPr>
        <w:t>AI &amp; Business Strategy Journal</w:t>
      </w:r>
      <w:r w:rsidRPr="00E639AA">
        <w:rPr>
          <w:szCs w:val="24"/>
        </w:rPr>
        <w:t>, 1(1), pp. 1-22. Available at: https://doi.org/10.1007/s42413-025-00002-2 [Accessed 11 March 2026].</w:t>
      </w:r>
    </w:p>
    <w:p w14:paraId="0DB2D0DF" w14:textId="77777777" w:rsidR="00E639AA" w:rsidRPr="00E639AA" w:rsidRDefault="00E639AA" w:rsidP="00D016B1">
      <w:pPr>
        <w:pStyle w:val="NormalWeb"/>
        <w:numPr>
          <w:ilvl w:val="0"/>
          <w:numId w:val="19"/>
        </w:numPr>
      </w:pPr>
      <w:proofErr w:type="spellStart"/>
      <w:r w:rsidRPr="00E639AA">
        <w:t>Statista</w:t>
      </w:r>
      <w:proofErr w:type="spellEnd"/>
      <w:r w:rsidRPr="00E639AA">
        <w:t xml:space="preserve"> (2024) </w:t>
      </w:r>
      <w:r w:rsidRPr="00E639AA">
        <w:rPr>
          <w:rStyle w:val="Emphasis"/>
          <w:rFonts w:eastAsiaTheme="majorEastAsia"/>
        </w:rPr>
        <w:t>Global fast food market revenue</w:t>
      </w:r>
      <w:r w:rsidRPr="00E639AA">
        <w:t xml:space="preserve">. </w:t>
      </w:r>
      <w:proofErr w:type="spellStart"/>
      <w:r w:rsidRPr="00E639AA">
        <w:t>Statista</w:t>
      </w:r>
      <w:proofErr w:type="spellEnd"/>
      <w:r w:rsidRPr="00E639AA">
        <w:t>. Available at: https://www.statista.com/statistics/fast-food-market-size-worldwide/ (Accessed: 17 April 2026).</w:t>
      </w:r>
    </w:p>
    <w:p w14:paraId="2003A460" w14:textId="77777777" w:rsidR="00E639AA" w:rsidRPr="00E639AA" w:rsidRDefault="00E639AA" w:rsidP="00D016B1">
      <w:pPr>
        <w:pStyle w:val="NormalWeb"/>
        <w:numPr>
          <w:ilvl w:val="0"/>
          <w:numId w:val="19"/>
        </w:numPr>
      </w:pPr>
      <w:proofErr w:type="spellStart"/>
      <w:r w:rsidRPr="00E639AA">
        <w:t>Statista</w:t>
      </w:r>
      <w:proofErr w:type="spellEnd"/>
      <w:r w:rsidRPr="00E639AA">
        <w:t xml:space="preserve"> (2025) </w:t>
      </w:r>
      <w:r w:rsidRPr="00E639AA">
        <w:rPr>
          <w:rStyle w:val="Emphasis"/>
          <w:rFonts w:eastAsiaTheme="majorEastAsia"/>
        </w:rPr>
        <w:t>Fast food market size in the United Kingdom</w:t>
      </w:r>
      <w:r w:rsidRPr="00E639AA">
        <w:t xml:space="preserve">. </w:t>
      </w:r>
      <w:proofErr w:type="spellStart"/>
      <w:r w:rsidRPr="00E639AA">
        <w:t>Statista</w:t>
      </w:r>
      <w:proofErr w:type="spellEnd"/>
      <w:r w:rsidRPr="00E639AA">
        <w:t>. Available at: https://www.statista.com/statistics/fast-food-market-size-uk/ (Accessed: 17 April 2026).</w:t>
      </w:r>
    </w:p>
    <w:p w14:paraId="46C5B48A" w14:textId="77777777" w:rsidR="00E639AA" w:rsidRPr="00E639AA" w:rsidRDefault="00E639AA" w:rsidP="00D016B1">
      <w:pPr>
        <w:pStyle w:val="ListParagraph"/>
        <w:numPr>
          <w:ilvl w:val="0"/>
          <w:numId w:val="19"/>
        </w:numPr>
        <w:rPr>
          <w:szCs w:val="24"/>
        </w:rPr>
      </w:pPr>
      <w:proofErr w:type="spellStart"/>
      <w:r w:rsidRPr="00E639AA">
        <w:rPr>
          <w:bCs/>
          <w:szCs w:val="24"/>
        </w:rPr>
        <w:t>Trainor</w:t>
      </w:r>
      <w:proofErr w:type="spellEnd"/>
      <w:r w:rsidRPr="00E639AA">
        <w:rPr>
          <w:bCs/>
          <w:szCs w:val="24"/>
        </w:rPr>
        <w:t xml:space="preserve">, K. J., </w:t>
      </w:r>
      <w:proofErr w:type="spellStart"/>
      <w:r w:rsidRPr="00E639AA">
        <w:rPr>
          <w:bCs/>
          <w:szCs w:val="24"/>
        </w:rPr>
        <w:t>Andzulis</w:t>
      </w:r>
      <w:proofErr w:type="spellEnd"/>
      <w:r w:rsidRPr="00E639AA">
        <w:rPr>
          <w:bCs/>
          <w:szCs w:val="24"/>
        </w:rPr>
        <w:t>, J. M., Rapp, A., &amp;</w:t>
      </w:r>
      <w:proofErr w:type="spellStart"/>
      <w:r w:rsidRPr="00E639AA">
        <w:rPr>
          <w:bCs/>
          <w:szCs w:val="24"/>
        </w:rPr>
        <w:t>Agnihotri</w:t>
      </w:r>
      <w:proofErr w:type="spellEnd"/>
      <w:r w:rsidRPr="00E639AA">
        <w:rPr>
          <w:bCs/>
          <w:szCs w:val="24"/>
        </w:rPr>
        <w:t>, R.</w:t>
      </w:r>
      <w:r w:rsidRPr="00E639AA">
        <w:rPr>
          <w:szCs w:val="24"/>
        </w:rPr>
        <w:t xml:space="preserve"> (2014). </w:t>
      </w:r>
      <w:r w:rsidRPr="00E639AA">
        <w:rPr>
          <w:i/>
          <w:iCs/>
          <w:szCs w:val="24"/>
        </w:rPr>
        <w:t>Social media technology usage and customer relationship management performance</w:t>
      </w:r>
      <w:r w:rsidRPr="00E639AA">
        <w:rPr>
          <w:szCs w:val="24"/>
        </w:rPr>
        <w:t xml:space="preserve">. </w:t>
      </w:r>
      <w:r w:rsidRPr="00E639AA">
        <w:rPr>
          <w:i/>
          <w:iCs/>
          <w:szCs w:val="24"/>
        </w:rPr>
        <w:t>Journal of Marketing</w:t>
      </w:r>
      <w:r w:rsidRPr="00E639AA">
        <w:rPr>
          <w:szCs w:val="24"/>
        </w:rPr>
        <w:t xml:space="preserve">, 78(2), 19-38. </w:t>
      </w:r>
    </w:p>
    <w:p w14:paraId="29ABFEC8" w14:textId="77777777" w:rsidR="00E639AA" w:rsidRPr="00E639AA" w:rsidRDefault="00E639AA" w:rsidP="00D016B1">
      <w:pPr>
        <w:pStyle w:val="ListParagraph"/>
        <w:numPr>
          <w:ilvl w:val="0"/>
          <w:numId w:val="19"/>
        </w:numPr>
        <w:rPr>
          <w:szCs w:val="24"/>
        </w:rPr>
      </w:pPr>
      <w:proofErr w:type="spellStart"/>
      <w:r w:rsidRPr="00E639AA">
        <w:rPr>
          <w:bCs/>
          <w:szCs w:val="24"/>
        </w:rPr>
        <w:t>Trainor</w:t>
      </w:r>
      <w:proofErr w:type="spellEnd"/>
      <w:r w:rsidRPr="00E639AA">
        <w:rPr>
          <w:bCs/>
          <w:szCs w:val="24"/>
        </w:rPr>
        <w:t xml:space="preserve">, K. J., </w:t>
      </w:r>
      <w:proofErr w:type="spellStart"/>
      <w:r w:rsidRPr="00E639AA">
        <w:rPr>
          <w:bCs/>
          <w:szCs w:val="24"/>
        </w:rPr>
        <w:t>Andzulis</w:t>
      </w:r>
      <w:proofErr w:type="spellEnd"/>
      <w:r w:rsidRPr="00E639AA">
        <w:rPr>
          <w:bCs/>
          <w:szCs w:val="24"/>
        </w:rPr>
        <w:t xml:space="preserve">, J. M., Rapp, A., and </w:t>
      </w:r>
      <w:proofErr w:type="spellStart"/>
      <w:r w:rsidRPr="00E639AA">
        <w:rPr>
          <w:bCs/>
          <w:szCs w:val="24"/>
        </w:rPr>
        <w:t>Agnihotri</w:t>
      </w:r>
      <w:proofErr w:type="spellEnd"/>
      <w:r w:rsidRPr="00E639AA">
        <w:rPr>
          <w:bCs/>
          <w:szCs w:val="24"/>
        </w:rPr>
        <w:t>, R.</w:t>
      </w:r>
      <w:r w:rsidRPr="00E639AA">
        <w:rPr>
          <w:szCs w:val="24"/>
        </w:rPr>
        <w:t xml:space="preserve"> (2014). Social media technology usage and customer relationship performance: A capabilities-based perspective. </w:t>
      </w:r>
      <w:r w:rsidRPr="00E639AA">
        <w:rPr>
          <w:i/>
          <w:iCs/>
          <w:szCs w:val="24"/>
        </w:rPr>
        <w:t>Journal of Business Research</w:t>
      </w:r>
      <w:r w:rsidRPr="00E639AA">
        <w:rPr>
          <w:szCs w:val="24"/>
        </w:rPr>
        <w:t xml:space="preserve">, 67(1), pp. 1201-1207. Available at: </w:t>
      </w:r>
      <w:hyperlink r:id="rId30" w:tgtFrame="_new" w:history="1">
        <w:r w:rsidRPr="00E639AA">
          <w:rPr>
            <w:color w:val="0000FF"/>
            <w:szCs w:val="24"/>
            <w:u w:val="single"/>
          </w:rPr>
          <w:t>https://doi.org/10.1016/j.jbusres.2013.05.002</w:t>
        </w:r>
      </w:hyperlink>
      <w:r w:rsidRPr="00E639AA">
        <w:rPr>
          <w:szCs w:val="24"/>
        </w:rPr>
        <w:t xml:space="preserve"> [Accessed 09 March 2026].</w:t>
      </w:r>
    </w:p>
    <w:p w14:paraId="465A00AB" w14:textId="77777777" w:rsidR="00E639AA" w:rsidRPr="00E639AA" w:rsidRDefault="00E639AA" w:rsidP="00D016B1">
      <w:pPr>
        <w:pStyle w:val="ListParagraph"/>
        <w:numPr>
          <w:ilvl w:val="0"/>
          <w:numId w:val="19"/>
        </w:numPr>
        <w:rPr>
          <w:szCs w:val="24"/>
        </w:rPr>
      </w:pPr>
      <w:proofErr w:type="spellStart"/>
      <w:r w:rsidRPr="00E639AA">
        <w:rPr>
          <w:bCs/>
          <w:szCs w:val="24"/>
          <w:lang w:val="en-US"/>
        </w:rPr>
        <w:lastRenderedPageBreak/>
        <w:t>Verhoef</w:t>
      </w:r>
      <w:proofErr w:type="spellEnd"/>
      <w:r w:rsidRPr="00E639AA">
        <w:rPr>
          <w:bCs/>
          <w:szCs w:val="24"/>
          <w:lang w:val="en-US"/>
        </w:rPr>
        <w:t xml:space="preserve">, P. C., </w:t>
      </w:r>
      <w:proofErr w:type="spellStart"/>
      <w:r w:rsidRPr="00E639AA">
        <w:rPr>
          <w:bCs/>
          <w:szCs w:val="24"/>
          <w:lang w:val="en-US"/>
        </w:rPr>
        <w:t>Kannan</w:t>
      </w:r>
      <w:proofErr w:type="spellEnd"/>
      <w:r w:rsidRPr="00E639AA">
        <w:rPr>
          <w:bCs/>
          <w:szCs w:val="24"/>
          <w:lang w:val="en-US"/>
        </w:rPr>
        <w:t>, P. K., &amp; Inman, J. J. (2021)</w:t>
      </w:r>
      <w:r w:rsidRPr="00E639AA">
        <w:rPr>
          <w:szCs w:val="24"/>
          <w:lang w:val="en-US"/>
        </w:rPr>
        <w:t xml:space="preserve">. From multi-channel retailing to </w:t>
      </w:r>
      <w:proofErr w:type="spellStart"/>
      <w:r w:rsidRPr="00E639AA">
        <w:rPr>
          <w:szCs w:val="24"/>
          <w:lang w:val="en-US"/>
        </w:rPr>
        <w:t>omnichannel</w:t>
      </w:r>
      <w:proofErr w:type="spellEnd"/>
      <w:r w:rsidRPr="00E639AA">
        <w:rPr>
          <w:szCs w:val="24"/>
          <w:lang w:val="en-US"/>
        </w:rPr>
        <w:t xml:space="preserve"> retailing: Introduction to the special issue on new directions in customer engagement and loyalty. </w:t>
      </w:r>
      <w:r w:rsidRPr="00E639AA">
        <w:rPr>
          <w:i/>
          <w:iCs/>
          <w:szCs w:val="24"/>
          <w:lang w:val="en-US"/>
        </w:rPr>
        <w:t>Journal of Retailing</w:t>
      </w:r>
      <w:r w:rsidRPr="00E639AA">
        <w:rPr>
          <w:szCs w:val="24"/>
          <w:lang w:val="en-US"/>
        </w:rPr>
        <w:t>, 97(1), 1-18</w:t>
      </w:r>
    </w:p>
    <w:p w14:paraId="05D87AF0" w14:textId="77777777" w:rsidR="00E639AA" w:rsidRPr="00E639AA" w:rsidRDefault="00E639AA" w:rsidP="00D016B1">
      <w:pPr>
        <w:pStyle w:val="ListParagraph"/>
        <w:numPr>
          <w:ilvl w:val="0"/>
          <w:numId w:val="19"/>
        </w:numPr>
        <w:rPr>
          <w:szCs w:val="24"/>
        </w:rPr>
      </w:pPr>
      <w:proofErr w:type="spellStart"/>
      <w:r w:rsidRPr="00E639AA">
        <w:rPr>
          <w:bCs/>
          <w:szCs w:val="24"/>
        </w:rPr>
        <w:t>Verhoef</w:t>
      </w:r>
      <w:proofErr w:type="spellEnd"/>
      <w:r w:rsidRPr="00E639AA">
        <w:rPr>
          <w:bCs/>
          <w:szCs w:val="24"/>
        </w:rPr>
        <w:t xml:space="preserve">, P. C., </w:t>
      </w:r>
      <w:proofErr w:type="spellStart"/>
      <w:r w:rsidRPr="00E639AA">
        <w:rPr>
          <w:bCs/>
          <w:szCs w:val="24"/>
        </w:rPr>
        <w:t>Kannan</w:t>
      </w:r>
      <w:proofErr w:type="spellEnd"/>
      <w:r w:rsidRPr="00E639AA">
        <w:rPr>
          <w:bCs/>
          <w:szCs w:val="24"/>
        </w:rPr>
        <w:t>, P. K., and Inman, J. J.</w:t>
      </w:r>
      <w:r w:rsidRPr="00E639AA">
        <w:rPr>
          <w:szCs w:val="24"/>
        </w:rPr>
        <w:t xml:space="preserve"> (2015). From Multi-Channel Retailing to Omni-Channel Retailing. </w:t>
      </w:r>
      <w:r w:rsidRPr="00E639AA">
        <w:rPr>
          <w:i/>
          <w:iCs/>
          <w:szCs w:val="24"/>
        </w:rPr>
        <w:t>Journal of Retailing</w:t>
      </w:r>
      <w:r w:rsidRPr="00E639AA">
        <w:rPr>
          <w:szCs w:val="24"/>
        </w:rPr>
        <w:t>, 91(2), pp. 174-181. Available at: https://doi.org/10.1016/j.jretai.2015.02.003 [Accessed 11 March 2026].</w:t>
      </w:r>
    </w:p>
    <w:p w14:paraId="12091222" w14:textId="77777777" w:rsidR="002E32CF" w:rsidRDefault="002E32CF" w:rsidP="00047042">
      <w:pPr>
        <w:pStyle w:val="ListParagraph"/>
      </w:pPr>
    </w:p>
    <w:p w14:paraId="01094C77" w14:textId="77777777" w:rsidR="0005659F" w:rsidRDefault="0005659F" w:rsidP="00016CBB">
      <w:pPr>
        <w:pStyle w:val="NormalWeb"/>
        <w:jc w:val="both"/>
      </w:pPr>
    </w:p>
    <w:p w14:paraId="5CC727DA" w14:textId="77777777" w:rsidR="00FF25D1" w:rsidRDefault="00FF25D1" w:rsidP="00F27FDD">
      <w:pPr>
        <w:pStyle w:val="NormalWeb"/>
        <w:jc w:val="both"/>
      </w:pPr>
    </w:p>
    <w:p w14:paraId="5F50BFFE" w14:textId="77777777" w:rsidR="00FF25D1" w:rsidRDefault="00FF25D1" w:rsidP="00ED1A04">
      <w:pPr>
        <w:pStyle w:val="NormalWeb"/>
      </w:pPr>
    </w:p>
    <w:p w14:paraId="37E26ADC" w14:textId="77777777" w:rsidR="000E0306" w:rsidRPr="000E0306" w:rsidRDefault="000E0306" w:rsidP="000E0306">
      <w:pPr>
        <w:spacing w:after="100" w:afterAutospacing="1" w:line="240" w:lineRule="auto"/>
        <w:jc w:val="left"/>
        <w:rPr>
          <w:szCs w:val="24"/>
        </w:rPr>
      </w:pPr>
    </w:p>
    <w:p w14:paraId="042A4FDE" w14:textId="77777777" w:rsidR="00797A8A" w:rsidRDefault="00797A8A"/>
    <w:sectPr w:rsidR="00797A8A" w:rsidSect="00C37896">
      <w:pgSz w:w="11907" w:h="16839" w:code="9"/>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0E11C9F" w14:textId="77777777" w:rsidR="00BD4C16" w:rsidRDefault="00BD4C16" w:rsidP="00DF2397">
      <w:pPr>
        <w:spacing w:before="0" w:after="0" w:line="240" w:lineRule="auto"/>
      </w:pPr>
      <w:r>
        <w:separator/>
      </w:r>
    </w:p>
  </w:endnote>
  <w:endnote w:type="continuationSeparator" w:id="0">
    <w:p w14:paraId="2494A0F6" w14:textId="77777777" w:rsidR="00BD4C16" w:rsidRDefault="00BD4C16" w:rsidP="00DF239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Geist Fallback">
    <w:altName w:val="Times New Roman"/>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00023650"/>
      <w:docPartObj>
        <w:docPartGallery w:val="Page Numbers (Bottom of Page)"/>
        <w:docPartUnique/>
      </w:docPartObj>
    </w:sdtPr>
    <w:sdtEndPr>
      <w:rPr>
        <w:color w:val="7F7F7F" w:themeColor="background1" w:themeShade="7F"/>
        <w:spacing w:val="60"/>
      </w:rPr>
    </w:sdtEndPr>
    <w:sdtContent>
      <w:p w14:paraId="1C405131" w14:textId="07C365A3" w:rsidR="00FF642C" w:rsidRDefault="00FF642C">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5B3D62" w:rsidRPr="005B3D62">
          <w:rPr>
            <w:b/>
            <w:bCs/>
            <w:noProof/>
          </w:rPr>
          <w:t>53</w:t>
        </w:r>
        <w:r>
          <w:rPr>
            <w:b/>
            <w:bCs/>
            <w:noProof/>
          </w:rPr>
          <w:fldChar w:fldCharType="end"/>
        </w:r>
        <w:r>
          <w:rPr>
            <w:b/>
            <w:bCs/>
          </w:rPr>
          <w:t xml:space="preserve"> | </w:t>
        </w:r>
        <w:r>
          <w:rPr>
            <w:color w:val="7F7F7F" w:themeColor="background1" w:themeShade="7F"/>
            <w:spacing w:val="60"/>
          </w:rPr>
          <w:t>Page</w:t>
        </w:r>
      </w:p>
    </w:sdtContent>
  </w:sdt>
  <w:p w14:paraId="0D60FD6B" w14:textId="77777777" w:rsidR="00FF642C" w:rsidRDefault="00FF642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B1F2E65" w14:textId="77777777" w:rsidR="00BD4C16" w:rsidRDefault="00BD4C16" w:rsidP="00DF2397">
      <w:pPr>
        <w:spacing w:before="0" w:after="0" w:line="240" w:lineRule="auto"/>
      </w:pPr>
      <w:r>
        <w:separator/>
      </w:r>
    </w:p>
  </w:footnote>
  <w:footnote w:type="continuationSeparator" w:id="0">
    <w:p w14:paraId="49F4AD51" w14:textId="77777777" w:rsidR="00BD4C16" w:rsidRDefault="00BD4C16" w:rsidP="00DF2397">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E85064"/>
    <w:multiLevelType w:val="multilevel"/>
    <w:tmpl w:val="814A9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1BF7A15"/>
    <w:multiLevelType w:val="multilevel"/>
    <w:tmpl w:val="723A9A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4715772"/>
    <w:multiLevelType w:val="hybridMultilevel"/>
    <w:tmpl w:val="B90C9D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54650ED"/>
    <w:multiLevelType w:val="hybridMultilevel"/>
    <w:tmpl w:val="D0108C2A"/>
    <w:lvl w:ilvl="0" w:tplc="7D5A419C">
      <w:numFmt w:val="bullet"/>
      <w:lvlText w:val=""/>
      <w:lvlJc w:val="left"/>
      <w:pPr>
        <w:ind w:left="1260" w:hanging="90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61015C6"/>
    <w:multiLevelType w:val="hybridMultilevel"/>
    <w:tmpl w:val="23E452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A182DB5"/>
    <w:multiLevelType w:val="hybridMultilevel"/>
    <w:tmpl w:val="5DD41D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EB41BB3"/>
    <w:multiLevelType w:val="hybridMultilevel"/>
    <w:tmpl w:val="A1E8AE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1C966CA"/>
    <w:multiLevelType w:val="hybridMultilevel"/>
    <w:tmpl w:val="1D5A8AB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8D7704A"/>
    <w:multiLevelType w:val="hybridMultilevel"/>
    <w:tmpl w:val="0E3C7E14"/>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03B0598"/>
    <w:multiLevelType w:val="multilevel"/>
    <w:tmpl w:val="75640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6D84A84"/>
    <w:multiLevelType w:val="hybridMultilevel"/>
    <w:tmpl w:val="C5E4704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0DD7A73"/>
    <w:multiLevelType w:val="hybridMultilevel"/>
    <w:tmpl w:val="58F08AD8"/>
    <w:lvl w:ilvl="0" w:tplc="7D5A419C">
      <w:numFmt w:val="bullet"/>
      <w:lvlText w:val=""/>
      <w:lvlJc w:val="left"/>
      <w:pPr>
        <w:ind w:left="1260" w:hanging="90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8CB2EC2"/>
    <w:multiLevelType w:val="hybridMultilevel"/>
    <w:tmpl w:val="14903C58"/>
    <w:lvl w:ilvl="0" w:tplc="86D88230">
      <w:numFmt w:val="bullet"/>
      <w:lvlText w:val=""/>
      <w:lvlJc w:val="left"/>
      <w:pPr>
        <w:ind w:left="743" w:hanging="360"/>
      </w:pPr>
      <w:rPr>
        <w:rFonts w:ascii="Symbol" w:eastAsia="Symbol" w:hAnsi="Symbol" w:cs="Symbol" w:hint="default"/>
        <w:b w:val="0"/>
        <w:bCs w:val="0"/>
        <w:i w:val="0"/>
        <w:iCs w:val="0"/>
        <w:spacing w:val="0"/>
        <w:w w:val="100"/>
        <w:sz w:val="24"/>
        <w:szCs w:val="24"/>
        <w:lang w:val="en-US" w:eastAsia="en-US" w:bidi="ar-SA"/>
      </w:rPr>
    </w:lvl>
    <w:lvl w:ilvl="1" w:tplc="03DA27F8">
      <w:numFmt w:val="bullet"/>
      <w:lvlText w:val="o"/>
      <w:lvlJc w:val="left"/>
      <w:pPr>
        <w:ind w:left="1463" w:hanging="360"/>
      </w:pPr>
      <w:rPr>
        <w:rFonts w:ascii="Courier New" w:eastAsia="Courier New" w:hAnsi="Courier New" w:cs="Courier New" w:hint="default"/>
        <w:b w:val="0"/>
        <w:bCs w:val="0"/>
        <w:i w:val="0"/>
        <w:iCs w:val="0"/>
        <w:spacing w:val="0"/>
        <w:w w:val="100"/>
        <w:sz w:val="24"/>
        <w:szCs w:val="24"/>
        <w:lang w:val="en-US" w:eastAsia="en-US" w:bidi="ar-SA"/>
      </w:rPr>
    </w:lvl>
    <w:lvl w:ilvl="2" w:tplc="9DA2CCE2">
      <w:numFmt w:val="bullet"/>
      <w:lvlText w:val="•"/>
      <w:lvlJc w:val="left"/>
      <w:pPr>
        <w:ind w:left="2305" w:hanging="360"/>
      </w:pPr>
      <w:rPr>
        <w:rFonts w:hint="default"/>
        <w:lang w:val="en-US" w:eastAsia="en-US" w:bidi="ar-SA"/>
      </w:rPr>
    </w:lvl>
    <w:lvl w:ilvl="3" w:tplc="87207D92">
      <w:numFmt w:val="bullet"/>
      <w:lvlText w:val="•"/>
      <w:lvlJc w:val="left"/>
      <w:pPr>
        <w:ind w:left="3150" w:hanging="360"/>
      </w:pPr>
      <w:rPr>
        <w:rFonts w:hint="default"/>
        <w:lang w:val="en-US" w:eastAsia="en-US" w:bidi="ar-SA"/>
      </w:rPr>
    </w:lvl>
    <w:lvl w:ilvl="4" w:tplc="C5365DE2">
      <w:numFmt w:val="bullet"/>
      <w:lvlText w:val="•"/>
      <w:lvlJc w:val="left"/>
      <w:pPr>
        <w:ind w:left="3995" w:hanging="360"/>
      </w:pPr>
      <w:rPr>
        <w:rFonts w:hint="default"/>
        <w:lang w:val="en-US" w:eastAsia="en-US" w:bidi="ar-SA"/>
      </w:rPr>
    </w:lvl>
    <w:lvl w:ilvl="5" w:tplc="3B605BDE">
      <w:numFmt w:val="bullet"/>
      <w:lvlText w:val="•"/>
      <w:lvlJc w:val="left"/>
      <w:pPr>
        <w:ind w:left="4840" w:hanging="360"/>
      </w:pPr>
      <w:rPr>
        <w:rFonts w:hint="default"/>
        <w:lang w:val="en-US" w:eastAsia="en-US" w:bidi="ar-SA"/>
      </w:rPr>
    </w:lvl>
    <w:lvl w:ilvl="6" w:tplc="EFA29976">
      <w:numFmt w:val="bullet"/>
      <w:lvlText w:val="•"/>
      <w:lvlJc w:val="left"/>
      <w:pPr>
        <w:ind w:left="5685" w:hanging="360"/>
      </w:pPr>
      <w:rPr>
        <w:rFonts w:hint="default"/>
        <w:lang w:val="en-US" w:eastAsia="en-US" w:bidi="ar-SA"/>
      </w:rPr>
    </w:lvl>
    <w:lvl w:ilvl="7" w:tplc="B3D478C8">
      <w:numFmt w:val="bullet"/>
      <w:lvlText w:val="•"/>
      <w:lvlJc w:val="left"/>
      <w:pPr>
        <w:ind w:left="6530" w:hanging="360"/>
      </w:pPr>
      <w:rPr>
        <w:rFonts w:hint="default"/>
        <w:lang w:val="en-US" w:eastAsia="en-US" w:bidi="ar-SA"/>
      </w:rPr>
    </w:lvl>
    <w:lvl w:ilvl="8" w:tplc="248210F8">
      <w:numFmt w:val="bullet"/>
      <w:lvlText w:val="•"/>
      <w:lvlJc w:val="left"/>
      <w:pPr>
        <w:ind w:left="7375" w:hanging="360"/>
      </w:pPr>
      <w:rPr>
        <w:rFonts w:hint="default"/>
        <w:lang w:val="en-US" w:eastAsia="en-US" w:bidi="ar-SA"/>
      </w:rPr>
    </w:lvl>
  </w:abstractNum>
  <w:abstractNum w:abstractNumId="13">
    <w:nsid w:val="5EC50287"/>
    <w:multiLevelType w:val="hybridMultilevel"/>
    <w:tmpl w:val="98A0E0A0"/>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64C4145"/>
    <w:multiLevelType w:val="multilevel"/>
    <w:tmpl w:val="549A0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697D352C"/>
    <w:multiLevelType w:val="multilevel"/>
    <w:tmpl w:val="218ECE4A"/>
    <w:lvl w:ilvl="0">
      <w:start w:val="1"/>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6B9030A9"/>
    <w:multiLevelType w:val="multilevel"/>
    <w:tmpl w:val="D3F022E4"/>
    <w:lvl w:ilvl="0">
      <w:start w:val="1"/>
      <w:numFmt w:val="decimal"/>
      <w:lvlText w:val="%1."/>
      <w:lvlJc w:val="left"/>
      <w:pPr>
        <w:tabs>
          <w:tab w:val="num" w:pos="720"/>
        </w:tabs>
        <w:ind w:left="720" w:hanging="360"/>
      </w:pPr>
    </w:lvl>
    <w:lvl w:ilvl="1">
      <w:numFmt w:val="bullet"/>
      <w:lvlText w:val=""/>
      <w:lvlJc w:val="left"/>
      <w:pPr>
        <w:ind w:left="1440" w:hanging="360"/>
      </w:pPr>
      <w:rPr>
        <w:rFonts w:ascii="Symbol" w:eastAsia="Times New Roman" w:hAnsi="Symbol" w:cs="Times New Roman"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6C8F7985"/>
    <w:multiLevelType w:val="hybridMultilevel"/>
    <w:tmpl w:val="4D02DF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EE90100"/>
    <w:multiLevelType w:val="hybridMultilevel"/>
    <w:tmpl w:val="71EA9F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6"/>
  </w:num>
  <w:num w:numId="2">
    <w:abstractNumId w:val="1"/>
  </w:num>
  <w:num w:numId="3">
    <w:abstractNumId w:val="10"/>
  </w:num>
  <w:num w:numId="4">
    <w:abstractNumId w:val="17"/>
  </w:num>
  <w:num w:numId="5">
    <w:abstractNumId w:val="11"/>
  </w:num>
  <w:num w:numId="6">
    <w:abstractNumId w:val="3"/>
  </w:num>
  <w:num w:numId="7">
    <w:abstractNumId w:val="13"/>
  </w:num>
  <w:num w:numId="8">
    <w:abstractNumId w:val="12"/>
  </w:num>
  <w:num w:numId="9">
    <w:abstractNumId w:val="15"/>
  </w:num>
  <w:num w:numId="10">
    <w:abstractNumId w:val="14"/>
  </w:num>
  <w:num w:numId="11">
    <w:abstractNumId w:val="2"/>
  </w:num>
  <w:num w:numId="12">
    <w:abstractNumId w:val="6"/>
  </w:num>
  <w:num w:numId="13">
    <w:abstractNumId w:val="9"/>
  </w:num>
  <w:num w:numId="14">
    <w:abstractNumId w:val="5"/>
  </w:num>
  <w:num w:numId="15">
    <w:abstractNumId w:val="0"/>
  </w:num>
  <w:num w:numId="16">
    <w:abstractNumId w:val="4"/>
  </w:num>
  <w:num w:numId="17">
    <w:abstractNumId w:val="18"/>
  </w:num>
  <w:num w:numId="18">
    <w:abstractNumId w:val="7"/>
  </w:num>
  <w:num w:numId="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0306"/>
    <w:rsid w:val="00016CBB"/>
    <w:rsid w:val="000171BE"/>
    <w:rsid w:val="00041F57"/>
    <w:rsid w:val="00047042"/>
    <w:rsid w:val="0005659F"/>
    <w:rsid w:val="00061CC0"/>
    <w:rsid w:val="00075F23"/>
    <w:rsid w:val="00095221"/>
    <w:rsid w:val="000A30E4"/>
    <w:rsid w:val="000B49A5"/>
    <w:rsid w:val="000B6EE6"/>
    <w:rsid w:val="000D40EA"/>
    <w:rsid w:val="000E0306"/>
    <w:rsid w:val="000E071F"/>
    <w:rsid w:val="001002C0"/>
    <w:rsid w:val="0010197F"/>
    <w:rsid w:val="00110343"/>
    <w:rsid w:val="0012231B"/>
    <w:rsid w:val="00134480"/>
    <w:rsid w:val="0015339F"/>
    <w:rsid w:val="001836F1"/>
    <w:rsid w:val="00190426"/>
    <w:rsid w:val="00193DA7"/>
    <w:rsid w:val="001E481B"/>
    <w:rsid w:val="001E5BC4"/>
    <w:rsid w:val="001F0479"/>
    <w:rsid w:val="001F3CA8"/>
    <w:rsid w:val="002308C0"/>
    <w:rsid w:val="00232812"/>
    <w:rsid w:val="00253A8F"/>
    <w:rsid w:val="00262DD3"/>
    <w:rsid w:val="002837EF"/>
    <w:rsid w:val="002A1A01"/>
    <w:rsid w:val="002C10D8"/>
    <w:rsid w:val="002E32CF"/>
    <w:rsid w:val="002F6D97"/>
    <w:rsid w:val="00303A12"/>
    <w:rsid w:val="00313999"/>
    <w:rsid w:val="00317AD8"/>
    <w:rsid w:val="003215B6"/>
    <w:rsid w:val="00341D22"/>
    <w:rsid w:val="00343490"/>
    <w:rsid w:val="00351537"/>
    <w:rsid w:val="00384E58"/>
    <w:rsid w:val="003C5106"/>
    <w:rsid w:val="003C7D65"/>
    <w:rsid w:val="003D068C"/>
    <w:rsid w:val="003F1376"/>
    <w:rsid w:val="004078EA"/>
    <w:rsid w:val="00411E30"/>
    <w:rsid w:val="00423653"/>
    <w:rsid w:val="00446F78"/>
    <w:rsid w:val="00451725"/>
    <w:rsid w:val="004649BD"/>
    <w:rsid w:val="004A0EFF"/>
    <w:rsid w:val="004C6CE5"/>
    <w:rsid w:val="004F12F5"/>
    <w:rsid w:val="00507B79"/>
    <w:rsid w:val="00532DAD"/>
    <w:rsid w:val="00537927"/>
    <w:rsid w:val="005909F4"/>
    <w:rsid w:val="0059401D"/>
    <w:rsid w:val="005B3D62"/>
    <w:rsid w:val="005B4DE5"/>
    <w:rsid w:val="005C2191"/>
    <w:rsid w:val="005C6462"/>
    <w:rsid w:val="005C7422"/>
    <w:rsid w:val="005D33A7"/>
    <w:rsid w:val="005E6ADC"/>
    <w:rsid w:val="005F1CCC"/>
    <w:rsid w:val="00605E73"/>
    <w:rsid w:val="00606AEA"/>
    <w:rsid w:val="00626AEE"/>
    <w:rsid w:val="006511D1"/>
    <w:rsid w:val="00657FF7"/>
    <w:rsid w:val="0066648D"/>
    <w:rsid w:val="006720DA"/>
    <w:rsid w:val="00693A4F"/>
    <w:rsid w:val="006A09FB"/>
    <w:rsid w:val="006B1173"/>
    <w:rsid w:val="006D773F"/>
    <w:rsid w:val="006E6916"/>
    <w:rsid w:val="006F472F"/>
    <w:rsid w:val="00700DE7"/>
    <w:rsid w:val="00737407"/>
    <w:rsid w:val="00743231"/>
    <w:rsid w:val="0074757D"/>
    <w:rsid w:val="00770ADB"/>
    <w:rsid w:val="007857BD"/>
    <w:rsid w:val="00786E7D"/>
    <w:rsid w:val="00797A8A"/>
    <w:rsid w:val="00814887"/>
    <w:rsid w:val="00820420"/>
    <w:rsid w:val="008238DD"/>
    <w:rsid w:val="00833AF1"/>
    <w:rsid w:val="00834197"/>
    <w:rsid w:val="00836CF1"/>
    <w:rsid w:val="008A4016"/>
    <w:rsid w:val="008B109C"/>
    <w:rsid w:val="008B4352"/>
    <w:rsid w:val="0090469A"/>
    <w:rsid w:val="00920376"/>
    <w:rsid w:val="00983097"/>
    <w:rsid w:val="00987C86"/>
    <w:rsid w:val="0099483A"/>
    <w:rsid w:val="00997818"/>
    <w:rsid w:val="009C2FBD"/>
    <w:rsid w:val="009E737A"/>
    <w:rsid w:val="009E77A4"/>
    <w:rsid w:val="00A07E51"/>
    <w:rsid w:val="00A154F1"/>
    <w:rsid w:val="00A33E80"/>
    <w:rsid w:val="00A43CE9"/>
    <w:rsid w:val="00A51EDF"/>
    <w:rsid w:val="00A65316"/>
    <w:rsid w:val="00A73583"/>
    <w:rsid w:val="00A748D7"/>
    <w:rsid w:val="00A773FE"/>
    <w:rsid w:val="00A833D7"/>
    <w:rsid w:val="00A867B1"/>
    <w:rsid w:val="00A917E7"/>
    <w:rsid w:val="00A9515B"/>
    <w:rsid w:val="00AA5F12"/>
    <w:rsid w:val="00AB16FD"/>
    <w:rsid w:val="00AB3933"/>
    <w:rsid w:val="00AC295F"/>
    <w:rsid w:val="00AD161E"/>
    <w:rsid w:val="00AD4071"/>
    <w:rsid w:val="00AE2CA7"/>
    <w:rsid w:val="00AE5363"/>
    <w:rsid w:val="00AF5265"/>
    <w:rsid w:val="00B04BEB"/>
    <w:rsid w:val="00B23AFA"/>
    <w:rsid w:val="00B45D2A"/>
    <w:rsid w:val="00B46DB2"/>
    <w:rsid w:val="00B63C62"/>
    <w:rsid w:val="00B703B8"/>
    <w:rsid w:val="00B72614"/>
    <w:rsid w:val="00B72781"/>
    <w:rsid w:val="00B73078"/>
    <w:rsid w:val="00B84AB9"/>
    <w:rsid w:val="00BA5DE9"/>
    <w:rsid w:val="00BB249F"/>
    <w:rsid w:val="00BB313A"/>
    <w:rsid w:val="00BD4C16"/>
    <w:rsid w:val="00C025E8"/>
    <w:rsid w:val="00C03276"/>
    <w:rsid w:val="00C142DF"/>
    <w:rsid w:val="00C24DF3"/>
    <w:rsid w:val="00C349BF"/>
    <w:rsid w:val="00C37896"/>
    <w:rsid w:val="00C6404C"/>
    <w:rsid w:val="00C6740E"/>
    <w:rsid w:val="00C700BE"/>
    <w:rsid w:val="00C81441"/>
    <w:rsid w:val="00C83089"/>
    <w:rsid w:val="00C9062F"/>
    <w:rsid w:val="00CA0663"/>
    <w:rsid w:val="00CA1783"/>
    <w:rsid w:val="00CA20C2"/>
    <w:rsid w:val="00CA3215"/>
    <w:rsid w:val="00CA4B30"/>
    <w:rsid w:val="00CE4E48"/>
    <w:rsid w:val="00CF65E7"/>
    <w:rsid w:val="00D016B1"/>
    <w:rsid w:val="00D05981"/>
    <w:rsid w:val="00D34E0C"/>
    <w:rsid w:val="00D85716"/>
    <w:rsid w:val="00DB35E6"/>
    <w:rsid w:val="00DB748E"/>
    <w:rsid w:val="00DC5CA8"/>
    <w:rsid w:val="00DD0072"/>
    <w:rsid w:val="00DD123A"/>
    <w:rsid w:val="00DD1377"/>
    <w:rsid w:val="00DE6615"/>
    <w:rsid w:val="00DF2397"/>
    <w:rsid w:val="00DF25E1"/>
    <w:rsid w:val="00E34BFF"/>
    <w:rsid w:val="00E42836"/>
    <w:rsid w:val="00E43A78"/>
    <w:rsid w:val="00E537B5"/>
    <w:rsid w:val="00E639AA"/>
    <w:rsid w:val="00E745E6"/>
    <w:rsid w:val="00E95FC4"/>
    <w:rsid w:val="00E964E7"/>
    <w:rsid w:val="00EC6188"/>
    <w:rsid w:val="00ED1A04"/>
    <w:rsid w:val="00ED484C"/>
    <w:rsid w:val="00F00514"/>
    <w:rsid w:val="00F05693"/>
    <w:rsid w:val="00F27FDD"/>
    <w:rsid w:val="00F37124"/>
    <w:rsid w:val="00F86315"/>
    <w:rsid w:val="00F911E5"/>
    <w:rsid w:val="00F91D55"/>
    <w:rsid w:val="00FB5D33"/>
    <w:rsid w:val="00FC4764"/>
    <w:rsid w:val="00FE3884"/>
    <w:rsid w:val="00FE5562"/>
    <w:rsid w:val="00FE77C5"/>
    <w:rsid w:val="00FF25D1"/>
    <w:rsid w:val="00FF64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569FAC"/>
  <w15:chartTrackingRefBased/>
  <w15:docId w15:val="{BF53E9CF-B001-486A-8A0C-D9960F2173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imes New Roman"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5106"/>
    <w:pPr>
      <w:spacing w:before="100" w:beforeAutospacing="1" w:after="120" w:line="360" w:lineRule="auto"/>
      <w:jc w:val="both"/>
    </w:pPr>
    <w:rPr>
      <w:rFonts w:ascii="Times New Roman" w:hAnsi="Times New Roman" w:cs="Times New Roman"/>
      <w:sz w:val="24"/>
      <w:lang w:val="en-GB"/>
    </w:rPr>
  </w:style>
  <w:style w:type="paragraph" w:styleId="Heading1">
    <w:name w:val="heading 1"/>
    <w:basedOn w:val="Normal"/>
    <w:next w:val="Normal"/>
    <w:link w:val="Heading1Char"/>
    <w:autoRedefine/>
    <w:uiPriority w:val="9"/>
    <w:qFormat/>
    <w:rsid w:val="00657FF7"/>
    <w:pPr>
      <w:keepNext/>
      <w:keepLines/>
      <w:spacing w:after="0"/>
      <w:outlineLvl w:val="0"/>
    </w:pPr>
    <w:rPr>
      <w:rFonts w:eastAsiaTheme="majorEastAsia" w:cstheme="majorBidi"/>
      <w:b/>
      <w:color w:val="2E74B5" w:themeColor="accent1" w:themeShade="BF"/>
      <w:sz w:val="32"/>
      <w:szCs w:val="32"/>
    </w:rPr>
  </w:style>
  <w:style w:type="paragraph" w:styleId="Heading2">
    <w:name w:val="heading 2"/>
    <w:basedOn w:val="Normal"/>
    <w:next w:val="Normal"/>
    <w:link w:val="Heading2Char"/>
    <w:autoRedefine/>
    <w:uiPriority w:val="9"/>
    <w:unhideWhenUsed/>
    <w:qFormat/>
    <w:rsid w:val="00AE5363"/>
    <w:pPr>
      <w:keepNext/>
      <w:keepLines/>
      <w:spacing w:before="40" w:after="0"/>
      <w:outlineLvl w:val="1"/>
    </w:pPr>
    <w:rPr>
      <w:rFonts w:eastAsiaTheme="majorEastAsia" w:cstheme="majorBidi"/>
      <w:b/>
      <w:color w:val="2E74B5" w:themeColor="accent1" w:themeShade="BF"/>
      <w:sz w:val="26"/>
      <w:szCs w:val="26"/>
    </w:rPr>
  </w:style>
  <w:style w:type="paragraph" w:styleId="Heading3">
    <w:name w:val="heading 3"/>
    <w:basedOn w:val="Normal"/>
    <w:link w:val="Heading3Char"/>
    <w:autoRedefine/>
    <w:uiPriority w:val="9"/>
    <w:qFormat/>
    <w:rsid w:val="00626AEE"/>
    <w:pPr>
      <w:spacing w:before="120" w:beforeAutospacing="0" w:after="0"/>
      <w:jc w:val="left"/>
      <w:outlineLvl w:val="2"/>
    </w:pPr>
    <w:rPr>
      <w:rFonts w:eastAsiaTheme="majorEastAsia"/>
      <w:b/>
      <w:bCs/>
      <w:color w:val="1F4E79" w:themeColor="accent1" w:themeShade="80"/>
      <w:sz w:val="26"/>
      <w:szCs w:val="24"/>
    </w:rPr>
  </w:style>
  <w:style w:type="paragraph" w:styleId="Heading4">
    <w:name w:val="heading 4"/>
    <w:basedOn w:val="Normal"/>
    <w:next w:val="Normal"/>
    <w:link w:val="Heading4Char"/>
    <w:autoRedefine/>
    <w:uiPriority w:val="9"/>
    <w:unhideWhenUsed/>
    <w:qFormat/>
    <w:rsid w:val="00FE5562"/>
    <w:pPr>
      <w:keepNext/>
      <w:keepLines/>
      <w:spacing w:before="40" w:after="0"/>
      <w:outlineLvl w:val="3"/>
    </w:pPr>
    <w:rPr>
      <w:rFonts w:eastAsiaTheme="majorEastAsia" w:cstheme="majorBidi"/>
      <w:b/>
      <w:i/>
      <w:iCs/>
      <w:color w:val="2E74B5" w:themeColor="accent1" w:themeShade="BF"/>
    </w:rPr>
  </w:style>
  <w:style w:type="paragraph" w:styleId="Heading5">
    <w:name w:val="heading 5"/>
    <w:basedOn w:val="Normal"/>
    <w:next w:val="Normal"/>
    <w:link w:val="Heading5Char"/>
    <w:uiPriority w:val="9"/>
    <w:semiHidden/>
    <w:unhideWhenUsed/>
    <w:qFormat/>
    <w:rsid w:val="00A917E7"/>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7FF7"/>
    <w:rPr>
      <w:rFonts w:ascii="Times New Roman" w:eastAsiaTheme="majorEastAsia" w:hAnsi="Times New Roman" w:cstheme="majorBidi"/>
      <w:b/>
      <w:color w:val="2E74B5" w:themeColor="accent1" w:themeShade="BF"/>
      <w:sz w:val="32"/>
      <w:szCs w:val="32"/>
      <w:lang w:val="en-GB"/>
    </w:rPr>
  </w:style>
  <w:style w:type="character" w:customStyle="1" w:styleId="Heading2Char">
    <w:name w:val="Heading 2 Char"/>
    <w:basedOn w:val="DefaultParagraphFont"/>
    <w:link w:val="Heading2"/>
    <w:uiPriority w:val="9"/>
    <w:rsid w:val="00AE5363"/>
    <w:rPr>
      <w:rFonts w:ascii="Times New Roman" w:eastAsiaTheme="majorEastAsia" w:hAnsi="Times New Roman" w:cstheme="majorBidi"/>
      <w:b/>
      <w:color w:val="2E74B5" w:themeColor="accent1" w:themeShade="BF"/>
      <w:sz w:val="26"/>
      <w:szCs w:val="26"/>
    </w:rPr>
  </w:style>
  <w:style w:type="character" w:customStyle="1" w:styleId="Heading3Char">
    <w:name w:val="Heading 3 Char"/>
    <w:basedOn w:val="DefaultParagraphFont"/>
    <w:link w:val="Heading3"/>
    <w:uiPriority w:val="9"/>
    <w:rsid w:val="00626AEE"/>
    <w:rPr>
      <w:rFonts w:ascii="Times New Roman" w:eastAsiaTheme="majorEastAsia" w:hAnsi="Times New Roman" w:cs="Times New Roman"/>
      <w:b/>
      <w:bCs/>
      <w:color w:val="1F4E79" w:themeColor="accent1" w:themeShade="80"/>
      <w:sz w:val="26"/>
      <w:szCs w:val="24"/>
      <w:lang w:val="en-GB"/>
    </w:rPr>
  </w:style>
  <w:style w:type="character" w:customStyle="1" w:styleId="Heading4Char">
    <w:name w:val="Heading 4 Char"/>
    <w:basedOn w:val="DefaultParagraphFont"/>
    <w:link w:val="Heading4"/>
    <w:uiPriority w:val="9"/>
    <w:rsid w:val="00FE5562"/>
    <w:rPr>
      <w:rFonts w:ascii="Times New Roman" w:eastAsiaTheme="majorEastAsia" w:hAnsi="Times New Roman" w:cstheme="majorBidi"/>
      <w:b/>
      <w:i/>
      <w:iCs/>
      <w:color w:val="2E74B5" w:themeColor="accent1" w:themeShade="BF"/>
      <w:sz w:val="24"/>
      <w:lang w:val="en-GB"/>
    </w:rPr>
  </w:style>
  <w:style w:type="character" w:customStyle="1" w:styleId="Heading5Char">
    <w:name w:val="Heading 5 Char"/>
    <w:basedOn w:val="DefaultParagraphFont"/>
    <w:link w:val="Heading5"/>
    <w:uiPriority w:val="9"/>
    <w:semiHidden/>
    <w:rsid w:val="00A917E7"/>
    <w:rPr>
      <w:rFonts w:asciiTheme="majorHAnsi" w:eastAsiaTheme="majorEastAsia" w:hAnsiTheme="majorHAnsi" w:cstheme="majorBidi"/>
      <w:color w:val="2E74B5" w:themeColor="accent1" w:themeShade="BF"/>
      <w:sz w:val="24"/>
      <w:lang w:val="en-GB"/>
    </w:rPr>
  </w:style>
  <w:style w:type="paragraph" w:styleId="BodyText">
    <w:name w:val="Body Text"/>
    <w:basedOn w:val="Normal"/>
    <w:link w:val="BodyTextChar"/>
    <w:uiPriority w:val="99"/>
    <w:semiHidden/>
    <w:unhideWhenUsed/>
    <w:rsid w:val="00341D22"/>
  </w:style>
  <w:style w:type="character" w:customStyle="1" w:styleId="BodyTextChar">
    <w:name w:val="Body Text Char"/>
    <w:basedOn w:val="DefaultParagraphFont"/>
    <w:link w:val="BodyText"/>
    <w:uiPriority w:val="99"/>
    <w:semiHidden/>
    <w:rsid w:val="00341D22"/>
    <w:rPr>
      <w:rFonts w:ascii="Times New Roman" w:hAnsi="Times New Roman" w:cs="Times New Roman"/>
      <w:color w:val="000000" w:themeColor="text1"/>
      <w:sz w:val="24"/>
    </w:rPr>
  </w:style>
  <w:style w:type="paragraph" w:styleId="NormalWeb">
    <w:name w:val="Normal (Web)"/>
    <w:basedOn w:val="Normal"/>
    <w:uiPriority w:val="99"/>
    <w:unhideWhenUsed/>
    <w:rsid w:val="000E0306"/>
    <w:pPr>
      <w:spacing w:after="100" w:afterAutospacing="1" w:line="240" w:lineRule="auto"/>
      <w:jc w:val="left"/>
    </w:pPr>
    <w:rPr>
      <w:szCs w:val="24"/>
    </w:rPr>
  </w:style>
  <w:style w:type="character" w:styleId="Strong">
    <w:name w:val="Strong"/>
    <w:basedOn w:val="DefaultParagraphFont"/>
    <w:uiPriority w:val="22"/>
    <w:qFormat/>
    <w:rsid w:val="000E0306"/>
    <w:rPr>
      <w:b/>
      <w:bCs/>
    </w:rPr>
  </w:style>
  <w:style w:type="character" w:styleId="Emphasis">
    <w:name w:val="Emphasis"/>
    <w:basedOn w:val="DefaultParagraphFont"/>
    <w:uiPriority w:val="20"/>
    <w:qFormat/>
    <w:rsid w:val="0005659F"/>
    <w:rPr>
      <w:i/>
      <w:iCs/>
    </w:rPr>
  </w:style>
  <w:style w:type="character" w:styleId="Hyperlink">
    <w:name w:val="Hyperlink"/>
    <w:basedOn w:val="DefaultParagraphFont"/>
    <w:uiPriority w:val="99"/>
    <w:unhideWhenUsed/>
    <w:rsid w:val="0005659F"/>
    <w:rPr>
      <w:color w:val="0000FF"/>
      <w:u w:val="single"/>
    </w:rPr>
  </w:style>
  <w:style w:type="paragraph" w:styleId="ListParagraph">
    <w:name w:val="List Paragraph"/>
    <w:basedOn w:val="Normal"/>
    <w:uiPriority w:val="34"/>
    <w:qFormat/>
    <w:rsid w:val="0005659F"/>
    <w:pPr>
      <w:ind w:left="720"/>
      <w:contextualSpacing/>
    </w:pPr>
  </w:style>
  <w:style w:type="paragraph" w:styleId="Caption">
    <w:name w:val="caption"/>
    <w:basedOn w:val="Normal"/>
    <w:next w:val="Normal"/>
    <w:uiPriority w:val="35"/>
    <w:semiHidden/>
    <w:unhideWhenUsed/>
    <w:qFormat/>
    <w:rsid w:val="00B703B8"/>
    <w:pPr>
      <w:spacing w:before="0" w:after="200" w:line="240" w:lineRule="auto"/>
    </w:pPr>
    <w:rPr>
      <w:i/>
      <w:iCs/>
      <w:color w:val="44546A" w:themeColor="text2"/>
      <w:sz w:val="18"/>
      <w:szCs w:val="18"/>
    </w:rPr>
  </w:style>
  <w:style w:type="character" w:styleId="CommentReference">
    <w:name w:val="annotation reference"/>
    <w:basedOn w:val="DefaultParagraphFont"/>
    <w:uiPriority w:val="99"/>
    <w:semiHidden/>
    <w:unhideWhenUsed/>
    <w:rsid w:val="00E95FC4"/>
    <w:rPr>
      <w:sz w:val="16"/>
      <w:szCs w:val="16"/>
    </w:rPr>
  </w:style>
  <w:style w:type="paragraph" w:styleId="CommentText">
    <w:name w:val="annotation text"/>
    <w:basedOn w:val="Normal"/>
    <w:link w:val="CommentTextChar"/>
    <w:uiPriority w:val="99"/>
    <w:semiHidden/>
    <w:unhideWhenUsed/>
    <w:rsid w:val="00E95FC4"/>
    <w:pPr>
      <w:spacing w:line="240" w:lineRule="auto"/>
    </w:pPr>
    <w:rPr>
      <w:sz w:val="20"/>
      <w:szCs w:val="20"/>
    </w:rPr>
  </w:style>
  <w:style w:type="character" w:customStyle="1" w:styleId="CommentTextChar">
    <w:name w:val="Comment Text Char"/>
    <w:basedOn w:val="DefaultParagraphFont"/>
    <w:link w:val="CommentText"/>
    <w:uiPriority w:val="99"/>
    <w:semiHidden/>
    <w:rsid w:val="00E95FC4"/>
    <w:rPr>
      <w:rFonts w:ascii="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E95FC4"/>
    <w:rPr>
      <w:b/>
      <w:bCs/>
    </w:rPr>
  </w:style>
  <w:style w:type="character" w:customStyle="1" w:styleId="CommentSubjectChar">
    <w:name w:val="Comment Subject Char"/>
    <w:basedOn w:val="CommentTextChar"/>
    <w:link w:val="CommentSubject"/>
    <w:uiPriority w:val="99"/>
    <w:semiHidden/>
    <w:rsid w:val="00E95FC4"/>
    <w:rPr>
      <w:rFonts w:ascii="Times New Roman" w:hAnsi="Times New Roman" w:cs="Times New Roman"/>
      <w:b/>
      <w:bCs/>
      <w:sz w:val="20"/>
      <w:szCs w:val="20"/>
      <w:lang w:val="en-GB"/>
    </w:rPr>
  </w:style>
  <w:style w:type="paragraph" w:styleId="BalloonText">
    <w:name w:val="Balloon Text"/>
    <w:basedOn w:val="Normal"/>
    <w:link w:val="BalloonTextChar"/>
    <w:uiPriority w:val="99"/>
    <w:semiHidden/>
    <w:unhideWhenUsed/>
    <w:rsid w:val="00E95FC4"/>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95FC4"/>
    <w:rPr>
      <w:rFonts w:ascii="Segoe UI" w:hAnsi="Segoe UI" w:cs="Segoe UI"/>
      <w:sz w:val="18"/>
      <w:szCs w:val="18"/>
      <w:lang w:val="en-GB"/>
    </w:rPr>
  </w:style>
  <w:style w:type="paragraph" w:styleId="Header">
    <w:name w:val="header"/>
    <w:basedOn w:val="Normal"/>
    <w:link w:val="HeaderChar"/>
    <w:uiPriority w:val="99"/>
    <w:unhideWhenUsed/>
    <w:rsid w:val="00DF2397"/>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DF2397"/>
    <w:rPr>
      <w:rFonts w:ascii="Times New Roman" w:hAnsi="Times New Roman" w:cs="Times New Roman"/>
      <w:sz w:val="24"/>
      <w:lang w:val="en-GB"/>
    </w:rPr>
  </w:style>
  <w:style w:type="paragraph" w:styleId="Footer">
    <w:name w:val="footer"/>
    <w:basedOn w:val="Normal"/>
    <w:link w:val="FooterChar"/>
    <w:uiPriority w:val="99"/>
    <w:unhideWhenUsed/>
    <w:rsid w:val="00DF2397"/>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DF2397"/>
    <w:rPr>
      <w:rFonts w:ascii="Times New Roman" w:hAnsi="Times New Roman" w:cs="Times New Roman"/>
      <w:sz w:val="24"/>
      <w:lang w:val="en-GB"/>
    </w:rPr>
  </w:style>
  <w:style w:type="paragraph" w:styleId="TOCHeading">
    <w:name w:val="TOC Heading"/>
    <w:basedOn w:val="Heading1"/>
    <w:next w:val="Normal"/>
    <w:uiPriority w:val="39"/>
    <w:unhideWhenUsed/>
    <w:qFormat/>
    <w:rsid w:val="00F37124"/>
    <w:pPr>
      <w:spacing w:beforeAutospacing="0" w:line="259" w:lineRule="auto"/>
      <w:jc w:val="left"/>
      <w:outlineLvl w:val="9"/>
    </w:pPr>
    <w:rPr>
      <w:rFonts w:asciiTheme="majorHAnsi" w:hAnsiTheme="majorHAnsi"/>
      <w:b w:val="0"/>
      <w:lang w:val="en-US"/>
    </w:rPr>
  </w:style>
  <w:style w:type="paragraph" w:styleId="TOC2">
    <w:name w:val="toc 2"/>
    <w:basedOn w:val="Normal"/>
    <w:next w:val="Normal"/>
    <w:autoRedefine/>
    <w:uiPriority w:val="39"/>
    <w:unhideWhenUsed/>
    <w:rsid w:val="00F37124"/>
    <w:pPr>
      <w:spacing w:after="100"/>
      <w:ind w:left="240"/>
    </w:pPr>
  </w:style>
  <w:style w:type="paragraph" w:styleId="TOC1">
    <w:name w:val="toc 1"/>
    <w:basedOn w:val="Normal"/>
    <w:next w:val="Normal"/>
    <w:autoRedefine/>
    <w:uiPriority w:val="39"/>
    <w:unhideWhenUsed/>
    <w:rsid w:val="00F37124"/>
    <w:pPr>
      <w:spacing w:after="100"/>
    </w:pPr>
  </w:style>
  <w:style w:type="paragraph" w:styleId="TOC3">
    <w:name w:val="toc 3"/>
    <w:basedOn w:val="Normal"/>
    <w:next w:val="Normal"/>
    <w:autoRedefine/>
    <w:uiPriority w:val="39"/>
    <w:unhideWhenUsed/>
    <w:rsid w:val="00F37124"/>
    <w:pPr>
      <w:spacing w:after="100"/>
      <w:ind w:left="480"/>
    </w:pPr>
  </w:style>
  <w:style w:type="paragraph" w:styleId="NoSpacing">
    <w:name w:val="No Spacing"/>
    <w:link w:val="NoSpacingChar"/>
    <w:uiPriority w:val="1"/>
    <w:qFormat/>
    <w:rsid w:val="002A1A01"/>
    <w:pPr>
      <w:spacing w:after="0" w:line="240" w:lineRule="auto"/>
    </w:pPr>
    <w:rPr>
      <w:rFonts w:eastAsiaTheme="minorEastAsia"/>
    </w:rPr>
  </w:style>
  <w:style w:type="character" w:customStyle="1" w:styleId="NoSpacingChar">
    <w:name w:val="No Spacing Char"/>
    <w:basedOn w:val="DefaultParagraphFont"/>
    <w:link w:val="NoSpacing"/>
    <w:uiPriority w:val="1"/>
    <w:rsid w:val="002A1A01"/>
    <w:rPr>
      <w:rFonts w:eastAsiaTheme="minorEastAsia"/>
    </w:rPr>
  </w:style>
  <w:style w:type="paragraph" w:styleId="TOC4">
    <w:name w:val="toc 4"/>
    <w:basedOn w:val="Normal"/>
    <w:next w:val="Normal"/>
    <w:autoRedefine/>
    <w:uiPriority w:val="39"/>
    <w:unhideWhenUsed/>
    <w:rsid w:val="00041F57"/>
    <w:pPr>
      <w:spacing w:before="0" w:beforeAutospacing="0" w:after="100" w:line="259" w:lineRule="auto"/>
      <w:ind w:left="660"/>
      <w:jc w:val="left"/>
    </w:pPr>
    <w:rPr>
      <w:rFonts w:asciiTheme="minorHAnsi" w:eastAsiaTheme="minorEastAsia" w:hAnsiTheme="minorHAnsi" w:cstheme="minorBidi"/>
      <w:sz w:val="22"/>
      <w:lang w:val="en-US"/>
    </w:rPr>
  </w:style>
  <w:style w:type="paragraph" w:styleId="TOC5">
    <w:name w:val="toc 5"/>
    <w:basedOn w:val="Normal"/>
    <w:next w:val="Normal"/>
    <w:autoRedefine/>
    <w:uiPriority w:val="39"/>
    <w:unhideWhenUsed/>
    <w:rsid w:val="00041F57"/>
    <w:pPr>
      <w:spacing w:before="0" w:beforeAutospacing="0" w:after="100" w:line="259" w:lineRule="auto"/>
      <w:ind w:left="880"/>
      <w:jc w:val="left"/>
    </w:pPr>
    <w:rPr>
      <w:rFonts w:asciiTheme="minorHAnsi" w:eastAsiaTheme="minorEastAsia" w:hAnsiTheme="minorHAnsi" w:cstheme="minorBidi"/>
      <w:sz w:val="22"/>
      <w:lang w:val="en-US"/>
    </w:rPr>
  </w:style>
  <w:style w:type="paragraph" w:styleId="TOC6">
    <w:name w:val="toc 6"/>
    <w:basedOn w:val="Normal"/>
    <w:next w:val="Normal"/>
    <w:autoRedefine/>
    <w:uiPriority w:val="39"/>
    <w:unhideWhenUsed/>
    <w:rsid w:val="00041F57"/>
    <w:pPr>
      <w:spacing w:before="0" w:beforeAutospacing="0" w:after="100" w:line="259" w:lineRule="auto"/>
      <w:ind w:left="1100"/>
      <w:jc w:val="left"/>
    </w:pPr>
    <w:rPr>
      <w:rFonts w:asciiTheme="minorHAnsi" w:eastAsiaTheme="minorEastAsia" w:hAnsiTheme="minorHAnsi" w:cstheme="minorBidi"/>
      <w:sz w:val="22"/>
      <w:lang w:val="en-US"/>
    </w:rPr>
  </w:style>
  <w:style w:type="paragraph" w:styleId="TOC7">
    <w:name w:val="toc 7"/>
    <w:basedOn w:val="Normal"/>
    <w:next w:val="Normal"/>
    <w:autoRedefine/>
    <w:uiPriority w:val="39"/>
    <w:unhideWhenUsed/>
    <w:rsid w:val="00041F57"/>
    <w:pPr>
      <w:spacing w:before="0" w:beforeAutospacing="0" w:after="100" w:line="259" w:lineRule="auto"/>
      <w:ind w:left="1320"/>
      <w:jc w:val="left"/>
    </w:pPr>
    <w:rPr>
      <w:rFonts w:asciiTheme="minorHAnsi" w:eastAsiaTheme="minorEastAsia" w:hAnsiTheme="minorHAnsi" w:cstheme="minorBidi"/>
      <w:sz w:val="22"/>
      <w:lang w:val="en-US"/>
    </w:rPr>
  </w:style>
  <w:style w:type="paragraph" w:styleId="TOC8">
    <w:name w:val="toc 8"/>
    <w:basedOn w:val="Normal"/>
    <w:next w:val="Normal"/>
    <w:autoRedefine/>
    <w:uiPriority w:val="39"/>
    <w:unhideWhenUsed/>
    <w:rsid w:val="00041F57"/>
    <w:pPr>
      <w:spacing w:before="0" w:beforeAutospacing="0" w:after="100" w:line="259" w:lineRule="auto"/>
      <w:ind w:left="1540"/>
      <w:jc w:val="left"/>
    </w:pPr>
    <w:rPr>
      <w:rFonts w:asciiTheme="minorHAnsi" w:eastAsiaTheme="minorEastAsia" w:hAnsiTheme="minorHAnsi" w:cstheme="minorBidi"/>
      <w:sz w:val="22"/>
      <w:lang w:val="en-US"/>
    </w:rPr>
  </w:style>
  <w:style w:type="paragraph" w:styleId="TOC9">
    <w:name w:val="toc 9"/>
    <w:basedOn w:val="Normal"/>
    <w:next w:val="Normal"/>
    <w:autoRedefine/>
    <w:uiPriority w:val="39"/>
    <w:unhideWhenUsed/>
    <w:rsid w:val="00041F57"/>
    <w:pPr>
      <w:spacing w:before="0" w:beforeAutospacing="0" w:after="100" w:line="259" w:lineRule="auto"/>
      <w:ind w:left="1760"/>
      <w:jc w:val="left"/>
    </w:pPr>
    <w:rPr>
      <w:rFonts w:asciiTheme="minorHAnsi" w:eastAsiaTheme="minorEastAsia" w:hAnsiTheme="minorHAnsi" w:cstheme="minorBidi"/>
      <w:sz w:val="22"/>
      <w:lang w:val="en-US"/>
    </w:rPr>
  </w:style>
  <w:style w:type="character" w:customStyle="1" w:styleId="cursor-pointer">
    <w:name w:val="cursor-pointer"/>
    <w:basedOn w:val="DefaultParagraphFont"/>
    <w:rsid w:val="00FF64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965787">
      <w:bodyDiv w:val="1"/>
      <w:marLeft w:val="0"/>
      <w:marRight w:val="0"/>
      <w:marTop w:val="0"/>
      <w:marBottom w:val="0"/>
      <w:divBdr>
        <w:top w:val="none" w:sz="0" w:space="0" w:color="auto"/>
        <w:left w:val="none" w:sz="0" w:space="0" w:color="auto"/>
        <w:bottom w:val="none" w:sz="0" w:space="0" w:color="auto"/>
        <w:right w:val="none" w:sz="0" w:space="0" w:color="auto"/>
      </w:divBdr>
    </w:div>
    <w:div w:id="94058052">
      <w:bodyDiv w:val="1"/>
      <w:marLeft w:val="0"/>
      <w:marRight w:val="0"/>
      <w:marTop w:val="0"/>
      <w:marBottom w:val="0"/>
      <w:divBdr>
        <w:top w:val="none" w:sz="0" w:space="0" w:color="auto"/>
        <w:left w:val="none" w:sz="0" w:space="0" w:color="auto"/>
        <w:bottom w:val="none" w:sz="0" w:space="0" w:color="auto"/>
        <w:right w:val="none" w:sz="0" w:space="0" w:color="auto"/>
      </w:divBdr>
    </w:div>
    <w:div w:id="129715405">
      <w:bodyDiv w:val="1"/>
      <w:marLeft w:val="0"/>
      <w:marRight w:val="0"/>
      <w:marTop w:val="0"/>
      <w:marBottom w:val="0"/>
      <w:divBdr>
        <w:top w:val="none" w:sz="0" w:space="0" w:color="auto"/>
        <w:left w:val="none" w:sz="0" w:space="0" w:color="auto"/>
        <w:bottom w:val="none" w:sz="0" w:space="0" w:color="auto"/>
        <w:right w:val="none" w:sz="0" w:space="0" w:color="auto"/>
      </w:divBdr>
    </w:div>
    <w:div w:id="194277254">
      <w:bodyDiv w:val="1"/>
      <w:marLeft w:val="0"/>
      <w:marRight w:val="0"/>
      <w:marTop w:val="0"/>
      <w:marBottom w:val="0"/>
      <w:divBdr>
        <w:top w:val="none" w:sz="0" w:space="0" w:color="auto"/>
        <w:left w:val="none" w:sz="0" w:space="0" w:color="auto"/>
        <w:bottom w:val="none" w:sz="0" w:space="0" w:color="auto"/>
        <w:right w:val="none" w:sz="0" w:space="0" w:color="auto"/>
      </w:divBdr>
    </w:div>
    <w:div w:id="198325186">
      <w:bodyDiv w:val="1"/>
      <w:marLeft w:val="0"/>
      <w:marRight w:val="0"/>
      <w:marTop w:val="0"/>
      <w:marBottom w:val="0"/>
      <w:divBdr>
        <w:top w:val="none" w:sz="0" w:space="0" w:color="auto"/>
        <w:left w:val="none" w:sz="0" w:space="0" w:color="auto"/>
        <w:bottom w:val="none" w:sz="0" w:space="0" w:color="auto"/>
        <w:right w:val="none" w:sz="0" w:space="0" w:color="auto"/>
      </w:divBdr>
    </w:div>
    <w:div w:id="248513994">
      <w:bodyDiv w:val="1"/>
      <w:marLeft w:val="0"/>
      <w:marRight w:val="0"/>
      <w:marTop w:val="0"/>
      <w:marBottom w:val="0"/>
      <w:divBdr>
        <w:top w:val="none" w:sz="0" w:space="0" w:color="auto"/>
        <w:left w:val="none" w:sz="0" w:space="0" w:color="auto"/>
        <w:bottom w:val="none" w:sz="0" w:space="0" w:color="auto"/>
        <w:right w:val="none" w:sz="0" w:space="0" w:color="auto"/>
      </w:divBdr>
    </w:div>
    <w:div w:id="278076449">
      <w:bodyDiv w:val="1"/>
      <w:marLeft w:val="0"/>
      <w:marRight w:val="0"/>
      <w:marTop w:val="0"/>
      <w:marBottom w:val="0"/>
      <w:divBdr>
        <w:top w:val="none" w:sz="0" w:space="0" w:color="auto"/>
        <w:left w:val="none" w:sz="0" w:space="0" w:color="auto"/>
        <w:bottom w:val="none" w:sz="0" w:space="0" w:color="auto"/>
        <w:right w:val="none" w:sz="0" w:space="0" w:color="auto"/>
      </w:divBdr>
    </w:div>
    <w:div w:id="326172706">
      <w:bodyDiv w:val="1"/>
      <w:marLeft w:val="0"/>
      <w:marRight w:val="0"/>
      <w:marTop w:val="0"/>
      <w:marBottom w:val="0"/>
      <w:divBdr>
        <w:top w:val="none" w:sz="0" w:space="0" w:color="auto"/>
        <w:left w:val="none" w:sz="0" w:space="0" w:color="auto"/>
        <w:bottom w:val="none" w:sz="0" w:space="0" w:color="auto"/>
        <w:right w:val="none" w:sz="0" w:space="0" w:color="auto"/>
      </w:divBdr>
      <w:divsChild>
        <w:div w:id="250894636">
          <w:marLeft w:val="0"/>
          <w:marRight w:val="0"/>
          <w:marTop w:val="0"/>
          <w:marBottom w:val="0"/>
          <w:divBdr>
            <w:top w:val="none" w:sz="0" w:space="0" w:color="auto"/>
            <w:left w:val="none" w:sz="0" w:space="0" w:color="auto"/>
            <w:bottom w:val="none" w:sz="0" w:space="0" w:color="auto"/>
            <w:right w:val="none" w:sz="0" w:space="0" w:color="auto"/>
          </w:divBdr>
          <w:divsChild>
            <w:div w:id="1096169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0156014">
      <w:bodyDiv w:val="1"/>
      <w:marLeft w:val="0"/>
      <w:marRight w:val="0"/>
      <w:marTop w:val="0"/>
      <w:marBottom w:val="0"/>
      <w:divBdr>
        <w:top w:val="none" w:sz="0" w:space="0" w:color="auto"/>
        <w:left w:val="none" w:sz="0" w:space="0" w:color="auto"/>
        <w:bottom w:val="none" w:sz="0" w:space="0" w:color="auto"/>
        <w:right w:val="none" w:sz="0" w:space="0" w:color="auto"/>
      </w:divBdr>
    </w:div>
    <w:div w:id="418647982">
      <w:bodyDiv w:val="1"/>
      <w:marLeft w:val="0"/>
      <w:marRight w:val="0"/>
      <w:marTop w:val="0"/>
      <w:marBottom w:val="0"/>
      <w:divBdr>
        <w:top w:val="none" w:sz="0" w:space="0" w:color="auto"/>
        <w:left w:val="none" w:sz="0" w:space="0" w:color="auto"/>
        <w:bottom w:val="none" w:sz="0" w:space="0" w:color="auto"/>
        <w:right w:val="none" w:sz="0" w:space="0" w:color="auto"/>
      </w:divBdr>
    </w:div>
    <w:div w:id="453402624">
      <w:bodyDiv w:val="1"/>
      <w:marLeft w:val="0"/>
      <w:marRight w:val="0"/>
      <w:marTop w:val="0"/>
      <w:marBottom w:val="0"/>
      <w:divBdr>
        <w:top w:val="none" w:sz="0" w:space="0" w:color="auto"/>
        <w:left w:val="none" w:sz="0" w:space="0" w:color="auto"/>
        <w:bottom w:val="none" w:sz="0" w:space="0" w:color="auto"/>
        <w:right w:val="none" w:sz="0" w:space="0" w:color="auto"/>
      </w:divBdr>
    </w:div>
    <w:div w:id="475879363">
      <w:bodyDiv w:val="1"/>
      <w:marLeft w:val="0"/>
      <w:marRight w:val="0"/>
      <w:marTop w:val="0"/>
      <w:marBottom w:val="0"/>
      <w:divBdr>
        <w:top w:val="none" w:sz="0" w:space="0" w:color="auto"/>
        <w:left w:val="none" w:sz="0" w:space="0" w:color="auto"/>
        <w:bottom w:val="none" w:sz="0" w:space="0" w:color="auto"/>
        <w:right w:val="none" w:sz="0" w:space="0" w:color="auto"/>
      </w:divBdr>
    </w:div>
    <w:div w:id="601914165">
      <w:bodyDiv w:val="1"/>
      <w:marLeft w:val="0"/>
      <w:marRight w:val="0"/>
      <w:marTop w:val="0"/>
      <w:marBottom w:val="0"/>
      <w:divBdr>
        <w:top w:val="none" w:sz="0" w:space="0" w:color="auto"/>
        <w:left w:val="none" w:sz="0" w:space="0" w:color="auto"/>
        <w:bottom w:val="none" w:sz="0" w:space="0" w:color="auto"/>
        <w:right w:val="none" w:sz="0" w:space="0" w:color="auto"/>
      </w:divBdr>
    </w:div>
    <w:div w:id="632292290">
      <w:bodyDiv w:val="1"/>
      <w:marLeft w:val="0"/>
      <w:marRight w:val="0"/>
      <w:marTop w:val="0"/>
      <w:marBottom w:val="0"/>
      <w:divBdr>
        <w:top w:val="none" w:sz="0" w:space="0" w:color="auto"/>
        <w:left w:val="none" w:sz="0" w:space="0" w:color="auto"/>
        <w:bottom w:val="none" w:sz="0" w:space="0" w:color="auto"/>
        <w:right w:val="none" w:sz="0" w:space="0" w:color="auto"/>
      </w:divBdr>
    </w:div>
    <w:div w:id="673998498">
      <w:bodyDiv w:val="1"/>
      <w:marLeft w:val="0"/>
      <w:marRight w:val="0"/>
      <w:marTop w:val="0"/>
      <w:marBottom w:val="0"/>
      <w:divBdr>
        <w:top w:val="none" w:sz="0" w:space="0" w:color="auto"/>
        <w:left w:val="none" w:sz="0" w:space="0" w:color="auto"/>
        <w:bottom w:val="none" w:sz="0" w:space="0" w:color="auto"/>
        <w:right w:val="none" w:sz="0" w:space="0" w:color="auto"/>
      </w:divBdr>
    </w:div>
    <w:div w:id="819003742">
      <w:bodyDiv w:val="1"/>
      <w:marLeft w:val="0"/>
      <w:marRight w:val="0"/>
      <w:marTop w:val="0"/>
      <w:marBottom w:val="0"/>
      <w:divBdr>
        <w:top w:val="none" w:sz="0" w:space="0" w:color="auto"/>
        <w:left w:val="none" w:sz="0" w:space="0" w:color="auto"/>
        <w:bottom w:val="none" w:sz="0" w:space="0" w:color="auto"/>
        <w:right w:val="none" w:sz="0" w:space="0" w:color="auto"/>
      </w:divBdr>
    </w:div>
    <w:div w:id="827988172">
      <w:bodyDiv w:val="1"/>
      <w:marLeft w:val="0"/>
      <w:marRight w:val="0"/>
      <w:marTop w:val="0"/>
      <w:marBottom w:val="0"/>
      <w:divBdr>
        <w:top w:val="none" w:sz="0" w:space="0" w:color="auto"/>
        <w:left w:val="none" w:sz="0" w:space="0" w:color="auto"/>
        <w:bottom w:val="none" w:sz="0" w:space="0" w:color="auto"/>
        <w:right w:val="none" w:sz="0" w:space="0" w:color="auto"/>
      </w:divBdr>
    </w:div>
    <w:div w:id="928655935">
      <w:bodyDiv w:val="1"/>
      <w:marLeft w:val="0"/>
      <w:marRight w:val="0"/>
      <w:marTop w:val="0"/>
      <w:marBottom w:val="0"/>
      <w:divBdr>
        <w:top w:val="none" w:sz="0" w:space="0" w:color="auto"/>
        <w:left w:val="none" w:sz="0" w:space="0" w:color="auto"/>
        <w:bottom w:val="none" w:sz="0" w:space="0" w:color="auto"/>
        <w:right w:val="none" w:sz="0" w:space="0" w:color="auto"/>
      </w:divBdr>
    </w:div>
    <w:div w:id="978073797">
      <w:bodyDiv w:val="1"/>
      <w:marLeft w:val="0"/>
      <w:marRight w:val="0"/>
      <w:marTop w:val="0"/>
      <w:marBottom w:val="0"/>
      <w:divBdr>
        <w:top w:val="none" w:sz="0" w:space="0" w:color="auto"/>
        <w:left w:val="none" w:sz="0" w:space="0" w:color="auto"/>
        <w:bottom w:val="none" w:sz="0" w:space="0" w:color="auto"/>
        <w:right w:val="none" w:sz="0" w:space="0" w:color="auto"/>
      </w:divBdr>
    </w:div>
    <w:div w:id="1017926903">
      <w:bodyDiv w:val="1"/>
      <w:marLeft w:val="0"/>
      <w:marRight w:val="0"/>
      <w:marTop w:val="0"/>
      <w:marBottom w:val="0"/>
      <w:divBdr>
        <w:top w:val="none" w:sz="0" w:space="0" w:color="auto"/>
        <w:left w:val="none" w:sz="0" w:space="0" w:color="auto"/>
        <w:bottom w:val="none" w:sz="0" w:space="0" w:color="auto"/>
        <w:right w:val="none" w:sz="0" w:space="0" w:color="auto"/>
      </w:divBdr>
    </w:div>
    <w:div w:id="1281838292">
      <w:bodyDiv w:val="1"/>
      <w:marLeft w:val="0"/>
      <w:marRight w:val="0"/>
      <w:marTop w:val="0"/>
      <w:marBottom w:val="0"/>
      <w:divBdr>
        <w:top w:val="none" w:sz="0" w:space="0" w:color="auto"/>
        <w:left w:val="none" w:sz="0" w:space="0" w:color="auto"/>
        <w:bottom w:val="none" w:sz="0" w:space="0" w:color="auto"/>
        <w:right w:val="none" w:sz="0" w:space="0" w:color="auto"/>
      </w:divBdr>
    </w:div>
    <w:div w:id="1358314554">
      <w:bodyDiv w:val="1"/>
      <w:marLeft w:val="0"/>
      <w:marRight w:val="0"/>
      <w:marTop w:val="0"/>
      <w:marBottom w:val="0"/>
      <w:divBdr>
        <w:top w:val="none" w:sz="0" w:space="0" w:color="auto"/>
        <w:left w:val="none" w:sz="0" w:space="0" w:color="auto"/>
        <w:bottom w:val="none" w:sz="0" w:space="0" w:color="auto"/>
        <w:right w:val="none" w:sz="0" w:space="0" w:color="auto"/>
      </w:divBdr>
    </w:div>
    <w:div w:id="1378354110">
      <w:bodyDiv w:val="1"/>
      <w:marLeft w:val="0"/>
      <w:marRight w:val="0"/>
      <w:marTop w:val="0"/>
      <w:marBottom w:val="0"/>
      <w:divBdr>
        <w:top w:val="none" w:sz="0" w:space="0" w:color="auto"/>
        <w:left w:val="none" w:sz="0" w:space="0" w:color="auto"/>
        <w:bottom w:val="none" w:sz="0" w:space="0" w:color="auto"/>
        <w:right w:val="none" w:sz="0" w:space="0" w:color="auto"/>
      </w:divBdr>
    </w:div>
    <w:div w:id="1399745907">
      <w:bodyDiv w:val="1"/>
      <w:marLeft w:val="0"/>
      <w:marRight w:val="0"/>
      <w:marTop w:val="0"/>
      <w:marBottom w:val="0"/>
      <w:divBdr>
        <w:top w:val="none" w:sz="0" w:space="0" w:color="auto"/>
        <w:left w:val="none" w:sz="0" w:space="0" w:color="auto"/>
        <w:bottom w:val="none" w:sz="0" w:space="0" w:color="auto"/>
        <w:right w:val="none" w:sz="0" w:space="0" w:color="auto"/>
      </w:divBdr>
    </w:div>
    <w:div w:id="1429765748">
      <w:bodyDiv w:val="1"/>
      <w:marLeft w:val="0"/>
      <w:marRight w:val="0"/>
      <w:marTop w:val="0"/>
      <w:marBottom w:val="0"/>
      <w:divBdr>
        <w:top w:val="none" w:sz="0" w:space="0" w:color="auto"/>
        <w:left w:val="none" w:sz="0" w:space="0" w:color="auto"/>
        <w:bottom w:val="none" w:sz="0" w:space="0" w:color="auto"/>
        <w:right w:val="none" w:sz="0" w:space="0" w:color="auto"/>
      </w:divBdr>
    </w:div>
    <w:div w:id="1444038606">
      <w:bodyDiv w:val="1"/>
      <w:marLeft w:val="0"/>
      <w:marRight w:val="0"/>
      <w:marTop w:val="0"/>
      <w:marBottom w:val="0"/>
      <w:divBdr>
        <w:top w:val="none" w:sz="0" w:space="0" w:color="auto"/>
        <w:left w:val="none" w:sz="0" w:space="0" w:color="auto"/>
        <w:bottom w:val="none" w:sz="0" w:space="0" w:color="auto"/>
        <w:right w:val="none" w:sz="0" w:space="0" w:color="auto"/>
      </w:divBdr>
    </w:div>
    <w:div w:id="1460101349">
      <w:bodyDiv w:val="1"/>
      <w:marLeft w:val="0"/>
      <w:marRight w:val="0"/>
      <w:marTop w:val="0"/>
      <w:marBottom w:val="0"/>
      <w:divBdr>
        <w:top w:val="none" w:sz="0" w:space="0" w:color="auto"/>
        <w:left w:val="none" w:sz="0" w:space="0" w:color="auto"/>
        <w:bottom w:val="none" w:sz="0" w:space="0" w:color="auto"/>
        <w:right w:val="none" w:sz="0" w:space="0" w:color="auto"/>
      </w:divBdr>
    </w:div>
    <w:div w:id="1475565567">
      <w:bodyDiv w:val="1"/>
      <w:marLeft w:val="0"/>
      <w:marRight w:val="0"/>
      <w:marTop w:val="0"/>
      <w:marBottom w:val="0"/>
      <w:divBdr>
        <w:top w:val="none" w:sz="0" w:space="0" w:color="auto"/>
        <w:left w:val="none" w:sz="0" w:space="0" w:color="auto"/>
        <w:bottom w:val="none" w:sz="0" w:space="0" w:color="auto"/>
        <w:right w:val="none" w:sz="0" w:space="0" w:color="auto"/>
      </w:divBdr>
    </w:div>
    <w:div w:id="1714649605">
      <w:bodyDiv w:val="1"/>
      <w:marLeft w:val="0"/>
      <w:marRight w:val="0"/>
      <w:marTop w:val="0"/>
      <w:marBottom w:val="0"/>
      <w:divBdr>
        <w:top w:val="none" w:sz="0" w:space="0" w:color="auto"/>
        <w:left w:val="none" w:sz="0" w:space="0" w:color="auto"/>
        <w:bottom w:val="none" w:sz="0" w:space="0" w:color="auto"/>
        <w:right w:val="none" w:sz="0" w:space="0" w:color="auto"/>
      </w:divBdr>
    </w:div>
    <w:div w:id="1761216087">
      <w:bodyDiv w:val="1"/>
      <w:marLeft w:val="0"/>
      <w:marRight w:val="0"/>
      <w:marTop w:val="0"/>
      <w:marBottom w:val="0"/>
      <w:divBdr>
        <w:top w:val="none" w:sz="0" w:space="0" w:color="auto"/>
        <w:left w:val="none" w:sz="0" w:space="0" w:color="auto"/>
        <w:bottom w:val="none" w:sz="0" w:space="0" w:color="auto"/>
        <w:right w:val="none" w:sz="0" w:space="0" w:color="auto"/>
      </w:divBdr>
    </w:div>
    <w:div w:id="1851069689">
      <w:bodyDiv w:val="1"/>
      <w:marLeft w:val="0"/>
      <w:marRight w:val="0"/>
      <w:marTop w:val="0"/>
      <w:marBottom w:val="0"/>
      <w:divBdr>
        <w:top w:val="none" w:sz="0" w:space="0" w:color="auto"/>
        <w:left w:val="none" w:sz="0" w:space="0" w:color="auto"/>
        <w:bottom w:val="none" w:sz="0" w:space="0" w:color="auto"/>
        <w:right w:val="none" w:sz="0" w:space="0" w:color="auto"/>
      </w:divBdr>
    </w:div>
    <w:div w:id="2035886452">
      <w:bodyDiv w:val="1"/>
      <w:marLeft w:val="0"/>
      <w:marRight w:val="0"/>
      <w:marTop w:val="0"/>
      <w:marBottom w:val="0"/>
      <w:divBdr>
        <w:top w:val="none" w:sz="0" w:space="0" w:color="auto"/>
        <w:left w:val="none" w:sz="0" w:space="0" w:color="auto"/>
        <w:bottom w:val="none" w:sz="0" w:space="0" w:color="auto"/>
        <w:right w:val="none" w:sz="0" w:space="0" w:color="auto"/>
      </w:divBdr>
      <w:divsChild>
        <w:div w:id="375129645">
          <w:marLeft w:val="0"/>
          <w:marRight w:val="0"/>
          <w:marTop w:val="0"/>
          <w:marBottom w:val="0"/>
          <w:divBdr>
            <w:top w:val="none" w:sz="0" w:space="0" w:color="auto"/>
            <w:left w:val="none" w:sz="0" w:space="0" w:color="auto"/>
            <w:bottom w:val="none" w:sz="0" w:space="0" w:color="auto"/>
            <w:right w:val="none" w:sz="0" w:space="0" w:color="auto"/>
          </w:divBdr>
          <w:divsChild>
            <w:div w:id="291712057">
              <w:marLeft w:val="0"/>
              <w:marRight w:val="0"/>
              <w:marTop w:val="0"/>
              <w:marBottom w:val="0"/>
              <w:divBdr>
                <w:top w:val="none" w:sz="0" w:space="0" w:color="auto"/>
                <w:left w:val="none" w:sz="0" w:space="0" w:color="auto"/>
                <w:bottom w:val="none" w:sz="0" w:space="0" w:color="auto"/>
                <w:right w:val="none" w:sz="0" w:space="0" w:color="auto"/>
              </w:divBdr>
              <w:divsChild>
                <w:div w:id="449974567">
                  <w:marLeft w:val="0"/>
                  <w:marRight w:val="0"/>
                  <w:marTop w:val="0"/>
                  <w:marBottom w:val="0"/>
                  <w:divBdr>
                    <w:top w:val="none" w:sz="0" w:space="0" w:color="auto"/>
                    <w:left w:val="none" w:sz="0" w:space="0" w:color="auto"/>
                    <w:bottom w:val="none" w:sz="0" w:space="0" w:color="auto"/>
                    <w:right w:val="none" w:sz="0" w:space="0" w:color="auto"/>
                  </w:divBdr>
                  <w:divsChild>
                    <w:div w:id="101192749">
                      <w:marLeft w:val="0"/>
                      <w:marRight w:val="0"/>
                      <w:marTop w:val="0"/>
                      <w:marBottom w:val="0"/>
                      <w:divBdr>
                        <w:top w:val="none" w:sz="0" w:space="0" w:color="auto"/>
                        <w:left w:val="none" w:sz="0" w:space="0" w:color="auto"/>
                        <w:bottom w:val="none" w:sz="0" w:space="0" w:color="auto"/>
                        <w:right w:val="none" w:sz="0" w:space="0" w:color="auto"/>
                      </w:divBdr>
                      <w:divsChild>
                        <w:div w:id="504826197">
                          <w:marLeft w:val="0"/>
                          <w:marRight w:val="0"/>
                          <w:marTop w:val="0"/>
                          <w:marBottom w:val="0"/>
                          <w:divBdr>
                            <w:top w:val="none" w:sz="0" w:space="0" w:color="auto"/>
                            <w:left w:val="none" w:sz="0" w:space="0" w:color="auto"/>
                            <w:bottom w:val="none" w:sz="0" w:space="0" w:color="auto"/>
                            <w:right w:val="none" w:sz="0" w:space="0" w:color="auto"/>
                          </w:divBdr>
                          <w:divsChild>
                            <w:div w:id="449670823">
                              <w:marLeft w:val="0"/>
                              <w:marRight w:val="0"/>
                              <w:marTop w:val="0"/>
                              <w:marBottom w:val="0"/>
                              <w:divBdr>
                                <w:top w:val="none" w:sz="0" w:space="0" w:color="auto"/>
                                <w:left w:val="none" w:sz="0" w:space="0" w:color="auto"/>
                                <w:bottom w:val="none" w:sz="0" w:space="0" w:color="auto"/>
                                <w:right w:val="none" w:sz="0" w:space="0" w:color="auto"/>
                              </w:divBdr>
                              <w:divsChild>
                                <w:div w:id="1547831681">
                                  <w:marLeft w:val="0"/>
                                  <w:marRight w:val="0"/>
                                  <w:marTop w:val="0"/>
                                  <w:marBottom w:val="0"/>
                                  <w:divBdr>
                                    <w:top w:val="none" w:sz="0" w:space="0" w:color="auto"/>
                                    <w:left w:val="none" w:sz="0" w:space="0" w:color="auto"/>
                                    <w:bottom w:val="none" w:sz="0" w:space="0" w:color="auto"/>
                                    <w:right w:val="none" w:sz="0" w:space="0" w:color="auto"/>
                                  </w:divBdr>
                                  <w:divsChild>
                                    <w:div w:id="923148246">
                                      <w:marLeft w:val="0"/>
                                      <w:marRight w:val="0"/>
                                      <w:marTop w:val="0"/>
                                      <w:marBottom w:val="0"/>
                                      <w:divBdr>
                                        <w:top w:val="none" w:sz="0" w:space="0" w:color="auto"/>
                                        <w:left w:val="none" w:sz="0" w:space="0" w:color="auto"/>
                                        <w:bottom w:val="none" w:sz="0" w:space="0" w:color="auto"/>
                                        <w:right w:val="none" w:sz="0" w:space="0" w:color="auto"/>
                                      </w:divBdr>
                                      <w:divsChild>
                                        <w:div w:id="931158994">
                                          <w:marLeft w:val="0"/>
                                          <w:marRight w:val="0"/>
                                          <w:marTop w:val="0"/>
                                          <w:marBottom w:val="0"/>
                                          <w:divBdr>
                                            <w:top w:val="none" w:sz="0" w:space="0" w:color="auto"/>
                                            <w:left w:val="none" w:sz="0" w:space="0" w:color="auto"/>
                                            <w:bottom w:val="none" w:sz="0" w:space="0" w:color="auto"/>
                                            <w:right w:val="none" w:sz="0" w:space="0" w:color="auto"/>
                                          </w:divBdr>
                                          <w:divsChild>
                                            <w:div w:id="1785344829">
                                              <w:marLeft w:val="0"/>
                                              <w:marRight w:val="0"/>
                                              <w:marTop w:val="0"/>
                                              <w:marBottom w:val="0"/>
                                              <w:divBdr>
                                                <w:top w:val="none" w:sz="0" w:space="0" w:color="auto"/>
                                                <w:left w:val="none" w:sz="0" w:space="0" w:color="auto"/>
                                                <w:bottom w:val="none" w:sz="0" w:space="0" w:color="auto"/>
                                                <w:right w:val="none" w:sz="0" w:space="0" w:color="auto"/>
                                              </w:divBdr>
                                              <w:divsChild>
                                                <w:div w:id="1263421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75578541">
          <w:marLeft w:val="0"/>
          <w:marRight w:val="0"/>
          <w:marTop w:val="0"/>
          <w:marBottom w:val="0"/>
          <w:divBdr>
            <w:top w:val="none" w:sz="0" w:space="0" w:color="auto"/>
            <w:left w:val="none" w:sz="0" w:space="0" w:color="auto"/>
            <w:bottom w:val="none" w:sz="0" w:space="0" w:color="auto"/>
            <w:right w:val="none" w:sz="0" w:space="0" w:color="auto"/>
          </w:divBdr>
          <w:divsChild>
            <w:div w:id="2112696946">
              <w:marLeft w:val="0"/>
              <w:marRight w:val="0"/>
              <w:marTop w:val="0"/>
              <w:marBottom w:val="0"/>
              <w:divBdr>
                <w:top w:val="none" w:sz="0" w:space="0" w:color="auto"/>
                <w:left w:val="none" w:sz="0" w:space="0" w:color="auto"/>
                <w:bottom w:val="none" w:sz="0" w:space="0" w:color="auto"/>
                <w:right w:val="none" w:sz="0" w:space="0" w:color="auto"/>
              </w:divBdr>
              <w:divsChild>
                <w:div w:id="2132895451">
                  <w:marLeft w:val="0"/>
                  <w:marRight w:val="0"/>
                  <w:marTop w:val="0"/>
                  <w:marBottom w:val="0"/>
                  <w:divBdr>
                    <w:top w:val="none" w:sz="0" w:space="0" w:color="auto"/>
                    <w:left w:val="none" w:sz="0" w:space="0" w:color="auto"/>
                    <w:bottom w:val="none" w:sz="0" w:space="0" w:color="auto"/>
                    <w:right w:val="none" w:sz="0" w:space="0" w:color="auto"/>
                  </w:divBdr>
                  <w:divsChild>
                    <w:div w:id="3019724">
                      <w:marLeft w:val="0"/>
                      <w:marRight w:val="0"/>
                      <w:marTop w:val="0"/>
                      <w:marBottom w:val="0"/>
                      <w:divBdr>
                        <w:top w:val="none" w:sz="0" w:space="0" w:color="auto"/>
                        <w:left w:val="none" w:sz="0" w:space="0" w:color="auto"/>
                        <w:bottom w:val="none" w:sz="0" w:space="0" w:color="auto"/>
                        <w:right w:val="none" w:sz="0" w:space="0" w:color="auto"/>
                      </w:divBdr>
                      <w:divsChild>
                        <w:div w:id="1468426674">
                          <w:marLeft w:val="0"/>
                          <w:marRight w:val="0"/>
                          <w:marTop w:val="0"/>
                          <w:marBottom w:val="0"/>
                          <w:divBdr>
                            <w:top w:val="none" w:sz="0" w:space="0" w:color="auto"/>
                            <w:left w:val="none" w:sz="0" w:space="0" w:color="auto"/>
                            <w:bottom w:val="none" w:sz="0" w:space="0" w:color="auto"/>
                            <w:right w:val="none" w:sz="0" w:space="0" w:color="auto"/>
                          </w:divBdr>
                          <w:divsChild>
                            <w:div w:id="1684164536">
                              <w:marLeft w:val="0"/>
                              <w:marRight w:val="0"/>
                              <w:marTop w:val="0"/>
                              <w:marBottom w:val="0"/>
                              <w:divBdr>
                                <w:top w:val="none" w:sz="0" w:space="0" w:color="auto"/>
                                <w:left w:val="none" w:sz="0" w:space="0" w:color="auto"/>
                                <w:bottom w:val="none" w:sz="0" w:space="0" w:color="auto"/>
                                <w:right w:val="none" w:sz="0" w:space="0" w:color="auto"/>
                              </w:divBdr>
                              <w:divsChild>
                                <w:div w:id="1601983360">
                                  <w:marLeft w:val="0"/>
                                  <w:marRight w:val="0"/>
                                  <w:marTop w:val="0"/>
                                  <w:marBottom w:val="0"/>
                                  <w:divBdr>
                                    <w:top w:val="none" w:sz="0" w:space="0" w:color="auto"/>
                                    <w:left w:val="none" w:sz="0" w:space="0" w:color="auto"/>
                                    <w:bottom w:val="none" w:sz="0" w:space="0" w:color="auto"/>
                                    <w:right w:val="none" w:sz="0" w:space="0" w:color="auto"/>
                                  </w:divBdr>
                                  <w:divsChild>
                                    <w:div w:id="857355991">
                                      <w:marLeft w:val="0"/>
                                      <w:marRight w:val="0"/>
                                      <w:marTop w:val="0"/>
                                      <w:marBottom w:val="0"/>
                                      <w:divBdr>
                                        <w:top w:val="none" w:sz="0" w:space="0" w:color="auto"/>
                                        <w:left w:val="none" w:sz="0" w:space="0" w:color="auto"/>
                                        <w:bottom w:val="none" w:sz="0" w:space="0" w:color="auto"/>
                                        <w:right w:val="none" w:sz="0" w:space="0" w:color="auto"/>
                                      </w:divBdr>
                                      <w:divsChild>
                                        <w:div w:id="258831403">
                                          <w:marLeft w:val="0"/>
                                          <w:marRight w:val="0"/>
                                          <w:marTop w:val="0"/>
                                          <w:marBottom w:val="0"/>
                                          <w:divBdr>
                                            <w:top w:val="none" w:sz="0" w:space="0" w:color="auto"/>
                                            <w:left w:val="none" w:sz="0" w:space="0" w:color="auto"/>
                                            <w:bottom w:val="none" w:sz="0" w:space="0" w:color="auto"/>
                                            <w:right w:val="none" w:sz="0" w:space="0" w:color="auto"/>
                                          </w:divBdr>
                                          <w:divsChild>
                                            <w:div w:id="106430928">
                                              <w:marLeft w:val="0"/>
                                              <w:marRight w:val="0"/>
                                              <w:marTop w:val="0"/>
                                              <w:marBottom w:val="0"/>
                                              <w:divBdr>
                                                <w:top w:val="none" w:sz="0" w:space="0" w:color="auto"/>
                                                <w:left w:val="none" w:sz="0" w:space="0" w:color="auto"/>
                                                <w:bottom w:val="none" w:sz="0" w:space="0" w:color="auto"/>
                                                <w:right w:val="none" w:sz="0" w:space="0" w:color="auto"/>
                                              </w:divBdr>
                                              <w:divsChild>
                                                <w:div w:id="1367563551">
                                                  <w:marLeft w:val="0"/>
                                                  <w:marRight w:val="0"/>
                                                  <w:marTop w:val="0"/>
                                                  <w:marBottom w:val="0"/>
                                                  <w:divBdr>
                                                    <w:top w:val="none" w:sz="0" w:space="0" w:color="auto"/>
                                                    <w:left w:val="none" w:sz="0" w:space="0" w:color="auto"/>
                                                    <w:bottom w:val="none" w:sz="0" w:space="0" w:color="auto"/>
                                                    <w:right w:val="none" w:sz="0" w:space="0" w:color="auto"/>
                                                  </w:divBdr>
                                                  <w:divsChild>
                                                    <w:div w:id="1613781834">
                                                      <w:marLeft w:val="0"/>
                                                      <w:marRight w:val="0"/>
                                                      <w:marTop w:val="0"/>
                                                      <w:marBottom w:val="0"/>
                                                      <w:divBdr>
                                                        <w:top w:val="none" w:sz="0" w:space="0" w:color="auto"/>
                                                        <w:left w:val="none" w:sz="0" w:space="0" w:color="auto"/>
                                                        <w:bottom w:val="none" w:sz="0" w:space="0" w:color="auto"/>
                                                        <w:right w:val="none" w:sz="0" w:space="0" w:color="auto"/>
                                                      </w:divBdr>
                                                      <w:divsChild>
                                                        <w:div w:id="611135997">
                                                          <w:marLeft w:val="0"/>
                                                          <w:marRight w:val="0"/>
                                                          <w:marTop w:val="0"/>
                                                          <w:marBottom w:val="0"/>
                                                          <w:divBdr>
                                                            <w:top w:val="none" w:sz="0" w:space="0" w:color="auto"/>
                                                            <w:left w:val="none" w:sz="0" w:space="0" w:color="auto"/>
                                                            <w:bottom w:val="none" w:sz="0" w:space="0" w:color="auto"/>
                                                            <w:right w:val="none" w:sz="0" w:space="0" w:color="auto"/>
                                                          </w:divBdr>
                                                          <w:divsChild>
                                                            <w:div w:id="1844199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73887385">
      <w:bodyDiv w:val="1"/>
      <w:marLeft w:val="0"/>
      <w:marRight w:val="0"/>
      <w:marTop w:val="0"/>
      <w:marBottom w:val="0"/>
      <w:divBdr>
        <w:top w:val="none" w:sz="0" w:space="0" w:color="auto"/>
        <w:left w:val="none" w:sz="0" w:space="0" w:color="auto"/>
        <w:bottom w:val="none" w:sz="0" w:space="0" w:color="auto"/>
        <w:right w:val="none" w:sz="0" w:space="0" w:color="auto"/>
      </w:divBdr>
    </w:div>
    <w:div w:id="2132892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image" Target="media/image8.png"/><Relationship Id="rId26" Type="http://schemas.openxmlformats.org/officeDocument/2006/relationships/hyperlink" Target="https://doi.org/10.1177/002224299405800302" TargetMode="External"/><Relationship Id="rId3" Type="http://schemas.openxmlformats.org/officeDocument/2006/relationships/numbering" Target="numbering.xml"/><Relationship Id="rId21" Type="http://schemas.openxmlformats.org/officeDocument/2006/relationships/hyperlink" Target="https://www.researchgate.net" TargetMode="Externa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7.png"/><Relationship Id="rId25" Type="http://schemas.openxmlformats.org/officeDocument/2006/relationships/hyperlink" Target="https://www.mintel.com" TargetMode="Externa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hyperlink" Target="https://www.researchgate.net" TargetMode="External"/><Relationship Id="rId29" Type="http://schemas.openxmlformats.org/officeDocument/2006/relationships/hyperlink" Target="https://www.reuters.co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www.mckinsey.com"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hyperlink" Target="https://doi.org/10.1108/00251749410054774" TargetMode="External"/><Relationship Id="rId28" Type="http://schemas.openxmlformats.org/officeDocument/2006/relationships/hyperlink" Target="https://www.qsrmagazine.com" TargetMode="External"/><Relationship Id="rId10" Type="http://schemas.openxmlformats.org/officeDocument/2006/relationships/image" Target="media/image2.png"/><Relationship Id="rId19" Type="http://schemas.openxmlformats.org/officeDocument/2006/relationships/image" Target="media/image9.png"/><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statista.com/statistics/1282676/fast-food-and-takeaway-industry-market-size-uk/" TargetMode="External"/><Relationship Id="rId22" Type="http://schemas.openxmlformats.org/officeDocument/2006/relationships/hyperlink" Target="https://www.gartner.com" TargetMode="External"/><Relationship Id="rId27" Type="http://schemas.openxmlformats.org/officeDocument/2006/relationships/hyperlink" Target="https://doi.org/10.1016/j.digbus.2024.100076" TargetMode="External"/><Relationship Id="rId30" Type="http://schemas.openxmlformats.org/officeDocument/2006/relationships/hyperlink" Target="https://doi.org/10.1016/j.jbusres.2013.05.00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Master of Business Administration 
Supervisor Name: Amir Hamayoufared
</Abstract>
  <CompanyAddress/>
  <CompanyPhone/>
  <CompanyFax/>
  <CompanyEmail>20025-2026</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EA77BDF-3B43-46DF-A3E0-F95F4CAA10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386</TotalTime>
  <Pages>73</Pages>
  <Words>20890</Words>
  <Characters>119073</Characters>
  <Application>Microsoft Office Word</Application>
  <DocSecurity>0</DocSecurity>
  <Lines>992</Lines>
  <Paragraphs>279</Paragraphs>
  <ScaleCrop>false</ScaleCrop>
  <HeadingPairs>
    <vt:vector size="2" baseType="variant">
      <vt:variant>
        <vt:lpstr>Title</vt:lpstr>
      </vt:variant>
      <vt:variant>
        <vt:i4>1</vt:i4>
      </vt:variant>
    </vt:vector>
  </HeadingPairs>
  <TitlesOfParts>
    <vt:vector size="1" baseType="lpstr">
      <vt:lpstr>Topic
Customer Relationship Management (CRM) Systems: 
A Case Study on Enhancing Customer Loyalty in Quick-service restaurants</vt:lpstr>
    </vt:vector>
  </TitlesOfParts>
  <Company/>
  <LinksUpToDate>false</LinksUpToDate>
  <CharactersWithSpaces>139684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Topic
Customer Relationship Management (CRM) Systems: 
A Case Study on Enhancing Customer Loyalty in Quick-service restaurants</dc:title>
  <dc:subject>BY SOHAIL ABBAS</dc:subject>
  <dc:creator>Year</dc:creator>
  <cp:keywords/>
  <dc:description/>
  <cp:lastModifiedBy>hp</cp:lastModifiedBy>
  <cp:revision>19</cp:revision>
  <dcterms:created xsi:type="dcterms:W3CDTF">2026-05-12T17:09:00Z</dcterms:created>
  <dcterms:modified xsi:type="dcterms:W3CDTF">2026-06-01T06:11:00Z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9b5b4515-fca1-47d5-972b-b7dc4a447b1e</vt:lpwstr>
  </property>
</Properties>
</file>