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CA1AA" w14:textId="218E3FB2" w:rsidR="00B07CFA" w:rsidRPr="004D3B7B" w:rsidRDefault="00B07CFA">
      <w:pPr>
        <w:rPr>
          <w:rFonts w:ascii="Aptos" w:hAnsi="Aptos"/>
        </w:rPr>
      </w:pPr>
      <w:r w:rsidRPr="004D3B7B">
        <w:rPr>
          <w:rFonts w:ascii="Aptos" w:hAnsi="Aptos"/>
        </w:rPr>
        <w:t>Essential skills of study and employment</w:t>
      </w:r>
    </w:p>
    <w:p w14:paraId="330E3CFF" w14:textId="7842E6B7" w:rsidR="00B07CFA" w:rsidRPr="004D3B7B" w:rsidRDefault="00B07CFA">
      <w:pPr>
        <w:rPr>
          <w:rFonts w:ascii="Aptos" w:hAnsi="Aptos"/>
        </w:rPr>
      </w:pPr>
      <w:r w:rsidRPr="004D3B7B">
        <w:rPr>
          <w:rFonts w:ascii="Aptos" w:hAnsi="Aptos"/>
        </w:rPr>
        <w:t>There are many s</w:t>
      </w:r>
      <w:r w:rsidR="006672CE" w:rsidRPr="004D3B7B">
        <w:rPr>
          <w:rFonts w:ascii="Aptos" w:hAnsi="Aptos"/>
        </w:rPr>
        <w:t>oft and hard skills that come into play in the workplace but in today’s environment soft skills are more demanded and are pretty much essential</w:t>
      </w:r>
      <w:r w:rsidR="00F40554" w:rsidRPr="004D3B7B">
        <w:rPr>
          <w:rFonts w:ascii="Aptos" w:hAnsi="Aptos"/>
        </w:rPr>
        <w:t xml:space="preserve"> “as much as 61% of professionals say that soft skills are as important as hard skill[1]”</w:t>
      </w:r>
      <w:r w:rsidR="006672CE" w:rsidRPr="004D3B7B">
        <w:rPr>
          <w:rFonts w:ascii="Aptos" w:hAnsi="Aptos"/>
        </w:rPr>
        <w:t>. Most prominent are communication, problem solving, self-awareness, teamwork</w:t>
      </w:r>
      <w:r w:rsidR="00F40554" w:rsidRPr="004D3B7B">
        <w:rPr>
          <w:rFonts w:ascii="Aptos" w:hAnsi="Aptos"/>
        </w:rPr>
        <w:t>.</w:t>
      </w:r>
      <w:r w:rsidR="004D3B7B" w:rsidRPr="004D3B7B">
        <w:rPr>
          <w:rFonts w:ascii="Aptos" w:hAnsi="Aptos"/>
        </w:rPr>
        <w:t xml:space="preserve"> Communication allows for the party of two or more people to understand each other and find a solution fast and safe, problem solving allows for a problem to be solved without any negative implications for the person/company “</w:t>
      </w:r>
      <w:r w:rsidR="004D3B7B" w:rsidRPr="004D3B7B">
        <w:rPr>
          <w:rFonts w:ascii="Aptos" w:hAnsi="Aptos" w:cs="Noto Sans"/>
          <w:color w:val="2D2D2D"/>
        </w:rPr>
        <w:t>To be effective you must be able to perceive and understand the problem you are facing, understand why you need to solve it, and combine facts and evidence with various solutions to make a well-justified decision.</w:t>
      </w:r>
      <w:r w:rsidR="004D3B7B" w:rsidRPr="004D3B7B">
        <w:rPr>
          <w:rFonts w:ascii="Aptos" w:hAnsi="Aptos" w:cs="Noto Sans"/>
          <w:color w:val="2D2D2D"/>
        </w:rPr>
        <w:t>[2]</w:t>
      </w:r>
      <w:r w:rsidR="004D3B7B" w:rsidRPr="004D3B7B">
        <w:rPr>
          <w:rFonts w:ascii="Aptos" w:hAnsi="Aptos" w:cs="Noto Sans"/>
          <w:color w:val="2D2D2D"/>
        </w:rPr>
        <w:t> </w:t>
      </w:r>
      <w:r w:rsidR="004D3B7B" w:rsidRPr="004D3B7B">
        <w:rPr>
          <w:rFonts w:ascii="Aptos" w:hAnsi="Aptos"/>
        </w:rPr>
        <w:t>”, self-awareness is a form of a mental maturity allowing for input or in some cases no input in a topic or kept of personal grudged</w:t>
      </w:r>
      <w:r w:rsidR="00B27496">
        <w:rPr>
          <w:rFonts w:ascii="Aptos" w:hAnsi="Aptos"/>
        </w:rPr>
        <w:t>, teamwork allows for multiple people to cooperate and produce a passable work fast and efficient without any hiccups</w:t>
      </w:r>
      <w:r w:rsidR="0097331D">
        <w:rPr>
          <w:rFonts w:ascii="Aptos" w:hAnsi="Aptos"/>
        </w:rPr>
        <w:t>.</w:t>
      </w:r>
    </w:p>
    <w:p w14:paraId="4ABA2A7E" w14:textId="77777777" w:rsidR="00B07CFA" w:rsidRPr="004D3B7B" w:rsidRDefault="00B07CFA">
      <w:pPr>
        <w:rPr>
          <w:rFonts w:ascii="Aptos" w:hAnsi="Aptos"/>
        </w:rPr>
      </w:pPr>
    </w:p>
    <w:p w14:paraId="27CAAB22" w14:textId="77777777" w:rsidR="00F40554" w:rsidRPr="004D3B7B" w:rsidRDefault="00F40554">
      <w:pPr>
        <w:rPr>
          <w:rFonts w:ascii="Aptos" w:hAnsi="Aptos"/>
        </w:rPr>
      </w:pPr>
    </w:p>
    <w:p w14:paraId="0C888620" w14:textId="77777777" w:rsidR="00F40554" w:rsidRDefault="00F40554"/>
    <w:p w14:paraId="2550F106" w14:textId="77777777" w:rsidR="00F40554" w:rsidRDefault="00F40554"/>
    <w:p w14:paraId="558B1B8F" w14:textId="77777777" w:rsidR="00F40554" w:rsidRDefault="00F40554"/>
    <w:p w14:paraId="104749F0" w14:textId="77777777" w:rsidR="00F40554" w:rsidRDefault="00F40554"/>
    <w:p w14:paraId="137D6EFD" w14:textId="77777777" w:rsidR="00F40554" w:rsidRDefault="00F40554"/>
    <w:p w14:paraId="77FCDFF7" w14:textId="77777777" w:rsidR="00F40554" w:rsidRDefault="00F40554"/>
    <w:p w14:paraId="2C6F7971" w14:textId="77777777" w:rsidR="00F40554" w:rsidRDefault="00F40554"/>
    <w:p w14:paraId="52758015" w14:textId="77777777" w:rsidR="00F40554" w:rsidRDefault="00F40554"/>
    <w:p w14:paraId="51472533" w14:textId="77777777" w:rsidR="00F40554" w:rsidRDefault="00F40554"/>
    <w:p w14:paraId="6FACD7ED" w14:textId="77777777" w:rsidR="00F40554" w:rsidRDefault="00F40554"/>
    <w:p w14:paraId="60EB684A" w14:textId="77777777" w:rsidR="00F40554" w:rsidRDefault="00F40554"/>
    <w:p w14:paraId="7DC6BAFD" w14:textId="77777777" w:rsidR="00F40554" w:rsidRDefault="00F40554"/>
    <w:p w14:paraId="46677BBB" w14:textId="77777777" w:rsidR="00F40554" w:rsidRDefault="00F40554"/>
    <w:p w14:paraId="7E739958" w14:textId="77777777" w:rsidR="00F40554" w:rsidRDefault="00F40554"/>
    <w:p w14:paraId="1F7A4EA2" w14:textId="77777777" w:rsidR="00F40554" w:rsidRDefault="00F40554"/>
    <w:p w14:paraId="293E9852" w14:textId="77777777" w:rsidR="00F40554" w:rsidRDefault="00F40554"/>
    <w:p w14:paraId="29A31D0A" w14:textId="77777777" w:rsidR="00F40554" w:rsidRDefault="00F40554"/>
    <w:p w14:paraId="4F70BFDD" w14:textId="77777777" w:rsidR="00F40554" w:rsidRDefault="00F40554"/>
    <w:p w14:paraId="6BE6E33E" w14:textId="77777777" w:rsidR="00F40554" w:rsidRDefault="00F40554"/>
    <w:p w14:paraId="490EF17E" w14:textId="77777777" w:rsidR="00F40554" w:rsidRDefault="00F40554"/>
    <w:p w14:paraId="615186F8" w14:textId="77777777" w:rsidR="00F40554" w:rsidRDefault="00F40554"/>
    <w:p w14:paraId="7DACCD6E" w14:textId="4C284A7E" w:rsidR="00F40554" w:rsidRPr="00F40554" w:rsidRDefault="00F40554" w:rsidP="00B27496">
      <w:pPr>
        <w:shd w:val="clear" w:color="auto" w:fill="FEF1C4"/>
        <w:tabs>
          <w:tab w:val="left" w:pos="8325"/>
        </w:tabs>
        <w:spacing w:after="0" w:line="240" w:lineRule="auto"/>
        <w:rPr>
          <w:rFonts w:ascii="Calibri" w:eastAsia="Times New Roman" w:hAnsi="Calibri" w:cs="Calibri"/>
          <w:color w:val="2C3E50"/>
          <w:kern w:val="0"/>
          <w:sz w:val="27"/>
          <w:szCs w:val="27"/>
          <w14:ligatures w14:val="none"/>
        </w:rPr>
      </w:pPr>
    </w:p>
    <w:p w14:paraId="06125656" w14:textId="77777777" w:rsidR="00F40554" w:rsidRDefault="00F40554"/>
    <w:p w14:paraId="04B36690" w14:textId="79E1C9D1" w:rsidR="00F40554" w:rsidRDefault="00F40554">
      <w:r>
        <w:t xml:space="preserve">[1] C. Castrillon, “Why Soft Skills Are More In Demand Than Ever,” Forbes, Sep. 18,2022 </w:t>
      </w:r>
      <w:r w:rsidR="00DC721A" w:rsidRPr="00DC721A">
        <w:t>https://www.forbes.com/sites/carolinecastrillon/2022/09/18/why-soft-skills-are-more-in-demand-than-ever/</w:t>
      </w:r>
    </w:p>
    <w:p w14:paraId="7486A5E1" w14:textId="77777777" w:rsidR="00DC721A" w:rsidRDefault="00DC721A"/>
    <w:p w14:paraId="003E0235" w14:textId="5684B375" w:rsidR="00DC721A" w:rsidRDefault="00DC721A">
      <w:r>
        <w:t xml:space="preserve">[2] INDEED EDITORIAL TEAM Why soft skills are important (With 9 essentual skills) Indeed, Oct.31 2023 </w:t>
      </w:r>
      <w:r w:rsidRPr="00DC721A">
        <w:t>https://uk.indeed.com/career-advice/career-development/soft-skills-importance</w:t>
      </w:r>
    </w:p>
    <w:sectPr w:rsidR="00DC72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Noto Sans">
    <w:charset w:val="00"/>
    <w:family w:val="swiss"/>
    <w:pitch w:val="variable"/>
    <w:sig w:usb0="E00082FF" w:usb1="400078F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CFA"/>
    <w:rsid w:val="004D3B7B"/>
    <w:rsid w:val="006672CE"/>
    <w:rsid w:val="0097331D"/>
    <w:rsid w:val="00B07CFA"/>
    <w:rsid w:val="00B27496"/>
    <w:rsid w:val="00CD2595"/>
    <w:rsid w:val="00DC721A"/>
    <w:rsid w:val="00F405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19B78"/>
  <w15:chartTrackingRefBased/>
  <w15:docId w15:val="{FF166CBE-C532-48D6-940C-AA614BA43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C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7C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C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C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C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C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C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C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C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C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7C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C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C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C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C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C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C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CFA"/>
    <w:rPr>
      <w:rFonts w:eastAsiaTheme="majorEastAsia" w:cstheme="majorBidi"/>
      <w:color w:val="272727" w:themeColor="text1" w:themeTint="D8"/>
    </w:rPr>
  </w:style>
  <w:style w:type="paragraph" w:styleId="Title">
    <w:name w:val="Title"/>
    <w:basedOn w:val="Normal"/>
    <w:next w:val="Normal"/>
    <w:link w:val="TitleChar"/>
    <w:uiPriority w:val="10"/>
    <w:qFormat/>
    <w:rsid w:val="00B07C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C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C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C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CFA"/>
    <w:pPr>
      <w:spacing w:before="160"/>
      <w:jc w:val="center"/>
    </w:pPr>
    <w:rPr>
      <w:i/>
      <w:iCs/>
      <w:color w:val="404040" w:themeColor="text1" w:themeTint="BF"/>
    </w:rPr>
  </w:style>
  <w:style w:type="character" w:customStyle="1" w:styleId="QuoteChar">
    <w:name w:val="Quote Char"/>
    <w:basedOn w:val="DefaultParagraphFont"/>
    <w:link w:val="Quote"/>
    <w:uiPriority w:val="29"/>
    <w:rsid w:val="00B07CFA"/>
    <w:rPr>
      <w:i/>
      <w:iCs/>
      <w:color w:val="404040" w:themeColor="text1" w:themeTint="BF"/>
    </w:rPr>
  </w:style>
  <w:style w:type="paragraph" w:styleId="ListParagraph">
    <w:name w:val="List Paragraph"/>
    <w:basedOn w:val="Normal"/>
    <w:uiPriority w:val="34"/>
    <w:qFormat/>
    <w:rsid w:val="00B07CFA"/>
    <w:pPr>
      <w:ind w:left="720"/>
      <w:contextualSpacing/>
    </w:pPr>
  </w:style>
  <w:style w:type="character" w:styleId="IntenseEmphasis">
    <w:name w:val="Intense Emphasis"/>
    <w:basedOn w:val="DefaultParagraphFont"/>
    <w:uiPriority w:val="21"/>
    <w:qFormat/>
    <w:rsid w:val="00B07CFA"/>
    <w:rPr>
      <w:i/>
      <w:iCs/>
      <w:color w:val="0F4761" w:themeColor="accent1" w:themeShade="BF"/>
    </w:rPr>
  </w:style>
  <w:style w:type="paragraph" w:styleId="IntenseQuote">
    <w:name w:val="Intense Quote"/>
    <w:basedOn w:val="Normal"/>
    <w:next w:val="Normal"/>
    <w:link w:val="IntenseQuoteChar"/>
    <w:uiPriority w:val="30"/>
    <w:qFormat/>
    <w:rsid w:val="00B07C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CFA"/>
    <w:rPr>
      <w:i/>
      <w:iCs/>
      <w:color w:val="0F4761" w:themeColor="accent1" w:themeShade="BF"/>
    </w:rPr>
  </w:style>
  <w:style w:type="character" w:styleId="IntenseReference">
    <w:name w:val="Intense Reference"/>
    <w:basedOn w:val="DefaultParagraphFont"/>
    <w:uiPriority w:val="32"/>
    <w:qFormat/>
    <w:rsid w:val="00B07CFA"/>
    <w:rPr>
      <w:b/>
      <w:bCs/>
      <w:smallCaps/>
      <w:color w:val="0F4761" w:themeColor="accent1" w:themeShade="BF"/>
      <w:spacing w:val="5"/>
    </w:rPr>
  </w:style>
  <w:style w:type="character" w:styleId="Hyperlink">
    <w:name w:val="Hyperlink"/>
    <w:basedOn w:val="DefaultParagraphFont"/>
    <w:uiPriority w:val="99"/>
    <w:unhideWhenUsed/>
    <w:rsid w:val="00F40554"/>
    <w:rPr>
      <w:color w:val="0000FF"/>
      <w:u w:val="single"/>
    </w:rPr>
  </w:style>
  <w:style w:type="character" w:styleId="UnresolvedMention">
    <w:name w:val="Unresolved Mention"/>
    <w:basedOn w:val="DefaultParagraphFont"/>
    <w:uiPriority w:val="99"/>
    <w:semiHidden/>
    <w:unhideWhenUsed/>
    <w:rsid w:val="00DC72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231791">
      <w:bodyDiv w:val="1"/>
      <w:marLeft w:val="0"/>
      <w:marRight w:val="0"/>
      <w:marTop w:val="0"/>
      <w:marBottom w:val="0"/>
      <w:divBdr>
        <w:top w:val="none" w:sz="0" w:space="0" w:color="auto"/>
        <w:left w:val="none" w:sz="0" w:space="0" w:color="auto"/>
        <w:bottom w:val="none" w:sz="0" w:space="0" w:color="auto"/>
        <w:right w:val="none" w:sz="0" w:space="0" w:color="auto"/>
      </w:divBdr>
      <w:divsChild>
        <w:div w:id="234824356">
          <w:marLeft w:val="0"/>
          <w:marRight w:val="720"/>
          <w:marTop w:val="0"/>
          <w:marBottom w:val="0"/>
          <w:divBdr>
            <w:top w:val="none" w:sz="0" w:space="0" w:color="auto"/>
            <w:left w:val="none" w:sz="0" w:space="0" w:color="auto"/>
            <w:bottom w:val="none" w:sz="0" w:space="0" w:color="auto"/>
            <w:right w:val="none" w:sz="0" w:space="0" w:color="auto"/>
          </w:divBdr>
        </w:div>
        <w:div w:id="239755779">
          <w:marLeft w:val="0"/>
          <w:marRight w:val="0"/>
          <w:marTop w:val="0"/>
          <w:marBottom w:val="0"/>
          <w:divBdr>
            <w:top w:val="none" w:sz="0" w:space="0" w:color="auto"/>
            <w:left w:val="none" w:sz="0" w:space="0" w:color="auto"/>
            <w:bottom w:val="none" w:sz="0" w:space="0" w:color="auto"/>
            <w:right w:val="none" w:sz="0" w:space="0" w:color="auto"/>
          </w:divBdr>
        </w:div>
      </w:divsChild>
    </w:div>
    <w:div w:id="1496143357">
      <w:bodyDiv w:val="1"/>
      <w:marLeft w:val="0"/>
      <w:marRight w:val="0"/>
      <w:marTop w:val="0"/>
      <w:marBottom w:val="0"/>
      <w:divBdr>
        <w:top w:val="none" w:sz="0" w:space="0" w:color="auto"/>
        <w:left w:val="none" w:sz="0" w:space="0" w:color="auto"/>
        <w:bottom w:val="none" w:sz="0" w:space="0" w:color="auto"/>
        <w:right w:val="none" w:sz="0" w:space="0" w:color="auto"/>
      </w:divBdr>
      <w:divsChild>
        <w:div w:id="789787511">
          <w:marLeft w:val="0"/>
          <w:marRight w:val="720"/>
          <w:marTop w:val="0"/>
          <w:marBottom w:val="0"/>
          <w:divBdr>
            <w:top w:val="none" w:sz="0" w:space="0" w:color="auto"/>
            <w:left w:val="none" w:sz="0" w:space="0" w:color="auto"/>
            <w:bottom w:val="none" w:sz="0" w:space="0" w:color="auto"/>
            <w:right w:val="none" w:sz="0" w:space="0" w:color="auto"/>
          </w:divBdr>
        </w:div>
        <w:div w:id="20950842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91a61cee088ae9e26831a5451d358b1e">
  <xsd:schema xmlns:xsd="http://www.w3.org/2001/XMLSchema" xmlns:xs="http://www.w3.org/2001/XMLSchema" xmlns:p="http://schemas.microsoft.com/office/2006/metadata/properties" xmlns:ns3="80ad0dd2-2cb0-44fb-bfff-af5123703117" targetNamespace="http://schemas.microsoft.com/office/2006/metadata/properties" ma:root="true" ma:fieldsID="2f8441ba93342aa347497434459fe59e"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FFA7B6A3-17BC-43E5-8F2E-16B2B10F7C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BAA029-0A0D-465C-9684-0D2DED1D947B}">
  <ds:schemaRefs>
    <ds:schemaRef ds:uri="http://schemas.microsoft.com/sharepoint/v3/contenttype/forms"/>
  </ds:schemaRefs>
</ds:datastoreItem>
</file>

<file path=customXml/itemProps3.xml><?xml version="1.0" encoding="utf-8"?>
<ds:datastoreItem xmlns:ds="http://schemas.openxmlformats.org/officeDocument/2006/customXml" ds:itemID="{24AF78A1-3FDE-49ED-BB2D-7595860D4EF8}">
  <ds:schemaRefs>
    <ds:schemaRef ds:uri="http://schemas.microsoft.com/office/2006/metadata/properties"/>
    <ds:schemaRef ds:uri="http://schemas.microsoft.com/office/infopath/2007/PartnerControls"/>
    <ds:schemaRef ds:uri="80ad0dd2-2cb0-44fb-bfff-af5123703117"/>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Pages>
  <Words>217</Words>
  <Characters>1243</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Stoyan Rumenov Penev (2335165)</dc:creator>
  <cp:keywords/>
  <dc:description/>
  <cp:lastModifiedBy>Stoyan Rumenov Penev (2335165)</cp:lastModifiedBy>
  <cp:revision>3</cp:revision>
  <dcterms:created xsi:type="dcterms:W3CDTF">2024-07-08T16:37:00Z</dcterms:created>
  <dcterms:modified xsi:type="dcterms:W3CDTF">2024-07-08T17:26:00Z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