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1133F96B"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E6524E">
        <w:rPr>
          <w:rFonts w:asciiTheme="minorBidi" w:hAnsiTheme="minorBidi"/>
          <w:sz w:val="28"/>
          <w:szCs w:val="28"/>
        </w:rPr>
        <w:t>JFRYNA TUITT RYAN</w:t>
      </w:r>
    </w:p>
    <w:p w14:paraId="485B6F49" w14:textId="076A5B80"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E6524E">
        <w:rPr>
          <w:rFonts w:asciiTheme="minorBidi" w:hAnsiTheme="minorBidi"/>
          <w:sz w:val="28"/>
          <w:szCs w:val="28"/>
        </w:rPr>
        <w:t>25</w:t>
      </w:r>
      <w:r w:rsidR="00D370E7">
        <w:rPr>
          <w:rFonts w:asciiTheme="minorBidi" w:hAnsiTheme="minorBidi"/>
          <w:sz w:val="28"/>
          <w:szCs w:val="28"/>
        </w:rPr>
        <w:t>33442</w:t>
      </w:r>
    </w:p>
    <w:p w14:paraId="3C1E7A20" w14:textId="045E9AB8"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4B0EAB" w:rsidRPr="004B0EAB">
        <w:rPr>
          <w:rFonts w:asciiTheme="minorBidi" w:hAnsiTheme="minorBidi"/>
          <w:sz w:val="28"/>
          <w:szCs w:val="28"/>
        </w:rPr>
        <w:t>LCHS4001</w:t>
      </w:r>
    </w:p>
    <w:p w14:paraId="4EEB2DA3" w14:textId="535E743A"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2A7AFF">
        <w:rPr>
          <w:rFonts w:asciiTheme="minorBidi" w:hAnsiTheme="minorBidi"/>
          <w:sz w:val="28"/>
          <w:szCs w:val="28"/>
        </w:rPr>
        <w:t>TASK 3</w:t>
      </w:r>
      <w:r w:rsidR="008F0618">
        <w:rPr>
          <w:rFonts w:asciiTheme="minorBidi" w:hAnsiTheme="minorBidi"/>
          <w:sz w:val="28"/>
          <w:szCs w:val="28"/>
        </w:rPr>
        <w:t xml:space="preserve"> </w:t>
      </w:r>
      <w:r w:rsidR="004B0EAB">
        <w:rPr>
          <w:rFonts w:asciiTheme="minorBidi" w:hAnsiTheme="minorBidi"/>
          <w:sz w:val="28"/>
          <w:szCs w:val="28"/>
        </w:rPr>
        <w:t>ACED</w:t>
      </w:r>
      <w:r w:rsidR="002A7AFF">
        <w:rPr>
          <w:rFonts w:asciiTheme="minorBidi" w:hAnsiTheme="minorBidi"/>
          <w:sz w:val="28"/>
          <w:szCs w:val="28"/>
        </w:rPr>
        <w:t>EMIC AND EMPLOYMENT SKILLS</w:t>
      </w:r>
    </w:p>
    <w:p w14:paraId="112342CB" w14:textId="2A964654"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2A7AFF">
        <w:rPr>
          <w:rFonts w:asciiTheme="minorBidi" w:hAnsiTheme="minorBidi"/>
          <w:sz w:val="28"/>
          <w:szCs w:val="28"/>
        </w:rPr>
        <w:t xml:space="preserve">NATALIA DOZIE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15D09B7"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777FD0">
        <w:rPr>
          <w:rFonts w:asciiTheme="minorBidi" w:hAnsiTheme="minorBidi"/>
          <w:sz w:val="28"/>
          <w:szCs w:val="28"/>
        </w:rPr>
        <w:t>23/04/2026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3FC73FAE" w:rsidR="00824CB1" w:rsidRDefault="0CF501EC" w:rsidP="0CF501EC">
          <w:pPr>
            <w:pStyle w:val="TOC2"/>
            <w:tabs>
              <w:tab w:val="right" w:leader="dot" w:pos="9015"/>
            </w:tabs>
            <w:rPr>
              <w:rStyle w:val="Hyperlink"/>
              <w:noProof/>
              <w:lang w:eastAsia="en-GB"/>
            </w:rPr>
          </w:pPr>
          <w:hyperlink w:anchor="_Toc1915621813">
            <w:r w:rsidRPr="0CF501EC">
              <w:rPr>
                <w:rStyle w:val="Hyperlink"/>
              </w:rPr>
              <w:t xml:space="preserve">2 </w:t>
            </w:r>
            <w:r w:rsidR="00AB725B">
              <w:rPr>
                <w:rStyle w:val="Hyperlink"/>
              </w:rPr>
              <w:t xml:space="preserve">Midwifery </w:t>
            </w:r>
            <w:r w:rsidRPr="0CF501EC">
              <w:rPr>
                <w:rStyle w:val="Hyperlink"/>
              </w:rPr>
              <w:t>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574ABDB"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w:t>
            </w:r>
            <w:r w:rsidR="00AB725B">
              <w:rPr>
                <w:rStyle w:val="Hyperlink"/>
              </w:rPr>
              <w:t xml:space="preserve"> </w:t>
            </w:r>
            <w:r w:rsidR="00101043">
              <w:rPr>
                <w:rStyle w:val="Hyperlink"/>
              </w:rPr>
              <w:t>M</w:t>
            </w:r>
            <w:r w:rsidR="00AB725B">
              <w:rPr>
                <w:rStyle w:val="Hyperlink"/>
              </w:rPr>
              <w:t>idwifery</w:t>
            </w:r>
            <w:r w:rsidRPr="0CF501EC">
              <w:rPr>
                <w:rStyle w:val="Hyperlink"/>
              </w:rPr>
              <w:t xml:space="preserve">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151E0931" w:rsidR="00824CB1" w:rsidRDefault="0CF501EC" w:rsidP="0CF501EC">
          <w:pPr>
            <w:pStyle w:val="TOC2"/>
            <w:tabs>
              <w:tab w:val="right" w:leader="dot" w:pos="9015"/>
            </w:tabs>
            <w:rPr>
              <w:rStyle w:val="Hyperlink"/>
              <w:noProof/>
              <w:lang w:eastAsia="en-GB"/>
            </w:rPr>
          </w:pPr>
          <w:hyperlink w:anchor="_Toc1426973069">
            <w:r w:rsidRPr="0CF501EC">
              <w:rPr>
                <w:rStyle w:val="Hyperlink"/>
              </w:rPr>
              <w:t xml:space="preserve">2.2 Explanation of Most Significant Skills Needed for </w:t>
            </w:r>
            <w:r w:rsidR="00101043">
              <w:rPr>
                <w:rStyle w:val="Hyperlink"/>
              </w:rPr>
              <w:t>Midwifery</w:t>
            </w:r>
            <w:r w:rsidRPr="0CF501EC">
              <w:rPr>
                <w:rStyle w:val="Hyperlink"/>
              </w:rPr>
              <w:t xml:space="preserve">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6DE3178A" w:rsidR="00824CB1" w:rsidRDefault="0CF501EC" w:rsidP="0CF501EC">
          <w:pPr>
            <w:pStyle w:val="TOC2"/>
            <w:tabs>
              <w:tab w:val="right" w:leader="dot" w:pos="9015"/>
            </w:tabs>
            <w:rPr>
              <w:rStyle w:val="Hyperlink"/>
              <w:noProof/>
              <w:lang w:eastAsia="en-GB"/>
            </w:rPr>
          </w:pPr>
          <w:hyperlink w:anchor="_Toc992114325">
            <w:r w:rsidRPr="0CF501EC">
              <w:rPr>
                <w:rStyle w:val="Hyperlink"/>
              </w:rPr>
              <w:t xml:space="preserve">3 Strategies for Skill Improvement for </w:t>
            </w:r>
            <w:r w:rsidR="00101043">
              <w:rPr>
                <w:rStyle w:val="Hyperlink"/>
              </w:rPr>
              <w:t>Midwifery</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2BF63A44" w:rsidR="00824CB1" w:rsidRDefault="0CF501EC" w:rsidP="0CF501EC">
          <w:pPr>
            <w:pStyle w:val="TOC2"/>
            <w:tabs>
              <w:tab w:val="right" w:leader="dot" w:pos="9015"/>
            </w:tabs>
            <w:rPr>
              <w:rStyle w:val="Hyperlink"/>
              <w:noProof/>
              <w:lang w:eastAsia="en-GB"/>
            </w:rPr>
          </w:pPr>
          <w:hyperlink w:anchor="_Toc1405407187">
            <w:r w:rsidRPr="0CF501EC">
              <w:rPr>
                <w:rStyle w:val="Hyperlink"/>
              </w:rPr>
              <w:t xml:space="preserve">3.1 Three Strategies to Improve the Skills for </w:t>
            </w:r>
            <w:r w:rsidR="00101043">
              <w:rPr>
                <w:rStyle w:val="Hyperlink"/>
              </w:rPr>
              <w:t>Midwfery</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F2329A" w:rsidRDefault="002E71BA" w:rsidP="00F2329A">
      <w:pPr>
        <w:spacing w:line="360" w:lineRule="auto"/>
        <w:rPr>
          <w:rFonts w:ascii="Arial" w:hAnsi="Arial" w:cs="Arial"/>
          <w:b/>
          <w:bCs/>
          <w:sz w:val="21"/>
          <w:szCs w:val="21"/>
        </w:rPr>
      </w:pPr>
      <w:r w:rsidRPr="00F2329A">
        <w:rPr>
          <w:rFonts w:ascii="Arial" w:hAnsi="Arial" w:cs="Arial"/>
          <w:b/>
          <w:bCs/>
          <w:sz w:val="21"/>
          <w:szCs w:val="21"/>
        </w:rPr>
        <w:br w:type="page"/>
      </w:r>
    </w:p>
    <w:p w14:paraId="7E817B09" w14:textId="6E1D8ED6" w:rsidR="00A035CD" w:rsidRDefault="00A035CD" w:rsidP="003D5D4C">
      <w:pPr>
        <w:pStyle w:val="Heading2"/>
        <w:numPr>
          <w:ilvl w:val="1"/>
          <w:numId w:val="35"/>
        </w:numPr>
        <w:spacing w:line="360" w:lineRule="auto"/>
        <w:rPr>
          <w:rFonts w:ascii="Arial" w:hAnsi="Arial" w:cs="Arial"/>
          <w:color w:val="4471C4"/>
        </w:rPr>
      </w:pPr>
      <w:bookmarkStart w:id="0" w:name="_Toc695233283"/>
      <w:r w:rsidRPr="00F2329A">
        <w:rPr>
          <w:rFonts w:ascii="Arial" w:hAnsi="Arial" w:cs="Arial"/>
          <w:color w:val="4471C4"/>
        </w:rPr>
        <w:lastRenderedPageBreak/>
        <w:t>Introduction</w:t>
      </w:r>
      <w:bookmarkEnd w:id="0"/>
    </w:p>
    <w:p w14:paraId="2277F2FB" w14:textId="1E5E0CB2" w:rsidR="003D5D4C" w:rsidRPr="003D5D4C" w:rsidRDefault="003D5D4C" w:rsidP="003D5D4C">
      <w:pPr>
        <w:spacing w:line="360" w:lineRule="auto"/>
        <w:rPr>
          <w:rFonts w:ascii="Arial" w:hAnsi="Arial" w:cs="Arial"/>
          <w:sz w:val="22"/>
        </w:rPr>
      </w:pPr>
      <w:r w:rsidRPr="003D5D4C">
        <w:rPr>
          <w:rFonts w:ascii="Arial" w:hAnsi="Arial" w:cs="Arial"/>
          <w:sz w:val="22"/>
        </w:rPr>
        <w:t>In the UK, the NHS aims to deliver personalised safer, high-quality care</w:t>
      </w:r>
      <w:r w:rsidR="008408C3">
        <w:rPr>
          <w:rFonts w:ascii="Arial" w:hAnsi="Arial" w:cs="Arial"/>
          <w:sz w:val="22"/>
        </w:rPr>
        <w:t xml:space="preserve"> (NHS ENGLAND,2024)</w:t>
      </w:r>
      <w:r w:rsidRPr="003D5D4C">
        <w:rPr>
          <w:rFonts w:ascii="Arial" w:hAnsi="Arial" w:cs="Arial"/>
          <w:sz w:val="22"/>
        </w:rPr>
        <w:t xml:space="preserve">. The national health services </w:t>
      </w:r>
      <w:r w:rsidR="002C3650" w:rsidRPr="003D5D4C">
        <w:rPr>
          <w:rFonts w:ascii="Arial" w:hAnsi="Arial" w:cs="Arial"/>
          <w:sz w:val="22"/>
        </w:rPr>
        <w:t>originated</w:t>
      </w:r>
      <w:r w:rsidRPr="003D5D4C">
        <w:rPr>
          <w:rFonts w:ascii="Arial" w:hAnsi="Arial" w:cs="Arial"/>
          <w:sz w:val="22"/>
        </w:rPr>
        <w:t xml:space="preserve"> in 1948 dedicating to</w:t>
      </w:r>
      <w:r w:rsidR="002C3650">
        <w:rPr>
          <w:rFonts w:ascii="Arial" w:hAnsi="Arial" w:cs="Arial"/>
          <w:sz w:val="22"/>
        </w:rPr>
        <w:t xml:space="preserve"> the</w:t>
      </w:r>
      <w:r w:rsidRPr="003D5D4C">
        <w:rPr>
          <w:rFonts w:ascii="Arial" w:hAnsi="Arial" w:cs="Arial"/>
          <w:sz w:val="22"/>
        </w:rPr>
        <w:t xml:space="preserve"> UK citizen’s healthcare</w:t>
      </w:r>
      <w:r w:rsidR="00B13FE6">
        <w:rPr>
          <w:rFonts w:ascii="Arial" w:hAnsi="Arial" w:cs="Arial"/>
          <w:sz w:val="22"/>
        </w:rPr>
        <w:t xml:space="preserve"> (Step Into the NHS,2024)</w:t>
      </w:r>
      <w:r w:rsidRPr="003D5D4C">
        <w:rPr>
          <w:rFonts w:ascii="Arial" w:hAnsi="Arial" w:cs="Arial"/>
          <w:sz w:val="22"/>
        </w:rPr>
        <w:t>. Today, over 1.3m people currently work within the healthcare sector catering to individual needs</w:t>
      </w:r>
      <w:r w:rsidR="001B7603">
        <w:rPr>
          <w:rFonts w:ascii="Arial" w:hAnsi="Arial" w:cs="Arial"/>
          <w:sz w:val="22"/>
        </w:rPr>
        <w:t xml:space="preserve"> (Step Into the NHS,2024)</w:t>
      </w:r>
      <w:r w:rsidRPr="003D5D4C">
        <w:rPr>
          <w:rFonts w:ascii="Arial" w:hAnsi="Arial" w:cs="Arial"/>
          <w:sz w:val="22"/>
        </w:rPr>
        <w:t>. As the years progress, health services have set out clear pathways encouraging reports, surveys and for questionnaires continuous department improvements</w:t>
      </w:r>
      <w:r w:rsidR="006D271D">
        <w:rPr>
          <w:rFonts w:ascii="Arial" w:hAnsi="Arial" w:cs="Arial"/>
          <w:sz w:val="22"/>
        </w:rPr>
        <w:t xml:space="preserve"> (NHS ENGLAND, 2024).</w:t>
      </w:r>
    </w:p>
    <w:p w14:paraId="6EB150FC" w14:textId="77777777" w:rsidR="003D5D4C" w:rsidRPr="003D5D4C" w:rsidRDefault="003D5D4C" w:rsidP="003D5D4C">
      <w:pPr>
        <w:spacing w:line="360" w:lineRule="auto"/>
        <w:rPr>
          <w:rFonts w:ascii="Arial" w:hAnsi="Arial" w:cs="Arial"/>
          <w:sz w:val="22"/>
        </w:rPr>
      </w:pPr>
    </w:p>
    <w:p w14:paraId="2A8C942F" w14:textId="237CD088" w:rsidR="003D5D4C" w:rsidRPr="003D5D4C" w:rsidRDefault="003D5D4C" w:rsidP="003D5D4C">
      <w:pPr>
        <w:spacing w:line="360" w:lineRule="auto"/>
        <w:rPr>
          <w:rFonts w:ascii="Arial" w:hAnsi="Arial" w:cs="Arial"/>
          <w:sz w:val="22"/>
        </w:rPr>
      </w:pPr>
      <w:r w:rsidRPr="003D5D4C">
        <w:rPr>
          <w:rFonts w:ascii="Arial" w:hAnsi="Arial" w:cs="Arial"/>
          <w:sz w:val="22"/>
        </w:rPr>
        <w:t>Caring for others requires certain skills. All staff should be supplied with general knowledge and communication whether emotional or physically. In circumstances, strategies must be in place for supervision and safety. Practical skills are also compulsory when nursing individuals as they require hands-on aptitudes.</w:t>
      </w:r>
    </w:p>
    <w:p w14:paraId="4CC61BC1" w14:textId="2B0DBE1B" w:rsidR="00F36ADC" w:rsidRPr="00F2329A" w:rsidRDefault="006E3B7B" w:rsidP="008F0618">
      <w:pPr>
        <w:spacing w:after="0" w:line="360" w:lineRule="auto"/>
        <w:rPr>
          <w:rFonts w:ascii="Arial" w:hAnsi="Arial" w:cs="Arial"/>
          <w:sz w:val="22"/>
        </w:rPr>
      </w:pPr>
      <w:r>
        <w:rPr>
          <w:rFonts w:ascii="Arial" w:hAnsi="Arial" w:cs="Arial"/>
          <w:sz w:val="22"/>
        </w:rPr>
        <w:t xml:space="preserve"> </w:t>
      </w:r>
    </w:p>
    <w:p w14:paraId="224B16DC" w14:textId="77777777" w:rsidR="009971A4" w:rsidRPr="00F2329A" w:rsidRDefault="009971A4" w:rsidP="002E0F07">
      <w:pPr>
        <w:spacing w:after="0" w:line="360" w:lineRule="auto"/>
        <w:rPr>
          <w:rFonts w:ascii="Arial" w:hAnsi="Arial" w:cs="Arial"/>
          <w:sz w:val="22"/>
        </w:rPr>
      </w:pPr>
    </w:p>
    <w:p w14:paraId="0BD0F6FE" w14:textId="77777777" w:rsidR="009971A4" w:rsidRPr="00F2329A" w:rsidRDefault="009971A4" w:rsidP="002E0F07">
      <w:pPr>
        <w:spacing w:after="0" w:line="360" w:lineRule="auto"/>
        <w:rPr>
          <w:rFonts w:ascii="Arial" w:hAnsi="Arial" w:cs="Arial"/>
          <w:sz w:val="22"/>
        </w:rPr>
      </w:pPr>
    </w:p>
    <w:p w14:paraId="64F36E68" w14:textId="12BC1B0C" w:rsidR="3C659699" w:rsidRPr="00F2329A" w:rsidRDefault="3C659699" w:rsidP="002E0F07">
      <w:pPr>
        <w:pStyle w:val="Heading2"/>
        <w:spacing w:line="360" w:lineRule="auto"/>
        <w:rPr>
          <w:rFonts w:ascii="Arial" w:hAnsi="Arial" w:cs="Arial"/>
          <w:color w:val="4472C4" w:themeColor="accent1"/>
        </w:rPr>
      </w:pPr>
      <w:bookmarkStart w:id="1" w:name="_Toc1915621813"/>
      <w:r w:rsidRPr="00F2329A">
        <w:rPr>
          <w:rFonts w:ascii="Arial" w:hAnsi="Arial" w:cs="Arial"/>
          <w:color w:val="4471C4"/>
        </w:rPr>
        <w:t xml:space="preserve">2 </w:t>
      </w:r>
      <w:r w:rsidR="00772DAA" w:rsidRPr="00F2329A">
        <w:rPr>
          <w:rFonts w:ascii="Arial" w:hAnsi="Arial" w:cs="Arial"/>
          <w:color w:val="4471C4"/>
        </w:rPr>
        <w:t>MIDWI</w:t>
      </w:r>
      <w:r w:rsidR="00705FC8">
        <w:rPr>
          <w:rFonts w:ascii="Arial" w:hAnsi="Arial" w:cs="Arial"/>
          <w:color w:val="4471C4"/>
        </w:rPr>
        <w:t>VES</w:t>
      </w:r>
      <w:r w:rsidR="00146297" w:rsidRPr="00F2329A">
        <w:rPr>
          <w:rFonts w:ascii="Arial" w:hAnsi="Arial" w:cs="Arial"/>
          <w:color w:val="4471C4"/>
        </w:rPr>
        <w:t xml:space="preserve"> </w:t>
      </w:r>
      <w:r w:rsidRPr="00F2329A">
        <w:rPr>
          <w:rFonts w:ascii="Arial" w:hAnsi="Arial" w:cs="Arial"/>
          <w:color w:val="4471C4"/>
        </w:rPr>
        <w:t>in the Health and Social Care Field</w:t>
      </w:r>
      <w:bookmarkEnd w:id="1"/>
    </w:p>
    <w:p w14:paraId="3C079BEF" w14:textId="401104E7" w:rsidR="0156E134" w:rsidRPr="00F2329A" w:rsidRDefault="0156E134" w:rsidP="002E0F07">
      <w:pPr>
        <w:spacing w:after="0" w:line="360" w:lineRule="auto"/>
        <w:jc w:val="both"/>
        <w:rPr>
          <w:rFonts w:ascii="Arial" w:hAnsi="Arial" w:cs="Arial"/>
          <w:sz w:val="21"/>
          <w:szCs w:val="21"/>
        </w:rPr>
      </w:pPr>
    </w:p>
    <w:p w14:paraId="50A9FBC6" w14:textId="3058FDAC" w:rsidR="008B0B22" w:rsidRPr="00F2329A" w:rsidRDefault="5CF7C3DB" w:rsidP="002E0F07">
      <w:pPr>
        <w:pStyle w:val="Heading2"/>
        <w:tabs>
          <w:tab w:val="right" w:pos="9026"/>
        </w:tabs>
        <w:spacing w:line="360" w:lineRule="auto"/>
        <w:rPr>
          <w:rFonts w:ascii="Arial" w:hAnsi="Arial" w:cs="Arial"/>
          <w:color w:val="4471C4"/>
        </w:rPr>
      </w:pPr>
      <w:bookmarkStart w:id="2" w:name="_Toc796087951"/>
      <w:r w:rsidRPr="00F2329A">
        <w:rPr>
          <w:rFonts w:ascii="Arial" w:hAnsi="Arial" w:cs="Arial"/>
          <w:color w:val="4471C4"/>
        </w:rPr>
        <w:t>2.1</w:t>
      </w:r>
      <w:r w:rsidR="002370CE" w:rsidRPr="00F2329A">
        <w:rPr>
          <w:rFonts w:ascii="Arial" w:hAnsi="Arial" w:cs="Arial"/>
          <w:color w:val="4471C4"/>
        </w:rPr>
        <w:t xml:space="preserve"> </w:t>
      </w:r>
      <w:r w:rsidR="071F48DC" w:rsidRPr="00F2329A">
        <w:rPr>
          <w:rFonts w:ascii="Arial" w:hAnsi="Arial" w:cs="Arial"/>
          <w:color w:val="4471C4"/>
        </w:rPr>
        <w:t>Description</w:t>
      </w:r>
      <w:r w:rsidR="00070818" w:rsidRPr="00F2329A">
        <w:rPr>
          <w:rFonts w:ascii="Arial" w:hAnsi="Arial" w:cs="Arial"/>
          <w:color w:val="4471C4"/>
        </w:rPr>
        <w:t xml:space="preserve"> </w:t>
      </w:r>
      <w:r w:rsidR="13BD3D5D" w:rsidRPr="00F2329A">
        <w:rPr>
          <w:rFonts w:ascii="Arial" w:hAnsi="Arial" w:cs="Arial"/>
          <w:color w:val="4471C4"/>
        </w:rPr>
        <w:t xml:space="preserve">of </w:t>
      </w:r>
      <w:r w:rsidR="00146297" w:rsidRPr="00F2329A">
        <w:rPr>
          <w:rFonts w:ascii="Arial" w:hAnsi="Arial" w:cs="Arial"/>
          <w:color w:val="4471C4"/>
        </w:rPr>
        <w:t>MIDWIFERY</w:t>
      </w:r>
      <w:r w:rsidR="008B0B22" w:rsidRPr="00F2329A">
        <w:rPr>
          <w:rFonts w:ascii="Arial" w:hAnsi="Arial" w:cs="Arial"/>
          <w:color w:val="4471C4"/>
        </w:rPr>
        <w:t xml:space="preserve"> in Health</w:t>
      </w:r>
      <w:r w:rsidR="3464B4D3" w:rsidRPr="00F2329A">
        <w:rPr>
          <w:rFonts w:ascii="Arial" w:hAnsi="Arial" w:cs="Arial"/>
          <w:color w:val="4471C4"/>
        </w:rPr>
        <w:t xml:space="preserve"> and Social </w:t>
      </w:r>
      <w:r w:rsidR="3D6135D7" w:rsidRPr="00F2329A">
        <w:rPr>
          <w:rFonts w:ascii="Arial" w:hAnsi="Arial" w:cs="Arial"/>
          <w:color w:val="4471C4"/>
        </w:rPr>
        <w:t>C</w:t>
      </w:r>
      <w:r w:rsidR="008B0B22" w:rsidRPr="00F2329A">
        <w:rPr>
          <w:rFonts w:ascii="Arial" w:hAnsi="Arial" w:cs="Arial"/>
          <w:color w:val="4471C4"/>
        </w:rPr>
        <w:t>are</w:t>
      </w:r>
      <w:bookmarkEnd w:id="2"/>
      <w:r w:rsidR="008B0B22" w:rsidRPr="00F2329A">
        <w:rPr>
          <w:rFonts w:ascii="Arial" w:hAnsi="Arial" w:cs="Arial"/>
          <w:color w:val="4471C4"/>
        </w:rPr>
        <w:t xml:space="preserve"> </w:t>
      </w:r>
      <w:r w:rsidR="00A24EB5" w:rsidRPr="00F2329A">
        <w:rPr>
          <w:rFonts w:ascii="Arial" w:hAnsi="Arial" w:cs="Arial"/>
          <w:color w:val="4471C4"/>
        </w:rPr>
        <w:tab/>
      </w:r>
    </w:p>
    <w:p w14:paraId="147F8DC9" w14:textId="77777777" w:rsidR="00772DAA" w:rsidRPr="00F2329A" w:rsidRDefault="00772DAA" w:rsidP="002E0F07">
      <w:pPr>
        <w:spacing w:line="360" w:lineRule="auto"/>
        <w:rPr>
          <w:rFonts w:ascii="Arial" w:hAnsi="Arial" w:cs="Arial"/>
        </w:rPr>
      </w:pPr>
    </w:p>
    <w:p w14:paraId="26E0D1A5" w14:textId="25059781" w:rsidR="0156E134" w:rsidRPr="00F2329A" w:rsidRDefault="00E13116" w:rsidP="002E0F07">
      <w:pPr>
        <w:spacing w:line="360" w:lineRule="auto"/>
        <w:rPr>
          <w:rFonts w:ascii="Arial" w:hAnsi="Arial" w:cs="Arial"/>
          <w:sz w:val="22"/>
        </w:rPr>
      </w:pPr>
      <w:r>
        <w:rPr>
          <w:rFonts w:ascii="Arial" w:hAnsi="Arial" w:cs="Arial"/>
          <w:sz w:val="22"/>
        </w:rPr>
        <w:t>Healthcare providers</w:t>
      </w:r>
      <w:r w:rsidR="0006376C">
        <w:rPr>
          <w:rFonts w:ascii="Arial" w:hAnsi="Arial" w:cs="Arial"/>
          <w:sz w:val="22"/>
        </w:rPr>
        <w:t xml:space="preserve"> like midwives </w:t>
      </w:r>
      <w:r w:rsidR="00772DAA" w:rsidRPr="00F2329A">
        <w:rPr>
          <w:rFonts w:ascii="Arial" w:hAnsi="Arial" w:cs="Arial"/>
          <w:sz w:val="22"/>
        </w:rPr>
        <w:t>have an essential role, trained to cater to women during or after pregnancy. They provide demanding professional care experience</w:t>
      </w:r>
      <w:r w:rsidR="008A1C1C" w:rsidRPr="00F2329A">
        <w:rPr>
          <w:rFonts w:ascii="Arial" w:hAnsi="Arial" w:cs="Arial"/>
          <w:sz w:val="22"/>
        </w:rPr>
        <w:t>.</w:t>
      </w:r>
      <w:r w:rsidR="00772DAA" w:rsidRPr="00F2329A">
        <w:rPr>
          <w:rFonts w:ascii="Arial" w:hAnsi="Arial" w:cs="Arial"/>
          <w:sz w:val="22"/>
        </w:rPr>
        <w:t xml:space="preserve"> </w:t>
      </w:r>
      <w:r w:rsidR="00175946" w:rsidRPr="00F2329A">
        <w:rPr>
          <w:rFonts w:ascii="Arial" w:hAnsi="Arial" w:cs="Arial"/>
          <w:sz w:val="22"/>
        </w:rPr>
        <w:t>Also</w:t>
      </w:r>
      <w:r w:rsidR="00772DAA" w:rsidRPr="00F2329A">
        <w:rPr>
          <w:rFonts w:ascii="Arial" w:hAnsi="Arial" w:cs="Arial"/>
          <w:sz w:val="22"/>
        </w:rPr>
        <w:t xml:space="preserve"> known to be one of the most valuable professions within the healthcare sector. Their careers revolve around all major care and support needed for women and mothers.</w:t>
      </w:r>
      <w:r w:rsidR="003B15BD" w:rsidRPr="00F2329A">
        <w:rPr>
          <w:rFonts w:ascii="Arial" w:hAnsi="Arial" w:cs="Arial"/>
          <w:sz w:val="22"/>
        </w:rPr>
        <w:t xml:space="preserve"> </w:t>
      </w:r>
      <w:r w:rsidR="00896CA7" w:rsidRPr="00F2329A">
        <w:rPr>
          <w:rFonts w:ascii="Arial" w:hAnsi="Arial" w:cs="Arial"/>
          <w:sz w:val="22"/>
        </w:rPr>
        <w:t xml:space="preserve">Due to the centred support required as a midwife, most care </w:t>
      </w:r>
      <w:r w:rsidR="00E1434B" w:rsidRPr="00F2329A">
        <w:rPr>
          <w:rFonts w:ascii="Arial" w:hAnsi="Arial" w:cs="Arial"/>
          <w:sz w:val="22"/>
        </w:rPr>
        <w:t xml:space="preserve">needs to be individualised </w:t>
      </w:r>
      <w:r w:rsidR="000F3E74" w:rsidRPr="00F2329A">
        <w:rPr>
          <w:rFonts w:ascii="Arial" w:hAnsi="Arial" w:cs="Arial"/>
          <w:sz w:val="22"/>
        </w:rPr>
        <w:t xml:space="preserve">and alter to suit everyone needs. </w:t>
      </w:r>
      <w:r w:rsidR="00F52DC3" w:rsidRPr="00F2329A">
        <w:rPr>
          <w:rFonts w:ascii="Arial" w:hAnsi="Arial" w:cs="Arial"/>
          <w:sz w:val="22"/>
        </w:rPr>
        <w:t>This help</w:t>
      </w:r>
      <w:r w:rsidR="006D63D1" w:rsidRPr="00F2329A">
        <w:rPr>
          <w:rFonts w:ascii="Arial" w:hAnsi="Arial" w:cs="Arial"/>
          <w:sz w:val="22"/>
        </w:rPr>
        <w:t>s pr</w:t>
      </w:r>
      <w:r w:rsidR="00EA5EB7" w:rsidRPr="00F2329A">
        <w:rPr>
          <w:rFonts w:ascii="Arial" w:hAnsi="Arial" w:cs="Arial"/>
          <w:sz w:val="22"/>
        </w:rPr>
        <w:t xml:space="preserve">iorities </w:t>
      </w:r>
      <w:r w:rsidR="00C57D28" w:rsidRPr="00F2329A">
        <w:rPr>
          <w:rFonts w:ascii="Arial" w:hAnsi="Arial" w:cs="Arial"/>
          <w:sz w:val="22"/>
        </w:rPr>
        <w:t>patients</w:t>
      </w:r>
      <w:r w:rsidR="008019A5" w:rsidRPr="00F2329A">
        <w:rPr>
          <w:rFonts w:ascii="Arial" w:hAnsi="Arial" w:cs="Arial"/>
          <w:sz w:val="22"/>
        </w:rPr>
        <w:t xml:space="preserve"> care and encourage high performance</w:t>
      </w:r>
      <w:r w:rsidR="00EA5EB7" w:rsidRPr="00F2329A">
        <w:rPr>
          <w:rFonts w:ascii="Arial" w:hAnsi="Arial" w:cs="Arial"/>
          <w:sz w:val="22"/>
        </w:rPr>
        <w:t>.</w:t>
      </w:r>
      <w:r w:rsidR="000F32BE" w:rsidRPr="00F2329A">
        <w:rPr>
          <w:rFonts w:ascii="Arial" w:hAnsi="Arial" w:cs="Arial"/>
          <w:sz w:val="22"/>
        </w:rPr>
        <w:t xml:space="preserve"> </w:t>
      </w:r>
      <w:r w:rsidR="00F03933" w:rsidRPr="00F2329A">
        <w:rPr>
          <w:rFonts w:ascii="Arial" w:hAnsi="Arial" w:cs="Arial"/>
          <w:sz w:val="22"/>
        </w:rPr>
        <w:t>In</w:t>
      </w:r>
      <w:r w:rsidR="000F32BE" w:rsidRPr="00F2329A">
        <w:rPr>
          <w:rFonts w:ascii="Arial" w:hAnsi="Arial" w:cs="Arial"/>
          <w:sz w:val="22"/>
        </w:rPr>
        <w:t xml:space="preserve"> February 2016,</w:t>
      </w:r>
      <w:r w:rsidR="00087CB0" w:rsidRPr="00F2329A">
        <w:rPr>
          <w:rFonts w:ascii="Arial" w:hAnsi="Arial" w:cs="Arial"/>
          <w:sz w:val="22"/>
        </w:rPr>
        <w:t xml:space="preserve"> </w:t>
      </w:r>
      <w:r w:rsidR="001D039B" w:rsidRPr="0025052D">
        <w:rPr>
          <w:rFonts w:ascii="Arial" w:hAnsi="Arial" w:cs="Arial"/>
          <w:b/>
          <w:bCs/>
          <w:sz w:val="22"/>
        </w:rPr>
        <w:t>Better</w:t>
      </w:r>
      <w:r w:rsidR="00087CB0" w:rsidRPr="0025052D">
        <w:rPr>
          <w:rFonts w:ascii="Arial" w:hAnsi="Arial" w:cs="Arial"/>
          <w:b/>
          <w:bCs/>
          <w:sz w:val="22"/>
        </w:rPr>
        <w:t xml:space="preserve"> </w:t>
      </w:r>
      <w:r w:rsidR="0025052D" w:rsidRPr="0025052D">
        <w:rPr>
          <w:rFonts w:ascii="Arial" w:hAnsi="Arial" w:cs="Arial"/>
          <w:b/>
          <w:bCs/>
          <w:sz w:val="22"/>
        </w:rPr>
        <w:t>Birth</w:t>
      </w:r>
      <w:r w:rsidR="0025052D" w:rsidRPr="00F2329A">
        <w:rPr>
          <w:rFonts w:ascii="Arial" w:hAnsi="Arial" w:cs="Arial"/>
          <w:sz w:val="22"/>
        </w:rPr>
        <w:t xml:space="preserve"> the</w:t>
      </w:r>
      <w:r w:rsidR="004568D7" w:rsidRPr="00F2329A">
        <w:rPr>
          <w:rFonts w:ascii="Arial" w:hAnsi="Arial" w:cs="Arial"/>
          <w:sz w:val="22"/>
        </w:rPr>
        <w:t xml:space="preserve"> national </w:t>
      </w:r>
      <w:r w:rsidR="00D327E1" w:rsidRPr="00F2329A">
        <w:rPr>
          <w:rFonts w:ascii="Arial" w:hAnsi="Arial" w:cs="Arial"/>
          <w:sz w:val="22"/>
        </w:rPr>
        <w:t>maternity review</w:t>
      </w:r>
      <w:r w:rsidR="0069741F" w:rsidRPr="00F2329A">
        <w:rPr>
          <w:rFonts w:ascii="Arial" w:hAnsi="Arial" w:cs="Arial"/>
          <w:sz w:val="22"/>
        </w:rPr>
        <w:t xml:space="preserve"> </w:t>
      </w:r>
      <w:r w:rsidR="00EE1365" w:rsidRPr="00F2329A">
        <w:rPr>
          <w:rFonts w:ascii="Arial" w:hAnsi="Arial" w:cs="Arial"/>
          <w:sz w:val="22"/>
        </w:rPr>
        <w:t>was published</w:t>
      </w:r>
      <w:r w:rsidR="006C1AE2" w:rsidRPr="00F2329A">
        <w:rPr>
          <w:rFonts w:ascii="Arial" w:hAnsi="Arial" w:cs="Arial"/>
          <w:sz w:val="22"/>
        </w:rPr>
        <w:t xml:space="preserve"> to set out a transparent </w:t>
      </w:r>
      <w:r w:rsidR="00844ACF" w:rsidRPr="00F2329A">
        <w:rPr>
          <w:rFonts w:ascii="Arial" w:hAnsi="Arial" w:cs="Arial"/>
          <w:sz w:val="22"/>
        </w:rPr>
        <w:t>visualisation for maternity services</w:t>
      </w:r>
      <w:r w:rsidR="00087CB0" w:rsidRPr="00F2329A">
        <w:rPr>
          <w:rFonts w:ascii="Arial" w:hAnsi="Arial" w:cs="Arial"/>
          <w:sz w:val="22"/>
        </w:rPr>
        <w:t xml:space="preserve"> (NHS England, 2016)</w:t>
      </w:r>
      <w:r w:rsidR="001D039B" w:rsidRPr="00F2329A">
        <w:rPr>
          <w:rFonts w:ascii="Arial" w:hAnsi="Arial" w:cs="Arial"/>
          <w:sz w:val="22"/>
        </w:rPr>
        <w:t xml:space="preserve">. </w:t>
      </w:r>
    </w:p>
    <w:p w14:paraId="36EBF9F7" w14:textId="77777777" w:rsidR="00830672" w:rsidRPr="00F2329A" w:rsidRDefault="00830672" w:rsidP="002E0F07">
      <w:pPr>
        <w:spacing w:after="0" w:line="360" w:lineRule="auto"/>
        <w:jc w:val="both"/>
        <w:rPr>
          <w:rFonts w:ascii="Arial" w:hAnsi="Arial" w:cs="Arial"/>
          <w:sz w:val="22"/>
        </w:rPr>
      </w:pPr>
    </w:p>
    <w:p w14:paraId="1CB8B0F1" w14:textId="356264D6" w:rsidR="0156E134" w:rsidRPr="00F2329A" w:rsidRDefault="00830672" w:rsidP="002E0F07">
      <w:pPr>
        <w:spacing w:after="0" w:line="360" w:lineRule="auto"/>
        <w:jc w:val="both"/>
        <w:rPr>
          <w:rFonts w:ascii="Arial" w:hAnsi="Arial" w:cs="Arial"/>
          <w:sz w:val="22"/>
        </w:rPr>
      </w:pPr>
      <w:r w:rsidRPr="00F2329A">
        <w:rPr>
          <w:rFonts w:ascii="Arial" w:hAnsi="Arial" w:cs="Arial"/>
          <w:sz w:val="22"/>
        </w:rPr>
        <w:t>In relation to becoming a midwife there are a few essential skills needed</w:t>
      </w:r>
      <w:r w:rsidR="007502C7" w:rsidRPr="00F2329A">
        <w:rPr>
          <w:rFonts w:ascii="Arial" w:hAnsi="Arial" w:cs="Arial"/>
          <w:sz w:val="22"/>
        </w:rPr>
        <w:t xml:space="preserve">. The </w:t>
      </w:r>
      <w:r w:rsidR="0030723D" w:rsidRPr="00F2329A">
        <w:rPr>
          <w:rFonts w:ascii="Arial" w:hAnsi="Arial" w:cs="Arial"/>
          <w:sz w:val="22"/>
        </w:rPr>
        <w:t>necessary are</w:t>
      </w:r>
      <w:r w:rsidR="008A696F">
        <w:rPr>
          <w:rFonts w:ascii="Arial" w:hAnsi="Arial" w:cs="Arial"/>
          <w:sz w:val="22"/>
        </w:rPr>
        <w:t xml:space="preserve"> </w:t>
      </w:r>
      <w:r w:rsidR="00CE4363" w:rsidRPr="00F2329A">
        <w:rPr>
          <w:rFonts w:ascii="Arial" w:hAnsi="Arial" w:cs="Arial"/>
          <w:sz w:val="22"/>
        </w:rPr>
        <w:t>listening, comprehension</w:t>
      </w:r>
      <w:r w:rsidR="00F42FF3">
        <w:rPr>
          <w:rFonts w:ascii="Arial" w:hAnsi="Arial" w:cs="Arial"/>
          <w:sz w:val="22"/>
        </w:rPr>
        <w:t xml:space="preserve"> and supportance</w:t>
      </w:r>
      <w:r w:rsidR="00C70234" w:rsidRPr="00F2329A">
        <w:rPr>
          <w:rFonts w:ascii="Arial" w:hAnsi="Arial" w:cs="Arial"/>
          <w:sz w:val="22"/>
        </w:rPr>
        <w:t xml:space="preserve">. When in leadership of someone’s health certain qualities </w:t>
      </w:r>
      <w:r w:rsidR="0090298B" w:rsidRPr="00F2329A">
        <w:rPr>
          <w:rFonts w:ascii="Arial" w:hAnsi="Arial" w:cs="Arial"/>
          <w:sz w:val="22"/>
        </w:rPr>
        <w:t>are</w:t>
      </w:r>
      <w:r w:rsidR="00B32C62" w:rsidRPr="00F2329A">
        <w:rPr>
          <w:rFonts w:ascii="Arial" w:hAnsi="Arial" w:cs="Arial"/>
          <w:sz w:val="22"/>
        </w:rPr>
        <w:t xml:space="preserve"> </w:t>
      </w:r>
      <w:r w:rsidR="00362E38" w:rsidRPr="00F2329A">
        <w:rPr>
          <w:rFonts w:ascii="Arial" w:hAnsi="Arial" w:cs="Arial"/>
          <w:sz w:val="22"/>
        </w:rPr>
        <w:t>viewed</w:t>
      </w:r>
      <w:r w:rsidR="00F5168C" w:rsidRPr="00F2329A">
        <w:rPr>
          <w:rFonts w:ascii="Arial" w:hAnsi="Arial" w:cs="Arial"/>
          <w:sz w:val="22"/>
        </w:rPr>
        <w:t xml:space="preserve"> as</w:t>
      </w:r>
      <w:r w:rsidR="00B32C62" w:rsidRPr="00F2329A">
        <w:rPr>
          <w:rFonts w:ascii="Arial" w:hAnsi="Arial" w:cs="Arial"/>
          <w:sz w:val="22"/>
        </w:rPr>
        <w:t xml:space="preserve"> important. T</w:t>
      </w:r>
      <w:r w:rsidR="00115982" w:rsidRPr="00F2329A">
        <w:rPr>
          <w:rFonts w:ascii="Arial" w:hAnsi="Arial" w:cs="Arial"/>
          <w:sz w:val="22"/>
        </w:rPr>
        <w:t xml:space="preserve">he role of a midwife requires </w:t>
      </w:r>
      <w:r w:rsidR="00362E38" w:rsidRPr="00F2329A">
        <w:rPr>
          <w:rFonts w:ascii="Arial" w:hAnsi="Arial" w:cs="Arial"/>
          <w:sz w:val="22"/>
        </w:rPr>
        <w:t xml:space="preserve">confidence and </w:t>
      </w:r>
      <w:r w:rsidR="00F5168C" w:rsidRPr="00F2329A">
        <w:rPr>
          <w:rFonts w:ascii="Arial" w:hAnsi="Arial" w:cs="Arial"/>
          <w:sz w:val="22"/>
        </w:rPr>
        <w:t>qualifications</w:t>
      </w:r>
      <w:r w:rsidR="00350421" w:rsidRPr="00F2329A">
        <w:rPr>
          <w:rFonts w:ascii="Arial" w:hAnsi="Arial" w:cs="Arial"/>
          <w:sz w:val="22"/>
        </w:rPr>
        <w:t>, i</w:t>
      </w:r>
      <w:r w:rsidR="004219BE" w:rsidRPr="00F2329A">
        <w:rPr>
          <w:rFonts w:ascii="Arial" w:hAnsi="Arial" w:cs="Arial"/>
          <w:sz w:val="22"/>
        </w:rPr>
        <w:t xml:space="preserve">n preparation </w:t>
      </w:r>
      <w:r w:rsidR="00472C2B" w:rsidRPr="00F2329A">
        <w:rPr>
          <w:rFonts w:ascii="Arial" w:hAnsi="Arial" w:cs="Arial"/>
          <w:sz w:val="22"/>
        </w:rPr>
        <w:t xml:space="preserve">for </w:t>
      </w:r>
      <w:r w:rsidR="006F1AD8" w:rsidRPr="00F2329A">
        <w:rPr>
          <w:rFonts w:ascii="Arial" w:hAnsi="Arial" w:cs="Arial"/>
          <w:sz w:val="22"/>
        </w:rPr>
        <w:t>the communit</w:t>
      </w:r>
      <w:r w:rsidR="00335D8B" w:rsidRPr="00F2329A">
        <w:rPr>
          <w:rFonts w:ascii="Arial" w:hAnsi="Arial" w:cs="Arial"/>
          <w:sz w:val="22"/>
        </w:rPr>
        <w:t>ies demanding</w:t>
      </w:r>
      <w:r w:rsidR="006F1AD8" w:rsidRPr="00F2329A">
        <w:rPr>
          <w:rFonts w:ascii="Arial" w:hAnsi="Arial" w:cs="Arial"/>
          <w:sz w:val="22"/>
        </w:rPr>
        <w:t xml:space="preserve"> </w:t>
      </w:r>
      <w:r w:rsidR="00335D8B" w:rsidRPr="00F2329A">
        <w:rPr>
          <w:rFonts w:ascii="Arial" w:hAnsi="Arial" w:cs="Arial"/>
          <w:sz w:val="22"/>
        </w:rPr>
        <w:t>assistance.</w:t>
      </w:r>
    </w:p>
    <w:p w14:paraId="62FF744B" w14:textId="77777777" w:rsidR="00335D8B" w:rsidRPr="00F2329A" w:rsidRDefault="00335D8B" w:rsidP="002E0F07">
      <w:pPr>
        <w:spacing w:after="0" w:line="360" w:lineRule="auto"/>
        <w:jc w:val="both"/>
        <w:rPr>
          <w:rFonts w:ascii="Arial" w:hAnsi="Arial" w:cs="Arial"/>
          <w:sz w:val="22"/>
        </w:rPr>
      </w:pPr>
    </w:p>
    <w:p w14:paraId="4010C35E" w14:textId="0EA336E5" w:rsidR="00EC7EBE" w:rsidRPr="00F2329A" w:rsidRDefault="04019B15" w:rsidP="002E0F07">
      <w:pPr>
        <w:pStyle w:val="Heading2"/>
        <w:spacing w:line="360" w:lineRule="auto"/>
        <w:rPr>
          <w:rFonts w:ascii="Arial" w:hAnsi="Arial" w:cs="Arial"/>
          <w:color w:val="4472C4" w:themeColor="accent1"/>
        </w:rPr>
      </w:pPr>
      <w:bookmarkStart w:id="3" w:name="_Toc1426973069"/>
      <w:r w:rsidRPr="00F2329A">
        <w:rPr>
          <w:rFonts w:ascii="Arial" w:hAnsi="Arial" w:cs="Arial"/>
          <w:color w:val="4471C4"/>
        </w:rPr>
        <w:lastRenderedPageBreak/>
        <w:t>2.2</w:t>
      </w:r>
      <w:r w:rsidR="00676FEB" w:rsidRPr="00F2329A">
        <w:rPr>
          <w:rFonts w:ascii="Arial" w:hAnsi="Arial" w:cs="Arial"/>
          <w:color w:val="4471C4"/>
        </w:rPr>
        <w:t xml:space="preserve"> </w:t>
      </w:r>
      <w:r w:rsidR="00DD5135" w:rsidRPr="00F2329A">
        <w:rPr>
          <w:rFonts w:ascii="Arial" w:hAnsi="Arial" w:cs="Arial"/>
          <w:color w:val="4471C4"/>
        </w:rPr>
        <w:t>Explanation</w:t>
      </w:r>
      <w:r w:rsidR="00805726" w:rsidRPr="00F2329A">
        <w:rPr>
          <w:rFonts w:ascii="Arial" w:hAnsi="Arial" w:cs="Arial"/>
          <w:color w:val="4471C4"/>
        </w:rPr>
        <w:t xml:space="preserve"> of </w:t>
      </w:r>
      <w:r w:rsidR="549B9698" w:rsidRPr="00F2329A">
        <w:rPr>
          <w:rFonts w:ascii="Arial" w:hAnsi="Arial" w:cs="Arial"/>
          <w:color w:val="4471C4"/>
        </w:rPr>
        <w:t>M</w:t>
      </w:r>
      <w:r w:rsidR="00824CB1" w:rsidRPr="00F2329A">
        <w:rPr>
          <w:rFonts w:ascii="Arial" w:hAnsi="Arial" w:cs="Arial"/>
          <w:color w:val="4471C4"/>
        </w:rPr>
        <w:t xml:space="preserve">ost </w:t>
      </w:r>
      <w:r w:rsidR="7AC44C89" w:rsidRPr="00F2329A">
        <w:rPr>
          <w:rFonts w:ascii="Arial" w:hAnsi="Arial" w:cs="Arial"/>
          <w:color w:val="4471C4"/>
        </w:rPr>
        <w:t>S</w:t>
      </w:r>
      <w:r w:rsidR="00824CB1" w:rsidRPr="00F2329A">
        <w:rPr>
          <w:rFonts w:ascii="Arial" w:hAnsi="Arial" w:cs="Arial"/>
          <w:color w:val="4471C4"/>
        </w:rPr>
        <w:t xml:space="preserve">ignificant </w:t>
      </w:r>
      <w:r w:rsidR="556E2D6A" w:rsidRPr="00F2329A">
        <w:rPr>
          <w:rFonts w:ascii="Arial" w:hAnsi="Arial" w:cs="Arial"/>
          <w:color w:val="4471C4"/>
        </w:rPr>
        <w:t>S</w:t>
      </w:r>
      <w:r w:rsidR="00D4006B" w:rsidRPr="00F2329A">
        <w:rPr>
          <w:rFonts w:ascii="Arial" w:hAnsi="Arial" w:cs="Arial"/>
          <w:color w:val="4471C4"/>
        </w:rPr>
        <w:t xml:space="preserve">kills </w:t>
      </w:r>
      <w:r w:rsidR="653BE314" w:rsidRPr="00F2329A">
        <w:rPr>
          <w:rFonts w:ascii="Arial" w:hAnsi="Arial" w:cs="Arial"/>
          <w:color w:val="4471C4"/>
        </w:rPr>
        <w:t>N</w:t>
      </w:r>
      <w:r w:rsidR="00D4006B" w:rsidRPr="00F2329A">
        <w:rPr>
          <w:rFonts w:ascii="Arial" w:hAnsi="Arial" w:cs="Arial"/>
          <w:color w:val="4471C4"/>
        </w:rPr>
        <w:t xml:space="preserve">eeded for </w:t>
      </w:r>
      <w:r w:rsidR="00BC1BD5" w:rsidRPr="00F2329A">
        <w:rPr>
          <w:rFonts w:ascii="Arial" w:hAnsi="Arial" w:cs="Arial"/>
          <w:color w:val="4471C4"/>
        </w:rPr>
        <w:t>M</w:t>
      </w:r>
      <w:r w:rsidR="00EC6050" w:rsidRPr="00F2329A">
        <w:rPr>
          <w:rFonts w:ascii="Arial" w:hAnsi="Arial" w:cs="Arial"/>
          <w:color w:val="4471C4"/>
        </w:rPr>
        <w:t xml:space="preserve">idwifery </w:t>
      </w:r>
      <w:r w:rsidR="007138EF" w:rsidRPr="00F2329A">
        <w:rPr>
          <w:rFonts w:ascii="Arial" w:hAnsi="Arial" w:cs="Arial"/>
          <w:color w:val="4471C4"/>
        </w:rPr>
        <w:t>in Health</w:t>
      </w:r>
      <w:r w:rsidR="655ACEAB" w:rsidRPr="00F2329A">
        <w:rPr>
          <w:rFonts w:ascii="Arial" w:hAnsi="Arial" w:cs="Arial"/>
          <w:color w:val="4471C4"/>
        </w:rPr>
        <w:t xml:space="preserve"> and Social C</w:t>
      </w:r>
      <w:r w:rsidR="007138EF" w:rsidRPr="00F2329A">
        <w:rPr>
          <w:rFonts w:ascii="Arial" w:hAnsi="Arial" w:cs="Arial"/>
          <w:color w:val="4471C4"/>
        </w:rPr>
        <w:t>are</w:t>
      </w:r>
      <w:bookmarkEnd w:id="3"/>
    </w:p>
    <w:p w14:paraId="75146A19" w14:textId="679B1695" w:rsidR="0156E134" w:rsidRPr="00F2329A" w:rsidRDefault="00EC6050" w:rsidP="002E0F07">
      <w:pPr>
        <w:spacing w:after="0" w:line="360" w:lineRule="auto"/>
        <w:jc w:val="both"/>
        <w:rPr>
          <w:rFonts w:ascii="Arial" w:hAnsi="Arial" w:cs="Arial"/>
          <w:sz w:val="22"/>
        </w:rPr>
      </w:pPr>
      <w:r w:rsidRPr="00F2329A">
        <w:rPr>
          <w:rFonts w:ascii="Arial" w:hAnsi="Arial" w:cs="Arial"/>
          <w:sz w:val="22"/>
        </w:rPr>
        <w:t xml:space="preserve"> </w:t>
      </w:r>
    </w:p>
    <w:p w14:paraId="76DC7EE2" w14:textId="201F0620" w:rsidR="00EC6050" w:rsidRPr="00F2329A" w:rsidRDefault="00A352FC" w:rsidP="002E0F07">
      <w:pPr>
        <w:spacing w:after="0" w:line="360" w:lineRule="auto"/>
        <w:jc w:val="both"/>
        <w:rPr>
          <w:rFonts w:ascii="Arial" w:hAnsi="Arial" w:cs="Arial"/>
          <w:sz w:val="22"/>
        </w:rPr>
      </w:pPr>
      <w:r w:rsidRPr="00F2329A">
        <w:rPr>
          <w:rFonts w:ascii="Arial" w:hAnsi="Arial" w:cs="Arial"/>
          <w:sz w:val="22"/>
        </w:rPr>
        <w:t>Clinical k</w:t>
      </w:r>
      <w:r w:rsidR="00EC6050" w:rsidRPr="00F2329A">
        <w:rPr>
          <w:rFonts w:ascii="Arial" w:hAnsi="Arial" w:cs="Arial"/>
          <w:sz w:val="22"/>
        </w:rPr>
        <w:t xml:space="preserve">nowledge is </w:t>
      </w:r>
      <w:r w:rsidR="00A56384">
        <w:rPr>
          <w:rFonts w:ascii="Arial" w:hAnsi="Arial" w:cs="Arial"/>
          <w:sz w:val="22"/>
        </w:rPr>
        <w:t>known to be a</w:t>
      </w:r>
      <w:r w:rsidR="00EC6050" w:rsidRPr="00F2329A">
        <w:rPr>
          <w:rFonts w:ascii="Arial" w:hAnsi="Arial" w:cs="Arial"/>
          <w:sz w:val="22"/>
        </w:rPr>
        <w:t xml:space="preserve"> </w:t>
      </w:r>
      <w:r w:rsidR="00A56384" w:rsidRPr="00F2329A">
        <w:rPr>
          <w:rFonts w:ascii="Arial" w:hAnsi="Arial" w:cs="Arial"/>
          <w:sz w:val="22"/>
        </w:rPr>
        <w:t>valuable</w:t>
      </w:r>
      <w:r w:rsidR="002A5DE9" w:rsidRPr="00F2329A">
        <w:rPr>
          <w:rFonts w:ascii="Arial" w:hAnsi="Arial" w:cs="Arial"/>
          <w:sz w:val="22"/>
        </w:rPr>
        <w:t xml:space="preserve"> skill needed </w:t>
      </w:r>
      <w:r w:rsidR="009D5EE7" w:rsidRPr="00F2329A">
        <w:rPr>
          <w:rFonts w:ascii="Arial" w:hAnsi="Arial" w:cs="Arial"/>
          <w:sz w:val="22"/>
        </w:rPr>
        <w:t>to</w:t>
      </w:r>
      <w:r w:rsidR="002A5DE9" w:rsidRPr="00F2329A">
        <w:rPr>
          <w:rFonts w:ascii="Arial" w:hAnsi="Arial" w:cs="Arial"/>
          <w:sz w:val="22"/>
        </w:rPr>
        <w:t xml:space="preserve"> </w:t>
      </w:r>
      <w:r w:rsidR="00A56384" w:rsidRPr="00F2329A">
        <w:rPr>
          <w:rFonts w:ascii="Arial" w:hAnsi="Arial" w:cs="Arial"/>
          <w:sz w:val="22"/>
        </w:rPr>
        <w:t>operate</w:t>
      </w:r>
      <w:r w:rsidR="00A56384">
        <w:rPr>
          <w:rFonts w:ascii="Arial" w:hAnsi="Arial" w:cs="Arial"/>
          <w:sz w:val="22"/>
        </w:rPr>
        <w:t xml:space="preserve"> as</w:t>
      </w:r>
      <w:r w:rsidR="009107A1" w:rsidRPr="00F2329A">
        <w:rPr>
          <w:rFonts w:ascii="Arial" w:hAnsi="Arial" w:cs="Arial"/>
          <w:sz w:val="22"/>
        </w:rPr>
        <w:t xml:space="preserve"> </w:t>
      </w:r>
      <w:r w:rsidR="00A56384">
        <w:rPr>
          <w:rFonts w:ascii="Arial" w:hAnsi="Arial" w:cs="Arial"/>
          <w:sz w:val="22"/>
        </w:rPr>
        <w:t>a midwife</w:t>
      </w:r>
      <w:r w:rsidR="009107A1" w:rsidRPr="00F2329A">
        <w:rPr>
          <w:rFonts w:ascii="Arial" w:hAnsi="Arial" w:cs="Arial"/>
          <w:sz w:val="22"/>
        </w:rPr>
        <w:t>. This is the one skill that holds control over everything</w:t>
      </w:r>
      <w:r w:rsidR="0067467D" w:rsidRPr="00F2329A">
        <w:rPr>
          <w:rFonts w:ascii="Arial" w:hAnsi="Arial" w:cs="Arial"/>
          <w:sz w:val="22"/>
        </w:rPr>
        <w:t xml:space="preserve">. </w:t>
      </w:r>
      <w:r w:rsidR="00400FAD" w:rsidRPr="00F2329A">
        <w:rPr>
          <w:rFonts w:ascii="Arial" w:hAnsi="Arial" w:cs="Arial"/>
          <w:sz w:val="22"/>
        </w:rPr>
        <w:t>The m</w:t>
      </w:r>
      <w:r w:rsidR="0067467D" w:rsidRPr="00F2329A">
        <w:rPr>
          <w:rFonts w:ascii="Arial" w:hAnsi="Arial" w:cs="Arial"/>
          <w:sz w:val="22"/>
        </w:rPr>
        <w:t xml:space="preserve">idwifery </w:t>
      </w:r>
      <w:r w:rsidR="00400FAD" w:rsidRPr="00F2329A">
        <w:rPr>
          <w:rFonts w:ascii="Arial" w:hAnsi="Arial" w:cs="Arial"/>
          <w:sz w:val="22"/>
        </w:rPr>
        <w:t xml:space="preserve">role requires ongoing education </w:t>
      </w:r>
      <w:r w:rsidR="002A6B2F" w:rsidRPr="00F2329A">
        <w:rPr>
          <w:rFonts w:ascii="Arial" w:hAnsi="Arial" w:cs="Arial"/>
          <w:sz w:val="22"/>
        </w:rPr>
        <w:t>and daily knowledge around the field to provide the best care necessary</w:t>
      </w:r>
      <w:r w:rsidR="008B05E4" w:rsidRPr="00F2329A">
        <w:rPr>
          <w:rFonts w:ascii="Arial" w:hAnsi="Arial" w:cs="Arial"/>
          <w:sz w:val="22"/>
        </w:rPr>
        <w:t xml:space="preserve"> for all patients. In most hospitals they provide their staffs with as much information whether daily, weekly</w:t>
      </w:r>
      <w:r w:rsidR="00C22C6A" w:rsidRPr="00F2329A">
        <w:rPr>
          <w:rFonts w:ascii="Arial" w:hAnsi="Arial" w:cs="Arial"/>
          <w:sz w:val="22"/>
        </w:rPr>
        <w:t xml:space="preserve"> and monthly. Policies and procedures</w:t>
      </w:r>
      <w:r w:rsidR="00135CDE" w:rsidRPr="00F2329A">
        <w:rPr>
          <w:rFonts w:ascii="Arial" w:hAnsi="Arial" w:cs="Arial"/>
          <w:sz w:val="22"/>
        </w:rPr>
        <w:t xml:space="preserve"> </w:t>
      </w:r>
      <w:r w:rsidR="009711B6">
        <w:rPr>
          <w:rFonts w:ascii="Arial" w:hAnsi="Arial" w:cs="Arial"/>
          <w:sz w:val="22"/>
        </w:rPr>
        <w:t xml:space="preserve">frequently change </w:t>
      </w:r>
      <w:r w:rsidR="00135CDE" w:rsidRPr="00F2329A">
        <w:rPr>
          <w:rFonts w:ascii="Arial" w:hAnsi="Arial" w:cs="Arial"/>
          <w:sz w:val="22"/>
        </w:rPr>
        <w:t>for improvement</w:t>
      </w:r>
      <w:r w:rsidR="00000FFD">
        <w:rPr>
          <w:rFonts w:ascii="Arial" w:hAnsi="Arial" w:cs="Arial"/>
          <w:sz w:val="22"/>
        </w:rPr>
        <w:t xml:space="preserve"> ensuring </w:t>
      </w:r>
      <w:r w:rsidR="00E647C2" w:rsidRPr="00F2329A">
        <w:rPr>
          <w:rFonts w:ascii="Arial" w:hAnsi="Arial" w:cs="Arial"/>
          <w:sz w:val="22"/>
        </w:rPr>
        <w:t xml:space="preserve">all staff to have </w:t>
      </w:r>
      <w:r w:rsidR="00FA027F" w:rsidRPr="00F2329A">
        <w:rPr>
          <w:rFonts w:ascii="Arial" w:hAnsi="Arial" w:cs="Arial"/>
          <w:sz w:val="22"/>
        </w:rPr>
        <w:t>contin</w:t>
      </w:r>
      <w:r w:rsidR="00FA027F">
        <w:rPr>
          <w:rFonts w:ascii="Arial" w:hAnsi="Arial" w:cs="Arial"/>
          <w:sz w:val="22"/>
        </w:rPr>
        <w:t xml:space="preserve">uous </w:t>
      </w:r>
      <w:r w:rsidR="00E647C2" w:rsidRPr="00F2329A">
        <w:rPr>
          <w:rFonts w:ascii="Arial" w:hAnsi="Arial" w:cs="Arial"/>
          <w:sz w:val="22"/>
        </w:rPr>
        <w:t>education</w:t>
      </w:r>
      <w:r w:rsidR="00FA027F">
        <w:rPr>
          <w:rFonts w:ascii="Arial" w:hAnsi="Arial" w:cs="Arial"/>
          <w:sz w:val="22"/>
        </w:rPr>
        <w:t xml:space="preserve"> (NMC,2024)</w:t>
      </w:r>
      <w:r w:rsidR="00E852CF" w:rsidRPr="00F2329A">
        <w:rPr>
          <w:rFonts w:ascii="Arial" w:hAnsi="Arial" w:cs="Arial"/>
          <w:sz w:val="22"/>
        </w:rPr>
        <w:t xml:space="preserve">. Clinical </w:t>
      </w:r>
      <w:r w:rsidR="004A49E2" w:rsidRPr="00F2329A">
        <w:rPr>
          <w:rFonts w:ascii="Arial" w:hAnsi="Arial" w:cs="Arial"/>
          <w:sz w:val="22"/>
        </w:rPr>
        <w:t>experience</w:t>
      </w:r>
      <w:r w:rsidR="00E852CF" w:rsidRPr="00F2329A">
        <w:rPr>
          <w:rFonts w:ascii="Arial" w:hAnsi="Arial" w:cs="Arial"/>
          <w:sz w:val="22"/>
        </w:rPr>
        <w:t xml:space="preserve"> will help s</w:t>
      </w:r>
      <w:r w:rsidR="00A3726C" w:rsidRPr="00F2329A">
        <w:rPr>
          <w:rFonts w:ascii="Arial" w:hAnsi="Arial" w:cs="Arial"/>
          <w:sz w:val="22"/>
        </w:rPr>
        <w:t xml:space="preserve">tay up to date with all legal medical practices and patient safety. </w:t>
      </w:r>
    </w:p>
    <w:p w14:paraId="7A5B1290" w14:textId="77777777" w:rsidR="00025B69" w:rsidRDefault="00025B69" w:rsidP="002E0F07">
      <w:pPr>
        <w:spacing w:after="0" w:line="360" w:lineRule="auto"/>
        <w:jc w:val="both"/>
        <w:rPr>
          <w:rFonts w:ascii="Arial" w:hAnsi="Arial" w:cs="Arial"/>
          <w:sz w:val="22"/>
        </w:rPr>
      </w:pPr>
    </w:p>
    <w:p w14:paraId="6A516BFF" w14:textId="246D0149" w:rsidR="002A6B2F" w:rsidRPr="00F2329A" w:rsidRDefault="00D9408C" w:rsidP="002E0F07">
      <w:pPr>
        <w:spacing w:after="0" w:line="360" w:lineRule="auto"/>
        <w:jc w:val="both"/>
        <w:rPr>
          <w:rFonts w:ascii="Arial" w:hAnsi="Arial" w:cs="Arial"/>
          <w:sz w:val="22"/>
        </w:rPr>
      </w:pPr>
      <w:r w:rsidRPr="00F2329A">
        <w:rPr>
          <w:rFonts w:ascii="Arial" w:hAnsi="Arial" w:cs="Arial"/>
          <w:sz w:val="22"/>
        </w:rPr>
        <w:t xml:space="preserve">Communication skills are essential when working as a </w:t>
      </w:r>
      <w:r w:rsidR="004A49E2" w:rsidRPr="00F2329A">
        <w:rPr>
          <w:rFonts w:ascii="Arial" w:hAnsi="Arial" w:cs="Arial"/>
          <w:sz w:val="22"/>
        </w:rPr>
        <w:t>midwi</w:t>
      </w:r>
      <w:r w:rsidR="004A49E2">
        <w:rPr>
          <w:rFonts w:ascii="Arial" w:hAnsi="Arial" w:cs="Arial"/>
          <w:sz w:val="22"/>
        </w:rPr>
        <w:t>fe</w:t>
      </w:r>
      <w:r w:rsidR="005966D5" w:rsidRPr="00F2329A">
        <w:rPr>
          <w:rFonts w:ascii="Arial" w:hAnsi="Arial" w:cs="Arial"/>
          <w:sz w:val="22"/>
        </w:rPr>
        <w:t xml:space="preserve">. </w:t>
      </w:r>
      <w:r w:rsidR="00EC0611" w:rsidRPr="00F2329A">
        <w:rPr>
          <w:rFonts w:ascii="Arial" w:hAnsi="Arial" w:cs="Arial"/>
          <w:sz w:val="22"/>
        </w:rPr>
        <w:t>On various</w:t>
      </w:r>
      <w:r w:rsidR="005635D4" w:rsidRPr="00F2329A">
        <w:rPr>
          <w:rFonts w:ascii="Arial" w:hAnsi="Arial" w:cs="Arial"/>
          <w:sz w:val="22"/>
        </w:rPr>
        <w:t xml:space="preserve"> </w:t>
      </w:r>
      <w:r w:rsidR="005966D5" w:rsidRPr="00F2329A">
        <w:rPr>
          <w:rFonts w:ascii="Arial" w:hAnsi="Arial" w:cs="Arial"/>
          <w:sz w:val="22"/>
        </w:rPr>
        <w:t xml:space="preserve">occasion </w:t>
      </w:r>
      <w:r w:rsidR="005635D4" w:rsidRPr="00F2329A">
        <w:rPr>
          <w:rFonts w:ascii="Arial" w:hAnsi="Arial" w:cs="Arial"/>
          <w:sz w:val="22"/>
        </w:rPr>
        <w:t>that would require conversations between staff and patients</w:t>
      </w:r>
      <w:r w:rsidR="0058289C" w:rsidRPr="00F2329A">
        <w:rPr>
          <w:rFonts w:ascii="Arial" w:hAnsi="Arial" w:cs="Arial"/>
          <w:sz w:val="22"/>
        </w:rPr>
        <w:t>. Midwi</w:t>
      </w:r>
      <w:r w:rsidR="0020536B">
        <w:rPr>
          <w:rFonts w:ascii="Arial" w:hAnsi="Arial" w:cs="Arial"/>
          <w:sz w:val="22"/>
        </w:rPr>
        <w:t>ves</w:t>
      </w:r>
      <w:r w:rsidR="005966D5" w:rsidRPr="00F2329A">
        <w:rPr>
          <w:rFonts w:ascii="Arial" w:hAnsi="Arial" w:cs="Arial"/>
          <w:sz w:val="22"/>
        </w:rPr>
        <w:t xml:space="preserve"> would </w:t>
      </w:r>
      <w:r w:rsidR="0058289C" w:rsidRPr="00F2329A">
        <w:rPr>
          <w:rFonts w:ascii="Arial" w:hAnsi="Arial" w:cs="Arial"/>
          <w:sz w:val="22"/>
        </w:rPr>
        <w:t xml:space="preserve">use communicating </w:t>
      </w:r>
      <w:r w:rsidR="00EC0611" w:rsidRPr="00F2329A">
        <w:rPr>
          <w:rFonts w:ascii="Arial" w:hAnsi="Arial" w:cs="Arial"/>
          <w:sz w:val="22"/>
        </w:rPr>
        <w:t>to</w:t>
      </w:r>
      <w:r w:rsidR="0058289C" w:rsidRPr="00F2329A">
        <w:rPr>
          <w:rFonts w:ascii="Arial" w:hAnsi="Arial" w:cs="Arial"/>
          <w:sz w:val="22"/>
        </w:rPr>
        <w:t xml:space="preserve"> offer </w:t>
      </w:r>
      <w:r w:rsidR="0020536B" w:rsidRPr="00F2329A">
        <w:rPr>
          <w:rFonts w:ascii="Arial" w:hAnsi="Arial" w:cs="Arial"/>
          <w:sz w:val="22"/>
        </w:rPr>
        <w:t>wisdom</w:t>
      </w:r>
      <w:r w:rsidR="0058289C" w:rsidRPr="00F2329A">
        <w:rPr>
          <w:rFonts w:ascii="Arial" w:hAnsi="Arial" w:cs="Arial"/>
          <w:sz w:val="22"/>
        </w:rPr>
        <w:t xml:space="preserve"> </w:t>
      </w:r>
      <w:r w:rsidR="005966D5" w:rsidRPr="00F2329A">
        <w:rPr>
          <w:rFonts w:ascii="Arial" w:hAnsi="Arial" w:cs="Arial"/>
          <w:sz w:val="22"/>
        </w:rPr>
        <w:t>and guidance</w:t>
      </w:r>
      <w:r w:rsidR="006D6CC2" w:rsidRPr="00F2329A">
        <w:rPr>
          <w:rFonts w:ascii="Arial" w:hAnsi="Arial" w:cs="Arial"/>
          <w:sz w:val="22"/>
        </w:rPr>
        <w:t>. This skill allows</w:t>
      </w:r>
      <w:r w:rsidR="001605BC" w:rsidRPr="00F2329A">
        <w:rPr>
          <w:rFonts w:ascii="Arial" w:hAnsi="Arial" w:cs="Arial"/>
          <w:sz w:val="22"/>
        </w:rPr>
        <w:t xml:space="preserve"> </w:t>
      </w:r>
      <w:r w:rsidR="002E460A" w:rsidRPr="00F2329A">
        <w:rPr>
          <w:rFonts w:ascii="Arial" w:hAnsi="Arial" w:cs="Arial"/>
          <w:sz w:val="22"/>
        </w:rPr>
        <w:t xml:space="preserve">continuous help to others throughout their pregnancy and motherhood. </w:t>
      </w:r>
      <w:r w:rsidR="000E5BDF" w:rsidRPr="00F2329A">
        <w:rPr>
          <w:rFonts w:ascii="Arial" w:hAnsi="Arial" w:cs="Arial"/>
          <w:sz w:val="22"/>
        </w:rPr>
        <w:t xml:space="preserve">In times where mothers are unsure about how to breastfeed </w:t>
      </w:r>
      <w:r w:rsidR="00102F37" w:rsidRPr="00F2329A">
        <w:rPr>
          <w:rFonts w:ascii="Arial" w:hAnsi="Arial" w:cs="Arial"/>
          <w:sz w:val="22"/>
        </w:rPr>
        <w:t>and doing all necessary</w:t>
      </w:r>
      <w:r w:rsidR="001605BC" w:rsidRPr="00F2329A">
        <w:rPr>
          <w:rFonts w:ascii="Arial" w:hAnsi="Arial" w:cs="Arial"/>
          <w:sz w:val="22"/>
        </w:rPr>
        <w:t xml:space="preserve">, </w:t>
      </w:r>
      <w:r w:rsidR="0020536B" w:rsidRPr="00F2329A">
        <w:rPr>
          <w:rFonts w:ascii="Arial" w:hAnsi="Arial" w:cs="Arial"/>
          <w:sz w:val="22"/>
        </w:rPr>
        <w:t>contact</w:t>
      </w:r>
      <w:r w:rsidR="00C73FC7" w:rsidRPr="00F2329A">
        <w:rPr>
          <w:rFonts w:ascii="Arial" w:hAnsi="Arial" w:cs="Arial"/>
          <w:sz w:val="22"/>
        </w:rPr>
        <w:t xml:space="preserve"> is required for decent health and safety care</w:t>
      </w:r>
      <w:r w:rsidR="00790A28">
        <w:rPr>
          <w:rFonts w:ascii="Arial" w:hAnsi="Arial" w:cs="Arial"/>
          <w:sz w:val="22"/>
        </w:rPr>
        <w:t xml:space="preserve"> (NMC,2024).</w:t>
      </w:r>
    </w:p>
    <w:p w14:paraId="696747B5" w14:textId="6C508FB7" w:rsidR="759A1527" w:rsidRPr="00F2329A" w:rsidRDefault="759A1527" w:rsidP="002E0F07">
      <w:pPr>
        <w:spacing w:after="0" w:line="360" w:lineRule="auto"/>
        <w:jc w:val="both"/>
        <w:rPr>
          <w:rFonts w:ascii="Arial" w:hAnsi="Arial" w:cs="Arial"/>
          <w:sz w:val="22"/>
        </w:rPr>
      </w:pPr>
    </w:p>
    <w:p w14:paraId="1C2BFA4E" w14:textId="5D8DEF38" w:rsidR="007B31EE" w:rsidRPr="00F2329A" w:rsidRDefault="007B31EE" w:rsidP="002E0F07">
      <w:pPr>
        <w:spacing w:after="0" w:line="360" w:lineRule="auto"/>
        <w:jc w:val="both"/>
        <w:rPr>
          <w:rFonts w:ascii="Arial" w:hAnsi="Arial" w:cs="Arial"/>
          <w:sz w:val="22"/>
        </w:rPr>
      </w:pPr>
      <w:r w:rsidRPr="00F2329A">
        <w:rPr>
          <w:rFonts w:ascii="Arial" w:hAnsi="Arial" w:cs="Arial"/>
          <w:sz w:val="22"/>
        </w:rPr>
        <w:t>Critical-thinking skills</w:t>
      </w:r>
      <w:r w:rsidR="00700382" w:rsidRPr="00F2329A">
        <w:rPr>
          <w:rFonts w:ascii="Arial" w:hAnsi="Arial" w:cs="Arial"/>
          <w:sz w:val="22"/>
        </w:rPr>
        <w:t xml:space="preserve"> is </w:t>
      </w:r>
      <w:r w:rsidR="002D57E5" w:rsidRPr="00F2329A">
        <w:rPr>
          <w:rFonts w:ascii="Arial" w:hAnsi="Arial" w:cs="Arial"/>
          <w:sz w:val="22"/>
        </w:rPr>
        <w:t>an</w:t>
      </w:r>
      <w:r w:rsidR="00700382" w:rsidRPr="00F2329A">
        <w:rPr>
          <w:rFonts w:ascii="Arial" w:hAnsi="Arial" w:cs="Arial"/>
          <w:sz w:val="22"/>
        </w:rPr>
        <w:t xml:space="preserve"> equally important </w:t>
      </w:r>
      <w:r w:rsidR="002D57E5" w:rsidRPr="00F2329A">
        <w:rPr>
          <w:rFonts w:ascii="Arial" w:hAnsi="Arial" w:cs="Arial"/>
          <w:sz w:val="22"/>
        </w:rPr>
        <w:t xml:space="preserve">requirement within the healthcare system. </w:t>
      </w:r>
      <w:r w:rsidR="0062337D" w:rsidRPr="00F2329A">
        <w:rPr>
          <w:rFonts w:ascii="Arial" w:hAnsi="Arial" w:cs="Arial"/>
          <w:sz w:val="22"/>
        </w:rPr>
        <w:t>As a healthcare provider anything can happen</w:t>
      </w:r>
      <w:r w:rsidR="006B05A6" w:rsidRPr="00F2329A">
        <w:rPr>
          <w:rFonts w:ascii="Arial" w:hAnsi="Arial" w:cs="Arial"/>
          <w:sz w:val="22"/>
        </w:rPr>
        <w:t>, which can demand fast and critical thinking</w:t>
      </w:r>
      <w:r w:rsidR="009D5DEC" w:rsidRPr="00F2329A">
        <w:rPr>
          <w:rFonts w:ascii="Arial" w:hAnsi="Arial" w:cs="Arial"/>
          <w:sz w:val="22"/>
        </w:rPr>
        <w:t xml:space="preserve">. In this situation a midwife </w:t>
      </w:r>
      <w:r w:rsidR="00BE37D8" w:rsidRPr="00F2329A">
        <w:rPr>
          <w:rFonts w:ascii="Arial" w:hAnsi="Arial" w:cs="Arial"/>
          <w:sz w:val="22"/>
        </w:rPr>
        <w:t>must</w:t>
      </w:r>
      <w:r w:rsidR="000F5EE1" w:rsidRPr="00F2329A">
        <w:rPr>
          <w:rFonts w:ascii="Arial" w:hAnsi="Arial" w:cs="Arial"/>
          <w:sz w:val="22"/>
        </w:rPr>
        <w:t xml:space="preserve"> always be prepared for the unexpected. </w:t>
      </w:r>
      <w:r w:rsidR="00BE37D8" w:rsidRPr="00F2329A">
        <w:rPr>
          <w:rFonts w:ascii="Arial" w:hAnsi="Arial" w:cs="Arial"/>
          <w:sz w:val="22"/>
        </w:rPr>
        <w:t xml:space="preserve">For example, during labour risks </w:t>
      </w:r>
      <w:r w:rsidR="0032194B" w:rsidRPr="00F2329A">
        <w:rPr>
          <w:rFonts w:ascii="Arial" w:hAnsi="Arial" w:cs="Arial"/>
          <w:sz w:val="22"/>
        </w:rPr>
        <w:t>may</w:t>
      </w:r>
      <w:r w:rsidR="00BE37D8" w:rsidRPr="00F2329A">
        <w:rPr>
          <w:rFonts w:ascii="Arial" w:hAnsi="Arial" w:cs="Arial"/>
          <w:sz w:val="22"/>
        </w:rPr>
        <w:t xml:space="preserve"> happen which </w:t>
      </w:r>
      <w:r w:rsidR="0032194B" w:rsidRPr="00F2329A">
        <w:rPr>
          <w:rFonts w:ascii="Arial" w:hAnsi="Arial" w:cs="Arial"/>
          <w:sz w:val="22"/>
        </w:rPr>
        <w:t xml:space="preserve">can result in </w:t>
      </w:r>
      <w:r w:rsidR="00AE36A1" w:rsidRPr="00F2329A">
        <w:rPr>
          <w:rFonts w:ascii="Arial" w:hAnsi="Arial" w:cs="Arial"/>
          <w:sz w:val="22"/>
        </w:rPr>
        <w:t xml:space="preserve">an unexpected C-section. </w:t>
      </w:r>
      <w:r w:rsidR="00A23D30" w:rsidRPr="00F2329A">
        <w:rPr>
          <w:rFonts w:ascii="Arial" w:hAnsi="Arial" w:cs="Arial"/>
          <w:sz w:val="22"/>
        </w:rPr>
        <w:t>C-section</w:t>
      </w:r>
      <w:r w:rsidR="00550844">
        <w:rPr>
          <w:rFonts w:ascii="Arial" w:hAnsi="Arial" w:cs="Arial"/>
          <w:sz w:val="22"/>
        </w:rPr>
        <w:t>s</w:t>
      </w:r>
      <w:r w:rsidR="00A23D30" w:rsidRPr="00F2329A">
        <w:rPr>
          <w:rFonts w:ascii="Arial" w:hAnsi="Arial" w:cs="Arial"/>
          <w:sz w:val="22"/>
        </w:rPr>
        <w:t xml:space="preserve"> are classified as high risk </w:t>
      </w:r>
      <w:r w:rsidR="00AF0351" w:rsidRPr="00F2329A">
        <w:rPr>
          <w:rFonts w:ascii="Arial" w:hAnsi="Arial" w:cs="Arial"/>
          <w:sz w:val="22"/>
        </w:rPr>
        <w:t>which will drastically inc</w:t>
      </w:r>
      <w:r w:rsidR="00FA79CF" w:rsidRPr="00F2329A">
        <w:rPr>
          <w:rFonts w:ascii="Arial" w:hAnsi="Arial" w:cs="Arial"/>
          <w:sz w:val="22"/>
        </w:rPr>
        <w:t>rease the demand for critical thinking.</w:t>
      </w:r>
    </w:p>
    <w:p w14:paraId="1EE63085" w14:textId="77777777" w:rsidR="00516E6E" w:rsidRPr="00F2329A" w:rsidRDefault="00516E6E" w:rsidP="002E0F07">
      <w:pPr>
        <w:spacing w:after="0" w:line="360" w:lineRule="auto"/>
        <w:jc w:val="both"/>
        <w:rPr>
          <w:rFonts w:ascii="Arial" w:hAnsi="Arial" w:cs="Arial"/>
          <w:sz w:val="22"/>
        </w:rPr>
      </w:pPr>
    </w:p>
    <w:p w14:paraId="7338813D" w14:textId="77777777" w:rsidR="00C85A7C" w:rsidRPr="00F2329A" w:rsidRDefault="00C85A7C" w:rsidP="002E0F07">
      <w:pPr>
        <w:spacing w:after="0" w:line="360" w:lineRule="auto"/>
        <w:jc w:val="both"/>
        <w:rPr>
          <w:rFonts w:ascii="Arial" w:hAnsi="Arial" w:cs="Arial"/>
          <w:sz w:val="21"/>
          <w:szCs w:val="21"/>
        </w:rPr>
      </w:pPr>
    </w:p>
    <w:p w14:paraId="2CAEA1EC" w14:textId="44FB009E" w:rsidR="002370CE" w:rsidRPr="00F2329A" w:rsidRDefault="1F09BC6E" w:rsidP="002E0F07">
      <w:pPr>
        <w:pStyle w:val="Heading2"/>
        <w:spacing w:line="360" w:lineRule="auto"/>
        <w:rPr>
          <w:rFonts w:ascii="Arial" w:hAnsi="Arial" w:cs="Arial"/>
          <w:color w:val="4472C4" w:themeColor="accent1"/>
        </w:rPr>
      </w:pPr>
      <w:bookmarkStart w:id="4" w:name="_Toc992114325"/>
      <w:r w:rsidRPr="00F2329A">
        <w:rPr>
          <w:rFonts w:ascii="Arial" w:hAnsi="Arial" w:cs="Arial"/>
          <w:color w:val="4471C4"/>
        </w:rPr>
        <w:t>3</w:t>
      </w:r>
      <w:r w:rsidR="005D5457" w:rsidRPr="00F2329A">
        <w:rPr>
          <w:rFonts w:ascii="Arial" w:hAnsi="Arial" w:cs="Arial"/>
          <w:color w:val="4471C4"/>
        </w:rPr>
        <w:t xml:space="preserve"> </w:t>
      </w:r>
      <w:r w:rsidR="003003FD" w:rsidRPr="00F2329A">
        <w:rPr>
          <w:rFonts w:ascii="Arial" w:hAnsi="Arial" w:cs="Arial"/>
          <w:color w:val="4471C4"/>
        </w:rPr>
        <w:t>Strategies</w:t>
      </w:r>
      <w:r w:rsidR="00183CB9" w:rsidRPr="00F2329A">
        <w:rPr>
          <w:rFonts w:ascii="Arial" w:hAnsi="Arial" w:cs="Arial"/>
          <w:color w:val="4471C4"/>
        </w:rPr>
        <w:t xml:space="preserve"> </w:t>
      </w:r>
      <w:r w:rsidR="59AB5A3E" w:rsidRPr="00F2329A">
        <w:rPr>
          <w:rFonts w:ascii="Arial" w:hAnsi="Arial" w:cs="Arial"/>
          <w:color w:val="4471C4"/>
        </w:rPr>
        <w:t xml:space="preserve">for Skill Improvement for </w:t>
      </w:r>
      <w:bookmarkEnd w:id="4"/>
      <w:r w:rsidR="00834F01" w:rsidRPr="00F2329A">
        <w:rPr>
          <w:rFonts w:ascii="Arial" w:hAnsi="Arial" w:cs="Arial"/>
          <w:color w:val="4471C4"/>
        </w:rPr>
        <w:t xml:space="preserve">Midwives </w:t>
      </w:r>
    </w:p>
    <w:p w14:paraId="01C49510" w14:textId="598C858C" w:rsidR="002370CE" w:rsidRPr="00F2329A" w:rsidRDefault="0C5D0C5C" w:rsidP="002E0F07">
      <w:pPr>
        <w:pStyle w:val="Heading2"/>
        <w:spacing w:line="360" w:lineRule="auto"/>
        <w:rPr>
          <w:rFonts w:ascii="Arial" w:hAnsi="Arial" w:cs="Arial"/>
          <w:color w:val="4471C4"/>
        </w:rPr>
      </w:pPr>
      <w:bookmarkStart w:id="5" w:name="_Toc1405407187"/>
      <w:r w:rsidRPr="00F2329A">
        <w:rPr>
          <w:rFonts w:ascii="Arial" w:hAnsi="Arial" w:cs="Arial"/>
          <w:color w:val="4471C4"/>
        </w:rPr>
        <w:t xml:space="preserve">3.1 Three Strategies </w:t>
      </w:r>
      <w:r w:rsidR="00183CB9" w:rsidRPr="00F2329A">
        <w:rPr>
          <w:rFonts w:ascii="Arial" w:hAnsi="Arial" w:cs="Arial"/>
          <w:color w:val="4471C4"/>
        </w:rPr>
        <w:t xml:space="preserve">to </w:t>
      </w:r>
      <w:r w:rsidR="5CE671C3" w:rsidRPr="00F2329A">
        <w:rPr>
          <w:rFonts w:ascii="Arial" w:hAnsi="Arial" w:cs="Arial"/>
          <w:color w:val="4471C4"/>
        </w:rPr>
        <w:t>I</w:t>
      </w:r>
      <w:r w:rsidR="00183CB9" w:rsidRPr="00F2329A">
        <w:rPr>
          <w:rFonts w:ascii="Arial" w:hAnsi="Arial" w:cs="Arial"/>
          <w:color w:val="4471C4"/>
        </w:rPr>
        <w:t xml:space="preserve">mprove the </w:t>
      </w:r>
      <w:r w:rsidR="40F0AB75" w:rsidRPr="00F2329A">
        <w:rPr>
          <w:rFonts w:ascii="Arial" w:hAnsi="Arial" w:cs="Arial"/>
          <w:color w:val="4471C4"/>
        </w:rPr>
        <w:t>S</w:t>
      </w:r>
      <w:r w:rsidR="00183CB9" w:rsidRPr="00F2329A">
        <w:rPr>
          <w:rFonts w:ascii="Arial" w:hAnsi="Arial" w:cs="Arial"/>
          <w:color w:val="4471C4"/>
        </w:rPr>
        <w:t>kills</w:t>
      </w:r>
      <w:r w:rsidR="005D5457" w:rsidRPr="00F2329A">
        <w:rPr>
          <w:rFonts w:ascii="Arial" w:hAnsi="Arial" w:cs="Arial"/>
          <w:color w:val="4471C4"/>
        </w:rPr>
        <w:t xml:space="preserve"> </w:t>
      </w:r>
      <w:r w:rsidR="00070818" w:rsidRPr="00F2329A">
        <w:rPr>
          <w:rFonts w:ascii="Arial" w:hAnsi="Arial" w:cs="Arial"/>
          <w:color w:val="4471C4"/>
        </w:rPr>
        <w:t xml:space="preserve">for </w:t>
      </w:r>
      <w:bookmarkEnd w:id="5"/>
      <w:r w:rsidR="0030723D" w:rsidRPr="00F2329A">
        <w:rPr>
          <w:rFonts w:ascii="Arial" w:hAnsi="Arial" w:cs="Arial"/>
          <w:color w:val="4471C4"/>
        </w:rPr>
        <w:t xml:space="preserve">Midwives </w:t>
      </w:r>
    </w:p>
    <w:p w14:paraId="25A4C930" w14:textId="77777777" w:rsidR="00AC7B5D" w:rsidRPr="00F2329A" w:rsidRDefault="00AC7B5D" w:rsidP="002E0F07">
      <w:pPr>
        <w:spacing w:line="360" w:lineRule="auto"/>
        <w:rPr>
          <w:rFonts w:ascii="Arial" w:hAnsi="Arial" w:cs="Arial"/>
        </w:rPr>
      </w:pPr>
    </w:p>
    <w:p w14:paraId="7EF362EF" w14:textId="676F46FF" w:rsidR="004C6688" w:rsidRPr="00615E7F" w:rsidRDefault="0039259B" w:rsidP="0088352B">
      <w:pPr>
        <w:pStyle w:val="ListParagraph"/>
        <w:numPr>
          <w:ilvl w:val="0"/>
          <w:numId w:val="33"/>
        </w:numPr>
        <w:spacing w:line="360" w:lineRule="auto"/>
        <w:rPr>
          <w:rFonts w:ascii="Arial" w:hAnsi="Arial" w:cs="Arial"/>
          <w:sz w:val="22"/>
        </w:rPr>
      </w:pPr>
      <w:r>
        <w:rPr>
          <w:rFonts w:ascii="Arial" w:hAnsi="Arial" w:cs="Arial"/>
          <w:sz w:val="22"/>
        </w:rPr>
        <w:t>All</w:t>
      </w:r>
      <w:r w:rsidR="00EF2412" w:rsidRPr="00615E7F">
        <w:rPr>
          <w:rFonts w:ascii="Arial" w:hAnsi="Arial" w:cs="Arial"/>
          <w:sz w:val="22"/>
        </w:rPr>
        <w:t xml:space="preserve"> </w:t>
      </w:r>
      <w:r w:rsidR="003A056B">
        <w:rPr>
          <w:rFonts w:ascii="Arial" w:hAnsi="Arial" w:cs="Arial"/>
          <w:sz w:val="22"/>
        </w:rPr>
        <w:t>r</w:t>
      </w:r>
      <w:r w:rsidR="003A056B" w:rsidRPr="00615E7F">
        <w:rPr>
          <w:rFonts w:ascii="Arial" w:hAnsi="Arial" w:cs="Arial"/>
          <w:sz w:val="22"/>
        </w:rPr>
        <w:t>equirement</w:t>
      </w:r>
      <w:r>
        <w:rPr>
          <w:rFonts w:ascii="Arial" w:hAnsi="Arial" w:cs="Arial"/>
          <w:sz w:val="22"/>
        </w:rPr>
        <w:t>s</w:t>
      </w:r>
      <w:r w:rsidR="00EF2412" w:rsidRPr="00615E7F">
        <w:rPr>
          <w:rFonts w:ascii="Arial" w:hAnsi="Arial" w:cs="Arial"/>
          <w:sz w:val="22"/>
        </w:rPr>
        <w:t xml:space="preserve"> </w:t>
      </w:r>
      <w:r w:rsidR="00EF1DFF" w:rsidRPr="00615E7F">
        <w:rPr>
          <w:rFonts w:ascii="Arial" w:hAnsi="Arial" w:cs="Arial"/>
          <w:sz w:val="22"/>
        </w:rPr>
        <w:t xml:space="preserve">for clinical knowledge </w:t>
      </w:r>
      <w:r w:rsidRPr="00615E7F">
        <w:rPr>
          <w:rFonts w:ascii="Arial" w:hAnsi="Arial" w:cs="Arial"/>
          <w:sz w:val="22"/>
        </w:rPr>
        <w:t>are</w:t>
      </w:r>
      <w:r w:rsidR="00EF1DFF" w:rsidRPr="00615E7F">
        <w:rPr>
          <w:rFonts w:ascii="Arial" w:hAnsi="Arial" w:cs="Arial"/>
          <w:sz w:val="22"/>
        </w:rPr>
        <w:t xml:space="preserve"> </w:t>
      </w:r>
      <w:r w:rsidR="004A49E2" w:rsidRPr="00615E7F">
        <w:rPr>
          <w:rFonts w:ascii="Arial" w:hAnsi="Arial" w:cs="Arial"/>
          <w:sz w:val="22"/>
        </w:rPr>
        <w:t>enormously</w:t>
      </w:r>
      <w:r w:rsidR="00EF1DFF" w:rsidRPr="00615E7F">
        <w:rPr>
          <w:rFonts w:ascii="Arial" w:hAnsi="Arial" w:cs="Arial"/>
          <w:sz w:val="22"/>
        </w:rPr>
        <w:t xml:space="preserve"> important. </w:t>
      </w:r>
      <w:r w:rsidR="00A529D8">
        <w:rPr>
          <w:rFonts w:ascii="Arial" w:hAnsi="Arial" w:cs="Arial"/>
          <w:sz w:val="22"/>
        </w:rPr>
        <w:t>E</w:t>
      </w:r>
      <w:r w:rsidR="00EF1DFF" w:rsidRPr="00615E7F">
        <w:rPr>
          <w:rFonts w:ascii="Arial" w:hAnsi="Arial" w:cs="Arial"/>
          <w:sz w:val="22"/>
        </w:rPr>
        <w:t xml:space="preserve">mployees must hold </w:t>
      </w:r>
      <w:r w:rsidR="00A77D23" w:rsidRPr="00615E7F">
        <w:rPr>
          <w:rFonts w:ascii="Arial" w:hAnsi="Arial" w:cs="Arial"/>
          <w:sz w:val="22"/>
        </w:rPr>
        <w:t xml:space="preserve">clinical </w:t>
      </w:r>
      <w:r w:rsidR="004851A4" w:rsidRPr="00615E7F">
        <w:rPr>
          <w:rFonts w:ascii="Arial" w:hAnsi="Arial" w:cs="Arial"/>
          <w:sz w:val="22"/>
        </w:rPr>
        <w:t>understanding</w:t>
      </w:r>
      <w:r w:rsidR="00A77D23" w:rsidRPr="00615E7F">
        <w:rPr>
          <w:rFonts w:ascii="Arial" w:hAnsi="Arial" w:cs="Arial"/>
          <w:sz w:val="22"/>
        </w:rPr>
        <w:t xml:space="preserve"> and practice at an advanced level.</w:t>
      </w:r>
      <w:r w:rsidR="00D61781" w:rsidRPr="00615E7F">
        <w:rPr>
          <w:rFonts w:ascii="Arial" w:hAnsi="Arial" w:cs="Arial"/>
          <w:sz w:val="22"/>
        </w:rPr>
        <w:t xml:space="preserve"> As a student, training in mandatory</w:t>
      </w:r>
      <w:r w:rsidR="003F3534" w:rsidRPr="00615E7F">
        <w:rPr>
          <w:rFonts w:ascii="Arial" w:hAnsi="Arial" w:cs="Arial"/>
          <w:sz w:val="22"/>
        </w:rPr>
        <w:t>.</w:t>
      </w:r>
      <w:r w:rsidR="00D61781" w:rsidRPr="00615E7F">
        <w:rPr>
          <w:rFonts w:ascii="Arial" w:hAnsi="Arial" w:cs="Arial"/>
          <w:sz w:val="22"/>
        </w:rPr>
        <w:t xml:space="preserve"> </w:t>
      </w:r>
      <w:r w:rsidR="000F25DB" w:rsidRPr="00615E7F">
        <w:rPr>
          <w:rFonts w:ascii="Arial" w:hAnsi="Arial" w:cs="Arial"/>
          <w:sz w:val="22"/>
        </w:rPr>
        <w:t xml:space="preserve">In the year 2019, </w:t>
      </w:r>
      <w:r w:rsidR="00D61781" w:rsidRPr="00615E7F">
        <w:rPr>
          <w:rFonts w:ascii="Arial" w:hAnsi="Arial" w:cs="Arial"/>
          <w:sz w:val="22"/>
        </w:rPr>
        <w:t>The HEE also known as Health Education England</w:t>
      </w:r>
      <w:r w:rsidR="00213321" w:rsidRPr="00615E7F">
        <w:rPr>
          <w:rFonts w:ascii="Arial" w:hAnsi="Arial" w:cs="Arial"/>
          <w:sz w:val="22"/>
        </w:rPr>
        <w:t xml:space="preserve"> implemented the </w:t>
      </w:r>
      <w:r w:rsidR="004851A4" w:rsidRPr="00615E7F">
        <w:rPr>
          <w:rFonts w:ascii="Arial" w:hAnsi="Arial" w:cs="Arial"/>
          <w:b/>
          <w:bCs/>
          <w:sz w:val="22"/>
        </w:rPr>
        <w:t>A</w:t>
      </w:r>
      <w:r w:rsidR="00213321" w:rsidRPr="00615E7F">
        <w:rPr>
          <w:rFonts w:ascii="Arial" w:hAnsi="Arial" w:cs="Arial"/>
          <w:b/>
          <w:bCs/>
          <w:sz w:val="22"/>
        </w:rPr>
        <w:t xml:space="preserve">dvance </w:t>
      </w:r>
      <w:r w:rsidR="004851A4" w:rsidRPr="00615E7F">
        <w:rPr>
          <w:rFonts w:ascii="Arial" w:hAnsi="Arial" w:cs="Arial"/>
          <w:b/>
          <w:bCs/>
          <w:sz w:val="22"/>
        </w:rPr>
        <w:t>C</w:t>
      </w:r>
      <w:r w:rsidR="00213321" w:rsidRPr="00615E7F">
        <w:rPr>
          <w:rFonts w:ascii="Arial" w:hAnsi="Arial" w:cs="Arial"/>
          <w:b/>
          <w:bCs/>
          <w:sz w:val="22"/>
        </w:rPr>
        <w:t xml:space="preserve">linical </w:t>
      </w:r>
      <w:r w:rsidR="004851A4" w:rsidRPr="00615E7F">
        <w:rPr>
          <w:rFonts w:ascii="Arial" w:hAnsi="Arial" w:cs="Arial"/>
          <w:b/>
          <w:bCs/>
          <w:sz w:val="22"/>
        </w:rPr>
        <w:t>P</w:t>
      </w:r>
      <w:r w:rsidR="00213321" w:rsidRPr="00615E7F">
        <w:rPr>
          <w:rFonts w:ascii="Arial" w:hAnsi="Arial" w:cs="Arial"/>
          <w:b/>
          <w:bCs/>
          <w:sz w:val="22"/>
        </w:rPr>
        <w:t xml:space="preserve">ractice </w:t>
      </w:r>
      <w:r w:rsidR="0042093D" w:rsidRPr="00615E7F">
        <w:rPr>
          <w:rFonts w:ascii="Arial" w:hAnsi="Arial" w:cs="Arial"/>
          <w:b/>
          <w:bCs/>
          <w:sz w:val="22"/>
        </w:rPr>
        <w:t>(A</w:t>
      </w:r>
      <w:r w:rsidR="000F25DB" w:rsidRPr="00615E7F">
        <w:rPr>
          <w:rFonts w:ascii="Arial" w:hAnsi="Arial" w:cs="Arial"/>
          <w:b/>
          <w:bCs/>
          <w:sz w:val="22"/>
        </w:rPr>
        <w:t>CP)</w:t>
      </w:r>
      <w:r w:rsidR="000F25DB" w:rsidRPr="00615E7F">
        <w:rPr>
          <w:rFonts w:ascii="Arial" w:hAnsi="Arial" w:cs="Arial"/>
          <w:sz w:val="22"/>
        </w:rPr>
        <w:t xml:space="preserve"> in midwifery.</w:t>
      </w:r>
      <w:r w:rsidR="00F2329A" w:rsidRPr="00615E7F">
        <w:rPr>
          <w:rFonts w:ascii="Arial" w:hAnsi="Arial" w:cs="Arial"/>
          <w:sz w:val="22"/>
        </w:rPr>
        <w:t xml:space="preserve"> This ensured </w:t>
      </w:r>
      <w:r w:rsidR="005332AB" w:rsidRPr="00615E7F">
        <w:rPr>
          <w:rFonts w:ascii="Arial" w:hAnsi="Arial" w:cs="Arial"/>
          <w:sz w:val="22"/>
        </w:rPr>
        <w:t xml:space="preserve">all staff across the UK </w:t>
      </w:r>
      <w:r w:rsidR="00D92F48" w:rsidRPr="00615E7F">
        <w:rPr>
          <w:rFonts w:ascii="Arial" w:hAnsi="Arial" w:cs="Arial"/>
          <w:sz w:val="22"/>
        </w:rPr>
        <w:t xml:space="preserve">are equipped with </w:t>
      </w:r>
      <w:r w:rsidR="00920E78" w:rsidRPr="00615E7F">
        <w:rPr>
          <w:rFonts w:ascii="Arial" w:hAnsi="Arial" w:cs="Arial"/>
          <w:sz w:val="22"/>
        </w:rPr>
        <w:t xml:space="preserve">new skills and </w:t>
      </w:r>
      <w:r w:rsidR="00D92F48" w:rsidRPr="00615E7F">
        <w:rPr>
          <w:rFonts w:ascii="Arial" w:hAnsi="Arial" w:cs="Arial"/>
          <w:sz w:val="22"/>
        </w:rPr>
        <w:t xml:space="preserve">positive examples to incredible healthcare </w:t>
      </w:r>
      <w:r w:rsidR="00920E78" w:rsidRPr="00615E7F">
        <w:rPr>
          <w:rFonts w:ascii="Arial" w:hAnsi="Arial" w:cs="Arial"/>
          <w:sz w:val="22"/>
        </w:rPr>
        <w:t>practices</w:t>
      </w:r>
      <w:r w:rsidR="00E05350" w:rsidRPr="00615E7F">
        <w:rPr>
          <w:rFonts w:ascii="Arial" w:hAnsi="Arial" w:cs="Arial"/>
          <w:sz w:val="22"/>
        </w:rPr>
        <w:t xml:space="preserve"> (HEE,2022</w:t>
      </w:r>
      <w:r w:rsidR="00B97C4E" w:rsidRPr="00615E7F">
        <w:rPr>
          <w:rFonts w:ascii="Arial" w:hAnsi="Arial" w:cs="Arial"/>
          <w:sz w:val="22"/>
        </w:rPr>
        <w:t>)</w:t>
      </w:r>
      <w:r w:rsidR="00920E78" w:rsidRPr="00615E7F">
        <w:rPr>
          <w:rFonts w:ascii="Arial" w:hAnsi="Arial" w:cs="Arial"/>
          <w:sz w:val="22"/>
        </w:rPr>
        <w:t xml:space="preserve">. </w:t>
      </w:r>
      <w:r w:rsidR="00D36C51" w:rsidRPr="00615E7F">
        <w:rPr>
          <w:rFonts w:ascii="Arial" w:hAnsi="Arial" w:cs="Arial"/>
          <w:sz w:val="22"/>
        </w:rPr>
        <w:t xml:space="preserve">Practical examples are a </w:t>
      </w:r>
      <w:r w:rsidR="00483794" w:rsidRPr="00615E7F">
        <w:rPr>
          <w:rFonts w:ascii="Arial" w:hAnsi="Arial" w:cs="Arial"/>
          <w:sz w:val="22"/>
        </w:rPr>
        <w:t>necessity</w:t>
      </w:r>
      <w:r w:rsidR="00D36C51" w:rsidRPr="00615E7F">
        <w:rPr>
          <w:rFonts w:ascii="Arial" w:hAnsi="Arial" w:cs="Arial"/>
          <w:sz w:val="22"/>
        </w:rPr>
        <w:t xml:space="preserve"> in the midwifery department. </w:t>
      </w:r>
      <w:r w:rsidR="00D02551" w:rsidRPr="00615E7F">
        <w:rPr>
          <w:rFonts w:ascii="Arial" w:hAnsi="Arial" w:cs="Arial"/>
          <w:sz w:val="22"/>
        </w:rPr>
        <w:t>Due to the high demands in healthcare</w:t>
      </w:r>
      <w:r w:rsidR="006D7A2B" w:rsidRPr="00615E7F">
        <w:rPr>
          <w:rFonts w:ascii="Arial" w:hAnsi="Arial" w:cs="Arial"/>
          <w:sz w:val="22"/>
        </w:rPr>
        <w:t xml:space="preserve">, </w:t>
      </w:r>
      <w:r w:rsidR="0043707D" w:rsidRPr="00615E7F">
        <w:rPr>
          <w:rFonts w:ascii="Arial" w:hAnsi="Arial" w:cs="Arial"/>
          <w:sz w:val="22"/>
        </w:rPr>
        <w:t xml:space="preserve">education and skills </w:t>
      </w:r>
      <w:r w:rsidR="006D7A2B" w:rsidRPr="00615E7F">
        <w:rPr>
          <w:rFonts w:ascii="Arial" w:hAnsi="Arial" w:cs="Arial"/>
          <w:sz w:val="22"/>
        </w:rPr>
        <w:t xml:space="preserve">are essential. </w:t>
      </w:r>
      <w:r w:rsidR="007619E8" w:rsidRPr="00615E7F">
        <w:rPr>
          <w:rFonts w:ascii="Arial" w:hAnsi="Arial" w:cs="Arial"/>
          <w:sz w:val="22"/>
        </w:rPr>
        <w:t>To</w:t>
      </w:r>
      <w:r w:rsidR="008D35A8" w:rsidRPr="00615E7F">
        <w:rPr>
          <w:rFonts w:ascii="Arial" w:hAnsi="Arial" w:cs="Arial"/>
          <w:sz w:val="22"/>
        </w:rPr>
        <w:t xml:space="preserve"> maintain a certain standard of proficiency</w:t>
      </w:r>
      <w:r w:rsidR="007619E8" w:rsidRPr="00615E7F">
        <w:rPr>
          <w:rFonts w:ascii="Arial" w:hAnsi="Arial" w:cs="Arial"/>
          <w:sz w:val="22"/>
        </w:rPr>
        <w:t>, midwives</w:t>
      </w:r>
      <w:r w:rsidR="00B67B1B" w:rsidRPr="00615E7F">
        <w:rPr>
          <w:rFonts w:ascii="Arial" w:hAnsi="Arial" w:cs="Arial"/>
          <w:sz w:val="22"/>
        </w:rPr>
        <w:t xml:space="preserve"> must take part in</w:t>
      </w:r>
      <w:r w:rsidR="0033033E" w:rsidRPr="00615E7F">
        <w:rPr>
          <w:rFonts w:ascii="Arial" w:hAnsi="Arial" w:cs="Arial"/>
          <w:sz w:val="22"/>
        </w:rPr>
        <w:t xml:space="preserve"> </w:t>
      </w:r>
      <w:r w:rsidR="001E3873" w:rsidRPr="00615E7F">
        <w:rPr>
          <w:rFonts w:ascii="Arial" w:hAnsi="Arial" w:cs="Arial"/>
          <w:sz w:val="22"/>
        </w:rPr>
        <w:lastRenderedPageBreak/>
        <w:t>continuous</w:t>
      </w:r>
      <w:r w:rsidR="0033033E" w:rsidRPr="00615E7F">
        <w:rPr>
          <w:rFonts w:ascii="Arial" w:hAnsi="Arial" w:cs="Arial"/>
          <w:sz w:val="22"/>
        </w:rPr>
        <w:t xml:space="preserve"> professional development</w:t>
      </w:r>
      <w:r w:rsidR="004851A4" w:rsidRPr="00615E7F">
        <w:rPr>
          <w:rFonts w:ascii="Arial" w:hAnsi="Arial" w:cs="Arial"/>
          <w:sz w:val="22"/>
        </w:rPr>
        <w:t>.</w:t>
      </w:r>
      <w:r w:rsidR="007619E8" w:rsidRPr="00615E7F">
        <w:rPr>
          <w:rFonts w:ascii="Arial" w:hAnsi="Arial" w:cs="Arial"/>
          <w:sz w:val="22"/>
        </w:rPr>
        <w:t xml:space="preserve"> CPD</w:t>
      </w:r>
      <w:r w:rsidR="00B97C4E" w:rsidRPr="00615E7F">
        <w:rPr>
          <w:rFonts w:ascii="Arial" w:hAnsi="Arial" w:cs="Arial"/>
          <w:sz w:val="22"/>
        </w:rPr>
        <w:t xml:space="preserve"> (Continuous Professional Development)</w:t>
      </w:r>
      <w:r w:rsidR="007619E8" w:rsidRPr="00615E7F">
        <w:rPr>
          <w:rFonts w:ascii="Arial" w:hAnsi="Arial" w:cs="Arial"/>
          <w:sz w:val="22"/>
        </w:rPr>
        <w:t xml:space="preserve"> consists of </w:t>
      </w:r>
      <w:r w:rsidR="001E3873" w:rsidRPr="00615E7F">
        <w:rPr>
          <w:rFonts w:ascii="Arial" w:hAnsi="Arial" w:cs="Arial"/>
          <w:sz w:val="22"/>
        </w:rPr>
        <w:t xml:space="preserve">updated </w:t>
      </w:r>
      <w:r w:rsidR="004851A4" w:rsidRPr="00615E7F">
        <w:rPr>
          <w:rFonts w:ascii="Arial" w:hAnsi="Arial" w:cs="Arial"/>
          <w:sz w:val="22"/>
        </w:rPr>
        <w:t>intelligence</w:t>
      </w:r>
      <w:r w:rsidR="001E3873" w:rsidRPr="00615E7F">
        <w:rPr>
          <w:rFonts w:ascii="Arial" w:hAnsi="Arial" w:cs="Arial"/>
          <w:sz w:val="22"/>
        </w:rPr>
        <w:t xml:space="preserve">, education and training/practices. </w:t>
      </w:r>
      <w:r w:rsidR="00F40610" w:rsidRPr="00615E7F">
        <w:rPr>
          <w:rFonts w:ascii="Arial" w:hAnsi="Arial" w:cs="Arial"/>
          <w:sz w:val="22"/>
        </w:rPr>
        <w:t>Th</w:t>
      </w:r>
      <w:r w:rsidR="008B6D0B" w:rsidRPr="00615E7F">
        <w:rPr>
          <w:rFonts w:ascii="Arial" w:hAnsi="Arial" w:cs="Arial"/>
          <w:sz w:val="22"/>
        </w:rPr>
        <w:t xml:space="preserve">is involves attendance in lectures, training, workshops, </w:t>
      </w:r>
      <w:r w:rsidR="00DA43C6" w:rsidRPr="00615E7F">
        <w:rPr>
          <w:rFonts w:ascii="Arial" w:hAnsi="Arial" w:cs="Arial"/>
          <w:sz w:val="22"/>
        </w:rPr>
        <w:t>quizzes and meetings</w:t>
      </w:r>
      <w:r w:rsidR="00615E7F" w:rsidRPr="00615E7F">
        <w:rPr>
          <w:rFonts w:ascii="Arial" w:hAnsi="Arial" w:cs="Arial"/>
          <w:sz w:val="22"/>
        </w:rPr>
        <w:t xml:space="preserve"> (NHS EMPLOYERS, 2024)</w:t>
      </w:r>
      <w:r w:rsidR="00DA43C6" w:rsidRPr="00615E7F">
        <w:rPr>
          <w:rFonts w:ascii="Arial" w:hAnsi="Arial" w:cs="Arial"/>
          <w:sz w:val="22"/>
        </w:rPr>
        <w:t>. Allowing all patients excellent care that they acquire.</w:t>
      </w:r>
      <w:r w:rsidR="00D65E0A" w:rsidRPr="00615E7F">
        <w:rPr>
          <w:rFonts w:ascii="Arial" w:hAnsi="Arial" w:cs="Arial"/>
          <w:sz w:val="22"/>
        </w:rPr>
        <w:t xml:space="preserve"> </w:t>
      </w:r>
    </w:p>
    <w:p w14:paraId="345327F3" w14:textId="77777777" w:rsidR="004C6688" w:rsidRDefault="004C6688" w:rsidP="002E0F07">
      <w:pPr>
        <w:pStyle w:val="ListParagraph"/>
        <w:spacing w:line="360" w:lineRule="auto"/>
        <w:rPr>
          <w:rFonts w:ascii="Arial" w:hAnsi="Arial" w:cs="Arial"/>
          <w:sz w:val="22"/>
        </w:rPr>
      </w:pPr>
    </w:p>
    <w:p w14:paraId="039E272E" w14:textId="0A085427" w:rsidR="00DA43C6" w:rsidRPr="00333439" w:rsidRDefault="000B40B9" w:rsidP="002E0F07">
      <w:pPr>
        <w:pStyle w:val="ListParagraph"/>
        <w:numPr>
          <w:ilvl w:val="0"/>
          <w:numId w:val="33"/>
        </w:numPr>
        <w:spacing w:line="360" w:lineRule="auto"/>
        <w:rPr>
          <w:rFonts w:ascii="Arial" w:hAnsi="Arial" w:cs="Arial"/>
          <w:sz w:val="22"/>
        </w:rPr>
      </w:pPr>
      <w:r w:rsidRPr="00333439">
        <w:rPr>
          <w:rFonts w:ascii="Arial" w:hAnsi="Arial" w:cs="Arial"/>
          <w:sz w:val="22"/>
        </w:rPr>
        <w:t xml:space="preserve">Healthcare in the UK demands enhance communication especially in the midwifery </w:t>
      </w:r>
      <w:r w:rsidR="007F5F5C" w:rsidRPr="00333439">
        <w:rPr>
          <w:rFonts w:ascii="Arial" w:hAnsi="Arial" w:cs="Arial"/>
          <w:sz w:val="22"/>
        </w:rPr>
        <w:t>sector.</w:t>
      </w:r>
      <w:r w:rsidR="00452873" w:rsidRPr="00333439">
        <w:rPr>
          <w:rFonts w:ascii="Arial" w:hAnsi="Arial" w:cs="Arial"/>
          <w:sz w:val="22"/>
        </w:rPr>
        <w:t xml:space="preserve"> In this department, communication is essential when dealing with extreme </w:t>
      </w:r>
      <w:r w:rsidR="00801529" w:rsidRPr="00333439">
        <w:rPr>
          <w:rFonts w:ascii="Arial" w:hAnsi="Arial" w:cs="Arial"/>
          <w:sz w:val="22"/>
        </w:rPr>
        <w:t xml:space="preserve">emotions and situations. All information would be required </w:t>
      </w:r>
      <w:r w:rsidR="00043FDF" w:rsidRPr="00333439">
        <w:rPr>
          <w:rFonts w:ascii="Arial" w:hAnsi="Arial" w:cs="Arial"/>
          <w:sz w:val="22"/>
        </w:rPr>
        <w:t xml:space="preserve">to be clear with an easy way to comprehend. </w:t>
      </w:r>
      <w:r w:rsidR="0061557B" w:rsidRPr="00333439">
        <w:rPr>
          <w:rFonts w:ascii="Arial" w:hAnsi="Arial" w:cs="Arial"/>
          <w:sz w:val="22"/>
        </w:rPr>
        <w:t>It is vital for all employees to</w:t>
      </w:r>
      <w:r w:rsidR="00592F7B" w:rsidRPr="00333439">
        <w:rPr>
          <w:rFonts w:ascii="Arial" w:hAnsi="Arial" w:cs="Arial"/>
          <w:sz w:val="22"/>
        </w:rPr>
        <w:t xml:space="preserve"> be </w:t>
      </w:r>
      <w:r w:rsidR="00BE4B79" w:rsidRPr="00333439">
        <w:rPr>
          <w:rFonts w:ascii="Arial" w:hAnsi="Arial" w:cs="Arial"/>
          <w:sz w:val="22"/>
        </w:rPr>
        <w:t>qualified in</w:t>
      </w:r>
      <w:r w:rsidR="00592F7B" w:rsidRPr="00333439">
        <w:rPr>
          <w:rFonts w:ascii="Arial" w:hAnsi="Arial" w:cs="Arial"/>
          <w:sz w:val="22"/>
        </w:rPr>
        <w:t xml:space="preserve"> language skills</w:t>
      </w:r>
      <w:r w:rsidR="000932BB" w:rsidRPr="00333439">
        <w:rPr>
          <w:rFonts w:ascii="Arial" w:hAnsi="Arial" w:cs="Arial"/>
          <w:sz w:val="22"/>
        </w:rPr>
        <w:t xml:space="preserve"> as patients need great listening</w:t>
      </w:r>
      <w:r w:rsidR="00216B52" w:rsidRPr="00333439">
        <w:rPr>
          <w:rFonts w:ascii="Arial" w:hAnsi="Arial" w:cs="Arial"/>
          <w:sz w:val="22"/>
        </w:rPr>
        <w:t xml:space="preserve">, compassion and </w:t>
      </w:r>
      <w:r w:rsidR="004851A4" w:rsidRPr="00333439">
        <w:rPr>
          <w:rFonts w:ascii="Arial" w:hAnsi="Arial" w:cs="Arial"/>
          <w:sz w:val="22"/>
        </w:rPr>
        <w:t>key</w:t>
      </w:r>
      <w:r w:rsidR="00216B52" w:rsidRPr="00333439">
        <w:rPr>
          <w:rFonts w:ascii="Arial" w:hAnsi="Arial" w:cs="Arial"/>
          <w:sz w:val="22"/>
        </w:rPr>
        <w:t xml:space="preserve"> thinking. This level </w:t>
      </w:r>
      <w:r w:rsidR="00CE180D" w:rsidRPr="00333439">
        <w:rPr>
          <w:rFonts w:ascii="Arial" w:hAnsi="Arial" w:cs="Arial"/>
          <w:sz w:val="22"/>
        </w:rPr>
        <w:t xml:space="preserve">of communication </w:t>
      </w:r>
      <w:r w:rsidR="007B4081" w:rsidRPr="00333439">
        <w:rPr>
          <w:rFonts w:ascii="Arial" w:hAnsi="Arial" w:cs="Arial"/>
          <w:sz w:val="22"/>
        </w:rPr>
        <w:t>ensures</w:t>
      </w:r>
      <w:r w:rsidR="00D737B0" w:rsidRPr="00333439">
        <w:rPr>
          <w:rFonts w:ascii="Arial" w:hAnsi="Arial" w:cs="Arial"/>
          <w:sz w:val="22"/>
        </w:rPr>
        <w:t xml:space="preserve"> patients feel supported and recognized</w:t>
      </w:r>
      <w:r w:rsidR="006B2163">
        <w:rPr>
          <w:rFonts w:ascii="Arial" w:hAnsi="Arial" w:cs="Arial"/>
          <w:sz w:val="22"/>
        </w:rPr>
        <w:t xml:space="preserve"> (NMC,2024).</w:t>
      </w:r>
    </w:p>
    <w:p w14:paraId="51DFD470" w14:textId="77777777" w:rsidR="00DB51C0" w:rsidRDefault="00DB51C0" w:rsidP="002E0F07">
      <w:pPr>
        <w:pStyle w:val="ListParagraph"/>
        <w:spacing w:line="360" w:lineRule="auto"/>
        <w:rPr>
          <w:rFonts w:ascii="Arial" w:hAnsi="Arial" w:cs="Arial"/>
          <w:sz w:val="22"/>
        </w:rPr>
      </w:pPr>
    </w:p>
    <w:p w14:paraId="6667A21E" w14:textId="0425B80D" w:rsidR="007B4081" w:rsidRDefault="007B4081" w:rsidP="002E0F07">
      <w:pPr>
        <w:pStyle w:val="ListParagraph"/>
        <w:spacing w:line="360" w:lineRule="auto"/>
        <w:rPr>
          <w:rFonts w:ascii="Arial" w:hAnsi="Arial" w:cs="Arial"/>
          <w:sz w:val="22"/>
        </w:rPr>
      </w:pPr>
      <w:r w:rsidRPr="00333439">
        <w:rPr>
          <w:rFonts w:ascii="Arial" w:hAnsi="Arial" w:cs="Arial"/>
          <w:sz w:val="22"/>
        </w:rPr>
        <w:t>On occasions, patients</w:t>
      </w:r>
      <w:r w:rsidR="00481686">
        <w:rPr>
          <w:rFonts w:ascii="Arial" w:hAnsi="Arial" w:cs="Arial"/>
          <w:sz w:val="22"/>
        </w:rPr>
        <w:t xml:space="preserve"> may</w:t>
      </w:r>
      <w:r w:rsidRPr="00333439">
        <w:rPr>
          <w:rFonts w:ascii="Arial" w:hAnsi="Arial" w:cs="Arial"/>
          <w:sz w:val="22"/>
        </w:rPr>
        <w:t xml:space="preserve"> </w:t>
      </w:r>
      <w:r w:rsidR="004714C6">
        <w:rPr>
          <w:rFonts w:ascii="Arial" w:hAnsi="Arial" w:cs="Arial"/>
          <w:sz w:val="22"/>
        </w:rPr>
        <w:t xml:space="preserve">regularly </w:t>
      </w:r>
      <w:r w:rsidR="00E648D4" w:rsidRPr="00333439">
        <w:rPr>
          <w:rFonts w:ascii="Arial" w:hAnsi="Arial" w:cs="Arial"/>
          <w:sz w:val="22"/>
        </w:rPr>
        <w:t>require reassurance</w:t>
      </w:r>
      <w:r w:rsidR="00000EE7" w:rsidRPr="00333439">
        <w:rPr>
          <w:rFonts w:ascii="Arial" w:hAnsi="Arial" w:cs="Arial"/>
          <w:sz w:val="22"/>
        </w:rPr>
        <w:t xml:space="preserve">. </w:t>
      </w:r>
      <w:r w:rsidR="00CD5F5A" w:rsidRPr="00333439">
        <w:rPr>
          <w:rFonts w:ascii="Arial" w:hAnsi="Arial" w:cs="Arial"/>
          <w:sz w:val="22"/>
        </w:rPr>
        <w:t xml:space="preserve">Language and communication play a huge role in </w:t>
      </w:r>
      <w:r w:rsidR="00ED6A36" w:rsidRPr="00333439">
        <w:rPr>
          <w:rFonts w:ascii="Arial" w:hAnsi="Arial" w:cs="Arial"/>
          <w:sz w:val="22"/>
        </w:rPr>
        <w:t xml:space="preserve">connecting </w:t>
      </w:r>
      <w:r w:rsidR="00AD1D43" w:rsidRPr="00333439">
        <w:rPr>
          <w:rFonts w:ascii="Arial" w:hAnsi="Arial" w:cs="Arial"/>
          <w:sz w:val="22"/>
        </w:rPr>
        <w:t xml:space="preserve">when providing </w:t>
      </w:r>
      <w:r w:rsidR="0024142E">
        <w:rPr>
          <w:rFonts w:ascii="Arial" w:hAnsi="Arial" w:cs="Arial"/>
          <w:sz w:val="22"/>
        </w:rPr>
        <w:t>important information for mothers</w:t>
      </w:r>
      <w:r w:rsidR="00AD1D43" w:rsidRPr="00333439">
        <w:rPr>
          <w:rFonts w:ascii="Arial" w:hAnsi="Arial" w:cs="Arial"/>
          <w:sz w:val="22"/>
        </w:rPr>
        <w:t>.</w:t>
      </w:r>
      <w:r w:rsidR="00CA5C11" w:rsidRPr="00333439">
        <w:rPr>
          <w:rFonts w:ascii="Arial" w:hAnsi="Arial" w:cs="Arial"/>
          <w:sz w:val="22"/>
        </w:rPr>
        <w:t xml:space="preserve"> This helps contribute to </w:t>
      </w:r>
      <w:r w:rsidR="008458A9" w:rsidRPr="00333439">
        <w:rPr>
          <w:rFonts w:ascii="Arial" w:hAnsi="Arial" w:cs="Arial"/>
          <w:sz w:val="22"/>
        </w:rPr>
        <w:t>establishing</w:t>
      </w:r>
      <w:r w:rsidR="00CA5C11" w:rsidRPr="00333439">
        <w:rPr>
          <w:rFonts w:ascii="Arial" w:hAnsi="Arial" w:cs="Arial"/>
          <w:sz w:val="22"/>
        </w:rPr>
        <w:t xml:space="preserve"> </w:t>
      </w:r>
      <w:r w:rsidR="006D519C" w:rsidRPr="00333439">
        <w:rPr>
          <w:rFonts w:ascii="Arial" w:hAnsi="Arial" w:cs="Arial"/>
          <w:sz w:val="22"/>
        </w:rPr>
        <w:t xml:space="preserve">an environment that is psychologically safe. </w:t>
      </w:r>
      <w:r w:rsidR="00BD0A2D" w:rsidRPr="00333439">
        <w:rPr>
          <w:rFonts w:ascii="Arial" w:hAnsi="Arial" w:cs="Arial"/>
          <w:sz w:val="22"/>
        </w:rPr>
        <w:t>Creating a</w:t>
      </w:r>
      <w:r w:rsidR="007D4B07" w:rsidRPr="00333439">
        <w:rPr>
          <w:rFonts w:ascii="Arial" w:hAnsi="Arial" w:cs="Arial"/>
          <w:sz w:val="22"/>
        </w:rPr>
        <w:t xml:space="preserve"> </w:t>
      </w:r>
      <w:r w:rsidR="00BD0A2D" w:rsidRPr="00333439">
        <w:rPr>
          <w:rFonts w:ascii="Arial" w:hAnsi="Arial" w:cs="Arial"/>
          <w:sz w:val="22"/>
        </w:rPr>
        <w:t>suitable environment</w:t>
      </w:r>
      <w:r w:rsidR="007D4B07" w:rsidRPr="00333439">
        <w:rPr>
          <w:rFonts w:ascii="Arial" w:hAnsi="Arial" w:cs="Arial"/>
          <w:sz w:val="22"/>
        </w:rPr>
        <w:t xml:space="preserve"> promotes </w:t>
      </w:r>
      <w:r w:rsidR="00830ACF" w:rsidRPr="00333439">
        <w:rPr>
          <w:rFonts w:ascii="Arial" w:hAnsi="Arial" w:cs="Arial"/>
          <w:sz w:val="22"/>
        </w:rPr>
        <w:t>the best care available</w:t>
      </w:r>
      <w:r w:rsidR="00F26EA2" w:rsidRPr="00333439">
        <w:rPr>
          <w:rFonts w:ascii="Arial" w:hAnsi="Arial" w:cs="Arial"/>
          <w:sz w:val="22"/>
        </w:rPr>
        <w:t xml:space="preserve"> boosting </w:t>
      </w:r>
      <w:r w:rsidR="00DB51C0" w:rsidRPr="00333439">
        <w:rPr>
          <w:rFonts w:ascii="Arial" w:hAnsi="Arial" w:cs="Arial"/>
          <w:sz w:val="22"/>
        </w:rPr>
        <w:t>patient’s</w:t>
      </w:r>
      <w:r w:rsidR="00F26EA2" w:rsidRPr="00333439">
        <w:rPr>
          <w:rFonts w:ascii="Arial" w:hAnsi="Arial" w:cs="Arial"/>
          <w:sz w:val="22"/>
        </w:rPr>
        <w:t xml:space="preserve"> </w:t>
      </w:r>
      <w:r w:rsidR="00C900A0" w:rsidRPr="00333439">
        <w:rPr>
          <w:rFonts w:ascii="Arial" w:hAnsi="Arial" w:cs="Arial"/>
          <w:sz w:val="22"/>
        </w:rPr>
        <w:t>comfortability, confidence and dignity.</w:t>
      </w:r>
      <w:r w:rsidR="003752B3">
        <w:rPr>
          <w:rFonts w:ascii="Arial" w:hAnsi="Arial" w:cs="Arial"/>
          <w:sz w:val="22"/>
        </w:rPr>
        <w:t xml:space="preserve"> The midwifery director assistant Trac</w:t>
      </w:r>
      <w:r w:rsidR="000F4236">
        <w:rPr>
          <w:rFonts w:ascii="Arial" w:hAnsi="Arial" w:cs="Arial"/>
          <w:sz w:val="22"/>
        </w:rPr>
        <w:t>ey MacCormak</w:t>
      </w:r>
      <w:r w:rsidR="007A48CE">
        <w:rPr>
          <w:rFonts w:ascii="Arial" w:hAnsi="Arial" w:cs="Arial"/>
          <w:sz w:val="22"/>
        </w:rPr>
        <w:t xml:space="preserve"> at </w:t>
      </w:r>
      <w:r w:rsidR="001F0A2F">
        <w:rPr>
          <w:rFonts w:ascii="Arial" w:hAnsi="Arial" w:cs="Arial"/>
          <w:sz w:val="22"/>
        </w:rPr>
        <w:t>The Nursing and Midwifery Council</w:t>
      </w:r>
      <w:r w:rsidR="00D328B1">
        <w:rPr>
          <w:rFonts w:ascii="Arial" w:hAnsi="Arial" w:cs="Arial"/>
          <w:sz w:val="22"/>
        </w:rPr>
        <w:t xml:space="preserve"> states that</w:t>
      </w:r>
      <w:r w:rsidR="009079EA">
        <w:rPr>
          <w:rFonts w:ascii="Arial" w:hAnsi="Arial" w:cs="Arial"/>
          <w:sz w:val="22"/>
        </w:rPr>
        <w:t xml:space="preserve"> </w:t>
      </w:r>
      <w:r w:rsidR="007B6A97">
        <w:rPr>
          <w:rFonts w:ascii="Arial" w:hAnsi="Arial" w:cs="Arial"/>
          <w:sz w:val="22"/>
        </w:rPr>
        <w:t xml:space="preserve">there are </w:t>
      </w:r>
      <w:r w:rsidR="00F77CA1">
        <w:rPr>
          <w:rFonts w:ascii="Arial" w:hAnsi="Arial" w:cs="Arial"/>
          <w:sz w:val="22"/>
        </w:rPr>
        <w:t>several ways</w:t>
      </w:r>
      <w:r w:rsidR="007B6A97">
        <w:rPr>
          <w:rFonts w:ascii="Arial" w:hAnsi="Arial" w:cs="Arial"/>
          <w:sz w:val="22"/>
        </w:rPr>
        <w:t xml:space="preserve"> to communicate not just through words but </w:t>
      </w:r>
      <w:r w:rsidR="00F77CA1">
        <w:rPr>
          <w:rFonts w:ascii="Arial" w:hAnsi="Arial" w:cs="Arial"/>
          <w:sz w:val="22"/>
        </w:rPr>
        <w:t>through physical language</w:t>
      </w:r>
      <w:r w:rsidR="00211668">
        <w:rPr>
          <w:rFonts w:ascii="Arial" w:hAnsi="Arial" w:cs="Arial"/>
          <w:sz w:val="22"/>
        </w:rPr>
        <w:t>, response</w:t>
      </w:r>
      <w:r w:rsidR="005C6BF5">
        <w:rPr>
          <w:rFonts w:ascii="Arial" w:hAnsi="Arial" w:cs="Arial"/>
          <w:sz w:val="22"/>
        </w:rPr>
        <w:t>s</w:t>
      </w:r>
      <w:r w:rsidR="006F35EF">
        <w:rPr>
          <w:rFonts w:ascii="Arial" w:hAnsi="Arial" w:cs="Arial"/>
          <w:sz w:val="22"/>
        </w:rPr>
        <w:t xml:space="preserve"> and</w:t>
      </w:r>
      <w:r w:rsidR="00BF5B14">
        <w:rPr>
          <w:rFonts w:ascii="Arial" w:hAnsi="Arial" w:cs="Arial"/>
          <w:sz w:val="22"/>
        </w:rPr>
        <w:t xml:space="preserve"> the</w:t>
      </w:r>
      <w:r w:rsidR="006F35EF">
        <w:rPr>
          <w:rFonts w:ascii="Arial" w:hAnsi="Arial" w:cs="Arial"/>
          <w:sz w:val="22"/>
        </w:rPr>
        <w:t xml:space="preserve"> manner of </w:t>
      </w:r>
      <w:r w:rsidR="00BF5B14">
        <w:rPr>
          <w:rFonts w:ascii="Arial" w:hAnsi="Arial" w:cs="Arial"/>
          <w:sz w:val="22"/>
        </w:rPr>
        <w:t>tone</w:t>
      </w:r>
      <w:r w:rsidR="00280896">
        <w:rPr>
          <w:rFonts w:ascii="Arial" w:hAnsi="Arial" w:cs="Arial"/>
          <w:sz w:val="22"/>
        </w:rPr>
        <w:t>.</w:t>
      </w:r>
    </w:p>
    <w:p w14:paraId="1BB9B93E" w14:textId="0156B074" w:rsidR="00F77CA1" w:rsidRDefault="00F77CA1" w:rsidP="002E0F07">
      <w:pPr>
        <w:pStyle w:val="ListParagraph"/>
        <w:spacing w:line="360" w:lineRule="auto"/>
        <w:rPr>
          <w:rFonts w:ascii="Arial" w:hAnsi="Arial" w:cs="Arial"/>
          <w:sz w:val="22"/>
        </w:rPr>
      </w:pPr>
    </w:p>
    <w:p w14:paraId="48615962" w14:textId="45C6F88F" w:rsidR="00462072" w:rsidRDefault="00462072" w:rsidP="002E0F07">
      <w:pPr>
        <w:pStyle w:val="ListParagraph"/>
        <w:numPr>
          <w:ilvl w:val="0"/>
          <w:numId w:val="33"/>
        </w:numPr>
        <w:spacing w:line="360" w:lineRule="auto"/>
        <w:rPr>
          <w:rFonts w:ascii="Arial" w:hAnsi="Arial" w:cs="Arial"/>
          <w:sz w:val="22"/>
        </w:rPr>
      </w:pPr>
      <w:r w:rsidRPr="00F72C5E">
        <w:rPr>
          <w:rFonts w:ascii="Arial" w:hAnsi="Arial" w:cs="Arial"/>
          <w:sz w:val="22"/>
        </w:rPr>
        <w:t xml:space="preserve">Critical thinking </w:t>
      </w:r>
      <w:r w:rsidR="007E6EA6" w:rsidRPr="00F72C5E">
        <w:rPr>
          <w:rFonts w:ascii="Arial" w:hAnsi="Arial" w:cs="Arial"/>
          <w:sz w:val="22"/>
        </w:rPr>
        <w:t xml:space="preserve">is </w:t>
      </w:r>
      <w:r w:rsidR="00D4734E" w:rsidRPr="00F72C5E">
        <w:rPr>
          <w:rFonts w:ascii="Arial" w:hAnsi="Arial" w:cs="Arial"/>
          <w:sz w:val="22"/>
        </w:rPr>
        <w:t xml:space="preserve">fundamental when providing care to those in </w:t>
      </w:r>
      <w:r w:rsidR="00E34E1F" w:rsidRPr="00F72C5E">
        <w:rPr>
          <w:rFonts w:ascii="Arial" w:hAnsi="Arial" w:cs="Arial"/>
          <w:sz w:val="22"/>
        </w:rPr>
        <w:t>need. The</w:t>
      </w:r>
      <w:r w:rsidR="004741F2" w:rsidRPr="00F72C5E">
        <w:rPr>
          <w:rFonts w:ascii="Arial" w:hAnsi="Arial" w:cs="Arial"/>
          <w:sz w:val="22"/>
        </w:rPr>
        <w:t xml:space="preserve"> NHS </w:t>
      </w:r>
      <w:r w:rsidR="00E34E1F" w:rsidRPr="00F72C5E">
        <w:rPr>
          <w:rFonts w:ascii="Arial" w:hAnsi="Arial" w:cs="Arial"/>
          <w:sz w:val="22"/>
        </w:rPr>
        <w:t xml:space="preserve">caters to a variety of strategies to help enhance all </w:t>
      </w:r>
      <w:r w:rsidR="00C972AB" w:rsidRPr="00F72C5E">
        <w:rPr>
          <w:rFonts w:ascii="Arial" w:hAnsi="Arial" w:cs="Arial"/>
          <w:sz w:val="22"/>
        </w:rPr>
        <w:t xml:space="preserve">midwives’ </w:t>
      </w:r>
      <w:r w:rsidR="00A143F8" w:rsidRPr="00F72C5E">
        <w:rPr>
          <w:rFonts w:ascii="Arial" w:hAnsi="Arial" w:cs="Arial"/>
          <w:sz w:val="22"/>
        </w:rPr>
        <w:t>proficiency</w:t>
      </w:r>
      <w:r w:rsidR="00A143F8" w:rsidRPr="009F260A">
        <w:rPr>
          <w:rFonts w:ascii="Arial" w:hAnsi="Arial" w:cs="Arial"/>
          <w:b/>
          <w:bCs/>
          <w:sz w:val="22"/>
        </w:rPr>
        <w:t>.</w:t>
      </w:r>
      <w:r w:rsidR="00D85136" w:rsidRPr="009F260A">
        <w:rPr>
          <w:rFonts w:ascii="Arial" w:hAnsi="Arial" w:cs="Arial"/>
          <w:b/>
          <w:bCs/>
          <w:sz w:val="22"/>
        </w:rPr>
        <w:t xml:space="preserve"> </w:t>
      </w:r>
      <w:r w:rsidR="00BD36FC" w:rsidRPr="009F260A">
        <w:rPr>
          <w:rFonts w:ascii="Arial" w:hAnsi="Arial" w:cs="Arial"/>
          <w:b/>
          <w:bCs/>
          <w:sz w:val="22"/>
        </w:rPr>
        <w:t>Advance clinical practice</w:t>
      </w:r>
      <w:r w:rsidR="00BD36FC" w:rsidRPr="00F72C5E">
        <w:rPr>
          <w:rFonts w:ascii="Arial" w:hAnsi="Arial" w:cs="Arial"/>
          <w:sz w:val="22"/>
        </w:rPr>
        <w:t xml:space="preserve"> is a service </w:t>
      </w:r>
      <w:r w:rsidR="006B0100" w:rsidRPr="00F72C5E">
        <w:rPr>
          <w:rFonts w:ascii="Arial" w:hAnsi="Arial" w:cs="Arial"/>
          <w:sz w:val="22"/>
        </w:rPr>
        <w:t>founded by</w:t>
      </w:r>
      <w:r w:rsidR="006B0100" w:rsidRPr="009F260A">
        <w:rPr>
          <w:rFonts w:ascii="Arial" w:hAnsi="Arial" w:cs="Arial"/>
          <w:sz w:val="22"/>
        </w:rPr>
        <w:t xml:space="preserve"> the</w:t>
      </w:r>
      <w:r w:rsidR="006B0100" w:rsidRPr="009F260A">
        <w:rPr>
          <w:rFonts w:ascii="Arial" w:hAnsi="Arial" w:cs="Arial"/>
          <w:b/>
          <w:bCs/>
          <w:sz w:val="22"/>
        </w:rPr>
        <w:t xml:space="preserve"> NHS ENGLAND, 2019</w:t>
      </w:r>
      <w:r w:rsidR="00FA2237" w:rsidRPr="00F72C5E">
        <w:rPr>
          <w:rFonts w:ascii="Arial" w:hAnsi="Arial" w:cs="Arial"/>
          <w:sz w:val="22"/>
        </w:rPr>
        <w:t xml:space="preserve">. This service was implemented </w:t>
      </w:r>
      <w:r w:rsidR="007009AF" w:rsidRPr="00F72C5E">
        <w:rPr>
          <w:rFonts w:ascii="Arial" w:hAnsi="Arial" w:cs="Arial"/>
          <w:sz w:val="22"/>
        </w:rPr>
        <w:t xml:space="preserve">to equip staff with </w:t>
      </w:r>
      <w:r w:rsidR="001161A6" w:rsidRPr="00F72C5E">
        <w:rPr>
          <w:rFonts w:ascii="Arial" w:hAnsi="Arial" w:cs="Arial"/>
          <w:sz w:val="22"/>
        </w:rPr>
        <w:t>a</w:t>
      </w:r>
      <w:r w:rsidR="007009AF" w:rsidRPr="00F72C5E">
        <w:rPr>
          <w:rFonts w:ascii="Arial" w:hAnsi="Arial" w:cs="Arial"/>
          <w:sz w:val="22"/>
        </w:rPr>
        <w:t xml:space="preserve"> further</w:t>
      </w:r>
      <w:r w:rsidR="00F24D0E" w:rsidRPr="00F72C5E">
        <w:rPr>
          <w:rFonts w:ascii="Arial" w:hAnsi="Arial" w:cs="Arial"/>
          <w:sz w:val="22"/>
        </w:rPr>
        <w:t xml:space="preserve"> degree in self-sufficiency and difficult choice making</w:t>
      </w:r>
      <w:r w:rsidR="0089438A">
        <w:rPr>
          <w:rFonts w:ascii="Arial" w:hAnsi="Arial" w:cs="Arial"/>
          <w:sz w:val="22"/>
        </w:rPr>
        <w:t xml:space="preserve"> (HEE, 2022)</w:t>
      </w:r>
      <w:r w:rsidR="00F24D0E" w:rsidRPr="00F72C5E">
        <w:rPr>
          <w:rFonts w:ascii="Arial" w:hAnsi="Arial" w:cs="Arial"/>
          <w:sz w:val="22"/>
        </w:rPr>
        <w:t xml:space="preserve">. </w:t>
      </w:r>
      <w:r w:rsidR="001161A6" w:rsidRPr="00F72C5E">
        <w:rPr>
          <w:rFonts w:ascii="Arial" w:hAnsi="Arial" w:cs="Arial"/>
          <w:sz w:val="22"/>
        </w:rPr>
        <w:t xml:space="preserve">ACP </w:t>
      </w:r>
      <w:r w:rsidR="0089438A">
        <w:rPr>
          <w:rFonts w:ascii="Arial" w:hAnsi="Arial" w:cs="Arial"/>
          <w:sz w:val="22"/>
        </w:rPr>
        <w:t>(</w:t>
      </w:r>
      <w:r w:rsidR="0089438A" w:rsidRPr="0089438A">
        <w:rPr>
          <w:rFonts w:ascii="Arial" w:hAnsi="Arial" w:cs="Arial"/>
          <w:sz w:val="22"/>
        </w:rPr>
        <w:t>Advance clinical practice</w:t>
      </w:r>
      <w:r w:rsidR="0089438A">
        <w:rPr>
          <w:rFonts w:ascii="Arial" w:hAnsi="Arial" w:cs="Arial"/>
          <w:sz w:val="22"/>
        </w:rPr>
        <w:t>)</w:t>
      </w:r>
      <w:r w:rsidR="0089438A" w:rsidRPr="00F72C5E">
        <w:rPr>
          <w:rFonts w:ascii="Arial" w:hAnsi="Arial" w:cs="Arial"/>
          <w:sz w:val="22"/>
        </w:rPr>
        <w:t xml:space="preserve"> ensures</w:t>
      </w:r>
      <w:r w:rsidR="001161A6" w:rsidRPr="00F72C5E">
        <w:rPr>
          <w:rFonts w:ascii="Arial" w:hAnsi="Arial" w:cs="Arial"/>
          <w:sz w:val="22"/>
        </w:rPr>
        <w:t xml:space="preserve"> </w:t>
      </w:r>
      <w:r w:rsidR="003C6579" w:rsidRPr="00F72C5E">
        <w:rPr>
          <w:rFonts w:ascii="Arial" w:hAnsi="Arial" w:cs="Arial"/>
          <w:sz w:val="22"/>
        </w:rPr>
        <w:t xml:space="preserve">midwives practice enhanced decision making </w:t>
      </w:r>
      <w:r w:rsidR="00F72C5E" w:rsidRPr="00F72C5E">
        <w:rPr>
          <w:rFonts w:ascii="Arial" w:hAnsi="Arial" w:cs="Arial"/>
          <w:sz w:val="22"/>
        </w:rPr>
        <w:t xml:space="preserve">and the four pillars of clinical care. These four pillars consist of </w:t>
      </w:r>
    </w:p>
    <w:p w14:paraId="65738EDB" w14:textId="6D39A305" w:rsidR="00F72C5E" w:rsidRDefault="002F4870" w:rsidP="002E0F07">
      <w:pPr>
        <w:pStyle w:val="ListParagraph"/>
        <w:numPr>
          <w:ilvl w:val="0"/>
          <w:numId w:val="34"/>
        </w:numPr>
        <w:spacing w:line="360" w:lineRule="auto"/>
        <w:rPr>
          <w:rFonts w:ascii="Arial" w:hAnsi="Arial" w:cs="Arial"/>
          <w:sz w:val="22"/>
        </w:rPr>
      </w:pPr>
      <w:r>
        <w:rPr>
          <w:rFonts w:ascii="Arial" w:hAnsi="Arial" w:cs="Arial"/>
          <w:sz w:val="22"/>
        </w:rPr>
        <w:t>Clinical Practice</w:t>
      </w:r>
    </w:p>
    <w:p w14:paraId="41E7B580" w14:textId="50B0E4F2" w:rsidR="002F4870" w:rsidRDefault="002F4870" w:rsidP="002E0F07">
      <w:pPr>
        <w:pStyle w:val="ListParagraph"/>
        <w:numPr>
          <w:ilvl w:val="0"/>
          <w:numId w:val="34"/>
        </w:numPr>
        <w:spacing w:line="360" w:lineRule="auto"/>
        <w:rPr>
          <w:rFonts w:ascii="Arial" w:hAnsi="Arial" w:cs="Arial"/>
          <w:sz w:val="22"/>
        </w:rPr>
      </w:pPr>
      <w:r>
        <w:rPr>
          <w:rFonts w:ascii="Arial" w:hAnsi="Arial" w:cs="Arial"/>
          <w:sz w:val="22"/>
        </w:rPr>
        <w:t>Leadership and Management</w:t>
      </w:r>
    </w:p>
    <w:p w14:paraId="0827F042" w14:textId="413953E9" w:rsidR="007E09EF" w:rsidRDefault="007E09EF" w:rsidP="002E0F07">
      <w:pPr>
        <w:pStyle w:val="ListParagraph"/>
        <w:numPr>
          <w:ilvl w:val="0"/>
          <w:numId w:val="34"/>
        </w:numPr>
        <w:spacing w:line="360" w:lineRule="auto"/>
        <w:rPr>
          <w:rFonts w:ascii="Arial" w:hAnsi="Arial" w:cs="Arial"/>
          <w:sz w:val="22"/>
        </w:rPr>
      </w:pPr>
      <w:r>
        <w:rPr>
          <w:rFonts w:ascii="Arial" w:hAnsi="Arial" w:cs="Arial"/>
          <w:sz w:val="22"/>
        </w:rPr>
        <w:t>Kn</w:t>
      </w:r>
      <w:r w:rsidR="00DC7005">
        <w:rPr>
          <w:rFonts w:ascii="Arial" w:hAnsi="Arial" w:cs="Arial"/>
          <w:sz w:val="22"/>
        </w:rPr>
        <w:t>owledge</w:t>
      </w:r>
    </w:p>
    <w:p w14:paraId="19DC5985" w14:textId="77777777" w:rsidR="00071D00" w:rsidRDefault="00DC7005" w:rsidP="002E0F07">
      <w:pPr>
        <w:pStyle w:val="ListParagraph"/>
        <w:numPr>
          <w:ilvl w:val="0"/>
          <w:numId w:val="34"/>
        </w:numPr>
        <w:spacing w:line="360" w:lineRule="auto"/>
        <w:rPr>
          <w:rFonts w:ascii="Arial" w:hAnsi="Arial" w:cs="Arial"/>
          <w:sz w:val="22"/>
        </w:rPr>
      </w:pPr>
      <w:r>
        <w:rPr>
          <w:rFonts w:ascii="Arial" w:hAnsi="Arial" w:cs="Arial"/>
          <w:sz w:val="22"/>
        </w:rPr>
        <w:t>Research</w:t>
      </w:r>
    </w:p>
    <w:p w14:paraId="05E7FAA3" w14:textId="025C68D4" w:rsidR="00611102" w:rsidRPr="00071D00" w:rsidRDefault="00071D00" w:rsidP="002E0F07">
      <w:pPr>
        <w:spacing w:line="360" w:lineRule="auto"/>
        <w:rPr>
          <w:rFonts w:ascii="Arial" w:hAnsi="Arial" w:cs="Arial"/>
          <w:sz w:val="22"/>
        </w:rPr>
      </w:pPr>
      <w:r>
        <w:rPr>
          <w:rFonts w:ascii="Arial" w:hAnsi="Arial" w:cs="Arial"/>
          <w:sz w:val="22"/>
        </w:rPr>
        <w:t>T</w:t>
      </w:r>
      <w:r w:rsidR="001C5138" w:rsidRPr="00071D00">
        <w:rPr>
          <w:rFonts w:ascii="Arial" w:hAnsi="Arial" w:cs="Arial"/>
          <w:sz w:val="22"/>
        </w:rPr>
        <w:t xml:space="preserve">he midwifery sector </w:t>
      </w:r>
      <w:r>
        <w:rPr>
          <w:rFonts w:ascii="Arial" w:hAnsi="Arial" w:cs="Arial"/>
          <w:sz w:val="22"/>
        </w:rPr>
        <w:t xml:space="preserve">is a complex quick </w:t>
      </w:r>
      <w:r w:rsidR="00CA495F">
        <w:rPr>
          <w:rFonts w:ascii="Arial" w:hAnsi="Arial" w:cs="Arial"/>
          <w:sz w:val="22"/>
        </w:rPr>
        <w:t xml:space="preserve">service that demands clinical </w:t>
      </w:r>
      <w:r w:rsidR="0024142E">
        <w:rPr>
          <w:rFonts w:ascii="Arial" w:hAnsi="Arial" w:cs="Arial"/>
          <w:sz w:val="22"/>
        </w:rPr>
        <w:t>expertise</w:t>
      </w:r>
      <w:r w:rsidR="000523D9">
        <w:rPr>
          <w:rFonts w:ascii="Arial" w:hAnsi="Arial" w:cs="Arial"/>
          <w:sz w:val="22"/>
        </w:rPr>
        <w:t>. In reference to labour</w:t>
      </w:r>
      <w:r w:rsidR="002D4562">
        <w:rPr>
          <w:rFonts w:ascii="Arial" w:hAnsi="Arial" w:cs="Arial"/>
          <w:sz w:val="22"/>
        </w:rPr>
        <w:t xml:space="preserve"> and delivery</w:t>
      </w:r>
      <w:r w:rsidR="000523D9">
        <w:rPr>
          <w:rFonts w:ascii="Arial" w:hAnsi="Arial" w:cs="Arial"/>
          <w:sz w:val="22"/>
        </w:rPr>
        <w:t xml:space="preserve">, education </w:t>
      </w:r>
      <w:r w:rsidR="00135E02">
        <w:rPr>
          <w:rFonts w:ascii="Arial" w:hAnsi="Arial" w:cs="Arial"/>
          <w:sz w:val="22"/>
        </w:rPr>
        <w:t xml:space="preserve">is essential as this contributes to crucial </w:t>
      </w:r>
      <w:r w:rsidR="00983C53">
        <w:rPr>
          <w:rFonts w:ascii="Arial" w:hAnsi="Arial" w:cs="Arial"/>
          <w:sz w:val="22"/>
        </w:rPr>
        <w:t xml:space="preserve">fast thinking. During childbirth things may go fast </w:t>
      </w:r>
      <w:r w:rsidR="00315716">
        <w:rPr>
          <w:rFonts w:ascii="Arial" w:hAnsi="Arial" w:cs="Arial"/>
          <w:sz w:val="22"/>
        </w:rPr>
        <w:t xml:space="preserve">also very slowly. This procedure is </w:t>
      </w:r>
      <w:r w:rsidR="00363915">
        <w:rPr>
          <w:rFonts w:ascii="Arial" w:hAnsi="Arial" w:cs="Arial"/>
          <w:sz w:val="22"/>
        </w:rPr>
        <w:t>unpredictable;</w:t>
      </w:r>
      <w:r w:rsidR="00C322F7">
        <w:rPr>
          <w:rFonts w:ascii="Arial" w:hAnsi="Arial" w:cs="Arial"/>
          <w:sz w:val="22"/>
        </w:rPr>
        <w:t xml:space="preserve"> </w:t>
      </w:r>
      <w:r w:rsidR="00315716">
        <w:rPr>
          <w:rFonts w:ascii="Arial" w:hAnsi="Arial" w:cs="Arial"/>
          <w:sz w:val="22"/>
        </w:rPr>
        <w:t>anything can happen w</w:t>
      </w:r>
      <w:r w:rsidR="0002696D">
        <w:rPr>
          <w:rFonts w:ascii="Arial" w:hAnsi="Arial" w:cs="Arial"/>
          <w:sz w:val="22"/>
        </w:rPr>
        <w:t>ithin minutes or seconds. Clinical knowledge</w:t>
      </w:r>
      <w:r w:rsidR="00360694">
        <w:rPr>
          <w:rFonts w:ascii="Arial" w:hAnsi="Arial" w:cs="Arial"/>
          <w:sz w:val="22"/>
        </w:rPr>
        <w:t xml:space="preserve"> </w:t>
      </w:r>
      <w:r w:rsidR="00C322F7">
        <w:rPr>
          <w:rFonts w:ascii="Arial" w:hAnsi="Arial" w:cs="Arial"/>
          <w:sz w:val="22"/>
        </w:rPr>
        <w:t xml:space="preserve">influences </w:t>
      </w:r>
      <w:r w:rsidR="00360694">
        <w:rPr>
          <w:rFonts w:ascii="Arial" w:hAnsi="Arial" w:cs="Arial"/>
          <w:sz w:val="22"/>
        </w:rPr>
        <w:t xml:space="preserve">midwives </w:t>
      </w:r>
      <w:r w:rsidR="00876987">
        <w:rPr>
          <w:rFonts w:ascii="Arial" w:hAnsi="Arial" w:cs="Arial"/>
          <w:sz w:val="22"/>
        </w:rPr>
        <w:lastRenderedPageBreak/>
        <w:t xml:space="preserve">with a </w:t>
      </w:r>
      <w:r w:rsidR="0024142E">
        <w:rPr>
          <w:rFonts w:ascii="Arial" w:hAnsi="Arial" w:cs="Arial"/>
          <w:sz w:val="22"/>
        </w:rPr>
        <w:t>clear</w:t>
      </w:r>
      <w:r w:rsidR="00876987">
        <w:rPr>
          <w:rFonts w:ascii="Arial" w:hAnsi="Arial" w:cs="Arial"/>
          <w:sz w:val="22"/>
        </w:rPr>
        <w:t xml:space="preserve"> mind to </w:t>
      </w:r>
      <w:r w:rsidR="00385377">
        <w:rPr>
          <w:rFonts w:ascii="Arial" w:hAnsi="Arial" w:cs="Arial"/>
          <w:sz w:val="22"/>
        </w:rPr>
        <w:t>process information and situations.</w:t>
      </w:r>
      <w:r w:rsidR="007D7199">
        <w:rPr>
          <w:rFonts w:ascii="Arial" w:hAnsi="Arial" w:cs="Arial"/>
          <w:sz w:val="22"/>
        </w:rPr>
        <w:t xml:space="preserve"> This guarantees to provide </w:t>
      </w:r>
      <w:r w:rsidR="00E4028F">
        <w:rPr>
          <w:rFonts w:ascii="Arial" w:hAnsi="Arial" w:cs="Arial"/>
          <w:sz w:val="22"/>
        </w:rPr>
        <w:t xml:space="preserve">understanding, </w:t>
      </w:r>
      <w:r w:rsidR="00B66EC4">
        <w:rPr>
          <w:rFonts w:ascii="Arial" w:hAnsi="Arial" w:cs="Arial"/>
          <w:sz w:val="22"/>
        </w:rPr>
        <w:t xml:space="preserve">personalised </w:t>
      </w:r>
      <w:r w:rsidR="00E4028F">
        <w:rPr>
          <w:rFonts w:ascii="Arial" w:hAnsi="Arial" w:cs="Arial"/>
          <w:sz w:val="22"/>
        </w:rPr>
        <w:t xml:space="preserve">support and </w:t>
      </w:r>
      <w:r w:rsidR="00B66EC4">
        <w:rPr>
          <w:rFonts w:ascii="Arial" w:hAnsi="Arial" w:cs="Arial"/>
          <w:sz w:val="22"/>
        </w:rPr>
        <w:t>c</w:t>
      </w:r>
      <w:r w:rsidR="002E0F07" w:rsidRPr="002E0F07">
        <w:rPr>
          <w:rFonts w:ascii="Arial" w:hAnsi="Arial" w:cs="Arial"/>
          <w:sz w:val="22"/>
        </w:rPr>
        <w:t xml:space="preserve">ore </w:t>
      </w:r>
      <w:r w:rsidR="00B66EC4">
        <w:rPr>
          <w:rFonts w:ascii="Arial" w:hAnsi="Arial" w:cs="Arial"/>
          <w:sz w:val="22"/>
        </w:rPr>
        <w:t>pr</w:t>
      </w:r>
      <w:r w:rsidR="002E0F07" w:rsidRPr="002E0F07">
        <w:rPr>
          <w:rFonts w:ascii="Arial" w:hAnsi="Arial" w:cs="Arial"/>
          <w:sz w:val="22"/>
        </w:rPr>
        <w:t>oficiencies</w:t>
      </w:r>
      <w:r w:rsidR="002E0F07">
        <w:rPr>
          <w:rFonts w:ascii="Arial" w:hAnsi="Arial" w:cs="Arial"/>
          <w:sz w:val="22"/>
        </w:rPr>
        <w:t>.</w:t>
      </w:r>
    </w:p>
    <w:p w14:paraId="470474F9" w14:textId="77777777" w:rsidR="00F77CA1" w:rsidRDefault="00F77CA1" w:rsidP="002E0F07">
      <w:pPr>
        <w:pStyle w:val="ListParagraph"/>
        <w:spacing w:line="360" w:lineRule="auto"/>
        <w:rPr>
          <w:rFonts w:ascii="Arial" w:hAnsi="Arial" w:cs="Arial"/>
          <w:sz w:val="22"/>
        </w:rPr>
      </w:pPr>
    </w:p>
    <w:p w14:paraId="041B6908" w14:textId="77777777" w:rsidR="00F77CA1" w:rsidRPr="00333439" w:rsidRDefault="00F77CA1" w:rsidP="002E0F07">
      <w:pPr>
        <w:pStyle w:val="ListParagraph"/>
        <w:spacing w:line="360" w:lineRule="auto"/>
        <w:rPr>
          <w:rFonts w:ascii="Arial" w:hAnsi="Arial" w:cs="Arial"/>
          <w:sz w:val="22"/>
        </w:rPr>
      </w:pP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2D162D80" w14:textId="77777777" w:rsidR="003F6BBB" w:rsidRDefault="003F6BBB" w:rsidP="00D676C3">
      <w:pPr>
        <w:pStyle w:val="ListParagraph"/>
        <w:spacing w:after="0" w:line="240" w:lineRule="auto"/>
        <w:rPr>
          <w:sz w:val="21"/>
          <w:szCs w:val="21"/>
        </w:rPr>
      </w:pPr>
    </w:p>
    <w:p w14:paraId="5155B0ED" w14:textId="2632567B" w:rsidR="00D676C3" w:rsidRPr="008F0618" w:rsidRDefault="007F41D8" w:rsidP="008F0618">
      <w:pPr>
        <w:pStyle w:val="ListParagraph"/>
        <w:spacing w:after="0" w:line="360" w:lineRule="auto"/>
        <w:rPr>
          <w:rFonts w:ascii="Arial" w:hAnsi="Arial" w:cs="Arial"/>
          <w:sz w:val="22"/>
        </w:rPr>
      </w:pPr>
      <w:r w:rsidRPr="008F0618">
        <w:rPr>
          <w:rFonts w:ascii="Arial" w:hAnsi="Arial" w:cs="Arial"/>
          <w:sz w:val="22"/>
        </w:rPr>
        <w:t xml:space="preserve">Midwives hold an important role in </w:t>
      </w:r>
      <w:r w:rsidR="003F6BBB" w:rsidRPr="008F0618">
        <w:rPr>
          <w:rFonts w:ascii="Arial" w:hAnsi="Arial" w:cs="Arial"/>
          <w:sz w:val="22"/>
        </w:rPr>
        <w:t xml:space="preserve">encouraging safety and advanced quality care within the UK’s NHS system. </w:t>
      </w:r>
      <w:r w:rsidR="000727E7" w:rsidRPr="008F0618">
        <w:rPr>
          <w:rFonts w:ascii="Arial" w:hAnsi="Arial" w:cs="Arial"/>
          <w:sz w:val="22"/>
        </w:rPr>
        <w:t xml:space="preserve">The NHS commitment to providing </w:t>
      </w:r>
      <w:r w:rsidR="00C64533" w:rsidRPr="008F0618">
        <w:rPr>
          <w:rFonts w:ascii="Arial" w:hAnsi="Arial" w:cs="Arial"/>
          <w:sz w:val="22"/>
        </w:rPr>
        <w:t>tailored, compassionate</w:t>
      </w:r>
      <w:r w:rsidR="00C437AA" w:rsidRPr="008F0618">
        <w:rPr>
          <w:rFonts w:ascii="Arial" w:hAnsi="Arial" w:cs="Arial"/>
          <w:sz w:val="22"/>
        </w:rPr>
        <w:t xml:space="preserve"> care</w:t>
      </w:r>
      <w:r w:rsidR="009143E3" w:rsidRPr="008F0618">
        <w:rPr>
          <w:rFonts w:ascii="Arial" w:hAnsi="Arial" w:cs="Arial"/>
          <w:sz w:val="22"/>
        </w:rPr>
        <w:t xml:space="preserve"> supports progress towards patients results.</w:t>
      </w:r>
      <w:r w:rsidR="001106FA" w:rsidRPr="008F0618">
        <w:rPr>
          <w:rFonts w:ascii="Arial" w:hAnsi="Arial" w:cs="Arial"/>
          <w:sz w:val="22"/>
        </w:rPr>
        <w:t xml:space="preserve"> This profession requires essential skills</w:t>
      </w:r>
      <w:r w:rsidR="00AF3526" w:rsidRPr="008F0618">
        <w:rPr>
          <w:rFonts w:ascii="Arial" w:hAnsi="Arial" w:cs="Arial"/>
          <w:sz w:val="22"/>
        </w:rPr>
        <w:t xml:space="preserve"> like critical thinking, communicating and comp</w:t>
      </w:r>
      <w:r w:rsidR="00760745" w:rsidRPr="008F0618">
        <w:rPr>
          <w:rFonts w:ascii="Arial" w:hAnsi="Arial" w:cs="Arial"/>
          <w:sz w:val="22"/>
        </w:rPr>
        <w:t xml:space="preserve">rehending and clinical knowledge. These key skills </w:t>
      </w:r>
      <w:r w:rsidR="002C54D7" w:rsidRPr="008F0618">
        <w:rPr>
          <w:rFonts w:ascii="Arial" w:hAnsi="Arial" w:cs="Arial"/>
          <w:sz w:val="22"/>
        </w:rPr>
        <w:t xml:space="preserve">will help support women throughout their pregnancy </w:t>
      </w:r>
      <w:r w:rsidR="003311CF" w:rsidRPr="008F0618">
        <w:rPr>
          <w:rFonts w:ascii="Arial" w:hAnsi="Arial" w:cs="Arial"/>
          <w:sz w:val="22"/>
        </w:rPr>
        <w:t xml:space="preserve">and labour journey. </w:t>
      </w:r>
      <w:r w:rsidR="009374F6" w:rsidRPr="008F0618">
        <w:rPr>
          <w:rFonts w:ascii="Arial" w:hAnsi="Arial" w:cs="Arial"/>
          <w:sz w:val="22"/>
        </w:rPr>
        <w:t xml:space="preserve">Strengthening these </w:t>
      </w:r>
      <w:r w:rsidR="007C3125" w:rsidRPr="008F0618">
        <w:rPr>
          <w:rFonts w:ascii="Arial" w:hAnsi="Arial" w:cs="Arial"/>
          <w:sz w:val="22"/>
        </w:rPr>
        <w:t>abilities</w:t>
      </w:r>
      <w:r w:rsidR="009374F6" w:rsidRPr="008F0618">
        <w:rPr>
          <w:rFonts w:ascii="Arial" w:hAnsi="Arial" w:cs="Arial"/>
          <w:sz w:val="22"/>
        </w:rPr>
        <w:t xml:space="preserve"> through </w:t>
      </w:r>
      <w:r w:rsidR="0063732F" w:rsidRPr="008F0618">
        <w:rPr>
          <w:rFonts w:ascii="Arial" w:hAnsi="Arial" w:cs="Arial"/>
          <w:sz w:val="22"/>
        </w:rPr>
        <w:t>all strategies provided by The NHS</w:t>
      </w:r>
      <w:r w:rsidR="002A327A" w:rsidRPr="008F0618">
        <w:rPr>
          <w:rFonts w:ascii="Arial" w:hAnsi="Arial" w:cs="Arial"/>
          <w:sz w:val="22"/>
        </w:rPr>
        <w:t xml:space="preserve"> helps boost confidence and </w:t>
      </w:r>
      <w:r w:rsidR="007E6238" w:rsidRPr="008F0618">
        <w:rPr>
          <w:rFonts w:ascii="Arial" w:hAnsi="Arial" w:cs="Arial"/>
          <w:sz w:val="22"/>
        </w:rPr>
        <w:t>c</w:t>
      </w:r>
      <w:r w:rsidR="00813130" w:rsidRPr="008F0618">
        <w:rPr>
          <w:rFonts w:ascii="Arial" w:hAnsi="Arial" w:cs="Arial"/>
          <w:sz w:val="22"/>
        </w:rPr>
        <w:t>a</w:t>
      </w:r>
      <w:r w:rsidR="007E6238" w:rsidRPr="008F0618">
        <w:rPr>
          <w:rFonts w:ascii="Arial" w:hAnsi="Arial" w:cs="Arial"/>
          <w:sz w:val="22"/>
        </w:rPr>
        <w:t>pa</w:t>
      </w:r>
      <w:r w:rsidR="00813130" w:rsidRPr="008F0618">
        <w:rPr>
          <w:rFonts w:ascii="Arial" w:hAnsi="Arial" w:cs="Arial"/>
          <w:sz w:val="22"/>
        </w:rPr>
        <w:t>bility in the</w:t>
      </w:r>
      <w:r w:rsidR="007E6238" w:rsidRPr="008F0618">
        <w:rPr>
          <w:rFonts w:ascii="Arial" w:hAnsi="Arial" w:cs="Arial"/>
          <w:sz w:val="22"/>
        </w:rPr>
        <w:t xml:space="preserve"> midwifery</w:t>
      </w:r>
      <w:r w:rsidR="00813130" w:rsidRPr="008F0618">
        <w:rPr>
          <w:rFonts w:ascii="Arial" w:hAnsi="Arial" w:cs="Arial"/>
          <w:sz w:val="22"/>
        </w:rPr>
        <w:t xml:space="preserve"> </w:t>
      </w:r>
      <w:r w:rsidR="0041172C" w:rsidRPr="008F0618">
        <w:rPr>
          <w:rFonts w:ascii="Arial" w:hAnsi="Arial" w:cs="Arial"/>
          <w:sz w:val="22"/>
        </w:rPr>
        <w:t>sector. Also i</w:t>
      </w:r>
      <w:r w:rsidR="00F272F8" w:rsidRPr="008F0618">
        <w:rPr>
          <w:rFonts w:ascii="Arial" w:hAnsi="Arial" w:cs="Arial"/>
          <w:sz w:val="22"/>
        </w:rPr>
        <w:t>mproving</w:t>
      </w:r>
      <w:r w:rsidR="00F70E87" w:rsidRPr="008F0618">
        <w:rPr>
          <w:rFonts w:ascii="Arial" w:hAnsi="Arial" w:cs="Arial"/>
          <w:sz w:val="22"/>
        </w:rPr>
        <w:t xml:space="preserve"> these </w:t>
      </w:r>
      <w:r w:rsidR="00E35522" w:rsidRPr="008F0618">
        <w:rPr>
          <w:rFonts w:ascii="Arial" w:hAnsi="Arial" w:cs="Arial"/>
          <w:sz w:val="22"/>
        </w:rPr>
        <w:t xml:space="preserve">talents </w:t>
      </w:r>
      <w:r w:rsidR="0013052F" w:rsidRPr="008F0618">
        <w:rPr>
          <w:rFonts w:ascii="Arial" w:hAnsi="Arial" w:cs="Arial"/>
          <w:sz w:val="22"/>
        </w:rPr>
        <w:t xml:space="preserve">will </w:t>
      </w:r>
      <w:r w:rsidR="00F01351" w:rsidRPr="008F0618">
        <w:rPr>
          <w:rFonts w:ascii="Arial" w:hAnsi="Arial" w:cs="Arial"/>
          <w:sz w:val="22"/>
        </w:rPr>
        <w:t>supply the</w:t>
      </w:r>
      <w:r w:rsidR="0013052F" w:rsidRPr="008F0618">
        <w:rPr>
          <w:rFonts w:ascii="Arial" w:hAnsi="Arial" w:cs="Arial"/>
          <w:sz w:val="22"/>
        </w:rPr>
        <w:t xml:space="preserve"> department</w:t>
      </w:r>
      <w:r w:rsidR="000C3C42" w:rsidRPr="008F0618">
        <w:rPr>
          <w:rFonts w:ascii="Arial" w:hAnsi="Arial" w:cs="Arial"/>
          <w:sz w:val="22"/>
        </w:rPr>
        <w:t>,</w:t>
      </w:r>
      <w:r w:rsidR="0013052F" w:rsidRPr="008F0618">
        <w:rPr>
          <w:rFonts w:ascii="Arial" w:hAnsi="Arial" w:cs="Arial"/>
          <w:sz w:val="22"/>
        </w:rPr>
        <w:t xml:space="preserve"> guaranteeing midwives </w:t>
      </w:r>
      <w:r w:rsidR="005313D4" w:rsidRPr="008F0618">
        <w:rPr>
          <w:rFonts w:ascii="Arial" w:hAnsi="Arial" w:cs="Arial"/>
          <w:sz w:val="22"/>
        </w:rPr>
        <w:t xml:space="preserve">can </w:t>
      </w:r>
      <w:r w:rsidR="000C3C42" w:rsidRPr="008F0618">
        <w:rPr>
          <w:rFonts w:ascii="Arial" w:hAnsi="Arial" w:cs="Arial"/>
          <w:sz w:val="22"/>
        </w:rPr>
        <w:t>present</w:t>
      </w:r>
      <w:r w:rsidR="00CA107C" w:rsidRPr="008F0618">
        <w:rPr>
          <w:rFonts w:ascii="Arial" w:hAnsi="Arial" w:cs="Arial"/>
          <w:sz w:val="22"/>
        </w:rPr>
        <w:t xml:space="preserve"> consultation </w:t>
      </w:r>
      <w:r w:rsidR="001B4313" w:rsidRPr="008F0618">
        <w:rPr>
          <w:rFonts w:ascii="Arial" w:hAnsi="Arial" w:cs="Arial"/>
          <w:sz w:val="22"/>
        </w:rPr>
        <w:t>during unpredictable circumstances</w:t>
      </w:r>
      <w:r w:rsidR="00BA5C6F" w:rsidRPr="008F0618">
        <w:rPr>
          <w:rFonts w:ascii="Arial" w:hAnsi="Arial" w:cs="Arial"/>
          <w:sz w:val="22"/>
        </w:rPr>
        <w:t xml:space="preserve"> and maintaining qualified standard</w:t>
      </w:r>
      <w:r w:rsidR="00F01351" w:rsidRPr="008F0618">
        <w:rPr>
          <w:rFonts w:ascii="Arial" w:hAnsi="Arial" w:cs="Arial"/>
          <w:sz w:val="22"/>
        </w:rPr>
        <w:t>s</w:t>
      </w:r>
      <w:r w:rsidR="00BA5C6F" w:rsidRPr="008F0618">
        <w:rPr>
          <w:rFonts w:ascii="Arial" w:hAnsi="Arial" w:cs="Arial"/>
          <w:sz w:val="22"/>
        </w:rPr>
        <w:t>.</w:t>
      </w:r>
      <w:r w:rsidR="00CD2979" w:rsidRPr="008F0618">
        <w:rPr>
          <w:rFonts w:ascii="Arial" w:hAnsi="Arial" w:cs="Arial"/>
          <w:sz w:val="22"/>
        </w:rPr>
        <w:t xml:space="preserve"> The UK’s </w:t>
      </w:r>
      <w:r w:rsidR="00F475EF" w:rsidRPr="008F0618">
        <w:rPr>
          <w:rFonts w:ascii="Arial" w:hAnsi="Arial" w:cs="Arial"/>
          <w:sz w:val="22"/>
        </w:rPr>
        <w:t xml:space="preserve">Healthcare </w:t>
      </w:r>
      <w:r w:rsidR="00462A75" w:rsidRPr="008F0618">
        <w:rPr>
          <w:rFonts w:ascii="Arial" w:hAnsi="Arial" w:cs="Arial"/>
          <w:sz w:val="22"/>
        </w:rPr>
        <w:t>investment in midwifery skills</w:t>
      </w:r>
      <w:r w:rsidR="00671570" w:rsidRPr="008F0618">
        <w:rPr>
          <w:rFonts w:ascii="Arial" w:hAnsi="Arial" w:cs="Arial"/>
          <w:sz w:val="22"/>
        </w:rPr>
        <w:t xml:space="preserve"> ensures the importance of being professionally </w:t>
      </w:r>
      <w:r w:rsidR="00F01351" w:rsidRPr="008F0618">
        <w:rPr>
          <w:rFonts w:ascii="Arial" w:hAnsi="Arial" w:cs="Arial"/>
          <w:sz w:val="22"/>
        </w:rPr>
        <w:t>practiced</w:t>
      </w:r>
      <w:r w:rsidR="00671570" w:rsidRPr="008F0618">
        <w:rPr>
          <w:rFonts w:ascii="Arial" w:hAnsi="Arial" w:cs="Arial"/>
          <w:sz w:val="22"/>
        </w:rPr>
        <w:t xml:space="preserve"> </w:t>
      </w:r>
      <w:r w:rsidR="00CB675A" w:rsidRPr="008F0618">
        <w:rPr>
          <w:rFonts w:ascii="Arial" w:hAnsi="Arial" w:cs="Arial"/>
          <w:sz w:val="22"/>
        </w:rPr>
        <w:t>which encourages confident midwives</w:t>
      </w:r>
      <w:r w:rsidR="00161560" w:rsidRPr="008F0618">
        <w:rPr>
          <w:rFonts w:ascii="Arial" w:hAnsi="Arial" w:cs="Arial"/>
          <w:sz w:val="22"/>
        </w:rPr>
        <w:t xml:space="preserve">, higher performances and safer </w:t>
      </w:r>
      <w:r w:rsidR="00ED3882" w:rsidRPr="008F0618">
        <w:rPr>
          <w:rFonts w:ascii="Arial" w:hAnsi="Arial" w:cs="Arial"/>
          <w:sz w:val="22"/>
        </w:rPr>
        <w:t>top-quality</w:t>
      </w:r>
      <w:r w:rsidR="00161560" w:rsidRPr="008F0618">
        <w:rPr>
          <w:rFonts w:ascii="Arial" w:hAnsi="Arial" w:cs="Arial"/>
          <w:sz w:val="22"/>
        </w:rPr>
        <w:t xml:space="preserve"> care. </w:t>
      </w:r>
      <w:r w:rsidR="00ED3882" w:rsidRPr="008F0618">
        <w:rPr>
          <w:rFonts w:ascii="Arial" w:hAnsi="Arial" w:cs="Arial"/>
          <w:sz w:val="22"/>
        </w:rPr>
        <w:t>This helps deliver the best quality assistance available.</w:t>
      </w:r>
    </w:p>
    <w:p w14:paraId="5F2D0963" w14:textId="77777777" w:rsidR="00D130C9" w:rsidRDefault="00D130C9" w:rsidP="00D676C3">
      <w:pPr>
        <w:pStyle w:val="ListParagraph"/>
        <w:spacing w:after="0" w:line="240" w:lineRule="auto"/>
        <w:rPr>
          <w:sz w:val="21"/>
          <w:szCs w:val="21"/>
        </w:rPr>
      </w:pPr>
    </w:p>
    <w:p w14:paraId="42494818" w14:textId="77777777" w:rsidR="00D130C9" w:rsidRPr="00242974" w:rsidRDefault="00D130C9"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3669F439" w14:textId="77777777" w:rsidR="00474BDF" w:rsidRDefault="00474BDF" w:rsidP="005E44B5">
      <w:pPr>
        <w:rPr>
          <w:color w:val="FF0000"/>
        </w:rPr>
      </w:pPr>
    </w:p>
    <w:p w14:paraId="7A881460" w14:textId="40A6CBE2"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Health Education England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Advanced Clinical Practice in Midwifery: Capability Framework.</w:t>
      </w:r>
      <w:r w:rsidRPr="003F67B5">
        <w:rPr>
          <w:rFonts w:ascii="Arial" w:hAnsi="Arial" w:cs="Arial"/>
          <w:color w:val="000000" w:themeColor="text1"/>
          <w:sz w:val="22"/>
        </w:rPr>
        <w:t xml:space="preserve"> Available at: </w:t>
      </w:r>
      <w:hyperlink r:id="rId9" w:history="1">
        <w:r w:rsidRPr="003F67B5">
          <w:rPr>
            <w:rStyle w:val="Hyperlink"/>
            <w:rFonts w:ascii="Arial" w:hAnsi="Arial" w:cs="Arial"/>
            <w:sz w:val="22"/>
          </w:rPr>
          <w:t>https://advanced-practice.hee.nhs.uk/wp-content/uploads/sites/28/2024/04/Advanced%20Clinical%20Practice%20in%20Midwifery%20-%20Capability%20Framework.pd</w:t>
        </w:r>
        <w:r w:rsidRPr="00DB7BE4">
          <w:rPr>
            <w:rStyle w:val="Hyperlink"/>
            <w:rFonts w:ascii="Arial" w:hAnsi="Arial" w:cs="Arial"/>
            <w:sz w:val="22"/>
          </w:rPr>
          <w:t>F</w:t>
        </w:r>
      </w:hyperlink>
    </w:p>
    <w:p w14:paraId="694B43FF" w14:textId="7871FC14"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 Accessed: </w:t>
      </w:r>
      <w:r w:rsidR="00115221">
        <w:rPr>
          <w:rFonts w:ascii="Arial" w:hAnsi="Arial" w:cs="Arial"/>
          <w:color w:val="000000" w:themeColor="text1"/>
          <w:sz w:val="22"/>
        </w:rPr>
        <w:t>19</w:t>
      </w:r>
      <w:r w:rsidRPr="003F67B5">
        <w:rPr>
          <w:rFonts w:ascii="Arial" w:hAnsi="Arial" w:cs="Arial"/>
          <w:color w:val="000000" w:themeColor="text1"/>
          <w:sz w:val="22"/>
        </w:rPr>
        <w:t xml:space="preserve"> April 2026.</w:t>
      </w:r>
    </w:p>
    <w:p w14:paraId="0612B585" w14:textId="11BBA243"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NHS Employers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Student Placements: Diversifying Opportunities and Providing Quality Experience.</w:t>
      </w:r>
      <w:r w:rsidRPr="003F67B5">
        <w:rPr>
          <w:rFonts w:ascii="Arial" w:hAnsi="Arial" w:cs="Arial"/>
          <w:color w:val="000000" w:themeColor="text1"/>
          <w:sz w:val="22"/>
        </w:rPr>
        <w:t xml:space="preserve"> Available at: </w:t>
      </w:r>
      <w:hyperlink r:id="rId10" w:history="1">
        <w:r w:rsidRPr="003F67B5">
          <w:rPr>
            <w:rStyle w:val="Hyperlink"/>
            <w:rFonts w:ascii="Arial" w:hAnsi="Arial" w:cs="Arial"/>
            <w:sz w:val="22"/>
          </w:rPr>
          <w:t>https://www.nhsemployers.org/publications/student-placements-diversifying-opportunities-and-providing-quality-experience</w:t>
        </w:r>
      </w:hyperlink>
    </w:p>
    <w:p w14:paraId="077C8454" w14:textId="18D6DA9F"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Accessed: </w:t>
      </w:r>
      <w:r w:rsidR="00795E83">
        <w:rPr>
          <w:rFonts w:ascii="Arial" w:hAnsi="Arial" w:cs="Arial"/>
          <w:color w:val="000000" w:themeColor="text1"/>
          <w:sz w:val="22"/>
        </w:rPr>
        <w:t xml:space="preserve">14 </w:t>
      </w:r>
      <w:r w:rsidRPr="003F67B5">
        <w:rPr>
          <w:rFonts w:ascii="Arial" w:hAnsi="Arial" w:cs="Arial"/>
          <w:color w:val="000000" w:themeColor="text1"/>
          <w:sz w:val="22"/>
        </w:rPr>
        <w:t>April 2026.</w:t>
      </w:r>
    </w:p>
    <w:p w14:paraId="2DBB2EB6" w14:textId="137E4B28"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NHS England (2016)</w:t>
      </w:r>
      <w:r w:rsidRPr="003F67B5">
        <w:rPr>
          <w:rFonts w:ascii="Arial" w:hAnsi="Arial" w:cs="Arial"/>
          <w:color w:val="000000" w:themeColor="text1"/>
          <w:sz w:val="22"/>
        </w:rPr>
        <w:t xml:space="preserve"> </w:t>
      </w:r>
      <w:r w:rsidRPr="003F67B5">
        <w:rPr>
          <w:rFonts w:ascii="Arial" w:hAnsi="Arial" w:cs="Arial"/>
          <w:i/>
          <w:iCs/>
          <w:color w:val="000000" w:themeColor="text1"/>
          <w:sz w:val="22"/>
        </w:rPr>
        <w:t>Better Births: Improving Outcomes of Maternity Services in England.</w:t>
      </w:r>
      <w:r w:rsidRPr="003F67B5">
        <w:rPr>
          <w:rFonts w:ascii="Arial" w:hAnsi="Arial" w:cs="Arial"/>
          <w:color w:val="000000" w:themeColor="text1"/>
          <w:sz w:val="22"/>
        </w:rPr>
        <w:t xml:space="preserve"> Available at: </w:t>
      </w:r>
      <w:hyperlink r:id="rId11" w:history="1">
        <w:r w:rsidRPr="003F67B5">
          <w:rPr>
            <w:rStyle w:val="Hyperlink"/>
            <w:rFonts w:ascii="Arial" w:hAnsi="Arial" w:cs="Arial"/>
            <w:sz w:val="22"/>
          </w:rPr>
          <w:t>https://www.england.nhs.uk/mat-transformation</w:t>
        </w:r>
      </w:hyperlink>
    </w:p>
    <w:p w14:paraId="4EED3333" w14:textId="79084DB8"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Accessed: </w:t>
      </w:r>
      <w:r w:rsidR="00795E83">
        <w:rPr>
          <w:rFonts w:ascii="Arial" w:hAnsi="Arial" w:cs="Arial"/>
          <w:color w:val="000000" w:themeColor="text1"/>
          <w:sz w:val="22"/>
        </w:rPr>
        <w:t>14</w:t>
      </w:r>
      <w:r w:rsidRPr="003F67B5">
        <w:rPr>
          <w:rFonts w:ascii="Arial" w:hAnsi="Arial" w:cs="Arial"/>
          <w:color w:val="000000" w:themeColor="text1"/>
          <w:sz w:val="22"/>
        </w:rPr>
        <w:t xml:space="preserve"> April 2026.</w:t>
      </w:r>
    </w:p>
    <w:p w14:paraId="23FC3D26" w14:textId="2F13E5D1" w:rsidR="00D03163" w:rsidRDefault="003F67B5" w:rsidP="003F67B5">
      <w:pPr>
        <w:rPr>
          <w:rFonts w:ascii="Arial" w:hAnsi="Arial" w:cs="Arial"/>
          <w:color w:val="000000" w:themeColor="text1"/>
          <w:sz w:val="22"/>
        </w:rPr>
      </w:pPr>
      <w:r w:rsidRPr="003F67B5">
        <w:rPr>
          <w:rFonts w:ascii="Arial" w:hAnsi="Arial" w:cs="Arial"/>
          <w:b/>
          <w:bCs/>
          <w:color w:val="000000" w:themeColor="text1"/>
          <w:sz w:val="22"/>
        </w:rPr>
        <w:lastRenderedPageBreak/>
        <w:t>NHS England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Maternity Support Worker Competency, Education and Career Development Framework.</w:t>
      </w:r>
      <w:r w:rsidRPr="003F67B5">
        <w:rPr>
          <w:rFonts w:ascii="Arial" w:hAnsi="Arial" w:cs="Arial"/>
          <w:color w:val="000000" w:themeColor="text1"/>
          <w:sz w:val="22"/>
        </w:rPr>
        <w:t xml:space="preserve"> Available at: </w:t>
      </w:r>
      <w:hyperlink r:id="rId12" w:history="1">
        <w:r w:rsidR="00D03163" w:rsidRPr="003F67B5">
          <w:rPr>
            <w:rStyle w:val="Hyperlink"/>
            <w:rFonts w:ascii="Arial" w:hAnsi="Arial" w:cs="Arial"/>
            <w:sz w:val="22"/>
          </w:rPr>
          <w:t>https://www.england.nhs.uk/long-read/maternity-support-worker-competency-education-and-career-development-framework</w:t>
        </w:r>
      </w:hyperlink>
    </w:p>
    <w:p w14:paraId="7CD21D91" w14:textId="4648A124"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Accessed: </w:t>
      </w:r>
      <w:r w:rsidR="00D03163">
        <w:rPr>
          <w:rFonts w:ascii="Arial" w:hAnsi="Arial" w:cs="Arial"/>
          <w:color w:val="000000" w:themeColor="text1"/>
          <w:sz w:val="22"/>
        </w:rPr>
        <w:t>14</w:t>
      </w:r>
      <w:r w:rsidRPr="003F67B5">
        <w:rPr>
          <w:rFonts w:ascii="Arial" w:hAnsi="Arial" w:cs="Arial"/>
          <w:color w:val="000000" w:themeColor="text1"/>
          <w:sz w:val="22"/>
        </w:rPr>
        <w:t xml:space="preserve"> April 2026.</w:t>
      </w:r>
    </w:p>
    <w:p w14:paraId="55F16AC3" w14:textId="5B26619D"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NHS England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Labour Ward Co</w:t>
      </w:r>
      <w:r w:rsidRPr="003F67B5">
        <w:rPr>
          <w:rFonts w:ascii="Arial" w:hAnsi="Arial" w:cs="Arial"/>
          <w:i/>
          <w:iCs/>
          <w:color w:val="000000" w:themeColor="text1"/>
          <w:sz w:val="22"/>
        </w:rPr>
        <w:noBreakHyphen/>
        <w:t>ordinator Education and Development Framework.</w:t>
      </w:r>
      <w:r w:rsidRPr="003F67B5">
        <w:rPr>
          <w:rFonts w:ascii="Arial" w:hAnsi="Arial" w:cs="Arial"/>
          <w:color w:val="000000" w:themeColor="text1"/>
          <w:sz w:val="22"/>
        </w:rPr>
        <w:t xml:space="preserve"> Available at: </w:t>
      </w:r>
      <w:hyperlink r:id="rId13" w:history="1">
        <w:r w:rsidRPr="003F67B5">
          <w:rPr>
            <w:rStyle w:val="Hyperlink"/>
            <w:rFonts w:ascii="Arial" w:hAnsi="Arial" w:cs="Arial"/>
            <w:sz w:val="22"/>
          </w:rPr>
          <w:t>https://www.england.nhs.uk/long-read/labour-ward-co-ordinator-education-and-development-framework</w:t>
        </w:r>
      </w:hyperlink>
    </w:p>
    <w:p w14:paraId="23C52F0D" w14:textId="10B48419"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Accessed: </w:t>
      </w:r>
      <w:r w:rsidR="00D03163">
        <w:rPr>
          <w:rFonts w:ascii="Arial" w:hAnsi="Arial" w:cs="Arial"/>
          <w:color w:val="000000" w:themeColor="text1"/>
          <w:sz w:val="22"/>
        </w:rPr>
        <w:t>16</w:t>
      </w:r>
      <w:r w:rsidRPr="003F67B5">
        <w:rPr>
          <w:rFonts w:ascii="Arial" w:hAnsi="Arial" w:cs="Arial"/>
          <w:color w:val="000000" w:themeColor="text1"/>
          <w:sz w:val="22"/>
        </w:rPr>
        <w:t xml:space="preserve"> April 2026.</w:t>
      </w:r>
    </w:p>
    <w:p w14:paraId="04121CC9" w14:textId="5FD052C9"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NMC – Nursing and Midwifery Council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Standards of Proficiency for Midwives.</w:t>
      </w:r>
      <w:r w:rsidRPr="003F67B5">
        <w:rPr>
          <w:rFonts w:ascii="Arial" w:hAnsi="Arial" w:cs="Arial"/>
          <w:color w:val="000000" w:themeColor="text1"/>
          <w:sz w:val="22"/>
        </w:rPr>
        <w:t xml:space="preserve"> Available at: </w:t>
      </w:r>
      <w:hyperlink r:id="rId14" w:history="1">
        <w:r w:rsidRPr="003F67B5">
          <w:rPr>
            <w:rStyle w:val="Hyperlink"/>
            <w:rFonts w:ascii="Arial" w:hAnsi="Arial" w:cs="Arial"/>
            <w:sz w:val="22"/>
          </w:rPr>
          <w:t>https://www.nmc.org.uk/globalassets/sitedocuments/standards/2024/standards-of-proficiency-for-midwives.pdf</w:t>
        </w:r>
      </w:hyperlink>
    </w:p>
    <w:p w14:paraId="5EAAC470" w14:textId="09F1E5C1"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 Accessed: </w:t>
      </w:r>
      <w:r w:rsidR="00115221">
        <w:rPr>
          <w:rFonts w:ascii="Arial" w:hAnsi="Arial" w:cs="Arial"/>
          <w:color w:val="000000" w:themeColor="text1"/>
          <w:sz w:val="22"/>
        </w:rPr>
        <w:t>9</w:t>
      </w:r>
      <w:r w:rsidRPr="003F67B5">
        <w:rPr>
          <w:rFonts w:ascii="Arial" w:hAnsi="Arial" w:cs="Arial"/>
          <w:color w:val="000000" w:themeColor="text1"/>
          <w:sz w:val="22"/>
        </w:rPr>
        <w:t xml:space="preserve"> April 2026.</w:t>
      </w:r>
    </w:p>
    <w:p w14:paraId="121CE905" w14:textId="219D11DC"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NMC – Nursing and Midwifery Council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Communication in Maternity Care.</w:t>
      </w:r>
      <w:r w:rsidRPr="003F67B5">
        <w:rPr>
          <w:rFonts w:ascii="Arial" w:hAnsi="Arial" w:cs="Arial"/>
          <w:color w:val="000000" w:themeColor="text1"/>
          <w:sz w:val="22"/>
        </w:rPr>
        <w:t xml:space="preserve"> Available at: </w:t>
      </w:r>
      <w:hyperlink r:id="rId15" w:history="1">
        <w:r w:rsidRPr="003F67B5">
          <w:rPr>
            <w:rStyle w:val="Hyperlink"/>
            <w:rFonts w:ascii="Arial" w:hAnsi="Arial" w:cs="Arial"/>
            <w:sz w:val="22"/>
          </w:rPr>
          <w:t>https://www.nmc.org.uk/news/news-and-updates/blog-communication-in-maternity-care</w:t>
        </w:r>
      </w:hyperlink>
    </w:p>
    <w:p w14:paraId="583ED7CD" w14:textId="1B619731"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 Accessed: </w:t>
      </w:r>
      <w:r w:rsidR="00115221">
        <w:rPr>
          <w:rFonts w:ascii="Arial" w:hAnsi="Arial" w:cs="Arial"/>
          <w:color w:val="000000" w:themeColor="text1"/>
          <w:sz w:val="22"/>
        </w:rPr>
        <w:t>9</w:t>
      </w:r>
      <w:r w:rsidRPr="003F67B5">
        <w:rPr>
          <w:rFonts w:ascii="Arial" w:hAnsi="Arial" w:cs="Arial"/>
          <w:color w:val="000000" w:themeColor="text1"/>
          <w:sz w:val="22"/>
        </w:rPr>
        <w:t xml:space="preserve"> April 2026.</w:t>
      </w:r>
    </w:p>
    <w:p w14:paraId="78365AE8" w14:textId="03ABEC46" w:rsidR="003F67B5" w:rsidRDefault="003F67B5" w:rsidP="003F67B5">
      <w:pPr>
        <w:rPr>
          <w:rFonts w:ascii="Arial" w:hAnsi="Arial" w:cs="Arial"/>
          <w:color w:val="000000" w:themeColor="text1"/>
          <w:sz w:val="22"/>
        </w:rPr>
      </w:pPr>
      <w:r w:rsidRPr="003F67B5">
        <w:rPr>
          <w:rFonts w:ascii="Arial" w:hAnsi="Arial" w:cs="Arial"/>
          <w:b/>
          <w:bCs/>
          <w:color w:val="000000" w:themeColor="text1"/>
          <w:sz w:val="22"/>
        </w:rPr>
        <w:t>Step Into the NHS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About the NHS.</w:t>
      </w:r>
      <w:r w:rsidRPr="003F67B5">
        <w:rPr>
          <w:rFonts w:ascii="Arial" w:hAnsi="Arial" w:cs="Arial"/>
          <w:color w:val="000000" w:themeColor="text1"/>
          <w:sz w:val="22"/>
        </w:rPr>
        <w:t xml:space="preserve"> Available at: </w:t>
      </w:r>
      <w:hyperlink r:id="rId16" w:history="1">
        <w:r w:rsidRPr="003F67B5">
          <w:rPr>
            <w:rStyle w:val="Hyperlink"/>
            <w:rFonts w:ascii="Arial" w:hAnsi="Arial" w:cs="Arial"/>
            <w:sz w:val="22"/>
          </w:rPr>
          <w:t>https://www.stepintothenhs.nhs.uk/about-the-nhs</w:t>
        </w:r>
      </w:hyperlink>
    </w:p>
    <w:p w14:paraId="7DE9A883" w14:textId="3E460515"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 Accessed: </w:t>
      </w:r>
      <w:r w:rsidR="00E93365">
        <w:rPr>
          <w:rFonts w:ascii="Arial" w:hAnsi="Arial" w:cs="Arial"/>
          <w:color w:val="000000" w:themeColor="text1"/>
          <w:sz w:val="22"/>
        </w:rPr>
        <w:t>14</w:t>
      </w:r>
      <w:r w:rsidRPr="003F67B5">
        <w:rPr>
          <w:rFonts w:ascii="Arial" w:hAnsi="Arial" w:cs="Arial"/>
          <w:color w:val="000000" w:themeColor="text1"/>
          <w:sz w:val="22"/>
        </w:rPr>
        <w:t xml:space="preserve"> April 2026.</w:t>
      </w:r>
    </w:p>
    <w:p w14:paraId="4635EE4E" w14:textId="508034C8" w:rsidR="00D03163" w:rsidRDefault="003F67B5" w:rsidP="003F67B5">
      <w:pPr>
        <w:rPr>
          <w:rFonts w:ascii="Arial" w:hAnsi="Arial" w:cs="Arial"/>
          <w:color w:val="000000" w:themeColor="text1"/>
          <w:sz w:val="22"/>
        </w:rPr>
      </w:pPr>
      <w:r w:rsidRPr="003F67B5">
        <w:rPr>
          <w:rFonts w:ascii="Arial" w:hAnsi="Arial" w:cs="Arial"/>
          <w:b/>
          <w:bCs/>
          <w:color w:val="000000" w:themeColor="text1"/>
          <w:sz w:val="22"/>
        </w:rPr>
        <w:t>Health Education England (2024)</w:t>
      </w:r>
      <w:r w:rsidRPr="003F67B5">
        <w:rPr>
          <w:rFonts w:ascii="Arial" w:hAnsi="Arial" w:cs="Arial"/>
          <w:color w:val="000000" w:themeColor="text1"/>
          <w:sz w:val="22"/>
        </w:rPr>
        <w:t xml:space="preserve"> </w:t>
      </w:r>
      <w:r w:rsidRPr="003F67B5">
        <w:rPr>
          <w:rFonts w:ascii="Arial" w:hAnsi="Arial" w:cs="Arial"/>
          <w:i/>
          <w:iCs/>
          <w:color w:val="000000" w:themeColor="text1"/>
          <w:sz w:val="22"/>
        </w:rPr>
        <w:t>Midwifery Capability Framework.</w:t>
      </w:r>
      <w:r w:rsidRPr="003F67B5">
        <w:rPr>
          <w:rFonts w:ascii="Arial" w:hAnsi="Arial" w:cs="Arial"/>
          <w:color w:val="000000" w:themeColor="text1"/>
          <w:sz w:val="22"/>
        </w:rPr>
        <w:t xml:space="preserve"> Available at: </w:t>
      </w:r>
      <w:hyperlink r:id="rId17" w:history="1">
        <w:r w:rsidR="00D03163" w:rsidRPr="003F67B5">
          <w:rPr>
            <w:rStyle w:val="Hyperlink"/>
            <w:rFonts w:ascii="Arial" w:hAnsi="Arial" w:cs="Arial"/>
            <w:sz w:val="22"/>
          </w:rPr>
          <w:t>https://advanced-practice.hee.nhs.uk/resources/midwifery-resources/midwifery-capability-framework</w:t>
        </w:r>
      </w:hyperlink>
    </w:p>
    <w:p w14:paraId="07F2B004" w14:textId="5B39D830" w:rsidR="003F67B5" w:rsidRPr="003F67B5" w:rsidRDefault="003F67B5" w:rsidP="003F67B5">
      <w:pPr>
        <w:rPr>
          <w:rFonts w:ascii="Arial" w:hAnsi="Arial" w:cs="Arial"/>
          <w:color w:val="000000" w:themeColor="text1"/>
          <w:sz w:val="22"/>
        </w:rPr>
      </w:pPr>
      <w:r w:rsidRPr="003F67B5">
        <w:rPr>
          <w:rFonts w:ascii="Arial" w:hAnsi="Arial" w:cs="Arial"/>
          <w:color w:val="000000" w:themeColor="text1"/>
          <w:sz w:val="22"/>
        </w:rPr>
        <w:t xml:space="preserve"> Accessed: </w:t>
      </w:r>
      <w:r w:rsidR="00E93365">
        <w:rPr>
          <w:rFonts w:ascii="Arial" w:hAnsi="Arial" w:cs="Arial"/>
          <w:color w:val="000000" w:themeColor="text1"/>
          <w:sz w:val="22"/>
        </w:rPr>
        <w:t>19</w:t>
      </w:r>
      <w:r w:rsidRPr="003F67B5">
        <w:rPr>
          <w:rFonts w:ascii="Arial" w:hAnsi="Arial" w:cs="Arial"/>
          <w:color w:val="000000" w:themeColor="text1"/>
          <w:sz w:val="22"/>
        </w:rPr>
        <w:t xml:space="preserve"> April 2026.</w:t>
      </w:r>
    </w:p>
    <w:p w14:paraId="4DC1E89E" w14:textId="7322E4D8" w:rsidR="00B2738E" w:rsidRPr="00ED7493" w:rsidRDefault="00B2738E" w:rsidP="005E44B5">
      <w:pPr>
        <w:rPr>
          <w:rFonts w:ascii="Arial" w:hAnsi="Arial" w:cs="Arial"/>
          <w:color w:val="000000" w:themeColor="text1"/>
          <w:sz w:val="22"/>
        </w:rPr>
      </w:pPr>
    </w:p>
    <w:p w14:paraId="7DA0D161" w14:textId="77777777" w:rsidR="00331D35" w:rsidRDefault="00331D35" w:rsidP="005E44B5">
      <w:pPr>
        <w:rPr>
          <w:color w:val="FF0000"/>
        </w:rPr>
      </w:pPr>
    </w:p>
    <w:p w14:paraId="01DBB290" w14:textId="77777777" w:rsidR="007E0BA5" w:rsidRDefault="007E0BA5" w:rsidP="005E44B5">
      <w:pPr>
        <w:rPr>
          <w:color w:val="FF0000"/>
        </w:rPr>
      </w:pPr>
    </w:p>
    <w:p w14:paraId="68713004" w14:textId="77777777" w:rsidR="0061405A" w:rsidRDefault="0061405A" w:rsidP="005E44B5">
      <w:pPr>
        <w:rPr>
          <w:color w:val="FF0000"/>
        </w:rPr>
      </w:pPr>
    </w:p>
    <w:p w14:paraId="2DD49F2A" w14:textId="77777777" w:rsidR="005F4417" w:rsidRDefault="005F4417" w:rsidP="005E44B5">
      <w:pPr>
        <w:rPr>
          <w:color w:val="FF0000"/>
        </w:rPr>
      </w:pPr>
    </w:p>
    <w:p w14:paraId="4EE6B294" w14:textId="77777777" w:rsidR="00146297" w:rsidRPr="005E44B5" w:rsidRDefault="00146297" w:rsidP="005E44B5">
      <w:pPr>
        <w:rPr>
          <w:color w:val="FF0000"/>
        </w:rPr>
      </w:pPr>
    </w:p>
    <w:sectPr w:rsidR="00146297" w:rsidRPr="005E44B5" w:rsidSect="00D676C3">
      <w:headerReference w:type="even" r:id="rId18"/>
      <w:head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976F2E" w14:textId="77777777" w:rsidR="005F36AA" w:rsidRDefault="005F36AA" w:rsidP="003C7C97">
      <w:pPr>
        <w:spacing w:after="0" w:line="240" w:lineRule="auto"/>
      </w:pPr>
      <w:r>
        <w:separator/>
      </w:r>
    </w:p>
  </w:endnote>
  <w:endnote w:type="continuationSeparator" w:id="0">
    <w:p w14:paraId="5A91BD70" w14:textId="77777777" w:rsidR="005F36AA" w:rsidRDefault="005F36A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F874E4" w14:textId="77777777" w:rsidR="005F36AA" w:rsidRDefault="005F36AA" w:rsidP="003C7C97">
      <w:pPr>
        <w:spacing w:after="0" w:line="240" w:lineRule="auto"/>
      </w:pPr>
      <w:r>
        <w:separator/>
      </w:r>
    </w:p>
  </w:footnote>
  <w:footnote w:type="continuationSeparator" w:id="0">
    <w:p w14:paraId="1653053C" w14:textId="77777777" w:rsidR="005F36AA" w:rsidRDefault="005F36A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662CFFF6"/>
    <w:lvl w:ilvl="0" w:tplc="3A540EA6">
      <w:start w:val="1"/>
      <w:numFmt w:val="bullet"/>
      <w:lvlText w:val=""/>
      <w:lvlJc w:val="left"/>
      <w:pPr>
        <w:ind w:left="720" w:hanging="360"/>
      </w:pPr>
      <w:rPr>
        <w:rFonts w:ascii="Symbol" w:hAnsi="Symbol" w:hint="default"/>
      </w:rPr>
    </w:lvl>
    <w:lvl w:ilvl="1" w:tplc="573E53A0">
      <w:start w:val="1"/>
      <w:numFmt w:val="bullet"/>
      <w:lvlText w:val="o"/>
      <w:lvlJc w:val="left"/>
      <w:pPr>
        <w:ind w:left="1440" w:hanging="360"/>
      </w:pPr>
      <w:rPr>
        <w:rFonts w:ascii="Courier New" w:hAnsi="Courier New" w:hint="default"/>
      </w:rPr>
    </w:lvl>
    <w:lvl w:ilvl="2" w:tplc="981AC43C">
      <w:start w:val="1"/>
      <w:numFmt w:val="bullet"/>
      <w:lvlText w:val=""/>
      <w:lvlJc w:val="left"/>
      <w:pPr>
        <w:ind w:left="2160" w:hanging="360"/>
      </w:pPr>
      <w:rPr>
        <w:rFonts w:ascii="Wingdings" w:hAnsi="Wingdings" w:hint="default"/>
      </w:rPr>
    </w:lvl>
    <w:lvl w:ilvl="3" w:tplc="CAAE28AE">
      <w:start w:val="1"/>
      <w:numFmt w:val="bullet"/>
      <w:lvlText w:val=""/>
      <w:lvlJc w:val="left"/>
      <w:pPr>
        <w:ind w:left="2880" w:hanging="360"/>
      </w:pPr>
      <w:rPr>
        <w:rFonts w:ascii="Symbol" w:hAnsi="Symbol" w:hint="default"/>
      </w:rPr>
    </w:lvl>
    <w:lvl w:ilvl="4" w:tplc="18E0B5A4">
      <w:start w:val="1"/>
      <w:numFmt w:val="bullet"/>
      <w:lvlText w:val="o"/>
      <w:lvlJc w:val="left"/>
      <w:pPr>
        <w:ind w:left="3600" w:hanging="360"/>
      </w:pPr>
      <w:rPr>
        <w:rFonts w:ascii="Courier New" w:hAnsi="Courier New" w:hint="default"/>
      </w:rPr>
    </w:lvl>
    <w:lvl w:ilvl="5" w:tplc="096E3EDE">
      <w:start w:val="1"/>
      <w:numFmt w:val="bullet"/>
      <w:lvlText w:val=""/>
      <w:lvlJc w:val="left"/>
      <w:pPr>
        <w:ind w:left="4320" w:hanging="360"/>
      </w:pPr>
      <w:rPr>
        <w:rFonts w:ascii="Wingdings" w:hAnsi="Wingdings" w:hint="default"/>
      </w:rPr>
    </w:lvl>
    <w:lvl w:ilvl="6" w:tplc="2CD40A2A">
      <w:start w:val="1"/>
      <w:numFmt w:val="bullet"/>
      <w:lvlText w:val=""/>
      <w:lvlJc w:val="left"/>
      <w:pPr>
        <w:ind w:left="5040" w:hanging="360"/>
      </w:pPr>
      <w:rPr>
        <w:rFonts w:ascii="Symbol" w:hAnsi="Symbol" w:hint="default"/>
      </w:rPr>
    </w:lvl>
    <w:lvl w:ilvl="7" w:tplc="6F9896FE">
      <w:start w:val="1"/>
      <w:numFmt w:val="bullet"/>
      <w:lvlText w:val="o"/>
      <w:lvlJc w:val="left"/>
      <w:pPr>
        <w:ind w:left="5760" w:hanging="360"/>
      </w:pPr>
      <w:rPr>
        <w:rFonts w:ascii="Courier New" w:hAnsi="Courier New" w:hint="default"/>
      </w:rPr>
    </w:lvl>
    <w:lvl w:ilvl="8" w:tplc="2EAE2EB6">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19826EA"/>
    <w:lvl w:ilvl="0" w:tplc="67628C98">
      <w:start w:val="1"/>
      <w:numFmt w:val="bullet"/>
      <w:lvlText w:val=""/>
      <w:lvlJc w:val="left"/>
      <w:pPr>
        <w:ind w:left="720" w:hanging="360"/>
      </w:pPr>
      <w:rPr>
        <w:rFonts w:ascii="Symbol" w:hAnsi="Symbol" w:hint="default"/>
      </w:rPr>
    </w:lvl>
    <w:lvl w:ilvl="1" w:tplc="47526A34">
      <w:start w:val="1"/>
      <w:numFmt w:val="bullet"/>
      <w:lvlText w:val="o"/>
      <w:lvlJc w:val="left"/>
      <w:pPr>
        <w:ind w:left="1440" w:hanging="360"/>
      </w:pPr>
      <w:rPr>
        <w:rFonts w:ascii="Courier New" w:hAnsi="Courier New" w:hint="default"/>
      </w:rPr>
    </w:lvl>
    <w:lvl w:ilvl="2" w:tplc="E45E772C">
      <w:start w:val="1"/>
      <w:numFmt w:val="bullet"/>
      <w:lvlText w:val=""/>
      <w:lvlJc w:val="left"/>
      <w:pPr>
        <w:ind w:left="2160" w:hanging="360"/>
      </w:pPr>
      <w:rPr>
        <w:rFonts w:ascii="Wingdings" w:hAnsi="Wingdings" w:hint="default"/>
      </w:rPr>
    </w:lvl>
    <w:lvl w:ilvl="3" w:tplc="5406DA14">
      <w:start w:val="1"/>
      <w:numFmt w:val="bullet"/>
      <w:lvlText w:val=""/>
      <w:lvlJc w:val="left"/>
      <w:pPr>
        <w:ind w:left="2880" w:hanging="360"/>
      </w:pPr>
      <w:rPr>
        <w:rFonts w:ascii="Symbol" w:hAnsi="Symbol" w:hint="default"/>
      </w:rPr>
    </w:lvl>
    <w:lvl w:ilvl="4" w:tplc="CC4AA6AC">
      <w:start w:val="1"/>
      <w:numFmt w:val="bullet"/>
      <w:lvlText w:val="o"/>
      <w:lvlJc w:val="left"/>
      <w:pPr>
        <w:ind w:left="3600" w:hanging="360"/>
      </w:pPr>
      <w:rPr>
        <w:rFonts w:ascii="Courier New" w:hAnsi="Courier New" w:hint="default"/>
      </w:rPr>
    </w:lvl>
    <w:lvl w:ilvl="5" w:tplc="AFB06C82">
      <w:start w:val="1"/>
      <w:numFmt w:val="bullet"/>
      <w:lvlText w:val=""/>
      <w:lvlJc w:val="left"/>
      <w:pPr>
        <w:ind w:left="4320" w:hanging="360"/>
      </w:pPr>
      <w:rPr>
        <w:rFonts w:ascii="Wingdings" w:hAnsi="Wingdings" w:hint="default"/>
      </w:rPr>
    </w:lvl>
    <w:lvl w:ilvl="6" w:tplc="1C7C25AC">
      <w:start w:val="1"/>
      <w:numFmt w:val="bullet"/>
      <w:lvlText w:val=""/>
      <w:lvlJc w:val="left"/>
      <w:pPr>
        <w:ind w:left="5040" w:hanging="360"/>
      </w:pPr>
      <w:rPr>
        <w:rFonts w:ascii="Symbol" w:hAnsi="Symbol" w:hint="default"/>
      </w:rPr>
    </w:lvl>
    <w:lvl w:ilvl="7" w:tplc="AD868D10">
      <w:start w:val="1"/>
      <w:numFmt w:val="bullet"/>
      <w:lvlText w:val="o"/>
      <w:lvlJc w:val="left"/>
      <w:pPr>
        <w:ind w:left="5760" w:hanging="360"/>
      </w:pPr>
      <w:rPr>
        <w:rFonts w:ascii="Courier New" w:hAnsi="Courier New" w:hint="default"/>
      </w:rPr>
    </w:lvl>
    <w:lvl w:ilvl="8" w:tplc="141CF37C">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5245E"/>
    <w:multiLevelType w:val="multilevel"/>
    <w:tmpl w:val="D77A2380"/>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E62F1D"/>
    <w:multiLevelType w:val="hybridMultilevel"/>
    <w:tmpl w:val="B6207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34789E61"/>
    <w:multiLevelType w:val="hybridMultilevel"/>
    <w:tmpl w:val="0E88DB12"/>
    <w:lvl w:ilvl="0" w:tplc="FBB60274">
      <w:start w:val="1"/>
      <w:numFmt w:val="bullet"/>
      <w:lvlText w:val=""/>
      <w:lvlJc w:val="left"/>
      <w:pPr>
        <w:ind w:left="720" w:hanging="360"/>
      </w:pPr>
      <w:rPr>
        <w:rFonts w:ascii="Symbol" w:hAnsi="Symbol" w:hint="default"/>
      </w:rPr>
    </w:lvl>
    <w:lvl w:ilvl="1" w:tplc="918C159C">
      <w:start w:val="1"/>
      <w:numFmt w:val="bullet"/>
      <w:lvlText w:val="o"/>
      <w:lvlJc w:val="left"/>
      <w:pPr>
        <w:ind w:left="1440" w:hanging="360"/>
      </w:pPr>
      <w:rPr>
        <w:rFonts w:ascii="Courier New" w:hAnsi="Courier New" w:hint="default"/>
      </w:rPr>
    </w:lvl>
    <w:lvl w:ilvl="2" w:tplc="410E03E8">
      <w:start w:val="1"/>
      <w:numFmt w:val="bullet"/>
      <w:lvlText w:val=""/>
      <w:lvlJc w:val="left"/>
      <w:pPr>
        <w:ind w:left="2160" w:hanging="360"/>
      </w:pPr>
      <w:rPr>
        <w:rFonts w:ascii="Wingdings" w:hAnsi="Wingdings" w:hint="default"/>
      </w:rPr>
    </w:lvl>
    <w:lvl w:ilvl="3" w:tplc="48C29694">
      <w:start w:val="1"/>
      <w:numFmt w:val="bullet"/>
      <w:lvlText w:val=""/>
      <w:lvlJc w:val="left"/>
      <w:pPr>
        <w:ind w:left="2880" w:hanging="360"/>
      </w:pPr>
      <w:rPr>
        <w:rFonts w:ascii="Symbol" w:hAnsi="Symbol" w:hint="default"/>
      </w:rPr>
    </w:lvl>
    <w:lvl w:ilvl="4" w:tplc="1D92A938">
      <w:start w:val="1"/>
      <w:numFmt w:val="bullet"/>
      <w:lvlText w:val="o"/>
      <w:lvlJc w:val="left"/>
      <w:pPr>
        <w:ind w:left="3600" w:hanging="360"/>
      </w:pPr>
      <w:rPr>
        <w:rFonts w:ascii="Courier New" w:hAnsi="Courier New" w:hint="default"/>
      </w:rPr>
    </w:lvl>
    <w:lvl w:ilvl="5" w:tplc="7A5EF3DC">
      <w:start w:val="1"/>
      <w:numFmt w:val="bullet"/>
      <w:lvlText w:val=""/>
      <w:lvlJc w:val="left"/>
      <w:pPr>
        <w:ind w:left="4320" w:hanging="360"/>
      </w:pPr>
      <w:rPr>
        <w:rFonts w:ascii="Wingdings" w:hAnsi="Wingdings" w:hint="default"/>
      </w:rPr>
    </w:lvl>
    <w:lvl w:ilvl="6" w:tplc="04FEE3FC">
      <w:start w:val="1"/>
      <w:numFmt w:val="bullet"/>
      <w:lvlText w:val=""/>
      <w:lvlJc w:val="left"/>
      <w:pPr>
        <w:ind w:left="5040" w:hanging="360"/>
      </w:pPr>
      <w:rPr>
        <w:rFonts w:ascii="Symbol" w:hAnsi="Symbol" w:hint="default"/>
      </w:rPr>
    </w:lvl>
    <w:lvl w:ilvl="7" w:tplc="F99C6284">
      <w:start w:val="1"/>
      <w:numFmt w:val="bullet"/>
      <w:lvlText w:val="o"/>
      <w:lvlJc w:val="left"/>
      <w:pPr>
        <w:ind w:left="5760" w:hanging="360"/>
      </w:pPr>
      <w:rPr>
        <w:rFonts w:ascii="Courier New" w:hAnsi="Courier New" w:hint="default"/>
      </w:rPr>
    </w:lvl>
    <w:lvl w:ilvl="8" w:tplc="F4528880">
      <w:start w:val="1"/>
      <w:numFmt w:val="bullet"/>
      <w:lvlText w:val=""/>
      <w:lvlJc w:val="left"/>
      <w:pPr>
        <w:ind w:left="6480" w:hanging="360"/>
      </w:pPr>
      <w:rPr>
        <w:rFonts w:ascii="Wingdings" w:hAnsi="Wingdings" w:hint="default"/>
      </w:rPr>
    </w:lvl>
  </w:abstractNum>
  <w:abstractNum w:abstractNumId="14" w15:restartNumberingAfterBreak="0">
    <w:nsid w:val="3AB16C17"/>
    <w:multiLevelType w:val="hybridMultilevel"/>
    <w:tmpl w:val="E81AAB22"/>
    <w:lvl w:ilvl="0" w:tplc="D76871AE">
      <w:start w:val="1"/>
      <w:numFmt w:val="bullet"/>
      <w:lvlText w:val=""/>
      <w:lvlJc w:val="left"/>
      <w:pPr>
        <w:ind w:left="720" w:hanging="360"/>
      </w:pPr>
      <w:rPr>
        <w:rFonts w:ascii="Symbol" w:hAnsi="Symbol" w:hint="default"/>
      </w:rPr>
    </w:lvl>
    <w:lvl w:ilvl="1" w:tplc="7FE4E560">
      <w:start w:val="1"/>
      <w:numFmt w:val="bullet"/>
      <w:lvlText w:val="o"/>
      <w:lvlJc w:val="left"/>
      <w:pPr>
        <w:ind w:left="1440" w:hanging="360"/>
      </w:pPr>
      <w:rPr>
        <w:rFonts w:ascii="Courier New" w:hAnsi="Courier New" w:hint="default"/>
      </w:rPr>
    </w:lvl>
    <w:lvl w:ilvl="2" w:tplc="24040028">
      <w:start w:val="1"/>
      <w:numFmt w:val="bullet"/>
      <w:lvlText w:val=""/>
      <w:lvlJc w:val="left"/>
      <w:pPr>
        <w:ind w:left="2160" w:hanging="360"/>
      </w:pPr>
      <w:rPr>
        <w:rFonts w:ascii="Wingdings" w:hAnsi="Wingdings" w:hint="default"/>
      </w:rPr>
    </w:lvl>
    <w:lvl w:ilvl="3" w:tplc="3E209D3C">
      <w:start w:val="1"/>
      <w:numFmt w:val="bullet"/>
      <w:lvlText w:val=""/>
      <w:lvlJc w:val="left"/>
      <w:pPr>
        <w:ind w:left="2880" w:hanging="360"/>
      </w:pPr>
      <w:rPr>
        <w:rFonts w:ascii="Symbol" w:hAnsi="Symbol" w:hint="default"/>
      </w:rPr>
    </w:lvl>
    <w:lvl w:ilvl="4" w:tplc="A9CECA92">
      <w:start w:val="1"/>
      <w:numFmt w:val="bullet"/>
      <w:lvlText w:val="o"/>
      <w:lvlJc w:val="left"/>
      <w:pPr>
        <w:ind w:left="3600" w:hanging="360"/>
      </w:pPr>
      <w:rPr>
        <w:rFonts w:ascii="Courier New" w:hAnsi="Courier New" w:hint="default"/>
      </w:rPr>
    </w:lvl>
    <w:lvl w:ilvl="5" w:tplc="B674EEB0">
      <w:start w:val="1"/>
      <w:numFmt w:val="bullet"/>
      <w:lvlText w:val=""/>
      <w:lvlJc w:val="left"/>
      <w:pPr>
        <w:ind w:left="4320" w:hanging="360"/>
      </w:pPr>
      <w:rPr>
        <w:rFonts w:ascii="Wingdings" w:hAnsi="Wingdings" w:hint="default"/>
      </w:rPr>
    </w:lvl>
    <w:lvl w:ilvl="6" w:tplc="9A7AD766">
      <w:start w:val="1"/>
      <w:numFmt w:val="bullet"/>
      <w:lvlText w:val=""/>
      <w:lvlJc w:val="left"/>
      <w:pPr>
        <w:ind w:left="5040" w:hanging="360"/>
      </w:pPr>
      <w:rPr>
        <w:rFonts w:ascii="Symbol" w:hAnsi="Symbol" w:hint="default"/>
      </w:rPr>
    </w:lvl>
    <w:lvl w:ilvl="7" w:tplc="2622725A">
      <w:start w:val="1"/>
      <w:numFmt w:val="bullet"/>
      <w:lvlText w:val="o"/>
      <w:lvlJc w:val="left"/>
      <w:pPr>
        <w:ind w:left="5760" w:hanging="360"/>
      </w:pPr>
      <w:rPr>
        <w:rFonts w:ascii="Courier New" w:hAnsi="Courier New" w:hint="default"/>
      </w:rPr>
    </w:lvl>
    <w:lvl w:ilvl="8" w:tplc="4E823B30">
      <w:start w:val="1"/>
      <w:numFmt w:val="bullet"/>
      <w:lvlText w:val=""/>
      <w:lvlJc w:val="left"/>
      <w:pPr>
        <w:ind w:left="6480" w:hanging="360"/>
      </w:pPr>
      <w:rPr>
        <w:rFonts w:ascii="Wingdings" w:hAnsi="Wingdings" w:hint="default"/>
      </w:rPr>
    </w:lvl>
  </w:abstractNum>
  <w:abstractNum w:abstractNumId="15" w15:restartNumberingAfterBreak="0">
    <w:nsid w:val="3D983929"/>
    <w:multiLevelType w:val="hybridMultilevel"/>
    <w:tmpl w:val="CED0BC22"/>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A224439"/>
    <w:multiLevelType w:val="hybridMultilevel"/>
    <w:tmpl w:val="557CDB8C"/>
    <w:lvl w:ilvl="0" w:tplc="4566EFDA">
      <w:start w:val="1"/>
      <w:numFmt w:val="bullet"/>
      <w:lvlText w:val=""/>
      <w:lvlJc w:val="left"/>
      <w:pPr>
        <w:ind w:left="720" w:hanging="360"/>
      </w:pPr>
      <w:rPr>
        <w:rFonts w:ascii="Symbol" w:hAnsi="Symbol" w:hint="default"/>
      </w:rPr>
    </w:lvl>
    <w:lvl w:ilvl="1" w:tplc="1AB86860">
      <w:start w:val="1"/>
      <w:numFmt w:val="bullet"/>
      <w:lvlText w:val="o"/>
      <w:lvlJc w:val="left"/>
      <w:pPr>
        <w:ind w:left="1440" w:hanging="360"/>
      </w:pPr>
      <w:rPr>
        <w:rFonts w:ascii="Courier New" w:hAnsi="Courier New" w:hint="default"/>
      </w:rPr>
    </w:lvl>
    <w:lvl w:ilvl="2" w:tplc="81087DEE">
      <w:start w:val="1"/>
      <w:numFmt w:val="bullet"/>
      <w:lvlText w:val=""/>
      <w:lvlJc w:val="left"/>
      <w:pPr>
        <w:ind w:left="2160" w:hanging="360"/>
      </w:pPr>
      <w:rPr>
        <w:rFonts w:ascii="Wingdings" w:hAnsi="Wingdings" w:hint="default"/>
      </w:rPr>
    </w:lvl>
    <w:lvl w:ilvl="3" w:tplc="80E08FE6">
      <w:start w:val="1"/>
      <w:numFmt w:val="bullet"/>
      <w:lvlText w:val=""/>
      <w:lvlJc w:val="left"/>
      <w:pPr>
        <w:ind w:left="2880" w:hanging="360"/>
      </w:pPr>
      <w:rPr>
        <w:rFonts w:ascii="Symbol" w:hAnsi="Symbol" w:hint="default"/>
      </w:rPr>
    </w:lvl>
    <w:lvl w:ilvl="4" w:tplc="DEEEE554">
      <w:start w:val="1"/>
      <w:numFmt w:val="bullet"/>
      <w:lvlText w:val="o"/>
      <w:lvlJc w:val="left"/>
      <w:pPr>
        <w:ind w:left="3600" w:hanging="360"/>
      </w:pPr>
      <w:rPr>
        <w:rFonts w:ascii="Courier New" w:hAnsi="Courier New" w:hint="default"/>
      </w:rPr>
    </w:lvl>
    <w:lvl w:ilvl="5" w:tplc="5978D162">
      <w:start w:val="1"/>
      <w:numFmt w:val="bullet"/>
      <w:lvlText w:val=""/>
      <w:lvlJc w:val="left"/>
      <w:pPr>
        <w:ind w:left="4320" w:hanging="360"/>
      </w:pPr>
      <w:rPr>
        <w:rFonts w:ascii="Wingdings" w:hAnsi="Wingdings" w:hint="default"/>
      </w:rPr>
    </w:lvl>
    <w:lvl w:ilvl="6" w:tplc="51BE680E">
      <w:start w:val="1"/>
      <w:numFmt w:val="bullet"/>
      <w:lvlText w:val=""/>
      <w:lvlJc w:val="left"/>
      <w:pPr>
        <w:ind w:left="5040" w:hanging="360"/>
      </w:pPr>
      <w:rPr>
        <w:rFonts w:ascii="Symbol" w:hAnsi="Symbol" w:hint="default"/>
      </w:rPr>
    </w:lvl>
    <w:lvl w:ilvl="7" w:tplc="59EC1BB6">
      <w:start w:val="1"/>
      <w:numFmt w:val="bullet"/>
      <w:lvlText w:val="o"/>
      <w:lvlJc w:val="left"/>
      <w:pPr>
        <w:ind w:left="5760" w:hanging="360"/>
      </w:pPr>
      <w:rPr>
        <w:rFonts w:ascii="Courier New" w:hAnsi="Courier New" w:hint="default"/>
      </w:rPr>
    </w:lvl>
    <w:lvl w:ilvl="8" w:tplc="561021D4">
      <w:start w:val="1"/>
      <w:numFmt w:val="bullet"/>
      <w:lvlText w:val=""/>
      <w:lvlJc w:val="left"/>
      <w:pPr>
        <w:ind w:left="6480" w:hanging="360"/>
      </w:pPr>
      <w:rPr>
        <w:rFonts w:ascii="Wingdings" w:hAnsi="Wingdings" w:hint="default"/>
      </w:rPr>
    </w:lvl>
  </w:abstractNum>
  <w:abstractNum w:abstractNumId="19"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126354"/>
    <w:multiLevelType w:val="hybridMultilevel"/>
    <w:tmpl w:val="AD622930"/>
    <w:lvl w:ilvl="0" w:tplc="9A3465AA">
      <w:start w:val="1"/>
      <w:numFmt w:val="bullet"/>
      <w:lvlText w:val=""/>
      <w:lvlJc w:val="left"/>
      <w:pPr>
        <w:ind w:left="720" w:hanging="360"/>
      </w:pPr>
      <w:rPr>
        <w:rFonts w:ascii="Symbol" w:hAnsi="Symbol" w:hint="default"/>
      </w:rPr>
    </w:lvl>
    <w:lvl w:ilvl="1" w:tplc="A6F487F2">
      <w:start w:val="1"/>
      <w:numFmt w:val="bullet"/>
      <w:lvlText w:val="o"/>
      <w:lvlJc w:val="left"/>
      <w:pPr>
        <w:ind w:left="1440" w:hanging="360"/>
      </w:pPr>
      <w:rPr>
        <w:rFonts w:ascii="Courier New" w:hAnsi="Courier New" w:hint="default"/>
      </w:rPr>
    </w:lvl>
    <w:lvl w:ilvl="2" w:tplc="DC9028D4">
      <w:start w:val="1"/>
      <w:numFmt w:val="bullet"/>
      <w:lvlText w:val=""/>
      <w:lvlJc w:val="left"/>
      <w:pPr>
        <w:ind w:left="2160" w:hanging="360"/>
      </w:pPr>
      <w:rPr>
        <w:rFonts w:ascii="Wingdings" w:hAnsi="Wingdings" w:hint="default"/>
      </w:rPr>
    </w:lvl>
    <w:lvl w:ilvl="3" w:tplc="D28C013A">
      <w:start w:val="1"/>
      <w:numFmt w:val="bullet"/>
      <w:lvlText w:val=""/>
      <w:lvlJc w:val="left"/>
      <w:pPr>
        <w:ind w:left="2880" w:hanging="360"/>
      </w:pPr>
      <w:rPr>
        <w:rFonts w:ascii="Symbol" w:hAnsi="Symbol" w:hint="default"/>
      </w:rPr>
    </w:lvl>
    <w:lvl w:ilvl="4" w:tplc="62B643E4">
      <w:start w:val="1"/>
      <w:numFmt w:val="bullet"/>
      <w:lvlText w:val="o"/>
      <w:lvlJc w:val="left"/>
      <w:pPr>
        <w:ind w:left="3600" w:hanging="360"/>
      </w:pPr>
      <w:rPr>
        <w:rFonts w:ascii="Courier New" w:hAnsi="Courier New" w:hint="default"/>
      </w:rPr>
    </w:lvl>
    <w:lvl w:ilvl="5" w:tplc="D820D12A">
      <w:start w:val="1"/>
      <w:numFmt w:val="bullet"/>
      <w:lvlText w:val=""/>
      <w:lvlJc w:val="left"/>
      <w:pPr>
        <w:ind w:left="4320" w:hanging="360"/>
      </w:pPr>
      <w:rPr>
        <w:rFonts w:ascii="Wingdings" w:hAnsi="Wingdings" w:hint="default"/>
      </w:rPr>
    </w:lvl>
    <w:lvl w:ilvl="6" w:tplc="EB8627FE">
      <w:start w:val="1"/>
      <w:numFmt w:val="bullet"/>
      <w:lvlText w:val=""/>
      <w:lvlJc w:val="left"/>
      <w:pPr>
        <w:ind w:left="5040" w:hanging="360"/>
      </w:pPr>
      <w:rPr>
        <w:rFonts w:ascii="Symbol" w:hAnsi="Symbol" w:hint="default"/>
      </w:rPr>
    </w:lvl>
    <w:lvl w:ilvl="7" w:tplc="C5F60E6E">
      <w:start w:val="1"/>
      <w:numFmt w:val="bullet"/>
      <w:lvlText w:val="o"/>
      <w:lvlJc w:val="left"/>
      <w:pPr>
        <w:ind w:left="5760" w:hanging="360"/>
      </w:pPr>
      <w:rPr>
        <w:rFonts w:ascii="Courier New" w:hAnsi="Courier New" w:hint="default"/>
      </w:rPr>
    </w:lvl>
    <w:lvl w:ilvl="8" w:tplc="0B6A1B50">
      <w:start w:val="1"/>
      <w:numFmt w:val="bullet"/>
      <w:lvlText w:val=""/>
      <w:lvlJc w:val="left"/>
      <w:pPr>
        <w:ind w:left="6480" w:hanging="360"/>
      </w:pPr>
      <w:rPr>
        <w:rFonts w:ascii="Wingdings" w:hAnsi="Wingdings" w:hint="default"/>
      </w:rPr>
    </w:lvl>
  </w:abstractNum>
  <w:abstractNum w:abstractNumId="2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7426832">
    <w:abstractNumId w:val="13"/>
  </w:num>
  <w:num w:numId="2" w16cid:durableId="1126118552">
    <w:abstractNumId w:val="14"/>
  </w:num>
  <w:num w:numId="3" w16cid:durableId="1207909414">
    <w:abstractNumId w:val="1"/>
  </w:num>
  <w:num w:numId="4" w16cid:durableId="1362053263">
    <w:abstractNumId w:val="3"/>
  </w:num>
  <w:num w:numId="5" w16cid:durableId="1937786880">
    <w:abstractNumId w:val="18"/>
  </w:num>
  <w:num w:numId="6" w16cid:durableId="982470739">
    <w:abstractNumId w:val="26"/>
  </w:num>
  <w:num w:numId="7" w16cid:durableId="52895227">
    <w:abstractNumId w:val="8"/>
  </w:num>
  <w:num w:numId="8" w16cid:durableId="351032333">
    <w:abstractNumId w:val="2"/>
  </w:num>
  <w:num w:numId="9" w16cid:durableId="1067413603">
    <w:abstractNumId w:val="16"/>
  </w:num>
  <w:num w:numId="10" w16cid:durableId="931426930">
    <w:abstractNumId w:val="29"/>
  </w:num>
  <w:num w:numId="11" w16cid:durableId="1422484198">
    <w:abstractNumId w:val="24"/>
  </w:num>
  <w:num w:numId="12" w16cid:durableId="552929862">
    <w:abstractNumId w:val="25"/>
  </w:num>
  <w:num w:numId="13" w16cid:durableId="587203086">
    <w:abstractNumId w:val="30"/>
  </w:num>
  <w:num w:numId="14" w16cid:durableId="389156196">
    <w:abstractNumId w:val="21"/>
  </w:num>
  <w:num w:numId="15" w16cid:durableId="1393503788">
    <w:abstractNumId w:val="5"/>
  </w:num>
  <w:num w:numId="16" w16cid:durableId="1579359955">
    <w:abstractNumId w:val="19"/>
  </w:num>
  <w:num w:numId="17" w16cid:durableId="806699681">
    <w:abstractNumId w:val="20"/>
  </w:num>
  <w:num w:numId="18" w16cid:durableId="1314750107">
    <w:abstractNumId w:val="17"/>
  </w:num>
  <w:num w:numId="19" w16cid:durableId="1766919701">
    <w:abstractNumId w:val="23"/>
  </w:num>
  <w:num w:numId="20" w16cid:durableId="1957908719">
    <w:abstractNumId w:val="12"/>
  </w:num>
  <w:num w:numId="21" w16cid:durableId="1132019979">
    <w:abstractNumId w:val="4"/>
  </w:num>
  <w:num w:numId="22" w16cid:durableId="1457524365">
    <w:abstractNumId w:val="7"/>
  </w:num>
  <w:num w:numId="23" w16cid:durableId="1386294306">
    <w:abstractNumId w:val="32"/>
  </w:num>
  <w:num w:numId="24" w16cid:durableId="1838374920">
    <w:abstractNumId w:val="27"/>
  </w:num>
  <w:num w:numId="25" w16cid:durableId="1827044992">
    <w:abstractNumId w:val="10"/>
  </w:num>
  <w:num w:numId="26" w16cid:durableId="895820667">
    <w:abstractNumId w:val="22"/>
  </w:num>
  <w:num w:numId="27" w16cid:durableId="817497522">
    <w:abstractNumId w:val="34"/>
  </w:num>
  <w:num w:numId="28" w16cid:durableId="725690465">
    <w:abstractNumId w:val="0"/>
  </w:num>
  <w:num w:numId="29" w16cid:durableId="1814372142">
    <w:abstractNumId w:val="28"/>
  </w:num>
  <w:num w:numId="30" w16cid:durableId="258563261">
    <w:abstractNumId w:val="31"/>
  </w:num>
  <w:num w:numId="31" w16cid:durableId="1306274523">
    <w:abstractNumId w:val="33"/>
  </w:num>
  <w:num w:numId="32" w16cid:durableId="1396465663">
    <w:abstractNumId w:val="6"/>
  </w:num>
  <w:num w:numId="33" w16cid:durableId="694118117">
    <w:abstractNumId w:val="11"/>
  </w:num>
  <w:num w:numId="34" w16cid:durableId="842939640">
    <w:abstractNumId w:val="15"/>
  </w:num>
  <w:num w:numId="35" w16cid:durableId="3679503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0EE7"/>
    <w:rsid w:val="00000FFD"/>
    <w:rsid w:val="0001715D"/>
    <w:rsid w:val="00022C42"/>
    <w:rsid w:val="000251E6"/>
    <w:rsid w:val="00025B69"/>
    <w:rsid w:val="0002696D"/>
    <w:rsid w:val="00027B15"/>
    <w:rsid w:val="00030A05"/>
    <w:rsid w:val="00031704"/>
    <w:rsid w:val="00043FDF"/>
    <w:rsid w:val="000523D9"/>
    <w:rsid w:val="00053C87"/>
    <w:rsid w:val="000611C6"/>
    <w:rsid w:val="000629FF"/>
    <w:rsid w:val="0006376C"/>
    <w:rsid w:val="00070818"/>
    <w:rsid w:val="00071D00"/>
    <w:rsid w:val="000727E7"/>
    <w:rsid w:val="0008238F"/>
    <w:rsid w:val="00082EC6"/>
    <w:rsid w:val="000846FB"/>
    <w:rsid w:val="00085388"/>
    <w:rsid w:val="0008565B"/>
    <w:rsid w:val="00087CB0"/>
    <w:rsid w:val="000932BB"/>
    <w:rsid w:val="000A3C89"/>
    <w:rsid w:val="000B40B9"/>
    <w:rsid w:val="000B5D0C"/>
    <w:rsid w:val="000C0434"/>
    <w:rsid w:val="000C3C42"/>
    <w:rsid w:val="000C643C"/>
    <w:rsid w:val="000C7D65"/>
    <w:rsid w:val="000D262C"/>
    <w:rsid w:val="000D28C8"/>
    <w:rsid w:val="000D41DC"/>
    <w:rsid w:val="000E346F"/>
    <w:rsid w:val="000E5BDF"/>
    <w:rsid w:val="000F19E9"/>
    <w:rsid w:val="000F25DB"/>
    <w:rsid w:val="000F32BE"/>
    <w:rsid w:val="000F3E74"/>
    <w:rsid w:val="000F4236"/>
    <w:rsid w:val="000F5EE1"/>
    <w:rsid w:val="000F733E"/>
    <w:rsid w:val="00101043"/>
    <w:rsid w:val="00102F37"/>
    <w:rsid w:val="001106FA"/>
    <w:rsid w:val="00115221"/>
    <w:rsid w:val="00115982"/>
    <w:rsid w:val="001161A6"/>
    <w:rsid w:val="00117EEF"/>
    <w:rsid w:val="00125D37"/>
    <w:rsid w:val="00127C1A"/>
    <w:rsid w:val="0013052F"/>
    <w:rsid w:val="00133EE5"/>
    <w:rsid w:val="00135CDE"/>
    <w:rsid w:val="00135E02"/>
    <w:rsid w:val="0013787C"/>
    <w:rsid w:val="00140431"/>
    <w:rsid w:val="00141AA5"/>
    <w:rsid w:val="00146297"/>
    <w:rsid w:val="00150D81"/>
    <w:rsid w:val="001605BC"/>
    <w:rsid w:val="00161560"/>
    <w:rsid w:val="00166CEB"/>
    <w:rsid w:val="00175946"/>
    <w:rsid w:val="00177332"/>
    <w:rsid w:val="00183CB9"/>
    <w:rsid w:val="00184A9A"/>
    <w:rsid w:val="001947DF"/>
    <w:rsid w:val="001B22BB"/>
    <w:rsid w:val="001B4313"/>
    <w:rsid w:val="001B619C"/>
    <w:rsid w:val="001B7603"/>
    <w:rsid w:val="001C5138"/>
    <w:rsid w:val="001D039B"/>
    <w:rsid w:val="001D1D3C"/>
    <w:rsid w:val="001E3873"/>
    <w:rsid w:val="001F0A2F"/>
    <w:rsid w:val="001F7381"/>
    <w:rsid w:val="0020536B"/>
    <w:rsid w:val="00211668"/>
    <w:rsid w:val="00213321"/>
    <w:rsid w:val="00216B52"/>
    <w:rsid w:val="002205D4"/>
    <w:rsid w:val="00222C3A"/>
    <w:rsid w:val="00226D31"/>
    <w:rsid w:val="002355E8"/>
    <w:rsid w:val="00236401"/>
    <w:rsid w:val="002370CE"/>
    <w:rsid w:val="0024142E"/>
    <w:rsid w:val="00242974"/>
    <w:rsid w:val="0025052D"/>
    <w:rsid w:val="00253E3F"/>
    <w:rsid w:val="0026356E"/>
    <w:rsid w:val="00280896"/>
    <w:rsid w:val="002976D4"/>
    <w:rsid w:val="002A327A"/>
    <w:rsid w:val="002A5577"/>
    <w:rsid w:val="002A5DE9"/>
    <w:rsid w:val="002A6B2F"/>
    <w:rsid w:val="002A7AFF"/>
    <w:rsid w:val="002B4AA4"/>
    <w:rsid w:val="002C3650"/>
    <w:rsid w:val="002C3936"/>
    <w:rsid w:val="002C54D7"/>
    <w:rsid w:val="002C5A35"/>
    <w:rsid w:val="002D4562"/>
    <w:rsid w:val="002D57E5"/>
    <w:rsid w:val="002E0F07"/>
    <w:rsid w:val="002E1CE1"/>
    <w:rsid w:val="002E460A"/>
    <w:rsid w:val="002E71BA"/>
    <w:rsid w:val="002F4870"/>
    <w:rsid w:val="002F5066"/>
    <w:rsid w:val="003003FD"/>
    <w:rsid w:val="0030723D"/>
    <w:rsid w:val="00310157"/>
    <w:rsid w:val="00310245"/>
    <w:rsid w:val="00315716"/>
    <w:rsid w:val="00316C95"/>
    <w:rsid w:val="0032194B"/>
    <w:rsid w:val="0033033E"/>
    <w:rsid w:val="003311CF"/>
    <w:rsid w:val="00331D35"/>
    <w:rsid w:val="00333439"/>
    <w:rsid w:val="00335D8B"/>
    <w:rsid w:val="003458DB"/>
    <w:rsid w:val="00350421"/>
    <w:rsid w:val="003523D3"/>
    <w:rsid w:val="00360694"/>
    <w:rsid w:val="00362E38"/>
    <w:rsid w:val="00363915"/>
    <w:rsid w:val="00364C35"/>
    <w:rsid w:val="003664CB"/>
    <w:rsid w:val="003752B3"/>
    <w:rsid w:val="00385377"/>
    <w:rsid w:val="0039259B"/>
    <w:rsid w:val="00396F60"/>
    <w:rsid w:val="003A056B"/>
    <w:rsid w:val="003A51D6"/>
    <w:rsid w:val="003B125E"/>
    <w:rsid w:val="003B15BD"/>
    <w:rsid w:val="003B2A5E"/>
    <w:rsid w:val="003C505B"/>
    <w:rsid w:val="003C6579"/>
    <w:rsid w:val="003C7C97"/>
    <w:rsid w:val="003D5D4C"/>
    <w:rsid w:val="003E245B"/>
    <w:rsid w:val="003E49EB"/>
    <w:rsid w:val="003F3534"/>
    <w:rsid w:val="003F67B5"/>
    <w:rsid w:val="003F6BBB"/>
    <w:rsid w:val="00400FAD"/>
    <w:rsid w:val="00406B8D"/>
    <w:rsid w:val="00410068"/>
    <w:rsid w:val="004114CC"/>
    <w:rsid w:val="0041172C"/>
    <w:rsid w:val="0041618E"/>
    <w:rsid w:val="0042093D"/>
    <w:rsid w:val="004219BE"/>
    <w:rsid w:val="0042295C"/>
    <w:rsid w:val="00426EEC"/>
    <w:rsid w:val="00435AE0"/>
    <w:rsid w:val="0043707D"/>
    <w:rsid w:val="004466C3"/>
    <w:rsid w:val="00452873"/>
    <w:rsid w:val="004552CE"/>
    <w:rsid w:val="004568D7"/>
    <w:rsid w:val="00462072"/>
    <w:rsid w:val="00462A75"/>
    <w:rsid w:val="004714C6"/>
    <w:rsid w:val="00472C2B"/>
    <w:rsid w:val="004741F2"/>
    <w:rsid w:val="00474BDF"/>
    <w:rsid w:val="00481686"/>
    <w:rsid w:val="00481FF7"/>
    <w:rsid w:val="00483794"/>
    <w:rsid w:val="004851A4"/>
    <w:rsid w:val="00497DCF"/>
    <w:rsid w:val="00497EB7"/>
    <w:rsid w:val="004A0057"/>
    <w:rsid w:val="004A03C8"/>
    <w:rsid w:val="004A49E2"/>
    <w:rsid w:val="004A6971"/>
    <w:rsid w:val="004B0EAB"/>
    <w:rsid w:val="004C6688"/>
    <w:rsid w:val="004D68D9"/>
    <w:rsid w:val="004F0AD9"/>
    <w:rsid w:val="00500295"/>
    <w:rsid w:val="00501AAF"/>
    <w:rsid w:val="00516E6E"/>
    <w:rsid w:val="00521A4E"/>
    <w:rsid w:val="00527380"/>
    <w:rsid w:val="00527AFA"/>
    <w:rsid w:val="005313D4"/>
    <w:rsid w:val="005332AB"/>
    <w:rsid w:val="005419DA"/>
    <w:rsid w:val="00550844"/>
    <w:rsid w:val="005514B9"/>
    <w:rsid w:val="005635D4"/>
    <w:rsid w:val="005678AC"/>
    <w:rsid w:val="005679BD"/>
    <w:rsid w:val="005709B1"/>
    <w:rsid w:val="00572B3B"/>
    <w:rsid w:val="0058289C"/>
    <w:rsid w:val="005836D2"/>
    <w:rsid w:val="00587C58"/>
    <w:rsid w:val="00592F7B"/>
    <w:rsid w:val="005966D5"/>
    <w:rsid w:val="005A6B2E"/>
    <w:rsid w:val="005A7FD4"/>
    <w:rsid w:val="005B1A84"/>
    <w:rsid w:val="005B6183"/>
    <w:rsid w:val="005C6BF5"/>
    <w:rsid w:val="005D1AF9"/>
    <w:rsid w:val="005D5457"/>
    <w:rsid w:val="005E2699"/>
    <w:rsid w:val="005E44B5"/>
    <w:rsid w:val="005E48E1"/>
    <w:rsid w:val="005E5898"/>
    <w:rsid w:val="005E6F4F"/>
    <w:rsid w:val="005F36AA"/>
    <w:rsid w:val="005F4417"/>
    <w:rsid w:val="006005E5"/>
    <w:rsid w:val="0060737D"/>
    <w:rsid w:val="00611102"/>
    <w:rsid w:val="00612DEA"/>
    <w:rsid w:val="0061405A"/>
    <w:rsid w:val="00614572"/>
    <w:rsid w:val="0061557B"/>
    <w:rsid w:val="00615E7F"/>
    <w:rsid w:val="006232DF"/>
    <w:rsid w:val="0062337D"/>
    <w:rsid w:val="00631F2E"/>
    <w:rsid w:val="0063732F"/>
    <w:rsid w:val="0064208A"/>
    <w:rsid w:val="006457C0"/>
    <w:rsid w:val="00652BB7"/>
    <w:rsid w:val="00661758"/>
    <w:rsid w:val="00662E12"/>
    <w:rsid w:val="00671570"/>
    <w:rsid w:val="0067467D"/>
    <w:rsid w:val="0067612C"/>
    <w:rsid w:val="00676FEB"/>
    <w:rsid w:val="006912C4"/>
    <w:rsid w:val="0069741F"/>
    <w:rsid w:val="006A5CFC"/>
    <w:rsid w:val="006B0100"/>
    <w:rsid w:val="006B05A6"/>
    <w:rsid w:val="006B2163"/>
    <w:rsid w:val="006B4776"/>
    <w:rsid w:val="006C05E2"/>
    <w:rsid w:val="006C0BCD"/>
    <w:rsid w:val="006C1AE2"/>
    <w:rsid w:val="006C5138"/>
    <w:rsid w:val="006C689B"/>
    <w:rsid w:val="006D271D"/>
    <w:rsid w:val="006D519C"/>
    <w:rsid w:val="006D63D1"/>
    <w:rsid w:val="006D6CC2"/>
    <w:rsid w:val="006D7632"/>
    <w:rsid w:val="006D7A2B"/>
    <w:rsid w:val="006E005C"/>
    <w:rsid w:val="006E3B7B"/>
    <w:rsid w:val="006E6EE5"/>
    <w:rsid w:val="006F0029"/>
    <w:rsid w:val="006F1AD8"/>
    <w:rsid w:val="006F35EF"/>
    <w:rsid w:val="00700382"/>
    <w:rsid w:val="007009AF"/>
    <w:rsid w:val="00705FC8"/>
    <w:rsid w:val="007138EF"/>
    <w:rsid w:val="007147B9"/>
    <w:rsid w:val="0073395E"/>
    <w:rsid w:val="007502C7"/>
    <w:rsid w:val="00750CBF"/>
    <w:rsid w:val="00760745"/>
    <w:rsid w:val="00761343"/>
    <w:rsid w:val="007619E8"/>
    <w:rsid w:val="007632A9"/>
    <w:rsid w:val="00772DAA"/>
    <w:rsid w:val="00774092"/>
    <w:rsid w:val="00777FD0"/>
    <w:rsid w:val="00782830"/>
    <w:rsid w:val="0078664A"/>
    <w:rsid w:val="00790A28"/>
    <w:rsid w:val="00795E83"/>
    <w:rsid w:val="007A0365"/>
    <w:rsid w:val="007A48CE"/>
    <w:rsid w:val="007B0F6D"/>
    <w:rsid w:val="007B31EE"/>
    <w:rsid w:val="007B4081"/>
    <w:rsid w:val="007B6A97"/>
    <w:rsid w:val="007C3125"/>
    <w:rsid w:val="007C3DF1"/>
    <w:rsid w:val="007C62C3"/>
    <w:rsid w:val="007D25AA"/>
    <w:rsid w:val="007D429B"/>
    <w:rsid w:val="007D4B07"/>
    <w:rsid w:val="007D7199"/>
    <w:rsid w:val="007E09EF"/>
    <w:rsid w:val="007E0BA5"/>
    <w:rsid w:val="007E6238"/>
    <w:rsid w:val="007E6EA6"/>
    <w:rsid w:val="007F0873"/>
    <w:rsid w:val="007F41D8"/>
    <w:rsid w:val="007F5F5C"/>
    <w:rsid w:val="00801529"/>
    <w:rsid w:val="008019A5"/>
    <w:rsid w:val="00805726"/>
    <w:rsid w:val="00813130"/>
    <w:rsid w:val="00815117"/>
    <w:rsid w:val="00824CB1"/>
    <w:rsid w:val="00830672"/>
    <w:rsid w:val="00830ACF"/>
    <w:rsid w:val="00834F01"/>
    <w:rsid w:val="00837ECB"/>
    <w:rsid w:val="008408C3"/>
    <w:rsid w:val="00844ACF"/>
    <w:rsid w:val="008458A9"/>
    <w:rsid w:val="008520F8"/>
    <w:rsid w:val="00855F34"/>
    <w:rsid w:val="00874A75"/>
    <w:rsid w:val="00876987"/>
    <w:rsid w:val="008826B6"/>
    <w:rsid w:val="0089438A"/>
    <w:rsid w:val="00896CA7"/>
    <w:rsid w:val="008A1C1C"/>
    <w:rsid w:val="008A42AB"/>
    <w:rsid w:val="008A65D6"/>
    <w:rsid w:val="008A696F"/>
    <w:rsid w:val="008B05E4"/>
    <w:rsid w:val="008B0B22"/>
    <w:rsid w:val="008B0DD6"/>
    <w:rsid w:val="008B0DF0"/>
    <w:rsid w:val="008B2E89"/>
    <w:rsid w:val="008B65D4"/>
    <w:rsid w:val="008B6D0B"/>
    <w:rsid w:val="008C177A"/>
    <w:rsid w:val="008C58B0"/>
    <w:rsid w:val="008C591B"/>
    <w:rsid w:val="008C6182"/>
    <w:rsid w:val="008C71A0"/>
    <w:rsid w:val="008D35A8"/>
    <w:rsid w:val="008F0618"/>
    <w:rsid w:val="0090298B"/>
    <w:rsid w:val="009032A6"/>
    <w:rsid w:val="0090779E"/>
    <w:rsid w:val="009079EA"/>
    <w:rsid w:val="009107A1"/>
    <w:rsid w:val="00912639"/>
    <w:rsid w:val="009143E3"/>
    <w:rsid w:val="00920E78"/>
    <w:rsid w:val="00924420"/>
    <w:rsid w:val="00926458"/>
    <w:rsid w:val="00933720"/>
    <w:rsid w:val="009374F6"/>
    <w:rsid w:val="00944788"/>
    <w:rsid w:val="00963F51"/>
    <w:rsid w:val="009711B6"/>
    <w:rsid w:val="00971A87"/>
    <w:rsid w:val="00983C53"/>
    <w:rsid w:val="009971A4"/>
    <w:rsid w:val="009A6E0D"/>
    <w:rsid w:val="009C7E52"/>
    <w:rsid w:val="009D5DEC"/>
    <w:rsid w:val="009D5EE7"/>
    <w:rsid w:val="009E0206"/>
    <w:rsid w:val="009E4934"/>
    <w:rsid w:val="009E5B37"/>
    <w:rsid w:val="009F260A"/>
    <w:rsid w:val="009F40A7"/>
    <w:rsid w:val="009F5CE6"/>
    <w:rsid w:val="00A035CD"/>
    <w:rsid w:val="00A143F8"/>
    <w:rsid w:val="00A23D30"/>
    <w:rsid w:val="00A24EB5"/>
    <w:rsid w:val="00A352FC"/>
    <w:rsid w:val="00A3726C"/>
    <w:rsid w:val="00A50E80"/>
    <w:rsid w:val="00A513B0"/>
    <w:rsid w:val="00A529D8"/>
    <w:rsid w:val="00A56384"/>
    <w:rsid w:val="00A63F7F"/>
    <w:rsid w:val="00A667CE"/>
    <w:rsid w:val="00A75042"/>
    <w:rsid w:val="00A774BC"/>
    <w:rsid w:val="00A77D23"/>
    <w:rsid w:val="00A82678"/>
    <w:rsid w:val="00A91DD5"/>
    <w:rsid w:val="00A946CB"/>
    <w:rsid w:val="00AA77C8"/>
    <w:rsid w:val="00AB503F"/>
    <w:rsid w:val="00AB725B"/>
    <w:rsid w:val="00AC7B5D"/>
    <w:rsid w:val="00AC7BE2"/>
    <w:rsid w:val="00AD1D43"/>
    <w:rsid w:val="00AD6E0E"/>
    <w:rsid w:val="00AE35BF"/>
    <w:rsid w:val="00AE36A1"/>
    <w:rsid w:val="00AF0351"/>
    <w:rsid w:val="00AF2E54"/>
    <w:rsid w:val="00AF3526"/>
    <w:rsid w:val="00B03495"/>
    <w:rsid w:val="00B1067E"/>
    <w:rsid w:val="00B13503"/>
    <w:rsid w:val="00B13FE6"/>
    <w:rsid w:val="00B21E86"/>
    <w:rsid w:val="00B2738E"/>
    <w:rsid w:val="00B32C62"/>
    <w:rsid w:val="00B446B5"/>
    <w:rsid w:val="00B66EC4"/>
    <w:rsid w:val="00B67B1B"/>
    <w:rsid w:val="00B754BC"/>
    <w:rsid w:val="00B81790"/>
    <w:rsid w:val="00B81BBC"/>
    <w:rsid w:val="00B97C4E"/>
    <w:rsid w:val="00BA5C6F"/>
    <w:rsid w:val="00BC1BD5"/>
    <w:rsid w:val="00BD03D5"/>
    <w:rsid w:val="00BD0A2D"/>
    <w:rsid w:val="00BD36FC"/>
    <w:rsid w:val="00BE072D"/>
    <w:rsid w:val="00BE37D8"/>
    <w:rsid w:val="00BE4B79"/>
    <w:rsid w:val="00BF1A1C"/>
    <w:rsid w:val="00BF5B14"/>
    <w:rsid w:val="00C22C6A"/>
    <w:rsid w:val="00C2385C"/>
    <w:rsid w:val="00C249CD"/>
    <w:rsid w:val="00C3215E"/>
    <w:rsid w:val="00C322F7"/>
    <w:rsid w:val="00C437AA"/>
    <w:rsid w:val="00C45272"/>
    <w:rsid w:val="00C47770"/>
    <w:rsid w:val="00C57D28"/>
    <w:rsid w:val="00C64533"/>
    <w:rsid w:val="00C70234"/>
    <w:rsid w:val="00C73FC7"/>
    <w:rsid w:val="00C75856"/>
    <w:rsid w:val="00C85A7C"/>
    <w:rsid w:val="00C900A0"/>
    <w:rsid w:val="00C93B10"/>
    <w:rsid w:val="00C95214"/>
    <w:rsid w:val="00C972AB"/>
    <w:rsid w:val="00CA107C"/>
    <w:rsid w:val="00CA495F"/>
    <w:rsid w:val="00CA5C11"/>
    <w:rsid w:val="00CB675A"/>
    <w:rsid w:val="00CC3F59"/>
    <w:rsid w:val="00CD2979"/>
    <w:rsid w:val="00CD4774"/>
    <w:rsid w:val="00CD5F5A"/>
    <w:rsid w:val="00CE1732"/>
    <w:rsid w:val="00CE180D"/>
    <w:rsid w:val="00CE4363"/>
    <w:rsid w:val="00CE504A"/>
    <w:rsid w:val="00CF6CF9"/>
    <w:rsid w:val="00D02551"/>
    <w:rsid w:val="00D03163"/>
    <w:rsid w:val="00D10AAF"/>
    <w:rsid w:val="00D130C9"/>
    <w:rsid w:val="00D20D5D"/>
    <w:rsid w:val="00D27540"/>
    <w:rsid w:val="00D327E1"/>
    <w:rsid w:val="00D328B1"/>
    <w:rsid w:val="00D36C51"/>
    <w:rsid w:val="00D370E7"/>
    <w:rsid w:val="00D4006B"/>
    <w:rsid w:val="00D40D7A"/>
    <w:rsid w:val="00D4734E"/>
    <w:rsid w:val="00D61781"/>
    <w:rsid w:val="00D64A0D"/>
    <w:rsid w:val="00D65E0A"/>
    <w:rsid w:val="00D676C3"/>
    <w:rsid w:val="00D737B0"/>
    <w:rsid w:val="00D750B4"/>
    <w:rsid w:val="00D77837"/>
    <w:rsid w:val="00D81C18"/>
    <w:rsid w:val="00D81CCB"/>
    <w:rsid w:val="00D8461A"/>
    <w:rsid w:val="00D85136"/>
    <w:rsid w:val="00D92F48"/>
    <w:rsid w:val="00D9408C"/>
    <w:rsid w:val="00D95CAF"/>
    <w:rsid w:val="00DA43C6"/>
    <w:rsid w:val="00DA66A6"/>
    <w:rsid w:val="00DB51C0"/>
    <w:rsid w:val="00DB60B6"/>
    <w:rsid w:val="00DC1CC6"/>
    <w:rsid w:val="00DC3BED"/>
    <w:rsid w:val="00DC6B81"/>
    <w:rsid w:val="00DC7005"/>
    <w:rsid w:val="00DD2338"/>
    <w:rsid w:val="00DD5135"/>
    <w:rsid w:val="00DD7D23"/>
    <w:rsid w:val="00E05350"/>
    <w:rsid w:val="00E067A8"/>
    <w:rsid w:val="00E13116"/>
    <w:rsid w:val="00E13924"/>
    <w:rsid w:val="00E1434B"/>
    <w:rsid w:val="00E15FD5"/>
    <w:rsid w:val="00E1688F"/>
    <w:rsid w:val="00E1725A"/>
    <w:rsid w:val="00E33758"/>
    <w:rsid w:val="00E34E1F"/>
    <w:rsid w:val="00E35522"/>
    <w:rsid w:val="00E3729B"/>
    <w:rsid w:val="00E4028F"/>
    <w:rsid w:val="00E53E5E"/>
    <w:rsid w:val="00E6153D"/>
    <w:rsid w:val="00E64325"/>
    <w:rsid w:val="00E647C2"/>
    <w:rsid w:val="00E648D4"/>
    <w:rsid w:val="00E6524E"/>
    <w:rsid w:val="00E6637E"/>
    <w:rsid w:val="00E673C5"/>
    <w:rsid w:val="00E678B4"/>
    <w:rsid w:val="00E67967"/>
    <w:rsid w:val="00E72491"/>
    <w:rsid w:val="00E82723"/>
    <w:rsid w:val="00E852CF"/>
    <w:rsid w:val="00E93365"/>
    <w:rsid w:val="00EA29A5"/>
    <w:rsid w:val="00EA5EB7"/>
    <w:rsid w:val="00EC0611"/>
    <w:rsid w:val="00EC107C"/>
    <w:rsid w:val="00EC6050"/>
    <w:rsid w:val="00EC786F"/>
    <w:rsid w:val="00EC7EBE"/>
    <w:rsid w:val="00EC7FD2"/>
    <w:rsid w:val="00ED3882"/>
    <w:rsid w:val="00ED538D"/>
    <w:rsid w:val="00ED5964"/>
    <w:rsid w:val="00ED6A36"/>
    <w:rsid w:val="00ED7493"/>
    <w:rsid w:val="00EE1365"/>
    <w:rsid w:val="00EF1DFF"/>
    <w:rsid w:val="00EF2412"/>
    <w:rsid w:val="00F01351"/>
    <w:rsid w:val="00F03933"/>
    <w:rsid w:val="00F1720B"/>
    <w:rsid w:val="00F22874"/>
    <w:rsid w:val="00F2329A"/>
    <w:rsid w:val="00F24D0E"/>
    <w:rsid w:val="00F26EA2"/>
    <w:rsid w:val="00F272F8"/>
    <w:rsid w:val="00F36ADC"/>
    <w:rsid w:val="00F40610"/>
    <w:rsid w:val="00F42FF3"/>
    <w:rsid w:val="00F475EF"/>
    <w:rsid w:val="00F47CA7"/>
    <w:rsid w:val="00F50B7B"/>
    <w:rsid w:val="00F5168C"/>
    <w:rsid w:val="00F52DC3"/>
    <w:rsid w:val="00F605C6"/>
    <w:rsid w:val="00F664A3"/>
    <w:rsid w:val="00F6785B"/>
    <w:rsid w:val="00F703D6"/>
    <w:rsid w:val="00F70E87"/>
    <w:rsid w:val="00F72C5E"/>
    <w:rsid w:val="00F77CA1"/>
    <w:rsid w:val="00F9012D"/>
    <w:rsid w:val="00F915D6"/>
    <w:rsid w:val="00FA027F"/>
    <w:rsid w:val="00FA2237"/>
    <w:rsid w:val="00FA79CF"/>
    <w:rsid w:val="00FB4D19"/>
    <w:rsid w:val="00FC28C6"/>
    <w:rsid w:val="00FD4902"/>
    <w:rsid w:val="00FF1910"/>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146297"/>
    <w:rPr>
      <w:color w:val="605E5C"/>
      <w:shd w:val="clear" w:color="auto" w:fill="E1DFDD"/>
    </w:rPr>
  </w:style>
  <w:style w:type="character" w:styleId="FollowedHyperlink">
    <w:name w:val="FollowedHyperlink"/>
    <w:basedOn w:val="DefaultParagraphFont"/>
    <w:uiPriority w:val="99"/>
    <w:semiHidden/>
    <w:unhideWhenUsed/>
    <w:rsid w:val="004209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long-read/labour-ward-co-ordinator-education-and-development-framework" TargetMode="External"/><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ngland.nhs.uk/long-read/maternity-support-worker-competency-education-and-career-development-framework" TargetMode="External"/><Relationship Id="rId17" Type="http://schemas.openxmlformats.org/officeDocument/2006/relationships/hyperlink" Target="https://advanced-practice.hee.nhs.uk/resources/midwifery-resources/midwifery-capability-framework" TargetMode="External"/><Relationship Id="rId2" Type="http://schemas.openxmlformats.org/officeDocument/2006/relationships/numbering" Target="numbering.xml"/><Relationship Id="rId16" Type="http://schemas.openxmlformats.org/officeDocument/2006/relationships/hyperlink" Target="https://www.stepintothenhs.nhs.uk/about-the-nh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mat-transformation" TargetMode="External"/><Relationship Id="rId5" Type="http://schemas.openxmlformats.org/officeDocument/2006/relationships/webSettings" Target="webSettings.xml"/><Relationship Id="rId15" Type="http://schemas.openxmlformats.org/officeDocument/2006/relationships/hyperlink" Target="https://www.nmc.org.uk/news/news-and-updates/blog-communication-in-maternity-care" TargetMode="External"/><Relationship Id="rId10" Type="http://schemas.openxmlformats.org/officeDocument/2006/relationships/hyperlink" Target="https://www.nhsemployers.org/publications/student-placements-diversifying-opportunities-and-providing-quality-experience" TargetMode="External"/><Relationship Id="rId19"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yperlink" Target="https://advanced-practice.hee.nhs.uk/wp-content/uploads/sites/28/2024/04/Advanced%20Clinical%20Practice%20in%20Midwifery%20-%20Capability%20Framework.pdF" TargetMode="External"/><Relationship Id="rId14" Type="http://schemas.openxmlformats.org/officeDocument/2006/relationships/hyperlink" Target="https://www.nmc.org.uk/globalassets/sitedocuments/standards/2024/standards-of-proficiency-for-midwiv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11263</TotalTime>
  <Pages>7</Pages>
  <Words>1774</Words>
  <Characters>10113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Jfryna Tuitt-Ryan</cp:lastModifiedBy>
  <cp:revision>399</cp:revision>
  <dcterms:created xsi:type="dcterms:W3CDTF">2026-04-11T13:09:00Z</dcterms:created>
  <dcterms:modified xsi:type="dcterms:W3CDTF">2026-04-22T15:29:00Z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