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D6D0A" w14:textId="77777777" w:rsidR="00B62336" w:rsidRDefault="00B62336">
      <w:pPr>
        <w:spacing w:line="259" w:lineRule="auto"/>
        <w:jc w:val="left"/>
        <w:rPr>
          <w:rFonts w:ascii="Roboto" w:hAnsi="Roboto"/>
          <w:color w:val="1F1F1F"/>
          <w:sz w:val="33"/>
          <w:szCs w:val="33"/>
          <w:shd w:val="clear" w:color="auto" w:fill="FFFFFF"/>
        </w:rPr>
      </w:pPr>
    </w:p>
    <w:p w14:paraId="383E0A3B" w14:textId="77777777" w:rsidR="00B62336" w:rsidRDefault="00B62336">
      <w:pPr>
        <w:spacing w:line="259" w:lineRule="auto"/>
        <w:jc w:val="left"/>
        <w:rPr>
          <w:rFonts w:ascii="Roboto" w:hAnsi="Roboto"/>
          <w:color w:val="1F1F1F"/>
          <w:sz w:val="33"/>
          <w:szCs w:val="33"/>
          <w:shd w:val="clear" w:color="auto" w:fill="FFFFFF"/>
        </w:rPr>
      </w:pPr>
    </w:p>
    <w:p w14:paraId="159E7E62" w14:textId="77777777" w:rsidR="00B62336" w:rsidRDefault="00B62336">
      <w:pPr>
        <w:spacing w:line="259" w:lineRule="auto"/>
        <w:jc w:val="left"/>
        <w:rPr>
          <w:rFonts w:ascii="Roboto" w:hAnsi="Roboto"/>
          <w:color w:val="1F1F1F"/>
          <w:sz w:val="33"/>
          <w:szCs w:val="33"/>
          <w:shd w:val="clear" w:color="auto" w:fill="FFFFFF"/>
        </w:rPr>
      </w:pPr>
    </w:p>
    <w:p w14:paraId="53FA9DAD" w14:textId="7320B724" w:rsidR="00B62336" w:rsidRDefault="00B62336">
      <w:pPr>
        <w:spacing w:line="259" w:lineRule="auto"/>
        <w:jc w:val="left"/>
        <w:rPr>
          <w:rFonts w:ascii="Roboto" w:hAnsi="Roboto"/>
          <w:color w:val="1F1F1F"/>
          <w:sz w:val="33"/>
          <w:szCs w:val="33"/>
          <w:shd w:val="clear" w:color="auto" w:fill="FFFFFF"/>
        </w:rPr>
      </w:pPr>
    </w:p>
    <w:tbl>
      <w:tblPr>
        <w:tblStyle w:val="TableGrid"/>
        <w:tblW w:w="0" w:type="auto"/>
        <w:tblBorders>
          <w:top w:val="thinThickSmallGap" w:sz="48" w:space="0" w:color="2E74B5" w:themeColor="accent5" w:themeShade="BF"/>
          <w:left w:val="thinThickSmallGap" w:sz="48" w:space="0" w:color="2E74B5" w:themeColor="accent5" w:themeShade="BF"/>
          <w:bottom w:val="thickThinSmallGap" w:sz="48" w:space="0" w:color="2E74B5" w:themeColor="accent5" w:themeShade="BF"/>
          <w:right w:val="thickThinSmallGap" w:sz="48" w:space="0" w:color="2E74B5" w:themeColor="accent5" w:themeShade="BF"/>
          <w:insideH w:val="none" w:sz="0" w:space="0" w:color="auto"/>
          <w:insideV w:val="none" w:sz="0" w:space="0" w:color="auto"/>
        </w:tblBorders>
        <w:tblLook w:val="04A0" w:firstRow="1" w:lastRow="0" w:firstColumn="1" w:lastColumn="0" w:noHBand="0" w:noVBand="1"/>
      </w:tblPr>
      <w:tblGrid>
        <w:gridCol w:w="8876"/>
      </w:tblGrid>
      <w:tr w:rsidR="001C403A" w14:paraId="0C7D6434" w14:textId="77777777" w:rsidTr="001C403A">
        <w:tc>
          <w:tcPr>
            <w:tcW w:w="9016" w:type="dxa"/>
          </w:tcPr>
          <w:p w14:paraId="3E4763DE" w14:textId="77777777" w:rsidR="001C403A" w:rsidRDefault="001C403A" w:rsidP="001C403A">
            <w:pPr>
              <w:spacing w:line="259" w:lineRule="auto"/>
              <w:jc w:val="left"/>
            </w:pPr>
          </w:p>
          <w:p w14:paraId="6DF6D16B" w14:textId="77777777" w:rsidR="001C403A" w:rsidRDefault="001C403A" w:rsidP="001C403A">
            <w:pPr>
              <w:spacing w:line="259" w:lineRule="auto"/>
              <w:jc w:val="left"/>
            </w:pPr>
          </w:p>
          <w:p w14:paraId="6C96BC70" w14:textId="77777777" w:rsidR="001C403A" w:rsidRDefault="001C403A" w:rsidP="001C403A">
            <w:pPr>
              <w:spacing w:line="480" w:lineRule="auto"/>
              <w:jc w:val="center"/>
              <w:rPr>
                <w:rFonts w:ascii="Roboto" w:hAnsi="Roboto"/>
                <w:b/>
                <w:bCs/>
                <w:color w:val="1F1F1F"/>
                <w:sz w:val="33"/>
                <w:szCs w:val="33"/>
                <w:shd w:val="clear" w:color="auto" w:fill="FFFFFF"/>
              </w:rPr>
            </w:pPr>
          </w:p>
          <w:p w14:paraId="350037F8" w14:textId="13F657E6" w:rsidR="001C403A" w:rsidRPr="001C403A" w:rsidRDefault="001C403A" w:rsidP="001C403A">
            <w:pPr>
              <w:spacing w:line="480" w:lineRule="auto"/>
              <w:jc w:val="center"/>
              <w:rPr>
                <w:rFonts w:ascii="Roboto" w:hAnsi="Roboto"/>
                <w:b/>
                <w:bCs/>
                <w:color w:val="1F1F1F"/>
                <w:sz w:val="33"/>
                <w:szCs w:val="33"/>
                <w:shd w:val="clear" w:color="auto" w:fill="FFFFFF"/>
              </w:rPr>
            </w:pPr>
            <w:r w:rsidRPr="001C403A">
              <w:rPr>
                <w:rFonts w:ascii="Roboto" w:hAnsi="Roboto"/>
                <w:b/>
                <w:bCs/>
                <w:color w:val="1F1F1F"/>
                <w:sz w:val="33"/>
                <w:szCs w:val="33"/>
                <w:shd w:val="clear" w:color="auto" w:fill="FFFFFF"/>
              </w:rPr>
              <w:t>LCBB4006</w:t>
            </w:r>
          </w:p>
          <w:p w14:paraId="646FF03F" w14:textId="1C976F83" w:rsidR="001C403A" w:rsidRPr="001C403A" w:rsidRDefault="001C403A" w:rsidP="001C403A">
            <w:pPr>
              <w:spacing w:line="480" w:lineRule="auto"/>
              <w:jc w:val="center"/>
              <w:rPr>
                <w:rFonts w:ascii="Roboto" w:hAnsi="Roboto"/>
                <w:b/>
                <w:bCs/>
                <w:color w:val="1F1F1F"/>
                <w:sz w:val="33"/>
                <w:szCs w:val="33"/>
                <w:shd w:val="clear" w:color="auto" w:fill="FFFFFF"/>
              </w:rPr>
            </w:pPr>
            <w:r w:rsidRPr="001C403A">
              <w:rPr>
                <w:rFonts w:ascii="Roboto" w:hAnsi="Roboto"/>
                <w:b/>
                <w:bCs/>
                <w:color w:val="1F1F1F"/>
                <w:sz w:val="33"/>
                <w:szCs w:val="33"/>
                <w:shd w:val="clear" w:color="auto" w:fill="FFFFFF"/>
              </w:rPr>
              <w:t>Academic Skills</w:t>
            </w:r>
          </w:p>
          <w:p w14:paraId="633EFA71" w14:textId="6CB6EF8A" w:rsidR="001C403A" w:rsidRPr="001C403A" w:rsidRDefault="001C403A" w:rsidP="001C403A">
            <w:pPr>
              <w:spacing w:line="480" w:lineRule="auto"/>
              <w:jc w:val="center"/>
              <w:rPr>
                <w:b/>
                <w:bCs/>
              </w:rPr>
            </w:pPr>
            <w:r w:rsidRPr="001C403A">
              <w:rPr>
                <w:rFonts w:ascii="Roboto" w:hAnsi="Roboto"/>
                <w:b/>
                <w:bCs/>
                <w:color w:val="1F1F1F"/>
                <w:sz w:val="33"/>
                <w:szCs w:val="33"/>
                <w:shd w:val="clear" w:color="auto" w:fill="FFFFFF"/>
              </w:rPr>
              <w:t>C</w:t>
            </w:r>
            <w:bookmarkStart w:id="0" w:name="_GoBack"/>
            <w:bookmarkEnd w:id="0"/>
            <w:r w:rsidRPr="001C403A">
              <w:rPr>
                <w:rFonts w:ascii="Roboto" w:hAnsi="Roboto"/>
                <w:b/>
                <w:bCs/>
                <w:color w:val="1F1F1F"/>
                <w:sz w:val="33"/>
                <w:szCs w:val="33"/>
                <w:shd w:val="clear" w:color="auto" w:fill="FFFFFF"/>
              </w:rPr>
              <w:t>omponent 1: Individual Written Report</w:t>
            </w:r>
          </w:p>
          <w:p w14:paraId="0E9AA0D2" w14:textId="77777777" w:rsidR="001C403A" w:rsidRDefault="001C403A" w:rsidP="001C403A">
            <w:pPr>
              <w:spacing w:line="259" w:lineRule="auto"/>
              <w:jc w:val="left"/>
            </w:pPr>
          </w:p>
          <w:p w14:paraId="75DE4F22" w14:textId="77777777" w:rsidR="001C403A" w:rsidRDefault="001C403A" w:rsidP="001C403A">
            <w:pPr>
              <w:spacing w:line="259" w:lineRule="auto"/>
              <w:jc w:val="left"/>
            </w:pPr>
          </w:p>
          <w:p w14:paraId="78450FD5" w14:textId="1E9283FD" w:rsidR="001C403A" w:rsidRDefault="001C403A" w:rsidP="001C403A">
            <w:pPr>
              <w:spacing w:line="259" w:lineRule="auto"/>
              <w:jc w:val="left"/>
            </w:pPr>
          </w:p>
        </w:tc>
      </w:tr>
    </w:tbl>
    <w:p w14:paraId="1FCB94EA" w14:textId="5F73608E" w:rsidR="005E27B5" w:rsidRPr="001C403A" w:rsidRDefault="005E27B5" w:rsidP="001C403A">
      <w:pPr>
        <w:spacing w:line="259" w:lineRule="auto"/>
        <w:jc w:val="left"/>
        <w:rPr>
          <w:rFonts w:ascii="Roboto" w:hAnsi="Roboto"/>
          <w:color w:val="1F1F1F"/>
          <w:sz w:val="33"/>
          <w:szCs w:val="33"/>
          <w:shd w:val="clear" w:color="auto" w:fill="FFFFFF"/>
        </w:rPr>
      </w:pPr>
      <w:r>
        <w:br w:type="page"/>
      </w:r>
    </w:p>
    <w:sdt>
      <w:sdtPr>
        <w:rPr>
          <w:rFonts w:ascii="Times New Roman" w:eastAsiaTheme="minorHAnsi" w:hAnsi="Times New Roman" w:cstheme="minorBidi"/>
          <w:color w:val="auto"/>
          <w:sz w:val="24"/>
          <w:szCs w:val="22"/>
          <w:lang w:val="en-GB"/>
        </w:rPr>
        <w:id w:val="-1402445191"/>
        <w:docPartObj>
          <w:docPartGallery w:val="Table of Contents"/>
          <w:docPartUnique/>
        </w:docPartObj>
      </w:sdtPr>
      <w:sdtEndPr>
        <w:rPr>
          <w:b/>
          <w:bCs/>
          <w:noProof/>
        </w:rPr>
      </w:sdtEndPr>
      <w:sdtContent>
        <w:p w14:paraId="75193B55" w14:textId="659BFD70" w:rsidR="00B62336" w:rsidRDefault="00B62336">
          <w:pPr>
            <w:pStyle w:val="TOCHeading"/>
          </w:pPr>
          <w:r>
            <w:t>Table of Contents</w:t>
          </w:r>
        </w:p>
        <w:p w14:paraId="12E6BCC8" w14:textId="0D6FF647" w:rsidR="00B62336" w:rsidRDefault="00B62336">
          <w:pPr>
            <w:pStyle w:val="TOC1"/>
            <w:tabs>
              <w:tab w:val="right" w:leader="dot" w:pos="9016"/>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61954155" w:history="1">
            <w:r w:rsidRPr="00E16B0F">
              <w:rPr>
                <w:rStyle w:val="Hyperlink"/>
                <w:noProof/>
              </w:rPr>
              <w:t>Introduction</w:t>
            </w:r>
            <w:r>
              <w:rPr>
                <w:noProof/>
                <w:webHidden/>
              </w:rPr>
              <w:tab/>
            </w:r>
            <w:r>
              <w:rPr>
                <w:noProof/>
                <w:webHidden/>
              </w:rPr>
              <w:fldChar w:fldCharType="begin"/>
            </w:r>
            <w:r>
              <w:rPr>
                <w:noProof/>
                <w:webHidden/>
              </w:rPr>
              <w:instrText xml:space="preserve"> PAGEREF _Toc161954155 \h </w:instrText>
            </w:r>
            <w:r>
              <w:rPr>
                <w:noProof/>
                <w:webHidden/>
              </w:rPr>
            </w:r>
            <w:r>
              <w:rPr>
                <w:noProof/>
                <w:webHidden/>
              </w:rPr>
              <w:fldChar w:fldCharType="separate"/>
            </w:r>
            <w:r>
              <w:rPr>
                <w:noProof/>
                <w:webHidden/>
              </w:rPr>
              <w:t>3</w:t>
            </w:r>
            <w:r>
              <w:rPr>
                <w:noProof/>
                <w:webHidden/>
              </w:rPr>
              <w:fldChar w:fldCharType="end"/>
            </w:r>
          </w:hyperlink>
        </w:p>
        <w:p w14:paraId="38E505C5" w14:textId="0E12EE1B" w:rsidR="00B62336" w:rsidRDefault="00F9138E">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1954156" w:history="1">
            <w:r w:rsidR="00B62336" w:rsidRPr="00E16B0F">
              <w:rPr>
                <w:rStyle w:val="Hyperlink"/>
                <w:noProof/>
              </w:rPr>
              <w:t>Presentation Skill</w:t>
            </w:r>
            <w:r w:rsidR="00B62336">
              <w:rPr>
                <w:noProof/>
                <w:webHidden/>
              </w:rPr>
              <w:tab/>
            </w:r>
            <w:r w:rsidR="00B62336">
              <w:rPr>
                <w:noProof/>
                <w:webHidden/>
              </w:rPr>
              <w:fldChar w:fldCharType="begin"/>
            </w:r>
            <w:r w:rsidR="00B62336">
              <w:rPr>
                <w:noProof/>
                <w:webHidden/>
              </w:rPr>
              <w:instrText xml:space="preserve"> PAGEREF _Toc161954156 \h </w:instrText>
            </w:r>
            <w:r w:rsidR="00B62336">
              <w:rPr>
                <w:noProof/>
                <w:webHidden/>
              </w:rPr>
            </w:r>
            <w:r w:rsidR="00B62336">
              <w:rPr>
                <w:noProof/>
                <w:webHidden/>
              </w:rPr>
              <w:fldChar w:fldCharType="separate"/>
            </w:r>
            <w:r w:rsidR="00B62336">
              <w:rPr>
                <w:noProof/>
                <w:webHidden/>
              </w:rPr>
              <w:t>3</w:t>
            </w:r>
            <w:r w:rsidR="00B62336">
              <w:rPr>
                <w:noProof/>
                <w:webHidden/>
              </w:rPr>
              <w:fldChar w:fldCharType="end"/>
            </w:r>
          </w:hyperlink>
        </w:p>
        <w:p w14:paraId="451B2A7C" w14:textId="57ADF461" w:rsidR="00B62336" w:rsidRDefault="00F9138E">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1954157" w:history="1">
            <w:r w:rsidR="00B62336" w:rsidRPr="00E16B0F">
              <w:rPr>
                <w:rStyle w:val="Hyperlink"/>
                <w:noProof/>
              </w:rPr>
              <w:t>Presentation skill and its benefits for future professional development</w:t>
            </w:r>
            <w:r w:rsidR="00B62336">
              <w:rPr>
                <w:noProof/>
                <w:webHidden/>
              </w:rPr>
              <w:tab/>
            </w:r>
            <w:r w:rsidR="00B62336">
              <w:rPr>
                <w:noProof/>
                <w:webHidden/>
              </w:rPr>
              <w:fldChar w:fldCharType="begin"/>
            </w:r>
            <w:r w:rsidR="00B62336">
              <w:rPr>
                <w:noProof/>
                <w:webHidden/>
              </w:rPr>
              <w:instrText xml:space="preserve"> PAGEREF _Toc161954157 \h </w:instrText>
            </w:r>
            <w:r w:rsidR="00B62336">
              <w:rPr>
                <w:noProof/>
                <w:webHidden/>
              </w:rPr>
            </w:r>
            <w:r w:rsidR="00B62336">
              <w:rPr>
                <w:noProof/>
                <w:webHidden/>
              </w:rPr>
              <w:fldChar w:fldCharType="separate"/>
            </w:r>
            <w:r w:rsidR="00B62336">
              <w:rPr>
                <w:noProof/>
                <w:webHidden/>
              </w:rPr>
              <w:t>4</w:t>
            </w:r>
            <w:r w:rsidR="00B62336">
              <w:rPr>
                <w:noProof/>
                <w:webHidden/>
              </w:rPr>
              <w:fldChar w:fldCharType="end"/>
            </w:r>
          </w:hyperlink>
        </w:p>
        <w:p w14:paraId="3E39C1AC" w14:textId="37521F7C" w:rsidR="00B62336" w:rsidRDefault="00F9138E">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1954158" w:history="1">
            <w:r w:rsidR="00B62336" w:rsidRPr="00E16B0F">
              <w:rPr>
                <w:rStyle w:val="Hyperlink"/>
                <w:noProof/>
              </w:rPr>
              <w:t>Conclusion</w:t>
            </w:r>
            <w:r w:rsidR="00B62336">
              <w:rPr>
                <w:noProof/>
                <w:webHidden/>
              </w:rPr>
              <w:tab/>
            </w:r>
            <w:r w:rsidR="00B62336">
              <w:rPr>
                <w:noProof/>
                <w:webHidden/>
              </w:rPr>
              <w:fldChar w:fldCharType="begin"/>
            </w:r>
            <w:r w:rsidR="00B62336">
              <w:rPr>
                <w:noProof/>
                <w:webHidden/>
              </w:rPr>
              <w:instrText xml:space="preserve"> PAGEREF _Toc161954158 \h </w:instrText>
            </w:r>
            <w:r w:rsidR="00B62336">
              <w:rPr>
                <w:noProof/>
                <w:webHidden/>
              </w:rPr>
            </w:r>
            <w:r w:rsidR="00B62336">
              <w:rPr>
                <w:noProof/>
                <w:webHidden/>
              </w:rPr>
              <w:fldChar w:fldCharType="separate"/>
            </w:r>
            <w:r w:rsidR="00B62336">
              <w:rPr>
                <w:noProof/>
                <w:webHidden/>
              </w:rPr>
              <w:t>5</w:t>
            </w:r>
            <w:r w:rsidR="00B62336">
              <w:rPr>
                <w:noProof/>
                <w:webHidden/>
              </w:rPr>
              <w:fldChar w:fldCharType="end"/>
            </w:r>
          </w:hyperlink>
        </w:p>
        <w:p w14:paraId="48C7A92B" w14:textId="0A18D181" w:rsidR="00B62336" w:rsidRDefault="00F9138E">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1954159" w:history="1">
            <w:r w:rsidR="00B62336" w:rsidRPr="00E16B0F">
              <w:rPr>
                <w:rStyle w:val="Hyperlink"/>
                <w:noProof/>
              </w:rPr>
              <w:t>References</w:t>
            </w:r>
            <w:r w:rsidR="00B62336">
              <w:rPr>
                <w:noProof/>
                <w:webHidden/>
              </w:rPr>
              <w:tab/>
            </w:r>
            <w:r w:rsidR="00B62336">
              <w:rPr>
                <w:noProof/>
                <w:webHidden/>
              </w:rPr>
              <w:fldChar w:fldCharType="begin"/>
            </w:r>
            <w:r w:rsidR="00B62336">
              <w:rPr>
                <w:noProof/>
                <w:webHidden/>
              </w:rPr>
              <w:instrText xml:space="preserve"> PAGEREF _Toc161954159 \h </w:instrText>
            </w:r>
            <w:r w:rsidR="00B62336">
              <w:rPr>
                <w:noProof/>
                <w:webHidden/>
              </w:rPr>
            </w:r>
            <w:r w:rsidR="00B62336">
              <w:rPr>
                <w:noProof/>
                <w:webHidden/>
              </w:rPr>
              <w:fldChar w:fldCharType="separate"/>
            </w:r>
            <w:r w:rsidR="00B62336">
              <w:rPr>
                <w:noProof/>
                <w:webHidden/>
              </w:rPr>
              <w:t>6</w:t>
            </w:r>
            <w:r w:rsidR="00B62336">
              <w:rPr>
                <w:noProof/>
                <w:webHidden/>
              </w:rPr>
              <w:fldChar w:fldCharType="end"/>
            </w:r>
          </w:hyperlink>
        </w:p>
        <w:p w14:paraId="64061005" w14:textId="7529F4A9" w:rsidR="00B62336" w:rsidRDefault="00B62336">
          <w:r>
            <w:rPr>
              <w:b/>
              <w:bCs/>
              <w:noProof/>
            </w:rPr>
            <w:fldChar w:fldCharType="end"/>
          </w:r>
        </w:p>
      </w:sdtContent>
    </w:sdt>
    <w:p w14:paraId="489091F8" w14:textId="6D3CB640" w:rsidR="005E27B5" w:rsidRDefault="005E27B5">
      <w:pPr>
        <w:spacing w:line="259" w:lineRule="auto"/>
        <w:jc w:val="left"/>
      </w:pPr>
      <w:r>
        <w:br w:type="page"/>
      </w:r>
    </w:p>
    <w:p w14:paraId="4D28A950" w14:textId="6BF68627" w:rsidR="000F64A6" w:rsidRDefault="005E27B5" w:rsidP="005E27B5">
      <w:pPr>
        <w:pStyle w:val="Heading1"/>
      </w:pPr>
      <w:bookmarkStart w:id="1" w:name="_Toc161954155"/>
      <w:r>
        <w:lastRenderedPageBreak/>
        <w:t>Introduction</w:t>
      </w:r>
      <w:bookmarkEnd w:id="1"/>
      <w:r>
        <w:t xml:space="preserve"> </w:t>
      </w:r>
    </w:p>
    <w:p w14:paraId="1B270F70" w14:textId="76D3B078" w:rsidR="005E27B5" w:rsidRDefault="00375067" w:rsidP="005E27B5">
      <w:r>
        <w:t xml:space="preserve">In the academic development </w:t>
      </w:r>
      <w:r w:rsidR="00123992">
        <w:t xml:space="preserve">there are number of skills that are required. The intellectual growth is developed through the same along with successful learning. Developing some of the key skills like </w:t>
      </w:r>
      <w:r w:rsidR="000951D0">
        <w:t>critical</w:t>
      </w:r>
      <w:r w:rsidR="00123992">
        <w:t xml:space="preserve"> thinking, effective note taking, communication and time management help in different types of merits. There is skill development along with betterment of overall academic performance. </w:t>
      </w:r>
      <w:r w:rsidR="000951D0">
        <w:t>Problem</w:t>
      </w:r>
      <w:r w:rsidR="00123992">
        <w:t xml:space="preserve"> solving within a team or an organisation is also ensured </w:t>
      </w:r>
      <w:r w:rsidR="000951D0">
        <w:t>through</w:t>
      </w:r>
      <w:r w:rsidR="00123992">
        <w:t xml:space="preserve"> the process.</w:t>
      </w:r>
      <w:r w:rsidR="000951D0">
        <w:t xml:space="preserve"> The skills support attention to detail along with digital literacy and research. However, in most of the skill the importance of </w:t>
      </w:r>
      <w:r w:rsidR="00BB2071">
        <w:t>presentation</w:t>
      </w:r>
      <w:r w:rsidR="000951D0">
        <w:t xml:space="preserve"> skill is necessary to create the interaction within people</w:t>
      </w:r>
      <w:r w:rsidR="00BB2071">
        <w:t xml:space="preserve"> (</w:t>
      </w:r>
      <w:r w:rsidR="001C403A">
        <w:rPr>
          <w:shd w:val="clear" w:color="auto" w:fill="FFFFFF"/>
        </w:rPr>
        <w:t xml:space="preserve">Pittenger, Miller and Mott, </w:t>
      </w:r>
      <w:r w:rsidR="00BB2071">
        <w:rPr>
          <w:shd w:val="clear" w:color="auto" w:fill="FFFFFF"/>
        </w:rPr>
        <w:t>2004)</w:t>
      </w:r>
      <w:r w:rsidR="000951D0">
        <w:t xml:space="preserve">. The present study is based on the presentation skill. </w:t>
      </w:r>
    </w:p>
    <w:p w14:paraId="2A43F6CB" w14:textId="77777777" w:rsidR="005E27B5" w:rsidRDefault="005E27B5" w:rsidP="005E27B5">
      <w:pPr>
        <w:pStyle w:val="Heading1"/>
      </w:pPr>
      <w:bookmarkStart w:id="2" w:name="_Toc161954156"/>
      <w:r>
        <w:t>Presentation Skill</w:t>
      </w:r>
      <w:bookmarkEnd w:id="2"/>
      <w:r>
        <w:t xml:space="preserve"> </w:t>
      </w:r>
    </w:p>
    <w:p w14:paraId="78BEDCAD" w14:textId="2A3F6648" w:rsidR="00F2643C" w:rsidRDefault="00A82F83" w:rsidP="005E27B5">
      <w:r>
        <w:t xml:space="preserve">As per the book by </w:t>
      </w:r>
      <w:r w:rsidR="008F7F74">
        <w:rPr>
          <w:shd w:val="clear" w:color="auto" w:fill="FFFFFF"/>
        </w:rPr>
        <w:t>Bradbury (2006)</w:t>
      </w:r>
      <w:r>
        <w:t xml:space="preserve">, the first chapter states about the importance of presentation skill in which it has been clearly mentioned that presentation is based on business transactions and presenting any idea or thought even in a departmental meeting would require showing a broad overview. Presentation is not based on the ideas that are rare generic trait however, opportunities is to be sized based on talking about the skill. </w:t>
      </w:r>
      <w:r w:rsidR="00323DB4">
        <w:t xml:space="preserve">the only thing that is required and should be constant in and effective presentation skill would be inadequate preparation. </w:t>
      </w:r>
      <w:r w:rsidR="00C5656D">
        <w:t>There is need for few basic skills like information sharing, interesting content and the technique of presenting the same that help the senior consultants in business offer a great presentation. The willingness to put the effort within the necessary time would be important</w:t>
      </w:r>
      <w:r w:rsidR="008F7F74">
        <w:t xml:space="preserve"> (</w:t>
      </w:r>
      <w:r w:rsidR="008F7F74">
        <w:rPr>
          <w:shd w:val="clear" w:color="auto" w:fill="FFFFFF"/>
        </w:rPr>
        <w:t>Swathi, 2015)</w:t>
      </w:r>
      <w:r w:rsidR="00C5656D">
        <w:t xml:space="preserve">. There is need for seven basic skills that accentuates communication and thus offer knowledge to present successfully. </w:t>
      </w:r>
      <w:r w:rsidR="00D4754F">
        <w:t>T</w:t>
      </w:r>
      <w:r w:rsidR="00C5656D">
        <w:t>he book has been ale to show the same with points like deciding the areas that the presentation is looking for to achieve. Deciding on the fact to present the idea through a formal presentation is important for reaching the objective successfully</w:t>
      </w:r>
      <w:r w:rsidR="00BB2071">
        <w:t xml:space="preserve"> (</w:t>
      </w:r>
      <w:r w:rsidR="00BB2071">
        <w:rPr>
          <w:shd w:val="clear" w:color="auto" w:fill="FFFFFF"/>
        </w:rPr>
        <w:t>Pittenger, Miller and Mott, 2004)</w:t>
      </w:r>
      <w:r w:rsidR="00C5656D">
        <w:t>. The next step is to understand the form that would be given by the presentation. Fourth would be to articulately create the script that would be informing the specific details. the next point is to visually creating the aids and handouts with rehearsal and finally proceeding with these steps to finally complete it</w:t>
      </w:r>
      <w:r w:rsidR="008F7F74">
        <w:t xml:space="preserve"> (</w:t>
      </w:r>
      <w:r w:rsidR="008F7F74">
        <w:rPr>
          <w:shd w:val="clear" w:color="auto" w:fill="FFFFFF"/>
        </w:rPr>
        <w:t xml:space="preserve">Lex and </w:t>
      </w:r>
      <w:proofErr w:type="spellStart"/>
      <w:r w:rsidR="008F7F74">
        <w:rPr>
          <w:shd w:val="clear" w:color="auto" w:fill="FFFFFF"/>
        </w:rPr>
        <w:t>Repanshek</w:t>
      </w:r>
      <w:proofErr w:type="spellEnd"/>
      <w:r w:rsidR="008F7F74">
        <w:rPr>
          <w:shd w:val="clear" w:color="auto" w:fill="FFFFFF"/>
        </w:rPr>
        <w:t>, 2013)</w:t>
      </w:r>
      <w:r w:rsidR="00C5656D">
        <w:t xml:space="preserve">. </w:t>
      </w:r>
    </w:p>
    <w:p w14:paraId="4BF289DD" w14:textId="7A123032" w:rsidR="00F2643C" w:rsidRDefault="00F2643C" w:rsidP="005E27B5">
      <w:r>
        <w:t xml:space="preserve">As has been mentioned in the book only generating ideas like </w:t>
      </w:r>
      <w:r w:rsidR="00991D13">
        <w:t xml:space="preserve">overall strategy would not be the only way of presenting. However, for a company to be successful it is important to be different and hence for an effective presentation the best presentation has differential qualities. Along </w:t>
      </w:r>
      <w:r w:rsidR="00991D13">
        <w:lastRenderedPageBreak/>
        <w:t xml:space="preserve">with better quality and preferential status it is a need that customers are offered reliability for the same. This is to be presented by the companies for better quality assurance and hence the presentation should be based on these aspects of differentiation. </w:t>
      </w:r>
      <w:r w:rsidR="00033B2D">
        <w:t xml:space="preserve">Most of the companies have tried to utilise crash course for salesman to learn effective presentation skill. </w:t>
      </w:r>
      <w:r w:rsidR="003D3F1C">
        <w:t>T</w:t>
      </w:r>
      <w:r w:rsidR="00033B2D">
        <w:t>he idea is to sell the product and pass on the information and develop new skills. In dealing with people for business purpose the key requirement is influence and this is often provided by effective presentation skills</w:t>
      </w:r>
      <w:r w:rsidR="008F7F74">
        <w:t xml:space="preserve"> (</w:t>
      </w:r>
      <w:r w:rsidR="008F7F74">
        <w:rPr>
          <w:shd w:val="clear" w:color="auto" w:fill="FFFFFF"/>
        </w:rPr>
        <w:t>Bradbury, 2006)</w:t>
      </w:r>
      <w:r w:rsidR="00033B2D">
        <w:t xml:space="preserve">. </w:t>
      </w:r>
    </w:p>
    <w:p w14:paraId="3814B644" w14:textId="5EDCE89B" w:rsidR="00122C7A" w:rsidRPr="005E27B5" w:rsidRDefault="00122C7A" w:rsidP="005E27B5">
      <w:r>
        <w:t xml:space="preserve">Presentation skill is one of the key aspects that would be important for delivering a piece of information confidently. The ability to do so is necessary for the skill and includes the idea of engaging audience along with influencing. In academics presentation skill can be stated to be empowering people by conveying ideas, building confidence, clarity and leaving a lasting impression. In case of business pitches </w:t>
      </w:r>
      <w:r w:rsidR="002638B1">
        <w:t xml:space="preserve">the skill can support in leading greater success in a diverse atmosphere. Building confidence is the most crucial part of the </w:t>
      </w:r>
      <w:r w:rsidR="00FD4AE1">
        <w:t>presentation</w:t>
      </w:r>
      <w:r w:rsidR="002638B1">
        <w:t xml:space="preserve"> skill</w:t>
      </w:r>
      <w:r w:rsidR="008F7F74">
        <w:t xml:space="preserve"> (</w:t>
      </w:r>
      <w:r w:rsidR="008F7F74">
        <w:rPr>
          <w:shd w:val="clear" w:color="auto" w:fill="FFFFFF"/>
        </w:rPr>
        <w:t>Swathi, 2015)</w:t>
      </w:r>
      <w:r w:rsidR="002638B1">
        <w:t xml:space="preserve">. </w:t>
      </w:r>
    </w:p>
    <w:p w14:paraId="70AC9750" w14:textId="1356E7B3" w:rsidR="005E27B5" w:rsidRDefault="005E27B5" w:rsidP="005E27B5">
      <w:pPr>
        <w:pStyle w:val="Heading1"/>
      </w:pPr>
      <w:bookmarkStart w:id="3" w:name="_Toc161954157"/>
      <w:r>
        <w:t>Presentation skill and its benefits for future professional development</w:t>
      </w:r>
      <w:bookmarkEnd w:id="3"/>
      <w:r>
        <w:t xml:space="preserve"> </w:t>
      </w:r>
    </w:p>
    <w:p w14:paraId="5FFC8E95" w14:textId="49D99663" w:rsidR="005E27B5" w:rsidRDefault="004A6F31" w:rsidP="005E27B5">
      <w:r>
        <w:t xml:space="preserve">Presentation skill is very important in life as the same is necessary in both academic and personal life. Presentation skill in personal life can be useful with reference to expressing of ideas clearly. Presenting ideas in front of family, friends and other people helps in articulating the thoughts correctly and mentioning the ideas clearly. This is important for discussing plans and sharing an effective communication. Presentation skill is important for enhancing social confidence. </w:t>
      </w:r>
      <w:r w:rsidR="00F563A6">
        <w:t xml:space="preserve">With this skill there is boosting of </w:t>
      </w:r>
      <w:r w:rsidR="001C403A">
        <w:t>self-confidence</w:t>
      </w:r>
      <w:r w:rsidR="00F563A6">
        <w:t xml:space="preserve"> and this accentuates the idea of navigating the social situations and having social conversations that can improve relationships</w:t>
      </w:r>
      <w:r w:rsidR="008F7F74">
        <w:t xml:space="preserve"> (</w:t>
      </w:r>
      <w:r w:rsidR="008F7F74">
        <w:rPr>
          <w:shd w:val="clear" w:color="auto" w:fill="FFFFFF"/>
        </w:rPr>
        <w:t xml:space="preserve">Lex and </w:t>
      </w:r>
      <w:proofErr w:type="spellStart"/>
      <w:r w:rsidR="008F7F74">
        <w:rPr>
          <w:shd w:val="clear" w:color="auto" w:fill="FFFFFF"/>
        </w:rPr>
        <w:t>Repanshek</w:t>
      </w:r>
      <w:proofErr w:type="spellEnd"/>
      <w:r w:rsidR="008F7F74">
        <w:rPr>
          <w:shd w:val="clear" w:color="auto" w:fill="FFFFFF"/>
        </w:rPr>
        <w:t>, 2013)</w:t>
      </w:r>
      <w:r w:rsidR="00F563A6">
        <w:t>. Creating memories for different occasions is necessary and the same is found with reference to handling of challenging situations. Delicate communications are necessary for resolving issues and convey the feelings and thoughts perfectly. Encouraging empathetic and effective communication is vital part of the skill</w:t>
      </w:r>
      <w:r w:rsidR="00BB2071">
        <w:t xml:space="preserve"> (</w:t>
      </w:r>
      <w:r w:rsidR="00BB2071">
        <w:rPr>
          <w:shd w:val="clear" w:color="auto" w:fill="FFFFFF"/>
        </w:rPr>
        <w:t>Pittenger, Miller and Mott, 2004)</w:t>
      </w:r>
      <w:r w:rsidR="00F563A6">
        <w:t xml:space="preserve">. </w:t>
      </w:r>
      <w:r w:rsidR="007100A8">
        <w:t xml:space="preserve">Drawing from the same ideas it can inferred that with these skills and growing confidence in later part of lives, people can find the skill to be necessary. The only reason for the same is the career development objectives that is mostly met with the skill. </w:t>
      </w:r>
      <w:r w:rsidR="00350DC8">
        <w:t>Hence, along with academics the same marks future development and professional understanding</w:t>
      </w:r>
      <w:r w:rsidR="008F7F74">
        <w:t xml:space="preserve"> (</w:t>
      </w:r>
      <w:r w:rsidR="008F7F74">
        <w:rPr>
          <w:shd w:val="clear" w:color="auto" w:fill="FFFFFF"/>
        </w:rPr>
        <w:t>McCarthy and Hatcher, 2002)</w:t>
      </w:r>
      <w:r w:rsidR="00350DC8">
        <w:t xml:space="preserve">. </w:t>
      </w:r>
    </w:p>
    <w:p w14:paraId="190CDDFE" w14:textId="1C60BB7E" w:rsidR="00350DC8" w:rsidRDefault="00350DC8" w:rsidP="005E27B5">
      <w:r>
        <w:lastRenderedPageBreak/>
        <w:t xml:space="preserve">Presentation skill has been found to be effective in building stronger relationships and the same is ensured with active listening that is a core part of the skill. In personal and professional relationship, the same foster relationships and encourage in building trust. Advocating personal goals </w:t>
      </w:r>
      <w:r w:rsidR="007C1281">
        <w:t>is important as the same is necessary for pursuing personal growth and development. With specific interest in any area, presentation skill helps in garnering support from close people as they are convinced of the presentation that has been provided. If a person has a business proposal to make and the same is convincing the company or the authority can support the same by garnering and support the employees with the proposal</w:t>
      </w:r>
      <w:r w:rsidR="008F7F74">
        <w:t xml:space="preserve"> (</w:t>
      </w:r>
      <w:r w:rsidR="008F7F74">
        <w:rPr>
          <w:shd w:val="clear" w:color="auto" w:fill="FFFFFF"/>
        </w:rPr>
        <w:t xml:space="preserve">Lex and </w:t>
      </w:r>
      <w:proofErr w:type="spellStart"/>
      <w:r w:rsidR="008F7F74">
        <w:rPr>
          <w:shd w:val="clear" w:color="auto" w:fill="FFFFFF"/>
        </w:rPr>
        <w:t>Repanshek</w:t>
      </w:r>
      <w:proofErr w:type="spellEnd"/>
      <w:r w:rsidR="008F7F74">
        <w:rPr>
          <w:shd w:val="clear" w:color="auto" w:fill="FFFFFF"/>
        </w:rPr>
        <w:t>, 2013)</w:t>
      </w:r>
      <w:r w:rsidR="007C1281">
        <w:t xml:space="preserve">. Inspiring and motivating a person for future can be through actions and words. Like if a person who has already attained a dominating position in an organisation, he/she can be followed based on the presentation skills. In such situation presentation can be the source of inspiration. In the near future there would be need for impressing the clients and in such situations well informed presentation would be able to provide ability, confidence and communicate successful. Advancing in the career </w:t>
      </w:r>
      <w:r w:rsidR="009F37A9">
        <w:t>would involve decision making with respect to future plans and with the presentation skill there would be leadership potential for delivering higher responsibilities</w:t>
      </w:r>
      <w:r w:rsidR="008F7F74">
        <w:t xml:space="preserve"> (</w:t>
      </w:r>
      <w:r w:rsidR="008F7F74">
        <w:rPr>
          <w:shd w:val="clear" w:color="auto" w:fill="FFFFFF"/>
        </w:rPr>
        <w:t>Swathi, 2015)</w:t>
      </w:r>
      <w:r w:rsidR="009F37A9">
        <w:t xml:space="preserve">. </w:t>
      </w:r>
    </w:p>
    <w:p w14:paraId="2FD734B6" w14:textId="41E6EBCD" w:rsidR="009F37A9" w:rsidRPr="005E27B5" w:rsidRDefault="009F37A9" w:rsidP="005E27B5">
      <w:r>
        <w:t>Effective team collaboration is a necessity for any professional and this is assured with present projects and strategies that facilitate better knowledge and integration with the team members. This is reached with successful and productive projects. As presentation skill often offers ideas for convincing people in business or in an organisation this can also lead to persuasive selling method. Some of the key areas that can be targeted would be creating impactful proposals, gaining clients and retaining them and fostering public speaking engagements</w:t>
      </w:r>
      <w:r w:rsidR="008F7F74">
        <w:t xml:space="preserve"> (</w:t>
      </w:r>
      <w:r w:rsidR="008F7F74">
        <w:rPr>
          <w:shd w:val="clear" w:color="auto" w:fill="FFFFFF"/>
        </w:rPr>
        <w:t>McCarthy and Hatcher, 2002)</w:t>
      </w:r>
      <w:r>
        <w:t xml:space="preserve">. </w:t>
      </w:r>
    </w:p>
    <w:p w14:paraId="54971CB7" w14:textId="191679A7" w:rsidR="005E27B5" w:rsidRDefault="005E27B5" w:rsidP="005E27B5">
      <w:pPr>
        <w:pStyle w:val="Heading1"/>
      </w:pPr>
      <w:bookmarkStart w:id="4" w:name="_Toc161954158"/>
      <w:r>
        <w:t>Conclusion</w:t>
      </w:r>
      <w:bookmarkEnd w:id="4"/>
      <w:r>
        <w:t xml:space="preserve"> </w:t>
      </w:r>
    </w:p>
    <w:p w14:paraId="73E2B199" w14:textId="1CEFD396" w:rsidR="00FD5730" w:rsidRDefault="003D3F1C" w:rsidP="00C26B95">
      <w:r>
        <w:t xml:space="preserve">The book by </w:t>
      </w:r>
      <w:proofErr w:type="spellStart"/>
      <w:r>
        <w:t>Bardbury</w:t>
      </w:r>
      <w:proofErr w:type="spellEnd"/>
      <w:r>
        <w:t xml:space="preserve">, has been able to show that presentation skill is one of the most important skills that ensure the development of convincing and sharing power of people. This is the skill that has been able to show decision making process along with handling of important information. Communication plays a dominant role in the same and offer knowledge to present successfully. The skills have the power of empowering people by conveying ideas, building confidence and support ideas in front of family, friends along with boosting of self-confidence. Presentation skill has been important for improving relationships as well. </w:t>
      </w:r>
      <w:r w:rsidR="00BB2071">
        <w:t xml:space="preserve">Hence, presentation skills is important for creating a career development prospect in future. </w:t>
      </w:r>
    </w:p>
    <w:p w14:paraId="6AFD451D" w14:textId="77777777" w:rsidR="009F37A9" w:rsidRDefault="009F37A9">
      <w:pPr>
        <w:spacing w:line="259" w:lineRule="auto"/>
        <w:jc w:val="left"/>
      </w:pPr>
    </w:p>
    <w:p w14:paraId="4EFB10E5" w14:textId="60ABDC47" w:rsidR="005E27B5" w:rsidRDefault="00FD5730" w:rsidP="00FD5730">
      <w:pPr>
        <w:pStyle w:val="Heading1"/>
      </w:pPr>
      <w:bookmarkStart w:id="5" w:name="_Toc161954159"/>
      <w:r>
        <w:t>References</w:t>
      </w:r>
      <w:bookmarkEnd w:id="5"/>
      <w:r>
        <w:t xml:space="preserve"> </w:t>
      </w:r>
    </w:p>
    <w:p w14:paraId="1B5F82E8" w14:textId="77777777" w:rsidR="00C26B95" w:rsidRDefault="00C26B95" w:rsidP="008F7F74">
      <w:pPr>
        <w:rPr>
          <w:shd w:val="clear" w:color="auto" w:fill="FFFFFF"/>
        </w:rPr>
      </w:pPr>
      <w:r>
        <w:rPr>
          <w:shd w:val="clear" w:color="auto" w:fill="FFFFFF"/>
        </w:rPr>
        <w:t>Bradbury, A.J., 2006. </w:t>
      </w:r>
      <w:r>
        <w:rPr>
          <w:i/>
          <w:iCs/>
          <w:shd w:val="clear" w:color="auto" w:fill="FFFFFF"/>
        </w:rPr>
        <w:t>Successful presentation skills</w:t>
      </w:r>
      <w:r>
        <w:rPr>
          <w:shd w:val="clear" w:color="auto" w:fill="FFFFFF"/>
        </w:rPr>
        <w:t> (Vol. 111). Kogan Page Publishers.</w:t>
      </w:r>
    </w:p>
    <w:p w14:paraId="3A2DB2F5" w14:textId="77777777" w:rsidR="00C26B95" w:rsidRDefault="00C26B95" w:rsidP="008F7F74">
      <w:pPr>
        <w:rPr>
          <w:shd w:val="clear" w:color="auto" w:fill="FFFFFF"/>
        </w:rPr>
      </w:pPr>
      <w:r>
        <w:rPr>
          <w:shd w:val="clear" w:color="auto" w:fill="FFFFFF"/>
        </w:rPr>
        <w:t xml:space="preserve">Lex, J. and </w:t>
      </w:r>
      <w:proofErr w:type="spellStart"/>
      <w:r>
        <w:rPr>
          <w:shd w:val="clear" w:color="auto" w:fill="FFFFFF"/>
        </w:rPr>
        <w:t>Repanshek</w:t>
      </w:r>
      <w:proofErr w:type="spellEnd"/>
      <w:r>
        <w:rPr>
          <w:shd w:val="clear" w:color="auto" w:fill="FFFFFF"/>
        </w:rPr>
        <w:t>, Z., 2013. Effective presentation skills. </w:t>
      </w:r>
      <w:r>
        <w:rPr>
          <w:i/>
          <w:iCs/>
          <w:shd w:val="clear" w:color="auto" w:fill="FFFFFF"/>
        </w:rPr>
        <w:t>Practical Teaching in Emergency Medicine</w:t>
      </w:r>
      <w:r>
        <w:rPr>
          <w:shd w:val="clear" w:color="auto" w:fill="FFFFFF"/>
        </w:rPr>
        <w:t>, pp.295-306.</w:t>
      </w:r>
    </w:p>
    <w:p w14:paraId="06372F15" w14:textId="77777777" w:rsidR="00C26B95" w:rsidRDefault="00C26B95" w:rsidP="008F7F74">
      <w:pPr>
        <w:rPr>
          <w:shd w:val="clear" w:color="auto" w:fill="FFFFFF"/>
        </w:rPr>
      </w:pPr>
      <w:r>
        <w:rPr>
          <w:shd w:val="clear" w:color="auto" w:fill="FFFFFF"/>
        </w:rPr>
        <w:t>McCarthy, P. and Hatcher, C., 2002. </w:t>
      </w:r>
      <w:r w:rsidRPr="008F7F74">
        <w:rPr>
          <w:i/>
          <w:iCs/>
          <w:shd w:val="clear" w:color="auto" w:fill="FFFFFF"/>
        </w:rPr>
        <w:t>Presentation skills: The essential guide for students</w:t>
      </w:r>
      <w:r>
        <w:rPr>
          <w:shd w:val="clear" w:color="auto" w:fill="FFFFFF"/>
        </w:rPr>
        <w:t>. Sage.</w:t>
      </w:r>
    </w:p>
    <w:p w14:paraId="0E15F673" w14:textId="77777777" w:rsidR="00C26B95" w:rsidRPr="00A46A2C" w:rsidRDefault="00C26B95" w:rsidP="00BB2071">
      <w:r>
        <w:rPr>
          <w:shd w:val="clear" w:color="auto" w:fill="FFFFFF"/>
        </w:rPr>
        <w:t>Pittenger, K.K., Miller, M.C. and Mott, J., 2004. Using real-world standards to enhance students’ presentation skills. </w:t>
      </w:r>
      <w:r>
        <w:rPr>
          <w:i/>
          <w:iCs/>
          <w:shd w:val="clear" w:color="auto" w:fill="FFFFFF"/>
        </w:rPr>
        <w:t>Business Communication Quarterly</w:t>
      </w:r>
      <w:r>
        <w:rPr>
          <w:shd w:val="clear" w:color="auto" w:fill="FFFFFF"/>
        </w:rPr>
        <w:t>, </w:t>
      </w:r>
      <w:r>
        <w:rPr>
          <w:i/>
          <w:iCs/>
          <w:shd w:val="clear" w:color="auto" w:fill="FFFFFF"/>
        </w:rPr>
        <w:t>67</w:t>
      </w:r>
      <w:r>
        <w:rPr>
          <w:shd w:val="clear" w:color="auto" w:fill="FFFFFF"/>
        </w:rPr>
        <w:t>(3), pp.327-336.</w:t>
      </w:r>
    </w:p>
    <w:p w14:paraId="7B9C47A1" w14:textId="77777777" w:rsidR="00C26B95" w:rsidRDefault="00C26B95" w:rsidP="008F7F74">
      <w:pPr>
        <w:rPr>
          <w:shd w:val="clear" w:color="auto" w:fill="FFFFFF"/>
        </w:rPr>
      </w:pPr>
      <w:r>
        <w:t xml:space="preserve"> </w:t>
      </w:r>
      <w:r>
        <w:rPr>
          <w:shd w:val="clear" w:color="auto" w:fill="FFFFFF"/>
        </w:rPr>
        <w:t>Skidmore, S.T., Slate, J.R. and Onwuegbuzie, A.J., 2010. Developing effective presentation skills: Evidence-based guidelines. </w:t>
      </w:r>
      <w:r>
        <w:rPr>
          <w:i/>
          <w:iCs/>
          <w:shd w:val="clear" w:color="auto" w:fill="FFFFFF"/>
        </w:rPr>
        <w:t>Research in the Schools</w:t>
      </w:r>
      <w:r>
        <w:rPr>
          <w:shd w:val="clear" w:color="auto" w:fill="FFFFFF"/>
        </w:rPr>
        <w:t>, </w:t>
      </w:r>
      <w:r>
        <w:rPr>
          <w:i/>
          <w:iCs/>
          <w:shd w:val="clear" w:color="auto" w:fill="FFFFFF"/>
        </w:rPr>
        <w:t>17</w:t>
      </w:r>
      <w:r>
        <w:rPr>
          <w:shd w:val="clear" w:color="auto" w:fill="FFFFFF"/>
        </w:rPr>
        <w:t>(2), pp.25-37.</w:t>
      </w:r>
    </w:p>
    <w:p w14:paraId="3574F1FC" w14:textId="77777777" w:rsidR="00C26B95" w:rsidRPr="00FD5730" w:rsidRDefault="00C26B95" w:rsidP="008F7F74">
      <w:r>
        <w:rPr>
          <w:shd w:val="clear" w:color="auto" w:fill="FFFFFF"/>
        </w:rPr>
        <w:t>Swathi, T.V.S.S., 2015. </w:t>
      </w:r>
      <w:r w:rsidRPr="008F7F74">
        <w:rPr>
          <w:i/>
          <w:iCs/>
          <w:shd w:val="clear" w:color="auto" w:fill="FFFFFF"/>
        </w:rPr>
        <w:t>The importance of effective presentation for organizational success.</w:t>
      </w:r>
      <w:r>
        <w:rPr>
          <w:shd w:val="clear" w:color="auto" w:fill="FFFFFF"/>
        </w:rPr>
        <w:t xml:space="preserve"> SSRN.</w:t>
      </w:r>
    </w:p>
    <w:sectPr w:rsidR="00C26B95" w:rsidRPr="00FD573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D2732" w14:textId="77777777" w:rsidR="00F9138E" w:rsidRDefault="00F9138E" w:rsidP="00555583">
      <w:pPr>
        <w:spacing w:after="0" w:line="240" w:lineRule="auto"/>
      </w:pPr>
      <w:r>
        <w:separator/>
      </w:r>
    </w:p>
  </w:endnote>
  <w:endnote w:type="continuationSeparator" w:id="0">
    <w:p w14:paraId="6FCBA1E6" w14:textId="77777777" w:rsidR="00F9138E" w:rsidRDefault="00F9138E" w:rsidP="00555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Times New Roman"/>
    <w:panose1 w:val="020B0604020202020204"/>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3781534"/>
      <w:docPartObj>
        <w:docPartGallery w:val="Page Numbers (Bottom of Page)"/>
        <w:docPartUnique/>
      </w:docPartObj>
    </w:sdtPr>
    <w:sdtEndPr>
      <w:rPr>
        <w:noProof/>
      </w:rPr>
    </w:sdtEndPr>
    <w:sdtContent>
      <w:p w14:paraId="391D87A7" w14:textId="1FEE31D6" w:rsidR="00C17990" w:rsidRDefault="00C17990">
        <w:pPr>
          <w:pStyle w:val="Footer"/>
          <w:jc w:val="right"/>
        </w:pPr>
        <w:r>
          <w:fldChar w:fldCharType="begin"/>
        </w:r>
        <w:r>
          <w:instrText xml:space="preserve"> PAGE   \* MERGEFORMAT </w:instrText>
        </w:r>
        <w:r>
          <w:fldChar w:fldCharType="separate"/>
        </w:r>
        <w:r w:rsidR="001C403A">
          <w:rPr>
            <w:noProof/>
          </w:rPr>
          <w:t>5</w:t>
        </w:r>
        <w:r>
          <w:rPr>
            <w:noProof/>
          </w:rPr>
          <w:fldChar w:fldCharType="end"/>
        </w:r>
      </w:p>
    </w:sdtContent>
  </w:sdt>
  <w:p w14:paraId="61BB49B6" w14:textId="77777777" w:rsidR="00555583" w:rsidRDefault="00555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F08D2" w14:textId="77777777" w:rsidR="00F9138E" w:rsidRDefault="00F9138E" w:rsidP="00555583">
      <w:pPr>
        <w:spacing w:after="0" w:line="240" w:lineRule="auto"/>
      </w:pPr>
      <w:r>
        <w:separator/>
      </w:r>
    </w:p>
  </w:footnote>
  <w:footnote w:type="continuationSeparator" w:id="0">
    <w:p w14:paraId="44E0DE20" w14:textId="77777777" w:rsidR="00F9138E" w:rsidRDefault="00F9138E" w:rsidP="005555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CC4"/>
    <w:rsid w:val="00012FA2"/>
    <w:rsid w:val="00033B2D"/>
    <w:rsid w:val="000951D0"/>
    <w:rsid w:val="000A253F"/>
    <w:rsid w:val="000B7FF1"/>
    <w:rsid w:val="000F64A6"/>
    <w:rsid w:val="00122C7A"/>
    <w:rsid w:val="00123992"/>
    <w:rsid w:val="00170207"/>
    <w:rsid w:val="001C403A"/>
    <w:rsid w:val="00217D31"/>
    <w:rsid w:val="002638B1"/>
    <w:rsid w:val="00323DB4"/>
    <w:rsid w:val="003355ED"/>
    <w:rsid w:val="00350DC8"/>
    <w:rsid w:val="003660E8"/>
    <w:rsid w:val="00375067"/>
    <w:rsid w:val="003D3F1C"/>
    <w:rsid w:val="00407F1E"/>
    <w:rsid w:val="004A6F31"/>
    <w:rsid w:val="00555583"/>
    <w:rsid w:val="005E10C5"/>
    <w:rsid w:val="005E27B5"/>
    <w:rsid w:val="006C1A5F"/>
    <w:rsid w:val="006E701F"/>
    <w:rsid w:val="007100A8"/>
    <w:rsid w:val="00711E3C"/>
    <w:rsid w:val="007B4CC4"/>
    <w:rsid w:val="007C1281"/>
    <w:rsid w:val="007D707E"/>
    <w:rsid w:val="008D05A4"/>
    <w:rsid w:val="008F40F4"/>
    <w:rsid w:val="008F7F74"/>
    <w:rsid w:val="00907DB2"/>
    <w:rsid w:val="00991D13"/>
    <w:rsid w:val="009D360C"/>
    <w:rsid w:val="009F37A9"/>
    <w:rsid w:val="009F4123"/>
    <w:rsid w:val="00A46A2C"/>
    <w:rsid w:val="00A82F83"/>
    <w:rsid w:val="00AF4165"/>
    <w:rsid w:val="00B62336"/>
    <w:rsid w:val="00BB2071"/>
    <w:rsid w:val="00C02EFE"/>
    <w:rsid w:val="00C17990"/>
    <w:rsid w:val="00C26B95"/>
    <w:rsid w:val="00C5656D"/>
    <w:rsid w:val="00CB5D06"/>
    <w:rsid w:val="00D24C5C"/>
    <w:rsid w:val="00D4754F"/>
    <w:rsid w:val="00D67DFC"/>
    <w:rsid w:val="00DD063F"/>
    <w:rsid w:val="00E5227D"/>
    <w:rsid w:val="00E95E9F"/>
    <w:rsid w:val="00F133EF"/>
    <w:rsid w:val="00F2643C"/>
    <w:rsid w:val="00F563A6"/>
    <w:rsid w:val="00F9138E"/>
    <w:rsid w:val="00F9407B"/>
    <w:rsid w:val="00FD2FEF"/>
    <w:rsid w:val="00FD4AE1"/>
    <w:rsid w:val="00FD573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8A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558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5558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3660E8"/>
    <w:pPr>
      <w:keepNext/>
      <w:keepLines/>
      <w:spacing w:before="40" w:after="0"/>
      <w:outlineLvl w:val="1"/>
    </w:pPr>
    <w:rPr>
      <w:rFonts w:asciiTheme="majorHAnsi" w:eastAsiaTheme="majorEastAsia" w:hAnsiTheme="majorHAnsi" w:cstheme="majorBidi"/>
      <w:color w:val="833C0B" w:themeColor="accent2"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583"/>
    <w:rPr>
      <w:lang w:val="en-GB"/>
    </w:rPr>
  </w:style>
  <w:style w:type="paragraph" w:styleId="Footer">
    <w:name w:val="footer"/>
    <w:basedOn w:val="Normal"/>
    <w:link w:val="FooterChar"/>
    <w:uiPriority w:val="99"/>
    <w:unhideWhenUsed/>
    <w:rsid w:val="00555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583"/>
    <w:rPr>
      <w:lang w:val="en-GB"/>
    </w:rPr>
  </w:style>
  <w:style w:type="character" w:customStyle="1" w:styleId="Heading1Char">
    <w:name w:val="Heading 1 Char"/>
    <w:basedOn w:val="DefaultParagraphFont"/>
    <w:link w:val="Heading1"/>
    <w:uiPriority w:val="9"/>
    <w:rsid w:val="00555583"/>
    <w:rPr>
      <w:rFonts w:ascii="Times New Roman" w:eastAsiaTheme="majorEastAsia" w:hAnsi="Times New Roman" w:cstheme="majorBidi"/>
      <w:b/>
      <w:color w:val="2F5496" w:themeColor="accent1" w:themeShade="BF"/>
      <w:sz w:val="28"/>
      <w:szCs w:val="32"/>
      <w:lang w:val="en-GB"/>
    </w:rPr>
  </w:style>
  <w:style w:type="character" w:customStyle="1" w:styleId="Heading2Char">
    <w:name w:val="Heading 2 Char"/>
    <w:basedOn w:val="DefaultParagraphFont"/>
    <w:link w:val="Heading2"/>
    <w:uiPriority w:val="9"/>
    <w:semiHidden/>
    <w:rsid w:val="003660E8"/>
    <w:rPr>
      <w:rFonts w:asciiTheme="majorHAnsi" w:eastAsiaTheme="majorEastAsia" w:hAnsiTheme="majorHAnsi" w:cstheme="majorBidi"/>
      <w:color w:val="833C0B" w:themeColor="accent2" w:themeShade="80"/>
      <w:sz w:val="26"/>
      <w:szCs w:val="26"/>
      <w:lang w:val="en-GB"/>
    </w:rPr>
  </w:style>
  <w:style w:type="paragraph" w:styleId="TOCHeading">
    <w:name w:val="TOC Heading"/>
    <w:basedOn w:val="Heading1"/>
    <w:next w:val="Normal"/>
    <w:uiPriority w:val="39"/>
    <w:unhideWhenUsed/>
    <w:qFormat/>
    <w:rsid w:val="006E701F"/>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6E701F"/>
    <w:pPr>
      <w:spacing w:after="100"/>
    </w:pPr>
  </w:style>
  <w:style w:type="character" w:styleId="Hyperlink">
    <w:name w:val="Hyperlink"/>
    <w:basedOn w:val="DefaultParagraphFont"/>
    <w:uiPriority w:val="99"/>
    <w:unhideWhenUsed/>
    <w:rsid w:val="006E701F"/>
    <w:rPr>
      <w:color w:val="0563C1" w:themeColor="hyperlink"/>
      <w:u w:val="single"/>
    </w:rPr>
  </w:style>
  <w:style w:type="table" w:styleId="TableGrid">
    <w:name w:val="Table Grid"/>
    <w:basedOn w:val="TableNormal"/>
    <w:uiPriority w:val="39"/>
    <w:rsid w:val="001C4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F3F12-3331-6949-B3F9-6E87B81E3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6</Pages>
  <Words>1383</Words>
  <Characters>7716</Characters>
  <Application>Microsoft Office Word</Application>
  <DocSecurity>0</DocSecurity>
  <Lines>129</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29</cp:revision>
  <dcterms:created xsi:type="dcterms:W3CDTF">2021-04-17T07:19:00Z</dcterms:created>
  <dcterms:modified xsi:type="dcterms:W3CDTF">2024-03-26T05:13:00Z</dcterms:modified>
  <cp:category/>
</cp:coreProperties>
</file>