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0A065E5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364F42">
        <w:rPr>
          <w:rFonts w:ascii="Arial" w:hAnsi="Arial" w:cs="Arial"/>
          <w:sz w:val="28"/>
          <w:szCs w:val="28"/>
          <w:lang w:val="nl-NL"/>
        </w:rPr>
        <w:t xml:space="preserve"> IJEOMA ANITA OFORBIKE</w:t>
      </w:r>
    </w:p>
    <w:p w14:paraId="3C83A8A7" w14:textId="5B1DBFF9"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364F42">
        <w:rPr>
          <w:rFonts w:ascii="Arial" w:hAnsi="Arial" w:cs="Arial"/>
          <w:sz w:val="28"/>
          <w:szCs w:val="28"/>
          <w:lang w:val="nl-NL"/>
        </w:rPr>
        <w:t xml:space="preserve"> 2418670</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6572CFA1"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364F42">
        <w:rPr>
          <w:rFonts w:ascii="Arial" w:hAnsi="Arial" w:cs="Arial"/>
          <w:sz w:val="28"/>
          <w:szCs w:val="28"/>
          <w:lang w:val="nl-NL"/>
        </w:rPr>
        <w:t xml:space="preserve">INTRODUCTION TO </w:t>
      </w:r>
      <w:r w:rsidR="006C15FB">
        <w:rPr>
          <w:rFonts w:ascii="Arial" w:hAnsi="Arial" w:cs="Arial"/>
          <w:sz w:val="28"/>
          <w:szCs w:val="28"/>
          <w:lang w:val="nl-NL"/>
        </w:rPr>
        <w:t>P</w:t>
      </w:r>
      <w:r w:rsidR="00A30356">
        <w:rPr>
          <w:rFonts w:ascii="Arial" w:hAnsi="Arial" w:cs="Arial"/>
          <w:sz w:val="28"/>
          <w:szCs w:val="28"/>
          <w:lang w:val="nl-NL"/>
        </w:rPr>
        <w:t>HYSIOLOGY</w:t>
      </w:r>
    </w:p>
    <w:p w14:paraId="4FD97C8C" w14:textId="25850DE7"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364F42">
        <w:rPr>
          <w:rFonts w:ascii="Arial" w:hAnsi="Arial" w:cs="Arial"/>
          <w:sz w:val="28"/>
          <w:szCs w:val="28"/>
        </w:rPr>
        <w:t xml:space="preserve"> BMHP5023-LON</w:t>
      </w:r>
    </w:p>
    <w:p w14:paraId="658BE57E" w14:textId="7C5BC0BD"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364F42">
        <w:rPr>
          <w:rFonts w:ascii="Arial" w:hAnsi="Arial" w:cs="Arial"/>
          <w:sz w:val="28"/>
          <w:szCs w:val="28"/>
        </w:rPr>
        <w:t xml:space="preserve"> DR SOBAN SADIQ</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5811A0A7"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364F42">
        <w:rPr>
          <w:rFonts w:ascii="Arial" w:hAnsi="Arial" w:cs="Arial"/>
          <w:b/>
          <w:bCs/>
          <w:sz w:val="28"/>
          <w:szCs w:val="28"/>
        </w:rPr>
        <w:t>1(ASTHMA)</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410A92DF" w14:textId="7B0C038C" w:rsidR="008E56E8" w:rsidRDefault="008851EE" w:rsidP="008E56E8">
      <w:pPr>
        <w:spacing w:line="360" w:lineRule="auto"/>
      </w:pPr>
      <w:r>
        <w:t>SUBMI</w:t>
      </w:r>
      <w:r w:rsidR="00A81914">
        <w:t>SS</w:t>
      </w:r>
      <w:r>
        <w:t xml:space="preserve">ION DATE: </w:t>
      </w:r>
      <w:r w:rsidR="00FB4CB7">
        <w:t>9</w:t>
      </w:r>
      <w:r w:rsidR="00E5288A">
        <w:t>/</w:t>
      </w:r>
      <w:r w:rsidR="007E3E04">
        <w:t>04/2026</w:t>
      </w:r>
    </w:p>
    <w:p w14:paraId="23539397" w14:textId="77777777" w:rsidR="008E56E8" w:rsidRDefault="008E56E8" w:rsidP="008E56E8">
      <w:pPr>
        <w:spacing w:line="360" w:lineRule="auto"/>
      </w:pPr>
    </w:p>
    <w:p w14:paraId="5380D28F" w14:textId="77777777" w:rsidR="008E56E8" w:rsidRDefault="008E56E8" w:rsidP="008E56E8">
      <w:pPr>
        <w:spacing w:line="360" w:lineRule="auto"/>
      </w:pPr>
    </w:p>
    <w:p w14:paraId="6585ED7E" w14:textId="77777777" w:rsidR="008E56E8" w:rsidRDefault="008E56E8" w:rsidP="008E56E8">
      <w:pPr>
        <w:spacing w:line="360" w:lineRule="auto"/>
      </w:pPr>
    </w:p>
    <w:p w14:paraId="195305BF" w14:textId="77777777" w:rsidR="008E56E8" w:rsidRDefault="008E56E8" w:rsidP="008E56E8">
      <w:pPr>
        <w:spacing w:line="360" w:lineRule="auto"/>
      </w:pPr>
    </w:p>
    <w:p w14:paraId="052830D9" w14:textId="77777777" w:rsidR="008E56E8" w:rsidRDefault="008E56E8" w:rsidP="008E56E8">
      <w:pPr>
        <w:spacing w:line="360" w:lineRule="auto"/>
      </w:pPr>
    </w:p>
    <w:p w14:paraId="36A32997" w14:textId="77777777" w:rsidR="008E56E8" w:rsidRDefault="008E56E8" w:rsidP="008E56E8">
      <w:pPr>
        <w:spacing w:line="360" w:lineRule="auto"/>
      </w:pPr>
    </w:p>
    <w:p w14:paraId="2D2B057A" w14:textId="77777777" w:rsidR="008E56E8" w:rsidRDefault="008E56E8" w:rsidP="008E56E8">
      <w:pPr>
        <w:spacing w:line="360" w:lineRule="auto"/>
      </w:pPr>
    </w:p>
    <w:p w14:paraId="229D2FEE" w14:textId="785C0980" w:rsidR="00364F42" w:rsidRPr="00614123" w:rsidRDefault="008E56E8" w:rsidP="008E56E8">
      <w:pPr>
        <w:spacing w:line="360" w:lineRule="auto"/>
        <w:rPr>
          <w:rFonts w:ascii="Arial" w:hAnsi="Arial" w:cs="Arial"/>
          <w:b/>
          <w:bCs/>
          <w:sz w:val="28"/>
          <w:szCs w:val="28"/>
        </w:rPr>
      </w:pPr>
      <w:r w:rsidRPr="00614123">
        <w:rPr>
          <w:b/>
          <w:bCs/>
        </w:rPr>
        <w:lastRenderedPageBreak/>
        <w:t xml:space="preserve">                                 </w:t>
      </w:r>
      <w:r w:rsidR="00364F42" w:rsidRPr="00614123">
        <w:rPr>
          <w:b/>
          <w:bCs/>
        </w:rPr>
        <w:t>TABLE OF CONTENT</w:t>
      </w:r>
    </w:p>
    <w:p w14:paraId="71AC96B4" w14:textId="77777777" w:rsidR="008E56E8" w:rsidRPr="00614123" w:rsidRDefault="008E56E8" w:rsidP="008E56E8">
      <w:pPr>
        <w:rPr>
          <w:b/>
          <w:bCs/>
        </w:rPr>
      </w:pPr>
    </w:p>
    <w:p w14:paraId="07BE7803" w14:textId="15776370" w:rsidR="008E56E8" w:rsidRPr="00614123" w:rsidRDefault="008E56E8" w:rsidP="008E56E8">
      <w:pPr>
        <w:rPr>
          <w:b/>
          <w:bCs/>
        </w:rPr>
      </w:pPr>
      <w:r w:rsidRPr="00614123">
        <w:rPr>
          <w:b/>
          <w:bCs/>
        </w:rPr>
        <w:t>1: INTRODUCTION OF ASTHMA</w:t>
      </w:r>
      <w:r w:rsidR="00881B94" w:rsidRPr="00614123">
        <w:rPr>
          <w:b/>
          <w:bCs/>
        </w:rPr>
        <w:t>…………………………………..</w:t>
      </w:r>
      <w:r w:rsidRPr="00614123">
        <w:rPr>
          <w:b/>
          <w:bCs/>
        </w:rPr>
        <w:t>……………</w:t>
      </w:r>
      <w:r w:rsidR="00127A0B">
        <w:rPr>
          <w:b/>
          <w:bCs/>
        </w:rPr>
        <w:t>…..</w:t>
      </w:r>
      <w:r w:rsidRPr="00614123">
        <w:rPr>
          <w:b/>
          <w:bCs/>
        </w:rPr>
        <w:t>…,</w:t>
      </w:r>
      <w:r w:rsidR="001223B5" w:rsidRPr="00614123">
        <w:rPr>
          <w:b/>
          <w:bCs/>
        </w:rPr>
        <w:t>.</w:t>
      </w:r>
      <w:r w:rsidR="00F74A74" w:rsidRPr="00614123">
        <w:rPr>
          <w:b/>
          <w:bCs/>
        </w:rPr>
        <w:t>3</w:t>
      </w:r>
    </w:p>
    <w:p w14:paraId="2591A148" w14:textId="4566A707" w:rsidR="00364F42" w:rsidRPr="00614123" w:rsidRDefault="008E56E8" w:rsidP="008E56E8">
      <w:pPr>
        <w:rPr>
          <w:b/>
          <w:bCs/>
        </w:rPr>
      </w:pPr>
      <w:r w:rsidRPr="00614123">
        <w:rPr>
          <w:rFonts w:cs="Arial"/>
          <w:b/>
          <w:bCs/>
          <w:szCs w:val="24"/>
        </w:rPr>
        <w:t>2</w:t>
      </w:r>
      <w:r w:rsidRPr="00614123">
        <w:rPr>
          <w:rFonts w:cs="Arial"/>
          <w:b/>
          <w:bCs/>
        </w:rPr>
        <w:t xml:space="preserve">: </w:t>
      </w:r>
      <w:r w:rsidRPr="00614123">
        <w:rPr>
          <w:rFonts w:cs="Arial"/>
          <w:b/>
          <w:bCs/>
          <w:szCs w:val="24"/>
        </w:rPr>
        <w:t>STRUCTURE OF THE RESPIRATORY SYSTEM……………………………</w:t>
      </w:r>
      <w:r w:rsidR="00905D43">
        <w:rPr>
          <w:rFonts w:cs="Arial"/>
          <w:b/>
          <w:bCs/>
          <w:szCs w:val="24"/>
        </w:rPr>
        <w:t>...</w:t>
      </w:r>
      <w:r w:rsidRPr="00614123">
        <w:rPr>
          <w:rFonts w:cs="Arial"/>
          <w:b/>
          <w:bCs/>
          <w:szCs w:val="24"/>
        </w:rPr>
        <w:t>…</w:t>
      </w:r>
      <w:r w:rsidR="00881B94" w:rsidRPr="00614123">
        <w:rPr>
          <w:rFonts w:cs="Arial"/>
          <w:b/>
          <w:bCs/>
          <w:szCs w:val="24"/>
        </w:rPr>
        <w:t xml:space="preserve"> </w:t>
      </w:r>
      <w:r w:rsidR="007C11B8" w:rsidRPr="00614123">
        <w:rPr>
          <w:rFonts w:cs="Arial"/>
          <w:b/>
          <w:bCs/>
          <w:szCs w:val="24"/>
        </w:rPr>
        <w:t>.</w:t>
      </w:r>
      <w:r w:rsidRPr="00614123">
        <w:rPr>
          <w:rFonts w:cs="Arial"/>
          <w:b/>
          <w:bCs/>
          <w:szCs w:val="24"/>
        </w:rPr>
        <w:t>..</w:t>
      </w:r>
      <w:r w:rsidR="0062177A">
        <w:rPr>
          <w:rFonts w:cs="Arial"/>
          <w:b/>
          <w:bCs/>
          <w:szCs w:val="24"/>
        </w:rPr>
        <w:t>4</w:t>
      </w:r>
    </w:p>
    <w:p w14:paraId="134FF4EE" w14:textId="56EC3F6C" w:rsidR="00364F42" w:rsidRPr="00614123" w:rsidRDefault="008E56E8" w:rsidP="008E56E8">
      <w:pPr>
        <w:pStyle w:val="Heading1"/>
        <w:rPr>
          <w:bCs/>
        </w:rPr>
      </w:pPr>
      <w:r w:rsidRPr="00614123">
        <w:rPr>
          <w:bCs/>
        </w:rPr>
        <w:t xml:space="preserve">3: </w:t>
      </w:r>
      <w:r w:rsidRPr="00614123">
        <w:rPr>
          <w:bCs/>
          <w:sz w:val="22"/>
          <w:szCs w:val="22"/>
        </w:rPr>
        <w:t>GAS EXCHANGE IN THE LUNGS</w:t>
      </w:r>
      <w:r w:rsidRPr="00614123">
        <w:rPr>
          <w:bCs/>
        </w:rPr>
        <w:t>……………………………………………</w:t>
      </w:r>
      <w:r w:rsidR="00451794" w:rsidRPr="00614123">
        <w:rPr>
          <w:bCs/>
        </w:rPr>
        <w:t>…</w:t>
      </w:r>
      <w:r w:rsidR="00614123">
        <w:rPr>
          <w:bCs/>
        </w:rPr>
        <w:t>……</w:t>
      </w:r>
      <w:r w:rsidR="007C11B8" w:rsidRPr="00614123">
        <w:rPr>
          <w:bCs/>
        </w:rPr>
        <w:t>…</w:t>
      </w:r>
      <w:r w:rsidRPr="00614123">
        <w:rPr>
          <w:bCs/>
        </w:rPr>
        <w:t>..</w:t>
      </w:r>
      <w:r w:rsidR="0062177A">
        <w:rPr>
          <w:bCs/>
        </w:rPr>
        <w:t>6</w:t>
      </w:r>
    </w:p>
    <w:p w14:paraId="0DBACD47" w14:textId="0F7DB76C" w:rsidR="008E56E8" w:rsidRPr="00614123" w:rsidRDefault="008E56E8" w:rsidP="008E56E8">
      <w:pPr>
        <w:rPr>
          <w:b/>
          <w:bCs/>
        </w:rPr>
      </w:pPr>
      <w:r w:rsidRPr="00614123">
        <w:rPr>
          <w:b/>
          <w:bCs/>
        </w:rPr>
        <w:t>4: RECORDING AND TRACKING RESPIRATORY FUNCTIONS……………</w:t>
      </w:r>
      <w:r w:rsidR="00614123">
        <w:rPr>
          <w:b/>
          <w:bCs/>
        </w:rPr>
        <w:t>..</w:t>
      </w:r>
      <w:r w:rsidRPr="00614123">
        <w:rPr>
          <w:b/>
          <w:bCs/>
        </w:rPr>
        <w:t>….</w:t>
      </w:r>
      <w:r w:rsidR="007C11B8" w:rsidRPr="00614123">
        <w:rPr>
          <w:b/>
          <w:bCs/>
        </w:rPr>
        <w:t>.</w:t>
      </w:r>
      <w:r w:rsidRPr="00614123">
        <w:rPr>
          <w:b/>
          <w:bCs/>
        </w:rPr>
        <w:t>..</w:t>
      </w:r>
      <w:r w:rsidR="001223B5" w:rsidRPr="00614123">
        <w:rPr>
          <w:b/>
          <w:bCs/>
        </w:rPr>
        <w:t>.9</w:t>
      </w:r>
    </w:p>
    <w:p w14:paraId="2F8BCE39" w14:textId="72E918EB" w:rsidR="008E56E8" w:rsidRPr="00614123" w:rsidRDefault="008E56E8" w:rsidP="008E56E8">
      <w:pPr>
        <w:rPr>
          <w:b/>
          <w:bCs/>
        </w:rPr>
      </w:pPr>
      <w:r w:rsidRPr="00614123">
        <w:rPr>
          <w:b/>
          <w:bCs/>
        </w:rPr>
        <w:t>5: RECOMMENDATIONS………………………………………………………</w:t>
      </w:r>
      <w:r w:rsidR="00614123">
        <w:rPr>
          <w:b/>
          <w:bCs/>
        </w:rPr>
        <w:t>….</w:t>
      </w:r>
      <w:r w:rsidRPr="00614123">
        <w:rPr>
          <w:b/>
          <w:bCs/>
        </w:rPr>
        <w:t>……</w:t>
      </w:r>
      <w:r w:rsidR="007C11B8" w:rsidRPr="00614123">
        <w:rPr>
          <w:b/>
          <w:bCs/>
        </w:rPr>
        <w:t>..</w:t>
      </w:r>
      <w:r w:rsidRPr="00614123">
        <w:rPr>
          <w:b/>
          <w:bCs/>
        </w:rPr>
        <w:t>1</w:t>
      </w:r>
      <w:r w:rsidR="0062177A">
        <w:rPr>
          <w:b/>
          <w:bCs/>
        </w:rPr>
        <w:t>1</w:t>
      </w:r>
    </w:p>
    <w:p w14:paraId="49083979" w14:textId="7DC2EF68" w:rsidR="008E56E8" w:rsidRPr="00614123" w:rsidRDefault="008E56E8" w:rsidP="008E56E8">
      <w:pPr>
        <w:rPr>
          <w:b/>
          <w:bCs/>
        </w:rPr>
      </w:pPr>
      <w:r w:rsidRPr="00614123">
        <w:rPr>
          <w:b/>
          <w:bCs/>
        </w:rPr>
        <w:t>6: CONCLUSION…………………………………………………………</w:t>
      </w:r>
      <w:r w:rsidR="00905D43">
        <w:rPr>
          <w:b/>
          <w:bCs/>
        </w:rPr>
        <w:t>….</w:t>
      </w:r>
      <w:r w:rsidRPr="00614123">
        <w:rPr>
          <w:b/>
          <w:bCs/>
        </w:rPr>
        <w:t>…………</w:t>
      </w:r>
      <w:r w:rsidR="007C11B8" w:rsidRPr="00614123">
        <w:rPr>
          <w:b/>
          <w:bCs/>
        </w:rPr>
        <w:t>…</w:t>
      </w:r>
      <w:r w:rsidRPr="00614123">
        <w:rPr>
          <w:b/>
          <w:bCs/>
        </w:rPr>
        <w:t>.1</w:t>
      </w:r>
      <w:r w:rsidR="0062177A">
        <w:rPr>
          <w:b/>
          <w:bCs/>
        </w:rPr>
        <w:t>2</w:t>
      </w:r>
    </w:p>
    <w:p w14:paraId="5DB61F19" w14:textId="67EF5D1F" w:rsidR="001C233B" w:rsidRPr="00614123" w:rsidRDefault="008E56E8" w:rsidP="00B64E88">
      <w:pPr>
        <w:rPr>
          <w:b/>
          <w:bCs/>
        </w:rPr>
      </w:pPr>
      <w:r w:rsidRPr="00614123">
        <w:rPr>
          <w:b/>
          <w:bCs/>
        </w:rPr>
        <w:t>7: REFERENCE………………………………………………………………</w:t>
      </w:r>
      <w:r w:rsidR="0062177A">
        <w:rPr>
          <w:b/>
          <w:bCs/>
        </w:rPr>
        <w:t>….</w:t>
      </w:r>
      <w:r w:rsidRPr="00614123">
        <w:rPr>
          <w:b/>
          <w:bCs/>
        </w:rPr>
        <w:t>………</w:t>
      </w:r>
      <w:r w:rsidR="0035342B" w:rsidRPr="00614123">
        <w:rPr>
          <w:b/>
          <w:bCs/>
        </w:rPr>
        <w:t>…</w:t>
      </w:r>
      <w:r w:rsidRPr="00614123">
        <w:rPr>
          <w:b/>
          <w:bCs/>
        </w:rPr>
        <w:t>1</w:t>
      </w:r>
      <w:r w:rsidR="0062177A">
        <w:rPr>
          <w:b/>
          <w:bCs/>
        </w:rPr>
        <w:t>3</w:t>
      </w:r>
    </w:p>
    <w:p w14:paraId="21B31827" w14:textId="77777777" w:rsidR="001C233B" w:rsidRPr="00614123" w:rsidRDefault="001C233B" w:rsidP="00B64E88">
      <w:pPr>
        <w:rPr>
          <w:b/>
          <w:bCs/>
        </w:rPr>
      </w:pPr>
    </w:p>
    <w:p w14:paraId="4C2F70B1" w14:textId="77777777" w:rsidR="001C233B" w:rsidRDefault="001C233B" w:rsidP="00B64E88"/>
    <w:p w14:paraId="3A916417" w14:textId="77777777" w:rsidR="001C233B" w:rsidRDefault="001C233B" w:rsidP="00B64E88"/>
    <w:p w14:paraId="4B68A2A5" w14:textId="77777777" w:rsidR="001C233B" w:rsidRDefault="001C233B" w:rsidP="00B64E88"/>
    <w:p w14:paraId="5E926142" w14:textId="77777777" w:rsidR="001C233B" w:rsidRDefault="001C233B" w:rsidP="00B64E88"/>
    <w:p w14:paraId="0594A3C1" w14:textId="77777777" w:rsidR="001C233B" w:rsidRDefault="001C233B" w:rsidP="00B64E88"/>
    <w:p w14:paraId="62D8A5AA" w14:textId="77777777" w:rsidR="001C233B" w:rsidRDefault="001C233B" w:rsidP="00B64E88"/>
    <w:p w14:paraId="5118B595" w14:textId="77777777" w:rsidR="001C233B" w:rsidRDefault="001C233B" w:rsidP="00B64E88"/>
    <w:p w14:paraId="243B76F1" w14:textId="77777777" w:rsidR="001C233B" w:rsidRDefault="001C233B" w:rsidP="00B64E88"/>
    <w:p w14:paraId="1F411E56" w14:textId="77777777" w:rsidR="001C233B" w:rsidRDefault="001C233B" w:rsidP="00B64E88"/>
    <w:p w14:paraId="40BEDC57" w14:textId="77777777" w:rsidR="001C233B" w:rsidRDefault="001C233B" w:rsidP="00B64E88"/>
    <w:p w14:paraId="2ED14AD4" w14:textId="77777777" w:rsidR="001C233B" w:rsidRDefault="001C233B" w:rsidP="00B64E88"/>
    <w:p w14:paraId="11D850C2" w14:textId="77777777" w:rsidR="001C233B" w:rsidRDefault="001C233B" w:rsidP="00B64E88"/>
    <w:p w14:paraId="115D9082" w14:textId="77777777" w:rsidR="001C233B" w:rsidRDefault="001C233B" w:rsidP="00B64E88"/>
    <w:p w14:paraId="622214AF" w14:textId="77777777" w:rsidR="001C233B" w:rsidRDefault="001C233B" w:rsidP="00B64E88"/>
    <w:p w14:paraId="622504E0" w14:textId="77777777" w:rsidR="00666627" w:rsidRDefault="00666627" w:rsidP="00B64E88"/>
    <w:p w14:paraId="3E6D8BEE" w14:textId="77777777" w:rsidR="00666627" w:rsidRDefault="00666627" w:rsidP="00B64E88"/>
    <w:p w14:paraId="66A08F70" w14:textId="77777777" w:rsidR="001C233B" w:rsidRDefault="001C233B" w:rsidP="00B64E88"/>
    <w:p w14:paraId="2ABF2044" w14:textId="77777777" w:rsidR="001C233B" w:rsidRDefault="001C233B" w:rsidP="00B64E88"/>
    <w:p w14:paraId="679E3453" w14:textId="77777777" w:rsidR="001C233B" w:rsidRDefault="001C233B" w:rsidP="00B64E88"/>
    <w:p w14:paraId="3C9845F9" w14:textId="77777777" w:rsidR="00E411A1" w:rsidRDefault="00E411A1" w:rsidP="00DD2865"/>
    <w:p w14:paraId="39B1070D" w14:textId="7A196DDA" w:rsidR="00F5404B" w:rsidRDefault="00D65D09" w:rsidP="00DD2865">
      <w:pPr>
        <w:rPr>
          <w:sz w:val="32"/>
          <w:szCs w:val="32"/>
        </w:rPr>
      </w:pPr>
      <w:r w:rsidRPr="00806926">
        <w:rPr>
          <w:sz w:val="32"/>
          <w:szCs w:val="32"/>
        </w:rPr>
        <w:lastRenderedPageBreak/>
        <w:t>Introduction</w:t>
      </w:r>
      <w:r w:rsidR="00F5404B">
        <w:rPr>
          <w:sz w:val="32"/>
          <w:szCs w:val="32"/>
        </w:rPr>
        <w:t xml:space="preserve"> </w:t>
      </w:r>
    </w:p>
    <w:p w14:paraId="0996D90F" w14:textId="6CB742AC" w:rsidR="00364F42" w:rsidRPr="00F2761C" w:rsidRDefault="00F30F4E" w:rsidP="00F2761C">
      <w:pPr>
        <w:spacing w:line="360" w:lineRule="auto"/>
        <w:jc w:val="both"/>
        <w:rPr>
          <w:rFonts w:asciiTheme="minorHAnsi" w:hAnsiTheme="minorHAnsi" w:cstheme="minorHAnsi"/>
          <w:szCs w:val="24"/>
        </w:rPr>
      </w:pPr>
      <w:r w:rsidRPr="00CB28A4">
        <w:rPr>
          <w:rFonts w:asciiTheme="minorHAnsi" w:hAnsiTheme="minorHAnsi" w:cstheme="minorHAnsi"/>
          <w:szCs w:val="24"/>
        </w:rPr>
        <w:t>Asthma is a long-term condition that affects the airways in the lungs. The airways become inflamed, swollen and narrow, which makes it difficult to breathe. People with asthma may experience wheezing, coughing, chest tightness and shortness of breath. These symptoms can come and go, but during an asthma attack they can become severe and require urgent treatment (GINA, 2023).</w:t>
      </w:r>
      <w:r w:rsidRPr="00CB28A4">
        <w:rPr>
          <w:rFonts w:asciiTheme="minorHAnsi" w:hAnsiTheme="minorHAnsi" w:cstheme="minorHAnsi"/>
          <w:bCs/>
        </w:rPr>
        <w:t xml:space="preserve"> </w:t>
      </w:r>
      <w:r w:rsidR="007C7BE3">
        <w:rPr>
          <w:rFonts w:asciiTheme="minorHAnsi" w:hAnsiTheme="minorHAnsi" w:cstheme="minorHAnsi"/>
          <w:b/>
          <w:bCs/>
        </w:rPr>
        <w:t>I</w:t>
      </w:r>
      <w:r w:rsidRPr="00CB28A4">
        <w:rPr>
          <w:rFonts w:asciiTheme="minorHAnsi" w:hAnsiTheme="minorHAnsi" w:cstheme="minorHAnsi"/>
          <w:bCs/>
        </w:rPr>
        <w:t>s</w:t>
      </w:r>
      <w:r w:rsidR="009549CC" w:rsidRPr="00CB28A4">
        <w:rPr>
          <w:rFonts w:asciiTheme="minorHAnsi" w:hAnsiTheme="minorHAnsi" w:cstheme="minorHAnsi"/>
          <w:bCs/>
        </w:rPr>
        <w:t xml:space="preserve"> mostly</w:t>
      </w:r>
      <w:r w:rsidRPr="00CB28A4">
        <w:rPr>
          <w:rFonts w:asciiTheme="minorHAnsi" w:hAnsiTheme="minorHAnsi" w:cstheme="minorHAnsi"/>
          <w:bCs/>
        </w:rPr>
        <w:t xml:space="preserve"> common in children and young people. Some children grow out of their symptoms, but many continue to have asthma during adolescence and adulthood. The teenage years are a time of change. Young people become more independent and may begin to make lifestyle choices that affect their health. For example, some may start smoking or vaping, spend time in crowded places such as clubs, or forget to take their preventer inhaler regularly. These behaviours can increase the risk of asthma attacks</w:t>
      </w:r>
      <w:r w:rsidR="00535F71">
        <w:rPr>
          <w:rFonts w:asciiTheme="minorHAnsi" w:hAnsiTheme="minorHAnsi" w:cstheme="minorHAnsi"/>
          <w:bCs/>
        </w:rPr>
        <w:t xml:space="preserve"> </w:t>
      </w:r>
      <w:r w:rsidR="00535F71">
        <w:rPr>
          <w:rFonts w:asciiTheme="minorHAnsi" w:hAnsiTheme="minorHAnsi" w:cstheme="minorHAnsi"/>
          <w:b/>
          <w:bCs/>
        </w:rPr>
        <w:t>(National</w:t>
      </w:r>
      <w:r w:rsidR="005D503D">
        <w:rPr>
          <w:rFonts w:asciiTheme="minorHAnsi" w:hAnsiTheme="minorHAnsi" w:cstheme="minorHAnsi"/>
          <w:b/>
          <w:bCs/>
        </w:rPr>
        <w:t xml:space="preserve"> Institute of Health and </w:t>
      </w:r>
      <w:r w:rsidR="004C563C">
        <w:rPr>
          <w:rFonts w:asciiTheme="minorHAnsi" w:hAnsiTheme="minorHAnsi" w:cstheme="minorHAnsi"/>
          <w:b/>
          <w:bCs/>
        </w:rPr>
        <w:t>Social care</w:t>
      </w:r>
      <w:r w:rsidR="00F2761C">
        <w:rPr>
          <w:rFonts w:asciiTheme="minorHAnsi" w:hAnsiTheme="minorHAnsi" w:cstheme="minorHAnsi"/>
          <w:b/>
          <w:bCs/>
        </w:rPr>
        <w:t>)</w:t>
      </w:r>
      <w:r w:rsidRPr="00CB28A4">
        <w:rPr>
          <w:rFonts w:asciiTheme="minorHAnsi" w:hAnsiTheme="minorHAnsi" w:cstheme="minorHAnsi"/>
          <w:bCs/>
        </w:rPr>
        <w:t xml:space="preserve"> (NICE, 2021)</w:t>
      </w:r>
    </w:p>
    <w:p w14:paraId="132D07D1" w14:textId="77777777" w:rsidR="00DD1DDB" w:rsidRPr="00CB28A4" w:rsidRDefault="00105F4F" w:rsidP="005C7BDA">
      <w:pPr>
        <w:pStyle w:val="Heading1"/>
        <w:jc w:val="both"/>
        <w:rPr>
          <w:rFonts w:asciiTheme="minorHAnsi" w:hAnsiTheme="minorHAnsi" w:cstheme="minorHAnsi"/>
          <w:b w:val="0"/>
          <w:bCs/>
        </w:rPr>
      </w:pPr>
      <w:r w:rsidRPr="00CB28A4">
        <w:rPr>
          <w:rFonts w:asciiTheme="minorHAnsi" w:hAnsiTheme="minorHAnsi" w:cstheme="minorHAnsi"/>
          <w:b w:val="0"/>
          <w:bCs/>
        </w:rPr>
        <w:t xml:space="preserve"> Asthma is caused by a combination of genetic and environmental factors. A family history of asthma, allergies or eczema increases the risk. Environmental risk factors include tobacco smoke, air pollution, dust mites, pollen, animal fur and respiratory infections (WHO, 2023). Smoking and vaping are especially harmful because they irritate the airways and increase inflammation. </w:t>
      </w:r>
      <w:r w:rsidR="0001063B" w:rsidRPr="00CB28A4">
        <w:rPr>
          <w:rFonts w:asciiTheme="minorHAnsi" w:hAnsiTheme="minorHAnsi" w:cstheme="minorHAnsi"/>
          <w:b w:val="0"/>
          <w:bCs/>
        </w:rPr>
        <w:t xml:space="preserve">Contagious </w:t>
      </w:r>
      <w:r w:rsidRPr="00CB28A4">
        <w:rPr>
          <w:rFonts w:asciiTheme="minorHAnsi" w:hAnsiTheme="minorHAnsi" w:cstheme="minorHAnsi"/>
          <w:b w:val="0"/>
          <w:bCs/>
        </w:rPr>
        <w:t>infections are also a major trigger for asthma attacks in young people (BTS/SIGN, 2019</w:t>
      </w:r>
      <w:r w:rsidR="00E0689E" w:rsidRPr="00CB28A4">
        <w:rPr>
          <w:rFonts w:asciiTheme="minorHAnsi" w:hAnsiTheme="minorHAnsi" w:cstheme="minorHAnsi"/>
          <w:b w:val="0"/>
          <w:bCs/>
        </w:rPr>
        <w:t>)</w:t>
      </w:r>
    </w:p>
    <w:p w14:paraId="3E082FD3" w14:textId="2351C631" w:rsidR="00364F42" w:rsidRPr="00CB28A4" w:rsidRDefault="00105F4F" w:rsidP="005C7BDA">
      <w:pPr>
        <w:pStyle w:val="Heading1"/>
        <w:jc w:val="both"/>
        <w:rPr>
          <w:rFonts w:asciiTheme="minorHAnsi" w:hAnsiTheme="minorHAnsi" w:cstheme="minorHAnsi"/>
          <w:b w:val="0"/>
          <w:bCs/>
        </w:rPr>
      </w:pPr>
      <w:r w:rsidRPr="00CB28A4">
        <w:rPr>
          <w:rFonts w:asciiTheme="minorHAnsi" w:hAnsiTheme="minorHAnsi" w:cstheme="minorHAnsi"/>
          <w:b w:val="0"/>
          <w:bCs/>
        </w:rPr>
        <w:t xml:space="preserve"> To help adolescents manage their asthma safely, it is important that they understand how the respiratory system works, how asthma affects breathing, and why monitoring their symptoms is important. Education supports young people to take responsibility for their condition and follow their treatment plans.</w:t>
      </w:r>
    </w:p>
    <w:p w14:paraId="20FF86EB" w14:textId="43E1033D" w:rsidR="00B8528C" w:rsidRPr="00CB28A4" w:rsidRDefault="00B8528C" w:rsidP="005C7BDA">
      <w:pPr>
        <w:pStyle w:val="Heading1"/>
        <w:jc w:val="both"/>
        <w:rPr>
          <w:rFonts w:asciiTheme="minorHAnsi" w:hAnsiTheme="minorHAnsi" w:cstheme="minorHAnsi"/>
          <w:noProof/>
        </w:rPr>
      </w:pPr>
    </w:p>
    <w:p w14:paraId="39391867" w14:textId="460FDA41" w:rsidR="009D2B5D" w:rsidRPr="00CB28A4" w:rsidRDefault="00037177" w:rsidP="005C7BDA">
      <w:pPr>
        <w:spacing w:line="360" w:lineRule="auto"/>
        <w:jc w:val="both"/>
        <w:rPr>
          <w:rFonts w:asciiTheme="minorHAnsi" w:hAnsiTheme="minorHAnsi" w:cstheme="minorHAnsi"/>
          <w:szCs w:val="24"/>
        </w:rPr>
      </w:pPr>
      <w:r>
        <w:rPr>
          <w:rFonts w:asciiTheme="minorHAnsi" w:hAnsiTheme="minorHAnsi" w:cstheme="minorHAnsi"/>
          <w:noProof/>
          <w:szCs w:val="24"/>
        </w:rPr>
        <w:drawing>
          <wp:inline distT="0" distB="0" distL="0" distR="0" wp14:anchorId="708A7CC9" wp14:editId="52CA3B97">
            <wp:extent cx="4181475" cy="1666875"/>
            <wp:effectExtent l="0" t="0" r="9525" b="9525"/>
            <wp:docPr id="3871903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1475" cy="1666875"/>
                    </a:xfrm>
                    <a:prstGeom prst="rect">
                      <a:avLst/>
                    </a:prstGeom>
                    <a:noFill/>
                  </pic:spPr>
                </pic:pic>
              </a:graphicData>
            </a:graphic>
          </wp:inline>
        </w:drawing>
      </w:r>
    </w:p>
    <w:p w14:paraId="5F033839" w14:textId="7B807B59" w:rsidR="00105F4F" w:rsidRPr="00CB28A4" w:rsidRDefault="000924D5" w:rsidP="005C7BDA">
      <w:pPr>
        <w:pStyle w:val="Heading1"/>
        <w:jc w:val="both"/>
        <w:rPr>
          <w:rFonts w:asciiTheme="minorHAnsi" w:hAnsiTheme="minorHAnsi" w:cstheme="minorHAnsi"/>
        </w:rPr>
      </w:pPr>
      <w:r w:rsidRPr="00CB28A4">
        <w:rPr>
          <w:rFonts w:asciiTheme="minorHAnsi" w:hAnsiTheme="minorHAnsi" w:cstheme="minorHAnsi"/>
        </w:rPr>
        <w:lastRenderedPageBreak/>
        <w:t>2</w:t>
      </w:r>
      <w:r w:rsidR="00105F4F" w:rsidRPr="00CB28A4">
        <w:rPr>
          <w:rFonts w:asciiTheme="minorHAnsi" w:hAnsiTheme="minorHAnsi" w:cstheme="minorHAnsi"/>
        </w:rPr>
        <w:t>: Structure of the Respiratory System</w:t>
      </w:r>
    </w:p>
    <w:p w14:paraId="265834B4" w14:textId="77777777" w:rsidR="008767B0" w:rsidRPr="00CB28A4" w:rsidRDefault="006412F5" w:rsidP="005C7BDA">
      <w:pPr>
        <w:spacing w:line="360" w:lineRule="auto"/>
        <w:jc w:val="both"/>
        <w:rPr>
          <w:rFonts w:asciiTheme="minorHAnsi" w:hAnsiTheme="minorHAnsi" w:cstheme="minorHAnsi"/>
          <w:szCs w:val="24"/>
        </w:rPr>
      </w:pPr>
      <w:r w:rsidRPr="00CB28A4">
        <w:rPr>
          <w:rFonts w:asciiTheme="minorHAnsi" w:hAnsiTheme="minorHAnsi" w:cstheme="minorHAnsi"/>
          <w:noProof/>
          <w:szCs w:val="24"/>
        </w:rPr>
        <w:drawing>
          <wp:inline distT="0" distB="0" distL="0" distR="0" wp14:anchorId="299F78B2" wp14:editId="7F2A2408">
            <wp:extent cx="3971925" cy="2381250"/>
            <wp:effectExtent l="0" t="0" r="9525" b="0"/>
            <wp:docPr id="1515784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1925" cy="2381250"/>
                    </a:xfrm>
                    <a:prstGeom prst="rect">
                      <a:avLst/>
                    </a:prstGeom>
                    <a:noFill/>
                    <a:ln>
                      <a:noFill/>
                    </a:ln>
                  </pic:spPr>
                </pic:pic>
              </a:graphicData>
            </a:graphic>
          </wp:inline>
        </w:drawing>
      </w:r>
    </w:p>
    <w:p w14:paraId="655F8560" w14:textId="77777777" w:rsidR="009037DA" w:rsidRPr="009037DA"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The respiratory system handles the body's breathing and gas exchange. It is a way for oxygen to come into the body and get rid of carbon dioxide (Gas exchange).</w:t>
      </w:r>
    </w:p>
    <w:p w14:paraId="1C8CA3AC" w14:textId="77777777" w:rsidR="009037DA" w:rsidRPr="009037DA"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There are several main parts in the respiratory system including both upper and lower respiratory tract:</w:t>
      </w:r>
    </w:p>
    <w:p w14:paraId="5A6FB142" w14:textId="77777777" w:rsidR="009037DA" w:rsidRPr="009037DA"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 xml:space="preserve">Nose / Nasal cavity, </w:t>
      </w:r>
      <w:proofErr w:type="gramStart"/>
      <w:r w:rsidRPr="009037DA">
        <w:rPr>
          <w:rFonts w:asciiTheme="minorHAnsi" w:hAnsiTheme="minorHAnsi" w:cstheme="minorHAnsi"/>
          <w:szCs w:val="24"/>
        </w:rPr>
        <w:t>It</w:t>
      </w:r>
      <w:proofErr w:type="gramEnd"/>
      <w:r w:rsidRPr="009037DA">
        <w:rPr>
          <w:rFonts w:asciiTheme="minorHAnsi" w:hAnsiTheme="minorHAnsi" w:cstheme="minorHAnsi"/>
          <w:szCs w:val="24"/>
        </w:rPr>
        <w:t xml:space="preserve"> is through the nose that the air is warmed, moistened and filtered before reaching the lungs.</w:t>
      </w:r>
    </w:p>
    <w:p w14:paraId="09F01E86" w14:textId="77777777" w:rsidR="009037DA" w:rsidRPr="009037DA"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Pharynx It is the air passage from the nose to the larynx.</w:t>
      </w:r>
    </w:p>
    <w:p w14:paraId="5BCFC395" w14:textId="77777777" w:rsidR="009037DA" w:rsidRPr="009037DA"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Larynx It is the voice box also; it gives the air a route to go down into the trachea.</w:t>
      </w:r>
    </w:p>
    <w:p w14:paraId="4C8F2137" w14:textId="77777777" w:rsidR="009037DA" w:rsidRPr="009037DA"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Trachea Its function is to transport air to the lungs.</w:t>
      </w:r>
    </w:p>
    <w:p w14:paraId="29FA1F03" w14:textId="77777777" w:rsidR="009037DA" w:rsidRPr="009037DA"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Bronchi and bronchioles These are the branches that move air within the lungs.</w:t>
      </w:r>
    </w:p>
    <w:p w14:paraId="7B847C5F" w14:textId="77777777" w:rsidR="009037DA" w:rsidRPr="009037DA"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Alveoli These are very small air sacs where oxygen is absorbed into the blood and carbon dioxide is released from the blood.</w:t>
      </w:r>
    </w:p>
    <w:p w14:paraId="2579B50B" w14:textId="24A430E4" w:rsidR="000C57BA" w:rsidRPr="00CB28A4" w:rsidRDefault="009037DA" w:rsidP="009037DA">
      <w:pPr>
        <w:spacing w:line="360" w:lineRule="auto"/>
        <w:jc w:val="both"/>
        <w:rPr>
          <w:rFonts w:asciiTheme="minorHAnsi" w:hAnsiTheme="minorHAnsi" w:cstheme="minorHAnsi"/>
          <w:szCs w:val="24"/>
        </w:rPr>
      </w:pPr>
      <w:r w:rsidRPr="009037DA">
        <w:rPr>
          <w:rFonts w:asciiTheme="minorHAnsi" w:hAnsiTheme="minorHAnsi" w:cstheme="minorHAnsi"/>
          <w:szCs w:val="24"/>
        </w:rPr>
        <w:t>Lungs These are the organs containing bronchi, bronchioles, and alveoli (Gerard J. Tortora &amp; Bryan H. Derrickson, 2021).</w:t>
      </w:r>
      <w:r w:rsidR="00846A70" w:rsidRPr="00663CAB">
        <w:rPr>
          <w:rFonts w:asciiTheme="minorHAnsi" w:hAnsiTheme="minorHAnsi" w:cstheme="minorHAnsi"/>
          <w:color w:val="EE0000"/>
          <w:szCs w:val="24"/>
        </w:rPr>
        <w:t>.</w:t>
      </w:r>
      <w:r w:rsidR="00846A70" w:rsidRPr="00CB28A4">
        <w:rPr>
          <w:rFonts w:asciiTheme="minorHAnsi" w:hAnsiTheme="minorHAnsi" w:cstheme="minorHAnsi"/>
          <w:szCs w:val="24"/>
        </w:rPr>
        <w:t xml:space="preserve"> idea</w:t>
      </w:r>
      <w:r w:rsidR="00105F4F" w:rsidRPr="00CB28A4">
        <w:rPr>
          <w:rFonts w:asciiTheme="minorHAnsi" w:hAnsiTheme="minorHAnsi" w:cstheme="minorHAnsi"/>
          <w:szCs w:val="24"/>
        </w:rPr>
        <w:t xml:space="preserve"> into the upper and lower respiratory tracts</w:t>
      </w:r>
    </w:p>
    <w:p w14:paraId="537BF044" w14:textId="77777777" w:rsidR="00731063" w:rsidRPr="00CB28A4" w:rsidRDefault="00105F4F" w:rsidP="005C7BDA">
      <w:pPr>
        <w:spacing w:line="360" w:lineRule="auto"/>
        <w:jc w:val="both"/>
        <w:rPr>
          <w:rFonts w:asciiTheme="minorHAnsi" w:hAnsiTheme="minorHAnsi" w:cstheme="minorHAnsi"/>
          <w:szCs w:val="24"/>
        </w:rPr>
      </w:pPr>
      <w:r w:rsidRPr="00CB28A4">
        <w:rPr>
          <w:rFonts w:asciiTheme="minorHAnsi" w:hAnsiTheme="minorHAnsi" w:cstheme="minorHAnsi"/>
          <w:szCs w:val="24"/>
        </w:rPr>
        <w:t>The trachea carries air down from the throat and divides into two bronchi, one going to each lung. The bronchi divide into smaller tubes called bronchioles. At the end of the bronchioles are tiny air sacs called alveoli. The alveoli are where gas exchange takes place (Tortora and Derrickson, 2021).</w:t>
      </w:r>
    </w:p>
    <w:p w14:paraId="53B65DCD" w14:textId="77777777" w:rsidR="008A4C48" w:rsidRPr="00CB28A4" w:rsidRDefault="00105F4F" w:rsidP="005C7BDA">
      <w:pPr>
        <w:spacing w:line="360" w:lineRule="auto"/>
        <w:jc w:val="both"/>
        <w:rPr>
          <w:rFonts w:asciiTheme="minorHAnsi" w:hAnsiTheme="minorHAnsi" w:cstheme="minorHAnsi"/>
          <w:szCs w:val="24"/>
        </w:rPr>
      </w:pPr>
      <w:r w:rsidRPr="00CB28A4">
        <w:rPr>
          <w:rFonts w:asciiTheme="minorHAnsi" w:hAnsiTheme="minorHAnsi" w:cstheme="minorHAnsi"/>
          <w:szCs w:val="24"/>
        </w:rPr>
        <w:lastRenderedPageBreak/>
        <w:t>In asthma, the bronchi and bronchioles are mainly affected. Their walls become swollen and inflamed, the muscles around them tighten, and extra mucus is produced. This makes the airway narrower and breathing more difficult (GINA, 2023).</w:t>
      </w:r>
    </w:p>
    <w:p w14:paraId="7FF5FE4D" w14:textId="77777777" w:rsidR="008A4C48" w:rsidRPr="00CB28A4" w:rsidRDefault="0002194B" w:rsidP="005C7BDA">
      <w:pPr>
        <w:spacing w:line="360" w:lineRule="auto"/>
        <w:jc w:val="both"/>
        <w:rPr>
          <w:rFonts w:asciiTheme="minorHAnsi" w:hAnsiTheme="minorHAnsi" w:cstheme="minorHAnsi"/>
          <w:szCs w:val="24"/>
        </w:rPr>
      </w:pPr>
      <w:r w:rsidRPr="00CB28A4">
        <w:rPr>
          <w:rFonts w:asciiTheme="minorHAnsi" w:hAnsiTheme="minorHAnsi" w:cstheme="minorHAnsi"/>
          <w:szCs w:val="24"/>
        </w:rPr>
        <w:t xml:space="preserve">Mechanical Respiration (Breathing in and </w:t>
      </w:r>
      <w:r w:rsidR="00F7656C" w:rsidRPr="00CB28A4">
        <w:rPr>
          <w:rFonts w:asciiTheme="minorHAnsi" w:hAnsiTheme="minorHAnsi" w:cstheme="minorHAnsi"/>
          <w:szCs w:val="24"/>
        </w:rPr>
        <w:t>out</w:t>
      </w:r>
      <w:r w:rsidRPr="00CB28A4">
        <w:rPr>
          <w:rFonts w:asciiTheme="minorHAnsi" w:hAnsiTheme="minorHAnsi" w:cstheme="minorHAnsi"/>
          <w:szCs w:val="24"/>
        </w:rPr>
        <w:t>)</w:t>
      </w:r>
    </w:p>
    <w:p w14:paraId="580A9C63" w14:textId="77777777" w:rsidR="008A4C48" w:rsidRPr="00CB28A4" w:rsidRDefault="0002194B" w:rsidP="005C7BDA">
      <w:pPr>
        <w:spacing w:line="360" w:lineRule="auto"/>
        <w:jc w:val="both"/>
        <w:rPr>
          <w:rFonts w:asciiTheme="minorHAnsi" w:hAnsiTheme="minorHAnsi" w:cstheme="minorHAnsi"/>
          <w:szCs w:val="24"/>
        </w:rPr>
      </w:pPr>
      <w:r w:rsidRPr="00CB28A4">
        <w:rPr>
          <w:rFonts w:asciiTheme="minorHAnsi" w:hAnsiTheme="minorHAnsi" w:cstheme="minorHAnsi"/>
          <w:szCs w:val="24"/>
        </w:rPr>
        <w:t>Mechanical respiration, also called ventilation, is the physical movement of air into and out of the lungs.</w:t>
      </w:r>
    </w:p>
    <w:p w14:paraId="1E9B1556" w14:textId="77777777" w:rsidR="00265590" w:rsidRDefault="0002194B" w:rsidP="00F125F2">
      <w:pPr>
        <w:spacing w:line="360" w:lineRule="auto"/>
        <w:jc w:val="both"/>
        <w:rPr>
          <w:rFonts w:asciiTheme="minorHAnsi" w:hAnsiTheme="minorHAnsi" w:cstheme="minorHAnsi"/>
          <w:szCs w:val="24"/>
        </w:rPr>
      </w:pPr>
      <w:r w:rsidRPr="00CB28A4">
        <w:rPr>
          <w:rFonts w:asciiTheme="minorHAnsi" w:hAnsiTheme="minorHAnsi" w:cstheme="minorHAnsi"/>
          <w:szCs w:val="24"/>
        </w:rPr>
        <w:t>There are two main phases:</w:t>
      </w:r>
    </w:p>
    <w:p w14:paraId="51D381AE" w14:textId="0279E649" w:rsidR="00E93616" w:rsidRDefault="00B2722B" w:rsidP="00AF6765">
      <w:pPr>
        <w:spacing w:line="360" w:lineRule="auto"/>
        <w:jc w:val="both"/>
        <w:rPr>
          <w:rFonts w:asciiTheme="minorHAnsi" w:hAnsiTheme="minorHAnsi" w:cstheme="minorHAnsi"/>
          <w:szCs w:val="24"/>
        </w:rPr>
      </w:pPr>
      <w:r w:rsidRPr="00CB28A4">
        <w:rPr>
          <w:rFonts w:asciiTheme="minorHAnsi" w:hAnsiTheme="minorHAnsi" w:cstheme="minorHAnsi"/>
          <w:szCs w:val="24"/>
        </w:rPr>
        <w:t>Inspiratio</w:t>
      </w:r>
      <w:r>
        <w:rPr>
          <w:rFonts w:asciiTheme="minorHAnsi" w:hAnsiTheme="minorHAnsi" w:cstheme="minorHAnsi"/>
          <w:szCs w:val="24"/>
        </w:rPr>
        <w:t>n</w:t>
      </w:r>
      <w:r w:rsidRPr="00CB28A4">
        <w:rPr>
          <w:rFonts w:asciiTheme="minorHAnsi" w:hAnsiTheme="minorHAnsi" w:cstheme="minorHAnsi"/>
          <w:szCs w:val="24"/>
        </w:rPr>
        <w:t xml:space="preserve"> </w:t>
      </w:r>
      <w:r>
        <w:rPr>
          <w:rFonts w:asciiTheme="minorHAnsi" w:hAnsiTheme="minorHAnsi" w:cstheme="minorHAnsi"/>
          <w:szCs w:val="24"/>
        </w:rPr>
        <w:t>Breathing</w:t>
      </w:r>
      <w:r w:rsidR="0002194B" w:rsidRPr="00CB28A4">
        <w:rPr>
          <w:rFonts w:asciiTheme="minorHAnsi" w:hAnsiTheme="minorHAnsi" w:cstheme="minorHAnsi"/>
          <w:szCs w:val="24"/>
        </w:rPr>
        <w:t xml:space="preserve"> In</w:t>
      </w:r>
      <w:r w:rsidR="00AF6765">
        <w:rPr>
          <w:rFonts w:asciiTheme="minorHAnsi" w:hAnsiTheme="minorHAnsi" w:cstheme="minorHAnsi"/>
          <w:szCs w:val="24"/>
        </w:rPr>
        <w:t xml:space="preserve"> and </w:t>
      </w:r>
      <w:r w:rsidR="00E93616">
        <w:rPr>
          <w:rFonts w:asciiTheme="minorHAnsi" w:hAnsiTheme="minorHAnsi" w:cstheme="minorHAnsi"/>
          <w:szCs w:val="24"/>
        </w:rPr>
        <w:t>breathing out.</w:t>
      </w:r>
    </w:p>
    <w:p w14:paraId="150AA3C4" w14:textId="6FA2C103" w:rsidR="00AF6765" w:rsidRDefault="00C44796" w:rsidP="00AF6765">
      <w:pPr>
        <w:spacing w:line="360" w:lineRule="auto"/>
        <w:jc w:val="both"/>
        <w:rPr>
          <w:rFonts w:asciiTheme="minorHAnsi" w:hAnsiTheme="minorHAnsi" w:cstheme="minorHAnsi"/>
          <w:szCs w:val="24"/>
        </w:rPr>
      </w:pPr>
      <w:r>
        <w:rPr>
          <w:rFonts w:asciiTheme="minorHAnsi" w:hAnsiTheme="minorHAnsi" w:cstheme="minorHAnsi"/>
          <w:szCs w:val="24"/>
        </w:rPr>
        <w:t xml:space="preserve"> </w:t>
      </w:r>
      <w:r w:rsidR="0002194B" w:rsidRPr="00CB28A4">
        <w:rPr>
          <w:rFonts w:asciiTheme="minorHAnsi" w:hAnsiTheme="minorHAnsi" w:cstheme="minorHAnsi"/>
          <w:szCs w:val="24"/>
        </w:rPr>
        <w:t>Breathing in is an active process. This means it requires muscle action.</w:t>
      </w:r>
      <w:r w:rsidR="00AF6765">
        <w:rPr>
          <w:rFonts w:asciiTheme="minorHAnsi" w:hAnsiTheme="minorHAnsi" w:cstheme="minorHAnsi"/>
          <w:szCs w:val="24"/>
        </w:rPr>
        <w:t xml:space="preserve"> </w:t>
      </w:r>
    </w:p>
    <w:p w14:paraId="33E33996" w14:textId="1364FC7F" w:rsidR="009C6914" w:rsidRPr="002A1493" w:rsidRDefault="0002194B" w:rsidP="002A1493">
      <w:pPr>
        <w:pStyle w:val="ListParagraph"/>
        <w:numPr>
          <w:ilvl w:val="0"/>
          <w:numId w:val="3"/>
        </w:numPr>
        <w:spacing w:line="360" w:lineRule="auto"/>
        <w:jc w:val="both"/>
        <w:rPr>
          <w:rFonts w:asciiTheme="minorHAnsi" w:hAnsiTheme="minorHAnsi" w:cstheme="minorHAnsi"/>
          <w:szCs w:val="24"/>
        </w:rPr>
      </w:pPr>
      <w:r w:rsidRPr="002A1493">
        <w:rPr>
          <w:rFonts w:asciiTheme="minorHAnsi" w:hAnsiTheme="minorHAnsi" w:cstheme="minorHAnsi"/>
          <w:szCs w:val="24"/>
        </w:rPr>
        <w:t>The diaphragm contracts and moves downwards.</w:t>
      </w:r>
    </w:p>
    <w:p w14:paraId="75E01FC0" w14:textId="28BBC2D0" w:rsidR="0002194B" w:rsidRPr="002A1493" w:rsidRDefault="0002194B" w:rsidP="002A1493">
      <w:pPr>
        <w:pStyle w:val="ListParagraph"/>
        <w:numPr>
          <w:ilvl w:val="0"/>
          <w:numId w:val="3"/>
        </w:numPr>
        <w:spacing w:line="360" w:lineRule="auto"/>
        <w:jc w:val="both"/>
        <w:rPr>
          <w:rFonts w:asciiTheme="minorHAnsi" w:hAnsiTheme="minorHAnsi" w:cstheme="minorHAnsi"/>
          <w:szCs w:val="24"/>
        </w:rPr>
      </w:pPr>
      <w:r w:rsidRPr="002A1493">
        <w:rPr>
          <w:rFonts w:asciiTheme="minorHAnsi" w:hAnsiTheme="minorHAnsi" w:cstheme="minorHAnsi"/>
          <w:szCs w:val="24"/>
        </w:rPr>
        <w:t>The intercostal muscles between the rib’s contracts.</w:t>
      </w:r>
    </w:p>
    <w:p w14:paraId="721F676C" w14:textId="4BF1A13C" w:rsidR="009C6914" w:rsidRPr="002A1493" w:rsidRDefault="009C6914" w:rsidP="002A1493">
      <w:pPr>
        <w:pStyle w:val="ListParagraph"/>
        <w:numPr>
          <w:ilvl w:val="0"/>
          <w:numId w:val="3"/>
        </w:numPr>
        <w:spacing w:line="360" w:lineRule="auto"/>
        <w:jc w:val="both"/>
        <w:rPr>
          <w:rFonts w:asciiTheme="minorHAnsi" w:hAnsiTheme="minorHAnsi" w:cstheme="minorHAnsi"/>
          <w:szCs w:val="24"/>
        </w:rPr>
      </w:pPr>
      <w:r w:rsidRPr="002A1493">
        <w:rPr>
          <w:rFonts w:asciiTheme="minorHAnsi" w:hAnsiTheme="minorHAnsi" w:cstheme="minorHAnsi"/>
          <w:szCs w:val="24"/>
        </w:rPr>
        <w:t>The rib cage moves up and out.</w:t>
      </w:r>
    </w:p>
    <w:p w14:paraId="39CF95CB" w14:textId="59CBEA51" w:rsidR="009C6914" w:rsidRPr="002A1493" w:rsidRDefault="009C6914" w:rsidP="002A1493">
      <w:pPr>
        <w:pStyle w:val="ListParagraph"/>
        <w:numPr>
          <w:ilvl w:val="0"/>
          <w:numId w:val="3"/>
        </w:numPr>
        <w:spacing w:line="360" w:lineRule="auto"/>
        <w:jc w:val="both"/>
        <w:rPr>
          <w:rFonts w:asciiTheme="minorHAnsi" w:hAnsiTheme="minorHAnsi" w:cstheme="minorHAnsi"/>
          <w:szCs w:val="24"/>
        </w:rPr>
      </w:pPr>
      <w:r w:rsidRPr="002A1493">
        <w:rPr>
          <w:rFonts w:asciiTheme="minorHAnsi" w:hAnsiTheme="minorHAnsi" w:cstheme="minorHAnsi"/>
          <w:szCs w:val="24"/>
        </w:rPr>
        <w:t>The chest cavity becomes larger.</w:t>
      </w:r>
    </w:p>
    <w:p w14:paraId="6BB25473" w14:textId="0F41ABC8" w:rsidR="009C6914" w:rsidRPr="002A1493" w:rsidRDefault="009C6914" w:rsidP="002A1493">
      <w:pPr>
        <w:pStyle w:val="ListParagraph"/>
        <w:numPr>
          <w:ilvl w:val="0"/>
          <w:numId w:val="3"/>
        </w:numPr>
        <w:spacing w:line="360" w:lineRule="auto"/>
        <w:jc w:val="both"/>
        <w:rPr>
          <w:rFonts w:asciiTheme="minorHAnsi" w:hAnsiTheme="minorHAnsi" w:cstheme="minorHAnsi"/>
          <w:szCs w:val="24"/>
        </w:rPr>
      </w:pPr>
      <w:r w:rsidRPr="002A1493">
        <w:rPr>
          <w:rFonts w:asciiTheme="minorHAnsi" w:hAnsiTheme="minorHAnsi" w:cstheme="minorHAnsi"/>
          <w:szCs w:val="24"/>
        </w:rPr>
        <w:t>The pressure inside the lungs decreases.</w:t>
      </w:r>
    </w:p>
    <w:p w14:paraId="335EB976" w14:textId="76B39180" w:rsidR="009C6914" w:rsidRPr="002A1493" w:rsidRDefault="009C6914" w:rsidP="002A1493">
      <w:pPr>
        <w:pStyle w:val="ListParagraph"/>
        <w:numPr>
          <w:ilvl w:val="0"/>
          <w:numId w:val="3"/>
        </w:numPr>
        <w:spacing w:line="360" w:lineRule="auto"/>
        <w:jc w:val="both"/>
        <w:rPr>
          <w:rFonts w:asciiTheme="minorHAnsi" w:hAnsiTheme="minorHAnsi" w:cstheme="minorHAnsi"/>
          <w:szCs w:val="24"/>
        </w:rPr>
      </w:pPr>
      <w:r w:rsidRPr="002A1493">
        <w:rPr>
          <w:rFonts w:asciiTheme="minorHAnsi" w:hAnsiTheme="minorHAnsi" w:cstheme="minorHAnsi"/>
          <w:szCs w:val="24"/>
        </w:rPr>
        <w:t>Air moves into the lungs.</w:t>
      </w:r>
    </w:p>
    <w:p w14:paraId="53FDBD1B" w14:textId="77777777" w:rsidR="009C6914" w:rsidRPr="002A1493" w:rsidRDefault="009C6914" w:rsidP="002A1493">
      <w:pPr>
        <w:pStyle w:val="ListParagraph"/>
        <w:numPr>
          <w:ilvl w:val="0"/>
          <w:numId w:val="3"/>
        </w:numPr>
        <w:spacing w:line="360" w:lineRule="auto"/>
        <w:jc w:val="both"/>
        <w:rPr>
          <w:rFonts w:asciiTheme="minorHAnsi" w:hAnsiTheme="minorHAnsi" w:cstheme="minorHAnsi"/>
          <w:szCs w:val="24"/>
        </w:rPr>
      </w:pPr>
      <w:r w:rsidRPr="002A1493">
        <w:rPr>
          <w:rFonts w:asciiTheme="minorHAnsi" w:hAnsiTheme="minorHAnsi" w:cstheme="minorHAnsi"/>
          <w:szCs w:val="24"/>
        </w:rPr>
        <w:t>Air always moves from an area of high pressure to low pressure. When the pressure inside the lungs is lower than the air outside, air flows in (Tortora and Derrickson, 2021).</w:t>
      </w:r>
    </w:p>
    <w:p w14:paraId="484C9B76" w14:textId="77777777" w:rsidR="009C6914" w:rsidRPr="009C6914" w:rsidRDefault="009C6914" w:rsidP="009C6914">
      <w:pPr>
        <w:spacing w:line="360" w:lineRule="auto"/>
        <w:jc w:val="both"/>
        <w:rPr>
          <w:rFonts w:asciiTheme="minorHAnsi" w:hAnsiTheme="minorHAnsi" w:cstheme="minorHAnsi"/>
          <w:szCs w:val="24"/>
        </w:rPr>
      </w:pPr>
      <w:r w:rsidRPr="009C6914">
        <w:rPr>
          <w:rFonts w:asciiTheme="minorHAnsi" w:hAnsiTheme="minorHAnsi" w:cstheme="minorHAnsi"/>
          <w:szCs w:val="24"/>
        </w:rPr>
        <w:t>Expiration (Breathing Out)</w:t>
      </w:r>
    </w:p>
    <w:p w14:paraId="3DF4D1DD" w14:textId="77777777" w:rsidR="009C6914" w:rsidRPr="009C6914" w:rsidRDefault="009C6914" w:rsidP="009C6914">
      <w:pPr>
        <w:spacing w:line="360" w:lineRule="auto"/>
        <w:jc w:val="both"/>
        <w:rPr>
          <w:rFonts w:asciiTheme="minorHAnsi" w:hAnsiTheme="minorHAnsi" w:cstheme="minorHAnsi"/>
          <w:szCs w:val="24"/>
        </w:rPr>
      </w:pPr>
      <w:r w:rsidRPr="009C6914">
        <w:rPr>
          <w:rFonts w:asciiTheme="minorHAnsi" w:hAnsiTheme="minorHAnsi" w:cstheme="minorHAnsi"/>
          <w:szCs w:val="24"/>
        </w:rPr>
        <w:t>Breathing out is usually passive.</w:t>
      </w:r>
    </w:p>
    <w:p w14:paraId="7423D683" w14:textId="088741FC" w:rsidR="009C6914" w:rsidRPr="002A1493" w:rsidRDefault="009C6914" w:rsidP="002A1493">
      <w:pPr>
        <w:pStyle w:val="ListParagraph"/>
        <w:numPr>
          <w:ilvl w:val="0"/>
          <w:numId w:val="4"/>
        </w:numPr>
        <w:spacing w:line="360" w:lineRule="auto"/>
        <w:jc w:val="both"/>
        <w:rPr>
          <w:rFonts w:asciiTheme="minorHAnsi" w:hAnsiTheme="minorHAnsi" w:cstheme="minorHAnsi"/>
          <w:szCs w:val="24"/>
        </w:rPr>
      </w:pPr>
      <w:r w:rsidRPr="002A1493">
        <w:rPr>
          <w:rFonts w:asciiTheme="minorHAnsi" w:hAnsiTheme="minorHAnsi" w:cstheme="minorHAnsi"/>
          <w:szCs w:val="24"/>
        </w:rPr>
        <w:t>The diaphragm relaxes and moves upwards.</w:t>
      </w:r>
    </w:p>
    <w:p w14:paraId="1DE94785" w14:textId="43CD8F4D" w:rsidR="009C6914" w:rsidRPr="002A1493" w:rsidRDefault="009C6914" w:rsidP="002A1493">
      <w:pPr>
        <w:pStyle w:val="ListParagraph"/>
        <w:numPr>
          <w:ilvl w:val="0"/>
          <w:numId w:val="4"/>
        </w:numPr>
        <w:spacing w:line="360" w:lineRule="auto"/>
        <w:jc w:val="both"/>
        <w:rPr>
          <w:rFonts w:asciiTheme="minorHAnsi" w:hAnsiTheme="minorHAnsi" w:cstheme="minorHAnsi"/>
          <w:szCs w:val="24"/>
        </w:rPr>
      </w:pPr>
      <w:r w:rsidRPr="002A1493">
        <w:rPr>
          <w:rFonts w:asciiTheme="minorHAnsi" w:hAnsiTheme="minorHAnsi" w:cstheme="minorHAnsi"/>
          <w:szCs w:val="24"/>
        </w:rPr>
        <w:t>The rib cage moves down and in.</w:t>
      </w:r>
    </w:p>
    <w:p w14:paraId="19696A66" w14:textId="4701BF2E" w:rsidR="009C6914" w:rsidRPr="002A1493" w:rsidRDefault="001B0D52" w:rsidP="002A1493">
      <w:pPr>
        <w:pStyle w:val="ListParagraph"/>
        <w:numPr>
          <w:ilvl w:val="0"/>
          <w:numId w:val="4"/>
        </w:numPr>
        <w:spacing w:line="360" w:lineRule="auto"/>
        <w:jc w:val="both"/>
        <w:rPr>
          <w:rFonts w:asciiTheme="minorHAnsi" w:hAnsiTheme="minorHAnsi" w:cstheme="minorHAnsi"/>
          <w:szCs w:val="24"/>
        </w:rPr>
      </w:pPr>
      <w:r w:rsidRPr="002A1493">
        <w:rPr>
          <w:rFonts w:asciiTheme="minorHAnsi" w:hAnsiTheme="minorHAnsi" w:cstheme="minorHAnsi"/>
          <w:szCs w:val="24"/>
        </w:rPr>
        <w:t>The</w:t>
      </w:r>
      <w:r w:rsidR="009C6914" w:rsidRPr="002A1493">
        <w:rPr>
          <w:rFonts w:asciiTheme="minorHAnsi" w:hAnsiTheme="minorHAnsi" w:cstheme="minorHAnsi"/>
          <w:szCs w:val="24"/>
        </w:rPr>
        <w:t xml:space="preserve"> chest cavity becomes smaller.</w:t>
      </w:r>
    </w:p>
    <w:p w14:paraId="7C237D8E" w14:textId="29101005" w:rsidR="009C6914" w:rsidRPr="002A1493" w:rsidRDefault="009C6914" w:rsidP="002A1493">
      <w:pPr>
        <w:pStyle w:val="ListParagraph"/>
        <w:numPr>
          <w:ilvl w:val="0"/>
          <w:numId w:val="4"/>
        </w:numPr>
        <w:spacing w:line="360" w:lineRule="auto"/>
        <w:jc w:val="both"/>
        <w:rPr>
          <w:rFonts w:asciiTheme="minorHAnsi" w:hAnsiTheme="minorHAnsi" w:cstheme="minorHAnsi"/>
          <w:szCs w:val="24"/>
        </w:rPr>
      </w:pPr>
      <w:r w:rsidRPr="002A1493">
        <w:rPr>
          <w:rFonts w:asciiTheme="minorHAnsi" w:hAnsiTheme="minorHAnsi" w:cstheme="minorHAnsi"/>
          <w:szCs w:val="24"/>
        </w:rPr>
        <w:t>Pressure inside the lungs increases.</w:t>
      </w:r>
    </w:p>
    <w:p w14:paraId="78949AC2" w14:textId="6F163484" w:rsidR="009C6914" w:rsidRPr="002A1493" w:rsidRDefault="009C6914" w:rsidP="002A1493">
      <w:pPr>
        <w:pStyle w:val="ListParagraph"/>
        <w:numPr>
          <w:ilvl w:val="0"/>
          <w:numId w:val="4"/>
        </w:numPr>
        <w:spacing w:line="360" w:lineRule="auto"/>
        <w:jc w:val="both"/>
        <w:rPr>
          <w:rFonts w:asciiTheme="minorHAnsi" w:hAnsiTheme="minorHAnsi" w:cstheme="minorHAnsi"/>
          <w:szCs w:val="24"/>
        </w:rPr>
      </w:pPr>
      <w:r w:rsidRPr="002A1493">
        <w:rPr>
          <w:rFonts w:asciiTheme="minorHAnsi" w:hAnsiTheme="minorHAnsi" w:cstheme="minorHAnsi"/>
          <w:szCs w:val="24"/>
        </w:rPr>
        <w:t>Air is pushed out.</w:t>
      </w:r>
    </w:p>
    <w:p w14:paraId="4B04930B" w14:textId="77777777" w:rsidR="007210E4" w:rsidRDefault="009C6914" w:rsidP="007210E4">
      <w:pPr>
        <w:spacing w:line="360" w:lineRule="auto"/>
        <w:jc w:val="both"/>
        <w:rPr>
          <w:rFonts w:asciiTheme="minorHAnsi" w:hAnsiTheme="minorHAnsi" w:cstheme="minorHAnsi"/>
          <w:szCs w:val="24"/>
        </w:rPr>
      </w:pPr>
      <w:r w:rsidRPr="009C6914">
        <w:rPr>
          <w:rFonts w:asciiTheme="minorHAnsi" w:hAnsiTheme="minorHAnsi" w:cstheme="minorHAnsi"/>
          <w:szCs w:val="24"/>
        </w:rPr>
        <w:t>In people with asthma, breathing out becomes more difficult because the narrowed airways trap air inside the lungs. This causes wheezing and a feeling of tightness in the chest (BTS/SIGN, 2019).</w:t>
      </w:r>
    </w:p>
    <w:p w14:paraId="49989B99" w14:textId="2760E381" w:rsidR="00B94BBD" w:rsidRPr="007210E4" w:rsidRDefault="00F97405" w:rsidP="007210E4">
      <w:pPr>
        <w:spacing w:line="360" w:lineRule="auto"/>
        <w:jc w:val="both"/>
        <w:rPr>
          <w:rFonts w:asciiTheme="minorHAnsi" w:hAnsiTheme="minorHAnsi" w:cstheme="minorHAnsi"/>
          <w:szCs w:val="24"/>
        </w:rPr>
      </w:pPr>
      <w:r w:rsidRPr="009C6914">
        <w:rPr>
          <w:rFonts w:asciiTheme="minorHAnsi" w:hAnsiTheme="minorHAnsi" w:cstheme="minorHAnsi"/>
          <w:b/>
          <w:bCs/>
          <w:szCs w:val="24"/>
        </w:rPr>
        <w:lastRenderedPageBreak/>
        <w:t>3:</w:t>
      </w:r>
      <w:r w:rsidR="00B94BBD" w:rsidRPr="009C6914">
        <w:rPr>
          <w:rFonts w:asciiTheme="minorHAnsi" w:hAnsiTheme="minorHAnsi" w:cstheme="minorHAnsi"/>
          <w:b/>
          <w:bCs/>
          <w:szCs w:val="24"/>
        </w:rPr>
        <w:t xml:space="preserve"> Gas Exchange in the Lungs</w:t>
      </w:r>
    </w:p>
    <w:p w14:paraId="35D7D4CC" w14:textId="77777777" w:rsidR="005B2EDC" w:rsidRPr="005B2EDC" w:rsidRDefault="005B2EDC" w:rsidP="005B2EDC">
      <w:pPr>
        <w:tabs>
          <w:tab w:val="left" w:pos="6540"/>
        </w:tabs>
        <w:spacing w:line="360" w:lineRule="auto"/>
        <w:jc w:val="both"/>
        <w:rPr>
          <w:rFonts w:asciiTheme="minorHAnsi" w:hAnsiTheme="minorHAnsi" w:cstheme="minorHAnsi"/>
          <w:szCs w:val="24"/>
        </w:rPr>
      </w:pPr>
      <w:r w:rsidRPr="005B2EDC">
        <w:rPr>
          <w:rFonts w:asciiTheme="minorHAnsi" w:hAnsiTheme="minorHAnsi" w:cstheme="minorHAnsi"/>
          <w:szCs w:val="24"/>
        </w:rPr>
        <w:t>Gas exchange mainly occurs in the alveoli. These alveoli have extremely thin walls and are encircled by a network of very small blood vessels termed capillaries. There are around millions of alveoli in the lungs, which helps to produce a very large surface area for gas exchange (Tortora and Derrickson, 2021).</w:t>
      </w:r>
    </w:p>
    <w:p w14:paraId="340B7365" w14:textId="77777777" w:rsidR="005B2EDC" w:rsidRPr="005B2EDC" w:rsidRDefault="005B2EDC" w:rsidP="005B2EDC">
      <w:pPr>
        <w:tabs>
          <w:tab w:val="left" w:pos="6540"/>
        </w:tabs>
        <w:spacing w:line="360" w:lineRule="auto"/>
        <w:jc w:val="both"/>
        <w:rPr>
          <w:rFonts w:asciiTheme="minorHAnsi" w:hAnsiTheme="minorHAnsi" w:cstheme="minorHAnsi"/>
          <w:szCs w:val="24"/>
        </w:rPr>
      </w:pPr>
      <w:r w:rsidRPr="005B2EDC">
        <w:rPr>
          <w:rFonts w:asciiTheme="minorHAnsi" w:hAnsiTheme="minorHAnsi" w:cstheme="minorHAnsi"/>
          <w:szCs w:val="24"/>
        </w:rPr>
        <w:t>Oxygen Absorption</w:t>
      </w:r>
    </w:p>
    <w:p w14:paraId="475B8567" w14:textId="07410F81" w:rsidR="00B94BBD" w:rsidRPr="00CB28A4" w:rsidRDefault="005B2EDC" w:rsidP="005B2EDC">
      <w:pPr>
        <w:tabs>
          <w:tab w:val="left" w:pos="6540"/>
        </w:tabs>
        <w:spacing w:line="360" w:lineRule="auto"/>
        <w:jc w:val="both"/>
        <w:rPr>
          <w:rFonts w:asciiTheme="minorHAnsi" w:hAnsiTheme="minorHAnsi" w:cstheme="minorHAnsi"/>
          <w:szCs w:val="24"/>
        </w:rPr>
      </w:pPr>
      <w:r w:rsidRPr="005B2EDC">
        <w:rPr>
          <w:rFonts w:asciiTheme="minorHAnsi" w:hAnsiTheme="minorHAnsi" w:cstheme="minorHAnsi"/>
          <w:szCs w:val="24"/>
        </w:rPr>
        <w:t>Inhaled air carrying oxygen comes to the alveoli. The concentration of oxygen in the alveoli is higher than in the capillary blood. Hence, oxygen diffuses through the alveolar wall and into the blood.</w:t>
      </w:r>
      <w:r w:rsidR="00E57B3C">
        <w:rPr>
          <w:rFonts w:asciiTheme="minorHAnsi" w:hAnsiTheme="minorHAnsi" w:cstheme="minorHAnsi"/>
          <w:szCs w:val="24"/>
        </w:rPr>
        <w:t xml:space="preserve"> </w:t>
      </w:r>
      <w:r w:rsidR="00B94BBD" w:rsidRPr="00CB28A4">
        <w:rPr>
          <w:rFonts w:asciiTheme="minorHAnsi" w:hAnsiTheme="minorHAnsi" w:cstheme="minorHAnsi"/>
          <w:szCs w:val="24"/>
        </w:rPr>
        <w:t>Once in the blood, oxygen attaches to haemoglobin in red blood cells. The blood then carries oxygen to all body tissues, where it is used to produce energy (Hall, 2021).</w:t>
      </w:r>
    </w:p>
    <w:p w14:paraId="1D198A26" w14:textId="77777777" w:rsidR="00B94BBD"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Carbon Dioxide Removal</w:t>
      </w:r>
    </w:p>
    <w:p w14:paraId="77D5A373" w14:textId="77777777" w:rsidR="00B94BBD"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Carbon dioxide is a waste gas produced by body cells. It travels in the blood to the lungs. The level of carbon dioxide is higher in the blood than in the alveoli. Therefore, carbon dioxide diffuses into the alveoli and is removed from the body when we breathe out (Hall, 2021).</w:t>
      </w:r>
    </w:p>
    <w:p w14:paraId="41D9E8B1" w14:textId="77777777" w:rsidR="0021509A"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In asthma, narrowed airways reduce airflow. Less fresh oxygen reaches the alveoli, and carbon dioxide may not be removed effectively during severe attacks. This can lead to low oxygen levels and, in serious cases, respiratory failure (GINA, 2023).</w:t>
      </w:r>
    </w:p>
    <w:p w14:paraId="7528FF77" w14:textId="258DEF94" w:rsidR="00B94BBD" w:rsidRPr="00CB28A4" w:rsidRDefault="0021509A"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 xml:space="preserve">       </w:t>
      </w:r>
      <w:r w:rsidR="00B94BBD" w:rsidRPr="00CB28A4">
        <w:rPr>
          <w:rFonts w:asciiTheme="minorHAnsi" w:hAnsiTheme="minorHAnsi" w:cstheme="minorHAnsi"/>
          <w:szCs w:val="24"/>
        </w:rPr>
        <w:t>: Effects of Irritants and Inflammation on the Lungs</w:t>
      </w:r>
    </w:p>
    <w:p w14:paraId="40DD5C09" w14:textId="77777777" w:rsidR="00B94BBD"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Asthma is a chronic inflammatory condition. This means the airways are always sensitive and can become inflamed when exposed to triggers.</w:t>
      </w:r>
    </w:p>
    <w:p w14:paraId="07209D04" w14:textId="77777777" w:rsidR="00B94BBD"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When irritants such as tobacco smoke, vaping chemicals or viruses enter the airways:</w:t>
      </w:r>
    </w:p>
    <w:p w14:paraId="4A9E2122" w14:textId="77777777" w:rsidR="007658DE" w:rsidRPr="00D062B6" w:rsidRDefault="00B94BBD" w:rsidP="00D062B6">
      <w:pPr>
        <w:pStyle w:val="ListParagraph"/>
        <w:numPr>
          <w:ilvl w:val="0"/>
          <w:numId w:val="5"/>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The immune system reacts.</w:t>
      </w:r>
    </w:p>
    <w:p w14:paraId="361990EC" w14:textId="566F02C8" w:rsidR="00B94BBD" w:rsidRPr="00D062B6" w:rsidRDefault="007658DE" w:rsidP="00D062B6">
      <w:pPr>
        <w:pStyle w:val="ListParagraph"/>
        <w:numPr>
          <w:ilvl w:val="0"/>
          <w:numId w:val="5"/>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Inflammatory</w:t>
      </w:r>
      <w:r w:rsidR="00B94BBD" w:rsidRPr="00D062B6">
        <w:rPr>
          <w:rFonts w:asciiTheme="minorHAnsi" w:hAnsiTheme="minorHAnsi" w:cstheme="minorHAnsi"/>
          <w:szCs w:val="24"/>
        </w:rPr>
        <w:t xml:space="preserve"> chemicals are released.</w:t>
      </w:r>
    </w:p>
    <w:p w14:paraId="0DD97179" w14:textId="065DA6B1" w:rsidR="00B94BBD" w:rsidRPr="00D062B6" w:rsidRDefault="00B94BBD" w:rsidP="00D062B6">
      <w:pPr>
        <w:pStyle w:val="ListParagraph"/>
        <w:numPr>
          <w:ilvl w:val="0"/>
          <w:numId w:val="5"/>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Blood vessels widen.</w:t>
      </w:r>
    </w:p>
    <w:p w14:paraId="69E2EA39" w14:textId="2770B3CC" w:rsidR="00B94BBD" w:rsidRPr="00D062B6" w:rsidRDefault="00B94BBD" w:rsidP="00D062B6">
      <w:pPr>
        <w:pStyle w:val="ListParagraph"/>
        <w:numPr>
          <w:ilvl w:val="0"/>
          <w:numId w:val="5"/>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Fluid leaks into tissues causing swelling.</w:t>
      </w:r>
    </w:p>
    <w:p w14:paraId="4140808C" w14:textId="22FB7748" w:rsidR="00B94BBD" w:rsidRPr="00D062B6" w:rsidRDefault="00B94BBD" w:rsidP="00D062B6">
      <w:pPr>
        <w:pStyle w:val="ListParagraph"/>
        <w:numPr>
          <w:ilvl w:val="0"/>
          <w:numId w:val="5"/>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Mucus production increases.</w:t>
      </w:r>
    </w:p>
    <w:p w14:paraId="259FD27D" w14:textId="58BA572D" w:rsidR="0002194B" w:rsidRPr="00D062B6" w:rsidRDefault="00B94BBD" w:rsidP="00D062B6">
      <w:pPr>
        <w:pStyle w:val="ListParagraph"/>
        <w:numPr>
          <w:ilvl w:val="0"/>
          <w:numId w:val="5"/>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Smooth muscles around the bronchi tighten.</w:t>
      </w:r>
    </w:p>
    <w:p w14:paraId="15820BFD" w14:textId="77777777" w:rsidR="00F41530"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lastRenderedPageBreak/>
        <w:t>This leads to three main problems:</w:t>
      </w:r>
    </w:p>
    <w:p w14:paraId="5CD194BD" w14:textId="3EACED13" w:rsidR="00B94BBD" w:rsidRPr="00D062B6" w:rsidRDefault="00B94BBD" w:rsidP="00D062B6">
      <w:pPr>
        <w:pStyle w:val="ListParagraph"/>
        <w:numPr>
          <w:ilvl w:val="0"/>
          <w:numId w:val="6"/>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Swelling of the airway lining</w:t>
      </w:r>
    </w:p>
    <w:p w14:paraId="6F43FC7C" w14:textId="11BB5973" w:rsidR="00B94BBD" w:rsidRPr="00D062B6" w:rsidRDefault="00B94BBD" w:rsidP="00D062B6">
      <w:pPr>
        <w:pStyle w:val="ListParagraph"/>
        <w:numPr>
          <w:ilvl w:val="0"/>
          <w:numId w:val="6"/>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Tightening of airway muscles (bronchospasm)</w:t>
      </w:r>
    </w:p>
    <w:p w14:paraId="1E3A1B7B" w14:textId="611A09A4" w:rsidR="00B94BBD" w:rsidRPr="00D062B6" w:rsidRDefault="00B94BBD" w:rsidP="00D062B6">
      <w:pPr>
        <w:pStyle w:val="ListParagraph"/>
        <w:numPr>
          <w:ilvl w:val="0"/>
          <w:numId w:val="6"/>
        </w:numPr>
        <w:tabs>
          <w:tab w:val="left" w:pos="6540"/>
        </w:tabs>
        <w:spacing w:line="360" w:lineRule="auto"/>
        <w:jc w:val="both"/>
        <w:rPr>
          <w:rFonts w:asciiTheme="minorHAnsi" w:hAnsiTheme="minorHAnsi" w:cstheme="minorHAnsi"/>
          <w:szCs w:val="24"/>
        </w:rPr>
      </w:pPr>
      <w:r w:rsidRPr="00D062B6">
        <w:rPr>
          <w:rFonts w:asciiTheme="minorHAnsi" w:hAnsiTheme="minorHAnsi" w:cstheme="minorHAnsi"/>
          <w:szCs w:val="24"/>
        </w:rPr>
        <w:t>Excess mucus blocking the airway</w:t>
      </w:r>
    </w:p>
    <w:p w14:paraId="58EC11AF" w14:textId="363D1008" w:rsidR="0002194B"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Together, these changes narrow the airways and make breathing difficult (BTS/SIGN, 2019).</w:t>
      </w:r>
    </w:p>
    <w:p w14:paraId="766CB9FB" w14:textId="77777777" w:rsidR="00B94BBD"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Smoking</w:t>
      </w:r>
    </w:p>
    <w:p w14:paraId="4427BD1B" w14:textId="5C74E03E" w:rsidR="00B94BBD" w:rsidRPr="00CB28A4" w:rsidRDefault="006F42B4" w:rsidP="005C7BDA">
      <w:pPr>
        <w:tabs>
          <w:tab w:val="left" w:pos="6540"/>
        </w:tabs>
        <w:spacing w:line="360" w:lineRule="auto"/>
        <w:jc w:val="both"/>
        <w:rPr>
          <w:rFonts w:asciiTheme="minorHAnsi" w:hAnsiTheme="minorHAnsi" w:cstheme="minorHAnsi"/>
          <w:szCs w:val="24"/>
        </w:rPr>
      </w:pPr>
      <w:r w:rsidRPr="006F42B4">
        <w:rPr>
          <w:rFonts w:asciiTheme="minorHAnsi" w:hAnsiTheme="minorHAnsi" w:cstheme="minorHAnsi"/>
          <w:szCs w:val="24"/>
        </w:rPr>
        <w:t>One of the problems with cigarette smoking is that it introduces a lot of toxic chemicals into the human body. Among them, smoke from tobacco contains thousands of harmful substances. Smoking is a cause of harm to the cilia which are small hair-like structures that play a role in the cleaning of mucus from the lungs.</w:t>
      </w:r>
      <w:r>
        <w:rPr>
          <w:rFonts w:asciiTheme="minorHAnsi" w:hAnsiTheme="minorHAnsi" w:cstheme="minorHAnsi"/>
          <w:szCs w:val="24"/>
        </w:rPr>
        <w:t xml:space="preserve"> </w:t>
      </w:r>
      <w:r w:rsidR="00B94BBD" w:rsidRPr="00CB28A4">
        <w:rPr>
          <w:rFonts w:asciiTheme="minorHAnsi" w:hAnsiTheme="minorHAnsi" w:cstheme="minorHAnsi"/>
          <w:szCs w:val="24"/>
        </w:rPr>
        <w:t>When cilia are damaged, mucus builds up more easily.</w:t>
      </w:r>
    </w:p>
    <w:p w14:paraId="438E9671" w14:textId="77777777" w:rsidR="00B94BBD"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Smoking also:</w:t>
      </w:r>
    </w:p>
    <w:p w14:paraId="502E3A87" w14:textId="7FD5F123" w:rsidR="00B94BBD" w:rsidRPr="007B5CC4" w:rsidRDefault="008964F5" w:rsidP="007B5CC4">
      <w:pPr>
        <w:pStyle w:val="ListParagraph"/>
        <w:numPr>
          <w:ilvl w:val="0"/>
          <w:numId w:val="7"/>
        </w:numPr>
        <w:tabs>
          <w:tab w:val="left" w:pos="6540"/>
        </w:tabs>
        <w:spacing w:line="360" w:lineRule="auto"/>
        <w:jc w:val="both"/>
        <w:rPr>
          <w:rFonts w:asciiTheme="minorHAnsi" w:hAnsiTheme="minorHAnsi" w:cstheme="minorHAnsi"/>
          <w:szCs w:val="24"/>
        </w:rPr>
      </w:pPr>
      <w:r w:rsidRPr="007B5CC4">
        <w:rPr>
          <w:rFonts w:asciiTheme="minorHAnsi" w:hAnsiTheme="minorHAnsi" w:cstheme="minorHAnsi"/>
          <w:szCs w:val="24"/>
        </w:rPr>
        <w:t>Increases</w:t>
      </w:r>
      <w:r w:rsidR="00B94BBD" w:rsidRPr="007B5CC4">
        <w:rPr>
          <w:rFonts w:asciiTheme="minorHAnsi" w:hAnsiTheme="minorHAnsi" w:cstheme="minorHAnsi"/>
          <w:szCs w:val="24"/>
        </w:rPr>
        <w:t xml:space="preserve"> airway inflammation</w:t>
      </w:r>
    </w:p>
    <w:p w14:paraId="18881FD7" w14:textId="450E9D96" w:rsidR="00B94BBD" w:rsidRPr="007B5CC4" w:rsidRDefault="00B94BBD" w:rsidP="007B5CC4">
      <w:pPr>
        <w:pStyle w:val="ListParagraph"/>
        <w:numPr>
          <w:ilvl w:val="0"/>
          <w:numId w:val="7"/>
        </w:numPr>
        <w:tabs>
          <w:tab w:val="left" w:pos="6540"/>
        </w:tabs>
        <w:spacing w:line="360" w:lineRule="auto"/>
        <w:jc w:val="both"/>
        <w:rPr>
          <w:rFonts w:asciiTheme="minorHAnsi" w:hAnsiTheme="minorHAnsi" w:cstheme="minorHAnsi"/>
          <w:szCs w:val="24"/>
        </w:rPr>
      </w:pPr>
      <w:r w:rsidRPr="007B5CC4">
        <w:rPr>
          <w:rFonts w:asciiTheme="minorHAnsi" w:hAnsiTheme="minorHAnsi" w:cstheme="minorHAnsi"/>
          <w:szCs w:val="24"/>
        </w:rPr>
        <w:t>Reduces lung growth in teenagers</w:t>
      </w:r>
    </w:p>
    <w:p w14:paraId="393A49EE" w14:textId="5B27B5C0" w:rsidR="00B94BBD" w:rsidRPr="007B5CC4" w:rsidRDefault="008964F5" w:rsidP="007B5CC4">
      <w:pPr>
        <w:pStyle w:val="ListParagraph"/>
        <w:numPr>
          <w:ilvl w:val="0"/>
          <w:numId w:val="7"/>
        </w:numPr>
        <w:tabs>
          <w:tab w:val="left" w:pos="6540"/>
        </w:tabs>
        <w:spacing w:line="360" w:lineRule="auto"/>
        <w:jc w:val="both"/>
        <w:rPr>
          <w:rFonts w:asciiTheme="minorHAnsi" w:hAnsiTheme="minorHAnsi" w:cstheme="minorHAnsi"/>
          <w:szCs w:val="24"/>
        </w:rPr>
      </w:pPr>
      <w:r w:rsidRPr="007B5CC4">
        <w:rPr>
          <w:rFonts w:asciiTheme="minorHAnsi" w:hAnsiTheme="minorHAnsi" w:cstheme="minorHAnsi"/>
          <w:szCs w:val="24"/>
        </w:rPr>
        <w:t>Makes</w:t>
      </w:r>
      <w:r w:rsidR="00B94BBD" w:rsidRPr="007B5CC4">
        <w:rPr>
          <w:rFonts w:asciiTheme="minorHAnsi" w:hAnsiTheme="minorHAnsi" w:cstheme="minorHAnsi"/>
          <w:szCs w:val="24"/>
        </w:rPr>
        <w:t xml:space="preserve"> asthma medication less effective</w:t>
      </w:r>
    </w:p>
    <w:p w14:paraId="1017DC63" w14:textId="0C330C9A" w:rsidR="0002194B" w:rsidRPr="00CB28A4" w:rsidRDefault="00B94BBD"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Young people with asthma who smoke have more frequent and more severe asthma attacks (NICE, 2021).</w:t>
      </w:r>
    </w:p>
    <w:p w14:paraId="5A14BB86" w14:textId="2BE696D0"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Vaping</w:t>
      </w:r>
    </w:p>
    <w:p w14:paraId="686AE349"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Many adolescents believe vaping is safe. However, e-cigarettes contain nicotine, flavourings and chemicals that irritate the lungs. Research shows that vaping increases airway inflammation and can worsen asthma symptoms (McNeill et al., 2020). Public health advice states that young people who do not smoke should not vape (WHO, 2023).</w:t>
      </w:r>
    </w:p>
    <w:p w14:paraId="679E5F07"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Respiratory Infections</w:t>
      </w:r>
    </w:p>
    <w:p w14:paraId="30D2E625" w14:textId="41B084E2" w:rsidR="0002194B"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Viral infections, such as the common cold or flu, are common asthma triggers. Viruses damage the lining of the airways and increase inflammation. This makes the airways even more sensitive and narrow (BTS/SIGN, 2019).</w:t>
      </w:r>
    </w:p>
    <w:p w14:paraId="65BE6FAB"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lastRenderedPageBreak/>
        <w:t>Crowded places such as clubs increase the risk of catching infections. For adolescents with asthma, infections can quickly lead to serious exacerbations.</w:t>
      </w:r>
    </w:p>
    <w:p w14:paraId="55CEF173"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Impact on Breathing</w:t>
      </w:r>
    </w:p>
    <w:p w14:paraId="13B1F894" w14:textId="07EA2677" w:rsidR="000F2407" w:rsidRDefault="008964F5" w:rsidP="005C7BDA">
      <w:pPr>
        <w:spacing w:line="360" w:lineRule="auto"/>
        <w:jc w:val="both"/>
        <w:rPr>
          <w:rFonts w:asciiTheme="minorHAnsi" w:hAnsiTheme="minorHAnsi" w:cstheme="minorHAnsi"/>
          <w:szCs w:val="24"/>
        </w:rPr>
      </w:pPr>
      <w:r w:rsidRPr="00CB28A4">
        <w:rPr>
          <w:rFonts w:asciiTheme="minorHAnsi" w:hAnsiTheme="minorHAnsi" w:cstheme="minorHAnsi"/>
          <w:szCs w:val="24"/>
        </w:rPr>
        <w:t>When the airway becomes narrow</w:t>
      </w:r>
      <w:r w:rsidR="00295755" w:rsidRPr="00CB28A4">
        <w:rPr>
          <w:rFonts w:asciiTheme="minorHAnsi" w:hAnsiTheme="minorHAnsi" w:cstheme="minorHAnsi"/>
          <w:szCs w:val="24"/>
        </w:rPr>
        <w:t>-Air cannot flow in and out easily</w:t>
      </w:r>
      <w:r w:rsidR="006C0727" w:rsidRPr="00CB28A4">
        <w:rPr>
          <w:rFonts w:asciiTheme="minorHAnsi" w:hAnsiTheme="minorHAnsi" w:cstheme="minorHAnsi"/>
          <w:szCs w:val="24"/>
        </w:rPr>
        <w:t xml:space="preserve"> </w:t>
      </w:r>
      <w:r w:rsidR="007A074A" w:rsidRPr="00CB28A4">
        <w:rPr>
          <w:rFonts w:asciiTheme="minorHAnsi" w:hAnsiTheme="minorHAnsi" w:cstheme="minorHAnsi"/>
          <w:szCs w:val="24"/>
        </w:rPr>
        <w:t xml:space="preserve">leading to </w:t>
      </w:r>
      <w:r w:rsidR="004A7A3C" w:rsidRPr="00CB28A4">
        <w:rPr>
          <w:rFonts w:asciiTheme="minorHAnsi" w:hAnsiTheme="minorHAnsi" w:cstheme="minorHAnsi"/>
          <w:szCs w:val="24"/>
        </w:rPr>
        <w:t>difficulty</w:t>
      </w:r>
      <w:r w:rsidR="000E4743" w:rsidRPr="00CB28A4">
        <w:rPr>
          <w:rFonts w:asciiTheme="minorHAnsi" w:hAnsiTheme="minorHAnsi" w:cstheme="minorHAnsi"/>
          <w:szCs w:val="24"/>
        </w:rPr>
        <w:t xml:space="preserve"> in breathing.</w:t>
      </w:r>
      <w:r w:rsidR="00D90003" w:rsidRPr="00CB28A4">
        <w:rPr>
          <w:rFonts w:asciiTheme="minorHAnsi" w:hAnsiTheme="minorHAnsi" w:cstheme="minorHAnsi"/>
          <w:szCs w:val="24"/>
        </w:rPr>
        <w:t xml:space="preserve"> Air may become trapped in the lungs</w:t>
      </w:r>
      <w:r w:rsidR="001317F2" w:rsidRPr="00CB28A4">
        <w:rPr>
          <w:rFonts w:asciiTheme="minorHAnsi" w:hAnsiTheme="minorHAnsi" w:cstheme="minorHAnsi"/>
          <w:szCs w:val="24"/>
        </w:rPr>
        <w:t xml:space="preserve"> and oxygen levels may drop</w:t>
      </w:r>
      <w:r w:rsidR="000671EE" w:rsidRPr="00CB28A4">
        <w:rPr>
          <w:rFonts w:asciiTheme="minorHAnsi" w:hAnsiTheme="minorHAnsi" w:cstheme="minorHAnsi"/>
          <w:szCs w:val="24"/>
        </w:rPr>
        <w:t xml:space="preserve"> and if not </w:t>
      </w:r>
      <w:r w:rsidR="000F2407" w:rsidRPr="00CB28A4">
        <w:rPr>
          <w:rFonts w:asciiTheme="minorHAnsi" w:hAnsiTheme="minorHAnsi" w:cstheme="minorHAnsi"/>
          <w:szCs w:val="24"/>
        </w:rPr>
        <w:t>treated, severe inflammation can lead to a life-threatening asthma attack (GINA, 2023).</w:t>
      </w:r>
    </w:p>
    <w:p w14:paraId="18C02E51" w14:textId="77777777" w:rsidR="007B5CC4" w:rsidRDefault="007B5CC4" w:rsidP="005C7BDA">
      <w:pPr>
        <w:spacing w:line="360" w:lineRule="auto"/>
        <w:jc w:val="both"/>
        <w:rPr>
          <w:rFonts w:asciiTheme="minorHAnsi" w:hAnsiTheme="minorHAnsi" w:cstheme="minorHAnsi"/>
          <w:szCs w:val="24"/>
        </w:rPr>
      </w:pPr>
    </w:p>
    <w:p w14:paraId="4637E710" w14:textId="77777777" w:rsidR="007B5CC4" w:rsidRDefault="007B5CC4" w:rsidP="005C7BDA">
      <w:pPr>
        <w:spacing w:line="360" w:lineRule="auto"/>
        <w:jc w:val="both"/>
        <w:rPr>
          <w:rFonts w:asciiTheme="minorHAnsi" w:hAnsiTheme="minorHAnsi" w:cstheme="minorHAnsi"/>
          <w:szCs w:val="24"/>
        </w:rPr>
      </w:pPr>
    </w:p>
    <w:p w14:paraId="74C96B35" w14:textId="77777777" w:rsidR="007B5CC4" w:rsidRDefault="007B5CC4" w:rsidP="005C7BDA">
      <w:pPr>
        <w:spacing w:line="360" w:lineRule="auto"/>
        <w:jc w:val="both"/>
        <w:rPr>
          <w:rFonts w:asciiTheme="minorHAnsi" w:hAnsiTheme="minorHAnsi" w:cstheme="minorHAnsi"/>
          <w:szCs w:val="24"/>
        </w:rPr>
      </w:pPr>
    </w:p>
    <w:p w14:paraId="454E30BC" w14:textId="77777777" w:rsidR="007B5CC4" w:rsidRDefault="007B5CC4" w:rsidP="005C7BDA">
      <w:pPr>
        <w:spacing w:line="360" w:lineRule="auto"/>
        <w:jc w:val="both"/>
        <w:rPr>
          <w:rFonts w:asciiTheme="minorHAnsi" w:hAnsiTheme="minorHAnsi" w:cstheme="minorHAnsi"/>
          <w:szCs w:val="24"/>
        </w:rPr>
      </w:pPr>
    </w:p>
    <w:p w14:paraId="052C5D52" w14:textId="77777777" w:rsidR="007B5CC4" w:rsidRDefault="007B5CC4" w:rsidP="005C7BDA">
      <w:pPr>
        <w:spacing w:line="360" w:lineRule="auto"/>
        <w:jc w:val="both"/>
        <w:rPr>
          <w:rFonts w:asciiTheme="minorHAnsi" w:hAnsiTheme="minorHAnsi" w:cstheme="minorHAnsi"/>
          <w:szCs w:val="24"/>
        </w:rPr>
      </w:pPr>
    </w:p>
    <w:p w14:paraId="5B1D3D0C" w14:textId="77777777" w:rsidR="007B5CC4" w:rsidRDefault="007B5CC4" w:rsidP="005C7BDA">
      <w:pPr>
        <w:spacing w:line="360" w:lineRule="auto"/>
        <w:jc w:val="both"/>
        <w:rPr>
          <w:rFonts w:asciiTheme="minorHAnsi" w:hAnsiTheme="minorHAnsi" w:cstheme="minorHAnsi"/>
          <w:szCs w:val="24"/>
        </w:rPr>
      </w:pPr>
    </w:p>
    <w:p w14:paraId="41FF870F" w14:textId="77777777" w:rsidR="007B5CC4" w:rsidRDefault="007B5CC4" w:rsidP="005C7BDA">
      <w:pPr>
        <w:spacing w:line="360" w:lineRule="auto"/>
        <w:jc w:val="both"/>
        <w:rPr>
          <w:rFonts w:asciiTheme="minorHAnsi" w:hAnsiTheme="minorHAnsi" w:cstheme="minorHAnsi"/>
          <w:szCs w:val="24"/>
        </w:rPr>
      </w:pPr>
    </w:p>
    <w:p w14:paraId="5C73D520" w14:textId="77777777" w:rsidR="007B5CC4" w:rsidRDefault="007B5CC4" w:rsidP="005C7BDA">
      <w:pPr>
        <w:spacing w:line="360" w:lineRule="auto"/>
        <w:jc w:val="both"/>
        <w:rPr>
          <w:rFonts w:asciiTheme="minorHAnsi" w:hAnsiTheme="minorHAnsi" w:cstheme="minorHAnsi"/>
          <w:szCs w:val="24"/>
        </w:rPr>
      </w:pPr>
    </w:p>
    <w:p w14:paraId="17835187" w14:textId="77777777" w:rsidR="007B5CC4" w:rsidRDefault="007B5CC4" w:rsidP="005C7BDA">
      <w:pPr>
        <w:spacing w:line="360" w:lineRule="auto"/>
        <w:jc w:val="both"/>
        <w:rPr>
          <w:rFonts w:asciiTheme="minorHAnsi" w:hAnsiTheme="minorHAnsi" w:cstheme="minorHAnsi"/>
          <w:szCs w:val="24"/>
        </w:rPr>
      </w:pPr>
    </w:p>
    <w:p w14:paraId="306439B9" w14:textId="77777777" w:rsidR="007B5CC4" w:rsidRDefault="007B5CC4" w:rsidP="005C7BDA">
      <w:pPr>
        <w:spacing w:line="360" w:lineRule="auto"/>
        <w:jc w:val="both"/>
        <w:rPr>
          <w:rFonts w:asciiTheme="minorHAnsi" w:hAnsiTheme="minorHAnsi" w:cstheme="minorHAnsi"/>
          <w:szCs w:val="24"/>
        </w:rPr>
      </w:pPr>
    </w:p>
    <w:p w14:paraId="01D6EC5F" w14:textId="77777777" w:rsidR="007B5CC4" w:rsidRDefault="007B5CC4" w:rsidP="005C7BDA">
      <w:pPr>
        <w:spacing w:line="360" w:lineRule="auto"/>
        <w:jc w:val="both"/>
        <w:rPr>
          <w:rFonts w:asciiTheme="minorHAnsi" w:hAnsiTheme="minorHAnsi" w:cstheme="minorHAnsi"/>
          <w:szCs w:val="24"/>
        </w:rPr>
      </w:pPr>
    </w:p>
    <w:p w14:paraId="26E3A9E7" w14:textId="77777777" w:rsidR="007B5CC4" w:rsidRDefault="007B5CC4" w:rsidP="005C7BDA">
      <w:pPr>
        <w:spacing w:line="360" w:lineRule="auto"/>
        <w:jc w:val="both"/>
        <w:rPr>
          <w:rFonts w:asciiTheme="minorHAnsi" w:hAnsiTheme="minorHAnsi" w:cstheme="minorHAnsi"/>
          <w:szCs w:val="24"/>
        </w:rPr>
      </w:pPr>
    </w:p>
    <w:p w14:paraId="390A21FF" w14:textId="77777777" w:rsidR="007B5CC4" w:rsidRDefault="007B5CC4" w:rsidP="005C7BDA">
      <w:pPr>
        <w:spacing w:line="360" w:lineRule="auto"/>
        <w:jc w:val="both"/>
        <w:rPr>
          <w:rFonts w:asciiTheme="minorHAnsi" w:hAnsiTheme="minorHAnsi" w:cstheme="minorHAnsi"/>
          <w:szCs w:val="24"/>
        </w:rPr>
      </w:pPr>
    </w:p>
    <w:p w14:paraId="7248DF68" w14:textId="77777777" w:rsidR="007B5CC4" w:rsidRDefault="007B5CC4" w:rsidP="005C7BDA">
      <w:pPr>
        <w:spacing w:line="360" w:lineRule="auto"/>
        <w:jc w:val="both"/>
        <w:rPr>
          <w:rFonts w:asciiTheme="minorHAnsi" w:hAnsiTheme="minorHAnsi" w:cstheme="minorHAnsi"/>
          <w:szCs w:val="24"/>
        </w:rPr>
      </w:pPr>
    </w:p>
    <w:p w14:paraId="1787BB98" w14:textId="77777777" w:rsidR="007B5CC4" w:rsidRDefault="007B5CC4" w:rsidP="005C7BDA">
      <w:pPr>
        <w:spacing w:line="360" w:lineRule="auto"/>
        <w:jc w:val="both"/>
        <w:rPr>
          <w:rFonts w:asciiTheme="minorHAnsi" w:hAnsiTheme="minorHAnsi" w:cstheme="minorHAnsi"/>
          <w:szCs w:val="24"/>
        </w:rPr>
      </w:pPr>
    </w:p>
    <w:p w14:paraId="726539B1" w14:textId="77777777" w:rsidR="007B5CC4" w:rsidRDefault="007B5CC4" w:rsidP="005C7BDA">
      <w:pPr>
        <w:spacing w:line="360" w:lineRule="auto"/>
        <w:jc w:val="both"/>
        <w:rPr>
          <w:rFonts w:asciiTheme="minorHAnsi" w:hAnsiTheme="minorHAnsi" w:cstheme="minorHAnsi"/>
          <w:szCs w:val="24"/>
        </w:rPr>
      </w:pPr>
    </w:p>
    <w:p w14:paraId="7BB8D167" w14:textId="77777777" w:rsidR="007B5CC4" w:rsidRPr="00CB28A4" w:rsidRDefault="007B5CC4" w:rsidP="005C7BDA">
      <w:pPr>
        <w:spacing w:line="360" w:lineRule="auto"/>
        <w:jc w:val="both"/>
        <w:rPr>
          <w:rFonts w:asciiTheme="minorHAnsi" w:hAnsiTheme="minorHAnsi" w:cstheme="minorHAnsi"/>
          <w:szCs w:val="24"/>
        </w:rPr>
      </w:pPr>
    </w:p>
    <w:p w14:paraId="7F11AC0E" w14:textId="2D99FF76" w:rsidR="008964F5" w:rsidRPr="00CB28A4" w:rsidRDefault="008964F5" w:rsidP="005C7BDA">
      <w:pPr>
        <w:tabs>
          <w:tab w:val="left" w:pos="6540"/>
        </w:tabs>
        <w:spacing w:line="360" w:lineRule="auto"/>
        <w:jc w:val="both"/>
        <w:rPr>
          <w:rFonts w:asciiTheme="minorHAnsi" w:hAnsiTheme="minorHAnsi" w:cstheme="minorHAnsi"/>
          <w:szCs w:val="24"/>
        </w:rPr>
      </w:pPr>
    </w:p>
    <w:p w14:paraId="20A4D34F" w14:textId="6F0A6683" w:rsidR="008964F5" w:rsidRPr="007B5CC4" w:rsidRDefault="00B85CBF" w:rsidP="005C7BDA">
      <w:pPr>
        <w:tabs>
          <w:tab w:val="left" w:pos="6540"/>
        </w:tabs>
        <w:spacing w:line="360" w:lineRule="auto"/>
        <w:jc w:val="both"/>
        <w:rPr>
          <w:rFonts w:asciiTheme="minorHAnsi" w:hAnsiTheme="minorHAnsi" w:cstheme="minorHAnsi"/>
          <w:b/>
          <w:bCs/>
          <w:szCs w:val="24"/>
        </w:rPr>
      </w:pPr>
      <w:r w:rsidRPr="007B5CC4">
        <w:rPr>
          <w:rFonts w:asciiTheme="minorHAnsi" w:hAnsiTheme="minorHAnsi" w:cstheme="minorHAnsi"/>
          <w:b/>
          <w:bCs/>
          <w:szCs w:val="24"/>
        </w:rPr>
        <w:lastRenderedPageBreak/>
        <w:t xml:space="preserve">        </w:t>
      </w:r>
      <w:r w:rsidR="0097488F" w:rsidRPr="007B5CC4">
        <w:rPr>
          <w:rFonts w:asciiTheme="minorHAnsi" w:hAnsiTheme="minorHAnsi" w:cstheme="minorHAnsi"/>
          <w:b/>
          <w:bCs/>
          <w:szCs w:val="24"/>
        </w:rPr>
        <w:t xml:space="preserve">4: </w:t>
      </w:r>
      <w:r w:rsidR="008964F5" w:rsidRPr="007B5CC4">
        <w:rPr>
          <w:rFonts w:asciiTheme="minorHAnsi" w:hAnsiTheme="minorHAnsi" w:cstheme="minorHAnsi"/>
          <w:b/>
          <w:bCs/>
          <w:szCs w:val="24"/>
        </w:rPr>
        <w:t>Monitoring and Recording Peak Flow</w:t>
      </w:r>
    </w:p>
    <w:p w14:paraId="6E4B3704"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Monitoring asthma helps young people understand their condition and recognise early warning signs.</w:t>
      </w:r>
    </w:p>
    <w:p w14:paraId="568A92EE"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Peak Expiratory Flow (PEF)</w:t>
      </w:r>
    </w:p>
    <w:p w14:paraId="1D33A5AE"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Peak flow is the fastest speed at which a person can breathe out. It is measured using a small handheld device called a peak flow meter.</w:t>
      </w:r>
    </w:p>
    <w:p w14:paraId="40B8EAFA" w14:textId="6167C94B" w:rsidR="0002194B"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Each person has a “personal best” peak flow reading. This is the highest number they can achieve when their asthma is well controlled (Asthma + Lung UK, 2023).</w:t>
      </w:r>
    </w:p>
    <w:p w14:paraId="62A18651" w14:textId="65847A25" w:rsidR="008964F5" w:rsidRPr="003452D4" w:rsidRDefault="008964F5" w:rsidP="003452D4">
      <w:pPr>
        <w:pStyle w:val="ListParagraph"/>
        <w:numPr>
          <w:ilvl w:val="0"/>
          <w:numId w:val="8"/>
        </w:numPr>
        <w:tabs>
          <w:tab w:val="left" w:pos="6540"/>
        </w:tabs>
        <w:spacing w:line="360" w:lineRule="auto"/>
        <w:jc w:val="both"/>
        <w:rPr>
          <w:rFonts w:asciiTheme="minorHAnsi" w:hAnsiTheme="minorHAnsi" w:cstheme="minorHAnsi"/>
          <w:szCs w:val="24"/>
        </w:rPr>
      </w:pPr>
      <w:r w:rsidRPr="003452D4">
        <w:rPr>
          <w:rFonts w:asciiTheme="minorHAnsi" w:hAnsiTheme="minorHAnsi" w:cstheme="minorHAnsi"/>
          <w:szCs w:val="24"/>
        </w:rPr>
        <w:t>Early warning signs</w:t>
      </w:r>
    </w:p>
    <w:p w14:paraId="69AAC723"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Peak flow often drops before symptoms get worse.</w:t>
      </w:r>
    </w:p>
    <w:p w14:paraId="57A67144" w14:textId="63BEF0FA" w:rsidR="008964F5" w:rsidRPr="003452D4" w:rsidRDefault="008964F5" w:rsidP="003452D4">
      <w:pPr>
        <w:pStyle w:val="ListParagraph"/>
        <w:numPr>
          <w:ilvl w:val="0"/>
          <w:numId w:val="9"/>
        </w:numPr>
        <w:tabs>
          <w:tab w:val="left" w:pos="6540"/>
        </w:tabs>
        <w:spacing w:line="360" w:lineRule="auto"/>
        <w:jc w:val="both"/>
        <w:rPr>
          <w:rFonts w:asciiTheme="minorHAnsi" w:hAnsiTheme="minorHAnsi" w:cstheme="minorHAnsi"/>
          <w:szCs w:val="24"/>
        </w:rPr>
      </w:pPr>
      <w:r w:rsidRPr="003452D4">
        <w:rPr>
          <w:rFonts w:asciiTheme="minorHAnsi" w:hAnsiTheme="minorHAnsi" w:cstheme="minorHAnsi"/>
          <w:szCs w:val="24"/>
        </w:rPr>
        <w:t>Objective measurement</w:t>
      </w:r>
    </w:p>
    <w:p w14:paraId="27541898"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Some teenagers may ignore symptoms. Peak flow gives a clear number.</w:t>
      </w:r>
    </w:p>
    <w:p w14:paraId="60403F5B" w14:textId="3BE1A42D" w:rsidR="008964F5" w:rsidRPr="003452D4" w:rsidRDefault="008964F5" w:rsidP="003452D4">
      <w:pPr>
        <w:pStyle w:val="ListParagraph"/>
        <w:numPr>
          <w:ilvl w:val="0"/>
          <w:numId w:val="10"/>
        </w:numPr>
        <w:tabs>
          <w:tab w:val="left" w:pos="6540"/>
        </w:tabs>
        <w:spacing w:line="360" w:lineRule="auto"/>
        <w:jc w:val="both"/>
        <w:rPr>
          <w:rFonts w:asciiTheme="minorHAnsi" w:hAnsiTheme="minorHAnsi" w:cstheme="minorHAnsi"/>
          <w:szCs w:val="24"/>
        </w:rPr>
      </w:pPr>
      <w:r w:rsidRPr="003452D4">
        <w:rPr>
          <w:rFonts w:asciiTheme="minorHAnsi" w:hAnsiTheme="minorHAnsi" w:cstheme="minorHAnsi"/>
          <w:szCs w:val="24"/>
        </w:rPr>
        <w:t>Guides treatment decisions</w:t>
      </w:r>
    </w:p>
    <w:p w14:paraId="1BCB727B"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Many asthma action plans use a traffic light system:</w:t>
      </w:r>
    </w:p>
    <w:p w14:paraId="66F3AC27" w14:textId="6BD455F6" w:rsidR="008964F5" w:rsidRPr="00DC5638" w:rsidRDefault="004A7B9A" w:rsidP="00DC5638">
      <w:pPr>
        <w:pStyle w:val="ListParagraph"/>
        <w:numPr>
          <w:ilvl w:val="0"/>
          <w:numId w:val="11"/>
        </w:numPr>
        <w:tabs>
          <w:tab w:val="left" w:pos="6540"/>
        </w:tabs>
        <w:spacing w:line="360" w:lineRule="auto"/>
        <w:jc w:val="both"/>
        <w:rPr>
          <w:rFonts w:asciiTheme="minorHAnsi" w:hAnsiTheme="minorHAnsi" w:cstheme="minorHAnsi"/>
          <w:szCs w:val="24"/>
        </w:rPr>
      </w:pPr>
      <w:r w:rsidRPr="00DC5638">
        <w:rPr>
          <w:rFonts w:asciiTheme="minorHAnsi" w:hAnsiTheme="minorHAnsi" w:cstheme="minorHAnsi"/>
          <w:szCs w:val="24"/>
        </w:rPr>
        <w:t>Green</w:t>
      </w:r>
      <w:r w:rsidR="008964F5" w:rsidRPr="00DC5638">
        <w:rPr>
          <w:rFonts w:asciiTheme="minorHAnsi" w:hAnsiTheme="minorHAnsi" w:cstheme="minorHAnsi"/>
          <w:szCs w:val="24"/>
        </w:rPr>
        <w:t xml:space="preserve"> (80–100%) – good control</w:t>
      </w:r>
    </w:p>
    <w:p w14:paraId="2D203B58" w14:textId="392CC84E" w:rsidR="008964F5" w:rsidRPr="00DC5638" w:rsidRDefault="004A7B9A" w:rsidP="00DC5638">
      <w:pPr>
        <w:pStyle w:val="ListParagraph"/>
        <w:numPr>
          <w:ilvl w:val="0"/>
          <w:numId w:val="11"/>
        </w:numPr>
        <w:tabs>
          <w:tab w:val="left" w:pos="6540"/>
        </w:tabs>
        <w:spacing w:line="360" w:lineRule="auto"/>
        <w:jc w:val="both"/>
        <w:rPr>
          <w:rFonts w:asciiTheme="minorHAnsi" w:hAnsiTheme="minorHAnsi" w:cstheme="minorHAnsi"/>
          <w:szCs w:val="24"/>
        </w:rPr>
      </w:pPr>
      <w:r w:rsidRPr="00DC5638">
        <w:rPr>
          <w:rFonts w:asciiTheme="minorHAnsi" w:hAnsiTheme="minorHAnsi" w:cstheme="minorHAnsi"/>
          <w:szCs w:val="24"/>
        </w:rPr>
        <w:t>Amber</w:t>
      </w:r>
      <w:r w:rsidR="008964F5" w:rsidRPr="00DC5638">
        <w:rPr>
          <w:rFonts w:asciiTheme="minorHAnsi" w:hAnsiTheme="minorHAnsi" w:cstheme="minorHAnsi"/>
          <w:szCs w:val="24"/>
        </w:rPr>
        <w:t xml:space="preserve"> (50–79%) – caution</w:t>
      </w:r>
    </w:p>
    <w:p w14:paraId="48917D61" w14:textId="43A3D603" w:rsidR="008964F5" w:rsidRPr="00DC5638" w:rsidRDefault="004A7B9A" w:rsidP="00DC5638">
      <w:pPr>
        <w:pStyle w:val="ListParagraph"/>
        <w:numPr>
          <w:ilvl w:val="0"/>
          <w:numId w:val="11"/>
        </w:numPr>
        <w:tabs>
          <w:tab w:val="left" w:pos="6540"/>
        </w:tabs>
        <w:spacing w:line="360" w:lineRule="auto"/>
        <w:jc w:val="both"/>
        <w:rPr>
          <w:rFonts w:asciiTheme="minorHAnsi" w:hAnsiTheme="minorHAnsi" w:cstheme="minorHAnsi"/>
          <w:szCs w:val="24"/>
        </w:rPr>
      </w:pPr>
      <w:r w:rsidRPr="00DC5638">
        <w:rPr>
          <w:rFonts w:asciiTheme="minorHAnsi" w:hAnsiTheme="minorHAnsi" w:cstheme="minorHAnsi"/>
          <w:szCs w:val="24"/>
        </w:rPr>
        <w:t>Red</w:t>
      </w:r>
      <w:r w:rsidR="008964F5" w:rsidRPr="00DC5638">
        <w:rPr>
          <w:rFonts w:asciiTheme="minorHAnsi" w:hAnsiTheme="minorHAnsi" w:cstheme="minorHAnsi"/>
          <w:szCs w:val="24"/>
        </w:rPr>
        <w:t xml:space="preserve"> (below 50%) – emergency</w:t>
      </w:r>
    </w:p>
    <w:p w14:paraId="1083C6FC" w14:textId="38893361" w:rsidR="008964F5" w:rsidRPr="002B12EC" w:rsidRDefault="008964F5" w:rsidP="005C7BDA">
      <w:pPr>
        <w:tabs>
          <w:tab w:val="left" w:pos="6540"/>
        </w:tabs>
        <w:spacing w:line="360" w:lineRule="auto"/>
        <w:jc w:val="both"/>
        <w:rPr>
          <w:rFonts w:asciiTheme="minorHAnsi" w:hAnsiTheme="minorHAnsi" w:cstheme="minorHAnsi"/>
          <w:b/>
          <w:bCs/>
          <w:szCs w:val="24"/>
        </w:rPr>
      </w:pPr>
      <w:r w:rsidRPr="002B12EC">
        <w:rPr>
          <w:rFonts w:asciiTheme="minorHAnsi" w:hAnsiTheme="minorHAnsi" w:cstheme="minorHAnsi"/>
          <w:b/>
          <w:bCs/>
          <w:szCs w:val="24"/>
        </w:rPr>
        <w:t>Identifies triggers</w:t>
      </w:r>
    </w:p>
    <w:p w14:paraId="2A7575BC"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Recording readings daily can show patterns linked to smoking, exercise or infection.</w:t>
      </w:r>
    </w:p>
    <w:p w14:paraId="77326C02" w14:textId="77777777" w:rsidR="008964F5"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Supports healthcare reviews</w:t>
      </w:r>
    </w:p>
    <w:p w14:paraId="61C8BD59" w14:textId="64668A33" w:rsidR="0002194B" w:rsidRPr="00CB28A4" w:rsidRDefault="008964F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Nurses and GPs can use the readings to adjust medication (NICE, 2021).</w:t>
      </w:r>
    </w:p>
    <w:p w14:paraId="556BCCAE" w14:textId="64973E22" w:rsidR="0002194B" w:rsidRPr="00CB28A4" w:rsidRDefault="004A7B9A"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Self-monitoring increases independence and encourages responsibility for health.</w:t>
      </w:r>
    </w:p>
    <w:p w14:paraId="28A9E65E" w14:textId="1D6555DD" w:rsidR="005326E0" w:rsidRPr="00314A79" w:rsidRDefault="005326E0" w:rsidP="005C7BDA">
      <w:pPr>
        <w:tabs>
          <w:tab w:val="left" w:pos="6540"/>
        </w:tabs>
        <w:spacing w:line="360" w:lineRule="auto"/>
        <w:jc w:val="both"/>
        <w:rPr>
          <w:rFonts w:asciiTheme="minorHAnsi" w:hAnsiTheme="minorHAnsi" w:cstheme="minorHAnsi"/>
          <w:b/>
          <w:bCs/>
          <w:szCs w:val="24"/>
        </w:rPr>
      </w:pPr>
      <w:r w:rsidRPr="00314A79">
        <w:rPr>
          <w:rFonts w:asciiTheme="minorHAnsi" w:hAnsiTheme="minorHAnsi" w:cstheme="minorHAnsi"/>
          <w:b/>
          <w:bCs/>
          <w:szCs w:val="24"/>
        </w:rPr>
        <w:t xml:space="preserve">     Importance of Tracking and Recording</w:t>
      </w:r>
    </w:p>
    <w:p w14:paraId="67A69BBB" w14:textId="7A2474D2" w:rsidR="005326E0" w:rsidRPr="00CB28A4" w:rsidRDefault="005326E0"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 xml:space="preserve">Tracking and recording information </w:t>
      </w:r>
      <w:r w:rsidR="006611B7" w:rsidRPr="00CB28A4">
        <w:rPr>
          <w:rFonts w:asciiTheme="minorHAnsi" w:hAnsiTheme="minorHAnsi" w:cstheme="minorHAnsi"/>
          <w:szCs w:val="24"/>
        </w:rPr>
        <w:t>are</w:t>
      </w:r>
      <w:r w:rsidRPr="00CB28A4">
        <w:rPr>
          <w:rFonts w:asciiTheme="minorHAnsi" w:hAnsiTheme="minorHAnsi" w:cstheme="minorHAnsi"/>
          <w:szCs w:val="24"/>
        </w:rPr>
        <w:t xml:space="preserve"> important because it helps monitor progress, keep accurate information, and support good decision-making. It also improves communication </w:t>
      </w:r>
      <w:r w:rsidRPr="00CB28A4">
        <w:rPr>
          <w:rFonts w:asciiTheme="minorHAnsi" w:hAnsiTheme="minorHAnsi" w:cstheme="minorHAnsi"/>
          <w:szCs w:val="24"/>
        </w:rPr>
        <w:lastRenderedPageBreak/>
        <w:t>and accountability because records show what has already been done (World Health Organization).</w:t>
      </w:r>
    </w:p>
    <w:p w14:paraId="31742B35" w14:textId="688D10C0" w:rsidR="008964F5" w:rsidRPr="00CB28A4" w:rsidRDefault="005326E0"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If information is not tracked or recorded, important details may be forgotten or lost, mistakes may increase, and it becomes difficult to check progress or solve problems (World Health Organization).</w:t>
      </w:r>
    </w:p>
    <w:p w14:paraId="30FA9754" w14:textId="77777777" w:rsidR="008964F5" w:rsidRPr="00CB28A4" w:rsidRDefault="008964F5" w:rsidP="005C7BDA">
      <w:pPr>
        <w:tabs>
          <w:tab w:val="left" w:pos="6540"/>
        </w:tabs>
        <w:spacing w:line="360" w:lineRule="auto"/>
        <w:jc w:val="both"/>
        <w:rPr>
          <w:rFonts w:asciiTheme="minorHAnsi" w:hAnsiTheme="minorHAnsi" w:cstheme="minorHAnsi"/>
          <w:szCs w:val="24"/>
        </w:rPr>
      </w:pPr>
    </w:p>
    <w:p w14:paraId="57340AC0" w14:textId="77777777" w:rsidR="008964F5" w:rsidRPr="00CB28A4" w:rsidRDefault="008964F5" w:rsidP="005C7BDA">
      <w:pPr>
        <w:tabs>
          <w:tab w:val="left" w:pos="6540"/>
        </w:tabs>
        <w:spacing w:line="360" w:lineRule="auto"/>
        <w:jc w:val="both"/>
        <w:rPr>
          <w:rFonts w:asciiTheme="minorHAnsi" w:hAnsiTheme="minorHAnsi" w:cstheme="minorHAnsi"/>
          <w:szCs w:val="24"/>
        </w:rPr>
      </w:pPr>
    </w:p>
    <w:p w14:paraId="3FB8064B" w14:textId="77777777" w:rsidR="00B85CBF" w:rsidRPr="00CB28A4" w:rsidRDefault="00B85CBF" w:rsidP="005C7BDA">
      <w:pPr>
        <w:tabs>
          <w:tab w:val="left" w:pos="6540"/>
        </w:tabs>
        <w:spacing w:line="360" w:lineRule="auto"/>
        <w:jc w:val="both"/>
        <w:rPr>
          <w:rFonts w:asciiTheme="minorHAnsi" w:hAnsiTheme="minorHAnsi" w:cstheme="minorHAnsi"/>
          <w:szCs w:val="24"/>
        </w:rPr>
      </w:pPr>
    </w:p>
    <w:p w14:paraId="79747E45" w14:textId="77777777" w:rsidR="000626DD" w:rsidRPr="00CB28A4" w:rsidRDefault="00B85CBF"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 xml:space="preserve">    </w:t>
      </w:r>
    </w:p>
    <w:p w14:paraId="4896F636"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089F78F3"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4DC0AE6F"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73DBA7D5"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5E9C34F2"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2F5AA3A3"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344320AA"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20DE18EF"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62B8CA79"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35ECC103"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09E6F30A"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2122635A"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1E6B2B04"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007B40C1" w14:textId="77777777" w:rsidR="000626DD" w:rsidRPr="00CB28A4" w:rsidRDefault="000626DD" w:rsidP="005C7BDA">
      <w:pPr>
        <w:tabs>
          <w:tab w:val="left" w:pos="6540"/>
        </w:tabs>
        <w:spacing w:line="360" w:lineRule="auto"/>
        <w:jc w:val="both"/>
        <w:rPr>
          <w:rFonts w:asciiTheme="minorHAnsi" w:hAnsiTheme="minorHAnsi" w:cstheme="minorHAnsi"/>
          <w:szCs w:val="24"/>
        </w:rPr>
      </w:pPr>
    </w:p>
    <w:p w14:paraId="3E3F9C58" w14:textId="77777777" w:rsidR="00314A79" w:rsidRDefault="00314A79" w:rsidP="005C7BDA">
      <w:pPr>
        <w:tabs>
          <w:tab w:val="left" w:pos="6540"/>
        </w:tabs>
        <w:spacing w:line="360" w:lineRule="auto"/>
        <w:jc w:val="both"/>
        <w:rPr>
          <w:rFonts w:asciiTheme="minorHAnsi" w:hAnsiTheme="minorHAnsi" w:cstheme="minorHAnsi"/>
          <w:szCs w:val="24"/>
        </w:rPr>
      </w:pPr>
    </w:p>
    <w:p w14:paraId="7C9BF728" w14:textId="4ED4369A" w:rsidR="004A7B9A" w:rsidRPr="00314A79" w:rsidRDefault="00B85CBF" w:rsidP="005C7BDA">
      <w:pPr>
        <w:tabs>
          <w:tab w:val="left" w:pos="6540"/>
        </w:tabs>
        <w:spacing w:line="360" w:lineRule="auto"/>
        <w:jc w:val="both"/>
        <w:rPr>
          <w:rFonts w:asciiTheme="minorHAnsi" w:hAnsiTheme="minorHAnsi" w:cstheme="minorHAnsi"/>
          <w:b/>
          <w:bCs/>
          <w:szCs w:val="24"/>
        </w:rPr>
      </w:pPr>
      <w:r w:rsidRPr="00314A79">
        <w:rPr>
          <w:rFonts w:asciiTheme="minorHAnsi" w:hAnsiTheme="minorHAnsi" w:cstheme="minorHAnsi"/>
          <w:b/>
          <w:bCs/>
          <w:szCs w:val="24"/>
        </w:rPr>
        <w:lastRenderedPageBreak/>
        <w:t xml:space="preserve"> </w:t>
      </w:r>
      <w:r w:rsidR="004A7B9A" w:rsidRPr="00314A79">
        <w:rPr>
          <w:rFonts w:asciiTheme="minorHAnsi" w:hAnsiTheme="minorHAnsi" w:cstheme="minorHAnsi"/>
          <w:b/>
          <w:bCs/>
          <w:szCs w:val="24"/>
        </w:rPr>
        <w:t>5: Evidence-Based Lifestyle Recommendations</w:t>
      </w:r>
      <w:r w:rsidR="00065F05" w:rsidRPr="00314A79">
        <w:rPr>
          <w:rFonts w:asciiTheme="minorHAnsi" w:hAnsiTheme="minorHAnsi" w:cstheme="minorHAnsi"/>
          <w:b/>
          <w:bCs/>
          <w:szCs w:val="24"/>
        </w:rPr>
        <w:t xml:space="preserve">  </w:t>
      </w:r>
    </w:p>
    <w:p w14:paraId="7D3E15AD" w14:textId="77777777" w:rsidR="00065F05" w:rsidRPr="00CB28A4" w:rsidRDefault="00065F0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There are several evidence-based strategies that can help individuals with asthma manage their condition and improve their health and well-being. These strategies often involve a combination of medical treatment, health education, and lifestyle changes.</w:t>
      </w:r>
    </w:p>
    <w:p w14:paraId="54758D01" w14:textId="15331F63" w:rsidR="00065F05" w:rsidRPr="00CB28A4" w:rsidRDefault="00065F05"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One important recommendation is health education and promotion. Healthcare professionals can educate individuals about asthma triggers, medication use, and symptom management. Understanding how asthma works allows individuals to take greater control of their condition and prevent attacks.</w:t>
      </w:r>
    </w:p>
    <w:p w14:paraId="2C9955D8" w14:textId="51A94CEE" w:rsidR="00065F05" w:rsidRPr="00CB28A4" w:rsidRDefault="00A23B2F"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 xml:space="preserve">Interventions and </w:t>
      </w:r>
      <w:r w:rsidR="00F97B1E" w:rsidRPr="00CB28A4">
        <w:rPr>
          <w:rFonts w:asciiTheme="minorHAnsi" w:hAnsiTheme="minorHAnsi" w:cstheme="minorHAnsi"/>
          <w:szCs w:val="24"/>
        </w:rPr>
        <w:t>Lifestyle</w:t>
      </w:r>
      <w:r w:rsidR="00E57C4C" w:rsidRPr="00CB28A4">
        <w:rPr>
          <w:rFonts w:asciiTheme="minorHAnsi" w:hAnsiTheme="minorHAnsi" w:cstheme="minorHAnsi"/>
          <w:szCs w:val="24"/>
        </w:rPr>
        <w:t xml:space="preserve"> changes </w:t>
      </w:r>
      <w:r w:rsidR="00FC11C4" w:rsidRPr="00CB28A4">
        <w:rPr>
          <w:rFonts w:asciiTheme="minorHAnsi" w:hAnsiTheme="minorHAnsi" w:cstheme="minorHAnsi"/>
          <w:szCs w:val="24"/>
        </w:rPr>
        <w:t xml:space="preserve">to avoid </w:t>
      </w:r>
      <w:r w:rsidR="00B85CBF" w:rsidRPr="00CB28A4">
        <w:rPr>
          <w:rFonts w:asciiTheme="minorHAnsi" w:hAnsiTheme="minorHAnsi" w:cstheme="minorHAnsi"/>
          <w:szCs w:val="24"/>
        </w:rPr>
        <w:t>are as</w:t>
      </w:r>
      <w:r w:rsidR="00035AB8" w:rsidRPr="00CB28A4">
        <w:rPr>
          <w:rFonts w:asciiTheme="minorHAnsi" w:hAnsiTheme="minorHAnsi" w:cstheme="minorHAnsi"/>
          <w:szCs w:val="24"/>
        </w:rPr>
        <w:t xml:space="preserve"> </w:t>
      </w:r>
      <w:r w:rsidR="007F1DC6" w:rsidRPr="00CB28A4">
        <w:rPr>
          <w:rFonts w:asciiTheme="minorHAnsi" w:hAnsiTheme="minorHAnsi" w:cstheme="minorHAnsi"/>
          <w:szCs w:val="24"/>
        </w:rPr>
        <w:t>follows:</w:t>
      </w:r>
    </w:p>
    <w:p w14:paraId="05CFE76D" w14:textId="2E2C3B57" w:rsidR="004A7B9A"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 xml:space="preserve">Stop </w:t>
      </w:r>
      <w:r w:rsidR="00644E8B" w:rsidRPr="00E16831">
        <w:rPr>
          <w:rFonts w:asciiTheme="minorHAnsi" w:hAnsiTheme="minorHAnsi" w:cstheme="minorHAnsi"/>
          <w:szCs w:val="24"/>
        </w:rPr>
        <w:t>Smoking:</w:t>
      </w:r>
      <w:r w:rsidR="00180AB8" w:rsidRPr="00E16831">
        <w:rPr>
          <w:rFonts w:asciiTheme="minorHAnsi" w:hAnsiTheme="minorHAnsi" w:cstheme="minorHAnsi"/>
          <w:szCs w:val="24"/>
        </w:rPr>
        <w:t xml:space="preserve"> </w:t>
      </w:r>
      <w:r w:rsidRPr="00E16831">
        <w:rPr>
          <w:rFonts w:asciiTheme="minorHAnsi" w:hAnsiTheme="minorHAnsi" w:cstheme="minorHAnsi"/>
          <w:szCs w:val="24"/>
        </w:rPr>
        <w:t>Stopping smoking improves lung function and reduces inflammation. Professional support and nicotine replacement therapy increase success rates (NICE, 2021).</w:t>
      </w:r>
    </w:p>
    <w:p w14:paraId="2BF86038" w14:textId="209ECD4C" w:rsidR="004A7B9A"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Avoid Vaping</w:t>
      </w:r>
      <w:r w:rsidR="00644E8B" w:rsidRPr="00E16831">
        <w:rPr>
          <w:rFonts w:asciiTheme="minorHAnsi" w:hAnsiTheme="minorHAnsi" w:cstheme="minorHAnsi"/>
          <w:szCs w:val="24"/>
        </w:rPr>
        <w:t xml:space="preserve">: </w:t>
      </w:r>
      <w:r w:rsidRPr="00E16831">
        <w:rPr>
          <w:rFonts w:asciiTheme="minorHAnsi" w:hAnsiTheme="minorHAnsi" w:cstheme="minorHAnsi"/>
          <w:szCs w:val="24"/>
        </w:rPr>
        <w:t>Young people with asthma should avoid vaping completely. It irritates the airways and may worsen symptoms (McNeill et al., 2020).</w:t>
      </w:r>
    </w:p>
    <w:p w14:paraId="00BB084A" w14:textId="05A38774" w:rsidR="008964F5"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Take Preventer Medication Regularly</w:t>
      </w:r>
    </w:p>
    <w:p w14:paraId="7552C8EA" w14:textId="77777777" w:rsidR="004A7B9A"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Inhaled corticosteroids reduce airway inflammation. Taking them daily lowers the risk of asthma attacks (GINA, 2023).</w:t>
      </w:r>
    </w:p>
    <w:p w14:paraId="03F2BA30" w14:textId="64004D67" w:rsidR="004A7B9A"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Correct Inhaler Technique</w:t>
      </w:r>
    </w:p>
    <w:p w14:paraId="11DD7C9C" w14:textId="77777777" w:rsidR="004A7B9A"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Incorrect inhaler use reduces medication delivery. Technique should be checked regularly (BTS/SIGN, 2019).</w:t>
      </w:r>
    </w:p>
    <w:p w14:paraId="1A541DE7" w14:textId="738FD6F0" w:rsidR="008964F5" w:rsidRPr="00E16831" w:rsidRDefault="00180AB8"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Vaccination:</w:t>
      </w:r>
      <w:r w:rsidR="00D74C1F" w:rsidRPr="00E16831">
        <w:rPr>
          <w:rFonts w:asciiTheme="minorHAnsi" w:hAnsiTheme="minorHAnsi" w:cstheme="minorHAnsi"/>
          <w:szCs w:val="24"/>
        </w:rPr>
        <w:t xml:space="preserve"> </w:t>
      </w:r>
      <w:r w:rsidR="004A7B9A" w:rsidRPr="00E16831">
        <w:rPr>
          <w:rFonts w:asciiTheme="minorHAnsi" w:hAnsiTheme="minorHAnsi" w:cstheme="minorHAnsi"/>
          <w:szCs w:val="24"/>
        </w:rPr>
        <w:t>Annual flu vaccination reduces the risk of severe respiratory infections (WHO, 2023).</w:t>
      </w:r>
    </w:p>
    <w:p w14:paraId="6C2E494B" w14:textId="58A781A0" w:rsidR="004A7B9A"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Regular Exercise</w:t>
      </w:r>
    </w:p>
    <w:p w14:paraId="46BEAB5F" w14:textId="77777777" w:rsidR="004A7B9A"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Exercise improves overall lung and heart health. Pre-treatment with a reliever inhaler may prevent exercise-induced symptoms (GINA, 2023).</w:t>
      </w:r>
    </w:p>
    <w:p w14:paraId="4256B4BB" w14:textId="453F2505" w:rsidR="007F1DC6"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 xml:space="preserve">Healthy </w:t>
      </w:r>
      <w:r w:rsidR="00180AB8" w:rsidRPr="00E16831">
        <w:rPr>
          <w:rFonts w:asciiTheme="minorHAnsi" w:hAnsiTheme="minorHAnsi" w:cstheme="minorHAnsi"/>
          <w:szCs w:val="24"/>
        </w:rPr>
        <w:t>Weight: Maintaining</w:t>
      </w:r>
      <w:r w:rsidRPr="00E16831">
        <w:rPr>
          <w:rFonts w:asciiTheme="minorHAnsi" w:hAnsiTheme="minorHAnsi" w:cstheme="minorHAnsi"/>
          <w:szCs w:val="24"/>
        </w:rPr>
        <w:t xml:space="preserve"> a healthy weight reduces strain on the lungs and improves asthma control (NICE, 2021).</w:t>
      </w:r>
    </w:p>
    <w:p w14:paraId="5F0FCB49" w14:textId="7888B847" w:rsidR="004A7B9A" w:rsidRPr="00E16831" w:rsidRDefault="004A7B9A" w:rsidP="00E16831">
      <w:pPr>
        <w:pStyle w:val="ListParagraph"/>
        <w:numPr>
          <w:ilvl w:val="0"/>
          <w:numId w:val="12"/>
        </w:numPr>
        <w:tabs>
          <w:tab w:val="left" w:pos="6540"/>
        </w:tabs>
        <w:spacing w:line="360" w:lineRule="auto"/>
        <w:jc w:val="both"/>
        <w:rPr>
          <w:rFonts w:asciiTheme="minorHAnsi" w:hAnsiTheme="minorHAnsi" w:cstheme="minorHAnsi"/>
          <w:szCs w:val="24"/>
        </w:rPr>
      </w:pPr>
      <w:r w:rsidRPr="00E16831">
        <w:rPr>
          <w:rFonts w:asciiTheme="minorHAnsi" w:hAnsiTheme="minorHAnsi" w:cstheme="minorHAnsi"/>
          <w:szCs w:val="24"/>
        </w:rPr>
        <w:t>Avoid Known Triggers</w:t>
      </w:r>
    </w:p>
    <w:p w14:paraId="2DE103B2" w14:textId="77777777" w:rsidR="000E1630" w:rsidRDefault="004A7B9A"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Reducing exposure to allergens, pollution and smoke helps prevent flare-ups.</w:t>
      </w:r>
    </w:p>
    <w:p w14:paraId="3AC5A087" w14:textId="1110001D" w:rsidR="004A7B9A" w:rsidRPr="000E1630" w:rsidRDefault="001111E3" w:rsidP="005C7BDA">
      <w:pPr>
        <w:tabs>
          <w:tab w:val="left" w:pos="6540"/>
        </w:tabs>
        <w:spacing w:line="360" w:lineRule="auto"/>
        <w:jc w:val="both"/>
        <w:rPr>
          <w:rFonts w:asciiTheme="minorHAnsi" w:hAnsiTheme="minorHAnsi" w:cstheme="minorHAnsi"/>
          <w:szCs w:val="24"/>
        </w:rPr>
      </w:pPr>
      <w:r w:rsidRPr="00E16831">
        <w:rPr>
          <w:rFonts w:asciiTheme="minorHAnsi" w:hAnsiTheme="minorHAnsi" w:cstheme="minorHAnsi"/>
          <w:b/>
          <w:bCs/>
          <w:szCs w:val="24"/>
        </w:rPr>
        <w:lastRenderedPageBreak/>
        <w:t>6</w:t>
      </w:r>
      <w:r w:rsidR="004A7B9A" w:rsidRPr="00E16831">
        <w:rPr>
          <w:rFonts w:asciiTheme="minorHAnsi" w:hAnsiTheme="minorHAnsi" w:cstheme="minorHAnsi"/>
          <w:b/>
          <w:bCs/>
          <w:szCs w:val="24"/>
        </w:rPr>
        <w:t>:           Conclusion</w:t>
      </w:r>
    </w:p>
    <w:p w14:paraId="4B4D5595" w14:textId="7AD34BAF" w:rsidR="004A7B9A" w:rsidRPr="00CB28A4" w:rsidRDefault="00505C17" w:rsidP="005C7BDA">
      <w:pPr>
        <w:tabs>
          <w:tab w:val="left" w:pos="6540"/>
        </w:tabs>
        <w:spacing w:line="360" w:lineRule="auto"/>
        <w:jc w:val="both"/>
        <w:rPr>
          <w:rFonts w:asciiTheme="minorHAnsi" w:hAnsiTheme="minorHAnsi" w:cstheme="minorHAnsi"/>
          <w:szCs w:val="24"/>
        </w:rPr>
      </w:pPr>
      <w:r w:rsidRPr="00505C17">
        <w:rPr>
          <w:rFonts w:asciiTheme="minorHAnsi" w:hAnsiTheme="minorHAnsi" w:cstheme="minorHAnsi"/>
          <w:szCs w:val="24"/>
        </w:rPr>
        <w:t>Asthma is a chronic inflammatory disease that affects the lungs causing breathing problems. Changes in lifestyle of teenagers like smoking, vaping and more frequent exposure to infections may lead to deterioration of asthma control.</w:t>
      </w:r>
      <w:r>
        <w:rPr>
          <w:rFonts w:asciiTheme="minorHAnsi" w:hAnsiTheme="minorHAnsi" w:cstheme="minorHAnsi"/>
          <w:szCs w:val="24"/>
        </w:rPr>
        <w:t xml:space="preserve"> </w:t>
      </w:r>
      <w:r w:rsidR="004A7B9A" w:rsidRPr="00CB28A4">
        <w:rPr>
          <w:rFonts w:asciiTheme="minorHAnsi" w:hAnsiTheme="minorHAnsi" w:cstheme="minorHAnsi"/>
          <w:szCs w:val="24"/>
        </w:rPr>
        <w:t>Understanding how the respiratory system works helps young people see why inflammation, swelling and mucus production make breathing harder. Smoking, vaping and infections increase airway inflammation and raise the risk of serious asthma attacks.</w:t>
      </w:r>
    </w:p>
    <w:p w14:paraId="477F9543" w14:textId="70D921D9" w:rsidR="008964F5" w:rsidRPr="00CB28A4" w:rsidRDefault="004A7B9A" w:rsidP="005C7BDA">
      <w:pPr>
        <w:tabs>
          <w:tab w:val="left" w:pos="6540"/>
        </w:tabs>
        <w:spacing w:line="360" w:lineRule="auto"/>
        <w:jc w:val="both"/>
        <w:rPr>
          <w:rFonts w:asciiTheme="minorHAnsi" w:hAnsiTheme="minorHAnsi" w:cstheme="minorHAnsi"/>
          <w:szCs w:val="24"/>
        </w:rPr>
      </w:pPr>
      <w:r w:rsidRPr="00CB28A4">
        <w:rPr>
          <w:rFonts w:asciiTheme="minorHAnsi" w:hAnsiTheme="minorHAnsi" w:cstheme="minorHAnsi"/>
          <w:szCs w:val="24"/>
        </w:rPr>
        <w:t>Monitoring peak flow allows early detection of worsening asthma and supports safe self-management. Education, regular medication use, smoking cessation, vaccination and healthy lifestyle choices are all important in improving asthma outcomes</w:t>
      </w:r>
    </w:p>
    <w:p w14:paraId="4544C4B5" w14:textId="07CAFED7" w:rsidR="008964F5" w:rsidRPr="00CB28A4" w:rsidRDefault="009E711C" w:rsidP="005C7BDA">
      <w:pPr>
        <w:tabs>
          <w:tab w:val="left" w:pos="6540"/>
        </w:tabs>
        <w:spacing w:line="360" w:lineRule="auto"/>
        <w:rPr>
          <w:rFonts w:asciiTheme="minorHAnsi" w:hAnsiTheme="minorHAnsi" w:cstheme="minorHAnsi"/>
          <w:szCs w:val="24"/>
        </w:rPr>
      </w:pPr>
      <w:r w:rsidRPr="009E711C">
        <w:rPr>
          <w:rFonts w:asciiTheme="minorHAnsi" w:hAnsiTheme="minorHAnsi" w:cstheme="minorHAnsi"/>
          <w:szCs w:val="24"/>
        </w:rPr>
        <w:t>One of the ways through which healthcare professionals can help these young people become more independent in managing their condition and at the same time ensure that they do so in a safe and effective way is by increasing their understanding and motivating them to take responsibility.</w:t>
      </w:r>
    </w:p>
    <w:p w14:paraId="49DE2293" w14:textId="77777777" w:rsidR="008964F5" w:rsidRPr="00CB28A4" w:rsidRDefault="008964F5" w:rsidP="005C7BDA">
      <w:pPr>
        <w:tabs>
          <w:tab w:val="left" w:pos="6540"/>
        </w:tabs>
        <w:spacing w:line="360" w:lineRule="auto"/>
        <w:rPr>
          <w:rFonts w:asciiTheme="minorHAnsi" w:hAnsiTheme="minorHAnsi" w:cstheme="minorHAnsi"/>
          <w:szCs w:val="24"/>
        </w:rPr>
      </w:pPr>
    </w:p>
    <w:p w14:paraId="7FCA5547" w14:textId="77777777" w:rsidR="008964F5" w:rsidRPr="00CB28A4" w:rsidRDefault="008964F5" w:rsidP="005C7BDA">
      <w:pPr>
        <w:tabs>
          <w:tab w:val="left" w:pos="6540"/>
        </w:tabs>
        <w:spacing w:line="360" w:lineRule="auto"/>
        <w:rPr>
          <w:rFonts w:asciiTheme="minorHAnsi" w:hAnsiTheme="minorHAnsi" w:cstheme="minorHAnsi"/>
          <w:szCs w:val="24"/>
        </w:rPr>
      </w:pPr>
    </w:p>
    <w:p w14:paraId="18B56413" w14:textId="77777777" w:rsidR="008964F5" w:rsidRPr="00CB28A4" w:rsidRDefault="008964F5" w:rsidP="005C7BDA">
      <w:pPr>
        <w:tabs>
          <w:tab w:val="left" w:pos="6540"/>
        </w:tabs>
        <w:spacing w:line="360" w:lineRule="auto"/>
        <w:rPr>
          <w:rFonts w:asciiTheme="minorHAnsi" w:hAnsiTheme="minorHAnsi" w:cstheme="minorHAnsi"/>
          <w:szCs w:val="24"/>
        </w:rPr>
      </w:pPr>
    </w:p>
    <w:p w14:paraId="2BA35C98" w14:textId="77777777" w:rsidR="008964F5" w:rsidRPr="00CB28A4" w:rsidRDefault="008964F5" w:rsidP="005C7BDA">
      <w:pPr>
        <w:tabs>
          <w:tab w:val="left" w:pos="6540"/>
        </w:tabs>
        <w:spacing w:line="360" w:lineRule="auto"/>
        <w:rPr>
          <w:rFonts w:asciiTheme="minorHAnsi" w:hAnsiTheme="minorHAnsi" w:cstheme="minorHAnsi"/>
          <w:szCs w:val="24"/>
        </w:rPr>
      </w:pPr>
    </w:p>
    <w:p w14:paraId="3F8C69DD" w14:textId="77777777" w:rsidR="008964F5" w:rsidRPr="00CB28A4" w:rsidRDefault="008964F5" w:rsidP="005C7BDA">
      <w:pPr>
        <w:tabs>
          <w:tab w:val="left" w:pos="6540"/>
        </w:tabs>
        <w:spacing w:line="360" w:lineRule="auto"/>
        <w:rPr>
          <w:rFonts w:asciiTheme="minorHAnsi" w:hAnsiTheme="minorHAnsi" w:cstheme="minorHAnsi"/>
          <w:szCs w:val="24"/>
        </w:rPr>
      </w:pPr>
    </w:p>
    <w:p w14:paraId="30FC8175" w14:textId="77777777" w:rsidR="008964F5" w:rsidRDefault="008964F5" w:rsidP="005C7BDA">
      <w:pPr>
        <w:tabs>
          <w:tab w:val="left" w:pos="6540"/>
        </w:tabs>
        <w:spacing w:line="360" w:lineRule="auto"/>
        <w:rPr>
          <w:rFonts w:asciiTheme="minorHAnsi" w:hAnsiTheme="minorHAnsi" w:cstheme="minorHAnsi"/>
          <w:szCs w:val="24"/>
        </w:rPr>
      </w:pPr>
    </w:p>
    <w:p w14:paraId="240FF218" w14:textId="77777777" w:rsidR="0042663C" w:rsidRPr="00CB28A4" w:rsidRDefault="0042663C" w:rsidP="005C7BDA">
      <w:pPr>
        <w:tabs>
          <w:tab w:val="left" w:pos="6540"/>
        </w:tabs>
        <w:spacing w:line="360" w:lineRule="auto"/>
        <w:rPr>
          <w:rFonts w:asciiTheme="minorHAnsi" w:hAnsiTheme="minorHAnsi" w:cstheme="minorHAnsi"/>
          <w:szCs w:val="24"/>
        </w:rPr>
      </w:pPr>
    </w:p>
    <w:p w14:paraId="159302A6" w14:textId="77777777" w:rsidR="008964F5" w:rsidRPr="00CB28A4" w:rsidRDefault="008964F5" w:rsidP="005C7BDA">
      <w:pPr>
        <w:tabs>
          <w:tab w:val="left" w:pos="6540"/>
        </w:tabs>
        <w:spacing w:line="360" w:lineRule="auto"/>
        <w:rPr>
          <w:rFonts w:asciiTheme="minorHAnsi" w:hAnsiTheme="minorHAnsi" w:cstheme="minorHAnsi"/>
          <w:szCs w:val="24"/>
        </w:rPr>
      </w:pPr>
    </w:p>
    <w:p w14:paraId="02058948" w14:textId="77777777" w:rsidR="008964F5" w:rsidRPr="00CB28A4" w:rsidRDefault="008964F5" w:rsidP="005C7BDA">
      <w:pPr>
        <w:tabs>
          <w:tab w:val="left" w:pos="6540"/>
        </w:tabs>
        <w:spacing w:line="360" w:lineRule="auto"/>
        <w:rPr>
          <w:rFonts w:asciiTheme="minorHAnsi" w:hAnsiTheme="minorHAnsi" w:cstheme="minorHAnsi"/>
          <w:szCs w:val="24"/>
        </w:rPr>
      </w:pPr>
    </w:p>
    <w:p w14:paraId="63925563" w14:textId="77777777" w:rsidR="00712862" w:rsidRPr="00CB28A4" w:rsidRDefault="00712862" w:rsidP="005C7BDA">
      <w:pPr>
        <w:tabs>
          <w:tab w:val="left" w:pos="6540"/>
        </w:tabs>
        <w:spacing w:line="360" w:lineRule="auto"/>
        <w:rPr>
          <w:rFonts w:asciiTheme="minorHAnsi" w:hAnsiTheme="minorHAnsi" w:cstheme="minorHAnsi"/>
          <w:szCs w:val="24"/>
        </w:rPr>
      </w:pPr>
    </w:p>
    <w:p w14:paraId="346F22C4" w14:textId="77777777" w:rsidR="00712862" w:rsidRPr="00CB28A4" w:rsidRDefault="00712862" w:rsidP="005C7BDA">
      <w:pPr>
        <w:tabs>
          <w:tab w:val="left" w:pos="6540"/>
        </w:tabs>
        <w:spacing w:line="360" w:lineRule="auto"/>
        <w:rPr>
          <w:rFonts w:asciiTheme="minorHAnsi" w:hAnsiTheme="minorHAnsi" w:cstheme="minorHAnsi"/>
          <w:szCs w:val="24"/>
        </w:rPr>
      </w:pPr>
    </w:p>
    <w:p w14:paraId="4744AF6E" w14:textId="77777777" w:rsidR="00E16831" w:rsidRDefault="00E16831" w:rsidP="005C7BDA">
      <w:pPr>
        <w:tabs>
          <w:tab w:val="left" w:pos="6540"/>
        </w:tabs>
        <w:spacing w:line="360" w:lineRule="auto"/>
        <w:rPr>
          <w:rFonts w:asciiTheme="minorHAnsi" w:hAnsiTheme="minorHAnsi" w:cstheme="minorHAnsi"/>
          <w:szCs w:val="24"/>
        </w:rPr>
      </w:pPr>
    </w:p>
    <w:p w14:paraId="69159B94" w14:textId="5F967829" w:rsidR="00712862" w:rsidRPr="00CB28A4" w:rsidRDefault="00712862" w:rsidP="005C7BDA">
      <w:pPr>
        <w:tabs>
          <w:tab w:val="left" w:pos="6540"/>
        </w:tabs>
        <w:spacing w:line="360" w:lineRule="auto"/>
        <w:rPr>
          <w:rFonts w:asciiTheme="minorHAnsi" w:hAnsiTheme="minorHAnsi" w:cstheme="minorHAnsi"/>
          <w:b/>
          <w:bCs/>
          <w:szCs w:val="24"/>
        </w:rPr>
      </w:pPr>
      <w:r w:rsidRPr="00CB28A4">
        <w:rPr>
          <w:rFonts w:asciiTheme="minorHAnsi" w:hAnsiTheme="minorHAnsi" w:cstheme="minorHAnsi"/>
          <w:b/>
          <w:bCs/>
          <w:szCs w:val="24"/>
        </w:rPr>
        <w:lastRenderedPageBreak/>
        <w:t xml:space="preserve"> R</w:t>
      </w:r>
      <w:r w:rsidR="00536437">
        <w:rPr>
          <w:rFonts w:asciiTheme="minorHAnsi" w:hAnsiTheme="minorHAnsi" w:cstheme="minorHAnsi"/>
          <w:b/>
          <w:bCs/>
          <w:szCs w:val="24"/>
        </w:rPr>
        <w:t>eference</w:t>
      </w:r>
    </w:p>
    <w:p w14:paraId="611F5B7B" w14:textId="05413164" w:rsidR="00FD70D8" w:rsidRPr="00CB28A4" w:rsidRDefault="00FD70D8"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 xml:space="preserve">Asthma &amp; Lung UK (2022). Peak Flow | Asthma + Lung UK. [online] www.asthmaandlung.org.uk. Available at: </w:t>
      </w:r>
      <w:hyperlink r:id="rId11" w:history="1">
        <w:r w:rsidRPr="00CB28A4">
          <w:rPr>
            <w:rStyle w:val="Hyperlink"/>
            <w:rFonts w:asciiTheme="minorHAnsi" w:hAnsiTheme="minorHAnsi" w:cstheme="minorHAnsi"/>
            <w:szCs w:val="24"/>
          </w:rPr>
          <w:t>https://www.asthmaandlung.org.uk/symptoms-tests-treatments/tests/peak-flow</w:t>
        </w:r>
      </w:hyperlink>
      <w:r w:rsidRPr="00CB28A4">
        <w:rPr>
          <w:rFonts w:asciiTheme="minorHAnsi" w:hAnsiTheme="minorHAnsi" w:cstheme="minorHAnsi"/>
          <w:szCs w:val="24"/>
        </w:rPr>
        <w:t>.</w:t>
      </w:r>
      <w:r w:rsidR="00D67C83">
        <w:rPr>
          <w:rFonts w:asciiTheme="minorHAnsi" w:hAnsiTheme="minorHAnsi" w:cstheme="minorHAnsi"/>
          <w:szCs w:val="24"/>
        </w:rPr>
        <w:t xml:space="preserve"> (Accessed on: 23/03/2026)</w:t>
      </w:r>
      <w:r w:rsidR="00EC6E80">
        <w:rPr>
          <w:rFonts w:asciiTheme="minorHAnsi" w:hAnsiTheme="minorHAnsi" w:cstheme="minorHAnsi"/>
          <w:szCs w:val="24"/>
        </w:rPr>
        <w:t>.</w:t>
      </w:r>
    </w:p>
    <w:p w14:paraId="29B00FB7" w14:textId="2E92895F" w:rsidR="00FD70D8" w:rsidRPr="00CB28A4" w:rsidRDefault="00FD70D8"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 xml:space="preserve">GINA (2023). 2023 GINA Main Report. [online] Global Initiative for Asthma - GINA. Available at: </w:t>
      </w:r>
      <w:hyperlink r:id="rId12" w:history="1">
        <w:r w:rsidRPr="00CB28A4">
          <w:rPr>
            <w:rStyle w:val="Hyperlink"/>
            <w:rFonts w:asciiTheme="minorHAnsi" w:hAnsiTheme="minorHAnsi" w:cstheme="minorHAnsi"/>
            <w:szCs w:val="24"/>
          </w:rPr>
          <w:t>https://ginasthma.org/2023-gina-main-report/</w:t>
        </w:r>
      </w:hyperlink>
      <w:r w:rsidRPr="00CB28A4">
        <w:rPr>
          <w:rFonts w:asciiTheme="minorHAnsi" w:hAnsiTheme="minorHAnsi" w:cstheme="minorHAnsi"/>
          <w:szCs w:val="24"/>
        </w:rPr>
        <w:t>.</w:t>
      </w:r>
      <w:r w:rsidR="00EC6E80">
        <w:rPr>
          <w:rFonts w:asciiTheme="minorHAnsi" w:hAnsiTheme="minorHAnsi" w:cstheme="minorHAnsi"/>
          <w:szCs w:val="24"/>
        </w:rPr>
        <w:t xml:space="preserve"> </w:t>
      </w:r>
      <w:r w:rsidR="00EC6E80" w:rsidRPr="00EC6E80">
        <w:rPr>
          <w:rFonts w:asciiTheme="minorHAnsi" w:hAnsiTheme="minorHAnsi" w:cstheme="minorHAnsi"/>
          <w:szCs w:val="24"/>
        </w:rPr>
        <w:t>(Accessed on: 2</w:t>
      </w:r>
      <w:r w:rsidR="00EC6E80">
        <w:rPr>
          <w:rFonts w:asciiTheme="minorHAnsi" w:hAnsiTheme="minorHAnsi" w:cstheme="minorHAnsi"/>
          <w:szCs w:val="24"/>
        </w:rPr>
        <w:t>0</w:t>
      </w:r>
      <w:r w:rsidR="00EC6E80" w:rsidRPr="00EC6E80">
        <w:rPr>
          <w:rFonts w:asciiTheme="minorHAnsi" w:hAnsiTheme="minorHAnsi" w:cstheme="minorHAnsi"/>
          <w:szCs w:val="24"/>
        </w:rPr>
        <w:t>/03/2026).</w:t>
      </w:r>
    </w:p>
    <w:p w14:paraId="57B557FF" w14:textId="073F633C" w:rsidR="00712862" w:rsidRPr="00CB28A4" w:rsidRDefault="00712862"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McNeill, A., Brose, L.S., Calder, R., Bauld, L. and Robson, D. (2020) Vaping in England: evidence update. London: Public Health England.</w:t>
      </w:r>
    </w:p>
    <w:p w14:paraId="2468EAA8" w14:textId="620D4AFB" w:rsidR="0083471A" w:rsidRPr="00CB28A4" w:rsidRDefault="0083471A"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NHS (2021). Asthma. [online] NHS. Available at: https://www.nhs.uk/conditions/asthma/.</w:t>
      </w:r>
      <w:r w:rsidR="00EC6E80" w:rsidRPr="00EC6E80">
        <w:rPr>
          <w:rFonts w:asciiTheme="minorHAnsi" w:hAnsiTheme="minorHAnsi" w:cstheme="minorHAnsi"/>
          <w:szCs w:val="24"/>
        </w:rPr>
        <w:t>(Accessed on: 2</w:t>
      </w:r>
      <w:r w:rsidR="00EC6E80">
        <w:rPr>
          <w:rFonts w:asciiTheme="minorHAnsi" w:hAnsiTheme="minorHAnsi" w:cstheme="minorHAnsi"/>
          <w:szCs w:val="24"/>
        </w:rPr>
        <w:t>4</w:t>
      </w:r>
      <w:r w:rsidR="00EC6E80" w:rsidRPr="00EC6E80">
        <w:rPr>
          <w:rFonts w:asciiTheme="minorHAnsi" w:hAnsiTheme="minorHAnsi" w:cstheme="minorHAnsi"/>
          <w:szCs w:val="24"/>
        </w:rPr>
        <w:t>/03/2026).</w:t>
      </w:r>
    </w:p>
    <w:p w14:paraId="174D55FA" w14:textId="04F4709E" w:rsidR="0083471A" w:rsidRPr="00CB28A4" w:rsidRDefault="0083471A"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National Institute for Health and Care Excellence (2024). Overview | Asthma: diagnosis, monitoring and chronic asthma management (BTS, NICE, SIGN) | Guidance | NICE. [online] Nice.org.uk. Available at: https://www.nice.org.uk/guidance/NG245.</w:t>
      </w:r>
      <w:r w:rsidR="00EC6E80" w:rsidRPr="00EC6E80">
        <w:t xml:space="preserve"> </w:t>
      </w:r>
      <w:r w:rsidR="00EC6E80" w:rsidRPr="00EC6E80">
        <w:rPr>
          <w:rFonts w:asciiTheme="minorHAnsi" w:hAnsiTheme="minorHAnsi" w:cstheme="minorHAnsi"/>
          <w:szCs w:val="24"/>
        </w:rPr>
        <w:t>(Accessed on: 2</w:t>
      </w:r>
      <w:r w:rsidR="00EC6E80">
        <w:rPr>
          <w:rFonts w:asciiTheme="minorHAnsi" w:hAnsiTheme="minorHAnsi" w:cstheme="minorHAnsi"/>
          <w:szCs w:val="24"/>
        </w:rPr>
        <w:t>5</w:t>
      </w:r>
      <w:r w:rsidR="00EC6E80" w:rsidRPr="00EC6E80">
        <w:rPr>
          <w:rFonts w:asciiTheme="minorHAnsi" w:hAnsiTheme="minorHAnsi" w:cstheme="minorHAnsi"/>
          <w:szCs w:val="24"/>
        </w:rPr>
        <w:t>/03/2026).</w:t>
      </w:r>
    </w:p>
    <w:p w14:paraId="6A21B863" w14:textId="77777777" w:rsidR="0083471A" w:rsidRPr="00CB28A4" w:rsidRDefault="0083471A"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Tortora, G.J. and Derrickson, B. (2017). Principles of Anatomy and Physiology, 15th Edition. New York: Wiley.</w:t>
      </w:r>
    </w:p>
    <w:p w14:paraId="4674FB2E" w14:textId="44A3886D" w:rsidR="0083471A" w:rsidRPr="00CB28A4" w:rsidRDefault="0083471A"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 xml:space="preserve">US Elsevier Health. (2021). Guyton and Hall Textbook of Medical Physiology. [online] Available at: </w:t>
      </w:r>
      <w:hyperlink r:id="rId13" w:history="1">
        <w:r w:rsidR="00EC6E80" w:rsidRPr="00252CC3">
          <w:rPr>
            <w:rStyle w:val="Hyperlink"/>
            <w:rFonts w:asciiTheme="minorHAnsi" w:hAnsiTheme="minorHAnsi" w:cstheme="minorHAnsi"/>
            <w:szCs w:val="24"/>
          </w:rPr>
          <w:t>https://www.us.elsevierhealth.com/guyton-and-hall-textbook-of-medical-physiology-9780323640060.html</w:t>
        </w:r>
      </w:hyperlink>
      <w:r w:rsidRPr="00CB28A4">
        <w:rPr>
          <w:rFonts w:asciiTheme="minorHAnsi" w:hAnsiTheme="minorHAnsi" w:cstheme="minorHAnsi"/>
          <w:szCs w:val="24"/>
        </w:rPr>
        <w:t>.</w:t>
      </w:r>
      <w:r w:rsidR="00EC6E80">
        <w:rPr>
          <w:rFonts w:asciiTheme="minorHAnsi" w:hAnsiTheme="minorHAnsi" w:cstheme="minorHAnsi"/>
          <w:szCs w:val="24"/>
        </w:rPr>
        <w:t xml:space="preserve"> </w:t>
      </w:r>
      <w:r w:rsidR="00EC6E80" w:rsidRPr="00EC6E80">
        <w:rPr>
          <w:rFonts w:asciiTheme="minorHAnsi" w:hAnsiTheme="minorHAnsi" w:cstheme="minorHAnsi"/>
          <w:szCs w:val="24"/>
        </w:rPr>
        <w:t>(Accessed on: 2</w:t>
      </w:r>
      <w:r w:rsidR="00EC6E80">
        <w:rPr>
          <w:rFonts w:asciiTheme="minorHAnsi" w:hAnsiTheme="minorHAnsi" w:cstheme="minorHAnsi"/>
          <w:szCs w:val="24"/>
        </w:rPr>
        <w:t>1</w:t>
      </w:r>
      <w:r w:rsidR="00EC6E80" w:rsidRPr="00EC6E80">
        <w:rPr>
          <w:rFonts w:asciiTheme="minorHAnsi" w:hAnsiTheme="minorHAnsi" w:cstheme="minorHAnsi"/>
          <w:szCs w:val="24"/>
        </w:rPr>
        <w:t>/03/2026).</w:t>
      </w:r>
    </w:p>
    <w:p w14:paraId="048AA277" w14:textId="237A6453" w:rsidR="0083471A" w:rsidRPr="00CB28A4" w:rsidRDefault="0083471A"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 xml:space="preserve"> World Health Organization (2024). Asthma. [online] World Health Organization. Available at: </w:t>
      </w:r>
      <w:hyperlink r:id="rId14" w:history="1">
        <w:r w:rsidRPr="00CB28A4">
          <w:rPr>
            <w:rStyle w:val="Hyperlink"/>
            <w:rFonts w:asciiTheme="minorHAnsi" w:hAnsiTheme="minorHAnsi" w:cstheme="minorHAnsi"/>
            <w:szCs w:val="24"/>
          </w:rPr>
          <w:t>https://www.who.int/news-room/fact-sheets/detail/asthma</w:t>
        </w:r>
      </w:hyperlink>
      <w:r w:rsidRPr="00CB28A4">
        <w:rPr>
          <w:rFonts w:asciiTheme="minorHAnsi" w:hAnsiTheme="minorHAnsi" w:cstheme="minorHAnsi"/>
          <w:szCs w:val="24"/>
        </w:rPr>
        <w:t>.</w:t>
      </w:r>
      <w:r w:rsidR="007E24E2" w:rsidRPr="007E24E2">
        <w:t xml:space="preserve"> </w:t>
      </w:r>
      <w:r w:rsidR="007E24E2" w:rsidRPr="007E24E2">
        <w:rPr>
          <w:rFonts w:asciiTheme="minorHAnsi" w:hAnsiTheme="minorHAnsi" w:cstheme="minorHAnsi"/>
          <w:szCs w:val="24"/>
        </w:rPr>
        <w:t>(Accessed on: 2</w:t>
      </w:r>
      <w:r w:rsidR="007E24E2">
        <w:rPr>
          <w:rFonts w:asciiTheme="minorHAnsi" w:hAnsiTheme="minorHAnsi" w:cstheme="minorHAnsi"/>
          <w:szCs w:val="24"/>
        </w:rPr>
        <w:t>2</w:t>
      </w:r>
      <w:r w:rsidR="007E24E2" w:rsidRPr="007E24E2">
        <w:rPr>
          <w:rFonts w:asciiTheme="minorHAnsi" w:hAnsiTheme="minorHAnsi" w:cstheme="minorHAnsi"/>
          <w:szCs w:val="24"/>
        </w:rPr>
        <w:t>/03/2026).</w:t>
      </w:r>
    </w:p>
    <w:p w14:paraId="43BA2423" w14:textId="1D69158D" w:rsidR="0083471A" w:rsidRPr="00CB28A4" w:rsidRDefault="0083471A"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t>www.brit-thoracic.org.uk. (n.d.). BTS/SIGN British Guideline on the management of asthma 2019 | British Thoracic Society | Better lung health for all. [online] Available at: https://www.brit-thoracic.org.uk/about-us/news/2019/btssign-british-guideline-on-the-management-of-asthma-2019/.</w:t>
      </w:r>
      <w:r w:rsidR="007E24E2" w:rsidRPr="007E24E2">
        <w:rPr>
          <w:rFonts w:asciiTheme="minorHAnsi" w:hAnsiTheme="minorHAnsi" w:cstheme="minorHAnsi"/>
          <w:szCs w:val="24"/>
        </w:rPr>
        <w:t xml:space="preserve">(Accessed on: </w:t>
      </w:r>
      <w:r w:rsidR="007E24E2">
        <w:rPr>
          <w:rFonts w:asciiTheme="minorHAnsi" w:hAnsiTheme="minorHAnsi" w:cstheme="minorHAnsi"/>
          <w:szCs w:val="24"/>
        </w:rPr>
        <w:t>19</w:t>
      </w:r>
      <w:r w:rsidR="007E24E2" w:rsidRPr="007E24E2">
        <w:rPr>
          <w:rFonts w:asciiTheme="minorHAnsi" w:hAnsiTheme="minorHAnsi" w:cstheme="minorHAnsi"/>
          <w:szCs w:val="24"/>
        </w:rPr>
        <w:t>/03/2026).</w:t>
      </w:r>
    </w:p>
    <w:p w14:paraId="31A53504" w14:textId="7F351F96" w:rsidR="0083471A" w:rsidRPr="00CB28A4" w:rsidRDefault="0083471A" w:rsidP="005C7BDA">
      <w:pPr>
        <w:tabs>
          <w:tab w:val="left" w:pos="6540"/>
        </w:tabs>
        <w:spacing w:line="360" w:lineRule="auto"/>
        <w:rPr>
          <w:rFonts w:asciiTheme="minorHAnsi" w:hAnsiTheme="minorHAnsi" w:cstheme="minorHAnsi"/>
          <w:szCs w:val="24"/>
        </w:rPr>
      </w:pPr>
      <w:r w:rsidRPr="00CB28A4">
        <w:rPr>
          <w:rFonts w:asciiTheme="minorHAnsi" w:hAnsiTheme="minorHAnsi" w:cstheme="minorHAnsi"/>
          <w:szCs w:val="24"/>
        </w:rPr>
        <w:lastRenderedPageBreak/>
        <w:t xml:space="preserve">www.rcp.ac.uk. (n.d.). Why asthma still kills. [online] Available at: </w:t>
      </w:r>
      <w:hyperlink r:id="rId15" w:history="1">
        <w:r w:rsidR="007E24E2" w:rsidRPr="00252CC3">
          <w:rPr>
            <w:rStyle w:val="Hyperlink"/>
            <w:rFonts w:asciiTheme="minorHAnsi" w:hAnsiTheme="minorHAnsi" w:cstheme="minorHAnsi"/>
            <w:szCs w:val="24"/>
          </w:rPr>
          <w:t>https://www.rcp.ac.uk/improving-care/resources/why-asthma-still-kills/</w:t>
        </w:r>
      </w:hyperlink>
      <w:r w:rsidRPr="00CB28A4">
        <w:rPr>
          <w:rFonts w:asciiTheme="minorHAnsi" w:hAnsiTheme="minorHAnsi" w:cstheme="minorHAnsi"/>
          <w:szCs w:val="24"/>
        </w:rPr>
        <w:t>.</w:t>
      </w:r>
      <w:r w:rsidR="007E24E2">
        <w:rPr>
          <w:rFonts w:asciiTheme="minorHAnsi" w:hAnsiTheme="minorHAnsi" w:cstheme="minorHAnsi"/>
          <w:szCs w:val="24"/>
        </w:rPr>
        <w:t xml:space="preserve"> </w:t>
      </w:r>
      <w:r w:rsidR="007E24E2" w:rsidRPr="007E24E2">
        <w:rPr>
          <w:rFonts w:asciiTheme="minorHAnsi" w:hAnsiTheme="minorHAnsi" w:cstheme="minorHAnsi"/>
          <w:szCs w:val="24"/>
        </w:rPr>
        <w:t>(Accessed on: 23/03/2026).</w:t>
      </w:r>
    </w:p>
    <w:p w14:paraId="5587718B" w14:textId="77777777" w:rsidR="0083471A" w:rsidRPr="0083471A" w:rsidRDefault="0083471A" w:rsidP="0083471A">
      <w:pPr>
        <w:tabs>
          <w:tab w:val="left" w:pos="6540"/>
        </w:tabs>
        <w:spacing w:line="360" w:lineRule="auto"/>
        <w:rPr>
          <w:rFonts w:ascii="Arial" w:hAnsi="Arial" w:cs="Arial"/>
          <w:sz w:val="22"/>
        </w:rPr>
      </w:pPr>
    </w:p>
    <w:p w14:paraId="019EE1AC" w14:textId="481BB1D2" w:rsidR="0083471A" w:rsidRPr="0083471A" w:rsidRDefault="0083471A" w:rsidP="0083471A">
      <w:pPr>
        <w:tabs>
          <w:tab w:val="left" w:pos="6540"/>
        </w:tabs>
        <w:spacing w:line="360" w:lineRule="auto"/>
        <w:rPr>
          <w:rFonts w:ascii="Arial" w:hAnsi="Arial" w:cs="Arial"/>
          <w:sz w:val="22"/>
        </w:rPr>
      </w:pPr>
      <w:r w:rsidRPr="0083471A">
        <w:rPr>
          <w:rFonts w:ascii="Arial" w:hAnsi="Arial" w:cs="Arial"/>
          <w:sz w:val="22"/>
        </w:rPr>
        <w:t>‌</w:t>
      </w:r>
    </w:p>
    <w:p w14:paraId="6386E40F" w14:textId="474431A4" w:rsidR="0083471A" w:rsidRDefault="0083471A" w:rsidP="0083471A">
      <w:pPr>
        <w:tabs>
          <w:tab w:val="left" w:pos="6540"/>
        </w:tabs>
        <w:spacing w:line="360" w:lineRule="auto"/>
        <w:rPr>
          <w:rFonts w:ascii="Arial" w:hAnsi="Arial" w:cs="Arial"/>
          <w:sz w:val="22"/>
        </w:rPr>
      </w:pPr>
      <w:r w:rsidRPr="0083471A">
        <w:rPr>
          <w:rFonts w:ascii="Arial" w:hAnsi="Arial" w:cs="Arial"/>
          <w:sz w:val="22"/>
        </w:rPr>
        <w:t>‌</w:t>
      </w:r>
    </w:p>
    <w:p w14:paraId="62FDAC60" w14:textId="01A22544" w:rsidR="00712862" w:rsidRDefault="00712862" w:rsidP="00712862">
      <w:pPr>
        <w:tabs>
          <w:tab w:val="left" w:pos="6540"/>
        </w:tabs>
        <w:spacing w:line="360" w:lineRule="auto"/>
        <w:rPr>
          <w:rFonts w:ascii="Arial" w:hAnsi="Arial" w:cs="Arial"/>
          <w:sz w:val="22"/>
        </w:rPr>
      </w:pPr>
      <w:r w:rsidRPr="00A83AC1">
        <w:rPr>
          <w:rFonts w:ascii="Arial" w:hAnsi="Arial" w:cs="Arial"/>
          <w:sz w:val="22"/>
        </w:rPr>
        <w:t>.</w:t>
      </w:r>
    </w:p>
    <w:p w14:paraId="51289A6F" w14:textId="77777777" w:rsidR="00712862" w:rsidRPr="00A83AC1" w:rsidRDefault="00712862" w:rsidP="00C03A91">
      <w:pPr>
        <w:tabs>
          <w:tab w:val="left" w:pos="6540"/>
        </w:tabs>
        <w:spacing w:line="360" w:lineRule="auto"/>
        <w:rPr>
          <w:rFonts w:ascii="Arial" w:hAnsi="Arial" w:cs="Arial"/>
          <w:sz w:val="22"/>
        </w:rPr>
      </w:pPr>
    </w:p>
    <w:p w14:paraId="70B810EA" w14:textId="77777777" w:rsidR="00712862" w:rsidRPr="00A83AC1" w:rsidRDefault="00712862" w:rsidP="00C03A91">
      <w:pPr>
        <w:tabs>
          <w:tab w:val="left" w:pos="6540"/>
        </w:tabs>
        <w:spacing w:line="360" w:lineRule="auto"/>
        <w:rPr>
          <w:rFonts w:ascii="Arial" w:hAnsi="Arial" w:cs="Arial"/>
          <w:sz w:val="22"/>
        </w:rPr>
      </w:pPr>
    </w:p>
    <w:p w14:paraId="70E197BF" w14:textId="77777777" w:rsidR="00712862" w:rsidRPr="00A83AC1" w:rsidRDefault="00712862" w:rsidP="00C03A91">
      <w:pPr>
        <w:tabs>
          <w:tab w:val="left" w:pos="6540"/>
        </w:tabs>
        <w:spacing w:line="360" w:lineRule="auto"/>
        <w:rPr>
          <w:rFonts w:ascii="Arial" w:hAnsi="Arial" w:cs="Arial"/>
          <w:sz w:val="22"/>
        </w:rPr>
      </w:pPr>
    </w:p>
    <w:p w14:paraId="7A88866E" w14:textId="77777777" w:rsidR="00712862" w:rsidRPr="00A83AC1" w:rsidRDefault="00712862" w:rsidP="00C03A91">
      <w:pPr>
        <w:tabs>
          <w:tab w:val="left" w:pos="6540"/>
        </w:tabs>
        <w:spacing w:line="360" w:lineRule="auto"/>
        <w:rPr>
          <w:rFonts w:ascii="Arial" w:hAnsi="Arial" w:cs="Arial"/>
          <w:sz w:val="22"/>
        </w:rPr>
      </w:pPr>
    </w:p>
    <w:p w14:paraId="251B3492" w14:textId="0814B348" w:rsidR="001B7A40" w:rsidRPr="00704D32" w:rsidRDefault="001B7A40" w:rsidP="00704D32">
      <w:pPr>
        <w:pStyle w:val="Heading1"/>
      </w:pPr>
    </w:p>
    <w:p w14:paraId="15D654F8" w14:textId="77777777" w:rsidR="001B7A40" w:rsidRPr="00A83AC1" w:rsidRDefault="001B7A40" w:rsidP="00C03A91">
      <w:pPr>
        <w:spacing w:line="360" w:lineRule="auto"/>
        <w:rPr>
          <w:rFonts w:ascii="Arial" w:hAnsi="Arial" w:cs="Arial"/>
        </w:rPr>
      </w:pPr>
    </w:p>
    <w:p w14:paraId="1C1B5B6E" w14:textId="77777777" w:rsidR="001B7A40" w:rsidRPr="00A83AC1" w:rsidRDefault="001B7A40" w:rsidP="00C03A91">
      <w:pPr>
        <w:spacing w:line="360" w:lineRule="auto"/>
        <w:rPr>
          <w:rFonts w:ascii="Arial" w:hAnsi="Arial" w:cs="Arial"/>
        </w:rPr>
      </w:pPr>
    </w:p>
    <w:sectPr w:rsidR="001B7A40" w:rsidRPr="00A83AC1" w:rsidSect="0037028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0C9E7" w14:textId="77777777" w:rsidR="00623DAD" w:rsidRDefault="00623DAD" w:rsidP="00C03A91">
      <w:pPr>
        <w:spacing w:after="0" w:line="240" w:lineRule="auto"/>
      </w:pPr>
      <w:r>
        <w:separator/>
      </w:r>
    </w:p>
  </w:endnote>
  <w:endnote w:type="continuationSeparator" w:id="0">
    <w:p w14:paraId="371555D3" w14:textId="77777777" w:rsidR="00623DAD" w:rsidRDefault="00623DAD"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414317"/>
      <w:docPartObj>
        <w:docPartGallery w:val="Page Numbers (Bottom of Page)"/>
        <w:docPartUnique/>
      </w:docPartObj>
    </w:sdtPr>
    <w:sdtEndPr/>
    <w:sdtContent>
      <w:p w14:paraId="15ED99F8" w14:textId="07ED4C6A" w:rsidR="00366563" w:rsidRDefault="00366563">
        <w:pPr>
          <w:pStyle w:val="Footer"/>
          <w:jc w:val="right"/>
        </w:pPr>
        <w:r>
          <w:fldChar w:fldCharType="begin"/>
        </w:r>
        <w:r>
          <w:instrText>PAGE   \* MERGEFORMAT</w:instrText>
        </w:r>
        <w:r>
          <w:fldChar w:fldCharType="separate"/>
        </w:r>
        <w:r>
          <w:t>2</w:t>
        </w:r>
        <w: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D27CF" w14:textId="77777777" w:rsidR="00623DAD" w:rsidRDefault="00623DAD" w:rsidP="00C03A91">
      <w:pPr>
        <w:spacing w:after="0" w:line="240" w:lineRule="auto"/>
      </w:pPr>
      <w:r>
        <w:separator/>
      </w:r>
    </w:p>
  </w:footnote>
  <w:footnote w:type="continuationSeparator" w:id="0">
    <w:p w14:paraId="727A2A31" w14:textId="77777777" w:rsidR="00623DAD" w:rsidRDefault="00623DAD"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3677E"/>
    <w:multiLevelType w:val="hybridMultilevel"/>
    <w:tmpl w:val="1A28E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5F295F"/>
    <w:multiLevelType w:val="hybridMultilevel"/>
    <w:tmpl w:val="A6CEA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67AEF"/>
    <w:multiLevelType w:val="hybridMultilevel"/>
    <w:tmpl w:val="DD56C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D11A6"/>
    <w:multiLevelType w:val="hybridMultilevel"/>
    <w:tmpl w:val="83B6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02BD2"/>
    <w:multiLevelType w:val="hybridMultilevel"/>
    <w:tmpl w:val="A41E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9760C5"/>
    <w:multiLevelType w:val="hybridMultilevel"/>
    <w:tmpl w:val="787EE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35E3A"/>
    <w:multiLevelType w:val="hybridMultilevel"/>
    <w:tmpl w:val="5856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854B2D"/>
    <w:multiLevelType w:val="hybridMultilevel"/>
    <w:tmpl w:val="9D86A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BC1895"/>
    <w:multiLevelType w:val="hybridMultilevel"/>
    <w:tmpl w:val="82463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B860E8"/>
    <w:multiLevelType w:val="hybridMultilevel"/>
    <w:tmpl w:val="D9FC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7"/>
  </w:num>
  <w:num w:numId="2" w16cid:durableId="1940680655">
    <w:abstractNumId w:val="5"/>
  </w:num>
  <w:num w:numId="3" w16cid:durableId="112022208">
    <w:abstractNumId w:val="8"/>
  </w:num>
  <w:num w:numId="4" w16cid:durableId="882522452">
    <w:abstractNumId w:val="1"/>
  </w:num>
  <w:num w:numId="5" w16cid:durableId="1282108644">
    <w:abstractNumId w:val="3"/>
  </w:num>
  <w:num w:numId="6" w16cid:durableId="1541354217">
    <w:abstractNumId w:val="9"/>
  </w:num>
  <w:num w:numId="7" w16cid:durableId="1622759965">
    <w:abstractNumId w:val="11"/>
  </w:num>
  <w:num w:numId="8" w16cid:durableId="1090128543">
    <w:abstractNumId w:val="2"/>
  </w:num>
  <w:num w:numId="9" w16cid:durableId="258679237">
    <w:abstractNumId w:val="6"/>
  </w:num>
  <w:num w:numId="10" w16cid:durableId="2111002706">
    <w:abstractNumId w:val="0"/>
  </w:num>
  <w:num w:numId="11" w16cid:durableId="1093362265">
    <w:abstractNumId w:val="4"/>
  </w:num>
  <w:num w:numId="12" w16cid:durableId="16479335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02B9"/>
    <w:rsid w:val="0001063B"/>
    <w:rsid w:val="00012324"/>
    <w:rsid w:val="0002194B"/>
    <w:rsid w:val="00022567"/>
    <w:rsid w:val="00035AB8"/>
    <w:rsid w:val="00037177"/>
    <w:rsid w:val="000626DD"/>
    <w:rsid w:val="00065F05"/>
    <w:rsid w:val="000671EE"/>
    <w:rsid w:val="00076AC0"/>
    <w:rsid w:val="000924D5"/>
    <w:rsid w:val="000926D6"/>
    <w:rsid w:val="00095FD4"/>
    <w:rsid w:val="000A34C0"/>
    <w:rsid w:val="000C4EDA"/>
    <w:rsid w:val="000C57BA"/>
    <w:rsid w:val="000D1E3C"/>
    <w:rsid w:val="000E1630"/>
    <w:rsid w:val="000E4743"/>
    <w:rsid w:val="000F2407"/>
    <w:rsid w:val="001032EB"/>
    <w:rsid w:val="00105F4F"/>
    <w:rsid w:val="001111E3"/>
    <w:rsid w:val="001223B5"/>
    <w:rsid w:val="00127A0B"/>
    <w:rsid w:val="001317F2"/>
    <w:rsid w:val="0014267A"/>
    <w:rsid w:val="00170AD9"/>
    <w:rsid w:val="00171B8A"/>
    <w:rsid w:val="00180AB8"/>
    <w:rsid w:val="001A1E8D"/>
    <w:rsid w:val="001B0D52"/>
    <w:rsid w:val="001B331F"/>
    <w:rsid w:val="001B7A40"/>
    <w:rsid w:val="001C233B"/>
    <w:rsid w:val="001C51A2"/>
    <w:rsid w:val="001F6DDB"/>
    <w:rsid w:val="001F72C1"/>
    <w:rsid w:val="0021509A"/>
    <w:rsid w:val="00216C85"/>
    <w:rsid w:val="00223AC4"/>
    <w:rsid w:val="00260C0F"/>
    <w:rsid w:val="002610DD"/>
    <w:rsid w:val="00265590"/>
    <w:rsid w:val="0027146C"/>
    <w:rsid w:val="00273EDD"/>
    <w:rsid w:val="00295755"/>
    <w:rsid w:val="002A1493"/>
    <w:rsid w:val="002A2FA4"/>
    <w:rsid w:val="002B12EC"/>
    <w:rsid w:val="002C3965"/>
    <w:rsid w:val="002D0552"/>
    <w:rsid w:val="002D2BCB"/>
    <w:rsid w:val="002D5EDB"/>
    <w:rsid w:val="003069DA"/>
    <w:rsid w:val="00314A79"/>
    <w:rsid w:val="00321C4C"/>
    <w:rsid w:val="00342D77"/>
    <w:rsid w:val="003452D4"/>
    <w:rsid w:val="0035342B"/>
    <w:rsid w:val="00356144"/>
    <w:rsid w:val="00364F42"/>
    <w:rsid w:val="00366563"/>
    <w:rsid w:val="00370282"/>
    <w:rsid w:val="003A0820"/>
    <w:rsid w:val="003B2FC1"/>
    <w:rsid w:val="003C6BEB"/>
    <w:rsid w:val="004013C4"/>
    <w:rsid w:val="0042663C"/>
    <w:rsid w:val="00451794"/>
    <w:rsid w:val="004577F7"/>
    <w:rsid w:val="004926BF"/>
    <w:rsid w:val="004A7A3C"/>
    <w:rsid w:val="004A7B9A"/>
    <w:rsid w:val="004C563C"/>
    <w:rsid w:val="00504F8E"/>
    <w:rsid w:val="00505C17"/>
    <w:rsid w:val="005247B0"/>
    <w:rsid w:val="005326E0"/>
    <w:rsid w:val="00535F71"/>
    <w:rsid w:val="00536437"/>
    <w:rsid w:val="00541C75"/>
    <w:rsid w:val="00595243"/>
    <w:rsid w:val="005B2EDC"/>
    <w:rsid w:val="005C7BDA"/>
    <w:rsid w:val="005D0681"/>
    <w:rsid w:val="005D503D"/>
    <w:rsid w:val="00614123"/>
    <w:rsid w:val="00615F3C"/>
    <w:rsid w:val="00621604"/>
    <w:rsid w:val="0062177A"/>
    <w:rsid w:val="00623068"/>
    <w:rsid w:val="00623DAD"/>
    <w:rsid w:val="00625C71"/>
    <w:rsid w:val="006412F5"/>
    <w:rsid w:val="00644C38"/>
    <w:rsid w:val="00644E8B"/>
    <w:rsid w:val="0065578F"/>
    <w:rsid w:val="00656AC0"/>
    <w:rsid w:val="006611B7"/>
    <w:rsid w:val="00663CAB"/>
    <w:rsid w:val="00666627"/>
    <w:rsid w:val="0067748D"/>
    <w:rsid w:val="006A2148"/>
    <w:rsid w:val="006B6B02"/>
    <w:rsid w:val="006C0727"/>
    <w:rsid w:val="006C15FB"/>
    <w:rsid w:val="006E609A"/>
    <w:rsid w:val="006F1E72"/>
    <w:rsid w:val="006F42B4"/>
    <w:rsid w:val="00704D32"/>
    <w:rsid w:val="00712862"/>
    <w:rsid w:val="007210E4"/>
    <w:rsid w:val="00731063"/>
    <w:rsid w:val="007658DE"/>
    <w:rsid w:val="00783778"/>
    <w:rsid w:val="007A074A"/>
    <w:rsid w:val="007A26B7"/>
    <w:rsid w:val="007A5455"/>
    <w:rsid w:val="007A7297"/>
    <w:rsid w:val="007B5CC4"/>
    <w:rsid w:val="007B7DB2"/>
    <w:rsid w:val="007B7FE0"/>
    <w:rsid w:val="007C11B8"/>
    <w:rsid w:val="007C7BE3"/>
    <w:rsid w:val="007E24E2"/>
    <w:rsid w:val="007E3E04"/>
    <w:rsid w:val="007E7745"/>
    <w:rsid w:val="007F1DC6"/>
    <w:rsid w:val="00806926"/>
    <w:rsid w:val="0083471A"/>
    <w:rsid w:val="008353D4"/>
    <w:rsid w:val="00846753"/>
    <w:rsid w:val="00846A70"/>
    <w:rsid w:val="008767B0"/>
    <w:rsid w:val="00881B94"/>
    <w:rsid w:val="008851EE"/>
    <w:rsid w:val="008964F5"/>
    <w:rsid w:val="008A4C48"/>
    <w:rsid w:val="008C7231"/>
    <w:rsid w:val="008D0D75"/>
    <w:rsid w:val="008D3DFD"/>
    <w:rsid w:val="008E56E8"/>
    <w:rsid w:val="00901DA6"/>
    <w:rsid w:val="009037DA"/>
    <w:rsid w:val="00903A77"/>
    <w:rsid w:val="00905D43"/>
    <w:rsid w:val="009175D0"/>
    <w:rsid w:val="009549CC"/>
    <w:rsid w:val="0097488F"/>
    <w:rsid w:val="009772F5"/>
    <w:rsid w:val="009C6914"/>
    <w:rsid w:val="009D1D1E"/>
    <w:rsid w:val="009D2B5D"/>
    <w:rsid w:val="009D6253"/>
    <w:rsid w:val="009E0D86"/>
    <w:rsid w:val="009E711C"/>
    <w:rsid w:val="009F4A72"/>
    <w:rsid w:val="00A035FD"/>
    <w:rsid w:val="00A23B2F"/>
    <w:rsid w:val="00A24110"/>
    <w:rsid w:val="00A24B90"/>
    <w:rsid w:val="00A30356"/>
    <w:rsid w:val="00A64410"/>
    <w:rsid w:val="00A73758"/>
    <w:rsid w:val="00A81914"/>
    <w:rsid w:val="00A83AC1"/>
    <w:rsid w:val="00AA4DD8"/>
    <w:rsid w:val="00AB2228"/>
    <w:rsid w:val="00AB7B93"/>
    <w:rsid w:val="00AE1D59"/>
    <w:rsid w:val="00AF6765"/>
    <w:rsid w:val="00B22E9B"/>
    <w:rsid w:val="00B2722B"/>
    <w:rsid w:val="00B45F51"/>
    <w:rsid w:val="00B64E88"/>
    <w:rsid w:val="00B8528C"/>
    <w:rsid w:val="00B85CBF"/>
    <w:rsid w:val="00B94BBD"/>
    <w:rsid w:val="00BA4475"/>
    <w:rsid w:val="00BA5644"/>
    <w:rsid w:val="00BB7BEC"/>
    <w:rsid w:val="00BF0F26"/>
    <w:rsid w:val="00C03A91"/>
    <w:rsid w:val="00C0474E"/>
    <w:rsid w:val="00C16CA6"/>
    <w:rsid w:val="00C418B2"/>
    <w:rsid w:val="00C44796"/>
    <w:rsid w:val="00C73B0A"/>
    <w:rsid w:val="00C947AC"/>
    <w:rsid w:val="00C96A12"/>
    <w:rsid w:val="00CB28A4"/>
    <w:rsid w:val="00CD2863"/>
    <w:rsid w:val="00CD62AF"/>
    <w:rsid w:val="00CE7A90"/>
    <w:rsid w:val="00CF712E"/>
    <w:rsid w:val="00D006E9"/>
    <w:rsid w:val="00D062B6"/>
    <w:rsid w:val="00D13475"/>
    <w:rsid w:val="00D22ECA"/>
    <w:rsid w:val="00D3082A"/>
    <w:rsid w:val="00D4703D"/>
    <w:rsid w:val="00D65D09"/>
    <w:rsid w:val="00D67B70"/>
    <w:rsid w:val="00D67C83"/>
    <w:rsid w:val="00D73FB0"/>
    <w:rsid w:val="00D74C1F"/>
    <w:rsid w:val="00D90003"/>
    <w:rsid w:val="00DB6D4B"/>
    <w:rsid w:val="00DC5638"/>
    <w:rsid w:val="00DD1DDB"/>
    <w:rsid w:val="00DD2865"/>
    <w:rsid w:val="00DE04E1"/>
    <w:rsid w:val="00E0689E"/>
    <w:rsid w:val="00E16831"/>
    <w:rsid w:val="00E411A1"/>
    <w:rsid w:val="00E5288A"/>
    <w:rsid w:val="00E57B3C"/>
    <w:rsid w:val="00E57C4C"/>
    <w:rsid w:val="00E93616"/>
    <w:rsid w:val="00EA444F"/>
    <w:rsid w:val="00EB12BC"/>
    <w:rsid w:val="00EB1AB8"/>
    <w:rsid w:val="00EC6E80"/>
    <w:rsid w:val="00F125F2"/>
    <w:rsid w:val="00F137E3"/>
    <w:rsid w:val="00F2761C"/>
    <w:rsid w:val="00F30F4E"/>
    <w:rsid w:val="00F3390C"/>
    <w:rsid w:val="00F37F86"/>
    <w:rsid w:val="00F41530"/>
    <w:rsid w:val="00F5404B"/>
    <w:rsid w:val="00F74A74"/>
    <w:rsid w:val="00F7656C"/>
    <w:rsid w:val="00F778F5"/>
    <w:rsid w:val="00F97405"/>
    <w:rsid w:val="00F97B1E"/>
    <w:rsid w:val="00FB4CB7"/>
    <w:rsid w:val="00FB7F7D"/>
    <w:rsid w:val="00FC11C4"/>
    <w:rsid w:val="00FD70D8"/>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E56E8"/>
    <w:pPr>
      <w:keepNext/>
      <w:keepLines/>
      <w:spacing w:before="240" w:after="0" w:line="360" w:lineRule="auto"/>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E8"/>
    <w:rPr>
      <w:rFonts w:ascii="Arial" w:eastAsiaTheme="majorEastAsia" w:hAnsi="Arial" w:cs="Arial"/>
      <w:b/>
      <w:szCs w:val="24"/>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us.elsevierhealth.com/guyton-and-hall-textbook-of-medical-physiology-9780323640060.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inasthma.org/2023-gina-main-repor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thmaandlung.org.uk/symptoms-tests-treatments/tests/peak-flow" TargetMode="External"/><Relationship Id="rId5" Type="http://schemas.openxmlformats.org/officeDocument/2006/relationships/footnotes" Target="footnotes.xml"/><Relationship Id="rId15" Type="http://schemas.openxmlformats.org/officeDocument/2006/relationships/hyperlink" Target="https://www.rcp.ac.uk/improving-care/resources/why-asthma-still-kills/"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who.int/news-room/fact-sheets/detail/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2299</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Ijeoma Oforbike</cp:lastModifiedBy>
  <cp:revision>2</cp:revision>
  <dcterms:created xsi:type="dcterms:W3CDTF">2026-04-03T21:38:00Z</dcterms:created>
  <dcterms:modified xsi:type="dcterms:W3CDTF">2026-04-03T21:38:00Z</dcterms:modified>
</cp:coreProperties>
</file>