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CE6E622" w:rsidR="005E6C44" w:rsidRPr="00A42F82" w:rsidRDefault="002540AB" w:rsidP="00A91894">
            <w:pPr>
              <w:rPr>
                <w:rFonts w:ascii="Arial" w:hAnsi="Arial" w:cs="Arial"/>
                <w:sz w:val="22"/>
                <w:szCs w:val="22"/>
              </w:rPr>
            </w:pPr>
            <w:r>
              <w:rPr>
                <w:rFonts w:ascii="Arial" w:hAnsi="Arial" w:cs="Arial"/>
                <w:sz w:val="22"/>
                <w:szCs w:val="22"/>
              </w:rPr>
              <w:t>Krzysztof Zakrzewski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41E15AC" w:rsidR="005E6C44" w:rsidRPr="00A42F82" w:rsidRDefault="002540A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0D7A03A" w:rsidR="005E6C44" w:rsidRPr="00A42F82" w:rsidRDefault="002540AB"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6AE9BC9" w:rsidR="005E6C44" w:rsidRPr="00A42F82" w:rsidRDefault="002540AB" w:rsidP="00A91894">
            <w:pPr>
              <w:rPr>
                <w:rFonts w:ascii="Arial" w:hAnsi="Arial" w:cs="Arial"/>
                <w:sz w:val="22"/>
                <w:szCs w:val="22"/>
              </w:rPr>
            </w:pPr>
            <w:r w:rsidRPr="002540AB">
              <w:rPr>
                <w:rFonts w:ascii="Arial" w:hAnsi="Arial" w:cs="Arial"/>
                <w:sz w:val="22"/>
                <w:szCs w:val="22"/>
              </w:rPr>
              <w:t>Birmingham Campus 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761E683" w:rsidR="005E6C44" w:rsidRPr="00A42F82" w:rsidRDefault="002540AB" w:rsidP="00A91894">
            <w:pPr>
              <w:rPr>
                <w:rFonts w:ascii="Arial" w:hAnsi="Arial" w:cs="Arial"/>
                <w:sz w:val="22"/>
                <w:szCs w:val="22"/>
              </w:rPr>
            </w:pPr>
            <w:r w:rsidRPr="002540AB">
              <w:rPr>
                <w:rFonts w:ascii="Arial" w:hAnsi="Arial" w:cs="Arial"/>
                <w:sz w:val="22"/>
                <w:szCs w:val="22"/>
              </w:rPr>
              <w:t>2325092@student.uwtsd.ac.uk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EDD4A48" w:rsidR="005E6C44" w:rsidRPr="00A42F82" w:rsidRDefault="002540AB" w:rsidP="00A91894">
            <w:pPr>
              <w:rPr>
                <w:rFonts w:ascii="Arial" w:hAnsi="Arial" w:cs="Arial"/>
                <w:sz w:val="22"/>
                <w:szCs w:val="22"/>
              </w:rPr>
            </w:pPr>
            <w:r>
              <w:rPr>
                <w:rFonts w:ascii="Arial" w:hAnsi="Arial" w:cs="Arial"/>
                <w:sz w:val="22"/>
                <w:szCs w:val="22"/>
              </w:rPr>
              <w:t>07429094121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AC6646" w:rsidR="005E6C44" w:rsidRPr="00A42F82" w:rsidRDefault="002540AB" w:rsidP="00A91894">
            <w:pPr>
              <w:rPr>
                <w:rFonts w:ascii="Arial" w:hAnsi="Arial" w:cs="Arial"/>
                <w:sz w:val="22"/>
                <w:szCs w:val="22"/>
              </w:rPr>
            </w:pPr>
            <w:r>
              <w:rPr>
                <w:rFonts w:ascii="Arial" w:hAnsi="Arial" w:cs="Arial"/>
                <w:sz w:val="22"/>
                <w:szCs w:val="22"/>
              </w:rPr>
              <w:t>2325092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26D7AF7" w14:textId="53AB90EF" w:rsidR="002540AB" w:rsidRPr="002540AB" w:rsidRDefault="002540AB" w:rsidP="002540AB">
            <w:pPr>
              <w:rPr>
                <w:rFonts w:ascii="Arial" w:hAnsi="Arial" w:cs="Arial"/>
              </w:rPr>
            </w:pPr>
            <w:r>
              <w:rPr>
                <w:rFonts w:ascii="Arial" w:hAnsi="Arial" w:cs="Arial"/>
                <w:color w:val="000000"/>
              </w:rPr>
              <w:t xml:space="preserve">BSc </w:t>
            </w:r>
            <w:r w:rsidRPr="002540AB">
              <w:rPr>
                <w:rFonts w:ascii="Arial" w:hAnsi="Arial" w:cs="Arial"/>
                <w:color w:val="000000"/>
              </w:rPr>
              <w:t>Computing Skills for the Workplace</w:t>
            </w:r>
          </w:p>
          <w:p w14:paraId="660E53A9" w14:textId="77777777" w:rsidR="005E6C44" w:rsidRPr="002540AB"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5AE38B5" w14:textId="77777777" w:rsidR="002540AB" w:rsidRPr="002540AB" w:rsidRDefault="002540AB" w:rsidP="002540AB">
            <w:pPr>
              <w:rPr>
                <w:rFonts w:ascii="Arial" w:hAnsi="Arial" w:cs="Arial"/>
                <w:sz w:val="22"/>
                <w:szCs w:val="22"/>
                <w:lang w:val="en-US"/>
              </w:rPr>
            </w:pPr>
            <w:proofErr w:type="spellStart"/>
            <w:r w:rsidRPr="002540AB">
              <w:rPr>
                <w:rFonts w:ascii="Arial" w:hAnsi="Arial" w:cs="Arial"/>
                <w:sz w:val="22"/>
                <w:szCs w:val="22"/>
                <w:lang w:val="en-US"/>
              </w:rPr>
              <w:t>Mobolanle</w:t>
            </w:r>
            <w:proofErr w:type="spellEnd"/>
            <w:r w:rsidRPr="002540AB">
              <w:rPr>
                <w:rFonts w:ascii="Arial" w:hAnsi="Arial" w:cs="Arial"/>
                <w:sz w:val="22"/>
                <w:szCs w:val="22"/>
                <w:lang w:val="en-US"/>
              </w:rPr>
              <w:t xml:space="preserve"> Bello</w:t>
            </w:r>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1C23542" w:rsidR="005E6C44" w:rsidRPr="00A42F82" w:rsidRDefault="002540A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1E7439E" w:rsidR="005E6C44" w:rsidRPr="00A42F82" w:rsidRDefault="002540A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4F50675" w:rsidR="005E6C44" w:rsidRPr="00A42F82" w:rsidRDefault="002540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906EE18" w:rsidR="005E6C44" w:rsidRPr="00A42F82" w:rsidRDefault="002540A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1165E37" w:rsidR="004C3D85" w:rsidRPr="00A42F82" w:rsidRDefault="002540A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F35E345" w14:textId="77777777" w:rsidR="002540AB" w:rsidRPr="002540AB" w:rsidRDefault="002540AB" w:rsidP="002540AB">
            <w:pPr>
              <w:jc w:val="center"/>
              <w:rPr>
                <w:rFonts w:ascii="Arial" w:hAnsi="Arial" w:cs="Arial"/>
                <w:sz w:val="24"/>
                <w:szCs w:val="24"/>
                <w:lang w:val="en-US" w:eastAsia="en-GB"/>
              </w:rPr>
            </w:pPr>
            <w:r w:rsidRPr="002540AB">
              <w:rPr>
                <w:rFonts w:ascii="Arial" w:hAnsi="Arial" w:cs="Arial"/>
                <w:sz w:val="24"/>
                <w:szCs w:val="24"/>
                <w:lang w:eastAsia="en-GB"/>
              </w:rPr>
              <w:t>Development of an AI-Powered Browser Extension for Real-Time Spam and Phishing Detection Using Machine Learning</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1F71C53" w:rsidR="004C3D85" w:rsidRPr="00A42F82" w:rsidRDefault="002540AB" w:rsidP="00A91894">
            <w:pPr>
              <w:rPr>
                <w:rFonts w:ascii="Arial" w:hAnsi="Arial" w:cs="Arial"/>
                <w:sz w:val="22"/>
                <w:szCs w:val="22"/>
              </w:rPr>
            </w:pPr>
            <w:r>
              <w:rPr>
                <w:rFonts w:ascii="Arial" w:hAnsi="Arial" w:cs="Arial"/>
                <w:sz w:val="22"/>
                <w:szCs w:val="22"/>
              </w:rPr>
              <w:t>22.07.2026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3A1AB7E" w:rsidR="004C3D85" w:rsidRPr="00A42F82" w:rsidRDefault="001972A9" w:rsidP="00A91894">
            <w:pPr>
              <w:rPr>
                <w:rFonts w:ascii="Arial" w:hAnsi="Arial" w:cs="Arial"/>
                <w:sz w:val="22"/>
                <w:szCs w:val="22"/>
              </w:rPr>
            </w:pPr>
            <w:r>
              <w:rPr>
                <w:rFonts w:ascii="Arial" w:hAnsi="Arial" w:cs="Arial"/>
                <w:sz w:val="22"/>
                <w:szCs w:val="22"/>
              </w:rPr>
              <w:t>29.08.2026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26F523C6" w:rsidR="00F96C3F" w:rsidRPr="001972A9" w:rsidRDefault="00F96C3F" w:rsidP="001972A9">
            <w:pPr>
              <w:jc w:val="both"/>
              <w:rPr>
                <w:rFonts w:ascii="Arial" w:hAnsi="Arial" w:cs="Arial"/>
                <w:i/>
                <w:sz w:val="22"/>
                <w:szCs w:val="22"/>
              </w:rPr>
            </w:pPr>
            <w:r w:rsidRPr="001972A9">
              <w:rPr>
                <w:rFonts w:ascii="Arial" w:hAnsi="Arial" w:cs="Arial"/>
                <w:i/>
                <w:sz w:val="22"/>
                <w:szCs w:val="22"/>
              </w:rPr>
              <w:t>Purpose</w:t>
            </w:r>
            <w:r w:rsidR="001972A9" w:rsidRPr="001972A9">
              <w:rPr>
                <w:rFonts w:ascii="Arial" w:hAnsi="Arial" w:cs="Arial"/>
                <w:i/>
                <w:sz w:val="22"/>
                <w:szCs w:val="22"/>
              </w:rPr>
              <w:t xml:space="preserve"> </w:t>
            </w:r>
            <w:r w:rsidRPr="001972A9">
              <w:rPr>
                <w:rFonts w:ascii="Arial" w:hAnsi="Arial" w:cs="Arial"/>
                <w:i/>
                <w:sz w:val="22"/>
                <w:szCs w:val="22"/>
              </w:rPr>
              <w:t>of Research Activity</w:t>
            </w:r>
          </w:p>
          <w:p w14:paraId="6E77261D" w14:textId="7647437E" w:rsidR="001972A9" w:rsidRPr="001972A9" w:rsidRDefault="00F96C3F" w:rsidP="00710BDC">
            <w:pPr>
              <w:pStyle w:val="ListParagraph"/>
              <w:numPr>
                <w:ilvl w:val="0"/>
                <w:numId w:val="26"/>
              </w:numPr>
              <w:ind w:left="0"/>
              <w:contextualSpacing w:val="0"/>
              <w:rPr>
                <w:rFonts w:ascii="Arial" w:hAnsi="Arial" w:cs="Arial"/>
                <w:i/>
              </w:rPr>
            </w:pPr>
            <w:r w:rsidRPr="001972A9">
              <w:rPr>
                <w:rFonts w:ascii="Arial" w:hAnsi="Arial" w:cs="Arial"/>
                <w:i/>
              </w:rPr>
              <w:t>Proposed Research Question</w:t>
            </w:r>
          </w:p>
          <w:p w14:paraId="2A394C41" w14:textId="2F8C78E7" w:rsidR="00F96C3F" w:rsidRPr="001972A9" w:rsidRDefault="00F96C3F" w:rsidP="001972A9">
            <w:pPr>
              <w:jc w:val="both"/>
              <w:rPr>
                <w:rFonts w:ascii="Arial" w:hAnsi="Arial" w:cs="Arial"/>
                <w:i/>
                <w:sz w:val="22"/>
                <w:szCs w:val="22"/>
              </w:rPr>
            </w:pPr>
            <w:r w:rsidRPr="001972A9">
              <w:rPr>
                <w:rFonts w:ascii="Arial" w:hAnsi="Arial" w:cs="Arial"/>
                <w:i/>
                <w:sz w:val="22"/>
                <w:szCs w:val="22"/>
              </w:rPr>
              <w:t>Aims of Research Activity</w:t>
            </w:r>
          </w:p>
          <w:p w14:paraId="732F1DA5" w14:textId="05CEEF82" w:rsidR="00F96C3F" w:rsidRPr="001972A9" w:rsidRDefault="00F96C3F" w:rsidP="00A91894">
            <w:pPr>
              <w:pStyle w:val="ListParagraph"/>
              <w:numPr>
                <w:ilvl w:val="0"/>
                <w:numId w:val="26"/>
              </w:numPr>
              <w:spacing w:after="240"/>
              <w:ind w:left="0" w:hanging="357"/>
              <w:contextualSpacing w:val="0"/>
              <w:rPr>
                <w:rFonts w:ascii="Arial" w:hAnsi="Arial" w:cs="Arial"/>
                <w:i/>
              </w:rPr>
            </w:pPr>
            <w:r w:rsidRPr="001972A9">
              <w:rPr>
                <w:rFonts w:ascii="Arial" w:hAnsi="Arial" w:cs="Arial"/>
                <w:i/>
              </w:rPr>
              <w:t>Objectives of Research Activity</w:t>
            </w:r>
            <w:r w:rsidR="001972A9" w:rsidRPr="001972A9">
              <w:rPr>
                <w:rFonts w:ascii="Arial" w:hAnsi="Arial" w:cs="Arial"/>
                <w:i/>
              </w:rPr>
              <w:t>:</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1ADF7AD" w:rsidR="00F96C3F" w:rsidRPr="00A42F82" w:rsidRDefault="001972A9" w:rsidP="00A91894">
            <w:pPr>
              <w:rPr>
                <w:rFonts w:ascii="Arial" w:hAnsi="Arial" w:cs="Arial"/>
              </w:rPr>
            </w:pPr>
            <w:r w:rsidRPr="001972A9">
              <w:rPr>
                <w:rFonts w:ascii="Arial" w:hAnsi="Arial" w:cs="Arial"/>
                <w:sz w:val="22"/>
                <w:szCs w:val="22"/>
                <w:lang w:val="en-US" w:eastAsia="en-GB"/>
              </w:rPr>
              <w:t>The increasing reliance on digital communication has significantly improved access to online services, but it has also contributed to a rapid growth in spam messages and phishing attacks. Cybercriminals increasingly exploit websites, emails, and online platforms to distribute malicious content that attempts to steal personal information, financial credentials, or install harmful software. Although modern web browsers incorporate security features such as phishing warnings and malicious website detection, many threats continue to evade traditional rule-based filtering systems by continually adapting their content and delivery methods.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9DC5321" w14:textId="77777777" w:rsidR="001972A9" w:rsidRPr="001972A9" w:rsidRDefault="001972A9" w:rsidP="001972A9">
            <w:pPr>
              <w:pStyle w:val="ListParagraph"/>
              <w:numPr>
                <w:ilvl w:val="0"/>
                <w:numId w:val="26"/>
              </w:numPr>
              <w:ind w:left="0"/>
              <w:contextualSpacing w:val="0"/>
              <w:rPr>
                <w:rFonts w:ascii="Arial" w:hAnsi="Arial" w:cs="Arial"/>
                <w:iCs/>
              </w:rPr>
            </w:pPr>
            <w:r w:rsidRPr="001972A9">
              <w:rPr>
                <w:rFonts w:ascii="Arial" w:hAnsi="Arial" w:cs="Arial"/>
                <w:iCs/>
              </w:rPr>
              <w:t>How AI could play a role in preventing cybernetic attacks and protect users from being exposed to malicious malware.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E858F81" w14:textId="3B2A58D3" w:rsidR="001972A9" w:rsidRDefault="001972A9" w:rsidP="001972A9">
            <w:pPr>
              <w:pStyle w:val="ListParagraph"/>
              <w:numPr>
                <w:ilvl w:val="0"/>
                <w:numId w:val="26"/>
              </w:numPr>
              <w:ind w:left="0"/>
              <w:contextualSpacing w:val="0"/>
              <w:rPr>
                <w:rFonts w:ascii="Arial" w:hAnsi="Arial" w:cs="Arial"/>
                <w:i/>
              </w:rPr>
            </w:pPr>
            <w:r>
              <w:rPr>
                <w:rFonts w:ascii="Arial" w:hAnsi="Arial" w:cs="Arial"/>
                <w:i/>
              </w:rPr>
              <w:br/>
            </w:r>
            <w:r>
              <w:rPr>
                <w:rFonts w:ascii="Arial" w:hAnsi="Arial" w:cs="Arial"/>
                <w:lang w:val="en-US" w:eastAsia="en-GB"/>
              </w:rPr>
              <w:t>T</w:t>
            </w:r>
            <w:r w:rsidRPr="004F355A">
              <w:rPr>
                <w:rFonts w:ascii="Arial" w:hAnsi="Arial" w:cs="Arial"/>
                <w:lang w:val="en-US" w:eastAsia="en-GB"/>
              </w:rPr>
              <w:t>he aim of this project is to design and develop an AI-powered browser extension capable of detecting spam and phishing-related content using supervised machine learning techniques</w:t>
            </w:r>
            <w:r>
              <w:rPr>
                <w:rFonts w:ascii="Arial" w:hAnsi="Arial" w:cs="Arial"/>
                <w:lang w:val="en-US" w:eastAsia="en-GB"/>
              </w:rPr>
              <w: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FFC17D1" w:rsidR="00F96C3F" w:rsidRPr="001972A9" w:rsidRDefault="001972A9" w:rsidP="00A91894">
            <w:pPr>
              <w:pStyle w:val="ListParagraph"/>
              <w:numPr>
                <w:ilvl w:val="0"/>
                <w:numId w:val="26"/>
              </w:numPr>
              <w:spacing w:after="240"/>
              <w:ind w:left="0" w:hanging="357"/>
              <w:contextualSpacing w:val="0"/>
              <w:rPr>
                <w:rFonts w:ascii="Arial" w:hAnsi="Arial" w:cs="Arial"/>
                <w:i/>
              </w:rPr>
            </w:pPr>
            <w:r>
              <w:rPr>
                <w:rFonts w:ascii="Arial" w:hAnsi="Arial" w:cs="Arial"/>
                <w:i/>
              </w:rPr>
              <w:t>Research of algorithms and patterns to increase spam and phishing detection, building an AI learning machine to shape it into ultimate spam detector.</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CAAF64A" w14:textId="6B2F3D65" w:rsidR="007E3055" w:rsidRDefault="007E3055" w:rsidP="007E3055">
            <w:pPr>
              <w:jc w:val="center"/>
              <w:rPr>
                <w:rFonts w:ascii="Arial" w:hAnsi="Arial" w:cs="Arial"/>
                <w:b/>
                <w:bCs/>
                <w:sz w:val="32"/>
                <w:szCs w:val="32"/>
                <w:lang w:eastAsia="en-GB"/>
              </w:rPr>
            </w:pPr>
            <w:r w:rsidRPr="00961B6A">
              <w:rPr>
                <w:rFonts w:ascii="Arial" w:hAnsi="Arial" w:cs="Arial"/>
                <w:b/>
                <w:bCs/>
                <w:sz w:val="32"/>
                <w:szCs w:val="32"/>
                <w:lang w:eastAsia="en-GB"/>
              </w:rPr>
              <w:t>System Development Approach</w:t>
            </w:r>
          </w:p>
          <w:p w14:paraId="55B74A73" w14:textId="77777777" w:rsidR="007E3055" w:rsidRPr="004E42BE" w:rsidRDefault="007E3055" w:rsidP="007E3055">
            <w:pPr>
              <w:ind w:firstLine="720"/>
              <w:jc w:val="both"/>
              <w:rPr>
                <w:rFonts w:ascii="Arial" w:hAnsi="Arial" w:cs="Arial"/>
                <w:lang w:val="en-US" w:eastAsia="en-GB"/>
              </w:rPr>
            </w:pPr>
            <w:r w:rsidRPr="004E42BE">
              <w:rPr>
                <w:rFonts w:ascii="Arial" w:hAnsi="Arial" w:cs="Arial"/>
                <w:lang w:val="en-US" w:eastAsia="en-GB"/>
              </w:rPr>
              <w:t>The project will adopt the Agile software development methodology because it provides the flexibility required for machine learning applications. Unlike traditional software development, AI models require continuous experimentation, evaluation, and refinement to achieve acceptable performance. An iterative approach is therefore more appropriate than Waterfall, allowing improvements throughout the development process.</w:t>
            </w:r>
          </w:p>
          <w:p w14:paraId="73B0083F" w14:textId="77777777" w:rsidR="007E3055" w:rsidRPr="004E42BE" w:rsidRDefault="007E3055" w:rsidP="007E3055">
            <w:pPr>
              <w:jc w:val="both"/>
              <w:rPr>
                <w:rFonts w:ascii="Arial" w:hAnsi="Arial" w:cs="Arial"/>
                <w:lang w:val="en-US" w:eastAsia="en-GB"/>
              </w:rPr>
            </w:pPr>
            <w:r w:rsidRPr="004E42BE">
              <w:rPr>
                <w:rFonts w:ascii="Arial" w:hAnsi="Arial" w:cs="Arial"/>
                <w:lang w:val="en-US" w:eastAsia="en-GB"/>
              </w:rPr>
              <w:t>Development will progress through requirements analysis, dataset selection, data preprocessing, machine learning model development, browser extension implementation, integration, and testing. Each stage will be evaluated before progressing, enabling continuous refinement of both the AI model and browser extension while reducing development risks and ensuring the project meets its objectives.</w:t>
            </w:r>
          </w:p>
          <w:p w14:paraId="0ABF71A9" w14:textId="77777777" w:rsidR="007E3055" w:rsidRDefault="007E3055" w:rsidP="007E3055">
            <w:pPr>
              <w:jc w:val="both"/>
              <w:rPr>
                <w:rFonts w:ascii="Arial" w:hAnsi="Arial" w:cs="Arial"/>
                <w:lang w:eastAsia="en-GB"/>
              </w:rPr>
            </w:pPr>
          </w:p>
          <w:p w14:paraId="6D780EB3" w14:textId="77777777" w:rsidR="007E3055" w:rsidRPr="00EA0A37" w:rsidRDefault="007E3055" w:rsidP="007E3055">
            <w:pPr>
              <w:jc w:val="both"/>
              <w:rPr>
                <w:rFonts w:ascii="Arial" w:hAnsi="Arial" w:cs="Arial"/>
                <w:lang w:eastAsia="en-GB"/>
              </w:rPr>
            </w:pPr>
          </w:p>
          <w:p w14:paraId="31D8CC9C" w14:textId="0E532F59" w:rsidR="007E3055" w:rsidRDefault="007E3055" w:rsidP="007E3055">
            <w:pPr>
              <w:jc w:val="center"/>
              <w:rPr>
                <w:rFonts w:ascii="Arial" w:hAnsi="Arial" w:cs="Arial"/>
                <w:b/>
                <w:bCs/>
                <w:sz w:val="32"/>
                <w:szCs w:val="32"/>
                <w:lang w:eastAsia="en-GB"/>
              </w:rPr>
            </w:pPr>
            <w:r w:rsidRPr="00961B6A">
              <w:rPr>
                <w:rFonts w:ascii="Arial" w:hAnsi="Arial" w:cs="Arial"/>
                <w:b/>
                <w:bCs/>
                <w:sz w:val="32"/>
                <w:szCs w:val="32"/>
                <w:lang w:eastAsia="en-GB"/>
              </w:rPr>
              <w:t>Tools and Technologies</w:t>
            </w:r>
          </w:p>
          <w:p w14:paraId="652E3F95" w14:textId="77777777" w:rsidR="007E3055" w:rsidRPr="00C56EFB" w:rsidRDefault="007E3055" w:rsidP="007E3055">
            <w:pPr>
              <w:ind w:firstLine="720"/>
              <w:jc w:val="both"/>
              <w:rPr>
                <w:rFonts w:ascii="Arial" w:hAnsi="Arial" w:cs="Arial"/>
                <w:lang w:val="en-US" w:eastAsia="en-GB"/>
              </w:rPr>
            </w:pPr>
            <w:r w:rsidRPr="00C56EFB">
              <w:rPr>
                <w:rFonts w:ascii="Arial" w:hAnsi="Arial" w:cs="Arial"/>
                <w:lang w:val="en-US" w:eastAsia="en-GB"/>
              </w:rPr>
              <w:t>Python will be the primary programming language due to its extensive machine learning and Natural Language Processing capabilities. Pandas and Scikit-learn will support data preprocessing, model development, and evaluation, while NLTK will perform tokenization, stop-word removal, stemming, and TF-IDF feature extraction. The browser extension will be developed using HTML, CSS, and JavaScript for compatibility with Chromium-based browsers. A lightweight Flask API will enable communication between the extension and the trained machine learning model, creating a modular architecture that allows the classifier to be updated independently without requiring changes to the browser extension.</w:t>
            </w:r>
          </w:p>
          <w:p w14:paraId="3A4A18D6" w14:textId="77777777" w:rsidR="007E3055" w:rsidRPr="00EA0A37" w:rsidRDefault="007E3055" w:rsidP="007E3055">
            <w:pPr>
              <w:jc w:val="both"/>
              <w:rPr>
                <w:rFonts w:ascii="Arial" w:hAnsi="Arial" w:cs="Arial"/>
                <w:lang w:eastAsia="en-GB"/>
              </w:rPr>
            </w:pPr>
          </w:p>
          <w:p w14:paraId="47A79E30" w14:textId="284C334A" w:rsidR="007E3055" w:rsidRDefault="007E3055" w:rsidP="007E3055">
            <w:pPr>
              <w:jc w:val="center"/>
              <w:rPr>
                <w:rFonts w:ascii="Arial" w:hAnsi="Arial" w:cs="Arial"/>
                <w:b/>
                <w:bCs/>
                <w:sz w:val="32"/>
                <w:szCs w:val="32"/>
                <w:lang w:eastAsia="en-GB"/>
              </w:rPr>
            </w:pPr>
            <w:r w:rsidRPr="00961B6A">
              <w:rPr>
                <w:rFonts w:ascii="Arial" w:hAnsi="Arial" w:cs="Arial"/>
                <w:b/>
                <w:bCs/>
                <w:sz w:val="32"/>
                <w:szCs w:val="32"/>
                <w:lang w:eastAsia="en-GB"/>
              </w:rPr>
              <w:t>Requirements Analysis</w:t>
            </w:r>
          </w:p>
          <w:p w14:paraId="046C661E" w14:textId="77777777" w:rsidR="007E3055" w:rsidRPr="00F01F6D" w:rsidRDefault="007E3055" w:rsidP="007E3055">
            <w:pPr>
              <w:ind w:firstLine="720"/>
              <w:jc w:val="both"/>
              <w:rPr>
                <w:rFonts w:ascii="Arial" w:hAnsi="Arial" w:cs="Arial"/>
                <w:lang w:val="en-US" w:eastAsia="en-GB"/>
              </w:rPr>
            </w:pPr>
            <w:r w:rsidRPr="00F01F6D">
              <w:rPr>
                <w:rFonts w:ascii="Arial" w:hAnsi="Arial" w:cs="Arial"/>
                <w:lang w:val="en-US" w:eastAsia="en-GB"/>
              </w:rPr>
              <w:t>The primary functional requirement is to analyze textual content extracted from webpages and classify it as either legitimate or spam. Following analysis, the browser extension will present users with an immediate prediction while maintaining compatibility with future machine learning models through a flexible architecture. Non-functional requirements include high classification accuracy, low response times, and reliable performance to minimize disruption to the browsing experience. Security and privacy are also essential considerations. Therefore, the project will use publicly available Kaggle datasets rather than personal user data, ensuring ethical research practices while reducing privacy risks and supporting compliance with relevant data protection principles.</w:t>
            </w:r>
          </w:p>
          <w:p w14:paraId="4D9635BC" w14:textId="77777777" w:rsidR="007E3055" w:rsidRDefault="007E3055" w:rsidP="007E3055">
            <w:pPr>
              <w:jc w:val="both"/>
              <w:rPr>
                <w:rFonts w:ascii="Arial" w:hAnsi="Arial" w:cs="Arial"/>
                <w:lang w:eastAsia="en-GB"/>
              </w:rPr>
            </w:pPr>
          </w:p>
          <w:p w14:paraId="169846EA" w14:textId="77777777" w:rsidR="007E3055" w:rsidRPr="00EA0A37" w:rsidRDefault="007E3055" w:rsidP="007E3055">
            <w:pPr>
              <w:jc w:val="both"/>
              <w:rPr>
                <w:rFonts w:ascii="Arial" w:hAnsi="Arial" w:cs="Arial"/>
                <w:lang w:eastAsia="en-GB"/>
              </w:rPr>
            </w:pPr>
          </w:p>
          <w:p w14:paraId="6AE53BC6" w14:textId="0E585C14" w:rsidR="007E3055" w:rsidRDefault="007E3055" w:rsidP="007E3055">
            <w:pPr>
              <w:jc w:val="center"/>
              <w:rPr>
                <w:rFonts w:ascii="Arial" w:hAnsi="Arial" w:cs="Arial"/>
                <w:b/>
                <w:bCs/>
                <w:sz w:val="32"/>
                <w:szCs w:val="32"/>
                <w:lang w:eastAsia="en-GB"/>
              </w:rPr>
            </w:pPr>
            <w:r w:rsidRPr="00961B6A">
              <w:rPr>
                <w:rFonts w:ascii="Arial" w:hAnsi="Arial" w:cs="Arial"/>
                <w:b/>
                <w:bCs/>
                <w:sz w:val="32"/>
                <w:szCs w:val="32"/>
                <w:lang w:eastAsia="en-GB"/>
              </w:rPr>
              <w:t>System Architecture</w:t>
            </w:r>
          </w:p>
          <w:p w14:paraId="773300AE" w14:textId="77777777" w:rsidR="007E3055" w:rsidRPr="0039388B" w:rsidRDefault="007E3055" w:rsidP="007E3055">
            <w:pPr>
              <w:ind w:firstLine="720"/>
              <w:jc w:val="both"/>
              <w:rPr>
                <w:rFonts w:ascii="Arial" w:hAnsi="Arial" w:cs="Arial"/>
                <w:lang w:val="en-US" w:eastAsia="en-GB"/>
              </w:rPr>
            </w:pPr>
            <w:r w:rsidRPr="0039388B">
              <w:rPr>
                <w:rFonts w:ascii="Arial" w:hAnsi="Arial" w:cs="Arial"/>
                <w:lang w:val="en-US" w:eastAsia="en-GB"/>
              </w:rPr>
              <w:t>The proposed architecture consists of four integrated components that operate together to provide real-time spam detection. Initially, the browser extension captures textual content from the webpage currently being viewed. The extracted information is transmitted securely to a Python-based classification service through an Application Programming Interface (API). Before prediction, the incoming text undergoes the same preprocessing procedures applied during model training, including text cleaning, tokenization, and TF-IDF feature extraction.</w:t>
            </w:r>
          </w:p>
          <w:p w14:paraId="7751145D" w14:textId="66368079" w:rsidR="007E3055" w:rsidRPr="007E3055" w:rsidRDefault="007E3055" w:rsidP="007E3055">
            <w:pPr>
              <w:jc w:val="both"/>
              <w:rPr>
                <w:rFonts w:ascii="Arial" w:hAnsi="Arial" w:cs="Arial"/>
                <w:lang w:val="en-US" w:eastAsia="en-GB"/>
              </w:rPr>
            </w:pPr>
            <w:r w:rsidRPr="0039388B">
              <w:rPr>
                <w:rFonts w:ascii="Arial" w:hAnsi="Arial" w:cs="Arial"/>
                <w:lang w:val="en-US" w:eastAsia="en-GB"/>
              </w:rPr>
              <w:t xml:space="preserve">The processed data is then analyzed using the trained machine learning model, which generates a prediction indicating whether the content is likely to be legitimate or spam. The prediction is returned to the browser </w:t>
            </w:r>
            <w:r w:rsidRPr="0039388B">
              <w:rPr>
                <w:rFonts w:ascii="Arial" w:hAnsi="Arial" w:cs="Arial"/>
                <w:lang w:val="en-US" w:eastAsia="en-GB"/>
              </w:rPr>
              <w:lastRenderedPageBreak/>
              <w:t>extension, where the result is displayed through a simple visual notification. Separating the browser interface from the machine learning model improves scalability and maintainability while allowing the classifier to be retrained using updated datasets without modifying the browser extension itself.</w:t>
            </w:r>
          </w:p>
          <w:p w14:paraId="7C873DCD" w14:textId="77777777" w:rsidR="007E3055" w:rsidRDefault="007E3055" w:rsidP="007E3055">
            <w:pPr>
              <w:jc w:val="both"/>
              <w:rPr>
                <w:rFonts w:ascii="Arial" w:hAnsi="Arial" w:cs="Arial"/>
                <w:lang w:eastAsia="en-GB"/>
              </w:rPr>
            </w:pPr>
          </w:p>
          <w:p w14:paraId="6B5AD1CA" w14:textId="77777777" w:rsidR="007E3055" w:rsidRPr="0039388B" w:rsidRDefault="007E3055" w:rsidP="007E3055">
            <w:pPr>
              <w:jc w:val="both"/>
              <w:rPr>
                <w:rFonts w:ascii="Arial" w:hAnsi="Arial" w:cs="Arial"/>
                <w:lang w:eastAsia="en-GB"/>
              </w:rPr>
            </w:pPr>
          </w:p>
          <w:p w14:paraId="162F1704" w14:textId="6ED11599" w:rsidR="007E3055" w:rsidRDefault="007E3055" w:rsidP="007E3055">
            <w:pPr>
              <w:jc w:val="center"/>
              <w:rPr>
                <w:rFonts w:ascii="Arial" w:hAnsi="Arial" w:cs="Arial"/>
                <w:b/>
                <w:bCs/>
                <w:sz w:val="32"/>
                <w:szCs w:val="32"/>
                <w:lang w:eastAsia="en-GB"/>
              </w:rPr>
            </w:pPr>
            <w:r w:rsidRPr="00961B6A">
              <w:rPr>
                <w:rFonts w:ascii="Arial" w:hAnsi="Arial" w:cs="Arial"/>
                <w:b/>
                <w:bCs/>
                <w:sz w:val="32"/>
                <w:szCs w:val="32"/>
                <w:lang w:eastAsia="en-GB"/>
              </w:rPr>
              <w:t>Data Collection Method</w:t>
            </w:r>
          </w:p>
          <w:p w14:paraId="2792A5D5" w14:textId="77777777" w:rsidR="007E3055" w:rsidRPr="0039388B" w:rsidRDefault="007E3055" w:rsidP="007E3055">
            <w:pPr>
              <w:ind w:firstLine="720"/>
              <w:jc w:val="both"/>
              <w:rPr>
                <w:rFonts w:ascii="Arial" w:hAnsi="Arial" w:cs="Arial"/>
                <w:lang w:val="en-US" w:eastAsia="en-GB"/>
              </w:rPr>
            </w:pPr>
            <w:r w:rsidRPr="0039388B">
              <w:rPr>
                <w:rFonts w:ascii="Arial" w:hAnsi="Arial" w:cs="Arial"/>
                <w:lang w:val="en-US" w:eastAsia="en-GB"/>
              </w:rPr>
              <w:t>The machine learning model will be trained using publicly available datasets obtained from Kaggle. Following an evaluation of several widely recognized datasets, the SMS Spam Collection Dataset has been selected as the primary training dataset because of its balanced structure, high-quality labelling, and widespread use within academic research. Containing approximately 5,500 labelled text messages, the dataset provides an appropriate foundation for developing supervised classification models while enabling direct comparison with existing studies.</w:t>
            </w:r>
          </w:p>
          <w:p w14:paraId="3FF0AAC1" w14:textId="77777777" w:rsidR="007E3055" w:rsidRPr="0039388B" w:rsidRDefault="007E3055" w:rsidP="007E3055">
            <w:pPr>
              <w:jc w:val="both"/>
              <w:rPr>
                <w:rFonts w:ascii="Arial" w:hAnsi="Arial" w:cs="Arial"/>
                <w:lang w:val="en-US" w:eastAsia="en-GB"/>
              </w:rPr>
            </w:pPr>
            <w:r w:rsidRPr="0039388B">
              <w:rPr>
                <w:rFonts w:ascii="Arial" w:hAnsi="Arial" w:cs="Arial"/>
                <w:lang w:val="en-US" w:eastAsia="en-GB"/>
              </w:rPr>
              <w:t>Prior to training, the dataset will undergo preprocessing to remove unnecessary symbols, standardize text formatting, eliminate stop words, and convert textual information into numerical features using TF-IDF. The processed dataset will then be divided into training and testing subsets to enable objective model evaluation. Performance will be assessed using accuracy, precision, recall, F1-score, and confusion matrix analysis, ensuring that the selected classifier demonstrates both reliability and suitability for real-time browser integration.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EBAE91D" w:rsidR="00B23BFF" w:rsidRPr="00A42F82" w:rsidRDefault="007E3055" w:rsidP="00A91894">
            <w:pPr>
              <w:rPr>
                <w:rFonts w:ascii="Arial" w:hAnsi="Arial" w:cs="Arial"/>
                <w:sz w:val="22"/>
                <w:szCs w:val="22"/>
              </w:rPr>
            </w:pPr>
            <w:r>
              <w:rPr>
                <w:rFonts w:ascii="Arial" w:hAnsi="Arial" w:cs="Arial"/>
                <w:sz w:val="22"/>
                <w:szCs w:val="22"/>
              </w:rPr>
              <w:t xml:space="preserve">United </w:t>
            </w:r>
            <w:proofErr w:type="spellStart"/>
            <w:r>
              <w:rPr>
                <w:rFonts w:ascii="Arial" w:hAnsi="Arial" w:cs="Arial"/>
                <w:sz w:val="22"/>
                <w:szCs w:val="22"/>
              </w:rPr>
              <w:t>Kindgom</w:t>
            </w:r>
            <w:proofErr w:type="spellEnd"/>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F7BBE5C" w:rsidR="004942B0" w:rsidRPr="00A42F82" w:rsidRDefault="007E30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26C0727" w:rsidR="00D107AC"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2C58683" w:rsidR="00D107AC"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FCC19B0" w:rsidR="00D107AC"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A0D5D83" w:rsidR="00D107AC"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F5E2A19" w:rsidR="00D107AC"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F7C86A6" w:rsidR="00D107AC"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868A7E4" w:rsidR="00C11423"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7FC1652" w:rsidR="00C11423"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0245B5B"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F2C7779"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84C389" w:rsidR="00D107AC"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BC3D537"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CD8DDC4"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F0DF5EC"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1B726BD"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C925336"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0172513"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D4C4223"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372EC1E"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E57B4E5"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7EBD340"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C8A3B5D"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A655182"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2D4810A" w:rsidR="00770C66" w:rsidRPr="00A42F82" w:rsidRDefault="007E305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D523F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E305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5C067A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A32BA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0E35AC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E305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B53D3F7"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6FEEE36"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4A0B6B2"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2EDBF98"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699EDEC"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2F0D648"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CC09D6B"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AD77A1A"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74FB728"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900CB5F"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5B0CF7F"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35F6629"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9A34E6B"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2C9A6BC" w:rsidR="004D0161" w:rsidRPr="00A42F82" w:rsidRDefault="00A32B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C70756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32BA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F829C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32BA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F09949A" w:rsidR="004D0161" w:rsidRPr="00A42F82" w:rsidRDefault="00A32BAE" w:rsidP="00A91894">
            <w:pPr>
              <w:spacing w:before="100" w:beforeAutospacing="1" w:after="100" w:afterAutospacing="1"/>
              <w:rPr>
                <w:rFonts w:ascii="Arial" w:hAnsi="Arial" w:cs="Arial"/>
                <w:sz w:val="22"/>
                <w:szCs w:val="22"/>
              </w:rPr>
            </w:pPr>
            <w:r>
              <w:rPr>
                <w:rFonts w:ascii="Arial" w:hAnsi="Arial" w:cs="Arial"/>
                <w:sz w:val="22"/>
                <w:szCs w:val="22"/>
              </w:rPr>
              <w:t>Krzysztof Zakrzewski</w:t>
            </w:r>
          </w:p>
        </w:tc>
        <w:tc>
          <w:tcPr>
            <w:tcW w:w="2139" w:type="dxa"/>
            <w:vAlign w:val="center"/>
          </w:tcPr>
          <w:p w14:paraId="0E5ABE98" w14:textId="77777777" w:rsidR="00A32BAE"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085214A" w:rsidR="004D0161" w:rsidRPr="00A32BAE" w:rsidRDefault="00A32BAE" w:rsidP="00A91894">
            <w:pPr>
              <w:spacing w:before="100" w:beforeAutospacing="1" w:after="100" w:afterAutospacing="1"/>
              <w:rPr>
                <w:rFonts w:ascii="Arial" w:hAnsi="Arial" w:cs="Arial"/>
                <w:b/>
                <w:bCs/>
                <w:sz w:val="22"/>
                <w:szCs w:val="22"/>
              </w:rPr>
            </w:pPr>
            <w:r>
              <w:rPr>
                <w:rFonts w:ascii="Arial" w:hAnsi="Arial" w:cs="Arial"/>
                <w:sz w:val="22"/>
                <w:szCs w:val="22"/>
              </w:rPr>
              <w:t>28.07.2026</w:t>
            </w:r>
          </w:p>
        </w:tc>
      </w:tr>
      <w:tr w:rsidR="00A32BAE" w:rsidRPr="00A42F82" w14:paraId="0352C3A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9C5FFF" w14:textId="77777777" w:rsidR="00A32BAE" w:rsidRPr="00A42F82" w:rsidRDefault="00A32BAE" w:rsidP="00A32BAE">
            <w:pPr>
              <w:spacing w:before="100" w:beforeAutospacing="1" w:after="100" w:afterAutospacing="1"/>
              <w:rPr>
                <w:rFonts w:ascii="Arial" w:hAnsi="Arial" w:cs="Arial"/>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1B95F2" w14:textId="77777777" w:rsidR="00A32BAE" w:rsidRPr="00A42F82" w:rsidRDefault="00A32BAE" w:rsidP="00A91894">
            <w:pPr>
              <w:spacing w:before="100" w:beforeAutospacing="1" w:after="100" w:afterAutospacing="1"/>
              <w:rPr>
                <w:rFonts w:ascii="Arial" w:hAnsi="Arial" w:cs="Arial"/>
                <w:b/>
                <w:bCs/>
                <w:sz w:val="22"/>
                <w:szCs w:val="22"/>
              </w:rPr>
            </w:pPr>
          </w:p>
        </w:tc>
        <w:tc>
          <w:tcPr>
            <w:tcW w:w="4820" w:type="dxa"/>
            <w:tcBorders>
              <w:left w:val="single" w:sz="4" w:space="0" w:color="auto"/>
            </w:tcBorders>
            <w:vAlign w:val="center"/>
          </w:tcPr>
          <w:p w14:paraId="34545CBA" w14:textId="77777777" w:rsidR="00A32BAE" w:rsidRDefault="00A32BAE" w:rsidP="00A91894">
            <w:pPr>
              <w:spacing w:before="100" w:beforeAutospacing="1" w:after="100" w:afterAutospacing="1"/>
              <w:rPr>
                <w:rFonts w:ascii="Arial" w:hAnsi="Arial" w:cs="Arial"/>
                <w:sz w:val="22"/>
                <w:szCs w:val="22"/>
              </w:rPr>
            </w:pPr>
          </w:p>
        </w:tc>
        <w:tc>
          <w:tcPr>
            <w:tcW w:w="2139" w:type="dxa"/>
            <w:vAlign w:val="center"/>
          </w:tcPr>
          <w:p w14:paraId="2376100F" w14:textId="77777777" w:rsidR="00A32BAE" w:rsidRPr="00A42F82" w:rsidRDefault="00A32BAE" w:rsidP="00A91894">
            <w:pPr>
              <w:spacing w:before="100" w:beforeAutospacing="1" w:after="100" w:afterAutospacing="1"/>
              <w:rPr>
                <w:rFonts w:ascii="Arial" w:hAnsi="Arial" w:cs="Arial"/>
                <w:b/>
                <w:bCs/>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4A8E6039" w14:textId="77777777" w:rsidR="00A32BAE" w:rsidRDefault="00AA7E42" w:rsidP="00A91894">
            <w:pPr>
              <w:pStyle w:val="ListParagraph"/>
              <w:ind w:left="0"/>
              <w:rPr>
                <w:rFonts w:ascii="Arial" w:hAnsi="Arial" w:cs="Arial"/>
                <w:b/>
                <w:bCs/>
              </w:rPr>
            </w:pPr>
            <w:r w:rsidRPr="00A42F82">
              <w:rPr>
                <w:rFonts w:ascii="Arial" w:hAnsi="Arial" w:cs="Arial"/>
                <w:b/>
                <w:bCs/>
              </w:rPr>
              <w:t>Date:</w:t>
            </w:r>
          </w:p>
          <w:p w14:paraId="7BA89991" w14:textId="40036055"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3BFA667" w:rsidR="00CC2661" w:rsidRPr="00A42F82" w:rsidRDefault="00A32B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FDBB4EB" w:rsidR="00CC2661" w:rsidRPr="00A42F82" w:rsidRDefault="00A32B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EC66933" w:rsidR="00CC2661" w:rsidRPr="00A42F82" w:rsidRDefault="00A32B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49B0437" w:rsidR="00CC2661" w:rsidRPr="00A42F82" w:rsidRDefault="00A32B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D65BA6C" w:rsidR="00743859" w:rsidRPr="00A42F82" w:rsidRDefault="00A32B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634BB54" w:rsidR="00743859" w:rsidRPr="00A42F82" w:rsidRDefault="00A32B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F9680" w14:textId="77777777" w:rsidR="00635F6F" w:rsidRDefault="00635F6F" w:rsidP="00390251">
      <w:r>
        <w:separator/>
      </w:r>
    </w:p>
    <w:p w14:paraId="645D977F" w14:textId="77777777" w:rsidR="00635F6F" w:rsidRDefault="00635F6F"/>
  </w:endnote>
  <w:endnote w:type="continuationSeparator" w:id="0">
    <w:p w14:paraId="4256FB25" w14:textId="77777777" w:rsidR="00635F6F" w:rsidRDefault="00635F6F" w:rsidP="00390251">
      <w:r>
        <w:continuationSeparator/>
      </w:r>
    </w:p>
    <w:p w14:paraId="1DED91E3" w14:textId="77777777" w:rsidR="00635F6F" w:rsidRDefault="00635F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D25DD" w14:textId="77777777" w:rsidR="00635F6F" w:rsidRDefault="00635F6F" w:rsidP="00390251">
      <w:r>
        <w:separator/>
      </w:r>
    </w:p>
    <w:p w14:paraId="5F122D1B" w14:textId="77777777" w:rsidR="00635F6F" w:rsidRDefault="00635F6F"/>
  </w:footnote>
  <w:footnote w:type="continuationSeparator" w:id="0">
    <w:p w14:paraId="177472F7" w14:textId="77777777" w:rsidR="00635F6F" w:rsidRDefault="00635F6F" w:rsidP="00390251">
      <w:r>
        <w:continuationSeparator/>
      </w:r>
    </w:p>
    <w:p w14:paraId="696B3DFA" w14:textId="77777777" w:rsidR="00635F6F" w:rsidRDefault="00635F6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2A9"/>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40AB"/>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F6F"/>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3055"/>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2BA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66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4488</Words>
  <Characters>25585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Krzysztof Waldemar Zakrzewski (2325092)</cp:lastModifiedBy>
  <cp:revision>2</cp:revision>
  <cp:lastPrinted>2016-10-24T12:21:00Z</cp:lastPrinted>
  <dcterms:created xsi:type="dcterms:W3CDTF">2026-07-28T13:47:00Z</dcterms:created>
  <dcterms:modified xsi:type="dcterms:W3CDTF">2026-07-28T13:47:00Z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