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6B4545" w14:paraId="07A8CC1A" w14:textId="77777777" w:rsidTr="00CD34B4">
        <w:tc>
          <w:tcPr>
            <w:tcW w:w="4675" w:type="dxa"/>
            <w:vAlign w:val="center"/>
          </w:tcPr>
          <w:p w14:paraId="7BDFFF44" w14:textId="4DCDE3C2" w:rsidR="006B4545" w:rsidRPr="006B4545" w:rsidRDefault="006B4545" w:rsidP="00657B4A">
            <w:pPr>
              <w:spacing w:line="360" w:lineRule="auto"/>
              <w:jc w:val="left"/>
              <w:rPr>
                <w:rFonts w:ascii="Arial" w:hAnsi="Arial" w:cs="Arial"/>
              </w:rPr>
            </w:pPr>
            <w:r w:rsidRPr="006B4545">
              <w:rPr>
                <w:rFonts w:ascii="Arial" w:hAnsi="Arial" w:cs="Arial"/>
                <w:b/>
                <w:bCs/>
              </w:rPr>
              <w:t xml:space="preserve">Student Name: </w:t>
            </w:r>
            <w:r w:rsidR="00194317">
              <w:rPr>
                <w:rFonts w:ascii="Arial" w:hAnsi="Arial" w:cs="Arial"/>
                <w:b/>
                <w:bCs/>
              </w:rPr>
              <w:t>Rafique Ullah</w:t>
            </w:r>
          </w:p>
          <w:p w14:paraId="3D63BC04" w14:textId="5799BDB1" w:rsidR="006B4545" w:rsidRPr="006B4545" w:rsidRDefault="006B4545" w:rsidP="00657B4A">
            <w:pPr>
              <w:spacing w:line="360" w:lineRule="auto"/>
              <w:jc w:val="left"/>
              <w:rPr>
                <w:rFonts w:ascii="Arial" w:hAnsi="Arial" w:cs="Arial"/>
              </w:rPr>
            </w:pPr>
            <w:r w:rsidRPr="006B4545">
              <w:rPr>
                <w:rFonts w:ascii="Arial" w:hAnsi="Arial" w:cs="Arial"/>
                <w:b/>
                <w:bCs/>
              </w:rPr>
              <w:t xml:space="preserve">Student Number: </w:t>
            </w:r>
            <w:r w:rsidR="008E0CBF" w:rsidRPr="008E0CBF">
              <w:rPr>
                <w:rFonts w:ascii="Arial" w:hAnsi="Arial" w:cs="Arial"/>
                <w:b/>
                <w:bCs/>
              </w:rPr>
              <w:t>2118398</w:t>
            </w:r>
          </w:p>
        </w:tc>
        <w:tc>
          <w:tcPr>
            <w:tcW w:w="4675" w:type="dxa"/>
            <w:vAlign w:val="center"/>
          </w:tcPr>
          <w:p w14:paraId="48EF5D85" w14:textId="14A3D2AC" w:rsidR="006B4545" w:rsidRPr="006B4545" w:rsidRDefault="006B4545" w:rsidP="00657B4A">
            <w:pPr>
              <w:spacing w:line="360" w:lineRule="auto"/>
              <w:jc w:val="left"/>
              <w:rPr>
                <w:rFonts w:ascii="Arial" w:hAnsi="Arial" w:cs="Arial"/>
              </w:rPr>
            </w:pPr>
            <w:r w:rsidRPr="006B4545">
              <w:rPr>
                <w:rFonts w:ascii="Arial" w:hAnsi="Arial" w:cs="Arial"/>
                <w:b/>
                <w:bCs/>
              </w:rPr>
              <w:t>Module: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</w:rPr>
              <w:t>Food &amp; Beverage Operations</w:t>
            </w:r>
          </w:p>
          <w:p w14:paraId="3630C2AA" w14:textId="699BA411" w:rsidR="006B4545" w:rsidRPr="00882F30" w:rsidRDefault="006B4545" w:rsidP="00657B4A">
            <w:pPr>
              <w:spacing w:line="360" w:lineRule="auto"/>
              <w:jc w:val="left"/>
              <w:rPr>
                <w:rFonts w:ascii="Arial" w:hAnsi="Arial" w:cs="Arial"/>
              </w:rPr>
            </w:pPr>
            <w:r w:rsidRPr="006B4545">
              <w:rPr>
                <w:rFonts w:ascii="Arial" w:hAnsi="Arial" w:cs="Arial"/>
                <w:b/>
                <w:bCs/>
              </w:rPr>
              <w:t>Lecturer:</w:t>
            </w:r>
            <w:r>
              <w:rPr>
                <w:rFonts w:ascii="Arial" w:hAnsi="Arial" w:cs="Arial"/>
                <w:b/>
                <w:bCs/>
              </w:rPr>
              <w:t xml:space="preserve">  </w:t>
            </w:r>
            <w:r w:rsidR="00882F30">
              <w:rPr>
                <w:rFonts w:ascii="Arial" w:hAnsi="Arial" w:cs="Arial"/>
              </w:rPr>
              <w:t>Lola Villard</w:t>
            </w:r>
          </w:p>
        </w:tc>
      </w:tr>
    </w:tbl>
    <w:tbl>
      <w:tblPr>
        <w:tblStyle w:val="TableGrid"/>
        <w:tblpPr w:leftFromText="180" w:rightFromText="180" w:vertAnchor="text" w:horzAnchor="margin" w:tblpY="519"/>
        <w:tblW w:w="0" w:type="auto"/>
        <w:tblLook w:val="04A0" w:firstRow="1" w:lastRow="0" w:firstColumn="1" w:lastColumn="0" w:noHBand="0" w:noVBand="1"/>
      </w:tblPr>
      <w:tblGrid>
        <w:gridCol w:w="4671"/>
        <w:gridCol w:w="4679"/>
      </w:tblGrid>
      <w:tr w:rsidR="006B4545" w14:paraId="63E5E6E6" w14:textId="77777777" w:rsidTr="003E6660">
        <w:tc>
          <w:tcPr>
            <w:tcW w:w="4675" w:type="dxa"/>
            <w:vAlign w:val="center"/>
          </w:tcPr>
          <w:p w14:paraId="75B31F1F" w14:textId="3951640D" w:rsidR="006B4545" w:rsidRPr="003E6660" w:rsidRDefault="006B4545" w:rsidP="00657B4A">
            <w:pPr>
              <w:spacing w:line="360" w:lineRule="auto"/>
              <w:jc w:val="lef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Topics</w:t>
            </w:r>
            <w:r w:rsidR="003E6660">
              <w:rPr>
                <w:rFonts w:ascii="Arial" w:hAnsi="Arial" w:cs="Arial"/>
                <w:b/>
                <w:bCs/>
              </w:rPr>
              <w:t xml:space="preserve"> of choice</w:t>
            </w:r>
            <w:r>
              <w:rPr>
                <w:rFonts w:ascii="Arial" w:hAnsi="Arial" w:cs="Arial"/>
                <w:b/>
                <w:bCs/>
              </w:rPr>
              <w:t xml:space="preserve">: </w:t>
            </w:r>
            <w:r w:rsidRPr="003E6660">
              <w:rPr>
                <w:rFonts w:ascii="Arial" w:hAnsi="Arial" w:cs="Arial"/>
              </w:rPr>
              <w:t>Allergies and Intolerances</w:t>
            </w:r>
          </w:p>
        </w:tc>
        <w:tc>
          <w:tcPr>
            <w:tcW w:w="4675" w:type="dxa"/>
          </w:tcPr>
          <w:p w14:paraId="5552C895" w14:textId="12A44EC1" w:rsidR="006B4545" w:rsidRPr="006B4545" w:rsidRDefault="00695FB3" w:rsidP="00657B4A">
            <w:pPr>
              <w:spacing w:line="360" w:lineRule="auto"/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Data Completed: </w:t>
            </w:r>
            <w:r w:rsidR="006B4545">
              <w:rPr>
                <w:rFonts w:ascii="Arial" w:hAnsi="Arial" w:cs="Arial"/>
                <w:b/>
                <w:bCs/>
              </w:rPr>
              <w:t xml:space="preserve">  </w:t>
            </w:r>
            <w:r w:rsidR="007B79B6" w:rsidRPr="007B79B6">
              <w:rPr>
                <w:rFonts w:ascii="Arial" w:hAnsi="Arial" w:cs="Arial"/>
              </w:rPr>
              <w:t>03/06/2022</w:t>
            </w:r>
          </w:p>
        </w:tc>
      </w:tr>
      <w:tr w:rsidR="00CD34B4" w:rsidRPr="00CD34B4" w14:paraId="1C3E240D" w14:textId="77777777" w:rsidTr="003E6660">
        <w:tc>
          <w:tcPr>
            <w:tcW w:w="9350" w:type="dxa"/>
            <w:gridSpan w:val="2"/>
          </w:tcPr>
          <w:p w14:paraId="7EDD2416" w14:textId="6124D931" w:rsidR="007F5E07" w:rsidRDefault="00CD34B4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bookmarkStart w:id="0" w:name="_Hlk103900632"/>
            <w:r>
              <w:rPr>
                <w:rFonts w:ascii="Arial" w:hAnsi="Arial" w:cs="Arial"/>
              </w:rPr>
              <w:t>“</w:t>
            </w:r>
            <w:r w:rsidRPr="00CD34B4">
              <w:rPr>
                <w:rFonts w:ascii="Arial" w:hAnsi="Arial" w:cs="Arial"/>
              </w:rPr>
              <w:t>Food allergies are reactions caused by a food or its ingredients</w:t>
            </w:r>
            <w:r>
              <w:rPr>
                <w:rFonts w:ascii="Arial" w:hAnsi="Arial" w:cs="Arial"/>
              </w:rPr>
              <w:t xml:space="preserve"> (Allergen)” (</w:t>
            </w:r>
            <w:proofErr w:type="spellStart"/>
            <w:r w:rsidRPr="00CD34B4">
              <w:rPr>
                <w:rFonts w:ascii="Arial" w:hAnsi="Arial" w:cs="Arial"/>
                <w:szCs w:val="24"/>
                <w:shd w:val="clear" w:color="auto" w:fill="FFFFFF"/>
              </w:rPr>
              <w:t>Ajala</w:t>
            </w:r>
            <w:proofErr w:type="spellEnd"/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et all., 2010).</w:t>
            </w:r>
            <w:r w:rsidR="008148A7">
              <w:rPr>
                <w:rFonts w:ascii="Arial" w:hAnsi="Arial" w:cs="Arial"/>
                <w:szCs w:val="24"/>
                <w:shd w:val="clear" w:color="auto" w:fill="FFFFFF"/>
              </w:rPr>
              <w:t xml:space="preserve"> And “Intolerance is the fact </w:t>
            </w:r>
            <w:r w:rsidR="005B1EAF">
              <w:rPr>
                <w:rFonts w:ascii="Arial" w:hAnsi="Arial" w:cs="Arial"/>
                <w:szCs w:val="24"/>
                <w:shd w:val="clear" w:color="auto" w:fill="FFFFFF"/>
              </w:rPr>
              <w:t>of not being able to eat particular foods, us particular medicines, etc. without becoming ill" (Oxford Learner’s Dictionaries, 2022).</w:t>
            </w:r>
            <w:r w:rsidR="008148A7">
              <w:rPr>
                <w:rFonts w:ascii="Arial" w:hAnsi="Arial" w:cs="Arial"/>
                <w:szCs w:val="24"/>
                <w:shd w:val="clear" w:color="auto" w:fill="FFFFFF"/>
              </w:rPr>
              <w:t xml:space="preserve"> The reaction</w:t>
            </w:r>
            <w:r w:rsidR="005B1EAF">
              <w:rPr>
                <w:rFonts w:ascii="Arial" w:hAnsi="Arial" w:cs="Arial"/>
                <w:szCs w:val="24"/>
                <w:shd w:val="clear" w:color="auto" w:fill="FFFFFF"/>
              </w:rPr>
              <w:t xml:space="preserve"> of allergies and intolerance</w:t>
            </w:r>
            <w:r w:rsidR="008148A7">
              <w:rPr>
                <w:rFonts w:ascii="Arial" w:hAnsi="Arial" w:cs="Arial"/>
                <w:szCs w:val="24"/>
                <w:shd w:val="clear" w:color="auto" w:fill="FFFFFF"/>
              </w:rPr>
              <w:t xml:space="preserve"> can be mild to severe or may be life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-</w:t>
            </w:r>
            <w:r w:rsidR="008148A7">
              <w:rPr>
                <w:rFonts w:ascii="Arial" w:hAnsi="Arial" w:cs="Arial"/>
                <w:szCs w:val="24"/>
                <w:shd w:val="clear" w:color="auto" w:fill="FFFFFF"/>
              </w:rPr>
              <w:t>threatening</w:t>
            </w:r>
            <w:r w:rsidR="0001160C">
              <w:rPr>
                <w:rFonts w:ascii="Arial" w:hAnsi="Arial" w:cs="Arial"/>
                <w:szCs w:val="24"/>
                <w:shd w:val="clear" w:color="auto" w:fill="FFFFFF"/>
              </w:rPr>
              <w:t>, known as anaphylaxis</w:t>
            </w:r>
            <w:r w:rsidR="008148A7">
              <w:rPr>
                <w:rFonts w:ascii="Arial" w:hAnsi="Arial" w:cs="Arial"/>
                <w:szCs w:val="24"/>
                <w:shd w:val="clear" w:color="auto" w:fill="FFFFFF"/>
              </w:rPr>
              <w:t xml:space="preserve">. </w:t>
            </w:r>
            <w:r w:rsidR="005B1EAF">
              <w:rPr>
                <w:rFonts w:ascii="Arial" w:hAnsi="Arial" w:cs="Arial"/>
                <w:szCs w:val="24"/>
                <w:shd w:val="clear" w:color="auto" w:fill="FFFFFF"/>
              </w:rPr>
              <w:t>That’s why in UK, business</w:t>
            </w:r>
            <w:r w:rsidR="00327F09">
              <w:rPr>
                <w:rFonts w:ascii="Arial" w:hAnsi="Arial" w:cs="Arial"/>
                <w:szCs w:val="24"/>
                <w:shd w:val="clear" w:color="auto" w:fill="FFFFFF"/>
              </w:rPr>
              <w:t>es</w:t>
            </w:r>
            <w:r w:rsidR="005B1EAF">
              <w:rPr>
                <w:rFonts w:ascii="Arial" w:hAnsi="Arial" w:cs="Arial"/>
                <w:szCs w:val="24"/>
                <w:shd w:val="clear" w:color="auto" w:fill="FFFFFF"/>
              </w:rPr>
              <w:t xml:space="preserve"> related </w:t>
            </w:r>
            <w:r w:rsidR="00327F09">
              <w:rPr>
                <w:rFonts w:ascii="Arial" w:hAnsi="Arial" w:cs="Arial"/>
                <w:szCs w:val="24"/>
                <w:shd w:val="clear" w:color="auto" w:fill="FFFFFF"/>
              </w:rPr>
              <w:t>to food are bound to inform if they use any of mentioned 14 ingredients in their food. Some of the ingredients are – cereals, eggs, sesame, peanuts etc</w:t>
            </w:r>
            <w:r w:rsidR="003C504B">
              <w:rPr>
                <w:rFonts w:ascii="Arial" w:hAnsi="Arial" w:cs="Arial"/>
                <w:szCs w:val="24"/>
                <w:shd w:val="clear" w:color="auto" w:fill="FFFFFF"/>
              </w:rPr>
              <w:t>.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 (</w:t>
            </w:r>
            <w:r w:rsidR="001F5221" w:rsidRPr="001F5221">
              <w:rPr>
                <w:rFonts w:ascii="Arial" w:hAnsi="Arial" w:cs="Arial"/>
                <w:szCs w:val="24"/>
                <w:shd w:val="clear" w:color="auto" w:fill="FFFFFF"/>
              </w:rPr>
              <w:t>Food Standards Agency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>,</w:t>
            </w:r>
            <w:r w:rsidR="003C504B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>2021)</w:t>
            </w:r>
            <w:r w:rsidR="00327F09">
              <w:rPr>
                <w:rFonts w:ascii="Arial" w:hAnsi="Arial" w:cs="Arial"/>
                <w:szCs w:val="24"/>
                <w:shd w:val="clear" w:color="auto" w:fill="FFFFFF"/>
              </w:rPr>
              <w:t xml:space="preserve">. People who are allergic to other than these 14 ingredients, should ask the staff 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about</w:t>
            </w:r>
            <w:r w:rsidR="00327F09">
              <w:rPr>
                <w:rFonts w:ascii="Arial" w:hAnsi="Arial" w:cs="Arial"/>
                <w:szCs w:val="24"/>
                <w:shd w:val="clear" w:color="auto" w:fill="FFFFFF"/>
              </w:rPr>
              <w:t xml:space="preserve"> their allergen. </w:t>
            </w:r>
            <w:r w:rsidR="00695FB3">
              <w:rPr>
                <w:rFonts w:ascii="Arial" w:hAnsi="Arial" w:cs="Arial"/>
                <w:szCs w:val="24"/>
                <w:shd w:val="clear" w:color="auto" w:fill="FFFFFF"/>
              </w:rPr>
              <w:t>And people who are highly allergic to these ingredients should take precautions while buying or ordering food in restaurants. As no cure has been still found, the</w:t>
            </w:r>
            <w:r w:rsidR="00145583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695FB3">
              <w:rPr>
                <w:rFonts w:ascii="Arial" w:hAnsi="Arial" w:cs="Arial"/>
                <w:szCs w:val="24"/>
                <w:shd w:val="clear" w:color="auto" w:fill="FFFFFF"/>
              </w:rPr>
              <w:t>effective method w</w:t>
            </w:r>
            <w:r w:rsidR="00145583">
              <w:rPr>
                <w:rFonts w:ascii="Arial" w:hAnsi="Arial" w:cs="Arial"/>
                <w:szCs w:val="24"/>
                <w:shd w:val="clear" w:color="auto" w:fill="FFFFFF"/>
              </w:rPr>
              <w:t xml:space="preserve">ould be avoiding foods prepared from allergen ingredients. </w:t>
            </w:r>
            <w:r w:rsidR="0028106B">
              <w:rPr>
                <w:rFonts w:ascii="Arial" w:hAnsi="Arial" w:cs="Arial"/>
                <w:szCs w:val="24"/>
                <w:shd w:val="clear" w:color="auto" w:fill="FFFFFF"/>
              </w:rPr>
              <w:t>Allergy</w:t>
            </w:r>
            <w:r w:rsidR="00F25496">
              <w:rPr>
                <w:rFonts w:ascii="Arial" w:hAnsi="Arial" w:cs="Arial"/>
                <w:szCs w:val="24"/>
                <w:shd w:val="clear" w:color="auto" w:fill="FFFFFF"/>
              </w:rPr>
              <w:t xml:space="preserve"> and intolerance</w:t>
            </w:r>
            <w:r w:rsidR="0028106B">
              <w:rPr>
                <w:rFonts w:ascii="Arial" w:hAnsi="Arial" w:cs="Arial"/>
                <w:szCs w:val="24"/>
                <w:shd w:val="clear" w:color="auto" w:fill="FFFFFF"/>
              </w:rPr>
              <w:t xml:space="preserve"> symptoms can be occurred immediately or may take hours to reveal its reaction.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“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The likelihood of an allergic reaction is related to the level of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sIgE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>” (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sIgE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stands for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>“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Food-specific </w:t>
            </w:r>
            <w:r w:rsidR="00220165" w:rsidRPr="00220165">
              <w:rPr>
                <w:rFonts w:ascii="Arial" w:hAnsi="Arial" w:cs="Arial"/>
                <w:szCs w:val="24"/>
                <w:shd w:val="clear" w:color="auto" w:fill="FFFFFF"/>
              </w:rPr>
              <w:t>Immunoglobulin E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>”) (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Burks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et al., 2012)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.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28106B">
              <w:rPr>
                <w:rFonts w:ascii="Arial" w:hAnsi="Arial" w:cs="Arial"/>
                <w:szCs w:val="24"/>
                <w:shd w:val="clear" w:color="auto" w:fill="FFFFFF"/>
              </w:rPr>
              <w:t xml:space="preserve"> The immediate symptoms are – vomiting, dizziness, fainting, cough, tongue swelling, chest tightness etc. and delayed symptoms are – nausea, diarrhoea, irritation of food, dyspnoea, flushing, tearing etc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>. (</w:t>
            </w:r>
            <w:r w:rsidR="000E0C80" w:rsidRPr="000E0C80">
              <w:rPr>
                <w:rFonts w:ascii="Arial" w:hAnsi="Arial" w:cs="Arial"/>
                <w:szCs w:val="24"/>
                <w:shd w:val="clear" w:color="auto" w:fill="FFFFFF"/>
              </w:rPr>
              <w:t>Burks</w:t>
            </w:r>
            <w:r w:rsidR="000E0C80">
              <w:rPr>
                <w:rFonts w:ascii="Arial" w:hAnsi="Arial" w:cs="Arial"/>
                <w:szCs w:val="24"/>
                <w:shd w:val="clear" w:color="auto" w:fill="FFFFFF"/>
              </w:rPr>
              <w:t xml:space="preserve"> et al., 2012).</w:t>
            </w:r>
          </w:p>
          <w:p w14:paraId="30FC7835" w14:textId="0B77E616" w:rsidR="00CD34B4" w:rsidRDefault="00145583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As food allergies and intolerance can cause death or other serve reactions, 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>it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is therefore important for food businesses to convey the food ingredient allergen information through 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>labelling or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informing customer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s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while taking a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>n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order. 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This problem 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 xml:space="preserve">is 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now recognised as one of the food safety issues. </w:t>
            </w:r>
            <w:r w:rsidR="001F5221">
              <w:rPr>
                <w:rFonts w:cs="Arial"/>
                <w:szCs w:val="24"/>
                <w:shd w:val="clear" w:color="auto" w:fill="FFFFFF"/>
              </w:rPr>
              <w:t>“</w:t>
            </w:r>
            <w:r w:rsidR="001F5221" w:rsidRPr="001F5221">
              <w:rPr>
                <w:rFonts w:ascii="Arial" w:hAnsi="Arial" w:cs="Arial"/>
                <w:szCs w:val="24"/>
                <w:shd w:val="clear" w:color="auto" w:fill="FFFFFF"/>
              </w:rPr>
              <w:t>The international standard for food safety management systems, ISO 22000:2007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 xml:space="preserve"> (“</w:t>
            </w:r>
            <w:r w:rsidR="002C62D3" w:rsidRPr="002C62D3">
              <w:rPr>
                <w:rFonts w:ascii="Arial" w:hAnsi="Arial" w:cs="Arial"/>
                <w:szCs w:val="24"/>
                <w:shd w:val="clear" w:color="auto" w:fill="FFFFFF"/>
              </w:rPr>
              <w:t>ISO re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 xml:space="preserve">fers to </w:t>
            </w:r>
            <w:r w:rsidR="002C62D3" w:rsidRPr="002C62D3">
              <w:rPr>
                <w:rFonts w:ascii="Arial" w:hAnsi="Arial" w:cs="Arial"/>
                <w:szCs w:val="24"/>
                <w:shd w:val="clear" w:color="auto" w:fill="FFFFFF"/>
              </w:rPr>
              <w:t>The International Organization for Standardization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>”)</w:t>
            </w:r>
            <w:r w:rsidR="001F5221" w:rsidRPr="001F5221">
              <w:rPr>
                <w:rFonts w:ascii="Arial" w:hAnsi="Arial" w:cs="Arial"/>
                <w:szCs w:val="24"/>
                <w:shd w:val="clear" w:color="auto" w:fill="FFFFFF"/>
              </w:rPr>
              <w:t>, emphasizes that allergens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1F5221" w:rsidRPr="001F5221">
              <w:rPr>
                <w:rFonts w:ascii="Arial" w:hAnsi="Arial" w:cs="Arial"/>
                <w:szCs w:val="24"/>
                <w:shd w:val="clear" w:color="auto" w:fill="FFFFFF"/>
              </w:rPr>
              <w:t>are food safety hazards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” </w:t>
            </w:r>
            <w:r w:rsidR="001F5221" w:rsidRPr="001F5221">
              <w:rPr>
                <w:rFonts w:ascii="Arial" w:hAnsi="Arial" w:cs="Arial"/>
                <w:szCs w:val="24"/>
                <w:shd w:val="clear" w:color="auto" w:fill="FFFFFF"/>
              </w:rPr>
              <w:t>(Voca, 2022)</w:t>
            </w:r>
            <w:r w:rsidR="001F5221">
              <w:rPr>
                <w:rFonts w:ascii="Arial" w:hAnsi="Arial" w:cs="Arial"/>
                <w:szCs w:val="24"/>
                <w:shd w:val="clear" w:color="auto" w:fill="FFFFFF"/>
              </w:rPr>
              <w:t xml:space="preserve">. </w:t>
            </w:r>
          </w:p>
          <w:p w14:paraId="18C4AB6D" w14:textId="77777777" w:rsidR="007F5E07" w:rsidRDefault="007F5E07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</w:p>
          <w:p w14:paraId="631BDF68" w14:textId="1247E9EF" w:rsidR="003E6660" w:rsidRDefault="003E6660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Cs w:val="24"/>
                <w:shd w:val="clear" w:color="auto" w:fill="FFFFFF"/>
              </w:rPr>
              <w:lastRenderedPageBreak/>
              <w:t xml:space="preserve">During our insightful discussion session, we had known </w:t>
            </w:r>
            <w:r w:rsidR="00BD1009">
              <w:rPr>
                <w:rFonts w:ascii="Arial" w:hAnsi="Arial" w:cs="Arial"/>
                <w:szCs w:val="24"/>
                <w:shd w:val="clear" w:color="auto" w:fill="FFFFFF"/>
              </w:rPr>
              <w:t xml:space="preserve">why it is important for food businesses to manage allergies and intolerance issues. I read 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>several</w:t>
            </w:r>
            <w:r w:rsidR="00BD1009">
              <w:rPr>
                <w:rFonts w:ascii="Arial" w:hAnsi="Arial" w:cs="Arial"/>
                <w:szCs w:val="24"/>
                <w:shd w:val="clear" w:color="auto" w:fill="FFFFFF"/>
              </w:rPr>
              <w:t xml:space="preserve"> articles as well as went through many 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>websites</w:t>
            </w:r>
            <w:r w:rsidR="00BD1009">
              <w:rPr>
                <w:rFonts w:ascii="Arial" w:hAnsi="Arial" w:cs="Arial"/>
                <w:szCs w:val="24"/>
                <w:shd w:val="clear" w:color="auto" w:fill="FFFFFF"/>
              </w:rPr>
              <w:t xml:space="preserve">, and the general presumption is that 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food businesses need</w:t>
            </w:r>
            <w:r w:rsidR="00BD1009">
              <w:rPr>
                <w:rFonts w:ascii="Arial" w:hAnsi="Arial" w:cs="Arial"/>
                <w:szCs w:val="24"/>
                <w:shd w:val="clear" w:color="auto" w:fill="FFFFFF"/>
              </w:rPr>
              <w:t xml:space="preserve"> to have control over these issues, one mainly for maintaining their reputation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,</w:t>
            </w:r>
            <w:r w:rsidR="00BD1009">
              <w:rPr>
                <w:rFonts w:ascii="Arial" w:hAnsi="Arial" w:cs="Arial"/>
                <w:szCs w:val="24"/>
                <w:shd w:val="clear" w:color="auto" w:fill="FFFFFF"/>
              </w:rPr>
              <w:t xml:space="preserve"> and </w:t>
            </w:r>
            <w:r w:rsidR="00306CD7">
              <w:rPr>
                <w:rFonts w:ascii="Arial" w:hAnsi="Arial" w:cs="Arial"/>
                <w:szCs w:val="24"/>
                <w:shd w:val="clear" w:color="auto" w:fill="FFFFFF"/>
              </w:rPr>
              <w:t>secondly, they are entitled to inform or warn its customer about possible allergic ingredients by food regulation.</w:t>
            </w:r>
            <w:r w:rsidR="002C62D3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72490E">
              <w:rPr>
                <w:rFonts w:ascii="Arial" w:hAnsi="Arial" w:cs="Arial"/>
                <w:szCs w:val="24"/>
                <w:shd w:val="clear" w:color="auto" w:fill="FFFFFF"/>
              </w:rPr>
              <w:t xml:space="preserve">As food allergy can lead someone near to death, it is always better to take precautions. The 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>precautions</w:t>
            </w:r>
            <w:r w:rsidR="0072490E">
              <w:rPr>
                <w:rFonts w:ascii="Arial" w:hAnsi="Arial" w:cs="Arial"/>
                <w:szCs w:val="24"/>
                <w:shd w:val="clear" w:color="auto" w:fill="FFFFFF"/>
              </w:rPr>
              <w:t xml:space="preserve"> a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>ctivities start from labelling out packaged food, to directly informing customer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s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 xml:space="preserve"> while taking orders or for non-packaged food. Another thing I got to know while doing some research about this issue, is that food businesses like butcher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s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>, baker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>ies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,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 xml:space="preserve"> and delicatessen are in </w:t>
            </w:r>
            <w:r w:rsidR="00AD1983">
              <w:rPr>
                <w:rFonts w:ascii="Arial" w:hAnsi="Arial" w:cs="Arial"/>
                <w:szCs w:val="24"/>
                <w:shd w:val="clear" w:color="auto" w:fill="FFFFFF"/>
              </w:rPr>
              <w:t xml:space="preserve">a </w:t>
            </w:r>
            <w:r w:rsidR="00AF4C28">
              <w:rPr>
                <w:rFonts w:ascii="Arial" w:hAnsi="Arial" w:cs="Arial"/>
                <w:szCs w:val="24"/>
                <w:shd w:val="clear" w:color="auto" w:fill="FFFFFF"/>
              </w:rPr>
              <w:t xml:space="preserve">higher likelihood of food allergen. </w:t>
            </w:r>
            <w:r w:rsidR="00330EB3">
              <w:rPr>
                <w:rFonts w:ascii="Arial" w:hAnsi="Arial" w:cs="Arial"/>
                <w:szCs w:val="24"/>
                <w:shd w:val="clear" w:color="auto" w:fill="FFFFFF"/>
              </w:rPr>
              <w:t xml:space="preserve">So, if these businesses can carefully handle this situation, it may give them a competitive advantage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over</w:t>
            </w:r>
            <w:r w:rsidR="00330EB3">
              <w:rPr>
                <w:rFonts w:ascii="Arial" w:hAnsi="Arial" w:cs="Arial"/>
                <w:szCs w:val="24"/>
                <w:shd w:val="clear" w:color="auto" w:fill="FFFFFF"/>
              </w:rPr>
              <w:t xml:space="preserve"> those food businesses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that</w:t>
            </w:r>
            <w:r w:rsidR="00330EB3">
              <w:rPr>
                <w:rFonts w:ascii="Arial" w:hAnsi="Arial" w:cs="Arial"/>
                <w:szCs w:val="24"/>
                <w:shd w:val="clear" w:color="auto" w:fill="FFFFFF"/>
              </w:rPr>
              <w:t xml:space="preserve"> don’t manage this issue seriously. 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Moreover, it is a key safety issue for businesses related to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 xml:space="preserve">the 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>hospitality industry</w:t>
            </w:r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 xml:space="preserve"> (</w:t>
            </w:r>
            <w:r w:rsidR="0044582B" w:rsidRPr="0044582B">
              <w:rPr>
                <w:rFonts w:ascii="Arial" w:hAnsi="Arial" w:cs="Arial"/>
                <w:szCs w:val="24"/>
                <w:shd w:val="clear" w:color="auto" w:fill="FFFFFF"/>
              </w:rPr>
              <w:t>Stull,</w:t>
            </w:r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 xml:space="preserve"> 2022)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. If they </w:t>
            </w:r>
            <w:r w:rsidR="00BC121E">
              <w:rPr>
                <w:rFonts w:ascii="Arial" w:hAnsi="Arial" w:cs="Arial"/>
                <w:szCs w:val="24"/>
                <w:shd w:val="clear" w:color="auto" w:fill="FFFFFF"/>
              </w:rPr>
              <w:t>fail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 to satisfy a customer, they may lose their reputation, which took years to build, in a single minute; as customer satisfaction is the key to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 xml:space="preserve">the 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>hospitality industry’s success.</w:t>
            </w:r>
          </w:p>
          <w:p w14:paraId="4F421BA5" w14:textId="339D53BA" w:rsidR="00330EB3" w:rsidRDefault="00D671E5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We almost all are aware of the recent incident, about “The Byron Burger death”, which was highlighted in UK news.  Owen Carey, a teenager barely 18 years old, died after </w:t>
            </w:r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>having a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 dish, which was marinated with buttermilk</w:t>
            </w:r>
            <w:r w:rsidR="00816BA5">
              <w:rPr>
                <w:rFonts w:ascii="Arial" w:hAnsi="Arial" w:cs="Arial"/>
                <w:szCs w:val="24"/>
                <w:shd w:val="clear" w:color="auto" w:fill="FFFFFF"/>
              </w:rPr>
              <w:t xml:space="preserve"> (BBC, 2019)</w:t>
            </w:r>
            <w:r>
              <w:rPr>
                <w:rFonts w:ascii="Arial" w:hAnsi="Arial" w:cs="Arial"/>
                <w:szCs w:val="24"/>
                <w:shd w:val="clear" w:color="auto" w:fill="FFFFFF"/>
              </w:rPr>
              <w:t xml:space="preserve">. </w:t>
            </w:r>
            <w:r w:rsidR="00816BA5">
              <w:rPr>
                <w:rFonts w:ascii="Arial" w:hAnsi="Arial" w:cs="Arial"/>
                <w:szCs w:val="24"/>
                <w:shd w:val="clear" w:color="auto" w:fill="FFFFFF"/>
              </w:rPr>
              <w:t>Moreover, the investigation team also found that Carey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816BA5">
              <w:rPr>
                <w:rFonts w:ascii="Arial" w:hAnsi="Arial" w:cs="Arial"/>
                <w:szCs w:val="24"/>
                <w:shd w:val="clear" w:color="auto" w:fill="FFFFFF"/>
              </w:rPr>
              <w:t xml:space="preserve">informed about his allergy to staff, and that staff assured him that the food did not include milk. Furthermore, their menu </w:t>
            </w:r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 xml:space="preserve">also contained the allergy </w:t>
            </w:r>
            <w:proofErr w:type="gramStart"/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>information</w:t>
            </w:r>
            <w:proofErr w:type="gramEnd"/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 xml:space="preserve"> but we can say</w:t>
            </w:r>
            <w:r w:rsidR="003C504B">
              <w:rPr>
                <w:rFonts w:ascii="Arial" w:hAnsi="Arial" w:cs="Arial"/>
                <w:szCs w:val="24"/>
                <w:shd w:val="clear" w:color="auto" w:fill="FFFFFF"/>
              </w:rPr>
              <w:t xml:space="preserve"> that,</w:t>
            </w:r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 xml:space="preserve"> they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deceptively put that information</w:t>
            </w:r>
            <w:r w:rsidR="00632741">
              <w:rPr>
                <w:rFonts w:ascii="Arial" w:hAnsi="Arial" w:cs="Arial"/>
                <w:szCs w:val="24"/>
                <w:shd w:val="clear" w:color="auto" w:fill="FFFFFF"/>
              </w:rPr>
              <w:t>, as the information was in “very small font, with black print on a royal blue background” (Soon, 2020).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 From this incident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>,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 I now know</w:t>
            </w:r>
            <w:r w:rsidR="003C504B">
              <w:rPr>
                <w:rFonts w:ascii="Arial" w:hAnsi="Arial" w:cs="Arial"/>
                <w:szCs w:val="24"/>
                <w:shd w:val="clear" w:color="auto" w:fill="FFFFFF"/>
              </w:rPr>
              <w:t>,</w:t>
            </w:r>
            <w:r w:rsidR="00FB2477">
              <w:rPr>
                <w:rFonts w:ascii="Arial" w:hAnsi="Arial" w:cs="Arial"/>
                <w:szCs w:val="24"/>
                <w:shd w:val="clear" w:color="auto" w:fill="FFFFFF"/>
              </w:rPr>
              <w:t xml:space="preserve"> how I will apply my knowledge while I will be working in this industry.</w:t>
            </w:r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 xml:space="preserve"> To be successful in this career, I will have to be careful while dealing with customers. I will be honest to the </w:t>
            </w:r>
            <w:proofErr w:type="gramStart"/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>profession, and</w:t>
            </w:r>
            <w:proofErr w:type="gramEnd"/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 xml:space="preserve"> will give any possible information that will help customers to be careful </w:t>
            </w:r>
            <w:r w:rsidR="00657B4A">
              <w:rPr>
                <w:rFonts w:ascii="Arial" w:hAnsi="Arial" w:cs="Arial"/>
                <w:szCs w:val="24"/>
                <w:shd w:val="clear" w:color="auto" w:fill="FFFFFF"/>
              </w:rPr>
              <w:t xml:space="preserve">about </w:t>
            </w:r>
            <w:r w:rsidR="0044582B">
              <w:rPr>
                <w:rFonts w:ascii="Arial" w:hAnsi="Arial" w:cs="Arial"/>
                <w:szCs w:val="24"/>
                <w:shd w:val="clear" w:color="auto" w:fill="FFFFFF"/>
              </w:rPr>
              <w:t xml:space="preserve">what they should have. </w:t>
            </w:r>
          </w:p>
          <w:p w14:paraId="55A7517D" w14:textId="77777777" w:rsidR="007F5E07" w:rsidRDefault="007F5E07" w:rsidP="00657B4A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</w:p>
          <w:p w14:paraId="2BFBD031" w14:textId="44BBD33A" w:rsidR="0044582B" w:rsidRDefault="0044582B" w:rsidP="00657B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szCs w:val="24"/>
                <w:shd w:val="clear" w:color="auto" w:fill="FFFFFF"/>
              </w:rPr>
              <w:t>To summarize,</w:t>
            </w:r>
            <w:r w:rsidR="007F5E07" w:rsidRPr="003E6660">
              <w:rPr>
                <w:rFonts w:ascii="Arial" w:hAnsi="Arial" w:cs="Arial"/>
              </w:rPr>
              <w:t xml:space="preserve"> </w:t>
            </w:r>
            <w:r w:rsidR="007F5E07">
              <w:rPr>
                <w:rFonts w:ascii="Arial" w:hAnsi="Arial" w:cs="Arial"/>
              </w:rPr>
              <w:t>a</w:t>
            </w:r>
            <w:r w:rsidR="007F5E07" w:rsidRPr="003E6660">
              <w:rPr>
                <w:rFonts w:ascii="Arial" w:hAnsi="Arial" w:cs="Arial"/>
              </w:rPr>
              <w:t xml:space="preserve">llergies and </w:t>
            </w:r>
            <w:r w:rsidR="007F5E07">
              <w:rPr>
                <w:rFonts w:ascii="Arial" w:hAnsi="Arial" w:cs="Arial"/>
              </w:rPr>
              <w:t>i</w:t>
            </w:r>
            <w:r w:rsidR="007F5E07" w:rsidRPr="003E6660">
              <w:rPr>
                <w:rFonts w:ascii="Arial" w:hAnsi="Arial" w:cs="Arial"/>
              </w:rPr>
              <w:t xml:space="preserve">ntolerances </w:t>
            </w:r>
            <w:r w:rsidR="007F5E07">
              <w:rPr>
                <w:rFonts w:ascii="Arial" w:hAnsi="Arial" w:cs="Arial"/>
              </w:rPr>
              <w:t>are</w:t>
            </w:r>
            <w:r w:rsidR="007F5E07" w:rsidRPr="003E6660">
              <w:rPr>
                <w:rFonts w:ascii="Arial" w:hAnsi="Arial" w:cs="Arial"/>
              </w:rPr>
              <w:t xml:space="preserve"> importa</w:t>
            </w:r>
            <w:r w:rsidR="007F5E07">
              <w:rPr>
                <w:rFonts w:ascii="Arial" w:hAnsi="Arial" w:cs="Arial"/>
              </w:rPr>
              <w:t>nt issues</w:t>
            </w:r>
            <w:r w:rsidR="007F5E07" w:rsidRPr="003E6660">
              <w:rPr>
                <w:rFonts w:ascii="Arial" w:hAnsi="Arial" w:cs="Arial"/>
              </w:rPr>
              <w:t xml:space="preserve"> within the</w:t>
            </w:r>
            <w:r w:rsidR="007F5E07">
              <w:rPr>
                <w:rFonts w:ascii="Arial" w:hAnsi="Arial" w:cs="Arial"/>
              </w:rPr>
              <w:t xml:space="preserve"> food &amp; hospitality</w:t>
            </w:r>
            <w:r w:rsidR="007F5E07" w:rsidRPr="003E6660">
              <w:rPr>
                <w:rFonts w:ascii="Arial" w:hAnsi="Arial" w:cs="Arial"/>
              </w:rPr>
              <w:t xml:space="preserve"> industry.</w:t>
            </w:r>
            <w:r w:rsidR="007F5E07">
              <w:rPr>
                <w:rFonts w:ascii="Arial" w:hAnsi="Arial" w:cs="Arial"/>
              </w:rPr>
              <w:t xml:space="preserve"> We always need to be careful while dealing with food.</w:t>
            </w:r>
            <w:r w:rsidR="00657B4A">
              <w:rPr>
                <w:rFonts w:ascii="Arial" w:hAnsi="Arial" w:cs="Arial"/>
              </w:rPr>
              <w:t xml:space="preserve">  And as a </w:t>
            </w:r>
            <w:r w:rsidR="00657B4A">
              <w:rPr>
                <w:rFonts w:ascii="Arial" w:hAnsi="Arial" w:cs="Arial"/>
              </w:rPr>
              <w:lastRenderedPageBreak/>
              <w:t>customer it will be our duty to ask staff about allergens if we are allergic to any of the ingredients. As an employee</w:t>
            </w:r>
            <w:r w:rsidR="007F5E07">
              <w:rPr>
                <w:rFonts w:ascii="Arial" w:hAnsi="Arial" w:cs="Arial"/>
              </w:rPr>
              <w:t xml:space="preserve"> I will be aware of offending allergy and intolerance ingredients. I will make sure the surroundings and utensils are sanitized fo</w:t>
            </w:r>
            <w:r w:rsidR="00AD1983">
              <w:rPr>
                <w:rFonts w:ascii="Arial" w:hAnsi="Arial" w:cs="Arial"/>
              </w:rPr>
              <w:t>r</w:t>
            </w:r>
            <w:r w:rsidR="007F5E07">
              <w:rPr>
                <w:rFonts w:ascii="Arial" w:hAnsi="Arial" w:cs="Arial"/>
              </w:rPr>
              <w:t xml:space="preserve"> preparing food.</w:t>
            </w:r>
            <w:r w:rsidR="00657B4A">
              <w:rPr>
                <w:rFonts w:ascii="Arial" w:hAnsi="Arial" w:cs="Arial"/>
              </w:rPr>
              <w:t xml:space="preserve"> </w:t>
            </w:r>
            <w:r w:rsidR="00AD1983">
              <w:rPr>
                <w:rFonts w:ascii="Arial" w:hAnsi="Arial" w:cs="Arial"/>
              </w:rPr>
              <w:t>I am looking forward to apply</w:t>
            </w:r>
            <w:r w:rsidR="00657B4A">
              <w:rPr>
                <w:rFonts w:ascii="Arial" w:hAnsi="Arial" w:cs="Arial"/>
              </w:rPr>
              <w:t>ing</w:t>
            </w:r>
            <w:r w:rsidR="00AD1983">
              <w:rPr>
                <w:rFonts w:ascii="Arial" w:hAnsi="Arial" w:cs="Arial"/>
              </w:rPr>
              <w:t xml:space="preserve"> these theories and skills to my future career in this industry.</w:t>
            </w:r>
          </w:p>
          <w:p w14:paraId="74A342FD" w14:textId="77777777" w:rsidR="00194317" w:rsidRDefault="00194317" w:rsidP="00657B4A">
            <w:pPr>
              <w:spacing w:line="360" w:lineRule="auto"/>
              <w:rPr>
                <w:rFonts w:ascii="Arial" w:hAnsi="Arial" w:cs="Arial"/>
              </w:rPr>
            </w:pPr>
          </w:p>
          <w:p w14:paraId="766EA264" w14:textId="77777777" w:rsidR="00194317" w:rsidRPr="00657B4A" w:rsidRDefault="00194317" w:rsidP="00194317">
            <w:pPr>
              <w:spacing w:line="360" w:lineRule="auto"/>
              <w:jc w:val="left"/>
              <w:rPr>
                <w:rFonts w:ascii="Arial" w:hAnsi="Arial" w:cs="Arial"/>
                <w:b/>
                <w:bCs/>
                <w:sz w:val="36"/>
                <w:szCs w:val="32"/>
              </w:rPr>
            </w:pPr>
            <w:r w:rsidRPr="0044582B">
              <w:rPr>
                <w:rFonts w:ascii="Arial" w:hAnsi="Arial" w:cs="Arial"/>
                <w:b/>
                <w:bCs/>
                <w:sz w:val="36"/>
                <w:szCs w:val="32"/>
              </w:rPr>
              <w:t>References</w:t>
            </w:r>
            <w:r w:rsidRPr="0044582B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D58D82F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Ajala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, A.R., Cruz, A.G.,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Faria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, J.A., Walter, E.H.,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Granato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 D. and Sant, A.S., 2010. Food allergens: Knowledge and practices of food handlers in restaurants.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Food Control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21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(10), pp.1318-1321.</w:t>
            </w:r>
          </w:p>
          <w:p w14:paraId="246A2E4F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BBC News. 2019.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Byron burger allergy death: Owen Carey's family demand law change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. [online] Available at: &lt;https://www.bbc.com/news/uk-england-49688459&gt; [Accessed 20 May 2022].</w:t>
            </w:r>
          </w:p>
          <w:p w14:paraId="187F5F20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Burks, A.W., Tang, M.,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Sicherer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, S.,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Muraro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, A.,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Eigenmann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 xml:space="preserve">, P.A., </w:t>
            </w:r>
            <w:proofErr w:type="spellStart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Ebisawa</w:t>
            </w:r>
            <w:proofErr w:type="spellEnd"/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 M., Fiocchi, A., Chiang, W., Beyer, K., Wood, R. and Hourihane, J., 2012. ICON: food allergy.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Journal of Allergy and Clinical Immunology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129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(4), pp.906-920.</w:t>
            </w:r>
          </w:p>
          <w:p w14:paraId="6970FA9B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Food Standards Agency. 2021.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Food allergy and intolerance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. [online] Available at: &lt;https://www.food.gov.uk/safety-hygiene/food-allergy-and-intolerance&gt; [Accessed 19 May 2022].</w:t>
            </w:r>
          </w:p>
          <w:p w14:paraId="2E4AFE0D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Oxfordlearnersdictionaries.com. 2022.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 xml:space="preserve">intolerance noun - Definition, pictures, </w:t>
            </w:r>
            <w:proofErr w:type="gramStart"/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pronunciation</w:t>
            </w:r>
            <w:proofErr w:type="gramEnd"/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 xml:space="preserve"> and usage notes | Oxford Advanced Learner's Dictionary at OxfordLearnersDictionaries.com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. [online] Available at: &lt;https://www.oxfordlearnersdictionaries.com/definition/english/intolerance?q=intolerance&gt; [Accessed 19 May 2022].</w:t>
            </w:r>
          </w:p>
          <w:p w14:paraId="0E01083A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Soon, J.M., 2020. ‘Food allergy? Ask before you eat’: Current food allergy training and future training needs in food services.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Food Control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 </w:t>
            </w:r>
            <w:r w:rsidRPr="000E0C80">
              <w:rPr>
                <w:rFonts w:ascii="Arial" w:hAnsi="Arial" w:cs="Arial"/>
                <w:i/>
                <w:iCs/>
                <w:szCs w:val="24"/>
                <w:shd w:val="clear" w:color="auto" w:fill="FFFFFF"/>
              </w:rPr>
              <w:t>112</w:t>
            </w: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, p.107129.</w:t>
            </w:r>
          </w:p>
          <w:p w14:paraId="58A541D5" w14:textId="77777777" w:rsidR="00194317" w:rsidRPr="000E0C80" w:rsidRDefault="00194317" w:rsidP="00194317">
            <w:pPr>
              <w:spacing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Stull, H., 2022. Food Allergy Education in the Hospitality Industry.</w:t>
            </w:r>
          </w:p>
          <w:p w14:paraId="2D9A871D" w14:textId="12F218AA" w:rsidR="00194317" w:rsidRPr="00882F30" w:rsidRDefault="00194317" w:rsidP="00657B4A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0E0C80">
              <w:rPr>
                <w:rFonts w:ascii="Arial" w:hAnsi="Arial" w:cs="Arial"/>
                <w:szCs w:val="24"/>
                <w:shd w:val="clear" w:color="auto" w:fill="FFFFFF"/>
              </w:rPr>
              <w:t>Voca, N., 2022. [online] Pecb.com. Available at: &lt;https://pecb.com/pdf/articles/12-pecb_the-importance-of-allergen-management-in-food-industry.pdf&gt; [Accessed 19 May 2022].</w:t>
            </w:r>
          </w:p>
        </w:tc>
      </w:tr>
      <w:bookmarkEnd w:id="0"/>
    </w:tbl>
    <w:p w14:paraId="4C0D8CEF" w14:textId="6CA8E83A" w:rsidR="00657B4A" w:rsidRDefault="00657B4A" w:rsidP="00657B4A">
      <w:pPr>
        <w:spacing w:line="360" w:lineRule="auto"/>
        <w:jc w:val="left"/>
        <w:rPr>
          <w:rFonts w:ascii="Arial" w:hAnsi="Arial" w:cs="Arial"/>
          <w:b/>
          <w:bCs/>
          <w:sz w:val="36"/>
          <w:szCs w:val="32"/>
        </w:rPr>
      </w:pPr>
    </w:p>
    <w:sectPr w:rsidR="00657B4A" w:rsidSect="003F435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462A44"/>
    <w:multiLevelType w:val="hybridMultilevel"/>
    <w:tmpl w:val="6270B8B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726610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cxNTI0tzA2NjA3MjdR0lEKTi0uzszPAykwrgUAkn6QCywAAAA="/>
  </w:docVars>
  <w:rsids>
    <w:rsidRoot w:val="00DC2DE4"/>
    <w:rsid w:val="00006980"/>
    <w:rsid w:val="0001160C"/>
    <w:rsid w:val="000E0C80"/>
    <w:rsid w:val="00145583"/>
    <w:rsid w:val="00194317"/>
    <w:rsid w:val="001F5221"/>
    <w:rsid w:val="00220165"/>
    <w:rsid w:val="002503CC"/>
    <w:rsid w:val="0028106B"/>
    <w:rsid w:val="002C62D3"/>
    <w:rsid w:val="00306CD7"/>
    <w:rsid w:val="00327F09"/>
    <w:rsid w:val="00330EB3"/>
    <w:rsid w:val="003C504B"/>
    <w:rsid w:val="003E6660"/>
    <w:rsid w:val="003F4351"/>
    <w:rsid w:val="00410D66"/>
    <w:rsid w:val="004131EB"/>
    <w:rsid w:val="0044582B"/>
    <w:rsid w:val="004A390F"/>
    <w:rsid w:val="005B1EAF"/>
    <w:rsid w:val="00632741"/>
    <w:rsid w:val="00657B4A"/>
    <w:rsid w:val="00695FB3"/>
    <w:rsid w:val="006B4545"/>
    <w:rsid w:val="0072490E"/>
    <w:rsid w:val="007308CE"/>
    <w:rsid w:val="007B79B6"/>
    <w:rsid w:val="007F5E07"/>
    <w:rsid w:val="008148A7"/>
    <w:rsid w:val="00816BA5"/>
    <w:rsid w:val="00882F30"/>
    <w:rsid w:val="008E0CBF"/>
    <w:rsid w:val="0091281C"/>
    <w:rsid w:val="00AD1983"/>
    <w:rsid w:val="00AF4C28"/>
    <w:rsid w:val="00BC121E"/>
    <w:rsid w:val="00BD1009"/>
    <w:rsid w:val="00CD34B4"/>
    <w:rsid w:val="00D671E5"/>
    <w:rsid w:val="00DC2DE4"/>
    <w:rsid w:val="00F25496"/>
    <w:rsid w:val="00FB2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8FA50"/>
  <w15:chartTrackingRefBased/>
  <w15:docId w15:val="{6BFE4787-9D03-4589-A774-9C5B795F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0D66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03CC"/>
    <w:pPr>
      <w:keepNext/>
      <w:keepLines/>
      <w:spacing w:before="240" w:after="0" w:line="360" w:lineRule="auto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281C"/>
    <w:pPr>
      <w:keepNext/>
      <w:keepLines/>
      <w:spacing w:before="40" w:after="0" w:line="360" w:lineRule="auto"/>
      <w:outlineLvl w:val="1"/>
    </w:pPr>
    <w:rPr>
      <w:rFonts w:eastAsiaTheme="majorEastAsia" w:cstheme="majorBidi"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03CC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1281C"/>
    <w:rPr>
      <w:rFonts w:ascii="Times New Roman" w:eastAsiaTheme="majorEastAsia" w:hAnsi="Times New Roman" w:cstheme="majorBidi"/>
      <w:color w:val="000000" w:themeColor="text1"/>
      <w:sz w:val="28"/>
      <w:szCs w:val="26"/>
    </w:rPr>
  </w:style>
  <w:style w:type="table" w:styleId="TableGrid">
    <w:name w:val="Table Grid"/>
    <w:basedOn w:val="TableNormal"/>
    <w:uiPriority w:val="39"/>
    <w:rsid w:val="006B45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B45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963</Words>
  <Characters>5491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Rebecca Rahman</cp:lastModifiedBy>
  <cp:revision>3</cp:revision>
  <cp:lastPrinted>2022-05-20T17:08:00Z</cp:lastPrinted>
  <dcterms:created xsi:type="dcterms:W3CDTF">2022-06-03T16:05:00Z</dcterms:created>
  <dcterms:modified xsi:type="dcterms:W3CDTF">2022-06-03T16:13:00Z</dcterms:modified>
</cp:coreProperties>
</file>