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6F590" w14:textId="2BFE2AE9" w:rsidR="006D4401" w:rsidRPr="006D4401" w:rsidRDefault="006D4401" w:rsidP="006D4401">
      <w:pPr>
        <w:jc w:val="center"/>
        <w:rPr>
          <w:b/>
          <w:bCs/>
          <w:sz w:val="32"/>
          <w:szCs w:val="32"/>
        </w:rPr>
      </w:pPr>
      <w:r w:rsidRPr="006D4401">
        <w:rPr>
          <w:b/>
          <w:bCs/>
          <w:sz w:val="32"/>
          <w:szCs w:val="32"/>
        </w:rPr>
        <w:t>BMHP5019_BIRM – INTRODUCTION TO INDEPENDENT RESEARCH SKILLS</w:t>
      </w:r>
    </w:p>
    <w:p w14:paraId="11176D5B" w14:textId="171A209F" w:rsidR="006D4401" w:rsidRPr="006D4401" w:rsidRDefault="006D4401" w:rsidP="006D4401">
      <w:pPr>
        <w:jc w:val="center"/>
        <w:rPr>
          <w:b/>
          <w:bCs/>
          <w:sz w:val="32"/>
          <w:szCs w:val="32"/>
        </w:rPr>
      </w:pPr>
      <w:r w:rsidRPr="006D4401">
        <w:rPr>
          <w:b/>
          <w:bCs/>
          <w:sz w:val="32"/>
          <w:szCs w:val="32"/>
        </w:rPr>
        <w:t>COMPONENT 1</w:t>
      </w:r>
    </w:p>
    <w:p w14:paraId="4ACAFFF1" w14:textId="2FCA695E" w:rsidR="006D4401" w:rsidRPr="006D4401" w:rsidRDefault="006D4401" w:rsidP="006D4401">
      <w:pPr>
        <w:jc w:val="center"/>
        <w:rPr>
          <w:b/>
          <w:bCs/>
          <w:sz w:val="32"/>
          <w:szCs w:val="32"/>
        </w:rPr>
      </w:pPr>
      <w:r w:rsidRPr="006D4401">
        <w:rPr>
          <w:b/>
          <w:bCs/>
          <w:sz w:val="32"/>
          <w:szCs w:val="32"/>
        </w:rPr>
        <w:t>400-WORD SCOPING REVIEW PROPOSAL</w:t>
      </w:r>
    </w:p>
    <w:p w14:paraId="68C9B01E" w14:textId="77777777" w:rsidR="006D4401" w:rsidRPr="006D4401" w:rsidRDefault="006D4401" w:rsidP="006D4401">
      <w:pPr>
        <w:jc w:val="center"/>
        <w:rPr>
          <w:b/>
          <w:bCs/>
          <w:sz w:val="32"/>
          <w:szCs w:val="32"/>
        </w:rPr>
      </w:pPr>
    </w:p>
    <w:p w14:paraId="0220045B" w14:textId="2B8DDEC2" w:rsidR="00AC1702" w:rsidRPr="006D4401" w:rsidRDefault="006D4401" w:rsidP="00AC1702">
      <w:pPr>
        <w:jc w:val="center"/>
        <w:rPr>
          <w:b/>
          <w:bCs/>
          <w:sz w:val="32"/>
          <w:szCs w:val="32"/>
        </w:rPr>
      </w:pPr>
      <w:r w:rsidRPr="006D4401">
        <w:rPr>
          <w:b/>
          <w:bCs/>
          <w:sz w:val="32"/>
          <w:szCs w:val="32"/>
        </w:rPr>
        <w:t>STUDENT NAME:</w:t>
      </w:r>
      <w:r w:rsidR="00AC1702">
        <w:rPr>
          <w:b/>
          <w:bCs/>
          <w:sz w:val="32"/>
          <w:szCs w:val="32"/>
        </w:rPr>
        <w:t xml:space="preserve"> Lilieana-Lavinia Victoria</w:t>
      </w:r>
    </w:p>
    <w:p w14:paraId="037A8DB0" w14:textId="1ECA4AC8" w:rsidR="006D4401" w:rsidRDefault="006D4401" w:rsidP="006D4401">
      <w:pPr>
        <w:jc w:val="center"/>
        <w:rPr>
          <w:b/>
          <w:bCs/>
          <w:sz w:val="32"/>
          <w:szCs w:val="32"/>
        </w:rPr>
      </w:pPr>
      <w:r w:rsidRPr="006D4401">
        <w:rPr>
          <w:b/>
          <w:bCs/>
          <w:sz w:val="32"/>
          <w:szCs w:val="32"/>
        </w:rPr>
        <w:t>STUDENT NUMBER:</w:t>
      </w:r>
      <w:r w:rsidR="00AC1702">
        <w:rPr>
          <w:b/>
          <w:bCs/>
          <w:sz w:val="32"/>
          <w:szCs w:val="32"/>
        </w:rPr>
        <w:t>2412370</w:t>
      </w:r>
    </w:p>
    <w:p w14:paraId="0CE66521" w14:textId="53013AF0" w:rsidR="00AC1702" w:rsidRPr="006D4401" w:rsidRDefault="00AC1702" w:rsidP="006D4401">
      <w:pPr>
        <w:jc w:val="center"/>
        <w:rPr>
          <w:b/>
          <w:bCs/>
          <w:sz w:val="32"/>
          <w:szCs w:val="32"/>
        </w:rPr>
      </w:pPr>
      <w:r>
        <w:rPr>
          <w:b/>
          <w:bCs/>
          <w:sz w:val="32"/>
          <w:szCs w:val="32"/>
        </w:rPr>
        <w:t>LECTURER NAME: Zakiyyah Ahmed</w:t>
      </w:r>
    </w:p>
    <w:p w14:paraId="3AEB7AB5" w14:textId="77777777" w:rsidR="00111F19" w:rsidRPr="006D4401" w:rsidRDefault="00111F19" w:rsidP="006D4401">
      <w:pPr>
        <w:rPr>
          <w:b/>
          <w:bCs/>
          <w:sz w:val="32"/>
          <w:szCs w:val="32"/>
        </w:rPr>
      </w:pPr>
    </w:p>
    <w:p w14:paraId="08F2DF23" w14:textId="77777777" w:rsidR="00111F19" w:rsidRPr="006D4401" w:rsidRDefault="00111F19" w:rsidP="006D4401">
      <w:pPr>
        <w:jc w:val="center"/>
        <w:rPr>
          <w:b/>
          <w:bCs/>
          <w:sz w:val="32"/>
          <w:szCs w:val="32"/>
        </w:rPr>
      </w:pPr>
    </w:p>
    <w:p w14:paraId="1C22FB7B" w14:textId="53FF9FEB" w:rsidR="00111F19" w:rsidRPr="006D4401" w:rsidRDefault="006D4401" w:rsidP="006D4401">
      <w:pPr>
        <w:jc w:val="center"/>
        <w:rPr>
          <w:b/>
          <w:bCs/>
          <w:sz w:val="32"/>
          <w:szCs w:val="32"/>
        </w:rPr>
      </w:pPr>
      <w:r w:rsidRPr="006D4401">
        <w:rPr>
          <w:b/>
          <w:bCs/>
          <w:sz w:val="32"/>
          <w:szCs w:val="32"/>
        </w:rPr>
        <w:t>TITLE: A SCOPING REVIEW OF AUTISM SPECTRUM DISORDER (ASD): IDENTIFYING KEY THEMES IN DIAGNOSIS, EARLY INTERVENTION, AND SUPPORT USING AVEYARD’S SIMPLIFIED THEMATIC ANALYSIS</w:t>
      </w:r>
    </w:p>
    <w:p w14:paraId="0C95DF74" w14:textId="77777777" w:rsidR="00111F19" w:rsidRPr="00BA3921" w:rsidRDefault="00FE65F8">
      <w:pPr>
        <w:spacing w:line="278" w:lineRule="auto"/>
        <w:jc w:val="left"/>
        <w:rPr>
          <w:b/>
          <w:bCs/>
        </w:rPr>
      </w:pPr>
      <w:r w:rsidRPr="00BA3921">
        <w:rPr>
          <w:b/>
          <w:bCs/>
        </w:rPr>
        <w:br w:type="page"/>
      </w:r>
    </w:p>
    <w:sdt>
      <w:sdtPr>
        <w:rPr>
          <w:rFonts w:ascii="Times New Roman" w:eastAsiaTheme="minorHAnsi" w:hAnsi="Times New Roman" w:cstheme="minorBidi"/>
          <w:b w:val="0"/>
          <w:bCs w:val="0"/>
          <w:color w:val="000000" w:themeColor="text1"/>
          <w:kern w:val="2"/>
          <w:sz w:val="24"/>
          <w:szCs w:val="24"/>
          <w:lang w:val="en-IN"/>
          <w14:ligatures w14:val="standardContextual"/>
        </w:rPr>
        <w:id w:val="1283380931"/>
        <w:docPartObj>
          <w:docPartGallery w:val="Table of Contents"/>
          <w:docPartUnique/>
        </w:docPartObj>
      </w:sdtPr>
      <w:sdtEndPr>
        <w:rPr>
          <w:noProof/>
        </w:rPr>
      </w:sdtEndPr>
      <w:sdtContent>
        <w:p w14:paraId="2313D7E6" w14:textId="4A6F2DDE" w:rsidR="006D4401" w:rsidRPr="006D4401" w:rsidRDefault="006D4401">
          <w:pPr>
            <w:pStyle w:val="TOCHeading"/>
            <w:rPr>
              <w:rFonts w:ascii="Times New Roman" w:hAnsi="Times New Roman" w:cs="Times New Roman"/>
              <w:b w:val="0"/>
              <w:bCs w:val="0"/>
              <w:color w:val="000000" w:themeColor="text1"/>
              <w:sz w:val="24"/>
              <w:szCs w:val="24"/>
            </w:rPr>
          </w:pPr>
          <w:r w:rsidRPr="006D4401">
            <w:rPr>
              <w:rFonts w:ascii="Times New Roman" w:hAnsi="Times New Roman" w:cs="Times New Roman"/>
              <w:b w:val="0"/>
              <w:bCs w:val="0"/>
              <w:color w:val="000000" w:themeColor="text1"/>
              <w:sz w:val="24"/>
              <w:szCs w:val="24"/>
            </w:rPr>
            <w:t>Table of Contents</w:t>
          </w:r>
        </w:p>
        <w:p w14:paraId="4C9145C6" w14:textId="6F0C0A84" w:rsidR="006D4401" w:rsidRPr="006D4401" w:rsidRDefault="006D4401">
          <w:pPr>
            <w:pStyle w:val="TOC1"/>
            <w:tabs>
              <w:tab w:val="right" w:leader="dot" w:pos="9016"/>
            </w:tabs>
            <w:rPr>
              <w:rFonts w:ascii="Times New Roman" w:hAnsi="Times New Roman" w:cs="Times New Roman"/>
              <w:b w:val="0"/>
              <w:bCs w:val="0"/>
              <w:noProof/>
              <w:sz w:val="24"/>
              <w:szCs w:val="24"/>
            </w:rPr>
          </w:pPr>
          <w:r w:rsidRPr="006D4401">
            <w:rPr>
              <w:rFonts w:ascii="Times New Roman" w:hAnsi="Times New Roman" w:cs="Times New Roman"/>
              <w:b w:val="0"/>
              <w:bCs w:val="0"/>
              <w:sz w:val="24"/>
              <w:szCs w:val="24"/>
            </w:rPr>
            <w:fldChar w:fldCharType="begin"/>
          </w:r>
          <w:r w:rsidRPr="006D4401">
            <w:rPr>
              <w:rFonts w:ascii="Times New Roman" w:hAnsi="Times New Roman" w:cs="Times New Roman"/>
              <w:b w:val="0"/>
              <w:bCs w:val="0"/>
              <w:sz w:val="24"/>
              <w:szCs w:val="24"/>
            </w:rPr>
            <w:instrText xml:space="preserve"> TOC \o "1-3" \h \z \u </w:instrText>
          </w:r>
          <w:r w:rsidRPr="006D4401">
            <w:rPr>
              <w:rFonts w:ascii="Times New Roman" w:hAnsi="Times New Roman" w:cs="Times New Roman"/>
              <w:b w:val="0"/>
              <w:bCs w:val="0"/>
              <w:sz w:val="24"/>
              <w:szCs w:val="24"/>
            </w:rPr>
            <w:fldChar w:fldCharType="separate"/>
          </w:r>
          <w:hyperlink w:anchor="_Toc232200559" w:history="1">
            <w:r w:rsidRPr="006D4401">
              <w:rPr>
                <w:rStyle w:val="Hyperlink"/>
                <w:rFonts w:ascii="Times New Roman" w:hAnsi="Times New Roman" w:cs="Times New Roman"/>
                <w:b w:val="0"/>
                <w:bCs w:val="0"/>
                <w:noProof/>
                <w:color w:val="000000" w:themeColor="text1"/>
                <w:sz w:val="24"/>
                <w:szCs w:val="24"/>
              </w:rPr>
              <w:t>Background and Rationale</w:t>
            </w:r>
            <w:r w:rsidRPr="006D4401">
              <w:rPr>
                <w:rFonts w:ascii="Times New Roman" w:hAnsi="Times New Roman" w:cs="Times New Roman"/>
                <w:b w:val="0"/>
                <w:bCs w:val="0"/>
                <w:noProof/>
                <w:webHidden/>
                <w:sz w:val="24"/>
                <w:szCs w:val="24"/>
              </w:rPr>
              <w:tab/>
            </w:r>
            <w:r w:rsidRPr="006D4401">
              <w:rPr>
                <w:rFonts w:ascii="Times New Roman" w:hAnsi="Times New Roman" w:cs="Times New Roman"/>
                <w:b w:val="0"/>
                <w:bCs w:val="0"/>
                <w:noProof/>
                <w:webHidden/>
                <w:sz w:val="24"/>
                <w:szCs w:val="24"/>
              </w:rPr>
              <w:fldChar w:fldCharType="begin"/>
            </w:r>
            <w:r w:rsidRPr="006D4401">
              <w:rPr>
                <w:rFonts w:ascii="Times New Roman" w:hAnsi="Times New Roman" w:cs="Times New Roman"/>
                <w:b w:val="0"/>
                <w:bCs w:val="0"/>
                <w:noProof/>
                <w:webHidden/>
                <w:sz w:val="24"/>
                <w:szCs w:val="24"/>
              </w:rPr>
              <w:instrText xml:space="preserve"> PAGEREF _Toc232200559 \h </w:instrText>
            </w:r>
            <w:r w:rsidRPr="006D4401">
              <w:rPr>
                <w:rFonts w:ascii="Times New Roman" w:hAnsi="Times New Roman" w:cs="Times New Roman"/>
                <w:b w:val="0"/>
                <w:bCs w:val="0"/>
                <w:noProof/>
                <w:webHidden/>
                <w:sz w:val="24"/>
                <w:szCs w:val="24"/>
              </w:rPr>
            </w:r>
            <w:r w:rsidRPr="006D4401">
              <w:rPr>
                <w:rFonts w:ascii="Times New Roman" w:hAnsi="Times New Roman" w:cs="Times New Roman"/>
                <w:b w:val="0"/>
                <w:bCs w:val="0"/>
                <w:noProof/>
                <w:webHidden/>
                <w:sz w:val="24"/>
                <w:szCs w:val="24"/>
              </w:rPr>
              <w:fldChar w:fldCharType="separate"/>
            </w:r>
            <w:r w:rsidRPr="006D4401">
              <w:rPr>
                <w:rFonts w:ascii="Times New Roman" w:hAnsi="Times New Roman" w:cs="Times New Roman"/>
                <w:b w:val="0"/>
                <w:bCs w:val="0"/>
                <w:noProof/>
                <w:webHidden/>
                <w:sz w:val="24"/>
                <w:szCs w:val="24"/>
              </w:rPr>
              <w:t>3</w:t>
            </w:r>
            <w:r w:rsidRPr="006D4401">
              <w:rPr>
                <w:rFonts w:ascii="Times New Roman" w:hAnsi="Times New Roman" w:cs="Times New Roman"/>
                <w:b w:val="0"/>
                <w:bCs w:val="0"/>
                <w:noProof/>
                <w:webHidden/>
                <w:sz w:val="24"/>
                <w:szCs w:val="24"/>
              </w:rPr>
              <w:fldChar w:fldCharType="end"/>
            </w:r>
          </w:hyperlink>
        </w:p>
        <w:p w14:paraId="7C2EA214" w14:textId="5928E440" w:rsidR="006D4401" w:rsidRPr="006D4401" w:rsidRDefault="006D4401">
          <w:pPr>
            <w:pStyle w:val="TOC1"/>
            <w:tabs>
              <w:tab w:val="right" w:leader="dot" w:pos="9016"/>
            </w:tabs>
            <w:rPr>
              <w:rFonts w:ascii="Times New Roman" w:hAnsi="Times New Roman" w:cs="Times New Roman"/>
              <w:b w:val="0"/>
              <w:bCs w:val="0"/>
              <w:noProof/>
              <w:sz w:val="24"/>
              <w:szCs w:val="24"/>
            </w:rPr>
          </w:pPr>
          <w:hyperlink w:anchor="_Toc232200560" w:history="1">
            <w:r w:rsidRPr="006D4401">
              <w:rPr>
                <w:rStyle w:val="Hyperlink"/>
                <w:rFonts w:ascii="Times New Roman" w:hAnsi="Times New Roman" w:cs="Times New Roman"/>
                <w:b w:val="0"/>
                <w:bCs w:val="0"/>
                <w:noProof/>
                <w:color w:val="000000" w:themeColor="text1"/>
                <w:sz w:val="24"/>
                <w:szCs w:val="24"/>
              </w:rPr>
              <w:t>Research Aim and Objectives</w:t>
            </w:r>
            <w:r w:rsidRPr="006D4401">
              <w:rPr>
                <w:rFonts w:ascii="Times New Roman" w:hAnsi="Times New Roman" w:cs="Times New Roman"/>
                <w:b w:val="0"/>
                <w:bCs w:val="0"/>
                <w:noProof/>
                <w:webHidden/>
                <w:sz w:val="24"/>
                <w:szCs w:val="24"/>
              </w:rPr>
              <w:tab/>
            </w:r>
            <w:r w:rsidRPr="006D4401">
              <w:rPr>
                <w:rFonts w:ascii="Times New Roman" w:hAnsi="Times New Roman" w:cs="Times New Roman"/>
                <w:b w:val="0"/>
                <w:bCs w:val="0"/>
                <w:noProof/>
                <w:webHidden/>
                <w:sz w:val="24"/>
                <w:szCs w:val="24"/>
              </w:rPr>
              <w:fldChar w:fldCharType="begin"/>
            </w:r>
            <w:r w:rsidRPr="006D4401">
              <w:rPr>
                <w:rFonts w:ascii="Times New Roman" w:hAnsi="Times New Roman" w:cs="Times New Roman"/>
                <w:b w:val="0"/>
                <w:bCs w:val="0"/>
                <w:noProof/>
                <w:webHidden/>
                <w:sz w:val="24"/>
                <w:szCs w:val="24"/>
              </w:rPr>
              <w:instrText xml:space="preserve"> PAGEREF _Toc232200560 \h </w:instrText>
            </w:r>
            <w:r w:rsidRPr="006D4401">
              <w:rPr>
                <w:rFonts w:ascii="Times New Roman" w:hAnsi="Times New Roman" w:cs="Times New Roman"/>
                <w:b w:val="0"/>
                <w:bCs w:val="0"/>
                <w:noProof/>
                <w:webHidden/>
                <w:sz w:val="24"/>
                <w:szCs w:val="24"/>
              </w:rPr>
            </w:r>
            <w:r w:rsidRPr="006D4401">
              <w:rPr>
                <w:rFonts w:ascii="Times New Roman" w:hAnsi="Times New Roman" w:cs="Times New Roman"/>
                <w:b w:val="0"/>
                <w:bCs w:val="0"/>
                <w:noProof/>
                <w:webHidden/>
                <w:sz w:val="24"/>
                <w:szCs w:val="24"/>
              </w:rPr>
              <w:fldChar w:fldCharType="separate"/>
            </w:r>
            <w:r w:rsidRPr="006D4401">
              <w:rPr>
                <w:rFonts w:ascii="Times New Roman" w:hAnsi="Times New Roman" w:cs="Times New Roman"/>
                <w:b w:val="0"/>
                <w:bCs w:val="0"/>
                <w:noProof/>
                <w:webHidden/>
                <w:sz w:val="24"/>
                <w:szCs w:val="24"/>
              </w:rPr>
              <w:t>3</w:t>
            </w:r>
            <w:r w:rsidRPr="006D4401">
              <w:rPr>
                <w:rFonts w:ascii="Times New Roman" w:hAnsi="Times New Roman" w:cs="Times New Roman"/>
                <w:b w:val="0"/>
                <w:bCs w:val="0"/>
                <w:noProof/>
                <w:webHidden/>
                <w:sz w:val="24"/>
                <w:szCs w:val="24"/>
              </w:rPr>
              <w:fldChar w:fldCharType="end"/>
            </w:r>
          </w:hyperlink>
        </w:p>
        <w:p w14:paraId="240CE1B6" w14:textId="17A54FEA" w:rsidR="006D4401" w:rsidRPr="006D4401" w:rsidRDefault="006D4401">
          <w:pPr>
            <w:pStyle w:val="TOC1"/>
            <w:tabs>
              <w:tab w:val="right" w:leader="dot" w:pos="9016"/>
            </w:tabs>
            <w:rPr>
              <w:rFonts w:ascii="Times New Roman" w:hAnsi="Times New Roman" w:cs="Times New Roman"/>
              <w:b w:val="0"/>
              <w:bCs w:val="0"/>
              <w:noProof/>
              <w:sz w:val="24"/>
              <w:szCs w:val="24"/>
            </w:rPr>
          </w:pPr>
          <w:hyperlink w:anchor="_Toc232200561" w:history="1">
            <w:r w:rsidRPr="006D4401">
              <w:rPr>
                <w:rStyle w:val="Hyperlink"/>
                <w:rFonts w:ascii="Times New Roman" w:hAnsi="Times New Roman" w:cs="Times New Roman"/>
                <w:b w:val="0"/>
                <w:bCs w:val="0"/>
                <w:noProof/>
                <w:color w:val="000000" w:themeColor="text1"/>
                <w:sz w:val="24"/>
                <w:szCs w:val="24"/>
              </w:rPr>
              <w:t>Methodology</w:t>
            </w:r>
            <w:r w:rsidRPr="006D4401">
              <w:rPr>
                <w:rFonts w:ascii="Times New Roman" w:hAnsi="Times New Roman" w:cs="Times New Roman"/>
                <w:b w:val="0"/>
                <w:bCs w:val="0"/>
                <w:noProof/>
                <w:webHidden/>
                <w:sz w:val="24"/>
                <w:szCs w:val="24"/>
              </w:rPr>
              <w:tab/>
            </w:r>
            <w:r w:rsidRPr="006D4401">
              <w:rPr>
                <w:rFonts w:ascii="Times New Roman" w:hAnsi="Times New Roman" w:cs="Times New Roman"/>
                <w:b w:val="0"/>
                <w:bCs w:val="0"/>
                <w:noProof/>
                <w:webHidden/>
                <w:sz w:val="24"/>
                <w:szCs w:val="24"/>
              </w:rPr>
              <w:fldChar w:fldCharType="begin"/>
            </w:r>
            <w:r w:rsidRPr="006D4401">
              <w:rPr>
                <w:rFonts w:ascii="Times New Roman" w:hAnsi="Times New Roman" w:cs="Times New Roman"/>
                <w:b w:val="0"/>
                <w:bCs w:val="0"/>
                <w:noProof/>
                <w:webHidden/>
                <w:sz w:val="24"/>
                <w:szCs w:val="24"/>
              </w:rPr>
              <w:instrText xml:space="preserve"> PAGEREF _Toc232200561 \h </w:instrText>
            </w:r>
            <w:r w:rsidRPr="006D4401">
              <w:rPr>
                <w:rFonts w:ascii="Times New Roman" w:hAnsi="Times New Roman" w:cs="Times New Roman"/>
                <w:b w:val="0"/>
                <w:bCs w:val="0"/>
                <w:noProof/>
                <w:webHidden/>
                <w:sz w:val="24"/>
                <w:szCs w:val="24"/>
              </w:rPr>
            </w:r>
            <w:r w:rsidRPr="006D4401">
              <w:rPr>
                <w:rFonts w:ascii="Times New Roman" w:hAnsi="Times New Roman" w:cs="Times New Roman"/>
                <w:b w:val="0"/>
                <w:bCs w:val="0"/>
                <w:noProof/>
                <w:webHidden/>
                <w:sz w:val="24"/>
                <w:szCs w:val="24"/>
              </w:rPr>
              <w:fldChar w:fldCharType="separate"/>
            </w:r>
            <w:r w:rsidRPr="006D4401">
              <w:rPr>
                <w:rFonts w:ascii="Times New Roman" w:hAnsi="Times New Roman" w:cs="Times New Roman"/>
                <w:b w:val="0"/>
                <w:bCs w:val="0"/>
                <w:noProof/>
                <w:webHidden/>
                <w:sz w:val="24"/>
                <w:szCs w:val="24"/>
              </w:rPr>
              <w:t>3</w:t>
            </w:r>
            <w:r w:rsidRPr="006D4401">
              <w:rPr>
                <w:rFonts w:ascii="Times New Roman" w:hAnsi="Times New Roman" w:cs="Times New Roman"/>
                <w:b w:val="0"/>
                <w:bCs w:val="0"/>
                <w:noProof/>
                <w:webHidden/>
                <w:sz w:val="24"/>
                <w:szCs w:val="24"/>
              </w:rPr>
              <w:fldChar w:fldCharType="end"/>
            </w:r>
          </w:hyperlink>
        </w:p>
        <w:p w14:paraId="1D3BD41E" w14:textId="2098773F" w:rsidR="006D4401" w:rsidRPr="006D4401" w:rsidRDefault="006D4401">
          <w:pPr>
            <w:pStyle w:val="TOC2"/>
            <w:tabs>
              <w:tab w:val="right" w:leader="dot" w:pos="9016"/>
            </w:tabs>
            <w:rPr>
              <w:rFonts w:ascii="Times New Roman" w:hAnsi="Times New Roman" w:cs="Times New Roman"/>
              <w:i w:val="0"/>
              <w:iCs w:val="0"/>
              <w:noProof/>
              <w:sz w:val="24"/>
              <w:szCs w:val="24"/>
            </w:rPr>
          </w:pPr>
          <w:hyperlink w:anchor="_Toc232200562" w:history="1">
            <w:r w:rsidRPr="006D4401">
              <w:rPr>
                <w:rStyle w:val="Hyperlink"/>
                <w:rFonts w:ascii="Times New Roman" w:hAnsi="Times New Roman" w:cs="Times New Roman"/>
                <w:i w:val="0"/>
                <w:iCs w:val="0"/>
                <w:noProof/>
                <w:color w:val="000000" w:themeColor="text1"/>
                <w:sz w:val="24"/>
                <w:szCs w:val="24"/>
              </w:rPr>
              <w:t>Scoping Review Framework</w:t>
            </w:r>
            <w:r w:rsidRPr="006D4401">
              <w:rPr>
                <w:rFonts w:ascii="Times New Roman" w:hAnsi="Times New Roman" w:cs="Times New Roman"/>
                <w:i w:val="0"/>
                <w:iCs w:val="0"/>
                <w:noProof/>
                <w:webHidden/>
                <w:sz w:val="24"/>
                <w:szCs w:val="24"/>
              </w:rPr>
              <w:tab/>
            </w:r>
            <w:r w:rsidRPr="006D4401">
              <w:rPr>
                <w:rFonts w:ascii="Times New Roman" w:hAnsi="Times New Roman" w:cs="Times New Roman"/>
                <w:i w:val="0"/>
                <w:iCs w:val="0"/>
                <w:noProof/>
                <w:webHidden/>
                <w:sz w:val="24"/>
                <w:szCs w:val="24"/>
              </w:rPr>
              <w:fldChar w:fldCharType="begin"/>
            </w:r>
            <w:r w:rsidRPr="006D4401">
              <w:rPr>
                <w:rFonts w:ascii="Times New Roman" w:hAnsi="Times New Roman" w:cs="Times New Roman"/>
                <w:i w:val="0"/>
                <w:iCs w:val="0"/>
                <w:noProof/>
                <w:webHidden/>
                <w:sz w:val="24"/>
                <w:szCs w:val="24"/>
              </w:rPr>
              <w:instrText xml:space="preserve"> PAGEREF _Toc232200562 \h </w:instrText>
            </w:r>
            <w:r w:rsidRPr="006D4401">
              <w:rPr>
                <w:rFonts w:ascii="Times New Roman" w:hAnsi="Times New Roman" w:cs="Times New Roman"/>
                <w:i w:val="0"/>
                <w:iCs w:val="0"/>
                <w:noProof/>
                <w:webHidden/>
                <w:sz w:val="24"/>
                <w:szCs w:val="24"/>
              </w:rPr>
            </w:r>
            <w:r w:rsidRPr="006D4401">
              <w:rPr>
                <w:rFonts w:ascii="Times New Roman" w:hAnsi="Times New Roman" w:cs="Times New Roman"/>
                <w:i w:val="0"/>
                <w:iCs w:val="0"/>
                <w:noProof/>
                <w:webHidden/>
                <w:sz w:val="24"/>
                <w:szCs w:val="24"/>
              </w:rPr>
              <w:fldChar w:fldCharType="separate"/>
            </w:r>
            <w:r w:rsidRPr="006D4401">
              <w:rPr>
                <w:rFonts w:ascii="Times New Roman" w:hAnsi="Times New Roman" w:cs="Times New Roman"/>
                <w:i w:val="0"/>
                <w:iCs w:val="0"/>
                <w:noProof/>
                <w:webHidden/>
                <w:sz w:val="24"/>
                <w:szCs w:val="24"/>
              </w:rPr>
              <w:t>3</w:t>
            </w:r>
            <w:r w:rsidRPr="006D4401">
              <w:rPr>
                <w:rFonts w:ascii="Times New Roman" w:hAnsi="Times New Roman" w:cs="Times New Roman"/>
                <w:i w:val="0"/>
                <w:iCs w:val="0"/>
                <w:noProof/>
                <w:webHidden/>
                <w:sz w:val="24"/>
                <w:szCs w:val="24"/>
              </w:rPr>
              <w:fldChar w:fldCharType="end"/>
            </w:r>
          </w:hyperlink>
        </w:p>
        <w:p w14:paraId="1B4543F0" w14:textId="2DB4D173" w:rsidR="006D4401" w:rsidRPr="006D4401" w:rsidRDefault="006D4401">
          <w:pPr>
            <w:pStyle w:val="TOC2"/>
            <w:tabs>
              <w:tab w:val="right" w:leader="dot" w:pos="9016"/>
            </w:tabs>
            <w:rPr>
              <w:rFonts w:ascii="Times New Roman" w:hAnsi="Times New Roman" w:cs="Times New Roman"/>
              <w:i w:val="0"/>
              <w:iCs w:val="0"/>
              <w:noProof/>
              <w:sz w:val="24"/>
              <w:szCs w:val="24"/>
            </w:rPr>
          </w:pPr>
          <w:hyperlink w:anchor="_Toc232200563" w:history="1">
            <w:r w:rsidRPr="006D4401">
              <w:rPr>
                <w:rStyle w:val="Hyperlink"/>
                <w:rFonts w:ascii="Times New Roman" w:hAnsi="Times New Roman" w:cs="Times New Roman"/>
                <w:i w:val="0"/>
                <w:iCs w:val="0"/>
                <w:noProof/>
                <w:color w:val="000000" w:themeColor="text1"/>
                <w:sz w:val="24"/>
                <w:szCs w:val="24"/>
              </w:rPr>
              <w:t>Research Question</w:t>
            </w:r>
            <w:r w:rsidRPr="006D4401">
              <w:rPr>
                <w:rFonts w:ascii="Times New Roman" w:hAnsi="Times New Roman" w:cs="Times New Roman"/>
                <w:i w:val="0"/>
                <w:iCs w:val="0"/>
                <w:noProof/>
                <w:webHidden/>
                <w:sz w:val="24"/>
                <w:szCs w:val="24"/>
              </w:rPr>
              <w:tab/>
            </w:r>
            <w:r w:rsidRPr="006D4401">
              <w:rPr>
                <w:rFonts w:ascii="Times New Roman" w:hAnsi="Times New Roman" w:cs="Times New Roman"/>
                <w:i w:val="0"/>
                <w:iCs w:val="0"/>
                <w:noProof/>
                <w:webHidden/>
                <w:sz w:val="24"/>
                <w:szCs w:val="24"/>
              </w:rPr>
              <w:fldChar w:fldCharType="begin"/>
            </w:r>
            <w:r w:rsidRPr="006D4401">
              <w:rPr>
                <w:rFonts w:ascii="Times New Roman" w:hAnsi="Times New Roman" w:cs="Times New Roman"/>
                <w:i w:val="0"/>
                <w:iCs w:val="0"/>
                <w:noProof/>
                <w:webHidden/>
                <w:sz w:val="24"/>
                <w:szCs w:val="24"/>
              </w:rPr>
              <w:instrText xml:space="preserve"> PAGEREF _Toc232200563 \h </w:instrText>
            </w:r>
            <w:r w:rsidRPr="006D4401">
              <w:rPr>
                <w:rFonts w:ascii="Times New Roman" w:hAnsi="Times New Roman" w:cs="Times New Roman"/>
                <w:i w:val="0"/>
                <w:iCs w:val="0"/>
                <w:noProof/>
                <w:webHidden/>
                <w:sz w:val="24"/>
                <w:szCs w:val="24"/>
              </w:rPr>
            </w:r>
            <w:r w:rsidRPr="006D4401">
              <w:rPr>
                <w:rFonts w:ascii="Times New Roman" w:hAnsi="Times New Roman" w:cs="Times New Roman"/>
                <w:i w:val="0"/>
                <w:iCs w:val="0"/>
                <w:noProof/>
                <w:webHidden/>
                <w:sz w:val="24"/>
                <w:szCs w:val="24"/>
              </w:rPr>
              <w:fldChar w:fldCharType="separate"/>
            </w:r>
            <w:r w:rsidRPr="006D4401">
              <w:rPr>
                <w:rFonts w:ascii="Times New Roman" w:hAnsi="Times New Roman" w:cs="Times New Roman"/>
                <w:i w:val="0"/>
                <w:iCs w:val="0"/>
                <w:noProof/>
                <w:webHidden/>
                <w:sz w:val="24"/>
                <w:szCs w:val="24"/>
              </w:rPr>
              <w:t>4</w:t>
            </w:r>
            <w:r w:rsidRPr="006D4401">
              <w:rPr>
                <w:rFonts w:ascii="Times New Roman" w:hAnsi="Times New Roman" w:cs="Times New Roman"/>
                <w:i w:val="0"/>
                <w:iCs w:val="0"/>
                <w:noProof/>
                <w:webHidden/>
                <w:sz w:val="24"/>
                <w:szCs w:val="24"/>
              </w:rPr>
              <w:fldChar w:fldCharType="end"/>
            </w:r>
          </w:hyperlink>
        </w:p>
        <w:p w14:paraId="4B4C1B23" w14:textId="37D7CE39" w:rsidR="006D4401" w:rsidRPr="006D4401" w:rsidRDefault="006D4401">
          <w:pPr>
            <w:pStyle w:val="TOC2"/>
            <w:tabs>
              <w:tab w:val="right" w:leader="dot" w:pos="9016"/>
            </w:tabs>
            <w:rPr>
              <w:rFonts w:ascii="Times New Roman" w:hAnsi="Times New Roman" w:cs="Times New Roman"/>
              <w:i w:val="0"/>
              <w:iCs w:val="0"/>
              <w:noProof/>
              <w:sz w:val="24"/>
              <w:szCs w:val="24"/>
            </w:rPr>
          </w:pPr>
          <w:hyperlink w:anchor="_Toc232200564" w:history="1">
            <w:r w:rsidRPr="006D4401">
              <w:rPr>
                <w:rStyle w:val="Hyperlink"/>
                <w:rFonts w:ascii="Times New Roman" w:hAnsi="Times New Roman" w:cs="Times New Roman"/>
                <w:i w:val="0"/>
                <w:iCs w:val="0"/>
                <w:noProof/>
                <w:color w:val="000000" w:themeColor="text1"/>
                <w:sz w:val="24"/>
                <w:szCs w:val="24"/>
              </w:rPr>
              <w:t>Inclusion and Exclusion Criteria</w:t>
            </w:r>
            <w:r w:rsidRPr="006D4401">
              <w:rPr>
                <w:rFonts w:ascii="Times New Roman" w:hAnsi="Times New Roman" w:cs="Times New Roman"/>
                <w:i w:val="0"/>
                <w:iCs w:val="0"/>
                <w:noProof/>
                <w:webHidden/>
                <w:sz w:val="24"/>
                <w:szCs w:val="24"/>
              </w:rPr>
              <w:tab/>
            </w:r>
            <w:r w:rsidRPr="006D4401">
              <w:rPr>
                <w:rFonts w:ascii="Times New Roman" w:hAnsi="Times New Roman" w:cs="Times New Roman"/>
                <w:i w:val="0"/>
                <w:iCs w:val="0"/>
                <w:noProof/>
                <w:webHidden/>
                <w:sz w:val="24"/>
                <w:szCs w:val="24"/>
              </w:rPr>
              <w:fldChar w:fldCharType="begin"/>
            </w:r>
            <w:r w:rsidRPr="006D4401">
              <w:rPr>
                <w:rFonts w:ascii="Times New Roman" w:hAnsi="Times New Roman" w:cs="Times New Roman"/>
                <w:i w:val="0"/>
                <w:iCs w:val="0"/>
                <w:noProof/>
                <w:webHidden/>
                <w:sz w:val="24"/>
                <w:szCs w:val="24"/>
              </w:rPr>
              <w:instrText xml:space="preserve"> PAGEREF _Toc232200564 \h </w:instrText>
            </w:r>
            <w:r w:rsidRPr="006D4401">
              <w:rPr>
                <w:rFonts w:ascii="Times New Roman" w:hAnsi="Times New Roman" w:cs="Times New Roman"/>
                <w:i w:val="0"/>
                <w:iCs w:val="0"/>
                <w:noProof/>
                <w:webHidden/>
                <w:sz w:val="24"/>
                <w:szCs w:val="24"/>
              </w:rPr>
            </w:r>
            <w:r w:rsidRPr="006D4401">
              <w:rPr>
                <w:rFonts w:ascii="Times New Roman" w:hAnsi="Times New Roman" w:cs="Times New Roman"/>
                <w:i w:val="0"/>
                <w:iCs w:val="0"/>
                <w:noProof/>
                <w:webHidden/>
                <w:sz w:val="24"/>
                <w:szCs w:val="24"/>
              </w:rPr>
              <w:fldChar w:fldCharType="separate"/>
            </w:r>
            <w:r w:rsidRPr="006D4401">
              <w:rPr>
                <w:rFonts w:ascii="Times New Roman" w:hAnsi="Times New Roman" w:cs="Times New Roman"/>
                <w:i w:val="0"/>
                <w:iCs w:val="0"/>
                <w:noProof/>
                <w:webHidden/>
                <w:sz w:val="24"/>
                <w:szCs w:val="24"/>
              </w:rPr>
              <w:t>4</w:t>
            </w:r>
            <w:r w:rsidRPr="006D4401">
              <w:rPr>
                <w:rFonts w:ascii="Times New Roman" w:hAnsi="Times New Roman" w:cs="Times New Roman"/>
                <w:i w:val="0"/>
                <w:iCs w:val="0"/>
                <w:noProof/>
                <w:webHidden/>
                <w:sz w:val="24"/>
                <w:szCs w:val="24"/>
              </w:rPr>
              <w:fldChar w:fldCharType="end"/>
            </w:r>
          </w:hyperlink>
        </w:p>
        <w:p w14:paraId="41B9FC76" w14:textId="7D11F558" w:rsidR="006D4401" w:rsidRPr="006D4401" w:rsidRDefault="006D4401">
          <w:pPr>
            <w:pStyle w:val="TOC2"/>
            <w:tabs>
              <w:tab w:val="right" w:leader="dot" w:pos="9016"/>
            </w:tabs>
            <w:rPr>
              <w:rFonts w:ascii="Times New Roman" w:hAnsi="Times New Roman" w:cs="Times New Roman"/>
              <w:i w:val="0"/>
              <w:iCs w:val="0"/>
              <w:noProof/>
              <w:sz w:val="24"/>
              <w:szCs w:val="24"/>
            </w:rPr>
          </w:pPr>
          <w:hyperlink w:anchor="_Toc232200565" w:history="1">
            <w:r w:rsidRPr="006D4401">
              <w:rPr>
                <w:rStyle w:val="Hyperlink"/>
                <w:rFonts w:ascii="Times New Roman" w:hAnsi="Times New Roman" w:cs="Times New Roman"/>
                <w:i w:val="0"/>
                <w:iCs w:val="0"/>
                <w:noProof/>
                <w:color w:val="000000" w:themeColor="text1"/>
                <w:sz w:val="24"/>
                <w:szCs w:val="24"/>
              </w:rPr>
              <w:t>Data Collection and Analysis</w:t>
            </w:r>
            <w:r w:rsidRPr="006D4401">
              <w:rPr>
                <w:rFonts w:ascii="Times New Roman" w:hAnsi="Times New Roman" w:cs="Times New Roman"/>
                <w:i w:val="0"/>
                <w:iCs w:val="0"/>
                <w:noProof/>
                <w:webHidden/>
                <w:sz w:val="24"/>
                <w:szCs w:val="24"/>
              </w:rPr>
              <w:tab/>
            </w:r>
            <w:r w:rsidRPr="006D4401">
              <w:rPr>
                <w:rFonts w:ascii="Times New Roman" w:hAnsi="Times New Roman" w:cs="Times New Roman"/>
                <w:i w:val="0"/>
                <w:iCs w:val="0"/>
                <w:noProof/>
                <w:webHidden/>
                <w:sz w:val="24"/>
                <w:szCs w:val="24"/>
              </w:rPr>
              <w:fldChar w:fldCharType="begin"/>
            </w:r>
            <w:r w:rsidRPr="006D4401">
              <w:rPr>
                <w:rFonts w:ascii="Times New Roman" w:hAnsi="Times New Roman" w:cs="Times New Roman"/>
                <w:i w:val="0"/>
                <w:iCs w:val="0"/>
                <w:noProof/>
                <w:webHidden/>
                <w:sz w:val="24"/>
                <w:szCs w:val="24"/>
              </w:rPr>
              <w:instrText xml:space="preserve"> PAGEREF _Toc232200565 \h </w:instrText>
            </w:r>
            <w:r w:rsidRPr="006D4401">
              <w:rPr>
                <w:rFonts w:ascii="Times New Roman" w:hAnsi="Times New Roman" w:cs="Times New Roman"/>
                <w:i w:val="0"/>
                <w:iCs w:val="0"/>
                <w:noProof/>
                <w:webHidden/>
                <w:sz w:val="24"/>
                <w:szCs w:val="24"/>
              </w:rPr>
            </w:r>
            <w:r w:rsidRPr="006D4401">
              <w:rPr>
                <w:rFonts w:ascii="Times New Roman" w:hAnsi="Times New Roman" w:cs="Times New Roman"/>
                <w:i w:val="0"/>
                <w:iCs w:val="0"/>
                <w:noProof/>
                <w:webHidden/>
                <w:sz w:val="24"/>
                <w:szCs w:val="24"/>
              </w:rPr>
              <w:fldChar w:fldCharType="separate"/>
            </w:r>
            <w:r w:rsidRPr="006D4401">
              <w:rPr>
                <w:rFonts w:ascii="Times New Roman" w:hAnsi="Times New Roman" w:cs="Times New Roman"/>
                <w:i w:val="0"/>
                <w:iCs w:val="0"/>
                <w:noProof/>
                <w:webHidden/>
                <w:sz w:val="24"/>
                <w:szCs w:val="24"/>
              </w:rPr>
              <w:t>4</w:t>
            </w:r>
            <w:r w:rsidRPr="006D4401">
              <w:rPr>
                <w:rFonts w:ascii="Times New Roman" w:hAnsi="Times New Roman" w:cs="Times New Roman"/>
                <w:i w:val="0"/>
                <w:iCs w:val="0"/>
                <w:noProof/>
                <w:webHidden/>
                <w:sz w:val="24"/>
                <w:szCs w:val="24"/>
              </w:rPr>
              <w:fldChar w:fldCharType="end"/>
            </w:r>
          </w:hyperlink>
        </w:p>
        <w:p w14:paraId="1717002E" w14:textId="18C7DEAE" w:rsidR="006D4401" w:rsidRPr="006D4401" w:rsidRDefault="006D4401">
          <w:pPr>
            <w:pStyle w:val="TOC2"/>
            <w:tabs>
              <w:tab w:val="right" w:leader="dot" w:pos="9016"/>
            </w:tabs>
            <w:rPr>
              <w:rFonts w:ascii="Times New Roman" w:hAnsi="Times New Roman" w:cs="Times New Roman"/>
              <w:i w:val="0"/>
              <w:iCs w:val="0"/>
              <w:noProof/>
              <w:sz w:val="24"/>
              <w:szCs w:val="24"/>
            </w:rPr>
          </w:pPr>
          <w:hyperlink w:anchor="_Toc232200566" w:history="1">
            <w:r w:rsidRPr="006D4401">
              <w:rPr>
                <w:rStyle w:val="Hyperlink"/>
                <w:rFonts w:ascii="Times New Roman" w:hAnsi="Times New Roman" w:cs="Times New Roman"/>
                <w:i w:val="0"/>
                <w:iCs w:val="0"/>
                <w:noProof/>
                <w:color w:val="000000" w:themeColor="text1"/>
                <w:sz w:val="24"/>
                <w:szCs w:val="24"/>
              </w:rPr>
              <w:t>Expected Outcomes</w:t>
            </w:r>
            <w:r w:rsidRPr="006D4401">
              <w:rPr>
                <w:rFonts w:ascii="Times New Roman" w:hAnsi="Times New Roman" w:cs="Times New Roman"/>
                <w:i w:val="0"/>
                <w:iCs w:val="0"/>
                <w:noProof/>
                <w:webHidden/>
                <w:sz w:val="24"/>
                <w:szCs w:val="24"/>
              </w:rPr>
              <w:tab/>
            </w:r>
            <w:r w:rsidRPr="006D4401">
              <w:rPr>
                <w:rFonts w:ascii="Times New Roman" w:hAnsi="Times New Roman" w:cs="Times New Roman"/>
                <w:i w:val="0"/>
                <w:iCs w:val="0"/>
                <w:noProof/>
                <w:webHidden/>
                <w:sz w:val="24"/>
                <w:szCs w:val="24"/>
              </w:rPr>
              <w:fldChar w:fldCharType="begin"/>
            </w:r>
            <w:r w:rsidRPr="006D4401">
              <w:rPr>
                <w:rFonts w:ascii="Times New Roman" w:hAnsi="Times New Roman" w:cs="Times New Roman"/>
                <w:i w:val="0"/>
                <w:iCs w:val="0"/>
                <w:noProof/>
                <w:webHidden/>
                <w:sz w:val="24"/>
                <w:szCs w:val="24"/>
              </w:rPr>
              <w:instrText xml:space="preserve"> PAGEREF _Toc232200566 \h </w:instrText>
            </w:r>
            <w:r w:rsidRPr="006D4401">
              <w:rPr>
                <w:rFonts w:ascii="Times New Roman" w:hAnsi="Times New Roman" w:cs="Times New Roman"/>
                <w:i w:val="0"/>
                <w:iCs w:val="0"/>
                <w:noProof/>
                <w:webHidden/>
                <w:sz w:val="24"/>
                <w:szCs w:val="24"/>
              </w:rPr>
            </w:r>
            <w:r w:rsidRPr="006D4401">
              <w:rPr>
                <w:rFonts w:ascii="Times New Roman" w:hAnsi="Times New Roman" w:cs="Times New Roman"/>
                <w:i w:val="0"/>
                <w:iCs w:val="0"/>
                <w:noProof/>
                <w:webHidden/>
                <w:sz w:val="24"/>
                <w:szCs w:val="24"/>
              </w:rPr>
              <w:fldChar w:fldCharType="separate"/>
            </w:r>
            <w:r w:rsidRPr="006D4401">
              <w:rPr>
                <w:rFonts w:ascii="Times New Roman" w:hAnsi="Times New Roman" w:cs="Times New Roman"/>
                <w:i w:val="0"/>
                <w:iCs w:val="0"/>
                <w:noProof/>
                <w:webHidden/>
                <w:sz w:val="24"/>
                <w:szCs w:val="24"/>
              </w:rPr>
              <w:t>4</w:t>
            </w:r>
            <w:r w:rsidRPr="006D4401">
              <w:rPr>
                <w:rFonts w:ascii="Times New Roman" w:hAnsi="Times New Roman" w:cs="Times New Roman"/>
                <w:i w:val="0"/>
                <w:iCs w:val="0"/>
                <w:noProof/>
                <w:webHidden/>
                <w:sz w:val="24"/>
                <w:szCs w:val="24"/>
              </w:rPr>
              <w:fldChar w:fldCharType="end"/>
            </w:r>
          </w:hyperlink>
        </w:p>
        <w:p w14:paraId="686E98DC" w14:textId="608B4110" w:rsidR="006D4401" w:rsidRPr="006D4401" w:rsidRDefault="006D4401">
          <w:pPr>
            <w:pStyle w:val="TOC2"/>
            <w:tabs>
              <w:tab w:val="right" w:leader="dot" w:pos="9016"/>
            </w:tabs>
            <w:rPr>
              <w:rFonts w:ascii="Times New Roman" w:hAnsi="Times New Roman" w:cs="Times New Roman"/>
              <w:i w:val="0"/>
              <w:iCs w:val="0"/>
              <w:noProof/>
              <w:sz w:val="24"/>
              <w:szCs w:val="24"/>
            </w:rPr>
          </w:pPr>
          <w:hyperlink w:anchor="_Toc232200567" w:history="1">
            <w:r w:rsidRPr="006D4401">
              <w:rPr>
                <w:rStyle w:val="Hyperlink"/>
                <w:rFonts w:ascii="Times New Roman" w:hAnsi="Times New Roman" w:cs="Times New Roman"/>
                <w:i w:val="0"/>
                <w:iCs w:val="0"/>
                <w:noProof/>
                <w:color w:val="000000" w:themeColor="text1"/>
                <w:sz w:val="24"/>
                <w:szCs w:val="24"/>
              </w:rPr>
              <w:t>Ethical Considerations</w:t>
            </w:r>
            <w:r w:rsidRPr="006D4401">
              <w:rPr>
                <w:rFonts w:ascii="Times New Roman" w:hAnsi="Times New Roman" w:cs="Times New Roman"/>
                <w:i w:val="0"/>
                <w:iCs w:val="0"/>
                <w:noProof/>
                <w:webHidden/>
                <w:sz w:val="24"/>
                <w:szCs w:val="24"/>
              </w:rPr>
              <w:tab/>
            </w:r>
            <w:r w:rsidRPr="006D4401">
              <w:rPr>
                <w:rFonts w:ascii="Times New Roman" w:hAnsi="Times New Roman" w:cs="Times New Roman"/>
                <w:i w:val="0"/>
                <w:iCs w:val="0"/>
                <w:noProof/>
                <w:webHidden/>
                <w:sz w:val="24"/>
                <w:szCs w:val="24"/>
              </w:rPr>
              <w:fldChar w:fldCharType="begin"/>
            </w:r>
            <w:r w:rsidRPr="006D4401">
              <w:rPr>
                <w:rFonts w:ascii="Times New Roman" w:hAnsi="Times New Roman" w:cs="Times New Roman"/>
                <w:i w:val="0"/>
                <w:iCs w:val="0"/>
                <w:noProof/>
                <w:webHidden/>
                <w:sz w:val="24"/>
                <w:szCs w:val="24"/>
              </w:rPr>
              <w:instrText xml:space="preserve"> PAGEREF _Toc232200567 \h </w:instrText>
            </w:r>
            <w:r w:rsidRPr="006D4401">
              <w:rPr>
                <w:rFonts w:ascii="Times New Roman" w:hAnsi="Times New Roman" w:cs="Times New Roman"/>
                <w:i w:val="0"/>
                <w:iCs w:val="0"/>
                <w:noProof/>
                <w:webHidden/>
                <w:sz w:val="24"/>
                <w:szCs w:val="24"/>
              </w:rPr>
            </w:r>
            <w:r w:rsidRPr="006D4401">
              <w:rPr>
                <w:rFonts w:ascii="Times New Roman" w:hAnsi="Times New Roman" w:cs="Times New Roman"/>
                <w:i w:val="0"/>
                <w:iCs w:val="0"/>
                <w:noProof/>
                <w:webHidden/>
                <w:sz w:val="24"/>
                <w:szCs w:val="24"/>
              </w:rPr>
              <w:fldChar w:fldCharType="separate"/>
            </w:r>
            <w:r w:rsidRPr="006D4401">
              <w:rPr>
                <w:rFonts w:ascii="Times New Roman" w:hAnsi="Times New Roman" w:cs="Times New Roman"/>
                <w:i w:val="0"/>
                <w:iCs w:val="0"/>
                <w:noProof/>
                <w:webHidden/>
                <w:sz w:val="24"/>
                <w:szCs w:val="24"/>
              </w:rPr>
              <w:t>4</w:t>
            </w:r>
            <w:r w:rsidRPr="006D4401">
              <w:rPr>
                <w:rFonts w:ascii="Times New Roman" w:hAnsi="Times New Roman" w:cs="Times New Roman"/>
                <w:i w:val="0"/>
                <w:iCs w:val="0"/>
                <w:noProof/>
                <w:webHidden/>
                <w:sz w:val="24"/>
                <w:szCs w:val="24"/>
              </w:rPr>
              <w:fldChar w:fldCharType="end"/>
            </w:r>
          </w:hyperlink>
        </w:p>
        <w:p w14:paraId="75EB19F1" w14:textId="51A13EB5" w:rsidR="006D4401" w:rsidRPr="006D4401" w:rsidRDefault="006D4401">
          <w:pPr>
            <w:pStyle w:val="TOC1"/>
            <w:tabs>
              <w:tab w:val="right" w:leader="dot" w:pos="9016"/>
            </w:tabs>
            <w:rPr>
              <w:rFonts w:ascii="Times New Roman" w:hAnsi="Times New Roman" w:cs="Times New Roman"/>
              <w:b w:val="0"/>
              <w:bCs w:val="0"/>
              <w:noProof/>
              <w:sz w:val="24"/>
              <w:szCs w:val="24"/>
            </w:rPr>
          </w:pPr>
          <w:hyperlink w:anchor="_Toc232200568" w:history="1">
            <w:r w:rsidRPr="006D4401">
              <w:rPr>
                <w:rStyle w:val="Hyperlink"/>
                <w:rFonts w:ascii="Times New Roman" w:hAnsi="Times New Roman" w:cs="Times New Roman"/>
                <w:b w:val="0"/>
                <w:bCs w:val="0"/>
                <w:noProof/>
                <w:color w:val="000000" w:themeColor="text1"/>
                <w:sz w:val="24"/>
                <w:szCs w:val="24"/>
              </w:rPr>
              <w:t>References</w:t>
            </w:r>
            <w:r w:rsidRPr="006D4401">
              <w:rPr>
                <w:rFonts w:ascii="Times New Roman" w:hAnsi="Times New Roman" w:cs="Times New Roman"/>
                <w:b w:val="0"/>
                <w:bCs w:val="0"/>
                <w:noProof/>
                <w:webHidden/>
                <w:sz w:val="24"/>
                <w:szCs w:val="24"/>
              </w:rPr>
              <w:tab/>
            </w:r>
            <w:r w:rsidRPr="006D4401">
              <w:rPr>
                <w:rFonts w:ascii="Times New Roman" w:hAnsi="Times New Roman" w:cs="Times New Roman"/>
                <w:b w:val="0"/>
                <w:bCs w:val="0"/>
                <w:noProof/>
                <w:webHidden/>
                <w:sz w:val="24"/>
                <w:szCs w:val="24"/>
              </w:rPr>
              <w:fldChar w:fldCharType="begin"/>
            </w:r>
            <w:r w:rsidRPr="006D4401">
              <w:rPr>
                <w:rFonts w:ascii="Times New Roman" w:hAnsi="Times New Roman" w:cs="Times New Roman"/>
                <w:b w:val="0"/>
                <w:bCs w:val="0"/>
                <w:noProof/>
                <w:webHidden/>
                <w:sz w:val="24"/>
                <w:szCs w:val="24"/>
              </w:rPr>
              <w:instrText xml:space="preserve"> PAGEREF _Toc232200568 \h </w:instrText>
            </w:r>
            <w:r w:rsidRPr="006D4401">
              <w:rPr>
                <w:rFonts w:ascii="Times New Roman" w:hAnsi="Times New Roman" w:cs="Times New Roman"/>
                <w:b w:val="0"/>
                <w:bCs w:val="0"/>
                <w:noProof/>
                <w:webHidden/>
                <w:sz w:val="24"/>
                <w:szCs w:val="24"/>
              </w:rPr>
            </w:r>
            <w:r w:rsidRPr="006D4401">
              <w:rPr>
                <w:rFonts w:ascii="Times New Roman" w:hAnsi="Times New Roman" w:cs="Times New Roman"/>
                <w:b w:val="0"/>
                <w:bCs w:val="0"/>
                <w:noProof/>
                <w:webHidden/>
                <w:sz w:val="24"/>
                <w:szCs w:val="24"/>
              </w:rPr>
              <w:fldChar w:fldCharType="separate"/>
            </w:r>
            <w:r w:rsidRPr="006D4401">
              <w:rPr>
                <w:rFonts w:ascii="Times New Roman" w:hAnsi="Times New Roman" w:cs="Times New Roman"/>
                <w:b w:val="0"/>
                <w:bCs w:val="0"/>
                <w:noProof/>
                <w:webHidden/>
                <w:sz w:val="24"/>
                <w:szCs w:val="24"/>
              </w:rPr>
              <w:t>5</w:t>
            </w:r>
            <w:r w:rsidRPr="006D4401">
              <w:rPr>
                <w:rFonts w:ascii="Times New Roman" w:hAnsi="Times New Roman" w:cs="Times New Roman"/>
                <w:b w:val="0"/>
                <w:bCs w:val="0"/>
                <w:noProof/>
                <w:webHidden/>
                <w:sz w:val="24"/>
                <w:szCs w:val="24"/>
              </w:rPr>
              <w:fldChar w:fldCharType="end"/>
            </w:r>
          </w:hyperlink>
        </w:p>
        <w:p w14:paraId="4B4E480E" w14:textId="31EF752E" w:rsidR="006D4401" w:rsidRDefault="006D4401">
          <w:r w:rsidRPr="006D4401">
            <w:rPr>
              <w:rFonts w:cs="Times New Roman"/>
              <w:noProof/>
            </w:rPr>
            <w:fldChar w:fldCharType="end"/>
          </w:r>
        </w:p>
      </w:sdtContent>
    </w:sdt>
    <w:p w14:paraId="12E74177" w14:textId="77777777" w:rsidR="006D4401" w:rsidRDefault="006D4401">
      <w:pPr>
        <w:spacing w:line="278" w:lineRule="auto"/>
        <w:jc w:val="left"/>
        <w:rPr>
          <w:rFonts w:eastAsiaTheme="majorEastAsia" w:cstheme="majorBidi"/>
          <w:b/>
          <w:sz w:val="28"/>
          <w:szCs w:val="40"/>
        </w:rPr>
      </w:pPr>
      <w:r>
        <w:br w:type="page"/>
      </w:r>
    </w:p>
    <w:p w14:paraId="46CC65B1" w14:textId="6D0C7B68" w:rsidR="00111F19" w:rsidRPr="00BA3921" w:rsidRDefault="00FE65F8" w:rsidP="00246938">
      <w:pPr>
        <w:pStyle w:val="Heading1"/>
      </w:pPr>
      <w:bookmarkStart w:id="0" w:name="_Toc232200559"/>
      <w:r w:rsidRPr="00BA3921">
        <w:lastRenderedPageBreak/>
        <w:t>Background and Rationale</w:t>
      </w:r>
      <w:bookmarkEnd w:id="0"/>
    </w:p>
    <w:p w14:paraId="33307277" w14:textId="37364E59" w:rsidR="00BA3921" w:rsidRPr="00BA3921" w:rsidRDefault="00FE65F8" w:rsidP="00BA3921">
      <w:r w:rsidRPr="00BA3921">
        <w:t>Autism Spectrum Disorder (ASD) is a lifelong neuro-developmental condition which features difficulties with social communication, restricted and/or repetitive behaviours, and sensory processing (Oberman and Kaufmann, 2020)</w:t>
      </w:r>
      <w:r w:rsidR="004B349B">
        <w:t>. On a Global scale</w:t>
      </w:r>
      <w:r w:rsidRPr="00BA3921">
        <w:t xml:space="preserve">, 1 in 127 people were estimated to be autistic in 2021, but because of regional differences in diagnostic identification, awareness rates and access to health services, the prevalence of autism also varies between regions (WHO, 2025). </w:t>
      </w:r>
      <w:r w:rsidR="004B349B">
        <w:t>There were increase in the cases of ASD in</w:t>
      </w:r>
      <w:r w:rsidRPr="00BA3921">
        <w:t xml:space="preserve"> United States in 2022</w:t>
      </w:r>
      <w:r w:rsidR="004B349B">
        <w:t>. T</w:t>
      </w:r>
      <w:r w:rsidRPr="00BA3921">
        <w:t>he prevalence of ASD among 8-year-old children rose to 32.2 per 1,000 children (1 in 31) (Shaw, 2025). This increase is believed to reflect greater awareness, expanded diagnostic criteria, and increased surveillance; however, it is not a real increase in cases. There are also still issues with timely diagnosis, early intervention aimed at a particular individual and long-term support and follow-up, especially regarding people with autism who have reached the age of 18 and women. Hence, it is necessary to use a scoping review to collate, summarise and analyse evidence to pinpoint themes and gaps in the literature.</w:t>
      </w:r>
    </w:p>
    <w:p w14:paraId="32F8A8EE" w14:textId="77777777" w:rsidR="00111F19" w:rsidRPr="00BA3921" w:rsidRDefault="00FE65F8" w:rsidP="00246938">
      <w:pPr>
        <w:pStyle w:val="Heading1"/>
      </w:pPr>
      <w:bookmarkStart w:id="1" w:name="_Toc232200560"/>
      <w:r w:rsidRPr="00BA3921">
        <w:t>Research Aim and Objectives</w:t>
      </w:r>
      <w:bookmarkEnd w:id="1"/>
    </w:p>
    <w:p w14:paraId="3371862B" w14:textId="01B2E084" w:rsidR="001A4124" w:rsidRPr="00BA3921" w:rsidRDefault="00FE65F8" w:rsidP="001A4124">
      <w:r w:rsidRPr="00BA3921">
        <w:t xml:space="preserve">The aim of this scoping review is to map existing literature on </w:t>
      </w:r>
      <w:r w:rsidR="00BA3921" w:rsidRPr="00BA3921">
        <w:t>autism spectrum disorder</w:t>
      </w:r>
      <w:r w:rsidRPr="00BA3921">
        <w:t xml:space="preserve"> (ASD) by identifying major themes related to diagnosis, early intervention, and support using Aveyard’s Simplified Thematic Analysis.</w:t>
      </w:r>
    </w:p>
    <w:p w14:paraId="7F572441" w14:textId="77777777" w:rsidR="001A4124" w:rsidRPr="00BA3921" w:rsidRDefault="00FE65F8" w:rsidP="001A4124">
      <w:r w:rsidRPr="00BA3921">
        <w:t>The objectives are to:</w:t>
      </w:r>
    </w:p>
    <w:p w14:paraId="420CCF84" w14:textId="1FF7C582" w:rsidR="00111F19" w:rsidRPr="00BA3921" w:rsidRDefault="00FE65F8" w:rsidP="00111F19">
      <w:pPr>
        <w:numPr>
          <w:ilvl w:val="0"/>
          <w:numId w:val="1"/>
        </w:numPr>
      </w:pPr>
      <w:r w:rsidRPr="00BA3921">
        <w:t>To examine current evidence regarding methods and challenges of ASD diagnosis.</w:t>
      </w:r>
    </w:p>
    <w:p w14:paraId="0081D013" w14:textId="5F9397FD" w:rsidR="00111F19" w:rsidRPr="00BA3921" w:rsidRDefault="00FE65F8" w:rsidP="00111F19">
      <w:pPr>
        <w:numPr>
          <w:ilvl w:val="0"/>
          <w:numId w:val="1"/>
        </w:numPr>
      </w:pPr>
      <w:r w:rsidRPr="00BA3921">
        <w:t>To explore the effectiveness and limitations of early intervention strategies.</w:t>
      </w:r>
    </w:p>
    <w:p w14:paraId="0F182992" w14:textId="21E2E759" w:rsidR="00111F19" w:rsidRPr="00BA3921" w:rsidRDefault="00FE65F8" w:rsidP="00111F19">
      <w:pPr>
        <w:numPr>
          <w:ilvl w:val="0"/>
          <w:numId w:val="1"/>
        </w:numPr>
      </w:pPr>
      <w:r w:rsidRPr="00BA3921">
        <w:t>To identify key support needs and gaps across healthcare, education, and community settings.</w:t>
      </w:r>
    </w:p>
    <w:p w14:paraId="5E7E4A4A" w14:textId="77777777" w:rsidR="00111F19" w:rsidRPr="00BA3921" w:rsidRDefault="00FE65F8" w:rsidP="00246938">
      <w:pPr>
        <w:pStyle w:val="Heading1"/>
      </w:pPr>
      <w:bookmarkStart w:id="2" w:name="_Toc232200561"/>
      <w:r w:rsidRPr="00BA3921">
        <w:t>Methodology</w:t>
      </w:r>
      <w:bookmarkEnd w:id="2"/>
    </w:p>
    <w:p w14:paraId="2DF4F155" w14:textId="77777777" w:rsidR="00111F19" w:rsidRPr="00BA3921" w:rsidRDefault="00FE65F8" w:rsidP="00246938">
      <w:pPr>
        <w:pStyle w:val="Heading2"/>
      </w:pPr>
      <w:bookmarkStart w:id="3" w:name="_Toc232200562"/>
      <w:r w:rsidRPr="00BA3921">
        <w:t>Scoping Review Framework</w:t>
      </w:r>
      <w:bookmarkEnd w:id="3"/>
    </w:p>
    <w:p w14:paraId="4C5200CD" w14:textId="77777777" w:rsidR="00BA3921" w:rsidRPr="00BA3921" w:rsidRDefault="00FE65F8" w:rsidP="00BA3921">
      <w:r w:rsidRPr="00BA3921">
        <w:t>It will be a structured scoping review to find and evaluate relevant peer-reviewed studies.</w:t>
      </w:r>
    </w:p>
    <w:p w14:paraId="77021D86" w14:textId="77777777" w:rsidR="00111F19" w:rsidRPr="00BA3921" w:rsidRDefault="00FE65F8" w:rsidP="00246938">
      <w:pPr>
        <w:pStyle w:val="Heading2"/>
      </w:pPr>
      <w:bookmarkStart w:id="4" w:name="_Toc232200563"/>
      <w:r w:rsidRPr="00BA3921">
        <w:lastRenderedPageBreak/>
        <w:t>Research Question</w:t>
      </w:r>
      <w:bookmarkEnd w:id="4"/>
    </w:p>
    <w:p w14:paraId="2733A71A" w14:textId="77777777" w:rsidR="00111F19" w:rsidRPr="00367975" w:rsidRDefault="00FE65F8" w:rsidP="00111F19">
      <w:r w:rsidRPr="00367975">
        <w:t xml:space="preserve">What are the key themes relating to diagnosis, early intervention, and support for individuals with </w:t>
      </w:r>
      <w:proofErr w:type="gramStart"/>
      <w:r w:rsidRPr="00367975">
        <w:t>Autism Spectrum Disorder</w:t>
      </w:r>
      <w:proofErr w:type="gramEnd"/>
      <w:r w:rsidRPr="00367975">
        <w:t xml:space="preserve"> identified within existing literature?</w:t>
      </w:r>
    </w:p>
    <w:p w14:paraId="039E4905" w14:textId="77777777" w:rsidR="00111F19" w:rsidRPr="00BA3921" w:rsidRDefault="00FE65F8" w:rsidP="00246938">
      <w:pPr>
        <w:pStyle w:val="Heading2"/>
      </w:pPr>
      <w:bookmarkStart w:id="5" w:name="_Toc232200564"/>
      <w:r w:rsidRPr="00BA3921">
        <w:t>Inclusion and Exclusion Criteria</w:t>
      </w:r>
      <w:bookmarkEnd w:id="5"/>
    </w:p>
    <w:p w14:paraId="6A63FD9C" w14:textId="77777777" w:rsidR="00111F19" w:rsidRPr="00BA3921" w:rsidRDefault="00FE65F8" w:rsidP="00111F19">
      <w:r w:rsidRPr="00BA3921">
        <w:rPr>
          <w:b/>
          <w:bCs/>
        </w:rPr>
        <w:t>Inclusion criteria:</w:t>
      </w:r>
    </w:p>
    <w:p w14:paraId="4EFF04E3" w14:textId="77777777" w:rsidR="00BA3921" w:rsidRPr="00BA3921" w:rsidRDefault="00FE65F8" w:rsidP="00BA3921">
      <w:pPr>
        <w:pStyle w:val="ListParagraph"/>
        <w:numPr>
          <w:ilvl w:val="0"/>
          <w:numId w:val="6"/>
        </w:numPr>
      </w:pPr>
      <w:r w:rsidRPr="00BA3921">
        <w:t>Peer-reviewed articles in English that were published from 2015 to 2026.</w:t>
      </w:r>
    </w:p>
    <w:p w14:paraId="286B571A" w14:textId="77777777" w:rsidR="00BA3921" w:rsidRPr="00BA3921" w:rsidRDefault="00FE65F8" w:rsidP="00BA3921">
      <w:pPr>
        <w:pStyle w:val="ListParagraph"/>
        <w:numPr>
          <w:ilvl w:val="0"/>
          <w:numId w:val="6"/>
        </w:numPr>
      </w:pPr>
      <w:r w:rsidRPr="00BA3921">
        <w:t>Research activities related to diagnosis, early intervention, support services or lived experiences of ASD.</w:t>
      </w:r>
    </w:p>
    <w:p w14:paraId="38F943BB" w14:textId="77777777" w:rsidR="00BA3921" w:rsidRPr="00BA3921" w:rsidRDefault="00FE65F8" w:rsidP="00BA3921">
      <w:pPr>
        <w:pStyle w:val="ListParagraph"/>
        <w:numPr>
          <w:ilvl w:val="0"/>
          <w:numId w:val="6"/>
        </w:numPr>
      </w:pPr>
      <w:r w:rsidRPr="00BA3921">
        <w:t>Qualitative studies, quantitative studies and mixed method studies.</w:t>
      </w:r>
    </w:p>
    <w:p w14:paraId="4253EC34" w14:textId="77777777" w:rsidR="00111F19" w:rsidRPr="00BA3921" w:rsidRDefault="00FE65F8" w:rsidP="00111F19">
      <w:r w:rsidRPr="00BA3921">
        <w:rPr>
          <w:b/>
          <w:bCs/>
        </w:rPr>
        <w:t>Exclusion criteria:</w:t>
      </w:r>
    </w:p>
    <w:p w14:paraId="14B980F0" w14:textId="77777777" w:rsidR="00BA3921" w:rsidRPr="00BA3921" w:rsidRDefault="00FE65F8" w:rsidP="00BA3921">
      <w:pPr>
        <w:pStyle w:val="ListParagraph"/>
        <w:numPr>
          <w:ilvl w:val="0"/>
          <w:numId w:val="7"/>
        </w:numPr>
      </w:pPr>
      <w:r w:rsidRPr="00BA3921">
        <w:t>Non-English publications.</w:t>
      </w:r>
    </w:p>
    <w:p w14:paraId="2B9444D1" w14:textId="77777777" w:rsidR="00BA3921" w:rsidRPr="00BA3921" w:rsidRDefault="00FE65F8" w:rsidP="00BA3921">
      <w:pPr>
        <w:pStyle w:val="ListParagraph"/>
        <w:numPr>
          <w:ilvl w:val="0"/>
          <w:numId w:val="7"/>
        </w:numPr>
      </w:pPr>
      <w:r w:rsidRPr="00BA3921">
        <w:t>Literature and opinion articles that were not peer-reviewed.</w:t>
      </w:r>
    </w:p>
    <w:p w14:paraId="7220C04B" w14:textId="77777777" w:rsidR="00BA3921" w:rsidRPr="00BA3921" w:rsidRDefault="00FE65F8" w:rsidP="00BA3921">
      <w:pPr>
        <w:pStyle w:val="ListParagraph"/>
        <w:numPr>
          <w:ilvl w:val="0"/>
          <w:numId w:val="7"/>
        </w:numPr>
      </w:pPr>
      <w:r w:rsidRPr="00BA3921">
        <w:t>Studies that are not related directly to diagnosis, intervention or support.</w:t>
      </w:r>
    </w:p>
    <w:p w14:paraId="5FE0C69B" w14:textId="77777777" w:rsidR="00111F19" w:rsidRPr="00BA3921" w:rsidRDefault="00FE65F8" w:rsidP="00246938">
      <w:pPr>
        <w:pStyle w:val="Heading2"/>
      </w:pPr>
      <w:bookmarkStart w:id="6" w:name="_Toc232200565"/>
      <w:r w:rsidRPr="00BA3921">
        <w:t>Data Collection and Analysis</w:t>
      </w:r>
      <w:bookmarkEnd w:id="6"/>
    </w:p>
    <w:p w14:paraId="6524123B" w14:textId="77777777" w:rsidR="00BA3921" w:rsidRPr="00BA3921" w:rsidRDefault="00FE65F8" w:rsidP="00BA3921">
      <w:r w:rsidRPr="00BA3921">
        <w:t xml:space="preserve">The databases to be used </w:t>
      </w:r>
      <w:proofErr w:type="gramStart"/>
      <w:r w:rsidRPr="00BA3921">
        <w:t>are:</w:t>
      </w:r>
      <w:proofErr w:type="gramEnd"/>
      <w:r w:rsidRPr="00BA3921">
        <w:t xml:space="preserve"> PubMed, Scopus, CINAHL, and PsycINFO, with keywords "autism spectrum disorder", "ASD diagnosis", "early intervention," and "support needs".</w:t>
      </w:r>
    </w:p>
    <w:p w14:paraId="33DC3C06" w14:textId="77777777" w:rsidR="00BA3921" w:rsidRPr="00BA3921" w:rsidRDefault="00FE65F8" w:rsidP="00BA3921">
      <w:r w:rsidRPr="00BA3921">
        <w:t>Aveyard’s (2019) simplified thematic analysis will be used by:</w:t>
      </w:r>
    </w:p>
    <w:p w14:paraId="22F77CCF" w14:textId="49589898" w:rsidR="00BA3921" w:rsidRPr="00BA3921" w:rsidRDefault="00FE65F8" w:rsidP="00BA3921">
      <w:pPr>
        <w:pStyle w:val="ListParagraph"/>
        <w:numPr>
          <w:ilvl w:val="0"/>
          <w:numId w:val="8"/>
        </w:numPr>
      </w:pPr>
      <w:r w:rsidRPr="00BA3921">
        <w:t>Reading and arranging relevant studies.</w:t>
      </w:r>
    </w:p>
    <w:p w14:paraId="0B7BE7BF" w14:textId="77777777" w:rsidR="00BA3921" w:rsidRPr="00BA3921" w:rsidRDefault="00FE65F8" w:rsidP="00BA3921">
      <w:pPr>
        <w:pStyle w:val="ListParagraph"/>
        <w:numPr>
          <w:ilvl w:val="0"/>
          <w:numId w:val="8"/>
        </w:numPr>
      </w:pPr>
      <w:r w:rsidRPr="00BA3921">
        <w:t>Recognising repeating patterns and themes.</w:t>
      </w:r>
    </w:p>
    <w:p w14:paraId="2B7635FF" w14:textId="77777777" w:rsidR="00BA3921" w:rsidRPr="00BA3921" w:rsidRDefault="00FE65F8" w:rsidP="00BA3921">
      <w:pPr>
        <w:pStyle w:val="ListParagraph"/>
        <w:numPr>
          <w:ilvl w:val="0"/>
          <w:numId w:val="8"/>
        </w:numPr>
      </w:pPr>
      <w:r w:rsidRPr="00BA3921">
        <w:t>Comparing results to show similarities, differences and gaps in research.</w:t>
      </w:r>
    </w:p>
    <w:p w14:paraId="0A2F3EB4" w14:textId="77777777" w:rsidR="00111F19" w:rsidRPr="00BA3921" w:rsidRDefault="00FE65F8" w:rsidP="00246938">
      <w:pPr>
        <w:pStyle w:val="Heading2"/>
      </w:pPr>
      <w:bookmarkStart w:id="7" w:name="_Toc232200566"/>
      <w:r w:rsidRPr="00BA3921">
        <w:t>Expected Outcomes</w:t>
      </w:r>
      <w:bookmarkEnd w:id="7"/>
    </w:p>
    <w:p w14:paraId="04C0FDCD" w14:textId="6E36FC23" w:rsidR="00BA3921" w:rsidRPr="00BA3921" w:rsidRDefault="00163916" w:rsidP="00BA3921">
      <w:r w:rsidRPr="00163916">
        <w:t>This scoping review is expected to identify three major themes: challenges in achieving timely and accurate diagnosis, the benefits and limitations of early intervention, and the importance of individualised long-term support. Also, the review will identify evidence gaps, with a focus on adult autism services and sub-populations.</w:t>
      </w:r>
    </w:p>
    <w:p w14:paraId="3BFD4605" w14:textId="77777777" w:rsidR="00111F19" w:rsidRPr="00BA3921" w:rsidRDefault="00FE65F8" w:rsidP="00246938">
      <w:pPr>
        <w:pStyle w:val="Heading2"/>
      </w:pPr>
      <w:bookmarkStart w:id="8" w:name="_Toc232200567"/>
      <w:r w:rsidRPr="00BA3921">
        <w:t>Ethical Considerations</w:t>
      </w:r>
      <w:bookmarkEnd w:id="8"/>
    </w:p>
    <w:p w14:paraId="6BEB7447" w14:textId="2B394429" w:rsidR="00957D7F" w:rsidRPr="00BA3921" w:rsidRDefault="00FE65F8" w:rsidP="00BA3921">
      <w:r w:rsidRPr="00BA3921">
        <w:t>Since this research is literature research, no ethical statement is needed. There will be ethical practice of research using accurate representation of findings, critical evaluation of evidence and appropriate referencing.</w:t>
      </w:r>
      <w:r w:rsidRPr="00BA3921">
        <w:br w:type="page"/>
      </w:r>
    </w:p>
    <w:p w14:paraId="0FBA07C4" w14:textId="0C17F0E8" w:rsidR="00957D7F" w:rsidRPr="00BA3921" w:rsidRDefault="00FE65F8" w:rsidP="006D4401">
      <w:pPr>
        <w:pStyle w:val="Heading1"/>
      </w:pPr>
      <w:bookmarkStart w:id="9" w:name="_Toc232200568"/>
      <w:r w:rsidRPr="00BA3921">
        <w:lastRenderedPageBreak/>
        <w:t>References</w:t>
      </w:r>
      <w:bookmarkEnd w:id="9"/>
    </w:p>
    <w:p w14:paraId="093BACB4" w14:textId="34AE9653" w:rsidR="00957D7F" w:rsidRPr="00BA3921" w:rsidRDefault="00FE65F8" w:rsidP="00957D7F">
      <w:r w:rsidRPr="00BA3921">
        <w:t xml:space="preserve">Oberman, L.M. and Kaufmann, W.E. </w:t>
      </w:r>
      <w:r w:rsidR="00BA3921" w:rsidRPr="00BA3921">
        <w:t>(</w:t>
      </w:r>
      <w:r w:rsidRPr="00BA3921">
        <w:t>2020</w:t>
      </w:r>
      <w:r w:rsidR="00BA3921" w:rsidRPr="00BA3921">
        <w:t>)</w:t>
      </w:r>
      <w:r w:rsidRPr="00BA3921">
        <w:t>. Autism spectrum disorder versus autism spectrum disorders: Terminology, concepts, and clinical practice. </w:t>
      </w:r>
      <w:r w:rsidRPr="00BA3921">
        <w:rPr>
          <w:i/>
          <w:iCs/>
        </w:rPr>
        <w:t>Frontiers in psychiatry</w:t>
      </w:r>
      <w:r w:rsidRPr="00BA3921">
        <w:t>, </w:t>
      </w:r>
      <w:r w:rsidRPr="00BA3921">
        <w:rPr>
          <w:i/>
          <w:iCs/>
        </w:rPr>
        <w:t>11</w:t>
      </w:r>
      <w:r w:rsidRPr="00BA3921">
        <w:t>, p.484.</w:t>
      </w:r>
    </w:p>
    <w:p w14:paraId="515D32D5" w14:textId="704C7A6F" w:rsidR="00957D7F" w:rsidRPr="00BA3921" w:rsidRDefault="00FE65F8" w:rsidP="00957D7F">
      <w:r w:rsidRPr="00BA3921">
        <w:t xml:space="preserve">Shaw, K.A. </w:t>
      </w:r>
      <w:r w:rsidR="00BA3921" w:rsidRPr="00BA3921">
        <w:t>(</w:t>
      </w:r>
      <w:r w:rsidRPr="00BA3921">
        <w:t>2025</w:t>
      </w:r>
      <w:r w:rsidR="00BA3921" w:rsidRPr="00BA3921">
        <w:t>)</w:t>
      </w:r>
      <w:r w:rsidRPr="00BA3921">
        <w:t xml:space="preserve">. Prevalence and Early Identification of Autism Spectrum Disorder Among Children Aged 4 and 8 Years — Autism and Developmental Disabilities Monitoring Network, 16 Sites, United States, 2022. </w:t>
      </w:r>
      <w:r w:rsidRPr="00BA3921">
        <w:rPr>
          <w:i/>
          <w:iCs/>
        </w:rPr>
        <w:t>MMWR. Surveillance Summaries</w:t>
      </w:r>
      <w:r w:rsidRPr="00BA3921">
        <w:t>, [online] 74(2). https://doi.org/10.15585/mmwr.ss7402a1.</w:t>
      </w:r>
    </w:p>
    <w:p w14:paraId="7F73ED1E" w14:textId="5F88D2C3" w:rsidR="00957D7F" w:rsidRPr="00BA3921" w:rsidRDefault="00FE65F8" w:rsidP="00957D7F">
      <w:r w:rsidRPr="00BA3921">
        <w:t xml:space="preserve">WHO </w:t>
      </w:r>
      <w:r w:rsidR="00BA3921" w:rsidRPr="00BA3921">
        <w:t>(</w:t>
      </w:r>
      <w:r w:rsidRPr="00BA3921">
        <w:t>2025</w:t>
      </w:r>
      <w:r w:rsidR="00BA3921" w:rsidRPr="00BA3921">
        <w:t>)</w:t>
      </w:r>
      <w:r w:rsidRPr="00BA3921">
        <w:t xml:space="preserve">. </w:t>
      </w:r>
      <w:r w:rsidRPr="00BA3921">
        <w:rPr>
          <w:i/>
          <w:iCs/>
        </w:rPr>
        <w:t>Autism Spectrum Disorders</w:t>
      </w:r>
      <w:r w:rsidRPr="00BA3921">
        <w:t>. [online] World Health Organisation. Available at: &lt;https://www.who.int/news-room/fact-sheets/detail/autism-spectrum-disorders&gt; [Accessed 12 June 2026].</w:t>
      </w:r>
    </w:p>
    <w:p w14:paraId="1D5C8CA4" w14:textId="77777777" w:rsidR="00957D7F" w:rsidRPr="00BA3921" w:rsidRDefault="00957D7F" w:rsidP="00957D7F"/>
    <w:p w14:paraId="43D97A75" w14:textId="77777777" w:rsidR="00957D7F" w:rsidRPr="00BA3921" w:rsidRDefault="00957D7F" w:rsidP="00111F19"/>
    <w:sectPr w:rsidR="00957D7F" w:rsidRPr="00BA3921" w:rsidSect="006D4401">
      <w:footerReference w:type="even" r:id="rId8"/>
      <w:footerReference w:type="default" r:id="rId9"/>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663F0" w14:textId="77777777" w:rsidR="009470A1" w:rsidRDefault="009470A1" w:rsidP="003829C6">
      <w:pPr>
        <w:spacing w:after="0" w:line="240" w:lineRule="auto"/>
      </w:pPr>
      <w:r>
        <w:separator/>
      </w:r>
    </w:p>
  </w:endnote>
  <w:endnote w:type="continuationSeparator" w:id="0">
    <w:p w14:paraId="68371F90" w14:textId="77777777" w:rsidR="009470A1" w:rsidRDefault="009470A1" w:rsidP="00382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1625945"/>
      <w:docPartObj>
        <w:docPartGallery w:val="Page Numbers (Bottom of Page)"/>
        <w:docPartUnique/>
      </w:docPartObj>
    </w:sdtPr>
    <w:sdtContent>
      <w:p w14:paraId="24A0657B" w14:textId="20CB4592" w:rsidR="006D4401" w:rsidRDefault="006D4401" w:rsidP="00622A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2C3E192" w14:textId="77777777" w:rsidR="006D4401" w:rsidRDefault="006D4401" w:rsidP="006D44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5122375"/>
      <w:docPartObj>
        <w:docPartGallery w:val="Page Numbers (Bottom of Page)"/>
        <w:docPartUnique/>
      </w:docPartObj>
    </w:sdtPr>
    <w:sdtContent>
      <w:p w14:paraId="0BD378F3" w14:textId="048AA18D" w:rsidR="006D4401" w:rsidRDefault="006D4401" w:rsidP="00622A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956A4A" w14:textId="77777777" w:rsidR="006D4401" w:rsidRDefault="006D4401" w:rsidP="006D44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FCB6F" w14:textId="77777777" w:rsidR="009470A1" w:rsidRDefault="009470A1" w:rsidP="003829C6">
      <w:pPr>
        <w:spacing w:after="0" w:line="240" w:lineRule="auto"/>
      </w:pPr>
      <w:r>
        <w:separator/>
      </w:r>
    </w:p>
  </w:footnote>
  <w:footnote w:type="continuationSeparator" w:id="0">
    <w:p w14:paraId="11FFBEA1" w14:textId="77777777" w:rsidR="009470A1" w:rsidRDefault="009470A1" w:rsidP="00382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56677"/>
    <w:multiLevelType w:val="multilevel"/>
    <w:tmpl w:val="3C04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691E61"/>
    <w:multiLevelType w:val="hybridMultilevel"/>
    <w:tmpl w:val="71E82E22"/>
    <w:lvl w:ilvl="0" w:tplc="423A0EB2">
      <w:start w:val="1"/>
      <w:numFmt w:val="bullet"/>
      <w:lvlText w:val=""/>
      <w:lvlJc w:val="left"/>
      <w:pPr>
        <w:ind w:left="720" w:hanging="360"/>
      </w:pPr>
      <w:rPr>
        <w:rFonts w:ascii="Symbol" w:hAnsi="Symbol" w:hint="default"/>
      </w:rPr>
    </w:lvl>
    <w:lvl w:ilvl="1" w:tplc="27985342" w:tentative="1">
      <w:start w:val="1"/>
      <w:numFmt w:val="bullet"/>
      <w:lvlText w:val="o"/>
      <w:lvlJc w:val="left"/>
      <w:pPr>
        <w:ind w:left="1440" w:hanging="360"/>
      </w:pPr>
      <w:rPr>
        <w:rFonts w:ascii="Courier New" w:hAnsi="Courier New" w:cs="Courier New" w:hint="default"/>
      </w:rPr>
    </w:lvl>
    <w:lvl w:ilvl="2" w:tplc="69D0C04A" w:tentative="1">
      <w:start w:val="1"/>
      <w:numFmt w:val="bullet"/>
      <w:lvlText w:val=""/>
      <w:lvlJc w:val="left"/>
      <w:pPr>
        <w:ind w:left="2160" w:hanging="360"/>
      </w:pPr>
      <w:rPr>
        <w:rFonts w:ascii="Wingdings" w:hAnsi="Wingdings" w:hint="default"/>
      </w:rPr>
    </w:lvl>
    <w:lvl w:ilvl="3" w:tplc="6B1C682E" w:tentative="1">
      <w:start w:val="1"/>
      <w:numFmt w:val="bullet"/>
      <w:lvlText w:val=""/>
      <w:lvlJc w:val="left"/>
      <w:pPr>
        <w:ind w:left="2880" w:hanging="360"/>
      </w:pPr>
      <w:rPr>
        <w:rFonts w:ascii="Symbol" w:hAnsi="Symbol" w:hint="default"/>
      </w:rPr>
    </w:lvl>
    <w:lvl w:ilvl="4" w:tplc="35BE14F4" w:tentative="1">
      <w:start w:val="1"/>
      <w:numFmt w:val="bullet"/>
      <w:lvlText w:val="o"/>
      <w:lvlJc w:val="left"/>
      <w:pPr>
        <w:ind w:left="3600" w:hanging="360"/>
      </w:pPr>
      <w:rPr>
        <w:rFonts w:ascii="Courier New" w:hAnsi="Courier New" w:cs="Courier New" w:hint="default"/>
      </w:rPr>
    </w:lvl>
    <w:lvl w:ilvl="5" w:tplc="11F66590" w:tentative="1">
      <w:start w:val="1"/>
      <w:numFmt w:val="bullet"/>
      <w:lvlText w:val=""/>
      <w:lvlJc w:val="left"/>
      <w:pPr>
        <w:ind w:left="4320" w:hanging="360"/>
      </w:pPr>
      <w:rPr>
        <w:rFonts w:ascii="Wingdings" w:hAnsi="Wingdings" w:hint="default"/>
      </w:rPr>
    </w:lvl>
    <w:lvl w:ilvl="6" w:tplc="9E9AF6A8" w:tentative="1">
      <w:start w:val="1"/>
      <w:numFmt w:val="bullet"/>
      <w:lvlText w:val=""/>
      <w:lvlJc w:val="left"/>
      <w:pPr>
        <w:ind w:left="5040" w:hanging="360"/>
      </w:pPr>
      <w:rPr>
        <w:rFonts w:ascii="Symbol" w:hAnsi="Symbol" w:hint="default"/>
      </w:rPr>
    </w:lvl>
    <w:lvl w:ilvl="7" w:tplc="2BE2DCAE" w:tentative="1">
      <w:start w:val="1"/>
      <w:numFmt w:val="bullet"/>
      <w:lvlText w:val="o"/>
      <w:lvlJc w:val="left"/>
      <w:pPr>
        <w:ind w:left="5760" w:hanging="360"/>
      </w:pPr>
      <w:rPr>
        <w:rFonts w:ascii="Courier New" w:hAnsi="Courier New" w:cs="Courier New" w:hint="default"/>
      </w:rPr>
    </w:lvl>
    <w:lvl w:ilvl="8" w:tplc="B63217A6" w:tentative="1">
      <w:start w:val="1"/>
      <w:numFmt w:val="bullet"/>
      <w:lvlText w:val=""/>
      <w:lvlJc w:val="left"/>
      <w:pPr>
        <w:ind w:left="6480" w:hanging="360"/>
      </w:pPr>
      <w:rPr>
        <w:rFonts w:ascii="Wingdings" w:hAnsi="Wingdings" w:hint="default"/>
      </w:rPr>
    </w:lvl>
  </w:abstractNum>
  <w:abstractNum w:abstractNumId="2" w15:restartNumberingAfterBreak="0">
    <w:nsid w:val="403D2F11"/>
    <w:multiLevelType w:val="multilevel"/>
    <w:tmpl w:val="B7F2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7F22CA"/>
    <w:multiLevelType w:val="hybridMultilevel"/>
    <w:tmpl w:val="9E580C4E"/>
    <w:lvl w:ilvl="0" w:tplc="A6DA9A02">
      <w:start w:val="1"/>
      <w:numFmt w:val="bullet"/>
      <w:lvlText w:val=""/>
      <w:lvlJc w:val="left"/>
      <w:pPr>
        <w:ind w:left="720" w:hanging="360"/>
      </w:pPr>
      <w:rPr>
        <w:rFonts w:ascii="Symbol" w:hAnsi="Symbol" w:hint="default"/>
      </w:rPr>
    </w:lvl>
    <w:lvl w:ilvl="1" w:tplc="A62C5638" w:tentative="1">
      <w:start w:val="1"/>
      <w:numFmt w:val="bullet"/>
      <w:lvlText w:val="o"/>
      <w:lvlJc w:val="left"/>
      <w:pPr>
        <w:ind w:left="1440" w:hanging="360"/>
      </w:pPr>
      <w:rPr>
        <w:rFonts w:ascii="Courier New" w:hAnsi="Courier New" w:cs="Courier New" w:hint="default"/>
      </w:rPr>
    </w:lvl>
    <w:lvl w:ilvl="2" w:tplc="0BBEE408" w:tentative="1">
      <w:start w:val="1"/>
      <w:numFmt w:val="bullet"/>
      <w:lvlText w:val=""/>
      <w:lvlJc w:val="left"/>
      <w:pPr>
        <w:ind w:left="2160" w:hanging="360"/>
      </w:pPr>
      <w:rPr>
        <w:rFonts w:ascii="Wingdings" w:hAnsi="Wingdings" w:hint="default"/>
      </w:rPr>
    </w:lvl>
    <w:lvl w:ilvl="3" w:tplc="8ADECC34" w:tentative="1">
      <w:start w:val="1"/>
      <w:numFmt w:val="bullet"/>
      <w:lvlText w:val=""/>
      <w:lvlJc w:val="left"/>
      <w:pPr>
        <w:ind w:left="2880" w:hanging="360"/>
      </w:pPr>
      <w:rPr>
        <w:rFonts w:ascii="Symbol" w:hAnsi="Symbol" w:hint="default"/>
      </w:rPr>
    </w:lvl>
    <w:lvl w:ilvl="4" w:tplc="92148EA4" w:tentative="1">
      <w:start w:val="1"/>
      <w:numFmt w:val="bullet"/>
      <w:lvlText w:val="o"/>
      <w:lvlJc w:val="left"/>
      <w:pPr>
        <w:ind w:left="3600" w:hanging="360"/>
      </w:pPr>
      <w:rPr>
        <w:rFonts w:ascii="Courier New" w:hAnsi="Courier New" w:cs="Courier New" w:hint="default"/>
      </w:rPr>
    </w:lvl>
    <w:lvl w:ilvl="5" w:tplc="965A8D80" w:tentative="1">
      <w:start w:val="1"/>
      <w:numFmt w:val="bullet"/>
      <w:lvlText w:val=""/>
      <w:lvlJc w:val="left"/>
      <w:pPr>
        <w:ind w:left="4320" w:hanging="360"/>
      </w:pPr>
      <w:rPr>
        <w:rFonts w:ascii="Wingdings" w:hAnsi="Wingdings" w:hint="default"/>
      </w:rPr>
    </w:lvl>
    <w:lvl w:ilvl="6" w:tplc="F4D64AF8" w:tentative="1">
      <w:start w:val="1"/>
      <w:numFmt w:val="bullet"/>
      <w:lvlText w:val=""/>
      <w:lvlJc w:val="left"/>
      <w:pPr>
        <w:ind w:left="5040" w:hanging="360"/>
      </w:pPr>
      <w:rPr>
        <w:rFonts w:ascii="Symbol" w:hAnsi="Symbol" w:hint="default"/>
      </w:rPr>
    </w:lvl>
    <w:lvl w:ilvl="7" w:tplc="86063340" w:tentative="1">
      <w:start w:val="1"/>
      <w:numFmt w:val="bullet"/>
      <w:lvlText w:val="o"/>
      <w:lvlJc w:val="left"/>
      <w:pPr>
        <w:ind w:left="5760" w:hanging="360"/>
      </w:pPr>
      <w:rPr>
        <w:rFonts w:ascii="Courier New" w:hAnsi="Courier New" w:cs="Courier New" w:hint="default"/>
      </w:rPr>
    </w:lvl>
    <w:lvl w:ilvl="8" w:tplc="86FE4AB8" w:tentative="1">
      <w:start w:val="1"/>
      <w:numFmt w:val="bullet"/>
      <w:lvlText w:val=""/>
      <w:lvlJc w:val="left"/>
      <w:pPr>
        <w:ind w:left="6480" w:hanging="360"/>
      </w:pPr>
      <w:rPr>
        <w:rFonts w:ascii="Wingdings" w:hAnsi="Wingdings" w:hint="default"/>
      </w:rPr>
    </w:lvl>
  </w:abstractNum>
  <w:abstractNum w:abstractNumId="4" w15:restartNumberingAfterBreak="0">
    <w:nsid w:val="5B3B3591"/>
    <w:multiLevelType w:val="hybridMultilevel"/>
    <w:tmpl w:val="53160E6A"/>
    <w:lvl w:ilvl="0" w:tplc="5ADC1E3A">
      <w:start w:val="1"/>
      <w:numFmt w:val="bullet"/>
      <w:lvlText w:val=""/>
      <w:lvlJc w:val="left"/>
      <w:pPr>
        <w:ind w:left="720" w:hanging="360"/>
      </w:pPr>
      <w:rPr>
        <w:rFonts w:ascii="Symbol" w:hAnsi="Symbol" w:hint="default"/>
      </w:rPr>
    </w:lvl>
    <w:lvl w:ilvl="1" w:tplc="08784BE2" w:tentative="1">
      <w:start w:val="1"/>
      <w:numFmt w:val="bullet"/>
      <w:lvlText w:val="o"/>
      <w:lvlJc w:val="left"/>
      <w:pPr>
        <w:ind w:left="1440" w:hanging="360"/>
      </w:pPr>
      <w:rPr>
        <w:rFonts w:ascii="Courier New" w:hAnsi="Courier New" w:cs="Courier New" w:hint="default"/>
      </w:rPr>
    </w:lvl>
    <w:lvl w:ilvl="2" w:tplc="7DBAE72C" w:tentative="1">
      <w:start w:val="1"/>
      <w:numFmt w:val="bullet"/>
      <w:lvlText w:val=""/>
      <w:lvlJc w:val="left"/>
      <w:pPr>
        <w:ind w:left="2160" w:hanging="360"/>
      </w:pPr>
      <w:rPr>
        <w:rFonts w:ascii="Wingdings" w:hAnsi="Wingdings" w:hint="default"/>
      </w:rPr>
    </w:lvl>
    <w:lvl w:ilvl="3" w:tplc="42C03744" w:tentative="1">
      <w:start w:val="1"/>
      <w:numFmt w:val="bullet"/>
      <w:lvlText w:val=""/>
      <w:lvlJc w:val="left"/>
      <w:pPr>
        <w:ind w:left="2880" w:hanging="360"/>
      </w:pPr>
      <w:rPr>
        <w:rFonts w:ascii="Symbol" w:hAnsi="Symbol" w:hint="default"/>
      </w:rPr>
    </w:lvl>
    <w:lvl w:ilvl="4" w:tplc="7532A208" w:tentative="1">
      <w:start w:val="1"/>
      <w:numFmt w:val="bullet"/>
      <w:lvlText w:val="o"/>
      <w:lvlJc w:val="left"/>
      <w:pPr>
        <w:ind w:left="3600" w:hanging="360"/>
      </w:pPr>
      <w:rPr>
        <w:rFonts w:ascii="Courier New" w:hAnsi="Courier New" w:cs="Courier New" w:hint="default"/>
      </w:rPr>
    </w:lvl>
    <w:lvl w:ilvl="5" w:tplc="85CE9064" w:tentative="1">
      <w:start w:val="1"/>
      <w:numFmt w:val="bullet"/>
      <w:lvlText w:val=""/>
      <w:lvlJc w:val="left"/>
      <w:pPr>
        <w:ind w:left="4320" w:hanging="360"/>
      </w:pPr>
      <w:rPr>
        <w:rFonts w:ascii="Wingdings" w:hAnsi="Wingdings" w:hint="default"/>
      </w:rPr>
    </w:lvl>
    <w:lvl w:ilvl="6" w:tplc="BDB6A938" w:tentative="1">
      <w:start w:val="1"/>
      <w:numFmt w:val="bullet"/>
      <w:lvlText w:val=""/>
      <w:lvlJc w:val="left"/>
      <w:pPr>
        <w:ind w:left="5040" w:hanging="360"/>
      </w:pPr>
      <w:rPr>
        <w:rFonts w:ascii="Symbol" w:hAnsi="Symbol" w:hint="default"/>
      </w:rPr>
    </w:lvl>
    <w:lvl w:ilvl="7" w:tplc="45B6CF98" w:tentative="1">
      <w:start w:val="1"/>
      <w:numFmt w:val="bullet"/>
      <w:lvlText w:val="o"/>
      <w:lvlJc w:val="left"/>
      <w:pPr>
        <w:ind w:left="5760" w:hanging="360"/>
      </w:pPr>
      <w:rPr>
        <w:rFonts w:ascii="Courier New" w:hAnsi="Courier New" w:cs="Courier New" w:hint="default"/>
      </w:rPr>
    </w:lvl>
    <w:lvl w:ilvl="8" w:tplc="9B2A28D2" w:tentative="1">
      <w:start w:val="1"/>
      <w:numFmt w:val="bullet"/>
      <w:lvlText w:val=""/>
      <w:lvlJc w:val="left"/>
      <w:pPr>
        <w:ind w:left="6480" w:hanging="360"/>
      </w:pPr>
      <w:rPr>
        <w:rFonts w:ascii="Wingdings" w:hAnsi="Wingdings" w:hint="default"/>
      </w:rPr>
    </w:lvl>
  </w:abstractNum>
  <w:abstractNum w:abstractNumId="5" w15:restartNumberingAfterBreak="0">
    <w:nsid w:val="5F285815"/>
    <w:multiLevelType w:val="multilevel"/>
    <w:tmpl w:val="E2BC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A852D5"/>
    <w:multiLevelType w:val="multilevel"/>
    <w:tmpl w:val="DF484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8F55EE"/>
    <w:multiLevelType w:val="multilevel"/>
    <w:tmpl w:val="C6B8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9675844">
    <w:abstractNumId w:val="2"/>
  </w:num>
  <w:num w:numId="2" w16cid:durableId="2144882575">
    <w:abstractNumId w:val="6"/>
  </w:num>
  <w:num w:numId="3" w16cid:durableId="1755859059">
    <w:abstractNumId w:val="5"/>
  </w:num>
  <w:num w:numId="4" w16cid:durableId="22707687">
    <w:abstractNumId w:val="0"/>
  </w:num>
  <w:num w:numId="5" w16cid:durableId="1586955029">
    <w:abstractNumId w:val="7"/>
  </w:num>
  <w:num w:numId="6" w16cid:durableId="1702248110">
    <w:abstractNumId w:val="3"/>
  </w:num>
  <w:num w:numId="7" w16cid:durableId="1695955683">
    <w:abstractNumId w:val="4"/>
  </w:num>
  <w:num w:numId="8" w16cid:durableId="1239051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41E"/>
    <w:rsid w:val="00031C00"/>
    <w:rsid w:val="000751AB"/>
    <w:rsid w:val="00111F19"/>
    <w:rsid w:val="0016241E"/>
    <w:rsid w:val="00163916"/>
    <w:rsid w:val="001A4124"/>
    <w:rsid w:val="002468BF"/>
    <w:rsid w:val="00246938"/>
    <w:rsid w:val="002775CC"/>
    <w:rsid w:val="00367975"/>
    <w:rsid w:val="003723F7"/>
    <w:rsid w:val="003829C6"/>
    <w:rsid w:val="004B349B"/>
    <w:rsid w:val="004D254A"/>
    <w:rsid w:val="006D4401"/>
    <w:rsid w:val="00725F69"/>
    <w:rsid w:val="00741826"/>
    <w:rsid w:val="00744BBC"/>
    <w:rsid w:val="007C2965"/>
    <w:rsid w:val="00921551"/>
    <w:rsid w:val="009470A1"/>
    <w:rsid w:val="00957D7F"/>
    <w:rsid w:val="00A11540"/>
    <w:rsid w:val="00A255F3"/>
    <w:rsid w:val="00A908EC"/>
    <w:rsid w:val="00AB4047"/>
    <w:rsid w:val="00AC1702"/>
    <w:rsid w:val="00AD6A85"/>
    <w:rsid w:val="00B83C1B"/>
    <w:rsid w:val="00BA3921"/>
    <w:rsid w:val="00E254EB"/>
    <w:rsid w:val="00E274CD"/>
    <w:rsid w:val="00E81660"/>
    <w:rsid w:val="00F631C3"/>
    <w:rsid w:val="00FE65F8"/>
    <w:rsid w:val="00FF5F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9DD5C"/>
  <w15:chartTrackingRefBased/>
  <w15:docId w15:val="{85648BC0-3210-45F6-A89D-B9F92AA75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4CD"/>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FF5F23"/>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3723F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semiHidden/>
    <w:unhideWhenUsed/>
    <w:qFormat/>
    <w:rsid w:val="00AD6A85"/>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16241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6241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6241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6241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6241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6241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F23"/>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3723F7"/>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AD6A85"/>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1624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4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4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4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4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41E"/>
    <w:rPr>
      <w:rFonts w:eastAsiaTheme="majorEastAsia" w:cstheme="majorBidi"/>
      <w:color w:val="272727" w:themeColor="text1" w:themeTint="D8"/>
    </w:rPr>
  </w:style>
  <w:style w:type="paragraph" w:styleId="Title">
    <w:name w:val="Title"/>
    <w:basedOn w:val="Normal"/>
    <w:next w:val="Normal"/>
    <w:link w:val="TitleChar"/>
    <w:uiPriority w:val="10"/>
    <w:qFormat/>
    <w:rsid w:val="0016241E"/>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624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41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4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41E"/>
    <w:pPr>
      <w:spacing w:before="160"/>
      <w:jc w:val="center"/>
    </w:pPr>
    <w:rPr>
      <w:i/>
      <w:iCs/>
      <w:color w:val="404040" w:themeColor="text1" w:themeTint="BF"/>
    </w:rPr>
  </w:style>
  <w:style w:type="character" w:customStyle="1" w:styleId="QuoteChar">
    <w:name w:val="Quote Char"/>
    <w:basedOn w:val="DefaultParagraphFont"/>
    <w:link w:val="Quote"/>
    <w:uiPriority w:val="29"/>
    <w:rsid w:val="0016241E"/>
    <w:rPr>
      <w:rFonts w:ascii="Times New Roman" w:hAnsi="Times New Roman"/>
      <w:i/>
      <w:iCs/>
      <w:color w:val="404040" w:themeColor="text1" w:themeTint="BF"/>
    </w:rPr>
  </w:style>
  <w:style w:type="paragraph" w:styleId="ListParagraph">
    <w:name w:val="List Paragraph"/>
    <w:basedOn w:val="Normal"/>
    <w:uiPriority w:val="34"/>
    <w:qFormat/>
    <w:rsid w:val="0016241E"/>
    <w:pPr>
      <w:ind w:left="720"/>
      <w:contextualSpacing/>
    </w:pPr>
  </w:style>
  <w:style w:type="character" w:styleId="IntenseEmphasis">
    <w:name w:val="Intense Emphasis"/>
    <w:basedOn w:val="DefaultParagraphFont"/>
    <w:uiPriority w:val="21"/>
    <w:qFormat/>
    <w:rsid w:val="0016241E"/>
    <w:rPr>
      <w:i/>
      <w:iCs/>
      <w:color w:val="0F4761" w:themeColor="accent1" w:themeShade="BF"/>
    </w:rPr>
  </w:style>
  <w:style w:type="paragraph" w:styleId="IntenseQuote">
    <w:name w:val="Intense Quote"/>
    <w:basedOn w:val="Normal"/>
    <w:next w:val="Normal"/>
    <w:link w:val="IntenseQuoteChar"/>
    <w:uiPriority w:val="30"/>
    <w:qFormat/>
    <w:rsid w:val="001624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41E"/>
    <w:rPr>
      <w:rFonts w:ascii="Times New Roman" w:hAnsi="Times New Roman"/>
      <w:i/>
      <w:iCs/>
      <w:color w:val="0F4761" w:themeColor="accent1" w:themeShade="BF"/>
    </w:rPr>
  </w:style>
  <w:style w:type="character" w:styleId="IntenseReference">
    <w:name w:val="Intense Reference"/>
    <w:basedOn w:val="DefaultParagraphFont"/>
    <w:uiPriority w:val="32"/>
    <w:qFormat/>
    <w:rsid w:val="0016241E"/>
    <w:rPr>
      <w:b/>
      <w:bCs/>
      <w:smallCaps/>
      <w:color w:val="0F4761" w:themeColor="accent1" w:themeShade="BF"/>
      <w:spacing w:val="5"/>
    </w:rPr>
  </w:style>
  <w:style w:type="character" w:styleId="Hyperlink">
    <w:name w:val="Hyperlink"/>
    <w:basedOn w:val="DefaultParagraphFont"/>
    <w:uiPriority w:val="99"/>
    <w:unhideWhenUsed/>
    <w:rsid w:val="00111F19"/>
    <w:rPr>
      <w:color w:val="467886" w:themeColor="hyperlink"/>
      <w:u w:val="single"/>
    </w:rPr>
  </w:style>
  <w:style w:type="character" w:styleId="UnresolvedMention">
    <w:name w:val="Unresolved Mention"/>
    <w:basedOn w:val="DefaultParagraphFont"/>
    <w:uiPriority w:val="99"/>
    <w:semiHidden/>
    <w:unhideWhenUsed/>
    <w:rsid w:val="00111F19"/>
    <w:rPr>
      <w:color w:val="605E5C"/>
      <w:shd w:val="clear" w:color="auto" w:fill="E1DFDD"/>
    </w:rPr>
  </w:style>
  <w:style w:type="paragraph" w:styleId="Header">
    <w:name w:val="header"/>
    <w:basedOn w:val="Normal"/>
    <w:link w:val="HeaderChar"/>
    <w:uiPriority w:val="99"/>
    <w:unhideWhenUsed/>
    <w:rsid w:val="00382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9C6"/>
    <w:rPr>
      <w:rFonts w:ascii="Times New Roman" w:hAnsi="Times New Roman"/>
      <w:color w:val="000000" w:themeColor="text1"/>
    </w:rPr>
  </w:style>
  <w:style w:type="paragraph" w:styleId="Footer">
    <w:name w:val="footer"/>
    <w:basedOn w:val="Normal"/>
    <w:link w:val="FooterChar"/>
    <w:uiPriority w:val="99"/>
    <w:unhideWhenUsed/>
    <w:rsid w:val="00382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9C6"/>
    <w:rPr>
      <w:rFonts w:ascii="Times New Roman" w:hAnsi="Times New Roman"/>
      <w:color w:val="000000" w:themeColor="text1"/>
    </w:rPr>
  </w:style>
  <w:style w:type="character" w:styleId="PageNumber">
    <w:name w:val="page number"/>
    <w:basedOn w:val="DefaultParagraphFont"/>
    <w:uiPriority w:val="99"/>
    <w:semiHidden/>
    <w:unhideWhenUsed/>
    <w:rsid w:val="006D4401"/>
  </w:style>
  <w:style w:type="paragraph" w:styleId="TOCHeading">
    <w:name w:val="TOC Heading"/>
    <w:basedOn w:val="Heading1"/>
    <w:next w:val="Normal"/>
    <w:uiPriority w:val="39"/>
    <w:unhideWhenUsed/>
    <w:qFormat/>
    <w:rsid w:val="006D4401"/>
    <w:pPr>
      <w:spacing w:before="480" w:after="0" w:line="276" w:lineRule="auto"/>
      <w:jc w:val="left"/>
      <w:outlineLvl w:val="9"/>
    </w:pPr>
    <w:rPr>
      <w:rFonts w:asciiTheme="majorHAnsi" w:hAnsiTheme="majorHAnsi"/>
      <w:bCs/>
      <w:color w:val="0F4761" w:themeColor="accent1" w:themeShade="BF"/>
      <w:kern w:val="0"/>
      <w:szCs w:val="28"/>
      <w:lang w:val="en-US"/>
      <w14:ligatures w14:val="none"/>
    </w:rPr>
  </w:style>
  <w:style w:type="paragraph" w:styleId="TOC1">
    <w:name w:val="toc 1"/>
    <w:basedOn w:val="Normal"/>
    <w:next w:val="Normal"/>
    <w:autoRedefine/>
    <w:uiPriority w:val="39"/>
    <w:unhideWhenUsed/>
    <w:rsid w:val="006D4401"/>
    <w:pPr>
      <w:spacing w:before="240" w:after="120"/>
      <w:jc w:val="left"/>
    </w:pPr>
    <w:rPr>
      <w:rFonts w:asciiTheme="minorHAnsi" w:hAnsiTheme="minorHAnsi"/>
      <w:b/>
      <w:bCs/>
      <w:sz w:val="20"/>
      <w:szCs w:val="20"/>
    </w:rPr>
  </w:style>
  <w:style w:type="paragraph" w:styleId="TOC2">
    <w:name w:val="toc 2"/>
    <w:basedOn w:val="Normal"/>
    <w:next w:val="Normal"/>
    <w:autoRedefine/>
    <w:uiPriority w:val="39"/>
    <w:unhideWhenUsed/>
    <w:rsid w:val="006D4401"/>
    <w:pPr>
      <w:spacing w:before="120" w:after="0"/>
      <w:ind w:left="240"/>
      <w:jc w:val="left"/>
    </w:pPr>
    <w:rPr>
      <w:rFonts w:asciiTheme="minorHAnsi" w:hAnsiTheme="minorHAnsi"/>
      <w:i/>
      <w:iCs/>
      <w:sz w:val="20"/>
      <w:szCs w:val="20"/>
    </w:rPr>
  </w:style>
  <w:style w:type="paragraph" w:styleId="TOC3">
    <w:name w:val="toc 3"/>
    <w:basedOn w:val="Normal"/>
    <w:next w:val="Normal"/>
    <w:autoRedefine/>
    <w:uiPriority w:val="39"/>
    <w:semiHidden/>
    <w:unhideWhenUsed/>
    <w:rsid w:val="006D4401"/>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6D4401"/>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D4401"/>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D4401"/>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D4401"/>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D4401"/>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D4401"/>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A258B-0E95-A644-94C8-90036EC5B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820</Words>
  <Characters>4675</Characters>
  <Application>Microsoft Office Word</Application>
  <DocSecurity>0</DocSecurity>
  <Lines>38</Lines>
  <Paragraphs>10</Paragraphs>
  <ScaleCrop>false</ScaleCrop>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Lilieana Lavinia Victoria (2412370)</dc:creator>
  <cp:lastModifiedBy>Lilieana Lavinia Victoria (2412370)</cp:lastModifiedBy>
  <cp:revision>2</cp:revision>
  <dcterms:created xsi:type="dcterms:W3CDTF">2026-06-14T10:43:00Z</dcterms:created>
  <dcterms:modified xsi:type="dcterms:W3CDTF">2026-06-14T10:43:00Z</dcterms:modified>
</cp:coreProperties>
</file>