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5BAFD" w14:textId="4E173F27" w:rsidR="00545AE2" w:rsidRPr="00FB30C5" w:rsidRDefault="0049072C" w:rsidP="00FB30C5">
      <w:pPr>
        <w:spacing w:after="160" w:line="360" w:lineRule="auto"/>
        <w:jc w:val="center"/>
        <w:rPr>
          <w:rFonts w:ascii="Arial" w:hAnsi="Arial" w:cs="Arial"/>
          <w:b/>
        </w:rPr>
      </w:pPr>
      <w:r>
        <w:rPr>
          <w:rFonts w:ascii="Arial" w:hAnsi="Arial" w:cs="Arial"/>
          <w:b/>
        </w:rPr>
        <w:t>Student : Dorin Almajanu</w:t>
      </w:r>
    </w:p>
    <w:p w14:paraId="60636927" w14:textId="77777777" w:rsidR="00545AE2" w:rsidRPr="00FB30C5" w:rsidRDefault="00545AE2" w:rsidP="00FB30C5">
      <w:pPr>
        <w:spacing w:after="160" w:line="360" w:lineRule="auto"/>
        <w:jc w:val="center"/>
        <w:rPr>
          <w:rFonts w:ascii="Arial" w:hAnsi="Arial" w:cs="Arial"/>
          <w:b/>
        </w:rPr>
      </w:pPr>
    </w:p>
    <w:p w14:paraId="60C5F713" w14:textId="77777777" w:rsidR="00545AE2" w:rsidRPr="00FB30C5" w:rsidRDefault="00545AE2" w:rsidP="00FB30C5">
      <w:pPr>
        <w:spacing w:after="160" w:line="360" w:lineRule="auto"/>
        <w:jc w:val="center"/>
        <w:rPr>
          <w:rFonts w:ascii="Arial" w:hAnsi="Arial" w:cs="Arial"/>
          <w:b/>
        </w:rPr>
      </w:pPr>
    </w:p>
    <w:p w14:paraId="25A4820D" w14:textId="77777777" w:rsidR="00545AE2" w:rsidRPr="00FB30C5" w:rsidRDefault="00545AE2" w:rsidP="00FB30C5">
      <w:pPr>
        <w:spacing w:after="160" w:line="360" w:lineRule="auto"/>
        <w:jc w:val="center"/>
        <w:rPr>
          <w:rFonts w:ascii="Arial" w:hAnsi="Arial" w:cs="Arial"/>
          <w:b/>
        </w:rPr>
      </w:pPr>
    </w:p>
    <w:p w14:paraId="331DE0A6" w14:textId="77777777" w:rsidR="00545AE2" w:rsidRPr="00FB30C5" w:rsidRDefault="00545AE2" w:rsidP="00FB30C5">
      <w:pPr>
        <w:spacing w:after="160" w:line="360" w:lineRule="auto"/>
        <w:jc w:val="center"/>
        <w:rPr>
          <w:rFonts w:ascii="Arial" w:hAnsi="Arial" w:cs="Arial"/>
          <w:b/>
        </w:rPr>
      </w:pPr>
    </w:p>
    <w:p w14:paraId="1C40156D" w14:textId="77777777" w:rsidR="00545AE2" w:rsidRPr="00FB30C5" w:rsidRDefault="00545AE2" w:rsidP="00FB30C5">
      <w:pPr>
        <w:spacing w:after="160" w:line="360" w:lineRule="auto"/>
        <w:jc w:val="center"/>
        <w:rPr>
          <w:rFonts w:ascii="Arial" w:hAnsi="Arial" w:cs="Arial"/>
          <w:b/>
        </w:rPr>
      </w:pPr>
    </w:p>
    <w:p w14:paraId="6182B742" w14:textId="77777777" w:rsidR="00545AE2" w:rsidRPr="00FB30C5" w:rsidRDefault="00545AE2" w:rsidP="00FB30C5">
      <w:pPr>
        <w:spacing w:after="160" w:line="360" w:lineRule="auto"/>
        <w:jc w:val="center"/>
        <w:rPr>
          <w:rFonts w:ascii="Arial" w:hAnsi="Arial" w:cs="Arial"/>
          <w:b/>
        </w:rPr>
      </w:pPr>
    </w:p>
    <w:p w14:paraId="6EBD55CF" w14:textId="77777777" w:rsidR="00545AE2" w:rsidRPr="00FB30C5" w:rsidRDefault="00545AE2" w:rsidP="00FB30C5">
      <w:pPr>
        <w:spacing w:after="160" w:line="360" w:lineRule="auto"/>
        <w:jc w:val="center"/>
        <w:rPr>
          <w:rFonts w:ascii="Arial" w:hAnsi="Arial" w:cs="Arial"/>
          <w:b/>
        </w:rPr>
      </w:pPr>
    </w:p>
    <w:p w14:paraId="7091E98C" w14:textId="77777777" w:rsidR="00545AE2" w:rsidRPr="00FB30C5" w:rsidRDefault="00545AE2" w:rsidP="00FB30C5">
      <w:pPr>
        <w:spacing w:after="160" w:line="360" w:lineRule="auto"/>
        <w:jc w:val="center"/>
        <w:rPr>
          <w:rFonts w:ascii="Arial" w:hAnsi="Arial" w:cs="Arial"/>
          <w:b/>
        </w:rPr>
      </w:pPr>
    </w:p>
    <w:p w14:paraId="28B989BC" w14:textId="77777777" w:rsidR="00545AE2" w:rsidRPr="00FB30C5" w:rsidRDefault="00545AE2" w:rsidP="00FB30C5">
      <w:pPr>
        <w:spacing w:after="160" w:line="360" w:lineRule="auto"/>
        <w:jc w:val="center"/>
        <w:rPr>
          <w:rFonts w:ascii="Arial" w:hAnsi="Arial" w:cs="Arial"/>
          <w:b/>
        </w:rPr>
      </w:pPr>
    </w:p>
    <w:p w14:paraId="70E5BE19" w14:textId="77777777" w:rsidR="00545AE2" w:rsidRPr="00FB30C5" w:rsidRDefault="00545AE2" w:rsidP="00FB30C5">
      <w:pPr>
        <w:spacing w:after="160" w:line="360" w:lineRule="auto"/>
        <w:jc w:val="center"/>
        <w:rPr>
          <w:rFonts w:ascii="Arial" w:hAnsi="Arial" w:cs="Arial"/>
          <w:b/>
        </w:rPr>
      </w:pPr>
    </w:p>
    <w:p w14:paraId="38BAA5E4" w14:textId="77777777" w:rsidR="00545AE2" w:rsidRPr="00FB30C5" w:rsidRDefault="00545AE2" w:rsidP="00FB30C5">
      <w:pPr>
        <w:spacing w:after="160" w:line="360" w:lineRule="auto"/>
        <w:jc w:val="center"/>
        <w:rPr>
          <w:rFonts w:ascii="Arial" w:hAnsi="Arial" w:cs="Arial"/>
          <w:b/>
        </w:rPr>
      </w:pPr>
    </w:p>
    <w:p w14:paraId="6B7AE960" w14:textId="77777777" w:rsidR="00545AE2" w:rsidRPr="00FB30C5" w:rsidRDefault="00545AE2" w:rsidP="00FB30C5">
      <w:pPr>
        <w:spacing w:after="160" w:line="360" w:lineRule="auto"/>
        <w:jc w:val="center"/>
        <w:rPr>
          <w:rFonts w:ascii="Arial" w:hAnsi="Arial" w:cs="Arial"/>
          <w:b/>
        </w:rPr>
      </w:pPr>
    </w:p>
    <w:p w14:paraId="65580800" w14:textId="77777777" w:rsidR="00545AE2" w:rsidRPr="00FB30C5" w:rsidRDefault="00545AE2" w:rsidP="00FB30C5">
      <w:pPr>
        <w:spacing w:after="160" w:line="360" w:lineRule="auto"/>
        <w:jc w:val="center"/>
        <w:rPr>
          <w:rFonts w:ascii="Arial" w:hAnsi="Arial" w:cs="Arial"/>
          <w:b/>
        </w:rPr>
      </w:pPr>
    </w:p>
    <w:p w14:paraId="7D37D937" w14:textId="77777777" w:rsidR="00A45B2E" w:rsidRPr="00FB30C5" w:rsidRDefault="00000000" w:rsidP="00FB30C5">
      <w:pPr>
        <w:spacing w:after="160" w:line="360" w:lineRule="auto"/>
        <w:jc w:val="center"/>
        <w:rPr>
          <w:rFonts w:ascii="Arial" w:hAnsi="Arial" w:cs="Arial"/>
          <w:b/>
        </w:rPr>
      </w:pPr>
      <w:r w:rsidRPr="00FB30C5">
        <w:rPr>
          <w:rFonts w:ascii="Arial" w:hAnsi="Arial" w:cs="Arial"/>
          <w:b/>
        </w:rPr>
        <w:t xml:space="preserve">Learning Log </w:t>
      </w:r>
      <w:r w:rsidRPr="00FB30C5">
        <w:rPr>
          <w:rFonts w:ascii="Arial" w:hAnsi="Arial" w:cs="Arial"/>
          <w:b/>
        </w:rPr>
        <w:br w:type="page"/>
      </w:r>
    </w:p>
    <w:sdt>
      <w:sdtPr>
        <w:rPr>
          <w:rFonts w:ascii="Arial" w:eastAsiaTheme="minorHAnsi" w:hAnsi="Arial" w:cs="Arial"/>
          <w:color w:val="auto"/>
          <w:sz w:val="24"/>
          <w:szCs w:val="22"/>
          <w:lang w:val="en-GB"/>
        </w:rPr>
        <w:id w:val="-172575711"/>
        <w:docPartObj>
          <w:docPartGallery w:val="Table of Contents"/>
          <w:docPartUnique/>
        </w:docPartObj>
      </w:sdtPr>
      <w:sdtEndPr>
        <w:rPr>
          <w:b/>
          <w:bCs/>
          <w:noProof/>
        </w:rPr>
      </w:sdtEndPr>
      <w:sdtContent>
        <w:p w14:paraId="6294FE6D" w14:textId="77777777" w:rsidR="004F7687" w:rsidRPr="00FB30C5" w:rsidRDefault="00000000" w:rsidP="00FB30C5">
          <w:pPr>
            <w:pStyle w:val="TOCHeading"/>
            <w:spacing w:line="360" w:lineRule="auto"/>
            <w:jc w:val="center"/>
            <w:rPr>
              <w:rFonts w:ascii="Arial" w:hAnsi="Arial" w:cs="Arial"/>
              <w:b/>
              <w:color w:val="auto"/>
              <w:sz w:val="28"/>
              <w:szCs w:val="28"/>
            </w:rPr>
          </w:pPr>
          <w:r w:rsidRPr="00FB30C5">
            <w:rPr>
              <w:rFonts w:ascii="Arial" w:hAnsi="Arial" w:cs="Arial"/>
              <w:b/>
              <w:color w:val="auto"/>
              <w:sz w:val="28"/>
              <w:szCs w:val="28"/>
            </w:rPr>
            <w:t>Table of Contents</w:t>
          </w:r>
        </w:p>
        <w:p w14:paraId="08F187B9" w14:textId="77777777" w:rsidR="004F7687" w:rsidRPr="00FB30C5" w:rsidRDefault="00000000" w:rsidP="00FB30C5">
          <w:pPr>
            <w:pStyle w:val="TOC1"/>
            <w:tabs>
              <w:tab w:val="left" w:pos="440"/>
              <w:tab w:val="right" w:leader="dot" w:pos="9350"/>
            </w:tabs>
            <w:spacing w:line="360" w:lineRule="auto"/>
            <w:rPr>
              <w:rFonts w:ascii="Arial" w:hAnsi="Arial" w:cs="Arial"/>
              <w:noProof/>
            </w:rPr>
          </w:pPr>
          <w:r w:rsidRPr="00FB30C5">
            <w:rPr>
              <w:rFonts w:ascii="Arial" w:hAnsi="Arial" w:cs="Arial"/>
              <w:b/>
              <w:bCs/>
              <w:noProof/>
            </w:rPr>
            <w:fldChar w:fldCharType="begin"/>
          </w:r>
          <w:r w:rsidRPr="00FB30C5">
            <w:rPr>
              <w:rFonts w:ascii="Arial" w:hAnsi="Arial" w:cs="Arial"/>
              <w:b/>
              <w:bCs/>
              <w:noProof/>
            </w:rPr>
            <w:instrText xml:space="preserve"> TOC \o "1-3" \h \z \u </w:instrText>
          </w:r>
          <w:r w:rsidRPr="00FB30C5">
            <w:rPr>
              <w:rFonts w:ascii="Arial" w:hAnsi="Arial" w:cs="Arial"/>
              <w:b/>
              <w:bCs/>
              <w:noProof/>
            </w:rPr>
            <w:fldChar w:fldCharType="separate"/>
          </w:r>
          <w:hyperlink w:anchor="_Toc117071535" w:history="1">
            <w:r w:rsidRPr="00FB30C5">
              <w:rPr>
                <w:rStyle w:val="Hyperlink"/>
                <w:rFonts w:ascii="Arial" w:hAnsi="Arial" w:cs="Arial"/>
                <w:noProof/>
              </w:rPr>
              <w:t>1</w:t>
            </w:r>
            <w:r w:rsidRPr="00FB30C5">
              <w:rPr>
                <w:rFonts w:ascii="Arial" w:hAnsi="Arial" w:cs="Arial"/>
                <w:noProof/>
              </w:rPr>
              <w:tab/>
            </w:r>
            <w:r w:rsidRPr="00FB30C5">
              <w:rPr>
                <w:rStyle w:val="Hyperlink"/>
                <w:rFonts w:ascii="Arial" w:hAnsi="Arial" w:cs="Arial"/>
                <w:noProof/>
              </w:rPr>
              <w:t>Introduction</w:t>
            </w:r>
            <w:r w:rsidRPr="00FB30C5">
              <w:rPr>
                <w:rFonts w:ascii="Arial" w:hAnsi="Arial" w:cs="Arial"/>
                <w:noProof/>
                <w:webHidden/>
              </w:rPr>
              <w:tab/>
            </w:r>
            <w:r w:rsidRPr="00FB30C5">
              <w:rPr>
                <w:rFonts w:ascii="Arial" w:hAnsi="Arial" w:cs="Arial"/>
                <w:noProof/>
                <w:webHidden/>
              </w:rPr>
              <w:fldChar w:fldCharType="begin"/>
            </w:r>
            <w:r w:rsidRPr="00FB30C5">
              <w:rPr>
                <w:rFonts w:ascii="Arial" w:hAnsi="Arial" w:cs="Arial"/>
                <w:noProof/>
                <w:webHidden/>
              </w:rPr>
              <w:instrText xml:space="preserve"> PAGEREF _Toc117071535 \h </w:instrText>
            </w:r>
            <w:r w:rsidRPr="00FB30C5">
              <w:rPr>
                <w:rFonts w:ascii="Arial" w:hAnsi="Arial" w:cs="Arial"/>
                <w:noProof/>
                <w:webHidden/>
              </w:rPr>
            </w:r>
            <w:r w:rsidRPr="00FB30C5">
              <w:rPr>
                <w:rFonts w:ascii="Arial" w:hAnsi="Arial" w:cs="Arial"/>
                <w:noProof/>
                <w:webHidden/>
              </w:rPr>
              <w:fldChar w:fldCharType="separate"/>
            </w:r>
            <w:r w:rsidRPr="00FB30C5">
              <w:rPr>
                <w:rFonts w:ascii="Arial" w:hAnsi="Arial" w:cs="Arial"/>
                <w:noProof/>
                <w:webHidden/>
              </w:rPr>
              <w:t>2</w:t>
            </w:r>
            <w:r w:rsidRPr="00FB30C5">
              <w:rPr>
                <w:rFonts w:ascii="Arial" w:hAnsi="Arial" w:cs="Arial"/>
                <w:noProof/>
                <w:webHidden/>
              </w:rPr>
              <w:fldChar w:fldCharType="end"/>
            </w:r>
          </w:hyperlink>
        </w:p>
        <w:p w14:paraId="34F07BCE" w14:textId="77777777" w:rsidR="004F7687" w:rsidRPr="00FB30C5" w:rsidRDefault="00000000" w:rsidP="00FB30C5">
          <w:pPr>
            <w:pStyle w:val="TOC1"/>
            <w:tabs>
              <w:tab w:val="left" w:pos="440"/>
              <w:tab w:val="right" w:leader="dot" w:pos="9350"/>
            </w:tabs>
            <w:spacing w:line="360" w:lineRule="auto"/>
            <w:rPr>
              <w:rFonts w:ascii="Arial" w:hAnsi="Arial" w:cs="Arial"/>
              <w:noProof/>
            </w:rPr>
          </w:pPr>
          <w:hyperlink w:anchor="_Toc117071536" w:history="1">
            <w:r w:rsidRPr="00FB30C5">
              <w:rPr>
                <w:rStyle w:val="Hyperlink"/>
                <w:rFonts w:ascii="Arial" w:hAnsi="Arial" w:cs="Arial"/>
                <w:noProof/>
              </w:rPr>
              <w:t>2</w:t>
            </w:r>
            <w:r w:rsidRPr="00FB30C5">
              <w:rPr>
                <w:rFonts w:ascii="Arial" w:hAnsi="Arial" w:cs="Arial"/>
                <w:noProof/>
              </w:rPr>
              <w:tab/>
            </w:r>
            <w:r w:rsidRPr="00FB30C5">
              <w:rPr>
                <w:rStyle w:val="Hyperlink"/>
                <w:rFonts w:ascii="Arial" w:hAnsi="Arial" w:cs="Arial"/>
                <w:noProof/>
              </w:rPr>
              <w:t>Summary of Learning</w:t>
            </w:r>
            <w:r w:rsidRPr="00FB30C5">
              <w:rPr>
                <w:rFonts w:ascii="Arial" w:hAnsi="Arial" w:cs="Arial"/>
                <w:noProof/>
                <w:webHidden/>
              </w:rPr>
              <w:tab/>
            </w:r>
            <w:r w:rsidRPr="00FB30C5">
              <w:rPr>
                <w:rFonts w:ascii="Arial" w:hAnsi="Arial" w:cs="Arial"/>
                <w:noProof/>
                <w:webHidden/>
              </w:rPr>
              <w:fldChar w:fldCharType="begin"/>
            </w:r>
            <w:r w:rsidRPr="00FB30C5">
              <w:rPr>
                <w:rFonts w:ascii="Arial" w:hAnsi="Arial" w:cs="Arial"/>
                <w:noProof/>
                <w:webHidden/>
              </w:rPr>
              <w:instrText xml:space="preserve"> PAGEREF _Toc117071536 \h </w:instrText>
            </w:r>
            <w:r w:rsidRPr="00FB30C5">
              <w:rPr>
                <w:rFonts w:ascii="Arial" w:hAnsi="Arial" w:cs="Arial"/>
                <w:noProof/>
                <w:webHidden/>
              </w:rPr>
            </w:r>
            <w:r w:rsidRPr="00FB30C5">
              <w:rPr>
                <w:rFonts w:ascii="Arial" w:hAnsi="Arial" w:cs="Arial"/>
                <w:noProof/>
                <w:webHidden/>
              </w:rPr>
              <w:fldChar w:fldCharType="separate"/>
            </w:r>
            <w:r w:rsidRPr="00FB30C5">
              <w:rPr>
                <w:rFonts w:ascii="Arial" w:hAnsi="Arial" w:cs="Arial"/>
                <w:noProof/>
                <w:webHidden/>
              </w:rPr>
              <w:t>2</w:t>
            </w:r>
            <w:r w:rsidRPr="00FB30C5">
              <w:rPr>
                <w:rFonts w:ascii="Arial" w:hAnsi="Arial" w:cs="Arial"/>
                <w:noProof/>
                <w:webHidden/>
              </w:rPr>
              <w:fldChar w:fldCharType="end"/>
            </w:r>
          </w:hyperlink>
        </w:p>
        <w:p w14:paraId="08CA5F23" w14:textId="77777777" w:rsidR="004F7687" w:rsidRPr="00FB30C5" w:rsidRDefault="00000000" w:rsidP="00FB30C5">
          <w:pPr>
            <w:pStyle w:val="TOC1"/>
            <w:tabs>
              <w:tab w:val="left" w:pos="440"/>
              <w:tab w:val="right" w:leader="dot" w:pos="9350"/>
            </w:tabs>
            <w:spacing w:line="360" w:lineRule="auto"/>
            <w:rPr>
              <w:rFonts w:ascii="Arial" w:hAnsi="Arial" w:cs="Arial"/>
              <w:noProof/>
            </w:rPr>
          </w:pPr>
          <w:hyperlink w:anchor="_Toc117071537" w:history="1">
            <w:r w:rsidRPr="00FB30C5">
              <w:rPr>
                <w:rStyle w:val="Hyperlink"/>
                <w:rFonts w:ascii="Arial" w:hAnsi="Arial" w:cs="Arial"/>
                <w:noProof/>
              </w:rPr>
              <w:t>3</w:t>
            </w:r>
            <w:r w:rsidRPr="00FB30C5">
              <w:rPr>
                <w:rFonts w:ascii="Arial" w:hAnsi="Arial" w:cs="Arial"/>
                <w:noProof/>
              </w:rPr>
              <w:tab/>
            </w:r>
            <w:r w:rsidRPr="00FB30C5">
              <w:rPr>
                <w:rStyle w:val="Hyperlink"/>
                <w:rFonts w:ascii="Arial" w:hAnsi="Arial" w:cs="Arial"/>
                <w:noProof/>
              </w:rPr>
              <w:t>Discussion of Skills and Knowledge and their Future Application</w:t>
            </w:r>
            <w:r w:rsidRPr="00FB30C5">
              <w:rPr>
                <w:rFonts w:ascii="Arial" w:hAnsi="Arial" w:cs="Arial"/>
                <w:noProof/>
                <w:webHidden/>
              </w:rPr>
              <w:tab/>
            </w:r>
            <w:r w:rsidRPr="00FB30C5">
              <w:rPr>
                <w:rFonts w:ascii="Arial" w:hAnsi="Arial" w:cs="Arial"/>
                <w:noProof/>
                <w:webHidden/>
              </w:rPr>
              <w:fldChar w:fldCharType="begin"/>
            </w:r>
            <w:r w:rsidRPr="00FB30C5">
              <w:rPr>
                <w:rFonts w:ascii="Arial" w:hAnsi="Arial" w:cs="Arial"/>
                <w:noProof/>
                <w:webHidden/>
              </w:rPr>
              <w:instrText xml:space="preserve"> PAGEREF _Toc117071537 \h </w:instrText>
            </w:r>
            <w:r w:rsidRPr="00FB30C5">
              <w:rPr>
                <w:rFonts w:ascii="Arial" w:hAnsi="Arial" w:cs="Arial"/>
                <w:noProof/>
                <w:webHidden/>
              </w:rPr>
            </w:r>
            <w:r w:rsidRPr="00FB30C5">
              <w:rPr>
                <w:rFonts w:ascii="Arial" w:hAnsi="Arial" w:cs="Arial"/>
                <w:noProof/>
                <w:webHidden/>
              </w:rPr>
              <w:fldChar w:fldCharType="separate"/>
            </w:r>
            <w:r w:rsidRPr="00FB30C5">
              <w:rPr>
                <w:rFonts w:ascii="Arial" w:hAnsi="Arial" w:cs="Arial"/>
                <w:noProof/>
                <w:webHidden/>
              </w:rPr>
              <w:t>2</w:t>
            </w:r>
            <w:r w:rsidRPr="00FB30C5">
              <w:rPr>
                <w:rFonts w:ascii="Arial" w:hAnsi="Arial" w:cs="Arial"/>
                <w:noProof/>
                <w:webHidden/>
              </w:rPr>
              <w:fldChar w:fldCharType="end"/>
            </w:r>
          </w:hyperlink>
        </w:p>
        <w:p w14:paraId="56B07843" w14:textId="77777777" w:rsidR="004F7687" w:rsidRPr="00FB30C5" w:rsidRDefault="00000000" w:rsidP="00FB30C5">
          <w:pPr>
            <w:pStyle w:val="TOC1"/>
            <w:tabs>
              <w:tab w:val="left" w:pos="440"/>
              <w:tab w:val="right" w:leader="dot" w:pos="9350"/>
            </w:tabs>
            <w:spacing w:line="360" w:lineRule="auto"/>
            <w:rPr>
              <w:rFonts w:ascii="Arial" w:hAnsi="Arial" w:cs="Arial"/>
              <w:noProof/>
            </w:rPr>
          </w:pPr>
          <w:hyperlink w:anchor="_Toc117071538" w:history="1">
            <w:r w:rsidRPr="00FB30C5">
              <w:rPr>
                <w:rStyle w:val="Hyperlink"/>
                <w:rFonts w:ascii="Arial" w:hAnsi="Arial" w:cs="Arial"/>
                <w:noProof/>
              </w:rPr>
              <w:t>4</w:t>
            </w:r>
            <w:r w:rsidRPr="00FB30C5">
              <w:rPr>
                <w:rFonts w:ascii="Arial" w:hAnsi="Arial" w:cs="Arial"/>
                <w:noProof/>
              </w:rPr>
              <w:tab/>
            </w:r>
            <w:r w:rsidRPr="00FB30C5">
              <w:rPr>
                <w:rStyle w:val="Hyperlink"/>
                <w:rFonts w:ascii="Arial" w:hAnsi="Arial" w:cs="Arial"/>
                <w:noProof/>
              </w:rPr>
              <w:t>Importance of Topic for the Hospitality Industry and Personal Reflections</w:t>
            </w:r>
            <w:r w:rsidRPr="00FB30C5">
              <w:rPr>
                <w:rFonts w:ascii="Arial" w:hAnsi="Arial" w:cs="Arial"/>
                <w:noProof/>
                <w:webHidden/>
              </w:rPr>
              <w:tab/>
            </w:r>
            <w:r w:rsidRPr="00FB30C5">
              <w:rPr>
                <w:rFonts w:ascii="Arial" w:hAnsi="Arial" w:cs="Arial"/>
                <w:noProof/>
                <w:webHidden/>
              </w:rPr>
              <w:fldChar w:fldCharType="begin"/>
            </w:r>
            <w:r w:rsidRPr="00FB30C5">
              <w:rPr>
                <w:rFonts w:ascii="Arial" w:hAnsi="Arial" w:cs="Arial"/>
                <w:noProof/>
                <w:webHidden/>
              </w:rPr>
              <w:instrText xml:space="preserve"> PAGEREF _Toc117071538 \h </w:instrText>
            </w:r>
            <w:r w:rsidRPr="00FB30C5">
              <w:rPr>
                <w:rFonts w:ascii="Arial" w:hAnsi="Arial" w:cs="Arial"/>
                <w:noProof/>
                <w:webHidden/>
              </w:rPr>
            </w:r>
            <w:r w:rsidRPr="00FB30C5">
              <w:rPr>
                <w:rFonts w:ascii="Arial" w:hAnsi="Arial" w:cs="Arial"/>
                <w:noProof/>
                <w:webHidden/>
              </w:rPr>
              <w:fldChar w:fldCharType="separate"/>
            </w:r>
            <w:r w:rsidRPr="00FB30C5">
              <w:rPr>
                <w:rFonts w:ascii="Arial" w:hAnsi="Arial" w:cs="Arial"/>
                <w:noProof/>
                <w:webHidden/>
              </w:rPr>
              <w:t>3</w:t>
            </w:r>
            <w:r w:rsidRPr="00FB30C5">
              <w:rPr>
                <w:rFonts w:ascii="Arial" w:hAnsi="Arial" w:cs="Arial"/>
                <w:noProof/>
                <w:webHidden/>
              </w:rPr>
              <w:fldChar w:fldCharType="end"/>
            </w:r>
          </w:hyperlink>
        </w:p>
        <w:p w14:paraId="4B02852B" w14:textId="77777777" w:rsidR="004F7687" w:rsidRPr="00FB30C5" w:rsidRDefault="00000000" w:rsidP="00FB30C5">
          <w:pPr>
            <w:spacing w:line="360" w:lineRule="auto"/>
            <w:rPr>
              <w:rFonts w:ascii="Arial" w:hAnsi="Arial" w:cs="Arial"/>
            </w:rPr>
          </w:pPr>
          <w:r w:rsidRPr="00FB30C5">
            <w:rPr>
              <w:rFonts w:ascii="Arial" w:hAnsi="Arial" w:cs="Arial"/>
              <w:b/>
              <w:bCs/>
              <w:noProof/>
            </w:rPr>
            <w:fldChar w:fldCharType="end"/>
          </w:r>
        </w:p>
      </w:sdtContent>
    </w:sdt>
    <w:p w14:paraId="3ABBB2DD" w14:textId="77777777" w:rsidR="00545AE2" w:rsidRPr="00FB30C5" w:rsidRDefault="00000000" w:rsidP="00FB30C5">
      <w:pPr>
        <w:spacing w:after="160" w:line="360" w:lineRule="auto"/>
        <w:rPr>
          <w:rFonts w:ascii="Arial" w:hAnsi="Arial" w:cs="Arial"/>
          <w:b/>
        </w:rPr>
      </w:pPr>
      <w:r w:rsidRPr="00FB30C5">
        <w:rPr>
          <w:rFonts w:ascii="Arial" w:hAnsi="Arial" w:cs="Arial"/>
          <w:b/>
        </w:rPr>
        <w:br w:type="page"/>
      </w:r>
    </w:p>
    <w:p w14:paraId="4DC9A5DF" w14:textId="77777777" w:rsidR="00FD2C46" w:rsidRPr="00FB30C5" w:rsidRDefault="00000000" w:rsidP="00FB30C5">
      <w:pPr>
        <w:spacing w:line="360" w:lineRule="auto"/>
        <w:jc w:val="center"/>
        <w:rPr>
          <w:rFonts w:ascii="Arial" w:hAnsi="Arial" w:cs="Arial"/>
          <w:b/>
        </w:rPr>
      </w:pPr>
      <w:r w:rsidRPr="00FB30C5">
        <w:rPr>
          <w:rFonts w:ascii="Arial" w:hAnsi="Arial" w:cs="Arial"/>
          <w:b/>
        </w:rPr>
        <w:lastRenderedPageBreak/>
        <w:t>Topic: Restaurant Management and Types of Service</w:t>
      </w:r>
    </w:p>
    <w:p w14:paraId="4BED30D5" w14:textId="77777777" w:rsidR="00313A77" w:rsidRPr="00FB30C5" w:rsidRDefault="00000000" w:rsidP="00FB30C5">
      <w:pPr>
        <w:pStyle w:val="Heading1"/>
        <w:spacing w:line="360" w:lineRule="auto"/>
        <w:jc w:val="both"/>
        <w:rPr>
          <w:rFonts w:ascii="Arial" w:hAnsi="Arial" w:cs="Arial"/>
        </w:rPr>
      </w:pPr>
      <w:bookmarkStart w:id="0" w:name="_Toc117071535"/>
      <w:r w:rsidRPr="00FB30C5">
        <w:rPr>
          <w:rFonts w:ascii="Arial" w:hAnsi="Arial" w:cs="Arial"/>
        </w:rPr>
        <w:t>Introduction</w:t>
      </w:r>
      <w:bookmarkEnd w:id="0"/>
      <w:r w:rsidRPr="00FB30C5">
        <w:rPr>
          <w:rFonts w:ascii="Arial" w:hAnsi="Arial" w:cs="Arial"/>
        </w:rPr>
        <w:t xml:space="preserve"> </w:t>
      </w:r>
    </w:p>
    <w:p w14:paraId="65772688" w14:textId="77777777" w:rsidR="00D160F7" w:rsidRDefault="00000000" w:rsidP="00FB30C5">
      <w:pPr>
        <w:spacing w:line="360" w:lineRule="auto"/>
        <w:ind w:firstLine="432"/>
        <w:jc w:val="both"/>
        <w:rPr>
          <w:rFonts w:ascii="Arial" w:hAnsi="Arial" w:cs="Arial"/>
        </w:rPr>
      </w:pPr>
      <w:r w:rsidRPr="00FB30C5">
        <w:rPr>
          <w:rFonts w:ascii="Arial" w:hAnsi="Arial" w:cs="Arial"/>
        </w:rPr>
        <w:t xml:space="preserve">The learning log incorporates discussion regarding restaurant management and types of service. For this purpose, personal reflection has been included with a discussion of knowledge and skills and the importance of restaurant management and service for the hospitality sector.  </w:t>
      </w:r>
    </w:p>
    <w:p w14:paraId="270E105E" w14:textId="77777777" w:rsidR="00FB30C5" w:rsidRPr="00FB30C5" w:rsidRDefault="00FB30C5" w:rsidP="00FB30C5">
      <w:pPr>
        <w:spacing w:line="360" w:lineRule="auto"/>
        <w:ind w:firstLine="432"/>
        <w:jc w:val="both"/>
        <w:rPr>
          <w:rFonts w:ascii="Arial" w:hAnsi="Arial" w:cs="Arial"/>
        </w:rPr>
      </w:pPr>
    </w:p>
    <w:p w14:paraId="61969B45" w14:textId="77777777" w:rsidR="00313A77" w:rsidRPr="00FB30C5" w:rsidRDefault="00000000" w:rsidP="00FB30C5">
      <w:pPr>
        <w:pStyle w:val="Heading1"/>
        <w:spacing w:line="360" w:lineRule="auto"/>
        <w:jc w:val="both"/>
        <w:rPr>
          <w:rFonts w:ascii="Arial" w:hAnsi="Arial" w:cs="Arial"/>
        </w:rPr>
      </w:pPr>
      <w:bookmarkStart w:id="1" w:name="_Toc117071536"/>
      <w:r w:rsidRPr="00FB30C5">
        <w:rPr>
          <w:rFonts w:ascii="Arial" w:hAnsi="Arial" w:cs="Arial"/>
        </w:rPr>
        <w:t>Summary of Learning</w:t>
      </w:r>
      <w:bookmarkEnd w:id="1"/>
      <w:r w:rsidRPr="00FB30C5">
        <w:rPr>
          <w:rFonts w:ascii="Arial" w:hAnsi="Arial" w:cs="Arial"/>
        </w:rPr>
        <w:t xml:space="preserve"> </w:t>
      </w:r>
    </w:p>
    <w:p w14:paraId="69CF9DF3" w14:textId="77777777" w:rsidR="003216A0" w:rsidRDefault="00000000" w:rsidP="00FB30C5">
      <w:pPr>
        <w:spacing w:line="360" w:lineRule="auto"/>
        <w:ind w:firstLine="432"/>
        <w:jc w:val="both"/>
        <w:rPr>
          <w:rFonts w:ascii="Arial" w:hAnsi="Arial" w:cs="Arial"/>
        </w:rPr>
      </w:pPr>
      <w:r w:rsidRPr="00FB30C5">
        <w:rPr>
          <w:rFonts w:ascii="Arial" w:hAnsi="Arial" w:cs="Arial"/>
        </w:rPr>
        <w:t>The learning experience proved to be efficient enough to contribute to my knowledge an</w:t>
      </w:r>
      <w:r w:rsidR="00EF099E" w:rsidRPr="00FB30C5">
        <w:rPr>
          <w:rFonts w:ascii="Arial" w:hAnsi="Arial" w:cs="Arial"/>
        </w:rPr>
        <w:t>d skills regarding re</w:t>
      </w:r>
      <w:r w:rsidR="003846B4" w:rsidRPr="00FB30C5">
        <w:rPr>
          <w:rFonts w:ascii="Arial" w:hAnsi="Arial" w:cs="Arial"/>
        </w:rPr>
        <w:t xml:space="preserve">staurants and their management. </w:t>
      </w:r>
      <w:r w:rsidR="00721D73" w:rsidRPr="00FB30C5">
        <w:rPr>
          <w:rFonts w:ascii="Arial" w:hAnsi="Arial" w:cs="Arial"/>
        </w:rPr>
        <w:t xml:space="preserve">Gursoy and Chi </w:t>
      </w:r>
      <w:r w:rsidR="003846B4" w:rsidRPr="00FB30C5">
        <w:rPr>
          <w:rFonts w:ascii="Arial" w:hAnsi="Arial" w:cs="Arial"/>
        </w:rPr>
        <w:t>(</w:t>
      </w:r>
      <w:r w:rsidR="00721D73" w:rsidRPr="00FB30C5">
        <w:rPr>
          <w:rFonts w:ascii="Arial" w:hAnsi="Arial" w:cs="Arial"/>
        </w:rPr>
        <w:t>2020) have</w:t>
      </w:r>
      <w:r w:rsidR="003846B4" w:rsidRPr="00FB30C5">
        <w:rPr>
          <w:rFonts w:ascii="Arial" w:hAnsi="Arial" w:cs="Arial"/>
        </w:rPr>
        <w:t xml:space="preserve"> stated that restaurant management has several activities associated with it, such as planning for menu, customer service and experience, as well as cost control and financial management. In addition, I also come to know how crucial it is for restaurants to ensure ad</w:t>
      </w:r>
      <w:r w:rsidR="006A069F" w:rsidRPr="00FB30C5">
        <w:rPr>
          <w:rFonts w:ascii="Arial" w:hAnsi="Arial" w:cs="Arial"/>
        </w:rPr>
        <w:t>herence to laws and regulations. Furthermore, the importance of keeping operations sustainable and managing waste generation also cannot be ignored. Customers are becoming increasingly concerned about initiatives regarding cleanliness, and health and safety management, s</w:t>
      </w:r>
      <w:r w:rsidR="00FD54E4" w:rsidRPr="00FB30C5">
        <w:rPr>
          <w:rFonts w:ascii="Arial" w:hAnsi="Arial" w:cs="Arial"/>
        </w:rPr>
        <w:t>pecifically after the pandemic (</w:t>
      </w:r>
      <w:r w:rsidR="003A3E13" w:rsidRPr="00FB30C5">
        <w:rPr>
          <w:rFonts w:ascii="Arial" w:hAnsi="Arial" w:cs="Arial"/>
        </w:rPr>
        <w:t>Rhou and Singal, 2020</w:t>
      </w:r>
      <w:r w:rsidR="00FD54E4" w:rsidRPr="00FB30C5">
        <w:rPr>
          <w:rFonts w:ascii="Arial" w:hAnsi="Arial" w:cs="Arial"/>
        </w:rPr>
        <w:t>).</w:t>
      </w:r>
      <w:r w:rsidR="00C407D4" w:rsidRPr="00FB30C5">
        <w:rPr>
          <w:rFonts w:ascii="Arial" w:hAnsi="Arial" w:cs="Arial"/>
        </w:rPr>
        <w:t xml:space="preserve"> Besides this, types of services also added to my knowledge</w:t>
      </w:r>
      <w:r w:rsidR="00716D4E" w:rsidRPr="00FB30C5">
        <w:rPr>
          <w:rFonts w:ascii="Arial" w:hAnsi="Arial" w:cs="Arial"/>
        </w:rPr>
        <w:t xml:space="preserve"> about hospitality businesses. In restaurants, table service is most commonly prioritised; however, assisted service or single-point s</w:t>
      </w:r>
      <w:r w:rsidR="005C3C0E" w:rsidRPr="00FB30C5">
        <w:rPr>
          <w:rFonts w:ascii="Arial" w:hAnsi="Arial" w:cs="Arial"/>
        </w:rPr>
        <w:t>ervice is also among the areas based on which restaurants are also judged. I</w:t>
      </w:r>
      <w:r w:rsidR="00537D22" w:rsidRPr="00FB30C5">
        <w:rPr>
          <w:rFonts w:ascii="Arial" w:hAnsi="Arial" w:cs="Arial"/>
        </w:rPr>
        <w:t xml:space="preserve"> was amazed to know that each of these types of services can further be categorised into different steps, ranging from greetings, and menu explanation to bill and farewell. </w:t>
      </w:r>
    </w:p>
    <w:p w14:paraId="5CEB6518" w14:textId="77777777" w:rsidR="00FB30C5" w:rsidRPr="00FB30C5" w:rsidRDefault="00FB30C5" w:rsidP="00FB30C5">
      <w:pPr>
        <w:spacing w:line="360" w:lineRule="auto"/>
        <w:ind w:firstLine="432"/>
        <w:jc w:val="both"/>
        <w:rPr>
          <w:rFonts w:ascii="Arial" w:hAnsi="Arial" w:cs="Arial"/>
        </w:rPr>
      </w:pPr>
    </w:p>
    <w:p w14:paraId="4D92202F" w14:textId="77777777" w:rsidR="00313A77" w:rsidRPr="00FB30C5" w:rsidRDefault="00000000" w:rsidP="00FB30C5">
      <w:pPr>
        <w:pStyle w:val="Heading1"/>
        <w:spacing w:line="360" w:lineRule="auto"/>
        <w:jc w:val="both"/>
        <w:rPr>
          <w:rFonts w:ascii="Arial" w:hAnsi="Arial" w:cs="Arial"/>
        </w:rPr>
      </w:pPr>
      <w:bookmarkStart w:id="2" w:name="_Toc117071537"/>
      <w:r w:rsidRPr="00FB30C5">
        <w:rPr>
          <w:rFonts w:ascii="Arial" w:hAnsi="Arial" w:cs="Arial"/>
        </w:rPr>
        <w:t>Discussion of Skills and Knowledge and their Future Application</w:t>
      </w:r>
      <w:bookmarkEnd w:id="2"/>
      <w:r w:rsidR="00E204D6" w:rsidRPr="00FB30C5">
        <w:rPr>
          <w:rFonts w:ascii="Arial" w:hAnsi="Arial" w:cs="Arial"/>
        </w:rPr>
        <w:t xml:space="preserve"> </w:t>
      </w:r>
    </w:p>
    <w:p w14:paraId="79E99C70" w14:textId="77777777" w:rsidR="00890446" w:rsidRDefault="00000000" w:rsidP="00FB30C5">
      <w:pPr>
        <w:spacing w:line="360" w:lineRule="auto"/>
        <w:ind w:firstLine="432"/>
        <w:jc w:val="both"/>
        <w:rPr>
          <w:rFonts w:ascii="Arial" w:hAnsi="Arial" w:cs="Arial"/>
        </w:rPr>
      </w:pPr>
      <w:r w:rsidRPr="00FB30C5">
        <w:rPr>
          <w:rFonts w:ascii="Arial" w:hAnsi="Arial" w:cs="Arial"/>
        </w:rPr>
        <w:t>Restaurant management requires some major skills, without which successful implementation of the se</w:t>
      </w:r>
      <w:r w:rsidR="00A71D02" w:rsidRPr="00FB30C5">
        <w:rPr>
          <w:rFonts w:ascii="Arial" w:hAnsi="Arial" w:cs="Arial"/>
        </w:rPr>
        <w:t>rvice cycle is not possible (</w:t>
      </w:r>
      <w:r w:rsidR="00EF6C1D" w:rsidRPr="00FB30C5">
        <w:rPr>
          <w:rFonts w:ascii="Arial" w:hAnsi="Arial" w:cs="Arial"/>
        </w:rPr>
        <w:t>Goh and Jie, 2019</w:t>
      </w:r>
      <w:r w:rsidR="00A71D02" w:rsidRPr="00FB30C5">
        <w:rPr>
          <w:rFonts w:ascii="Arial" w:hAnsi="Arial" w:cs="Arial"/>
        </w:rPr>
        <w:t>). With regards to the type of restaurant management, I have come to know that besides management techniques, it is also essential to consider and adopt a management</w:t>
      </w:r>
      <w:r w:rsidR="00BD72FD" w:rsidRPr="00FB30C5">
        <w:rPr>
          <w:rFonts w:ascii="Arial" w:hAnsi="Arial" w:cs="Arial"/>
        </w:rPr>
        <w:t xml:space="preserve"> style</w:t>
      </w:r>
      <w:r w:rsidR="008A04D3" w:rsidRPr="00FB30C5">
        <w:rPr>
          <w:rFonts w:ascii="Arial" w:hAnsi="Arial" w:cs="Arial"/>
        </w:rPr>
        <w:t>.</w:t>
      </w:r>
      <w:r w:rsidR="00751380" w:rsidRPr="00FB30C5">
        <w:rPr>
          <w:rFonts w:ascii="Arial" w:hAnsi="Arial" w:cs="Arial"/>
        </w:rPr>
        <w:t xml:space="preserve"> A restaurant leader should be visionary and delegate; however, it is also crucial to focus on the creation of a collaborative, participative and consultative environment (</w:t>
      </w:r>
      <w:r w:rsidR="007314C0" w:rsidRPr="00FB30C5">
        <w:rPr>
          <w:rFonts w:ascii="Arial" w:hAnsi="Arial" w:cs="Arial"/>
        </w:rPr>
        <w:t xml:space="preserve">Vukovic </w:t>
      </w:r>
      <w:r w:rsidR="007314C0" w:rsidRPr="00FB30C5">
        <w:rPr>
          <w:rFonts w:ascii="Arial" w:hAnsi="Arial" w:cs="Arial"/>
          <w:i/>
        </w:rPr>
        <w:t>et al</w:t>
      </w:r>
      <w:r w:rsidR="007314C0" w:rsidRPr="00FB30C5">
        <w:rPr>
          <w:rFonts w:ascii="Arial" w:hAnsi="Arial" w:cs="Arial"/>
        </w:rPr>
        <w:t>., 2018</w:t>
      </w:r>
      <w:r w:rsidR="00751380" w:rsidRPr="00FB30C5">
        <w:rPr>
          <w:rFonts w:ascii="Arial" w:hAnsi="Arial" w:cs="Arial"/>
        </w:rPr>
        <w:t xml:space="preserve">). In this manner, employees tend to feel welcome and are more dictated towards their roles and </w:t>
      </w:r>
      <w:r w:rsidR="00751380" w:rsidRPr="00FB30C5">
        <w:rPr>
          <w:rFonts w:ascii="Arial" w:hAnsi="Arial" w:cs="Arial"/>
        </w:rPr>
        <w:lastRenderedPageBreak/>
        <w:t>responsibilities</w:t>
      </w:r>
      <w:r w:rsidR="00DA4FE9" w:rsidRPr="00FB30C5">
        <w:rPr>
          <w:rFonts w:ascii="Arial" w:hAnsi="Arial" w:cs="Arial"/>
        </w:rPr>
        <w:t>. Furthermore, I have also learned that excellent communication, problem-solving and conflict management skills are also crucial to be successf</w:t>
      </w:r>
      <w:r w:rsidR="00CA7B6D" w:rsidRPr="00FB30C5">
        <w:rPr>
          <w:rFonts w:ascii="Arial" w:hAnsi="Arial" w:cs="Arial"/>
        </w:rPr>
        <w:t xml:space="preserve">ul in the hospitality industry. </w:t>
      </w:r>
      <w:r w:rsidR="00EC02D7" w:rsidRPr="00FB30C5">
        <w:rPr>
          <w:rFonts w:ascii="Arial" w:hAnsi="Arial" w:cs="Arial"/>
        </w:rPr>
        <w:t xml:space="preserve">Rai </w:t>
      </w:r>
      <w:r w:rsidR="00EC02D7" w:rsidRPr="00FB30C5">
        <w:rPr>
          <w:rFonts w:ascii="Arial" w:hAnsi="Arial" w:cs="Arial"/>
          <w:i/>
        </w:rPr>
        <w:t>et al.</w:t>
      </w:r>
      <w:r w:rsidR="00EC02D7" w:rsidRPr="00FB30C5">
        <w:rPr>
          <w:rFonts w:ascii="Arial" w:hAnsi="Arial" w:cs="Arial"/>
        </w:rPr>
        <w:t xml:space="preserve"> </w:t>
      </w:r>
      <w:r w:rsidR="00CA7B6D" w:rsidRPr="00FB30C5">
        <w:rPr>
          <w:rFonts w:ascii="Arial" w:hAnsi="Arial" w:cs="Arial"/>
        </w:rPr>
        <w:t>(</w:t>
      </w:r>
      <w:r w:rsidR="00EC02D7" w:rsidRPr="00FB30C5">
        <w:rPr>
          <w:rFonts w:ascii="Arial" w:hAnsi="Arial" w:cs="Arial"/>
        </w:rPr>
        <w:t>2021) have</w:t>
      </w:r>
      <w:r w:rsidR="00CA7B6D" w:rsidRPr="00FB30C5">
        <w:rPr>
          <w:rFonts w:ascii="Arial" w:hAnsi="Arial" w:cs="Arial"/>
        </w:rPr>
        <w:t xml:space="preserve"> also postulated that without multi-tasking skills and team</w:t>
      </w:r>
      <w:r w:rsidR="009B58D7" w:rsidRPr="00FB30C5">
        <w:rPr>
          <w:rFonts w:ascii="Arial" w:hAnsi="Arial" w:cs="Arial"/>
        </w:rPr>
        <w:t xml:space="preserve"> spirit, it usually becomes difficult to provide the desired customer service. The knowledge that I have learned regarding </w:t>
      </w:r>
      <w:r w:rsidR="005F437F" w:rsidRPr="00FB30C5">
        <w:rPr>
          <w:rFonts w:ascii="Arial" w:hAnsi="Arial" w:cs="Arial"/>
        </w:rPr>
        <w:t>restaurants and types of services will definitely be helpful f</w:t>
      </w:r>
      <w:r w:rsidR="001B61E0" w:rsidRPr="00FB30C5">
        <w:rPr>
          <w:rFonts w:ascii="Arial" w:hAnsi="Arial" w:cs="Arial"/>
        </w:rPr>
        <w:t xml:space="preserve">or me in my future service or job in the hospitality sector. Communication skills </w:t>
      </w:r>
      <w:r w:rsidR="00AE6767" w:rsidRPr="00FB30C5">
        <w:rPr>
          <w:rFonts w:ascii="Arial" w:hAnsi="Arial" w:cs="Arial"/>
        </w:rPr>
        <w:t>are crucial not only for staff management but also for provid</w:t>
      </w:r>
      <w:r w:rsidR="00E12C50" w:rsidRPr="00FB30C5">
        <w:rPr>
          <w:rFonts w:ascii="Arial" w:hAnsi="Arial" w:cs="Arial"/>
        </w:rPr>
        <w:t>ing</w:t>
      </w:r>
      <w:r w:rsidR="00D742C5" w:rsidRPr="00FB30C5">
        <w:rPr>
          <w:rFonts w:ascii="Arial" w:hAnsi="Arial" w:cs="Arial"/>
        </w:rPr>
        <w:t xml:space="preserve"> effective customer service (</w:t>
      </w:r>
      <w:r w:rsidR="00B90EEA" w:rsidRPr="00FB30C5">
        <w:rPr>
          <w:rFonts w:ascii="Arial" w:hAnsi="Arial" w:cs="Arial"/>
        </w:rPr>
        <w:t>Sonnenschein and Ferguson, 2020</w:t>
      </w:r>
      <w:r w:rsidR="00D742C5" w:rsidRPr="00FB30C5">
        <w:rPr>
          <w:rFonts w:ascii="Arial" w:hAnsi="Arial" w:cs="Arial"/>
        </w:rPr>
        <w:t>). Communication and problem-solving will be helpful for me in future in leadership and in maintaining flexibility and efficiency</w:t>
      </w:r>
      <w:r w:rsidR="003C441A" w:rsidRPr="00FB30C5">
        <w:rPr>
          <w:rFonts w:ascii="Arial" w:hAnsi="Arial" w:cs="Arial"/>
        </w:rPr>
        <w:t xml:space="preserve">. With such knowledge and skills, I will be able to identify potential sources of dissatisfaction by the customers, which will further help me in the development of effective service plans without making any compromises on operations. </w:t>
      </w:r>
      <w:r w:rsidR="009B58D7" w:rsidRPr="00FB30C5">
        <w:rPr>
          <w:rFonts w:ascii="Arial" w:hAnsi="Arial" w:cs="Arial"/>
        </w:rPr>
        <w:t xml:space="preserve"> </w:t>
      </w:r>
      <w:r w:rsidR="00DA4FE9" w:rsidRPr="00FB30C5">
        <w:rPr>
          <w:rFonts w:ascii="Arial" w:hAnsi="Arial" w:cs="Arial"/>
        </w:rPr>
        <w:t xml:space="preserve">  </w:t>
      </w:r>
    </w:p>
    <w:p w14:paraId="12236E13" w14:textId="77777777" w:rsidR="00FB30C5" w:rsidRPr="00FB30C5" w:rsidRDefault="00FB30C5" w:rsidP="00FB30C5">
      <w:pPr>
        <w:spacing w:line="360" w:lineRule="auto"/>
        <w:ind w:firstLine="432"/>
        <w:jc w:val="both"/>
        <w:rPr>
          <w:rFonts w:ascii="Arial" w:hAnsi="Arial" w:cs="Arial"/>
        </w:rPr>
      </w:pPr>
    </w:p>
    <w:p w14:paraId="74428C44" w14:textId="77777777" w:rsidR="00313A77" w:rsidRPr="00FB30C5" w:rsidRDefault="00000000" w:rsidP="00FB30C5">
      <w:pPr>
        <w:pStyle w:val="Heading1"/>
        <w:spacing w:line="360" w:lineRule="auto"/>
        <w:jc w:val="both"/>
        <w:rPr>
          <w:rFonts w:ascii="Arial" w:hAnsi="Arial" w:cs="Arial"/>
        </w:rPr>
      </w:pPr>
      <w:bookmarkStart w:id="3" w:name="_Toc117071538"/>
      <w:r w:rsidRPr="00FB30C5">
        <w:rPr>
          <w:rFonts w:ascii="Arial" w:hAnsi="Arial" w:cs="Arial"/>
        </w:rPr>
        <w:t xml:space="preserve">Importance of Topic for the </w:t>
      </w:r>
      <w:r w:rsidR="00ED42D5" w:rsidRPr="00FB30C5">
        <w:rPr>
          <w:rFonts w:ascii="Arial" w:hAnsi="Arial" w:cs="Arial"/>
        </w:rPr>
        <w:t xml:space="preserve">Hospitality </w:t>
      </w:r>
      <w:r w:rsidRPr="00FB30C5">
        <w:rPr>
          <w:rFonts w:ascii="Arial" w:hAnsi="Arial" w:cs="Arial"/>
        </w:rPr>
        <w:t>Industry and Personal</w:t>
      </w:r>
      <w:r w:rsidR="00A35736" w:rsidRPr="00FB30C5">
        <w:rPr>
          <w:rFonts w:ascii="Arial" w:hAnsi="Arial" w:cs="Arial"/>
        </w:rPr>
        <w:t xml:space="preserve"> Reflections</w:t>
      </w:r>
      <w:bookmarkEnd w:id="3"/>
    </w:p>
    <w:p w14:paraId="380C03D7" w14:textId="77777777" w:rsidR="00120D9C" w:rsidRPr="00FB30C5" w:rsidRDefault="00000000" w:rsidP="00FB30C5">
      <w:pPr>
        <w:spacing w:line="360" w:lineRule="auto"/>
        <w:ind w:firstLine="432"/>
        <w:jc w:val="both"/>
        <w:rPr>
          <w:rFonts w:ascii="Arial" w:hAnsi="Arial" w:cs="Arial"/>
        </w:rPr>
      </w:pPr>
      <w:r w:rsidRPr="00FB30C5">
        <w:rPr>
          <w:rFonts w:ascii="Arial" w:hAnsi="Arial" w:cs="Arial"/>
        </w:rPr>
        <w:t>I have learned that it is crucial to continuously work on the management of different types of services in a restaurant in order to furthe</w:t>
      </w:r>
      <w:r w:rsidR="00B621F0" w:rsidRPr="00FB30C5">
        <w:rPr>
          <w:rFonts w:ascii="Arial" w:hAnsi="Arial" w:cs="Arial"/>
        </w:rPr>
        <w:t xml:space="preserve">r exceed customer expectations. As a customer, I also have a lot to say and expect restaurants to pay attention. </w:t>
      </w:r>
      <w:r w:rsidR="00403CEA" w:rsidRPr="00FB30C5">
        <w:rPr>
          <w:rFonts w:ascii="Arial" w:hAnsi="Arial" w:cs="Arial"/>
        </w:rPr>
        <w:t xml:space="preserve">Tuan </w:t>
      </w:r>
      <w:r w:rsidR="00B621F0" w:rsidRPr="00FB30C5">
        <w:rPr>
          <w:rFonts w:ascii="Arial" w:hAnsi="Arial" w:cs="Arial"/>
        </w:rPr>
        <w:t>(</w:t>
      </w:r>
      <w:r w:rsidR="00403CEA" w:rsidRPr="00FB30C5">
        <w:rPr>
          <w:rFonts w:ascii="Arial" w:hAnsi="Arial" w:cs="Arial"/>
        </w:rPr>
        <w:t>2018</w:t>
      </w:r>
      <w:r w:rsidR="00B621F0" w:rsidRPr="00FB30C5">
        <w:rPr>
          <w:rFonts w:ascii="Arial" w:hAnsi="Arial" w:cs="Arial"/>
        </w:rPr>
        <w:t>) has postulated that delivery that is executed correctly provide</w:t>
      </w:r>
      <w:r w:rsidR="00A407D2" w:rsidRPr="00FB30C5">
        <w:rPr>
          <w:rFonts w:ascii="Arial" w:hAnsi="Arial" w:cs="Arial"/>
        </w:rPr>
        <w:t>s a</w:t>
      </w:r>
      <w:r w:rsidR="00D1517E" w:rsidRPr="00FB30C5">
        <w:rPr>
          <w:rFonts w:ascii="Arial" w:hAnsi="Arial" w:cs="Arial"/>
        </w:rPr>
        <w:t xml:space="preserve"> chance to increase the number of customers visiting. In this manner, I had a great opportunity to learn so that the identified </w:t>
      </w:r>
      <w:r w:rsidR="00A9177E" w:rsidRPr="00FB30C5">
        <w:rPr>
          <w:rFonts w:ascii="Arial" w:hAnsi="Arial" w:cs="Arial"/>
        </w:rPr>
        <w:t xml:space="preserve">mistakes might not be repeated. </w:t>
      </w:r>
      <w:r w:rsidR="00AB630E" w:rsidRPr="00FB30C5">
        <w:rPr>
          <w:rFonts w:ascii="Arial" w:hAnsi="Arial" w:cs="Arial"/>
        </w:rPr>
        <w:t xml:space="preserve">Hossain </w:t>
      </w:r>
      <w:r w:rsidR="00AB630E" w:rsidRPr="00FB30C5">
        <w:rPr>
          <w:rFonts w:ascii="Arial" w:hAnsi="Arial" w:cs="Arial"/>
          <w:i/>
        </w:rPr>
        <w:t>et al.</w:t>
      </w:r>
      <w:r w:rsidR="00AB630E" w:rsidRPr="00FB30C5">
        <w:rPr>
          <w:rFonts w:ascii="Arial" w:hAnsi="Arial" w:cs="Arial"/>
        </w:rPr>
        <w:t xml:space="preserve"> </w:t>
      </w:r>
      <w:r w:rsidR="00A9177E" w:rsidRPr="00FB30C5">
        <w:rPr>
          <w:rFonts w:ascii="Arial" w:hAnsi="Arial" w:cs="Arial"/>
        </w:rPr>
        <w:t>(</w:t>
      </w:r>
      <w:r w:rsidR="00AB630E" w:rsidRPr="00FB30C5">
        <w:rPr>
          <w:rFonts w:ascii="Arial" w:hAnsi="Arial" w:cs="Arial"/>
        </w:rPr>
        <w:t>2020) have</w:t>
      </w:r>
      <w:r w:rsidR="00A9177E" w:rsidRPr="00FB30C5">
        <w:rPr>
          <w:rFonts w:ascii="Arial" w:hAnsi="Arial" w:cs="Arial"/>
        </w:rPr>
        <w:t xml:space="preserve"> stated that for the hospitality industry, it is essential to implement the concept </w:t>
      </w:r>
      <w:r w:rsidR="00E02A30" w:rsidRPr="00FB30C5">
        <w:rPr>
          <w:rFonts w:ascii="Arial" w:hAnsi="Arial" w:cs="Arial"/>
        </w:rPr>
        <w:t>of collaborative</w:t>
      </w:r>
      <w:r w:rsidR="00A9177E" w:rsidRPr="00FB30C5">
        <w:rPr>
          <w:rFonts w:ascii="Arial" w:hAnsi="Arial" w:cs="Arial"/>
        </w:rPr>
        <w:t xml:space="preserve"> knowledge management in order to develop the potential to deal with unknown</w:t>
      </w:r>
      <w:r w:rsidR="00E02A30" w:rsidRPr="00FB30C5">
        <w:rPr>
          <w:rFonts w:ascii="Arial" w:hAnsi="Arial" w:cs="Arial"/>
        </w:rPr>
        <w:t xml:space="preserve"> situations. In addition, there is often a significant in what is pla</w:t>
      </w:r>
      <w:r w:rsidR="006F5971" w:rsidRPr="00FB30C5">
        <w:rPr>
          <w:rFonts w:ascii="Arial" w:hAnsi="Arial" w:cs="Arial"/>
        </w:rPr>
        <w:t>nned and what actually happens. Therefore</w:t>
      </w:r>
      <w:r w:rsidR="002E5A35" w:rsidRPr="00FB30C5">
        <w:rPr>
          <w:rFonts w:ascii="Arial" w:hAnsi="Arial" w:cs="Arial"/>
        </w:rPr>
        <w:t>, it has become crucial to analyse the extent to which restaurants in the hospitality industry are managing menu planning, recruitment, training and retention of staff and h</w:t>
      </w:r>
      <w:r w:rsidR="00536C8C" w:rsidRPr="00FB30C5">
        <w:rPr>
          <w:rFonts w:ascii="Arial" w:hAnsi="Arial" w:cs="Arial"/>
        </w:rPr>
        <w:t>ealth and safety management (</w:t>
      </w:r>
      <w:r w:rsidR="00807FEA" w:rsidRPr="00FB30C5">
        <w:rPr>
          <w:rFonts w:ascii="Arial" w:hAnsi="Arial" w:cs="Arial"/>
        </w:rPr>
        <w:t>Racherla and Hu, 2009</w:t>
      </w:r>
      <w:r w:rsidR="00536C8C" w:rsidRPr="00FB30C5">
        <w:rPr>
          <w:rFonts w:ascii="Arial" w:hAnsi="Arial" w:cs="Arial"/>
        </w:rPr>
        <w:t>). The importance of c</w:t>
      </w:r>
      <w:r w:rsidR="002340AE" w:rsidRPr="00FB30C5">
        <w:rPr>
          <w:rFonts w:ascii="Arial" w:hAnsi="Arial" w:cs="Arial"/>
        </w:rPr>
        <w:t>ustomer service, its quality and the perceptio</w:t>
      </w:r>
      <w:r w:rsidR="0073650C" w:rsidRPr="00FB30C5">
        <w:rPr>
          <w:rFonts w:ascii="Arial" w:hAnsi="Arial" w:cs="Arial"/>
        </w:rPr>
        <w:t>ns of guests cannot be ignored. Therefore, service scripts have become common, providing front-line empl</w:t>
      </w:r>
      <w:r w:rsidR="00EA2721" w:rsidRPr="00FB30C5">
        <w:rPr>
          <w:rFonts w:ascii="Arial" w:hAnsi="Arial" w:cs="Arial"/>
        </w:rPr>
        <w:t>oyees with to use of specific gestures, phrases a</w:t>
      </w:r>
      <w:r w:rsidR="004A3D7B" w:rsidRPr="00FB30C5">
        <w:rPr>
          <w:rFonts w:ascii="Arial" w:hAnsi="Arial" w:cs="Arial"/>
        </w:rPr>
        <w:t>nd words in order to ensure the develop</w:t>
      </w:r>
      <w:r w:rsidR="00FC1BB3" w:rsidRPr="00FB30C5">
        <w:rPr>
          <w:rFonts w:ascii="Arial" w:hAnsi="Arial" w:cs="Arial"/>
        </w:rPr>
        <w:t xml:space="preserve">ing of an ever-lasting impression. As customers are becoming aware of the types of services offered by restaurants, their expectations </w:t>
      </w:r>
      <w:r w:rsidR="00FC1BB3" w:rsidRPr="00FB30C5">
        <w:rPr>
          <w:rFonts w:ascii="Arial" w:hAnsi="Arial" w:cs="Arial"/>
        </w:rPr>
        <w:lastRenderedPageBreak/>
        <w:t xml:space="preserve">have further been exceeded. Therefore, in order to be successful in the increasing competition in the hospitality industry, it is essential to consider improving management </w:t>
      </w:r>
      <w:r w:rsidR="00F1407E" w:rsidRPr="00FB30C5">
        <w:rPr>
          <w:rFonts w:ascii="Arial" w:hAnsi="Arial" w:cs="Arial"/>
        </w:rPr>
        <w:t>a</w:t>
      </w:r>
      <w:r w:rsidR="00DE30AA" w:rsidRPr="00FB30C5">
        <w:rPr>
          <w:rFonts w:ascii="Arial" w:hAnsi="Arial" w:cs="Arial"/>
        </w:rPr>
        <w:t>nd working on customer service. For this purpose, it has also become crucial to work on the professional development of employees in order to enhance their expertise (</w:t>
      </w:r>
      <w:r w:rsidR="00832E86" w:rsidRPr="00FB30C5">
        <w:rPr>
          <w:rFonts w:ascii="Arial" w:hAnsi="Arial" w:cs="Arial"/>
        </w:rPr>
        <w:t>Victorino</w:t>
      </w:r>
      <w:r w:rsidR="00832E86" w:rsidRPr="00FB30C5">
        <w:rPr>
          <w:rFonts w:ascii="Arial" w:hAnsi="Arial" w:cs="Arial"/>
          <w:i/>
        </w:rPr>
        <w:t xml:space="preserve"> et al.,</w:t>
      </w:r>
      <w:r w:rsidR="00832E86" w:rsidRPr="00FB30C5">
        <w:rPr>
          <w:rFonts w:ascii="Arial" w:hAnsi="Arial" w:cs="Arial"/>
        </w:rPr>
        <w:t xml:space="preserve"> 2008</w:t>
      </w:r>
      <w:r w:rsidR="00DE30AA" w:rsidRPr="00FB30C5">
        <w:rPr>
          <w:rFonts w:ascii="Arial" w:hAnsi="Arial" w:cs="Arial"/>
        </w:rPr>
        <w:t xml:space="preserve">). </w:t>
      </w:r>
      <w:r w:rsidR="0073650C" w:rsidRPr="00FB30C5">
        <w:rPr>
          <w:rFonts w:ascii="Arial" w:hAnsi="Arial" w:cs="Arial"/>
        </w:rPr>
        <w:t xml:space="preserve"> </w:t>
      </w:r>
      <w:r w:rsidR="00E02A30" w:rsidRPr="00FB30C5">
        <w:rPr>
          <w:rFonts w:ascii="Arial" w:hAnsi="Arial" w:cs="Arial"/>
        </w:rPr>
        <w:t xml:space="preserve"> </w:t>
      </w:r>
      <w:r w:rsidR="00A9177E" w:rsidRPr="00FB30C5">
        <w:rPr>
          <w:rFonts w:ascii="Arial" w:hAnsi="Arial" w:cs="Arial"/>
        </w:rPr>
        <w:t xml:space="preserve">  </w:t>
      </w:r>
    </w:p>
    <w:p w14:paraId="3FFC21C0" w14:textId="77777777" w:rsidR="00A35736" w:rsidRPr="00FB30C5" w:rsidRDefault="00A35736" w:rsidP="00FB30C5">
      <w:pPr>
        <w:spacing w:line="360" w:lineRule="auto"/>
        <w:ind w:left="432"/>
        <w:rPr>
          <w:rFonts w:ascii="Arial" w:hAnsi="Arial" w:cs="Arial"/>
        </w:rPr>
      </w:pPr>
    </w:p>
    <w:p w14:paraId="46A7AA00" w14:textId="77777777" w:rsidR="00A45B2E" w:rsidRPr="00FB30C5" w:rsidRDefault="00000000" w:rsidP="00FB30C5">
      <w:pPr>
        <w:spacing w:after="160" w:line="360" w:lineRule="auto"/>
        <w:rPr>
          <w:rFonts w:ascii="Arial" w:hAnsi="Arial" w:cs="Arial"/>
        </w:rPr>
      </w:pPr>
      <w:r w:rsidRPr="00FB30C5">
        <w:rPr>
          <w:rFonts w:ascii="Arial" w:hAnsi="Arial" w:cs="Arial"/>
        </w:rPr>
        <w:br w:type="page"/>
      </w:r>
    </w:p>
    <w:p w14:paraId="2931A761" w14:textId="77777777" w:rsidR="00313A77" w:rsidRPr="00FB30C5" w:rsidRDefault="00000000" w:rsidP="00FB30C5">
      <w:pPr>
        <w:spacing w:line="360" w:lineRule="auto"/>
        <w:rPr>
          <w:rFonts w:ascii="Arial" w:hAnsi="Arial" w:cs="Arial"/>
        </w:rPr>
      </w:pPr>
      <w:r w:rsidRPr="00FB30C5">
        <w:rPr>
          <w:rFonts w:ascii="Arial" w:hAnsi="Arial" w:cs="Arial"/>
        </w:rPr>
        <w:lastRenderedPageBreak/>
        <w:t xml:space="preserve">References </w:t>
      </w:r>
    </w:p>
    <w:p w14:paraId="70EF04DC" w14:textId="77777777" w:rsidR="00A45B2E" w:rsidRPr="00FB30C5" w:rsidRDefault="00000000" w:rsidP="00FB30C5">
      <w:pPr>
        <w:spacing w:line="360" w:lineRule="auto"/>
        <w:ind w:left="720" w:hanging="720"/>
        <w:jc w:val="both"/>
        <w:rPr>
          <w:rFonts w:ascii="Arial" w:hAnsi="Arial" w:cs="Arial"/>
          <w:shd w:val="clear" w:color="auto" w:fill="FFFFFF"/>
        </w:rPr>
      </w:pPr>
      <w:r w:rsidRPr="00FB30C5">
        <w:rPr>
          <w:rFonts w:ascii="Arial" w:hAnsi="Arial" w:cs="Arial"/>
          <w:shd w:val="clear" w:color="auto" w:fill="FFFFFF"/>
        </w:rPr>
        <w:t>Goh, E. and Jie, F., 2019. To waste or not to waste: Exploring motivational factors of Generation Z hospitality employees towards food wastage in the hospitality industry. </w:t>
      </w:r>
      <w:r w:rsidRPr="00FB30C5">
        <w:rPr>
          <w:rFonts w:ascii="Arial" w:hAnsi="Arial" w:cs="Arial"/>
          <w:i/>
          <w:iCs/>
          <w:shd w:val="clear" w:color="auto" w:fill="FFFFFF"/>
        </w:rPr>
        <w:t>International Journal of Hospitality Management</w:t>
      </w:r>
      <w:r w:rsidRPr="00FB30C5">
        <w:rPr>
          <w:rFonts w:ascii="Arial" w:hAnsi="Arial" w:cs="Arial"/>
          <w:shd w:val="clear" w:color="auto" w:fill="FFFFFF"/>
        </w:rPr>
        <w:t>, </w:t>
      </w:r>
      <w:r w:rsidRPr="00FB30C5">
        <w:rPr>
          <w:rFonts w:ascii="Arial" w:hAnsi="Arial" w:cs="Arial"/>
          <w:i/>
          <w:iCs/>
          <w:shd w:val="clear" w:color="auto" w:fill="FFFFFF"/>
        </w:rPr>
        <w:t>80</w:t>
      </w:r>
      <w:r w:rsidRPr="00FB30C5">
        <w:rPr>
          <w:rFonts w:ascii="Arial" w:hAnsi="Arial" w:cs="Arial"/>
          <w:shd w:val="clear" w:color="auto" w:fill="FFFFFF"/>
        </w:rPr>
        <w:t>, pp.126-135.</w:t>
      </w:r>
    </w:p>
    <w:p w14:paraId="1C9A56D9" w14:textId="77777777" w:rsidR="00A45B2E" w:rsidRPr="00FB30C5" w:rsidRDefault="00000000" w:rsidP="00FB30C5">
      <w:pPr>
        <w:spacing w:line="360" w:lineRule="auto"/>
        <w:ind w:left="720" w:hanging="720"/>
        <w:jc w:val="both"/>
        <w:rPr>
          <w:rFonts w:ascii="Arial" w:hAnsi="Arial" w:cs="Arial"/>
          <w:shd w:val="clear" w:color="auto" w:fill="FFFFFF"/>
        </w:rPr>
      </w:pPr>
      <w:r w:rsidRPr="00FB30C5">
        <w:rPr>
          <w:rFonts w:ascii="Arial" w:hAnsi="Arial" w:cs="Arial"/>
          <w:shd w:val="clear" w:color="auto" w:fill="FFFFFF"/>
        </w:rPr>
        <w:t>Gursoy, D. and Chi, C.G., 2020. Effects of COVID-19 pandemic on hospitality industry: review of the current situations and a research agenda. </w:t>
      </w:r>
      <w:r w:rsidRPr="00FB30C5">
        <w:rPr>
          <w:rFonts w:ascii="Arial" w:hAnsi="Arial" w:cs="Arial"/>
          <w:i/>
          <w:iCs/>
          <w:shd w:val="clear" w:color="auto" w:fill="FFFFFF"/>
        </w:rPr>
        <w:t>Journal of Hospitality Marketing &amp; Management</w:t>
      </w:r>
      <w:r w:rsidRPr="00FB30C5">
        <w:rPr>
          <w:rFonts w:ascii="Arial" w:hAnsi="Arial" w:cs="Arial"/>
          <w:shd w:val="clear" w:color="auto" w:fill="FFFFFF"/>
        </w:rPr>
        <w:t>, </w:t>
      </w:r>
      <w:r w:rsidRPr="00FB30C5">
        <w:rPr>
          <w:rFonts w:ascii="Arial" w:hAnsi="Arial" w:cs="Arial"/>
          <w:i/>
          <w:iCs/>
          <w:shd w:val="clear" w:color="auto" w:fill="FFFFFF"/>
        </w:rPr>
        <w:t>29</w:t>
      </w:r>
      <w:r w:rsidRPr="00FB30C5">
        <w:rPr>
          <w:rFonts w:ascii="Arial" w:hAnsi="Arial" w:cs="Arial"/>
          <w:shd w:val="clear" w:color="auto" w:fill="FFFFFF"/>
        </w:rPr>
        <w:t>(5), pp.527-529.</w:t>
      </w:r>
    </w:p>
    <w:p w14:paraId="68027E19" w14:textId="77777777" w:rsidR="00A45B2E" w:rsidRPr="00FB30C5" w:rsidRDefault="00000000" w:rsidP="00FB30C5">
      <w:pPr>
        <w:spacing w:line="360" w:lineRule="auto"/>
        <w:ind w:left="720" w:hanging="720"/>
        <w:jc w:val="both"/>
        <w:rPr>
          <w:rFonts w:ascii="Arial" w:hAnsi="Arial" w:cs="Arial"/>
        </w:rPr>
      </w:pPr>
      <w:r w:rsidRPr="00FB30C5">
        <w:rPr>
          <w:rFonts w:ascii="Arial" w:hAnsi="Arial" w:cs="Arial"/>
          <w:shd w:val="clear" w:color="auto" w:fill="FFFFFF"/>
        </w:rPr>
        <w:t>Hossain, M.S., Sambasivan, M., Abuelhassan, A.E. and Khalifa, G.S.A., 2020. Factors influencing customer citizenship behaviour in the hospitality industry. </w:t>
      </w:r>
      <w:r w:rsidRPr="00FB30C5">
        <w:rPr>
          <w:rFonts w:ascii="Arial" w:hAnsi="Arial" w:cs="Arial"/>
          <w:i/>
          <w:iCs/>
          <w:shd w:val="clear" w:color="auto" w:fill="FFFFFF"/>
        </w:rPr>
        <w:t>Annals of Leisure Research</w:t>
      </w:r>
      <w:r w:rsidRPr="00FB30C5">
        <w:rPr>
          <w:rFonts w:ascii="Arial" w:hAnsi="Arial" w:cs="Arial"/>
          <w:shd w:val="clear" w:color="auto" w:fill="FFFFFF"/>
        </w:rPr>
        <w:t>, pp.1-24.</w:t>
      </w:r>
    </w:p>
    <w:p w14:paraId="42AC78EC" w14:textId="77777777" w:rsidR="00A45B2E" w:rsidRPr="00FB30C5" w:rsidRDefault="00000000" w:rsidP="00FB30C5">
      <w:pPr>
        <w:spacing w:line="360" w:lineRule="auto"/>
        <w:ind w:left="720" w:hanging="720"/>
        <w:jc w:val="both"/>
        <w:rPr>
          <w:rFonts w:ascii="Arial" w:hAnsi="Arial" w:cs="Arial"/>
          <w:shd w:val="clear" w:color="auto" w:fill="FFFFFF"/>
        </w:rPr>
      </w:pPr>
      <w:r w:rsidRPr="00FB30C5">
        <w:rPr>
          <w:rFonts w:ascii="Arial" w:hAnsi="Arial" w:cs="Arial"/>
          <w:shd w:val="clear" w:color="auto" w:fill="FFFFFF"/>
        </w:rPr>
        <w:t>Racherla, P. and Hu, C., 2009. A framework for knowledge-based crisis management in the hospitality and tourism industry. </w:t>
      </w:r>
      <w:r w:rsidRPr="00FB30C5">
        <w:rPr>
          <w:rFonts w:ascii="Arial" w:hAnsi="Arial" w:cs="Arial"/>
          <w:i/>
          <w:iCs/>
          <w:shd w:val="clear" w:color="auto" w:fill="FFFFFF"/>
        </w:rPr>
        <w:t>Cornell Hospitality Quarterly</w:t>
      </w:r>
      <w:r w:rsidRPr="00FB30C5">
        <w:rPr>
          <w:rFonts w:ascii="Arial" w:hAnsi="Arial" w:cs="Arial"/>
          <w:shd w:val="clear" w:color="auto" w:fill="FFFFFF"/>
        </w:rPr>
        <w:t>, </w:t>
      </w:r>
      <w:r w:rsidRPr="00FB30C5">
        <w:rPr>
          <w:rFonts w:ascii="Arial" w:hAnsi="Arial" w:cs="Arial"/>
          <w:i/>
          <w:iCs/>
          <w:shd w:val="clear" w:color="auto" w:fill="FFFFFF"/>
        </w:rPr>
        <w:t>50</w:t>
      </w:r>
      <w:r w:rsidRPr="00FB30C5">
        <w:rPr>
          <w:rFonts w:ascii="Arial" w:hAnsi="Arial" w:cs="Arial"/>
          <w:shd w:val="clear" w:color="auto" w:fill="FFFFFF"/>
        </w:rPr>
        <w:t>(4), pp.561-577.</w:t>
      </w:r>
    </w:p>
    <w:p w14:paraId="6DA7C887" w14:textId="77777777" w:rsidR="00A45B2E" w:rsidRPr="00FB30C5" w:rsidRDefault="00000000" w:rsidP="00FB30C5">
      <w:pPr>
        <w:spacing w:line="360" w:lineRule="auto"/>
        <w:ind w:left="720" w:hanging="720"/>
        <w:jc w:val="both"/>
        <w:rPr>
          <w:rFonts w:ascii="Arial" w:hAnsi="Arial" w:cs="Arial"/>
          <w:shd w:val="clear" w:color="auto" w:fill="FFFFFF"/>
        </w:rPr>
      </w:pPr>
      <w:r w:rsidRPr="00FB30C5">
        <w:rPr>
          <w:rFonts w:ascii="Arial" w:hAnsi="Arial" w:cs="Arial"/>
          <w:shd w:val="clear" w:color="auto" w:fill="FFFFFF"/>
        </w:rPr>
        <w:t>Rai, K.S., Bisht, R. and Singh, U.P., 2021. Skills and training for the hospitality sector: A review of issues. </w:t>
      </w:r>
      <w:r w:rsidRPr="00FB30C5">
        <w:rPr>
          <w:rFonts w:ascii="Arial" w:hAnsi="Arial" w:cs="Arial"/>
          <w:i/>
          <w:iCs/>
          <w:shd w:val="clear" w:color="auto" w:fill="FFFFFF"/>
        </w:rPr>
        <w:t>International Journal of Recent Advances in Multidisciplinary Topics</w:t>
      </w:r>
      <w:r w:rsidRPr="00FB30C5">
        <w:rPr>
          <w:rFonts w:ascii="Arial" w:hAnsi="Arial" w:cs="Arial"/>
          <w:shd w:val="clear" w:color="auto" w:fill="FFFFFF"/>
        </w:rPr>
        <w:t>, </w:t>
      </w:r>
      <w:r w:rsidRPr="00FB30C5">
        <w:rPr>
          <w:rFonts w:ascii="Arial" w:hAnsi="Arial" w:cs="Arial"/>
          <w:i/>
          <w:iCs/>
          <w:shd w:val="clear" w:color="auto" w:fill="FFFFFF"/>
        </w:rPr>
        <w:t>2</w:t>
      </w:r>
      <w:r w:rsidRPr="00FB30C5">
        <w:rPr>
          <w:rFonts w:ascii="Arial" w:hAnsi="Arial" w:cs="Arial"/>
          <w:shd w:val="clear" w:color="auto" w:fill="FFFFFF"/>
        </w:rPr>
        <w:t>(2), pp.32-40.</w:t>
      </w:r>
    </w:p>
    <w:p w14:paraId="58C4D83B" w14:textId="77777777" w:rsidR="00A45B2E" w:rsidRPr="00FB30C5" w:rsidRDefault="00000000" w:rsidP="00FB30C5">
      <w:pPr>
        <w:spacing w:line="360" w:lineRule="auto"/>
        <w:ind w:left="720" w:hanging="720"/>
        <w:jc w:val="both"/>
        <w:rPr>
          <w:rFonts w:ascii="Arial" w:hAnsi="Arial" w:cs="Arial"/>
          <w:shd w:val="clear" w:color="auto" w:fill="FFFFFF"/>
        </w:rPr>
      </w:pPr>
      <w:r w:rsidRPr="00FB30C5">
        <w:rPr>
          <w:rFonts w:ascii="Arial" w:hAnsi="Arial" w:cs="Arial"/>
          <w:shd w:val="clear" w:color="auto" w:fill="FFFFFF"/>
        </w:rPr>
        <w:t>Rhou, Y. and Singal, M., 2020. A review of the business case for CSR in the hospitality industry. </w:t>
      </w:r>
      <w:r w:rsidRPr="00FB30C5">
        <w:rPr>
          <w:rFonts w:ascii="Arial" w:hAnsi="Arial" w:cs="Arial"/>
          <w:i/>
          <w:iCs/>
          <w:shd w:val="clear" w:color="auto" w:fill="FFFFFF"/>
        </w:rPr>
        <w:t>International Journal of Hospitality Management</w:t>
      </w:r>
      <w:r w:rsidRPr="00FB30C5">
        <w:rPr>
          <w:rFonts w:ascii="Arial" w:hAnsi="Arial" w:cs="Arial"/>
          <w:shd w:val="clear" w:color="auto" w:fill="FFFFFF"/>
        </w:rPr>
        <w:t>, </w:t>
      </w:r>
      <w:r w:rsidRPr="00FB30C5">
        <w:rPr>
          <w:rFonts w:ascii="Arial" w:hAnsi="Arial" w:cs="Arial"/>
          <w:i/>
          <w:iCs/>
          <w:shd w:val="clear" w:color="auto" w:fill="FFFFFF"/>
        </w:rPr>
        <w:t>84</w:t>
      </w:r>
      <w:r w:rsidRPr="00FB30C5">
        <w:rPr>
          <w:rFonts w:ascii="Arial" w:hAnsi="Arial" w:cs="Arial"/>
          <w:shd w:val="clear" w:color="auto" w:fill="FFFFFF"/>
        </w:rPr>
        <w:t>, p.102330.</w:t>
      </w:r>
    </w:p>
    <w:p w14:paraId="12A82C93" w14:textId="77777777" w:rsidR="00A45B2E" w:rsidRPr="00FB30C5" w:rsidRDefault="00000000" w:rsidP="00FB30C5">
      <w:pPr>
        <w:spacing w:line="360" w:lineRule="auto"/>
        <w:ind w:left="720" w:hanging="720"/>
        <w:jc w:val="both"/>
        <w:rPr>
          <w:rFonts w:ascii="Arial" w:hAnsi="Arial" w:cs="Arial"/>
          <w:shd w:val="clear" w:color="auto" w:fill="FFFFFF"/>
        </w:rPr>
      </w:pPr>
      <w:r w:rsidRPr="00FB30C5">
        <w:rPr>
          <w:rFonts w:ascii="Arial" w:hAnsi="Arial" w:cs="Arial"/>
          <w:shd w:val="clear" w:color="auto" w:fill="FFFFFF"/>
        </w:rPr>
        <w:t>Sonnenschein, K. and Ferguson, J., 2020. Developing professional communication skills: Perceptions and reflections of domestic and international graduates. </w:t>
      </w:r>
      <w:r w:rsidRPr="00FB30C5">
        <w:rPr>
          <w:rFonts w:ascii="Arial" w:hAnsi="Arial" w:cs="Arial"/>
          <w:i/>
          <w:iCs/>
          <w:shd w:val="clear" w:color="auto" w:fill="FFFFFF"/>
        </w:rPr>
        <w:t>Journal of University Teaching &amp; Learning Practice</w:t>
      </w:r>
      <w:r w:rsidRPr="00FB30C5">
        <w:rPr>
          <w:rFonts w:ascii="Arial" w:hAnsi="Arial" w:cs="Arial"/>
          <w:shd w:val="clear" w:color="auto" w:fill="FFFFFF"/>
        </w:rPr>
        <w:t>, </w:t>
      </w:r>
      <w:r w:rsidRPr="00FB30C5">
        <w:rPr>
          <w:rFonts w:ascii="Arial" w:hAnsi="Arial" w:cs="Arial"/>
          <w:i/>
          <w:iCs/>
          <w:shd w:val="clear" w:color="auto" w:fill="FFFFFF"/>
        </w:rPr>
        <w:t>17</w:t>
      </w:r>
      <w:r w:rsidRPr="00FB30C5">
        <w:rPr>
          <w:rFonts w:ascii="Arial" w:hAnsi="Arial" w:cs="Arial"/>
          <w:shd w:val="clear" w:color="auto" w:fill="FFFFFF"/>
        </w:rPr>
        <w:t>(3), p.5.</w:t>
      </w:r>
    </w:p>
    <w:p w14:paraId="58C2AE69" w14:textId="77777777" w:rsidR="00A45B2E" w:rsidRPr="00FB30C5" w:rsidRDefault="00000000" w:rsidP="00FB30C5">
      <w:pPr>
        <w:spacing w:line="360" w:lineRule="auto"/>
        <w:ind w:left="720" w:hanging="720"/>
        <w:jc w:val="both"/>
        <w:rPr>
          <w:rFonts w:ascii="Arial" w:hAnsi="Arial" w:cs="Arial"/>
          <w:shd w:val="clear" w:color="auto" w:fill="FFFFFF"/>
        </w:rPr>
      </w:pPr>
      <w:r w:rsidRPr="00FB30C5">
        <w:rPr>
          <w:rFonts w:ascii="Arial" w:hAnsi="Arial" w:cs="Arial"/>
          <w:shd w:val="clear" w:color="auto" w:fill="FFFFFF"/>
        </w:rPr>
        <w:t>Tuan, L.T., 2018. Driving employees to serve customers beyond their roles in the Vietnamese hospitality industry: The roles of paternalistic leadership and discretionary HR practices. </w:t>
      </w:r>
      <w:r w:rsidRPr="00FB30C5">
        <w:rPr>
          <w:rFonts w:ascii="Arial" w:hAnsi="Arial" w:cs="Arial"/>
          <w:i/>
          <w:iCs/>
          <w:shd w:val="clear" w:color="auto" w:fill="FFFFFF"/>
        </w:rPr>
        <w:t>Tourism Management</w:t>
      </w:r>
      <w:r w:rsidRPr="00FB30C5">
        <w:rPr>
          <w:rFonts w:ascii="Arial" w:hAnsi="Arial" w:cs="Arial"/>
          <w:shd w:val="clear" w:color="auto" w:fill="FFFFFF"/>
        </w:rPr>
        <w:t>, </w:t>
      </w:r>
      <w:r w:rsidRPr="00FB30C5">
        <w:rPr>
          <w:rFonts w:ascii="Arial" w:hAnsi="Arial" w:cs="Arial"/>
          <w:i/>
          <w:iCs/>
          <w:shd w:val="clear" w:color="auto" w:fill="FFFFFF"/>
        </w:rPr>
        <w:t>69</w:t>
      </w:r>
      <w:r w:rsidRPr="00FB30C5">
        <w:rPr>
          <w:rFonts w:ascii="Arial" w:hAnsi="Arial" w:cs="Arial"/>
          <w:shd w:val="clear" w:color="auto" w:fill="FFFFFF"/>
        </w:rPr>
        <w:t>, pp.132-144.</w:t>
      </w:r>
    </w:p>
    <w:p w14:paraId="3FA9D606" w14:textId="77777777" w:rsidR="00A45B2E" w:rsidRPr="00FB30C5" w:rsidRDefault="00000000" w:rsidP="00FB30C5">
      <w:pPr>
        <w:spacing w:line="360" w:lineRule="auto"/>
        <w:ind w:left="720" w:hanging="720"/>
        <w:jc w:val="both"/>
        <w:rPr>
          <w:rFonts w:ascii="Arial" w:hAnsi="Arial" w:cs="Arial"/>
          <w:shd w:val="clear" w:color="auto" w:fill="FFFFFF"/>
        </w:rPr>
      </w:pPr>
      <w:r w:rsidRPr="00FB30C5">
        <w:rPr>
          <w:rFonts w:ascii="Arial" w:hAnsi="Arial" w:cs="Arial"/>
          <w:shd w:val="clear" w:color="auto" w:fill="FFFFFF"/>
        </w:rPr>
        <w:t>Victorino, L., Verma, R. and Wardell, D., 2008. Service scripting: A customer’s perspective of quality and performance. pp.1-16.</w:t>
      </w:r>
    </w:p>
    <w:p w14:paraId="718482E3" w14:textId="77777777" w:rsidR="00A45B2E" w:rsidRPr="00FB30C5" w:rsidRDefault="00000000" w:rsidP="00FB30C5">
      <w:pPr>
        <w:spacing w:line="360" w:lineRule="auto"/>
        <w:ind w:left="720" w:hanging="720"/>
        <w:jc w:val="both"/>
        <w:rPr>
          <w:rFonts w:ascii="Arial" w:hAnsi="Arial" w:cs="Arial"/>
          <w:shd w:val="clear" w:color="auto" w:fill="FFFFFF"/>
        </w:rPr>
      </w:pPr>
      <w:r w:rsidRPr="00FB30C5">
        <w:rPr>
          <w:rFonts w:ascii="Arial" w:hAnsi="Arial" w:cs="Arial"/>
          <w:shd w:val="clear" w:color="auto" w:fill="FFFFFF"/>
        </w:rPr>
        <w:t>Vuković, A.J., Damnjanović, J., Papić-Blagojević, N., Jošanov-Vrgović, I. and Gagić, S., 2018. Impact of leadership on innovation: Evidence from the hotel industry. </w:t>
      </w:r>
      <w:r w:rsidRPr="00FB30C5">
        <w:rPr>
          <w:rFonts w:ascii="Arial" w:hAnsi="Arial" w:cs="Arial"/>
          <w:i/>
          <w:iCs/>
          <w:shd w:val="clear" w:color="auto" w:fill="FFFFFF"/>
        </w:rPr>
        <w:t>Management: Journal of Sustainable Business and Management Solutions in Emerging Economies</w:t>
      </w:r>
      <w:r w:rsidRPr="00FB30C5">
        <w:rPr>
          <w:rFonts w:ascii="Arial" w:hAnsi="Arial" w:cs="Arial"/>
          <w:shd w:val="clear" w:color="auto" w:fill="FFFFFF"/>
        </w:rPr>
        <w:t>, </w:t>
      </w:r>
      <w:r w:rsidRPr="00FB30C5">
        <w:rPr>
          <w:rFonts w:ascii="Arial" w:hAnsi="Arial" w:cs="Arial"/>
          <w:i/>
          <w:iCs/>
          <w:shd w:val="clear" w:color="auto" w:fill="FFFFFF"/>
        </w:rPr>
        <w:t>23</w:t>
      </w:r>
      <w:r w:rsidRPr="00FB30C5">
        <w:rPr>
          <w:rFonts w:ascii="Arial" w:hAnsi="Arial" w:cs="Arial"/>
          <w:shd w:val="clear" w:color="auto" w:fill="FFFFFF"/>
        </w:rPr>
        <w:t>(3), pp.57-66.</w:t>
      </w:r>
    </w:p>
    <w:p w14:paraId="039E2F16" w14:textId="77777777" w:rsidR="00A45B2E" w:rsidRPr="00FB30C5" w:rsidRDefault="00A45B2E" w:rsidP="00FB30C5">
      <w:pPr>
        <w:spacing w:line="360" w:lineRule="auto"/>
        <w:rPr>
          <w:rFonts w:ascii="Arial" w:hAnsi="Arial" w:cs="Arial"/>
        </w:rPr>
      </w:pPr>
    </w:p>
    <w:sectPr w:rsidR="00A45B2E" w:rsidRPr="00FB30C5" w:rsidSect="00545AE2">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F3B39" w14:textId="77777777" w:rsidR="00D21682" w:rsidRDefault="00D21682">
      <w:pPr>
        <w:spacing w:line="240" w:lineRule="auto"/>
      </w:pPr>
      <w:r>
        <w:separator/>
      </w:r>
    </w:p>
  </w:endnote>
  <w:endnote w:type="continuationSeparator" w:id="0">
    <w:p w14:paraId="08A58628" w14:textId="77777777" w:rsidR="00D21682" w:rsidRDefault="00D216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46FA7" w14:textId="77777777" w:rsidR="00D21682" w:rsidRDefault="00D21682">
      <w:pPr>
        <w:spacing w:line="240" w:lineRule="auto"/>
      </w:pPr>
      <w:r>
        <w:separator/>
      </w:r>
    </w:p>
  </w:footnote>
  <w:footnote w:type="continuationSeparator" w:id="0">
    <w:p w14:paraId="5AC78825" w14:textId="77777777" w:rsidR="00D21682" w:rsidRDefault="00D216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5921459"/>
      <w:docPartObj>
        <w:docPartGallery w:val="Page Numbers (Top of Page)"/>
        <w:docPartUnique/>
      </w:docPartObj>
    </w:sdtPr>
    <w:sdtEndPr>
      <w:rPr>
        <w:noProof/>
      </w:rPr>
    </w:sdtEndPr>
    <w:sdtContent>
      <w:p w14:paraId="1EB9C7E9" w14:textId="77777777" w:rsidR="00545AE2" w:rsidRDefault="00000000">
        <w:pPr>
          <w:pStyle w:val="Header"/>
          <w:jc w:val="right"/>
        </w:pPr>
        <w:r>
          <w:fldChar w:fldCharType="begin"/>
        </w:r>
        <w:r>
          <w:instrText xml:space="preserve"> PAGE   \* MERGEFORMAT </w:instrText>
        </w:r>
        <w:r>
          <w:fldChar w:fldCharType="separate"/>
        </w:r>
        <w:r w:rsidR="00FB30C5">
          <w:rPr>
            <w:noProof/>
          </w:rPr>
          <w:t>5</w:t>
        </w:r>
        <w:r>
          <w:rPr>
            <w:noProof/>
          </w:rPr>
          <w:fldChar w:fldCharType="end"/>
        </w:r>
      </w:p>
    </w:sdtContent>
  </w:sdt>
  <w:p w14:paraId="58370AC3" w14:textId="77777777" w:rsidR="00545AE2" w:rsidRDefault="00545A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ED7300"/>
    <w:multiLevelType w:val="multilevel"/>
    <w:tmpl w:val="91B8C6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498235034">
    <w:abstractNumId w:val="0"/>
  </w:num>
  <w:num w:numId="2" w16cid:durableId="626276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A77"/>
    <w:rsid w:val="00120D9C"/>
    <w:rsid w:val="001B61E0"/>
    <w:rsid w:val="002340AE"/>
    <w:rsid w:val="002E5A35"/>
    <w:rsid w:val="00313A77"/>
    <w:rsid w:val="003216A0"/>
    <w:rsid w:val="003846B4"/>
    <w:rsid w:val="003A3E13"/>
    <w:rsid w:val="003C441A"/>
    <w:rsid w:val="003F1D29"/>
    <w:rsid w:val="0040187E"/>
    <w:rsid w:val="00403CEA"/>
    <w:rsid w:val="0049072C"/>
    <w:rsid w:val="004A3D7B"/>
    <w:rsid w:val="004F7687"/>
    <w:rsid w:val="00536C8C"/>
    <w:rsid w:val="00537D22"/>
    <w:rsid w:val="00545AE2"/>
    <w:rsid w:val="005C3C0E"/>
    <w:rsid w:val="005F437F"/>
    <w:rsid w:val="006A069F"/>
    <w:rsid w:val="006F5971"/>
    <w:rsid w:val="0070360B"/>
    <w:rsid w:val="00716D4E"/>
    <w:rsid w:val="00721D73"/>
    <w:rsid w:val="007314C0"/>
    <w:rsid w:val="0073650C"/>
    <w:rsid w:val="00751380"/>
    <w:rsid w:val="00753CD6"/>
    <w:rsid w:val="00807FEA"/>
    <w:rsid w:val="00832E86"/>
    <w:rsid w:val="00890446"/>
    <w:rsid w:val="008A04D3"/>
    <w:rsid w:val="009B58D7"/>
    <w:rsid w:val="009C0820"/>
    <w:rsid w:val="009E7CDC"/>
    <w:rsid w:val="00A060B8"/>
    <w:rsid w:val="00A35736"/>
    <w:rsid w:val="00A407D2"/>
    <w:rsid w:val="00A45B2E"/>
    <w:rsid w:val="00A71D02"/>
    <w:rsid w:val="00A9177E"/>
    <w:rsid w:val="00AA071D"/>
    <w:rsid w:val="00AB630E"/>
    <w:rsid w:val="00AE6767"/>
    <w:rsid w:val="00B621F0"/>
    <w:rsid w:val="00B90EEA"/>
    <w:rsid w:val="00BD72FD"/>
    <w:rsid w:val="00C407D4"/>
    <w:rsid w:val="00CA7B6D"/>
    <w:rsid w:val="00D1517E"/>
    <w:rsid w:val="00D160F7"/>
    <w:rsid w:val="00D21682"/>
    <w:rsid w:val="00D742C5"/>
    <w:rsid w:val="00D9022D"/>
    <w:rsid w:val="00DA4FE9"/>
    <w:rsid w:val="00DE30AA"/>
    <w:rsid w:val="00DE5A5E"/>
    <w:rsid w:val="00DF50B2"/>
    <w:rsid w:val="00E02A30"/>
    <w:rsid w:val="00E12C50"/>
    <w:rsid w:val="00E204D6"/>
    <w:rsid w:val="00EA2721"/>
    <w:rsid w:val="00EC02D7"/>
    <w:rsid w:val="00ED42D5"/>
    <w:rsid w:val="00EE62BA"/>
    <w:rsid w:val="00EF099E"/>
    <w:rsid w:val="00EF6C1D"/>
    <w:rsid w:val="00F1407E"/>
    <w:rsid w:val="00FB30C5"/>
    <w:rsid w:val="00FC1BB3"/>
    <w:rsid w:val="00FD2C46"/>
    <w:rsid w:val="00FD54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DD6AF"/>
  <w15:chartTrackingRefBased/>
  <w15:docId w15:val="{6AC3F352-A19A-4FEF-A921-A9F7DC5A4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87E"/>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3F1D29"/>
    <w:pPr>
      <w:numPr>
        <w:numId w:val="2"/>
      </w:numPr>
      <w:outlineLvl w:val="0"/>
    </w:pPr>
    <w:rPr>
      <w:b/>
      <w:sz w:val="28"/>
    </w:rPr>
  </w:style>
  <w:style w:type="paragraph" w:styleId="Heading2">
    <w:name w:val="heading 2"/>
    <w:basedOn w:val="Normal"/>
    <w:next w:val="Normal"/>
    <w:link w:val="Heading2Char"/>
    <w:uiPriority w:val="9"/>
    <w:unhideWhenUsed/>
    <w:qFormat/>
    <w:rsid w:val="003F1D29"/>
    <w:pPr>
      <w:numPr>
        <w:ilvl w:val="1"/>
        <w:numId w:val="2"/>
      </w:numPr>
      <w:outlineLvl w:val="1"/>
    </w:pPr>
    <w:rPr>
      <w:b/>
      <w:sz w:val="26"/>
    </w:rPr>
  </w:style>
  <w:style w:type="paragraph" w:styleId="Heading3">
    <w:name w:val="heading 3"/>
    <w:basedOn w:val="Normal"/>
    <w:next w:val="Normal"/>
    <w:link w:val="Heading3Char"/>
    <w:uiPriority w:val="9"/>
    <w:unhideWhenUsed/>
    <w:qFormat/>
    <w:rsid w:val="003F1D29"/>
    <w:pPr>
      <w:numPr>
        <w:ilvl w:val="2"/>
        <w:numId w:val="1"/>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87E"/>
    <w:rPr>
      <w:rFonts w:ascii="Times New Roman" w:hAnsi="Times New Roman"/>
      <w:b/>
      <w:sz w:val="28"/>
    </w:rPr>
  </w:style>
  <w:style w:type="character" w:customStyle="1" w:styleId="Heading2Char">
    <w:name w:val="Heading 2 Char"/>
    <w:basedOn w:val="DefaultParagraphFont"/>
    <w:link w:val="Heading2"/>
    <w:uiPriority w:val="9"/>
    <w:rsid w:val="003F1D29"/>
    <w:rPr>
      <w:rFonts w:ascii="Times New Roman" w:hAnsi="Times New Roman"/>
      <w:b/>
      <w:sz w:val="26"/>
      <w:lang w:val="en-GB"/>
    </w:rPr>
  </w:style>
  <w:style w:type="character" w:customStyle="1" w:styleId="Heading3Char">
    <w:name w:val="Heading 3 Char"/>
    <w:basedOn w:val="DefaultParagraphFont"/>
    <w:link w:val="Heading3"/>
    <w:uiPriority w:val="9"/>
    <w:rsid w:val="003F1D29"/>
    <w:rPr>
      <w:rFonts w:ascii="Times New Roman" w:hAnsi="Times New Roman"/>
      <w:b/>
      <w:sz w:val="24"/>
      <w:lang w:val="en-GB"/>
    </w:rPr>
  </w:style>
  <w:style w:type="paragraph" w:styleId="Header">
    <w:name w:val="header"/>
    <w:basedOn w:val="Normal"/>
    <w:link w:val="HeaderChar"/>
    <w:uiPriority w:val="99"/>
    <w:unhideWhenUsed/>
    <w:rsid w:val="00545AE2"/>
    <w:pPr>
      <w:tabs>
        <w:tab w:val="center" w:pos="4680"/>
        <w:tab w:val="right" w:pos="9360"/>
      </w:tabs>
      <w:spacing w:line="240" w:lineRule="auto"/>
    </w:pPr>
  </w:style>
  <w:style w:type="character" w:customStyle="1" w:styleId="HeaderChar">
    <w:name w:val="Header Char"/>
    <w:basedOn w:val="DefaultParagraphFont"/>
    <w:link w:val="Header"/>
    <w:uiPriority w:val="99"/>
    <w:rsid w:val="00545AE2"/>
    <w:rPr>
      <w:rFonts w:ascii="Times New Roman" w:hAnsi="Times New Roman"/>
      <w:sz w:val="24"/>
      <w:lang w:val="en-GB"/>
    </w:rPr>
  </w:style>
  <w:style w:type="paragraph" w:styleId="Footer">
    <w:name w:val="footer"/>
    <w:basedOn w:val="Normal"/>
    <w:link w:val="FooterChar"/>
    <w:uiPriority w:val="99"/>
    <w:unhideWhenUsed/>
    <w:rsid w:val="00545AE2"/>
    <w:pPr>
      <w:tabs>
        <w:tab w:val="center" w:pos="4680"/>
        <w:tab w:val="right" w:pos="9360"/>
      </w:tabs>
      <w:spacing w:line="240" w:lineRule="auto"/>
    </w:pPr>
  </w:style>
  <w:style w:type="character" w:customStyle="1" w:styleId="FooterChar">
    <w:name w:val="Footer Char"/>
    <w:basedOn w:val="DefaultParagraphFont"/>
    <w:link w:val="Footer"/>
    <w:uiPriority w:val="99"/>
    <w:rsid w:val="00545AE2"/>
    <w:rPr>
      <w:rFonts w:ascii="Times New Roman" w:hAnsi="Times New Roman"/>
      <w:sz w:val="24"/>
      <w:lang w:val="en-GB"/>
    </w:rPr>
  </w:style>
  <w:style w:type="paragraph" w:styleId="TOCHeading">
    <w:name w:val="TOC Heading"/>
    <w:basedOn w:val="Heading1"/>
    <w:next w:val="Normal"/>
    <w:uiPriority w:val="39"/>
    <w:unhideWhenUsed/>
    <w:qFormat/>
    <w:rsid w:val="004F7687"/>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4F7687"/>
    <w:pPr>
      <w:spacing w:after="100"/>
    </w:pPr>
  </w:style>
  <w:style w:type="character" w:styleId="Hyperlink">
    <w:name w:val="Hyperlink"/>
    <w:basedOn w:val="DefaultParagraphFont"/>
    <w:uiPriority w:val="99"/>
    <w:unhideWhenUsed/>
    <w:rsid w:val="004F76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DFAA08-7073-459B-B531-7A8B1E67C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1148</Words>
  <Characters>6550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Dorin-Nicusor Almajanu (2127614)</cp:lastModifiedBy>
  <cp:revision>2</cp:revision>
  <dcterms:created xsi:type="dcterms:W3CDTF">2022-10-30T06:22:00Z</dcterms:created>
  <dcterms:modified xsi:type="dcterms:W3CDTF">2022-10-30T06:22:00Z</dcterms:modified>
</cp:coreProperties>
</file>