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5731299"/>
        <w:docPartObj>
          <w:docPartGallery w:val="Cover Pages"/>
          <w:docPartUnique/>
        </w:docPartObj>
      </w:sdtPr>
      <w:sdtContent>
        <w:p w:rsidR="00B57D0B" w:rsidRDefault="00B57D0B">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F23A7">
                                  <w:trPr>
                                    <w:jc w:val="center"/>
                                  </w:trPr>
                                  <w:tc>
                                    <w:tcPr>
                                      <w:tcW w:w="2568" w:type="pct"/>
                                      <w:vAlign w:val="center"/>
                                    </w:tcPr>
                                    <w:p w:rsidR="008F23A7" w:rsidRDefault="008F23A7">
                                      <w:pPr>
                                        <w:jc w:val="right"/>
                                      </w:pPr>
                                      <w:r>
                                        <w:rPr>
                                          <w:noProof/>
                                        </w:rPr>
                                        <w:drawing>
                                          <wp:inline distT="0" distB="0" distL="0" distR="0" wp14:anchorId="13C5E5C3" wp14:editId="2A0C26C2">
                                            <wp:extent cx="3155950" cy="1577974"/>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80680" cy="159033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8F23A7" w:rsidRDefault="008F23A7">
                                          <w:pPr>
                                            <w:pStyle w:val="NoSpacing"/>
                                            <w:spacing w:line="312" w:lineRule="auto"/>
                                            <w:jc w:val="right"/>
                                            <w:rPr>
                                              <w:caps/>
                                              <w:color w:val="191919" w:themeColor="text1" w:themeTint="E6"/>
                                              <w:sz w:val="72"/>
                                              <w:szCs w:val="72"/>
                                            </w:rPr>
                                          </w:pPr>
                                          <w:r w:rsidRPr="00B57D0B">
                                            <w:rPr>
                                              <w:caps/>
                                              <w:color w:val="191919" w:themeColor="text1" w:themeTint="E6"/>
                                              <w:sz w:val="72"/>
                                              <w:szCs w:val="72"/>
                                            </w:rPr>
                                            <w:t>ELECTRICAL POWER</w:t>
                                          </w:r>
                                        </w:p>
                                      </w:sdtContent>
                                    </w:sdt>
                                    <w:sdt>
                                      <w:sdtPr>
                                        <w:rPr>
                                          <w:rFonts w:ascii="Calibri" w:eastAsia="Calibri" w:hAnsi="Calibri"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8F23A7" w:rsidRDefault="008F23A7">
                                          <w:pPr>
                                            <w:jc w:val="right"/>
                                            <w:rPr>
                                              <w:sz w:val="24"/>
                                              <w:szCs w:val="24"/>
                                            </w:rPr>
                                          </w:pPr>
                                          <w:r w:rsidRPr="00B57D0B">
                                            <w:rPr>
                                              <w:rFonts w:ascii="Calibri" w:eastAsia="Calibri" w:hAnsi="Calibri" w:cs="Times New Roman"/>
                                              <w:color w:val="000000" w:themeColor="text1"/>
                                              <w:sz w:val="24"/>
                                              <w:szCs w:val="24"/>
                                            </w:rPr>
                                            <w:t>Design a renewable off-grid Wind/solar power supply system for rural isolated area</w:t>
                                          </w:r>
                                        </w:p>
                                      </w:sdtContent>
                                    </w:sdt>
                                  </w:tc>
                                  <w:tc>
                                    <w:tcPr>
                                      <w:tcW w:w="2432" w:type="pct"/>
                                      <w:vAlign w:val="center"/>
                                    </w:tcPr>
                                    <w:p w:rsidR="008F23A7" w:rsidRDefault="008F23A7">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rsidR="008F23A7" w:rsidRDefault="008F23A7">
                                          <w:pPr>
                                            <w:rPr>
                                              <w:color w:val="000000" w:themeColor="text1"/>
                                            </w:rPr>
                                          </w:pPr>
                                          <w:r>
                                            <w:rPr>
                                              <w:color w:val="000000" w:themeColor="text1"/>
                                            </w:rPr>
                                            <w:t>This report looks in to the possibility of adding an off-grid system to a small village in north Wales called Great Orme. The report compares the option off wind and solar power as the source of renewable energy, calculates the cost of the off-grid system and compares it with the current electricity situation with the national grid.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8F23A7" w:rsidRDefault="008F23A7">
                                          <w:pPr>
                                            <w:pStyle w:val="NoSpacing"/>
                                            <w:rPr>
                                              <w:color w:val="ED7D31" w:themeColor="accent2"/>
                                              <w:sz w:val="26"/>
                                              <w:szCs w:val="26"/>
                                            </w:rPr>
                                          </w:pPr>
                                          <w:r>
                                            <w:rPr>
                                              <w:color w:val="ED7D31" w:themeColor="accent2"/>
                                              <w:sz w:val="26"/>
                                              <w:szCs w:val="26"/>
                                            </w:rPr>
                                            <w:t>Connor Daniel</w:t>
                                          </w:r>
                                        </w:p>
                                      </w:sdtContent>
                                    </w:sdt>
                                    <w:p w:rsidR="008F23A7" w:rsidRDefault="008F23A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E66AA">
                                            <w:rPr>
                                              <w:color w:val="44546A" w:themeColor="text2"/>
                                            </w:rPr>
                                            <w:t>ELECTRONIC AND ELECTRICAL ENGINEERING HND</w:t>
                                          </w:r>
                                        </w:sdtContent>
                                      </w:sdt>
                                    </w:p>
                                  </w:tc>
                                </w:tr>
                              </w:tbl>
                              <w:p w:rsidR="008F23A7" w:rsidRDefault="008F23A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8F23A7">
                            <w:trPr>
                              <w:jc w:val="center"/>
                            </w:trPr>
                            <w:tc>
                              <w:tcPr>
                                <w:tcW w:w="2568" w:type="pct"/>
                                <w:vAlign w:val="center"/>
                              </w:tcPr>
                              <w:p w:rsidR="008F23A7" w:rsidRDefault="008F23A7">
                                <w:pPr>
                                  <w:jc w:val="right"/>
                                </w:pPr>
                                <w:r>
                                  <w:rPr>
                                    <w:noProof/>
                                  </w:rPr>
                                  <w:drawing>
                                    <wp:inline distT="0" distB="0" distL="0" distR="0" wp14:anchorId="13C5E5C3" wp14:editId="2A0C26C2">
                                      <wp:extent cx="3155950" cy="1577974"/>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80680" cy="159033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8F23A7" w:rsidRDefault="008F23A7">
                                    <w:pPr>
                                      <w:pStyle w:val="NoSpacing"/>
                                      <w:spacing w:line="312" w:lineRule="auto"/>
                                      <w:jc w:val="right"/>
                                      <w:rPr>
                                        <w:caps/>
                                        <w:color w:val="191919" w:themeColor="text1" w:themeTint="E6"/>
                                        <w:sz w:val="72"/>
                                        <w:szCs w:val="72"/>
                                      </w:rPr>
                                    </w:pPr>
                                    <w:r w:rsidRPr="00B57D0B">
                                      <w:rPr>
                                        <w:caps/>
                                        <w:color w:val="191919" w:themeColor="text1" w:themeTint="E6"/>
                                        <w:sz w:val="72"/>
                                        <w:szCs w:val="72"/>
                                      </w:rPr>
                                      <w:t>ELECTRICAL POWER</w:t>
                                    </w:r>
                                  </w:p>
                                </w:sdtContent>
                              </w:sdt>
                              <w:sdt>
                                <w:sdtPr>
                                  <w:rPr>
                                    <w:rFonts w:ascii="Calibri" w:eastAsia="Calibri" w:hAnsi="Calibri"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8F23A7" w:rsidRDefault="008F23A7">
                                    <w:pPr>
                                      <w:jc w:val="right"/>
                                      <w:rPr>
                                        <w:sz w:val="24"/>
                                        <w:szCs w:val="24"/>
                                      </w:rPr>
                                    </w:pPr>
                                    <w:r w:rsidRPr="00B57D0B">
                                      <w:rPr>
                                        <w:rFonts w:ascii="Calibri" w:eastAsia="Calibri" w:hAnsi="Calibri" w:cs="Times New Roman"/>
                                        <w:color w:val="000000" w:themeColor="text1"/>
                                        <w:sz w:val="24"/>
                                        <w:szCs w:val="24"/>
                                      </w:rPr>
                                      <w:t>Design a renewable off-grid Wind/solar power supply system for rural isolated area</w:t>
                                    </w:r>
                                  </w:p>
                                </w:sdtContent>
                              </w:sdt>
                            </w:tc>
                            <w:tc>
                              <w:tcPr>
                                <w:tcW w:w="2432" w:type="pct"/>
                                <w:vAlign w:val="center"/>
                              </w:tcPr>
                              <w:p w:rsidR="008F23A7" w:rsidRDefault="008F23A7">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rsidR="008F23A7" w:rsidRDefault="008F23A7">
                                    <w:pPr>
                                      <w:rPr>
                                        <w:color w:val="000000" w:themeColor="text1"/>
                                      </w:rPr>
                                    </w:pPr>
                                    <w:r>
                                      <w:rPr>
                                        <w:color w:val="000000" w:themeColor="text1"/>
                                      </w:rPr>
                                      <w:t>This report looks in to the possibility of adding an off-grid system to a small village in north Wales called Great Orme. The report compares the option off wind and solar power as the source of renewable energy, calculates the cost of the off-grid system and compares it with the current electricity situation with the national grid.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8F23A7" w:rsidRDefault="008F23A7">
                                    <w:pPr>
                                      <w:pStyle w:val="NoSpacing"/>
                                      <w:rPr>
                                        <w:color w:val="ED7D31" w:themeColor="accent2"/>
                                        <w:sz w:val="26"/>
                                        <w:szCs w:val="26"/>
                                      </w:rPr>
                                    </w:pPr>
                                    <w:r>
                                      <w:rPr>
                                        <w:color w:val="ED7D31" w:themeColor="accent2"/>
                                        <w:sz w:val="26"/>
                                        <w:szCs w:val="26"/>
                                      </w:rPr>
                                      <w:t>Connor Daniel</w:t>
                                    </w:r>
                                  </w:p>
                                </w:sdtContent>
                              </w:sdt>
                              <w:p w:rsidR="008F23A7" w:rsidRDefault="008F23A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E66AA">
                                      <w:rPr>
                                        <w:color w:val="44546A" w:themeColor="text2"/>
                                      </w:rPr>
                                      <w:t>ELECTRONIC AND ELECTRICAL ENGINEERING HND</w:t>
                                    </w:r>
                                  </w:sdtContent>
                                </w:sdt>
                              </w:p>
                            </w:tc>
                          </w:tr>
                        </w:tbl>
                        <w:p w:rsidR="008F23A7" w:rsidRDefault="008F23A7"/>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647552529"/>
        <w:docPartObj>
          <w:docPartGallery w:val="Table of Contents"/>
          <w:docPartUnique/>
        </w:docPartObj>
      </w:sdtPr>
      <w:sdtEndPr>
        <w:rPr>
          <w:b/>
          <w:bCs/>
          <w:noProof/>
        </w:rPr>
      </w:sdtEndPr>
      <w:sdtContent>
        <w:p w:rsidR="00B57D0B" w:rsidRDefault="00B57D0B">
          <w:pPr>
            <w:pStyle w:val="TOCHeading"/>
          </w:pPr>
          <w:r>
            <w:t>Table of Contents</w:t>
          </w:r>
        </w:p>
        <w:p w:rsidR="0051090C" w:rsidRDefault="00B57D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51090C" w:rsidRPr="00AB4D9F">
            <w:rPr>
              <w:rStyle w:val="Hyperlink"/>
              <w:noProof/>
            </w:rPr>
            <w:fldChar w:fldCharType="begin"/>
          </w:r>
          <w:r w:rsidR="0051090C" w:rsidRPr="00AB4D9F">
            <w:rPr>
              <w:rStyle w:val="Hyperlink"/>
              <w:noProof/>
            </w:rPr>
            <w:instrText xml:space="preserve"> </w:instrText>
          </w:r>
          <w:r w:rsidR="0051090C">
            <w:rPr>
              <w:noProof/>
            </w:rPr>
            <w:instrText>HYPERLINK \l "_Toc94013589"</w:instrText>
          </w:r>
          <w:r w:rsidR="0051090C" w:rsidRPr="00AB4D9F">
            <w:rPr>
              <w:rStyle w:val="Hyperlink"/>
              <w:noProof/>
            </w:rPr>
            <w:instrText xml:space="preserve"> </w:instrText>
          </w:r>
          <w:r w:rsidR="0051090C" w:rsidRPr="00AB4D9F">
            <w:rPr>
              <w:rStyle w:val="Hyperlink"/>
              <w:noProof/>
            </w:rPr>
          </w:r>
          <w:r w:rsidR="0051090C" w:rsidRPr="00AB4D9F">
            <w:rPr>
              <w:rStyle w:val="Hyperlink"/>
              <w:noProof/>
            </w:rPr>
            <w:fldChar w:fldCharType="separate"/>
          </w:r>
          <w:r w:rsidR="0051090C" w:rsidRPr="00AB4D9F">
            <w:rPr>
              <w:rStyle w:val="Hyperlink"/>
              <w:noProof/>
            </w:rPr>
            <w:t>Assumptions</w:t>
          </w:r>
          <w:r w:rsidR="0051090C">
            <w:rPr>
              <w:noProof/>
              <w:webHidden/>
            </w:rPr>
            <w:tab/>
          </w:r>
          <w:r w:rsidR="0051090C">
            <w:rPr>
              <w:noProof/>
              <w:webHidden/>
            </w:rPr>
            <w:fldChar w:fldCharType="begin"/>
          </w:r>
          <w:r w:rsidR="0051090C">
            <w:rPr>
              <w:noProof/>
              <w:webHidden/>
            </w:rPr>
            <w:instrText xml:space="preserve"> PAGEREF _Toc94013589 \h </w:instrText>
          </w:r>
          <w:r w:rsidR="0051090C">
            <w:rPr>
              <w:noProof/>
              <w:webHidden/>
            </w:rPr>
          </w:r>
          <w:r w:rsidR="0051090C">
            <w:rPr>
              <w:noProof/>
              <w:webHidden/>
            </w:rPr>
            <w:fldChar w:fldCharType="separate"/>
          </w:r>
          <w:r w:rsidR="0051090C">
            <w:rPr>
              <w:noProof/>
              <w:webHidden/>
            </w:rPr>
            <w:t>1</w:t>
          </w:r>
          <w:r w:rsidR="0051090C">
            <w:rPr>
              <w:noProof/>
              <w:webHidden/>
            </w:rPr>
            <w:fldChar w:fldCharType="end"/>
          </w:r>
          <w:r w:rsidR="0051090C" w:rsidRPr="00AB4D9F">
            <w:rPr>
              <w:rStyle w:val="Hyperlink"/>
              <w:noProof/>
            </w:rPr>
            <w:fldChar w:fldCharType="end"/>
          </w:r>
        </w:p>
        <w:p w:rsidR="0051090C" w:rsidRDefault="0051090C">
          <w:pPr>
            <w:pStyle w:val="TOC1"/>
            <w:tabs>
              <w:tab w:val="right" w:leader="dot" w:pos="9016"/>
            </w:tabs>
            <w:rPr>
              <w:rFonts w:eastAsiaTheme="minorEastAsia"/>
              <w:noProof/>
              <w:lang w:eastAsia="en-GB"/>
            </w:rPr>
          </w:pPr>
          <w:hyperlink w:anchor="_Toc94013590" w:history="1">
            <w:r w:rsidRPr="00AB4D9F">
              <w:rPr>
                <w:rStyle w:val="Hyperlink"/>
                <w:noProof/>
              </w:rPr>
              <w:t>Introduction</w:t>
            </w:r>
            <w:r>
              <w:rPr>
                <w:noProof/>
                <w:webHidden/>
              </w:rPr>
              <w:tab/>
            </w:r>
            <w:r>
              <w:rPr>
                <w:noProof/>
                <w:webHidden/>
              </w:rPr>
              <w:fldChar w:fldCharType="begin"/>
            </w:r>
            <w:r>
              <w:rPr>
                <w:noProof/>
                <w:webHidden/>
              </w:rPr>
              <w:instrText xml:space="preserve"> PAGEREF _Toc94013590 \h </w:instrText>
            </w:r>
            <w:r>
              <w:rPr>
                <w:noProof/>
                <w:webHidden/>
              </w:rPr>
            </w:r>
            <w:r>
              <w:rPr>
                <w:noProof/>
                <w:webHidden/>
              </w:rPr>
              <w:fldChar w:fldCharType="separate"/>
            </w:r>
            <w:r>
              <w:rPr>
                <w:noProof/>
                <w:webHidden/>
              </w:rPr>
              <w:t>2</w:t>
            </w:r>
            <w:r>
              <w:rPr>
                <w:noProof/>
                <w:webHidden/>
              </w:rPr>
              <w:fldChar w:fldCharType="end"/>
            </w:r>
          </w:hyperlink>
        </w:p>
        <w:p w:rsidR="0051090C" w:rsidRDefault="0051090C">
          <w:pPr>
            <w:pStyle w:val="TOC1"/>
            <w:tabs>
              <w:tab w:val="right" w:leader="dot" w:pos="9016"/>
            </w:tabs>
            <w:rPr>
              <w:rFonts w:eastAsiaTheme="minorEastAsia"/>
              <w:noProof/>
              <w:lang w:eastAsia="en-GB"/>
            </w:rPr>
          </w:pPr>
          <w:hyperlink w:anchor="_Toc94013591" w:history="1">
            <w:r w:rsidRPr="00AB4D9F">
              <w:rPr>
                <w:rStyle w:val="Hyperlink"/>
                <w:noProof/>
              </w:rPr>
              <w:t>Theory and Design</w:t>
            </w:r>
            <w:r>
              <w:rPr>
                <w:noProof/>
                <w:webHidden/>
              </w:rPr>
              <w:tab/>
            </w:r>
            <w:r>
              <w:rPr>
                <w:noProof/>
                <w:webHidden/>
              </w:rPr>
              <w:fldChar w:fldCharType="begin"/>
            </w:r>
            <w:r>
              <w:rPr>
                <w:noProof/>
                <w:webHidden/>
              </w:rPr>
              <w:instrText xml:space="preserve"> PAGEREF _Toc94013591 \h </w:instrText>
            </w:r>
            <w:r>
              <w:rPr>
                <w:noProof/>
                <w:webHidden/>
              </w:rPr>
            </w:r>
            <w:r>
              <w:rPr>
                <w:noProof/>
                <w:webHidden/>
              </w:rPr>
              <w:fldChar w:fldCharType="separate"/>
            </w:r>
            <w:r>
              <w:rPr>
                <w:noProof/>
                <w:webHidden/>
              </w:rPr>
              <w:t>2</w:t>
            </w:r>
            <w:r>
              <w:rPr>
                <w:noProof/>
                <w:webHidden/>
              </w:rPr>
              <w:fldChar w:fldCharType="end"/>
            </w:r>
          </w:hyperlink>
        </w:p>
        <w:p w:rsidR="0051090C" w:rsidRDefault="0051090C">
          <w:pPr>
            <w:pStyle w:val="TOC2"/>
            <w:tabs>
              <w:tab w:val="left" w:pos="660"/>
              <w:tab w:val="right" w:leader="dot" w:pos="9016"/>
            </w:tabs>
            <w:rPr>
              <w:rFonts w:eastAsiaTheme="minorEastAsia"/>
              <w:noProof/>
              <w:lang w:eastAsia="en-GB"/>
            </w:rPr>
          </w:pPr>
          <w:hyperlink w:anchor="_Toc94013592" w:history="1">
            <w:r w:rsidRPr="00AB4D9F">
              <w:rPr>
                <w:rStyle w:val="Hyperlink"/>
                <w:noProof/>
              </w:rPr>
              <w:t>1.</w:t>
            </w:r>
            <w:r>
              <w:rPr>
                <w:rFonts w:eastAsiaTheme="minorEastAsia"/>
                <w:noProof/>
                <w:lang w:eastAsia="en-GB"/>
              </w:rPr>
              <w:tab/>
            </w:r>
            <w:r w:rsidRPr="00AB4D9F">
              <w:rPr>
                <w:rStyle w:val="Hyperlink"/>
                <w:noProof/>
              </w:rPr>
              <w:t>Calculate the cost of the electricity supply by the National Grid Electric Power for a period of 10 years, assume fixed electricity tariff.</w:t>
            </w:r>
            <w:r>
              <w:rPr>
                <w:noProof/>
                <w:webHidden/>
              </w:rPr>
              <w:tab/>
            </w:r>
            <w:r>
              <w:rPr>
                <w:noProof/>
                <w:webHidden/>
              </w:rPr>
              <w:fldChar w:fldCharType="begin"/>
            </w:r>
            <w:r>
              <w:rPr>
                <w:noProof/>
                <w:webHidden/>
              </w:rPr>
              <w:instrText xml:space="preserve"> PAGEREF _Toc94013592 \h </w:instrText>
            </w:r>
            <w:r>
              <w:rPr>
                <w:noProof/>
                <w:webHidden/>
              </w:rPr>
            </w:r>
            <w:r>
              <w:rPr>
                <w:noProof/>
                <w:webHidden/>
              </w:rPr>
              <w:fldChar w:fldCharType="separate"/>
            </w:r>
            <w:r>
              <w:rPr>
                <w:noProof/>
                <w:webHidden/>
              </w:rPr>
              <w:t>2</w:t>
            </w:r>
            <w:r>
              <w:rPr>
                <w:noProof/>
                <w:webHidden/>
              </w:rPr>
              <w:fldChar w:fldCharType="end"/>
            </w:r>
          </w:hyperlink>
        </w:p>
        <w:p w:rsidR="0051090C" w:rsidRDefault="0051090C">
          <w:pPr>
            <w:pStyle w:val="TOC2"/>
            <w:tabs>
              <w:tab w:val="right" w:leader="dot" w:pos="9016"/>
            </w:tabs>
            <w:rPr>
              <w:rFonts w:eastAsiaTheme="minorEastAsia"/>
              <w:noProof/>
              <w:lang w:eastAsia="en-GB"/>
            </w:rPr>
          </w:pPr>
          <w:hyperlink w:anchor="_Toc94013593" w:history="1">
            <w:r w:rsidRPr="00AB4D9F">
              <w:rPr>
                <w:rStyle w:val="Hyperlink"/>
                <w:noProof/>
              </w:rPr>
              <w:t>2.Justify your chosen a Wind Energy Power System to generate electrical power to the village.</w:t>
            </w:r>
            <w:r>
              <w:rPr>
                <w:noProof/>
                <w:webHidden/>
              </w:rPr>
              <w:tab/>
            </w:r>
            <w:r>
              <w:rPr>
                <w:noProof/>
                <w:webHidden/>
              </w:rPr>
              <w:fldChar w:fldCharType="begin"/>
            </w:r>
            <w:r>
              <w:rPr>
                <w:noProof/>
                <w:webHidden/>
              </w:rPr>
              <w:instrText xml:space="preserve"> PAGEREF _Toc94013593 \h </w:instrText>
            </w:r>
            <w:r>
              <w:rPr>
                <w:noProof/>
                <w:webHidden/>
              </w:rPr>
            </w:r>
            <w:r>
              <w:rPr>
                <w:noProof/>
                <w:webHidden/>
              </w:rPr>
              <w:fldChar w:fldCharType="separate"/>
            </w:r>
            <w:r>
              <w:rPr>
                <w:noProof/>
                <w:webHidden/>
              </w:rPr>
              <w:t>4</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594" w:history="1">
            <w:r w:rsidRPr="00AB4D9F">
              <w:rPr>
                <w:rStyle w:val="Hyperlink"/>
                <w:noProof/>
              </w:rPr>
              <w:t>Weather</w:t>
            </w:r>
            <w:r>
              <w:rPr>
                <w:noProof/>
                <w:webHidden/>
              </w:rPr>
              <w:tab/>
            </w:r>
            <w:r>
              <w:rPr>
                <w:noProof/>
                <w:webHidden/>
              </w:rPr>
              <w:fldChar w:fldCharType="begin"/>
            </w:r>
            <w:r>
              <w:rPr>
                <w:noProof/>
                <w:webHidden/>
              </w:rPr>
              <w:instrText xml:space="preserve"> PAGEREF _Toc94013594 \h </w:instrText>
            </w:r>
            <w:r>
              <w:rPr>
                <w:noProof/>
                <w:webHidden/>
              </w:rPr>
            </w:r>
            <w:r>
              <w:rPr>
                <w:noProof/>
                <w:webHidden/>
              </w:rPr>
              <w:fldChar w:fldCharType="separate"/>
            </w:r>
            <w:r>
              <w:rPr>
                <w:noProof/>
                <w:webHidden/>
              </w:rPr>
              <w:t>4</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595" w:history="1">
            <w:r w:rsidRPr="00AB4D9F">
              <w:rPr>
                <w:rStyle w:val="Hyperlink"/>
                <w:noProof/>
              </w:rPr>
              <w:t>Energy production</w:t>
            </w:r>
            <w:r>
              <w:rPr>
                <w:noProof/>
                <w:webHidden/>
              </w:rPr>
              <w:tab/>
            </w:r>
            <w:r>
              <w:rPr>
                <w:noProof/>
                <w:webHidden/>
              </w:rPr>
              <w:fldChar w:fldCharType="begin"/>
            </w:r>
            <w:r>
              <w:rPr>
                <w:noProof/>
                <w:webHidden/>
              </w:rPr>
              <w:instrText xml:space="preserve"> PAGEREF _Toc94013595 \h </w:instrText>
            </w:r>
            <w:r>
              <w:rPr>
                <w:noProof/>
                <w:webHidden/>
              </w:rPr>
            </w:r>
            <w:r>
              <w:rPr>
                <w:noProof/>
                <w:webHidden/>
              </w:rPr>
              <w:fldChar w:fldCharType="separate"/>
            </w:r>
            <w:r>
              <w:rPr>
                <w:noProof/>
                <w:webHidden/>
              </w:rPr>
              <w:t>7</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596" w:history="1">
            <w:r w:rsidRPr="00AB4D9F">
              <w:rPr>
                <w:rStyle w:val="Hyperlink"/>
                <w:noProof/>
              </w:rPr>
              <w:t>Cost</w:t>
            </w:r>
            <w:r>
              <w:rPr>
                <w:noProof/>
                <w:webHidden/>
              </w:rPr>
              <w:tab/>
            </w:r>
            <w:r>
              <w:rPr>
                <w:noProof/>
                <w:webHidden/>
              </w:rPr>
              <w:fldChar w:fldCharType="begin"/>
            </w:r>
            <w:r>
              <w:rPr>
                <w:noProof/>
                <w:webHidden/>
              </w:rPr>
              <w:instrText xml:space="preserve"> PAGEREF _Toc94013596 \h </w:instrText>
            </w:r>
            <w:r>
              <w:rPr>
                <w:noProof/>
                <w:webHidden/>
              </w:rPr>
            </w:r>
            <w:r>
              <w:rPr>
                <w:noProof/>
                <w:webHidden/>
              </w:rPr>
              <w:fldChar w:fldCharType="separate"/>
            </w:r>
            <w:r>
              <w:rPr>
                <w:noProof/>
                <w:webHidden/>
              </w:rPr>
              <w:t>10</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597" w:history="1">
            <w:r w:rsidRPr="00AB4D9F">
              <w:rPr>
                <w:rStyle w:val="Hyperlink"/>
                <w:noProof/>
              </w:rPr>
              <w:t>Choice of renewable energy and justification</w:t>
            </w:r>
            <w:r>
              <w:rPr>
                <w:noProof/>
                <w:webHidden/>
              </w:rPr>
              <w:tab/>
            </w:r>
            <w:r>
              <w:rPr>
                <w:noProof/>
                <w:webHidden/>
              </w:rPr>
              <w:fldChar w:fldCharType="begin"/>
            </w:r>
            <w:r>
              <w:rPr>
                <w:noProof/>
                <w:webHidden/>
              </w:rPr>
              <w:instrText xml:space="preserve"> PAGEREF _Toc94013597 \h </w:instrText>
            </w:r>
            <w:r>
              <w:rPr>
                <w:noProof/>
                <w:webHidden/>
              </w:rPr>
            </w:r>
            <w:r>
              <w:rPr>
                <w:noProof/>
                <w:webHidden/>
              </w:rPr>
              <w:fldChar w:fldCharType="separate"/>
            </w:r>
            <w:r>
              <w:rPr>
                <w:noProof/>
                <w:webHidden/>
              </w:rPr>
              <w:t>12</w:t>
            </w:r>
            <w:r>
              <w:rPr>
                <w:noProof/>
                <w:webHidden/>
              </w:rPr>
              <w:fldChar w:fldCharType="end"/>
            </w:r>
          </w:hyperlink>
        </w:p>
        <w:p w:rsidR="0051090C" w:rsidRDefault="0051090C">
          <w:pPr>
            <w:pStyle w:val="TOC2"/>
            <w:tabs>
              <w:tab w:val="right" w:leader="dot" w:pos="9016"/>
            </w:tabs>
            <w:rPr>
              <w:rFonts w:eastAsiaTheme="minorEastAsia"/>
              <w:noProof/>
              <w:lang w:eastAsia="en-GB"/>
            </w:rPr>
          </w:pPr>
          <w:hyperlink w:anchor="_Toc94013598" w:history="1">
            <w:r w:rsidRPr="00AB4D9F">
              <w:rPr>
                <w:rStyle w:val="Hyperlink"/>
                <w:noProof/>
              </w:rPr>
              <w:t>3.Design a wind power system</w:t>
            </w:r>
            <w:r>
              <w:rPr>
                <w:noProof/>
                <w:webHidden/>
              </w:rPr>
              <w:tab/>
            </w:r>
            <w:r>
              <w:rPr>
                <w:noProof/>
                <w:webHidden/>
              </w:rPr>
              <w:fldChar w:fldCharType="begin"/>
            </w:r>
            <w:r>
              <w:rPr>
                <w:noProof/>
                <w:webHidden/>
              </w:rPr>
              <w:instrText xml:space="preserve"> PAGEREF _Toc94013598 \h </w:instrText>
            </w:r>
            <w:r>
              <w:rPr>
                <w:noProof/>
                <w:webHidden/>
              </w:rPr>
            </w:r>
            <w:r>
              <w:rPr>
                <w:noProof/>
                <w:webHidden/>
              </w:rPr>
              <w:fldChar w:fldCharType="separate"/>
            </w:r>
            <w:r>
              <w:rPr>
                <w:noProof/>
                <w:webHidden/>
              </w:rPr>
              <w:t>12</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599" w:history="1">
            <w:r w:rsidRPr="00AB4D9F">
              <w:rPr>
                <w:rStyle w:val="Hyperlink"/>
                <w:noProof/>
              </w:rPr>
              <w:t>How a wind turbine works</w:t>
            </w:r>
            <w:r>
              <w:rPr>
                <w:noProof/>
                <w:webHidden/>
              </w:rPr>
              <w:tab/>
            </w:r>
            <w:r>
              <w:rPr>
                <w:noProof/>
                <w:webHidden/>
              </w:rPr>
              <w:fldChar w:fldCharType="begin"/>
            </w:r>
            <w:r>
              <w:rPr>
                <w:noProof/>
                <w:webHidden/>
              </w:rPr>
              <w:instrText xml:space="preserve"> PAGEREF _Toc94013599 \h </w:instrText>
            </w:r>
            <w:r>
              <w:rPr>
                <w:noProof/>
                <w:webHidden/>
              </w:rPr>
            </w:r>
            <w:r>
              <w:rPr>
                <w:noProof/>
                <w:webHidden/>
              </w:rPr>
              <w:fldChar w:fldCharType="separate"/>
            </w:r>
            <w:r>
              <w:rPr>
                <w:noProof/>
                <w:webHidden/>
              </w:rPr>
              <w:t>12</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600" w:history="1">
            <w:r w:rsidRPr="00AB4D9F">
              <w:rPr>
                <w:rStyle w:val="Hyperlink"/>
                <w:noProof/>
              </w:rPr>
              <w:t>Components of a wind turbine</w:t>
            </w:r>
            <w:r>
              <w:rPr>
                <w:noProof/>
                <w:webHidden/>
              </w:rPr>
              <w:tab/>
            </w:r>
            <w:r>
              <w:rPr>
                <w:noProof/>
                <w:webHidden/>
              </w:rPr>
              <w:fldChar w:fldCharType="begin"/>
            </w:r>
            <w:r>
              <w:rPr>
                <w:noProof/>
                <w:webHidden/>
              </w:rPr>
              <w:instrText xml:space="preserve"> PAGEREF _Toc94013600 \h </w:instrText>
            </w:r>
            <w:r>
              <w:rPr>
                <w:noProof/>
                <w:webHidden/>
              </w:rPr>
            </w:r>
            <w:r>
              <w:rPr>
                <w:noProof/>
                <w:webHidden/>
              </w:rPr>
              <w:fldChar w:fldCharType="separate"/>
            </w:r>
            <w:r>
              <w:rPr>
                <w:noProof/>
                <w:webHidden/>
              </w:rPr>
              <w:t>12</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601" w:history="1">
            <w:r w:rsidRPr="00AB4D9F">
              <w:rPr>
                <w:rStyle w:val="Hyperlink"/>
                <w:noProof/>
              </w:rPr>
              <w:t>Turbine choice</w:t>
            </w:r>
            <w:r>
              <w:rPr>
                <w:noProof/>
                <w:webHidden/>
              </w:rPr>
              <w:tab/>
            </w:r>
            <w:r>
              <w:rPr>
                <w:noProof/>
                <w:webHidden/>
              </w:rPr>
              <w:fldChar w:fldCharType="begin"/>
            </w:r>
            <w:r>
              <w:rPr>
                <w:noProof/>
                <w:webHidden/>
              </w:rPr>
              <w:instrText xml:space="preserve"> PAGEREF _Toc94013601 \h </w:instrText>
            </w:r>
            <w:r>
              <w:rPr>
                <w:noProof/>
                <w:webHidden/>
              </w:rPr>
            </w:r>
            <w:r>
              <w:rPr>
                <w:noProof/>
                <w:webHidden/>
              </w:rPr>
              <w:fldChar w:fldCharType="separate"/>
            </w:r>
            <w:r>
              <w:rPr>
                <w:noProof/>
                <w:webHidden/>
              </w:rPr>
              <w:t>13</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602" w:history="1">
            <w:r w:rsidRPr="00AB4D9F">
              <w:rPr>
                <w:rStyle w:val="Hyperlink"/>
                <w:noProof/>
              </w:rPr>
              <w:t>Converter</w:t>
            </w:r>
            <w:r>
              <w:rPr>
                <w:noProof/>
                <w:webHidden/>
              </w:rPr>
              <w:tab/>
            </w:r>
            <w:r>
              <w:rPr>
                <w:noProof/>
                <w:webHidden/>
              </w:rPr>
              <w:fldChar w:fldCharType="begin"/>
            </w:r>
            <w:r>
              <w:rPr>
                <w:noProof/>
                <w:webHidden/>
              </w:rPr>
              <w:instrText xml:space="preserve"> PAGEREF _Toc94013602 \h </w:instrText>
            </w:r>
            <w:r>
              <w:rPr>
                <w:noProof/>
                <w:webHidden/>
              </w:rPr>
            </w:r>
            <w:r>
              <w:rPr>
                <w:noProof/>
                <w:webHidden/>
              </w:rPr>
              <w:fldChar w:fldCharType="separate"/>
            </w:r>
            <w:r>
              <w:rPr>
                <w:noProof/>
                <w:webHidden/>
              </w:rPr>
              <w:t>17</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603" w:history="1">
            <w:r w:rsidRPr="00AB4D9F">
              <w:rPr>
                <w:rStyle w:val="Hyperlink"/>
                <w:noProof/>
              </w:rPr>
              <w:t>Battery</w:t>
            </w:r>
            <w:r>
              <w:rPr>
                <w:noProof/>
                <w:webHidden/>
              </w:rPr>
              <w:tab/>
            </w:r>
            <w:r>
              <w:rPr>
                <w:noProof/>
                <w:webHidden/>
              </w:rPr>
              <w:fldChar w:fldCharType="begin"/>
            </w:r>
            <w:r>
              <w:rPr>
                <w:noProof/>
                <w:webHidden/>
              </w:rPr>
              <w:instrText xml:space="preserve"> PAGEREF _Toc94013603 \h </w:instrText>
            </w:r>
            <w:r>
              <w:rPr>
                <w:noProof/>
                <w:webHidden/>
              </w:rPr>
            </w:r>
            <w:r>
              <w:rPr>
                <w:noProof/>
                <w:webHidden/>
              </w:rPr>
              <w:fldChar w:fldCharType="separate"/>
            </w:r>
            <w:r>
              <w:rPr>
                <w:noProof/>
                <w:webHidden/>
              </w:rPr>
              <w:t>19</w:t>
            </w:r>
            <w:r>
              <w:rPr>
                <w:noProof/>
                <w:webHidden/>
              </w:rPr>
              <w:fldChar w:fldCharType="end"/>
            </w:r>
          </w:hyperlink>
        </w:p>
        <w:p w:rsidR="0051090C" w:rsidRDefault="0051090C">
          <w:pPr>
            <w:pStyle w:val="TOC2"/>
            <w:tabs>
              <w:tab w:val="right" w:leader="dot" w:pos="9016"/>
            </w:tabs>
            <w:rPr>
              <w:rFonts w:eastAsiaTheme="minorEastAsia"/>
              <w:noProof/>
              <w:lang w:eastAsia="en-GB"/>
            </w:rPr>
          </w:pPr>
          <w:hyperlink w:anchor="_Toc94013604" w:history="1">
            <w:r w:rsidRPr="00AB4D9F">
              <w:rPr>
                <w:rStyle w:val="Hyperlink"/>
                <w:noProof/>
              </w:rPr>
              <w:t>4. General principle of how the Wind farm will be run</w:t>
            </w:r>
            <w:r>
              <w:rPr>
                <w:noProof/>
                <w:webHidden/>
              </w:rPr>
              <w:tab/>
            </w:r>
            <w:r>
              <w:rPr>
                <w:noProof/>
                <w:webHidden/>
              </w:rPr>
              <w:fldChar w:fldCharType="begin"/>
            </w:r>
            <w:r>
              <w:rPr>
                <w:noProof/>
                <w:webHidden/>
              </w:rPr>
              <w:instrText xml:space="preserve"> PAGEREF _Toc94013604 \h </w:instrText>
            </w:r>
            <w:r>
              <w:rPr>
                <w:noProof/>
                <w:webHidden/>
              </w:rPr>
            </w:r>
            <w:r>
              <w:rPr>
                <w:noProof/>
                <w:webHidden/>
              </w:rPr>
              <w:fldChar w:fldCharType="separate"/>
            </w:r>
            <w:r>
              <w:rPr>
                <w:noProof/>
                <w:webHidden/>
              </w:rPr>
              <w:t>24</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605" w:history="1">
            <w:r w:rsidRPr="00AB4D9F">
              <w:rPr>
                <w:rStyle w:val="Hyperlink"/>
                <w:noProof/>
              </w:rPr>
              <w:t>Calculate the cost for the off-grid system</w:t>
            </w:r>
            <w:r>
              <w:rPr>
                <w:noProof/>
                <w:webHidden/>
              </w:rPr>
              <w:tab/>
            </w:r>
            <w:r>
              <w:rPr>
                <w:noProof/>
                <w:webHidden/>
              </w:rPr>
              <w:fldChar w:fldCharType="begin"/>
            </w:r>
            <w:r>
              <w:rPr>
                <w:noProof/>
                <w:webHidden/>
              </w:rPr>
              <w:instrText xml:space="preserve"> PAGEREF _Toc94013605 \h </w:instrText>
            </w:r>
            <w:r>
              <w:rPr>
                <w:noProof/>
                <w:webHidden/>
              </w:rPr>
            </w:r>
            <w:r>
              <w:rPr>
                <w:noProof/>
                <w:webHidden/>
              </w:rPr>
              <w:fldChar w:fldCharType="separate"/>
            </w:r>
            <w:r>
              <w:rPr>
                <w:noProof/>
                <w:webHidden/>
              </w:rPr>
              <w:t>24</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606" w:history="1">
            <w:r w:rsidRPr="00AB4D9F">
              <w:rPr>
                <w:rStyle w:val="Hyperlink"/>
                <w:noProof/>
              </w:rPr>
              <w:t>Monthly payback tariff charge per cottage</w:t>
            </w:r>
            <w:r>
              <w:rPr>
                <w:noProof/>
                <w:webHidden/>
              </w:rPr>
              <w:tab/>
            </w:r>
            <w:r>
              <w:rPr>
                <w:noProof/>
                <w:webHidden/>
              </w:rPr>
              <w:fldChar w:fldCharType="begin"/>
            </w:r>
            <w:r>
              <w:rPr>
                <w:noProof/>
                <w:webHidden/>
              </w:rPr>
              <w:instrText xml:space="preserve"> PAGEREF _Toc94013606 \h </w:instrText>
            </w:r>
            <w:r>
              <w:rPr>
                <w:noProof/>
                <w:webHidden/>
              </w:rPr>
            </w:r>
            <w:r>
              <w:rPr>
                <w:noProof/>
                <w:webHidden/>
              </w:rPr>
              <w:fldChar w:fldCharType="separate"/>
            </w:r>
            <w:r>
              <w:rPr>
                <w:noProof/>
                <w:webHidden/>
              </w:rPr>
              <w:t>26</w:t>
            </w:r>
            <w:r>
              <w:rPr>
                <w:noProof/>
                <w:webHidden/>
              </w:rPr>
              <w:fldChar w:fldCharType="end"/>
            </w:r>
          </w:hyperlink>
        </w:p>
        <w:p w:rsidR="0051090C" w:rsidRDefault="0051090C">
          <w:pPr>
            <w:pStyle w:val="TOC2"/>
            <w:tabs>
              <w:tab w:val="right" w:leader="dot" w:pos="9016"/>
            </w:tabs>
            <w:rPr>
              <w:rFonts w:eastAsiaTheme="minorEastAsia"/>
              <w:noProof/>
              <w:lang w:eastAsia="en-GB"/>
            </w:rPr>
          </w:pPr>
          <w:hyperlink w:anchor="_Toc94013607" w:history="1">
            <w:r w:rsidRPr="00AB4D9F">
              <w:rPr>
                <w:rStyle w:val="Hyperlink"/>
                <w:noProof/>
              </w:rPr>
              <w:t>5. Discussion</w:t>
            </w:r>
            <w:r>
              <w:rPr>
                <w:noProof/>
                <w:webHidden/>
              </w:rPr>
              <w:tab/>
            </w:r>
            <w:r>
              <w:rPr>
                <w:noProof/>
                <w:webHidden/>
              </w:rPr>
              <w:fldChar w:fldCharType="begin"/>
            </w:r>
            <w:r>
              <w:rPr>
                <w:noProof/>
                <w:webHidden/>
              </w:rPr>
              <w:instrText xml:space="preserve"> PAGEREF _Toc94013607 \h </w:instrText>
            </w:r>
            <w:r>
              <w:rPr>
                <w:noProof/>
                <w:webHidden/>
              </w:rPr>
            </w:r>
            <w:r>
              <w:rPr>
                <w:noProof/>
                <w:webHidden/>
              </w:rPr>
              <w:fldChar w:fldCharType="separate"/>
            </w:r>
            <w:r>
              <w:rPr>
                <w:noProof/>
                <w:webHidden/>
              </w:rPr>
              <w:t>26</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608" w:history="1">
            <w:r w:rsidRPr="00AB4D9F">
              <w:rPr>
                <w:rStyle w:val="Hyperlink"/>
                <w:noProof/>
              </w:rPr>
              <w:t>Comparison of the electricity tariff between the wind farm and national grid.</w:t>
            </w:r>
            <w:r>
              <w:rPr>
                <w:noProof/>
                <w:webHidden/>
              </w:rPr>
              <w:tab/>
            </w:r>
            <w:r>
              <w:rPr>
                <w:noProof/>
                <w:webHidden/>
              </w:rPr>
              <w:fldChar w:fldCharType="begin"/>
            </w:r>
            <w:r>
              <w:rPr>
                <w:noProof/>
                <w:webHidden/>
              </w:rPr>
              <w:instrText xml:space="preserve"> PAGEREF _Toc94013608 \h </w:instrText>
            </w:r>
            <w:r>
              <w:rPr>
                <w:noProof/>
                <w:webHidden/>
              </w:rPr>
            </w:r>
            <w:r>
              <w:rPr>
                <w:noProof/>
                <w:webHidden/>
              </w:rPr>
              <w:fldChar w:fldCharType="separate"/>
            </w:r>
            <w:r>
              <w:rPr>
                <w:noProof/>
                <w:webHidden/>
              </w:rPr>
              <w:t>26</w:t>
            </w:r>
            <w:r>
              <w:rPr>
                <w:noProof/>
                <w:webHidden/>
              </w:rPr>
              <w:fldChar w:fldCharType="end"/>
            </w:r>
          </w:hyperlink>
        </w:p>
        <w:p w:rsidR="0051090C" w:rsidRDefault="0051090C">
          <w:pPr>
            <w:pStyle w:val="TOC3"/>
            <w:tabs>
              <w:tab w:val="right" w:leader="dot" w:pos="9016"/>
            </w:tabs>
            <w:rPr>
              <w:rFonts w:eastAsiaTheme="minorEastAsia"/>
              <w:noProof/>
              <w:lang w:eastAsia="en-GB"/>
            </w:rPr>
          </w:pPr>
          <w:hyperlink w:anchor="_Toc94013609" w:history="1">
            <w:r w:rsidRPr="00AB4D9F">
              <w:rPr>
                <w:rStyle w:val="Hyperlink"/>
                <w:noProof/>
              </w:rPr>
              <w:t>Environmental impact</w:t>
            </w:r>
            <w:r>
              <w:rPr>
                <w:noProof/>
                <w:webHidden/>
              </w:rPr>
              <w:tab/>
            </w:r>
            <w:r>
              <w:rPr>
                <w:noProof/>
                <w:webHidden/>
              </w:rPr>
              <w:fldChar w:fldCharType="begin"/>
            </w:r>
            <w:r>
              <w:rPr>
                <w:noProof/>
                <w:webHidden/>
              </w:rPr>
              <w:instrText xml:space="preserve"> PAGEREF _Toc94013609 \h </w:instrText>
            </w:r>
            <w:r>
              <w:rPr>
                <w:noProof/>
                <w:webHidden/>
              </w:rPr>
            </w:r>
            <w:r>
              <w:rPr>
                <w:noProof/>
                <w:webHidden/>
              </w:rPr>
              <w:fldChar w:fldCharType="separate"/>
            </w:r>
            <w:r>
              <w:rPr>
                <w:noProof/>
                <w:webHidden/>
              </w:rPr>
              <w:t>30</w:t>
            </w:r>
            <w:r>
              <w:rPr>
                <w:noProof/>
                <w:webHidden/>
              </w:rPr>
              <w:fldChar w:fldCharType="end"/>
            </w:r>
          </w:hyperlink>
        </w:p>
        <w:p w:rsidR="0051090C" w:rsidRDefault="0051090C">
          <w:pPr>
            <w:pStyle w:val="TOC1"/>
            <w:tabs>
              <w:tab w:val="right" w:leader="dot" w:pos="9016"/>
            </w:tabs>
            <w:rPr>
              <w:rFonts w:eastAsiaTheme="minorEastAsia"/>
              <w:noProof/>
              <w:lang w:eastAsia="en-GB"/>
            </w:rPr>
          </w:pPr>
          <w:hyperlink w:anchor="_Toc94013610" w:history="1">
            <w:r w:rsidRPr="00AB4D9F">
              <w:rPr>
                <w:rStyle w:val="Hyperlink"/>
                <w:noProof/>
              </w:rPr>
              <w:t>6.Conclusion</w:t>
            </w:r>
            <w:r>
              <w:rPr>
                <w:noProof/>
                <w:webHidden/>
              </w:rPr>
              <w:tab/>
            </w:r>
            <w:r>
              <w:rPr>
                <w:noProof/>
                <w:webHidden/>
              </w:rPr>
              <w:fldChar w:fldCharType="begin"/>
            </w:r>
            <w:r>
              <w:rPr>
                <w:noProof/>
                <w:webHidden/>
              </w:rPr>
              <w:instrText xml:space="preserve"> PAGEREF _Toc94013610 \h </w:instrText>
            </w:r>
            <w:r>
              <w:rPr>
                <w:noProof/>
                <w:webHidden/>
              </w:rPr>
            </w:r>
            <w:r>
              <w:rPr>
                <w:noProof/>
                <w:webHidden/>
              </w:rPr>
              <w:fldChar w:fldCharType="separate"/>
            </w:r>
            <w:r>
              <w:rPr>
                <w:noProof/>
                <w:webHidden/>
              </w:rPr>
              <w:t>31</w:t>
            </w:r>
            <w:r>
              <w:rPr>
                <w:noProof/>
                <w:webHidden/>
              </w:rPr>
              <w:fldChar w:fldCharType="end"/>
            </w:r>
          </w:hyperlink>
        </w:p>
        <w:p w:rsidR="0051090C" w:rsidRDefault="0051090C">
          <w:pPr>
            <w:pStyle w:val="TOC1"/>
            <w:tabs>
              <w:tab w:val="right" w:leader="dot" w:pos="9016"/>
            </w:tabs>
            <w:rPr>
              <w:rFonts w:eastAsiaTheme="minorEastAsia"/>
              <w:noProof/>
              <w:lang w:eastAsia="en-GB"/>
            </w:rPr>
          </w:pPr>
          <w:hyperlink w:anchor="_Toc94013611" w:history="1">
            <w:r w:rsidRPr="00AB4D9F">
              <w:rPr>
                <w:rStyle w:val="Hyperlink"/>
                <w:noProof/>
              </w:rPr>
              <w:t>Bibliography</w:t>
            </w:r>
            <w:r>
              <w:rPr>
                <w:noProof/>
                <w:webHidden/>
              </w:rPr>
              <w:tab/>
            </w:r>
            <w:r>
              <w:rPr>
                <w:noProof/>
                <w:webHidden/>
              </w:rPr>
              <w:fldChar w:fldCharType="begin"/>
            </w:r>
            <w:r>
              <w:rPr>
                <w:noProof/>
                <w:webHidden/>
              </w:rPr>
              <w:instrText xml:space="preserve"> PAGEREF _Toc94013611 \h </w:instrText>
            </w:r>
            <w:r>
              <w:rPr>
                <w:noProof/>
                <w:webHidden/>
              </w:rPr>
            </w:r>
            <w:r>
              <w:rPr>
                <w:noProof/>
                <w:webHidden/>
              </w:rPr>
              <w:fldChar w:fldCharType="separate"/>
            </w:r>
            <w:r>
              <w:rPr>
                <w:noProof/>
                <w:webHidden/>
              </w:rPr>
              <w:t>32</w:t>
            </w:r>
            <w:r>
              <w:rPr>
                <w:noProof/>
                <w:webHidden/>
              </w:rPr>
              <w:fldChar w:fldCharType="end"/>
            </w:r>
          </w:hyperlink>
        </w:p>
        <w:p w:rsidR="0051090C" w:rsidRDefault="0051090C">
          <w:pPr>
            <w:pStyle w:val="TOC1"/>
            <w:tabs>
              <w:tab w:val="right" w:leader="dot" w:pos="9016"/>
            </w:tabs>
            <w:rPr>
              <w:rFonts w:eastAsiaTheme="minorEastAsia"/>
              <w:noProof/>
              <w:lang w:eastAsia="en-GB"/>
            </w:rPr>
          </w:pPr>
          <w:hyperlink w:anchor="_Toc94013612" w:history="1">
            <w:r w:rsidRPr="00AB4D9F">
              <w:rPr>
                <w:rStyle w:val="Hyperlink"/>
                <w:noProof/>
              </w:rPr>
              <w:t>Table of figures</w:t>
            </w:r>
            <w:r>
              <w:rPr>
                <w:noProof/>
                <w:webHidden/>
              </w:rPr>
              <w:tab/>
            </w:r>
            <w:r>
              <w:rPr>
                <w:noProof/>
                <w:webHidden/>
              </w:rPr>
              <w:fldChar w:fldCharType="begin"/>
            </w:r>
            <w:r>
              <w:rPr>
                <w:noProof/>
                <w:webHidden/>
              </w:rPr>
              <w:instrText xml:space="preserve"> PAGEREF _Toc94013612 \h </w:instrText>
            </w:r>
            <w:r>
              <w:rPr>
                <w:noProof/>
                <w:webHidden/>
              </w:rPr>
            </w:r>
            <w:r>
              <w:rPr>
                <w:noProof/>
                <w:webHidden/>
              </w:rPr>
              <w:fldChar w:fldCharType="separate"/>
            </w:r>
            <w:r>
              <w:rPr>
                <w:noProof/>
                <w:webHidden/>
              </w:rPr>
              <w:t>34</w:t>
            </w:r>
            <w:r>
              <w:rPr>
                <w:noProof/>
                <w:webHidden/>
              </w:rPr>
              <w:fldChar w:fldCharType="end"/>
            </w:r>
          </w:hyperlink>
        </w:p>
        <w:p w:rsidR="00B57D0B" w:rsidRDefault="00B57D0B">
          <w:r>
            <w:rPr>
              <w:b/>
              <w:bCs/>
              <w:noProof/>
            </w:rPr>
            <w:fldChar w:fldCharType="end"/>
          </w:r>
        </w:p>
      </w:sdtContent>
    </w:sdt>
    <w:p w:rsidR="00C278EC" w:rsidRDefault="00C278EC" w:rsidP="00C278EC">
      <w:pPr>
        <w:pStyle w:val="Heading1"/>
      </w:pPr>
      <w:bookmarkStart w:id="1" w:name="_Toc94013589"/>
      <w:r>
        <w:t>Assumptions</w:t>
      </w:r>
      <w:bookmarkEnd w:id="1"/>
    </w:p>
    <w:p w:rsidR="00CE12AA" w:rsidRDefault="00C278EC" w:rsidP="00C278EC">
      <w:pPr>
        <w:pStyle w:val="ListParagraph"/>
        <w:numPr>
          <w:ilvl w:val="0"/>
          <w:numId w:val="3"/>
        </w:numPr>
      </w:pPr>
      <w:r>
        <w:t>The price per kWh is 14.3p</w:t>
      </w:r>
    </w:p>
    <w:p w:rsidR="00CE12AA" w:rsidRDefault="00CE12AA" w:rsidP="00C278EC">
      <w:pPr>
        <w:pStyle w:val="ListParagraph"/>
        <w:numPr>
          <w:ilvl w:val="0"/>
          <w:numId w:val="3"/>
        </w:numPr>
      </w:pPr>
      <w:r>
        <w:t>The standing charge is 23p</w:t>
      </w:r>
    </w:p>
    <w:p w:rsidR="003261D4" w:rsidRDefault="003261D4" w:rsidP="00C278EC">
      <w:pPr>
        <w:pStyle w:val="ListParagraph"/>
        <w:numPr>
          <w:ilvl w:val="0"/>
          <w:numId w:val="3"/>
        </w:numPr>
      </w:pPr>
      <w:r>
        <w:t>Llandudno’s weather report is a good representation of Great Orme’s weather.</w:t>
      </w:r>
    </w:p>
    <w:p w:rsidR="00177D5D" w:rsidRDefault="00D61786" w:rsidP="00C278EC">
      <w:pPr>
        <w:pStyle w:val="ListParagraph"/>
        <w:numPr>
          <w:ilvl w:val="0"/>
          <w:numId w:val="3"/>
        </w:numPr>
      </w:pPr>
      <w:r>
        <w:t>The power factor for the conversion of VA to kW is 0.8</w:t>
      </w:r>
    </w:p>
    <w:p w:rsidR="00076C9C" w:rsidRDefault="00076C9C" w:rsidP="00C278EC">
      <w:pPr>
        <w:pStyle w:val="ListParagraph"/>
        <w:numPr>
          <w:ilvl w:val="0"/>
          <w:numId w:val="3"/>
        </w:numPr>
      </w:pPr>
      <w:r>
        <w:t>Spare parts are 3% of total hardware cost yearly</w:t>
      </w:r>
    </w:p>
    <w:p w:rsidR="00B57D0B" w:rsidRDefault="00B57D0B" w:rsidP="00C278EC">
      <w:pPr>
        <w:pStyle w:val="ListParagraph"/>
        <w:numPr>
          <w:ilvl w:val="0"/>
          <w:numId w:val="3"/>
        </w:numPr>
      </w:pPr>
      <w:r>
        <w:br w:type="page"/>
      </w:r>
    </w:p>
    <w:p w:rsidR="009719CC" w:rsidRDefault="00B57D0B" w:rsidP="00B57D0B">
      <w:pPr>
        <w:pStyle w:val="Heading1"/>
      </w:pPr>
      <w:bookmarkStart w:id="2" w:name="_Toc94013590"/>
      <w:r>
        <w:lastRenderedPageBreak/>
        <w:t>Introduction</w:t>
      </w:r>
      <w:bookmarkEnd w:id="2"/>
    </w:p>
    <w:p w:rsidR="00B57D0B" w:rsidRPr="00B57D0B" w:rsidRDefault="00B57D0B" w:rsidP="00B57D0B">
      <w:pPr>
        <w:spacing w:line="480" w:lineRule="auto"/>
        <w:jc w:val="both"/>
      </w:pPr>
      <w:r w:rsidRPr="00B57D0B">
        <w:t xml:space="preserve">For this assignment I have been tasked with designing either a solar or wind farm to produce renewable energy for the village of Great Orme. Great Orme is a rural village located in North Wales which hosts 100 small cottages, 6 community services building (two schools, police station, hospital, two worship houses), and 80 street and traffic lights. The average rate of energy consumption is about 6 kWh per day per cottage, 75 kWh per day per school, 150 kWh per day for hospital and clinic building, 100kWh per day for the police station, 80kWh per week per worship building, and 1kWh per day per street and traffic light.  I will be comparing the two options of a wind or solar farm by looking in to the weather and conditions of Great Orme to decide which better suits the village. I will also be calculating the power cost and energy production requirements for the village of Great Orme to help aid in the design of the chosen source of renewable energy. </w:t>
      </w:r>
    </w:p>
    <w:p w:rsidR="00B57D0B" w:rsidRDefault="00B57D0B" w:rsidP="00B57D0B">
      <w:pPr>
        <w:pStyle w:val="Heading1"/>
      </w:pPr>
      <w:bookmarkStart w:id="3" w:name="_Toc94013591"/>
      <w:r>
        <w:t>Theory and Design</w:t>
      </w:r>
      <w:bookmarkEnd w:id="3"/>
    </w:p>
    <w:p w:rsidR="00653A20" w:rsidRPr="00653A20" w:rsidRDefault="00653A20" w:rsidP="00653A20"/>
    <w:p w:rsidR="00035A0D" w:rsidRDefault="00035A0D" w:rsidP="00035A0D">
      <w:pPr>
        <w:pStyle w:val="Heading2"/>
        <w:numPr>
          <w:ilvl w:val="0"/>
          <w:numId w:val="1"/>
        </w:numPr>
      </w:pPr>
      <w:bookmarkStart w:id="4" w:name="_Toc94013592"/>
      <w:r w:rsidRPr="00035A0D">
        <w:t>Calculate the cost of the electricity supply by the National Grid Electric Power for a period of 10 years, assume fixed electricity tariff.</w:t>
      </w:r>
      <w:bookmarkEnd w:id="4"/>
    </w:p>
    <w:p w:rsidR="00653A20" w:rsidRDefault="00653A20" w:rsidP="00653A20"/>
    <w:p w:rsidR="00B43A3E" w:rsidRDefault="00F828B4" w:rsidP="00B43A3E">
      <w:pPr>
        <w:spacing w:line="480" w:lineRule="auto"/>
        <w:jc w:val="both"/>
        <w:rPr>
          <w:noProof/>
        </w:rPr>
      </w:pPr>
      <w:r>
        <w:t>I first researched the price of power per kWh, this was needed to calculate the total cost of Great</w:t>
      </w:r>
      <w:r w:rsidR="009B7C86">
        <w:t xml:space="preserve"> </w:t>
      </w:r>
      <w:r>
        <w:t xml:space="preserve">Orme. I found two sources that support </w:t>
      </w:r>
      <w:r w:rsidR="006F3DB3">
        <w:t>each other</w:t>
      </w:r>
      <w:r>
        <w:t xml:space="preserve"> when it comes to a price per </w:t>
      </w:r>
      <w:r w:rsidR="006F3DB3">
        <w:t>kWh cost, both sources are shown below.</w:t>
      </w:r>
      <w:r w:rsidR="006F3DB3" w:rsidRPr="006F3DB3">
        <w:rPr>
          <w:noProof/>
        </w:rPr>
        <w:t xml:space="preserve"> </w:t>
      </w:r>
    </w:p>
    <w:p w:rsidR="00653A20" w:rsidRDefault="006F3DB3" w:rsidP="00B43A3E">
      <w:pPr>
        <w:spacing w:line="480" w:lineRule="auto"/>
        <w:jc w:val="both"/>
      </w:pPr>
      <w:r>
        <w:rPr>
          <w:noProof/>
        </w:rPr>
        <w:drawing>
          <wp:inline distT="0" distB="0" distL="0" distR="0" wp14:anchorId="5A6593EE" wp14:editId="05E8E7DB">
            <wp:extent cx="5730875" cy="1536065"/>
            <wp:effectExtent l="0" t="0" r="317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1536065"/>
                    </a:xfrm>
                    <a:prstGeom prst="rect">
                      <a:avLst/>
                    </a:prstGeom>
                    <a:noFill/>
                  </pic:spPr>
                </pic:pic>
              </a:graphicData>
            </a:graphic>
          </wp:inline>
        </w:drawing>
      </w:r>
    </w:p>
    <w:p w:rsidR="006F3DB3" w:rsidRPr="006F3DB3" w:rsidRDefault="006F3DB3" w:rsidP="006F3DB3">
      <w:pPr>
        <w:pStyle w:val="Caption"/>
      </w:pPr>
      <w:bookmarkStart w:id="5" w:name="_Toc94013035"/>
      <w:r>
        <w:t xml:space="preserve">Figure </w:t>
      </w:r>
      <w:r w:rsidR="00D42EB6">
        <w:fldChar w:fldCharType="begin"/>
      </w:r>
      <w:r w:rsidR="00D42EB6">
        <w:instrText xml:space="preserve"> SEQ Figure \* ARABIC </w:instrText>
      </w:r>
      <w:r w:rsidR="00D42EB6">
        <w:fldChar w:fldCharType="separate"/>
      </w:r>
      <w:r w:rsidR="00380829">
        <w:rPr>
          <w:noProof/>
        </w:rPr>
        <w:t>1</w:t>
      </w:r>
      <w:r w:rsidR="00D42EB6">
        <w:rPr>
          <w:noProof/>
        </w:rPr>
        <w:fldChar w:fldCharType="end"/>
      </w:r>
      <w:r>
        <w:t>-</w:t>
      </w:r>
      <w:r w:rsidRPr="006F3DB3">
        <w:t xml:space="preserve"> </w:t>
      </w:r>
      <w:sdt>
        <w:sdtPr>
          <w:id w:val="1694113025"/>
          <w:citation/>
        </w:sdtPr>
        <w:sdtContent>
          <w:r w:rsidRPr="006F3DB3">
            <w:fldChar w:fldCharType="begin"/>
          </w:r>
          <w:r w:rsidRPr="006F3DB3">
            <w:instrText xml:space="preserve"> CITATION Usw21 \l 2057 </w:instrText>
          </w:r>
          <w:r w:rsidRPr="006F3DB3">
            <w:fldChar w:fldCharType="separate"/>
          </w:r>
          <w:r w:rsidR="008F23A7" w:rsidRPr="008F23A7">
            <w:rPr>
              <w:noProof/>
            </w:rPr>
            <w:t>(Uswitchforbusiness, n.d.)</w:t>
          </w:r>
          <w:r w:rsidRPr="006F3DB3">
            <w:fldChar w:fldCharType="end"/>
          </w:r>
        </w:sdtContent>
      </w:sdt>
      <w:bookmarkEnd w:id="5"/>
    </w:p>
    <w:p w:rsidR="006F3DB3" w:rsidRDefault="006F3DB3" w:rsidP="006F3DB3">
      <w:pPr>
        <w:pStyle w:val="Caption"/>
      </w:pPr>
    </w:p>
    <w:p w:rsidR="006F3DB3" w:rsidRDefault="006F3DB3" w:rsidP="006F3DB3">
      <w:pPr>
        <w:keepNext/>
      </w:pPr>
      <w:r>
        <w:rPr>
          <w:noProof/>
        </w:rPr>
        <w:lastRenderedPageBreak/>
        <w:drawing>
          <wp:inline distT="0" distB="0" distL="0" distR="0" wp14:anchorId="0A7A0D89">
            <wp:extent cx="5730875" cy="1444625"/>
            <wp:effectExtent l="0" t="0" r="317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444625"/>
                    </a:xfrm>
                    <a:prstGeom prst="rect">
                      <a:avLst/>
                    </a:prstGeom>
                    <a:noFill/>
                  </pic:spPr>
                </pic:pic>
              </a:graphicData>
            </a:graphic>
          </wp:inline>
        </w:drawing>
      </w:r>
    </w:p>
    <w:p w:rsidR="00653A20" w:rsidRDefault="006F3DB3" w:rsidP="006F3DB3">
      <w:pPr>
        <w:pStyle w:val="Caption"/>
      </w:pPr>
      <w:bookmarkStart w:id="6" w:name="_Toc94013036"/>
      <w:r>
        <w:t xml:space="preserve">Figure </w:t>
      </w:r>
      <w:r w:rsidR="00D42EB6">
        <w:fldChar w:fldCharType="begin"/>
      </w:r>
      <w:r w:rsidR="00D42EB6">
        <w:instrText xml:space="preserve"> SEQ Figure \* ARABIC </w:instrText>
      </w:r>
      <w:r w:rsidR="00D42EB6">
        <w:fldChar w:fldCharType="separate"/>
      </w:r>
      <w:r w:rsidR="00380829">
        <w:rPr>
          <w:noProof/>
        </w:rPr>
        <w:t>2</w:t>
      </w:r>
      <w:r w:rsidR="00D42EB6">
        <w:rPr>
          <w:noProof/>
        </w:rPr>
        <w:fldChar w:fldCharType="end"/>
      </w:r>
      <w:r w:rsidR="003040DC">
        <w:t>-</w:t>
      </w:r>
      <w:r w:rsidR="003040DC" w:rsidRPr="003040DC">
        <w:rPr>
          <w:i w:val="0"/>
          <w:iCs w:val="0"/>
          <w:color w:val="auto"/>
          <w:sz w:val="22"/>
          <w:szCs w:val="22"/>
        </w:rPr>
        <w:t xml:space="preserve"> </w:t>
      </w:r>
      <w:sdt>
        <w:sdtPr>
          <w:id w:val="-46614035"/>
          <w:citation/>
        </w:sdtPr>
        <w:sdtContent>
          <w:r w:rsidR="003040DC" w:rsidRPr="003040DC">
            <w:fldChar w:fldCharType="begin"/>
          </w:r>
          <w:r w:rsidR="003040DC" w:rsidRPr="003040DC">
            <w:instrText xml:space="preserve"> CITATION Mon21 \l 2057 </w:instrText>
          </w:r>
          <w:r w:rsidR="003040DC" w:rsidRPr="003040DC">
            <w:fldChar w:fldCharType="separate"/>
          </w:r>
          <w:r w:rsidR="008F23A7" w:rsidRPr="008F23A7">
            <w:rPr>
              <w:noProof/>
            </w:rPr>
            <w:t>(Money supermarket, n.d.)</w:t>
          </w:r>
          <w:r w:rsidR="003040DC" w:rsidRPr="003040DC">
            <w:fldChar w:fldCharType="end"/>
          </w:r>
        </w:sdtContent>
      </w:sdt>
      <w:bookmarkEnd w:id="6"/>
    </w:p>
    <w:p w:rsidR="00653A20" w:rsidRDefault="003040DC" w:rsidP="009B7C86">
      <w:pPr>
        <w:spacing w:line="480" w:lineRule="auto"/>
        <w:jc w:val="both"/>
      </w:pPr>
      <w:r>
        <w:t>As you can see from both tables the trend follows that the bigger the business in terms on annual electricity us</w:t>
      </w:r>
      <w:r w:rsidR="00DE4824">
        <w:t xml:space="preserve">age the lower the unit price per kWh hour is. Due to this and that there is no change </w:t>
      </w:r>
      <w:r w:rsidR="00C278EC">
        <w:t>between the lower limit of a small business and the lower</w:t>
      </w:r>
      <w:r w:rsidR="007C6026">
        <w:t xml:space="preserve"> limit of the </w:t>
      </w:r>
      <w:r w:rsidR="009B7C86">
        <w:t xml:space="preserve">medium business, I have assumed that the price per kWh is 14.3p. </w:t>
      </w:r>
      <w:r w:rsidR="00C278EC">
        <w:t xml:space="preserve"> </w:t>
      </w:r>
      <w:r w:rsidR="009B7C86">
        <w:t>I have followed the same method for the standing charge, as there is no change within the lower limit I have assumed that the standing charge is 23p.</w:t>
      </w:r>
    </w:p>
    <w:p w:rsidR="00813C35" w:rsidRDefault="00C11C3A" w:rsidP="00CC33FE">
      <w:pPr>
        <w:spacing w:line="480" w:lineRule="auto"/>
        <w:jc w:val="both"/>
      </w:pPr>
      <w:r w:rsidRPr="00C11C3A">
        <w:rPr>
          <w:noProof/>
        </w:rPr>
        <w:drawing>
          <wp:anchor distT="0" distB="0" distL="114300" distR="114300" simplePos="0" relativeHeight="251663360" behindDoc="0" locked="0" layoutInCell="1" allowOverlap="1" wp14:anchorId="0809B8F7">
            <wp:simplePos x="0" y="0"/>
            <wp:positionH relativeFrom="margin">
              <wp:align>center</wp:align>
            </wp:positionH>
            <wp:positionV relativeFrom="paragraph">
              <wp:posOffset>945710</wp:posOffset>
            </wp:positionV>
            <wp:extent cx="7226935" cy="1725930"/>
            <wp:effectExtent l="0" t="0" r="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226935" cy="17259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2336" behindDoc="0" locked="0" layoutInCell="1" allowOverlap="1" wp14:anchorId="3FF5B980" wp14:editId="50DA3FD0">
                <wp:simplePos x="0" y="0"/>
                <wp:positionH relativeFrom="margin">
                  <wp:align>center</wp:align>
                </wp:positionH>
                <wp:positionV relativeFrom="paragraph">
                  <wp:posOffset>2810119</wp:posOffset>
                </wp:positionV>
                <wp:extent cx="736092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7360920" cy="635"/>
                        </a:xfrm>
                        <a:prstGeom prst="rect">
                          <a:avLst/>
                        </a:prstGeom>
                        <a:solidFill>
                          <a:prstClr val="white"/>
                        </a:solidFill>
                        <a:ln>
                          <a:noFill/>
                        </a:ln>
                      </wps:spPr>
                      <wps:txbx>
                        <w:txbxContent>
                          <w:p w:rsidR="008F23A7" w:rsidRPr="00E9102D" w:rsidRDefault="008F23A7" w:rsidP="006C0423">
                            <w:pPr>
                              <w:pStyle w:val="Caption"/>
                              <w:rPr>
                                <w:noProof/>
                              </w:rPr>
                            </w:pPr>
                            <w:bookmarkStart w:id="7" w:name="_Toc94013037"/>
                            <w:r>
                              <w:t xml:space="preserve">Figure </w:t>
                            </w:r>
                            <w:r>
                              <w:fldChar w:fldCharType="begin"/>
                            </w:r>
                            <w:r>
                              <w:instrText xml:space="preserve"> SEQ Figure \* ARABIC </w:instrText>
                            </w:r>
                            <w:r>
                              <w:fldChar w:fldCharType="separate"/>
                            </w:r>
                            <w:r>
                              <w:rPr>
                                <w:noProof/>
                              </w:rPr>
                              <w:t>3</w:t>
                            </w:r>
                            <w:bookmarkEnd w:id="7"/>
                            <w:r>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5B980" id="Text Box 7" o:spid="_x0000_s1027" type="#_x0000_t202" style="position:absolute;left:0;text-align:left;margin-left:0;margin-top:221.25pt;width:579.6pt;height:.0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" stroked="f">
                <v:textbox style="mso-fit-shape-to-text:t" inset="0,0,0,0">
                  <w:txbxContent>
                    <w:p w:rsidR="008F23A7" w:rsidRPr="00E9102D" w:rsidRDefault="008F23A7" w:rsidP="006C0423">
                      <w:pPr>
                        <w:pStyle w:val="Caption"/>
                        <w:rPr>
                          <w:noProof/>
                        </w:rPr>
                      </w:pPr>
                      <w:bookmarkStart w:id="8" w:name="_Toc94013037"/>
                      <w:r>
                        <w:t xml:space="preserve">Figure </w:t>
                      </w:r>
                      <w:r>
                        <w:fldChar w:fldCharType="begin"/>
                      </w:r>
                      <w:r>
                        <w:instrText xml:space="preserve"> SEQ Figure \* ARABIC </w:instrText>
                      </w:r>
                      <w:r>
                        <w:fldChar w:fldCharType="separate"/>
                      </w:r>
                      <w:r>
                        <w:rPr>
                          <w:noProof/>
                        </w:rPr>
                        <w:t>3</w:t>
                      </w:r>
                      <w:bookmarkEnd w:id="8"/>
                      <w:r>
                        <w:rPr>
                          <w:noProof/>
                        </w:rPr>
                        <w:fldChar w:fldCharType="end"/>
                      </w:r>
                    </w:p>
                  </w:txbxContent>
                </v:textbox>
                <w10:wrap type="square" anchorx="margin"/>
              </v:shape>
            </w:pict>
          </mc:Fallback>
        </mc:AlternateContent>
      </w:r>
      <w:r w:rsidR="009B7C86">
        <w:t xml:space="preserve">After gathering these </w:t>
      </w:r>
      <w:r w:rsidR="00E2274A">
        <w:t>figures,</w:t>
      </w:r>
      <w:r w:rsidR="009B7C86">
        <w:t xml:space="preserve"> I began to work out the total energy consumption for Great Orme</w:t>
      </w:r>
      <w:r w:rsidR="00E2274A">
        <w:t xml:space="preserve">, I then created the table below showing the energy consumption per day, weekly, monthly, annually and over a 10-year span. </w:t>
      </w:r>
      <w:r w:rsidR="001C6816">
        <w:t>The table is shown below:</w:t>
      </w:r>
      <w:r w:rsidRPr="00C11C3A">
        <w:t xml:space="preserve"> </w:t>
      </w:r>
    </w:p>
    <w:p w:rsidR="00296AB5" w:rsidRDefault="00296AB5" w:rsidP="009B7C86">
      <w:pPr>
        <w:spacing w:line="480" w:lineRule="auto"/>
        <w:jc w:val="both"/>
      </w:pPr>
    </w:p>
    <w:p w:rsidR="001C6816" w:rsidRDefault="00675A5F" w:rsidP="00CC33FE">
      <w:pPr>
        <w:spacing w:line="480" w:lineRule="auto"/>
        <w:jc w:val="both"/>
      </w:pPr>
      <w:r>
        <w:t xml:space="preserve">After calculating the total </w:t>
      </w:r>
      <w:r w:rsidR="00616CEB">
        <w:t xml:space="preserve">kWh </w:t>
      </w:r>
      <w:r w:rsidR="00872ADA">
        <w:t xml:space="preserve">this enabled to calculate the total cost of the energy over these timespans. The results of this calculation </w:t>
      </w:r>
      <w:r w:rsidR="00296AB5">
        <w:t>are</w:t>
      </w:r>
      <w:r w:rsidR="00872ADA">
        <w:t xml:space="preserve"> shown </w:t>
      </w:r>
      <w:r w:rsidR="00296AB5">
        <w:t>in the table below:</w:t>
      </w:r>
    </w:p>
    <w:p w:rsidR="005652FF" w:rsidRDefault="005652FF" w:rsidP="00CC33FE">
      <w:pPr>
        <w:spacing w:line="480" w:lineRule="auto"/>
        <w:jc w:val="both"/>
      </w:pPr>
      <w:r w:rsidRPr="005652FF">
        <w:lastRenderedPageBreak/>
        <w:drawing>
          <wp:inline distT="0" distB="0" distL="0" distR="0">
            <wp:extent cx="5731510" cy="3513240"/>
            <wp:effectExtent l="0" t="0" r="254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13240"/>
                    </a:xfrm>
                    <a:prstGeom prst="rect">
                      <a:avLst/>
                    </a:prstGeom>
                    <a:noFill/>
                    <a:ln>
                      <a:noFill/>
                    </a:ln>
                  </pic:spPr>
                </pic:pic>
              </a:graphicData>
            </a:graphic>
          </wp:inline>
        </w:drawing>
      </w:r>
    </w:p>
    <w:p w:rsidR="00296AB5" w:rsidRDefault="006C0423" w:rsidP="006C0423">
      <w:pPr>
        <w:pStyle w:val="Caption"/>
        <w:jc w:val="both"/>
      </w:pPr>
      <w:bookmarkStart w:id="9" w:name="_Toc94013038"/>
      <w:r>
        <w:t xml:space="preserve">Figure </w:t>
      </w:r>
      <w:r w:rsidR="00D42EB6">
        <w:fldChar w:fldCharType="begin"/>
      </w:r>
      <w:r w:rsidR="00D42EB6">
        <w:instrText xml:space="preserve"> SEQ Figure \* ARABIC </w:instrText>
      </w:r>
      <w:r w:rsidR="00D42EB6">
        <w:fldChar w:fldCharType="separate"/>
      </w:r>
      <w:r w:rsidR="00380829">
        <w:rPr>
          <w:noProof/>
        </w:rPr>
        <w:t>4</w:t>
      </w:r>
      <w:bookmarkEnd w:id="9"/>
      <w:r w:rsidR="00D42EB6">
        <w:rPr>
          <w:noProof/>
        </w:rPr>
        <w:fldChar w:fldCharType="end"/>
      </w:r>
    </w:p>
    <w:p w:rsidR="00CC33FE" w:rsidRDefault="00CC33FE" w:rsidP="009B7C86">
      <w:pPr>
        <w:spacing w:line="480" w:lineRule="auto"/>
        <w:jc w:val="both"/>
      </w:pPr>
    </w:p>
    <w:p w:rsidR="00616CEB" w:rsidRDefault="00CC33FE" w:rsidP="00CC33FE">
      <w:pPr>
        <w:pStyle w:val="Heading2"/>
      </w:pPr>
      <w:bookmarkStart w:id="10" w:name="_Toc94013593"/>
      <w:r w:rsidRPr="00CC33FE">
        <w:t>2.Justify your chosen a Wind Energy Power System to generate electrical power to the village.</w:t>
      </w:r>
      <w:bookmarkEnd w:id="10"/>
    </w:p>
    <w:p w:rsidR="00653A20" w:rsidRDefault="00653A20" w:rsidP="00653A20"/>
    <w:p w:rsidR="00CC33FE" w:rsidRDefault="00CC33FE" w:rsidP="0061226E">
      <w:pPr>
        <w:spacing w:line="480" w:lineRule="auto"/>
        <w:jc w:val="both"/>
      </w:pPr>
      <w:r>
        <w:t xml:space="preserve">To decide which form of renewable energy source I will be using to supply Great Orme </w:t>
      </w:r>
      <w:r w:rsidR="003C419A">
        <w:t xml:space="preserve">with electricity, I will be looking in to a few factors. These factors include the weather for example sunlight hours and wind speed, the energy production of both renewable energy sources relative to Great Orme and the </w:t>
      </w:r>
      <w:r w:rsidR="005652FF">
        <w:t>hardware</w:t>
      </w:r>
      <w:r w:rsidR="003C419A">
        <w:t xml:space="preserve"> cost of both </w:t>
      </w:r>
      <w:r w:rsidR="0061226E">
        <w:t>options.</w:t>
      </w:r>
    </w:p>
    <w:p w:rsidR="0061226E" w:rsidRDefault="0061226E" w:rsidP="0061226E">
      <w:pPr>
        <w:pStyle w:val="Heading3"/>
      </w:pPr>
      <w:bookmarkStart w:id="11" w:name="_Toc94013594"/>
      <w:r>
        <w:t>Weather</w:t>
      </w:r>
      <w:bookmarkEnd w:id="11"/>
      <w:r>
        <w:t xml:space="preserve"> </w:t>
      </w:r>
    </w:p>
    <w:p w:rsidR="001A1B4D" w:rsidRPr="001A1B4D" w:rsidRDefault="001A1B4D" w:rsidP="001A1B4D">
      <w:pPr>
        <w:pStyle w:val="Heading4"/>
      </w:pPr>
      <w:r>
        <w:t>Wind speed</w:t>
      </w:r>
    </w:p>
    <w:p w:rsidR="0061226E" w:rsidRDefault="0061226E" w:rsidP="0061226E">
      <w:pPr>
        <w:spacing w:line="480" w:lineRule="auto"/>
        <w:jc w:val="both"/>
      </w:pPr>
      <w:r>
        <w:t>The first factor</w:t>
      </w:r>
      <w:r w:rsidR="004B5E9C">
        <w:t xml:space="preserve"> I will be looking in to is the weather of Great Orme, this will have a huge impact on deciding which one of the renewable energy sources would best suit the village. </w:t>
      </w:r>
      <w:r w:rsidR="003261D4">
        <w:t xml:space="preserve">I will be using Llandudno’s weather report as to base my report of as </w:t>
      </w:r>
      <w:r w:rsidR="00A8734E">
        <w:t xml:space="preserve">it is the closest </w:t>
      </w:r>
      <w:r w:rsidR="00A05875">
        <w:t xml:space="preserve">place I can find to Great Orme with a yearly report that has good information. </w:t>
      </w:r>
    </w:p>
    <w:p w:rsidR="00A05875" w:rsidRDefault="00A05875" w:rsidP="0061226E">
      <w:pPr>
        <w:spacing w:line="480" w:lineRule="auto"/>
        <w:jc w:val="both"/>
      </w:pPr>
      <w:r>
        <w:lastRenderedPageBreak/>
        <w:t>I will first analyse the wind speed to see if it is a viable option as the energy source to provide Great Orme with electricity. I have a graph below showing the average monthly wind speed in Llandudno over the period of a year</w:t>
      </w:r>
      <w:r w:rsidR="00B50979">
        <w:t>, the wind was measured at 10 metres above the ground</w:t>
      </w:r>
      <w:r>
        <w:t>. The graph is shown below:</w:t>
      </w:r>
    </w:p>
    <w:p w:rsidR="00A05875" w:rsidRDefault="00A05875" w:rsidP="00A05875">
      <w:pPr>
        <w:keepNext/>
        <w:spacing w:line="480" w:lineRule="auto"/>
        <w:jc w:val="both"/>
      </w:pPr>
      <w:r>
        <w:rPr>
          <w:noProof/>
        </w:rPr>
        <w:drawing>
          <wp:inline distT="0" distB="0" distL="0" distR="0" wp14:anchorId="0C1B7828">
            <wp:extent cx="5730875" cy="4231005"/>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4231005"/>
                    </a:xfrm>
                    <a:prstGeom prst="rect">
                      <a:avLst/>
                    </a:prstGeom>
                    <a:noFill/>
                  </pic:spPr>
                </pic:pic>
              </a:graphicData>
            </a:graphic>
          </wp:inline>
        </w:drawing>
      </w:r>
    </w:p>
    <w:p w:rsidR="00A05875" w:rsidRDefault="00A05875" w:rsidP="00A05875">
      <w:pPr>
        <w:pStyle w:val="Caption"/>
        <w:jc w:val="both"/>
      </w:pPr>
      <w:bookmarkStart w:id="12" w:name="_Toc94013039"/>
      <w:r>
        <w:t xml:space="preserve">Figure </w:t>
      </w:r>
      <w:r w:rsidR="00D42EB6">
        <w:fldChar w:fldCharType="begin"/>
      </w:r>
      <w:r w:rsidR="00D42EB6">
        <w:instrText xml:space="preserve"> SEQ Figure \* ARABIC </w:instrText>
      </w:r>
      <w:r w:rsidR="00D42EB6">
        <w:fldChar w:fldCharType="separate"/>
      </w:r>
      <w:r w:rsidR="00380829">
        <w:rPr>
          <w:noProof/>
        </w:rPr>
        <w:t>5</w:t>
      </w:r>
      <w:r w:rsidR="00D42EB6">
        <w:rPr>
          <w:noProof/>
        </w:rPr>
        <w:fldChar w:fldCharType="end"/>
      </w:r>
      <w:r>
        <w:t>-</w:t>
      </w:r>
      <w:r w:rsidRPr="00A05875">
        <w:rPr>
          <w:i w:val="0"/>
          <w:iCs w:val="0"/>
          <w:color w:val="auto"/>
          <w:sz w:val="22"/>
          <w:szCs w:val="22"/>
        </w:rPr>
        <w:t xml:space="preserve"> </w:t>
      </w:r>
      <w:sdt>
        <w:sdtPr>
          <w:id w:val="-764527179"/>
          <w:citation/>
        </w:sdtPr>
        <w:sdtContent>
          <w:r w:rsidRPr="00A05875">
            <w:fldChar w:fldCharType="begin"/>
          </w:r>
          <w:r w:rsidRPr="00A05875">
            <w:instrText xml:space="preserve"> CITATION Wea21 \l 2057 </w:instrText>
          </w:r>
          <w:r w:rsidRPr="00A05875">
            <w:fldChar w:fldCharType="separate"/>
          </w:r>
          <w:r w:rsidR="008F23A7" w:rsidRPr="008F23A7">
            <w:rPr>
              <w:noProof/>
            </w:rPr>
            <w:t>(Weather Spark, n.d.)</w:t>
          </w:r>
          <w:r w:rsidRPr="00A05875">
            <w:fldChar w:fldCharType="end"/>
          </w:r>
        </w:sdtContent>
      </w:sdt>
      <w:bookmarkEnd w:id="12"/>
    </w:p>
    <w:p w:rsidR="00F20D22" w:rsidRDefault="00B50979" w:rsidP="00821D53">
      <w:pPr>
        <w:spacing w:line="480" w:lineRule="auto"/>
        <w:jc w:val="both"/>
      </w:pPr>
      <w:r>
        <w:t>As you can see from the graph above which time of year it is has a major impact on the wind speed, with January being the windiest month reaching a high average of 26 kph and June being the lowest average at 16.5 kph. However, even in the calmer periods of the year I there would still be high enough wind speed for a turbine to produce energy</w:t>
      </w:r>
      <w:sdt>
        <w:sdtPr>
          <w:id w:val="-144434468"/>
          <w:citation/>
        </w:sdtPr>
        <w:sdtContent>
          <w:r w:rsidR="00CA42A8">
            <w:fldChar w:fldCharType="begin"/>
          </w:r>
          <w:r w:rsidR="00CA42A8">
            <w:instrText xml:space="preserve"> CITATION Wea21 \l 2057 </w:instrText>
          </w:r>
          <w:r w:rsidR="00CA42A8">
            <w:fldChar w:fldCharType="separate"/>
          </w:r>
          <w:r w:rsidR="008F23A7">
            <w:rPr>
              <w:noProof/>
            </w:rPr>
            <w:t xml:space="preserve"> </w:t>
          </w:r>
          <w:r w:rsidR="008F23A7" w:rsidRPr="008F23A7">
            <w:rPr>
              <w:noProof/>
            </w:rPr>
            <w:t>(Weather Spark, n.d.)</w:t>
          </w:r>
          <w:r w:rsidR="00CA42A8">
            <w:fldChar w:fldCharType="end"/>
          </w:r>
        </w:sdtContent>
      </w:sdt>
      <w:r w:rsidR="00CA42A8">
        <w:t>.</w:t>
      </w:r>
    </w:p>
    <w:p w:rsidR="001A1B4D" w:rsidRDefault="001A1B4D" w:rsidP="001A1B4D">
      <w:pPr>
        <w:pStyle w:val="Heading4"/>
      </w:pPr>
      <w:r>
        <w:t>Sunlight Hours</w:t>
      </w:r>
    </w:p>
    <w:p w:rsidR="00821D53" w:rsidRDefault="00821D53" w:rsidP="00993B36">
      <w:pPr>
        <w:spacing w:line="480" w:lineRule="auto"/>
        <w:jc w:val="both"/>
      </w:pPr>
      <w:r>
        <w:t>I then researched in to the sunlight hours of Llandudno over the course of a year. I found a graph showing the monthly average of sunlight hours per day. The graph is shown below:</w:t>
      </w:r>
    </w:p>
    <w:p w:rsidR="00102194" w:rsidRDefault="00102194" w:rsidP="00102194">
      <w:pPr>
        <w:keepNext/>
        <w:spacing w:line="480" w:lineRule="auto"/>
      </w:pPr>
      <w:r>
        <w:rPr>
          <w:noProof/>
        </w:rPr>
        <w:lastRenderedPageBreak/>
        <w:drawing>
          <wp:inline distT="0" distB="0" distL="0" distR="0" wp14:anchorId="012F5F4D" wp14:editId="4AC07336">
            <wp:extent cx="5731510" cy="40951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95115"/>
                    </a:xfrm>
                    <a:prstGeom prst="rect">
                      <a:avLst/>
                    </a:prstGeom>
                  </pic:spPr>
                </pic:pic>
              </a:graphicData>
            </a:graphic>
          </wp:inline>
        </w:drawing>
      </w:r>
    </w:p>
    <w:p w:rsidR="00102194" w:rsidRDefault="00102194" w:rsidP="00102194">
      <w:pPr>
        <w:pStyle w:val="Caption"/>
      </w:pPr>
      <w:bookmarkStart w:id="13" w:name="_Toc94013040"/>
      <w:r>
        <w:t xml:space="preserve">Figure </w:t>
      </w:r>
      <w:r w:rsidR="00D42EB6">
        <w:fldChar w:fldCharType="begin"/>
      </w:r>
      <w:r w:rsidR="00D42EB6">
        <w:instrText xml:space="preserve"> SEQ Figure \* ARABIC </w:instrText>
      </w:r>
      <w:r w:rsidR="00D42EB6">
        <w:fldChar w:fldCharType="separate"/>
      </w:r>
      <w:r w:rsidR="00380829">
        <w:rPr>
          <w:noProof/>
        </w:rPr>
        <w:t>6</w:t>
      </w:r>
      <w:r w:rsidR="00D42EB6">
        <w:rPr>
          <w:noProof/>
        </w:rPr>
        <w:fldChar w:fldCharType="end"/>
      </w:r>
      <w:r>
        <w:t>-</w:t>
      </w:r>
      <w:sdt>
        <w:sdtPr>
          <w:id w:val="-922018614"/>
          <w:citation/>
        </w:sdtPr>
        <w:sdtContent>
          <w:r>
            <w:fldChar w:fldCharType="begin"/>
          </w:r>
          <w:r>
            <w:instrText xml:space="preserve"> CITATION Wea211 \l 2057 </w:instrText>
          </w:r>
          <w:r>
            <w:fldChar w:fldCharType="separate"/>
          </w:r>
          <w:r w:rsidR="008F23A7">
            <w:rPr>
              <w:noProof/>
            </w:rPr>
            <w:t xml:space="preserve"> </w:t>
          </w:r>
          <w:r w:rsidR="008F23A7" w:rsidRPr="008F23A7">
            <w:rPr>
              <w:noProof/>
            </w:rPr>
            <w:t>(Weather Atlas, n.d.)</w:t>
          </w:r>
          <w:r>
            <w:fldChar w:fldCharType="end"/>
          </w:r>
        </w:sdtContent>
      </w:sdt>
      <w:bookmarkEnd w:id="13"/>
    </w:p>
    <w:p w:rsidR="008635EB" w:rsidRPr="00F20D22" w:rsidRDefault="00821D53" w:rsidP="00B50979">
      <w:pPr>
        <w:spacing w:line="480" w:lineRule="auto"/>
      </w:pPr>
      <w:r>
        <w:t xml:space="preserve"> </w:t>
      </w:r>
    </w:p>
    <w:p w:rsidR="00993B36" w:rsidRDefault="00D25843" w:rsidP="00993B36">
      <w:pPr>
        <w:spacing w:line="480" w:lineRule="auto"/>
        <w:jc w:val="both"/>
      </w:pPr>
      <w:r>
        <w:t xml:space="preserve">As you can see from the graph above the amount of sunlight hours change drastically depending on what season </w:t>
      </w:r>
      <w:proofErr w:type="spellStart"/>
      <w:r>
        <w:t>your</w:t>
      </w:r>
      <w:proofErr w:type="spellEnd"/>
      <w:r>
        <w:t xml:space="preserve"> in.  This is shown by June</w:t>
      </w:r>
      <w:r w:rsidR="001160B3">
        <w:t xml:space="preserve"> and </w:t>
      </w:r>
      <w:r w:rsidR="00A47D13">
        <w:t>July</w:t>
      </w:r>
      <w:r>
        <w:t xml:space="preserve"> having the highest average amount </w:t>
      </w:r>
      <w:r w:rsidR="00910BB3">
        <w:t xml:space="preserve">of sunlight hours at </w:t>
      </w:r>
      <w:r w:rsidR="001160B3">
        <w:t xml:space="preserve">7.7 </w:t>
      </w:r>
      <w:r w:rsidR="00910BB3">
        <w:t xml:space="preserve">hours and </w:t>
      </w:r>
      <w:proofErr w:type="spellStart"/>
      <w:r w:rsidR="001160B3">
        <w:t>november</w:t>
      </w:r>
      <w:proofErr w:type="spellEnd"/>
      <w:r w:rsidR="00910BB3">
        <w:t xml:space="preserve"> being the lowest at </w:t>
      </w:r>
      <w:r w:rsidR="001160B3">
        <w:t>3.6</w:t>
      </w:r>
      <w:r w:rsidR="00910BB3">
        <w:t xml:space="preserve"> hours</w:t>
      </w:r>
      <w:sdt>
        <w:sdtPr>
          <w:id w:val="-406460599"/>
          <w:citation/>
        </w:sdtPr>
        <w:sdtContent>
          <w:r w:rsidR="00910BB3">
            <w:fldChar w:fldCharType="begin"/>
          </w:r>
          <w:r w:rsidR="00910BB3">
            <w:instrText xml:space="preserve"> CITATION Wea21 \l 2057 </w:instrText>
          </w:r>
          <w:r w:rsidR="00910BB3">
            <w:fldChar w:fldCharType="separate"/>
          </w:r>
          <w:r w:rsidR="008F23A7">
            <w:rPr>
              <w:noProof/>
            </w:rPr>
            <w:t xml:space="preserve"> </w:t>
          </w:r>
          <w:r w:rsidR="008F23A7" w:rsidRPr="008F23A7">
            <w:rPr>
              <w:noProof/>
            </w:rPr>
            <w:t>(Weather Spark, n.d.)</w:t>
          </w:r>
          <w:r w:rsidR="00910BB3">
            <w:fldChar w:fldCharType="end"/>
          </w:r>
        </w:sdtContent>
      </w:sdt>
      <w:r w:rsidR="00910BB3">
        <w:t xml:space="preserve">. </w:t>
      </w:r>
    </w:p>
    <w:p w:rsidR="00CC33FE" w:rsidRDefault="000972F4" w:rsidP="00993B36">
      <w:pPr>
        <w:spacing w:line="480" w:lineRule="auto"/>
        <w:jc w:val="both"/>
      </w:pPr>
      <w:r>
        <w:t xml:space="preserve"> The source also states that ‘</w:t>
      </w:r>
      <w:r w:rsidRPr="000972F4">
        <w:t>the summers are cool and partly cloudy and the winters are long, very cold, wet, windy, and mostly cloudy.</w:t>
      </w:r>
      <w:r>
        <w:t>’</w:t>
      </w:r>
      <w:sdt>
        <w:sdtPr>
          <w:id w:val="-474068848"/>
          <w:citation/>
        </w:sdtPr>
        <w:sdtContent>
          <w:r>
            <w:fldChar w:fldCharType="begin"/>
          </w:r>
          <w:r>
            <w:instrText xml:space="preserve"> CITATION Wea21 \l 2057 </w:instrText>
          </w:r>
          <w:r>
            <w:fldChar w:fldCharType="separate"/>
          </w:r>
          <w:r w:rsidR="008F23A7">
            <w:rPr>
              <w:noProof/>
            </w:rPr>
            <w:t xml:space="preserve"> </w:t>
          </w:r>
          <w:r w:rsidR="008F23A7" w:rsidRPr="008F23A7">
            <w:rPr>
              <w:noProof/>
            </w:rPr>
            <w:t>(Weather Spark, n.d.)</w:t>
          </w:r>
          <w:r>
            <w:fldChar w:fldCharType="end"/>
          </w:r>
        </w:sdtContent>
      </w:sdt>
      <w:r>
        <w:t>.  This is an important factor to take in to consideration as even in the time of day where there are sunlight hours</w:t>
      </w:r>
      <w:r w:rsidR="00993B36">
        <w:t>, there may not always be a good constant supply of energy production. A good example of this would to be look at the cloud coverage this is shown by the graph below:</w:t>
      </w:r>
    </w:p>
    <w:p w:rsidR="00D24CC4" w:rsidRDefault="00993B36" w:rsidP="00D24CC4">
      <w:pPr>
        <w:keepNext/>
        <w:spacing w:line="480" w:lineRule="auto"/>
        <w:jc w:val="center"/>
      </w:pPr>
      <w:r>
        <w:rPr>
          <w:noProof/>
        </w:rPr>
        <w:lastRenderedPageBreak/>
        <w:drawing>
          <wp:inline distT="0" distB="0" distL="0" distR="0" wp14:anchorId="73FBF082" wp14:editId="2633D563">
            <wp:extent cx="4114116" cy="3554624"/>
            <wp:effectExtent l="0" t="0" r="127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9697" t="3670" r="7212" b="3000"/>
                    <a:stretch/>
                  </pic:blipFill>
                  <pic:spPr bwMode="auto">
                    <a:xfrm>
                      <a:off x="0" y="0"/>
                      <a:ext cx="4114116" cy="3554624"/>
                    </a:xfrm>
                    <a:prstGeom prst="rect">
                      <a:avLst/>
                    </a:prstGeom>
                    <a:ln>
                      <a:noFill/>
                    </a:ln>
                    <a:extLst>
                      <a:ext uri="{53640926-AAD7-44D8-BBD7-CCE9431645EC}">
                        <a14:shadowObscured xmlns:a14="http://schemas.microsoft.com/office/drawing/2010/main"/>
                      </a:ext>
                    </a:extLst>
                  </pic:spPr>
                </pic:pic>
              </a:graphicData>
            </a:graphic>
          </wp:inline>
        </w:drawing>
      </w:r>
    </w:p>
    <w:p w:rsidR="00993B36" w:rsidRDefault="00D24CC4" w:rsidP="00D24CC4">
      <w:pPr>
        <w:pStyle w:val="Caption"/>
        <w:jc w:val="center"/>
      </w:pPr>
      <w:bookmarkStart w:id="14" w:name="_Toc94013041"/>
      <w:r>
        <w:t xml:space="preserve">Figure </w:t>
      </w:r>
      <w:r w:rsidR="00D42EB6">
        <w:fldChar w:fldCharType="begin"/>
      </w:r>
      <w:r w:rsidR="00D42EB6">
        <w:instrText xml:space="preserve"> SEQ Figure \* ARABIC </w:instrText>
      </w:r>
      <w:r w:rsidR="00D42EB6">
        <w:fldChar w:fldCharType="separate"/>
      </w:r>
      <w:r w:rsidR="00380829">
        <w:rPr>
          <w:noProof/>
        </w:rPr>
        <w:t>7</w:t>
      </w:r>
      <w:r w:rsidR="00D42EB6">
        <w:rPr>
          <w:noProof/>
        </w:rPr>
        <w:fldChar w:fldCharType="end"/>
      </w:r>
      <w:r>
        <w:t>-</w:t>
      </w:r>
      <w:sdt>
        <w:sdtPr>
          <w:id w:val="-175497505"/>
          <w:citation/>
        </w:sdtPr>
        <w:sdtContent>
          <w:r>
            <w:fldChar w:fldCharType="begin"/>
          </w:r>
          <w:r>
            <w:instrText xml:space="preserve"> CITATION Wea21 \l 2057 </w:instrText>
          </w:r>
          <w:r>
            <w:fldChar w:fldCharType="separate"/>
          </w:r>
          <w:r w:rsidR="008F23A7">
            <w:rPr>
              <w:noProof/>
            </w:rPr>
            <w:t xml:space="preserve"> </w:t>
          </w:r>
          <w:r w:rsidR="008F23A7" w:rsidRPr="008F23A7">
            <w:rPr>
              <w:noProof/>
            </w:rPr>
            <w:t>(Weather Spark, n.d.)</w:t>
          </w:r>
          <w:r>
            <w:fldChar w:fldCharType="end"/>
          </w:r>
        </w:sdtContent>
      </w:sdt>
      <w:bookmarkEnd w:id="14"/>
    </w:p>
    <w:p w:rsidR="00653A20" w:rsidRDefault="00D24CC4" w:rsidP="008354FC">
      <w:pPr>
        <w:spacing w:line="480" w:lineRule="auto"/>
        <w:jc w:val="both"/>
      </w:pPr>
      <w:r>
        <w:t>As you can see from this graph overall it is a very cloudy climate with ten out of the twelve months being a higher percentage of cloudy than clear</w:t>
      </w:r>
      <w:r w:rsidR="00FE2F61">
        <w:t xml:space="preserve">. This will have a large impact on how much sun </w:t>
      </w:r>
      <w:r w:rsidR="003733D0">
        <w:t xml:space="preserve">reaches the solar farm if I was to choose this as </w:t>
      </w:r>
      <w:r w:rsidR="008354FC">
        <w:t>my renewable energy source.</w:t>
      </w:r>
    </w:p>
    <w:p w:rsidR="008354FC" w:rsidRDefault="008354FC" w:rsidP="008354FC">
      <w:pPr>
        <w:pStyle w:val="Heading3"/>
      </w:pPr>
      <w:bookmarkStart w:id="15" w:name="_Toc94013595"/>
      <w:r>
        <w:t>Energy production</w:t>
      </w:r>
      <w:bookmarkEnd w:id="15"/>
    </w:p>
    <w:p w:rsidR="008354FC" w:rsidRDefault="00891EC8" w:rsidP="00891EC8">
      <w:pPr>
        <w:pStyle w:val="Heading4"/>
      </w:pPr>
      <w:r>
        <w:t>Wind turbines</w:t>
      </w:r>
    </w:p>
    <w:p w:rsidR="008354FC" w:rsidRDefault="008354FC" w:rsidP="008354FC">
      <w:pPr>
        <w:spacing w:line="480" w:lineRule="auto"/>
        <w:jc w:val="both"/>
      </w:pPr>
      <w:r>
        <w:t>Now that I had a better understanding of the weather factors that could have an impact on which could affect how much energy either a wind or solar farm could produce. I completed research on how much energy a wind turbine and solar panel could produce in the conditions Great Orme offers to see which one would be the best option.</w:t>
      </w:r>
    </w:p>
    <w:p w:rsidR="00DE6EA2" w:rsidRDefault="00321EB2" w:rsidP="008354FC">
      <w:pPr>
        <w:spacing w:line="480" w:lineRule="auto"/>
        <w:jc w:val="both"/>
      </w:pPr>
      <w:r>
        <w:t xml:space="preserve">Researching in to the energy production of wind turbines I found </w:t>
      </w:r>
      <w:r w:rsidR="007E4068">
        <w:t>that wind turbines begin producing energy at wind speeds of around 6 to 9 mph. However, if wind speed exceeds 55 mph then the turbine will have to be shut down due to the mechanism being at risk of damage.</w:t>
      </w:r>
      <w:sdt>
        <w:sdtPr>
          <w:id w:val="1453749454"/>
          <w:citation/>
        </w:sdtPr>
        <w:sdtContent>
          <w:r w:rsidR="007E4068">
            <w:fldChar w:fldCharType="begin"/>
          </w:r>
          <w:r w:rsidR="007E4068">
            <w:instrText xml:space="preserve"> CITATION Ins15 \l 2057 </w:instrText>
          </w:r>
          <w:r w:rsidR="007E4068">
            <w:fldChar w:fldCharType="separate"/>
          </w:r>
          <w:r w:rsidR="008F23A7">
            <w:rPr>
              <w:noProof/>
            </w:rPr>
            <w:t xml:space="preserve"> </w:t>
          </w:r>
          <w:r w:rsidR="008F23A7" w:rsidRPr="008F23A7">
            <w:rPr>
              <w:noProof/>
            </w:rPr>
            <w:t>(Inspire, 2015)</w:t>
          </w:r>
          <w:r w:rsidR="007E4068">
            <w:fldChar w:fldCharType="end"/>
          </w:r>
        </w:sdtContent>
      </w:sdt>
    </w:p>
    <w:p w:rsidR="00EB7526" w:rsidRDefault="00EB7526" w:rsidP="008354FC">
      <w:pPr>
        <w:spacing w:line="480" w:lineRule="auto"/>
        <w:jc w:val="both"/>
      </w:pPr>
      <w:r>
        <w:t>The source also states ‘</w:t>
      </w:r>
      <w:r w:rsidRPr="00EB7526">
        <w:t xml:space="preserve">It is reckoned that an average onshore wind turbine rated at 2.5 – 3 megawatts can produce </w:t>
      </w:r>
      <w:proofErr w:type="gramStart"/>
      <w:r w:rsidRPr="00EB7526">
        <w:t>in excess of</w:t>
      </w:r>
      <w:proofErr w:type="gramEnd"/>
      <w:r w:rsidRPr="00EB7526">
        <w:t xml:space="preserve"> 6 million kWh every year</w:t>
      </w:r>
      <w:r>
        <w:t>’</w:t>
      </w:r>
      <w:sdt>
        <w:sdtPr>
          <w:id w:val="1084805249"/>
          <w:citation/>
        </w:sdtPr>
        <w:sdtContent>
          <w:r>
            <w:fldChar w:fldCharType="begin"/>
          </w:r>
          <w:r>
            <w:instrText xml:space="preserve"> CITATION Ins15 \l 2057 </w:instrText>
          </w:r>
          <w:r>
            <w:fldChar w:fldCharType="separate"/>
          </w:r>
          <w:r w:rsidR="008F23A7">
            <w:rPr>
              <w:noProof/>
            </w:rPr>
            <w:t xml:space="preserve"> </w:t>
          </w:r>
          <w:r w:rsidR="008F23A7" w:rsidRPr="008F23A7">
            <w:rPr>
              <w:noProof/>
            </w:rPr>
            <w:t>(Inspire, 2015)</w:t>
          </w:r>
          <w:r>
            <w:fldChar w:fldCharType="end"/>
          </w:r>
        </w:sdtContent>
      </w:sdt>
      <w:r>
        <w:t>. I have also found another sourc</w:t>
      </w:r>
      <w:r w:rsidR="00990740">
        <w:t xml:space="preserve">e </w:t>
      </w:r>
      <w:r w:rsidR="00990740">
        <w:lastRenderedPageBreak/>
        <w:t>which agrees with this statement</w:t>
      </w:r>
      <w:r w:rsidR="00642BDB">
        <w:t>, below I have a table showing the annual energy of wind turbines ranging from 100 kW to 3.5MW:</w:t>
      </w:r>
    </w:p>
    <w:p w:rsidR="00642BDB" w:rsidRDefault="00642BDB" w:rsidP="00642BDB">
      <w:pPr>
        <w:keepNext/>
        <w:spacing w:line="480" w:lineRule="auto"/>
        <w:jc w:val="both"/>
      </w:pPr>
      <w:r>
        <w:rPr>
          <w:noProof/>
        </w:rPr>
        <w:drawing>
          <wp:inline distT="0" distB="0" distL="0" distR="0" wp14:anchorId="464AE74A" wp14:editId="79499D91">
            <wp:extent cx="5731510" cy="30441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44190"/>
                    </a:xfrm>
                    <a:prstGeom prst="rect">
                      <a:avLst/>
                    </a:prstGeom>
                  </pic:spPr>
                </pic:pic>
              </a:graphicData>
            </a:graphic>
          </wp:inline>
        </w:drawing>
      </w:r>
    </w:p>
    <w:p w:rsidR="00642BDB" w:rsidRDefault="00642BDB" w:rsidP="00642BDB">
      <w:pPr>
        <w:pStyle w:val="Caption"/>
        <w:jc w:val="both"/>
      </w:pPr>
      <w:bookmarkStart w:id="16" w:name="_Toc94013042"/>
      <w:r>
        <w:t xml:space="preserve">Figure </w:t>
      </w:r>
      <w:r w:rsidR="00D42EB6">
        <w:fldChar w:fldCharType="begin"/>
      </w:r>
      <w:r w:rsidR="00D42EB6">
        <w:instrText xml:space="preserve"> SEQ Figure \* ARABIC </w:instrText>
      </w:r>
      <w:r w:rsidR="00D42EB6">
        <w:fldChar w:fldCharType="separate"/>
      </w:r>
      <w:r w:rsidR="00380829">
        <w:rPr>
          <w:noProof/>
        </w:rPr>
        <w:t>8</w:t>
      </w:r>
      <w:r w:rsidR="00D42EB6">
        <w:rPr>
          <w:noProof/>
        </w:rPr>
        <w:fldChar w:fldCharType="end"/>
      </w:r>
      <w:r>
        <w:t>-</w:t>
      </w:r>
      <w:sdt>
        <w:sdtPr>
          <w:id w:val="1359924947"/>
          <w:citation/>
        </w:sdtPr>
        <w:sdtContent>
          <w:r>
            <w:fldChar w:fldCharType="begin"/>
          </w:r>
          <w:r>
            <w:instrText xml:space="preserve"> CITATION Ren21 \l 2057 </w:instrText>
          </w:r>
          <w:r>
            <w:fldChar w:fldCharType="separate"/>
          </w:r>
          <w:r w:rsidR="008F23A7">
            <w:rPr>
              <w:noProof/>
            </w:rPr>
            <w:t xml:space="preserve"> </w:t>
          </w:r>
          <w:r w:rsidR="008F23A7" w:rsidRPr="008F23A7">
            <w:rPr>
              <w:noProof/>
            </w:rPr>
            <w:t>(Renewables First, n.d.)</w:t>
          </w:r>
          <w:r>
            <w:fldChar w:fldCharType="end"/>
          </w:r>
        </w:sdtContent>
      </w:sdt>
      <w:bookmarkEnd w:id="16"/>
    </w:p>
    <w:p w:rsidR="00194EF7" w:rsidRDefault="006E0672" w:rsidP="001160B3">
      <w:pPr>
        <w:spacing w:line="480" w:lineRule="auto"/>
        <w:jc w:val="both"/>
      </w:pPr>
      <w:r>
        <w:t>As you can see from the table a 3MW wind turbine at speeds of 7</w:t>
      </w:r>
      <w:r w:rsidR="007122E2">
        <w:t xml:space="preserve"> m</w:t>
      </w:r>
      <w:r w:rsidR="00C55CDB">
        <w:t>/s</w:t>
      </w:r>
      <w:r>
        <w:t xml:space="preserve"> produces 6,611 MWh of energy annually. If you convert this figure to kWh it comes out as:</w:t>
      </w:r>
    </w:p>
    <w:p w:rsidR="006E0672" w:rsidRPr="001A1B4D" w:rsidRDefault="006E0672" w:rsidP="001160B3">
      <w:pPr>
        <w:spacing w:line="480" w:lineRule="auto"/>
        <w:jc w:val="center"/>
        <w:rPr>
          <w:rFonts w:eastAsiaTheme="minorEastAsia"/>
        </w:rPr>
      </w:pPr>
      <m:oMathPara>
        <m:oMath>
          <m:r>
            <w:rPr>
              <w:rFonts w:ascii="Cambria Math" w:hAnsi="Cambria Math"/>
            </w:rPr>
            <m:t>6,611 MWh × 1000 =6,611,000 kWh</m:t>
          </m:r>
        </m:oMath>
      </m:oMathPara>
    </w:p>
    <w:p w:rsidR="001A1B4D" w:rsidRDefault="001A1B4D" w:rsidP="001160B3">
      <w:pPr>
        <w:spacing w:line="480" w:lineRule="auto"/>
      </w:pPr>
      <w:r>
        <w:t>Which is more than six million kWh backing up the original source.</w:t>
      </w:r>
    </w:p>
    <w:p w:rsidR="001A1B4D" w:rsidRDefault="00891EC8" w:rsidP="00891EC8">
      <w:pPr>
        <w:pStyle w:val="Heading4"/>
      </w:pPr>
      <w:r>
        <w:t>Solar panels</w:t>
      </w:r>
    </w:p>
    <w:p w:rsidR="001A1B4D" w:rsidRDefault="001A1B4D" w:rsidP="001160B3">
      <w:pPr>
        <w:spacing w:line="480" w:lineRule="auto"/>
        <w:jc w:val="both"/>
      </w:pPr>
      <w:r>
        <w:t xml:space="preserve">I then looked in to solar panels and their energy production. </w:t>
      </w:r>
      <w:r w:rsidR="00B23D47">
        <w:t>I found this calculation to figure out your daily energy output of one solar panel:</w:t>
      </w:r>
    </w:p>
    <w:p w:rsidR="00B23D47" w:rsidRDefault="00B23D47" w:rsidP="001160B3">
      <w:pPr>
        <w:spacing w:line="480" w:lineRule="auto"/>
        <w:jc w:val="both"/>
      </w:pPr>
      <w:r>
        <w:t>‘Size of one solar panel (in square metres) x 1,000</w:t>
      </w:r>
    </w:p>
    <w:p w:rsidR="00B23D47" w:rsidRDefault="00B23D47" w:rsidP="001160B3">
      <w:pPr>
        <w:spacing w:line="480" w:lineRule="auto"/>
        <w:jc w:val="both"/>
      </w:pPr>
      <w:r>
        <w:t>That figure x Efficiency of one solar panel (percentage as a decimal)</w:t>
      </w:r>
    </w:p>
    <w:p w:rsidR="00B23D47" w:rsidRDefault="00B23D47" w:rsidP="001160B3">
      <w:pPr>
        <w:spacing w:line="480" w:lineRule="auto"/>
        <w:jc w:val="both"/>
      </w:pPr>
      <w:r>
        <w:t>That figure x Number of sun hours in your area each day’</w:t>
      </w:r>
      <w:sdt>
        <w:sdtPr>
          <w:id w:val="197441682"/>
          <w:citation/>
        </w:sdtPr>
        <w:sdtContent>
          <w:r>
            <w:fldChar w:fldCharType="begin"/>
          </w:r>
          <w:r>
            <w:instrText xml:space="preserve"> CITATION Yes21 \l 2057 </w:instrText>
          </w:r>
          <w:r>
            <w:fldChar w:fldCharType="separate"/>
          </w:r>
          <w:r w:rsidR="008F23A7">
            <w:rPr>
              <w:noProof/>
            </w:rPr>
            <w:t xml:space="preserve"> </w:t>
          </w:r>
          <w:r w:rsidR="008F23A7" w:rsidRPr="008F23A7">
            <w:rPr>
              <w:noProof/>
            </w:rPr>
            <w:t>(Yes energy solutions, n.d.)</w:t>
          </w:r>
          <w:r>
            <w:fldChar w:fldCharType="end"/>
          </w:r>
        </w:sdtContent>
      </w:sdt>
      <w:r>
        <w:t>.</w:t>
      </w:r>
    </w:p>
    <w:p w:rsidR="001160B3" w:rsidRDefault="001160B3" w:rsidP="001160B3">
      <w:pPr>
        <w:spacing w:line="480" w:lineRule="auto"/>
        <w:jc w:val="both"/>
      </w:pPr>
      <w:r>
        <w:t>I will use this calculation and the data I gathered from my research in to the sunlight hours (Figure 4) to calculate an estimate of how much energy I could produce</w:t>
      </w:r>
      <w:r w:rsidR="004100C8">
        <w:t xml:space="preserve"> per solar panel. As previously stated the </w:t>
      </w:r>
      <w:r w:rsidR="004100C8">
        <w:lastRenderedPageBreak/>
        <w:t xml:space="preserve">amount of sunlight hours is greatly dependant on what period of the year is taking place so I will complete two calculations over 6-month periods. One from April to September and the other October to March. </w:t>
      </w:r>
    </w:p>
    <w:p w:rsidR="00C26A22" w:rsidRDefault="00C26A22" w:rsidP="00C26A22">
      <w:pPr>
        <w:pStyle w:val="ListParagraph"/>
        <w:numPr>
          <w:ilvl w:val="0"/>
          <w:numId w:val="4"/>
        </w:numPr>
        <w:spacing w:line="480" w:lineRule="auto"/>
        <w:jc w:val="both"/>
      </w:pPr>
      <w:r>
        <w:t>Panel is 1.6 square metres in size (average domestic solar panel size).</w:t>
      </w:r>
    </w:p>
    <w:p w:rsidR="004100C8" w:rsidRPr="00721996" w:rsidRDefault="00C26A22" w:rsidP="001160B3">
      <w:pPr>
        <w:spacing w:line="480" w:lineRule="auto"/>
        <w:jc w:val="both"/>
        <w:rPr>
          <w:rFonts w:eastAsiaTheme="minorEastAsia"/>
        </w:rPr>
      </w:pPr>
      <m:oMathPara>
        <m:oMathParaPr>
          <m:jc m:val="center"/>
        </m:oMathParaPr>
        <m:oMath>
          <m:r>
            <w:rPr>
              <w:rFonts w:ascii="Cambria Math" w:hAnsi="Cambria Math"/>
            </w:rPr>
            <m:t xml:space="preserve">1.6 × 1000=1600 </m:t>
          </m:r>
        </m:oMath>
      </m:oMathPara>
    </w:p>
    <w:p w:rsidR="00C26A22" w:rsidRDefault="00C26A22" w:rsidP="00C26A22">
      <w:pPr>
        <w:pStyle w:val="ListParagraph"/>
        <w:numPr>
          <w:ilvl w:val="0"/>
          <w:numId w:val="4"/>
        </w:numPr>
        <w:spacing w:line="480" w:lineRule="auto"/>
        <w:jc w:val="both"/>
      </w:pPr>
      <w:r>
        <w:t>Panel is 20% efficient (average efficiency for a solar panel).</w:t>
      </w:r>
    </w:p>
    <w:p w:rsidR="00C26A22" w:rsidRPr="006448C1" w:rsidRDefault="00C26A22" w:rsidP="00C26A22">
      <w:pPr>
        <w:pStyle w:val="ListParagraph"/>
        <w:spacing w:line="480" w:lineRule="auto"/>
        <w:jc w:val="both"/>
        <w:rPr>
          <w:rFonts w:eastAsiaTheme="minorEastAsia"/>
        </w:rPr>
      </w:pPr>
      <m:oMathPara>
        <m:oMath>
          <m:r>
            <w:rPr>
              <w:rFonts w:ascii="Cambria Math" w:hAnsi="Cambria Math"/>
            </w:rPr>
            <m:t>1600 ×0.2=320</m:t>
          </m:r>
        </m:oMath>
      </m:oMathPara>
    </w:p>
    <w:p w:rsidR="006448C1" w:rsidRPr="00721996" w:rsidRDefault="006448C1" w:rsidP="006448C1">
      <w:pPr>
        <w:spacing w:line="480" w:lineRule="auto"/>
        <w:jc w:val="both"/>
      </w:pPr>
      <w:r>
        <w:t xml:space="preserve">April – September </w:t>
      </w:r>
    </w:p>
    <w:p w:rsidR="00166920" w:rsidRDefault="00D26FCA" w:rsidP="00721996">
      <w:pPr>
        <w:pStyle w:val="ListParagraph"/>
        <w:numPr>
          <w:ilvl w:val="0"/>
          <w:numId w:val="4"/>
        </w:numPr>
        <w:spacing w:line="480" w:lineRule="auto"/>
      </w:pPr>
      <w:r>
        <w:t xml:space="preserve">Average sunlight hours in the summer </w:t>
      </w:r>
      <w:r w:rsidR="00A87DDB">
        <w:t>months (April</w:t>
      </w:r>
      <w:r>
        <w:t xml:space="preserve"> to September) is 7.37 hours.</w:t>
      </w:r>
    </w:p>
    <w:p w:rsidR="00A87DDB" w:rsidRPr="00721996" w:rsidRDefault="00721996" w:rsidP="006448C1">
      <w:pPr>
        <w:pStyle w:val="ListParagraph"/>
        <w:spacing w:line="480" w:lineRule="auto"/>
        <w:rPr>
          <w:rFonts w:eastAsiaTheme="minorEastAsia"/>
        </w:rPr>
      </w:pPr>
      <m:oMathPara>
        <m:oMath>
          <m:r>
            <w:rPr>
              <w:rFonts w:ascii="Cambria Math" w:hAnsi="Cambria Math"/>
            </w:rPr>
            <m:t>320 ×7.37=2358.4</m:t>
          </m:r>
        </m:oMath>
      </m:oMathPara>
    </w:p>
    <w:p w:rsidR="00721996" w:rsidRDefault="00721996" w:rsidP="00721996">
      <w:pPr>
        <w:pStyle w:val="ListParagraph"/>
        <w:numPr>
          <w:ilvl w:val="0"/>
          <w:numId w:val="4"/>
        </w:numPr>
      </w:pPr>
      <w:r>
        <w:t>Divide by 100</w:t>
      </w:r>
      <w:r w:rsidR="006448C1">
        <w:t>0</w:t>
      </w:r>
      <w:r>
        <w:t xml:space="preserve"> to get kWh </w:t>
      </w:r>
    </w:p>
    <w:p w:rsidR="006448C1" w:rsidRPr="006448C1" w:rsidRDefault="00D42EB6" w:rsidP="006448C1">
      <w:pPr>
        <w:pStyle w:val="ListParagraph"/>
        <w:spacing w:line="480" w:lineRule="auto"/>
        <w:rPr>
          <w:rFonts w:eastAsiaTheme="minorEastAsia"/>
        </w:rPr>
      </w:pPr>
      <m:oMathPara>
        <m:oMath>
          <m:f>
            <m:fPr>
              <m:ctrlPr>
                <w:rPr>
                  <w:rFonts w:ascii="Cambria Math" w:hAnsi="Cambria Math"/>
                  <w:i/>
                </w:rPr>
              </m:ctrlPr>
            </m:fPr>
            <m:num>
              <m:r>
                <w:rPr>
                  <w:rFonts w:ascii="Cambria Math" w:hAnsi="Cambria Math"/>
                </w:rPr>
                <m:t>2358.4</m:t>
              </m:r>
            </m:num>
            <m:den>
              <m:r>
                <w:rPr>
                  <w:rFonts w:ascii="Cambria Math" w:hAnsi="Cambria Math"/>
                </w:rPr>
                <m:t>1000</m:t>
              </m:r>
            </m:den>
          </m:f>
          <m:r>
            <w:rPr>
              <w:rFonts w:ascii="Cambria Math" w:hAnsi="Cambria Math"/>
            </w:rPr>
            <m:t>=2.36 kWh per day</m:t>
          </m:r>
        </m:oMath>
      </m:oMathPara>
    </w:p>
    <w:p w:rsidR="006448C1" w:rsidRDefault="006448C1" w:rsidP="006448C1">
      <w:pPr>
        <w:spacing w:line="480" w:lineRule="auto"/>
      </w:pPr>
      <w:r>
        <w:t>October – March</w:t>
      </w:r>
    </w:p>
    <w:p w:rsidR="006448C1" w:rsidRDefault="006448C1" w:rsidP="006448C1">
      <w:pPr>
        <w:pStyle w:val="ListParagraph"/>
        <w:numPr>
          <w:ilvl w:val="0"/>
          <w:numId w:val="4"/>
        </w:numPr>
        <w:spacing w:line="480" w:lineRule="auto"/>
      </w:pPr>
      <w:r>
        <w:t xml:space="preserve">Average sunlight hours in the winter months (October to March) are </w:t>
      </w:r>
      <w:r w:rsidR="006F4F29">
        <w:t>4.13</w:t>
      </w:r>
    </w:p>
    <w:p w:rsidR="006F4F29" w:rsidRPr="006F4F29" w:rsidRDefault="006F4F29" w:rsidP="006F4F29">
      <w:pPr>
        <w:pStyle w:val="ListParagraph"/>
        <w:spacing w:line="480" w:lineRule="auto"/>
        <w:rPr>
          <w:rFonts w:eastAsiaTheme="minorEastAsia"/>
        </w:rPr>
      </w:pPr>
      <m:oMathPara>
        <m:oMath>
          <m:r>
            <w:rPr>
              <w:rFonts w:ascii="Cambria Math" w:hAnsi="Cambria Math"/>
            </w:rPr>
            <m:t xml:space="preserve">320 ×4.13=1321.6 </m:t>
          </m:r>
        </m:oMath>
      </m:oMathPara>
    </w:p>
    <w:p w:rsidR="006F4F29" w:rsidRDefault="006C0423" w:rsidP="006F4F29">
      <w:pPr>
        <w:pStyle w:val="ListParagraph"/>
        <w:numPr>
          <w:ilvl w:val="0"/>
          <w:numId w:val="4"/>
        </w:numPr>
        <w:spacing w:line="480" w:lineRule="auto"/>
      </w:pPr>
      <w:r>
        <w:t xml:space="preserve">Divide by 100 to get kWh </w:t>
      </w:r>
    </w:p>
    <w:p w:rsidR="006C0423" w:rsidRPr="006C0423" w:rsidRDefault="00D42EB6" w:rsidP="006C0423">
      <w:pPr>
        <w:pStyle w:val="ListParagraph"/>
        <w:spacing w:line="480" w:lineRule="auto"/>
        <w:rPr>
          <w:rFonts w:eastAsiaTheme="minorEastAsia"/>
        </w:rPr>
      </w:pPr>
      <m:oMathPara>
        <m:oMath>
          <m:f>
            <m:fPr>
              <m:ctrlPr>
                <w:rPr>
                  <w:rFonts w:ascii="Cambria Math" w:hAnsi="Cambria Math"/>
                  <w:i/>
                </w:rPr>
              </m:ctrlPr>
            </m:fPr>
            <m:num>
              <m:r>
                <w:rPr>
                  <w:rFonts w:ascii="Cambria Math" w:hAnsi="Cambria Math"/>
                </w:rPr>
                <m:t>1321.6</m:t>
              </m:r>
            </m:num>
            <m:den>
              <m:r>
                <w:rPr>
                  <w:rFonts w:ascii="Cambria Math" w:hAnsi="Cambria Math"/>
                </w:rPr>
                <m:t>100</m:t>
              </m:r>
            </m:den>
          </m:f>
          <m:r>
            <w:rPr>
              <w:rFonts w:ascii="Cambria Math" w:hAnsi="Cambria Math"/>
            </w:rPr>
            <m:t>=1.32 kWh per day</m:t>
          </m:r>
        </m:oMath>
      </m:oMathPara>
    </w:p>
    <w:p w:rsidR="006C0423" w:rsidRDefault="006C0423" w:rsidP="006C0423">
      <w:pPr>
        <w:spacing w:line="480" w:lineRule="auto"/>
      </w:pPr>
      <w:r>
        <w:t xml:space="preserve">These calculations prove that </w:t>
      </w:r>
      <w:r w:rsidR="001C7A5C">
        <w:t xml:space="preserve">there is a </w:t>
      </w:r>
      <w:r w:rsidR="00B55D06">
        <w:t xml:space="preserve">drop of almost half of the energy production when you compare the winter months to the summer months. This is very inconsistent where as the wind remains at a good wind speed in Great Orme </w:t>
      </w:r>
      <w:r w:rsidR="000203CD">
        <w:t>year-round</w:t>
      </w:r>
      <w:r w:rsidR="00B55D06">
        <w:t xml:space="preserve">. </w:t>
      </w:r>
    </w:p>
    <w:p w:rsidR="000203CD" w:rsidRDefault="000203CD" w:rsidP="00186999">
      <w:pPr>
        <w:pStyle w:val="Heading3"/>
      </w:pPr>
      <w:bookmarkStart w:id="17" w:name="_Toc94013596"/>
      <w:r>
        <w:lastRenderedPageBreak/>
        <w:t>Cost</w:t>
      </w:r>
      <w:bookmarkEnd w:id="17"/>
      <w:r>
        <w:t xml:space="preserve"> </w:t>
      </w:r>
    </w:p>
    <w:p w:rsidR="000203CD" w:rsidRDefault="000203CD" w:rsidP="00AD2C64">
      <w:pPr>
        <w:spacing w:line="480" w:lineRule="auto"/>
        <w:jc w:val="both"/>
      </w:pPr>
      <w:r>
        <w:t xml:space="preserve">I then </w:t>
      </w:r>
      <w:r w:rsidR="00A275F0">
        <w:t>researched</w:t>
      </w:r>
      <w:r>
        <w:t xml:space="preserve"> how much </w:t>
      </w:r>
      <w:r w:rsidR="00A275F0">
        <w:t>both renewable energy</w:t>
      </w:r>
      <w:r>
        <w:t xml:space="preserve"> options would cost to set up</w:t>
      </w:r>
      <w:r w:rsidR="00A275F0">
        <w:t xml:space="preserve">. I did this by comparing their energy production against Great Ormes energy demands. </w:t>
      </w:r>
      <w:r w:rsidR="003D4119">
        <w:t xml:space="preserve">As you can see from </w:t>
      </w:r>
      <w:r w:rsidR="00EB0A2A">
        <w:t xml:space="preserve">figure </w:t>
      </w:r>
      <w:r w:rsidR="00B802A6">
        <w:t xml:space="preserve">3 </w:t>
      </w:r>
      <w:r w:rsidR="00AD2C64">
        <w:t xml:space="preserve">Great Orme requires 1102.86 kWh daily adding up to 4025428.05 kWh annually. </w:t>
      </w:r>
    </w:p>
    <w:p w:rsidR="00AD2C64" w:rsidRDefault="00AD2C64" w:rsidP="00AD2C64">
      <w:pPr>
        <w:pStyle w:val="Heading4"/>
      </w:pPr>
      <w:r>
        <w:t xml:space="preserve">Solar farm </w:t>
      </w:r>
    </w:p>
    <w:p w:rsidR="00AD2C64" w:rsidRDefault="00AD2C64" w:rsidP="00363C28">
      <w:pPr>
        <w:spacing w:line="480" w:lineRule="auto"/>
        <w:jc w:val="both"/>
      </w:pPr>
      <w:r>
        <w:t xml:space="preserve">For my solar farm I will be using the value during the winter months as </w:t>
      </w:r>
      <w:r w:rsidR="005A0B99">
        <w:t xml:space="preserve">there is a </w:t>
      </w:r>
      <w:r w:rsidR="00851057">
        <w:t xml:space="preserve">big difference in energy production between the two figures. </w:t>
      </w:r>
      <w:r w:rsidR="000939D3">
        <w:t>To</w:t>
      </w:r>
      <w:r w:rsidR="007D355C">
        <w:t xml:space="preserve"> figure out the cost I will need to figure out how any solar panels I would need </w:t>
      </w:r>
      <w:r w:rsidR="00FA39B1">
        <w:t xml:space="preserve">to </w:t>
      </w:r>
      <w:r w:rsidR="00B7722E">
        <w:t xml:space="preserve">provide </w:t>
      </w:r>
      <w:r w:rsidR="000939D3">
        <w:t>Great Orme with the daily energy it needs.</w:t>
      </w:r>
    </w:p>
    <w:p w:rsidR="000939D3" w:rsidRPr="00EF7B5F" w:rsidRDefault="00D42EB6" w:rsidP="00851057">
      <w:pPr>
        <w:spacing w:line="480" w:lineRule="auto"/>
        <w:rPr>
          <w:rFonts w:eastAsiaTheme="minorEastAsia"/>
        </w:rPr>
      </w:pPr>
      <m:oMathPara>
        <m:oMath>
          <m:f>
            <m:fPr>
              <m:ctrlPr>
                <w:rPr>
                  <w:rFonts w:ascii="Cambria Math" w:hAnsi="Cambria Math"/>
                  <w:i/>
                </w:rPr>
              </m:ctrlPr>
            </m:fPr>
            <m:num>
              <m:r>
                <w:rPr>
                  <w:rFonts w:ascii="Cambria Math" w:hAnsi="Cambria Math"/>
                </w:rPr>
                <m:t>1102.86 (daily energy requirment)</m:t>
              </m:r>
            </m:num>
            <m:den>
              <m:r>
                <w:rPr>
                  <w:rFonts w:ascii="Cambria Math" w:hAnsi="Cambria Math"/>
                </w:rPr>
                <m:t>1.32 (energy produced per panel)</m:t>
              </m:r>
            </m:den>
          </m:f>
          <m:r>
            <w:rPr>
              <w:rFonts w:ascii="Cambria Math" w:hAnsi="Cambria Math"/>
            </w:rPr>
            <m:t>= 835.5 panels</m:t>
          </m:r>
        </m:oMath>
      </m:oMathPara>
    </w:p>
    <w:p w:rsidR="00EF7B5F" w:rsidRDefault="00EF7B5F" w:rsidP="00851057">
      <w:pPr>
        <w:spacing w:line="480" w:lineRule="auto"/>
      </w:pPr>
      <w:r>
        <w:t xml:space="preserve">From </w:t>
      </w:r>
      <w:r w:rsidR="003B4F6D">
        <w:t>this calculation I know I need a minimum of 836 solar panels.</w:t>
      </w:r>
      <w:r w:rsidR="002F1969">
        <w:t xml:space="preserve"> Below I have an image showing the average price of a solar panel system, this table shown in the image uses prices based of 250W panels</w:t>
      </w:r>
      <w:r w:rsidR="004C7980">
        <w:t>.  A 250W panel is typically 1.6 square metres in size which is the size I used to calculate the kWh per day.</w:t>
      </w:r>
    </w:p>
    <w:p w:rsidR="004C7980" w:rsidRDefault="002F1969" w:rsidP="004C7980">
      <w:pPr>
        <w:keepNext/>
        <w:spacing w:line="480" w:lineRule="auto"/>
      </w:pPr>
      <w:r>
        <w:rPr>
          <w:noProof/>
        </w:rPr>
        <w:drawing>
          <wp:inline distT="0" distB="0" distL="0" distR="0" wp14:anchorId="19D191BE" wp14:editId="782055E6">
            <wp:extent cx="5731510" cy="27266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26690"/>
                    </a:xfrm>
                    <a:prstGeom prst="rect">
                      <a:avLst/>
                    </a:prstGeom>
                  </pic:spPr>
                </pic:pic>
              </a:graphicData>
            </a:graphic>
          </wp:inline>
        </w:drawing>
      </w:r>
    </w:p>
    <w:p w:rsidR="000939D3" w:rsidRPr="00AD2C64" w:rsidRDefault="004C7980" w:rsidP="004C7980">
      <w:pPr>
        <w:pStyle w:val="Caption"/>
      </w:pPr>
      <w:bookmarkStart w:id="18" w:name="_Toc94013043"/>
      <w:r>
        <w:t xml:space="preserve">Figure </w:t>
      </w:r>
      <w:r w:rsidR="00D42EB6">
        <w:fldChar w:fldCharType="begin"/>
      </w:r>
      <w:r w:rsidR="00D42EB6">
        <w:instrText xml:space="preserve"> SEQ Figure \* ARABIC </w:instrText>
      </w:r>
      <w:r w:rsidR="00D42EB6">
        <w:fldChar w:fldCharType="separate"/>
      </w:r>
      <w:r w:rsidR="00380829">
        <w:rPr>
          <w:noProof/>
        </w:rPr>
        <w:t>9</w:t>
      </w:r>
      <w:r w:rsidR="00D42EB6">
        <w:rPr>
          <w:noProof/>
        </w:rPr>
        <w:fldChar w:fldCharType="end"/>
      </w:r>
      <w:r>
        <w:t>-</w:t>
      </w:r>
      <w:sdt>
        <w:sdtPr>
          <w:id w:val="-2029791004"/>
          <w:citation/>
        </w:sdtPr>
        <w:sdtContent>
          <w:r>
            <w:fldChar w:fldCharType="begin"/>
          </w:r>
          <w:r>
            <w:instrText xml:space="preserve"> CITATION Est21 \l 2057 </w:instrText>
          </w:r>
          <w:r>
            <w:fldChar w:fldCharType="separate"/>
          </w:r>
          <w:r w:rsidR="008F23A7">
            <w:rPr>
              <w:noProof/>
            </w:rPr>
            <w:t xml:space="preserve"> </w:t>
          </w:r>
          <w:r w:rsidR="008F23A7" w:rsidRPr="008F23A7">
            <w:rPr>
              <w:noProof/>
            </w:rPr>
            <w:t>(Katete, n.d.)</w:t>
          </w:r>
          <w:r>
            <w:fldChar w:fldCharType="end"/>
          </w:r>
        </w:sdtContent>
      </w:sdt>
      <w:bookmarkEnd w:id="18"/>
    </w:p>
    <w:p w:rsidR="00B55D06" w:rsidRDefault="004C7980" w:rsidP="006C0423">
      <w:pPr>
        <w:spacing w:line="480" w:lineRule="auto"/>
      </w:pPr>
      <w:r>
        <w:t>I have used the figures from the table above to calculate the cost of 836 panels, the calculation is shown below:</w:t>
      </w:r>
    </w:p>
    <w:p w:rsidR="006D52C6" w:rsidRDefault="006D52C6" w:rsidP="006D52C6">
      <w:pPr>
        <w:pStyle w:val="ListParagraph"/>
        <w:numPr>
          <w:ilvl w:val="0"/>
          <w:numId w:val="4"/>
        </w:numPr>
        <w:spacing w:line="480" w:lineRule="auto"/>
      </w:pPr>
      <w:r>
        <w:lastRenderedPageBreak/>
        <w:t xml:space="preserve">Calculate the amount of sets of 48 panels I would need. </w:t>
      </w:r>
    </w:p>
    <w:p w:rsidR="00443882" w:rsidRPr="006D52C6" w:rsidRDefault="00D42EB6" w:rsidP="006C0423">
      <w:pPr>
        <w:spacing w:line="480" w:lineRule="auto"/>
        <w:rPr>
          <w:rFonts w:eastAsiaTheme="minorEastAsia"/>
        </w:rPr>
      </w:pPr>
      <m:oMathPara>
        <m:oMath>
          <m:f>
            <m:fPr>
              <m:ctrlPr>
                <w:rPr>
                  <w:rFonts w:ascii="Cambria Math" w:hAnsi="Cambria Math"/>
                  <w:i/>
                </w:rPr>
              </m:ctrlPr>
            </m:fPr>
            <m:num>
              <m:r>
                <w:rPr>
                  <w:rFonts w:ascii="Cambria Math" w:hAnsi="Cambria Math"/>
                </w:rPr>
                <m:t>836</m:t>
              </m:r>
            </m:num>
            <m:den>
              <m:r>
                <w:rPr>
                  <w:rFonts w:ascii="Cambria Math" w:hAnsi="Cambria Math"/>
                </w:rPr>
                <m:t>48</m:t>
              </m:r>
            </m:den>
          </m:f>
          <m:r>
            <w:rPr>
              <w:rFonts w:ascii="Cambria Math" w:hAnsi="Cambria Math"/>
            </w:rPr>
            <m:t>=17.42</m:t>
          </m:r>
        </m:oMath>
      </m:oMathPara>
    </w:p>
    <w:p w:rsidR="006D52C6" w:rsidRDefault="006D52C6" w:rsidP="006D52C6">
      <w:pPr>
        <w:pStyle w:val="ListParagraph"/>
        <w:numPr>
          <w:ilvl w:val="0"/>
          <w:numId w:val="4"/>
        </w:numPr>
        <w:spacing w:line="480" w:lineRule="auto"/>
      </w:pPr>
      <w:r>
        <w:t>I will multiply this number by 12,000 as an average price for a set of 48.</w:t>
      </w:r>
    </w:p>
    <w:p w:rsidR="004C7980" w:rsidRPr="006D52C6" w:rsidRDefault="006D52C6" w:rsidP="006C0423">
      <w:pPr>
        <w:spacing w:line="480" w:lineRule="auto"/>
        <w:rPr>
          <w:rFonts w:eastAsiaTheme="minorEastAsia"/>
        </w:rPr>
      </w:pPr>
      <m:oMathPara>
        <m:oMath>
          <m:r>
            <w:rPr>
              <w:rFonts w:ascii="Cambria Math" w:hAnsi="Cambria Math"/>
            </w:rPr>
            <m:t>17.42 ×12000=£209,040</m:t>
          </m:r>
        </m:oMath>
      </m:oMathPara>
    </w:p>
    <w:p w:rsidR="006D52C6" w:rsidRDefault="006D52C6" w:rsidP="006C0423">
      <w:pPr>
        <w:spacing w:line="480" w:lineRule="auto"/>
      </w:pPr>
      <w:r>
        <w:t xml:space="preserve">The calculation has provided me with an estimated cost of £209,040 to buy the panels required for the solar farm. </w:t>
      </w:r>
    </w:p>
    <w:p w:rsidR="006D52C6" w:rsidRDefault="006D52C6" w:rsidP="006D52C6">
      <w:pPr>
        <w:pStyle w:val="Heading4"/>
      </w:pPr>
      <w:r>
        <w:t>Wind farm</w:t>
      </w:r>
    </w:p>
    <w:p w:rsidR="00D959DB" w:rsidRDefault="000A1DEE" w:rsidP="00D959DB">
      <w:pPr>
        <w:spacing w:line="480" w:lineRule="auto"/>
      </w:pPr>
      <w:r>
        <w:t xml:space="preserve">The average annual wind speed for Great Orme comes out as 20.9 kph (figure 5), this converts to 5.8 </w:t>
      </w:r>
      <w:r w:rsidR="00D959DB">
        <w:t>m/s. Comparing this against the energy production of a 100-kW wind turbine (figure 8) 6 m/s wind speeds would produce 264 MWh. This means two turbines would be required to fulfil the demands for Great Orme. Below I have found a table with the costing of various turbine</w:t>
      </w:r>
      <w:r w:rsidR="00486C42">
        <w:t xml:space="preserve"> project costs</w:t>
      </w:r>
      <w:r w:rsidR="00D959DB">
        <w:t>:</w:t>
      </w:r>
    </w:p>
    <w:p w:rsidR="00D959DB" w:rsidRDefault="00D959DB" w:rsidP="00D959DB">
      <w:pPr>
        <w:keepNext/>
        <w:spacing w:line="480" w:lineRule="auto"/>
      </w:pPr>
      <w:r>
        <w:rPr>
          <w:noProof/>
        </w:rPr>
        <w:drawing>
          <wp:inline distT="0" distB="0" distL="0" distR="0" wp14:anchorId="096C8833" wp14:editId="16966272">
            <wp:extent cx="5731510" cy="19088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908810"/>
                    </a:xfrm>
                    <a:prstGeom prst="rect">
                      <a:avLst/>
                    </a:prstGeom>
                  </pic:spPr>
                </pic:pic>
              </a:graphicData>
            </a:graphic>
          </wp:inline>
        </w:drawing>
      </w:r>
    </w:p>
    <w:p w:rsidR="00D959DB" w:rsidRDefault="00D959DB" w:rsidP="00D959DB">
      <w:pPr>
        <w:pStyle w:val="Caption"/>
      </w:pPr>
      <w:bookmarkStart w:id="19" w:name="_Toc94013044"/>
      <w:r>
        <w:t xml:space="preserve">Figure </w:t>
      </w:r>
      <w:r w:rsidR="00D42EB6">
        <w:fldChar w:fldCharType="begin"/>
      </w:r>
      <w:r w:rsidR="00D42EB6">
        <w:instrText xml:space="preserve"> SEQ Figure \* ARABIC </w:instrText>
      </w:r>
      <w:r w:rsidR="00D42EB6">
        <w:fldChar w:fldCharType="separate"/>
      </w:r>
      <w:r w:rsidR="00380829">
        <w:rPr>
          <w:noProof/>
        </w:rPr>
        <w:t>10</w:t>
      </w:r>
      <w:r w:rsidR="00D42EB6">
        <w:rPr>
          <w:noProof/>
        </w:rPr>
        <w:fldChar w:fldCharType="end"/>
      </w:r>
      <w:r>
        <w:t>-</w:t>
      </w:r>
      <w:sdt>
        <w:sdtPr>
          <w:id w:val="-836615180"/>
          <w:citation/>
        </w:sdtPr>
        <w:sdtContent>
          <w:r>
            <w:fldChar w:fldCharType="begin"/>
          </w:r>
          <w:r>
            <w:instrText xml:space="preserve"> CITATION Ren211 \l 2057 </w:instrText>
          </w:r>
          <w:r>
            <w:fldChar w:fldCharType="separate"/>
          </w:r>
          <w:r w:rsidR="008F23A7">
            <w:rPr>
              <w:noProof/>
            </w:rPr>
            <w:t xml:space="preserve"> </w:t>
          </w:r>
          <w:r w:rsidR="008F23A7" w:rsidRPr="008F23A7">
            <w:rPr>
              <w:noProof/>
            </w:rPr>
            <w:t>(Renewables first, n.d.)</w:t>
          </w:r>
          <w:r>
            <w:fldChar w:fldCharType="end"/>
          </w:r>
        </w:sdtContent>
      </w:sdt>
      <w:bookmarkEnd w:id="19"/>
    </w:p>
    <w:p w:rsidR="005C2313" w:rsidRDefault="00486C42" w:rsidP="00D959DB">
      <w:pPr>
        <w:spacing w:line="480" w:lineRule="auto"/>
      </w:pPr>
      <w:r>
        <w:t>As you figure 10 shows the total project cost of 100kW wind turbine is £345,000. The source also states ‘</w:t>
      </w:r>
      <w:r w:rsidRPr="00486C42">
        <w:t>For reference, typically the actual wind turbine costs around 69% of the total project cost</w:t>
      </w:r>
      <w:r>
        <w:t>’</w:t>
      </w:r>
      <w:sdt>
        <w:sdtPr>
          <w:id w:val="44962251"/>
          <w:citation/>
        </w:sdtPr>
        <w:sdtContent>
          <w:r>
            <w:fldChar w:fldCharType="begin"/>
          </w:r>
          <w:r>
            <w:instrText xml:space="preserve"> CITATION Ren211 \l 2057 </w:instrText>
          </w:r>
          <w:r>
            <w:fldChar w:fldCharType="separate"/>
          </w:r>
          <w:r w:rsidR="008F23A7">
            <w:rPr>
              <w:noProof/>
            </w:rPr>
            <w:t xml:space="preserve"> </w:t>
          </w:r>
          <w:r w:rsidR="008F23A7" w:rsidRPr="008F23A7">
            <w:rPr>
              <w:noProof/>
            </w:rPr>
            <w:t>(Renewables first, n.d.)</w:t>
          </w:r>
          <w:r>
            <w:fldChar w:fldCharType="end"/>
          </w:r>
        </w:sdtContent>
      </w:sdt>
      <w:r>
        <w:t>.</w:t>
      </w:r>
    </w:p>
    <w:p w:rsidR="00721996" w:rsidRPr="00486C42" w:rsidRDefault="00486C42" w:rsidP="00486C42">
      <w:pPr>
        <w:spacing w:line="480" w:lineRule="auto"/>
      </w:pPr>
      <m:oMathPara>
        <m:oMath>
          <m:r>
            <w:rPr>
              <w:rFonts w:ascii="Cambria Math" w:hAnsi="Cambria Math"/>
            </w:rPr>
            <m:t xml:space="preserve">345,000 ×0.69=238,050 </m:t>
          </m:r>
        </m:oMath>
      </m:oMathPara>
    </w:p>
    <w:p w:rsidR="00486C42" w:rsidRDefault="00486C42" w:rsidP="00486C42">
      <w:pPr>
        <w:spacing w:line="480" w:lineRule="auto"/>
      </w:pPr>
      <w:r>
        <w:t xml:space="preserve">This means that according to this source a turbine would cost me £238,050. </w:t>
      </w:r>
      <w:r w:rsidR="007826BE">
        <w:t>Therefore,</w:t>
      </w:r>
      <w:r>
        <w:t xml:space="preserve"> bring the </w:t>
      </w:r>
      <w:r w:rsidR="0058473D">
        <w:t>estimated</w:t>
      </w:r>
      <w:r>
        <w:t xml:space="preserve"> cost of two turbines to £476,100.</w:t>
      </w:r>
    </w:p>
    <w:p w:rsidR="00486C42" w:rsidRDefault="007826BE" w:rsidP="007826BE">
      <w:pPr>
        <w:pStyle w:val="Heading3"/>
      </w:pPr>
      <w:bookmarkStart w:id="20" w:name="_Toc94013597"/>
      <w:r>
        <w:lastRenderedPageBreak/>
        <w:t>Choice of renewable energy and justification</w:t>
      </w:r>
      <w:bookmarkEnd w:id="20"/>
    </w:p>
    <w:p w:rsidR="007826BE" w:rsidRDefault="0058473D" w:rsidP="007256C4">
      <w:pPr>
        <w:spacing w:line="480" w:lineRule="auto"/>
        <w:jc w:val="both"/>
      </w:pPr>
      <w:r>
        <w:t xml:space="preserve">After conducting research into both sources of renewable energy I have decided I will choose to go with a wind farm. This is because I believe the wind farm is better suited to the weather conditions of Great Orme. The wind farm also only requires two turbines to provide Great Orme with the energy it needs whereas, the option of a solar farm would require 836 panels to power Great Orme. This calculation also does not take in to consideration the need for extra panels </w:t>
      </w:r>
      <w:r w:rsidR="002507EA">
        <w:t>if</w:t>
      </w:r>
      <w:r>
        <w:t xml:space="preserve"> some require maintenance or repair whereas, in most months Great Orme could run of a single turbine </w:t>
      </w:r>
      <w:r w:rsidR="002507EA">
        <w:t xml:space="preserve">whilst maintenance or repairs could be completed on the other. </w:t>
      </w:r>
      <w:r w:rsidR="007256C4">
        <w:t xml:space="preserve">Although the cost calculation comes out as more expensive for the wind turbines as previously stated the this does not take in to consideration the cost of additional panels that would be need to be put in place and the extra land space that would be required for to fit these panels. Therefore, I believe the wind farm is the better option as a renewable energy source for Great Orme. </w:t>
      </w:r>
    </w:p>
    <w:p w:rsidR="007256C4" w:rsidRPr="007826BE" w:rsidRDefault="0058374C" w:rsidP="0058374C">
      <w:pPr>
        <w:pStyle w:val="Heading2"/>
      </w:pPr>
      <w:bookmarkStart w:id="21" w:name="_Toc94013598"/>
      <w:r>
        <w:t xml:space="preserve">3.Design </w:t>
      </w:r>
      <w:r w:rsidR="001939B0">
        <w:t>a wind power system</w:t>
      </w:r>
      <w:bookmarkEnd w:id="21"/>
      <w:r w:rsidR="001939B0">
        <w:t xml:space="preserve"> </w:t>
      </w:r>
    </w:p>
    <w:p w:rsidR="00B23D47" w:rsidRDefault="002507EA" w:rsidP="00271609">
      <w:pPr>
        <w:spacing w:line="480" w:lineRule="auto"/>
        <w:jc w:val="both"/>
      </w:pPr>
      <w:r>
        <w:softHyphen/>
      </w:r>
      <w:r>
        <w:softHyphen/>
      </w:r>
      <w:r w:rsidR="001939B0">
        <w:t xml:space="preserve">I will know be designing my wind farm, choosing the turbines I will be using and the number of the turbines I will be using. I will first look in to the </w:t>
      </w:r>
      <w:r w:rsidR="005201FB">
        <w:t>how a wind turbine works and the components</w:t>
      </w:r>
      <w:r w:rsidR="001939B0">
        <w:t xml:space="preserve"> of the wind turbine </w:t>
      </w:r>
      <w:r w:rsidR="005201FB">
        <w:t>to</w:t>
      </w:r>
      <w:r w:rsidR="001939B0">
        <w:t xml:space="preserve"> gain a better understanding of what I am designing.</w:t>
      </w:r>
    </w:p>
    <w:p w:rsidR="001939B0" w:rsidRDefault="005201FB" w:rsidP="001939B0">
      <w:pPr>
        <w:pStyle w:val="Heading3"/>
      </w:pPr>
      <w:bookmarkStart w:id="22" w:name="_Toc94013599"/>
      <w:r>
        <w:t>How a wind turbine works</w:t>
      </w:r>
      <w:bookmarkEnd w:id="22"/>
    </w:p>
    <w:p w:rsidR="001939B0" w:rsidRDefault="005201FB" w:rsidP="00271609">
      <w:pPr>
        <w:spacing w:line="480" w:lineRule="auto"/>
        <w:jc w:val="both"/>
      </w:pPr>
      <w:r>
        <w:t xml:space="preserve">A wind turbine uses the wind to turn its propellers, which the causes the rotor to turn which cause a generator to spin therefore turning the kinetic </w:t>
      </w:r>
      <w:r w:rsidR="00B93A2D">
        <w:t>energy in</w:t>
      </w:r>
      <w:r>
        <w:t xml:space="preserve"> to electrical energy.</w:t>
      </w:r>
      <w:sdt>
        <w:sdtPr>
          <w:id w:val="827632535"/>
          <w:citation/>
        </w:sdtPr>
        <w:sdtContent>
          <w:r>
            <w:fldChar w:fldCharType="begin"/>
          </w:r>
          <w:r>
            <w:instrText xml:space="preserve"> CITATION Ene21 \l 2057 </w:instrText>
          </w:r>
          <w:r>
            <w:fldChar w:fldCharType="separate"/>
          </w:r>
          <w:r w:rsidR="008F23A7">
            <w:rPr>
              <w:noProof/>
            </w:rPr>
            <w:t xml:space="preserve"> </w:t>
          </w:r>
          <w:r w:rsidR="008F23A7" w:rsidRPr="008F23A7">
            <w:rPr>
              <w:noProof/>
            </w:rPr>
            <w:t>(Energy.gov, n.d.)</w:t>
          </w:r>
          <w:r>
            <w:fldChar w:fldCharType="end"/>
          </w:r>
        </w:sdtContent>
      </w:sdt>
    </w:p>
    <w:p w:rsidR="00271609" w:rsidRDefault="00271609" w:rsidP="00271609">
      <w:pPr>
        <w:pStyle w:val="Heading3"/>
      </w:pPr>
      <w:bookmarkStart w:id="23" w:name="_Toc94013600"/>
      <w:r>
        <w:t>Components of a wind turbine</w:t>
      </w:r>
      <w:bookmarkEnd w:id="23"/>
    </w:p>
    <w:p w:rsidR="00271609" w:rsidRDefault="00271609" w:rsidP="002606EE">
      <w:pPr>
        <w:spacing w:line="480" w:lineRule="auto"/>
        <w:jc w:val="both"/>
      </w:pPr>
      <w:r>
        <w:t xml:space="preserve">There are many different components of a wind turbine I will be researching a few of the main components. Theses components are the rotor, generator, </w:t>
      </w:r>
      <w:r w:rsidR="002606EE">
        <w:t>gearbox and tower.</w:t>
      </w:r>
    </w:p>
    <w:p w:rsidR="002606EE" w:rsidRDefault="002606EE" w:rsidP="002606EE">
      <w:pPr>
        <w:pStyle w:val="Heading4"/>
      </w:pPr>
      <w:r>
        <w:t>Rotor</w:t>
      </w:r>
    </w:p>
    <w:p w:rsidR="00EF1711" w:rsidRDefault="00EF1711" w:rsidP="00BF5AB3">
      <w:pPr>
        <w:spacing w:line="480" w:lineRule="auto"/>
        <w:jc w:val="both"/>
      </w:pPr>
      <w:r>
        <w:t xml:space="preserve">The rotor of a wind turbine consists of the rotor blades </w:t>
      </w:r>
      <w:r w:rsidR="00BF5AB3">
        <w:t xml:space="preserve">and the hub. The rotor blades are the rotating parts of the turbine, a turbine will usually have 3 blades. These blades are usually made to be aerodynamic to help with efficiency and are attached to the hub. The hub is the part of the turbine </w:t>
      </w:r>
      <w:r w:rsidR="00BF5AB3">
        <w:lastRenderedPageBreak/>
        <w:t>which allows the blades to turn with respect to the rest of the components which make up the turbine.</w:t>
      </w:r>
      <w:sdt>
        <w:sdtPr>
          <w:id w:val="1576862219"/>
          <w:citation/>
        </w:sdtPr>
        <w:sdtContent>
          <w:r w:rsidR="00BF5AB3">
            <w:fldChar w:fldCharType="begin"/>
          </w:r>
          <w:r w:rsidR="00BF5AB3">
            <w:instrText xml:space="preserve"> CITATION Ele212 \l 2057 </w:instrText>
          </w:r>
          <w:r w:rsidR="00BF5AB3">
            <w:fldChar w:fldCharType="separate"/>
          </w:r>
          <w:r w:rsidR="008F23A7">
            <w:rPr>
              <w:noProof/>
            </w:rPr>
            <w:t xml:space="preserve"> </w:t>
          </w:r>
          <w:r w:rsidR="008F23A7" w:rsidRPr="008F23A7">
            <w:rPr>
              <w:noProof/>
            </w:rPr>
            <w:t>(Electrical academia, n.d.)</w:t>
          </w:r>
          <w:r w:rsidR="00BF5AB3">
            <w:fldChar w:fldCharType="end"/>
          </w:r>
        </w:sdtContent>
      </w:sdt>
    </w:p>
    <w:p w:rsidR="00BF5AB3" w:rsidRDefault="00BF5AB3" w:rsidP="00BF5AB3">
      <w:pPr>
        <w:pStyle w:val="Heading4"/>
      </w:pPr>
      <w:r>
        <w:t>Generator</w:t>
      </w:r>
    </w:p>
    <w:p w:rsidR="00B93A2D" w:rsidRPr="009201DA" w:rsidRDefault="00015C8A" w:rsidP="00B93A2D">
      <w:pPr>
        <w:spacing w:line="480" w:lineRule="auto"/>
        <w:jc w:val="both"/>
      </w:pPr>
      <w:r>
        <w:t xml:space="preserve">The generator is the component in the turbine which turns the </w:t>
      </w:r>
      <w:r w:rsidR="004F4D9E">
        <w:t xml:space="preserve">rotational energy from the </w:t>
      </w:r>
      <w:r w:rsidR="00B93A2D">
        <w:t>gearbox shaft in to an electrical current. The generator creates this electrical current by electromagnetic induction, which works by rotating magnets past coils of wire therefore creating an electrical current within the wire. The generator consists of two main components a rotor which is the part of the rotating part of the generator which the magnets are attached to and the stator which is the stationary part of the generator where the coils of wire are held. The generator will then output the electrical current produced.</w:t>
      </w:r>
      <w:sdt>
        <w:sdtPr>
          <w:id w:val="-1013144331"/>
          <w:citation/>
        </w:sdtPr>
        <w:sdtContent>
          <w:r w:rsidR="00B93A2D">
            <w:fldChar w:fldCharType="begin"/>
          </w:r>
          <w:r w:rsidR="00B93A2D">
            <w:instrText xml:space="preserve"> CITATION Joh21 \l 2057 </w:instrText>
          </w:r>
          <w:r w:rsidR="00B93A2D">
            <w:fldChar w:fldCharType="separate"/>
          </w:r>
          <w:r w:rsidR="008F23A7">
            <w:rPr>
              <w:noProof/>
            </w:rPr>
            <w:t xml:space="preserve"> </w:t>
          </w:r>
          <w:r w:rsidR="008F23A7" w:rsidRPr="008F23A7">
            <w:rPr>
              <w:noProof/>
            </w:rPr>
            <w:t>(Gill, 2021)</w:t>
          </w:r>
          <w:r w:rsidR="00B93A2D">
            <w:fldChar w:fldCharType="end"/>
          </w:r>
        </w:sdtContent>
      </w:sdt>
    </w:p>
    <w:p w:rsidR="00BF5AB3" w:rsidRPr="00EF1711" w:rsidRDefault="00B93A2D" w:rsidP="00B93A2D">
      <w:pPr>
        <w:pStyle w:val="Heading4"/>
      </w:pPr>
      <w:r>
        <w:t>Gearbox</w:t>
      </w:r>
    </w:p>
    <w:p w:rsidR="001A1B4D" w:rsidRDefault="00B93A2D" w:rsidP="00E01BCD">
      <w:pPr>
        <w:spacing w:line="480" w:lineRule="auto"/>
        <w:jc w:val="both"/>
      </w:pPr>
      <w:r>
        <w:t xml:space="preserve">The gearbox </w:t>
      </w:r>
      <w:r w:rsidR="00E01BCD">
        <w:t>is the part of the wind turbine which receives the input rotation from the blades. The gearbox will then use a system of gears which speed up the rotation to a high speed to run the turbines generator at the optimum speed possible to generate the electrical current. The output shaft of the gearbox is what drives the rotation of the generator.</w:t>
      </w:r>
      <w:sdt>
        <w:sdtPr>
          <w:id w:val="860326937"/>
          <w:citation/>
        </w:sdtPr>
        <w:sdtContent>
          <w:r w:rsidR="00C87046">
            <w:fldChar w:fldCharType="begin"/>
          </w:r>
          <w:r w:rsidR="00C87046">
            <w:instrText xml:space="preserve"> CITATION Joh21 \l 2057 </w:instrText>
          </w:r>
          <w:r w:rsidR="00C87046">
            <w:fldChar w:fldCharType="separate"/>
          </w:r>
          <w:r w:rsidR="008F23A7">
            <w:rPr>
              <w:noProof/>
            </w:rPr>
            <w:t xml:space="preserve"> </w:t>
          </w:r>
          <w:r w:rsidR="008F23A7" w:rsidRPr="008F23A7">
            <w:rPr>
              <w:noProof/>
            </w:rPr>
            <w:t>(Gill, 2021)</w:t>
          </w:r>
          <w:r w:rsidR="00C87046">
            <w:fldChar w:fldCharType="end"/>
          </w:r>
        </w:sdtContent>
      </w:sdt>
    </w:p>
    <w:p w:rsidR="00E01BCD" w:rsidRDefault="00C87046" w:rsidP="00C87046">
      <w:pPr>
        <w:pStyle w:val="Heading4"/>
      </w:pPr>
      <w:r>
        <w:t>Tower</w:t>
      </w:r>
    </w:p>
    <w:p w:rsidR="00B063B8" w:rsidRDefault="00C87046" w:rsidP="00B063B8">
      <w:pPr>
        <w:spacing w:line="480" w:lineRule="auto"/>
        <w:jc w:val="both"/>
      </w:pPr>
      <w:r>
        <w:t>The tower of the wind turbine is what supports the mechanism at the top of the wind turbine such as the blades and the nacelle which holds the components such as the gearbox and generator. The tower is typically made of steel and has layers of protective paint to protect it from the outside elements.</w:t>
      </w:r>
      <w:sdt>
        <w:sdtPr>
          <w:id w:val="1022277381"/>
          <w:citation/>
        </w:sdtPr>
        <w:sdtContent>
          <w:r>
            <w:fldChar w:fldCharType="begin"/>
          </w:r>
          <w:r>
            <w:instrText xml:space="preserve"> CITATION Joh21 \l 2057 </w:instrText>
          </w:r>
          <w:r>
            <w:fldChar w:fldCharType="separate"/>
          </w:r>
          <w:r w:rsidR="008F23A7">
            <w:rPr>
              <w:noProof/>
            </w:rPr>
            <w:t xml:space="preserve"> </w:t>
          </w:r>
          <w:r w:rsidR="008F23A7" w:rsidRPr="008F23A7">
            <w:rPr>
              <w:noProof/>
            </w:rPr>
            <w:t>(Gill, 2021)</w:t>
          </w:r>
          <w:r>
            <w:fldChar w:fldCharType="end"/>
          </w:r>
        </w:sdtContent>
      </w:sdt>
    </w:p>
    <w:p w:rsidR="008E464D" w:rsidRDefault="009D3053" w:rsidP="00B063B8">
      <w:pPr>
        <w:pStyle w:val="Heading3"/>
      </w:pPr>
      <w:bookmarkStart w:id="24" w:name="_Toc94013601"/>
      <w:r>
        <w:t>Turbine choice</w:t>
      </w:r>
      <w:bookmarkEnd w:id="24"/>
    </w:p>
    <w:p w:rsidR="004F0766" w:rsidRDefault="00574583" w:rsidP="00B063B8">
      <w:pPr>
        <w:spacing w:line="480" w:lineRule="auto"/>
        <w:jc w:val="both"/>
      </w:pPr>
      <w:r>
        <w:t>I will be choosing a turbine to use in my wind farm, I will be using the research I have previously conducted to aid me in making this decision. I will be looking for a turbine with a power output o</w:t>
      </w:r>
      <w:r w:rsidR="00B063B8">
        <w:t>f 100kW as this is what my research has suggested. Whilst completing my research I found the Norvento Ned-100 wind turbine and I have decided to use this as my turbine. The data sheet for this turbine is shown below:</w:t>
      </w:r>
    </w:p>
    <w:p w:rsidR="00B063B8" w:rsidRDefault="00B063B8" w:rsidP="00B063B8">
      <w:pPr>
        <w:keepNext/>
        <w:spacing w:line="480" w:lineRule="auto"/>
        <w:jc w:val="center"/>
      </w:pPr>
      <w:r>
        <w:rPr>
          <w:noProof/>
        </w:rPr>
        <w:lastRenderedPageBreak/>
        <w:drawing>
          <wp:inline distT="0" distB="0" distL="0" distR="0" wp14:anchorId="35FD1593" wp14:editId="0FAE6DD2">
            <wp:extent cx="5535295" cy="7638757"/>
            <wp:effectExtent l="0" t="0" r="8255"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597" t="996" r="1821" b="749"/>
                    <a:stretch/>
                  </pic:blipFill>
                  <pic:spPr bwMode="auto">
                    <a:xfrm>
                      <a:off x="0" y="0"/>
                      <a:ext cx="5535707" cy="7639326"/>
                    </a:xfrm>
                    <a:prstGeom prst="rect">
                      <a:avLst/>
                    </a:prstGeom>
                    <a:ln>
                      <a:noFill/>
                    </a:ln>
                    <a:extLst>
                      <a:ext uri="{53640926-AAD7-44D8-BBD7-CCE9431645EC}">
                        <a14:shadowObscured xmlns:a14="http://schemas.microsoft.com/office/drawing/2010/main"/>
                      </a:ext>
                    </a:extLst>
                  </pic:spPr>
                </pic:pic>
              </a:graphicData>
            </a:graphic>
          </wp:inline>
        </w:drawing>
      </w:r>
    </w:p>
    <w:p w:rsidR="00B063B8" w:rsidRDefault="00B063B8" w:rsidP="00B063B8">
      <w:pPr>
        <w:pStyle w:val="Caption"/>
        <w:jc w:val="center"/>
      </w:pPr>
      <w:bookmarkStart w:id="25" w:name="_Toc94013045"/>
      <w:r>
        <w:t xml:space="preserve">Figure </w:t>
      </w:r>
      <w:r w:rsidR="00D42EB6">
        <w:fldChar w:fldCharType="begin"/>
      </w:r>
      <w:r w:rsidR="00D42EB6">
        <w:instrText xml:space="preserve"> SEQ Figure \* ARABIC </w:instrText>
      </w:r>
      <w:r w:rsidR="00D42EB6">
        <w:fldChar w:fldCharType="separate"/>
      </w:r>
      <w:r w:rsidR="00380829">
        <w:rPr>
          <w:noProof/>
        </w:rPr>
        <w:t>11</w:t>
      </w:r>
      <w:r w:rsidR="00D42EB6">
        <w:rPr>
          <w:noProof/>
        </w:rPr>
        <w:fldChar w:fldCharType="end"/>
      </w:r>
      <w:r>
        <w:t>-</w:t>
      </w:r>
      <w:sdt>
        <w:sdtPr>
          <w:id w:val="285557323"/>
          <w:citation/>
        </w:sdtPr>
        <w:sdtContent>
          <w:r>
            <w:fldChar w:fldCharType="begin"/>
          </w:r>
          <w:r>
            <w:instrText xml:space="preserve"> CITATION Nor22 \l 2057 </w:instrText>
          </w:r>
          <w:r>
            <w:fldChar w:fldCharType="separate"/>
          </w:r>
          <w:r w:rsidR="008F23A7">
            <w:rPr>
              <w:noProof/>
            </w:rPr>
            <w:t xml:space="preserve"> </w:t>
          </w:r>
          <w:r w:rsidR="008F23A7" w:rsidRPr="008F23A7">
            <w:rPr>
              <w:noProof/>
            </w:rPr>
            <w:t>(Norvento, n.d.)</w:t>
          </w:r>
          <w:r>
            <w:fldChar w:fldCharType="end"/>
          </w:r>
        </w:sdtContent>
      </w:sdt>
      <w:bookmarkEnd w:id="25"/>
    </w:p>
    <w:p w:rsidR="00B063B8" w:rsidRDefault="00B063B8" w:rsidP="00B063B8">
      <w:pPr>
        <w:spacing w:line="480" w:lineRule="auto"/>
        <w:jc w:val="both"/>
      </w:pPr>
    </w:p>
    <w:p w:rsidR="00B063B8" w:rsidRDefault="00B063B8" w:rsidP="00B063B8">
      <w:pPr>
        <w:spacing w:line="480" w:lineRule="auto"/>
        <w:jc w:val="both"/>
      </w:pPr>
    </w:p>
    <w:p w:rsidR="00B063B8" w:rsidRDefault="00B063B8" w:rsidP="00B063B8">
      <w:pPr>
        <w:keepNext/>
        <w:spacing w:line="480" w:lineRule="auto"/>
        <w:jc w:val="center"/>
      </w:pPr>
      <w:r w:rsidRPr="00B063B8">
        <w:rPr>
          <w:noProof/>
        </w:rPr>
        <w:lastRenderedPageBreak/>
        <w:drawing>
          <wp:inline distT="0" distB="0" distL="0" distR="0" wp14:anchorId="36445414" wp14:editId="041F621C">
            <wp:extent cx="5373370" cy="753324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77" t="1005" r="3661" b="1117"/>
                    <a:stretch/>
                  </pic:blipFill>
                  <pic:spPr bwMode="auto">
                    <a:xfrm>
                      <a:off x="0" y="0"/>
                      <a:ext cx="5373922" cy="7534023"/>
                    </a:xfrm>
                    <a:prstGeom prst="rect">
                      <a:avLst/>
                    </a:prstGeom>
                    <a:ln>
                      <a:noFill/>
                    </a:ln>
                    <a:extLst>
                      <a:ext uri="{53640926-AAD7-44D8-BBD7-CCE9431645EC}">
                        <a14:shadowObscured xmlns:a14="http://schemas.microsoft.com/office/drawing/2010/main"/>
                      </a:ext>
                    </a:extLst>
                  </pic:spPr>
                </pic:pic>
              </a:graphicData>
            </a:graphic>
          </wp:inline>
        </w:drawing>
      </w:r>
    </w:p>
    <w:p w:rsidR="00B063B8" w:rsidRDefault="00B063B8" w:rsidP="00B063B8">
      <w:pPr>
        <w:pStyle w:val="Caption"/>
        <w:jc w:val="center"/>
      </w:pPr>
      <w:bookmarkStart w:id="26" w:name="_Toc94013046"/>
      <w:r>
        <w:t xml:space="preserve">Figure </w:t>
      </w:r>
      <w:r w:rsidR="00D42EB6">
        <w:fldChar w:fldCharType="begin"/>
      </w:r>
      <w:r w:rsidR="00D42EB6">
        <w:instrText xml:space="preserve"> SEQ Figure \* ARABIC </w:instrText>
      </w:r>
      <w:r w:rsidR="00D42EB6">
        <w:fldChar w:fldCharType="separate"/>
      </w:r>
      <w:r w:rsidR="00380829">
        <w:rPr>
          <w:noProof/>
        </w:rPr>
        <w:t>12</w:t>
      </w:r>
      <w:r w:rsidR="00D42EB6">
        <w:rPr>
          <w:noProof/>
        </w:rPr>
        <w:fldChar w:fldCharType="end"/>
      </w:r>
      <w:r>
        <w:t>-</w:t>
      </w:r>
      <w:sdt>
        <w:sdtPr>
          <w:id w:val="-1788807568"/>
          <w:citation/>
        </w:sdtPr>
        <w:sdtContent>
          <w:r>
            <w:fldChar w:fldCharType="begin"/>
          </w:r>
          <w:r>
            <w:instrText xml:space="preserve"> CITATION Nor22 \l 2057 </w:instrText>
          </w:r>
          <w:r>
            <w:fldChar w:fldCharType="separate"/>
          </w:r>
          <w:r w:rsidR="008F23A7">
            <w:rPr>
              <w:noProof/>
            </w:rPr>
            <w:t xml:space="preserve"> </w:t>
          </w:r>
          <w:r w:rsidR="008F23A7" w:rsidRPr="008F23A7">
            <w:rPr>
              <w:noProof/>
            </w:rPr>
            <w:t>(Norvento, n.d.)</w:t>
          </w:r>
          <w:r>
            <w:fldChar w:fldCharType="end"/>
          </w:r>
        </w:sdtContent>
      </w:sdt>
      <w:bookmarkEnd w:id="26"/>
    </w:p>
    <w:p w:rsidR="00B063B8" w:rsidRPr="004F0766" w:rsidRDefault="00B063B8" w:rsidP="00B063B8">
      <w:pPr>
        <w:spacing w:line="480" w:lineRule="auto"/>
        <w:jc w:val="center"/>
      </w:pPr>
    </w:p>
    <w:p w:rsidR="00B063B8" w:rsidRDefault="00B063B8" w:rsidP="008354FC">
      <w:pPr>
        <w:spacing w:line="480" w:lineRule="auto"/>
        <w:jc w:val="both"/>
      </w:pPr>
    </w:p>
    <w:p w:rsidR="008C77F0" w:rsidRDefault="008C77F0" w:rsidP="008C77F0">
      <w:pPr>
        <w:keepNext/>
        <w:spacing w:line="480" w:lineRule="auto"/>
        <w:jc w:val="center"/>
      </w:pPr>
      <w:r w:rsidRPr="008C77F0">
        <w:rPr>
          <w:noProof/>
        </w:rPr>
        <w:lastRenderedPageBreak/>
        <w:drawing>
          <wp:inline distT="0" distB="0" distL="0" distR="0" wp14:anchorId="0182182A" wp14:editId="59F96DE4">
            <wp:extent cx="5611495" cy="7814603"/>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086" t="1580" b="882"/>
                    <a:stretch/>
                  </pic:blipFill>
                  <pic:spPr bwMode="auto">
                    <a:xfrm>
                      <a:off x="0" y="0"/>
                      <a:ext cx="5611929" cy="7815207"/>
                    </a:xfrm>
                    <a:prstGeom prst="rect">
                      <a:avLst/>
                    </a:prstGeom>
                    <a:ln>
                      <a:noFill/>
                    </a:ln>
                    <a:extLst>
                      <a:ext uri="{53640926-AAD7-44D8-BBD7-CCE9431645EC}">
                        <a14:shadowObscured xmlns:a14="http://schemas.microsoft.com/office/drawing/2010/main"/>
                      </a:ext>
                    </a:extLst>
                  </pic:spPr>
                </pic:pic>
              </a:graphicData>
            </a:graphic>
          </wp:inline>
        </w:drawing>
      </w:r>
    </w:p>
    <w:p w:rsidR="00B060B2" w:rsidRDefault="008C77F0" w:rsidP="00B060B2">
      <w:pPr>
        <w:pStyle w:val="Caption"/>
        <w:jc w:val="center"/>
      </w:pPr>
      <w:bookmarkStart w:id="27" w:name="_Toc94013047"/>
      <w:r>
        <w:t xml:space="preserve">Figure </w:t>
      </w:r>
      <w:r w:rsidR="00D42EB6">
        <w:fldChar w:fldCharType="begin"/>
      </w:r>
      <w:r w:rsidR="00D42EB6">
        <w:instrText xml:space="preserve"> SEQ Figure \* ARABIC </w:instrText>
      </w:r>
      <w:r w:rsidR="00D42EB6">
        <w:fldChar w:fldCharType="separate"/>
      </w:r>
      <w:r w:rsidR="00380829">
        <w:rPr>
          <w:noProof/>
        </w:rPr>
        <w:t>13</w:t>
      </w:r>
      <w:r w:rsidR="00D42EB6">
        <w:rPr>
          <w:noProof/>
        </w:rPr>
        <w:fldChar w:fldCharType="end"/>
      </w:r>
      <w:r>
        <w:t>-</w:t>
      </w:r>
      <w:sdt>
        <w:sdtPr>
          <w:id w:val="2102139134"/>
          <w:citation/>
        </w:sdtPr>
        <w:sdtContent>
          <w:r>
            <w:fldChar w:fldCharType="begin"/>
          </w:r>
          <w:r>
            <w:instrText xml:space="preserve"> CITATION Nor22 \l 2057 </w:instrText>
          </w:r>
          <w:r>
            <w:fldChar w:fldCharType="separate"/>
          </w:r>
          <w:r w:rsidR="008F23A7">
            <w:rPr>
              <w:noProof/>
            </w:rPr>
            <w:t xml:space="preserve"> </w:t>
          </w:r>
          <w:r w:rsidR="008F23A7" w:rsidRPr="008F23A7">
            <w:rPr>
              <w:noProof/>
            </w:rPr>
            <w:t>(Norvento, n.d.)</w:t>
          </w:r>
          <w:r>
            <w:fldChar w:fldCharType="end"/>
          </w:r>
        </w:sdtContent>
      </w:sdt>
      <w:bookmarkEnd w:id="27"/>
    </w:p>
    <w:p w:rsidR="00B060B2" w:rsidRDefault="00813C35" w:rsidP="0008584A">
      <w:pPr>
        <w:spacing w:line="480" w:lineRule="auto"/>
        <w:jc w:val="both"/>
      </w:pPr>
      <w:r>
        <w:lastRenderedPageBreak/>
        <w:t xml:space="preserve">The average annual wind speed for Great Orme comes out at 20.9 kph (figure 5) this when converted to m/s comes out as 5.8 m/s. </w:t>
      </w:r>
      <w:r w:rsidR="001618A2">
        <w:t xml:space="preserve"> As you can see from the energy production section of figure 12 the power curve shows an annual energy production of around 250 MWh at a Speed of 5.8 m/s. This confirms my initial research that I will need to buy t</w:t>
      </w:r>
      <w:r w:rsidR="0033634A">
        <w:t>w</w:t>
      </w:r>
      <w:r w:rsidR="001618A2">
        <w:t>o of these wind turbines to supply Great Orme with the power it needs</w:t>
      </w:r>
      <w:r w:rsidR="009F1918">
        <w:t xml:space="preserve"> which requires 402.5 MWh</w:t>
      </w:r>
      <w:r w:rsidR="001618A2">
        <w:t>.</w:t>
      </w:r>
      <w:r w:rsidR="00E171B6">
        <w:t xml:space="preserve"> </w:t>
      </w:r>
      <w:r w:rsidR="0033634A">
        <w:t xml:space="preserve"> There for bring the total cost of my wind turbines to £476,100.</w:t>
      </w:r>
    </w:p>
    <w:p w:rsidR="008C77F0" w:rsidRDefault="008C77F0" w:rsidP="008C77F0">
      <w:pPr>
        <w:pStyle w:val="Heading3"/>
      </w:pPr>
      <w:bookmarkStart w:id="28" w:name="_Toc94013602"/>
      <w:r>
        <w:t>Converter</w:t>
      </w:r>
      <w:bookmarkEnd w:id="28"/>
    </w:p>
    <w:p w:rsidR="008C77F0" w:rsidRPr="008C77F0" w:rsidRDefault="008C77F0" w:rsidP="008C77F0">
      <w:pPr>
        <w:pStyle w:val="Heading4"/>
      </w:pPr>
      <w:r>
        <w:t>What is a converter?</w:t>
      </w:r>
    </w:p>
    <w:p w:rsidR="001F6A74" w:rsidRDefault="00783629" w:rsidP="008354FC">
      <w:pPr>
        <w:spacing w:line="480" w:lineRule="auto"/>
        <w:jc w:val="both"/>
      </w:pPr>
      <w:r>
        <w:t xml:space="preserve">A power converter is an electrical circuit that is used to change the form of electrical energy </w:t>
      </w:r>
      <w:r w:rsidR="001F6A74">
        <w:t>at the input to the desired form of electrical energy at the output</w:t>
      </w:r>
      <w:r>
        <w:t>.</w:t>
      </w:r>
      <w:r w:rsidR="001F6A74">
        <w:t xml:space="preserve"> A power converter can do more than one function that can give a different output to the input. These include </w:t>
      </w:r>
      <w:r w:rsidR="001F6A74" w:rsidRPr="001F6A74">
        <w:t>increase or decrease the magnitude of the input voltage, invert polarity, or produce several output voltages of either the same polarity with the input, different polarity, or mixed polarities such as in the computer power supply unit.</w:t>
      </w:r>
      <w:r w:rsidR="001F6A74">
        <w:t xml:space="preserve"> There are different types of power converters a rectifier which converts AC to DC, a </w:t>
      </w:r>
      <w:r w:rsidR="001F6A74" w:rsidRPr="001F6A74">
        <w:t>clycloconverter</w:t>
      </w:r>
      <w:r w:rsidR="001F6A74">
        <w:t xml:space="preserve"> which converts AC to AC changing the frequency, a voltage or current converter which changes DC to DC and an inverter which coverts DC to AC.</w:t>
      </w:r>
      <w:sdt>
        <w:sdtPr>
          <w:id w:val="1232354372"/>
          <w:citation/>
        </w:sdtPr>
        <w:sdtContent>
          <w:r w:rsidR="00725FCA">
            <w:fldChar w:fldCharType="begin"/>
          </w:r>
          <w:r w:rsidR="00725FCA">
            <w:instrText xml:space="preserve"> CITATION Sun22 \l 2057 </w:instrText>
          </w:r>
          <w:r w:rsidR="00725FCA">
            <w:fldChar w:fldCharType="separate"/>
          </w:r>
          <w:r w:rsidR="008F23A7">
            <w:rPr>
              <w:noProof/>
            </w:rPr>
            <w:t xml:space="preserve"> </w:t>
          </w:r>
          <w:r w:rsidR="008F23A7" w:rsidRPr="008F23A7">
            <w:rPr>
              <w:noProof/>
            </w:rPr>
            <w:t>(Sunpower electronics, n.d.)</w:t>
          </w:r>
          <w:r w:rsidR="00725FCA">
            <w:fldChar w:fldCharType="end"/>
          </w:r>
        </w:sdtContent>
      </w:sdt>
    </w:p>
    <w:p w:rsidR="00642BDB" w:rsidRDefault="001F6A74" w:rsidP="001F6A74">
      <w:pPr>
        <w:pStyle w:val="Heading4"/>
      </w:pPr>
      <w:r>
        <w:t>Why is a converter needed for a wind turbine?</w:t>
      </w:r>
      <w:r w:rsidR="00783629">
        <w:t xml:space="preserve"> </w:t>
      </w:r>
    </w:p>
    <w:p w:rsidR="001F6A74" w:rsidRDefault="00686DCC" w:rsidP="00177D5D">
      <w:pPr>
        <w:spacing w:line="480" w:lineRule="auto"/>
        <w:jc w:val="both"/>
      </w:pPr>
      <w:r>
        <w:t xml:space="preserve">The convertor is needed for the wind turbine as the generator </w:t>
      </w:r>
      <w:r w:rsidR="00177D5D">
        <w:t xml:space="preserve">with the turbine produces ac voltages and currents with variable frequency and amplitude. This is what is commonly known as ‘wild AC’ and is not able to be used directly from the source. To resolve the </w:t>
      </w:r>
      <w:r w:rsidR="002044B7">
        <w:t>problem,</w:t>
      </w:r>
      <w:r w:rsidR="006A02F2">
        <w:t xml:space="preserve"> </w:t>
      </w:r>
      <w:r w:rsidR="00177D5D">
        <w:t>I will be using a rectifier to change my 400 AC output to the desired DC output that will charge the chosen battery.</w:t>
      </w:r>
      <w:sdt>
        <w:sdtPr>
          <w:id w:val="-1971666061"/>
          <w:citation/>
        </w:sdtPr>
        <w:sdtContent>
          <w:r w:rsidR="00725FCA">
            <w:fldChar w:fldCharType="begin"/>
          </w:r>
          <w:r w:rsidR="00725FCA">
            <w:instrText xml:space="preserve"> CITATION Jer12 \l 2057 </w:instrText>
          </w:r>
          <w:r w:rsidR="00725FCA">
            <w:fldChar w:fldCharType="separate"/>
          </w:r>
          <w:r w:rsidR="008F23A7">
            <w:rPr>
              <w:noProof/>
            </w:rPr>
            <w:t xml:space="preserve"> </w:t>
          </w:r>
          <w:r w:rsidR="008F23A7" w:rsidRPr="008F23A7">
            <w:rPr>
              <w:noProof/>
            </w:rPr>
            <w:t>(Jeroen De Kooning, 2012)</w:t>
          </w:r>
          <w:r w:rsidR="00725FCA">
            <w:fldChar w:fldCharType="end"/>
          </w:r>
        </w:sdtContent>
      </w:sdt>
      <w:r w:rsidR="00086604">
        <w:t xml:space="preserve"> </w:t>
      </w:r>
    </w:p>
    <w:p w:rsidR="00A92F79" w:rsidRDefault="00A92F79" w:rsidP="00177D5D">
      <w:pPr>
        <w:spacing w:line="480" w:lineRule="auto"/>
        <w:jc w:val="both"/>
      </w:pPr>
      <w:r>
        <w:t>I will also need an inverter</w:t>
      </w:r>
      <w:r w:rsidR="00C84216">
        <w:t xml:space="preserve"> to use the power stored in the batteries. This is because when the power is stored in the batteries it is stored as DC, this will then need to be converted back in to AC for it to be useful for the people of Great Orme. As my turbine is rated at 100 kW I will need an inverter which is rated higher than </w:t>
      </w:r>
      <w:r w:rsidR="00945808">
        <w:t xml:space="preserve">100 kW, the inverter must also be the same voltage as the batteries. As figure 18 </w:t>
      </w:r>
      <w:r w:rsidR="00945808">
        <w:lastRenderedPageBreak/>
        <w:t xml:space="preserve">shows I have four 12v batteries in series meaning that the inverter must be 48 volts. </w:t>
      </w:r>
      <w:r w:rsidR="00674355">
        <w:t xml:space="preserve"> I have </w:t>
      </w:r>
      <w:r w:rsidR="00794BE6">
        <w:t>selected</w:t>
      </w:r>
      <w:r w:rsidR="00674355">
        <w:t xml:space="preserve"> an ideal inverter which is shown below:</w:t>
      </w:r>
    </w:p>
    <w:p w:rsidR="00674355" w:rsidRDefault="00674355" w:rsidP="00674355">
      <w:pPr>
        <w:keepNext/>
        <w:spacing w:line="480" w:lineRule="auto"/>
        <w:jc w:val="both"/>
      </w:pPr>
      <w:r>
        <w:rPr>
          <w:noProof/>
        </w:rPr>
        <w:drawing>
          <wp:inline distT="0" distB="0" distL="0" distR="0" wp14:anchorId="36433EFF" wp14:editId="3CCFB4B9">
            <wp:extent cx="5731510" cy="2880360"/>
            <wp:effectExtent l="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80360"/>
                    </a:xfrm>
                    <a:prstGeom prst="rect">
                      <a:avLst/>
                    </a:prstGeom>
                  </pic:spPr>
                </pic:pic>
              </a:graphicData>
            </a:graphic>
          </wp:inline>
        </w:drawing>
      </w:r>
    </w:p>
    <w:p w:rsidR="00945808" w:rsidRDefault="00674355" w:rsidP="00674355">
      <w:pPr>
        <w:pStyle w:val="Caption"/>
        <w:jc w:val="both"/>
      </w:pPr>
      <w:bookmarkStart w:id="29" w:name="_Toc94013048"/>
      <w:r>
        <w:t xml:space="preserve">Figure </w:t>
      </w:r>
      <w:r>
        <w:fldChar w:fldCharType="begin"/>
      </w:r>
      <w:r>
        <w:instrText xml:space="preserve"> SEQ Figure \* ARABIC </w:instrText>
      </w:r>
      <w:r>
        <w:fldChar w:fldCharType="separate"/>
      </w:r>
      <w:r w:rsidR="00380829">
        <w:rPr>
          <w:noProof/>
        </w:rPr>
        <w:t>14</w:t>
      </w:r>
      <w:r>
        <w:fldChar w:fldCharType="end"/>
      </w:r>
      <w:r>
        <w:t>-</w:t>
      </w:r>
      <w:sdt>
        <w:sdtPr>
          <w:id w:val="-1295053950"/>
          <w:citation/>
        </w:sdtPr>
        <w:sdtContent>
          <w:r>
            <w:fldChar w:fldCharType="begin"/>
          </w:r>
          <w:r>
            <w:instrText xml:space="preserve"> CITATION Ijo22 \l 2057 </w:instrText>
          </w:r>
          <w:r>
            <w:fldChar w:fldCharType="separate"/>
          </w:r>
          <w:r w:rsidR="008F23A7">
            <w:rPr>
              <w:noProof/>
            </w:rPr>
            <w:t xml:space="preserve"> </w:t>
          </w:r>
          <w:r w:rsidR="008F23A7" w:rsidRPr="008F23A7">
            <w:rPr>
              <w:noProof/>
            </w:rPr>
            <w:t>(Ijo Power, n.d.)</w:t>
          </w:r>
          <w:r>
            <w:fldChar w:fldCharType="end"/>
          </w:r>
        </w:sdtContent>
      </w:sdt>
      <w:bookmarkEnd w:id="29"/>
    </w:p>
    <w:p w:rsidR="00982446" w:rsidRDefault="00982446" w:rsidP="00982446">
      <w:pPr>
        <w:keepNext/>
      </w:pPr>
      <w:r>
        <w:rPr>
          <w:noProof/>
        </w:rPr>
        <w:drawing>
          <wp:inline distT="0" distB="0" distL="0" distR="0" wp14:anchorId="253ABA9C" wp14:editId="47ABBA9A">
            <wp:extent cx="5731510" cy="2731770"/>
            <wp:effectExtent l="0" t="0" r="254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731770"/>
                    </a:xfrm>
                    <a:prstGeom prst="rect">
                      <a:avLst/>
                    </a:prstGeom>
                  </pic:spPr>
                </pic:pic>
              </a:graphicData>
            </a:graphic>
          </wp:inline>
        </w:drawing>
      </w:r>
    </w:p>
    <w:p w:rsidR="00982446" w:rsidRDefault="00982446" w:rsidP="00982446">
      <w:pPr>
        <w:pStyle w:val="Caption"/>
      </w:pPr>
      <w:bookmarkStart w:id="30" w:name="_Toc94013049"/>
      <w:r>
        <w:t xml:space="preserve">Figure </w:t>
      </w:r>
      <w:r>
        <w:fldChar w:fldCharType="begin"/>
      </w:r>
      <w:r>
        <w:instrText xml:space="preserve"> SEQ Figure \* ARABIC </w:instrText>
      </w:r>
      <w:r>
        <w:fldChar w:fldCharType="separate"/>
      </w:r>
      <w:r w:rsidR="00380829">
        <w:rPr>
          <w:noProof/>
        </w:rPr>
        <w:t>15</w:t>
      </w:r>
      <w:r>
        <w:fldChar w:fldCharType="end"/>
      </w:r>
      <w:r>
        <w:t>-</w:t>
      </w:r>
      <w:sdt>
        <w:sdtPr>
          <w:id w:val="-1692685757"/>
          <w:citation/>
        </w:sdtPr>
        <w:sdtContent>
          <w:r>
            <w:fldChar w:fldCharType="begin"/>
          </w:r>
          <w:r>
            <w:instrText xml:space="preserve"> CITATION Ijo22 \l 2057 </w:instrText>
          </w:r>
          <w:r>
            <w:fldChar w:fldCharType="separate"/>
          </w:r>
          <w:r w:rsidR="008F23A7">
            <w:rPr>
              <w:noProof/>
            </w:rPr>
            <w:t xml:space="preserve"> </w:t>
          </w:r>
          <w:r w:rsidR="008F23A7" w:rsidRPr="008F23A7">
            <w:rPr>
              <w:noProof/>
            </w:rPr>
            <w:t>(Ijo Power, n.d.)</w:t>
          </w:r>
          <w:r>
            <w:fldChar w:fldCharType="end"/>
          </w:r>
        </w:sdtContent>
      </w:sdt>
      <w:bookmarkEnd w:id="30"/>
    </w:p>
    <w:p w:rsidR="00982446" w:rsidRDefault="00794BE6" w:rsidP="006D784A">
      <w:pPr>
        <w:spacing w:line="480" w:lineRule="auto"/>
        <w:jc w:val="both"/>
      </w:pPr>
      <w:r>
        <w:t xml:space="preserve">As figure 15 shows this </w:t>
      </w:r>
      <w:r w:rsidR="0027174D">
        <w:t>inverter has an input range of 38 – 66v this means my batteries are with in the range. The inverter also has an output voltage of 230 VAC at a frequency of 50 Hz, this is perfect for use for people living in Great Orme</w:t>
      </w:r>
      <w:r w:rsidR="00470E6F">
        <w:t xml:space="preserve">. </w:t>
      </w:r>
      <w:r w:rsidR="00D61786">
        <w:t xml:space="preserve">This inverter has </w:t>
      </w:r>
      <w:r w:rsidR="008D05E8">
        <w:t>an</w:t>
      </w:r>
      <w:r w:rsidR="00D61786">
        <w:t xml:space="preserve"> output power of 15000 VA this is equal to 12kW assuming the power factor is 0.8. </w:t>
      </w:r>
      <w:r w:rsidR="008D05E8">
        <w:t>This means I will need 10 inverters</w:t>
      </w:r>
      <w:r w:rsidR="00E724F7">
        <w:t xml:space="preserve"> to reach a total of 120kW </w:t>
      </w:r>
      <w:r w:rsidR="00E724F7">
        <w:lastRenderedPageBreak/>
        <w:t>which will be enough</w:t>
      </w:r>
      <w:r w:rsidR="008D05E8">
        <w:t xml:space="preserve"> for each turbine </w:t>
      </w:r>
      <w:r w:rsidR="00F41C27">
        <w:t>which is a</w:t>
      </w:r>
      <w:r w:rsidR="00E724F7">
        <w:t xml:space="preserve"> total of 20 inverters. This mean the total cost for the inverters is:</w:t>
      </w:r>
    </w:p>
    <w:p w:rsidR="00E724F7" w:rsidRPr="002B2C0C" w:rsidRDefault="00E724F7" w:rsidP="006D784A">
      <w:pPr>
        <w:spacing w:line="480" w:lineRule="auto"/>
        <w:jc w:val="both"/>
        <w:rPr>
          <w:rFonts w:eastAsiaTheme="minorEastAsia"/>
        </w:rPr>
      </w:pPr>
      <m:oMathPara>
        <m:oMath>
          <m:r>
            <w:rPr>
              <w:rFonts w:ascii="Cambria Math" w:hAnsi="Cambria Math"/>
            </w:rPr>
            <m:t>£4,760.34 ×20=</m:t>
          </m:r>
          <m:r>
            <w:rPr>
              <w:rFonts w:ascii="Cambria Math" w:hAnsi="Cambria Math"/>
            </w:rPr>
            <m:t>£95,206.8</m:t>
          </m:r>
        </m:oMath>
      </m:oMathPara>
    </w:p>
    <w:p w:rsidR="007528BC" w:rsidRDefault="0008584A" w:rsidP="0008584A">
      <w:pPr>
        <w:pStyle w:val="Heading3"/>
      </w:pPr>
      <w:bookmarkStart w:id="31" w:name="_Toc94013603"/>
      <w:r>
        <w:t>Batter</w:t>
      </w:r>
      <w:r w:rsidR="005A558C">
        <w:t>y</w:t>
      </w:r>
      <w:bookmarkEnd w:id="31"/>
      <w:r w:rsidR="005A558C">
        <w:t xml:space="preserve"> </w:t>
      </w:r>
    </w:p>
    <w:p w:rsidR="00F33DE7" w:rsidRDefault="00AA3990" w:rsidP="00417DBD">
      <w:pPr>
        <w:spacing w:line="480" w:lineRule="auto"/>
        <w:jc w:val="both"/>
      </w:pPr>
      <w:r>
        <w:t>I require two turbines to power Great Orme however, the two turbines will produce more energy than is needed. A solution for this to not waste the energy produced would be to rectify the AC produced</w:t>
      </w:r>
      <w:r w:rsidR="0013670C">
        <w:t xml:space="preserve"> </w:t>
      </w:r>
      <w:r>
        <w:t>by the turbine in to DC which will charge a battery</w:t>
      </w:r>
      <w:r w:rsidR="000D2A5D">
        <w:t xml:space="preserve">. I will need to calculate the amp hour capacity of the </w:t>
      </w:r>
      <w:r w:rsidR="00751480">
        <w:t xml:space="preserve">battery needed to power Great Orme. </w:t>
      </w:r>
      <w:r w:rsidR="002361EF">
        <w:t xml:space="preserve"> </w:t>
      </w:r>
      <w:r w:rsidR="00F33DE7">
        <w:t>I have calculated the power needed per day for Great Orme which is shown in the table below:</w:t>
      </w:r>
    </w:p>
    <w:p w:rsidR="00F33DE7" w:rsidRDefault="009774EA" w:rsidP="00417DBD">
      <w:pPr>
        <w:spacing w:line="480" w:lineRule="auto"/>
        <w:jc w:val="both"/>
      </w:pPr>
      <w:r w:rsidRPr="009774EA">
        <w:drawing>
          <wp:inline distT="0" distB="0" distL="0" distR="0">
            <wp:extent cx="5731510" cy="368343"/>
            <wp:effectExtent l="0" t="0" r="254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68343"/>
                    </a:xfrm>
                    <a:prstGeom prst="rect">
                      <a:avLst/>
                    </a:prstGeom>
                    <a:noFill/>
                    <a:ln>
                      <a:noFill/>
                    </a:ln>
                  </pic:spPr>
                </pic:pic>
              </a:graphicData>
            </a:graphic>
          </wp:inline>
        </w:drawing>
      </w:r>
    </w:p>
    <w:p w:rsidR="002361EF" w:rsidRDefault="002361EF" w:rsidP="00417DBD">
      <w:pPr>
        <w:spacing w:line="480" w:lineRule="auto"/>
        <w:jc w:val="both"/>
      </w:pPr>
      <w:r>
        <w:t>The calculation is shown below:</w:t>
      </w:r>
    </w:p>
    <w:p w:rsidR="005A558C" w:rsidRPr="002361EF" w:rsidRDefault="002361EF" w:rsidP="002361EF">
      <w:pPr>
        <w:spacing w:line="480" w:lineRule="auto"/>
        <w:jc w:val="center"/>
        <w:rPr>
          <w:rFonts w:eastAsiaTheme="minorEastAsia"/>
        </w:rPr>
      </w:pPr>
      <m:oMathPara>
        <m:oMath>
          <m:r>
            <w:rPr>
              <w:rFonts w:ascii="Cambria Math" w:hAnsi="Cambria Math"/>
            </w:rPr>
            <m:t>A=</m:t>
          </m:r>
          <m:f>
            <m:fPr>
              <m:ctrlPr>
                <w:rPr>
                  <w:rFonts w:ascii="Cambria Math" w:hAnsi="Cambria Math"/>
                  <w:i/>
                </w:rPr>
              </m:ctrlPr>
            </m:fPr>
            <m:num>
              <m:r>
                <w:rPr>
                  <w:rFonts w:ascii="Cambria Math" w:hAnsi="Cambria Math"/>
                </w:rPr>
                <m:t>P × T</m:t>
              </m:r>
            </m:num>
            <m:den>
              <m:r>
                <w:rPr>
                  <w:rFonts w:ascii="Cambria Math" w:hAnsi="Cambria Math"/>
                </w:rPr>
                <m:t>DOD ×E in × E ba × Vb</m:t>
              </m:r>
            </m:den>
          </m:f>
        </m:oMath>
      </m:oMathPara>
    </w:p>
    <w:p w:rsidR="002361EF" w:rsidRPr="00903C3E" w:rsidRDefault="00086604" w:rsidP="00086604">
      <w:pPr>
        <w:spacing w:line="480" w:lineRule="auto"/>
        <w:rPr>
          <w:rFonts w:eastAsiaTheme="minorEastAsia"/>
        </w:rPr>
      </w:pPr>
      <m:oMathPara>
        <m:oMath>
          <m:r>
            <w:rPr>
              <w:rFonts w:ascii="Cambria Math" w:eastAsiaTheme="minorEastAsia" w:hAnsi="Cambria Math"/>
            </w:rPr>
            <m:t>A=</m:t>
          </m:r>
          <m:f>
            <m:fPr>
              <m:ctrlPr>
                <w:rPr>
                  <w:rFonts w:ascii="Cambria Math" w:eastAsiaTheme="minorEastAsia" w:hAnsi="Cambria Math"/>
                  <w:i/>
                </w:rPr>
              </m:ctrlPr>
            </m:fPr>
            <m:num>
              <m:r>
                <w:rPr>
                  <w:rFonts w:ascii="Cambria Math" w:eastAsiaTheme="minorEastAsia" w:hAnsi="Cambria Math"/>
                </w:rPr>
                <m:t>46000 ×2</m:t>
              </m:r>
            </m:num>
            <m:den>
              <m:r>
                <w:rPr>
                  <w:rFonts w:ascii="Cambria Math" w:eastAsiaTheme="minorEastAsia" w:hAnsi="Cambria Math"/>
                </w:rPr>
                <m:t>0.8 ×0.8 ×0.9 ×48</m:t>
              </m:r>
            </m:den>
          </m:f>
        </m:oMath>
      </m:oMathPara>
    </w:p>
    <w:p w:rsidR="00903C3E" w:rsidRPr="00086604" w:rsidRDefault="00903C3E" w:rsidP="00086604">
      <w:pPr>
        <w:spacing w:line="480" w:lineRule="auto"/>
        <w:rPr>
          <w:rFonts w:eastAsiaTheme="minorEastAsia"/>
        </w:rPr>
      </w:pPr>
      <m:oMathPara>
        <m:oMath>
          <m:r>
            <w:rPr>
              <w:rFonts w:ascii="Cambria Math" w:eastAsiaTheme="minorEastAsia" w:hAnsi="Cambria Math"/>
            </w:rPr>
            <m:t xml:space="preserve">A=3327.5  </m:t>
          </m:r>
        </m:oMath>
      </m:oMathPara>
    </w:p>
    <w:p w:rsidR="00985D81" w:rsidRDefault="00EC6709" w:rsidP="00985D81">
      <w:pPr>
        <w:spacing w:line="480" w:lineRule="auto"/>
        <w:jc w:val="both"/>
      </w:pPr>
      <w:r>
        <w:t xml:space="preserve">The amp hour capacity I need comes out as </w:t>
      </w:r>
      <w:proofErr w:type="gramStart"/>
      <w:r>
        <w:t>3327.5</w:t>
      </w:r>
      <w:r w:rsidR="009B0046">
        <w:t xml:space="preserve"> </w:t>
      </w:r>
      <w:r>
        <w:t>amp</w:t>
      </w:r>
      <w:proofErr w:type="gramEnd"/>
      <w:r>
        <w:t xml:space="preserve"> hours. </w:t>
      </w:r>
      <w:r w:rsidR="009B0046">
        <w:t>I will now be researching in to different batteries and seeing what</w:t>
      </w:r>
      <w:r w:rsidR="00985D81">
        <w:t xml:space="preserve"> set up</w:t>
      </w:r>
      <w:r w:rsidR="009B0046">
        <w:t xml:space="preserve"> is best suited for my wind farm.</w:t>
      </w:r>
      <w:r w:rsidR="009774EA">
        <w:t xml:space="preserve"> </w:t>
      </w:r>
      <w:r w:rsidR="00985D81">
        <w:t xml:space="preserve">I have seen this battery below as a </w:t>
      </w:r>
      <w:r w:rsidR="00AF66C5">
        <w:t>possible option</w:t>
      </w:r>
      <w:r w:rsidR="00985D81">
        <w:t xml:space="preserve"> to store the excess power created by the wind turbines. </w:t>
      </w:r>
    </w:p>
    <w:p w:rsidR="00AF66C5" w:rsidRDefault="0057418D" w:rsidP="009774EA">
      <w:pPr>
        <w:keepNext/>
        <w:spacing w:line="480" w:lineRule="auto"/>
        <w:jc w:val="center"/>
      </w:pPr>
      <w:r w:rsidRPr="00D42EB6">
        <w:lastRenderedPageBreak/>
        <w:drawing>
          <wp:inline distT="0" distB="0" distL="0" distR="0" wp14:anchorId="7DDE0B9D" wp14:editId="4A70700F">
            <wp:extent cx="4653004" cy="2684788"/>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33960" cy="2731500"/>
                    </a:xfrm>
                    <a:prstGeom prst="rect">
                      <a:avLst/>
                    </a:prstGeom>
                  </pic:spPr>
                </pic:pic>
              </a:graphicData>
            </a:graphic>
          </wp:inline>
        </w:drawing>
      </w:r>
    </w:p>
    <w:p w:rsidR="00AF66C5" w:rsidRDefault="00AF66C5" w:rsidP="00AF66C5">
      <w:pPr>
        <w:pStyle w:val="Caption"/>
        <w:jc w:val="both"/>
      </w:pPr>
      <w:bookmarkStart w:id="32" w:name="_Toc94013050"/>
      <w:r>
        <w:t xml:space="preserve">Figure </w:t>
      </w:r>
      <w:r w:rsidR="00D42EB6">
        <w:fldChar w:fldCharType="begin"/>
      </w:r>
      <w:r w:rsidR="00D42EB6">
        <w:instrText xml:space="preserve"> SEQ Figure \* ARABIC </w:instrText>
      </w:r>
      <w:r w:rsidR="00D42EB6">
        <w:fldChar w:fldCharType="separate"/>
      </w:r>
      <w:r w:rsidR="00380829">
        <w:rPr>
          <w:noProof/>
        </w:rPr>
        <w:t>16</w:t>
      </w:r>
      <w:r w:rsidR="00D42EB6">
        <w:rPr>
          <w:noProof/>
        </w:rPr>
        <w:fldChar w:fldCharType="end"/>
      </w:r>
      <w:r>
        <w:t>-</w:t>
      </w:r>
      <w:sdt>
        <w:sdtPr>
          <w:id w:val="-805780952"/>
          <w:citation/>
        </w:sdtPr>
        <w:sdtContent>
          <w:r w:rsidR="005B57DC">
            <w:fldChar w:fldCharType="begin"/>
          </w:r>
          <w:r w:rsidR="005B57DC">
            <w:instrText xml:space="preserve"> CITATION Alp22 \l 2057 </w:instrText>
          </w:r>
          <w:r w:rsidR="005B57DC">
            <w:fldChar w:fldCharType="separate"/>
          </w:r>
          <w:r w:rsidR="008F23A7">
            <w:rPr>
              <w:noProof/>
            </w:rPr>
            <w:t xml:space="preserve"> </w:t>
          </w:r>
          <w:r w:rsidR="008F23A7" w:rsidRPr="008F23A7">
            <w:rPr>
              <w:noProof/>
            </w:rPr>
            <w:t>(Alpha batteries, n.d.)</w:t>
          </w:r>
          <w:r w:rsidR="005B57DC">
            <w:fldChar w:fldCharType="end"/>
          </w:r>
        </w:sdtContent>
      </w:sdt>
      <w:bookmarkEnd w:id="32"/>
    </w:p>
    <w:p w:rsidR="00AF66C5" w:rsidRDefault="005B57DC" w:rsidP="00AF66C5">
      <w:pPr>
        <w:keepNext/>
        <w:spacing w:line="480" w:lineRule="auto"/>
      </w:pPr>
      <w:r w:rsidRPr="005B57DC">
        <w:lastRenderedPageBreak/>
        <w:drawing>
          <wp:inline distT="0" distB="0" distL="0" distR="0" wp14:anchorId="3007D386" wp14:editId="303AE7F8">
            <wp:extent cx="5610225" cy="77438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10225" cy="7743825"/>
                    </a:xfrm>
                    <a:prstGeom prst="rect">
                      <a:avLst/>
                    </a:prstGeom>
                  </pic:spPr>
                </pic:pic>
              </a:graphicData>
            </a:graphic>
          </wp:inline>
        </w:drawing>
      </w:r>
    </w:p>
    <w:p w:rsidR="00AF66C5" w:rsidRDefault="00AF66C5" w:rsidP="00AF66C5">
      <w:pPr>
        <w:pStyle w:val="Caption"/>
      </w:pPr>
      <w:bookmarkStart w:id="33" w:name="_Toc94013051"/>
      <w:r>
        <w:t xml:space="preserve">Figure </w:t>
      </w:r>
      <w:r w:rsidR="00D42EB6">
        <w:fldChar w:fldCharType="begin"/>
      </w:r>
      <w:r w:rsidR="00D42EB6">
        <w:instrText xml:space="preserve"> SEQ Figure \* ARABIC </w:instrText>
      </w:r>
      <w:r w:rsidR="00D42EB6">
        <w:fldChar w:fldCharType="separate"/>
      </w:r>
      <w:r w:rsidR="00380829">
        <w:rPr>
          <w:noProof/>
        </w:rPr>
        <w:t>17</w:t>
      </w:r>
      <w:r w:rsidR="00D42EB6">
        <w:rPr>
          <w:noProof/>
        </w:rPr>
        <w:fldChar w:fldCharType="end"/>
      </w:r>
      <w:r w:rsidR="005B57DC">
        <w:t>-</w:t>
      </w:r>
      <w:sdt>
        <w:sdtPr>
          <w:id w:val="-231164087"/>
          <w:citation/>
        </w:sdtPr>
        <w:sdtContent>
          <w:r w:rsidR="005B57DC">
            <w:fldChar w:fldCharType="begin"/>
          </w:r>
          <w:r w:rsidR="005B57DC">
            <w:instrText xml:space="preserve"> CITATION Alp22 \l 2057 </w:instrText>
          </w:r>
          <w:r w:rsidR="005B57DC">
            <w:fldChar w:fldCharType="separate"/>
          </w:r>
          <w:r w:rsidR="008F23A7">
            <w:rPr>
              <w:noProof/>
            </w:rPr>
            <w:t xml:space="preserve"> </w:t>
          </w:r>
          <w:r w:rsidR="008F23A7" w:rsidRPr="008F23A7">
            <w:rPr>
              <w:noProof/>
            </w:rPr>
            <w:t>(Alpha batteries, n.d.)</w:t>
          </w:r>
          <w:r w:rsidR="005B57DC">
            <w:fldChar w:fldCharType="end"/>
          </w:r>
        </w:sdtContent>
      </w:sdt>
      <w:bookmarkEnd w:id="33"/>
    </w:p>
    <w:p w:rsidR="0074591A" w:rsidRDefault="00AF66C5" w:rsidP="00DE6802">
      <w:pPr>
        <w:spacing w:line="480" w:lineRule="auto"/>
        <w:jc w:val="both"/>
      </w:pPr>
      <w:r>
        <w:t xml:space="preserve">The datasheet above shows this battery has a nominal voltage of 12 volts and a nominal capacity of </w:t>
      </w:r>
      <w:r w:rsidR="005B57DC">
        <w:t>150</w:t>
      </w:r>
      <w:r w:rsidR="00F715C1">
        <w:t xml:space="preserve"> ah. This would be an ideal battery for my wind farm. </w:t>
      </w:r>
      <w:r w:rsidR="0074591A">
        <w:t xml:space="preserve"> Now that I have the batteries I will be using, </w:t>
      </w:r>
      <w:r w:rsidR="0057418D">
        <w:lastRenderedPageBreak/>
        <w:t xml:space="preserve">I can calculate </w:t>
      </w:r>
      <w:r w:rsidR="0074591A">
        <w:t>the amp hour capacity required for Great Orme and the voltage of my battery I can now work out how many of the batteries I will need.</w:t>
      </w:r>
      <w:r w:rsidR="00A5790F">
        <w:t xml:space="preserve"> </w:t>
      </w:r>
    </w:p>
    <w:p w:rsidR="00A5790F" w:rsidRPr="00A5790F" w:rsidRDefault="00D42EB6" w:rsidP="00F715C1">
      <w:pPr>
        <w:spacing w:line="480" w:lineRule="auto"/>
        <w:rPr>
          <w:rFonts w:eastAsiaTheme="minorEastAsia"/>
        </w:rPr>
      </w:pPr>
      <m:oMathPara>
        <m:oMath>
          <m:f>
            <m:fPr>
              <m:ctrlPr>
                <w:rPr>
                  <w:rFonts w:ascii="Cambria Math" w:hAnsi="Cambria Math"/>
                  <w:i/>
                </w:rPr>
              </m:ctrlPr>
            </m:fPr>
            <m:num>
              <m:r>
                <w:rPr>
                  <w:rFonts w:ascii="Cambria Math" w:hAnsi="Cambria Math"/>
                </w:rPr>
                <m:t xml:space="preserve">3327.5 ah </m:t>
              </m:r>
              <m:d>
                <m:dPr>
                  <m:ctrlPr>
                    <w:rPr>
                      <w:rFonts w:ascii="Cambria Math" w:hAnsi="Cambria Math"/>
                      <w:i/>
                    </w:rPr>
                  </m:ctrlPr>
                </m:dPr>
                <m:e>
                  <m:r>
                    <w:rPr>
                      <w:rFonts w:ascii="Cambria Math" w:hAnsi="Cambria Math"/>
                    </w:rPr>
                    <m:t>amp hour capacity required for great orme</m:t>
                  </m:r>
                </m:e>
              </m:d>
            </m:num>
            <m:den>
              <m:r>
                <w:rPr>
                  <w:rFonts w:ascii="Cambria Math" w:hAnsi="Cambria Math"/>
                </w:rPr>
                <m:t>150</m:t>
              </m:r>
              <m:r>
                <w:rPr>
                  <w:rFonts w:ascii="Cambria Math" w:hAnsi="Cambria Math"/>
                </w:rPr>
                <m:t xml:space="preserve"> ah </m:t>
              </m:r>
              <m:d>
                <m:dPr>
                  <m:ctrlPr>
                    <w:rPr>
                      <w:rFonts w:ascii="Cambria Math" w:hAnsi="Cambria Math"/>
                      <w:i/>
                    </w:rPr>
                  </m:ctrlPr>
                </m:dPr>
                <m:e>
                  <m:r>
                    <w:rPr>
                      <w:rFonts w:ascii="Cambria Math" w:hAnsi="Cambria Math"/>
                    </w:rPr>
                    <m:t>Nominal calpaciry of the battery</m:t>
                  </m:r>
                </m:e>
              </m:d>
            </m:den>
          </m:f>
          <m:r>
            <w:rPr>
              <w:rFonts w:ascii="Cambria Math" w:hAnsi="Cambria Math"/>
            </w:rPr>
            <m:t>=</m:t>
          </m:r>
          <m:r>
            <w:rPr>
              <w:rFonts w:ascii="Cambria Math" w:hAnsi="Cambria Math"/>
            </w:rPr>
            <m:t>22.2</m:t>
          </m:r>
        </m:oMath>
      </m:oMathPara>
    </w:p>
    <w:p w:rsidR="00A5790F" w:rsidRDefault="00A5790F" w:rsidP="006B623D">
      <w:pPr>
        <w:spacing w:line="480" w:lineRule="auto"/>
        <w:jc w:val="both"/>
        <w:rPr>
          <w:rFonts w:eastAsiaTheme="minorEastAsia"/>
        </w:rPr>
      </w:pPr>
      <w:r>
        <w:rPr>
          <w:rFonts w:eastAsiaTheme="minorEastAsia"/>
        </w:rPr>
        <w:t xml:space="preserve">This means I will require </w:t>
      </w:r>
      <w:r w:rsidR="005B57DC">
        <w:rPr>
          <w:rFonts w:eastAsiaTheme="minorEastAsia"/>
        </w:rPr>
        <w:t>23</w:t>
      </w:r>
      <w:r>
        <w:rPr>
          <w:rFonts w:eastAsiaTheme="minorEastAsia"/>
        </w:rPr>
        <w:t xml:space="preserve"> batteries to hold enough power to provide Great Orme with the electricity it needs for two days with no wind turbines. Now that I have the</w:t>
      </w:r>
      <w:r w:rsidR="005B57DC">
        <w:rPr>
          <w:rFonts w:eastAsiaTheme="minorEastAsia"/>
        </w:rPr>
        <w:t xml:space="preserve"> minimum</w:t>
      </w:r>
      <w:r>
        <w:rPr>
          <w:rFonts w:eastAsiaTheme="minorEastAsia"/>
        </w:rPr>
        <w:t xml:space="preserve"> number of batter</w:t>
      </w:r>
      <w:r w:rsidR="005B57DC">
        <w:rPr>
          <w:rFonts w:eastAsiaTheme="minorEastAsia"/>
        </w:rPr>
        <w:t>ies needed I can now decide how I will connect the batteries.</w:t>
      </w:r>
    </w:p>
    <w:p w:rsidR="00F715C1" w:rsidRDefault="00F715C1" w:rsidP="00F715C1">
      <w:pPr>
        <w:pStyle w:val="Heading4"/>
      </w:pPr>
      <w:r>
        <w:t>Wiring batteries in series</w:t>
      </w:r>
    </w:p>
    <w:p w:rsidR="006647C9" w:rsidRDefault="00FA7113" w:rsidP="006647C9">
      <w:pPr>
        <w:spacing w:line="480" w:lineRule="auto"/>
        <w:jc w:val="both"/>
      </w:pPr>
      <w:r>
        <w:t xml:space="preserve">To wire batteries in series you must connect the positive terminal of each battery to the negative terminal of the next. The advantage of this is the voltages of the batteries gets added up meaning if you had two 12v batteries in series they would give you a total of 24v. Another advantage to wiring the batteries in this manor is the </w:t>
      </w:r>
      <w:r w:rsidR="00A044E7">
        <w:t xml:space="preserve">it lowers the system current for example, if you have a </w:t>
      </w:r>
      <w:r w:rsidR="00096B8D">
        <w:t>360-watt</w:t>
      </w:r>
      <w:r w:rsidR="00A044E7">
        <w:t xml:space="preserve"> device operating at 12v it would draw 30 amps. However, if you connected the two batteries in series you would have a </w:t>
      </w:r>
      <w:r w:rsidR="00096B8D">
        <w:t>360-watt</w:t>
      </w:r>
      <w:r w:rsidR="00A044E7">
        <w:t xml:space="preserve"> device operating at 24v meaning you will draw 15 amps. This also works in the same way for charging batteries for example if you had a charge controller rated at </w:t>
      </w:r>
      <w:r w:rsidR="006647C9">
        <w:t>60 amps with a 12v battery it would only be able to handle 720 watts. However, when connected in series the two 12v batteries would give 24v therefore the charge controller at 60 amps would be able to handle 1440 watts.</w:t>
      </w:r>
      <w:sdt>
        <w:sdtPr>
          <w:id w:val="1921982508"/>
          <w:citation/>
        </w:sdtPr>
        <w:sdtContent>
          <w:r w:rsidR="006647C9">
            <w:fldChar w:fldCharType="begin"/>
          </w:r>
          <w:r w:rsidR="006647C9">
            <w:instrText xml:space="preserve"> CITATION Bat21 \l 2057 </w:instrText>
          </w:r>
          <w:r w:rsidR="006647C9">
            <w:fldChar w:fldCharType="separate"/>
          </w:r>
          <w:r w:rsidR="008F23A7">
            <w:rPr>
              <w:noProof/>
            </w:rPr>
            <w:t xml:space="preserve"> </w:t>
          </w:r>
          <w:r w:rsidR="008F23A7" w:rsidRPr="008F23A7">
            <w:rPr>
              <w:noProof/>
            </w:rPr>
            <w:t>(Battle Born batteries, 2021)</w:t>
          </w:r>
          <w:r w:rsidR="006647C9">
            <w:fldChar w:fldCharType="end"/>
          </w:r>
        </w:sdtContent>
      </w:sdt>
    </w:p>
    <w:p w:rsidR="006647C9" w:rsidRDefault="006647C9" w:rsidP="006647C9">
      <w:pPr>
        <w:keepNext/>
        <w:spacing w:line="480" w:lineRule="auto"/>
        <w:jc w:val="both"/>
      </w:pPr>
      <w:r>
        <w:rPr>
          <w:noProof/>
        </w:rPr>
        <w:drawing>
          <wp:inline distT="0" distB="0" distL="0" distR="0" wp14:anchorId="56CF5EFA" wp14:editId="021251FE">
            <wp:extent cx="3889586" cy="2190420"/>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959" r="1808"/>
                    <a:stretch/>
                  </pic:blipFill>
                  <pic:spPr bwMode="auto">
                    <a:xfrm>
                      <a:off x="0" y="0"/>
                      <a:ext cx="3924940" cy="2210330"/>
                    </a:xfrm>
                    <a:prstGeom prst="rect">
                      <a:avLst/>
                    </a:prstGeom>
                    <a:ln>
                      <a:noFill/>
                    </a:ln>
                    <a:extLst>
                      <a:ext uri="{53640926-AAD7-44D8-BBD7-CCE9431645EC}">
                        <a14:shadowObscured xmlns:a14="http://schemas.microsoft.com/office/drawing/2010/main"/>
                      </a:ext>
                    </a:extLst>
                  </pic:spPr>
                </pic:pic>
              </a:graphicData>
            </a:graphic>
          </wp:inline>
        </w:drawing>
      </w:r>
    </w:p>
    <w:p w:rsidR="006647C9" w:rsidRPr="006647C9" w:rsidRDefault="006647C9" w:rsidP="006647C9">
      <w:pPr>
        <w:pStyle w:val="Caption"/>
        <w:jc w:val="both"/>
      </w:pPr>
      <w:bookmarkStart w:id="34" w:name="_Toc94013052"/>
      <w:r>
        <w:t xml:space="preserve">Figure </w:t>
      </w:r>
      <w:r w:rsidR="00D42EB6">
        <w:fldChar w:fldCharType="begin"/>
      </w:r>
      <w:r w:rsidR="00D42EB6">
        <w:instrText xml:space="preserve"> SEQ Figure \* ARABIC </w:instrText>
      </w:r>
      <w:r w:rsidR="00D42EB6">
        <w:fldChar w:fldCharType="separate"/>
      </w:r>
      <w:r w:rsidR="00380829">
        <w:rPr>
          <w:noProof/>
        </w:rPr>
        <w:t>18</w:t>
      </w:r>
      <w:r w:rsidR="00D42EB6">
        <w:rPr>
          <w:noProof/>
        </w:rPr>
        <w:fldChar w:fldCharType="end"/>
      </w:r>
      <w:r>
        <w:t>-</w:t>
      </w:r>
      <w:sdt>
        <w:sdtPr>
          <w:id w:val="1201199965"/>
          <w:citation/>
        </w:sdtPr>
        <w:sdtContent>
          <w:r>
            <w:fldChar w:fldCharType="begin"/>
          </w:r>
          <w:r>
            <w:instrText xml:space="preserve"> CITATION Bat21 \l 2057 </w:instrText>
          </w:r>
          <w:r>
            <w:fldChar w:fldCharType="separate"/>
          </w:r>
          <w:r w:rsidR="008F23A7">
            <w:rPr>
              <w:noProof/>
            </w:rPr>
            <w:t xml:space="preserve"> </w:t>
          </w:r>
          <w:r w:rsidR="008F23A7" w:rsidRPr="008F23A7">
            <w:rPr>
              <w:noProof/>
            </w:rPr>
            <w:t>(Battle Born batteries, 2021)</w:t>
          </w:r>
          <w:r>
            <w:fldChar w:fldCharType="end"/>
          </w:r>
        </w:sdtContent>
      </w:sdt>
      <w:bookmarkEnd w:id="34"/>
    </w:p>
    <w:p w:rsidR="006647C9" w:rsidRDefault="006647C9" w:rsidP="006647C9">
      <w:pPr>
        <w:pStyle w:val="Heading4"/>
      </w:pPr>
      <w:r>
        <w:lastRenderedPageBreak/>
        <w:t xml:space="preserve">Wiring batteries in parallel </w:t>
      </w:r>
    </w:p>
    <w:p w:rsidR="006647C9" w:rsidRDefault="00D6682C" w:rsidP="00096B8D">
      <w:pPr>
        <w:spacing w:line="480" w:lineRule="auto"/>
      </w:pPr>
      <w:r>
        <w:t>To</w:t>
      </w:r>
      <w:r w:rsidR="006647C9">
        <w:t xml:space="preserve"> wire batteries in parallel </w:t>
      </w:r>
      <w:r w:rsidR="00402F47">
        <w:t xml:space="preserve">you will need to connect all the positives terminals of the batteries together and connect all the negatives of the batteries together. </w:t>
      </w:r>
      <w:r>
        <w:t xml:space="preserve">The advantage of this </w:t>
      </w:r>
      <w:r w:rsidR="00096B8D">
        <w:t xml:space="preserve">is there is an increase to the total capacity of the batteries. For example, if you have two 12v 200 ah batteries connected in parallel the total capacity will equal 400 </w:t>
      </w:r>
      <w:proofErr w:type="gramStart"/>
      <w:r w:rsidR="00096B8D">
        <w:t>ah</w:t>
      </w:r>
      <w:proofErr w:type="gramEnd"/>
      <w:r w:rsidR="00096B8D">
        <w:t xml:space="preserve">. Another advantage to connecting your batteries in parallel is the fact that if one of your batteries goes in to fault or dies the remaining batteries can still provide power. </w:t>
      </w:r>
      <w:sdt>
        <w:sdtPr>
          <w:id w:val="-2127694703"/>
          <w:citation/>
        </w:sdtPr>
        <w:sdtContent>
          <w:r w:rsidR="008F63AD">
            <w:fldChar w:fldCharType="begin"/>
          </w:r>
          <w:r w:rsidR="008F63AD">
            <w:instrText xml:space="preserve"> CITATION Bat21 \l 2057 </w:instrText>
          </w:r>
          <w:r w:rsidR="008F63AD">
            <w:fldChar w:fldCharType="separate"/>
          </w:r>
          <w:r w:rsidR="008F23A7" w:rsidRPr="008F23A7">
            <w:rPr>
              <w:noProof/>
            </w:rPr>
            <w:t>(Battle Born batteries, 2021)</w:t>
          </w:r>
          <w:r w:rsidR="008F63AD">
            <w:fldChar w:fldCharType="end"/>
          </w:r>
        </w:sdtContent>
      </w:sdt>
    </w:p>
    <w:p w:rsidR="008F63AD" w:rsidRDefault="008F63AD" w:rsidP="008F63AD">
      <w:pPr>
        <w:keepNext/>
        <w:spacing w:line="480" w:lineRule="auto"/>
      </w:pPr>
      <w:r>
        <w:rPr>
          <w:noProof/>
        </w:rPr>
        <w:drawing>
          <wp:inline distT="0" distB="0" distL="0" distR="0" wp14:anchorId="47227F5A" wp14:editId="43EF07C6">
            <wp:extent cx="5869472" cy="315743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913"/>
                    <a:stretch/>
                  </pic:blipFill>
                  <pic:spPr bwMode="auto">
                    <a:xfrm>
                      <a:off x="0" y="0"/>
                      <a:ext cx="5883257" cy="3164845"/>
                    </a:xfrm>
                    <a:prstGeom prst="rect">
                      <a:avLst/>
                    </a:prstGeom>
                    <a:ln>
                      <a:noFill/>
                    </a:ln>
                    <a:extLst>
                      <a:ext uri="{53640926-AAD7-44D8-BBD7-CCE9431645EC}">
                        <a14:shadowObscured xmlns:a14="http://schemas.microsoft.com/office/drawing/2010/main"/>
                      </a:ext>
                    </a:extLst>
                  </pic:spPr>
                </pic:pic>
              </a:graphicData>
            </a:graphic>
          </wp:inline>
        </w:drawing>
      </w:r>
    </w:p>
    <w:p w:rsidR="008F63AD" w:rsidRDefault="008F63AD" w:rsidP="008F63AD">
      <w:pPr>
        <w:pStyle w:val="Caption"/>
      </w:pPr>
      <w:bookmarkStart w:id="35" w:name="_Toc94013053"/>
      <w:r>
        <w:t xml:space="preserve">Figure </w:t>
      </w:r>
      <w:r w:rsidR="00D42EB6">
        <w:fldChar w:fldCharType="begin"/>
      </w:r>
      <w:r w:rsidR="00D42EB6">
        <w:instrText xml:space="preserve"> SEQ Figure \* ARABIC </w:instrText>
      </w:r>
      <w:r w:rsidR="00D42EB6">
        <w:fldChar w:fldCharType="separate"/>
      </w:r>
      <w:r w:rsidR="00380829">
        <w:rPr>
          <w:noProof/>
        </w:rPr>
        <w:t>19</w:t>
      </w:r>
      <w:r w:rsidR="00D42EB6">
        <w:rPr>
          <w:noProof/>
        </w:rPr>
        <w:fldChar w:fldCharType="end"/>
      </w:r>
      <w:r>
        <w:t>-</w:t>
      </w:r>
      <w:sdt>
        <w:sdtPr>
          <w:id w:val="-396813080"/>
          <w:citation/>
        </w:sdtPr>
        <w:sdtContent>
          <w:r>
            <w:fldChar w:fldCharType="begin"/>
          </w:r>
          <w:r>
            <w:instrText xml:space="preserve"> CITATION Bat21 \l 2057 </w:instrText>
          </w:r>
          <w:r>
            <w:fldChar w:fldCharType="separate"/>
          </w:r>
          <w:r w:rsidR="008F23A7">
            <w:rPr>
              <w:noProof/>
            </w:rPr>
            <w:t xml:space="preserve"> </w:t>
          </w:r>
          <w:r w:rsidR="008F23A7" w:rsidRPr="008F23A7">
            <w:rPr>
              <w:noProof/>
            </w:rPr>
            <w:t>(Battle Born batteries, 2021)</w:t>
          </w:r>
          <w:r>
            <w:fldChar w:fldCharType="end"/>
          </w:r>
        </w:sdtContent>
      </w:sdt>
      <w:bookmarkEnd w:id="35"/>
    </w:p>
    <w:p w:rsidR="008F63AD" w:rsidRDefault="00381152" w:rsidP="00E4561C">
      <w:pPr>
        <w:spacing w:line="480" w:lineRule="auto"/>
        <w:jc w:val="both"/>
      </w:pPr>
      <w:r>
        <w:t>I will be connecting my batteries in six rows of four batteries. This will be the best way to connect the batteries as it will mean I will have four 12v batteries in each row connected in series therefore I will have the 48 volts I need. I will also have 6 batteries in each row connected in series therefore giving me enough amp hours to provide Great Orme with just over two days of power without use of the turbines. I have chosen a total of 24 batteries as I required 23 and this was the best way to set up the batteries in a parallel and series configuration, the configuration is shown below:</w:t>
      </w:r>
      <w:r w:rsidR="00E4561C" w:rsidRPr="00E4561C">
        <w:t xml:space="preserve"> </w:t>
      </w:r>
    </w:p>
    <w:p w:rsidR="00E4561C" w:rsidRDefault="00E4561C" w:rsidP="00E4561C">
      <w:pPr>
        <w:keepNext/>
        <w:spacing w:line="480" w:lineRule="auto"/>
        <w:jc w:val="center"/>
      </w:pPr>
      <w:r w:rsidRPr="00E4561C">
        <w:lastRenderedPageBreak/>
        <w:drawing>
          <wp:inline distT="0" distB="0" distL="0" distR="0" wp14:anchorId="068EDAB5" wp14:editId="31690AA0">
            <wp:extent cx="2686050" cy="2297430"/>
            <wp:effectExtent l="0" t="0" r="0" b="762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r="53135"/>
                    <a:stretch/>
                  </pic:blipFill>
                  <pic:spPr bwMode="auto">
                    <a:xfrm>
                      <a:off x="0" y="0"/>
                      <a:ext cx="2686050" cy="2297430"/>
                    </a:xfrm>
                    <a:prstGeom prst="rect">
                      <a:avLst/>
                    </a:prstGeom>
                    <a:noFill/>
                    <a:ln>
                      <a:noFill/>
                    </a:ln>
                    <a:extLst>
                      <a:ext uri="{53640926-AAD7-44D8-BBD7-CCE9431645EC}">
                        <a14:shadowObscured xmlns:a14="http://schemas.microsoft.com/office/drawing/2010/main"/>
                      </a:ext>
                    </a:extLst>
                  </pic:spPr>
                </pic:pic>
              </a:graphicData>
            </a:graphic>
          </wp:inline>
        </w:drawing>
      </w:r>
    </w:p>
    <w:p w:rsidR="00F715C1" w:rsidRDefault="00E4561C" w:rsidP="00E4561C">
      <w:pPr>
        <w:pStyle w:val="Caption"/>
        <w:jc w:val="center"/>
      </w:pPr>
      <w:bookmarkStart w:id="36" w:name="_Toc94013054"/>
      <w:r>
        <w:t xml:space="preserve">Figure </w:t>
      </w:r>
      <w:r>
        <w:fldChar w:fldCharType="begin"/>
      </w:r>
      <w:r>
        <w:instrText xml:space="preserve"> SEQ Figure \* ARABIC </w:instrText>
      </w:r>
      <w:r>
        <w:fldChar w:fldCharType="separate"/>
      </w:r>
      <w:r w:rsidR="00380829">
        <w:rPr>
          <w:noProof/>
        </w:rPr>
        <w:t>20</w:t>
      </w:r>
      <w:r>
        <w:fldChar w:fldCharType="end"/>
      </w:r>
      <w:r>
        <w:t>- battery configuration</w:t>
      </w:r>
      <w:bookmarkEnd w:id="36"/>
    </w:p>
    <w:p w:rsidR="00E4561C" w:rsidRDefault="00676248" w:rsidP="00E4561C">
      <w:r>
        <w:t>I can now calculate the total cost of the batteries, as figure 14 shows if I buy 10 or more batteries the cost is £184.98 per battery therefore:</w:t>
      </w:r>
    </w:p>
    <w:p w:rsidR="00676248" w:rsidRPr="00676248" w:rsidRDefault="00676248" w:rsidP="00E4561C">
      <w:pPr>
        <w:rPr>
          <w:rFonts w:eastAsiaTheme="minorEastAsia"/>
        </w:rPr>
      </w:pPr>
      <m:oMathPara>
        <m:oMath>
          <m:r>
            <w:rPr>
              <w:rFonts w:ascii="Cambria Math" w:hAnsi="Cambria Math"/>
            </w:rPr>
            <m:t>£184.98×24=£4,439.52</m:t>
          </m:r>
        </m:oMath>
      </m:oMathPara>
    </w:p>
    <w:p w:rsidR="00676248" w:rsidRPr="00E4561C" w:rsidRDefault="00676248" w:rsidP="00E4561C">
      <w:r>
        <w:t>This means the total cost for the batteries will be £4,439.52.</w:t>
      </w:r>
    </w:p>
    <w:p w:rsidR="00265313" w:rsidRDefault="00265313" w:rsidP="00265313">
      <w:pPr>
        <w:pStyle w:val="Heading2"/>
      </w:pPr>
      <w:bookmarkStart w:id="37" w:name="_Toc94013604"/>
      <w:r>
        <w:t>4. General principle of how the Wind farm will be run</w:t>
      </w:r>
      <w:bookmarkEnd w:id="37"/>
      <w:r>
        <w:t xml:space="preserve"> </w:t>
      </w:r>
    </w:p>
    <w:p w:rsidR="00126CD3" w:rsidRPr="00126CD3" w:rsidRDefault="00126CD3" w:rsidP="00126CD3">
      <w:pPr>
        <w:pStyle w:val="Heading3"/>
      </w:pPr>
      <w:bookmarkStart w:id="38" w:name="_Toc94013605"/>
      <w:r>
        <w:t>Calculate the cost for the off-grid system</w:t>
      </w:r>
      <w:bookmarkEnd w:id="38"/>
    </w:p>
    <w:p w:rsidR="00265313" w:rsidRDefault="0033634A" w:rsidP="00126CD3">
      <w:pPr>
        <w:pStyle w:val="Heading4"/>
      </w:pPr>
      <w:r>
        <w:t>Total hardware cost</w:t>
      </w:r>
    </w:p>
    <w:p w:rsidR="0033634A" w:rsidRDefault="004221C7" w:rsidP="0033634A">
      <w:r w:rsidRPr="004221C7">
        <w:drawing>
          <wp:inline distT="0" distB="0" distL="0" distR="0">
            <wp:extent cx="4418558" cy="1339216"/>
            <wp:effectExtent l="0" t="0" r="127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50554" cy="1348914"/>
                    </a:xfrm>
                    <a:prstGeom prst="rect">
                      <a:avLst/>
                    </a:prstGeom>
                    <a:noFill/>
                    <a:ln>
                      <a:noFill/>
                    </a:ln>
                  </pic:spPr>
                </pic:pic>
              </a:graphicData>
            </a:graphic>
          </wp:inline>
        </w:drawing>
      </w:r>
    </w:p>
    <w:p w:rsidR="004B0355" w:rsidRDefault="004B0355" w:rsidP="00126CD3">
      <w:pPr>
        <w:pStyle w:val="Heading4"/>
      </w:pPr>
      <w:r>
        <w:t>Maintenance cost</w:t>
      </w:r>
    </w:p>
    <w:p w:rsidR="00A5061D" w:rsidRDefault="004B0355" w:rsidP="00076C9C">
      <w:pPr>
        <w:spacing w:line="480" w:lineRule="auto"/>
        <w:jc w:val="both"/>
      </w:pPr>
      <w:r>
        <w:t>Maintenance cost for the wind farm will be split between two maintenance technicians and spare parts for the wind farm components.</w:t>
      </w:r>
    </w:p>
    <w:p w:rsidR="00A5061D" w:rsidRDefault="00A5061D" w:rsidP="00126CD3">
      <w:pPr>
        <w:pStyle w:val="Heading4"/>
      </w:pPr>
      <w:r>
        <w:t>Spare parts</w:t>
      </w:r>
    </w:p>
    <w:p w:rsidR="004B0355" w:rsidRDefault="004B0355" w:rsidP="00076C9C">
      <w:pPr>
        <w:spacing w:line="480" w:lineRule="auto"/>
        <w:jc w:val="both"/>
      </w:pPr>
      <w:r>
        <w:t xml:space="preserve"> I will first be looking in to the spare parts assuming they will cost </w:t>
      </w:r>
      <w:r w:rsidR="00076C9C">
        <w:t>3% of the total hardware cost yearly.</w:t>
      </w:r>
    </w:p>
    <w:p w:rsidR="00076C9C" w:rsidRPr="00076C9C" w:rsidRDefault="00076C9C" w:rsidP="00076C9C">
      <w:pPr>
        <w:spacing w:line="480" w:lineRule="auto"/>
        <w:jc w:val="both"/>
        <w:rPr>
          <w:rFonts w:eastAsiaTheme="minorEastAsia"/>
        </w:rPr>
      </w:pPr>
      <m:oMathPara>
        <m:oMath>
          <m:r>
            <w:rPr>
              <w:rFonts w:ascii="Cambria Math" w:hAnsi="Cambria Math"/>
            </w:rPr>
            <m:t>£576, 646.32 ×0.03=£17,300</m:t>
          </m:r>
        </m:oMath>
      </m:oMathPara>
    </w:p>
    <w:p w:rsidR="00076C9C" w:rsidRDefault="00076C9C" w:rsidP="00076C9C">
      <w:pPr>
        <w:spacing w:line="480" w:lineRule="auto"/>
        <w:jc w:val="both"/>
      </w:pPr>
      <w:r>
        <w:t>This means spare parts will cost £17,300 annually.</w:t>
      </w:r>
    </w:p>
    <w:p w:rsidR="00076C9C" w:rsidRDefault="00A5061D" w:rsidP="00A5061D">
      <w:pPr>
        <w:pStyle w:val="Heading4"/>
      </w:pPr>
      <w:r>
        <w:lastRenderedPageBreak/>
        <w:t>Maintenance technicians</w:t>
      </w:r>
    </w:p>
    <w:p w:rsidR="00A5061D" w:rsidRDefault="00A5061D" w:rsidP="0065245F">
      <w:pPr>
        <w:spacing w:line="480" w:lineRule="auto"/>
      </w:pPr>
      <w:r>
        <w:t xml:space="preserve">I need two </w:t>
      </w:r>
      <w:r w:rsidR="00B4476F">
        <w:t xml:space="preserve">part time </w:t>
      </w:r>
      <w:r>
        <w:t xml:space="preserve">maintenance </w:t>
      </w:r>
      <w:r w:rsidR="0065245F">
        <w:t>technicians who are fully qualified to complete the job. I will be looking online for an average salary for a wind turbine maintenance technician.</w:t>
      </w:r>
      <w:r w:rsidR="00B152FA">
        <w:t xml:space="preserve"> </w:t>
      </w:r>
    </w:p>
    <w:p w:rsidR="00A26BB2" w:rsidRDefault="0065245F" w:rsidP="00A26BB2">
      <w:pPr>
        <w:keepNext/>
        <w:spacing w:line="480" w:lineRule="auto"/>
      </w:pPr>
      <w:r>
        <w:rPr>
          <w:noProof/>
        </w:rPr>
        <w:drawing>
          <wp:inline distT="0" distB="0" distL="0" distR="0" wp14:anchorId="21DD9363" wp14:editId="65837EBF">
            <wp:extent cx="3224478" cy="2750954"/>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72152" cy="2791627"/>
                    </a:xfrm>
                    <a:prstGeom prst="rect">
                      <a:avLst/>
                    </a:prstGeom>
                  </pic:spPr>
                </pic:pic>
              </a:graphicData>
            </a:graphic>
          </wp:inline>
        </w:drawing>
      </w:r>
    </w:p>
    <w:p w:rsidR="0065245F" w:rsidRDefault="00A26BB2" w:rsidP="00A26BB2">
      <w:pPr>
        <w:pStyle w:val="Caption"/>
      </w:pPr>
      <w:bookmarkStart w:id="39" w:name="_Toc94013055"/>
      <w:r>
        <w:t xml:space="preserve">Figure </w:t>
      </w:r>
      <w:r>
        <w:fldChar w:fldCharType="begin"/>
      </w:r>
      <w:r>
        <w:instrText xml:space="preserve"> SEQ Figure \* ARABIC </w:instrText>
      </w:r>
      <w:r>
        <w:fldChar w:fldCharType="separate"/>
      </w:r>
      <w:r w:rsidR="00380829">
        <w:rPr>
          <w:noProof/>
        </w:rPr>
        <w:t>21</w:t>
      </w:r>
      <w:bookmarkEnd w:id="39"/>
      <w:r>
        <w:fldChar w:fldCharType="end"/>
      </w:r>
    </w:p>
    <w:p w:rsidR="0065245F" w:rsidRDefault="00A26BB2" w:rsidP="006449DA">
      <w:pPr>
        <w:spacing w:line="480" w:lineRule="auto"/>
        <w:jc w:val="both"/>
      </w:pPr>
      <w:r>
        <w:t>I found this Wind turbine technician on indeed, it is offering</w:t>
      </w:r>
      <w:r w:rsidR="006D575B">
        <w:t xml:space="preserve"> a salary in the region of £30,000 to £40,000. This job </w:t>
      </w:r>
      <w:proofErr w:type="gramStart"/>
      <w:r w:rsidR="006D575B">
        <w:t>is located in</w:t>
      </w:r>
      <w:proofErr w:type="gramEnd"/>
      <w:r w:rsidR="006D575B">
        <w:t xml:space="preserve"> Wales so I believe it is a good representation of what a competitive salary would be for a wind turbine technician for our wind farm in Great Orme. I will be using £35,000 as my </w:t>
      </w:r>
      <w:r w:rsidR="00A17A40">
        <w:t>figure for the yearly salary</w:t>
      </w:r>
      <w:r w:rsidR="0092170C">
        <w:t xml:space="preserve">, with this I can work out an estimated hourly rate for a wind turbine technician. </w:t>
      </w:r>
    </w:p>
    <w:p w:rsidR="0092170C" w:rsidRPr="0092170C" w:rsidRDefault="0092170C" w:rsidP="006449DA">
      <w:pPr>
        <w:spacing w:line="480" w:lineRule="auto"/>
        <w:jc w:val="both"/>
        <w:rPr>
          <w:rFonts w:eastAsiaTheme="minorEastAsia"/>
        </w:rPr>
      </w:pPr>
      <m:oMathPara>
        <m:oMath>
          <m:f>
            <m:fPr>
              <m:ctrlPr>
                <w:rPr>
                  <w:rFonts w:ascii="Cambria Math" w:hAnsi="Cambria Math"/>
                  <w:i/>
                </w:rPr>
              </m:ctrlPr>
            </m:fPr>
            <m:num>
              <m:r>
                <w:rPr>
                  <w:rFonts w:ascii="Cambria Math" w:hAnsi="Cambria Math"/>
                </w:rPr>
                <m:t>£35,000</m:t>
              </m:r>
            </m:num>
            <m:den>
              <m:r>
                <w:rPr>
                  <w:rFonts w:ascii="Cambria Math" w:hAnsi="Cambria Math"/>
                </w:rPr>
                <m:t>52</m:t>
              </m:r>
            </m:den>
          </m:f>
          <m:r>
            <w:rPr>
              <w:rFonts w:ascii="Cambria Math" w:hAnsi="Cambria Math"/>
            </w:rPr>
            <m:t>=£673</m:t>
          </m:r>
        </m:oMath>
      </m:oMathPara>
    </w:p>
    <w:p w:rsidR="0092170C" w:rsidRDefault="0092170C" w:rsidP="006449DA">
      <w:pPr>
        <w:spacing w:line="480" w:lineRule="auto"/>
        <w:jc w:val="both"/>
      </w:pPr>
      <w:r>
        <w:t xml:space="preserve">This shows that the wind turbine technician would earn £673 pound </w:t>
      </w:r>
      <w:r w:rsidR="008A7E9E">
        <w:t>per</w:t>
      </w:r>
      <w:r>
        <w:t xml:space="preserve"> week</w:t>
      </w:r>
      <w:r w:rsidR="008A7E9E">
        <w:t xml:space="preserve">, therefore I can now divide this by the typical full-time number of hours per week to get an estimated hourly rate assuming a typical day is 8 hours work. </w:t>
      </w:r>
    </w:p>
    <w:p w:rsidR="008A7E9E" w:rsidRPr="008A7E9E" w:rsidRDefault="008A7E9E" w:rsidP="006449DA">
      <w:pPr>
        <w:spacing w:line="480" w:lineRule="auto"/>
        <w:jc w:val="both"/>
        <w:rPr>
          <w:rFonts w:eastAsiaTheme="minorEastAsia"/>
        </w:rPr>
      </w:pPr>
      <m:oMathPara>
        <m:oMath>
          <m:f>
            <m:fPr>
              <m:ctrlPr>
                <w:rPr>
                  <w:rFonts w:ascii="Cambria Math" w:hAnsi="Cambria Math"/>
                  <w:i/>
                </w:rPr>
              </m:ctrlPr>
            </m:fPr>
            <m:num>
              <m:r>
                <w:rPr>
                  <w:rFonts w:ascii="Cambria Math" w:hAnsi="Cambria Math"/>
                </w:rPr>
                <m:t>£673</m:t>
              </m:r>
            </m:num>
            <m:den>
              <m:r>
                <w:rPr>
                  <w:rFonts w:ascii="Cambria Math" w:hAnsi="Cambria Math"/>
                </w:rPr>
                <m:t>40</m:t>
              </m:r>
            </m:den>
          </m:f>
          <m:r>
            <w:rPr>
              <w:rFonts w:ascii="Cambria Math" w:hAnsi="Cambria Math"/>
            </w:rPr>
            <m:t>=£16.825</m:t>
          </m:r>
        </m:oMath>
      </m:oMathPara>
    </w:p>
    <w:p w:rsidR="008A7E9E" w:rsidRDefault="008A7E9E" w:rsidP="006449DA">
      <w:pPr>
        <w:spacing w:line="480" w:lineRule="auto"/>
        <w:jc w:val="both"/>
      </w:pPr>
      <w:r>
        <w:lastRenderedPageBreak/>
        <w:t>The hourly rate for the technicians comes out as £16.825</w:t>
      </w:r>
      <w:r w:rsidR="00633930">
        <w:t>. A</w:t>
      </w:r>
      <w:r>
        <w:t>s the technicians are part time I will assume they have to work 2 days per week</w:t>
      </w:r>
      <w:r w:rsidR="00633930">
        <w:t>, this comes to a total of 16 hours per technician.</w:t>
      </w:r>
    </w:p>
    <w:p w:rsidR="00633930" w:rsidRPr="00FE491F" w:rsidRDefault="00FE491F" w:rsidP="006449DA">
      <w:pPr>
        <w:spacing w:line="480" w:lineRule="auto"/>
        <w:jc w:val="both"/>
        <w:rPr>
          <w:rFonts w:eastAsiaTheme="minorEastAsia"/>
        </w:rPr>
      </w:pPr>
      <m:oMathPara>
        <m:oMath>
          <m:r>
            <w:rPr>
              <w:rFonts w:ascii="Cambria Math" w:hAnsi="Cambria Math"/>
            </w:rPr>
            <m:t>16 ×£16.825=£269.2 per technician weekly</m:t>
          </m:r>
        </m:oMath>
      </m:oMathPara>
    </w:p>
    <w:p w:rsidR="008A7E9E" w:rsidRPr="00FE491F" w:rsidRDefault="00FE491F" w:rsidP="006449DA">
      <w:pPr>
        <w:spacing w:line="480" w:lineRule="auto"/>
        <w:jc w:val="both"/>
        <w:rPr>
          <w:rFonts w:eastAsiaTheme="minorEastAsia"/>
        </w:rPr>
      </w:pPr>
      <m:oMathPara>
        <m:oMath>
          <m:r>
            <w:rPr>
              <w:rFonts w:ascii="Cambria Math" w:eastAsiaTheme="minorEastAsia" w:hAnsi="Cambria Math"/>
            </w:rPr>
            <m:t>£269.20 ×52=13,998.4 per technician per year</m:t>
          </m:r>
        </m:oMath>
      </m:oMathPara>
    </w:p>
    <w:p w:rsidR="006449DA" w:rsidRDefault="006449DA" w:rsidP="006449DA">
      <w:pPr>
        <w:pStyle w:val="Heading4"/>
      </w:pPr>
      <w:r>
        <w:t>Total annual maintenance costs</w:t>
      </w:r>
    </w:p>
    <w:p w:rsidR="006449DA" w:rsidRDefault="00172E74" w:rsidP="006449DA">
      <w:pPr>
        <w:keepNext/>
      </w:pPr>
      <w:r w:rsidRPr="00172E74">
        <w:drawing>
          <wp:inline distT="0" distB="0" distL="0" distR="0">
            <wp:extent cx="4870450" cy="1238250"/>
            <wp:effectExtent l="0" t="0" r="635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70450" cy="1238250"/>
                    </a:xfrm>
                    <a:prstGeom prst="rect">
                      <a:avLst/>
                    </a:prstGeom>
                    <a:noFill/>
                    <a:ln>
                      <a:noFill/>
                    </a:ln>
                  </pic:spPr>
                </pic:pic>
              </a:graphicData>
            </a:graphic>
          </wp:inline>
        </w:drawing>
      </w:r>
    </w:p>
    <w:p w:rsidR="006449DA" w:rsidRDefault="006449DA" w:rsidP="006449DA">
      <w:pPr>
        <w:pStyle w:val="Caption"/>
      </w:pPr>
      <w:bookmarkStart w:id="40" w:name="_Toc94013056"/>
      <w:r>
        <w:t xml:space="preserve">Figure </w:t>
      </w:r>
      <w:r>
        <w:fldChar w:fldCharType="begin"/>
      </w:r>
      <w:r>
        <w:instrText xml:space="preserve"> SEQ Figure \* ARABIC </w:instrText>
      </w:r>
      <w:r>
        <w:fldChar w:fldCharType="separate"/>
      </w:r>
      <w:r w:rsidR="00380829">
        <w:rPr>
          <w:noProof/>
        </w:rPr>
        <w:t>22</w:t>
      </w:r>
      <w:bookmarkEnd w:id="40"/>
      <w:r>
        <w:fldChar w:fldCharType="end"/>
      </w:r>
    </w:p>
    <w:p w:rsidR="0065245F" w:rsidRDefault="00172E74" w:rsidP="00172E74">
      <w:pPr>
        <w:pStyle w:val="Heading4"/>
      </w:pPr>
      <w:r>
        <w:t>Capital cost over a 10-year period</w:t>
      </w:r>
    </w:p>
    <w:p w:rsidR="00126CD3" w:rsidRDefault="00172E74" w:rsidP="00126CD3">
      <w:pPr>
        <w:keepNext/>
      </w:pPr>
      <w:r w:rsidRPr="00172E74">
        <w:drawing>
          <wp:inline distT="0" distB="0" distL="0" distR="0">
            <wp:extent cx="4298752" cy="1054100"/>
            <wp:effectExtent l="0" t="0" r="6985"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01503" cy="1054775"/>
                    </a:xfrm>
                    <a:prstGeom prst="rect">
                      <a:avLst/>
                    </a:prstGeom>
                    <a:noFill/>
                    <a:ln>
                      <a:noFill/>
                    </a:ln>
                  </pic:spPr>
                </pic:pic>
              </a:graphicData>
            </a:graphic>
          </wp:inline>
        </w:drawing>
      </w:r>
    </w:p>
    <w:p w:rsidR="00172E74" w:rsidRDefault="00126CD3" w:rsidP="00126CD3">
      <w:pPr>
        <w:pStyle w:val="Caption"/>
      </w:pPr>
      <w:bookmarkStart w:id="41" w:name="_Toc94013057"/>
      <w:r>
        <w:t xml:space="preserve">Figure </w:t>
      </w:r>
      <w:r>
        <w:fldChar w:fldCharType="begin"/>
      </w:r>
      <w:r>
        <w:instrText xml:space="preserve"> SEQ Figure \* ARABIC </w:instrText>
      </w:r>
      <w:r>
        <w:fldChar w:fldCharType="separate"/>
      </w:r>
      <w:r w:rsidR="00380829">
        <w:rPr>
          <w:noProof/>
        </w:rPr>
        <w:t>23</w:t>
      </w:r>
      <w:bookmarkEnd w:id="41"/>
      <w:r>
        <w:fldChar w:fldCharType="end"/>
      </w:r>
    </w:p>
    <w:p w:rsidR="00126CD3" w:rsidRDefault="00126CD3" w:rsidP="00126CD3">
      <w:pPr>
        <w:pStyle w:val="Heading3"/>
      </w:pPr>
      <w:bookmarkStart w:id="42" w:name="_Toc94013606"/>
      <w:r>
        <w:t xml:space="preserve">Monthly </w:t>
      </w:r>
      <w:r w:rsidR="009C3D19">
        <w:t>payback tariff charge per cottage</w:t>
      </w:r>
      <w:bookmarkEnd w:id="42"/>
    </w:p>
    <w:p w:rsidR="00437BB0" w:rsidRDefault="00BB159D" w:rsidP="00437BB0">
      <w:pPr>
        <w:keepNext/>
      </w:pPr>
      <w:r w:rsidRPr="00BB159D">
        <w:drawing>
          <wp:inline distT="0" distB="0" distL="0" distR="0">
            <wp:extent cx="4063214" cy="1498600"/>
            <wp:effectExtent l="0" t="0" r="0" b="635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63214" cy="1498600"/>
                    </a:xfrm>
                    <a:prstGeom prst="rect">
                      <a:avLst/>
                    </a:prstGeom>
                    <a:noFill/>
                    <a:ln>
                      <a:noFill/>
                    </a:ln>
                  </pic:spPr>
                </pic:pic>
              </a:graphicData>
            </a:graphic>
          </wp:inline>
        </w:drawing>
      </w:r>
    </w:p>
    <w:p w:rsidR="009C3D19" w:rsidRPr="009C3D19" w:rsidRDefault="00437BB0" w:rsidP="00437BB0">
      <w:pPr>
        <w:pStyle w:val="Caption"/>
      </w:pPr>
      <w:bookmarkStart w:id="43" w:name="_Toc94013058"/>
      <w:r>
        <w:t xml:space="preserve">Figure </w:t>
      </w:r>
      <w:r>
        <w:fldChar w:fldCharType="begin"/>
      </w:r>
      <w:r>
        <w:instrText xml:space="preserve"> SEQ Figure \* ARABIC </w:instrText>
      </w:r>
      <w:r>
        <w:fldChar w:fldCharType="separate"/>
      </w:r>
      <w:r w:rsidR="00380829">
        <w:rPr>
          <w:noProof/>
        </w:rPr>
        <w:t>24</w:t>
      </w:r>
      <w:bookmarkEnd w:id="43"/>
      <w:r>
        <w:fldChar w:fldCharType="end"/>
      </w:r>
    </w:p>
    <w:p w:rsidR="00172E74" w:rsidRPr="00172E74" w:rsidRDefault="00172E74" w:rsidP="00172E74"/>
    <w:p w:rsidR="00265313" w:rsidRDefault="00265313" w:rsidP="00265313">
      <w:pPr>
        <w:pStyle w:val="Heading2"/>
      </w:pPr>
      <w:bookmarkStart w:id="44" w:name="_Toc94013607"/>
      <w:r>
        <w:t>5. Discussion</w:t>
      </w:r>
      <w:bookmarkEnd w:id="44"/>
      <w:r>
        <w:t xml:space="preserve"> </w:t>
      </w:r>
    </w:p>
    <w:p w:rsidR="003E4EFD" w:rsidRDefault="003E4EFD" w:rsidP="003E4EFD">
      <w:pPr>
        <w:pStyle w:val="Heading3"/>
      </w:pPr>
      <w:bookmarkStart w:id="45" w:name="_Toc94013608"/>
      <w:r>
        <w:t>Comparison of the electricity tariff between the wind farm and national grid.</w:t>
      </w:r>
      <w:bookmarkEnd w:id="45"/>
    </w:p>
    <w:p w:rsidR="00AD28FD" w:rsidRDefault="00437BB0" w:rsidP="00BE45DC">
      <w:pPr>
        <w:spacing w:line="480" w:lineRule="auto"/>
        <w:jc w:val="both"/>
      </w:pPr>
      <w:r>
        <w:t>To make a comparison on the two different electricity tariffs I will first work out how much the cottages will currently be paying from the national grid. These calculations will be based on the previous assumptions that the standing charge is 23p and the price per kWh is 14.3p.</w:t>
      </w:r>
      <w:r w:rsidR="00CE5784">
        <w:t xml:space="preserve"> </w:t>
      </w:r>
    </w:p>
    <w:p w:rsidR="00514442" w:rsidRDefault="004A579B" w:rsidP="00514442">
      <w:pPr>
        <w:keepNext/>
        <w:spacing w:line="480" w:lineRule="auto"/>
        <w:jc w:val="both"/>
      </w:pPr>
      <w:r w:rsidRPr="004A579B">
        <w:lastRenderedPageBreak/>
        <w:drawing>
          <wp:inline distT="0" distB="0" distL="0" distR="0">
            <wp:extent cx="3375895" cy="1478942"/>
            <wp:effectExtent l="0" t="0" r="0" b="698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392865" cy="1486376"/>
                    </a:xfrm>
                    <a:prstGeom prst="rect">
                      <a:avLst/>
                    </a:prstGeom>
                    <a:noFill/>
                    <a:ln>
                      <a:noFill/>
                    </a:ln>
                  </pic:spPr>
                </pic:pic>
              </a:graphicData>
            </a:graphic>
          </wp:inline>
        </w:drawing>
      </w:r>
    </w:p>
    <w:p w:rsidR="004A579B" w:rsidRDefault="00514442" w:rsidP="00514442">
      <w:pPr>
        <w:pStyle w:val="Caption"/>
        <w:jc w:val="both"/>
      </w:pPr>
      <w:bookmarkStart w:id="46" w:name="_Toc94013059"/>
      <w:r>
        <w:t xml:space="preserve">Figure </w:t>
      </w:r>
      <w:r>
        <w:fldChar w:fldCharType="begin"/>
      </w:r>
      <w:r>
        <w:instrText xml:space="preserve"> SEQ Figure \* ARABIC </w:instrText>
      </w:r>
      <w:r>
        <w:fldChar w:fldCharType="separate"/>
      </w:r>
      <w:r w:rsidR="00380829">
        <w:rPr>
          <w:noProof/>
        </w:rPr>
        <w:t>25</w:t>
      </w:r>
      <w:bookmarkEnd w:id="46"/>
      <w:r>
        <w:fldChar w:fldCharType="end"/>
      </w:r>
    </w:p>
    <w:p w:rsidR="00A41734" w:rsidRDefault="00CC134E" w:rsidP="00BE45DC">
      <w:pPr>
        <w:spacing w:line="480" w:lineRule="auto"/>
        <w:jc w:val="both"/>
      </w:pPr>
      <w:r>
        <w:t xml:space="preserve">The monthly cost the cottages are currently paying to the national grid comes out at £33.09 however, this is just if each cottage was paying for there own cottage. </w:t>
      </w:r>
      <w:r w:rsidR="004E64A9">
        <w:t xml:space="preserve">Whereas the wind farm </w:t>
      </w:r>
      <w:r w:rsidR="005D6E3C">
        <w:t>option gives a monthly charge price for paying for the cottages and all the other amenities within Great Orme such as the schools and the hospitals. The monthly cost for the wind farm for the first 10 years</w:t>
      </w:r>
      <w:r w:rsidR="00DA50D9">
        <w:t xml:space="preserve"> </w:t>
      </w:r>
      <w:r w:rsidR="00AF1BDE">
        <w:t>comes out to £85.72 as shown in figure 24 which is shown below again:</w:t>
      </w:r>
    </w:p>
    <w:p w:rsidR="00AF1BDE" w:rsidRDefault="00AF1BDE" w:rsidP="00BE45DC">
      <w:pPr>
        <w:spacing w:line="480" w:lineRule="auto"/>
        <w:jc w:val="both"/>
      </w:pPr>
      <w:r w:rsidRPr="00BB159D">
        <w:drawing>
          <wp:inline distT="0" distB="0" distL="0" distR="0" wp14:anchorId="1DB22793" wp14:editId="56A4F0E4">
            <wp:extent cx="4063214" cy="1498600"/>
            <wp:effectExtent l="0" t="0" r="0" b="635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63214" cy="1498600"/>
                    </a:xfrm>
                    <a:prstGeom prst="rect">
                      <a:avLst/>
                    </a:prstGeom>
                    <a:noFill/>
                    <a:ln>
                      <a:noFill/>
                    </a:ln>
                  </pic:spPr>
                </pic:pic>
              </a:graphicData>
            </a:graphic>
          </wp:inline>
        </w:drawing>
      </w:r>
    </w:p>
    <w:p w:rsidR="00AF1BDE" w:rsidRDefault="008F23A7" w:rsidP="00BE45DC">
      <w:pPr>
        <w:spacing w:line="480" w:lineRule="auto"/>
        <w:jc w:val="both"/>
      </w:pPr>
      <w:r w:rsidRPr="00836BE6">
        <w:drawing>
          <wp:anchor distT="0" distB="0" distL="114300" distR="114300" simplePos="0" relativeHeight="251664384" behindDoc="0" locked="0" layoutInCell="1" allowOverlap="1" wp14:anchorId="129D6F8B">
            <wp:simplePos x="0" y="0"/>
            <wp:positionH relativeFrom="margin">
              <wp:align>left</wp:align>
            </wp:positionH>
            <wp:positionV relativeFrom="paragraph">
              <wp:posOffset>1282065</wp:posOffset>
            </wp:positionV>
            <wp:extent cx="3991610" cy="1537970"/>
            <wp:effectExtent l="0" t="0" r="8890" b="5080"/>
            <wp:wrapSquare wrapText="bothSides"/>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91610" cy="1537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1BDE">
        <w:t xml:space="preserve">This is more than double than what each cottage is currently paying due to them having to pay for the entire village. However, the price of this will come down after the first 10 years as the hardware costs will be payed back and it will just be the maintenance costs that will required to be payed back monthly per cottage. </w:t>
      </w:r>
    </w:p>
    <w:p w:rsidR="00836BE6" w:rsidRDefault="00836BE6" w:rsidP="00836BE6">
      <w:pPr>
        <w:keepNext/>
        <w:spacing w:line="480" w:lineRule="auto"/>
        <w:jc w:val="both"/>
      </w:pPr>
    </w:p>
    <w:p w:rsidR="008F23A7" w:rsidRDefault="008F23A7" w:rsidP="00836BE6">
      <w:pPr>
        <w:pStyle w:val="Caption"/>
        <w:jc w:val="both"/>
      </w:pPr>
    </w:p>
    <w:p w:rsidR="008F23A7" w:rsidRDefault="008F23A7" w:rsidP="00836BE6">
      <w:pPr>
        <w:pStyle w:val="Caption"/>
        <w:jc w:val="both"/>
      </w:pPr>
    </w:p>
    <w:p w:rsidR="008F23A7" w:rsidRDefault="008F23A7" w:rsidP="00836BE6">
      <w:pPr>
        <w:pStyle w:val="Caption"/>
        <w:jc w:val="both"/>
      </w:pPr>
    </w:p>
    <w:p w:rsidR="008F23A7" w:rsidRDefault="008F23A7" w:rsidP="00836BE6">
      <w:pPr>
        <w:pStyle w:val="Caption"/>
        <w:jc w:val="both"/>
      </w:pPr>
    </w:p>
    <w:p w:rsidR="008F23A7" w:rsidRDefault="00836BE6" w:rsidP="008F23A7">
      <w:pPr>
        <w:pStyle w:val="Caption"/>
        <w:jc w:val="both"/>
      </w:pPr>
      <w:bookmarkStart w:id="47" w:name="_Toc94013060"/>
      <w:r>
        <w:t xml:space="preserve">Figure </w:t>
      </w:r>
      <w:r>
        <w:fldChar w:fldCharType="begin"/>
      </w:r>
      <w:r>
        <w:instrText xml:space="preserve"> SEQ Figure \* ARABIC </w:instrText>
      </w:r>
      <w:r>
        <w:fldChar w:fldCharType="separate"/>
      </w:r>
      <w:r w:rsidR="00380829">
        <w:rPr>
          <w:noProof/>
        </w:rPr>
        <w:t>26</w:t>
      </w:r>
      <w:bookmarkEnd w:id="47"/>
      <w:r>
        <w:fldChar w:fldCharType="end"/>
      </w:r>
    </w:p>
    <w:p w:rsidR="00836BE6" w:rsidRPr="00836BE6" w:rsidRDefault="00836BE6" w:rsidP="00B152FA">
      <w:pPr>
        <w:spacing w:line="480" w:lineRule="auto"/>
        <w:jc w:val="both"/>
      </w:pPr>
      <w:r>
        <w:lastRenderedPageBreak/>
        <w:t xml:space="preserve">The monthly </w:t>
      </w:r>
      <w:r w:rsidR="00B152FA">
        <w:t>tariff after 10 years goes down to £37.75, this means after the initial 10 year hit the monthly tariff only has an increase of £4.66. The two wind turbines do produce 500 MWh when only 402.5 MWh are needed for Great Orme so there is a possibility to sell on the excess 97.5 MWh.</w:t>
      </w:r>
      <w:r w:rsidR="001D7144">
        <w:t xml:space="preserve"> This possibility comes through the Smart </w:t>
      </w:r>
      <w:r w:rsidR="000D32CA">
        <w:t>E</w:t>
      </w:r>
      <w:r w:rsidR="001D7144">
        <w:t xml:space="preserve">xport </w:t>
      </w:r>
      <w:r w:rsidR="000D32CA">
        <w:t>G</w:t>
      </w:r>
      <w:r w:rsidR="001D7144">
        <w:t>uarantee</w:t>
      </w:r>
      <w:r w:rsidR="000D32CA">
        <w:t xml:space="preserve"> (SEG)</w:t>
      </w:r>
      <w:r w:rsidR="001D7144">
        <w:t xml:space="preserve"> scheme which allows energy providers to offer you a price for your excess electricity produce</w:t>
      </w:r>
      <w:r w:rsidR="000D32CA">
        <w:t xml:space="preserve">d. Below I have a graph showing the price per kWh for SEG in 2021. </w:t>
      </w:r>
    </w:p>
    <w:p w:rsidR="000D32CA" w:rsidRDefault="001D7144" w:rsidP="000D32CA">
      <w:pPr>
        <w:keepNext/>
      </w:pPr>
      <w:r>
        <w:rPr>
          <w:noProof/>
        </w:rPr>
        <w:drawing>
          <wp:inline distT="0" distB="0" distL="0" distR="0" wp14:anchorId="6DCE0A0E" wp14:editId="06BCBF90">
            <wp:extent cx="5731510" cy="3865880"/>
            <wp:effectExtent l="0" t="0" r="2540" b="127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865880"/>
                    </a:xfrm>
                    <a:prstGeom prst="rect">
                      <a:avLst/>
                    </a:prstGeom>
                  </pic:spPr>
                </pic:pic>
              </a:graphicData>
            </a:graphic>
          </wp:inline>
        </w:drawing>
      </w:r>
    </w:p>
    <w:p w:rsidR="003E4EFD" w:rsidRDefault="000D32CA" w:rsidP="000D32CA">
      <w:pPr>
        <w:pStyle w:val="Caption"/>
      </w:pPr>
      <w:bookmarkStart w:id="48" w:name="_Toc94013061"/>
      <w:r>
        <w:t xml:space="preserve">Figure </w:t>
      </w:r>
      <w:r>
        <w:fldChar w:fldCharType="begin"/>
      </w:r>
      <w:r>
        <w:instrText xml:space="preserve"> SEQ Figure \* ARABIC </w:instrText>
      </w:r>
      <w:r>
        <w:fldChar w:fldCharType="separate"/>
      </w:r>
      <w:r w:rsidR="00380829">
        <w:rPr>
          <w:noProof/>
        </w:rPr>
        <w:t>27</w:t>
      </w:r>
      <w:r>
        <w:fldChar w:fldCharType="end"/>
      </w:r>
      <w:r>
        <w:t xml:space="preserve"> -</w:t>
      </w:r>
      <w:sdt>
        <w:sdtPr>
          <w:id w:val="-1434595604"/>
          <w:citation/>
        </w:sdtPr>
        <w:sdtContent>
          <w:r>
            <w:fldChar w:fldCharType="begin"/>
          </w:r>
          <w:r>
            <w:instrText xml:space="preserve"> CITATION Cha22 \l 2057 </w:instrText>
          </w:r>
          <w:r>
            <w:fldChar w:fldCharType="separate"/>
          </w:r>
          <w:r w:rsidR="008F23A7">
            <w:rPr>
              <w:noProof/>
            </w:rPr>
            <w:t xml:space="preserve"> </w:t>
          </w:r>
          <w:r w:rsidR="008F23A7" w:rsidRPr="008F23A7">
            <w:rPr>
              <w:noProof/>
            </w:rPr>
            <w:t>(Clissitt, 2022)</w:t>
          </w:r>
          <w:r>
            <w:fldChar w:fldCharType="end"/>
          </w:r>
        </w:sdtContent>
      </w:sdt>
      <w:bookmarkEnd w:id="48"/>
    </w:p>
    <w:p w:rsidR="000D32CA" w:rsidRDefault="000D32CA" w:rsidP="000D32CA">
      <w:pPr>
        <w:spacing w:line="480" w:lineRule="auto"/>
      </w:pPr>
      <w:r>
        <w:t>As shown in the graph above a kWh can be sold for as much as 5.5 pence, this is the figure I will be using to see how much Great Orme could sell the excess electricity for. The money made from this will come directly of the monthly tariff of each cottage.</w:t>
      </w:r>
    </w:p>
    <w:p w:rsidR="000D32CA" w:rsidRPr="000D32CA" w:rsidRDefault="000D32CA" w:rsidP="000D32CA">
      <w:pPr>
        <w:spacing w:line="480" w:lineRule="auto"/>
        <w:rPr>
          <w:rFonts w:eastAsiaTheme="minorEastAsia"/>
        </w:rPr>
      </w:pPr>
      <m:oMathPara>
        <m:oMath>
          <m:r>
            <w:rPr>
              <w:rFonts w:ascii="Cambria Math" w:hAnsi="Cambria Math"/>
            </w:rPr>
            <m:t>97.5 MWh=97,500 kWh</m:t>
          </m:r>
        </m:oMath>
      </m:oMathPara>
    </w:p>
    <w:p w:rsidR="001D697D" w:rsidRPr="001D697D" w:rsidRDefault="000D32CA" w:rsidP="000D32CA">
      <w:pPr>
        <w:spacing w:line="480" w:lineRule="auto"/>
        <w:rPr>
          <w:rFonts w:eastAsiaTheme="minorEastAsia"/>
        </w:rPr>
      </w:pPr>
      <m:oMathPara>
        <m:oMath>
          <m:r>
            <w:rPr>
              <w:rFonts w:ascii="Cambria Math" w:eastAsiaTheme="minorEastAsia" w:hAnsi="Cambria Math"/>
            </w:rPr>
            <m:t xml:space="preserve">97,500 kWh </m:t>
          </m:r>
          <m:r>
            <w:rPr>
              <w:rFonts w:ascii="Cambria Math" w:eastAsiaTheme="minorEastAsia" w:hAnsi="Cambria Math"/>
            </w:rPr>
            <m:t xml:space="preserve">×0.055=£5,362.5 Annual savings with SEG </m:t>
          </m:r>
        </m:oMath>
      </m:oMathPara>
    </w:p>
    <w:p w:rsidR="001D697D" w:rsidRDefault="00270AB2" w:rsidP="00270AB2">
      <w:pPr>
        <w:spacing w:line="480" w:lineRule="auto"/>
        <w:jc w:val="both"/>
        <w:rPr>
          <w:rFonts w:eastAsiaTheme="minorEastAsia"/>
        </w:rPr>
      </w:pPr>
      <w:r>
        <w:rPr>
          <w:rFonts w:eastAsiaTheme="minorEastAsia"/>
        </w:rPr>
        <w:lastRenderedPageBreak/>
        <w:t xml:space="preserve">Below I have shown the potential monthly tariffs </w:t>
      </w:r>
      <w:r w:rsidR="00380829">
        <w:rPr>
          <w:rFonts w:eastAsiaTheme="minorEastAsia"/>
        </w:rPr>
        <w:t xml:space="preserve">for the first 10 years and after the initial hardware costs have been paid </w:t>
      </w:r>
      <w:r>
        <w:rPr>
          <w:rFonts w:eastAsiaTheme="minorEastAsia"/>
        </w:rPr>
        <w:t>if Great Orme did take advantage of the SEG scheme:</w:t>
      </w:r>
    </w:p>
    <w:p w:rsidR="00380829" w:rsidRDefault="00AD709E" w:rsidP="00380829">
      <w:pPr>
        <w:keepNext/>
        <w:spacing w:line="480" w:lineRule="auto"/>
        <w:jc w:val="both"/>
      </w:pPr>
      <w:r w:rsidRPr="00AD709E">
        <w:drawing>
          <wp:inline distT="0" distB="0" distL="0" distR="0">
            <wp:extent cx="4683568" cy="2103238"/>
            <wp:effectExtent l="0" t="0" r="3175"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701909" cy="2111474"/>
                    </a:xfrm>
                    <a:prstGeom prst="rect">
                      <a:avLst/>
                    </a:prstGeom>
                    <a:noFill/>
                    <a:ln>
                      <a:noFill/>
                    </a:ln>
                  </pic:spPr>
                </pic:pic>
              </a:graphicData>
            </a:graphic>
          </wp:inline>
        </w:drawing>
      </w:r>
    </w:p>
    <w:p w:rsidR="00270AB2" w:rsidRDefault="00380829" w:rsidP="00380829">
      <w:pPr>
        <w:pStyle w:val="Caption"/>
        <w:jc w:val="both"/>
        <w:rPr>
          <w:rFonts w:eastAsiaTheme="minorEastAsia"/>
        </w:rPr>
      </w:pPr>
      <w:bookmarkStart w:id="49" w:name="_Toc94013062"/>
      <w:r>
        <w:t xml:space="preserve">Figure </w:t>
      </w:r>
      <w:r>
        <w:fldChar w:fldCharType="begin"/>
      </w:r>
      <w:r>
        <w:instrText xml:space="preserve"> SEQ Figure \* ARABIC </w:instrText>
      </w:r>
      <w:r>
        <w:fldChar w:fldCharType="separate"/>
      </w:r>
      <w:r>
        <w:rPr>
          <w:noProof/>
        </w:rPr>
        <w:t>28</w:t>
      </w:r>
      <w:bookmarkEnd w:id="49"/>
      <w:r>
        <w:fldChar w:fldCharType="end"/>
      </w:r>
    </w:p>
    <w:p w:rsidR="00380829" w:rsidRDefault="00270AB2" w:rsidP="00380829">
      <w:pPr>
        <w:keepNext/>
        <w:spacing w:line="480" w:lineRule="auto"/>
        <w:jc w:val="both"/>
      </w:pPr>
      <w:r w:rsidRPr="00270AB2">
        <w:drawing>
          <wp:inline distT="0" distB="0" distL="0" distR="0">
            <wp:extent cx="4713296" cy="1757488"/>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21944" cy="1760713"/>
                    </a:xfrm>
                    <a:prstGeom prst="rect">
                      <a:avLst/>
                    </a:prstGeom>
                    <a:noFill/>
                    <a:ln>
                      <a:noFill/>
                    </a:ln>
                  </pic:spPr>
                </pic:pic>
              </a:graphicData>
            </a:graphic>
          </wp:inline>
        </w:drawing>
      </w:r>
    </w:p>
    <w:p w:rsidR="00270AB2" w:rsidRPr="001D697D" w:rsidRDefault="00380829" w:rsidP="00380829">
      <w:pPr>
        <w:pStyle w:val="Caption"/>
        <w:jc w:val="both"/>
        <w:rPr>
          <w:rFonts w:eastAsiaTheme="minorEastAsia"/>
        </w:rPr>
      </w:pPr>
      <w:bookmarkStart w:id="50" w:name="_Toc94013063"/>
      <w:r>
        <w:t xml:space="preserve">Figure </w:t>
      </w:r>
      <w:r>
        <w:fldChar w:fldCharType="begin"/>
      </w:r>
      <w:r>
        <w:instrText xml:space="preserve"> SEQ Figure \* ARABIC </w:instrText>
      </w:r>
      <w:r>
        <w:fldChar w:fldCharType="separate"/>
      </w:r>
      <w:r>
        <w:rPr>
          <w:noProof/>
        </w:rPr>
        <w:t>29</w:t>
      </w:r>
      <w:bookmarkEnd w:id="50"/>
      <w:r>
        <w:fldChar w:fldCharType="end"/>
      </w:r>
    </w:p>
    <w:p w:rsidR="000D32CA" w:rsidRDefault="00F460B1" w:rsidP="007321FF">
      <w:pPr>
        <w:spacing w:line="480" w:lineRule="auto"/>
        <w:jc w:val="both"/>
      </w:pPr>
      <w:r>
        <w:t xml:space="preserve">As shown in figure 28 there is a saving of £4.47 a month per cottage bringing the total to £81.25 </w:t>
      </w:r>
      <w:r w:rsidR="00950997">
        <w:t xml:space="preserve">which is still a large increase to the £33.09 they are paying currently just for there cottage. However, it is still an annual saving of £53.64 if you do not use the option of SEG. </w:t>
      </w:r>
      <w:r w:rsidR="00C91A71">
        <w:t xml:space="preserve">The biggest impact is shown after the first 10 years where just the maintenance costs of the </w:t>
      </w:r>
      <w:r w:rsidR="00165547">
        <w:t xml:space="preserve">project are included in the monthly costs. </w:t>
      </w:r>
      <w:r w:rsidR="00792EA3">
        <w:t>The cost of the monthly tariff comes down to £33.28 which is only 19p more to pay for the whole community than they are currently paying just for their cottages.</w:t>
      </w:r>
    </w:p>
    <w:p w:rsidR="007321FF" w:rsidRPr="000D32CA" w:rsidRDefault="007321FF" w:rsidP="007321FF">
      <w:pPr>
        <w:spacing w:line="480" w:lineRule="auto"/>
        <w:jc w:val="both"/>
      </w:pPr>
    </w:p>
    <w:p w:rsidR="007E3B8C" w:rsidRDefault="007E3B8C" w:rsidP="00265313">
      <w:pPr>
        <w:pStyle w:val="Heading3"/>
      </w:pPr>
      <w:bookmarkStart w:id="51" w:name="_Toc94013609"/>
      <w:r>
        <w:lastRenderedPageBreak/>
        <w:t>Environmental impact</w:t>
      </w:r>
      <w:bookmarkEnd w:id="51"/>
    </w:p>
    <w:p w:rsidR="00302A2E" w:rsidRPr="00302A2E" w:rsidRDefault="00302A2E" w:rsidP="00302A2E">
      <w:pPr>
        <w:pStyle w:val="Heading4"/>
      </w:pPr>
      <w:r>
        <w:t>Advantages</w:t>
      </w:r>
    </w:p>
    <w:p w:rsidR="00DD5D6C" w:rsidRDefault="00DD5D6C" w:rsidP="008B4B36">
      <w:pPr>
        <w:spacing w:line="480" w:lineRule="auto"/>
        <w:jc w:val="both"/>
      </w:pPr>
      <w:r>
        <w:t xml:space="preserve">The introduction of wind energy can have a very positive impact on the environment, this is because it is a very reliable source of renewable energy. As wind energy is renewable it is a clean energy source this means it does not release any pollution or produce any waste during its production. This means by replacing other forms of energy sources which use fossil fuels to produce electricity, the amount of carbon emissions can be reduced. </w:t>
      </w:r>
      <w:sdt>
        <w:sdtPr>
          <w:id w:val="-368683768"/>
          <w:citation/>
        </w:sdtPr>
        <w:sdtContent>
          <w:r>
            <w:fldChar w:fldCharType="begin"/>
          </w:r>
          <w:r>
            <w:instrText xml:space="preserve"> CITATION loc22 \l 2057 </w:instrText>
          </w:r>
          <w:r>
            <w:fldChar w:fldCharType="separate"/>
          </w:r>
          <w:r w:rsidR="008F23A7" w:rsidRPr="008F23A7">
            <w:rPr>
              <w:noProof/>
            </w:rPr>
            <w:t>(local government association, n.d.)</w:t>
          </w:r>
          <w:r>
            <w:fldChar w:fldCharType="end"/>
          </w:r>
        </w:sdtContent>
      </w:sdt>
    </w:p>
    <w:p w:rsidR="00DD5D6C" w:rsidRDefault="00DD5D6C" w:rsidP="008B4B36">
      <w:pPr>
        <w:spacing w:line="480" w:lineRule="auto"/>
        <w:jc w:val="both"/>
      </w:pPr>
      <w:r>
        <w:t xml:space="preserve">Reducing the amount of carbon emissions will also benefit the people living around Great Orme, </w:t>
      </w:r>
      <w:r w:rsidR="008B4B36">
        <w:t xml:space="preserve">as it would reduce the amount of air pollution. Therefore, the people of Great Orme will be breathing cleaner air reducing the amount of deaths related to air pollution. This will also reduce the stress on the healthcare system. In 2017 there were 23,000 deaths in the UK related to air pollution. </w:t>
      </w:r>
      <w:sdt>
        <w:sdtPr>
          <w:id w:val="1365555196"/>
          <w:citation/>
        </w:sdtPr>
        <w:sdtContent>
          <w:r w:rsidR="008B4B36">
            <w:fldChar w:fldCharType="begin"/>
          </w:r>
          <w:r w:rsidR="008B4B36">
            <w:instrText xml:space="preserve"> CITATION Jam20 \l 2057 </w:instrText>
          </w:r>
          <w:r w:rsidR="008B4B36">
            <w:fldChar w:fldCharType="separate"/>
          </w:r>
          <w:r w:rsidR="008F23A7" w:rsidRPr="008F23A7">
            <w:rPr>
              <w:noProof/>
            </w:rPr>
            <w:t>(Sarao, 2020)</w:t>
          </w:r>
          <w:r w:rsidR="008B4B36">
            <w:fldChar w:fldCharType="end"/>
          </w:r>
        </w:sdtContent>
      </w:sdt>
    </w:p>
    <w:p w:rsidR="009F1918" w:rsidRDefault="003A723A" w:rsidP="008B4B36">
      <w:pPr>
        <w:spacing w:line="480" w:lineRule="auto"/>
        <w:jc w:val="both"/>
      </w:pPr>
      <w:r>
        <w:t xml:space="preserve">Another benefit of reducing the amount of Carbon emissions in the air is that it will help the fight against climate change. Slowing the impact </w:t>
      </w:r>
      <w:r w:rsidR="007578B9">
        <w:t xml:space="preserve">of climate change will benefit the environment massively as it is the main cause of environmental damage. Climate change causes droughts, sea levels to rise and drastic weather events such as forest fires. </w:t>
      </w:r>
      <w:r w:rsidR="00302A2E">
        <w:t>Climate change possesses the biggest threat to our planet and will have a huge impact on humanity if we do not continue to fight against it, this is being shown already with other species who are going extinct and having their habitats ruined.</w:t>
      </w:r>
      <w:sdt>
        <w:sdtPr>
          <w:id w:val="-786892721"/>
          <w:citation/>
        </w:sdtPr>
        <w:sdtContent>
          <w:r w:rsidR="00302A2E">
            <w:fldChar w:fldCharType="begin"/>
          </w:r>
          <w:r w:rsidR="00302A2E">
            <w:instrText xml:space="preserve"> CITATION Rac20 \l 2057 </w:instrText>
          </w:r>
          <w:r w:rsidR="00302A2E">
            <w:fldChar w:fldCharType="separate"/>
          </w:r>
          <w:r w:rsidR="008F23A7">
            <w:rPr>
              <w:noProof/>
            </w:rPr>
            <w:t xml:space="preserve"> </w:t>
          </w:r>
          <w:r w:rsidR="008F23A7" w:rsidRPr="008F23A7">
            <w:rPr>
              <w:noProof/>
            </w:rPr>
            <w:t>(Hayes, 2020)</w:t>
          </w:r>
          <w:r w:rsidR="00302A2E">
            <w:fldChar w:fldCharType="end"/>
          </w:r>
        </w:sdtContent>
      </w:sdt>
    </w:p>
    <w:p w:rsidR="00302A2E" w:rsidRDefault="00302A2E" w:rsidP="00302A2E">
      <w:pPr>
        <w:pStyle w:val="Heading4"/>
      </w:pPr>
      <w:r>
        <w:t>Disadvantages</w:t>
      </w:r>
    </w:p>
    <w:p w:rsidR="00302A2E" w:rsidRDefault="00302A2E" w:rsidP="00CF3285">
      <w:pPr>
        <w:spacing w:line="480" w:lineRule="auto"/>
        <w:jc w:val="both"/>
      </w:pPr>
      <w:r>
        <w:t>There are some environmental disadvantages to putting wind energy in place</w:t>
      </w:r>
      <w:r w:rsidR="00CF3285">
        <w:t>, o</w:t>
      </w:r>
      <w:r>
        <w:t>ne of these disadvantages is the impact the turbine poses on birds</w:t>
      </w:r>
      <w:r w:rsidR="00CF3285">
        <w:t>. Due to the wind turbine have big rotating blades for it to produce energy therefore, birds are at risk due to the potential of them colliding with the turbine. If not causing risk due to cause of collision it could affect the current habitats of the bird population causing them to migrate elsewhere. Due to this when installing a wind turbine, it is important to take major migration pathways and important habitats in to consideration.</w:t>
      </w:r>
      <w:sdt>
        <w:sdtPr>
          <w:id w:val="-1340158569"/>
          <w:citation/>
        </w:sdtPr>
        <w:sdtContent>
          <w:r w:rsidR="00CF3285">
            <w:fldChar w:fldCharType="begin"/>
          </w:r>
          <w:r w:rsidR="00CF3285">
            <w:instrText xml:space="preserve"> CITATION loc22 \l 2057 </w:instrText>
          </w:r>
          <w:r w:rsidR="00CF3285">
            <w:fldChar w:fldCharType="separate"/>
          </w:r>
          <w:r w:rsidR="008F23A7">
            <w:rPr>
              <w:noProof/>
            </w:rPr>
            <w:t xml:space="preserve"> </w:t>
          </w:r>
          <w:r w:rsidR="008F23A7" w:rsidRPr="008F23A7">
            <w:rPr>
              <w:noProof/>
            </w:rPr>
            <w:t>(local government association, n.d.)</w:t>
          </w:r>
          <w:r w:rsidR="00CF3285">
            <w:fldChar w:fldCharType="end"/>
          </w:r>
        </w:sdtContent>
      </w:sdt>
    </w:p>
    <w:p w:rsidR="00CF3285" w:rsidRDefault="007A09F6" w:rsidP="00CF3285">
      <w:pPr>
        <w:spacing w:line="480" w:lineRule="auto"/>
        <w:jc w:val="both"/>
      </w:pPr>
      <w:r>
        <w:lastRenderedPageBreak/>
        <w:t xml:space="preserve">Another disadvantage to </w:t>
      </w:r>
      <w:r w:rsidR="0073277F">
        <w:t>using wind energy is the noise pollution and visual impact it can have on the local community. With the wind turbine being so large and loud people who live in the local area may oppose to having a wind turbine as they could view it as to much of a hinderance to their community than a good solution for energy production.</w:t>
      </w:r>
      <w:sdt>
        <w:sdtPr>
          <w:id w:val="-1122144849"/>
          <w:citation/>
        </w:sdtPr>
        <w:sdtContent>
          <w:r w:rsidR="0073277F">
            <w:fldChar w:fldCharType="begin"/>
          </w:r>
          <w:r w:rsidR="0073277F">
            <w:instrText xml:space="preserve"> CITATION loc22 \l 2057 </w:instrText>
          </w:r>
          <w:r w:rsidR="0073277F">
            <w:fldChar w:fldCharType="separate"/>
          </w:r>
          <w:r w:rsidR="008F23A7">
            <w:rPr>
              <w:noProof/>
            </w:rPr>
            <w:t xml:space="preserve"> </w:t>
          </w:r>
          <w:r w:rsidR="008F23A7" w:rsidRPr="008F23A7">
            <w:rPr>
              <w:noProof/>
            </w:rPr>
            <w:t>(local government association, n.d.)</w:t>
          </w:r>
          <w:r w:rsidR="0073277F">
            <w:fldChar w:fldCharType="end"/>
          </w:r>
        </w:sdtContent>
      </w:sdt>
    </w:p>
    <w:p w:rsidR="000E53D3" w:rsidRPr="000E53D3" w:rsidRDefault="00D5308E" w:rsidP="000E53D3">
      <w:pPr>
        <w:pStyle w:val="Heading1"/>
      </w:pPr>
      <w:bookmarkStart w:id="52" w:name="_Toc94013610"/>
      <w:r>
        <w:t>6.</w:t>
      </w:r>
      <w:r w:rsidR="00A758D7">
        <w:t>Conclusion</w:t>
      </w:r>
      <w:bookmarkEnd w:id="52"/>
    </w:p>
    <w:p w:rsidR="00A758D7" w:rsidRDefault="00EA51C7" w:rsidP="00180688">
      <w:pPr>
        <w:spacing w:line="480" w:lineRule="auto"/>
        <w:jc w:val="both"/>
      </w:pPr>
      <w:r>
        <w:t xml:space="preserve">To conclude I believe </w:t>
      </w:r>
      <w:r w:rsidR="00180688">
        <w:t>that even though there is a high increase initially after the 10, the price does come back down to near enough the same rate after especially if Great Orme were to make use of the SEG scheme. I believe with all the benefits and positive impacts wind energy could bring the initial 10-year increase in monthly payments</w:t>
      </w:r>
      <w:r w:rsidR="00B0644C">
        <w:t xml:space="preserve"> is worth it for the introduction of wind energy. However, there is a dramatic increase which people may not agree to, so I would recommend offering the people of Great Orme with several different payback options. You could offer a </w:t>
      </w:r>
      <w:proofErr w:type="gramStart"/>
      <w:r w:rsidR="00B0644C">
        <w:t>10 year</w:t>
      </w:r>
      <w:proofErr w:type="gramEnd"/>
      <w:r w:rsidR="00B0644C">
        <w:t xml:space="preserve">, 15 year and 20 year payback plan to lower the initial monthly costs. </w:t>
      </w:r>
    </w:p>
    <w:p w:rsidR="00180688" w:rsidRPr="00A758D7" w:rsidRDefault="00180688" w:rsidP="006B7AC1">
      <w:pPr>
        <w:spacing w:line="480" w:lineRule="auto"/>
        <w:jc w:val="both"/>
      </w:pPr>
      <w:r>
        <w:t>I also believe the installation of wind energy in to communities will provide many benefits both for the environment and the people living in them. Providing communities with cleaner air and a source of renewable energy that lessens the impact of global warming on the planet. However, it does come with its issues, such as being an eyesore. This is what I believe will be the biggest challenge for wind energy, getting people to except turbines in their local communities from an environmental point of view.</w:t>
      </w:r>
    </w:p>
    <w:p w:rsidR="007E00E1" w:rsidRPr="008354FC" w:rsidRDefault="007E00E1" w:rsidP="008354FC">
      <w:pPr>
        <w:spacing w:line="480" w:lineRule="auto"/>
        <w:jc w:val="both"/>
      </w:pPr>
    </w:p>
    <w:p w:rsidR="006F3DB3" w:rsidRDefault="006F3DB3" w:rsidP="00653A20"/>
    <w:p w:rsidR="008F23A7" w:rsidRDefault="008F23A7" w:rsidP="00653A20"/>
    <w:p w:rsidR="008F23A7" w:rsidRDefault="008F23A7" w:rsidP="00653A20"/>
    <w:p w:rsidR="008F23A7" w:rsidRDefault="008F23A7" w:rsidP="00653A20"/>
    <w:p w:rsidR="008F23A7" w:rsidRPr="00653A20" w:rsidRDefault="008F23A7" w:rsidP="00653A20"/>
    <w:bookmarkStart w:id="53" w:name="_Toc94013611" w:displacedByCustomXml="next"/>
    <w:sdt>
      <w:sdtPr>
        <w:rPr>
          <w:rFonts w:asciiTheme="minorHAnsi" w:eastAsiaTheme="minorHAnsi" w:hAnsiTheme="minorHAnsi" w:cstheme="minorBidi"/>
          <w:color w:val="auto"/>
          <w:sz w:val="22"/>
          <w:szCs w:val="22"/>
        </w:rPr>
        <w:id w:val="543718696"/>
        <w:docPartObj>
          <w:docPartGallery w:val="Bibliographies"/>
          <w:docPartUnique/>
        </w:docPartObj>
      </w:sdtPr>
      <w:sdtContent>
        <w:p w:rsidR="00653A20" w:rsidRDefault="00653A20">
          <w:pPr>
            <w:pStyle w:val="Heading1"/>
          </w:pPr>
          <w:r>
            <w:t>Bibliography</w:t>
          </w:r>
          <w:bookmarkEnd w:id="53"/>
        </w:p>
        <w:sdt>
          <w:sdtPr>
            <w:id w:val="111145805"/>
            <w:bibliography/>
          </w:sdtPr>
          <w:sdtContent>
            <w:p w:rsidR="008F23A7" w:rsidRDefault="00653A20" w:rsidP="008F23A7">
              <w:pPr>
                <w:pStyle w:val="Bibliography"/>
                <w:rPr>
                  <w:noProof/>
                  <w:sz w:val="24"/>
                  <w:szCs w:val="24"/>
                </w:rPr>
              </w:pPr>
              <w:r>
                <w:fldChar w:fldCharType="begin"/>
              </w:r>
              <w:r>
                <w:instrText xml:space="preserve"> BIBLIOGRAPHY </w:instrText>
              </w:r>
              <w:r>
                <w:fldChar w:fldCharType="separate"/>
              </w:r>
              <w:r w:rsidR="008F23A7">
                <w:rPr>
                  <w:noProof/>
                </w:rPr>
                <w:t xml:space="preserve">Alpha batteries, n.d. </w:t>
              </w:r>
              <w:r w:rsidR="008F23A7">
                <w:rPr>
                  <w:i/>
                  <w:iCs/>
                  <w:noProof/>
                </w:rPr>
                <w:t xml:space="preserve">12v 150ah Expedition Plus Agm Deep Cycle Leisure Battery (EXP12-150). </w:t>
              </w:r>
              <w:r w:rsidR="008F23A7">
                <w:rPr>
                  <w:noProof/>
                </w:rPr>
                <w:t xml:space="preserve">[Online] </w:t>
              </w:r>
              <w:r w:rsidR="008F23A7">
                <w:rPr>
                  <w:noProof/>
                </w:rPr>
                <w:br/>
                <w:t xml:space="preserve">Available at: </w:t>
              </w:r>
              <w:r w:rsidR="008F23A7">
                <w:rPr>
                  <w:noProof/>
                  <w:u w:val="single"/>
                </w:rPr>
                <w:t>https://www.alpha-batteries.co.uk/12v-150ah-expedition-plus-agm-leisure-battery/</w:t>
              </w:r>
              <w:r w:rsidR="008F23A7">
                <w:rPr>
                  <w:noProof/>
                </w:rPr>
                <w:br/>
                <w:t>[Accessed 18 January 2022].</w:t>
              </w:r>
            </w:p>
            <w:p w:rsidR="008F23A7" w:rsidRDefault="008F23A7" w:rsidP="008F23A7">
              <w:pPr>
                <w:pStyle w:val="Bibliography"/>
                <w:rPr>
                  <w:noProof/>
                </w:rPr>
              </w:pPr>
              <w:r>
                <w:rPr>
                  <w:noProof/>
                </w:rPr>
                <w:t xml:space="preserve">Battle Born batteries, 2021. </w:t>
              </w:r>
              <w:r>
                <w:rPr>
                  <w:i/>
                  <w:iCs/>
                  <w:noProof/>
                </w:rPr>
                <w:t xml:space="preserve">What’s The Difference Between Wiring Batteries in Series Vs. Parallel?. </w:t>
              </w:r>
              <w:r>
                <w:rPr>
                  <w:noProof/>
                </w:rPr>
                <w:t xml:space="preserve">[Online] </w:t>
              </w:r>
              <w:r>
                <w:rPr>
                  <w:noProof/>
                </w:rPr>
                <w:br/>
                <w:t xml:space="preserve">Available at: </w:t>
              </w:r>
              <w:r>
                <w:rPr>
                  <w:noProof/>
                  <w:u w:val="single"/>
                </w:rPr>
                <w:t>https://battlebornbatteries.com/batteries-in-series-vs-parallel/</w:t>
              </w:r>
              <w:r>
                <w:rPr>
                  <w:noProof/>
                </w:rPr>
                <w:br/>
                <w:t>[Accessed 18 January 2022].</w:t>
              </w:r>
            </w:p>
            <w:p w:rsidR="008F23A7" w:rsidRDefault="008F23A7" w:rsidP="008F23A7">
              <w:pPr>
                <w:pStyle w:val="Bibliography"/>
                <w:rPr>
                  <w:noProof/>
                </w:rPr>
              </w:pPr>
              <w:r>
                <w:rPr>
                  <w:noProof/>
                </w:rPr>
                <w:t xml:space="preserve">Clissitt, C., 2022. </w:t>
              </w:r>
              <w:r>
                <w:rPr>
                  <w:i/>
                  <w:iCs/>
                  <w:noProof/>
                </w:rPr>
                <w:t xml:space="preserve">The Smart Export Guarantee 2022: How Much Can You Earn?. </w:t>
              </w:r>
              <w:r>
                <w:rPr>
                  <w:noProof/>
                </w:rPr>
                <w:t xml:space="preserve">[Online] </w:t>
              </w:r>
              <w:r>
                <w:rPr>
                  <w:noProof/>
                </w:rPr>
                <w:br/>
                <w:t xml:space="preserve">Available at: </w:t>
              </w:r>
              <w:r>
                <w:rPr>
                  <w:noProof/>
                  <w:u w:val="single"/>
                </w:rPr>
                <w:t>https://www.theecoexperts.co.uk/solar-panels/smart-export-guarantee</w:t>
              </w:r>
              <w:r>
                <w:rPr>
                  <w:noProof/>
                </w:rPr>
                <w:br/>
                <w:t>[Accessed 25 January 2022].</w:t>
              </w:r>
            </w:p>
            <w:p w:rsidR="008F23A7" w:rsidRDefault="008F23A7" w:rsidP="008F23A7">
              <w:pPr>
                <w:pStyle w:val="Bibliography"/>
                <w:rPr>
                  <w:noProof/>
                </w:rPr>
              </w:pPr>
              <w:r>
                <w:rPr>
                  <w:noProof/>
                </w:rPr>
                <w:t xml:space="preserve">Electrical academia, n.d. </w:t>
              </w:r>
              <w:r>
                <w:rPr>
                  <w:i/>
                  <w:iCs/>
                  <w:noProof/>
                </w:rPr>
                <w:t xml:space="preserve">Wind Turbine Parts and Functions. </w:t>
              </w:r>
              <w:r>
                <w:rPr>
                  <w:noProof/>
                </w:rPr>
                <w:t xml:space="preserve">[Online] </w:t>
              </w:r>
              <w:r>
                <w:rPr>
                  <w:noProof/>
                </w:rPr>
                <w:br/>
                <w:t xml:space="preserve">Available at: </w:t>
              </w:r>
              <w:r>
                <w:rPr>
                  <w:noProof/>
                  <w:u w:val="single"/>
                </w:rPr>
                <w:t>https://electricalacademia.com/renewable-energy/wind-turbine-parts-functions/</w:t>
              </w:r>
              <w:r>
                <w:rPr>
                  <w:noProof/>
                </w:rPr>
                <w:br/>
                <w:t>[Accessed 31 12 2021].</w:t>
              </w:r>
            </w:p>
            <w:p w:rsidR="008F23A7" w:rsidRDefault="008F23A7" w:rsidP="008F23A7">
              <w:pPr>
                <w:pStyle w:val="Bibliography"/>
                <w:rPr>
                  <w:noProof/>
                </w:rPr>
              </w:pPr>
              <w:r>
                <w:rPr>
                  <w:noProof/>
                </w:rPr>
                <w:t xml:space="preserve">Energy.gov, n.d. </w:t>
              </w:r>
              <w:r>
                <w:rPr>
                  <w:i/>
                  <w:iCs/>
                  <w:noProof/>
                </w:rPr>
                <w:t xml:space="preserve">How Do Wind Turbines Work?. </w:t>
              </w:r>
              <w:r>
                <w:rPr>
                  <w:noProof/>
                </w:rPr>
                <w:t xml:space="preserve">[Online] </w:t>
              </w:r>
              <w:r>
                <w:rPr>
                  <w:noProof/>
                </w:rPr>
                <w:br/>
                <w:t xml:space="preserve">Available at: </w:t>
              </w:r>
              <w:r>
                <w:rPr>
                  <w:noProof/>
                  <w:u w:val="single"/>
                </w:rPr>
                <w:t>https://www.energy.gov/eere/wind/how-do-wind-turbines-work</w:t>
              </w:r>
              <w:r>
                <w:rPr>
                  <w:noProof/>
                </w:rPr>
                <w:br/>
                <w:t>[Accessed 31 12 2021].</w:t>
              </w:r>
            </w:p>
            <w:p w:rsidR="008F23A7" w:rsidRDefault="008F23A7" w:rsidP="008F23A7">
              <w:pPr>
                <w:pStyle w:val="Bibliography"/>
                <w:rPr>
                  <w:noProof/>
                </w:rPr>
              </w:pPr>
              <w:r>
                <w:rPr>
                  <w:noProof/>
                </w:rPr>
                <w:t xml:space="preserve">Gill, J. M., 2021. </w:t>
              </w:r>
              <w:r>
                <w:rPr>
                  <w:i/>
                  <w:iCs/>
                  <w:noProof/>
                </w:rPr>
                <w:t xml:space="preserve">The Parts of a Wind Turbine: Major Components Explained. </w:t>
              </w:r>
              <w:r>
                <w:rPr>
                  <w:noProof/>
                </w:rPr>
                <w:t xml:space="preserve">[Online] </w:t>
              </w:r>
              <w:r>
                <w:rPr>
                  <w:noProof/>
                </w:rPr>
                <w:br/>
                <w:t xml:space="preserve">Available at: </w:t>
              </w:r>
              <w:r>
                <w:rPr>
                  <w:noProof/>
                  <w:u w:val="single"/>
                </w:rPr>
                <w:t>https://energyfollower.com/parts-of-a-wind-turbine/</w:t>
              </w:r>
              <w:r>
                <w:rPr>
                  <w:noProof/>
                </w:rPr>
                <w:br/>
                <w:t>[Accessed 2 1 2022].</w:t>
              </w:r>
            </w:p>
            <w:p w:rsidR="008F23A7" w:rsidRDefault="008F23A7" w:rsidP="008F23A7">
              <w:pPr>
                <w:pStyle w:val="Bibliography"/>
                <w:rPr>
                  <w:noProof/>
                </w:rPr>
              </w:pPr>
              <w:r>
                <w:rPr>
                  <w:noProof/>
                </w:rPr>
                <w:t xml:space="preserve">Hayes, R., 2020. </w:t>
              </w:r>
              <w:r>
                <w:rPr>
                  <w:i/>
                  <w:iCs/>
                  <w:noProof/>
                </w:rPr>
                <w:t xml:space="preserve">7 Key Benefits of Greenhouse Gas Emission Reduction. </w:t>
              </w:r>
              <w:r>
                <w:rPr>
                  <w:noProof/>
                </w:rPr>
                <w:t xml:space="preserve">[Online] </w:t>
              </w:r>
              <w:r>
                <w:rPr>
                  <w:noProof/>
                </w:rPr>
                <w:br/>
                <w:t xml:space="preserve">Available at: </w:t>
              </w:r>
              <w:r>
                <w:rPr>
                  <w:noProof/>
                  <w:u w:val="single"/>
                </w:rPr>
                <w:t>https://benchmarkdigitalesg.com/news/7-key-benefits-of-greenhouse-gas-emission-reduction/</w:t>
              </w:r>
              <w:r>
                <w:rPr>
                  <w:noProof/>
                </w:rPr>
                <w:br/>
                <w:t>[Accessed 11 January 2022].</w:t>
              </w:r>
            </w:p>
            <w:p w:rsidR="008F23A7" w:rsidRDefault="008F23A7" w:rsidP="008F23A7">
              <w:pPr>
                <w:pStyle w:val="Bibliography"/>
                <w:rPr>
                  <w:noProof/>
                </w:rPr>
              </w:pPr>
              <w:r>
                <w:rPr>
                  <w:noProof/>
                </w:rPr>
                <w:t xml:space="preserve">Ijo Power, n.d. </w:t>
              </w:r>
              <w:r>
                <w:rPr>
                  <w:i/>
                  <w:iCs/>
                  <w:noProof/>
                </w:rPr>
                <w:t xml:space="preserve">Victron Energy Quattro 48/15000/200-100/100 230V VE.Bus Inverter Charger. </w:t>
              </w:r>
              <w:r>
                <w:rPr>
                  <w:noProof/>
                </w:rPr>
                <w:t xml:space="preserve">[Online] </w:t>
              </w:r>
              <w:r>
                <w:rPr>
                  <w:noProof/>
                </w:rPr>
                <w:br/>
                <w:t xml:space="preserve">Available at: </w:t>
              </w:r>
              <w:r>
                <w:rPr>
                  <w:noProof/>
                  <w:u w:val="single"/>
                </w:rPr>
                <w:t>https://ijopower.com/products/victron-energy-quattro-48-15000-200-100-100-230v-ve-bus-inverter-charger?variant=42034907414782&amp;gclid=CjwKCAiA0KmPBhBqEiwAJqKK4xED92nkonga_TNRhuou2VSj_eSjl03MsOf4288JQjlXfhYZ_-U_2RoCoqUQAvD_BwE</w:t>
              </w:r>
              <w:r>
                <w:rPr>
                  <w:noProof/>
                </w:rPr>
                <w:br/>
                <w:t>[Accessed 21 January 2022].</w:t>
              </w:r>
            </w:p>
            <w:p w:rsidR="008F23A7" w:rsidRDefault="008F23A7" w:rsidP="008F23A7">
              <w:pPr>
                <w:pStyle w:val="Bibliography"/>
                <w:rPr>
                  <w:noProof/>
                </w:rPr>
              </w:pPr>
              <w:r>
                <w:rPr>
                  <w:noProof/>
                </w:rPr>
                <w:t xml:space="preserve">Inspire, 2015. </w:t>
              </w:r>
              <w:r>
                <w:rPr>
                  <w:i/>
                  <w:iCs/>
                  <w:noProof/>
                </w:rPr>
                <w:t xml:space="preserve">How Much Energy Does A Wind Turbine Produce?. </w:t>
              </w:r>
              <w:r>
                <w:rPr>
                  <w:noProof/>
                </w:rPr>
                <w:t xml:space="preserve">[Online] </w:t>
              </w:r>
              <w:r>
                <w:rPr>
                  <w:noProof/>
                </w:rPr>
                <w:br/>
                <w:t xml:space="preserve">Available at: </w:t>
              </w:r>
              <w:r>
                <w:rPr>
                  <w:noProof/>
                  <w:u w:val="single"/>
                </w:rPr>
                <w:t>https://www.inspirecleanenergy.com/blog/clean-energy-101/how-much-energy-does-wind-turbine-produce</w:t>
              </w:r>
              <w:r>
                <w:rPr>
                  <w:noProof/>
                </w:rPr>
                <w:br/>
                <w:t>[Accessed 21 12 2021].</w:t>
              </w:r>
            </w:p>
            <w:p w:rsidR="008F23A7" w:rsidRDefault="008F23A7" w:rsidP="008F23A7">
              <w:pPr>
                <w:pStyle w:val="Bibliography"/>
                <w:rPr>
                  <w:noProof/>
                </w:rPr>
              </w:pPr>
              <w:r>
                <w:rPr>
                  <w:noProof/>
                </w:rPr>
                <w:t xml:space="preserve">Jeroen De Kooning, B. M. T. V. &amp;. L. V., 2012. </w:t>
              </w:r>
              <w:r>
                <w:rPr>
                  <w:i/>
                  <w:iCs/>
                  <w:noProof/>
                </w:rPr>
                <w:t xml:space="preserve">Efficiency improvement of a small wind turbine by adaptation of the rectifier circuit and control. </w:t>
              </w:r>
              <w:r>
                <w:rPr>
                  <w:noProof/>
                </w:rPr>
                <w:t xml:space="preserve">[Online] </w:t>
              </w:r>
              <w:r>
                <w:rPr>
                  <w:noProof/>
                </w:rPr>
                <w:br/>
                <w:t xml:space="preserve">Available at: </w:t>
              </w:r>
              <w:r>
                <w:rPr>
                  <w:noProof/>
                  <w:u w:val="single"/>
                </w:rPr>
                <w:t>https://biblio.ugent.be/publication/2083385/file/5751524#:~:text=Since%20the%20generator%20produces%20ac,be%20rectified%20by%20the%20rectifier.</w:t>
              </w:r>
              <w:r>
                <w:rPr>
                  <w:noProof/>
                </w:rPr>
                <w:br/>
                <w:t>[Accessed 6 January 2022].</w:t>
              </w:r>
            </w:p>
            <w:p w:rsidR="008F23A7" w:rsidRDefault="008F23A7" w:rsidP="008F23A7">
              <w:pPr>
                <w:pStyle w:val="Bibliography"/>
                <w:rPr>
                  <w:noProof/>
                </w:rPr>
              </w:pPr>
              <w:r>
                <w:rPr>
                  <w:noProof/>
                </w:rPr>
                <w:lastRenderedPageBreak/>
                <w:t xml:space="preserve">Katete, E., n.d. </w:t>
              </w:r>
              <w:r>
                <w:rPr>
                  <w:i/>
                  <w:iCs/>
                  <w:noProof/>
                </w:rPr>
                <w:t xml:space="preserve">How Many Solar Panels Do I Need?. </w:t>
              </w:r>
              <w:r>
                <w:rPr>
                  <w:noProof/>
                </w:rPr>
                <w:t xml:space="preserve">[Online] </w:t>
              </w:r>
              <w:r>
                <w:rPr>
                  <w:noProof/>
                </w:rPr>
                <w:br/>
                <w:t xml:space="preserve">Available at: </w:t>
              </w:r>
              <w:r>
                <w:rPr>
                  <w:noProof/>
                  <w:u w:val="single"/>
                </w:rPr>
                <w:t>https://www.greenmatch.co.uk/blog/how-many-solar-panels-do-i-need#cost</w:t>
              </w:r>
              <w:r>
                <w:rPr>
                  <w:noProof/>
                </w:rPr>
                <w:br/>
                <w:t>[Accessed 29 12 2021].</w:t>
              </w:r>
            </w:p>
            <w:p w:rsidR="008F23A7" w:rsidRDefault="008F23A7" w:rsidP="008F23A7">
              <w:pPr>
                <w:pStyle w:val="Bibliography"/>
                <w:rPr>
                  <w:noProof/>
                </w:rPr>
              </w:pPr>
              <w:r>
                <w:rPr>
                  <w:noProof/>
                </w:rPr>
                <w:t xml:space="preserve">local government association, n.d. </w:t>
              </w:r>
              <w:r>
                <w:rPr>
                  <w:i/>
                  <w:iCs/>
                  <w:noProof/>
                </w:rPr>
                <w:t xml:space="preserve">Benefits and potential impacts of wind energy. </w:t>
              </w:r>
              <w:r>
                <w:rPr>
                  <w:noProof/>
                </w:rPr>
                <w:t xml:space="preserve">[Online] </w:t>
              </w:r>
              <w:r>
                <w:rPr>
                  <w:noProof/>
                </w:rPr>
                <w:br/>
                <w:t xml:space="preserve">Available at: </w:t>
              </w:r>
              <w:r>
                <w:rPr>
                  <w:noProof/>
                  <w:u w:val="single"/>
                </w:rPr>
                <w:t>https://www.local.gov.uk/benefits-and-potential-impacts-wind-energy</w:t>
              </w:r>
              <w:r>
                <w:rPr>
                  <w:noProof/>
                </w:rPr>
                <w:br/>
                <w:t>[Accessed 11 January 2022].</w:t>
              </w:r>
            </w:p>
            <w:p w:rsidR="008F23A7" w:rsidRDefault="008F23A7" w:rsidP="008F23A7">
              <w:pPr>
                <w:pStyle w:val="Bibliography"/>
                <w:rPr>
                  <w:noProof/>
                </w:rPr>
              </w:pPr>
              <w:r>
                <w:rPr>
                  <w:noProof/>
                </w:rPr>
                <w:t xml:space="preserve">Money supermarket, n.d. </w:t>
              </w:r>
              <w:r>
                <w:rPr>
                  <w:i/>
                  <w:iCs/>
                  <w:noProof/>
                </w:rPr>
                <w:t xml:space="preserve">Business Gas &amp; Electricity Tariff Prices per kWh. </w:t>
              </w:r>
              <w:r>
                <w:rPr>
                  <w:noProof/>
                </w:rPr>
                <w:t xml:space="preserve">[Online] </w:t>
              </w:r>
              <w:r>
                <w:rPr>
                  <w:noProof/>
                </w:rPr>
                <w:br/>
                <w:t xml:space="preserve">Available at: </w:t>
              </w:r>
              <w:r>
                <w:rPr>
                  <w:noProof/>
                  <w:u w:val="single"/>
                </w:rPr>
                <w:t>https://www.moneysupermarket.com/gas-and-electricity/business-energy/a/tariff-prices-per-kwh/</w:t>
              </w:r>
              <w:r>
                <w:rPr>
                  <w:noProof/>
                </w:rPr>
                <w:br/>
                <w:t>[Accessed 15 12 2021].</w:t>
              </w:r>
            </w:p>
            <w:p w:rsidR="008F23A7" w:rsidRDefault="008F23A7" w:rsidP="008F23A7">
              <w:pPr>
                <w:pStyle w:val="Bibliography"/>
                <w:rPr>
                  <w:noProof/>
                </w:rPr>
              </w:pPr>
              <w:r>
                <w:rPr>
                  <w:noProof/>
                </w:rPr>
                <w:t xml:space="preserve">Norvento, n.d. </w:t>
              </w:r>
              <w:r>
                <w:rPr>
                  <w:i/>
                  <w:iCs/>
                  <w:noProof/>
                </w:rPr>
                <w:t xml:space="preserve">WIND TURBINE GENERATOR nED 100. </w:t>
              </w:r>
              <w:r>
                <w:rPr>
                  <w:noProof/>
                </w:rPr>
                <w:t xml:space="preserve">[Online] </w:t>
              </w:r>
              <w:r>
                <w:rPr>
                  <w:noProof/>
                </w:rPr>
                <w:br/>
                <w:t xml:space="preserve">Available at: </w:t>
              </w:r>
              <w:r>
                <w:rPr>
                  <w:noProof/>
                  <w:u w:val="single"/>
                </w:rPr>
                <w:t>https://www.norvento.com/wp-content/uploads/2021/06/I1218-24-39-03-04-V01_03-nED-ENG_OnLine.pdf</w:t>
              </w:r>
              <w:r>
                <w:rPr>
                  <w:noProof/>
                </w:rPr>
                <w:br/>
                <w:t>[Accessed 6 January 2022].</w:t>
              </w:r>
            </w:p>
            <w:p w:rsidR="008F23A7" w:rsidRDefault="008F23A7" w:rsidP="008F23A7">
              <w:pPr>
                <w:pStyle w:val="Bibliography"/>
                <w:rPr>
                  <w:noProof/>
                </w:rPr>
              </w:pPr>
              <w:r>
                <w:rPr>
                  <w:noProof/>
                </w:rPr>
                <w:t xml:space="preserve">Renewables first, n.d. </w:t>
              </w:r>
              <w:r>
                <w:rPr>
                  <w:i/>
                  <w:iCs/>
                  <w:noProof/>
                </w:rPr>
                <w:t xml:space="preserve">How much does a wind turbine cost?. </w:t>
              </w:r>
              <w:r>
                <w:rPr>
                  <w:noProof/>
                </w:rPr>
                <w:t xml:space="preserve">[Online] </w:t>
              </w:r>
              <w:r>
                <w:rPr>
                  <w:noProof/>
                </w:rPr>
                <w:br/>
                <w:t xml:space="preserve">Available at: </w:t>
              </w:r>
              <w:r>
                <w:rPr>
                  <w:noProof/>
                  <w:u w:val="single"/>
                </w:rPr>
                <w:t>https://www.renewablesfirst.co.uk/windpower/windpower-learning-centre/how-much-does-a-wind-turbine-cost/</w:t>
              </w:r>
              <w:r>
                <w:rPr>
                  <w:noProof/>
                </w:rPr>
                <w:br/>
                <w:t>[Accessed 29 12 2021].</w:t>
              </w:r>
            </w:p>
            <w:p w:rsidR="008F23A7" w:rsidRDefault="008F23A7" w:rsidP="008F23A7">
              <w:pPr>
                <w:pStyle w:val="Bibliography"/>
                <w:rPr>
                  <w:noProof/>
                </w:rPr>
              </w:pPr>
              <w:r>
                <w:rPr>
                  <w:noProof/>
                </w:rPr>
                <w:t xml:space="preserve">Renewables First, n.d. </w:t>
              </w:r>
              <w:r>
                <w:rPr>
                  <w:i/>
                  <w:iCs/>
                  <w:noProof/>
                </w:rPr>
                <w:t xml:space="preserve">How much wind energy could I generate from a wind turbine?. </w:t>
              </w:r>
              <w:r>
                <w:rPr>
                  <w:noProof/>
                </w:rPr>
                <w:t xml:space="preserve">[Online] </w:t>
              </w:r>
              <w:r>
                <w:rPr>
                  <w:noProof/>
                </w:rPr>
                <w:br/>
                <w:t xml:space="preserve">Available at: </w:t>
              </w:r>
              <w:r>
                <w:rPr>
                  <w:noProof/>
                  <w:u w:val="single"/>
                </w:rPr>
                <w:t>https://www.renewablesfirst.co.uk/windpower/windpower-learning-centre/how-much-energy-could-i-generate-from-a-wind-turbine/</w:t>
              </w:r>
              <w:r>
                <w:rPr>
                  <w:noProof/>
                </w:rPr>
                <w:br/>
                <w:t>[Accessed 21 12 2021].</w:t>
              </w:r>
            </w:p>
            <w:p w:rsidR="008F23A7" w:rsidRDefault="008F23A7" w:rsidP="008F23A7">
              <w:pPr>
                <w:pStyle w:val="Bibliography"/>
                <w:rPr>
                  <w:noProof/>
                </w:rPr>
              </w:pPr>
              <w:r>
                <w:rPr>
                  <w:noProof/>
                </w:rPr>
                <w:t xml:space="preserve">Sarao, J., 2020. </w:t>
              </w:r>
              <w:r>
                <w:rPr>
                  <w:i/>
                  <w:iCs/>
                  <w:noProof/>
                </w:rPr>
                <w:t xml:space="preserve">Reducing Carbon Emissions Will Benefit the Global Economy. Here’s How. </w:t>
              </w:r>
              <w:r>
                <w:rPr>
                  <w:noProof/>
                </w:rPr>
                <w:t xml:space="preserve">[Online] </w:t>
              </w:r>
              <w:r>
                <w:rPr>
                  <w:noProof/>
                </w:rPr>
                <w:br/>
                <w:t xml:space="preserve">Available at: </w:t>
              </w:r>
              <w:r>
                <w:rPr>
                  <w:noProof/>
                  <w:u w:val="single"/>
                </w:rPr>
                <w:t>https://earth.org/carbon-emissions-economy/</w:t>
              </w:r>
              <w:r>
                <w:rPr>
                  <w:noProof/>
                </w:rPr>
                <w:br/>
                <w:t>[Accessed 11 January 2022].</w:t>
              </w:r>
            </w:p>
            <w:p w:rsidR="008F23A7" w:rsidRDefault="008F23A7" w:rsidP="008F23A7">
              <w:pPr>
                <w:pStyle w:val="Bibliography"/>
                <w:rPr>
                  <w:noProof/>
                </w:rPr>
              </w:pPr>
              <w:r>
                <w:rPr>
                  <w:noProof/>
                </w:rPr>
                <w:t xml:space="preserve">Sunpower electronics, n.d. </w:t>
              </w:r>
              <w:r>
                <w:rPr>
                  <w:i/>
                  <w:iCs/>
                  <w:noProof/>
                </w:rPr>
                <w:t xml:space="preserve">Converter. </w:t>
              </w:r>
              <w:r>
                <w:rPr>
                  <w:noProof/>
                </w:rPr>
                <w:t xml:space="preserve">[Online] </w:t>
              </w:r>
              <w:r>
                <w:rPr>
                  <w:noProof/>
                </w:rPr>
                <w:br/>
                <w:t xml:space="preserve">Available at: </w:t>
              </w:r>
              <w:r>
                <w:rPr>
                  <w:noProof/>
                  <w:u w:val="single"/>
                </w:rPr>
                <w:t>https://www.sunpower-uk.com/glossary/what-is-a-power-converter/</w:t>
              </w:r>
              <w:r>
                <w:rPr>
                  <w:noProof/>
                </w:rPr>
                <w:br/>
                <w:t>[Accessed 6 January 2022].</w:t>
              </w:r>
            </w:p>
            <w:p w:rsidR="008F23A7" w:rsidRDefault="008F23A7" w:rsidP="008F23A7">
              <w:pPr>
                <w:pStyle w:val="Bibliography"/>
                <w:rPr>
                  <w:noProof/>
                </w:rPr>
              </w:pPr>
              <w:r>
                <w:rPr>
                  <w:noProof/>
                </w:rPr>
                <w:t xml:space="preserve">Uswitchforbusiness, n.d. </w:t>
              </w:r>
              <w:r>
                <w:rPr>
                  <w:i/>
                  <w:iCs/>
                  <w:noProof/>
                </w:rPr>
                <w:t xml:space="preserve">Compare business energy prices per kWh. </w:t>
              </w:r>
              <w:r>
                <w:rPr>
                  <w:noProof/>
                </w:rPr>
                <w:t xml:space="preserve">[Online] </w:t>
              </w:r>
              <w:r>
                <w:rPr>
                  <w:noProof/>
                </w:rPr>
                <w:br/>
                <w:t xml:space="preserve">Available at: </w:t>
              </w:r>
              <w:r>
                <w:rPr>
                  <w:noProof/>
                  <w:u w:val="single"/>
                </w:rPr>
                <w:t>https://uswitchforbusiness.com/business-energy/cost-price-per-kwh</w:t>
              </w:r>
              <w:r>
                <w:rPr>
                  <w:noProof/>
                </w:rPr>
                <w:br/>
                <w:t>[Accessed 15 12 2021].</w:t>
              </w:r>
            </w:p>
            <w:p w:rsidR="008F23A7" w:rsidRDefault="008F23A7" w:rsidP="008F23A7">
              <w:pPr>
                <w:pStyle w:val="Bibliography"/>
                <w:rPr>
                  <w:noProof/>
                </w:rPr>
              </w:pPr>
              <w:r>
                <w:rPr>
                  <w:noProof/>
                </w:rPr>
                <w:t xml:space="preserve">Weather Atlas, n.d. </w:t>
              </w:r>
              <w:r>
                <w:rPr>
                  <w:i/>
                  <w:iCs/>
                  <w:noProof/>
                </w:rPr>
                <w:t xml:space="preserve">Monthly weather forecast and climate Llandudno, United Kingdom. </w:t>
              </w:r>
              <w:r>
                <w:rPr>
                  <w:noProof/>
                </w:rPr>
                <w:t xml:space="preserve">[Online] </w:t>
              </w:r>
              <w:r>
                <w:rPr>
                  <w:noProof/>
                </w:rPr>
                <w:br/>
                <w:t xml:space="preserve">Available at: </w:t>
              </w:r>
              <w:r>
                <w:rPr>
                  <w:noProof/>
                  <w:u w:val="single"/>
                </w:rPr>
                <w:t>https://www.weather-atlas.com/en/united-kingdom/llandudno-climate#daylight_sunshine</w:t>
              </w:r>
              <w:r>
                <w:rPr>
                  <w:noProof/>
                </w:rPr>
                <w:br/>
                <w:t>[Accessed 21 12 2021].</w:t>
              </w:r>
            </w:p>
            <w:p w:rsidR="008F23A7" w:rsidRDefault="008F23A7" w:rsidP="008F23A7">
              <w:pPr>
                <w:pStyle w:val="Bibliography"/>
                <w:rPr>
                  <w:noProof/>
                </w:rPr>
              </w:pPr>
              <w:r>
                <w:rPr>
                  <w:noProof/>
                </w:rPr>
                <w:t xml:space="preserve">Weather Spark, n.d. </w:t>
              </w:r>
              <w:r>
                <w:rPr>
                  <w:i/>
                  <w:iCs/>
                  <w:noProof/>
                </w:rPr>
                <w:t xml:space="preserve">Climate and Average Weather Year Round in Llandudno. </w:t>
              </w:r>
              <w:r>
                <w:rPr>
                  <w:noProof/>
                </w:rPr>
                <w:t xml:space="preserve">[Online] </w:t>
              </w:r>
              <w:r>
                <w:rPr>
                  <w:noProof/>
                </w:rPr>
                <w:br/>
                <w:t xml:space="preserve">Available at: </w:t>
              </w:r>
              <w:r>
                <w:rPr>
                  <w:noProof/>
                  <w:u w:val="single"/>
                </w:rPr>
                <w:t>https://weatherspark.com/y/37922/Average-Weather-in-Llandudno-United-Kingdom-Year-Round</w:t>
              </w:r>
              <w:r>
                <w:rPr>
                  <w:noProof/>
                </w:rPr>
                <w:br/>
                <w:t>[Accessed 16 12 2021].</w:t>
              </w:r>
            </w:p>
            <w:p w:rsidR="008F23A7" w:rsidRDefault="008F23A7" w:rsidP="008F23A7">
              <w:pPr>
                <w:pStyle w:val="Bibliography"/>
                <w:rPr>
                  <w:noProof/>
                </w:rPr>
              </w:pPr>
              <w:r>
                <w:rPr>
                  <w:noProof/>
                </w:rPr>
                <w:t xml:space="preserve">Yes energy solutions, n.d. </w:t>
              </w:r>
              <w:r>
                <w:rPr>
                  <w:i/>
                  <w:iCs/>
                  <w:noProof/>
                </w:rPr>
                <w:t xml:space="preserve">How much energy do solar panels produce for your home?. </w:t>
              </w:r>
              <w:r>
                <w:rPr>
                  <w:noProof/>
                </w:rPr>
                <w:t xml:space="preserve">[Online] </w:t>
              </w:r>
              <w:r>
                <w:rPr>
                  <w:noProof/>
                </w:rPr>
                <w:br/>
                <w:t xml:space="preserve">Available at: </w:t>
              </w:r>
              <w:r>
                <w:rPr>
                  <w:noProof/>
                  <w:u w:val="single"/>
                </w:rPr>
                <w:t>https://www.yesenergysolutions.co.uk/advice/how-much-energy-solar-panels-</w:t>
              </w:r>
              <w:r>
                <w:rPr>
                  <w:noProof/>
                  <w:u w:val="single"/>
                </w:rPr>
                <w:lastRenderedPageBreak/>
                <w:t>produce-home#:~:text=A%201%20kW%20system%20of,kWh%20of%20electricity%20each%20year.</w:t>
              </w:r>
              <w:r>
                <w:rPr>
                  <w:noProof/>
                </w:rPr>
                <w:br/>
                <w:t>[Accessed 21 12 2021].</w:t>
              </w:r>
            </w:p>
            <w:p w:rsidR="00C20295" w:rsidRDefault="00653A20" w:rsidP="00653A20">
              <w:r>
                <w:rPr>
                  <w:b/>
                  <w:bCs/>
                  <w:noProof/>
                </w:rPr>
                <w:fldChar w:fldCharType="end"/>
              </w:r>
            </w:p>
          </w:sdtContent>
        </w:sdt>
      </w:sdtContent>
    </w:sdt>
    <w:p w:rsidR="003261D4" w:rsidRPr="00653A20" w:rsidRDefault="003261D4" w:rsidP="003261D4">
      <w:pPr>
        <w:pStyle w:val="Heading1"/>
      </w:pPr>
      <w:bookmarkStart w:id="54" w:name="_Toc94013612"/>
      <w:r>
        <w:t>Table of figures</w:t>
      </w:r>
      <w:bookmarkEnd w:id="54"/>
    </w:p>
    <w:p w:rsidR="008F23A7" w:rsidRDefault="003261D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4013035" w:history="1">
        <w:r w:rsidR="008F23A7" w:rsidRPr="00417714">
          <w:rPr>
            <w:rStyle w:val="Hyperlink"/>
            <w:noProof/>
          </w:rPr>
          <w:t>Figure 1- (Uswitchforbusiness, n.d.)</w:t>
        </w:r>
        <w:r w:rsidR="008F23A7">
          <w:rPr>
            <w:noProof/>
            <w:webHidden/>
          </w:rPr>
          <w:tab/>
        </w:r>
        <w:r w:rsidR="008F23A7">
          <w:rPr>
            <w:noProof/>
            <w:webHidden/>
          </w:rPr>
          <w:fldChar w:fldCharType="begin"/>
        </w:r>
        <w:r w:rsidR="008F23A7">
          <w:rPr>
            <w:noProof/>
            <w:webHidden/>
          </w:rPr>
          <w:instrText xml:space="preserve"> PAGEREF _Toc94013035 \h </w:instrText>
        </w:r>
        <w:r w:rsidR="008F23A7">
          <w:rPr>
            <w:noProof/>
            <w:webHidden/>
          </w:rPr>
        </w:r>
        <w:r w:rsidR="008F23A7">
          <w:rPr>
            <w:noProof/>
            <w:webHidden/>
          </w:rPr>
          <w:fldChar w:fldCharType="separate"/>
        </w:r>
        <w:r w:rsidR="008F23A7">
          <w:rPr>
            <w:noProof/>
            <w:webHidden/>
          </w:rPr>
          <w:t>2</w:t>
        </w:r>
        <w:r w:rsidR="008F23A7">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36" w:history="1">
        <w:r w:rsidRPr="00417714">
          <w:rPr>
            <w:rStyle w:val="Hyperlink"/>
            <w:noProof/>
          </w:rPr>
          <w:t>Figure 2- (Money supermarket, n.d.)</w:t>
        </w:r>
        <w:r>
          <w:rPr>
            <w:noProof/>
            <w:webHidden/>
          </w:rPr>
          <w:tab/>
        </w:r>
        <w:r>
          <w:rPr>
            <w:noProof/>
            <w:webHidden/>
          </w:rPr>
          <w:fldChar w:fldCharType="begin"/>
        </w:r>
        <w:r>
          <w:rPr>
            <w:noProof/>
            <w:webHidden/>
          </w:rPr>
          <w:instrText xml:space="preserve"> PAGEREF _Toc94013036 \h </w:instrText>
        </w:r>
        <w:r>
          <w:rPr>
            <w:noProof/>
            <w:webHidden/>
          </w:rPr>
        </w:r>
        <w:r>
          <w:rPr>
            <w:noProof/>
            <w:webHidden/>
          </w:rPr>
          <w:fldChar w:fldCharType="separate"/>
        </w:r>
        <w:r>
          <w:rPr>
            <w:noProof/>
            <w:webHidden/>
          </w:rPr>
          <w:t>3</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r:id="rId41" w:anchor="_Toc94013037" w:history="1">
        <w:r w:rsidRPr="00417714">
          <w:rPr>
            <w:rStyle w:val="Hyperlink"/>
            <w:noProof/>
          </w:rPr>
          <w:t>Figure 3</w:t>
        </w:r>
        <w:r>
          <w:rPr>
            <w:noProof/>
            <w:webHidden/>
          </w:rPr>
          <w:tab/>
        </w:r>
        <w:r>
          <w:rPr>
            <w:noProof/>
            <w:webHidden/>
          </w:rPr>
          <w:fldChar w:fldCharType="begin"/>
        </w:r>
        <w:r>
          <w:rPr>
            <w:noProof/>
            <w:webHidden/>
          </w:rPr>
          <w:instrText xml:space="preserve"> PAGEREF _Toc94013037 \h </w:instrText>
        </w:r>
        <w:r>
          <w:rPr>
            <w:noProof/>
            <w:webHidden/>
          </w:rPr>
        </w:r>
        <w:r>
          <w:rPr>
            <w:noProof/>
            <w:webHidden/>
          </w:rPr>
          <w:fldChar w:fldCharType="separate"/>
        </w:r>
        <w:r>
          <w:rPr>
            <w:noProof/>
            <w:webHidden/>
          </w:rPr>
          <w:t>3</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38" w:history="1">
        <w:r w:rsidRPr="00417714">
          <w:rPr>
            <w:rStyle w:val="Hyperlink"/>
            <w:noProof/>
          </w:rPr>
          <w:t>Figure 4</w:t>
        </w:r>
        <w:r>
          <w:rPr>
            <w:noProof/>
            <w:webHidden/>
          </w:rPr>
          <w:tab/>
        </w:r>
        <w:r>
          <w:rPr>
            <w:noProof/>
            <w:webHidden/>
          </w:rPr>
          <w:fldChar w:fldCharType="begin"/>
        </w:r>
        <w:r>
          <w:rPr>
            <w:noProof/>
            <w:webHidden/>
          </w:rPr>
          <w:instrText xml:space="preserve"> PAGEREF _Toc94013038 \h </w:instrText>
        </w:r>
        <w:r>
          <w:rPr>
            <w:noProof/>
            <w:webHidden/>
          </w:rPr>
        </w:r>
        <w:r>
          <w:rPr>
            <w:noProof/>
            <w:webHidden/>
          </w:rPr>
          <w:fldChar w:fldCharType="separate"/>
        </w:r>
        <w:r>
          <w:rPr>
            <w:noProof/>
            <w:webHidden/>
          </w:rPr>
          <w:t>4</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39" w:history="1">
        <w:r w:rsidRPr="00417714">
          <w:rPr>
            <w:rStyle w:val="Hyperlink"/>
            <w:noProof/>
          </w:rPr>
          <w:t>Figure 5- (Weather Spark, n.d.)</w:t>
        </w:r>
        <w:r>
          <w:rPr>
            <w:noProof/>
            <w:webHidden/>
          </w:rPr>
          <w:tab/>
        </w:r>
        <w:r>
          <w:rPr>
            <w:noProof/>
            <w:webHidden/>
          </w:rPr>
          <w:fldChar w:fldCharType="begin"/>
        </w:r>
        <w:r>
          <w:rPr>
            <w:noProof/>
            <w:webHidden/>
          </w:rPr>
          <w:instrText xml:space="preserve"> PAGEREF _Toc94013039 \h </w:instrText>
        </w:r>
        <w:r>
          <w:rPr>
            <w:noProof/>
            <w:webHidden/>
          </w:rPr>
        </w:r>
        <w:r>
          <w:rPr>
            <w:noProof/>
            <w:webHidden/>
          </w:rPr>
          <w:fldChar w:fldCharType="separate"/>
        </w:r>
        <w:r>
          <w:rPr>
            <w:noProof/>
            <w:webHidden/>
          </w:rPr>
          <w:t>5</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0" w:history="1">
        <w:r w:rsidRPr="00417714">
          <w:rPr>
            <w:rStyle w:val="Hyperlink"/>
            <w:noProof/>
          </w:rPr>
          <w:t>Figure 6- (Weather Atlas, n.d.)</w:t>
        </w:r>
        <w:r>
          <w:rPr>
            <w:noProof/>
            <w:webHidden/>
          </w:rPr>
          <w:tab/>
        </w:r>
        <w:r>
          <w:rPr>
            <w:noProof/>
            <w:webHidden/>
          </w:rPr>
          <w:fldChar w:fldCharType="begin"/>
        </w:r>
        <w:r>
          <w:rPr>
            <w:noProof/>
            <w:webHidden/>
          </w:rPr>
          <w:instrText xml:space="preserve"> PAGEREF _Toc94013040 \h </w:instrText>
        </w:r>
        <w:r>
          <w:rPr>
            <w:noProof/>
            <w:webHidden/>
          </w:rPr>
        </w:r>
        <w:r>
          <w:rPr>
            <w:noProof/>
            <w:webHidden/>
          </w:rPr>
          <w:fldChar w:fldCharType="separate"/>
        </w:r>
        <w:r>
          <w:rPr>
            <w:noProof/>
            <w:webHidden/>
          </w:rPr>
          <w:t>6</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1" w:history="1">
        <w:r w:rsidRPr="00417714">
          <w:rPr>
            <w:rStyle w:val="Hyperlink"/>
            <w:noProof/>
          </w:rPr>
          <w:t>Figure 7- (Weather Spark, n.d.)</w:t>
        </w:r>
        <w:r>
          <w:rPr>
            <w:noProof/>
            <w:webHidden/>
          </w:rPr>
          <w:tab/>
        </w:r>
        <w:r>
          <w:rPr>
            <w:noProof/>
            <w:webHidden/>
          </w:rPr>
          <w:fldChar w:fldCharType="begin"/>
        </w:r>
        <w:r>
          <w:rPr>
            <w:noProof/>
            <w:webHidden/>
          </w:rPr>
          <w:instrText xml:space="preserve"> PAGEREF _Toc94013041 \h </w:instrText>
        </w:r>
        <w:r>
          <w:rPr>
            <w:noProof/>
            <w:webHidden/>
          </w:rPr>
        </w:r>
        <w:r>
          <w:rPr>
            <w:noProof/>
            <w:webHidden/>
          </w:rPr>
          <w:fldChar w:fldCharType="separate"/>
        </w:r>
        <w:r>
          <w:rPr>
            <w:noProof/>
            <w:webHidden/>
          </w:rPr>
          <w:t>7</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2" w:history="1">
        <w:r w:rsidRPr="00417714">
          <w:rPr>
            <w:rStyle w:val="Hyperlink"/>
            <w:noProof/>
          </w:rPr>
          <w:t>Figure 8- (Renewables First, n.d.)</w:t>
        </w:r>
        <w:r>
          <w:rPr>
            <w:noProof/>
            <w:webHidden/>
          </w:rPr>
          <w:tab/>
        </w:r>
        <w:r>
          <w:rPr>
            <w:noProof/>
            <w:webHidden/>
          </w:rPr>
          <w:fldChar w:fldCharType="begin"/>
        </w:r>
        <w:r>
          <w:rPr>
            <w:noProof/>
            <w:webHidden/>
          </w:rPr>
          <w:instrText xml:space="preserve"> PAGEREF _Toc94013042 \h </w:instrText>
        </w:r>
        <w:r>
          <w:rPr>
            <w:noProof/>
            <w:webHidden/>
          </w:rPr>
        </w:r>
        <w:r>
          <w:rPr>
            <w:noProof/>
            <w:webHidden/>
          </w:rPr>
          <w:fldChar w:fldCharType="separate"/>
        </w:r>
        <w:r>
          <w:rPr>
            <w:noProof/>
            <w:webHidden/>
          </w:rPr>
          <w:t>8</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3" w:history="1">
        <w:r w:rsidRPr="00417714">
          <w:rPr>
            <w:rStyle w:val="Hyperlink"/>
            <w:noProof/>
          </w:rPr>
          <w:t>Figure 9- (Katete, n.d.)</w:t>
        </w:r>
        <w:r>
          <w:rPr>
            <w:noProof/>
            <w:webHidden/>
          </w:rPr>
          <w:tab/>
        </w:r>
        <w:r>
          <w:rPr>
            <w:noProof/>
            <w:webHidden/>
          </w:rPr>
          <w:fldChar w:fldCharType="begin"/>
        </w:r>
        <w:r>
          <w:rPr>
            <w:noProof/>
            <w:webHidden/>
          </w:rPr>
          <w:instrText xml:space="preserve"> PAGEREF _Toc94013043 \h </w:instrText>
        </w:r>
        <w:r>
          <w:rPr>
            <w:noProof/>
            <w:webHidden/>
          </w:rPr>
        </w:r>
        <w:r>
          <w:rPr>
            <w:noProof/>
            <w:webHidden/>
          </w:rPr>
          <w:fldChar w:fldCharType="separate"/>
        </w:r>
        <w:r>
          <w:rPr>
            <w:noProof/>
            <w:webHidden/>
          </w:rPr>
          <w:t>10</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4" w:history="1">
        <w:r w:rsidRPr="00417714">
          <w:rPr>
            <w:rStyle w:val="Hyperlink"/>
            <w:noProof/>
          </w:rPr>
          <w:t>Figure 10- (Renewables first, n.d.)</w:t>
        </w:r>
        <w:r>
          <w:rPr>
            <w:noProof/>
            <w:webHidden/>
          </w:rPr>
          <w:tab/>
        </w:r>
        <w:r>
          <w:rPr>
            <w:noProof/>
            <w:webHidden/>
          </w:rPr>
          <w:fldChar w:fldCharType="begin"/>
        </w:r>
        <w:r>
          <w:rPr>
            <w:noProof/>
            <w:webHidden/>
          </w:rPr>
          <w:instrText xml:space="preserve"> PAGEREF _Toc94013044 \h </w:instrText>
        </w:r>
        <w:r>
          <w:rPr>
            <w:noProof/>
            <w:webHidden/>
          </w:rPr>
        </w:r>
        <w:r>
          <w:rPr>
            <w:noProof/>
            <w:webHidden/>
          </w:rPr>
          <w:fldChar w:fldCharType="separate"/>
        </w:r>
        <w:r>
          <w:rPr>
            <w:noProof/>
            <w:webHidden/>
          </w:rPr>
          <w:t>11</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5" w:history="1">
        <w:r w:rsidRPr="00417714">
          <w:rPr>
            <w:rStyle w:val="Hyperlink"/>
            <w:noProof/>
          </w:rPr>
          <w:t>Figure 11- (Norvento, n.d.)</w:t>
        </w:r>
        <w:r>
          <w:rPr>
            <w:noProof/>
            <w:webHidden/>
          </w:rPr>
          <w:tab/>
        </w:r>
        <w:r>
          <w:rPr>
            <w:noProof/>
            <w:webHidden/>
          </w:rPr>
          <w:fldChar w:fldCharType="begin"/>
        </w:r>
        <w:r>
          <w:rPr>
            <w:noProof/>
            <w:webHidden/>
          </w:rPr>
          <w:instrText xml:space="preserve"> PAGEREF _Toc94013045 \h </w:instrText>
        </w:r>
        <w:r>
          <w:rPr>
            <w:noProof/>
            <w:webHidden/>
          </w:rPr>
        </w:r>
        <w:r>
          <w:rPr>
            <w:noProof/>
            <w:webHidden/>
          </w:rPr>
          <w:fldChar w:fldCharType="separate"/>
        </w:r>
        <w:r>
          <w:rPr>
            <w:noProof/>
            <w:webHidden/>
          </w:rPr>
          <w:t>14</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6" w:history="1">
        <w:r w:rsidRPr="00417714">
          <w:rPr>
            <w:rStyle w:val="Hyperlink"/>
            <w:noProof/>
          </w:rPr>
          <w:t>Figure 12- (Norvento, n.d.)</w:t>
        </w:r>
        <w:r>
          <w:rPr>
            <w:noProof/>
            <w:webHidden/>
          </w:rPr>
          <w:tab/>
        </w:r>
        <w:r>
          <w:rPr>
            <w:noProof/>
            <w:webHidden/>
          </w:rPr>
          <w:fldChar w:fldCharType="begin"/>
        </w:r>
        <w:r>
          <w:rPr>
            <w:noProof/>
            <w:webHidden/>
          </w:rPr>
          <w:instrText xml:space="preserve"> PAGEREF _Toc94013046 \h </w:instrText>
        </w:r>
        <w:r>
          <w:rPr>
            <w:noProof/>
            <w:webHidden/>
          </w:rPr>
        </w:r>
        <w:r>
          <w:rPr>
            <w:noProof/>
            <w:webHidden/>
          </w:rPr>
          <w:fldChar w:fldCharType="separate"/>
        </w:r>
        <w:r>
          <w:rPr>
            <w:noProof/>
            <w:webHidden/>
          </w:rPr>
          <w:t>15</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7" w:history="1">
        <w:r w:rsidRPr="00417714">
          <w:rPr>
            <w:rStyle w:val="Hyperlink"/>
            <w:noProof/>
          </w:rPr>
          <w:t>Figure 13- (Norvento, n.d.)</w:t>
        </w:r>
        <w:r>
          <w:rPr>
            <w:noProof/>
            <w:webHidden/>
          </w:rPr>
          <w:tab/>
        </w:r>
        <w:r>
          <w:rPr>
            <w:noProof/>
            <w:webHidden/>
          </w:rPr>
          <w:fldChar w:fldCharType="begin"/>
        </w:r>
        <w:r>
          <w:rPr>
            <w:noProof/>
            <w:webHidden/>
          </w:rPr>
          <w:instrText xml:space="preserve"> PAGEREF _Toc94013047 \h </w:instrText>
        </w:r>
        <w:r>
          <w:rPr>
            <w:noProof/>
            <w:webHidden/>
          </w:rPr>
        </w:r>
        <w:r>
          <w:rPr>
            <w:noProof/>
            <w:webHidden/>
          </w:rPr>
          <w:fldChar w:fldCharType="separate"/>
        </w:r>
        <w:r>
          <w:rPr>
            <w:noProof/>
            <w:webHidden/>
          </w:rPr>
          <w:t>16</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8" w:history="1">
        <w:r w:rsidRPr="00417714">
          <w:rPr>
            <w:rStyle w:val="Hyperlink"/>
            <w:noProof/>
          </w:rPr>
          <w:t>Figure 14- (Ijo Power, n.d.)</w:t>
        </w:r>
        <w:r>
          <w:rPr>
            <w:noProof/>
            <w:webHidden/>
          </w:rPr>
          <w:tab/>
        </w:r>
        <w:r>
          <w:rPr>
            <w:noProof/>
            <w:webHidden/>
          </w:rPr>
          <w:fldChar w:fldCharType="begin"/>
        </w:r>
        <w:r>
          <w:rPr>
            <w:noProof/>
            <w:webHidden/>
          </w:rPr>
          <w:instrText xml:space="preserve"> PAGEREF _Toc94013048 \h </w:instrText>
        </w:r>
        <w:r>
          <w:rPr>
            <w:noProof/>
            <w:webHidden/>
          </w:rPr>
        </w:r>
        <w:r>
          <w:rPr>
            <w:noProof/>
            <w:webHidden/>
          </w:rPr>
          <w:fldChar w:fldCharType="separate"/>
        </w:r>
        <w:r>
          <w:rPr>
            <w:noProof/>
            <w:webHidden/>
          </w:rPr>
          <w:t>18</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49" w:history="1">
        <w:r w:rsidRPr="00417714">
          <w:rPr>
            <w:rStyle w:val="Hyperlink"/>
            <w:noProof/>
          </w:rPr>
          <w:t>Figure 15- (Ijo Power, n.d.)</w:t>
        </w:r>
        <w:r>
          <w:rPr>
            <w:noProof/>
            <w:webHidden/>
          </w:rPr>
          <w:tab/>
        </w:r>
        <w:r>
          <w:rPr>
            <w:noProof/>
            <w:webHidden/>
          </w:rPr>
          <w:fldChar w:fldCharType="begin"/>
        </w:r>
        <w:r>
          <w:rPr>
            <w:noProof/>
            <w:webHidden/>
          </w:rPr>
          <w:instrText xml:space="preserve"> PAGEREF _Toc94013049 \h </w:instrText>
        </w:r>
        <w:r>
          <w:rPr>
            <w:noProof/>
            <w:webHidden/>
          </w:rPr>
        </w:r>
        <w:r>
          <w:rPr>
            <w:noProof/>
            <w:webHidden/>
          </w:rPr>
          <w:fldChar w:fldCharType="separate"/>
        </w:r>
        <w:r>
          <w:rPr>
            <w:noProof/>
            <w:webHidden/>
          </w:rPr>
          <w:t>18</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0" w:history="1">
        <w:r w:rsidRPr="00417714">
          <w:rPr>
            <w:rStyle w:val="Hyperlink"/>
            <w:noProof/>
          </w:rPr>
          <w:t>Figure 16- (Alpha batteries, n.d.)</w:t>
        </w:r>
        <w:r>
          <w:rPr>
            <w:noProof/>
            <w:webHidden/>
          </w:rPr>
          <w:tab/>
        </w:r>
        <w:r>
          <w:rPr>
            <w:noProof/>
            <w:webHidden/>
          </w:rPr>
          <w:fldChar w:fldCharType="begin"/>
        </w:r>
        <w:r>
          <w:rPr>
            <w:noProof/>
            <w:webHidden/>
          </w:rPr>
          <w:instrText xml:space="preserve"> PAGEREF _Toc94013050 \h </w:instrText>
        </w:r>
        <w:r>
          <w:rPr>
            <w:noProof/>
            <w:webHidden/>
          </w:rPr>
        </w:r>
        <w:r>
          <w:rPr>
            <w:noProof/>
            <w:webHidden/>
          </w:rPr>
          <w:fldChar w:fldCharType="separate"/>
        </w:r>
        <w:r>
          <w:rPr>
            <w:noProof/>
            <w:webHidden/>
          </w:rPr>
          <w:t>19</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1" w:history="1">
        <w:r w:rsidRPr="00417714">
          <w:rPr>
            <w:rStyle w:val="Hyperlink"/>
            <w:noProof/>
          </w:rPr>
          <w:t>Figure 17- (Alpha batteries, n.d.)</w:t>
        </w:r>
        <w:r>
          <w:rPr>
            <w:noProof/>
            <w:webHidden/>
          </w:rPr>
          <w:tab/>
        </w:r>
        <w:r>
          <w:rPr>
            <w:noProof/>
            <w:webHidden/>
          </w:rPr>
          <w:fldChar w:fldCharType="begin"/>
        </w:r>
        <w:r>
          <w:rPr>
            <w:noProof/>
            <w:webHidden/>
          </w:rPr>
          <w:instrText xml:space="preserve"> PAGEREF _Toc94013051 \h </w:instrText>
        </w:r>
        <w:r>
          <w:rPr>
            <w:noProof/>
            <w:webHidden/>
          </w:rPr>
        </w:r>
        <w:r>
          <w:rPr>
            <w:noProof/>
            <w:webHidden/>
          </w:rPr>
          <w:fldChar w:fldCharType="separate"/>
        </w:r>
        <w:r>
          <w:rPr>
            <w:noProof/>
            <w:webHidden/>
          </w:rPr>
          <w:t>20</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2" w:history="1">
        <w:r w:rsidRPr="00417714">
          <w:rPr>
            <w:rStyle w:val="Hyperlink"/>
            <w:noProof/>
          </w:rPr>
          <w:t>Figure 18- (Battle Born batteries, 2021)</w:t>
        </w:r>
        <w:r>
          <w:rPr>
            <w:noProof/>
            <w:webHidden/>
          </w:rPr>
          <w:tab/>
        </w:r>
        <w:r>
          <w:rPr>
            <w:noProof/>
            <w:webHidden/>
          </w:rPr>
          <w:fldChar w:fldCharType="begin"/>
        </w:r>
        <w:r>
          <w:rPr>
            <w:noProof/>
            <w:webHidden/>
          </w:rPr>
          <w:instrText xml:space="preserve"> PAGEREF _Toc94013052 \h </w:instrText>
        </w:r>
        <w:r>
          <w:rPr>
            <w:noProof/>
            <w:webHidden/>
          </w:rPr>
        </w:r>
        <w:r>
          <w:rPr>
            <w:noProof/>
            <w:webHidden/>
          </w:rPr>
          <w:fldChar w:fldCharType="separate"/>
        </w:r>
        <w:r>
          <w:rPr>
            <w:noProof/>
            <w:webHidden/>
          </w:rPr>
          <w:t>21</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3" w:history="1">
        <w:r w:rsidRPr="00417714">
          <w:rPr>
            <w:rStyle w:val="Hyperlink"/>
            <w:noProof/>
          </w:rPr>
          <w:t>Figure 19- (Battle Born batteries, 2021)</w:t>
        </w:r>
        <w:r>
          <w:rPr>
            <w:noProof/>
            <w:webHidden/>
          </w:rPr>
          <w:tab/>
        </w:r>
        <w:r>
          <w:rPr>
            <w:noProof/>
            <w:webHidden/>
          </w:rPr>
          <w:fldChar w:fldCharType="begin"/>
        </w:r>
        <w:r>
          <w:rPr>
            <w:noProof/>
            <w:webHidden/>
          </w:rPr>
          <w:instrText xml:space="preserve"> PAGEREF _Toc94013053 \h </w:instrText>
        </w:r>
        <w:r>
          <w:rPr>
            <w:noProof/>
            <w:webHidden/>
          </w:rPr>
        </w:r>
        <w:r>
          <w:rPr>
            <w:noProof/>
            <w:webHidden/>
          </w:rPr>
          <w:fldChar w:fldCharType="separate"/>
        </w:r>
        <w:r>
          <w:rPr>
            <w:noProof/>
            <w:webHidden/>
          </w:rPr>
          <w:t>22</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4" w:history="1">
        <w:r w:rsidRPr="00417714">
          <w:rPr>
            <w:rStyle w:val="Hyperlink"/>
            <w:noProof/>
          </w:rPr>
          <w:t>Figure 20- battery configuration</w:t>
        </w:r>
        <w:r>
          <w:rPr>
            <w:noProof/>
            <w:webHidden/>
          </w:rPr>
          <w:tab/>
        </w:r>
        <w:r>
          <w:rPr>
            <w:noProof/>
            <w:webHidden/>
          </w:rPr>
          <w:fldChar w:fldCharType="begin"/>
        </w:r>
        <w:r>
          <w:rPr>
            <w:noProof/>
            <w:webHidden/>
          </w:rPr>
          <w:instrText xml:space="preserve"> PAGEREF _Toc94013054 \h </w:instrText>
        </w:r>
        <w:r>
          <w:rPr>
            <w:noProof/>
            <w:webHidden/>
          </w:rPr>
        </w:r>
        <w:r>
          <w:rPr>
            <w:noProof/>
            <w:webHidden/>
          </w:rPr>
          <w:fldChar w:fldCharType="separate"/>
        </w:r>
        <w:r>
          <w:rPr>
            <w:noProof/>
            <w:webHidden/>
          </w:rPr>
          <w:t>23</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5" w:history="1">
        <w:r w:rsidRPr="00417714">
          <w:rPr>
            <w:rStyle w:val="Hyperlink"/>
            <w:noProof/>
          </w:rPr>
          <w:t>Figure 21</w:t>
        </w:r>
        <w:r>
          <w:rPr>
            <w:noProof/>
            <w:webHidden/>
          </w:rPr>
          <w:tab/>
        </w:r>
        <w:r>
          <w:rPr>
            <w:noProof/>
            <w:webHidden/>
          </w:rPr>
          <w:fldChar w:fldCharType="begin"/>
        </w:r>
        <w:r>
          <w:rPr>
            <w:noProof/>
            <w:webHidden/>
          </w:rPr>
          <w:instrText xml:space="preserve"> PAGEREF _Toc94013055 \h </w:instrText>
        </w:r>
        <w:r>
          <w:rPr>
            <w:noProof/>
            <w:webHidden/>
          </w:rPr>
        </w:r>
        <w:r>
          <w:rPr>
            <w:noProof/>
            <w:webHidden/>
          </w:rPr>
          <w:fldChar w:fldCharType="separate"/>
        </w:r>
        <w:r>
          <w:rPr>
            <w:noProof/>
            <w:webHidden/>
          </w:rPr>
          <w:t>24</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6" w:history="1">
        <w:r w:rsidRPr="00417714">
          <w:rPr>
            <w:rStyle w:val="Hyperlink"/>
            <w:noProof/>
          </w:rPr>
          <w:t>Figure 22</w:t>
        </w:r>
        <w:r>
          <w:rPr>
            <w:noProof/>
            <w:webHidden/>
          </w:rPr>
          <w:tab/>
        </w:r>
        <w:r>
          <w:rPr>
            <w:noProof/>
            <w:webHidden/>
          </w:rPr>
          <w:fldChar w:fldCharType="begin"/>
        </w:r>
        <w:r>
          <w:rPr>
            <w:noProof/>
            <w:webHidden/>
          </w:rPr>
          <w:instrText xml:space="preserve"> PAGEREF _Toc94013056 \h </w:instrText>
        </w:r>
        <w:r>
          <w:rPr>
            <w:noProof/>
            <w:webHidden/>
          </w:rPr>
        </w:r>
        <w:r>
          <w:rPr>
            <w:noProof/>
            <w:webHidden/>
          </w:rPr>
          <w:fldChar w:fldCharType="separate"/>
        </w:r>
        <w:r>
          <w:rPr>
            <w:noProof/>
            <w:webHidden/>
          </w:rPr>
          <w:t>25</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7" w:history="1">
        <w:r w:rsidRPr="00417714">
          <w:rPr>
            <w:rStyle w:val="Hyperlink"/>
            <w:noProof/>
          </w:rPr>
          <w:t>Figure 23</w:t>
        </w:r>
        <w:r>
          <w:rPr>
            <w:noProof/>
            <w:webHidden/>
          </w:rPr>
          <w:tab/>
        </w:r>
        <w:r>
          <w:rPr>
            <w:noProof/>
            <w:webHidden/>
          </w:rPr>
          <w:fldChar w:fldCharType="begin"/>
        </w:r>
        <w:r>
          <w:rPr>
            <w:noProof/>
            <w:webHidden/>
          </w:rPr>
          <w:instrText xml:space="preserve"> PAGEREF _Toc94013057 \h </w:instrText>
        </w:r>
        <w:r>
          <w:rPr>
            <w:noProof/>
            <w:webHidden/>
          </w:rPr>
        </w:r>
        <w:r>
          <w:rPr>
            <w:noProof/>
            <w:webHidden/>
          </w:rPr>
          <w:fldChar w:fldCharType="separate"/>
        </w:r>
        <w:r>
          <w:rPr>
            <w:noProof/>
            <w:webHidden/>
          </w:rPr>
          <w:t>25</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8" w:history="1">
        <w:r w:rsidRPr="00417714">
          <w:rPr>
            <w:rStyle w:val="Hyperlink"/>
            <w:noProof/>
          </w:rPr>
          <w:t>Figure 24</w:t>
        </w:r>
        <w:r>
          <w:rPr>
            <w:noProof/>
            <w:webHidden/>
          </w:rPr>
          <w:tab/>
        </w:r>
        <w:r>
          <w:rPr>
            <w:noProof/>
            <w:webHidden/>
          </w:rPr>
          <w:fldChar w:fldCharType="begin"/>
        </w:r>
        <w:r>
          <w:rPr>
            <w:noProof/>
            <w:webHidden/>
          </w:rPr>
          <w:instrText xml:space="preserve"> PAGEREF _Toc94013058 \h </w:instrText>
        </w:r>
        <w:r>
          <w:rPr>
            <w:noProof/>
            <w:webHidden/>
          </w:rPr>
        </w:r>
        <w:r>
          <w:rPr>
            <w:noProof/>
            <w:webHidden/>
          </w:rPr>
          <w:fldChar w:fldCharType="separate"/>
        </w:r>
        <w:r>
          <w:rPr>
            <w:noProof/>
            <w:webHidden/>
          </w:rPr>
          <w:t>25</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59" w:history="1">
        <w:r w:rsidRPr="00417714">
          <w:rPr>
            <w:rStyle w:val="Hyperlink"/>
            <w:noProof/>
          </w:rPr>
          <w:t>Figure 25</w:t>
        </w:r>
        <w:r>
          <w:rPr>
            <w:noProof/>
            <w:webHidden/>
          </w:rPr>
          <w:tab/>
        </w:r>
        <w:r>
          <w:rPr>
            <w:noProof/>
            <w:webHidden/>
          </w:rPr>
          <w:fldChar w:fldCharType="begin"/>
        </w:r>
        <w:r>
          <w:rPr>
            <w:noProof/>
            <w:webHidden/>
          </w:rPr>
          <w:instrText xml:space="preserve"> PAGEREF _Toc94013059 \h </w:instrText>
        </w:r>
        <w:r>
          <w:rPr>
            <w:noProof/>
            <w:webHidden/>
          </w:rPr>
        </w:r>
        <w:r>
          <w:rPr>
            <w:noProof/>
            <w:webHidden/>
          </w:rPr>
          <w:fldChar w:fldCharType="separate"/>
        </w:r>
        <w:r>
          <w:rPr>
            <w:noProof/>
            <w:webHidden/>
          </w:rPr>
          <w:t>26</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60" w:history="1">
        <w:r w:rsidRPr="00417714">
          <w:rPr>
            <w:rStyle w:val="Hyperlink"/>
            <w:noProof/>
          </w:rPr>
          <w:t>Figure 26</w:t>
        </w:r>
        <w:r>
          <w:rPr>
            <w:noProof/>
            <w:webHidden/>
          </w:rPr>
          <w:tab/>
        </w:r>
        <w:r>
          <w:rPr>
            <w:noProof/>
            <w:webHidden/>
          </w:rPr>
          <w:fldChar w:fldCharType="begin"/>
        </w:r>
        <w:r>
          <w:rPr>
            <w:noProof/>
            <w:webHidden/>
          </w:rPr>
          <w:instrText xml:space="preserve"> PAGEREF _Toc94013060 \h </w:instrText>
        </w:r>
        <w:r>
          <w:rPr>
            <w:noProof/>
            <w:webHidden/>
          </w:rPr>
        </w:r>
        <w:r>
          <w:rPr>
            <w:noProof/>
            <w:webHidden/>
          </w:rPr>
          <w:fldChar w:fldCharType="separate"/>
        </w:r>
        <w:r>
          <w:rPr>
            <w:noProof/>
            <w:webHidden/>
          </w:rPr>
          <w:t>26</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61" w:history="1">
        <w:r w:rsidRPr="00417714">
          <w:rPr>
            <w:rStyle w:val="Hyperlink"/>
            <w:noProof/>
          </w:rPr>
          <w:t>Figure 27 - (Clissitt, 2022)</w:t>
        </w:r>
        <w:r>
          <w:rPr>
            <w:noProof/>
            <w:webHidden/>
          </w:rPr>
          <w:tab/>
        </w:r>
        <w:r>
          <w:rPr>
            <w:noProof/>
            <w:webHidden/>
          </w:rPr>
          <w:fldChar w:fldCharType="begin"/>
        </w:r>
        <w:r>
          <w:rPr>
            <w:noProof/>
            <w:webHidden/>
          </w:rPr>
          <w:instrText xml:space="preserve"> PAGEREF _Toc94013061 \h </w:instrText>
        </w:r>
        <w:r>
          <w:rPr>
            <w:noProof/>
            <w:webHidden/>
          </w:rPr>
        </w:r>
        <w:r>
          <w:rPr>
            <w:noProof/>
            <w:webHidden/>
          </w:rPr>
          <w:fldChar w:fldCharType="separate"/>
        </w:r>
        <w:r>
          <w:rPr>
            <w:noProof/>
            <w:webHidden/>
          </w:rPr>
          <w:t>27</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62" w:history="1">
        <w:r w:rsidRPr="00417714">
          <w:rPr>
            <w:rStyle w:val="Hyperlink"/>
            <w:noProof/>
          </w:rPr>
          <w:t>Figure 28</w:t>
        </w:r>
        <w:r>
          <w:rPr>
            <w:noProof/>
            <w:webHidden/>
          </w:rPr>
          <w:tab/>
        </w:r>
        <w:r>
          <w:rPr>
            <w:noProof/>
            <w:webHidden/>
          </w:rPr>
          <w:fldChar w:fldCharType="begin"/>
        </w:r>
        <w:r>
          <w:rPr>
            <w:noProof/>
            <w:webHidden/>
          </w:rPr>
          <w:instrText xml:space="preserve"> PAGEREF _Toc94013062 \h </w:instrText>
        </w:r>
        <w:r>
          <w:rPr>
            <w:noProof/>
            <w:webHidden/>
          </w:rPr>
        </w:r>
        <w:r>
          <w:rPr>
            <w:noProof/>
            <w:webHidden/>
          </w:rPr>
          <w:fldChar w:fldCharType="separate"/>
        </w:r>
        <w:r>
          <w:rPr>
            <w:noProof/>
            <w:webHidden/>
          </w:rPr>
          <w:t>28</w:t>
        </w:r>
        <w:r>
          <w:rPr>
            <w:noProof/>
            <w:webHidden/>
          </w:rPr>
          <w:fldChar w:fldCharType="end"/>
        </w:r>
      </w:hyperlink>
    </w:p>
    <w:p w:rsidR="008F23A7" w:rsidRDefault="008F23A7">
      <w:pPr>
        <w:pStyle w:val="TableofFigures"/>
        <w:tabs>
          <w:tab w:val="right" w:leader="dot" w:pos="9016"/>
        </w:tabs>
        <w:rPr>
          <w:rFonts w:eastAsiaTheme="minorEastAsia"/>
          <w:noProof/>
          <w:lang w:eastAsia="en-GB"/>
        </w:rPr>
      </w:pPr>
      <w:hyperlink w:anchor="_Toc94013063" w:history="1">
        <w:r w:rsidRPr="00417714">
          <w:rPr>
            <w:rStyle w:val="Hyperlink"/>
            <w:noProof/>
          </w:rPr>
          <w:t>Figure 29</w:t>
        </w:r>
        <w:r>
          <w:rPr>
            <w:noProof/>
            <w:webHidden/>
          </w:rPr>
          <w:tab/>
        </w:r>
        <w:r>
          <w:rPr>
            <w:noProof/>
            <w:webHidden/>
          </w:rPr>
          <w:fldChar w:fldCharType="begin"/>
        </w:r>
        <w:r>
          <w:rPr>
            <w:noProof/>
            <w:webHidden/>
          </w:rPr>
          <w:instrText xml:space="preserve"> PAGEREF _Toc94013063 \h </w:instrText>
        </w:r>
        <w:r>
          <w:rPr>
            <w:noProof/>
            <w:webHidden/>
          </w:rPr>
        </w:r>
        <w:r>
          <w:rPr>
            <w:noProof/>
            <w:webHidden/>
          </w:rPr>
          <w:fldChar w:fldCharType="separate"/>
        </w:r>
        <w:r>
          <w:rPr>
            <w:noProof/>
            <w:webHidden/>
          </w:rPr>
          <w:t>28</w:t>
        </w:r>
        <w:r>
          <w:rPr>
            <w:noProof/>
            <w:webHidden/>
          </w:rPr>
          <w:fldChar w:fldCharType="end"/>
        </w:r>
      </w:hyperlink>
    </w:p>
    <w:p w:rsidR="00AC2451" w:rsidRPr="00AC2451" w:rsidRDefault="003261D4" w:rsidP="00035A0D">
      <w:pPr>
        <w:pStyle w:val="Heading2"/>
      </w:pPr>
      <w:r>
        <w:fldChar w:fldCharType="end"/>
      </w:r>
    </w:p>
    <w:sectPr w:rsidR="00AC2451" w:rsidRPr="00AC2451" w:rsidSect="00B57D0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6C0F" w:rsidRDefault="00AC6C0F" w:rsidP="002A4076">
      <w:pPr>
        <w:spacing w:after="0" w:line="240" w:lineRule="auto"/>
      </w:pPr>
      <w:r>
        <w:separator/>
      </w:r>
    </w:p>
  </w:endnote>
  <w:endnote w:type="continuationSeparator" w:id="0">
    <w:p w:rsidR="00AC6C0F" w:rsidRDefault="00AC6C0F" w:rsidP="002A4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6C0F" w:rsidRDefault="00AC6C0F" w:rsidP="002A4076">
      <w:pPr>
        <w:spacing w:after="0" w:line="240" w:lineRule="auto"/>
      </w:pPr>
      <w:r>
        <w:separator/>
      </w:r>
    </w:p>
  </w:footnote>
  <w:footnote w:type="continuationSeparator" w:id="0">
    <w:p w:rsidR="00AC6C0F" w:rsidRDefault="00AC6C0F" w:rsidP="002A40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AD451E"/>
    <w:multiLevelType w:val="hybridMultilevel"/>
    <w:tmpl w:val="BD7496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540FF"/>
    <w:multiLevelType w:val="hybridMultilevel"/>
    <w:tmpl w:val="6966C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923D0E"/>
    <w:multiLevelType w:val="multilevel"/>
    <w:tmpl w:val="811CAB3A"/>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1080"/>
        </w:tabs>
        <w:ind w:left="792" w:hanging="432"/>
      </w:pPr>
      <w:rPr>
        <w:rFonts w:hint="default"/>
      </w:rPr>
    </w:lvl>
    <w:lvl w:ilvl="2">
      <w:start w:val="1"/>
      <w:numFmt w:val="decimal"/>
      <w:lvlText w:val="%1.%2.%3."/>
      <w:lvlJc w:val="left"/>
      <w:pPr>
        <w:tabs>
          <w:tab w:val="num" w:pos="1800"/>
        </w:tabs>
        <w:ind w:left="1224" w:hanging="504"/>
      </w:pPr>
      <w:rPr>
        <w:rFonts w:hint="default"/>
      </w:rPr>
    </w:lvl>
    <w:lvl w:ilvl="3">
      <w:start w:val="1"/>
      <w:numFmt w:val="decimal"/>
      <w:lvlText w:val="%1.%2.%3.%4."/>
      <w:lvlJc w:val="left"/>
      <w:pPr>
        <w:tabs>
          <w:tab w:val="num" w:pos="2520"/>
        </w:tabs>
        <w:ind w:left="1728" w:hanging="648"/>
      </w:pPr>
      <w:rPr>
        <w:rFonts w:hint="default"/>
      </w:rPr>
    </w:lvl>
    <w:lvl w:ilvl="4">
      <w:start w:val="1"/>
      <w:numFmt w:val="decimal"/>
      <w:lvlText w:val="%1.%2.%3.%4.%5."/>
      <w:lvlJc w:val="left"/>
      <w:pPr>
        <w:tabs>
          <w:tab w:val="num" w:pos="3240"/>
        </w:tabs>
        <w:ind w:left="2232" w:hanging="792"/>
      </w:pPr>
      <w:rPr>
        <w:rFonts w:hint="default"/>
      </w:rPr>
    </w:lvl>
    <w:lvl w:ilvl="5">
      <w:start w:val="1"/>
      <w:numFmt w:val="decimal"/>
      <w:lvlText w:val="%1.%2.%3.%4.%5.%6."/>
      <w:lvlJc w:val="left"/>
      <w:pPr>
        <w:tabs>
          <w:tab w:val="num" w:pos="3960"/>
        </w:tabs>
        <w:ind w:left="2736" w:hanging="936"/>
      </w:pPr>
      <w:rPr>
        <w:rFonts w:hint="default"/>
      </w:rPr>
    </w:lvl>
    <w:lvl w:ilvl="6">
      <w:start w:val="1"/>
      <w:numFmt w:val="decimal"/>
      <w:lvlText w:val="%1.%2.%3.%4.%5.%6.%7."/>
      <w:lvlJc w:val="left"/>
      <w:pPr>
        <w:tabs>
          <w:tab w:val="num" w:pos="4320"/>
        </w:tabs>
        <w:ind w:left="3240" w:hanging="1080"/>
      </w:pPr>
      <w:rPr>
        <w:rFonts w:hint="default"/>
      </w:rPr>
    </w:lvl>
    <w:lvl w:ilvl="7">
      <w:start w:val="1"/>
      <w:numFmt w:val="decimal"/>
      <w:lvlText w:val="%1.%2.%3.%4.%5.%6.%7.%8."/>
      <w:lvlJc w:val="left"/>
      <w:pPr>
        <w:tabs>
          <w:tab w:val="num" w:pos="5040"/>
        </w:tabs>
        <w:ind w:left="3744" w:hanging="1224"/>
      </w:pPr>
      <w:rPr>
        <w:rFonts w:hint="default"/>
      </w:rPr>
    </w:lvl>
    <w:lvl w:ilvl="8">
      <w:start w:val="1"/>
      <w:numFmt w:val="decimal"/>
      <w:lvlText w:val="%1.%2.%3.%4.%5.%6.%7.%8.%9."/>
      <w:lvlJc w:val="left"/>
      <w:pPr>
        <w:tabs>
          <w:tab w:val="num" w:pos="5760"/>
        </w:tabs>
        <w:ind w:left="4320" w:hanging="1440"/>
      </w:pPr>
      <w:rPr>
        <w:rFonts w:hint="default"/>
      </w:rPr>
    </w:lvl>
  </w:abstractNum>
  <w:abstractNum w:abstractNumId="3" w15:restartNumberingAfterBreak="0">
    <w:nsid w:val="799230E0"/>
    <w:multiLevelType w:val="hybridMultilevel"/>
    <w:tmpl w:val="57C20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D0B"/>
    <w:rsid w:val="00015C8A"/>
    <w:rsid w:val="000203CD"/>
    <w:rsid w:val="00035A0D"/>
    <w:rsid w:val="00071511"/>
    <w:rsid w:val="00076C9C"/>
    <w:rsid w:val="0008584A"/>
    <w:rsid w:val="00086604"/>
    <w:rsid w:val="0008779C"/>
    <w:rsid w:val="000939D3"/>
    <w:rsid w:val="000941E0"/>
    <w:rsid w:val="00096B8D"/>
    <w:rsid w:val="000972F4"/>
    <w:rsid w:val="000A1DEE"/>
    <w:rsid w:val="000D2A5D"/>
    <w:rsid w:val="000D32CA"/>
    <w:rsid w:val="000E53D3"/>
    <w:rsid w:val="00102194"/>
    <w:rsid w:val="001160B3"/>
    <w:rsid w:val="00126CD3"/>
    <w:rsid w:val="0013391C"/>
    <w:rsid w:val="0013670C"/>
    <w:rsid w:val="001618A2"/>
    <w:rsid w:val="00165547"/>
    <w:rsid w:val="00166920"/>
    <w:rsid w:val="00172E74"/>
    <w:rsid w:val="00177D5D"/>
    <w:rsid w:val="00180688"/>
    <w:rsid w:val="00186999"/>
    <w:rsid w:val="001939B0"/>
    <w:rsid w:val="00194EF7"/>
    <w:rsid w:val="001A1B4D"/>
    <w:rsid w:val="001B108A"/>
    <w:rsid w:val="001B2137"/>
    <w:rsid w:val="001C6816"/>
    <w:rsid w:val="001C7A5C"/>
    <w:rsid w:val="001D1C6F"/>
    <w:rsid w:val="001D697D"/>
    <w:rsid w:val="001D7144"/>
    <w:rsid w:val="001F13AB"/>
    <w:rsid w:val="001F6A74"/>
    <w:rsid w:val="002044B7"/>
    <w:rsid w:val="00214D4E"/>
    <w:rsid w:val="00230D34"/>
    <w:rsid w:val="002361EF"/>
    <w:rsid w:val="002507EA"/>
    <w:rsid w:val="00255A39"/>
    <w:rsid w:val="002606EE"/>
    <w:rsid w:val="00265313"/>
    <w:rsid w:val="00270AB2"/>
    <w:rsid w:val="00271609"/>
    <w:rsid w:val="0027174D"/>
    <w:rsid w:val="00296AB5"/>
    <w:rsid w:val="002A4076"/>
    <w:rsid w:val="002B2C0C"/>
    <w:rsid w:val="002F1969"/>
    <w:rsid w:val="00302A2E"/>
    <w:rsid w:val="003040DC"/>
    <w:rsid w:val="00321EB2"/>
    <w:rsid w:val="003261D4"/>
    <w:rsid w:val="0033634A"/>
    <w:rsid w:val="00345A21"/>
    <w:rsid w:val="00363C28"/>
    <w:rsid w:val="003733D0"/>
    <w:rsid w:val="00380829"/>
    <w:rsid w:val="00380C77"/>
    <w:rsid w:val="00381152"/>
    <w:rsid w:val="00387C23"/>
    <w:rsid w:val="003A723A"/>
    <w:rsid w:val="003B4F6D"/>
    <w:rsid w:val="003C419A"/>
    <w:rsid w:val="003D2F21"/>
    <w:rsid w:val="003D4119"/>
    <w:rsid w:val="003E4EFD"/>
    <w:rsid w:val="003F4F69"/>
    <w:rsid w:val="00402F47"/>
    <w:rsid w:val="00407DB5"/>
    <w:rsid w:val="004100C8"/>
    <w:rsid w:val="00417DBD"/>
    <w:rsid w:val="004221C7"/>
    <w:rsid w:val="00437BB0"/>
    <w:rsid w:val="00443882"/>
    <w:rsid w:val="004568BB"/>
    <w:rsid w:val="00470E6F"/>
    <w:rsid w:val="00486C42"/>
    <w:rsid w:val="004A579B"/>
    <w:rsid w:val="004B0355"/>
    <w:rsid w:val="004B5E9C"/>
    <w:rsid w:val="004C7980"/>
    <w:rsid w:val="004D612C"/>
    <w:rsid w:val="004E64A9"/>
    <w:rsid w:val="004F0766"/>
    <w:rsid w:val="004F4D9E"/>
    <w:rsid w:val="0051090C"/>
    <w:rsid w:val="00514442"/>
    <w:rsid w:val="005201FB"/>
    <w:rsid w:val="00543102"/>
    <w:rsid w:val="005652FF"/>
    <w:rsid w:val="00571C97"/>
    <w:rsid w:val="0057418D"/>
    <w:rsid w:val="00574583"/>
    <w:rsid w:val="00575F00"/>
    <w:rsid w:val="0058374C"/>
    <w:rsid w:val="0058473D"/>
    <w:rsid w:val="005A0B99"/>
    <w:rsid w:val="005A558C"/>
    <w:rsid w:val="005A792B"/>
    <w:rsid w:val="005B57DC"/>
    <w:rsid w:val="005C2313"/>
    <w:rsid w:val="005D6E3C"/>
    <w:rsid w:val="0061226E"/>
    <w:rsid w:val="00616CEB"/>
    <w:rsid w:val="00633930"/>
    <w:rsid w:val="00642BDB"/>
    <w:rsid w:val="006448C1"/>
    <w:rsid w:val="006449DA"/>
    <w:rsid w:val="0065245F"/>
    <w:rsid w:val="00653A20"/>
    <w:rsid w:val="00664699"/>
    <w:rsid w:val="006647C9"/>
    <w:rsid w:val="00674355"/>
    <w:rsid w:val="00675A5F"/>
    <w:rsid w:val="00676248"/>
    <w:rsid w:val="006806B4"/>
    <w:rsid w:val="00686DCC"/>
    <w:rsid w:val="006A02F2"/>
    <w:rsid w:val="006B623D"/>
    <w:rsid w:val="006B7AC1"/>
    <w:rsid w:val="006C0423"/>
    <w:rsid w:val="006C3212"/>
    <w:rsid w:val="006C5F5C"/>
    <w:rsid w:val="006D52C6"/>
    <w:rsid w:val="006D575B"/>
    <w:rsid w:val="006D784A"/>
    <w:rsid w:val="006E0672"/>
    <w:rsid w:val="006E5D49"/>
    <w:rsid w:val="006F3DB3"/>
    <w:rsid w:val="006F4F29"/>
    <w:rsid w:val="007122E2"/>
    <w:rsid w:val="007201AA"/>
    <w:rsid w:val="00721996"/>
    <w:rsid w:val="007256C4"/>
    <w:rsid w:val="00725FCA"/>
    <w:rsid w:val="007321FF"/>
    <w:rsid w:val="0073277F"/>
    <w:rsid w:val="00734D2D"/>
    <w:rsid w:val="0074591A"/>
    <w:rsid w:val="00751480"/>
    <w:rsid w:val="007528BC"/>
    <w:rsid w:val="007578B9"/>
    <w:rsid w:val="007826BE"/>
    <w:rsid w:val="00783629"/>
    <w:rsid w:val="00792EA3"/>
    <w:rsid w:val="00794BE6"/>
    <w:rsid w:val="007A09F6"/>
    <w:rsid w:val="007B1CE7"/>
    <w:rsid w:val="007C3674"/>
    <w:rsid w:val="007C6026"/>
    <w:rsid w:val="007D355C"/>
    <w:rsid w:val="007E00E1"/>
    <w:rsid w:val="007E2C66"/>
    <w:rsid w:val="007E3B8C"/>
    <w:rsid w:val="007E4068"/>
    <w:rsid w:val="00813C35"/>
    <w:rsid w:val="00821D53"/>
    <w:rsid w:val="008354FC"/>
    <w:rsid w:val="00835C3D"/>
    <w:rsid w:val="00836BE6"/>
    <w:rsid w:val="00851057"/>
    <w:rsid w:val="008635EB"/>
    <w:rsid w:val="00872ADA"/>
    <w:rsid w:val="00891EC8"/>
    <w:rsid w:val="008A7E9E"/>
    <w:rsid w:val="008B4B36"/>
    <w:rsid w:val="008C77F0"/>
    <w:rsid w:val="008D05E8"/>
    <w:rsid w:val="008E4010"/>
    <w:rsid w:val="008E464D"/>
    <w:rsid w:val="008F23A7"/>
    <w:rsid w:val="008F63AD"/>
    <w:rsid w:val="00903C3E"/>
    <w:rsid w:val="00910BB3"/>
    <w:rsid w:val="00915201"/>
    <w:rsid w:val="00916F6B"/>
    <w:rsid w:val="009201DA"/>
    <w:rsid w:val="0092170C"/>
    <w:rsid w:val="00935C94"/>
    <w:rsid w:val="00937A42"/>
    <w:rsid w:val="00945808"/>
    <w:rsid w:val="00950997"/>
    <w:rsid w:val="009719CC"/>
    <w:rsid w:val="00972584"/>
    <w:rsid w:val="009774EA"/>
    <w:rsid w:val="00982446"/>
    <w:rsid w:val="00985D81"/>
    <w:rsid w:val="00990740"/>
    <w:rsid w:val="00993B36"/>
    <w:rsid w:val="009B0046"/>
    <w:rsid w:val="009B7C86"/>
    <w:rsid w:val="009C3D19"/>
    <w:rsid w:val="009D3053"/>
    <w:rsid w:val="009F1918"/>
    <w:rsid w:val="00A044E7"/>
    <w:rsid w:val="00A05875"/>
    <w:rsid w:val="00A17A40"/>
    <w:rsid w:val="00A26BB2"/>
    <w:rsid w:val="00A275F0"/>
    <w:rsid w:val="00A41734"/>
    <w:rsid w:val="00A47D13"/>
    <w:rsid w:val="00A5061D"/>
    <w:rsid w:val="00A55D5A"/>
    <w:rsid w:val="00A5790F"/>
    <w:rsid w:val="00A57C9F"/>
    <w:rsid w:val="00A758D7"/>
    <w:rsid w:val="00A8734E"/>
    <w:rsid w:val="00A87DDB"/>
    <w:rsid w:val="00A92F79"/>
    <w:rsid w:val="00AA0928"/>
    <w:rsid w:val="00AA3990"/>
    <w:rsid w:val="00AC2451"/>
    <w:rsid w:val="00AC4160"/>
    <w:rsid w:val="00AC6C0F"/>
    <w:rsid w:val="00AD28FD"/>
    <w:rsid w:val="00AD2C64"/>
    <w:rsid w:val="00AD709E"/>
    <w:rsid w:val="00AF1BDE"/>
    <w:rsid w:val="00AF66C5"/>
    <w:rsid w:val="00AF6E95"/>
    <w:rsid w:val="00B011FE"/>
    <w:rsid w:val="00B060B2"/>
    <w:rsid w:val="00B063B8"/>
    <w:rsid w:val="00B0644C"/>
    <w:rsid w:val="00B152FA"/>
    <w:rsid w:val="00B23D47"/>
    <w:rsid w:val="00B43A3E"/>
    <w:rsid w:val="00B4476F"/>
    <w:rsid w:val="00B455CA"/>
    <w:rsid w:val="00B50979"/>
    <w:rsid w:val="00B55D06"/>
    <w:rsid w:val="00B57D0B"/>
    <w:rsid w:val="00B6477A"/>
    <w:rsid w:val="00B7722E"/>
    <w:rsid w:val="00B802A6"/>
    <w:rsid w:val="00B82D55"/>
    <w:rsid w:val="00B93A2D"/>
    <w:rsid w:val="00BB159D"/>
    <w:rsid w:val="00BE45DC"/>
    <w:rsid w:val="00BF5AB3"/>
    <w:rsid w:val="00C11A2B"/>
    <w:rsid w:val="00C11C3A"/>
    <w:rsid w:val="00C14091"/>
    <w:rsid w:val="00C20295"/>
    <w:rsid w:val="00C26A22"/>
    <w:rsid w:val="00C278EC"/>
    <w:rsid w:val="00C35023"/>
    <w:rsid w:val="00C435B8"/>
    <w:rsid w:val="00C55CDB"/>
    <w:rsid w:val="00C84216"/>
    <w:rsid w:val="00C84593"/>
    <w:rsid w:val="00C87046"/>
    <w:rsid w:val="00C91A71"/>
    <w:rsid w:val="00CA42A8"/>
    <w:rsid w:val="00CC134E"/>
    <w:rsid w:val="00CC33FE"/>
    <w:rsid w:val="00CE12AA"/>
    <w:rsid w:val="00CE458F"/>
    <w:rsid w:val="00CE5784"/>
    <w:rsid w:val="00CF3285"/>
    <w:rsid w:val="00D24CC4"/>
    <w:rsid w:val="00D25843"/>
    <w:rsid w:val="00D26FCA"/>
    <w:rsid w:val="00D42EB6"/>
    <w:rsid w:val="00D461F0"/>
    <w:rsid w:val="00D5308E"/>
    <w:rsid w:val="00D61786"/>
    <w:rsid w:val="00D6682C"/>
    <w:rsid w:val="00D72B67"/>
    <w:rsid w:val="00D959DB"/>
    <w:rsid w:val="00DA50D9"/>
    <w:rsid w:val="00DB4C75"/>
    <w:rsid w:val="00DD5D6C"/>
    <w:rsid w:val="00DE4824"/>
    <w:rsid w:val="00DE6802"/>
    <w:rsid w:val="00DE6EA2"/>
    <w:rsid w:val="00E01BCD"/>
    <w:rsid w:val="00E13CFA"/>
    <w:rsid w:val="00E171B6"/>
    <w:rsid w:val="00E2274A"/>
    <w:rsid w:val="00E4271E"/>
    <w:rsid w:val="00E4561C"/>
    <w:rsid w:val="00E53D8F"/>
    <w:rsid w:val="00E724F7"/>
    <w:rsid w:val="00EA51C7"/>
    <w:rsid w:val="00EB0A2A"/>
    <w:rsid w:val="00EB7526"/>
    <w:rsid w:val="00EC1DCE"/>
    <w:rsid w:val="00EC3EEE"/>
    <w:rsid w:val="00EC6709"/>
    <w:rsid w:val="00ED0360"/>
    <w:rsid w:val="00EE03E8"/>
    <w:rsid w:val="00EF1711"/>
    <w:rsid w:val="00EF7B5F"/>
    <w:rsid w:val="00F20D22"/>
    <w:rsid w:val="00F33DE7"/>
    <w:rsid w:val="00F41C27"/>
    <w:rsid w:val="00F460B1"/>
    <w:rsid w:val="00F715C1"/>
    <w:rsid w:val="00F828B4"/>
    <w:rsid w:val="00F86D2F"/>
    <w:rsid w:val="00FA39B1"/>
    <w:rsid w:val="00FA7113"/>
    <w:rsid w:val="00FE2F61"/>
    <w:rsid w:val="00FE34BA"/>
    <w:rsid w:val="00FE491F"/>
    <w:rsid w:val="00FF2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1F2D4"/>
  <w15:chartTrackingRefBased/>
  <w15:docId w15:val="{3C1180F1-7F32-4B68-B5C1-E9CB7CE9C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D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5A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22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A1B4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26CD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7D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7D0B"/>
    <w:rPr>
      <w:rFonts w:eastAsiaTheme="minorEastAsia"/>
      <w:lang w:val="en-US"/>
    </w:rPr>
  </w:style>
  <w:style w:type="character" w:customStyle="1" w:styleId="Heading1Char">
    <w:name w:val="Heading 1 Char"/>
    <w:basedOn w:val="DefaultParagraphFont"/>
    <w:link w:val="Heading1"/>
    <w:uiPriority w:val="9"/>
    <w:rsid w:val="00B57D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7D0B"/>
    <w:pPr>
      <w:outlineLvl w:val="9"/>
    </w:pPr>
    <w:rPr>
      <w:lang w:val="en-US"/>
    </w:rPr>
  </w:style>
  <w:style w:type="paragraph" w:styleId="TOC1">
    <w:name w:val="toc 1"/>
    <w:basedOn w:val="Normal"/>
    <w:next w:val="Normal"/>
    <w:autoRedefine/>
    <w:uiPriority w:val="39"/>
    <w:unhideWhenUsed/>
    <w:rsid w:val="00B57D0B"/>
    <w:pPr>
      <w:spacing w:after="100"/>
    </w:pPr>
  </w:style>
  <w:style w:type="character" w:styleId="Hyperlink">
    <w:name w:val="Hyperlink"/>
    <w:basedOn w:val="DefaultParagraphFont"/>
    <w:uiPriority w:val="99"/>
    <w:unhideWhenUsed/>
    <w:rsid w:val="00B57D0B"/>
    <w:rPr>
      <w:color w:val="0563C1" w:themeColor="hyperlink"/>
      <w:u w:val="single"/>
    </w:rPr>
  </w:style>
  <w:style w:type="character" w:customStyle="1" w:styleId="Heading2Char">
    <w:name w:val="Heading 2 Char"/>
    <w:basedOn w:val="DefaultParagraphFont"/>
    <w:link w:val="Heading2"/>
    <w:uiPriority w:val="9"/>
    <w:rsid w:val="00035A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53A20"/>
    <w:pPr>
      <w:spacing w:after="100"/>
      <w:ind w:left="220"/>
    </w:pPr>
  </w:style>
  <w:style w:type="paragraph" w:styleId="Caption">
    <w:name w:val="caption"/>
    <w:basedOn w:val="Normal"/>
    <w:next w:val="Normal"/>
    <w:uiPriority w:val="35"/>
    <w:unhideWhenUsed/>
    <w:qFormat/>
    <w:rsid w:val="006F3DB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43102"/>
  </w:style>
  <w:style w:type="paragraph" w:styleId="ListParagraph">
    <w:name w:val="List Paragraph"/>
    <w:basedOn w:val="Normal"/>
    <w:uiPriority w:val="34"/>
    <w:qFormat/>
    <w:rsid w:val="00C278EC"/>
    <w:pPr>
      <w:ind w:left="720"/>
      <w:contextualSpacing/>
    </w:pPr>
  </w:style>
  <w:style w:type="character" w:customStyle="1" w:styleId="Heading3Char">
    <w:name w:val="Heading 3 Char"/>
    <w:basedOn w:val="DefaultParagraphFont"/>
    <w:link w:val="Heading3"/>
    <w:uiPriority w:val="9"/>
    <w:rsid w:val="0061226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1226E"/>
    <w:pPr>
      <w:spacing w:after="100"/>
      <w:ind w:left="440"/>
    </w:pPr>
  </w:style>
  <w:style w:type="paragraph" w:styleId="TableofFigures">
    <w:name w:val="table of figures"/>
    <w:basedOn w:val="Normal"/>
    <w:next w:val="Normal"/>
    <w:uiPriority w:val="99"/>
    <w:unhideWhenUsed/>
    <w:rsid w:val="003261D4"/>
    <w:pPr>
      <w:spacing w:after="0"/>
    </w:pPr>
  </w:style>
  <w:style w:type="character" w:styleId="PlaceholderText">
    <w:name w:val="Placeholder Text"/>
    <w:basedOn w:val="DefaultParagraphFont"/>
    <w:uiPriority w:val="99"/>
    <w:semiHidden/>
    <w:rsid w:val="006E0672"/>
    <w:rPr>
      <w:color w:val="808080"/>
    </w:rPr>
  </w:style>
  <w:style w:type="character" w:customStyle="1" w:styleId="Heading4Char">
    <w:name w:val="Heading 4 Char"/>
    <w:basedOn w:val="DefaultParagraphFont"/>
    <w:link w:val="Heading4"/>
    <w:uiPriority w:val="9"/>
    <w:rsid w:val="001A1B4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26CD3"/>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2A4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076"/>
  </w:style>
  <w:style w:type="paragraph" w:styleId="Footer">
    <w:name w:val="footer"/>
    <w:basedOn w:val="Normal"/>
    <w:link w:val="FooterChar"/>
    <w:uiPriority w:val="99"/>
    <w:unhideWhenUsed/>
    <w:rsid w:val="002A4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0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8790">
      <w:bodyDiv w:val="1"/>
      <w:marLeft w:val="0"/>
      <w:marRight w:val="0"/>
      <w:marTop w:val="0"/>
      <w:marBottom w:val="0"/>
      <w:divBdr>
        <w:top w:val="none" w:sz="0" w:space="0" w:color="auto"/>
        <w:left w:val="none" w:sz="0" w:space="0" w:color="auto"/>
        <w:bottom w:val="none" w:sz="0" w:space="0" w:color="auto"/>
        <w:right w:val="none" w:sz="0" w:space="0" w:color="auto"/>
      </w:divBdr>
    </w:div>
    <w:div w:id="8677687">
      <w:bodyDiv w:val="1"/>
      <w:marLeft w:val="0"/>
      <w:marRight w:val="0"/>
      <w:marTop w:val="0"/>
      <w:marBottom w:val="0"/>
      <w:divBdr>
        <w:top w:val="none" w:sz="0" w:space="0" w:color="auto"/>
        <w:left w:val="none" w:sz="0" w:space="0" w:color="auto"/>
        <w:bottom w:val="none" w:sz="0" w:space="0" w:color="auto"/>
        <w:right w:val="none" w:sz="0" w:space="0" w:color="auto"/>
      </w:divBdr>
    </w:div>
    <w:div w:id="14431664">
      <w:bodyDiv w:val="1"/>
      <w:marLeft w:val="0"/>
      <w:marRight w:val="0"/>
      <w:marTop w:val="0"/>
      <w:marBottom w:val="0"/>
      <w:divBdr>
        <w:top w:val="none" w:sz="0" w:space="0" w:color="auto"/>
        <w:left w:val="none" w:sz="0" w:space="0" w:color="auto"/>
        <w:bottom w:val="none" w:sz="0" w:space="0" w:color="auto"/>
        <w:right w:val="none" w:sz="0" w:space="0" w:color="auto"/>
      </w:divBdr>
    </w:div>
    <w:div w:id="19479105">
      <w:bodyDiv w:val="1"/>
      <w:marLeft w:val="0"/>
      <w:marRight w:val="0"/>
      <w:marTop w:val="0"/>
      <w:marBottom w:val="0"/>
      <w:divBdr>
        <w:top w:val="none" w:sz="0" w:space="0" w:color="auto"/>
        <w:left w:val="none" w:sz="0" w:space="0" w:color="auto"/>
        <w:bottom w:val="none" w:sz="0" w:space="0" w:color="auto"/>
        <w:right w:val="none" w:sz="0" w:space="0" w:color="auto"/>
      </w:divBdr>
    </w:div>
    <w:div w:id="21975569">
      <w:bodyDiv w:val="1"/>
      <w:marLeft w:val="0"/>
      <w:marRight w:val="0"/>
      <w:marTop w:val="0"/>
      <w:marBottom w:val="0"/>
      <w:divBdr>
        <w:top w:val="none" w:sz="0" w:space="0" w:color="auto"/>
        <w:left w:val="none" w:sz="0" w:space="0" w:color="auto"/>
        <w:bottom w:val="none" w:sz="0" w:space="0" w:color="auto"/>
        <w:right w:val="none" w:sz="0" w:space="0" w:color="auto"/>
      </w:divBdr>
    </w:div>
    <w:div w:id="25179901">
      <w:bodyDiv w:val="1"/>
      <w:marLeft w:val="0"/>
      <w:marRight w:val="0"/>
      <w:marTop w:val="0"/>
      <w:marBottom w:val="0"/>
      <w:divBdr>
        <w:top w:val="none" w:sz="0" w:space="0" w:color="auto"/>
        <w:left w:val="none" w:sz="0" w:space="0" w:color="auto"/>
        <w:bottom w:val="none" w:sz="0" w:space="0" w:color="auto"/>
        <w:right w:val="none" w:sz="0" w:space="0" w:color="auto"/>
      </w:divBdr>
    </w:div>
    <w:div w:id="29234167">
      <w:bodyDiv w:val="1"/>
      <w:marLeft w:val="0"/>
      <w:marRight w:val="0"/>
      <w:marTop w:val="0"/>
      <w:marBottom w:val="0"/>
      <w:divBdr>
        <w:top w:val="none" w:sz="0" w:space="0" w:color="auto"/>
        <w:left w:val="none" w:sz="0" w:space="0" w:color="auto"/>
        <w:bottom w:val="none" w:sz="0" w:space="0" w:color="auto"/>
        <w:right w:val="none" w:sz="0" w:space="0" w:color="auto"/>
      </w:divBdr>
    </w:div>
    <w:div w:id="35007190">
      <w:bodyDiv w:val="1"/>
      <w:marLeft w:val="0"/>
      <w:marRight w:val="0"/>
      <w:marTop w:val="0"/>
      <w:marBottom w:val="0"/>
      <w:divBdr>
        <w:top w:val="none" w:sz="0" w:space="0" w:color="auto"/>
        <w:left w:val="none" w:sz="0" w:space="0" w:color="auto"/>
        <w:bottom w:val="none" w:sz="0" w:space="0" w:color="auto"/>
        <w:right w:val="none" w:sz="0" w:space="0" w:color="auto"/>
      </w:divBdr>
    </w:div>
    <w:div w:id="39332019">
      <w:bodyDiv w:val="1"/>
      <w:marLeft w:val="0"/>
      <w:marRight w:val="0"/>
      <w:marTop w:val="0"/>
      <w:marBottom w:val="0"/>
      <w:divBdr>
        <w:top w:val="none" w:sz="0" w:space="0" w:color="auto"/>
        <w:left w:val="none" w:sz="0" w:space="0" w:color="auto"/>
        <w:bottom w:val="none" w:sz="0" w:space="0" w:color="auto"/>
        <w:right w:val="none" w:sz="0" w:space="0" w:color="auto"/>
      </w:divBdr>
    </w:div>
    <w:div w:id="52849709">
      <w:bodyDiv w:val="1"/>
      <w:marLeft w:val="0"/>
      <w:marRight w:val="0"/>
      <w:marTop w:val="0"/>
      <w:marBottom w:val="0"/>
      <w:divBdr>
        <w:top w:val="none" w:sz="0" w:space="0" w:color="auto"/>
        <w:left w:val="none" w:sz="0" w:space="0" w:color="auto"/>
        <w:bottom w:val="none" w:sz="0" w:space="0" w:color="auto"/>
        <w:right w:val="none" w:sz="0" w:space="0" w:color="auto"/>
      </w:divBdr>
    </w:div>
    <w:div w:id="58603138">
      <w:bodyDiv w:val="1"/>
      <w:marLeft w:val="0"/>
      <w:marRight w:val="0"/>
      <w:marTop w:val="0"/>
      <w:marBottom w:val="0"/>
      <w:divBdr>
        <w:top w:val="none" w:sz="0" w:space="0" w:color="auto"/>
        <w:left w:val="none" w:sz="0" w:space="0" w:color="auto"/>
        <w:bottom w:val="none" w:sz="0" w:space="0" w:color="auto"/>
        <w:right w:val="none" w:sz="0" w:space="0" w:color="auto"/>
      </w:divBdr>
    </w:div>
    <w:div w:id="66921590">
      <w:bodyDiv w:val="1"/>
      <w:marLeft w:val="0"/>
      <w:marRight w:val="0"/>
      <w:marTop w:val="0"/>
      <w:marBottom w:val="0"/>
      <w:divBdr>
        <w:top w:val="none" w:sz="0" w:space="0" w:color="auto"/>
        <w:left w:val="none" w:sz="0" w:space="0" w:color="auto"/>
        <w:bottom w:val="none" w:sz="0" w:space="0" w:color="auto"/>
        <w:right w:val="none" w:sz="0" w:space="0" w:color="auto"/>
      </w:divBdr>
    </w:div>
    <w:div w:id="78872304">
      <w:bodyDiv w:val="1"/>
      <w:marLeft w:val="0"/>
      <w:marRight w:val="0"/>
      <w:marTop w:val="0"/>
      <w:marBottom w:val="0"/>
      <w:divBdr>
        <w:top w:val="none" w:sz="0" w:space="0" w:color="auto"/>
        <w:left w:val="none" w:sz="0" w:space="0" w:color="auto"/>
        <w:bottom w:val="none" w:sz="0" w:space="0" w:color="auto"/>
        <w:right w:val="none" w:sz="0" w:space="0" w:color="auto"/>
      </w:divBdr>
    </w:div>
    <w:div w:id="94643693">
      <w:bodyDiv w:val="1"/>
      <w:marLeft w:val="0"/>
      <w:marRight w:val="0"/>
      <w:marTop w:val="0"/>
      <w:marBottom w:val="0"/>
      <w:divBdr>
        <w:top w:val="none" w:sz="0" w:space="0" w:color="auto"/>
        <w:left w:val="none" w:sz="0" w:space="0" w:color="auto"/>
        <w:bottom w:val="none" w:sz="0" w:space="0" w:color="auto"/>
        <w:right w:val="none" w:sz="0" w:space="0" w:color="auto"/>
      </w:divBdr>
    </w:div>
    <w:div w:id="106388547">
      <w:bodyDiv w:val="1"/>
      <w:marLeft w:val="0"/>
      <w:marRight w:val="0"/>
      <w:marTop w:val="0"/>
      <w:marBottom w:val="0"/>
      <w:divBdr>
        <w:top w:val="none" w:sz="0" w:space="0" w:color="auto"/>
        <w:left w:val="none" w:sz="0" w:space="0" w:color="auto"/>
        <w:bottom w:val="none" w:sz="0" w:space="0" w:color="auto"/>
        <w:right w:val="none" w:sz="0" w:space="0" w:color="auto"/>
      </w:divBdr>
    </w:div>
    <w:div w:id="119423103">
      <w:bodyDiv w:val="1"/>
      <w:marLeft w:val="0"/>
      <w:marRight w:val="0"/>
      <w:marTop w:val="0"/>
      <w:marBottom w:val="0"/>
      <w:divBdr>
        <w:top w:val="none" w:sz="0" w:space="0" w:color="auto"/>
        <w:left w:val="none" w:sz="0" w:space="0" w:color="auto"/>
        <w:bottom w:val="none" w:sz="0" w:space="0" w:color="auto"/>
        <w:right w:val="none" w:sz="0" w:space="0" w:color="auto"/>
      </w:divBdr>
    </w:div>
    <w:div w:id="124781730">
      <w:bodyDiv w:val="1"/>
      <w:marLeft w:val="0"/>
      <w:marRight w:val="0"/>
      <w:marTop w:val="0"/>
      <w:marBottom w:val="0"/>
      <w:divBdr>
        <w:top w:val="none" w:sz="0" w:space="0" w:color="auto"/>
        <w:left w:val="none" w:sz="0" w:space="0" w:color="auto"/>
        <w:bottom w:val="none" w:sz="0" w:space="0" w:color="auto"/>
        <w:right w:val="none" w:sz="0" w:space="0" w:color="auto"/>
      </w:divBdr>
    </w:div>
    <w:div w:id="133566234">
      <w:bodyDiv w:val="1"/>
      <w:marLeft w:val="0"/>
      <w:marRight w:val="0"/>
      <w:marTop w:val="0"/>
      <w:marBottom w:val="0"/>
      <w:divBdr>
        <w:top w:val="none" w:sz="0" w:space="0" w:color="auto"/>
        <w:left w:val="none" w:sz="0" w:space="0" w:color="auto"/>
        <w:bottom w:val="none" w:sz="0" w:space="0" w:color="auto"/>
        <w:right w:val="none" w:sz="0" w:space="0" w:color="auto"/>
      </w:divBdr>
    </w:div>
    <w:div w:id="142743995">
      <w:bodyDiv w:val="1"/>
      <w:marLeft w:val="0"/>
      <w:marRight w:val="0"/>
      <w:marTop w:val="0"/>
      <w:marBottom w:val="0"/>
      <w:divBdr>
        <w:top w:val="none" w:sz="0" w:space="0" w:color="auto"/>
        <w:left w:val="none" w:sz="0" w:space="0" w:color="auto"/>
        <w:bottom w:val="none" w:sz="0" w:space="0" w:color="auto"/>
        <w:right w:val="none" w:sz="0" w:space="0" w:color="auto"/>
      </w:divBdr>
    </w:div>
    <w:div w:id="145896125">
      <w:bodyDiv w:val="1"/>
      <w:marLeft w:val="0"/>
      <w:marRight w:val="0"/>
      <w:marTop w:val="0"/>
      <w:marBottom w:val="0"/>
      <w:divBdr>
        <w:top w:val="none" w:sz="0" w:space="0" w:color="auto"/>
        <w:left w:val="none" w:sz="0" w:space="0" w:color="auto"/>
        <w:bottom w:val="none" w:sz="0" w:space="0" w:color="auto"/>
        <w:right w:val="none" w:sz="0" w:space="0" w:color="auto"/>
      </w:divBdr>
    </w:div>
    <w:div w:id="146097663">
      <w:bodyDiv w:val="1"/>
      <w:marLeft w:val="0"/>
      <w:marRight w:val="0"/>
      <w:marTop w:val="0"/>
      <w:marBottom w:val="0"/>
      <w:divBdr>
        <w:top w:val="none" w:sz="0" w:space="0" w:color="auto"/>
        <w:left w:val="none" w:sz="0" w:space="0" w:color="auto"/>
        <w:bottom w:val="none" w:sz="0" w:space="0" w:color="auto"/>
        <w:right w:val="none" w:sz="0" w:space="0" w:color="auto"/>
      </w:divBdr>
    </w:div>
    <w:div w:id="146820322">
      <w:bodyDiv w:val="1"/>
      <w:marLeft w:val="0"/>
      <w:marRight w:val="0"/>
      <w:marTop w:val="0"/>
      <w:marBottom w:val="0"/>
      <w:divBdr>
        <w:top w:val="none" w:sz="0" w:space="0" w:color="auto"/>
        <w:left w:val="none" w:sz="0" w:space="0" w:color="auto"/>
        <w:bottom w:val="none" w:sz="0" w:space="0" w:color="auto"/>
        <w:right w:val="none" w:sz="0" w:space="0" w:color="auto"/>
      </w:divBdr>
    </w:div>
    <w:div w:id="150603813">
      <w:bodyDiv w:val="1"/>
      <w:marLeft w:val="0"/>
      <w:marRight w:val="0"/>
      <w:marTop w:val="0"/>
      <w:marBottom w:val="0"/>
      <w:divBdr>
        <w:top w:val="none" w:sz="0" w:space="0" w:color="auto"/>
        <w:left w:val="none" w:sz="0" w:space="0" w:color="auto"/>
        <w:bottom w:val="none" w:sz="0" w:space="0" w:color="auto"/>
        <w:right w:val="none" w:sz="0" w:space="0" w:color="auto"/>
      </w:divBdr>
    </w:div>
    <w:div w:id="152794644">
      <w:bodyDiv w:val="1"/>
      <w:marLeft w:val="0"/>
      <w:marRight w:val="0"/>
      <w:marTop w:val="0"/>
      <w:marBottom w:val="0"/>
      <w:divBdr>
        <w:top w:val="none" w:sz="0" w:space="0" w:color="auto"/>
        <w:left w:val="none" w:sz="0" w:space="0" w:color="auto"/>
        <w:bottom w:val="none" w:sz="0" w:space="0" w:color="auto"/>
        <w:right w:val="none" w:sz="0" w:space="0" w:color="auto"/>
      </w:divBdr>
    </w:div>
    <w:div w:id="170219832">
      <w:bodyDiv w:val="1"/>
      <w:marLeft w:val="0"/>
      <w:marRight w:val="0"/>
      <w:marTop w:val="0"/>
      <w:marBottom w:val="0"/>
      <w:divBdr>
        <w:top w:val="none" w:sz="0" w:space="0" w:color="auto"/>
        <w:left w:val="none" w:sz="0" w:space="0" w:color="auto"/>
        <w:bottom w:val="none" w:sz="0" w:space="0" w:color="auto"/>
        <w:right w:val="none" w:sz="0" w:space="0" w:color="auto"/>
      </w:divBdr>
    </w:div>
    <w:div w:id="170531894">
      <w:bodyDiv w:val="1"/>
      <w:marLeft w:val="0"/>
      <w:marRight w:val="0"/>
      <w:marTop w:val="0"/>
      <w:marBottom w:val="0"/>
      <w:divBdr>
        <w:top w:val="none" w:sz="0" w:space="0" w:color="auto"/>
        <w:left w:val="none" w:sz="0" w:space="0" w:color="auto"/>
        <w:bottom w:val="none" w:sz="0" w:space="0" w:color="auto"/>
        <w:right w:val="none" w:sz="0" w:space="0" w:color="auto"/>
      </w:divBdr>
    </w:div>
    <w:div w:id="178280855">
      <w:bodyDiv w:val="1"/>
      <w:marLeft w:val="0"/>
      <w:marRight w:val="0"/>
      <w:marTop w:val="0"/>
      <w:marBottom w:val="0"/>
      <w:divBdr>
        <w:top w:val="none" w:sz="0" w:space="0" w:color="auto"/>
        <w:left w:val="none" w:sz="0" w:space="0" w:color="auto"/>
        <w:bottom w:val="none" w:sz="0" w:space="0" w:color="auto"/>
        <w:right w:val="none" w:sz="0" w:space="0" w:color="auto"/>
      </w:divBdr>
    </w:div>
    <w:div w:id="179659774">
      <w:bodyDiv w:val="1"/>
      <w:marLeft w:val="0"/>
      <w:marRight w:val="0"/>
      <w:marTop w:val="0"/>
      <w:marBottom w:val="0"/>
      <w:divBdr>
        <w:top w:val="none" w:sz="0" w:space="0" w:color="auto"/>
        <w:left w:val="none" w:sz="0" w:space="0" w:color="auto"/>
        <w:bottom w:val="none" w:sz="0" w:space="0" w:color="auto"/>
        <w:right w:val="none" w:sz="0" w:space="0" w:color="auto"/>
      </w:divBdr>
    </w:div>
    <w:div w:id="182594495">
      <w:bodyDiv w:val="1"/>
      <w:marLeft w:val="0"/>
      <w:marRight w:val="0"/>
      <w:marTop w:val="0"/>
      <w:marBottom w:val="0"/>
      <w:divBdr>
        <w:top w:val="none" w:sz="0" w:space="0" w:color="auto"/>
        <w:left w:val="none" w:sz="0" w:space="0" w:color="auto"/>
        <w:bottom w:val="none" w:sz="0" w:space="0" w:color="auto"/>
        <w:right w:val="none" w:sz="0" w:space="0" w:color="auto"/>
      </w:divBdr>
    </w:div>
    <w:div w:id="184486035">
      <w:bodyDiv w:val="1"/>
      <w:marLeft w:val="0"/>
      <w:marRight w:val="0"/>
      <w:marTop w:val="0"/>
      <w:marBottom w:val="0"/>
      <w:divBdr>
        <w:top w:val="none" w:sz="0" w:space="0" w:color="auto"/>
        <w:left w:val="none" w:sz="0" w:space="0" w:color="auto"/>
        <w:bottom w:val="none" w:sz="0" w:space="0" w:color="auto"/>
        <w:right w:val="none" w:sz="0" w:space="0" w:color="auto"/>
      </w:divBdr>
    </w:div>
    <w:div w:id="186874596">
      <w:bodyDiv w:val="1"/>
      <w:marLeft w:val="0"/>
      <w:marRight w:val="0"/>
      <w:marTop w:val="0"/>
      <w:marBottom w:val="0"/>
      <w:divBdr>
        <w:top w:val="none" w:sz="0" w:space="0" w:color="auto"/>
        <w:left w:val="none" w:sz="0" w:space="0" w:color="auto"/>
        <w:bottom w:val="none" w:sz="0" w:space="0" w:color="auto"/>
        <w:right w:val="none" w:sz="0" w:space="0" w:color="auto"/>
      </w:divBdr>
    </w:div>
    <w:div w:id="187254097">
      <w:bodyDiv w:val="1"/>
      <w:marLeft w:val="0"/>
      <w:marRight w:val="0"/>
      <w:marTop w:val="0"/>
      <w:marBottom w:val="0"/>
      <w:divBdr>
        <w:top w:val="none" w:sz="0" w:space="0" w:color="auto"/>
        <w:left w:val="none" w:sz="0" w:space="0" w:color="auto"/>
        <w:bottom w:val="none" w:sz="0" w:space="0" w:color="auto"/>
        <w:right w:val="none" w:sz="0" w:space="0" w:color="auto"/>
      </w:divBdr>
    </w:div>
    <w:div w:id="195196207">
      <w:bodyDiv w:val="1"/>
      <w:marLeft w:val="0"/>
      <w:marRight w:val="0"/>
      <w:marTop w:val="0"/>
      <w:marBottom w:val="0"/>
      <w:divBdr>
        <w:top w:val="none" w:sz="0" w:space="0" w:color="auto"/>
        <w:left w:val="none" w:sz="0" w:space="0" w:color="auto"/>
        <w:bottom w:val="none" w:sz="0" w:space="0" w:color="auto"/>
        <w:right w:val="none" w:sz="0" w:space="0" w:color="auto"/>
      </w:divBdr>
    </w:div>
    <w:div w:id="198398740">
      <w:bodyDiv w:val="1"/>
      <w:marLeft w:val="0"/>
      <w:marRight w:val="0"/>
      <w:marTop w:val="0"/>
      <w:marBottom w:val="0"/>
      <w:divBdr>
        <w:top w:val="none" w:sz="0" w:space="0" w:color="auto"/>
        <w:left w:val="none" w:sz="0" w:space="0" w:color="auto"/>
        <w:bottom w:val="none" w:sz="0" w:space="0" w:color="auto"/>
        <w:right w:val="none" w:sz="0" w:space="0" w:color="auto"/>
      </w:divBdr>
    </w:div>
    <w:div w:id="207035132">
      <w:bodyDiv w:val="1"/>
      <w:marLeft w:val="0"/>
      <w:marRight w:val="0"/>
      <w:marTop w:val="0"/>
      <w:marBottom w:val="0"/>
      <w:divBdr>
        <w:top w:val="none" w:sz="0" w:space="0" w:color="auto"/>
        <w:left w:val="none" w:sz="0" w:space="0" w:color="auto"/>
        <w:bottom w:val="none" w:sz="0" w:space="0" w:color="auto"/>
        <w:right w:val="none" w:sz="0" w:space="0" w:color="auto"/>
      </w:divBdr>
    </w:div>
    <w:div w:id="208884311">
      <w:bodyDiv w:val="1"/>
      <w:marLeft w:val="0"/>
      <w:marRight w:val="0"/>
      <w:marTop w:val="0"/>
      <w:marBottom w:val="0"/>
      <w:divBdr>
        <w:top w:val="none" w:sz="0" w:space="0" w:color="auto"/>
        <w:left w:val="none" w:sz="0" w:space="0" w:color="auto"/>
        <w:bottom w:val="none" w:sz="0" w:space="0" w:color="auto"/>
        <w:right w:val="none" w:sz="0" w:space="0" w:color="auto"/>
      </w:divBdr>
    </w:div>
    <w:div w:id="214004558">
      <w:bodyDiv w:val="1"/>
      <w:marLeft w:val="0"/>
      <w:marRight w:val="0"/>
      <w:marTop w:val="0"/>
      <w:marBottom w:val="0"/>
      <w:divBdr>
        <w:top w:val="none" w:sz="0" w:space="0" w:color="auto"/>
        <w:left w:val="none" w:sz="0" w:space="0" w:color="auto"/>
        <w:bottom w:val="none" w:sz="0" w:space="0" w:color="auto"/>
        <w:right w:val="none" w:sz="0" w:space="0" w:color="auto"/>
      </w:divBdr>
    </w:div>
    <w:div w:id="216479745">
      <w:bodyDiv w:val="1"/>
      <w:marLeft w:val="0"/>
      <w:marRight w:val="0"/>
      <w:marTop w:val="0"/>
      <w:marBottom w:val="0"/>
      <w:divBdr>
        <w:top w:val="none" w:sz="0" w:space="0" w:color="auto"/>
        <w:left w:val="none" w:sz="0" w:space="0" w:color="auto"/>
        <w:bottom w:val="none" w:sz="0" w:space="0" w:color="auto"/>
        <w:right w:val="none" w:sz="0" w:space="0" w:color="auto"/>
      </w:divBdr>
    </w:div>
    <w:div w:id="216627519">
      <w:bodyDiv w:val="1"/>
      <w:marLeft w:val="0"/>
      <w:marRight w:val="0"/>
      <w:marTop w:val="0"/>
      <w:marBottom w:val="0"/>
      <w:divBdr>
        <w:top w:val="none" w:sz="0" w:space="0" w:color="auto"/>
        <w:left w:val="none" w:sz="0" w:space="0" w:color="auto"/>
        <w:bottom w:val="none" w:sz="0" w:space="0" w:color="auto"/>
        <w:right w:val="none" w:sz="0" w:space="0" w:color="auto"/>
      </w:divBdr>
    </w:div>
    <w:div w:id="224343923">
      <w:bodyDiv w:val="1"/>
      <w:marLeft w:val="0"/>
      <w:marRight w:val="0"/>
      <w:marTop w:val="0"/>
      <w:marBottom w:val="0"/>
      <w:divBdr>
        <w:top w:val="none" w:sz="0" w:space="0" w:color="auto"/>
        <w:left w:val="none" w:sz="0" w:space="0" w:color="auto"/>
        <w:bottom w:val="none" w:sz="0" w:space="0" w:color="auto"/>
        <w:right w:val="none" w:sz="0" w:space="0" w:color="auto"/>
      </w:divBdr>
    </w:div>
    <w:div w:id="229511308">
      <w:bodyDiv w:val="1"/>
      <w:marLeft w:val="0"/>
      <w:marRight w:val="0"/>
      <w:marTop w:val="0"/>
      <w:marBottom w:val="0"/>
      <w:divBdr>
        <w:top w:val="none" w:sz="0" w:space="0" w:color="auto"/>
        <w:left w:val="none" w:sz="0" w:space="0" w:color="auto"/>
        <w:bottom w:val="none" w:sz="0" w:space="0" w:color="auto"/>
        <w:right w:val="none" w:sz="0" w:space="0" w:color="auto"/>
      </w:divBdr>
    </w:div>
    <w:div w:id="229579182">
      <w:bodyDiv w:val="1"/>
      <w:marLeft w:val="0"/>
      <w:marRight w:val="0"/>
      <w:marTop w:val="0"/>
      <w:marBottom w:val="0"/>
      <w:divBdr>
        <w:top w:val="none" w:sz="0" w:space="0" w:color="auto"/>
        <w:left w:val="none" w:sz="0" w:space="0" w:color="auto"/>
        <w:bottom w:val="none" w:sz="0" w:space="0" w:color="auto"/>
        <w:right w:val="none" w:sz="0" w:space="0" w:color="auto"/>
      </w:divBdr>
    </w:div>
    <w:div w:id="236398912">
      <w:bodyDiv w:val="1"/>
      <w:marLeft w:val="0"/>
      <w:marRight w:val="0"/>
      <w:marTop w:val="0"/>
      <w:marBottom w:val="0"/>
      <w:divBdr>
        <w:top w:val="none" w:sz="0" w:space="0" w:color="auto"/>
        <w:left w:val="none" w:sz="0" w:space="0" w:color="auto"/>
        <w:bottom w:val="none" w:sz="0" w:space="0" w:color="auto"/>
        <w:right w:val="none" w:sz="0" w:space="0" w:color="auto"/>
      </w:divBdr>
    </w:div>
    <w:div w:id="239414047">
      <w:bodyDiv w:val="1"/>
      <w:marLeft w:val="0"/>
      <w:marRight w:val="0"/>
      <w:marTop w:val="0"/>
      <w:marBottom w:val="0"/>
      <w:divBdr>
        <w:top w:val="none" w:sz="0" w:space="0" w:color="auto"/>
        <w:left w:val="none" w:sz="0" w:space="0" w:color="auto"/>
        <w:bottom w:val="none" w:sz="0" w:space="0" w:color="auto"/>
        <w:right w:val="none" w:sz="0" w:space="0" w:color="auto"/>
      </w:divBdr>
    </w:div>
    <w:div w:id="239565314">
      <w:bodyDiv w:val="1"/>
      <w:marLeft w:val="0"/>
      <w:marRight w:val="0"/>
      <w:marTop w:val="0"/>
      <w:marBottom w:val="0"/>
      <w:divBdr>
        <w:top w:val="none" w:sz="0" w:space="0" w:color="auto"/>
        <w:left w:val="none" w:sz="0" w:space="0" w:color="auto"/>
        <w:bottom w:val="none" w:sz="0" w:space="0" w:color="auto"/>
        <w:right w:val="none" w:sz="0" w:space="0" w:color="auto"/>
      </w:divBdr>
    </w:div>
    <w:div w:id="245505315">
      <w:bodyDiv w:val="1"/>
      <w:marLeft w:val="0"/>
      <w:marRight w:val="0"/>
      <w:marTop w:val="0"/>
      <w:marBottom w:val="0"/>
      <w:divBdr>
        <w:top w:val="none" w:sz="0" w:space="0" w:color="auto"/>
        <w:left w:val="none" w:sz="0" w:space="0" w:color="auto"/>
        <w:bottom w:val="none" w:sz="0" w:space="0" w:color="auto"/>
        <w:right w:val="none" w:sz="0" w:space="0" w:color="auto"/>
      </w:divBdr>
    </w:div>
    <w:div w:id="248080683">
      <w:bodyDiv w:val="1"/>
      <w:marLeft w:val="0"/>
      <w:marRight w:val="0"/>
      <w:marTop w:val="0"/>
      <w:marBottom w:val="0"/>
      <w:divBdr>
        <w:top w:val="none" w:sz="0" w:space="0" w:color="auto"/>
        <w:left w:val="none" w:sz="0" w:space="0" w:color="auto"/>
        <w:bottom w:val="none" w:sz="0" w:space="0" w:color="auto"/>
        <w:right w:val="none" w:sz="0" w:space="0" w:color="auto"/>
      </w:divBdr>
    </w:div>
    <w:div w:id="251666702">
      <w:bodyDiv w:val="1"/>
      <w:marLeft w:val="0"/>
      <w:marRight w:val="0"/>
      <w:marTop w:val="0"/>
      <w:marBottom w:val="0"/>
      <w:divBdr>
        <w:top w:val="none" w:sz="0" w:space="0" w:color="auto"/>
        <w:left w:val="none" w:sz="0" w:space="0" w:color="auto"/>
        <w:bottom w:val="none" w:sz="0" w:space="0" w:color="auto"/>
        <w:right w:val="none" w:sz="0" w:space="0" w:color="auto"/>
      </w:divBdr>
    </w:div>
    <w:div w:id="259919102">
      <w:bodyDiv w:val="1"/>
      <w:marLeft w:val="0"/>
      <w:marRight w:val="0"/>
      <w:marTop w:val="0"/>
      <w:marBottom w:val="0"/>
      <w:divBdr>
        <w:top w:val="none" w:sz="0" w:space="0" w:color="auto"/>
        <w:left w:val="none" w:sz="0" w:space="0" w:color="auto"/>
        <w:bottom w:val="none" w:sz="0" w:space="0" w:color="auto"/>
        <w:right w:val="none" w:sz="0" w:space="0" w:color="auto"/>
      </w:divBdr>
    </w:div>
    <w:div w:id="264272009">
      <w:bodyDiv w:val="1"/>
      <w:marLeft w:val="0"/>
      <w:marRight w:val="0"/>
      <w:marTop w:val="0"/>
      <w:marBottom w:val="0"/>
      <w:divBdr>
        <w:top w:val="none" w:sz="0" w:space="0" w:color="auto"/>
        <w:left w:val="none" w:sz="0" w:space="0" w:color="auto"/>
        <w:bottom w:val="none" w:sz="0" w:space="0" w:color="auto"/>
        <w:right w:val="none" w:sz="0" w:space="0" w:color="auto"/>
      </w:divBdr>
    </w:div>
    <w:div w:id="269121034">
      <w:bodyDiv w:val="1"/>
      <w:marLeft w:val="0"/>
      <w:marRight w:val="0"/>
      <w:marTop w:val="0"/>
      <w:marBottom w:val="0"/>
      <w:divBdr>
        <w:top w:val="none" w:sz="0" w:space="0" w:color="auto"/>
        <w:left w:val="none" w:sz="0" w:space="0" w:color="auto"/>
        <w:bottom w:val="none" w:sz="0" w:space="0" w:color="auto"/>
        <w:right w:val="none" w:sz="0" w:space="0" w:color="auto"/>
      </w:divBdr>
    </w:div>
    <w:div w:id="270364012">
      <w:bodyDiv w:val="1"/>
      <w:marLeft w:val="0"/>
      <w:marRight w:val="0"/>
      <w:marTop w:val="0"/>
      <w:marBottom w:val="0"/>
      <w:divBdr>
        <w:top w:val="none" w:sz="0" w:space="0" w:color="auto"/>
        <w:left w:val="none" w:sz="0" w:space="0" w:color="auto"/>
        <w:bottom w:val="none" w:sz="0" w:space="0" w:color="auto"/>
        <w:right w:val="none" w:sz="0" w:space="0" w:color="auto"/>
      </w:divBdr>
    </w:div>
    <w:div w:id="274755010">
      <w:bodyDiv w:val="1"/>
      <w:marLeft w:val="0"/>
      <w:marRight w:val="0"/>
      <w:marTop w:val="0"/>
      <w:marBottom w:val="0"/>
      <w:divBdr>
        <w:top w:val="none" w:sz="0" w:space="0" w:color="auto"/>
        <w:left w:val="none" w:sz="0" w:space="0" w:color="auto"/>
        <w:bottom w:val="none" w:sz="0" w:space="0" w:color="auto"/>
        <w:right w:val="none" w:sz="0" w:space="0" w:color="auto"/>
      </w:divBdr>
    </w:div>
    <w:div w:id="278953264">
      <w:bodyDiv w:val="1"/>
      <w:marLeft w:val="0"/>
      <w:marRight w:val="0"/>
      <w:marTop w:val="0"/>
      <w:marBottom w:val="0"/>
      <w:divBdr>
        <w:top w:val="none" w:sz="0" w:space="0" w:color="auto"/>
        <w:left w:val="none" w:sz="0" w:space="0" w:color="auto"/>
        <w:bottom w:val="none" w:sz="0" w:space="0" w:color="auto"/>
        <w:right w:val="none" w:sz="0" w:space="0" w:color="auto"/>
      </w:divBdr>
    </w:div>
    <w:div w:id="291979992">
      <w:bodyDiv w:val="1"/>
      <w:marLeft w:val="0"/>
      <w:marRight w:val="0"/>
      <w:marTop w:val="0"/>
      <w:marBottom w:val="0"/>
      <w:divBdr>
        <w:top w:val="none" w:sz="0" w:space="0" w:color="auto"/>
        <w:left w:val="none" w:sz="0" w:space="0" w:color="auto"/>
        <w:bottom w:val="none" w:sz="0" w:space="0" w:color="auto"/>
        <w:right w:val="none" w:sz="0" w:space="0" w:color="auto"/>
      </w:divBdr>
    </w:div>
    <w:div w:id="294719262">
      <w:bodyDiv w:val="1"/>
      <w:marLeft w:val="0"/>
      <w:marRight w:val="0"/>
      <w:marTop w:val="0"/>
      <w:marBottom w:val="0"/>
      <w:divBdr>
        <w:top w:val="none" w:sz="0" w:space="0" w:color="auto"/>
        <w:left w:val="none" w:sz="0" w:space="0" w:color="auto"/>
        <w:bottom w:val="none" w:sz="0" w:space="0" w:color="auto"/>
        <w:right w:val="none" w:sz="0" w:space="0" w:color="auto"/>
      </w:divBdr>
    </w:div>
    <w:div w:id="304824787">
      <w:bodyDiv w:val="1"/>
      <w:marLeft w:val="0"/>
      <w:marRight w:val="0"/>
      <w:marTop w:val="0"/>
      <w:marBottom w:val="0"/>
      <w:divBdr>
        <w:top w:val="none" w:sz="0" w:space="0" w:color="auto"/>
        <w:left w:val="none" w:sz="0" w:space="0" w:color="auto"/>
        <w:bottom w:val="none" w:sz="0" w:space="0" w:color="auto"/>
        <w:right w:val="none" w:sz="0" w:space="0" w:color="auto"/>
      </w:divBdr>
    </w:div>
    <w:div w:id="304892265">
      <w:bodyDiv w:val="1"/>
      <w:marLeft w:val="0"/>
      <w:marRight w:val="0"/>
      <w:marTop w:val="0"/>
      <w:marBottom w:val="0"/>
      <w:divBdr>
        <w:top w:val="none" w:sz="0" w:space="0" w:color="auto"/>
        <w:left w:val="none" w:sz="0" w:space="0" w:color="auto"/>
        <w:bottom w:val="none" w:sz="0" w:space="0" w:color="auto"/>
        <w:right w:val="none" w:sz="0" w:space="0" w:color="auto"/>
      </w:divBdr>
    </w:div>
    <w:div w:id="311713017">
      <w:bodyDiv w:val="1"/>
      <w:marLeft w:val="0"/>
      <w:marRight w:val="0"/>
      <w:marTop w:val="0"/>
      <w:marBottom w:val="0"/>
      <w:divBdr>
        <w:top w:val="none" w:sz="0" w:space="0" w:color="auto"/>
        <w:left w:val="none" w:sz="0" w:space="0" w:color="auto"/>
        <w:bottom w:val="none" w:sz="0" w:space="0" w:color="auto"/>
        <w:right w:val="none" w:sz="0" w:space="0" w:color="auto"/>
      </w:divBdr>
    </w:div>
    <w:div w:id="321469652">
      <w:bodyDiv w:val="1"/>
      <w:marLeft w:val="0"/>
      <w:marRight w:val="0"/>
      <w:marTop w:val="0"/>
      <w:marBottom w:val="0"/>
      <w:divBdr>
        <w:top w:val="none" w:sz="0" w:space="0" w:color="auto"/>
        <w:left w:val="none" w:sz="0" w:space="0" w:color="auto"/>
        <w:bottom w:val="none" w:sz="0" w:space="0" w:color="auto"/>
        <w:right w:val="none" w:sz="0" w:space="0" w:color="auto"/>
      </w:divBdr>
    </w:div>
    <w:div w:id="322126732">
      <w:bodyDiv w:val="1"/>
      <w:marLeft w:val="0"/>
      <w:marRight w:val="0"/>
      <w:marTop w:val="0"/>
      <w:marBottom w:val="0"/>
      <w:divBdr>
        <w:top w:val="none" w:sz="0" w:space="0" w:color="auto"/>
        <w:left w:val="none" w:sz="0" w:space="0" w:color="auto"/>
        <w:bottom w:val="none" w:sz="0" w:space="0" w:color="auto"/>
        <w:right w:val="none" w:sz="0" w:space="0" w:color="auto"/>
      </w:divBdr>
    </w:div>
    <w:div w:id="336465072">
      <w:bodyDiv w:val="1"/>
      <w:marLeft w:val="0"/>
      <w:marRight w:val="0"/>
      <w:marTop w:val="0"/>
      <w:marBottom w:val="0"/>
      <w:divBdr>
        <w:top w:val="none" w:sz="0" w:space="0" w:color="auto"/>
        <w:left w:val="none" w:sz="0" w:space="0" w:color="auto"/>
        <w:bottom w:val="none" w:sz="0" w:space="0" w:color="auto"/>
        <w:right w:val="none" w:sz="0" w:space="0" w:color="auto"/>
      </w:divBdr>
    </w:div>
    <w:div w:id="340277508">
      <w:bodyDiv w:val="1"/>
      <w:marLeft w:val="0"/>
      <w:marRight w:val="0"/>
      <w:marTop w:val="0"/>
      <w:marBottom w:val="0"/>
      <w:divBdr>
        <w:top w:val="none" w:sz="0" w:space="0" w:color="auto"/>
        <w:left w:val="none" w:sz="0" w:space="0" w:color="auto"/>
        <w:bottom w:val="none" w:sz="0" w:space="0" w:color="auto"/>
        <w:right w:val="none" w:sz="0" w:space="0" w:color="auto"/>
      </w:divBdr>
    </w:div>
    <w:div w:id="344750673">
      <w:bodyDiv w:val="1"/>
      <w:marLeft w:val="0"/>
      <w:marRight w:val="0"/>
      <w:marTop w:val="0"/>
      <w:marBottom w:val="0"/>
      <w:divBdr>
        <w:top w:val="none" w:sz="0" w:space="0" w:color="auto"/>
        <w:left w:val="none" w:sz="0" w:space="0" w:color="auto"/>
        <w:bottom w:val="none" w:sz="0" w:space="0" w:color="auto"/>
        <w:right w:val="none" w:sz="0" w:space="0" w:color="auto"/>
      </w:divBdr>
    </w:div>
    <w:div w:id="354622648">
      <w:bodyDiv w:val="1"/>
      <w:marLeft w:val="0"/>
      <w:marRight w:val="0"/>
      <w:marTop w:val="0"/>
      <w:marBottom w:val="0"/>
      <w:divBdr>
        <w:top w:val="none" w:sz="0" w:space="0" w:color="auto"/>
        <w:left w:val="none" w:sz="0" w:space="0" w:color="auto"/>
        <w:bottom w:val="none" w:sz="0" w:space="0" w:color="auto"/>
        <w:right w:val="none" w:sz="0" w:space="0" w:color="auto"/>
      </w:divBdr>
    </w:div>
    <w:div w:id="355355935">
      <w:bodyDiv w:val="1"/>
      <w:marLeft w:val="0"/>
      <w:marRight w:val="0"/>
      <w:marTop w:val="0"/>
      <w:marBottom w:val="0"/>
      <w:divBdr>
        <w:top w:val="none" w:sz="0" w:space="0" w:color="auto"/>
        <w:left w:val="none" w:sz="0" w:space="0" w:color="auto"/>
        <w:bottom w:val="none" w:sz="0" w:space="0" w:color="auto"/>
        <w:right w:val="none" w:sz="0" w:space="0" w:color="auto"/>
      </w:divBdr>
    </w:div>
    <w:div w:id="360715643">
      <w:bodyDiv w:val="1"/>
      <w:marLeft w:val="0"/>
      <w:marRight w:val="0"/>
      <w:marTop w:val="0"/>
      <w:marBottom w:val="0"/>
      <w:divBdr>
        <w:top w:val="none" w:sz="0" w:space="0" w:color="auto"/>
        <w:left w:val="none" w:sz="0" w:space="0" w:color="auto"/>
        <w:bottom w:val="none" w:sz="0" w:space="0" w:color="auto"/>
        <w:right w:val="none" w:sz="0" w:space="0" w:color="auto"/>
      </w:divBdr>
    </w:div>
    <w:div w:id="363479921">
      <w:bodyDiv w:val="1"/>
      <w:marLeft w:val="0"/>
      <w:marRight w:val="0"/>
      <w:marTop w:val="0"/>
      <w:marBottom w:val="0"/>
      <w:divBdr>
        <w:top w:val="none" w:sz="0" w:space="0" w:color="auto"/>
        <w:left w:val="none" w:sz="0" w:space="0" w:color="auto"/>
        <w:bottom w:val="none" w:sz="0" w:space="0" w:color="auto"/>
        <w:right w:val="none" w:sz="0" w:space="0" w:color="auto"/>
      </w:divBdr>
    </w:div>
    <w:div w:id="366754771">
      <w:bodyDiv w:val="1"/>
      <w:marLeft w:val="0"/>
      <w:marRight w:val="0"/>
      <w:marTop w:val="0"/>
      <w:marBottom w:val="0"/>
      <w:divBdr>
        <w:top w:val="none" w:sz="0" w:space="0" w:color="auto"/>
        <w:left w:val="none" w:sz="0" w:space="0" w:color="auto"/>
        <w:bottom w:val="none" w:sz="0" w:space="0" w:color="auto"/>
        <w:right w:val="none" w:sz="0" w:space="0" w:color="auto"/>
      </w:divBdr>
    </w:div>
    <w:div w:id="367722905">
      <w:bodyDiv w:val="1"/>
      <w:marLeft w:val="0"/>
      <w:marRight w:val="0"/>
      <w:marTop w:val="0"/>
      <w:marBottom w:val="0"/>
      <w:divBdr>
        <w:top w:val="none" w:sz="0" w:space="0" w:color="auto"/>
        <w:left w:val="none" w:sz="0" w:space="0" w:color="auto"/>
        <w:bottom w:val="none" w:sz="0" w:space="0" w:color="auto"/>
        <w:right w:val="none" w:sz="0" w:space="0" w:color="auto"/>
      </w:divBdr>
    </w:div>
    <w:div w:id="373888697">
      <w:bodyDiv w:val="1"/>
      <w:marLeft w:val="0"/>
      <w:marRight w:val="0"/>
      <w:marTop w:val="0"/>
      <w:marBottom w:val="0"/>
      <w:divBdr>
        <w:top w:val="none" w:sz="0" w:space="0" w:color="auto"/>
        <w:left w:val="none" w:sz="0" w:space="0" w:color="auto"/>
        <w:bottom w:val="none" w:sz="0" w:space="0" w:color="auto"/>
        <w:right w:val="none" w:sz="0" w:space="0" w:color="auto"/>
      </w:divBdr>
    </w:div>
    <w:div w:id="382826314">
      <w:bodyDiv w:val="1"/>
      <w:marLeft w:val="0"/>
      <w:marRight w:val="0"/>
      <w:marTop w:val="0"/>
      <w:marBottom w:val="0"/>
      <w:divBdr>
        <w:top w:val="none" w:sz="0" w:space="0" w:color="auto"/>
        <w:left w:val="none" w:sz="0" w:space="0" w:color="auto"/>
        <w:bottom w:val="none" w:sz="0" w:space="0" w:color="auto"/>
        <w:right w:val="none" w:sz="0" w:space="0" w:color="auto"/>
      </w:divBdr>
    </w:div>
    <w:div w:id="386073702">
      <w:bodyDiv w:val="1"/>
      <w:marLeft w:val="0"/>
      <w:marRight w:val="0"/>
      <w:marTop w:val="0"/>
      <w:marBottom w:val="0"/>
      <w:divBdr>
        <w:top w:val="none" w:sz="0" w:space="0" w:color="auto"/>
        <w:left w:val="none" w:sz="0" w:space="0" w:color="auto"/>
        <w:bottom w:val="none" w:sz="0" w:space="0" w:color="auto"/>
        <w:right w:val="none" w:sz="0" w:space="0" w:color="auto"/>
      </w:divBdr>
    </w:div>
    <w:div w:id="386957113">
      <w:bodyDiv w:val="1"/>
      <w:marLeft w:val="0"/>
      <w:marRight w:val="0"/>
      <w:marTop w:val="0"/>
      <w:marBottom w:val="0"/>
      <w:divBdr>
        <w:top w:val="none" w:sz="0" w:space="0" w:color="auto"/>
        <w:left w:val="none" w:sz="0" w:space="0" w:color="auto"/>
        <w:bottom w:val="none" w:sz="0" w:space="0" w:color="auto"/>
        <w:right w:val="none" w:sz="0" w:space="0" w:color="auto"/>
      </w:divBdr>
    </w:div>
    <w:div w:id="397440958">
      <w:bodyDiv w:val="1"/>
      <w:marLeft w:val="0"/>
      <w:marRight w:val="0"/>
      <w:marTop w:val="0"/>
      <w:marBottom w:val="0"/>
      <w:divBdr>
        <w:top w:val="none" w:sz="0" w:space="0" w:color="auto"/>
        <w:left w:val="none" w:sz="0" w:space="0" w:color="auto"/>
        <w:bottom w:val="none" w:sz="0" w:space="0" w:color="auto"/>
        <w:right w:val="none" w:sz="0" w:space="0" w:color="auto"/>
      </w:divBdr>
    </w:div>
    <w:div w:id="399258242">
      <w:bodyDiv w:val="1"/>
      <w:marLeft w:val="0"/>
      <w:marRight w:val="0"/>
      <w:marTop w:val="0"/>
      <w:marBottom w:val="0"/>
      <w:divBdr>
        <w:top w:val="none" w:sz="0" w:space="0" w:color="auto"/>
        <w:left w:val="none" w:sz="0" w:space="0" w:color="auto"/>
        <w:bottom w:val="none" w:sz="0" w:space="0" w:color="auto"/>
        <w:right w:val="none" w:sz="0" w:space="0" w:color="auto"/>
      </w:divBdr>
    </w:div>
    <w:div w:id="414011299">
      <w:bodyDiv w:val="1"/>
      <w:marLeft w:val="0"/>
      <w:marRight w:val="0"/>
      <w:marTop w:val="0"/>
      <w:marBottom w:val="0"/>
      <w:divBdr>
        <w:top w:val="none" w:sz="0" w:space="0" w:color="auto"/>
        <w:left w:val="none" w:sz="0" w:space="0" w:color="auto"/>
        <w:bottom w:val="none" w:sz="0" w:space="0" w:color="auto"/>
        <w:right w:val="none" w:sz="0" w:space="0" w:color="auto"/>
      </w:divBdr>
    </w:div>
    <w:div w:id="419759644">
      <w:bodyDiv w:val="1"/>
      <w:marLeft w:val="0"/>
      <w:marRight w:val="0"/>
      <w:marTop w:val="0"/>
      <w:marBottom w:val="0"/>
      <w:divBdr>
        <w:top w:val="none" w:sz="0" w:space="0" w:color="auto"/>
        <w:left w:val="none" w:sz="0" w:space="0" w:color="auto"/>
        <w:bottom w:val="none" w:sz="0" w:space="0" w:color="auto"/>
        <w:right w:val="none" w:sz="0" w:space="0" w:color="auto"/>
      </w:divBdr>
    </w:div>
    <w:div w:id="427773543">
      <w:bodyDiv w:val="1"/>
      <w:marLeft w:val="0"/>
      <w:marRight w:val="0"/>
      <w:marTop w:val="0"/>
      <w:marBottom w:val="0"/>
      <w:divBdr>
        <w:top w:val="none" w:sz="0" w:space="0" w:color="auto"/>
        <w:left w:val="none" w:sz="0" w:space="0" w:color="auto"/>
        <w:bottom w:val="none" w:sz="0" w:space="0" w:color="auto"/>
        <w:right w:val="none" w:sz="0" w:space="0" w:color="auto"/>
      </w:divBdr>
    </w:div>
    <w:div w:id="430589269">
      <w:bodyDiv w:val="1"/>
      <w:marLeft w:val="0"/>
      <w:marRight w:val="0"/>
      <w:marTop w:val="0"/>
      <w:marBottom w:val="0"/>
      <w:divBdr>
        <w:top w:val="none" w:sz="0" w:space="0" w:color="auto"/>
        <w:left w:val="none" w:sz="0" w:space="0" w:color="auto"/>
        <w:bottom w:val="none" w:sz="0" w:space="0" w:color="auto"/>
        <w:right w:val="none" w:sz="0" w:space="0" w:color="auto"/>
      </w:divBdr>
    </w:div>
    <w:div w:id="453258387">
      <w:bodyDiv w:val="1"/>
      <w:marLeft w:val="0"/>
      <w:marRight w:val="0"/>
      <w:marTop w:val="0"/>
      <w:marBottom w:val="0"/>
      <w:divBdr>
        <w:top w:val="none" w:sz="0" w:space="0" w:color="auto"/>
        <w:left w:val="none" w:sz="0" w:space="0" w:color="auto"/>
        <w:bottom w:val="none" w:sz="0" w:space="0" w:color="auto"/>
        <w:right w:val="none" w:sz="0" w:space="0" w:color="auto"/>
      </w:divBdr>
    </w:div>
    <w:div w:id="457727666">
      <w:bodyDiv w:val="1"/>
      <w:marLeft w:val="0"/>
      <w:marRight w:val="0"/>
      <w:marTop w:val="0"/>
      <w:marBottom w:val="0"/>
      <w:divBdr>
        <w:top w:val="none" w:sz="0" w:space="0" w:color="auto"/>
        <w:left w:val="none" w:sz="0" w:space="0" w:color="auto"/>
        <w:bottom w:val="none" w:sz="0" w:space="0" w:color="auto"/>
        <w:right w:val="none" w:sz="0" w:space="0" w:color="auto"/>
      </w:divBdr>
    </w:div>
    <w:div w:id="461465538">
      <w:bodyDiv w:val="1"/>
      <w:marLeft w:val="0"/>
      <w:marRight w:val="0"/>
      <w:marTop w:val="0"/>
      <w:marBottom w:val="0"/>
      <w:divBdr>
        <w:top w:val="none" w:sz="0" w:space="0" w:color="auto"/>
        <w:left w:val="none" w:sz="0" w:space="0" w:color="auto"/>
        <w:bottom w:val="none" w:sz="0" w:space="0" w:color="auto"/>
        <w:right w:val="none" w:sz="0" w:space="0" w:color="auto"/>
      </w:divBdr>
    </w:div>
    <w:div w:id="467671024">
      <w:bodyDiv w:val="1"/>
      <w:marLeft w:val="0"/>
      <w:marRight w:val="0"/>
      <w:marTop w:val="0"/>
      <w:marBottom w:val="0"/>
      <w:divBdr>
        <w:top w:val="none" w:sz="0" w:space="0" w:color="auto"/>
        <w:left w:val="none" w:sz="0" w:space="0" w:color="auto"/>
        <w:bottom w:val="none" w:sz="0" w:space="0" w:color="auto"/>
        <w:right w:val="none" w:sz="0" w:space="0" w:color="auto"/>
      </w:divBdr>
    </w:div>
    <w:div w:id="470707608">
      <w:bodyDiv w:val="1"/>
      <w:marLeft w:val="0"/>
      <w:marRight w:val="0"/>
      <w:marTop w:val="0"/>
      <w:marBottom w:val="0"/>
      <w:divBdr>
        <w:top w:val="none" w:sz="0" w:space="0" w:color="auto"/>
        <w:left w:val="none" w:sz="0" w:space="0" w:color="auto"/>
        <w:bottom w:val="none" w:sz="0" w:space="0" w:color="auto"/>
        <w:right w:val="none" w:sz="0" w:space="0" w:color="auto"/>
      </w:divBdr>
    </w:div>
    <w:div w:id="471293917">
      <w:bodyDiv w:val="1"/>
      <w:marLeft w:val="0"/>
      <w:marRight w:val="0"/>
      <w:marTop w:val="0"/>
      <w:marBottom w:val="0"/>
      <w:divBdr>
        <w:top w:val="none" w:sz="0" w:space="0" w:color="auto"/>
        <w:left w:val="none" w:sz="0" w:space="0" w:color="auto"/>
        <w:bottom w:val="none" w:sz="0" w:space="0" w:color="auto"/>
        <w:right w:val="none" w:sz="0" w:space="0" w:color="auto"/>
      </w:divBdr>
    </w:div>
    <w:div w:id="474639957">
      <w:bodyDiv w:val="1"/>
      <w:marLeft w:val="0"/>
      <w:marRight w:val="0"/>
      <w:marTop w:val="0"/>
      <w:marBottom w:val="0"/>
      <w:divBdr>
        <w:top w:val="none" w:sz="0" w:space="0" w:color="auto"/>
        <w:left w:val="none" w:sz="0" w:space="0" w:color="auto"/>
        <w:bottom w:val="none" w:sz="0" w:space="0" w:color="auto"/>
        <w:right w:val="none" w:sz="0" w:space="0" w:color="auto"/>
      </w:divBdr>
    </w:div>
    <w:div w:id="475876361">
      <w:bodyDiv w:val="1"/>
      <w:marLeft w:val="0"/>
      <w:marRight w:val="0"/>
      <w:marTop w:val="0"/>
      <w:marBottom w:val="0"/>
      <w:divBdr>
        <w:top w:val="none" w:sz="0" w:space="0" w:color="auto"/>
        <w:left w:val="none" w:sz="0" w:space="0" w:color="auto"/>
        <w:bottom w:val="none" w:sz="0" w:space="0" w:color="auto"/>
        <w:right w:val="none" w:sz="0" w:space="0" w:color="auto"/>
      </w:divBdr>
    </w:div>
    <w:div w:id="476263003">
      <w:bodyDiv w:val="1"/>
      <w:marLeft w:val="0"/>
      <w:marRight w:val="0"/>
      <w:marTop w:val="0"/>
      <w:marBottom w:val="0"/>
      <w:divBdr>
        <w:top w:val="none" w:sz="0" w:space="0" w:color="auto"/>
        <w:left w:val="none" w:sz="0" w:space="0" w:color="auto"/>
        <w:bottom w:val="none" w:sz="0" w:space="0" w:color="auto"/>
        <w:right w:val="none" w:sz="0" w:space="0" w:color="auto"/>
      </w:divBdr>
    </w:div>
    <w:div w:id="492064203">
      <w:bodyDiv w:val="1"/>
      <w:marLeft w:val="0"/>
      <w:marRight w:val="0"/>
      <w:marTop w:val="0"/>
      <w:marBottom w:val="0"/>
      <w:divBdr>
        <w:top w:val="none" w:sz="0" w:space="0" w:color="auto"/>
        <w:left w:val="none" w:sz="0" w:space="0" w:color="auto"/>
        <w:bottom w:val="none" w:sz="0" w:space="0" w:color="auto"/>
        <w:right w:val="none" w:sz="0" w:space="0" w:color="auto"/>
      </w:divBdr>
    </w:div>
    <w:div w:id="496769392">
      <w:bodyDiv w:val="1"/>
      <w:marLeft w:val="0"/>
      <w:marRight w:val="0"/>
      <w:marTop w:val="0"/>
      <w:marBottom w:val="0"/>
      <w:divBdr>
        <w:top w:val="none" w:sz="0" w:space="0" w:color="auto"/>
        <w:left w:val="none" w:sz="0" w:space="0" w:color="auto"/>
        <w:bottom w:val="none" w:sz="0" w:space="0" w:color="auto"/>
        <w:right w:val="none" w:sz="0" w:space="0" w:color="auto"/>
      </w:divBdr>
    </w:div>
    <w:div w:id="501893094">
      <w:bodyDiv w:val="1"/>
      <w:marLeft w:val="0"/>
      <w:marRight w:val="0"/>
      <w:marTop w:val="0"/>
      <w:marBottom w:val="0"/>
      <w:divBdr>
        <w:top w:val="none" w:sz="0" w:space="0" w:color="auto"/>
        <w:left w:val="none" w:sz="0" w:space="0" w:color="auto"/>
        <w:bottom w:val="none" w:sz="0" w:space="0" w:color="auto"/>
        <w:right w:val="none" w:sz="0" w:space="0" w:color="auto"/>
      </w:divBdr>
    </w:div>
    <w:div w:id="511261001">
      <w:bodyDiv w:val="1"/>
      <w:marLeft w:val="0"/>
      <w:marRight w:val="0"/>
      <w:marTop w:val="0"/>
      <w:marBottom w:val="0"/>
      <w:divBdr>
        <w:top w:val="none" w:sz="0" w:space="0" w:color="auto"/>
        <w:left w:val="none" w:sz="0" w:space="0" w:color="auto"/>
        <w:bottom w:val="none" w:sz="0" w:space="0" w:color="auto"/>
        <w:right w:val="none" w:sz="0" w:space="0" w:color="auto"/>
      </w:divBdr>
    </w:div>
    <w:div w:id="511841318">
      <w:bodyDiv w:val="1"/>
      <w:marLeft w:val="0"/>
      <w:marRight w:val="0"/>
      <w:marTop w:val="0"/>
      <w:marBottom w:val="0"/>
      <w:divBdr>
        <w:top w:val="none" w:sz="0" w:space="0" w:color="auto"/>
        <w:left w:val="none" w:sz="0" w:space="0" w:color="auto"/>
        <w:bottom w:val="none" w:sz="0" w:space="0" w:color="auto"/>
        <w:right w:val="none" w:sz="0" w:space="0" w:color="auto"/>
      </w:divBdr>
    </w:div>
    <w:div w:id="515003576">
      <w:bodyDiv w:val="1"/>
      <w:marLeft w:val="0"/>
      <w:marRight w:val="0"/>
      <w:marTop w:val="0"/>
      <w:marBottom w:val="0"/>
      <w:divBdr>
        <w:top w:val="none" w:sz="0" w:space="0" w:color="auto"/>
        <w:left w:val="none" w:sz="0" w:space="0" w:color="auto"/>
        <w:bottom w:val="none" w:sz="0" w:space="0" w:color="auto"/>
        <w:right w:val="none" w:sz="0" w:space="0" w:color="auto"/>
      </w:divBdr>
    </w:div>
    <w:div w:id="515734209">
      <w:bodyDiv w:val="1"/>
      <w:marLeft w:val="0"/>
      <w:marRight w:val="0"/>
      <w:marTop w:val="0"/>
      <w:marBottom w:val="0"/>
      <w:divBdr>
        <w:top w:val="none" w:sz="0" w:space="0" w:color="auto"/>
        <w:left w:val="none" w:sz="0" w:space="0" w:color="auto"/>
        <w:bottom w:val="none" w:sz="0" w:space="0" w:color="auto"/>
        <w:right w:val="none" w:sz="0" w:space="0" w:color="auto"/>
      </w:divBdr>
    </w:div>
    <w:div w:id="527721981">
      <w:bodyDiv w:val="1"/>
      <w:marLeft w:val="0"/>
      <w:marRight w:val="0"/>
      <w:marTop w:val="0"/>
      <w:marBottom w:val="0"/>
      <w:divBdr>
        <w:top w:val="none" w:sz="0" w:space="0" w:color="auto"/>
        <w:left w:val="none" w:sz="0" w:space="0" w:color="auto"/>
        <w:bottom w:val="none" w:sz="0" w:space="0" w:color="auto"/>
        <w:right w:val="none" w:sz="0" w:space="0" w:color="auto"/>
      </w:divBdr>
    </w:div>
    <w:div w:id="528757797">
      <w:bodyDiv w:val="1"/>
      <w:marLeft w:val="0"/>
      <w:marRight w:val="0"/>
      <w:marTop w:val="0"/>
      <w:marBottom w:val="0"/>
      <w:divBdr>
        <w:top w:val="none" w:sz="0" w:space="0" w:color="auto"/>
        <w:left w:val="none" w:sz="0" w:space="0" w:color="auto"/>
        <w:bottom w:val="none" w:sz="0" w:space="0" w:color="auto"/>
        <w:right w:val="none" w:sz="0" w:space="0" w:color="auto"/>
      </w:divBdr>
    </w:div>
    <w:div w:id="529143318">
      <w:bodyDiv w:val="1"/>
      <w:marLeft w:val="0"/>
      <w:marRight w:val="0"/>
      <w:marTop w:val="0"/>
      <w:marBottom w:val="0"/>
      <w:divBdr>
        <w:top w:val="none" w:sz="0" w:space="0" w:color="auto"/>
        <w:left w:val="none" w:sz="0" w:space="0" w:color="auto"/>
        <w:bottom w:val="none" w:sz="0" w:space="0" w:color="auto"/>
        <w:right w:val="none" w:sz="0" w:space="0" w:color="auto"/>
      </w:divBdr>
    </w:div>
    <w:div w:id="529415817">
      <w:bodyDiv w:val="1"/>
      <w:marLeft w:val="0"/>
      <w:marRight w:val="0"/>
      <w:marTop w:val="0"/>
      <w:marBottom w:val="0"/>
      <w:divBdr>
        <w:top w:val="none" w:sz="0" w:space="0" w:color="auto"/>
        <w:left w:val="none" w:sz="0" w:space="0" w:color="auto"/>
        <w:bottom w:val="none" w:sz="0" w:space="0" w:color="auto"/>
        <w:right w:val="none" w:sz="0" w:space="0" w:color="auto"/>
      </w:divBdr>
    </w:div>
    <w:div w:id="535312485">
      <w:bodyDiv w:val="1"/>
      <w:marLeft w:val="0"/>
      <w:marRight w:val="0"/>
      <w:marTop w:val="0"/>
      <w:marBottom w:val="0"/>
      <w:divBdr>
        <w:top w:val="none" w:sz="0" w:space="0" w:color="auto"/>
        <w:left w:val="none" w:sz="0" w:space="0" w:color="auto"/>
        <w:bottom w:val="none" w:sz="0" w:space="0" w:color="auto"/>
        <w:right w:val="none" w:sz="0" w:space="0" w:color="auto"/>
      </w:divBdr>
    </w:div>
    <w:div w:id="548759678">
      <w:bodyDiv w:val="1"/>
      <w:marLeft w:val="0"/>
      <w:marRight w:val="0"/>
      <w:marTop w:val="0"/>
      <w:marBottom w:val="0"/>
      <w:divBdr>
        <w:top w:val="none" w:sz="0" w:space="0" w:color="auto"/>
        <w:left w:val="none" w:sz="0" w:space="0" w:color="auto"/>
        <w:bottom w:val="none" w:sz="0" w:space="0" w:color="auto"/>
        <w:right w:val="none" w:sz="0" w:space="0" w:color="auto"/>
      </w:divBdr>
    </w:div>
    <w:div w:id="554245682">
      <w:bodyDiv w:val="1"/>
      <w:marLeft w:val="0"/>
      <w:marRight w:val="0"/>
      <w:marTop w:val="0"/>
      <w:marBottom w:val="0"/>
      <w:divBdr>
        <w:top w:val="none" w:sz="0" w:space="0" w:color="auto"/>
        <w:left w:val="none" w:sz="0" w:space="0" w:color="auto"/>
        <w:bottom w:val="none" w:sz="0" w:space="0" w:color="auto"/>
        <w:right w:val="none" w:sz="0" w:space="0" w:color="auto"/>
      </w:divBdr>
    </w:div>
    <w:div w:id="567231921">
      <w:bodyDiv w:val="1"/>
      <w:marLeft w:val="0"/>
      <w:marRight w:val="0"/>
      <w:marTop w:val="0"/>
      <w:marBottom w:val="0"/>
      <w:divBdr>
        <w:top w:val="none" w:sz="0" w:space="0" w:color="auto"/>
        <w:left w:val="none" w:sz="0" w:space="0" w:color="auto"/>
        <w:bottom w:val="none" w:sz="0" w:space="0" w:color="auto"/>
        <w:right w:val="none" w:sz="0" w:space="0" w:color="auto"/>
      </w:divBdr>
    </w:div>
    <w:div w:id="579563269">
      <w:bodyDiv w:val="1"/>
      <w:marLeft w:val="0"/>
      <w:marRight w:val="0"/>
      <w:marTop w:val="0"/>
      <w:marBottom w:val="0"/>
      <w:divBdr>
        <w:top w:val="none" w:sz="0" w:space="0" w:color="auto"/>
        <w:left w:val="none" w:sz="0" w:space="0" w:color="auto"/>
        <w:bottom w:val="none" w:sz="0" w:space="0" w:color="auto"/>
        <w:right w:val="none" w:sz="0" w:space="0" w:color="auto"/>
      </w:divBdr>
    </w:div>
    <w:div w:id="580456443">
      <w:bodyDiv w:val="1"/>
      <w:marLeft w:val="0"/>
      <w:marRight w:val="0"/>
      <w:marTop w:val="0"/>
      <w:marBottom w:val="0"/>
      <w:divBdr>
        <w:top w:val="none" w:sz="0" w:space="0" w:color="auto"/>
        <w:left w:val="none" w:sz="0" w:space="0" w:color="auto"/>
        <w:bottom w:val="none" w:sz="0" w:space="0" w:color="auto"/>
        <w:right w:val="none" w:sz="0" w:space="0" w:color="auto"/>
      </w:divBdr>
    </w:div>
    <w:div w:id="585696373">
      <w:bodyDiv w:val="1"/>
      <w:marLeft w:val="0"/>
      <w:marRight w:val="0"/>
      <w:marTop w:val="0"/>
      <w:marBottom w:val="0"/>
      <w:divBdr>
        <w:top w:val="none" w:sz="0" w:space="0" w:color="auto"/>
        <w:left w:val="none" w:sz="0" w:space="0" w:color="auto"/>
        <w:bottom w:val="none" w:sz="0" w:space="0" w:color="auto"/>
        <w:right w:val="none" w:sz="0" w:space="0" w:color="auto"/>
      </w:divBdr>
    </w:div>
    <w:div w:id="605815985">
      <w:bodyDiv w:val="1"/>
      <w:marLeft w:val="0"/>
      <w:marRight w:val="0"/>
      <w:marTop w:val="0"/>
      <w:marBottom w:val="0"/>
      <w:divBdr>
        <w:top w:val="none" w:sz="0" w:space="0" w:color="auto"/>
        <w:left w:val="none" w:sz="0" w:space="0" w:color="auto"/>
        <w:bottom w:val="none" w:sz="0" w:space="0" w:color="auto"/>
        <w:right w:val="none" w:sz="0" w:space="0" w:color="auto"/>
      </w:divBdr>
    </w:div>
    <w:div w:id="609550561">
      <w:bodyDiv w:val="1"/>
      <w:marLeft w:val="0"/>
      <w:marRight w:val="0"/>
      <w:marTop w:val="0"/>
      <w:marBottom w:val="0"/>
      <w:divBdr>
        <w:top w:val="none" w:sz="0" w:space="0" w:color="auto"/>
        <w:left w:val="none" w:sz="0" w:space="0" w:color="auto"/>
        <w:bottom w:val="none" w:sz="0" w:space="0" w:color="auto"/>
        <w:right w:val="none" w:sz="0" w:space="0" w:color="auto"/>
      </w:divBdr>
    </w:div>
    <w:div w:id="627903392">
      <w:bodyDiv w:val="1"/>
      <w:marLeft w:val="0"/>
      <w:marRight w:val="0"/>
      <w:marTop w:val="0"/>
      <w:marBottom w:val="0"/>
      <w:divBdr>
        <w:top w:val="none" w:sz="0" w:space="0" w:color="auto"/>
        <w:left w:val="none" w:sz="0" w:space="0" w:color="auto"/>
        <w:bottom w:val="none" w:sz="0" w:space="0" w:color="auto"/>
        <w:right w:val="none" w:sz="0" w:space="0" w:color="auto"/>
      </w:divBdr>
    </w:div>
    <w:div w:id="631058363">
      <w:bodyDiv w:val="1"/>
      <w:marLeft w:val="0"/>
      <w:marRight w:val="0"/>
      <w:marTop w:val="0"/>
      <w:marBottom w:val="0"/>
      <w:divBdr>
        <w:top w:val="none" w:sz="0" w:space="0" w:color="auto"/>
        <w:left w:val="none" w:sz="0" w:space="0" w:color="auto"/>
        <w:bottom w:val="none" w:sz="0" w:space="0" w:color="auto"/>
        <w:right w:val="none" w:sz="0" w:space="0" w:color="auto"/>
      </w:divBdr>
    </w:div>
    <w:div w:id="633826018">
      <w:bodyDiv w:val="1"/>
      <w:marLeft w:val="0"/>
      <w:marRight w:val="0"/>
      <w:marTop w:val="0"/>
      <w:marBottom w:val="0"/>
      <w:divBdr>
        <w:top w:val="none" w:sz="0" w:space="0" w:color="auto"/>
        <w:left w:val="none" w:sz="0" w:space="0" w:color="auto"/>
        <w:bottom w:val="none" w:sz="0" w:space="0" w:color="auto"/>
        <w:right w:val="none" w:sz="0" w:space="0" w:color="auto"/>
      </w:divBdr>
    </w:div>
    <w:div w:id="639069624">
      <w:bodyDiv w:val="1"/>
      <w:marLeft w:val="0"/>
      <w:marRight w:val="0"/>
      <w:marTop w:val="0"/>
      <w:marBottom w:val="0"/>
      <w:divBdr>
        <w:top w:val="none" w:sz="0" w:space="0" w:color="auto"/>
        <w:left w:val="none" w:sz="0" w:space="0" w:color="auto"/>
        <w:bottom w:val="none" w:sz="0" w:space="0" w:color="auto"/>
        <w:right w:val="none" w:sz="0" w:space="0" w:color="auto"/>
      </w:divBdr>
    </w:div>
    <w:div w:id="639916682">
      <w:bodyDiv w:val="1"/>
      <w:marLeft w:val="0"/>
      <w:marRight w:val="0"/>
      <w:marTop w:val="0"/>
      <w:marBottom w:val="0"/>
      <w:divBdr>
        <w:top w:val="none" w:sz="0" w:space="0" w:color="auto"/>
        <w:left w:val="none" w:sz="0" w:space="0" w:color="auto"/>
        <w:bottom w:val="none" w:sz="0" w:space="0" w:color="auto"/>
        <w:right w:val="none" w:sz="0" w:space="0" w:color="auto"/>
      </w:divBdr>
    </w:div>
    <w:div w:id="639917004">
      <w:bodyDiv w:val="1"/>
      <w:marLeft w:val="0"/>
      <w:marRight w:val="0"/>
      <w:marTop w:val="0"/>
      <w:marBottom w:val="0"/>
      <w:divBdr>
        <w:top w:val="none" w:sz="0" w:space="0" w:color="auto"/>
        <w:left w:val="none" w:sz="0" w:space="0" w:color="auto"/>
        <w:bottom w:val="none" w:sz="0" w:space="0" w:color="auto"/>
        <w:right w:val="none" w:sz="0" w:space="0" w:color="auto"/>
      </w:divBdr>
    </w:div>
    <w:div w:id="665136378">
      <w:bodyDiv w:val="1"/>
      <w:marLeft w:val="0"/>
      <w:marRight w:val="0"/>
      <w:marTop w:val="0"/>
      <w:marBottom w:val="0"/>
      <w:divBdr>
        <w:top w:val="none" w:sz="0" w:space="0" w:color="auto"/>
        <w:left w:val="none" w:sz="0" w:space="0" w:color="auto"/>
        <w:bottom w:val="none" w:sz="0" w:space="0" w:color="auto"/>
        <w:right w:val="none" w:sz="0" w:space="0" w:color="auto"/>
      </w:divBdr>
    </w:div>
    <w:div w:id="666371450">
      <w:bodyDiv w:val="1"/>
      <w:marLeft w:val="0"/>
      <w:marRight w:val="0"/>
      <w:marTop w:val="0"/>
      <w:marBottom w:val="0"/>
      <w:divBdr>
        <w:top w:val="none" w:sz="0" w:space="0" w:color="auto"/>
        <w:left w:val="none" w:sz="0" w:space="0" w:color="auto"/>
        <w:bottom w:val="none" w:sz="0" w:space="0" w:color="auto"/>
        <w:right w:val="none" w:sz="0" w:space="0" w:color="auto"/>
      </w:divBdr>
    </w:div>
    <w:div w:id="667294826">
      <w:bodyDiv w:val="1"/>
      <w:marLeft w:val="0"/>
      <w:marRight w:val="0"/>
      <w:marTop w:val="0"/>
      <w:marBottom w:val="0"/>
      <w:divBdr>
        <w:top w:val="none" w:sz="0" w:space="0" w:color="auto"/>
        <w:left w:val="none" w:sz="0" w:space="0" w:color="auto"/>
        <w:bottom w:val="none" w:sz="0" w:space="0" w:color="auto"/>
        <w:right w:val="none" w:sz="0" w:space="0" w:color="auto"/>
      </w:divBdr>
    </w:div>
    <w:div w:id="667828446">
      <w:bodyDiv w:val="1"/>
      <w:marLeft w:val="0"/>
      <w:marRight w:val="0"/>
      <w:marTop w:val="0"/>
      <w:marBottom w:val="0"/>
      <w:divBdr>
        <w:top w:val="none" w:sz="0" w:space="0" w:color="auto"/>
        <w:left w:val="none" w:sz="0" w:space="0" w:color="auto"/>
        <w:bottom w:val="none" w:sz="0" w:space="0" w:color="auto"/>
        <w:right w:val="none" w:sz="0" w:space="0" w:color="auto"/>
      </w:divBdr>
    </w:div>
    <w:div w:id="672606555">
      <w:bodyDiv w:val="1"/>
      <w:marLeft w:val="0"/>
      <w:marRight w:val="0"/>
      <w:marTop w:val="0"/>
      <w:marBottom w:val="0"/>
      <w:divBdr>
        <w:top w:val="none" w:sz="0" w:space="0" w:color="auto"/>
        <w:left w:val="none" w:sz="0" w:space="0" w:color="auto"/>
        <w:bottom w:val="none" w:sz="0" w:space="0" w:color="auto"/>
        <w:right w:val="none" w:sz="0" w:space="0" w:color="auto"/>
      </w:divBdr>
    </w:div>
    <w:div w:id="675621673">
      <w:bodyDiv w:val="1"/>
      <w:marLeft w:val="0"/>
      <w:marRight w:val="0"/>
      <w:marTop w:val="0"/>
      <w:marBottom w:val="0"/>
      <w:divBdr>
        <w:top w:val="none" w:sz="0" w:space="0" w:color="auto"/>
        <w:left w:val="none" w:sz="0" w:space="0" w:color="auto"/>
        <w:bottom w:val="none" w:sz="0" w:space="0" w:color="auto"/>
        <w:right w:val="none" w:sz="0" w:space="0" w:color="auto"/>
      </w:divBdr>
    </w:div>
    <w:div w:id="682709384">
      <w:bodyDiv w:val="1"/>
      <w:marLeft w:val="0"/>
      <w:marRight w:val="0"/>
      <w:marTop w:val="0"/>
      <w:marBottom w:val="0"/>
      <w:divBdr>
        <w:top w:val="none" w:sz="0" w:space="0" w:color="auto"/>
        <w:left w:val="none" w:sz="0" w:space="0" w:color="auto"/>
        <w:bottom w:val="none" w:sz="0" w:space="0" w:color="auto"/>
        <w:right w:val="none" w:sz="0" w:space="0" w:color="auto"/>
      </w:divBdr>
    </w:div>
    <w:div w:id="683940429">
      <w:bodyDiv w:val="1"/>
      <w:marLeft w:val="0"/>
      <w:marRight w:val="0"/>
      <w:marTop w:val="0"/>
      <w:marBottom w:val="0"/>
      <w:divBdr>
        <w:top w:val="none" w:sz="0" w:space="0" w:color="auto"/>
        <w:left w:val="none" w:sz="0" w:space="0" w:color="auto"/>
        <w:bottom w:val="none" w:sz="0" w:space="0" w:color="auto"/>
        <w:right w:val="none" w:sz="0" w:space="0" w:color="auto"/>
      </w:divBdr>
    </w:div>
    <w:div w:id="687831785">
      <w:bodyDiv w:val="1"/>
      <w:marLeft w:val="0"/>
      <w:marRight w:val="0"/>
      <w:marTop w:val="0"/>
      <w:marBottom w:val="0"/>
      <w:divBdr>
        <w:top w:val="none" w:sz="0" w:space="0" w:color="auto"/>
        <w:left w:val="none" w:sz="0" w:space="0" w:color="auto"/>
        <w:bottom w:val="none" w:sz="0" w:space="0" w:color="auto"/>
        <w:right w:val="none" w:sz="0" w:space="0" w:color="auto"/>
      </w:divBdr>
    </w:div>
    <w:div w:id="694040859">
      <w:bodyDiv w:val="1"/>
      <w:marLeft w:val="0"/>
      <w:marRight w:val="0"/>
      <w:marTop w:val="0"/>
      <w:marBottom w:val="0"/>
      <w:divBdr>
        <w:top w:val="none" w:sz="0" w:space="0" w:color="auto"/>
        <w:left w:val="none" w:sz="0" w:space="0" w:color="auto"/>
        <w:bottom w:val="none" w:sz="0" w:space="0" w:color="auto"/>
        <w:right w:val="none" w:sz="0" w:space="0" w:color="auto"/>
      </w:divBdr>
    </w:div>
    <w:div w:id="702941121">
      <w:bodyDiv w:val="1"/>
      <w:marLeft w:val="0"/>
      <w:marRight w:val="0"/>
      <w:marTop w:val="0"/>
      <w:marBottom w:val="0"/>
      <w:divBdr>
        <w:top w:val="none" w:sz="0" w:space="0" w:color="auto"/>
        <w:left w:val="none" w:sz="0" w:space="0" w:color="auto"/>
        <w:bottom w:val="none" w:sz="0" w:space="0" w:color="auto"/>
        <w:right w:val="none" w:sz="0" w:space="0" w:color="auto"/>
      </w:divBdr>
    </w:div>
    <w:div w:id="705102108">
      <w:bodyDiv w:val="1"/>
      <w:marLeft w:val="0"/>
      <w:marRight w:val="0"/>
      <w:marTop w:val="0"/>
      <w:marBottom w:val="0"/>
      <w:divBdr>
        <w:top w:val="none" w:sz="0" w:space="0" w:color="auto"/>
        <w:left w:val="none" w:sz="0" w:space="0" w:color="auto"/>
        <w:bottom w:val="none" w:sz="0" w:space="0" w:color="auto"/>
        <w:right w:val="none" w:sz="0" w:space="0" w:color="auto"/>
      </w:divBdr>
    </w:div>
    <w:div w:id="706682240">
      <w:bodyDiv w:val="1"/>
      <w:marLeft w:val="0"/>
      <w:marRight w:val="0"/>
      <w:marTop w:val="0"/>
      <w:marBottom w:val="0"/>
      <w:divBdr>
        <w:top w:val="none" w:sz="0" w:space="0" w:color="auto"/>
        <w:left w:val="none" w:sz="0" w:space="0" w:color="auto"/>
        <w:bottom w:val="none" w:sz="0" w:space="0" w:color="auto"/>
        <w:right w:val="none" w:sz="0" w:space="0" w:color="auto"/>
      </w:divBdr>
    </w:div>
    <w:div w:id="707484540">
      <w:bodyDiv w:val="1"/>
      <w:marLeft w:val="0"/>
      <w:marRight w:val="0"/>
      <w:marTop w:val="0"/>
      <w:marBottom w:val="0"/>
      <w:divBdr>
        <w:top w:val="none" w:sz="0" w:space="0" w:color="auto"/>
        <w:left w:val="none" w:sz="0" w:space="0" w:color="auto"/>
        <w:bottom w:val="none" w:sz="0" w:space="0" w:color="auto"/>
        <w:right w:val="none" w:sz="0" w:space="0" w:color="auto"/>
      </w:divBdr>
    </w:div>
    <w:div w:id="714700471">
      <w:bodyDiv w:val="1"/>
      <w:marLeft w:val="0"/>
      <w:marRight w:val="0"/>
      <w:marTop w:val="0"/>
      <w:marBottom w:val="0"/>
      <w:divBdr>
        <w:top w:val="none" w:sz="0" w:space="0" w:color="auto"/>
        <w:left w:val="none" w:sz="0" w:space="0" w:color="auto"/>
        <w:bottom w:val="none" w:sz="0" w:space="0" w:color="auto"/>
        <w:right w:val="none" w:sz="0" w:space="0" w:color="auto"/>
      </w:divBdr>
    </w:div>
    <w:div w:id="720440118">
      <w:bodyDiv w:val="1"/>
      <w:marLeft w:val="0"/>
      <w:marRight w:val="0"/>
      <w:marTop w:val="0"/>
      <w:marBottom w:val="0"/>
      <w:divBdr>
        <w:top w:val="none" w:sz="0" w:space="0" w:color="auto"/>
        <w:left w:val="none" w:sz="0" w:space="0" w:color="auto"/>
        <w:bottom w:val="none" w:sz="0" w:space="0" w:color="auto"/>
        <w:right w:val="none" w:sz="0" w:space="0" w:color="auto"/>
      </w:divBdr>
    </w:div>
    <w:div w:id="721561143">
      <w:bodyDiv w:val="1"/>
      <w:marLeft w:val="0"/>
      <w:marRight w:val="0"/>
      <w:marTop w:val="0"/>
      <w:marBottom w:val="0"/>
      <w:divBdr>
        <w:top w:val="none" w:sz="0" w:space="0" w:color="auto"/>
        <w:left w:val="none" w:sz="0" w:space="0" w:color="auto"/>
        <w:bottom w:val="none" w:sz="0" w:space="0" w:color="auto"/>
        <w:right w:val="none" w:sz="0" w:space="0" w:color="auto"/>
      </w:divBdr>
    </w:div>
    <w:div w:id="730617446">
      <w:bodyDiv w:val="1"/>
      <w:marLeft w:val="0"/>
      <w:marRight w:val="0"/>
      <w:marTop w:val="0"/>
      <w:marBottom w:val="0"/>
      <w:divBdr>
        <w:top w:val="none" w:sz="0" w:space="0" w:color="auto"/>
        <w:left w:val="none" w:sz="0" w:space="0" w:color="auto"/>
        <w:bottom w:val="none" w:sz="0" w:space="0" w:color="auto"/>
        <w:right w:val="none" w:sz="0" w:space="0" w:color="auto"/>
      </w:divBdr>
    </w:div>
    <w:div w:id="738285394">
      <w:bodyDiv w:val="1"/>
      <w:marLeft w:val="0"/>
      <w:marRight w:val="0"/>
      <w:marTop w:val="0"/>
      <w:marBottom w:val="0"/>
      <w:divBdr>
        <w:top w:val="none" w:sz="0" w:space="0" w:color="auto"/>
        <w:left w:val="none" w:sz="0" w:space="0" w:color="auto"/>
        <w:bottom w:val="none" w:sz="0" w:space="0" w:color="auto"/>
        <w:right w:val="none" w:sz="0" w:space="0" w:color="auto"/>
      </w:divBdr>
    </w:div>
    <w:div w:id="741293856">
      <w:bodyDiv w:val="1"/>
      <w:marLeft w:val="0"/>
      <w:marRight w:val="0"/>
      <w:marTop w:val="0"/>
      <w:marBottom w:val="0"/>
      <w:divBdr>
        <w:top w:val="none" w:sz="0" w:space="0" w:color="auto"/>
        <w:left w:val="none" w:sz="0" w:space="0" w:color="auto"/>
        <w:bottom w:val="none" w:sz="0" w:space="0" w:color="auto"/>
        <w:right w:val="none" w:sz="0" w:space="0" w:color="auto"/>
      </w:divBdr>
    </w:div>
    <w:div w:id="744451006">
      <w:bodyDiv w:val="1"/>
      <w:marLeft w:val="0"/>
      <w:marRight w:val="0"/>
      <w:marTop w:val="0"/>
      <w:marBottom w:val="0"/>
      <w:divBdr>
        <w:top w:val="none" w:sz="0" w:space="0" w:color="auto"/>
        <w:left w:val="none" w:sz="0" w:space="0" w:color="auto"/>
        <w:bottom w:val="none" w:sz="0" w:space="0" w:color="auto"/>
        <w:right w:val="none" w:sz="0" w:space="0" w:color="auto"/>
      </w:divBdr>
    </w:div>
    <w:div w:id="750470600">
      <w:bodyDiv w:val="1"/>
      <w:marLeft w:val="0"/>
      <w:marRight w:val="0"/>
      <w:marTop w:val="0"/>
      <w:marBottom w:val="0"/>
      <w:divBdr>
        <w:top w:val="none" w:sz="0" w:space="0" w:color="auto"/>
        <w:left w:val="none" w:sz="0" w:space="0" w:color="auto"/>
        <w:bottom w:val="none" w:sz="0" w:space="0" w:color="auto"/>
        <w:right w:val="none" w:sz="0" w:space="0" w:color="auto"/>
      </w:divBdr>
    </w:div>
    <w:div w:id="751125358">
      <w:bodyDiv w:val="1"/>
      <w:marLeft w:val="0"/>
      <w:marRight w:val="0"/>
      <w:marTop w:val="0"/>
      <w:marBottom w:val="0"/>
      <w:divBdr>
        <w:top w:val="none" w:sz="0" w:space="0" w:color="auto"/>
        <w:left w:val="none" w:sz="0" w:space="0" w:color="auto"/>
        <w:bottom w:val="none" w:sz="0" w:space="0" w:color="auto"/>
        <w:right w:val="none" w:sz="0" w:space="0" w:color="auto"/>
      </w:divBdr>
    </w:div>
    <w:div w:id="753672801">
      <w:bodyDiv w:val="1"/>
      <w:marLeft w:val="0"/>
      <w:marRight w:val="0"/>
      <w:marTop w:val="0"/>
      <w:marBottom w:val="0"/>
      <w:divBdr>
        <w:top w:val="none" w:sz="0" w:space="0" w:color="auto"/>
        <w:left w:val="none" w:sz="0" w:space="0" w:color="auto"/>
        <w:bottom w:val="none" w:sz="0" w:space="0" w:color="auto"/>
        <w:right w:val="none" w:sz="0" w:space="0" w:color="auto"/>
      </w:divBdr>
    </w:div>
    <w:div w:id="766576761">
      <w:bodyDiv w:val="1"/>
      <w:marLeft w:val="0"/>
      <w:marRight w:val="0"/>
      <w:marTop w:val="0"/>
      <w:marBottom w:val="0"/>
      <w:divBdr>
        <w:top w:val="none" w:sz="0" w:space="0" w:color="auto"/>
        <w:left w:val="none" w:sz="0" w:space="0" w:color="auto"/>
        <w:bottom w:val="none" w:sz="0" w:space="0" w:color="auto"/>
        <w:right w:val="none" w:sz="0" w:space="0" w:color="auto"/>
      </w:divBdr>
    </w:div>
    <w:div w:id="768505453">
      <w:bodyDiv w:val="1"/>
      <w:marLeft w:val="0"/>
      <w:marRight w:val="0"/>
      <w:marTop w:val="0"/>
      <w:marBottom w:val="0"/>
      <w:divBdr>
        <w:top w:val="none" w:sz="0" w:space="0" w:color="auto"/>
        <w:left w:val="none" w:sz="0" w:space="0" w:color="auto"/>
        <w:bottom w:val="none" w:sz="0" w:space="0" w:color="auto"/>
        <w:right w:val="none" w:sz="0" w:space="0" w:color="auto"/>
      </w:divBdr>
    </w:div>
    <w:div w:id="768551962">
      <w:bodyDiv w:val="1"/>
      <w:marLeft w:val="0"/>
      <w:marRight w:val="0"/>
      <w:marTop w:val="0"/>
      <w:marBottom w:val="0"/>
      <w:divBdr>
        <w:top w:val="none" w:sz="0" w:space="0" w:color="auto"/>
        <w:left w:val="none" w:sz="0" w:space="0" w:color="auto"/>
        <w:bottom w:val="none" w:sz="0" w:space="0" w:color="auto"/>
        <w:right w:val="none" w:sz="0" w:space="0" w:color="auto"/>
      </w:divBdr>
    </w:div>
    <w:div w:id="773289080">
      <w:bodyDiv w:val="1"/>
      <w:marLeft w:val="0"/>
      <w:marRight w:val="0"/>
      <w:marTop w:val="0"/>
      <w:marBottom w:val="0"/>
      <w:divBdr>
        <w:top w:val="none" w:sz="0" w:space="0" w:color="auto"/>
        <w:left w:val="none" w:sz="0" w:space="0" w:color="auto"/>
        <w:bottom w:val="none" w:sz="0" w:space="0" w:color="auto"/>
        <w:right w:val="none" w:sz="0" w:space="0" w:color="auto"/>
      </w:divBdr>
    </w:div>
    <w:div w:id="775171128">
      <w:bodyDiv w:val="1"/>
      <w:marLeft w:val="0"/>
      <w:marRight w:val="0"/>
      <w:marTop w:val="0"/>
      <w:marBottom w:val="0"/>
      <w:divBdr>
        <w:top w:val="none" w:sz="0" w:space="0" w:color="auto"/>
        <w:left w:val="none" w:sz="0" w:space="0" w:color="auto"/>
        <w:bottom w:val="none" w:sz="0" w:space="0" w:color="auto"/>
        <w:right w:val="none" w:sz="0" w:space="0" w:color="auto"/>
      </w:divBdr>
    </w:div>
    <w:div w:id="777800740">
      <w:bodyDiv w:val="1"/>
      <w:marLeft w:val="0"/>
      <w:marRight w:val="0"/>
      <w:marTop w:val="0"/>
      <w:marBottom w:val="0"/>
      <w:divBdr>
        <w:top w:val="none" w:sz="0" w:space="0" w:color="auto"/>
        <w:left w:val="none" w:sz="0" w:space="0" w:color="auto"/>
        <w:bottom w:val="none" w:sz="0" w:space="0" w:color="auto"/>
        <w:right w:val="none" w:sz="0" w:space="0" w:color="auto"/>
      </w:divBdr>
    </w:div>
    <w:div w:id="778179981">
      <w:bodyDiv w:val="1"/>
      <w:marLeft w:val="0"/>
      <w:marRight w:val="0"/>
      <w:marTop w:val="0"/>
      <w:marBottom w:val="0"/>
      <w:divBdr>
        <w:top w:val="none" w:sz="0" w:space="0" w:color="auto"/>
        <w:left w:val="none" w:sz="0" w:space="0" w:color="auto"/>
        <w:bottom w:val="none" w:sz="0" w:space="0" w:color="auto"/>
        <w:right w:val="none" w:sz="0" w:space="0" w:color="auto"/>
      </w:divBdr>
    </w:div>
    <w:div w:id="799343009">
      <w:bodyDiv w:val="1"/>
      <w:marLeft w:val="0"/>
      <w:marRight w:val="0"/>
      <w:marTop w:val="0"/>
      <w:marBottom w:val="0"/>
      <w:divBdr>
        <w:top w:val="none" w:sz="0" w:space="0" w:color="auto"/>
        <w:left w:val="none" w:sz="0" w:space="0" w:color="auto"/>
        <w:bottom w:val="none" w:sz="0" w:space="0" w:color="auto"/>
        <w:right w:val="none" w:sz="0" w:space="0" w:color="auto"/>
      </w:divBdr>
    </w:div>
    <w:div w:id="800467068">
      <w:bodyDiv w:val="1"/>
      <w:marLeft w:val="0"/>
      <w:marRight w:val="0"/>
      <w:marTop w:val="0"/>
      <w:marBottom w:val="0"/>
      <w:divBdr>
        <w:top w:val="none" w:sz="0" w:space="0" w:color="auto"/>
        <w:left w:val="none" w:sz="0" w:space="0" w:color="auto"/>
        <w:bottom w:val="none" w:sz="0" w:space="0" w:color="auto"/>
        <w:right w:val="none" w:sz="0" w:space="0" w:color="auto"/>
      </w:divBdr>
    </w:div>
    <w:div w:id="806821703">
      <w:bodyDiv w:val="1"/>
      <w:marLeft w:val="0"/>
      <w:marRight w:val="0"/>
      <w:marTop w:val="0"/>
      <w:marBottom w:val="0"/>
      <w:divBdr>
        <w:top w:val="none" w:sz="0" w:space="0" w:color="auto"/>
        <w:left w:val="none" w:sz="0" w:space="0" w:color="auto"/>
        <w:bottom w:val="none" w:sz="0" w:space="0" w:color="auto"/>
        <w:right w:val="none" w:sz="0" w:space="0" w:color="auto"/>
      </w:divBdr>
    </w:div>
    <w:div w:id="812597393">
      <w:bodyDiv w:val="1"/>
      <w:marLeft w:val="0"/>
      <w:marRight w:val="0"/>
      <w:marTop w:val="0"/>
      <w:marBottom w:val="0"/>
      <w:divBdr>
        <w:top w:val="none" w:sz="0" w:space="0" w:color="auto"/>
        <w:left w:val="none" w:sz="0" w:space="0" w:color="auto"/>
        <w:bottom w:val="none" w:sz="0" w:space="0" w:color="auto"/>
        <w:right w:val="none" w:sz="0" w:space="0" w:color="auto"/>
      </w:divBdr>
    </w:div>
    <w:div w:id="818157725">
      <w:bodyDiv w:val="1"/>
      <w:marLeft w:val="0"/>
      <w:marRight w:val="0"/>
      <w:marTop w:val="0"/>
      <w:marBottom w:val="0"/>
      <w:divBdr>
        <w:top w:val="none" w:sz="0" w:space="0" w:color="auto"/>
        <w:left w:val="none" w:sz="0" w:space="0" w:color="auto"/>
        <w:bottom w:val="none" w:sz="0" w:space="0" w:color="auto"/>
        <w:right w:val="none" w:sz="0" w:space="0" w:color="auto"/>
      </w:divBdr>
    </w:div>
    <w:div w:id="823542657">
      <w:bodyDiv w:val="1"/>
      <w:marLeft w:val="0"/>
      <w:marRight w:val="0"/>
      <w:marTop w:val="0"/>
      <w:marBottom w:val="0"/>
      <w:divBdr>
        <w:top w:val="none" w:sz="0" w:space="0" w:color="auto"/>
        <w:left w:val="none" w:sz="0" w:space="0" w:color="auto"/>
        <w:bottom w:val="none" w:sz="0" w:space="0" w:color="auto"/>
        <w:right w:val="none" w:sz="0" w:space="0" w:color="auto"/>
      </w:divBdr>
    </w:div>
    <w:div w:id="827748234">
      <w:bodyDiv w:val="1"/>
      <w:marLeft w:val="0"/>
      <w:marRight w:val="0"/>
      <w:marTop w:val="0"/>
      <w:marBottom w:val="0"/>
      <w:divBdr>
        <w:top w:val="none" w:sz="0" w:space="0" w:color="auto"/>
        <w:left w:val="none" w:sz="0" w:space="0" w:color="auto"/>
        <w:bottom w:val="none" w:sz="0" w:space="0" w:color="auto"/>
        <w:right w:val="none" w:sz="0" w:space="0" w:color="auto"/>
      </w:divBdr>
    </w:div>
    <w:div w:id="830608943">
      <w:bodyDiv w:val="1"/>
      <w:marLeft w:val="0"/>
      <w:marRight w:val="0"/>
      <w:marTop w:val="0"/>
      <w:marBottom w:val="0"/>
      <w:divBdr>
        <w:top w:val="none" w:sz="0" w:space="0" w:color="auto"/>
        <w:left w:val="none" w:sz="0" w:space="0" w:color="auto"/>
        <w:bottom w:val="none" w:sz="0" w:space="0" w:color="auto"/>
        <w:right w:val="none" w:sz="0" w:space="0" w:color="auto"/>
      </w:divBdr>
    </w:div>
    <w:div w:id="834302797">
      <w:bodyDiv w:val="1"/>
      <w:marLeft w:val="0"/>
      <w:marRight w:val="0"/>
      <w:marTop w:val="0"/>
      <w:marBottom w:val="0"/>
      <w:divBdr>
        <w:top w:val="none" w:sz="0" w:space="0" w:color="auto"/>
        <w:left w:val="none" w:sz="0" w:space="0" w:color="auto"/>
        <w:bottom w:val="none" w:sz="0" w:space="0" w:color="auto"/>
        <w:right w:val="none" w:sz="0" w:space="0" w:color="auto"/>
      </w:divBdr>
    </w:div>
    <w:div w:id="837623767">
      <w:bodyDiv w:val="1"/>
      <w:marLeft w:val="0"/>
      <w:marRight w:val="0"/>
      <w:marTop w:val="0"/>
      <w:marBottom w:val="0"/>
      <w:divBdr>
        <w:top w:val="none" w:sz="0" w:space="0" w:color="auto"/>
        <w:left w:val="none" w:sz="0" w:space="0" w:color="auto"/>
        <w:bottom w:val="none" w:sz="0" w:space="0" w:color="auto"/>
        <w:right w:val="none" w:sz="0" w:space="0" w:color="auto"/>
      </w:divBdr>
    </w:div>
    <w:div w:id="841510423">
      <w:bodyDiv w:val="1"/>
      <w:marLeft w:val="0"/>
      <w:marRight w:val="0"/>
      <w:marTop w:val="0"/>
      <w:marBottom w:val="0"/>
      <w:divBdr>
        <w:top w:val="none" w:sz="0" w:space="0" w:color="auto"/>
        <w:left w:val="none" w:sz="0" w:space="0" w:color="auto"/>
        <w:bottom w:val="none" w:sz="0" w:space="0" w:color="auto"/>
        <w:right w:val="none" w:sz="0" w:space="0" w:color="auto"/>
      </w:divBdr>
    </w:div>
    <w:div w:id="845169088">
      <w:bodyDiv w:val="1"/>
      <w:marLeft w:val="0"/>
      <w:marRight w:val="0"/>
      <w:marTop w:val="0"/>
      <w:marBottom w:val="0"/>
      <w:divBdr>
        <w:top w:val="none" w:sz="0" w:space="0" w:color="auto"/>
        <w:left w:val="none" w:sz="0" w:space="0" w:color="auto"/>
        <w:bottom w:val="none" w:sz="0" w:space="0" w:color="auto"/>
        <w:right w:val="none" w:sz="0" w:space="0" w:color="auto"/>
      </w:divBdr>
    </w:div>
    <w:div w:id="848449376">
      <w:bodyDiv w:val="1"/>
      <w:marLeft w:val="0"/>
      <w:marRight w:val="0"/>
      <w:marTop w:val="0"/>
      <w:marBottom w:val="0"/>
      <w:divBdr>
        <w:top w:val="none" w:sz="0" w:space="0" w:color="auto"/>
        <w:left w:val="none" w:sz="0" w:space="0" w:color="auto"/>
        <w:bottom w:val="none" w:sz="0" w:space="0" w:color="auto"/>
        <w:right w:val="none" w:sz="0" w:space="0" w:color="auto"/>
      </w:divBdr>
    </w:div>
    <w:div w:id="851147170">
      <w:bodyDiv w:val="1"/>
      <w:marLeft w:val="0"/>
      <w:marRight w:val="0"/>
      <w:marTop w:val="0"/>
      <w:marBottom w:val="0"/>
      <w:divBdr>
        <w:top w:val="none" w:sz="0" w:space="0" w:color="auto"/>
        <w:left w:val="none" w:sz="0" w:space="0" w:color="auto"/>
        <w:bottom w:val="none" w:sz="0" w:space="0" w:color="auto"/>
        <w:right w:val="none" w:sz="0" w:space="0" w:color="auto"/>
      </w:divBdr>
    </w:div>
    <w:div w:id="852259935">
      <w:bodyDiv w:val="1"/>
      <w:marLeft w:val="0"/>
      <w:marRight w:val="0"/>
      <w:marTop w:val="0"/>
      <w:marBottom w:val="0"/>
      <w:divBdr>
        <w:top w:val="none" w:sz="0" w:space="0" w:color="auto"/>
        <w:left w:val="none" w:sz="0" w:space="0" w:color="auto"/>
        <w:bottom w:val="none" w:sz="0" w:space="0" w:color="auto"/>
        <w:right w:val="none" w:sz="0" w:space="0" w:color="auto"/>
      </w:divBdr>
    </w:div>
    <w:div w:id="854031455">
      <w:bodyDiv w:val="1"/>
      <w:marLeft w:val="0"/>
      <w:marRight w:val="0"/>
      <w:marTop w:val="0"/>
      <w:marBottom w:val="0"/>
      <w:divBdr>
        <w:top w:val="none" w:sz="0" w:space="0" w:color="auto"/>
        <w:left w:val="none" w:sz="0" w:space="0" w:color="auto"/>
        <w:bottom w:val="none" w:sz="0" w:space="0" w:color="auto"/>
        <w:right w:val="none" w:sz="0" w:space="0" w:color="auto"/>
      </w:divBdr>
    </w:div>
    <w:div w:id="862787151">
      <w:bodyDiv w:val="1"/>
      <w:marLeft w:val="0"/>
      <w:marRight w:val="0"/>
      <w:marTop w:val="0"/>
      <w:marBottom w:val="0"/>
      <w:divBdr>
        <w:top w:val="none" w:sz="0" w:space="0" w:color="auto"/>
        <w:left w:val="none" w:sz="0" w:space="0" w:color="auto"/>
        <w:bottom w:val="none" w:sz="0" w:space="0" w:color="auto"/>
        <w:right w:val="none" w:sz="0" w:space="0" w:color="auto"/>
      </w:divBdr>
    </w:div>
    <w:div w:id="875386491">
      <w:bodyDiv w:val="1"/>
      <w:marLeft w:val="0"/>
      <w:marRight w:val="0"/>
      <w:marTop w:val="0"/>
      <w:marBottom w:val="0"/>
      <w:divBdr>
        <w:top w:val="none" w:sz="0" w:space="0" w:color="auto"/>
        <w:left w:val="none" w:sz="0" w:space="0" w:color="auto"/>
        <w:bottom w:val="none" w:sz="0" w:space="0" w:color="auto"/>
        <w:right w:val="none" w:sz="0" w:space="0" w:color="auto"/>
      </w:divBdr>
    </w:div>
    <w:div w:id="878779977">
      <w:bodyDiv w:val="1"/>
      <w:marLeft w:val="0"/>
      <w:marRight w:val="0"/>
      <w:marTop w:val="0"/>
      <w:marBottom w:val="0"/>
      <w:divBdr>
        <w:top w:val="none" w:sz="0" w:space="0" w:color="auto"/>
        <w:left w:val="none" w:sz="0" w:space="0" w:color="auto"/>
        <w:bottom w:val="none" w:sz="0" w:space="0" w:color="auto"/>
        <w:right w:val="none" w:sz="0" w:space="0" w:color="auto"/>
      </w:divBdr>
    </w:div>
    <w:div w:id="897591748">
      <w:bodyDiv w:val="1"/>
      <w:marLeft w:val="0"/>
      <w:marRight w:val="0"/>
      <w:marTop w:val="0"/>
      <w:marBottom w:val="0"/>
      <w:divBdr>
        <w:top w:val="none" w:sz="0" w:space="0" w:color="auto"/>
        <w:left w:val="none" w:sz="0" w:space="0" w:color="auto"/>
        <w:bottom w:val="none" w:sz="0" w:space="0" w:color="auto"/>
        <w:right w:val="none" w:sz="0" w:space="0" w:color="auto"/>
      </w:divBdr>
    </w:div>
    <w:div w:id="912357481">
      <w:bodyDiv w:val="1"/>
      <w:marLeft w:val="0"/>
      <w:marRight w:val="0"/>
      <w:marTop w:val="0"/>
      <w:marBottom w:val="0"/>
      <w:divBdr>
        <w:top w:val="none" w:sz="0" w:space="0" w:color="auto"/>
        <w:left w:val="none" w:sz="0" w:space="0" w:color="auto"/>
        <w:bottom w:val="none" w:sz="0" w:space="0" w:color="auto"/>
        <w:right w:val="none" w:sz="0" w:space="0" w:color="auto"/>
      </w:divBdr>
    </w:div>
    <w:div w:id="919870404">
      <w:bodyDiv w:val="1"/>
      <w:marLeft w:val="0"/>
      <w:marRight w:val="0"/>
      <w:marTop w:val="0"/>
      <w:marBottom w:val="0"/>
      <w:divBdr>
        <w:top w:val="none" w:sz="0" w:space="0" w:color="auto"/>
        <w:left w:val="none" w:sz="0" w:space="0" w:color="auto"/>
        <w:bottom w:val="none" w:sz="0" w:space="0" w:color="auto"/>
        <w:right w:val="none" w:sz="0" w:space="0" w:color="auto"/>
      </w:divBdr>
    </w:div>
    <w:div w:id="924850227">
      <w:bodyDiv w:val="1"/>
      <w:marLeft w:val="0"/>
      <w:marRight w:val="0"/>
      <w:marTop w:val="0"/>
      <w:marBottom w:val="0"/>
      <w:divBdr>
        <w:top w:val="none" w:sz="0" w:space="0" w:color="auto"/>
        <w:left w:val="none" w:sz="0" w:space="0" w:color="auto"/>
        <w:bottom w:val="none" w:sz="0" w:space="0" w:color="auto"/>
        <w:right w:val="none" w:sz="0" w:space="0" w:color="auto"/>
      </w:divBdr>
    </w:div>
    <w:div w:id="929118830">
      <w:bodyDiv w:val="1"/>
      <w:marLeft w:val="0"/>
      <w:marRight w:val="0"/>
      <w:marTop w:val="0"/>
      <w:marBottom w:val="0"/>
      <w:divBdr>
        <w:top w:val="none" w:sz="0" w:space="0" w:color="auto"/>
        <w:left w:val="none" w:sz="0" w:space="0" w:color="auto"/>
        <w:bottom w:val="none" w:sz="0" w:space="0" w:color="auto"/>
        <w:right w:val="none" w:sz="0" w:space="0" w:color="auto"/>
      </w:divBdr>
    </w:div>
    <w:div w:id="944726158">
      <w:bodyDiv w:val="1"/>
      <w:marLeft w:val="0"/>
      <w:marRight w:val="0"/>
      <w:marTop w:val="0"/>
      <w:marBottom w:val="0"/>
      <w:divBdr>
        <w:top w:val="none" w:sz="0" w:space="0" w:color="auto"/>
        <w:left w:val="none" w:sz="0" w:space="0" w:color="auto"/>
        <w:bottom w:val="none" w:sz="0" w:space="0" w:color="auto"/>
        <w:right w:val="none" w:sz="0" w:space="0" w:color="auto"/>
      </w:divBdr>
    </w:div>
    <w:div w:id="954362057">
      <w:bodyDiv w:val="1"/>
      <w:marLeft w:val="0"/>
      <w:marRight w:val="0"/>
      <w:marTop w:val="0"/>
      <w:marBottom w:val="0"/>
      <w:divBdr>
        <w:top w:val="none" w:sz="0" w:space="0" w:color="auto"/>
        <w:left w:val="none" w:sz="0" w:space="0" w:color="auto"/>
        <w:bottom w:val="none" w:sz="0" w:space="0" w:color="auto"/>
        <w:right w:val="none" w:sz="0" w:space="0" w:color="auto"/>
      </w:divBdr>
    </w:div>
    <w:div w:id="960191685">
      <w:bodyDiv w:val="1"/>
      <w:marLeft w:val="0"/>
      <w:marRight w:val="0"/>
      <w:marTop w:val="0"/>
      <w:marBottom w:val="0"/>
      <w:divBdr>
        <w:top w:val="none" w:sz="0" w:space="0" w:color="auto"/>
        <w:left w:val="none" w:sz="0" w:space="0" w:color="auto"/>
        <w:bottom w:val="none" w:sz="0" w:space="0" w:color="auto"/>
        <w:right w:val="none" w:sz="0" w:space="0" w:color="auto"/>
      </w:divBdr>
    </w:div>
    <w:div w:id="965433439">
      <w:bodyDiv w:val="1"/>
      <w:marLeft w:val="0"/>
      <w:marRight w:val="0"/>
      <w:marTop w:val="0"/>
      <w:marBottom w:val="0"/>
      <w:divBdr>
        <w:top w:val="none" w:sz="0" w:space="0" w:color="auto"/>
        <w:left w:val="none" w:sz="0" w:space="0" w:color="auto"/>
        <w:bottom w:val="none" w:sz="0" w:space="0" w:color="auto"/>
        <w:right w:val="none" w:sz="0" w:space="0" w:color="auto"/>
      </w:divBdr>
    </w:div>
    <w:div w:id="966081847">
      <w:bodyDiv w:val="1"/>
      <w:marLeft w:val="0"/>
      <w:marRight w:val="0"/>
      <w:marTop w:val="0"/>
      <w:marBottom w:val="0"/>
      <w:divBdr>
        <w:top w:val="none" w:sz="0" w:space="0" w:color="auto"/>
        <w:left w:val="none" w:sz="0" w:space="0" w:color="auto"/>
        <w:bottom w:val="none" w:sz="0" w:space="0" w:color="auto"/>
        <w:right w:val="none" w:sz="0" w:space="0" w:color="auto"/>
      </w:divBdr>
    </w:div>
    <w:div w:id="966354278">
      <w:bodyDiv w:val="1"/>
      <w:marLeft w:val="0"/>
      <w:marRight w:val="0"/>
      <w:marTop w:val="0"/>
      <w:marBottom w:val="0"/>
      <w:divBdr>
        <w:top w:val="none" w:sz="0" w:space="0" w:color="auto"/>
        <w:left w:val="none" w:sz="0" w:space="0" w:color="auto"/>
        <w:bottom w:val="none" w:sz="0" w:space="0" w:color="auto"/>
        <w:right w:val="none" w:sz="0" w:space="0" w:color="auto"/>
      </w:divBdr>
    </w:div>
    <w:div w:id="973022865">
      <w:bodyDiv w:val="1"/>
      <w:marLeft w:val="0"/>
      <w:marRight w:val="0"/>
      <w:marTop w:val="0"/>
      <w:marBottom w:val="0"/>
      <w:divBdr>
        <w:top w:val="none" w:sz="0" w:space="0" w:color="auto"/>
        <w:left w:val="none" w:sz="0" w:space="0" w:color="auto"/>
        <w:bottom w:val="none" w:sz="0" w:space="0" w:color="auto"/>
        <w:right w:val="none" w:sz="0" w:space="0" w:color="auto"/>
      </w:divBdr>
    </w:div>
    <w:div w:id="994339955">
      <w:bodyDiv w:val="1"/>
      <w:marLeft w:val="0"/>
      <w:marRight w:val="0"/>
      <w:marTop w:val="0"/>
      <w:marBottom w:val="0"/>
      <w:divBdr>
        <w:top w:val="none" w:sz="0" w:space="0" w:color="auto"/>
        <w:left w:val="none" w:sz="0" w:space="0" w:color="auto"/>
        <w:bottom w:val="none" w:sz="0" w:space="0" w:color="auto"/>
        <w:right w:val="none" w:sz="0" w:space="0" w:color="auto"/>
      </w:divBdr>
    </w:div>
    <w:div w:id="996347909">
      <w:bodyDiv w:val="1"/>
      <w:marLeft w:val="0"/>
      <w:marRight w:val="0"/>
      <w:marTop w:val="0"/>
      <w:marBottom w:val="0"/>
      <w:divBdr>
        <w:top w:val="none" w:sz="0" w:space="0" w:color="auto"/>
        <w:left w:val="none" w:sz="0" w:space="0" w:color="auto"/>
        <w:bottom w:val="none" w:sz="0" w:space="0" w:color="auto"/>
        <w:right w:val="none" w:sz="0" w:space="0" w:color="auto"/>
      </w:divBdr>
    </w:div>
    <w:div w:id="1019159206">
      <w:bodyDiv w:val="1"/>
      <w:marLeft w:val="0"/>
      <w:marRight w:val="0"/>
      <w:marTop w:val="0"/>
      <w:marBottom w:val="0"/>
      <w:divBdr>
        <w:top w:val="none" w:sz="0" w:space="0" w:color="auto"/>
        <w:left w:val="none" w:sz="0" w:space="0" w:color="auto"/>
        <w:bottom w:val="none" w:sz="0" w:space="0" w:color="auto"/>
        <w:right w:val="none" w:sz="0" w:space="0" w:color="auto"/>
      </w:divBdr>
    </w:div>
    <w:div w:id="1026758078">
      <w:bodyDiv w:val="1"/>
      <w:marLeft w:val="0"/>
      <w:marRight w:val="0"/>
      <w:marTop w:val="0"/>
      <w:marBottom w:val="0"/>
      <w:divBdr>
        <w:top w:val="none" w:sz="0" w:space="0" w:color="auto"/>
        <w:left w:val="none" w:sz="0" w:space="0" w:color="auto"/>
        <w:bottom w:val="none" w:sz="0" w:space="0" w:color="auto"/>
        <w:right w:val="none" w:sz="0" w:space="0" w:color="auto"/>
      </w:divBdr>
    </w:div>
    <w:div w:id="1030884689">
      <w:bodyDiv w:val="1"/>
      <w:marLeft w:val="0"/>
      <w:marRight w:val="0"/>
      <w:marTop w:val="0"/>
      <w:marBottom w:val="0"/>
      <w:divBdr>
        <w:top w:val="none" w:sz="0" w:space="0" w:color="auto"/>
        <w:left w:val="none" w:sz="0" w:space="0" w:color="auto"/>
        <w:bottom w:val="none" w:sz="0" w:space="0" w:color="auto"/>
        <w:right w:val="none" w:sz="0" w:space="0" w:color="auto"/>
      </w:divBdr>
    </w:div>
    <w:div w:id="1031414156">
      <w:bodyDiv w:val="1"/>
      <w:marLeft w:val="0"/>
      <w:marRight w:val="0"/>
      <w:marTop w:val="0"/>
      <w:marBottom w:val="0"/>
      <w:divBdr>
        <w:top w:val="none" w:sz="0" w:space="0" w:color="auto"/>
        <w:left w:val="none" w:sz="0" w:space="0" w:color="auto"/>
        <w:bottom w:val="none" w:sz="0" w:space="0" w:color="auto"/>
        <w:right w:val="none" w:sz="0" w:space="0" w:color="auto"/>
      </w:divBdr>
    </w:div>
    <w:div w:id="1039087294">
      <w:bodyDiv w:val="1"/>
      <w:marLeft w:val="0"/>
      <w:marRight w:val="0"/>
      <w:marTop w:val="0"/>
      <w:marBottom w:val="0"/>
      <w:divBdr>
        <w:top w:val="none" w:sz="0" w:space="0" w:color="auto"/>
        <w:left w:val="none" w:sz="0" w:space="0" w:color="auto"/>
        <w:bottom w:val="none" w:sz="0" w:space="0" w:color="auto"/>
        <w:right w:val="none" w:sz="0" w:space="0" w:color="auto"/>
      </w:divBdr>
    </w:div>
    <w:div w:id="1056930229">
      <w:bodyDiv w:val="1"/>
      <w:marLeft w:val="0"/>
      <w:marRight w:val="0"/>
      <w:marTop w:val="0"/>
      <w:marBottom w:val="0"/>
      <w:divBdr>
        <w:top w:val="none" w:sz="0" w:space="0" w:color="auto"/>
        <w:left w:val="none" w:sz="0" w:space="0" w:color="auto"/>
        <w:bottom w:val="none" w:sz="0" w:space="0" w:color="auto"/>
        <w:right w:val="none" w:sz="0" w:space="0" w:color="auto"/>
      </w:divBdr>
    </w:div>
    <w:div w:id="1059128890">
      <w:bodyDiv w:val="1"/>
      <w:marLeft w:val="0"/>
      <w:marRight w:val="0"/>
      <w:marTop w:val="0"/>
      <w:marBottom w:val="0"/>
      <w:divBdr>
        <w:top w:val="none" w:sz="0" w:space="0" w:color="auto"/>
        <w:left w:val="none" w:sz="0" w:space="0" w:color="auto"/>
        <w:bottom w:val="none" w:sz="0" w:space="0" w:color="auto"/>
        <w:right w:val="none" w:sz="0" w:space="0" w:color="auto"/>
      </w:divBdr>
    </w:div>
    <w:div w:id="1071200285">
      <w:bodyDiv w:val="1"/>
      <w:marLeft w:val="0"/>
      <w:marRight w:val="0"/>
      <w:marTop w:val="0"/>
      <w:marBottom w:val="0"/>
      <w:divBdr>
        <w:top w:val="none" w:sz="0" w:space="0" w:color="auto"/>
        <w:left w:val="none" w:sz="0" w:space="0" w:color="auto"/>
        <w:bottom w:val="none" w:sz="0" w:space="0" w:color="auto"/>
        <w:right w:val="none" w:sz="0" w:space="0" w:color="auto"/>
      </w:divBdr>
    </w:div>
    <w:div w:id="1081217489">
      <w:bodyDiv w:val="1"/>
      <w:marLeft w:val="0"/>
      <w:marRight w:val="0"/>
      <w:marTop w:val="0"/>
      <w:marBottom w:val="0"/>
      <w:divBdr>
        <w:top w:val="none" w:sz="0" w:space="0" w:color="auto"/>
        <w:left w:val="none" w:sz="0" w:space="0" w:color="auto"/>
        <w:bottom w:val="none" w:sz="0" w:space="0" w:color="auto"/>
        <w:right w:val="none" w:sz="0" w:space="0" w:color="auto"/>
      </w:divBdr>
    </w:div>
    <w:div w:id="1085810503">
      <w:bodyDiv w:val="1"/>
      <w:marLeft w:val="0"/>
      <w:marRight w:val="0"/>
      <w:marTop w:val="0"/>
      <w:marBottom w:val="0"/>
      <w:divBdr>
        <w:top w:val="none" w:sz="0" w:space="0" w:color="auto"/>
        <w:left w:val="none" w:sz="0" w:space="0" w:color="auto"/>
        <w:bottom w:val="none" w:sz="0" w:space="0" w:color="auto"/>
        <w:right w:val="none" w:sz="0" w:space="0" w:color="auto"/>
      </w:divBdr>
    </w:div>
    <w:div w:id="1087186900">
      <w:bodyDiv w:val="1"/>
      <w:marLeft w:val="0"/>
      <w:marRight w:val="0"/>
      <w:marTop w:val="0"/>
      <w:marBottom w:val="0"/>
      <w:divBdr>
        <w:top w:val="none" w:sz="0" w:space="0" w:color="auto"/>
        <w:left w:val="none" w:sz="0" w:space="0" w:color="auto"/>
        <w:bottom w:val="none" w:sz="0" w:space="0" w:color="auto"/>
        <w:right w:val="none" w:sz="0" w:space="0" w:color="auto"/>
      </w:divBdr>
    </w:div>
    <w:div w:id="1090353130">
      <w:bodyDiv w:val="1"/>
      <w:marLeft w:val="0"/>
      <w:marRight w:val="0"/>
      <w:marTop w:val="0"/>
      <w:marBottom w:val="0"/>
      <w:divBdr>
        <w:top w:val="none" w:sz="0" w:space="0" w:color="auto"/>
        <w:left w:val="none" w:sz="0" w:space="0" w:color="auto"/>
        <w:bottom w:val="none" w:sz="0" w:space="0" w:color="auto"/>
        <w:right w:val="none" w:sz="0" w:space="0" w:color="auto"/>
      </w:divBdr>
    </w:div>
    <w:div w:id="1103844176">
      <w:bodyDiv w:val="1"/>
      <w:marLeft w:val="0"/>
      <w:marRight w:val="0"/>
      <w:marTop w:val="0"/>
      <w:marBottom w:val="0"/>
      <w:divBdr>
        <w:top w:val="none" w:sz="0" w:space="0" w:color="auto"/>
        <w:left w:val="none" w:sz="0" w:space="0" w:color="auto"/>
        <w:bottom w:val="none" w:sz="0" w:space="0" w:color="auto"/>
        <w:right w:val="none" w:sz="0" w:space="0" w:color="auto"/>
      </w:divBdr>
    </w:div>
    <w:div w:id="1109356362">
      <w:bodyDiv w:val="1"/>
      <w:marLeft w:val="0"/>
      <w:marRight w:val="0"/>
      <w:marTop w:val="0"/>
      <w:marBottom w:val="0"/>
      <w:divBdr>
        <w:top w:val="none" w:sz="0" w:space="0" w:color="auto"/>
        <w:left w:val="none" w:sz="0" w:space="0" w:color="auto"/>
        <w:bottom w:val="none" w:sz="0" w:space="0" w:color="auto"/>
        <w:right w:val="none" w:sz="0" w:space="0" w:color="auto"/>
      </w:divBdr>
    </w:div>
    <w:div w:id="1115950524">
      <w:bodyDiv w:val="1"/>
      <w:marLeft w:val="0"/>
      <w:marRight w:val="0"/>
      <w:marTop w:val="0"/>
      <w:marBottom w:val="0"/>
      <w:divBdr>
        <w:top w:val="none" w:sz="0" w:space="0" w:color="auto"/>
        <w:left w:val="none" w:sz="0" w:space="0" w:color="auto"/>
        <w:bottom w:val="none" w:sz="0" w:space="0" w:color="auto"/>
        <w:right w:val="none" w:sz="0" w:space="0" w:color="auto"/>
      </w:divBdr>
    </w:div>
    <w:div w:id="1119033948">
      <w:bodyDiv w:val="1"/>
      <w:marLeft w:val="0"/>
      <w:marRight w:val="0"/>
      <w:marTop w:val="0"/>
      <w:marBottom w:val="0"/>
      <w:divBdr>
        <w:top w:val="none" w:sz="0" w:space="0" w:color="auto"/>
        <w:left w:val="none" w:sz="0" w:space="0" w:color="auto"/>
        <w:bottom w:val="none" w:sz="0" w:space="0" w:color="auto"/>
        <w:right w:val="none" w:sz="0" w:space="0" w:color="auto"/>
      </w:divBdr>
    </w:div>
    <w:div w:id="1124034296">
      <w:bodyDiv w:val="1"/>
      <w:marLeft w:val="0"/>
      <w:marRight w:val="0"/>
      <w:marTop w:val="0"/>
      <w:marBottom w:val="0"/>
      <w:divBdr>
        <w:top w:val="none" w:sz="0" w:space="0" w:color="auto"/>
        <w:left w:val="none" w:sz="0" w:space="0" w:color="auto"/>
        <w:bottom w:val="none" w:sz="0" w:space="0" w:color="auto"/>
        <w:right w:val="none" w:sz="0" w:space="0" w:color="auto"/>
      </w:divBdr>
    </w:div>
    <w:div w:id="1131823547">
      <w:bodyDiv w:val="1"/>
      <w:marLeft w:val="0"/>
      <w:marRight w:val="0"/>
      <w:marTop w:val="0"/>
      <w:marBottom w:val="0"/>
      <w:divBdr>
        <w:top w:val="none" w:sz="0" w:space="0" w:color="auto"/>
        <w:left w:val="none" w:sz="0" w:space="0" w:color="auto"/>
        <w:bottom w:val="none" w:sz="0" w:space="0" w:color="auto"/>
        <w:right w:val="none" w:sz="0" w:space="0" w:color="auto"/>
      </w:divBdr>
    </w:div>
    <w:div w:id="1137184279">
      <w:bodyDiv w:val="1"/>
      <w:marLeft w:val="0"/>
      <w:marRight w:val="0"/>
      <w:marTop w:val="0"/>
      <w:marBottom w:val="0"/>
      <w:divBdr>
        <w:top w:val="none" w:sz="0" w:space="0" w:color="auto"/>
        <w:left w:val="none" w:sz="0" w:space="0" w:color="auto"/>
        <w:bottom w:val="none" w:sz="0" w:space="0" w:color="auto"/>
        <w:right w:val="none" w:sz="0" w:space="0" w:color="auto"/>
      </w:divBdr>
    </w:div>
    <w:div w:id="1153184065">
      <w:bodyDiv w:val="1"/>
      <w:marLeft w:val="0"/>
      <w:marRight w:val="0"/>
      <w:marTop w:val="0"/>
      <w:marBottom w:val="0"/>
      <w:divBdr>
        <w:top w:val="none" w:sz="0" w:space="0" w:color="auto"/>
        <w:left w:val="none" w:sz="0" w:space="0" w:color="auto"/>
        <w:bottom w:val="none" w:sz="0" w:space="0" w:color="auto"/>
        <w:right w:val="none" w:sz="0" w:space="0" w:color="auto"/>
      </w:divBdr>
    </w:div>
    <w:div w:id="1164053076">
      <w:bodyDiv w:val="1"/>
      <w:marLeft w:val="0"/>
      <w:marRight w:val="0"/>
      <w:marTop w:val="0"/>
      <w:marBottom w:val="0"/>
      <w:divBdr>
        <w:top w:val="none" w:sz="0" w:space="0" w:color="auto"/>
        <w:left w:val="none" w:sz="0" w:space="0" w:color="auto"/>
        <w:bottom w:val="none" w:sz="0" w:space="0" w:color="auto"/>
        <w:right w:val="none" w:sz="0" w:space="0" w:color="auto"/>
      </w:divBdr>
    </w:div>
    <w:div w:id="1169367422">
      <w:bodyDiv w:val="1"/>
      <w:marLeft w:val="0"/>
      <w:marRight w:val="0"/>
      <w:marTop w:val="0"/>
      <w:marBottom w:val="0"/>
      <w:divBdr>
        <w:top w:val="none" w:sz="0" w:space="0" w:color="auto"/>
        <w:left w:val="none" w:sz="0" w:space="0" w:color="auto"/>
        <w:bottom w:val="none" w:sz="0" w:space="0" w:color="auto"/>
        <w:right w:val="none" w:sz="0" w:space="0" w:color="auto"/>
      </w:divBdr>
    </w:div>
    <w:div w:id="1172256714">
      <w:bodyDiv w:val="1"/>
      <w:marLeft w:val="0"/>
      <w:marRight w:val="0"/>
      <w:marTop w:val="0"/>
      <w:marBottom w:val="0"/>
      <w:divBdr>
        <w:top w:val="none" w:sz="0" w:space="0" w:color="auto"/>
        <w:left w:val="none" w:sz="0" w:space="0" w:color="auto"/>
        <w:bottom w:val="none" w:sz="0" w:space="0" w:color="auto"/>
        <w:right w:val="none" w:sz="0" w:space="0" w:color="auto"/>
      </w:divBdr>
    </w:div>
    <w:div w:id="1179932284">
      <w:bodyDiv w:val="1"/>
      <w:marLeft w:val="0"/>
      <w:marRight w:val="0"/>
      <w:marTop w:val="0"/>
      <w:marBottom w:val="0"/>
      <w:divBdr>
        <w:top w:val="none" w:sz="0" w:space="0" w:color="auto"/>
        <w:left w:val="none" w:sz="0" w:space="0" w:color="auto"/>
        <w:bottom w:val="none" w:sz="0" w:space="0" w:color="auto"/>
        <w:right w:val="none" w:sz="0" w:space="0" w:color="auto"/>
      </w:divBdr>
    </w:div>
    <w:div w:id="1184512235">
      <w:bodyDiv w:val="1"/>
      <w:marLeft w:val="0"/>
      <w:marRight w:val="0"/>
      <w:marTop w:val="0"/>
      <w:marBottom w:val="0"/>
      <w:divBdr>
        <w:top w:val="none" w:sz="0" w:space="0" w:color="auto"/>
        <w:left w:val="none" w:sz="0" w:space="0" w:color="auto"/>
        <w:bottom w:val="none" w:sz="0" w:space="0" w:color="auto"/>
        <w:right w:val="none" w:sz="0" w:space="0" w:color="auto"/>
      </w:divBdr>
    </w:div>
    <w:div w:id="1196307197">
      <w:bodyDiv w:val="1"/>
      <w:marLeft w:val="0"/>
      <w:marRight w:val="0"/>
      <w:marTop w:val="0"/>
      <w:marBottom w:val="0"/>
      <w:divBdr>
        <w:top w:val="none" w:sz="0" w:space="0" w:color="auto"/>
        <w:left w:val="none" w:sz="0" w:space="0" w:color="auto"/>
        <w:bottom w:val="none" w:sz="0" w:space="0" w:color="auto"/>
        <w:right w:val="none" w:sz="0" w:space="0" w:color="auto"/>
      </w:divBdr>
    </w:div>
    <w:div w:id="1204177841">
      <w:bodyDiv w:val="1"/>
      <w:marLeft w:val="0"/>
      <w:marRight w:val="0"/>
      <w:marTop w:val="0"/>
      <w:marBottom w:val="0"/>
      <w:divBdr>
        <w:top w:val="none" w:sz="0" w:space="0" w:color="auto"/>
        <w:left w:val="none" w:sz="0" w:space="0" w:color="auto"/>
        <w:bottom w:val="none" w:sz="0" w:space="0" w:color="auto"/>
        <w:right w:val="none" w:sz="0" w:space="0" w:color="auto"/>
      </w:divBdr>
    </w:div>
    <w:div w:id="1208833859">
      <w:bodyDiv w:val="1"/>
      <w:marLeft w:val="0"/>
      <w:marRight w:val="0"/>
      <w:marTop w:val="0"/>
      <w:marBottom w:val="0"/>
      <w:divBdr>
        <w:top w:val="none" w:sz="0" w:space="0" w:color="auto"/>
        <w:left w:val="none" w:sz="0" w:space="0" w:color="auto"/>
        <w:bottom w:val="none" w:sz="0" w:space="0" w:color="auto"/>
        <w:right w:val="none" w:sz="0" w:space="0" w:color="auto"/>
      </w:divBdr>
    </w:div>
    <w:div w:id="1210923714">
      <w:bodyDiv w:val="1"/>
      <w:marLeft w:val="0"/>
      <w:marRight w:val="0"/>
      <w:marTop w:val="0"/>
      <w:marBottom w:val="0"/>
      <w:divBdr>
        <w:top w:val="none" w:sz="0" w:space="0" w:color="auto"/>
        <w:left w:val="none" w:sz="0" w:space="0" w:color="auto"/>
        <w:bottom w:val="none" w:sz="0" w:space="0" w:color="auto"/>
        <w:right w:val="none" w:sz="0" w:space="0" w:color="auto"/>
      </w:divBdr>
    </w:div>
    <w:div w:id="1220363393">
      <w:bodyDiv w:val="1"/>
      <w:marLeft w:val="0"/>
      <w:marRight w:val="0"/>
      <w:marTop w:val="0"/>
      <w:marBottom w:val="0"/>
      <w:divBdr>
        <w:top w:val="none" w:sz="0" w:space="0" w:color="auto"/>
        <w:left w:val="none" w:sz="0" w:space="0" w:color="auto"/>
        <w:bottom w:val="none" w:sz="0" w:space="0" w:color="auto"/>
        <w:right w:val="none" w:sz="0" w:space="0" w:color="auto"/>
      </w:divBdr>
    </w:div>
    <w:div w:id="1222986422">
      <w:bodyDiv w:val="1"/>
      <w:marLeft w:val="0"/>
      <w:marRight w:val="0"/>
      <w:marTop w:val="0"/>
      <w:marBottom w:val="0"/>
      <w:divBdr>
        <w:top w:val="none" w:sz="0" w:space="0" w:color="auto"/>
        <w:left w:val="none" w:sz="0" w:space="0" w:color="auto"/>
        <w:bottom w:val="none" w:sz="0" w:space="0" w:color="auto"/>
        <w:right w:val="none" w:sz="0" w:space="0" w:color="auto"/>
      </w:divBdr>
    </w:div>
    <w:div w:id="1234240378">
      <w:bodyDiv w:val="1"/>
      <w:marLeft w:val="0"/>
      <w:marRight w:val="0"/>
      <w:marTop w:val="0"/>
      <w:marBottom w:val="0"/>
      <w:divBdr>
        <w:top w:val="none" w:sz="0" w:space="0" w:color="auto"/>
        <w:left w:val="none" w:sz="0" w:space="0" w:color="auto"/>
        <w:bottom w:val="none" w:sz="0" w:space="0" w:color="auto"/>
        <w:right w:val="none" w:sz="0" w:space="0" w:color="auto"/>
      </w:divBdr>
    </w:div>
    <w:div w:id="1247037527">
      <w:bodyDiv w:val="1"/>
      <w:marLeft w:val="0"/>
      <w:marRight w:val="0"/>
      <w:marTop w:val="0"/>
      <w:marBottom w:val="0"/>
      <w:divBdr>
        <w:top w:val="none" w:sz="0" w:space="0" w:color="auto"/>
        <w:left w:val="none" w:sz="0" w:space="0" w:color="auto"/>
        <w:bottom w:val="none" w:sz="0" w:space="0" w:color="auto"/>
        <w:right w:val="none" w:sz="0" w:space="0" w:color="auto"/>
      </w:divBdr>
    </w:div>
    <w:div w:id="1255020490">
      <w:bodyDiv w:val="1"/>
      <w:marLeft w:val="0"/>
      <w:marRight w:val="0"/>
      <w:marTop w:val="0"/>
      <w:marBottom w:val="0"/>
      <w:divBdr>
        <w:top w:val="none" w:sz="0" w:space="0" w:color="auto"/>
        <w:left w:val="none" w:sz="0" w:space="0" w:color="auto"/>
        <w:bottom w:val="none" w:sz="0" w:space="0" w:color="auto"/>
        <w:right w:val="none" w:sz="0" w:space="0" w:color="auto"/>
      </w:divBdr>
    </w:div>
    <w:div w:id="1256018579">
      <w:bodyDiv w:val="1"/>
      <w:marLeft w:val="0"/>
      <w:marRight w:val="0"/>
      <w:marTop w:val="0"/>
      <w:marBottom w:val="0"/>
      <w:divBdr>
        <w:top w:val="none" w:sz="0" w:space="0" w:color="auto"/>
        <w:left w:val="none" w:sz="0" w:space="0" w:color="auto"/>
        <w:bottom w:val="none" w:sz="0" w:space="0" w:color="auto"/>
        <w:right w:val="none" w:sz="0" w:space="0" w:color="auto"/>
      </w:divBdr>
    </w:div>
    <w:div w:id="1256094658">
      <w:bodyDiv w:val="1"/>
      <w:marLeft w:val="0"/>
      <w:marRight w:val="0"/>
      <w:marTop w:val="0"/>
      <w:marBottom w:val="0"/>
      <w:divBdr>
        <w:top w:val="none" w:sz="0" w:space="0" w:color="auto"/>
        <w:left w:val="none" w:sz="0" w:space="0" w:color="auto"/>
        <w:bottom w:val="none" w:sz="0" w:space="0" w:color="auto"/>
        <w:right w:val="none" w:sz="0" w:space="0" w:color="auto"/>
      </w:divBdr>
    </w:div>
    <w:div w:id="1262640359">
      <w:bodyDiv w:val="1"/>
      <w:marLeft w:val="0"/>
      <w:marRight w:val="0"/>
      <w:marTop w:val="0"/>
      <w:marBottom w:val="0"/>
      <w:divBdr>
        <w:top w:val="none" w:sz="0" w:space="0" w:color="auto"/>
        <w:left w:val="none" w:sz="0" w:space="0" w:color="auto"/>
        <w:bottom w:val="none" w:sz="0" w:space="0" w:color="auto"/>
        <w:right w:val="none" w:sz="0" w:space="0" w:color="auto"/>
      </w:divBdr>
    </w:div>
    <w:div w:id="1262833827">
      <w:bodyDiv w:val="1"/>
      <w:marLeft w:val="0"/>
      <w:marRight w:val="0"/>
      <w:marTop w:val="0"/>
      <w:marBottom w:val="0"/>
      <w:divBdr>
        <w:top w:val="none" w:sz="0" w:space="0" w:color="auto"/>
        <w:left w:val="none" w:sz="0" w:space="0" w:color="auto"/>
        <w:bottom w:val="none" w:sz="0" w:space="0" w:color="auto"/>
        <w:right w:val="none" w:sz="0" w:space="0" w:color="auto"/>
      </w:divBdr>
    </w:div>
    <w:div w:id="1277370684">
      <w:bodyDiv w:val="1"/>
      <w:marLeft w:val="0"/>
      <w:marRight w:val="0"/>
      <w:marTop w:val="0"/>
      <w:marBottom w:val="0"/>
      <w:divBdr>
        <w:top w:val="none" w:sz="0" w:space="0" w:color="auto"/>
        <w:left w:val="none" w:sz="0" w:space="0" w:color="auto"/>
        <w:bottom w:val="none" w:sz="0" w:space="0" w:color="auto"/>
        <w:right w:val="none" w:sz="0" w:space="0" w:color="auto"/>
      </w:divBdr>
    </w:div>
    <w:div w:id="1277757579">
      <w:bodyDiv w:val="1"/>
      <w:marLeft w:val="0"/>
      <w:marRight w:val="0"/>
      <w:marTop w:val="0"/>
      <w:marBottom w:val="0"/>
      <w:divBdr>
        <w:top w:val="none" w:sz="0" w:space="0" w:color="auto"/>
        <w:left w:val="none" w:sz="0" w:space="0" w:color="auto"/>
        <w:bottom w:val="none" w:sz="0" w:space="0" w:color="auto"/>
        <w:right w:val="none" w:sz="0" w:space="0" w:color="auto"/>
      </w:divBdr>
    </w:div>
    <w:div w:id="1281493712">
      <w:bodyDiv w:val="1"/>
      <w:marLeft w:val="0"/>
      <w:marRight w:val="0"/>
      <w:marTop w:val="0"/>
      <w:marBottom w:val="0"/>
      <w:divBdr>
        <w:top w:val="none" w:sz="0" w:space="0" w:color="auto"/>
        <w:left w:val="none" w:sz="0" w:space="0" w:color="auto"/>
        <w:bottom w:val="none" w:sz="0" w:space="0" w:color="auto"/>
        <w:right w:val="none" w:sz="0" w:space="0" w:color="auto"/>
      </w:divBdr>
    </w:div>
    <w:div w:id="1283999356">
      <w:bodyDiv w:val="1"/>
      <w:marLeft w:val="0"/>
      <w:marRight w:val="0"/>
      <w:marTop w:val="0"/>
      <w:marBottom w:val="0"/>
      <w:divBdr>
        <w:top w:val="none" w:sz="0" w:space="0" w:color="auto"/>
        <w:left w:val="none" w:sz="0" w:space="0" w:color="auto"/>
        <w:bottom w:val="none" w:sz="0" w:space="0" w:color="auto"/>
        <w:right w:val="none" w:sz="0" w:space="0" w:color="auto"/>
      </w:divBdr>
    </w:div>
    <w:div w:id="1285386830">
      <w:bodyDiv w:val="1"/>
      <w:marLeft w:val="0"/>
      <w:marRight w:val="0"/>
      <w:marTop w:val="0"/>
      <w:marBottom w:val="0"/>
      <w:divBdr>
        <w:top w:val="none" w:sz="0" w:space="0" w:color="auto"/>
        <w:left w:val="none" w:sz="0" w:space="0" w:color="auto"/>
        <w:bottom w:val="none" w:sz="0" w:space="0" w:color="auto"/>
        <w:right w:val="none" w:sz="0" w:space="0" w:color="auto"/>
      </w:divBdr>
    </w:div>
    <w:div w:id="1288313974">
      <w:bodyDiv w:val="1"/>
      <w:marLeft w:val="0"/>
      <w:marRight w:val="0"/>
      <w:marTop w:val="0"/>
      <w:marBottom w:val="0"/>
      <w:divBdr>
        <w:top w:val="none" w:sz="0" w:space="0" w:color="auto"/>
        <w:left w:val="none" w:sz="0" w:space="0" w:color="auto"/>
        <w:bottom w:val="none" w:sz="0" w:space="0" w:color="auto"/>
        <w:right w:val="none" w:sz="0" w:space="0" w:color="auto"/>
      </w:divBdr>
    </w:div>
    <w:div w:id="1290821275">
      <w:bodyDiv w:val="1"/>
      <w:marLeft w:val="0"/>
      <w:marRight w:val="0"/>
      <w:marTop w:val="0"/>
      <w:marBottom w:val="0"/>
      <w:divBdr>
        <w:top w:val="none" w:sz="0" w:space="0" w:color="auto"/>
        <w:left w:val="none" w:sz="0" w:space="0" w:color="auto"/>
        <w:bottom w:val="none" w:sz="0" w:space="0" w:color="auto"/>
        <w:right w:val="none" w:sz="0" w:space="0" w:color="auto"/>
      </w:divBdr>
    </w:div>
    <w:div w:id="1302232058">
      <w:bodyDiv w:val="1"/>
      <w:marLeft w:val="0"/>
      <w:marRight w:val="0"/>
      <w:marTop w:val="0"/>
      <w:marBottom w:val="0"/>
      <w:divBdr>
        <w:top w:val="none" w:sz="0" w:space="0" w:color="auto"/>
        <w:left w:val="none" w:sz="0" w:space="0" w:color="auto"/>
        <w:bottom w:val="none" w:sz="0" w:space="0" w:color="auto"/>
        <w:right w:val="none" w:sz="0" w:space="0" w:color="auto"/>
      </w:divBdr>
    </w:div>
    <w:div w:id="1304045078">
      <w:bodyDiv w:val="1"/>
      <w:marLeft w:val="0"/>
      <w:marRight w:val="0"/>
      <w:marTop w:val="0"/>
      <w:marBottom w:val="0"/>
      <w:divBdr>
        <w:top w:val="none" w:sz="0" w:space="0" w:color="auto"/>
        <w:left w:val="none" w:sz="0" w:space="0" w:color="auto"/>
        <w:bottom w:val="none" w:sz="0" w:space="0" w:color="auto"/>
        <w:right w:val="none" w:sz="0" w:space="0" w:color="auto"/>
      </w:divBdr>
    </w:div>
    <w:div w:id="1310861115">
      <w:bodyDiv w:val="1"/>
      <w:marLeft w:val="0"/>
      <w:marRight w:val="0"/>
      <w:marTop w:val="0"/>
      <w:marBottom w:val="0"/>
      <w:divBdr>
        <w:top w:val="none" w:sz="0" w:space="0" w:color="auto"/>
        <w:left w:val="none" w:sz="0" w:space="0" w:color="auto"/>
        <w:bottom w:val="none" w:sz="0" w:space="0" w:color="auto"/>
        <w:right w:val="none" w:sz="0" w:space="0" w:color="auto"/>
      </w:divBdr>
    </w:div>
    <w:div w:id="1317147770">
      <w:bodyDiv w:val="1"/>
      <w:marLeft w:val="0"/>
      <w:marRight w:val="0"/>
      <w:marTop w:val="0"/>
      <w:marBottom w:val="0"/>
      <w:divBdr>
        <w:top w:val="none" w:sz="0" w:space="0" w:color="auto"/>
        <w:left w:val="none" w:sz="0" w:space="0" w:color="auto"/>
        <w:bottom w:val="none" w:sz="0" w:space="0" w:color="auto"/>
        <w:right w:val="none" w:sz="0" w:space="0" w:color="auto"/>
      </w:divBdr>
    </w:div>
    <w:div w:id="1321695557">
      <w:bodyDiv w:val="1"/>
      <w:marLeft w:val="0"/>
      <w:marRight w:val="0"/>
      <w:marTop w:val="0"/>
      <w:marBottom w:val="0"/>
      <w:divBdr>
        <w:top w:val="none" w:sz="0" w:space="0" w:color="auto"/>
        <w:left w:val="none" w:sz="0" w:space="0" w:color="auto"/>
        <w:bottom w:val="none" w:sz="0" w:space="0" w:color="auto"/>
        <w:right w:val="none" w:sz="0" w:space="0" w:color="auto"/>
      </w:divBdr>
    </w:div>
    <w:div w:id="1331059832">
      <w:bodyDiv w:val="1"/>
      <w:marLeft w:val="0"/>
      <w:marRight w:val="0"/>
      <w:marTop w:val="0"/>
      <w:marBottom w:val="0"/>
      <w:divBdr>
        <w:top w:val="none" w:sz="0" w:space="0" w:color="auto"/>
        <w:left w:val="none" w:sz="0" w:space="0" w:color="auto"/>
        <w:bottom w:val="none" w:sz="0" w:space="0" w:color="auto"/>
        <w:right w:val="none" w:sz="0" w:space="0" w:color="auto"/>
      </w:divBdr>
    </w:div>
    <w:div w:id="1331564667">
      <w:bodyDiv w:val="1"/>
      <w:marLeft w:val="0"/>
      <w:marRight w:val="0"/>
      <w:marTop w:val="0"/>
      <w:marBottom w:val="0"/>
      <w:divBdr>
        <w:top w:val="none" w:sz="0" w:space="0" w:color="auto"/>
        <w:left w:val="none" w:sz="0" w:space="0" w:color="auto"/>
        <w:bottom w:val="none" w:sz="0" w:space="0" w:color="auto"/>
        <w:right w:val="none" w:sz="0" w:space="0" w:color="auto"/>
      </w:divBdr>
    </w:div>
    <w:div w:id="1340080527">
      <w:bodyDiv w:val="1"/>
      <w:marLeft w:val="0"/>
      <w:marRight w:val="0"/>
      <w:marTop w:val="0"/>
      <w:marBottom w:val="0"/>
      <w:divBdr>
        <w:top w:val="none" w:sz="0" w:space="0" w:color="auto"/>
        <w:left w:val="none" w:sz="0" w:space="0" w:color="auto"/>
        <w:bottom w:val="none" w:sz="0" w:space="0" w:color="auto"/>
        <w:right w:val="none" w:sz="0" w:space="0" w:color="auto"/>
      </w:divBdr>
    </w:div>
    <w:div w:id="1343360172">
      <w:bodyDiv w:val="1"/>
      <w:marLeft w:val="0"/>
      <w:marRight w:val="0"/>
      <w:marTop w:val="0"/>
      <w:marBottom w:val="0"/>
      <w:divBdr>
        <w:top w:val="none" w:sz="0" w:space="0" w:color="auto"/>
        <w:left w:val="none" w:sz="0" w:space="0" w:color="auto"/>
        <w:bottom w:val="none" w:sz="0" w:space="0" w:color="auto"/>
        <w:right w:val="none" w:sz="0" w:space="0" w:color="auto"/>
      </w:divBdr>
    </w:div>
    <w:div w:id="1352099161">
      <w:bodyDiv w:val="1"/>
      <w:marLeft w:val="0"/>
      <w:marRight w:val="0"/>
      <w:marTop w:val="0"/>
      <w:marBottom w:val="0"/>
      <w:divBdr>
        <w:top w:val="none" w:sz="0" w:space="0" w:color="auto"/>
        <w:left w:val="none" w:sz="0" w:space="0" w:color="auto"/>
        <w:bottom w:val="none" w:sz="0" w:space="0" w:color="auto"/>
        <w:right w:val="none" w:sz="0" w:space="0" w:color="auto"/>
      </w:divBdr>
    </w:div>
    <w:div w:id="1364987681">
      <w:bodyDiv w:val="1"/>
      <w:marLeft w:val="0"/>
      <w:marRight w:val="0"/>
      <w:marTop w:val="0"/>
      <w:marBottom w:val="0"/>
      <w:divBdr>
        <w:top w:val="none" w:sz="0" w:space="0" w:color="auto"/>
        <w:left w:val="none" w:sz="0" w:space="0" w:color="auto"/>
        <w:bottom w:val="none" w:sz="0" w:space="0" w:color="auto"/>
        <w:right w:val="none" w:sz="0" w:space="0" w:color="auto"/>
      </w:divBdr>
    </w:div>
    <w:div w:id="1380327482">
      <w:bodyDiv w:val="1"/>
      <w:marLeft w:val="0"/>
      <w:marRight w:val="0"/>
      <w:marTop w:val="0"/>
      <w:marBottom w:val="0"/>
      <w:divBdr>
        <w:top w:val="none" w:sz="0" w:space="0" w:color="auto"/>
        <w:left w:val="none" w:sz="0" w:space="0" w:color="auto"/>
        <w:bottom w:val="none" w:sz="0" w:space="0" w:color="auto"/>
        <w:right w:val="none" w:sz="0" w:space="0" w:color="auto"/>
      </w:divBdr>
    </w:div>
    <w:div w:id="1383094682">
      <w:bodyDiv w:val="1"/>
      <w:marLeft w:val="0"/>
      <w:marRight w:val="0"/>
      <w:marTop w:val="0"/>
      <w:marBottom w:val="0"/>
      <w:divBdr>
        <w:top w:val="none" w:sz="0" w:space="0" w:color="auto"/>
        <w:left w:val="none" w:sz="0" w:space="0" w:color="auto"/>
        <w:bottom w:val="none" w:sz="0" w:space="0" w:color="auto"/>
        <w:right w:val="none" w:sz="0" w:space="0" w:color="auto"/>
      </w:divBdr>
    </w:div>
    <w:div w:id="1391657351">
      <w:bodyDiv w:val="1"/>
      <w:marLeft w:val="0"/>
      <w:marRight w:val="0"/>
      <w:marTop w:val="0"/>
      <w:marBottom w:val="0"/>
      <w:divBdr>
        <w:top w:val="none" w:sz="0" w:space="0" w:color="auto"/>
        <w:left w:val="none" w:sz="0" w:space="0" w:color="auto"/>
        <w:bottom w:val="none" w:sz="0" w:space="0" w:color="auto"/>
        <w:right w:val="none" w:sz="0" w:space="0" w:color="auto"/>
      </w:divBdr>
    </w:div>
    <w:div w:id="1398283816">
      <w:bodyDiv w:val="1"/>
      <w:marLeft w:val="0"/>
      <w:marRight w:val="0"/>
      <w:marTop w:val="0"/>
      <w:marBottom w:val="0"/>
      <w:divBdr>
        <w:top w:val="none" w:sz="0" w:space="0" w:color="auto"/>
        <w:left w:val="none" w:sz="0" w:space="0" w:color="auto"/>
        <w:bottom w:val="none" w:sz="0" w:space="0" w:color="auto"/>
        <w:right w:val="none" w:sz="0" w:space="0" w:color="auto"/>
      </w:divBdr>
    </w:div>
    <w:div w:id="1428043676">
      <w:bodyDiv w:val="1"/>
      <w:marLeft w:val="0"/>
      <w:marRight w:val="0"/>
      <w:marTop w:val="0"/>
      <w:marBottom w:val="0"/>
      <w:divBdr>
        <w:top w:val="none" w:sz="0" w:space="0" w:color="auto"/>
        <w:left w:val="none" w:sz="0" w:space="0" w:color="auto"/>
        <w:bottom w:val="none" w:sz="0" w:space="0" w:color="auto"/>
        <w:right w:val="none" w:sz="0" w:space="0" w:color="auto"/>
      </w:divBdr>
    </w:div>
    <w:div w:id="1431589075">
      <w:bodyDiv w:val="1"/>
      <w:marLeft w:val="0"/>
      <w:marRight w:val="0"/>
      <w:marTop w:val="0"/>
      <w:marBottom w:val="0"/>
      <w:divBdr>
        <w:top w:val="none" w:sz="0" w:space="0" w:color="auto"/>
        <w:left w:val="none" w:sz="0" w:space="0" w:color="auto"/>
        <w:bottom w:val="none" w:sz="0" w:space="0" w:color="auto"/>
        <w:right w:val="none" w:sz="0" w:space="0" w:color="auto"/>
      </w:divBdr>
    </w:div>
    <w:div w:id="1439061154">
      <w:bodyDiv w:val="1"/>
      <w:marLeft w:val="0"/>
      <w:marRight w:val="0"/>
      <w:marTop w:val="0"/>
      <w:marBottom w:val="0"/>
      <w:divBdr>
        <w:top w:val="none" w:sz="0" w:space="0" w:color="auto"/>
        <w:left w:val="none" w:sz="0" w:space="0" w:color="auto"/>
        <w:bottom w:val="none" w:sz="0" w:space="0" w:color="auto"/>
        <w:right w:val="none" w:sz="0" w:space="0" w:color="auto"/>
      </w:divBdr>
    </w:div>
    <w:div w:id="1439717208">
      <w:bodyDiv w:val="1"/>
      <w:marLeft w:val="0"/>
      <w:marRight w:val="0"/>
      <w:marTop w:val="0"/>
      <w:marBottom w:val="0"/>
      <w:divBdr>
        <w:top w:val="none" w:sz="0" w:space="0" w:color="auto"/>
        <w:left w:val="none" w:sz="0" w:space="0" w:color="auto"/>
        <w:bottom w:val="none" w:sz="0" w:space="0" w:color="auto"/>
        <w:right w:val="none" w:sz="0" w:space="0" w:color="auto"/>
      </w:divBdr>
    </w:div>
    <w:div w:id="1441103828">
      <w:bodyDiv w:val="1"/>
      <w:marLeft w:val="0"/>
      <w:marRight w:val="0"/>
      <w:marTop w:val="0"/>
      <w:marBottom w:val="0"/>
      <w:divBdr>
        <w:top w:val="none" w:sz="0" w:space="0" w:color="auto"/>
        <w:left w:val="none" w:sz="0" w:space="0" w:color="auto"/>
        <w:bottom w:val="none" w:sz="0" w:space="0" w:color="auto"/>
        <w:right w:val="none" w:sz="0" w:space="0" w:color="auto"/>
      </w:divBdr>
    </w:div>
    <w:div w:id="1446272728">
      <w:bodyDiv w:val="1"/>
      <w:marLeft w:val="0"/>
      <w:marRight w:val="0"/>
      <w:marTop w:val="0"/>
      <w:marBottom w:val="0"/>
      <w:divBdr>
        <w:top w:val="none" w:sz="0" w:space="0" w:color="auto"/>
        <w:left w:val="none" w:sz="0" w:space="0" w:color="auto"/>
        <w:bottom w:val="none" w:sz="0" w:space="0" w:color="auto"/>
        <w:right w:val="none" w:sz="0" w:space="0" w:color="auto"/>
      </w:divBdr>
    </w:div>
    <w:div w:id="1446535557">
      <w:bodyDiv w:val="1"/>
      <w:marLeft w:val="0"/>
      <w:marRight w:val="0"/>
      <w:marTop w:val="0"/>
      <w:marBottom w:val="0"/>
      <w:divBdr>
        <w:top w:val="none" w:sz="0" w:space="0" w:color="auto"/>
        <w:left w:val="none" w:sz="0" w:space="0" w:color="auto"/>
        <w:bottom w:val="none" w:sz="0" w:space="0" w:color="auto"/>
        <w:right w:val="none" w:sz="0" w:space="0" w:color="auto"/>
      </w:divBdr>
    </w:div>
    <w:div w:id="1448037411">
      <w:bodyDiv w:val="1"/>
      <w:marLeft w:val="0"/>
      <w:marRight w:val="0"/>
      <w:marTop w:val="0"/>
      <w:marBottom w:val="0"/>
      <w:divBdr>
        <w:top w:val="none" w:sz="0" w:space="0" w:color="auto"/>
        <w:left w:val="none" w:sz="0" w:space="0" w:color="auto"/>
        <w:bottom w:val="none" w:sz="0" w:space="0" w:color="auto"/>
        <w:right w:val="none" w:sz="0" w:space="0" w:color="auto"/>
      </w:divBdr>
    </w:div>
    <w:div w:id="1448429663">
      <w:bodyDiv w:val="1"/>
      <w:marLeft w:val="0"/>
      <w:marRight w:val="0"/>
      <w:marTop w:val="0"/>
      <w:marBottom w:val="0"/>
      <w:divBdr>
        <w:top w:val="none" w:sz="0" w:space="0" w:color="auto"/>
        <w:left w:val="none" w:sz="0" w:space="0" w:color="auto"/>
        <w:bottom w:val="none" w:sz="0" w:space="0" w:color="auto"/>
        <w:right w:val="none" w:sz="0" w:space="0" w:color="auto"/>
      </w:divBdr>
    </w:div>
    <w:div w:id="1454665165">
      <w:bodyDiv w:val="1"/>
      <w:marLeft w:val="0"/>
      <w:marRight w:val="0"/>
      <w:marTop w:val="0"/>
      <w:marBottom w:val="0"/>
      <w:divBdr>
        <w:top w:val="none" w:sz="0" w:space="0" w:color="auto"/>
        <w:left w:val="none" w:sz="0" w:space="0" w:color="auto"/>
        <w:bottom w:val="none" w:sz="0" w:space="0" w:color="auto"/>
        <w:right w:val="none" w:sz="0" w:space="0" w:color="auto"/>
      </w:divBdr>
    </w:div>
    <w:div w:id="1456749605">
      <w:bodyDiv w:val="1"/>
      <w:marLeft w:val="0"/>
      <w:marRight w:val="0"/>
      <w:marTop w:val="0"/>
      <w:marBottom w:val="0"/>
      <w:divBdr>
        <w:top w:val="none" w:sz="0" w:space="0" w:color="auto"/>
        <w:left w:val="none" w:sz="0" w:space="0" w:color="auto"/>
        <w:bottom w:val="none" w:sz="0" w:space="0" w:color="auto"/>
        <w:right w:val="none" w:sz="0" w:space="0" w:color="auto"/>
      </w:divBdr>
    </w:div>
    <w:div w:id="1458182892">
      <w:bodyDiv w:val="1"/>
      <w:marLeft w:val="0"/>
      <w:marRight w:val="0"/>
      <w:marTop w:val="0"/>
      <w:marBottom w:val="0"/>
      <w:divBdr>
        <w:top w:val="none" w:sz="0" w:space="0" w:color="auto"/>
        <w:left w:val="none" w:sz="0" w:space="0" w:color="auto"/>
        <w:bottom w:val="none" w:sz="0" w:space="0" w:color="auto"/>
        <w:right w:val="none" w:sz="0" w:space="0" w:color="auto"/>
      </w:divBdr>
    </w:div>
    <w:div w:id="1472020413">
      <w:bodyDiv w:val="1"/>
      <w:marLeft w:val="0"/>
      <w:marRight w:val="0"/>
      <w:marTop w:val="0"/>
      <w:marBottom w:val="0"/>
      <w:divBdr>
        <w:top w:val="none" w:sz="0" w:space="0" w:color="auto"/>
        <w:left w:val="none" w:sz="0" w:space="0" w:color="auto"/>
        <w:bottom w:val="none" w:sz="0" w:space="0" w:color="auto"/>
        <w:right w:val="none" w:sz="0" w:space="0" w:color="auto"/>
      </w:divBdr>
    </w:div>
    <w:div w:id="1483888048">
      <w:bodyDiv w:val="1"/>
      <w:marLeft w:val="0"/>
      <w:marRight w:val="0"/>
      <w:marTop w:val="0"/>
      <w:marBottom w:val="0"/>
      <w:divBdr>
        <w:top w:val="none" w:sz="0" w:space="0" w:color="auto"/>
        <w:left w:val="none" w:sz="0" w:space="0" w:color="auto"/>
        <w:bottom w:val="none" w:sz="0" w:space="0" w:color="auto"/>
        <w:right w:val="none" w:sz="0" w:space="0" w:color="auto"/>
      </w:divBdr>
    </w:div>
    <w:div w:id="1486051362">
      <w:bodyDiv w:val="1"/>
      <w:marLeft w:val="0"/>
      <w:marRight w:val="0"/>
      <w:marTop w:val="0"/>
      <w:marBottom w:val="0"/>
      <w:divBdr>
        <w:top w:val="none" w:sz="0" w:space="0" w:color="auto"/>
        <w:left w:val="none" w:sz="0" w:space="0" w:color="auto"/>
        <w:bottom w:val="none" w:sz="0" w:space="0" w:color="auto"/>
        <w:right w:val="none" w:sz="0" w:space="0" w:color="auto"/>
      </w:divBdr>
    </w:div>
    <w:div w:id="1490515353">
      <w:bodyDiv w:val="1"/>
      <w:marLeft w:val="0"/>
      <w:marRight w:val="0"/>
      <w:marTop w:val="0"/>
      <w:marBottom w:val="0"/>
      <w:divBdr>
        <w:top w:val="none" w:sz="0" w:space="0" w:color="auto"/>
        <w:left w:val="none" w:sz="0" w:space="0" w:color="auto"/>
        <w:bottom w:val="none" w:sz="0" w:space="0" w:color="auto"/>
        <w:right w:val="none" w:sz="0" w:space="0" w:color="auto"/>
      </w:divBdr>
    </w:div>
    <w:div w:id="1492403960">
      <w:bodyDiv w:val="1"/>
      <w:marLeft w:val="0"/>
      <w:marRight w:val="0"/>
      <w:marTop w:val="0"/>
      <w:marBottom w:val="0"/>
      <w:divBdr>
        <w:top w:val="none" w:sz="0" w:space="0" w:color="auto"/>
        <w:left w:val="none" w:sz="0" w:space="0" w:color="auto"/>
        <w:bottom w:val="none" w:sz="0" w:space="0" w:color="auto"/>
        <w:right w:val="none" w:sz="0" w:space="0" w:color="auto"/>
      </w:divBdr>
    </w:div>
    <w:div w:id="1493570906">
      <w:bodyDiv w:val="1"/>
      <w:marLeft w:val="0"/>
      <w:marRight w:val="0"/>
      <w:marTop w:val="0"/>
      <w:marBottom w:val="0"/>
      <w:divBdr>
        <w:top w:val="none" w:sz="0" w:space="0" w:color="auto"/>
        <w:left w:val="none" w:sz="0" w:space="0" w:color="auto"/>
        <w:bottom w:val="none" w:sz="0" w:space="0" w:color="auto"/>
        <w:right w:val="none" w:sz="0" w:space="0" w:color="auto"/>
      </w:divBdr>
    </w:div>
    <w:div w:id="1508859909">
      <w:bodyDiv w:val="1"/>
      <w:marLeft w:val="0"/>
      <w:marRight w:val="0"/>
      <w:marTop w:val="0"/>
      <w:marBottom w:val="0"/>
      <w:divBdr>
        <w:top w:val="none" w:sz="0" w:space="0" w:color="auto"/>
        <w:left w:val="none" w:sz="0" w:space="0" w:color="auto"/>
        <w:bottom w:val="none" w:sz="0" w:space="0" w:color="auto"/>
        <w:right w:val="none" w:sz="0" w:space="0" w:color="auto"/>
      </w:divBdr>
    </w:div>
    <w:div w:id="1509523198">
      <w:bodyDiv w:val="1"/>
      <w:marLeft w:val="0"/>
      <w:marRight w:val="0"/>
      <w:marTop w:val="0"/>
      <w:marBottom w:val="0"/>
      <w:divBdr>
        <w:top w:val="none" w:sz="0" w:space="0" w:color="auto"/>
        <w:left w:val="none" w:sz="0" w:space="0" w:color="auto"/>
        <w:bottom w:val="none" w:sz="0" w:space="0" w:color="auto"/>
        <w:right w:val="none" w:sz="0" w:space="0" w:color="auto"/>
      </w:divBdr>
    </w:div>
    <w:div w:id="1511139312">
      <w:bodyDiv w:val="1"/>
      <w:marLeft w:val="0"/>
      <w:marRight w:val="0"/>
      <w:marTop w:val="0"/>
      <w:marBottom w:val="0"/>
      <w:divBdr>
        <w:top w:val="none" w:sz="0" w:space="0" w:color="auto"/>
        <w:left w:val="none" w:sz="0" w:space="0" w:color="auto"/>
        <w:bottom w:val="none" w:sz="0" w:space="0" w:color="auto"/>
        <w:right w:val="none" w:sz="0" w:space="0" w:color="auto"/>
      </w:divBdr>
    </w:div>
    <w:div w:id="1520506673">
      <w:bodyDiv w:val="1"/>
      <w:marLeft w:val="0"/>
      <w:marRight w:val="0"/>
      <w:marTop w:val="0"/>
      <w:marBottom w:val="0"/>
      <w:divBdr>
        <w:top w:val="none" w:sz="0" w:space="0" w:color="auto"/>
        <w:left w:val="none" w:sz="0" w:space="0" w:color="auto"/>
        <w:bottom w:val="none" w:sz="0" w:space="0" w:color="auto"/>
        <w:right w:val="none" w:sz="0" w:space="0" w:color="auto"/>
      </w:divBdr>
    </w:div>
    <w:div w:id="1521092322">
      <w:bodyDiv w:val="1"/>
      <w:marLeft w:val="0"/>
      <w:marRight w:val="0"/>
      <w:marTop w:val="0"/>
      <w:marBottom w:val="0"/>
      <w:divBdr>
        <w:top w:val="none" w:sz="0" w:space="0" w:color="auto"/>
        <w:left w:val="none" w:sz="0" w:space="0" w:color="auto"/>
        <w:bottom w:val="none" w:sz="0" w:space="0" w:color="auto"/>
        <w:right w:val="none" w:sz="0" w:space="0" w:color="auto"/>
      </w:divBdr>
    </w:div>
    <w:div w:id="1523394004">
      <w:bodyDiv w:val="1"/>
      <w:marLeft w:val="0"/>
      <w:marRight w:val="0"/>
      <w:marTop w:val="0"/>
      <w:marBottom w:val="0"/>
      <w:divBdr>
        <w:top w:val="none" w:sz="0" w:space="0" w:color="auto"/>
        <w:left w:val="none" w:sz="0" w:space="0" w:color="auto"/>
        <w:bottom w:val="none" w:sz="0" w:space="0" w:color="auto"/>
        <w:right w:val="none" w:sz="0" w:space="0" w:color="auto"/>
      </w:divBdr>
    </w:div>
    <w:div w:id="1529173762">
      <w:bodyDiv w:val="1"/>
      <w:marLeft w:val="0"/>
      <w:marRight w:val="0"/>
      <w:marTop w:val="0"/>
      <w:marBottom w:val="0"/>
      <w:divBdr>
        <w:top w:val="none" w:sz="0" w:space="0" w:color="auto"/>
        <w:left w:val="none" w:sz="0" w:space="0" w:color="auto"/>
        <w:bottom w:val="none" w:sz="0" w:space="0" w:color="auto"/>
        <w:right w:val="none" w:sz="0" w:space="0" w:color="auto"/>
      </w:divBdr>
    </w:div>
    <w:div w:id="1532306452">
      <w:bodyDiv w:val="1"/>
      <w:marLeft w:val="0"/>
      <w:marRight w:val="0"/>
      <w:marTop w:val="0"/>
      <w:marBottom w:val="0"/>
      <w:divBdr>
        <w:top w:val="none" w:sz="0" w:space="0" w:color="auto"/>
        <w:left w:val="none" w:sz="0" w:space="0" w:color="auto"/>
        <w:bottom w:val="none" w:sz="0" w:space="0" w:color="auto"/>
        <w:right w:val="none" w:sz="0" w:space="0" w:color="auto"/>
      </w:divBdr>
    </w:div>
    <w:div w:id="1539122667">
      <w:bodyDiv w:val="1"/>
      <w:marLeft w:val="0"/>
      <w:marRight w:val="0"/>
      <w:marTop w:val="0"/>
      <w:marBottom w:val="0"/>
      <w:divBdr>
        <w:top w:val="none" w:sz="0" w:space="0" w:color="auto"/>
        <w:left w:val="none" w:sz="0" w:space="0" w:color="auto"/>
        <w:bottom w:val="none" w:sz="0" w:space="0" w:color="auto"/>
        <w:right w:val="none" w:sz="0" w:space="0" w:color="auto"/>
      </w:divBdr>
    </w:div>
    <w:div w:id="1549102882">
      <w:bodyDiv w:val="1"/>
      <w:marLeft w:val="0"/>
      <w:marRight w:val="0"/>
      <w:marTop w:val="0"/>
      <w:marBottom w:val="0"/>
      <w:divBdr>
        <w:top w:val="none" w:sz="0" w:space="0" w:color="auto"/>
        <w:left w:val="none" w:sz="0" w:space="0" w:color="auto"/>
        <w:bottom w:val="none" w:sz="0" w:space="0" w:color="auto"/>
        <w:right w:val="none" w:sz="0" w:space="0" w:color="auto"/>
      </w:divBdr>
    </w:div>
    <w:div w:id="1567955790">
      <w:bodyDiv w:val="1"/>
      <w:marLeft w:val="0"/>
      <w:marRight w:val="0"/>
      <w:marTop w:val="0"/>
      <w:marBottom w:val="0"/>
      <w:divBdr>
        <w:top w:val="none" w:sz="0" w:space="0" w:color="auto"/>
        <w:left w:val="none" w:sz="0" w:space="0" w:color="auto"/>
        <w:bottom w:val="none" w:sz="0" w:space="0" w:color="auto"/>
        <w:right w:val="none" w:sz="0" w:space="0" w:color="auto"/>
      </w:divBdr>
    </w:div>
    <w:div w:id="1568226281">
      <w:bodyDiv w:val="1"/>
      <w:marLeft w:val="0"/>
      <w:marRight w:val="0"/>
      <w:marTop w:val="0"/>
      <w:marBottom w:val="0"/>
      <w:divBdr>
        <w:top w:val="none" w:sz="0" w:space="0" w:color="auto"/>
        <w:left w:val="none" w:sz="0" w:space="0" w:color="auto"/>
        <w:bottom w:val="none" w:sz="0" w:space="0" w:color="auto"/>
        <w:right w:val="none" w:sz="0" w:space="0" w:color="auto"/>
      </w:divBdr>
    </w:div>
    <w:div w:id="1571229437">
      <w:bodyDiv w:val="1"/>
      <w:marLeft w:val="0"/>
      <w:marRight w:val="0"/>
      <w:marTop w:val="0"/>
      <w:marBottom w:val="0"/>
      <w:divBdr>
        <w:top w:val="none" w:sz="0" w:space="0" w:color="auto"/>
        <w:left w:val="none" w:sz="0" w:space="0" w:color="auto"/>
        <w:bottom w:val="none" w:sz="0" w:space="0" w:color="auto"/>
        <w:right w:val="none" w:sz="0" w:space="0" w:color="auto"/>
      </w:divBdr>
    </w:div>
    <w:div w:id="1580557108">
      <w:bodyDiv w:val="1"/>
      <w:marLeft w:val="0"/>
      <w:marRight w:val="0"/>
      <w:marTop w:val="0"/>
      <w:marBottom w:val="0"/>
      <w:divBdr>
        <w:top w:val="none" w:sz="0" w:space="0" w:color="auto"/>
        <w:left w:val="none" w:sz="0" w:space="0" w:color="auto"/>
        <w:bottom w:val="none" w:sz="0" w:space="0" w:color="auto"/>
        <w:right w:val="none" w:sz="0" w:space="0" w:color="auto"/>
      </w:divBdr>
    </w:div>
    <w:div w:id="1583219453">
      <w:bodyDiv w:val="1"/>
      <w:marLeft w:val="0"/>
      <w:marRight w:val="0"/>
      <w:marTop w:val="0"/>
      <w:marBottom w:val="0"/>
      <w:divBdr>
        <w:top w:val="none" w:sz="0" w:space="0" w:color="auto"/>
        <w:left w:val="none" w:sz="0" w:space="0" w:color="auto"/>
        <w:bottom w:val="none" w:sz="0" w:space="0" w:color="auto"/>
        <w:right w:val="none" w:sz="0" w:space="0" w:color="auto"/>
      </w:divBdr>
    </w:div>
    <w:div w:id="1587762188">
      <w:bodyDiv w:val="1"/>
      <w:marLeft w:val="0"/>
      <w:marRight w:val="0"/>
      <w:marTop w:val="0"/>
      <w:marBottom w:val="0"/>
      <w:divBdr>
        <w:top w:val="none" w:sz="0" w:space="0" w:color="auto"/>
        <w:left w:val="none" w:sz="0" w:space="0" w:color="auto"/>
        <w:bottom w:val="none" w:sz="0" w:space="0" w:color="auto"/>
        <w:right w:val="none" w:sz="0" w:space="0" w:color="auto"/>
      </w:divBdr>
    </w:div>
    <w:div w:id="1592540251">
      <w:bodyDiv w:val="1"/>
      <w:marLeft w:val="0"/>
      <w:marRight w:val="0"/>
      <w:marTop w:val="0"/>
      <w:marBottom w:val="0"/>
      <w:divBdr>
        <w:top w:val="none" w:sz="0" w:space="0" w:color="auto"/>
        <w:left w:val="none" w:sz="0" w:space="0" w:color="auto"/>
        <w:bottom w:val="none" w:sz="0" w:space="0" w:color="auto"/>
        <w:right w:val="none" w:sz="0" w:space="0" w:color="auto"/>
      </w:divBdr>
    </w:div>
    <w:div w:id="1594440197">
      <w:bodyDiv w:val="1"/>
      <w:marLeft w:val="0"/>
      <w:marRight w:val="0"/>
      <w:marTop w:val="0"/>
      <w:marBottom w:val="0"/>
      <w:divBdr>
        <w:top w:val="none" w:sz="0" w:space="0" w:color="auto"/>
        <w:left w:val="none" w:sz="0" w:space="0" w:color="auto"/>
        <w:bottom w:val="none" w:sz="0" w:space="0" w:color="auto"/>
        <w:right w:val="none" w:sz="0" w:space="0" w:color="auto"/>
      </w:divBdr>
    </w:div>
    <w:div w:id="1600406218">
      <w:bodyDiv w:val="1"/>
      <w:marLeft w:val="0"/>
      <w:marRight w:val="0"/>
      <w:marTop w:val="0"/>
      <w:marBottom w:val="0"/>
      <w:divBdr>
        <w:top w:val="none" w:sz="0" w:space="0" w:color="auto"/>
        <w:left w:val="none" w:sz="0" w:space="0" w:color="auto"/>
        <w:bottom w:val="none" w:sz="0" w:space="0" w:color="auto"/>
        <w:right w:val="none" w:sz="0" w:space="0" w:color="auto"/>
      </w:divBdr>
    </w:div>
    <w:div w:id="1608536830">
      <w:bodyDiv w:val="1"/>
      <w:marLeft w:val="0"/>
      <w:marRight w:val="0"/>
      <w:marTop w:val="0"/>
      <w:marBottom w:val="0"/>
      <w:divBdr>
        <w:top w:val="none" w:sz="0" w:space="0" w:color="auto"/>
        <w:left w:val="none" w:sz="0" w:space="0" w:color="auto"/>
        <w:bottom w:val="none" w:sz="0" w:space="0" w:color="auto"/>
        <w:right w:val="none" w:sz="0" w:space="0" w:color="auto"/>
      </w:divBdr>
    </w:div>
    <w:div w:id="1613129099">
      <w:bodyDiv w:val="1"/>
      <w:marLeft w:val="0"/>
      <w:marRight w:val="0"/>
      <w:marTop w:val="0"/>
      <w:marBottom w:val="0"/>
      <w:divBdr>
        <w:top w:val="none" w:sz="0" w:space="0" w:color="auto"/>
        <w:left w:val="none" w:sz="0" w:space="0" w:color="auto"/>
        <w:bottom w:val="none" w:sz="0" w:space="0" w:color="auto"/>
        <w:right w:val="none" w:sz="0" w:space="0" w:color="auto"/>
      </w:divBdr>
    </w:div>
    <w:div w:id="1620647621">
      <w:bodyDiv w:val="1"/>
      <w:marLeft w:val="0"/>
      <w:marRight w:val="0"/>
      <w:marTop w:val="0"/>
      <w:marBottom w:val="0"/>
      <w:divBdr>
        <w:top w:val="none" w:sz="0" w:space="0" w:color="auto"/>
        <w:left w:val="none" w:sz="0" w:space="0" w:color="auto"/>
        <w:bottom w:val="none" w:sz="0" w:space="0" w:color="auto"/>
        <w:right w:val="none" w:sz="0" w:space="0" w:color="auto"/>
      </w:divBdr>
    </w:div>
    <w:div w:id="1626039724">
      <w:bodyDiv w:val="1"/>
      <w:marLeft w:val="0"/>
      <w:marRight w:val="0"/>
      <w:marTop w:val="0"/>
      <w:marBottom w:val="0"/>
      <w:divBdr>
        <w:top w:val="none" w:sz="0" w:space="0" w:color="auto"/>
        <w:left w:val="none" w:sz="0" w:space="0" w:color="auto"/>
        <w:bottom w:val="none" w:sz="0" w:space="0" w:color="auto"/>
        <w:right w:val="none" w:sz="0" w:space="0" w:color="auto"/>
      </w:divBdr>
    </w:div>
    <w:div w:id="1628048269">
      <w:bodyDiv w:val="1"/>
      <w:marLeft w:val="0"/>
      <w:marRight w:val="0"/>
      <w:marTop w:val="0"/>
      <w:marBottom w:val="0"/>
      <w:divBdr>
        <w:top w:val="none" w:sz="0" w:space="0" w:color="auto"/>
        <w:left w:val="none" w:sz="0" w:space="0" w:color="auto"/>
        <w:bottom w:val="none" w:sz="0" w:space="0" w:color="auto"/>
        <w:right w:val="none" w:sz="0" w:space="0" w:color="auto"/>
      </w:divBdr>
    </w:div>
    <w:div w:id="1628660823">
      <w:bodyDiv w:val="1"/>
      <w:marLeft w:val="0"/>
      <w:marRight w:val="0"/>
      <w:marTop w:val="0"/>
      <w:marBottom w:val="0"/>
      <w:divBdr>
        <w:top w:val="none" w:sz="0" w:space="0" w:color="auto"/>
        <w:left w:val="none" w:sz="0" w:space="0" w:color="auto"/>
        <w:bottom w:val="none" w:sz="0" w:space="0" w:color="auto"/>
        <w:right w:val="none" w:sz="0" w:space="0" w:color="auto"/>
      </w:divBdr>
    </w:div>
    <w:div w:id="1638217388">
      <w:bodyDiv w:val="1"/>
      <w:marLeft w:val="0"/>
      <w:marRight w:val="0"/>
      <w:marTop w:val="0"/>
      <w:marBottom w:val="0"/>
      <w:divBdr>
        <w:top w:val="none" w:sz="0" w:space="0" w:color="auto"/>
        <w:left w:val="none" w:sz="0" w:space="0" w:color="auto"/>
        <w:bottom w:val="none" w:sz="0" w:space="0" w:color="auto"/>
        <w:right w:val="none" w:sz="0" w:space="0" w:color="auto"/>
      </w:divBdr>
    </w:div>
    <w:div w:id="1661618936">
      <w:bodyDiv w:val="1"/>
      <w:marLeft w:val="0"/>
      <w:marRight w:val="0"/>
      <w:marTop w:val="0"/>
      <w:marBottom w:val="0"/>
      <w:divBdr>
        <w:top w:val="none" w:sz="0" w:space="0" w:color="auto"/>
        <w:left w:val="none" w:sz="0" w:space="0" w:color="auto"/>
        <w:bottom w:val="none" w:sz="0" w:space="0" w:color="auto"/>
        <w:right w:val="none" w:sz="0" w:space="0" w:color="auto"/>
      </w:divBdr>
    </w:div>
    <w:div w:id="1671172640">
      <w:bodyDiv w:val="1"/>
      <w:marLeft w:val="0"/>
      <w:marRight w:val="0"/>
      <w:marTop w:val="0"/>
      <w:marBottom w:val="0"/>
      <w:divBdr>
        <w:top w:val="none" w:sz="0" w:space="0" w:color="auto"/>
        <w:left w:val="none" w:sz="0" w:space="0" w:color="auto"/>
        <w:bottom w:val="none" w:sz="0" w:space="0" w:color="auto"/>
        <w:right w:val="none" w:sz="0" w:space="0" w:color="auto"/>
      </w:divBdr>
    </w:div>
    <w:div w:id="1675913115">
      <w:bodyDiv w:val="1"/>
      <w:marLeft w:val="0"/>
      <w:marRight w:val="0"/>
      <w:marTop w:val="0"/>
      <w:marBottom w:val="0"/>
      <w:divBdr>
        <w:top w:val="none" w:sz="0" w:space="0" w:color="auto"/>
        <w:left w:val="none" w:sz="0" w:space="0" w:color="auto"/>
        <w:bottom w:val="none" w:sz="0" w:space="0" w:color="auto"/>
        <w:right w:val="none" w:sz="0" w:space="0" w:color="auto"/>
      </w:divBdr>
    </w:div>
    <w:div w:id="1686325992">
      <w:bodyDiv w:val="1"/>
      <w:marLeft w:val="0"/>
      <w:marRight w:val="0"/>
      <w:marTop w:val="0"/>
      <w:marBottom w:val="0"/>
      <w:divBdr>
        <w:top w:val="none" w:sz="0" w:space="0" w:color="auto"/>
        <w:left w:val="none" w:sz="0" w:space="0" w:color="auto"/>
        <w:bottom w:val="none" w:sz="0" w:space="0" w:color="auto"/>
        <w:right w:val="none" w:sz="0" w:space="0" w:color="auto"/>
      </w:divBdr>
    </w:div>
    <w:div w:id="1694459766">
      <w:bodyDiv w:val="1"/>
      <w:marLeft w:val="0"/>
      <w:marRight w:val="0"/>
      <w:marTop w:val="0"/>
      <w:marBottom w:val="0"/>
      <w:divBdr>
        <w:top w:val="none" w:sz="0" w:space="0" w:color="auto"/>
        <w:left w:val="none" w:sz="0" w:space="0" w:color="auto"/>
        <w:bottom w:val="none" w:sz="0" w:space="0" w:color="auto"/>
        <w:right w:val="none" w:sz="0" w:space="0" w:color="auto"/>
      </w:divBdr>
    </w:div>
    <w:div w:id="1697543169">
      <w:bodyDiv w:val="1"/>
      <w:marLeft w:val="0"/>
      <w:marRight w:val="0"/>
      <w:marTop w:val="0"/>
      <w:marBottom w:val="0"/>
      <w:divBdr>
        <w:top w:val="none" w:sz="0" w:space="0" w:color="auto"/>
        <w:left w:val="none" w:sz="0" w:space="0" w:color="auto"/>
        <w:bottom w:val="none" w:sz="0" w:space="0" w:color="auto"/>
        <w:right w:val="none" w:sz="0" w:space="0" w:color="auto"/>
      </w:divBdr>
    </w:div>
    <w:div w:id="1704088782">
      <w:bodyDiv w:val="1"/>
      <w:marLeft w:val="0"/>
      <w:marRight w:val="0"/>
      <w:marTop w:val="0"/>
      <w:marBottom w:val="0"/>
      <w:divBdr>
        <w:top w:val="none" w:sz="0" w:space="0" w:color="auto"/>
        <w:left w:val="none" w:sz="0" w:space="0" w:color="auto"/>
        <w:bottom w:val="none" w:sz="0" w:space="0" w:color="auto"/>
        <w:right w:val="none" w:sz="0" w:space="0" w:color="auto"/>
      </w:divBdr>
    </w:div>
    <w:div w:id="1705784236">
      <w:bodyDiv w:val="1"/>
      <w:marLeft w:val="0"/>
      <w:marRight w:val="0"/>
      <w:marTop w:val="0"/>
      <w:marBottom w:val="0"/>
      <w:divBdr>
        <w:top w:val="none" w:sz="0" w:space="0" w:color="auto"/>
        <w:left w:val="none" w:sz="0" w:space="0" w:color="auto"/>
        <w:bottom w:val="none" w:sz="0" w:space="0" w:color="auto"/>
        <w:right w:val="none" w:sz="0" w:space="0" w:color="auto"/>
      </w:divBdr>
    </w:div>
    <w:div w:id="1709912384">
      <w:bodyDiv w:val="1"/>
      <w:marLeft w:val="0"/>
      <w:marRight w:val="0"/>
      <w:marTop w:val="0"/>
      <w:marBottom w:val="0"/>
      <w:divBdr>
        <w:top w:val="none" w:sz="0" w:space="0" w:color="auto"/>
        <w:left w:val="none" w:sz="0" w:space="0" w:color="auto"/>
        <w:bottom w:val="none" w:sz="0" w:space="0" w:color="auto"/>
        <w:right w:val="none" w:sz="0" w:space="0" w:color="auto"/>
      </w:divBdr>
    </w:div>
    <w:div w:id="1710763495">
      <w:bodyDiv w:val="1"/>
      <w:marLeft w:val="0"/>
      <w:marRight w:val="0"/>
      <w:marTop w:val="0"/>
      <w:marBottom w:val="0"/>
      <w:divBdr>
        <w:top w:val="none" w:sz="0" w:space="0" w:color="auto"/>
        <w:left w:val="none" w:sz="0" w:space="0" w:color="auto"/>
        <w:bottom w:val="none" w:sz="0" w:space="0" w:color="auto"/>
        <w:right w:val="none" w:sz="0" w:space="0" w:color="auto"/>
      </w:divBdr>
    </w:div>
    <w:div w:id="1723551865">
      <w:bodyDiv w:val="1"/>
      <w:marLeft w:val="0"/>
      <w:marRight w:val="0"/>
      <w:marTop w:val="0"/>
      <w:marBottom w:val="0"/>
      <w:divBdr>
        <w:top w:val="none" w:sz="0" w:space="0" w:color="auto"/>
        <w:left w:val="none" w:sz="0" w:space="0" w:color="auto"/>
        <w:bottom w:val="none" w:sz="0" w:space="0" w:color="auto"/>
        <w:right w:val="none" w:sz="0" w:space="0" w:color="auto"/>
      </w:divBdr>
    </w:div>
    <w:div w:id="1726567959">
      <w:bodyDiv w:val="1"/>
      <w:marLeft w:val="0"/>
      <w:marRight w:val="0"/>
      <w:marTop w:val="0"/>
      <w:marBottom w:val="0"/>
      <w:divBdr>
        <w:top w:val="none" w:sz="0" w:space="0" w:color="auto"/>
        <w:left w:val="none" w:sz="0" w:space="0" w:color="auto"/>
        <w:bottom w:val="none" w:sz="0" w:space="0" w:color="auto"/>
        <w:right w:val="none" w:sz="0" w:space="0" w:color="auto"/>
      </w:divBdr>
    </w:div>
    <w:div w:id="1726903970">
      <w:bodyDiv w:val="1"/>
      <w:marLeft w:val="0"/>
      <w:marRight w:val="0"/>
      <w:marTop w:val="0"/>
      <w:marBottom w:val="0"/>
      <w:divBdr>
        <w:top w:val="none" w:sz="0" w:space="0" w:color="auto"/>
        <w:left w:val="none" w:sz="0" w:space="0" w:color="auto"/>
        <w:bottom w:val="none" w:sz="0" w:space="0" w:color="auto"/>
        <w:right w:val="none" w:sz="0" w:space="0" w:color="auto"/>
      </w:divBdr>
    </w:div>
    <w:div w:id="1740791063">
      <w:bodyDiv w:val="1"/>
      <w:marLeft w:val="0"/>
      <w:marRight w:val="0"/>
      <w:marTop w:val="0"/>
      <w:marBottom w:val="0"/>
      <w:divBdr>
        <w:top w:val="none" w:sz="0" w:space="0" w:color="auto"/>
        <w:left w:val="none" w:sz="0" w:space="0" w:color="auto"/>
        <w:bottom w:val="none" w:sz="0" w:space="0" w:color="auto"/>
        <w:right w:val="none" w:sz="0" w:space="0" w:color="auto"/>
      </w:divBdr>
    </w:div>
    <w:div w:id="1764184293">
      <w:bodyDiv w:val="1"/>
      <w:marLeft w:val="0"/>
      <w:marRight w:val="0"/>
      <w:marTop w:val="0"/>
      <w:marBottom w:val="0"/>
      <w:divBdr>
        <w:top w:val="none" w:sz="0" w:space="0" w:color="auto"/>
        <w:left w:val="none" w:sz="0" w:space="0" w:color="auto"/>
        <w:bottom w:val="none" w:sz="0" w:space="0" w:color="auto"/>
        <w:right w:val="none" w:sz="0" w:space="0" w:color="auto"/>
      </w:divBdr>
    </w:div>
    <w:div w:id="1778017799">
      <w:bodyDiv w:val="1"/>
      <w:marLeft w:val="0"/>
      <w:marRight w:val="0"/>
      <w:marTop w:val="0"/>
      <w:marBottom w:val="0"/>
      <w:divBdr>
        <w:top w:val="none" w:sz="0" w:space="0" w:color="auto"/>
        <w:left w:val="none" w:sz="0" w:space="0" w:color="auto"/>
        <w:bottom w:val="none" w:sz="0" w:space="0" w:color="auto"/>
        <w:right w:val="none" w:sz="0" w:space="0" w:color="auto"/>
      </w:divBdr>
    </w:div>
    <w:div w:id="1781799016">
      <w:bodyDiv w:val="1"/>
      <w:marLeft w:val="0"/>
      <w:marRight w:val="0"/>
      <w:marTop w:val="0"/>
      <w:marBottom w:val="0"/>
      <w:divBdr>
        <w:top w:val="none" w:sz="0" w:space="0" w:color="auto"/>
        <w:left w:val="none" w:sz="0" w:space="0" w:color="auto"/>
        <w:bottom w:val="none" w:sz="0" w:space="0" w:color="auto"/>
        <w:right w:val="none" w:sz="0" w:space="0" w:color="auto"/>
      </w:divBdr>
    </w:div>
    <w:div w:id="1798914340">
      <w:bodyDiv w:val="1"/>
      <w:marLeft w:val="0"/>
      <w:marRight w:val="0"/>
      <w:marTop w:val="0"/>
      <w:marBottom w:val="0"/>
      <w:divBdr>
        <w:top w:val="none" w:sz="0" w:space="0" w:color="auto"/>
        <w:left w:val="none" w:sz="0" w:space="0" w:color="auto"/>
        <w:bottom w:val="none" w:sz="0" w:space="0" w:color="auto"/>
        <w:right w:val="none" w:sz="0" w:space="0" w:color="auto"/>
      </w:divBdr>
    </w:div>
    <w:div w:id="1806510253">
      <w:bodyDiv w:val="1"/>
      <w:marLeft w:val="0"/>
      <w:marRight w:val="0"/>
      <w:marTop w:val="0"/>
      <w:marBottom w:val="0"/>
      <w:divBdr>
        <w:top w:val="none" w:sz="0" w:space="0" w:color="auto"/>
        <w:left w:val="none" w:sz="0" w:space="0" w:color="auto"/>
        <w:bottom w:val="none" w:sz="0" w:space="0" w:color="auto"/>
        <w:right w:val="none" w:sz="0" w:space="0" w:color="auto"/>
      </w:divBdr>
    </w:div>
    <w:div w:id="1808400777">
      <w:bodyDiv w:val="1"/>
      <w:marLeft w:val="0"/>
      <w:marRight w:val="0"/>
      <w:marTop w:val="0"/>
      <w:marBottom w:val="0"/>
      <w:divBdr>
        <w:top w:val="none" w:sz="0" w:space="0" w:color="auto"/>
        <w:left w:val="none" w:sz="0" w:space="0" w:color="auto"/>
        <w:bottom w:val="none" w:sz="0" w:space="0" w:color="auto"/>
        <w:right w:val="none" w:sz="0" w:space="0" w:color="auto"/>
      </w:divBdr>
    </w:div>
    <w:div w:id="1817379851">
      <w:bodyDiv w:val="1"/>
      <w:marLeft w:val="0"/>
      <w:marRight w:val="0"/>
      <w:marTop w:val="0"/>
      <w:marBottom w:val="0"/>
      <w:divBdr>
        <w:top w:val="none" w:sz="0" w:space="0" w:color="auto"/>
        <w:left w:val="none" w:sz="0" w:space="0" w:color="auto"/>
        <w:bottom w:val="none" w:sz="0" w:space="0" w:color="auto"/>
        <w:right w:val="none" w:sz="0" w:space="0" w:color="auto"/>
      </w:divBdr>
    </w:div>
    <w:div w:id="1820921466">
      <w:bodyDiv w:val="1"/>
      <w:marLeft w:val="0"/>
      <w:marRight w:val="0"/>
      <w:marTop w:val="0"/>
      <w:marBottom w:val="0"/>
      <w:divBdr>
        <w:top w:val="none" w:sz="0" w:space="0" w:color="auto"/>
        <w:left w:val="none" w:sz="0" w:space="0" w:color="auto"/>
        <w:bottom w:val="none" w:sz="0" w:space="0" w:color="auto"/>
        <w:right w:val="none" w:sz="0" w:space="0" w:color="auto"/>
      </w:divBdr>
    </w:div>
    <w:div w:id="1828593873">
      <w:bodyDiv w:val="1"/>
      <w:marLeft w:val="0"/>
      <w:marRight w:val="0"/>
      <w:marTop w:val="0"/>
      <w:marBottom w:val="0"/>
      <w:divBdr>
        <w:top w:val="none" w:sz="0" w:space="0" w:color="auto"/>
        <w:left w:val="none" w:sz="0" w:space="0" w:color="auto"/>
        <w:bottom w:val="none" w:sz="0" w:space="0" w:color="auto"/>
        <w:right w:val="none" w:sz="0" w:space="0" w:color="auto"/>
      </w:divBdr>
    </w:div>
    <w:div w:id="1833912305">
      <w:bodyDiv w:val="1"/>
      <w:marLeft w:val="0"/>
      <w:marRight w:val="0"/>
      <w:marTop w:val="0"/>
      <w:marBottom w:val="0"/>
      <w:divBdr>
        <w:top w:val="none" w:sz="0" w:space="0" w:color="auto"/>
        <w:left w:val="none" w:sz="0" w:space="0" w:color="auto"/>
        <w:bottom w:val="none" w:sz="0" w:space="0" w:color="auto"/>
        <w:right w:val="none" w:sz="0" w:space="0" w:color="auto"/>
      </w:divBdr>
    </w:div>
    <w:div w:id="1848013735">
      <w:bodyDiv w:val="1"/>
      <w:marLeft w:val="0"/>
      <w:marRight w:val="0"/>
      <w:marTop w:val="0"/>
      <w:marBottom w:val="0"/>
      <w:divBdr>
        <w:top w:val="none" w:sz="0" w:space="0" w:color="auto"/>
        <w:left w:val="none" w:sz="0" w:space="0" w:color="auto"/>
        <w:bottom w:val="none" w:sz="0" w:space="0" w:color="auto"/>
        <w:right w:val="none" w:sz="0" w:space="0" w:color="auto"/>
      </w:divBdr>
    </w:div>
    <w:div w:id="1864395882">
      <w:bodyDiv w:val="1"/>
      <w:marLeft w:val="0"/>
      <w:marRight w:val="0"/>
      <w:marTop w:val="0"/>
      <w:marBottom w:val="0"/>
      <w:divBdr>
        <w:top w:val="none" w:sz="0" w:space="0" w:color="auto"/>
        <w:left w:val="none" w:sz="0" w:space="0" w:color="auto"/>
        <w:bottom w:val="none" w:sz="0" w:space="0" w:color="auto"/>
        <w:right w:val="none" w:sz="0" w:space="0" w:color="auto"/>
      </w:divBdr>
    </w:div>
    <w:div w:id="1865361196">
      <w:bodyDiv w:val="1"/>
      <w:marLeft w:val="0"/>
      <w:marRight w:val="0"/>
      <w:marTop w:val="0"/>
      <w:marBottom w:val="0"/>
      <w:divBdr>
        <w:top w:val="none" w:sz="0" w:space="0" w:color="auto"/>
        <w:left w:val="none" w:sz="0" w:space="0" w:color="auto"/>
        <w:bottom w:val="none" w:sz="0" w:space="0" w:color="auto"/>
        <w:right w:val="none" w:sz="0" w:space="0" w:color="auto"/>
      </w:divBdr>
    </w:div>
    <w:div w:id="1865745799">
      <w:bodyDiv w:val="1"/>
      <w:marLeft w:val="0"/>
      <w:marRight w:val="0"/>
      <w:marTop w:val="0"/>
      <w:marBottom w:val="0"/>
      <w:divBdr>
        <w:top w:val="none" w:sz="0" w:space="0" w:color="auto"/>
        <w:left w:val="none" w:sz="0" w:space="0" w:color="auto"/>
        <w:bottom w:val="none" w:sz="0" w:space="0" w:color="auto"/>
        <w:right w:val="none" w:sz="0" w:space="0" w:color="auto"/>
      </w:divBdr>
    </w:div>
    <w:div w:id="1866750579">
      <w:bodyDiv w:val="1"/>
      <w:marLeft w:val="0"/>
      <w:marRight w:val="0"/>
      <w:marTop w:val="0"/>
      <w:marBottom w:val="0"/>
      <w:divBdr>
        <w:top w:val="none" w:sz="0" w:space="0" w:color="auto"/>
        <w:left w:val="none" w:sz="0" w:space="0" w:color="auto"/>
        <w:bottom w:val="none" w:sz="0" w:space="0" w:color="auto"/>
        <w:right w:val="none" w:sz="0" w:space="0" w:color="auto"/>
      </w:divBdr>
    </w:div>
    <w:div w:id="1873028652">
      <w:bodyDiv w:val="1"/>
      <w:marLeft w:val="0"/>
      <w:marRight w:val="0"/>
      <w:marTop w:val="0"/>
      <w:marBottom w:val="0"/>
      <w:divBdr>
        <w:top w:val="none" w:sz="0" w:space="0" w:color="auto"/>
        <w:left w:val="none" w:sz="0" w:space="0" w:color="auto"/>
        <w:bottom w:val="none" w:sz="0" w:space="0" w:color="auto"/>
        <w:right w:val="none" w:sz="0" w:space="0" w:color="auto"/>
      </w:divBdr>
    </w:div>
    <w:div w:id="1877084375">
      <w:bodyDiv w:val="1"/>
      <w:marLeft w:val="0"/>
      <w:marRight w:val="0"/>
      <w:marTop w:val="0"/>
      <w:marBottom w:val="0"/>
      <w:divBdr>
        <w:top w:val="none" w:sz="0" w:space="0" w:color="auto"/>
        <w:left w:val="none" w:sz="0" w:space="0" w:color="auto"/>
        <w:bottom w:val="none" w:sz="0" w:space="0" w:color="auto"/>
        <w:right w:val="none" w:sz="0" w:space="0" w:color="auto"/>
      </w:divBdr>
    </w:div>
    <w:div w:id="1879245263">
      <w:bodyDiv w:val="1"/>
      <w:marLeft w:val="0"/>
      <w:marRight w:val="0"/>
      <w:marTop w:val="0"/>
      <w:marBottom w:val="0"/>
      <w:divBdr>
        <w:top w:val="none" w:sz="0" w:space="0" w:color="auto"/>
        <w:left w:val="none" w:sz="0" w:space="0" w:color="auto"/>
        <w:bottom w:val="none" w:sz="0" w:space="0" w:color="auto"/>
        <w:right w:val="none" w:sz="0" w:space="0" w:color="auto"/>
      </w:divBdr>
    </w:div>
    <w:div w:id="1879581465">
      <w:bodyDiv w:val="1"/>
      <w:marLeft w:val="0"/>
      <w:marRight w:val="0"/>
      <w:marTop w:val="0"/>
      <w:marBottom w:val="0"/>
      <w:divBdr>
        <w:top w:val="none" w:sz="0" w:space="0" w:color="auto"/>
        <w:left w:val="none" w:sz="0" w:space="0" w:color="auto"/>
        <w:bottom w:val="none" w:sz="0" w:space="0" w:color="auto"/>
        <w:right w:val="none" w:sz="0" w:space="0" w:color="auto"/>
      </w:divBdr>
    </w:div>
    <w:div w:id="1882551313">
      <w:bodyDiv w:val="1"/>
      <w:marLeft w:val="0"/>
      <w:marRight w:val="0"/>
      <w:marTop w:val="0"/>
      <w:marBottom w:val="0"/>
      <w:divBdr>
        <w:top w:val="none" w:sz="0" w:space="0" w:color="auto"/>
        <w:left w:val="none" w:sz="0" w:space="0" w:color="auto"/>
        <w:bottom w:val="none" w:sz="0" w:space="0" w:color="auto"/>
        <w:right w:val="none" w:sz="0" w:space="0" w:color="auto"/>
      </w:divBdr>
    </w:div>
    <w:div w:id="1887378236">
      <w:bodyDiv w:val="1"/>
      <w:marLeft w:val="0"/>
      <w:marRight w:val="0"/>
      <w:marTop w:val="0"/>
      <w:marBottom w:val="0"/>
      <w:divBdr>
        <w:top w:val="none" w:sz="0" w:space="0" w:color="auto"/>
        <w:left w:val="none" w:sz="0" w:space="0" w:color="auto"/>
        <w:bottom w:val="none" w:sz="0" w:space="0" w:color="auto"/>
        <w:right w:val="none" w:sz="0" w:space="0" w:color="auto"/>
      </w:divBdr>
    </w:div>
    <w:div w:id="1899121278">
      <w:bodyDiv w:val="1"/>
      <w:marLeft w:val="0"/>
      <w:marRight w:val="0"/>
      <w:marTop w:val="0"/>
      <w:marBottom w:val="0"/>
      <w:divBdr>
        <w:top w:val="none" w:sz="0" w:space="0" w:color="auto"/>
        <w:left w:val="none" w:sz="0" w:space="0" w:color="auto"/>
        <w:bottom w:val="none" w:sz="0" w:space="0" w:color="auto"/>
        <w:right w:val="none" w:sz="0" w:space="0" w:color="auto"/>
      </w:divBdr>
    </w:div>
    <w:div w:id="1914005037">
      <w:bodyDiv w:val="1"/>
      <w:marLeft w:val="0"/>
      <w:marRight w:val="0"/>
      <w:marTop w:val="0"/>
      <w:marBottom w:val="0"/>
      <w:divBdr>
        <w:top w:val="none" w:sz="0" w:space="0" w:color="auto"/>
        <w:left w:val="none" w:sz="0" w:space="0" w:color="auto"/>
        <w:bottom w:val="none" w:sz="0" w:space="0" w:color="auto"/>
        <w:right w:val="none" w:sz="0" w:space="0" w:color="auto"/>
      </w:divBdr>
    </w:div>
    <w:div w:id="1915237353">
      <w:bodyDiv w:val="1"/>
      <w:marLeft w:val="0"/>
      <w:marRight w:val="0"/>
      <w:marTop w:val="0"/>
      <w:marBottom w:val="0"/>
      <w:divBdr>
        <w:top w:val="none" w:sz="0" w:space="0" w:color="auto"/>
        <w:left w:val="none" w:sz="0" w:space="0" w:color="auto"/>
        <w:bottom w:val="none" w:sz="0" w:space="0" w:color="auto"/>
        <w:right w:val="none" w:sz="0" w:space="0" w:color="auto"/>
      </w:divBdr>
    </w:div>
    <w:div w:id="1925188409">
      <w:bodyDiv w:val="1"/>
      <w:marLeft w:val="0"/>
      <w:marRight w:val="0"/>
      <w:marTop w:val="0"/>
      <w:marBottom w:val="0"/>
      <w:divBdr>
        <w:top w:val="none" w:sz="0" w:space="0" w:color="auto"/>
        <w:left w:val="none" w:sz="0" w:space="0" w:color="auto"/>
        <w:bottom w:val="none" w:sz="0" w:space="0" w:color="auto"/>
        <w:right w:val="none" w:sz="0" w:space="0" w:color="auto"/>
      </w:divBdr>
    </w:div>
    <w:div w:id="1927807829">
      <w:bodyDiv w:val="1"/>
      <w:marLeft w:val="0"/>
      <w:marRight w:val="0"/>
      <w:marTop w:val="0"/>
      <w:marBottom w:val="0"/>
      <w:divBdr>
        <w:top w:val="none" w:sz="0" w:space="0" w:color="auto"/>
        <w:left w:val="none" w:sz="0" w:space="0" w:color="auto"/>
        <w:bottom w:val="none" w:sz="0" w:space="0" w:color="auto"/>
        <w:right w:val="none" w:sz="0" w:space="0" w:color="auto"/>
      </w:divBdr>
    </w:div>
    <w:div w:id="1930846004">
      <w:bodyDiv w:val="1"/>
      <w:marLeft w:val="0"/>
      <w:marRight w:val="0"/>
      <w:marTop w:val="0"/>
      <w:marBottom w:val="0"/>
      <w:divBdr>
        <w:top w:val="none" w:sz="0" w:space="0" w:color="auto"/>
        <w:left w:val="none" w:sz="0" w:space="0" w:color="auto"/>
        <w:bottom w:val="none" w:sz="0" w:space="0" w:color="auto"/>
        <w:right w:val="none" w:sz="0" w:space="0" w:color="auto"/>
      </w:divBdr>
    </w:div>
    <w:div w:id="1930969922">
      <w:bodyDiv w:val="1"/>
      <w:marLeft w:val="0"/>
      <w:marRight w:val="0"/>
      <w:marTop w:val="0"/>
      <w:marBottom w:val="0"/>
      <w:divBdr>
        <w:top w:val="none" w:sz="0" w:space="0" w:color="auto"/>
        <w:left w:val="none" w:sz="0" w:space="0" w:color="auto"/>
        <w:bottom w:val="none" w:sz="0" w:space="0" w:color="auto"/>
        <w:right w:val="none" w:sz="0" w:space="0" w:color="auto"/>
      </w:divBdr>
    </w:div>
    <w:div w:id="1939216505">
      <w:bodyDiv w:val="1"/>
      <w:marLeft w:val="0"/>
      <w:marRight w:val="0"/>
      <w:marTop w:val="0"/>
      <w:marBottom w:val="0"/>
      <w:divBdr>
        <w:top w:val="none" w:sz="0" w:space="0" w:color="auto"/>
        <w:left w:val="none" w:sz="0" w:space="0" w:color="auto"/>
        <w:bottom w:val="none" w:sz="0" w:space="0" w:color="auto"/>
        <w:right w:val="none" w:sz="0" w:space="0" w:color="auto"/>
      </w:divBdr>
    </w:div>
    <w:div w:id="1958902722">
      <w:bodyDiv w:val="1"/>
      <w:marLeft w:val="0"/>
      <w:marRight w:val="0"/>
      <w:marTop w:val="0"/>
      <w:marBottom w:val="0"/>
      <w:divBdr>
        <w:top w:val="none" w:sz="0" w:space="0" w:color="auto"/>
        <w:left w:val="none" w:sz="0" w:space="0" w:color="auto"/>
        <w:bottom w:val="none" w:sz="0" w:space="0" w:color="auto"/>
        <w:right w:val="none" w:sz="0" w:space="0" w:color="auto"/>
      </w:divBdr>
    </w:div>
    <w:div w:id="1968779477">
      <w:bodyDiv w:val="1"/>
      <w:marLeft w:val="0"/>
      <w:marRight w:val="0"/>
      <w:marTop w:val="0"/>
      <w:marBottom w:val="0"/>
      <w:divBdr>
        <w:top w:val="none" w:sz="0" w:space="0" w:color="auto"/>
        <w:left w:val="none" w:sz="0" w:space="0" w:color="auto"/>
        <w:bottom w:val="none" w:sz="0" w:space="0" w:color="auto"/>
        <w:right w:val="none" w:sz="0" w:space="0" w:color="auto"/>
      </w:divBdr>
    </w:div>
    <w:div w:id="1978029714">
      <w:bodyDiv w:val="1"/>
      <w:marLeft w:val="0"/>
      <w:marRight w:val="0"/>
      <w:marTop w:val="0"/>
      <w:marBottom w:val="0"/>
      <w:divBdr>
        <w:top w:val="none" w:sz="0" w:space="0" w:color="auto"/>
        <w:left w:val="none" w:sz="0" w:space="0" w:color="auto"/>
        <w:bottom w:val="none" w:sz="0" w:space="0" w:color="auto"/>
        <w:right w:val="none" w:sz="0" w:space="0" w:color="auto"/>
      </w:divBdr>
    </w:div>
    <w:div w:id="1978606280">
      <w:bodyDiv w:val="1"/>
      <w:marLeft w:val="0"/>
      <w:marRight w:val="0"/>
      <w:marTop w:val="0"/>
      <w:marBottom w:val="0"/>
      <w:divBdr>
        <w:top w:val="none" w:sz="0" w:space="0" w:color="auto"/>
        <w:left w:val="none" w:sz="0" w:space="0" w:color="auto"/>
        <w:bottom w:val="none" w:sz="0" w:space="0" w:color="auto"/>
        <w:right w:val="none" w:sz="0" w:space="0" w:color="auto"/>
      </w:divBdr>
    </w:div>
    <w:div w:id="1994530742">
      <w:bodyDiv w:val="1"/>
      <w:marLeft w:val="0"/>
      <w:marRight w:val="0"/>
      <w:marTop w:val="0"/>
      <w:marBottom w:val="0"/>
      <w:divBdr>
        <w:top w:val="none" w:sz="0" w:space="0" w:color="auto"/>
        <w:left w:val="none" w:sz="0" w:space="0" w:color="auto"/>
        <w:bottom w:val="none" w:sz="0" w:space="0" w:color="auto"/>
        <w:right w:val="none" w:sz="0" w:space="0" w:color="auto"/>
      </w:divBdr>
    </w:div>
    <w:div w:id="2001082931">
      <w:bodyDiv w:val="1"/>
      <w:marLeft w:val="0"/>
      <w:marRight w:val="0"/>
      <w:marTop w:val="0"/>
      <w:marBottom w:val="0"/>
      <w:divBdr>
        <w:top w:val="none" w:sz="0" w:space="0" w:color="auto"/>
        <w:left w:val="none" w:sz="0" w:space="0" w:color="auto"/>
        <w:bottom w:val="none" w:sz="0" w:space="0" w:color="auto"/>
        <w:right w:val="none" w:sz="0" w:space="0" w:color="auto"/>
      </w:divBdr>
    </w:div>
    <w:div w:id="2002460075">
      <w:bodyDiv w:val="1"/>
      <w:marLeft w:val="0"/>
      <w:marRight w:val="0"/>
      <w:marTop w:val="0"/>
      <w:marBottom w:val="0"/>
      <w:divBdr>
        <w:top w:val="none" w:sz="0" w:space="0" w:color="auto"/>
        <w:left w:val="none" w:sz="0" w:space="0" w:color="auto"/>
        <w:bottom w:val="none" w:sz="0" w:space="0" w:color="auto"/>
        <w:right w:val="none" w:sz="0" w:space="0" w:color="auto"/>
      </w:divBdr>
    </w:div>
    <w:div w:id="2014064408">
      <w:bodyDiv w:val="1"/>
      <w:marLeft w:val="0"/>
      <w:marRight w:val="0"/>
      <w:marTop w:val="0"/>
      <w:marBottom w:val="0"/>
      <w:divBdr>
        <w:top w:val="none" w:sz="0" w:space="0" w:color="auto"/>
        <w:left w:val="none" w:sz="0" w:space="0" w:color="auto"/>
        <w:bottom w:val="none" w:sz="0" w:space="0" w:color="auto"/>
        <w:right w:val="none" w:sz="0" w:space="0" w:color="auto"/>
      </w:divBdr>
    </w:div>
    <w:div w:id="2023629793">
      <w:bodyDiv w:val="1"/>
      <w:marLeft w:val="0"/>
      <w:marRight w:val="0"/>
      <w:marTop w:val="0"/>
      <w:marBottom w:val="0"/>
      <w:divBdr>
        <w:top w:val="none" w:sz="0" w:space="0" w:color="auto"/>
        <w:left w:val="none" w:sz="0" w:space="0" w:color="auto"/>
        <w:bottom w:val="none" w:sz="0" w:space="0" w:color="auto"/>
        <w:right w:val="none" w:sz="0" w:space="0" w:color="auto"/>
      </w:divBdr>
    </w:div>
    <w:div w:id="2024161299">
      <w:bodyDiv w:val="1"/>
      <w:marLeft w:val="0"/>
      <w:marRight w:val="0"/>
      <w:marTop w:val="0"/>
      <w:marBottom w:val="0"/>
      <w:divBdr>
        <w:top w:val="none" w:sz="0" w:space="0" w:color="auto"/>
        <w:left w:val="none" w:sz="0" w:space="0" w:color="auto"/>
        <w:bottom w:val="none" w:sz="0" w:space="0" w:color="auto"/>
        <w:right w:val="none" w:sz="0" w:space="0" w:color="auto"/>
      </w:divBdr>
    </w:div>
    <w:div w:id="2028560660">
      <w:bodyDiv w:val="1"/>
      <w:marLeft w:val="0"/>
      <w:marRight w:val="0"/>
      <w:marTop w:val="0"/>
      <w:marBottom w:val="0"/>
      <w:divBdr>
        <w:top w:val="none" w:sz="0" w:space="0" w:color="auto"/>
        <w:left w:val="none" w:sz="0" w:space="0" w:color="auto"/>
        <w:bottom w:val="none" w:sz="0" w:space="0" w:color="auto"/>
        <w:right w:val="none" w:sz="0" w:space="0" w:color="auto"/>
      </w:divBdr>
    </w:div>
    <w:div w:id="2054572915">
      <w:bodyDiv w:val="1"/>
      <w:marLeft w:val="0"/>
      <w:marRight w:val="0"/>
      <w:marTop w:val="0"/>
      <w:marBottom w:val="0"/>
      <w:divBdr>
        <w:top w:val="none" w:sz="0" w:space="0" w:color="auto"/>
        <w:left w:val="none" w:sz="0" w:space="0" w:color="auto"/>
        <w:bottom w:val="none" w:sz="0" w:space="0" w:color="auto"/>
        <w:right w:val="none" w:sz="0" w:space="0" w:color="auto"/>
      </w:divBdr>
    </w:div>
    <w:div w:id="2063210503">
      <w:bodyDiv w:val="1"/>
      <w:marLeft w:val="0"/>
      <w:marRight w:val="0"/>
      <w:marTop w:val="0"/>
      <w:marBottom w:val="0"/>
      <w:divBdr>
        <w:top w:val="none" w:sz="0" w:space="0" w:color="auto"/>
        <w:left w:val="none" w:sz="0" w:space="0" w:color="auto"/>
        <w:bottom w:val="none" w:sz="0" w:space="0" w:color="auto"/>
        <w:right w:val="none" w:sz="0" w:space="0" w:color="auto"/>
      </w:divBdr>
    </w:div>
    <w:div w:id="2063357335">
      <w:bodyDiv w:val="1"/>
      <w:marLeft w:val="0"/>
      <w:marRight w:val="0"/>
      <w:marTop w:val="0"/>
      <w:marBottom w:val="0"/>
      <w:divBdr>
        <w:top w:val="none" w:sz="0" w:space="0" w:color="auto"/>
        <w:left w:val="none" w:sz="0" w:space="0" w:color="auto"/>
        <w:bottom w:val="none" w:sz="0" w:space="0" w:color="auto"/>
        <w:right w:val="none" w:sz="0" w:space="0" w:color="auto"/>
      </w:divBdr>
    </w:div>
    <w:div w:id="2063752365">
      <w:bodyDiv w:val="1"/>
      <w:marLeft w:val="0"/>
      <w:marRight w:val="0"/>
      <w:marTop w:val="0"/>
      <w:marBottom w:val="0"/>
      <w:divBdr>
        <w:top w:val="none" w:sz="0" w:space="0" w:color="auto"/>
        <w:left w:val="none" w:sz="0" w:space="0" w:color="auto"/>
        <w:bottom w:val="none" w:sz="0" w:space="0" w:color="auto"/>
        <w:right w:val="none" w:sz="0" w:space="0" w:color="auto"/>
      </w:divBdr>
    </w:div>
    <w:div w:id="2086994518">
      <w:bodyDiv w:val="1"/>
      <w:marLeft w:val="0"/>
      <w:marRight w:val="0"/>
      <w:marTop w:val="0"/>
      <w:marBottom w:val="0"/>
      <w:divBdr>
        <w:top w:val="none" w:sz="0" w:space="0" w:color="auto"/>
        <w:left w:val="none" w:sz="0" w:space="0" w:color="auto"/>
        <w:bottom w:val="none" w:sz="0" w:space="0" w:color="auto"/>
        <w:right w:val="none" w:sz="0" w:space="0" w:color="auto"/>
      </w:divBdr>
    </w:div>
    <w:div w:id="2093310050">
      <w:bodyDiv w:val="1"/>
      <w:marLeft w:val="0"/>
      <w:marRight w:val="0"/>
      <w:marTop w:val="0"/>
      <w:marBottom w:val="0"/>
      <w:divBdr>
        <w:top w:val="none" w:sz="0" w:space="0" w:color="auto"/>
        <w:left w:val="none" w:sz="0" w:space="0" w:color="auto"/>
        <w:bottom w:val="none" w:sz="0" w:space="0" w:color="auto"/>
        <w:right w:val="none" w:sz="0" w:space="0" w:color="auto"/>
      </w:divBdr>
    </w:div>
    <w:div w:id="2094547411">
      <w:bodyDiv w:val="1"/>
      <w:marLeft w:val="0"/>
      <w:marRight w:val="0"/>
      <w:marTop w:val="0"/>
      <w:marBottom w:val="0"/>
      <w:divBdr>
        <w:top w:val="none" w:sz="0" w:space="0" w:color="auto"/>
        <w:left w:val="none" w:sz="0" w:space="0" w:color="auto"/>
        <w:bottom w:val="none" w:sz="0" w:space="0" w:color="auto"/>
        <w:right w:val="none" w:sz="0" w:space="0" w:color="auto"/>
      </w:divBdr>
    </w:div>
    <w:div w:id="2105804280">
      <w:bodyDiv w:val="1"/>
      <w:marLeft w:val="0"/>
      <w:marRight w:val="0"/>
      <w:marTop w:val="0"/>
      <w:marBottom w:val="0"/>
      <w:divBdr>
        <w:top w:val="none" w:sz="0" w:space="0" w:color="auto"/>
        <w:left w:val="none" w:sz="0" w:space="0" w:color="auto"/>
        <w:bottom w:val="none" w:sz="0" w:space="0" w:color="auto"/>
        <w:right w:val="none" w:sz="0" w:space="0" w:color="auto"/>
      </w:divBdr>
    </w:div>
    <w:div w:id="2113939946">
      <w:bodyDiv w:val="1"/>
      <w:marLeft w:val="0"/>
      <w:marRight w:val="0"/>
      <w:marTop w:val="0"/>
      <w:marBottom w:val="0"/>
      <w:divBdr>
        <w:top w:val="none" w:sz="0" w:space="0" w:color="auto"/>
        <w:left w:val="none" w:sz="0" w:space="0" w:color="auto"/>
        <w:bottom w:val="none" w:sz="0" w:space="0" w:color="auto"/>
        <w:right w:val="none" w:sz="0" w:space="0" w:color="auto"/>
      </w:divBdr>
    </w:div>
    <w:div w:id="2121145287">
      <w:bodyDiv w:val="1"/>
      <w:marLeft w:val="0"/>
      <w:marRight w:val="0"/>
      <w:marTop w:val="0"/>
      <w:marBottom w:val="0"/>
      <w:divBdr>
        <w:top w:val="none" w:sz="0" w:space="0" w:color="auto"/>
        <w:left w:val="none" w:sz="0" w:space="0" w:color="auto"/>
        <w:bottom w:val="none" w:sz="0" w:space="0" w:color="auto"/>
        <w:right w:val="none" w:sz="0" w:space="0" w:color="auto"/>
      </w:divBdr>
    </w:div>
    <w:div w:id="2131394510">
      <w:bodyDiv w:val="1"/>
      <w:marLeft w:val="0"/>
      <w:marRight w:val="0"/>
      <w:marTop w:val="0"/>
      <w:marBottom w:val="0"/>
      <w:divBdr>
        <w:top w:val="none" w:sz="0" w:space="0" w:color="auto"/>
        <w:left w:val="none" w:sz="0" w:space="0" w:color="auto"/>
        <w:bottom w:val="none" w:sz="0" w:space="0" w:color="auto"/>
        <w:right w:val="none" w:sz="0" w:space="0" w:color="auto"/>
      </w:divBdr>
    </w:div>
    <w:div w:id="2133090998">
      <w:bodyDiv w:val="1"/>
      <w:marLeft w:val="0"/>
      <w:marRight w:val="0"/>
      <w:marTop w:val="0"/>
      <w:marBottom w:val="0"/>
      <w:divBdr>
        <w:top w:val="none" w:sz="0" w:space="0" w:color="auto"/>
        <w:left w:val="none" w:sz="0" w:space="0" w:color="auto"/>
        <w:bottom w:val="none" w:sz="0" w:space="0" w:color="auto"/>
        <w:right w:val="none" w:sz="0" w:space="0" w:color="auto"/>
      </w:divBdr>
    </w:div>
    <w:div w:id="2135711763">
      <w:bodyDiv w:val="1"/>
      <w:marLeft w:val="0"/>
      <w:marRight w:val="0"/>
      <w:marTop w:val="0"/>
      <w:marBottom w:val="0"/>
      <w:divBdr>
        <w:top w:val="none" w:sz="0" w:space="0" w:color="auto"/>
        <w:left w:val="none" w:sz="0" w:space="0" w:color="auto"/>
        <w:bottom w:val="none" w:sz="0" w:space="0" w:color="auto"/>
        <w:right w:val="none" w:sz="0" w:space="0" w:color="auto"/>
      </w:divBdr>
    </w:div>
    <w:div w:id="214689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emf"/><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emf"/><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image" Target="media/image25.emf"/><Relationship Id="rId38"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yperlink" Target="file:///C:\Users\dacnnr\Documents\Cwl%201\HND%20Year%201\Electrical%20Power\Final%20Electrical%20Power%20assignment.doc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emf"/><Relationship Id="rId40" Type="http://schemas.openxmlformats.org/officeDocument/2006/relationships/image" Target="media/image32.emf"/><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emf"/><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emf"/><Relationship Id="rId35" Type="http://schemas.openxmlformats.org/officeDocument/2006/relationships/image" Target="media/image27.emf"/><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looks in to the possibility of adding an off-grid system to a small village in north Wales called Great Orme. The report compares the option off wind and solar power as the source of renewable energy, calculates the cost of the off-grid system and compares it with the current electricity situation with the national grid.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Usw21</b:Tag>
    <b:SourceType>InternetSite</b:SourceType>
    <b:Guid>{805C865C-29EA-4BF6-96E4-C006C5817AFC}</b:Guid>
    <b:Author>
      <b:Author>
        <b:Corporate>Uswitchforbusiness</b:Corporate>
      </b:Author>
    </b:Author>
    <b:Title>Compare business energy prices per kWh</b:Title>
    <b:YearAccessed>2021</b:YearAccessed>
    <b:MonthAccessed>12</b:MonthAccessed>
    <b:DayAccessed>15</b:DayAccessed>
    <b:URL>https://uswitchforbusiness.com/business-energy/cost-price-per-kwh</b:URL>
    <b:RefOrder>1</b:RefOrder>
  </b:Source>
  <b:Source>
    <b:Tag>Mon21</b:Tag>
    <b:SourceType>InternetSite</b:SourceType>
    <b:Guid>{0791AA8A-D994-4E7D-ADD6-675A9F18B3EE}</b:Guid>
    <b:Author>
      <b:Author>
        <b:Corporate>Money supermarket</b:Corporate>
      </b:Author>
    </b:Author>
    <b:Title>Business Gas &amp; Electricity Tariff Prices per kWh</b:Title>
    <b:YearAccessed>2021</b:YearAccessed>
    <b:MonthAccessed>12</b:MonthAccessed>
    <b:DayAccessed>15</b:DayAccessed>
    <b:URL>https://www.moneysupermarket.com/gas-and-electricity/business-energy/a/tariff-prices-per-kwh/</b:URL>
    <b:RefOrder>2</b:RefOrder>
  </b:Source>
  <b:Source>
    <b:Tag>Wea21</b:Tag>
    <b:SourceType>InternetSite</b:SourceType>
    <b:Guid>{24D86EC7-60D1-4221-9FDD-E95B918936A6}</b:Guid>
    <b:Author>
      <b:Author>
        <b:Corporate>Weather Spark</b:Corporate>
      </b:Author>
    </b:Author>
    <b:Title>Climate and Average Weather Year Round in Llandudno</b:Title>
    <b:YearAccessed>2021</b:YearAccessed>
    <b:MonthAccessed>12</b:MonthAccessed>
    <b:DayAccessed>16</b:DayAccessed>
    <b:URL>https://weatherspark.com/y/37922/Average-Weather-in-Llandudno-United-Kingdom-Year-Round</b:URL>
    <b:RefOrder>3</b:RefOrder>
  </b:Source>
  <b:Source>
    <b:Tag>Ins15</b:Tag>
    <b:SourceType>InternetSite</b:SourceType>
    <b:Guid>{F3BFB679-2996-42EC-B917-621F28EBA263}</b:Guid>
    <b:Title>How Much Energy Does A Wind Turbine Produce?</b:Title>
    <b:Year>2015</b:Year>
    <b:YearAccessed>2021</b:YearAccessed>
    <b:MonthAccessed>12</b:MonthAccessed>
    <b:DayAccessed>21</b:DayAccessed>
    <b:URL>https://www.inspirecleanenergy.com/blog/clean-energy-101/how-much-energy-does-wind-turbine-produce</b:URL>
    <b:Author>
      <b:Author>
        <b:Corporate>Inspire</b:Corporate>
      </b:Author>
    </b:Author>
    <b:RefOrder>5</b:RefOrder>
  </b:Source>
  <b:Source>
    <b:Tag>Ren21</b:Tag>
    <b:SourceType>InternetSite</b:SourceType>
    <b:Guid>{D322169A-1F5B-4DEB-9872-82062C0648F1}</b:Guid>
    <b:Author>
      <b:Author>
        <b:Corporate>Renewables First</b:Corporate>
      </b:Author>
    </b:Author>
    <b:Title>How much wind energy could I generate from a wind turbine?</b:Title>
    <b:YearAccessed>2021</b:YearAccessed>
    <b:MonthAccessed>12</b:MonthAccessed>
    <b:DayAccessed>21</b:DayAccessed>
    <b:URL>https://www.renewablesfirst.co.uk/windpower/windpower-learning-centre/how-much-energy-could-i-generate-from-a-wind-turbine/</b:URL>
    <b:RefOrder>6</b:RefOrder>
  </b:Source>
  <b:Source>
    <b:Tag>Yes21</b:Tag>
    <b:SourceType>InternetSite</b:SourceType>
    <b:Guid>{665B1D37-0518-4CA3-90E4-AB5C24DC61C6}</b:Guid>
    <b:Author>
      <b:Author>
        <b:Corporate>Yes energy solutions</b:Corporate>
      </b:Author>
    </b:Author>
    <b:Title>How much energy do solar panels produce for your home?</b:Title>
    <b:YearAccessed>2021</b:YearAccessed>
    <b:MonthAccessed>12</b:MonthAccessed>
    <b:DayAccessed>21</b:DayAccessed>
    <b:URL>https://www.yesenergysolutions.co.uk/advice/how-much-energy-solar-panels-produce-home#:~:text=A%201%20kW%20system%20of,kWh%20of%20electricity%20each%20year.</b:URL>
    <b:RefOrder>7</b:RefOrder>
  </b:Source>
  <b:Source>
    <b:Tag>Wea211</b:Tag>
    <b:SourceType>InternetSite</b:SourceType>
    <b:Guid>{EFA41FF6-A61A-41DC-9FB0-C8EE3E004581}</b:Guid>
    <b:Author>
      <b:Author>
        <b:Corporate>Weather Atlas</b:Corporate>
      </b:Author>
    </b:Author>
    <b:Title>Monthly weather forecast and climate Llandudno, United Kingdom</b:Title>
    <b:YearAccessed>2021</b:YearAccessed>
    <b:MonthAccessed>12</b:MonthAccessed>
    <b:DayAccessed>21</b:DayAccessed>
    <b:URL>https://www.weather-atlas.com/en/united-kingdom/llandudno-climate#daylight_sunshine</b:URL>
    <b:RefOrder>4</b:RefOrder>
  </b:Source>
  <b:Source>
    <b:Tag>Est21</b:Tag>
    <b:SourceType>InternetSite</b:SourceType>
    <b:Guid>{D4D4AFFD-2B11-4314-87F3-89CD4CE0DE7D}</b:Guid>
    <b:Author>
      <b:Author>
        <b:NameList>
          <b:Person>
            <b:Last>Katete</b:Last>
            <b:First>Esther</b:First>
          </b:Person>
        </b:NameList>
      </b:Author>
    </b:Author>
    <b:Title>How Many Solar Panels Do I Need?</b:Title>
    <b:YearAccessed>2021</b:YearAccessed>
    <b:MonthAccessed>12</b:MonthAccessed>
    <b:DayAccessed>29</b:DayAccessed>
    <b:URL>https://www.greenmatch.co.uk/blog/how-many-solar-panels-do-i-need#cost</b:URL>
    <b:RefOrder>8</b:RefOrder>
  </b:Source>
  <b:Source>
    <b:Tag>Ren211</b:Tag>
    <b:SourceType>InternetSite</b:SourceType>
    <b:Guid>{231023BB-763C-4987-8A33-6D3CF40D6596}</b:Guid>
    <b:Author>
      <b:Author>
        <b:Corporate>Renewables first</b:Corporate>
      </b:Author>
    </b:Author>
    <b:Title>How much does a wind turbine cost?</b:Title>
    <b:YearAccessed>2021</b:YearAccessed>
    <b:MonthAccessed>12</b:MonthAccessed>
    <b:DayAccessed>29</b:DayAccessed>
    <b:URL>https://www.renewablesfirst.co.uk/windpower/windpower-learning-centre/how-much-does-a-wind-turbine-cost/</b:URL>
    <b:RefOrder>9</b:RefOrder>
  </b:Source>
  <b:Source>
    <b:Tag>Ene21</b:Tag>
    <b:SourceType>InternetSite</b:SourceType>
    <b:Guid>{9CA0C106-922B-4B45-B6E3-F29444D5BA2E}</b:Guid>
    <b:Author>
      <b:Author>
        <b:Corporate>Energy.gov</b:Corporate>
      </b:Author>
    </b:Author>
    <b:Title>How Do Wind Turbines Work?</b:Title>
    <b:YearAccessed>2021</b:YearAccessed>
    <b:MonthAccessed>12</b:MonthAccessed>
    <b:DayAccessed>31</b:DayAccessed>
    <b:URL>https://www.energy.gov/eere/wind/how-do-wind-turbines-work</b:URL>
    <b:RefOrder>10</b:RefOrder>
  </b:Source>
  <b:Source>
    <b:Tag>Ele212</b:Tag>
    <b:SourceType>InternetSite</b:SourceType>
    <b:Guid>{9B4DFB76-0ECC-420D-BF3F-5E523B4BBC51}</b:Guid>
    <b:Author>
      <b:Author>
        <b:Corporate>Electrical academia</b:Corporate>
      </b:Author>
    </b:Author>
    <b:Title>Wind Turbine Parts and Functions</b:Title>
    <b:YearAccessed>2021</b:YearAccessed>
    <b:MonthAccessed>12</b:MonthAccessed>
    <b:DayAccessed>31</b:DayAccessed>
    <b:URL>https://electricalacademia.com/renewable-energy/wind-turbine-parts-functions/</b:URL>
    <b:RefOrder>11</b:RefOrder>
  </b:Source>
  <b:Source>
    <b:Tag>Joh21</b:Tag>
    <b:SourceType>InternetSite</b:SourceType>
    <b:Guid>{B7E386DF-8C63-44EB-8276-CBC1A5C381A1}</b:Guid>
    <b:Author>
      <b:Author>
        <b:NameList>
          <b:Person>
            <b:Last>Gill</b:Last>
            <b:First>John</b:First>
            <b:Middle>Martin</b:Middle>
          </b:Person>
        </b:NameList>
      </b:Author>
    </b:Author>
    <b:Title>The Parts of a Wind Turbine: Major Components Explained</b:Title>
    <b:Year>2021</b:Year>
    <b:YearAccessed>2022</b:YearAccessed>
    <b:MonthAccessed>1</b:MonthAccessed>
    <b:DayAccessed>2</b:DayAccessed>
    <b:URL>https://energyfollower.com/parts-of-a-wind-turbine/</b:URL>
    <b:RefOrder>12</b:RefOrder>
  </b:Source>
  <b:Source>
    <b:Tag>Nor22</b:Tag>
    <b:SourceType>InternetSite</b:SourceType>
    <b:Guid>{993C82CF-58D7-43B9-BC14-BD928F97FE4A}</b:Guid>
    <b:Author>
      <b:Author>
        <b:Corporate>Norvento</b:Corporate>
      </b:Author>
    </b:Author>
    <b:Title>WIND TURBINE GENERATOR nED 100</b:Title>
    <b:YearAccessed>2022</b:YearAccessed>
    <b:MonthAccessed>January</b:MonthAccessed>
    <b:DayAccessed>6</b:DayAccessed>
    <b:URL>https://www.norvento.com/wp-content/uploads/2021/06/I1218-24-39-03-04-V01_03-nED-ENG_OnLine.pdf</b:URL>
    <b:RefOrder>13</b:RefOrder>
  </b:Source>
  <b:Source>
    <b:Tag>Sun22</b:Tag>
    <b:SourceType>InternetSite</b:SourceType>
    <b:Guid>{EF5232F2-4B35-4A5D-8D71-041BE92AD6D2}</b:Guid>
    <b:Author>
      <b:Author>
        <b:Corporate>Sunpower electronics</b:Corporate>
      </b:Author>
    </b:Author>
    <b:Title>Converter</b:Title>
    <b:YearAccessed>2022</b:YearAccessed>
    <b:MonthAccessed>January</b:MonthAccessed>
    <b:DayAccessed>6</b:DayAccessed>
    <b:URL>https://www.sunpower-uk.com/glossary/what-is-a-power-converter/</b:URL>
    <b:RefOrder>14</b:RefOrder>
  </b:Source>
  <b:Source>
    <b:Tag>Jer12</b:Tag>
    <b:SourceType>InternetSite</b:SourceType>
    <b:Guid>{5A4AF7AC-73E9-4241-A9F0-1606F0CEF9E2}</b:Guid>
    <b:Author>
      <b:Author>
        <b:NameList>
          <b:Person>
            <b:Last>Jeroen De Kooning</b:Last>
            <b:First>Bart</b:First>
            <b:Middle>Meersman, Tine Vandoorn &amp; Lieven Vandevelde</b:Middle>
          </b:Person>
        </b:NameList>
      </b:Author>
    </b:Author>
    <b:Title>Efficiency improvement of a small wind turbine by adaptation of the rectifier circuit and control</b:Title>
    <b:Year>2012</b:Year>
    <b:YearAccessed>2022</b:YearAccessed>
    <b:MonthAccessed>January</b:MonthAccessed>
    <b:DayAccessed>6</b:DayAccessed>
    <b:URL>https://biblio.ugent.be/publication/2083385/file/5751524#:~:text=Since%20the%20generator%20produces%20ac,be%20rectified%20by%20the%20rectifier.</b:URL>
    <b:RefOrder>15</b:RefOrder>
  </b:Source>
  <b:Source>
    <b:Tag>loc22</b:Tag>
    <b:SourceType>InternetSite</b:SourceType>
    <b:Guid>{913FEA76-586C-43FC-B509-23318857DE5A}</b:Guid>
    <b:Author>
      <b:Author>
        <b:Corporate>local government association</b:Corporate>
      </b:Author>
    </b:Author>
    <b:Title>Benefits and potential impacts of wind energy</b:Title>
    <b:YearAccessed>2022</b:YearAccessed>
    <b:MonthAccessed>January</b:MonthAccessed>
    <b:DayAccessed>11</b:DayAccessed>
    <b:URL>https://www.local.gov.uk/benefits-and-potential-impacts-wind-energy</b:URL>
    <b:RefOrder>20</b:RefOrder>
  </b:Source>
  <b:Source>
    <b:Tag>Jam20</b:Tag>
    <b:SourceType>InternetSite</b:SourceType>
    <b:Guid>{3C6AE7B9-C24E-4A4B-81FA-9420BC292C97}</b:Guid>
    <b:Author>
      <b:Author>
        <b:NameList>
          <b:Person>
            <b:Last>Sarao</b:Last>
            <b:First>Jamie</b:First>
          </b:Person>
        </b:NameList>
      </b:Author>
    </b:Author>
    <b:Title>Reducing Carbon Emissions Will Benefit the Global Economy. Here’s How</b:Title>
    <b:Year>2020</b:Year>
    <b:YearAccessed>2022</b:YearAccessed>
    <b:MonthAccessed>January</b:MonthAccessed>
    <b:DayAccessed>11</b:DayAccessed>
    <b:URL>https://earth.org/carbon-emissions-economy/</b:URL>
    <b:RefOrder>21</b:RefOrder>
  </b:Source>
  <b:Source>
    <b:Tag>Rac20</b:Tag>
    <b:SourceType>InternetSite</b:SourceType>
    <b:Guid>{041082E3-2593-4D26-B62C-D9E01137D8E1}</b:Guid>
    <b:Author>
      <b:Author>
        <b:NameList>
          <b:Person>
            <b:Last>Hayes</b:Last>
            <b:First>Rachel</b:First>
          </b:Person>
        </b:NameList>
      </b:Author>
    </b:Author>
    <b:Title>7 Key Benefits of Greenhouse Gas Emission Reduction</b:Title>
    <b:Year>2020</b:Year>
    <b:YearAccessed>2022</b:YearAccessed>
    <b:MonthAccessed>January</b:MonthAccessed>
    <b:DayAccessed>11</b:DayAccessed>
    <b:URL>https://benchmarkdigitalesg.com/news/7-key-benefits-of-greenhouse-gas-emission-reduction/</b:URL>
    <b:RefOrder>22</b:RefOrder>
  </b:Source>
  <b:Source>
    <b:Tag>Bat21</b:Tag>
    <b:SourceType>InternetSite</b:SourceType>
    <b:Guid>{06E06270-6A43-4F36-AB94-C476088AC8F4}</b:Guid>
    <b:Author>
      <b:Author>
        <b:Corporate>Battle Born batteries</b:Corporate>
      </b:Author>
    </b:Author>
    <b:Title>What’s The Difference Between Wiring Batteries in Series Vs. Parallel?</b:Title>
    <b:Year>2021</b:Year>
    <b:YearAccessed>2022</b:YearAccessed>
    <b:MonthAccessed>January</b:MonthAccessed>
    <b:DayAccessed>18</b:DayAccessed>
    <b:URL>https://battlebornbatteries.com/batteries-in-series-vs-parallel/</b:URL>
    <b:RefOrder>18</b:RefOrder>
  </b:Source>
  <b:Source>
    <b:Tag>Alp22</b:Tag>
    <b:SourceType>InternetSite</b:SourceType>
    <b:Guid>{0111D8F1-EC8C-476F-B4C2-0451A40BB705}</b:Guid>
    <b:Author>
      <b:Author>
        <b:Corporate>Alpha batteries</b:Corporate>
      </b:Author>
    </b:Author>
    <b:Title>12v 150ah Expedition Plus Agm Deep Cycle Leisure Battery (EXP12-150)</b:Title>
    <b:YearAccessed>2022</b:YearAccessed>
    <b:MonthAccessed>January</b:MonthAccessed>
    <b:DayAccessed>18</b:DayAccessed>
    <b:URL>https://www.alpha-batteries.co.uk/12v-150ah-expedition-plus-agm-leisure-battery/</b:URL>
    <b:RefOrder>17</b:RefOrder>
  </b:Source>
  <b:Source>
    <b:Tag>Ijo22</b:Tag>
    <b:SourceType>InternetSite</b:SourceType>
    <b:Guid>{15E7FE88-F0B5-4940-8C6D-B20F320189D9}</b:Guid>
    <b:Author>
      <b:Author>
        <b:Corporate>Ijo Power</b:Corporate>
      </b:Author>
    </b:Author>
    <b:Title>Victron Energy Quattro 48/15000/200-100/100 230V VE.Bus Inverter Charger</b:Title>
    <b:YearAccessed>2022</b:YearAccessed>
    <b:MonthAccessed>January</b:MonthAccessed>
    <b:DayAccessed>21</b:DayAccessed>
    <b:URL>https://ijopower.com/products/victron-energy-quattro-48-15000-200-100-100-230v-ve-bus-inverter-charger?variant=42034907414782&amp;gclid=CjwKCAiA0KmPBhBqEiwAJqKK4xED92nkonga_TNRhuou2VSj_eSjl03MsOf4288JQjlXfhYZ_-U_2RoCoqUQAvD_BwE</b:URL>
    <b:RefOrder>16</b:RefOrder>
  </b:Source>
  <b:Source>
    <b:Tag>Cha22</b:Tag>
    <b:SourceType>InternetSite</b:SourceType>
    <b:Guid>{C4E77318-F8FE-4884-A419-63B038FE3971}</b:Guid>
    <b:Author>
      <b:Author>
        <b:NameList>
          <b:Person>
            <b:Last>Clissitt</b:Last>
            <b:First>Charlie</b:First>
          </b:Person>
        </b:NameList>
      </b:Author>
    </b:Author>
    <b:Title>The Smart Export Guarantee 2022: How Much Can You Earn?</b:Title>
    <b:Year>2022</b:Year>
    <b:YearAccessed>2022</b:YearAccessed>
    <b:MonthAccessed>January</b:MonthAccessed>
    <b:DayAccessed>25</b:DayAccessed>
    <b:URL>https://www.theecoexperts.co.uk/solar-panels/smart-export-guarantee</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6AE4B6-A05F-4B88-9BF0-51954FB15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19224</TotalTime>
  <Pages>35</Pages>
  <Words>6250</Words>
  <Characters>35625</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ELECTRICAL POWER</vt:lpstr>
    </vt:vector>
  </TitlesOfParts>
  <Company>Amazon</Company>
  <LinksUpToDate>false</LinksUpToDate>
  <CharactersWithSpaces>41792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POWER</dc:title>
  <dc:subject>Design a renewable off-grid Wind/solar power supply system for rural isolated area</dc:subject>
  <dc:creator>Connor Daniel</dc:creator>
  <cp:keywords/>
  <dc:description/>
  <cp:lastModifiedBy>Daniel, Connor</cp:lastModifiedBy>
  <cp:revision>383</cp:revision>
  <dcterms:created xsi:type="dcterms:W3CDTF">2021-12-15T20:32:00Z</dcterms:created>
  <dcterms:modified xsi:type="dcterms:W3CDTF">2022-01-25T14:32:00Z</dcterms:modified>
  <cp:category>ELECTRONIC AND ELECTRICAL ENGINEERING HND</cp:category>
</cp:coreProperties>
</file>